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Default="000461CF" w:rsidP="00380DC0">
      <w:pPr>
        <w:spacing w:after="0" w:line="240" w:lineRule="auto"/>
        <w:jc w:val="center"/>
        <w:rPr>
          <w:rFonts w:ascii="Times New Roman" w:hAnsi="Times New Roman"/>
          <w:sz w:val="32"/>
          <w:szCs w:val="32"/>
        </w:rPr>
      </w:pPr>
    </w:p>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Pr="00397431" w:rsidRDefault="00FE778B" w:rsidP="00881A72">
      <w:pPr>
        <w:spacing w:after="0" w:line="240" w:lineRule="auto"/>
        <w:ind w:left="4678"/>
        <w:rPr>
          <w:rFonts w:ascii="Times New Roman" w:eastAsia="Times New Roman" w:hAnsi="Times New Roman"/>
          <w:color w:val="000000"/>
          <w:sz w:val="28"/>
          <w:szCs w:val="28"/>
        </w:rPr>
      </w:pPr>
      <w:r w:rsidRPr="00397431">
        <w:rPr>
          <w:rFonts w:ascii="Times New Roman" w:eastAsia="Times New Roman" w:hAnsi="Times New Roman"/>
          <w:color w:val="000000"/>
          <w:sz w:val="28"/>
          <w:szCs w:val="28"/>
        </w:rPr>
        <w:t xml:space="preserve">Рішенням </w:t>
      </w:r>
      <w:r w:rsidR="00460A76" w:rsidRPr="00397431">
        <w:rPr>
          <w:rFonts w:ascii="Times New Roman" w:eastAsia="Times New Roman" w:hAnsi="Times New Roman"/>
          <w:color w:val="000000"/>
          <w:sz w:val="28"/>
          <w:szCs w:val="28"/>
        </w:rPr>
        <w:t>уповноваженої особи</w:t>
      </w:r>
    </w:p>
    <w:p w:rsidR="00FE778B" w:rsidRPr="00397431" w:rsidRDefault="00881A72" w:rsidP="00881A72">
      <w:pPr>
        <w:spacing w:after="0" w:line="240" w:lineRule="auto"/>
        <w:ind w:left="4678"/>
        <w:rPr>
          <w:rFonts w:ascii="Times New Roman" w:eastAsia="Times New Roman" w:hAnsi="Times New Roman"/>
          <w:color w:val="000000"/>
          <w:sz w:val="28"/>
          <w:szCs w:val="28"/>
        </w:rPr>
      </w:pPr>
      <w:r w:rsidRPr="00397431">
        <w:rPr>
          <w:rFonts w:ascii="Times New Roman" w:eastAsia="Times New Roman" w:hAnsi="Times New Roman"/>
          <w:color w:val="000000"/>
          <w:sz w:val="28"/>
          <w:szCs w:val="28"/>
        </w:rPr>
        <w:t>Головного управління ДПС у м. Києві</w:t>
      </w:r>
      <w:r w:rsidR="00FE778B" w:rsidRPr="00397431">
        <w:rPr>
          <w:rFonts w:ascii="Times New Roman" w:eastAsia="Times New Roman" w:hAnsi="Times New Roman"/>
          <w:color w:val="000000"/>
          <w:sz w:val="28"/>
          <w:szCs w:val="28"/>
        </w:rPr>
        <w:t xml:space="preserve"> </w:t>
      </w:r>
    </w:p>
    <w:p w:rsidR="00397431" w:rsidRDefault="00FE778B" w:rsidP="00881A72">
      <w:pPr>
        <w:spacing w:after="0" w:line="240" w:lineRule="auto"/>
        <w:ind w:left="4678"/>
        <w:rPr>
          <w:rFonts w:ascii="Times New Roman" w:eastAsia="Times New Roman" w:hAnsi="Times New Roman"/>
          <w:color w:val="000000"/>
          <w:sz w:val="28"/>
          <w:szCs w:val="28"/>
          <w:u w:val="single"/>
        </w:rPr>
      </w:pPr>
      <w:r w:rsidRPr="00397431">
        <w:rPr>
          <w:rFonts w:ascii="Times New Roman" w:eastAsia="Times New Roman" w:hAnsi="Times New Roman"/>
          <w:color w:val="000000"/>
          <w:sz w:val="28"/>
          <w:szCs w:val="28"/>
        </w:rPr>
        <w:t xml:space="preserve">Протокол </w:t>
      </w:r>
      <w:r w:rsidR="00397431">
        <w:rPr>
          <w:rFonts w:ascii="Times New Roman" w:eastAsia="Times New Roman" w:hAnsi="Times New Roman"/>
          <w:color w:val="000000"/>
          <w:sz w:val="28"/>
          <w:szCs w:val="28"/>
        </w:rPr>
        <w:t xml:space="preserve"> </w:t>
      </w:r>
      <w:r w:rsidR="00397431" w:rsidRPr="00397431">
        <w:rPr>
          <w:rFonts w:ascii="Times New Roman" w:eastAsia="Times New Roman" w:hAnsi="Times New Roman"/>
          <w:color w:val="000000"/>
          <w:sz w:val="28"/>
          <w:szCs w:val="28"/>
        </w:rPr>
        <w:t>№</w:t>
      </w:r>
      <w:r w:rsidR="00397431">
        <w:rPr>
          <w:rFonts w:ascii="Times New Roman" w:eastAsia="Times New Roman" w:hAnsi="Times New Roman"/>
          <w:color w:val="000000"/>
          <w:sz w:val="28"/>
          <w:szCs w:val="28"/>
        </w:rPr>
        <w:t xml:space="preserve"> </w:t>
      </w:r>
      <w:r w:rsidR="00882483">
        <w:rPr>
          <w:rFonts w:ascii="Times New Roman" w:eastAsia="Times New Roman" w:hAnsi="Times New Roman"/>
          <w:color w:val="000000"/>
          <w:sz w:val="28"/>
          <w:szCs w:val="28"/>
        </w:rPr>
        <w:t>14</w:t>
      </w:r>
    </w:p>
    <w:p w:rsidR="00FE778B" w:rsidRPr="006B67D5" w:rsidRDefault="00FE778B" w:rsidP="00881A72">
      <w:pPr>
        <w:spacing w:after="0" w:line="240" w:lineRule="auto"/>
        <w:ind w:left="4678"/>
        <w:rPr>
          <w:rFonts w:ascii="Times New Roman" w:eastAsia="Times New Roman" w:hAnsi="Times New Roman"/>
          <w:sz w:val="28"/>
          <w:szCs w:val="28"/>
        </w:rPr>
      </w:pPr>
      <w:r w:rsidRPr="006B67D5">
        <w:rPr>
          <w:rFonts w:ascii="Times New Roman" w:eastAsia="Times New Roman" w:hAnsi="Times New Roman"/>
          <w:color w:val="000000"/>
          <w:sz w:val="28"/>
          <w:szCs w:val="28"/>
        </w:rPr>
        <w:t>від</w:t>
      </w:r>
      <w:r w:rsidR="00772E74" w:rsidRPr="006B67D5">
        <w:rPr>
          <w:rFonts w:ascii="Times New Roman" w:eastAsia="Times New Roman" w:hAnsi="Times New Roman"/>
          <w:color w:val="000000"/>
          <w:sz w:val="28"/>
          <w:szCs w:val="28"/>
        </w:rPr>
        <w:t xml:space="preserve"> </w:t>
      </w:r>
      <w:r w:rsidR="006B67D5" w:rsidRPr="006B67D5">
        <w:rPr>
          <w:rFonts w:ascii="Times New Roman" w:eastAsia="Times New Roman" w:hAnsi="Times New Roman"/>
          <w:color w:val="000000"/>
          <w:sz w:val="28"/>
          <w:szCs w:val="28"/>
        </w:rPr>
        <w:t>«</w:t>
      </w:r>
      <w:r w:rsidR="00882483">
        <w:rPr>
          <w:rFonts w:ascii="Times New Roman" w:eastAsia="Times New Roman" w:hAnsi="Times New Roman"/>
          <w:color w:val="000000"/>
          <w:sz w:val="28"/>
          <w:szCs w:val="28"/>
        </w:rPr>
        <w:t>1</w:t>
      </w:r>
      <w:r w:rsidR="00FE22CB">
        <w:rPr>
          <w:rFonts w:ascii="Times New Roman" w:eastAsia="Times New Roman" w:hAnsi="Times New Roman"/>
          <w:color w:val="000000"/>
          <w:sz w:val="28"/>
          <w:szCs w:val="28"/>
        </w:rPr>
        <w:t>9</w:t>
      </w:r>
      <w:r w:rsidR="006B67D5" w:rsidRPr="006B67D5">
        <w:rPr>
          <w:rFonts w:ascii="Times New Roman" w:eastAsia="Times New Roman" w:hAnsi="Times New Roman"/>
          <w:color w:val="000000"/>
          <w:sz w:val="28"/>
          <w:szCs w:val="28"/>
        </w:rPr>
        <w:t>»</w:t>
      </w:r>
      <w:r w:rsidR="00882483">
        <w:rPr>
          <w:rFonts w:ascii="Times New Roman" w:eastAsia="Times New Roman" w:hAnsi="Times New Roman"/>
          <w:color w:val="000000"/>
          <w:sz w:val="28"/>
          <w:szCs w:val="28"/>
        </w:rPr>
        <w:t xml:space="preserve"> лютого</w:t>
      </w:r>
      <w:r w:rsidR="00397431" w:rsidRPr="006B67D5">
        <w:rPr>
          <w:rFonts w:ascii="Times New Roman" w:eastAsia="Times New Roman" w:hAnsi="Times New Roman"/>
          <w:color w:val="000000"/>
          <w:sz w:val="28"/>
          <w:szCs w:val="28"/>
        </w:rPr>
        <w:t xml:space="preserve"> </w:t>
      </w:r>
      <w:r w:rsidRPr="006B67D5">
        <w:rPr>
          <w:rFonts w:ascii="Times New Roman" w:eastAsia="Times New Roman" w:hAnsi="Times New Roman"/>
          <w:color w:val="000000"/>
          <w:sz w:val="28"/>
          <w:szCs w:val="28"/>
        </w:rPr>
        <w:t>202</w:t>
      </w:r>
      <w:r w:rsidR="00397431" w:rsidRPr="006B67D5">
        <w:rPr>
          <w:rFonts w:ascii="Times New Roman" w:eastAsia="Times New Roman" w:hAnsi="Times New Roman"/>
          <w:color w:val="000000"/>
          <w:sz w:val="28"/>
          <w:szCs w:val="28"/>
        </w:rPr>
        <w:t>4</w:t>
      </w:r>
      <w:r w:rsidRPr="006B67D5">
        <w:rPr>
          <w:rFonts w:ascii="Times New Roman" w:eastAsia="Times New Roman" w:hAnsi="Times New Roman"/>
          <w:color w:val="000000"/>
          <w:sz w:val="28"/>
          <w:szCs w:val="28"/>
        </w:rPr>
        <w:t> року</w:t>
      </w:r>
    </w:p>
    <w:p w:rsidR="00FE778B" w:rsidRDefault="00FE778B" w:rsidP="00881A72">
      <w:pPr>
        <w:tabs>
          <w:tab w:val="left" w:pos="5245"/>
        </w:tabs>
        <w:spacing w:after="0"/>
        <w:ind w:left="4678"/>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FE778B" w:rsidRPr="00D642BE" w:rsidRDefault="00881A72" w:rsidP="00881A72">
      <w:pPr>
        <w:spacing w:after="0"/>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370682">
        <w:rPr>
          <w:rFonts w:ascii="Times New Roman" w:eastAsia="Times New Roman" w:hAnsi="Times New Roman"/>
          <w:sz w:val="28"/>
          <w:szCs w:val="28"/>
        </w:rPr>
        <w:t>_________</w:t>
      </w:r>
      <w:r w:rsidR="00FE778B" w:rsidRPr="00370682">
        <w:rPr>
          <w:rFonts w:ascii="Times New Roman" w:eastAsia="Times New Roman" w:hAnsi="Times New Roman"/>
          <w:sz w:val="28"/>
          <w:szCs w:val="28"/>
        </w:rPr>
        <w:t xml:space="preserve">  </w:t>
      </w:r>
      <w:r w:rsidR="00D642BE">
        <w:rPr>
          <w:rFonts w:ascii="Times New Roman" w:eastAsia="Times New Roman" w:hAnsi="Times New Roman"/>
          <w:sz w:val="28"/>
          <w:szCs w:val="28"/>
        </w:rPr>
        <w:t>Максим ФЕФІЛІН</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D642BE" w:rsidRDefault="00D642BE" w:rsidP="00132D64">
      <w:pPr>
        <w:jc w:val="center"/>
        <w:rPr>
          <w:rFonts w:ascii="Times New Roman" w:hAnsi="Times New Roman"/>
          <w:b/>
          <w:bCs/>
          <w:sz w:val="28"/>
          <w:szCs w:val="28"/>
        </w:rPr>
      </w:pPr>
    </w:p>
    <w:p w:rsidR="00D642BE" w:rsidRDefault="00D642BE" w:rsidP="00132D64">
      <w:pPr>
        <w:jc w:val="center"/>
        <w:rPr>
          <w:rFonts w:ascii="Times New Roman" w:hAnsi="Times New Roman"/>
          <w:b/>
          <w:bCs/>
          <w:sz w:val="28"/>
          <w:szCs w:val="28"/>
        </w:rPr>
      </w:pPr>
    </w:p>
    <w:p w:rsidR="00132D64"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BE0C6B">
      <w:pPr>
        <w:spacing w:after="0" w:line="240" w:lineRule="auto"/>
        <w:jc w:val="center"/>
        <w:rPr>
          <w:rFonts w:ascii="Times New Roman" w:eastAsia="Times New Roman" w:hAnsi="Times New Roman"/>
          <w:b/>
          <w:sz w:val="28"/>
          <w:szCs w:val="28"/>
        </w:rPr>
      </w:pPr>
    </w:p>
    <w:p w:rsidR="00382514" w:rsidRDefault="00382514" w:rsidP="008234F1">
      <w:pPr>
        <w:spacing w:after="0" w:line="240" w:lineRule="auto"/>
        <w:jc w:val="center"/>
        <w:rPr>
          <w:rFonts w:ascii="Times New Roman" w:hAnsi="Times New Roman"/>
          <w:b/>
          <w:sz w:val="28"/>
          <w:szCs w:val="28"/>
        </w:rPr>
      </w:pPr>
      <w:r>
        <w:rPr>
          <w:rFonts w:ascii="Times New Roman" w:hAnsi="Times New Roman"/>
          <w:b/>
          <w:sz w:val="28"/>
          <w:szCs w:val="28"/>
          <w:bdr w:val="none" w:sz="0" w:space="0" w:color="auto" w:frame="1"/>
        </w:rPr>
        <w:t xml:space="preserve">Послуги з </w:t>
      </w:r>
      <w:r w:rsidR="00397431">
        <w:rPr>
          <w:rFonts w:ascii="Times New Roman" w:hAnsi="Times New Roman"/>
          <w:b/>
          <w:sz w:val="28"/>
          <w:szCs w:val="28"/>
          <w:bdr w:val="none" w:sz="0" w:space="0" w:color="auto" w:frame="1"/>
        </w:rPr>
        <w:t>прибирання приміщень адміністративних будівель та прибудинкових територій</w:t>
      </w:r>
      <w:r w:rsidRPr="00382514">
        <w:rPr>
          <w:rFonts w:ascii="Times New Roman" w:hAnsi="Times New Roman"/>
          <w:b/>
          <w:sz w:val="28"/>
          <w:szCs w:val="28"/>
        </w:rPr>
        <w:t xml:space="preserve"> </w:t>
      </w:r>
    </w:p>
    <w:p w:rsidR="00A5632D" w:rsidRPr="00D20ABE" w:rsidRDefault="005F35A2" w:rsidP="008234F1">
      <w:pPr>
        <w:spacing w:after="0" w:line="240" w:lineRule="auto"/>
        <w:jc w:val="center"/>
        <w:rPr>
          <w:rFonts w:ascii="Times New Roman" w:hAnsi="Times New Roman"/>
          <w:b/>
          <w:sz w:val="28"/>
          <w:szCs w:val="28"/>
          <w:bdr w:val="none" w:sz="0" w:space="0" w:color="auto" w:frame="1"/>
        </w:rPr>
      </w:pPr>
      <w:r w:rsidRPr="002240BD">
        <w:rPr>
          <w:rFonts w:ascii="Times New Roman" w:hAnsi="Times New Roman"/>
          <w:b/>
          <w:sz w:val="28"/>
          <w:szCs w:val="28"/>
          <w:bdr w:val="none" w:sz="0" w:space="0" w:color="auto" w:frame="1"/>
        </w:rPr>
        <w:t xml:space="preserve"> </w:t>
      </w:r>
    </w:p>
    <w:p w:rsidR="00A5632D" w:rsidRPr="007D6DDF" w:rsidRDefault="00A5632D" w:rsidP="001F0119">
      <w:pPr>
        <w:spacing w:after="0" w:line="240" w:lineRule="auto"/>
        <w:jc w:val="center"/>
        <w:rPr>
          <w:rFonts w:ascii="Times New Roman" w:hAnsi="Times New Roman"/>
          <w:b/>
          <w:sz w:val="28"/>
          <w:szCs w:val="28"/>
          <w:bdr w:val="none" w:sz="0" w:space="0" w:color="auto" w:frame="1"/>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w:t>
      </w:r>
      <w:r w:rsidRPr="007D6DDF">
        <w:rPr>
          <w:rFonts w:ascii="Times New Roman" w:eastAsia="Times New Roman" w:hAnsi="Times New Roman"/>
          <w:b/>
          <w:sz w:val="28"/>
          <w:szCs w:val="28"/>
        </w:rPr>
        <w:t xml:space="preserve">: </w:t>
      </w:r>
      <w:r w:rsidR="00185553" w:rsidRPr="007D6DDF">
        <w:rPr>
          <w:rFonts w:ascii="Times New Roman" w:hAnsi="Times New Roman"/>
          <w:b/>
          <w:sz w:val="28"/>
          <w:szCs w:val="28"/>
        </w:rPr>
        <w:t>90910000-9: Послуги з прибирання</w:t>
      </w:r>
    </w:p>
    <w:p w:rsidR="00382514" w:rsidRDefault="00382514" w:rsidP="00855E1D">
      <w:pPr>
        <w:jc w:val="center"/>
        <w:rPr>
          <w:rFonts w:ascii="Times New Roman" w:hAnsi="Times New Roman"/>
          <w:b/>
          <w:sz w:val="28"/>
          <w:szCs w:val="28"/>
        </w:rPr>
      </w:pPr>
    </w:p>
    <w:p w:rsidR="00855E1D" w:rsidRPr="00460A76" w:rsidRDefault="00DF7A90" w:rsidP="00855E1D">
      <w:pPr>
        <w:jc w:val="center"/>
        <w:rPr>
          <w:rFonts w:ascii="Times New Roman" w:hAnsi="Times New Roman"/>
          <w:b/>
          <w:sz w:val="28"/>
          <w:szCs w:val="28"/>
        </w:rPr>
      </w:pPr>
      <w:r>
        <w:rPr>
          <w:rFonts w:ascii="Times New Roman" w:hAnsi="Times New Roman"/>
          <w:b/>
          <w:sz w:val="28"/>
          <w:szCs w:val="28"/>
        </w:rPr>
        <w:t>П</w:t>
      </w:r>
      <w:r w:rsidR="004C198D" w:rsidRPr="00460A76">
        <w:rPr>
          <w:rFonts w:ascii="Times New Roman" w:hAnsi="Times New Roman"/>
          <w:b/>
          <w:sz w:val="28"/>
          <w:szCs w:val="28"/>
        </w:rPr>
        <w:t xml:space="preserve">роцедура закупівлі – </w:t>
      </w:r>
      <w:r w:rsidR="00820F6C" w:rsidRPr="00460A76">
        <w:rPr>
          <w:rFonts w:ascii="Times New Roman" w:hAnsi="Times New Roman"/>
          <w:b/>
          <w:sz w:val="28"/>
          <w:szCs w:val="28"/>
        </w:rPr>
        <w:t>відкриті торги</w:t>
      </w:r>
      <w:r w:rsidR="00820F6C">
        <w:rPr>
          <w:rFonts w:ascii="Times New Roman" w:hAnsi="Times New Roman"/>
          <w:b/>
          <w:sz w:val="28"/>
          <w:szCs w:val="28"/>
        </w:rPr>
        <w:t xml:space="preserve"> </w:t>
      </w:r>
      <w:r w:rsidR="00841437">
        <w:rPr>
          <w:rFonts w:ascii="Times New Roman" w:hAnsi="Times New Roman"/>
          <w:b/>
          <w:sz w:val="28"/>
          <w:szCs w:val="28"/>
        </w:rPr>
        <w:t>(з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5C64B8" w:rsidRDefault="005C64B8" w:rsidP="00380DC0">
      <w:pPr>
        <w:rPr>
          <w:rFonts w:ascii="Times New Roman" w:hAnsi="Times New Roman" w:cs="Times New Roman CYR"/>
          <w:bCs/>
          <w:sz w:val="28"/>
          <w:szCs w:val="28"/>
        </w:rPr>
      </w:pPr>
    </w:p>
    <w:p w:rsidR="00D642BE" w:rsidRDefault="00D642BE" w:rsidP="00380DC0">
      <w:pPr>
        <w:rPr>
          <w:rFonts w:ascii="Times New Roman" w:hAnsi="Times New Roman" w:cs="Times New Roman CYR"/>
          <w:bCs/>
          <w:sz w:val="28"/>
          <w:szCs w:val="28"/>
        </w:rPr>
      </w:pPr>
    </w:p>
    <w:p w:rsidR="00D642BE" w:rsidRPr="00460A76" w:rsidRDefault="00D642BE" w:rsidP="00380DC0">
      <w:pPr>
        <w:rPr>
          <w:rFonts w:ascii="Times New Roman" w:hAnsi="Times New Roman" w:cs="Times New Roman CYR"/>
          <w:bCs/>
          <w:sz w:val="28"/>
          <w:szCs w:val="28"/>
        </w:rPr>
      </w:pPr>
    </w:p>
    <w:p w:rsidR="00841437" w:rsidRDefault="000B7086" w:rsidP="00592097">
      <w:pPr>
        <w:spacing w:after="0" w:line="240" w:lineRule="auto"/>
        <w:jc w:val="center"/>
        <w:outlineLvl w:val="0"/>
        <w:rPr>
          <w:rFonts w:ascii="Times New Roman" w:hAnsi="Times New Roman" w:cs="Times New Roman CYR"/>
          <w:b/>
          <w:bCs/>
          <w:sz w:val="28"/>
          <w:szCs w:val="28"/>
        </w:rPr>
      </w:pPr>
      <w:r w:rsidRPr="00382514">
        <w:rPr>
          <w:rFonts w:ascii="Times New Roman" w:hAnsi="Times New Roman" w:cs="Times New Roman CYR"/>
          <w:b/>
          <w:bCs/>
          <w:sz w:val="28"/>
          <w:szCs w:val="28"/>
        </w:rPr>
        <w:t xml:space="preserve">м. Київ </w:t>
      </w:r>
      <w:r w:rsidR="0000049D" w:rsidRPr="00382514">
        <w:rPr>
          <w:rFonts w:ascii="Times New Roman" w:hAnsi="Times New Roman" w:cs="Times New Roman CYR"/>
          <w:b/>
          <w:bCs/>
          <w:sz w:val="28"/>
          <w:szCs w:val="28"/>
        </w:rPr>
        <w:t>–</w:t>
      </w:r>
      <w:r w:rsidRPr="00382514">
        <w:rPr>
          <w:rFonts w:ascii="Times New Roman" w:hAnsi="Times New Roman" w:cs="Times New Roman CYR"/>
          <w:b/>
          <w:bCs/>
          <w:sz w:val="28"/>
          <w:szCs w:val="28"/>
        </w:rPr>
        <w:t xml:space="preserve"> 20</w:t>
      </w:r>
      <w:r w:rsidR="002E2F9A" w:rsidRPr="00382514">
        <w:rPr>
          <w:rFonts w:ascii="Times New Roman" w:hAnsi="Times New Roman" w:cs="Times New Roman CYR"/>
          <w:b/>
          <w:bCs/>
          <w:sz w:val="28"/>
          <w:szCs w:val="28"/>
        </w:rPr>
        <w:t>2</w:t>
      </w:r>
      <w:r w:rsidR="00F96251">
        <w:rPr>
          <w:rFonts w:ascii="Times New Roman" w:hAnsi="Times New Roman" w:cs="Times New Roman CYR"/>
          <w:b/>
          <w:bCs/>
          <w:sz w:val="28"/>
          <w:szCs w:val="28"/>
        </w:rPr>
        <w:t>4</w:t>
      </w:r>
    </w:p>
    <w:p w:rsidR="008E2539" w:rsidRDefault="008E2539" w:rsidP="00592097">
      <w:pPr>
        <w:spacing w:after="0" w:line="240" w:lineRule="auto"/>
        <w:jc w:val="center"/>
        <w:outlineLvl w:val="0"/>
        <w:rPr>
          <w:rFonts w:ascii="Times New Roman" w:hAnsi="Times New Roman" w:cs="Times New Roman CYR"/>
          <w:b/>
          <w:bCs/>
          <w:sz w:val="28"/>
          <w:szCs w:val="28"/>
        </w:rPr>
      </w:pPr>
    </w:p>
    <w:p w:rsidR="008E2539" w:rsidRDefault="008E2539" w:rsidP="00592097">
      <w:pPr>
        <w:spacing w:after="0" w:line="240" w:lineRule="auto"/>
        <w:jc w:val="center"/>
        <w:outlineLvl w:val="0"/>
        <w:rPr>
          <w:rFonts w:ascii="Times New Roman" w:hAnsi="Times New Roman" w:cs="Times New Roman CYR"/>
          <w:b/>
          <w:bCs/>
          <w:sz w:val="28"/>
          <w:szCs w:val="28"/>
          <w:lang w:val="en-US"/>
        </w:rPr>
      </w:pPr>
    </w:p>
    <w:p w:rsidR="00ED1B14" w:rsidRDefault="00ED1B14" w:rsidP="00592097">
      <w:pPr>
        <w:spacing w:after="0" w:line="240" w:lineRule="auto"/>
        <w:jc w:val="center"/>
        <w:outlineLvl w:val="0"/>
        <w:rPr>
          <w:rFonts w:ascii="Times New Roman" w:hAnsi="Times New Roman" w:cs="Times New Roman CYR"/>
          <w:b/>
          <w:bCs/>
          <w:sz w:val="28"/>
          <w:szCs w:val="28"/>
          <w:lang w:val="en-US"/>
        </w:rPr>
      </w:pPr>
    </w:p>
    <w:p w:rsidR="00ED1B14" w:rsidRDefault="00ED1B14" w:rsidP="00592097">
      <w:pPr>
        <w:spacing w:after="0" w:line="240" w:lineRule="auto"/>
        <w:jc w:val="center"/>
        <w:outlineLvl w:val="0"/>
        <w:rPr>
          <w:rFonts w:ascii="Times New Roman" w:hAnsi="Times New Roman" w:cs="Times New Roman CYR"/>
          <w:b/>
          <w:bCs/>
          <w:sz w:val="28"/>
          <w:szCs w:val="28"/>
          <w:lang w:val="en-US"/>
        </w:rPr>
      </w:pPr>
    </w:p>
    <w:p w:rsidR="00ED1B14" w:rsidRPr="00ED1B14" w:rsidRDefault="00ED1B14" w:rsidP="00592097">
      <w:pPr>
        <w:spacing w:after="0" w:line="240" w:lineRule="auto"/>
        <w:jc w:val="center"/>
        <w:outlineLvl w:val="0"/>
        <w:rPr>
          <w:rFonts w:ascii="Times New Roman" w:hAnsi="Times New Roman" w:cs="Times New Roman CYR"/>
          <w:b/>
          <w:bCs/>
          <w:sz w:val="28"/>
          <w:szCs w:val="28"/>
          <w:lang w:val="en-US"/>
        </w:rPr>
      </w:pPr>
    </w:p>
    <w:p w:rsidR="00185553" w:rsidRDefault="00185553" w:rsidP="00592097">
      <w:pPr>
        <w:spacing w:after="0" w:line="240" w:lineRule="auto"/>
        <w:jc w:val="center"/>
        <w:outlineLvl w:val="0"/>
        <w:rPr>
          <w:rFonts w:ascii="Times New Roman" w:hAnsi="Times New Roman" w:cs="Times New Roman CYR"/>
          <w:b/>
          <w:bCs/>
          <w:sz w:val="28"/>
          <w:szCs w:val="28"/>
        </w:rPr>
      </w:pPr>
    </w:p>
    <w:p w:rsidR="00D642BE" w:rsidRDefault="00D642BE" w:rsidP="00592097">
      <w:pPr>
        <w:spacing w:after="0" w:line="240" w:lineRule="auto"/>
        <w:jc w:val="center"/>
        <w:outlineLvl w:val="0"/>
        <w:rPr>
          <w:rFonts w:ascii="Times New Roman" w:hAnsi="Times New Roman" w:cs="Times New Roman CYR"/>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446"/>
        <w:gridCol w:w="6635"/>
      </w:tblGrid>
      <w:tr w:rsidR="007260F6" w:rsidRPr="00460A76" w:rsidTr="00D642BE">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515"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D642BE">
        <w:tc>
          <w:tcPr>
            <w:tcW w:w="516" w:type="dxa"/>
            <w:gridSpan w:val="2"/>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3747"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D642BE">
        <w:tc>
          <w:tcPr>
            <w:tcW w:w="516" w:type="dxa"/>
            <w:gridSpan w:val="2"/>
            <w:shd w:val="clear" w:color="auto" w:fill="auto"/>
          </w:tcPr>
          <w:p w:rsidR="007260F6" w:rsidRPr="00A31905" w:rsidRDefault="007260F6"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1</w:t>
            </w:r>
          </w:p>
        </w:tc>
        <w:tc>
          <w:tcPr>
            <w:tcW w:w="3747"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E40E1C" w:rsidRDefault="00E40E1C" w:rsidP="00A31905">
            <w:pPr>
              <w:widowControl w:val="0"/>
              <w:spacing w:after="0" w:line="240" w:lineRule="auto"/>
              <w:contextualSpacing/>
              <w:jc w:val="both"/>
              <w:rPr>
                <w:rFonts w:ascii="Times New Roman" w:hAnsi="Times New Roman"/>
                <w:sz w:val="24"/>
                <w:szCs w:val="24"/>
              </w:rPr>
            </w:pPr>
            <w:r w:rsidRPr="00E40E1C">
              <w:rPr>
                <w:rFonts w:ascii="Times New Roman" w:hAnsi="Times New Roman"/>
              </w:rPr>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Pr="00E40E1C">
              <w:rPr>
                <w:rFonts w:ascii="Times New Roman" w:hAnsi="Times New Roman"/>
                <w:lang w:eastAsia="uk-UA"/>
              </w:rPr>
              <w:t>Кабінету Міністрів України від 12 жовтня 2022 р. № 1178«Про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31905">
              <w:rPr>
                <w:rFonts w:ascii="Times New Roman" w:hAnsi="Times New Roman"/>
                <w:lang w:eastAsia="uk-UA"/>
              </w:rPr>
              <w:t xml:space="preserve"> </w:t>
            </w:r>
            <w:r w:rsidRPr="00E40E1C">
              <w:rPr>
                <w:rFonts w:ascii="Times New Roman" w:hAnsi="Times New Roman"/>
                <w:lang w:eastAsia="uk-UA"/>
              </w:rPr>
              <w:t>або скасування»</w:t>
            </w:r>
            <w:r w:rsidR="006B67D5">
              <w:rPr>
                <w:rFonts w:ascii="Times New Roman" w:hAnsi="Times New Roman"/>
                <w:lang w:eastAsia="uk-UA"/>
              </w:rPr>
              <w:t xml:space="preserve"> </w:t>
            </w:r>
            <w:r w:rsidRPr="00E40E1C">
              <w:rPr>
                <w:rFonts w:ascii="Times New Roman" w:hAnsi="Times New Roman"/>
              </w:rPr>
              <w:t>(зі змінами) (далі – Особливості)</w:t>
            </w:r>
            <w:r w:rsidRPr="00E40E1C">
              <w:rPr>
                <w:rFonts w:ascii="Times New Roman" w:hAnsi="Times New Roman"/>
                <w:lang w:eastAsia="uk-UA"/>
              </w:rPr>
              <w:t>,</w:t>
            </w:r>
            <w:r w:rsidR="00A31905">
              <w:rPr>
                <w:rFonts w:ascii="Times New Roman" w:hAnsi="Times New Roman"/>
                <w:lang w:eastAsia="uk-UA"/>
              </w:rPr>
              <w:t xml:space="preserve"> </w:t>
            </w:r>
            <w:r w:rsidRPr="00E40E1C">
              <w:rPr>
                <w:rFonts w:ascii="Times New Roman" w:hAnsi="Times New Roman"/>
              </w:rPr>
              <w:t>інших нормативно-правових актів,що регулюють відносини у сфері публічних закупівель.</w:t>
            </w:r>
            <w:r w:rsidR="00A31905">
              <w:rPr>
                <w:rFonts w:ascii="Times New Roman" w:hAnsi="Times New Roman"/>
              </w:rPr>
              <w:t xml:space="preserve"> </w:t>
            </w:r>
            <w:r w:rsidRPr="00E40E1C">
              <w:rPr>
                <w:rFonts w:ascii="Times New Roman" w:hAnsi="Times New Roman"/>
              </w:rPr>
              <w:t>Терміни вживаються у значенні, наведеному у Законі та в</w:t>
            </w:r>
            <w:r w:rsidR="00A31905">
              <w:rPr>
                <w:rFonts w:ascii="Times New Roman" w:hAnsi="Times New Roman"/>
              </w:rPr>
              <w:t xml:space="preserve"> </w:t>
            </w:r>
            <w:r w:rsidRPr="00E40E1C">
              <w:rPr>
                <w:rFonts w:ascii="Times New Roman" w:hAnsi="Times New Roman"/>
              </w:rPr>
              <w:t>Особливостях.</w:t>
            </w:r>
          </w:p>
        </w:tc>
      </w:tr>
      <w:tr w:rsidR="00E06CB0" w:rsidRPr="00460A76" w:rsidTr="00D642BE">
        <w:tc>
          <w:tcPr>
            <w:tcW w:w="516" w:type="dxa"/>
            <w:gridSpan w:val="2"/>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2</w:t>
            </w:r>
          </w:p>
        </w:tc>
        <w:tc>
          <w:tcPr>
            <w:tcW w:w="3747"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D642BE">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2.1</w:t>
            </w:r>
          </w:p>
        </w:tc>
        <w:tc>
          <w:tcPr>
            <w:tcW w:w="3747"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D642BE">
        <w:trPr>
          <w:trHeight w:val="531"/>
        </w:trPr>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2.2</w:t>
            </w:r>
          </w:p>
        </w:tc>
        <w:tc>
          <w:tcPr>
            <w:tcW w:w="3747"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вул. Шолуденка,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D642BE">
        <w:trPr>
          <w:trHeight w:val="4502"/>
        </w:trPr>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2.3</w:t>
            </w:r>
          </w:p>
        </w:tc>
        <w:tc>
          <w:tcPr>
            <w:tcW w:w="3747"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D269B6" w:rsidRDefault="00F96251" w:rsidP="002169D8">
            <w:pPr>
              <w:shd w:val="clear" w:color="auto" w:fill="FFFFFF"/>
              <w:spacing w:after="0" w:line="240" w:lineRule="auto"/>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Фефілін</w:t>
            </w:r>
            <w:proofErr w:type="spellEnd"/>
            <w:r>
              <w:rPr>
                <w:rFonts w:ascii="Times New Roman" w:hAnsi="Times New Roman"/>
                <w:color w:val="000000"/>
                <w:sz w:val="24"/>
                <w:szCs w:val="24"/>
                <w:bdr w:val="none" w:sz="0" w:space="0" w:color="auto" w:frame="1"/>
              </w:rPr>
              <w:t xml:space="preserve"> Максим Петрович</w:t>
            </w:r>
            <w:r w:rsidR="00E73483" w:rsidRPr="00D269B6">
              <w:rPr>
                <w:rFonts w:ascii="Times New Roman" w:hAnsi="Times New Roman"/>
                <w:color w:val="000000"/>
                <w:sz w:val="24"/>
                <w:szCs w:val="24"/>
                <w:bdr w:val="none" w:sz="0" w:space="0" w:color="auto" w:frame="1"/>
              </w:rPr>
              <w:t xml:space="preserve"> – </w:t>
            </w:r>
            <w:r w:rsidR="00725B5F" w:rsidRPr="00D269B6">
              <w:rPr>
                <w:rFonts w:ascii="Times New Roman" w:hAnsi="Times New Roman"/>
                <w:color w:val="000000"/>
                <w:sz w:val="24"/>
                <w:szCs w:val="24"/>
                <w:bdr w:val="none" w:sz="0" w:space="0" w:color="auto" w:frame="1"/>
              </w:rPr>
              <w:t>головний державний інспектор</w:t>
            </w:r>
            <w:r w:rsidR="004A3D48" w:rsidRPr="00D269B6">
              <w:rPr>
                <w:rFonts w:ascii="Times New Roman" w:hAnsi="Times New Roman"/>
                <w:color w:val="000000"/>
                <w:sz w:val="24"/>
                <w:szCs w:val="24"/>
                <w:bdr w:val="none" w:sz="0" w:space="0" w:color="auto" w:frame="1"/>
              </w:rPr>
              <w:t xml:space="preserve"> відділу</w:t>
            </w:r>
            <w:r w:rsidR="00E73483" w:rsidRPr="00D269B6">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sidRPr="00D269B6">
              <w:rPr>
                <w:rFonts w:ascii="Times New Roman" w:hAnsi="Times New Roman"/>
                <w:color w:val="000000"/>
                <w:sz w:val="24"/>
                <w:szCs w:val="24"/>
                <w:bdr w:val="none" w:sz="0" w:space="0" w:color="auto" w:frame="1"/>
              </w:rPr>
              <w:t>чення Головного управління ДПС</w:t>
            </w:r>
            <w:r w:rsidR="00C436E9" w:rsidRPr="00D269B6">
              <w:rPr>
                <w:rFonts w:ascii="Times New Roman" w:hAnsi="Times New Roman"/>
                <w:color w:val="000000"/>
                <w:sz w:val="24"/>
                <w:szCs w:val="24"/>
                <w:bdr w:val="none" w:sz="0" w:space="0" w:color="auto" w:frame="1"/>
              </w:rPr>
              <w:t xml:space="preserve"> </w:t>
            </w:r>
            <w:r w:rsidR="00E73483" w:rsidRPr="00D269B6">
              <w:rPr>
                <w:rFonts w:ascii="Times New Roman" w:hAnsi="Times New Roman"/>
                <w:color w:val="000000"/>
                <w:sz w:val="24"/>
                <w:szCs w:val="24"/>
                <w:bdr w:val="none" w:sz="0" w:space="0" w:color="auto" w:frame="1"/>
              </w:rPr>
              <w:t xml:space="preserve"> </w:t>
            </w:r>
            <w:r w:rsidR="006B67D5">
              <w:rPr>
                <w:rFonts w:ascii="Times New Roman" w:hAnsi="Times New Roman"/>
                <w:color w:val="000000"/>
                <w:sz w:val="24"/>
                <w:szCs w:val="24"/>
                <w:bdr w:val="none" w:sz="0" w:space="0" w:color="auto" w:frame="1"/>
              </w:rPr>
              <w:t xml:space="preserve">у </w:t>
            </w:r>
            <w:r w:rsidR="00C436E9" w:rsidRPr="00D269B6">
              <w:rPr>
                <w:rFonts w:ascii="Times New Roman" w:hAnsi="Times New Roman"/>
                <w:color w:val="000000"/>
                <w:sz w:val="24"/>
                <w:szCs w:val="24"/>
                <w:bdr w:val="none" w:sz="0" w:space="0" w:color="auto" w:frame="1"/>
              </w:rPr>
              <w:t>м. Києві,</w:t>
            </w:r>
            <w:r w:rsidR="00725B5F" w:rsidRPr="00D269B6">
              <w:rPr>
                <w:rFonts w:ascii="Times New Roman" w:hAnsi="Times New Roman"/>
                <w:color w:val="000000"/>
                <w:sz w:val="24"/>
                <w:szCs w:val="24"/>
                <w:bdr w:val="none" w:sz="0" w:space="0" w:color="auto" w:frame="1"/>
              </w:rPr>
              <w:br/>
            </w:r>
            <w:r w:rsidR="00410147" w:rsidRPr="00D269B6">
              <w:rPr>
                <w:rFonts w:ascii="Times New Roman" w:hAnsi="Times New Roman"/>
                <w:color w:val="000000"/>
                <w:sz w:val="24"/>
                <w:szCs w:val="24"/>
                <w:bdr w:val="none" w:sz="0" w:space="0" w:color="auto" w:frame="1"/>
              </w:rPr>
              <w:t>тел.</w:t>
            </w:r>
            <w:r w:rsidR="00EA2FC5" w:rsidRPr="00D269B6">
              <w:rPr>
                <w:rFonts w:ascii="Times New Roman" w:hAnsi="Times New Roman"/>
                <w:color w:val="000000"/>
                <w:sz w:val="24"/>
                <w:szCs w:val="24"/>
                <w:bdr w:val="none" w:sz="0" w:space="0" w:color="auto" w:frame="1"/>
              </w:rPr>
              <w:t xml:space="preserve"> </w:t>
            </w:r>
            <w:r w:rsidR="00410147" w:rsidRPr="00D269B6">
              <w:rPr>
                <w:rFonts w:ascii="Times New Roman" w:hAnsi="Times New Roman"/>
                <w:color w:val="000000"/>
                <w:sz w:val="24"/>
                <w:szCs w:val="24"/>
                <w:bdr w:val="none" w:sz="0" w:space="0" w:color="auto" w:frame="1"/>
              </w:rPr>
              <w:t>(044)</w:t>
            </w:r>
            <w:r w:rsidR="00EA2FC5" w:rsidRPr="00D269B6">
              <w:rPr>
                <w:rFonts w:ascii="Times New Roman" w:hAnsi="Times New Roman"/>
                <w:color w:val="000000"/>
                <w:sz w:val="24"/>
                <w:szCs w:val="24"/>
                <w:bdr w:val="none" w:sz="0" w:space="0" w:color="auto" w:frame="1"/>
              </w:rPr>
              <w:t xml:space="preserve"> </w:t>
            </w:r>
            <w:r w:rsidR="00D269B6" w:rsidRPr="00D269B6">
              <w:rPr>
                <w:rFonts w:ascii="Times New Roman" w:hAnsi="Times New Roman"/>
                <w:color w:val="000000"/>
                <w:sz w:val="24"/>
                <w:szCs w:val="24"/>
                <w:bdr w:val="none" w:sz="0" w:space="0" w:color="auto" w:frame="1"/>
              </w:rPr>
              <w:t>236</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29</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98</w:t>
            </w:r>
          </w:p>
          <w:p w:rsidR="004C198D" w:rsidRPr="00D269B6"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r w:rsidR="0020244F" w:rsidRPr="00D269B6">
              <w:rPr>
                <w:rFonts w:ascii="Times New Roman" w:hAnsi="Times New Roman"/>
                <w:sz w:val="24"/>
                <w:szCs w:val="24"/>
              </w:rPr>
              <w:t>;</w:t>
            </w:r>
          </w:p>
          <w:p w:rsidR="00B23CA6" w:rsidRPr="00D269B6" w:rsidRDefault="00B23CA6" w:rsidP="009B46ED">
            <w:pPr>
              <w:shd w:val="clear" w:color="auto" w:fill="FFFFFF"/>
              <w:spacing w:after="0" w:line="240" w:lineRule="auto"/>
              <w:jc w:val="both"/>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proofErr w:type="spellStart"/>
            <w:r w:rsidR="00F96251">
              <w:rPr>
                <w:rFonts w:ascii="Times New Roman" w:hAnsi="Times New Roman"/>
                <w:b/>
                <w:color w:val="000000" w:themeColor="text1"/>
                <w:sz w:val="24"/>
                <w:szCs w:val="24"/>
                <w:bdr w:val="none" w:sz="0" w:space="0" w:color="auto" w:frame="1"/>
                <w:lang w:val="en-US"/>
              </w:rPr>
              <w:t>maxyfox</w:t>
            </w:r>
            <w:proofErr w:type="spellEnd"/>
            <w:r w:rsidR="00F96251" w:rsidRPr="00D642BE">
              <w:rPr>
                <w:rFonts w:ascii="Times New Roman" w:hAnsi="Times New Roman"/>
                <w:b/>
                <w:color w:val="000000" w:themeColor="text1"/>
                <w:sz w:val="24"/>
                <w:szCs w:val="24"/>
                <w:bdr w:val="none" w:sz="0" w:space="0" w:color="auto" w:frame="1"/>
                <w:lang w:val="ru-RU"/>
              </w:rPr>
              <w:t>_1981@</w:t>
            </w:r>
            <w:proofErr w:type="spellStart"/>
            <w:r w:rsidR="00F96251">
              <w:rPr>
                <w:rFonts w:ascii="Times New Roman" w:hAnsi="Times New Roman"/>
                <w:b/>
                <w:color w:val="000000" w:themeColor="text1"/>
                <w:sz w:val="24"/>
                <w:szCs w:val="24"/>
                <w:bdr w:val="none" w:sz="0" w:space="0" w:color="auto" w:frame="1"/>
                <w:lang w:val="en-US"/>
              </w:rPr>
              <w:t>ukr</w:t>
            </w:r>
            <w:proofErr w:type="spellEnd"/>
            <w:r w:rsidR="00F96251" w:rsidRPr="00D642BE">
              <w:rPr>
                <w:rFonts w:ascii="Times New Roman" w:hAnsi="Times New Roman"/>
                <w:b/>
                <w:color w:val="000000" w:themeColor="text1"/>
                <w:sz w:val="24"/>
                <w:szCs w:val="24"/>
                <w:bdr w:val="none" w:sz="0" w:space="0" w:color="auto" w:frame="1"/>
                <w:lang w:val="ru-RU"/>
              </w:rPr>
              <w:t>.</w:t>
            </w:r>
            <w:r w:rsidR="00F96251">
              <w:rPr>
                <w:rFonts w:ascii="Times New Roman" w:hAnsi="Times New Roman"/>
                <w:b/>
                <w:color w:val="000000" w:themeColor="text1"/>
                <w:sz w:val="24"/>
                <w:szCs w:val="24"/>
                <w:bdr w:val="none" w:sz="0" w:space="0" w:color="auto" w:frame="1"/>
                <w:lang w:val="en-US"/>
              </w:rPr>
              <w:t>net</w:t>
            </w:r>
            <w:r w:rsidR="00E73483" w:rsidRPr="00D269B6">
              <w:t xml:space="preserve"> </w:t>
            </w:r>
          </w:p>
          <w:p w:rsidR="00B81BCD" w:rsidRPr="00B45226" w:rsidRDefault="00B81BCD" w:rsidP="009B46ED">
            <w:pPr>
              <w:shd w:val="clear" w:color="auto" w:fill="FFFFFF"/>
              <w:spacing w:after="0" w:line="240" w:lineRule="auto"/>
              <w:jc w:val="both"/>
              <w:textAlignment w:val="baseline"/>
              <w:rPr>
                <w:highlight w:val="yellow"/>
              </w:rPr>
            </w:pPr>
          </w:p>
          <w:p w:rsidR="00417F5D" w:rsidRPr="00034390" w:rsidRDefault="00F96251" w:rsidP="00366030">
            <w:pPr>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Карпенко Софія Віталіївна</w:t>
            </w:r>
            <w:r w:rsidR="000C5993" w:rsidRPr="00034390">
              <w:rPr>
                <w:rFonts w:ascii="Times New Roman" w:hAnsi="Times New Roman"/>
                <w:color w:val="000000"/>
                <w:sz w:val="24"/>
                <w:szCs w:val="24"/>
                <w:bdr w:val="none" w:sz="0" w:space="0" w:color="auto" w:frame="1"/>
              </w:rPr>
              <w:t xml:space="preserve"> </w:t>
            </w:r>
            <w:r w:rsidR="00A5632D" w:rsidRPr="00034390">
              <w:rPr>
                <w:rFonts w:ascii="Times New Roman" w:hAnsi="Times New Roman"/>
                <w:color w:val="000000"/>
                <w:sz w:val="24"/>
                <w:szCs w:val="24"/>
                <w:bdr w:val="none" w:sz="0" w:space="0" w:color="auto" w:frame="1"/>
              </w:rPr>
              <w:t>–</w:t>
            </w:r>
            <w:r w:rsidR="004575DA" w:rsidRPr="00034390">
              <w:rPr>
                <w:rFonts w:ascii="Times New Roman" w:hAnsi="Times New Roman"/>
                <w:color w:val="000000"/>
                <w:sz w:val="24"/>
                <w:szCs w:val="24"/>
                <w:bdr w:val="none" w:sz="0" w:space="0" w:color="auto" w:frame="1"/>
              </w:rPr>
              <w:t xml:space="preserve"> </w:t>
            </w:r>
            <w:r w:rsidR="00F758B4" w:rsidRPr="00034390">
              <w:rPr>
                <w:rFonts w:ascii="Times New Roman" w:hAnsi="Times New Roman"/>
                <w:color w:val="000000"/>
                <w:sz w:val="24"/>
                <w:szCs w:val="24"/>
                <w:bdr w:val="none" w:sz="0" w:space="0" w:color="auto" w:frame="1"/>
              </w:rPr>
              <w:t xml:space="preserve">заступник </w:t>
            </w:r>
            <w:r w:rsidR="00445A16" w:rsidRPr="00034390">
              <w:rPr>
                <w:rFonts w:ascii="Times New Roman" w:hAnsi="Times New Roman"/>
                <w:color w:val="000000"/>
                <w:sz w:val="24"/>
                <w:szCs w:val="24"/>
                <w:bdr w:val="none" w:sz="0" w:space="0" w:color="auto" w:frame="1"/>
              </w:rPr>
              <w:t>начальник</w:t>
            </w:r>
            <w:r w:rsidR="00F758B4" w:rsidRPr="00034390">
              <w:rPr>
                <w:rFonts w:ascii="Times New Roman" w:hAnsi="Times New Roman"/>
                <w:color w:val="000000"/>
                <w:sz w:val="24"/>
                <w:szCs w:val="24"/>
                <w:bdr w:val="none" w:sz="0" w:space="0" w:color="auto" w:frame="1"/>
              </w:rPr>
              <w:t>а</w:t>
            </w:r>
            <w:r w:rsidR="000C5993" w:rsidRPr="00034390">
              <w:rPr>
                <w:rFonts w:ascii="Times New Roman" w:hAnsi="Times New Roman"/>
                <w:color w:val="000000"/>
                <w:sz w:val="24"/>
                <w:szCs w:val="24"/>
                <w:bdr w:val="none" w:sz="0" w:space="0" w:color="auto" w:frame="1"/>
              </w:rPr>
              <w:t xml:space="preserve"> управління</w:t>
            </w:r>
            <w:r w:rsidR="00F758B4" w:rsidRPr="00034390">
              <w:rPr>
                <w:rFonts w:ascii="Times New Roman" w:hAnsi="Times New Roman"/>
                <w:color w:val="000000"/>
                <w:sz w:val="24"/>
                <w:szCs w:val="24"/>
                <w:bdr w:val="none" w:sz="0" w:space="0" w:color="auto" w:frame="1"/>
              </w:rPr>
              <w:t xml:space="preserve"> – начальник відділу </w:t>
            </w:r>
            <w:r w:rsidR="00034390" w:rsidRPr="00034390">
              <w:rPr>
                <w:rFonts w:ascii="Times New Roman" w:hAnsi="Times New Roman"/>
                <w:color w:val="000000"/>
                <w:sz w:val="24"/>
                <w:szCs w:val="24"/>
                <w:bdr w:val="none" w:sz="0" w:space="0" w:color="auto" w:frame="1"/>
              </w:rPr>
              <w:t>експлуатації майна</w:t>
            </w:r>
            <w:r w:rsidR="000C5993" w:rsidRPr="00034390">
              <w:rPr>
                <w:rFonts w:ascii="Times New Roman" w:hAnsi="Times New Roman"/>
                <w:color w:val="000000"/>
                <w:sz w:val="24"/>
                <w:szCs w:val="24"/>
                <w:bdr w:val="none" w:sz="0" w:space="0" w:color="auto" w:frame="1"/>
              </w:rPr>
              <w:t xml:space="preserve"> </w:t>
            </w:r>
            <w:r w:rsidR="00F516B5" w:rsidRPr="00034390">
              <w:rPr>
                <w:rFonts w:ascii="Times New Roman" w:hAnsi="Times New Roman"/>
                <w:color w:val="000000"/>
                <w:sz w:val="24"/>
                <w:szCs w:val="24"/>
                <w:bdr w:val="none" w:sz="0" w:space="0" w:color="auto" w:frame="1"/>
              </w:rPr>
              <w:t>Головного управління ДПС</w:t>
            </w:r>
            <w:r w:rsidR="000C5993" w:rsidRPr="00034390">
              <w:rPr>
                <w:rFonts w:ascii="Times New Roman" w:hAnsi="Times New Roman"/>
                <w:color w:val="000000"/>
                <w:sz w:val="24"/>
                <w:szCs w:val="24"/>
                <w:bdr w:val="none" w:sz="0" w:space="0" w:color="auto" w:frame="1"/>
              </w:rPr>
              <w:t xml:space="preserve"> </w:t>
            </w:r>
            <w:r w:rsidR="006B67D5">
              <w:rPr>
                <w:rFonts w:ascii="Times New Roman" w:hAnsi="Times New Roman"/>
                <w:color w:val="000000"/>
                <w:sz w:val="24"/>
                <w:szCs w:val="24"/>
                <w:bdr w:val="none" w:sz="0" w:space="0" w:color="auto" w:frame="1"/>
              </w:rPr>
              <w:t>у</w:t>
            </w:r>
            <w:r w:rsidR="00F516B5" w:rsidRPr="00034390">
              <w:rPr>
                <w:rFonts w:ascii="Times New Roman" w:hAnsi="Times New Roman"/>
                <w:color w:val="000000"/>
                <w:sz w:val="24"/>
                <w:szCs w:val="24"/>
                <w:bdr w:val="none" w:sz="0" w:space="0" w:color="auto" w:frame="1"/>
              </w:rPr>
              <w:t xml:space="preserve"> </w:t>
            </w:r>
            <w:r w:rsidR="000C5993" w:rsidRPr="00034390">
              <w:rPr>
                <w:rFonts w:ascii="Times New Roman" w:hAnsi="Times New Roman"/>
                <w:color w:val="000000"/>
                <w:sz w:val="24"/>
                <w:szCs w:val="24"/>
                <w:bdr w:val="none" w:sz="0" w:space="0" w:color="auto" w:frame="1"/>
              </w:rPr>
              <w:t>м. Києві</w:t>
            </w:r>
            <w:r w:rsidR="00925565" w:rsidRPr="00034390">
              <w:rPr>
                <w:rFonts w:ascii="Times New Roman" w:hAnsi="Times New Roman"/>
                <w:color w:val="000000"/>
                <w:sz w:val="24"/>
                <w:szCs w:val="24"/>
                <w:bdr w:val="none" w:sz="0" w:space="0" w:color="auto" w:frame="1"/>
              </w:rPr>
              <w:t xml:space="preserve">, </w:t>
            </w:r>
          </w:p>
          <w:p w:rsidR="00A5632D" w:rsidRPr="00034390" w:rsidRDefault="00A5632D" w:rsidP="00366030">
            <w:pPr>
              <w:spacing w:after="0" w:line="240" w:lineRule="auto"/>
              <w:jc w:val="both"/>
              <w:textAlignment w:val="baseline"/>
              <w:rPr>
                <w:rFonts w:ascii="Times New Roman" w:hAnsi="Times New Roman"/>
                <w:sz w:val="24"/>
                <w:szCs w:val="24"/>
                <w:bdr w:val="none" w:sz="0" w:space="0" w:color="auto" w:frame="1"/>
                <w:lang w:val="ru-RU"/>
              </w:rPr>
            </w:pPr>
            <w:r w:rsidRPr="00034390">
              <w:rPr>
                <w:rFonts w:ascii="Times New Roman" w:hAnsi="Times New Roman"/>
                <w:sz w:val="24"/>
                <w:szCs w:val="24"/>
                <w:bdr w:val="none" w:sz="0" w:space="0" w:color="auto" w:frame="1"/>
              </w:rPr>
              <w:t xml:space="preserve">тел. (044) </w:t>
            </w:r>
            <w:r w:rsidR="00F516B5" w:rsidRPr="00034390">
              <w:rPr>
                <w:rFonts w:ascii="Times New Roman" w:hAnsi="Times New Roman"/>
                <w:sz w:val="24"/>
                <w:szCs w:val="24"/>
                <w:bdr w:val="none" w:sz="0" w:space="0" w:color="auto" w:frame="1"/>
              </w:rPr>
              <w:t>454</w:t>
            </w:r>
            <w:r w:rsidR="00067276">
              <w:rPr>
                <w:rFonts w:ascii="Times New Roman" w:hAnsi="Times New Roman"/>
                <w:sz w:val="24"/>
                <w:szCs w:val="24"/>
                <w:bdr w:val="none" w:sz="0" w:space="0" w:color="auto" w:frame="1"/>
              </w:rPr>
              <w:t>-</w:t>
            </w:r>
            <w:r w:rsidR="00F758B4" w:rsidRPr="00034390">
              <w:rPr>
                <w:rFonts w:ascii="Times New Roman" w:hAnsi="Times New Roman"/>
                <w:sz w:val="24"/>
                <w:szCs w:val="24"/>
                <w:bdr w:val="none" w:sz="0" w:space="0" w:color="auto" w:frame="1"/>
                <w:lang w:val="ru-RU"/>
              </w:rPr>
              <w:t>70</w:t>
            </w:r>
            <w:r w:rsidR="00067276">
              <w:rPr>
                <w:rFonts w:ascii="Times New Roman" w:hAnsi="Times New Roman"/>
                <w:sz w:val="24"/>
                <w:szCs w:val="24"/>
                <w:bdr w:val="none" w:sz="0" w:space="0" w:color="auto" w:frame="1"/>
                <w:lang w:val="ru-RU"/>
              </w:rPr>
              <w:t>-</w:t>
            </w:r>
            <w:r w:rsidR="00034390" w:rsidRPr="00034390">
              <w:rPr>
                <w:rFonts w:ascii="Times New Roman" w:hAnsi="Times New Roman"/>
                <w:sz w:val="24"/>
                <w:szCs w:val="24"/>
                <w:bdr w:val="none" w:sz="0" w:space="0" w:color="auto" w:frame="1"/>
                <w:lang w:val="ru-RU"/>
              </w:rPr>
              <w:t>71</w:t>
            </w:r>
          </w:p>
          <w:p w:rsidR="004575DA" w:rsidRPr="00034390" w:rsidRDefault="0078585D" w:rsidP="00A5632D">
            <w:pPr>
              <w:spacing w:after="0" w:line="240" w:lineRule="auto"/>
              <w:jc w:val="both"/>
              <w:textAlignment w:val="baseline"/>
              <w:rPr>
                <w:rFonts w:ascii="Times New Roman" w:hAnsi="Times New Roman"/>
                <w:sz w:val="24"/>
                <w:szCs w:val="24"/>
                <w:bdr w:val="none" w:sz="0" w:space="0" w:color="auto" w:frame="1"/>
              </w:rPr>
            </w:pPr>
            <w:r w:rsidRPr="00034390">
              <w:rPr>
                <w:rFonts w:ascii="Times New Roman" w:hAnsi="Times New Roman"/>
                <w:sz w:val="24"/>
                <w:szCs w:val="24"/>
                <w:bdr w:val="none" w:sz="0" w:space="0" w:color="auto" w:frame="1"/>
              </w:rPr>
              <w:t>(з питань, що стосуються технічних,</w:t>
            </w:r>
            <w:r w:rsidRPr="00034390">
              <w:rPr>
                <w:rFonts w:ascii="Times New Roman" w:hAnsi="Times New Roman"/>
                <w:color w:val="000000"/>
                <w:sz w:val="24"/>
                <w:szCs w:val="24"/>
                <w:bdr w:val="none" w:sz="0" w:space="0" w:color="auto" w:frame="1"/>
              </w:rPr>
              <w:t xml:space="preserve"> якісних, кількісних</w:t>
            </w:r>
            <w:r w:rsidRPr="00034390">
              <w:rPr>
                <w:rFonts w:ascii="Times New Roman" w:hAnsi="Times New Roman"/>
                <w:sz w:val="24"/>
                <w:szCs w:val="24"/>
                <w:bdr w:val="none" w:sz="0" w:space="0" w:color="auto" w:frame="1"/>
              </w:rPr>
              <w:t xml:space="preserve"> вимог </w:t>
            </w:r>
            <w:r w:rsidRPr="00034390">
              <w:rPr>
                <w:rFonts w:ascii="Times New Roman" w:hAnsi="Times New Roman"/>
                <w:color w:val="000000"/>
                <w:sz w:val="24"/>
                <w:szCs w:val="24"/>
                <w:bdr w:val="none" w:sz="0" w:space="0" w:color="auto" w:frame="1"/>
              </w:rPr>
              <w:t>до предмета закупівлі</w:t>
            </w:r>
            <w:r w:rsidRPr="00034390">
              <w:rPr>
                <w:rFonts w:ascii="Times New Roman" w:hAnsi="Times New Roman"/>
                <w:sz w:val="24"/>
                <w:szCs w:val="24"/>
                <w:bdr w:val="none" w:sz="0" w:space="0" w:color="auto" w:frame="1"/>
              </w:rPr>
              <w:t xml:space="preserve"> та умов договору)</w:t>
            </w:r>
          </w:p>
          <w:p w:rsidR="00F42037" w:rsidRPr="004575DA" w:rsidRDefault="004575DA" w:rsidP="00F758B4">
            <w:pPr>
              <w:shd w:val="clear" w:color="auto" w:fill="FFFFFF"/>
              <w:spacing w:after="0" w:line="240" w:lineRule="auto"/>
              <w:jc w:val="both"/>
              <w:textAlignment w:val="baseline"/>
              <w:rPr>
                <w:highlight w:val="yellow"/>
              </w:rPr>
            </w:pPr>
            <w:r w:rsidRPr="00034390">
              <w:rPr>
                <w:color w:val="000000"/>
                <w:bdr w:val="none" w:sz="0" w:space="0" w:color="auto" w:frame="1"/>
              </w:rPr>
              <w:t>е-</w:t>
            </w:r>
            <w:r w:rsidRPr="00034390">
              <w:rPr>
                <w:rFonts w:ascii="Times New Roman" w:hAnsi="Times New Roman"/>
                <w:color w:val="000000"/>
                <w:sz w:val="24"/>
                <w:szCs w:val="24"/>
                <w:bdr w:val="none" w:sz="0" w:space="0" w:color="auto" w:frame="1"/>
              </w:rPr>
              <w:t xml:space="preserve">mail: </w:t>
            </w:r>
            <w:hyperlink r:id="rId8" w:history="1">
              <w:r w:rsidR="00F96251" w:rsidRPr="000655CD">
                <w:rPr>
                  <w:rStyle w:val="ad"/>
                  <w:rFonts w:ascii="Times New Roman" w:hAnsi="Times New Roman"/>
                  <w:b/>
                  <w:sz w:val="24"/>
                  <w:szCs w:val="24"/>
                  <w:shd w:val="clear" w:color="auto" w:fill="FFFFFF" w:themeFill="background1"/>
                </w:rPr>
                <w:t>samfs@ukr.net</w:t>
              </w:r>
            </w:hyperlink>
            <w:r w:rsidRPr="004670B2">
              <w:t xml:space="preserve"> </w:t>
            </w:r>
          </w:p>
        </w:tc>
      </w:tr>
      <w:tr w:rsidR="00E06CB0" w:rsidRPr="00460A76" w:rsidTr="00D642BE">
        <w:tc>
          <w:tcPr>
            <w:tcW w:w="516" w:type="dxa"/>
            <w:gridSpan w:val="2"/>
            <w:shd w:val="clear" w:color="auto" w:fill="auto"/>
          </w:tcPr>
          <w:p w:rsidR="00DE29C8" w:rsidRPr="00797D67" w:rsidRDefault="00DE29C8"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3</w:t>
            </w:r>
          </w:p>
        </w:tc>
        <w:tc>
          <w:tcPr>
            <w:tcW w:w="3747"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1230C5" w:rsidRPr="004872B1" w:rsidRDefault="00B60960" w:rsidP="00D642BE">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tc>
      </w:tr>
      <w:tr w:rsidR="00E06CB0" w:rsidRPr="00460A76" w:rsidTr="00D642BE">
        <w:tc>
          <w:tcPr>
            <w:tcW w:w="516" w:type="dxa"/>
            <w:gridSpan w:val="2"/>
            <w:shd w:val="clear" w:color="auto" w:fill="auto"/>
          </w:tcPr>
          <w:p w:rsidR="00DE29C8" w:rsidRPr="00797D67" w:rsidRDefault="00DE29C8"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4</w:t>
            </w:r>
          </w:p>
        </w:tc>
        <w:tc>
          <w:tcPr>
            <w:tcW w:w="3747"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D642BE">
        <w:trPr>
          <w:trHeight w:val="476"/>
        </w:trPr>
        <w:tc>
          <w:tcPr>
            <w:tcW w:w="516" w:type="dxa"/>
            <w:gridSpan w:val="2"/>
            <w:shd w:val="clear" w:color="auto" w:fill="auto"/>
          </w:tcPr>
          <w:p w:rsidR="005A2D7C" w:rsidRPr="00A31905" w:rsidRDefault="00DE29C8" w:rsidP="005A2D7C">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4.1</w:t>
            </w:r>
          </w:p>
        </w:tc>
        <w:tc>
          <w:tcPr>
            <w:tcW w:w="3747" w:type="dxa"/>
            <w:shd w:val="clear" w:color="auto" w:fill="auto"/>
          </w:tcPr>
          <w:p w:rsidR="00DE29C8" w:rsidRPr="009C4CF0" w:rsidRDefault="00DE29C8" w:rsidP="00F516B5">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0" w:type="auto"/>
            <w:shd w:val="clear" w:color="auto" w:fill="auto"/>
          </w:tcPr>
          <w:p w:rsidR="00D122EF" w:rsidRPr="009C4CF0" w:rsidRDefault="008E2539" w:rsidP="00882483">
            <w:pPr>
              <w:spacing w:after="0" w:line="240" w:lineRule="auto"/>
              <w:jc w:val="both"/>
              <w:rPr>
                <w:rFonts w:ascii="Times New Roman" w:hAnsi="Times New Roman"/>
                <w:color w:val="000000"/>
                <w:sz w:val="24"/>
                <w:szCs w:val="24"/>
                <w:bdr w:val="none" w:sz="0" w:space="0" w:color="auto" w:frame="1"/>
              </w:rPr>
            </w:pPr>
            <w:r w:rsidRPr="008E2539">
              <w:rPr>
                <w:rFonts w:ascii="Times New Roman" w:hAnsi="Times New Roman"/>
                <w:b/>
                <w:sz w:val="24"/>
                <w:szCs w:val="24"/>
                <w:bdr w:val="none" w:sz="0" w:space="0" w:color="auto" w:frame="1"/>
              </w:rPr>
              <w:t xml:space="preserve">Послуги </w:t>
            </w:r>
            <w:r w:rsidR="00365D60" w:rsidRPr="00365D60">
              <w:rPr>
                <w:rFonts w:ascii="Times New Roman" w:hAnsi="Times New Roman"/>
                <w:b/>
                <w:sz w:val="24"/>
                <w:szCs w:val="24"/>
                <w:bdr w:val="none" w:sz="0" w:space="0" w:color="auto" w:frame="1"/>
              </w:rPr>
              <w:t>з прибирання приміщень адміністративних будівель та прибудинкових територій</w:t>
            </w:r>
            <w:r w:rsidR="00365D60" w:rsidRPr="00382514">
              <w:rPr>
                <w:rFonts w:ascii="Times New Roman" w:hAnsi="Times New Roman"/>
                <w:b/>
                <w:sz w:val="28"/>
                <w:szCs w:val="28"/>
              </w:rPr>
              <w:t xml:space="preserve"> </w:t>
            </w:r>
            <w:r w:rsidR="00A31905">
              <w:rPr>
                <w:rFonts w:ascii="Times New Roman" w:hAnsi="Times New Roman"/>
                <w:bCs/>
                <w:iCs/>
                <w:sz w:val="24"/>
                <w:szCs w:val="24"/>
              </w:rPr>
              <w:t xml:space="preserve">(показник національного класифікатора України </w:t>
            </w:r>
            <w:proofErr w:type="spellStart"/>
            <w:r w:rsidR="00A31905">
              <w:rPr>
                <w:rFonts w:ascii="Times New Roman" w:hAnsi="Times New Roman"/>
                <w:bCs/>
                <w:iCs/>
                <w:sz w:val="24"/>
                <w:szCs w:val="24"/>
              </w:rPr>
              <w:t>ДК</w:t>
            </w:r>
            <w:proofErr w:type="spellEnd"/>
            <w:r w:rsidR="00A31905">
              <w:rPr>
                <w:rFonts w:ascii="Times New Roman" w:hAnsi="Times New Roman"/>
                <w:bCs/>
                <w:iCs/>
                <w:sz w:val="24"/>
                <w:szCs w:val="24"/>
              </w:rPr>
              <w:t xml:space="preserve"> 021:2015 </w:t>
            </w:r>
            <w:proofErr w:type="spellStart"/>
            <w:r w:rsidR="00A31905">
              <w:rPr>
                <w:rFonts w:ascii="Times New Roman" w:hAnsi="Times New Roman"/>
                <w:bCs/>
                <w:iCs/>
                <w:sz w:val="24"/>
                <w:szCs w:val="24"/>
              </w:rPr>
              <w:t>“Єдиний</w:t>
            </w:r>
            <w:proofErr w:type="spellEnd"/>
            <w:r w:rsidR="00A31905">
              <w:rPr>
                <w:rFonts w:ascii="Times New Roman" w:hAnsi="Times New Roman"/>
                <w:bCs/>
                <w:iCs/>
                <w:sz w:val="24"/>
                <w:szCs w:val="24"/>
              </w:rPr>
              <w:t xml:space="preserve"> закупівельний </w:t>
            </w:r>
            <w:proofErr w:type="spellStart"/>
            <w:r w:rsidR="00A31905">
              <w:rPr>
                <w:rFonts w:ascii="Times New Roman" w:hAnsi="Times New Roman"/>
                <w:bCs/>
                <w:iCs/>
                <w:sz w:val="24"/>
                <w:szCs w:val="24"/>
              </w:rPr>
              <w:t>словник”</w:t>
            </w:r>
            <w:proofErr w:type="spellEnd"/>
            <w:r w:rsidR="00382514" w:rsidRPr="00382514">
              <w:rPr>
                <w:rFonts w:ascii="Times New Roman" w:hAnsi="Times New Roman"/>
                <w:sz w:val="24"/>
                <w:szCs w:val="24"/>
                <w:bdr w:val="none" w:sz="0" w:space="0" w:color="auto" w:frame="1"/>
              </w:rPr>
              <w:t xml:space="preserve"> </w:t>
            </w:r>
            <w:proofErr w:type="spellStart"/>
            <w:r w:rsidR="00382514" w:rsidRPr="00A31905">
              <w:rPr>
                <w:rFonts w:ascii="Times New Roman" w:eastAsia="Times New Roman" w:hAnsi="Times New Roman"/>
                <w:sz w:val="24"/>
                <w:szCs w:val="24"/>
              </w:rPr>
              <w:t>ДК</w:t>
            </w:r>
            <w:proofErr w:type="spellEnd"/>
            <w:r w:rsidR="00382514" w:rsidRPr="00A31905">
              <w:rPr>
                <w:rFonts w:ascii="Times New Roman" w:eastAsia="Times New Roman" w:hAnsi="Times New Roman"/>
                <w:sz w:val="24"/>
                <w:szCs w:val="24"/>
              </w:rPr>
              <w:t xml:space="preserve"> 021:2015: </w:t>
            </w:r>
            <w:r w:rsidR="00185553" w:rsidRPr="00A31905">
              <w:rPr>
                <w:rFonts w:ascii="Times New Roman" w:hAnsi="Times New Roman"/>
                <w:color w:val="333333"/>
                <w:sz w:val="24"/>
                <w:szCs w:val="24"/>
              </w:rPr>
              <w:t>90910000-9: Послуги з прибирання</w:t>
            </w:r>
            <w:r w:rsidR="00A31905">
              <w:rPr>
                <w:rFonts w:ascii="Times New Roman" w:hAnsi="Times New Roman"/>
                <w:color w:val="333333"/>
                <w:sz w:val="24"/>
                <w:szCs w:val="24"/>
              </w:rPr>
              <w:t>)</w:t>
            </w:r>
          </w:p>
        </w:tc>
      </w:tr>
      <w:tr w:rsidR="00E06CB0" w:rsidRPr="00460A76" w:rsidTr="00D642BE">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sz w:val="24"/>
                <w:szCs w:val="24"/>
                <w:lang w:eastAsia="uk-UA"/>
              </w:rPr>
            </w:pPr>
            <w:r w:rsidRPr="00A31905">
              <w:rPr>
                <w:rFonts w:ascii="Times New Roman" w:hAnsi="Times New Roman"/>
                <w:sz w:val="24"/>
                <w:szCs w:val="24"/>
                <w:lang w:eastAsia="uk-UA"/>
              </w:rPr>
              <w:t>4.2</w:t>
            </w:r>
          </w:p>
        </w:tc>
        <w:tc>
          <w:tcPr>
            <w:tcW w:w="3747"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D642BE">
        <w:tc>
          <w:tcPr>
            <w:tcW w:w="516" w:type="dxa"/>
            <w:gridSpan w:val="2"/>
            <w:shd w:val="clear" w:color="auto" w:fill="auto"/>
          </w:tcPr>
          <w:p w:rsidR="00DE29C8" w:rsidRPr="00A31905" w:rsidRDefault="00DE29C8"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t>4.3</w:t>
            </w:r>
          </w:p>
        </w:tc>
        <w:tc>
          <w:tcPr>
            <w:tcW w:w="3747"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0" w:type="auto"/>
            <w:shd w:val="clear" w:color="auto" w:fill="auto"/>
          </w:tcPr>
          <w:p w:rsidR="00820F6C" w:rsidRDefault="00820F6C" w:rsidP="00820F6C">
            <w:pPr>
              <w:spacing w:after="0" w:line="240" w:lineRule="auto"/>
              <w:jc w:val="both"/>
              <w:rPr>
                <w:rFonts w:ascii="Times New Roman" w:hAnsi="Times New Roman"/>
                <w:sz w:val="24"/>
                <w:szCs w:val="24"/>
              </w:rPr>
            </w:pPr>
            <w:r w:rsidRPr="00EE4092">
              <w:rPr>
                <w:rFonts w:ascii="Times New Roman" w:hAnsi="Times New Roman"/>
                <w:sz w:val="24"/>
                <w:szCs w:val="24"/>
              </w:rPr>
              <w:t>Адмін</w:t>
            </w:r>
            <w:r>
              <w:rPr>
                <w:rFonts w:ascii="Times New Roman" w:hAnsi="Times New Roman"/>
                <w:sz w:val="24"/>
                <w:szCs w:val="24"/>
              </w:rPr>
              <w:t xml:space="preserve">істративні </w:t>
            </w:r>
            <w:r w:rsidRPr="00EE4092">
              <w:rPr>
                <w:rFonts w:ascii="Times New Roman" w:hAnsi="Times New Roman"/>
                <w:sz w:val="24"/>
                <w:szCs w:val="24"/>
              </w:rPr>
              <w:t>будинки у м. Києві</w:t>
            </w:r>
            <w:r>
              <w:rPr>
                <w:rFonts w:ascii="Times New Roman" w:hAnsi="Times New Roman"/>
                <w:sz w:val="24"/>
                <w:szCs w:val="24"/>
              </w:rPr>
              <w:t>:</w:t>
            </w:r>
          </w:p>
          <w:p w:rsidR="00937893" w:rsidRPr="00397431" w:rsidRDefault="00820F6C" w:rsidP="00820F6C">
            <w:pPr>
              <w:spacing w:after="0" w:line="240" w:lineRule="auto"/>
              <w:jc w:val="both"/>
              <w:rPr>
                <w:rFonts w:ascii="Times New Roman" w:hAnsi="Times New Roman"/>
                <w:bCs/>
                <w:color w:val="000000" w:themeColor="text1"/>
                <w:sz w:val="24"/>
                <w:szCs w:val="24"/>
              </w:rPr>
            </w:pPr>
            <w:r w:rsidRPr="00382514">
              <w:rPr>
                <w:rFonts w:ascii="Times New Roman" w:hAnsi="Times New Roman"/>
                <w:sz w:val="24"/>
                <w:szCs w:val="24"/>
              </w:rPr>
              <w:t xml:space="preserve"> </w:t>
            </w:r>
            <w:r w:rsidR="00382514" w:rsidRPr="00382514">
              <w:rPr>
                <w:rFonts w:ascii="Times New Roman" w:hAnsi="Times New Roman"/>
                <w:sz w:val="24"/>
                <w:szCs w:val="24"/>
              </w:rPr>
              <w:t>вул. Шолуде</w:t>
            </w:r>
            <w:r w:rsidR="00A31905">
              <w:rPr>
                <w:rFonts w:ascii="Times New Roman" w:hAnsi="Times New Roman"/>
                <w:sz w:val="24"/>
                <w:szCs w:val="24"/>
              </w:rPr>
              <w:t xml:space="preserve">нка, 33/19; вул. Верховинна, 9;                             </w:t>
            </w:r>
            <w:r w:rsidR="00382514" w:rsidRPr="00382514">
              <w:rPr>
                <w:rFonts w:ascii="Times New Roman" w:hAnsi="Times New Roman"/>
                <w:sz w:val="24"/>
                <w:szCs w:val="24"/>
              </w:rPr>
              <w:t>вул. Політехнічна, 5, літ. А; вул. Смілянська, 6;                    вул. Жилянська, 23, літ. А та літ. Б; вул. Кошиця, 3; вул. Закревського, 41; бульвар Верховної Ради, 24 Б (корп.1); бульвар Верховної Ради, 24 Б (корп.2); просп. Володимира Івасюка</w:t>
            </w:r>
            <w:r w:rsidR="00397431">
              <w:rPr>
                <w:rFonts w:ascii="Times New Roman" w:hAnsi="Times New Roman"/>
                <w:sz w:val="24"/>
                <w:szCs w:val="24"/>
              </w:rPr>
              <w:t>, 58</w:t>
            </w:r>
            <w:r w:rsidR="00382514" w:rsidRPr="00382514">
              <w:rPr>
                <w:rFonts w:ascii="Times New Roman" w:hAnsi="Times New Roman"/>
                <w:sz w:val="24"/>
                <w:szCs w:val="24"/>
              </w:rPr>
              <w:t xml:space="preserve">; вул. Лєскова, 2; вул. Лєскова, 4; </w:t>
            </w:r>
            <w:r w:rsidR="00397431">
              <w:rPr>
                <w:rFonts w:ascii="Times New Roman" w:hAnsi="Times New Roman"/>
                <w:sz w:val="24"/>
                <w:szCs w:val="24"/>
              </w:rPr>
              <w:t xml:space="preserve">вул. </w:t>
            </w:r>
            <w:proofErr w:type="spellStart"/>
            <w:r w:rsidR="00397431">
              <w:rPr>
                <w:rFonts w:ascii="Times New Roman" w:hAnsi="Times New Roman"/>
                <w:sz w:val="24"/>
                <w:szCs w:val="24"/>
              </w:rPr>
              <w:t>Загорівська</w:t>
            </w:r>
            <w:proofErr w:type="spellEnd"/>
            <w:r w:rsidR="00397431">
              <w:rPr>
                <w:rFonts w:ascii="Times New Roman" w:hAnsi="Times New Roman"/>
                <w:sz w:val="24"/>
                <w:szCs w:val="24"/>
              </w:rPr>
              <w:t>, 26</w:t>
            </w:r>
            <w:r w:rsidR="00382514" w:rsidRPr="00382514">
              <w:rPr>
                <w:rFonts w:ascii="Times New Roman" w:hAnsi="Times New Roman"/>
                <w:sz w:val="24"/>
                <w:szCs w:val="24"/>
              </w:rPr>
              <w:t xml:space="preserve">; </w:t>
            </w:r>
            <w:r w:rsidR="008E3143">
              <w:rPr>
                <w:rFonts w:ascii="Times New Roman" w:hAnsi="Times New Roman"/>
                <w:sz w:val="24"/>
                <w:szCs w:val="24"/>
                <w:shd w:val="clear" w:color="auto" w:fill="FFFFFF"/>
                <w:lang w:eastAsia="uk-UA"/>
              </w:rPr>
              <w:t xml:space="preserve">вул. </w:t>
            </w:r>
            <w:proofErr w:type="spellStart"/>
            <w:r w:rsidR="008E3143">
              <w:rPr>
                <w:rFonts w:ascii="Times New Roman" w:hAnsi="Times New Roman"/>
                <w:sz w:val="24"/>
                <w:szCs w:val="24"/>
                <w:shd w:val="clear" w:color="auto" w:fill="FFFFFF"/>
                <w:lang w:eastAsia="uk-UA"/>
              </w:rPr>
              <w:t>Тетянинська</w:t>
            </w:r>
            <w:proofErr w:type="spellEnd"/>
            <w:r w:rsidR="008E3143">
              <w:rPr>
                <w:rFonts w:ascii="Times New Roman" w:hAnsi="Times New Roman"/>
                <w:sz w:val="24"/>
                <w:szCs w:val="24"/>
                <w:shd w:val="clear" w:color="auto" w:fill="FFFFFF"/>
                <w:lang w:eastAsia="uk-UA"/>
              </w:rPr>
              <w:t>, 2</w:t>
            </w:r>
            <w:r w:rsidR="00382514" w:rsidRPr="00397431">
              <w:rPr>
                <w:rFonts w:ascii="Times New Roman" w:hAnsi="Times New Roman"/>
                <w:sz w:val="24"/>
                <w:szCs w:val="24"/>
              </w:rPr>
              <w:t>.</w:t>
            </w:r>
            <w:r w:rsidR="00034390" w:rsidRPr="00397431">
              <w:rPr>
                <w:rFonts w:ascii="Times New Roman" w:hAnsi="Times New Roman"/>
                <w:sz w:val="24"/>
                <w:szCs w:val="24"/>
              </w:rPr>
              <w:t xml:space="preserve"> </w:t>
            </w:r>
            <w:r w:rsidR="00397431" w:rsidRPr="00397431">
              <w:rPr>
                <w:rFonts w:ascii="Times New Roman" w:hAnsi="Times New Roman"/>
                <w:sz w:val="24"/>
                <w:szCs w:val="24"/>
                <w:bdr w:val="none" w:sz="0" w:space="0" w:color="auto" w:frame="1"/>
              </w:rPr>
              <w:t>згідно з технічними  вимогами, зазначеними</w:t>
            </w:r>
            <w:r w:rsidR="00397431" w:rsidRPr="00553AED">
              <w:rPr>
                <w:rFonts w:ascii="Times New Roman" w:hAnsi="Times New Roman"/>
                <w:sz w:val="24"/>
                <w:szCs w:val="24"/>
                <w:bdr w:val="none" w:sz="0" w:space="0" w:color="auto" w:frame="1"/>
              </w:rPr>
              <w:t xml:space="preserve"> </w:t>
            </w:r>
            <w:r w:rsidR="00397431" w:rsidRPr="00ED1B14">
              <w:rPr>
                <w:rFonts w:ascii="Times New Roman" w:hAnsi="Times New Roman"/>
                <w:sz w:val="24"/>
                <w:szCs w:val="24"/>
              </w:rPr>
              <w:t xml:space="preserve">у </w:t>
            </w:r>
            <w:r w:rsidR="00397431" w:rsidRPr="00365D60">
              <w:rPr>
                <w:rFonts w:ascii="Times New Roman" w:hAnsi="Times New Roman"/>
                <w:b/>
                <w:sz w:val="24"/>
                <w:szCs w:val="24"/>
              </w:rPr>
              <w:t>Додатку 4</w:t>
            </w:r>
            <w:r w:rsidR="00397431" w:rsidRPr="00ED1B14">
              <w:rPr>
                <w:rFonts w:ascii="Times New Roman" w:hAnsi="Times New Roman"/>
                <w:sz w:val="24"/>
                <w:szCs w:val="24"/>
              </w:rPr>
              <w:t xml:space="preserve"> до тендерної документації.</w:t>
            </w:r>
            <w:r w:rsidR="00397431" w:rsidRPr="00553AED">
              <w:rPr>
                <w:rFonts w:ascii="Times New Roman" w:hAnsi="Times New Roman"/>
                <w:bCs/>
                <w:color w:val="000000" w:themeColor="text1"/>
                <w:sz w:val="24"/>
                <w:szCs w:val="24"/>
              </w:rPr>
              <w:t xml:space="preserve"> </w:t>
            </w:r>
            <w:r w:rsidR="00397431" w:rsidRPr="00483C86">
              <w:rPr>
                <w:rFonts w:ascii="Times New Roman" w:hAnsi="Times New Roman"/>
                <w:bCs/>
                <w:color w:val="000000" w:themeColor="text1"/>
                <w:sz w:val="24"/>
                <w:szCs w:val="24"/>
              </w:rPr>
              <w:lastRenderedPageBreak/>
              <w:t xml:space="preserve">Кількість – </w:t>
            </w:r>
            <w:r w:rsidR="00397431">
              <w:rPr>
                <w:rFonts w:ascii="Times New Roman" w:hAnsi="Times New Roman"/>
                <w:bCs/>
                <w:color w:val="000000" w:themeColor="text1"/>
                <w:sz w:val="24"/>
                <w:szCs w:val="24"/>
              </w:rPr>
              <w:t>1</w:t>
            </w:r>
            <w:r w:rsidR="00397431" w:rsidRPr="00483C86">
              <w:rPr>
                <w:rFonts w:ascii="Times New Roman" w:hAnsi="Times New Roman"/>
                <w:bCs/>
                <w:color w:val="000000" w:themeColor="text1"/>
                <w:sz w:val="24"/>
                <w:szCs w:val="24"/>
              </w:rPr>
              <w:t xml:space="preserve"> послуг</w:t>
            </w:r>
            <w:r w:rsidR="00397431">
              <w:rPr>
                <w:rFonts w:ascii="Times New Roman" w:hAnsi="Times New Roman"/>
                <w:bCs/>
                <w:color w:val="000000" w:themeColor="text1"/>
                <w:sz w:val="24"/>
                <w:szCs w:val="24"/>
              </w:rPr>
              <w:t>а</w:t>
            </w:r>
            <w:r w:rsidR="00397431" w:rsidRPr="00483C86">
              <w:rPr>
                <w:rFonts w:ascii="Times New Roman" w:hAnsi="Times New Roman"/>
                <w:bCs/>
                <w:color w:val="000000" w:themeColor="text1"/>
                <w:sz w:val="24"/>
                <w:szCs w:val="24"/>
              </w:rPr>
              <w:t>.</w:t>
            </w:r>
          </w:p>
        </w:tc>
      </w:tr>
      <w:tr w:rsidR="00E06CB0" w:rsidRPr="00460A76" w:rsidTr="00D642BE">
        <w:tc>
          <w:tcPr>
            <w:tcW w:w="516" w:type="dxa"/>
            <w:gridSpan w:val="2"/>
            <w:shd w:val="clear" w:color="auto" w:fill="auto"/>
          </w:tcPr>
          <w:p w:rsidR="007260F6" w:rsidRPr="00A31905" w:rsidRDefault="007260F6" w:rsidP="002E4BF6">
            <w:pPr>
              <w:widowControl w:val="0"/>
              <w:spacing w:after="0" w:line="240" w:lineRule="auto"/>
              <w:contextualSpacing/>
              <w:jc w:val="center"/>
              <w:rPr>
                <w:rFonts w:ascii="Times New Roman" w:hAnsi="Times New Roman"/>
                <w:color w:val="000000"/>
                <w:sz w:val="24"/>
                <w:szCs w:val="24"/>
                <w:lang w:eastAsia="uk-UA"/>
              </w:rPr>
            </w:pPr>
            <w:r w:rsidRPr="00A31905">
              <w:rPr>
                <w:rFonts w:ascii="Times New Roman" w:hAnsi="Times New Roman"/>
                <w:color w:val="000000"/>
                <w:sz w:val="24"/>
                <w:szCs w:val="24"/>
                <w:lang w:eastAsia="uk-UA"/>
              </w:rPr>
              <w:lastRenderedPageBreak/>
              <w:t>4.4</w:t>
            </w:r>
          </w:p>
        </w:tc>
        <w:tc>
          <w:tcPr>
            <w:tcW w:w="3747"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A31905" w:rsidRDefault="00695F18" w:rsidP="006B67D5">
            <w:pPr>
              <w:pStyle w:val="a9"/>
              <w:tabs>
                <w:tab w:val="left" w:pos="709"/>
              </w:tabs>
              <w:spacing w:before="0" w:beforeAutospacing="0" w:after="0" w:afterAutospacing="0"/>
              <w:jc w:val="both"/>
              <w:rPr>
                <w:color w:val="000000" w:themeColor="text1"/>
              </w:rPr>
            </w:pPr>
            <w:r w:rsidRPr="00034390">
              <w:rPr>
                <w:color w:val="000000" w:themeColor="text1"/>
              </w:rPr>
              <w:t xml:space="preserve">з дати підписання договору </w:t>
            </w:r>
            <w:r w:rsidR="00EB148A" w:rsidRPr="00034390">
              <w:rPr>
                <w:color w:val="000000" w:themeColor="text1"/>
              </w:rPr>
              <w:t>до 31.12.202</w:t>
            </w:r>
            <w:r w:rsidR="00F96251" w:rsidRPr="00D642BE">
              <w:rPr>
                <w:color w:val="000000" w:themeColor="text1"/>
                <w:lang w:val="ru-RU"/>
              </w:rPr>
              <w:t>4</w:t>
            </w:r>
            <w:r w:rsidR="00415B69" w:rsidRPr="00034390">
              <w:rPr>
                <w:color w:val="000000" w:themeColor="text1"/>
              </w:rPr>
              <w:t xml:space="preserve"> </w:t>
            </w:r>
          </w:p>
        </w:tc>
      </w:tr>
      <w:tr w:rsidR="00E06CB0" w:rsidRPr="00460A76" w:rsidTr="00D642BE">
        <w:tc>
          <w:tcPr>
            <w:tcW w:w="510" w:type="dxa"/>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5</w:t>
            </w:r>
          </w:p>
        </w:tc>
        <w:tc>
          <w:tcPr>
            <w:tcW w:w="3753"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A31905" w:rsidRPr="00A31905" w:rsidRDefault="00A31905" w:rsidP="00A31905">
            <w:pPr>
              <w:contextualSpacing/>
              <w:jc w:val="both"/>
              <w:rPr>
                <w:rFonts w:ascii="Times New Roman" w:hAnsi="Times New Roman"/>
                <w:sz w:val="24"/>
                <w:szCs w:val="24"/>
              </w:rPr>
            </w:pPr>
            <w:r w:rsidRPr="00A31905">
              <w:rPr>
                <w:rFonts w:ascii="Times New Roman" w:hAnsi="Times New Roman"/>
                <w:sz w:val="24"/>
                <w:szCs w:val="24"/>
              </w:rPr>
              <w:t>Учасники (резиденти та нерезиденти) всіх форм власності</w:t>
            </w:r>
            <w:r w:rsidR="00797D67">
              <w:rPr>
                <w:rFonts w:ascii="Times New Roman" w:hAnsi="Times New Roman"/>
                <w:sz w:val="24"/>
                <w:szCs w:val="24"/>
              </w:rPr>
              <w:t xml:space="preserve"> </w:t>
            </w:r>
            <w:r w:rsidRPr="00A31905">
              <w:rPr>
                <w:rFonts w:ascii="Times New Roman" w:hAnsi="Times New Roman"/>
                <w:sz w:val="24"/>
                <w:szCs w:val="24"/>
              </w:rPr>
              <w:t xml:space="preserve">та організаційно-правових форм беруть участь у процедурах закупівель на рівних умовах. </w:t>
            </w:r>
          </w:p>
          <w:p w:rsidR="001340A5" w:rsidRPr="00460A76" w:rsidRDefault="00A31905" w:rsidP="00A31905">
            <w:pPr>
              <w:widowControl w:val="0"/>
              <w:spacing w:after="0" w:line="240" w:lineRule="auto"/>
              <w:contextualSpacing/>
              <w:jc w:val="both"/>
              <w:rPr>
                <w:rFonts w:ascii="Times New Roman" w:hAnsi="Times New Roman"/>
                <w:sz w:val="24"/>
                <w:szCs w:val="24"/>
                <w:highlight w:val="cyan"/>
                <w:lang w:eastAsia="uk-UA"/>
              </w:rPr>
            </w:pPr>
            <w:r w:rsidRPr="00A31905">
              <w:rPr>
                <w:rFonts w:ascii="Times New Roman" w:hAnsi="Times New Roman"/>
                <w:sz w:val="24"/>
                <w:szCs w:val="24"/>
              </w:rPr>
              <w:t>Замовники забезпечують вільний доступ усіх учасників</w:t>
            </w:r>
            <w:r w:rsidRPr="00A31905">
              <w:rPr>
                <w:rFonts w:ascii="Times New Roman" w:hAnsi="Times New Roman"/>
                <w:sz w:val="24"/>
                <w:szCs w:val="24"/>
              </w:rPr>
              <w:br/>
              <w:t>до інформації про закупівлю, передбаченої Законом.</w:t>
            </w:r>
          </w:p>
        </w:tc>
      </w:tr>
      <w:tr w:rsidR="00E06CB0" w:rsidRPr="00460A76" w:rsidTr="00D642BE">
        <w:tc>
          <w:tcPr>
            <w:tcW w:w="510" w:type="dxa"/>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6</w:t>
            </w:r>
          </w:p>
        </w:tc>
        <w:tc>
          <w:tcPr>
            <w:tcW w:w="3753" w:type="dxa"/>
            <w:gridSpan w:val="2"/>
            <w:shd w:val="clear" w:color="auto" w:fill="auto"/>
          </w:tcPr>
          <w:p w:rsidR="007260F6" w:rsidRPr="00460A76" w:rsidRDefault="00797D67" w:rsidP="00FA275D">
            <w:pPr>
              <w:widowControl w:val="0"/>
              <w:spacing w:after="0" w:line="240" w:lineRule="auto"/>
              <w:contextualSpacing/>
              <w:rPr>
                <w:rFonts w:ascii="Times New Roman" w:hAnsi="Times New Roman"/>
                <w:b/>
                <w:sz w:val="24"/>
                <w:szCs w:val="24"/>
                <w:lang w:eastAsia="uk-UA"/>
              </w:rPr>
            </w:pPr>
            <w:r w:rsidRPr="00043F7F">
              <w:rPr>
                <w:rFonts w:ascii="Times New Roman" w:eastAsia="Times New Roman" w:hAnsi="Times New Roman"/>
                <w:b/>
                <w:bCs/>
                <w:sz w:val="24"/>
                <w:szCs w:val="24"/>
              </w:rPr>
              <w:t>Валюта, у якій повинна бути зазначена ціна тендерної пропозиції</w:t>
            </w:r>
          </w:p>
        </w:tc>
        <w:tc>
          <w:tcPr>
            <w:tcW w:w="0" w:type="auto"/>
            <w:shd w:val="clear" w:color="auto" w:fill="auto"/>
          </w:tcPr>
          <w:p w:rsidR="007260F6" w:rsidRPr="00A31905" w:rsidRDefault="00797D67" w:rsidP="00947445">
            <w:pPr>
              <w:widowControl w:val="0"/>
              <w:spacing w:after="0" w:line="240" w:lineRule="auto"/>
              <w:contextualSpacing/>
              <w:jc w:val="both"/>
              <w:rPr>
                <w:rFonts w:ascii="Times New Roman" w:hAnsi="Times New Roman"/>
                <w:sz w:val="24"/>
                <w:szCs w:val="24"/>
                <w:lang w:eastAsia="uk-UA"/>
              </w:rPr>
            </w:pPr>
            <w:r w:rsidRPr="00043F7F">
              <w:rPr>
                <w:rFonts w:ascii="Times New Roman" w:eastAsia="Times New Roman" w:hAnsi="Times New Roman"/>
                <w:sz w:val="24"/>
                <w:szCs w:val="24"/>
              </w:rPr>
              <w:t>Валютою тендерної пропозиції є гривня.</w:t>
            </w:r>
            <w:r w:rsidRPr="00043F7F">
              <w:t xml:space="preserve"> </w:t>
            </w:r>
            <w:r w:rsidRPr="00820F6C">
              <w:rPr>
                <w:rFonts w:ascii="Times New Roman" w:eastAsia="Times New Roman" w:hAnsi="Times New Roman"/>
                <w:bCs/>
                <w:iCs/>
                <w:sz w:val="24"/>
                <w:szCs w:val="24"/>
              </w:rPr>
              <w:t>У разі якщо учасником процедури закупівлі є нерезидент</w:t>
            </w:r>
            <w:r w:rsidRPr="00820F6C">
              <w:rPr>
                <w:rFonts w:ascii="Times New Roman" w:eastAsia="Times New Roman" w:hAnsi="Times New Roman"/>
                <w:bCs/>
                <w:sz w:val="24"/>
                <w:szCs w:val="24"/>
              </w:rPr>
              <w:t xml:space="preserve">,  </w:t>
            </w:r>
            <w:r w:rsidRPr="00820F6C">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874F9C" w:rsidRPr="00460A76" w:rsidTr="00D642BE">
        <w:trPr>
          <w:trHeight w:val="274"/>
        </w:trPr>
        <w:tc>
          <w:tcPr>
            <w:tcW w:w="510" w:type="dxa"/>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7</w:t>
            </w:r>
          </w:p>
        </w:tc>
        <w:tc>
          <w:tcPr>
            <w:tcW w:w="3753" w:type="dxa"/>
            <w:gridSpan w:val="2"/>
            <w:shd w:val="clear" w:color="auto" w:fill="auto"/>
          </w:tcPr>
          <w:p w:rsidR="00874F9C" w:rsidRPr="00460A76" w:rsidRDefault="00797D67" w:rsidP="002E4BF6">
            <w:pPr>
              <w:widowControl w:val="0"/>
              <w:spacing w:after="0" w:line="240" w:lineRule="auto"/>
              <w:contextualSpacing/>
              <w:rPr>
                <w:rFonts w:ascii="Times New Roman" w:hAnsi="Times New Roman"/>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r w:rsidRPr="00460A76">
              <w:rPr>
                <w:rFonts w:ascii="Times New Roman" w:hAnsi="Times New Roman"/>
                <w:sz w:val="24"/>
                <w:szCs w:val="24"/>
                <w:lang w:eastAsia="uk-UA"/>
              </w:rPr>
              <w:t xml:space="preserve"> </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20F6C" w:rsidRPr="00460A76" w:rsidRDefault="00820F6C" w:rsidP="00820F6C">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20F6C" w:rsidRPr="00460A76" w:rsidRDefault="00820F6C" w:rsidP="00820F6C">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F9C" w:rsidRPr="00460A76" w:rsidRDefault="00820F6C" w:rsidP="00820F6C">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D642BE">
        <w:trPr>
          <w:trHeight w:val="274"/>
        </w:trPr>
        <w:tc>
          <w:tcPr>
            <w:tcW w:w="510" w:type="dxa"/>
            <w:shd w:val="clear" w:color="auto" w:fill="auto"/>
          </w:tcPr>
          <w:p w:rsidR="007C2CC1" w:rsidRPr="00797D67" w:rsidRDefault="007C2CC1" w:rsidP="002E4BF6">
            <w:pPr>
              <w:widowControl w:val="0"/>
              <w:spacing w:after="0" w:line="240" w:lineRule="auto"/>
              <w:contextualSpacing/>
              <w:jc w:val="center"/>
              <w:rPr>
                <w:rFonts w:ascii="Times New Roman" w:hAnsi="Times New Roman"/>
                <w:color w:val="000000"/>
                <w:sz w:val="24"/>
                <w:szCs w:val="24"/>
                <w:lang w:val="en-US" w:eastAsia="uk-UA"/>
              </w:rPr>
            </w:pPr>
            <w:r w:rsidRPr="00797D67">
              <w:rPr>
                <w:rFonts w:ascii="Times New Roman" w:hAnsi="Times New Roman"/>
                <w:color w:val="000000"/>
                <w:sz w:val="24"/>
                <w:szCs w:val="24"/>
                <w:lang w:val="en-US" w:eastAsia="uk-UA"/>
              </w:rPr>
              <w:t>8</w:t>
            </w:r>
          </w:p>
        </w:tc>
        <w:tc>
          <w:tcPr>
            <w:tcW w:w="3753"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0" w:type="auto"/>
            <w:shd w:val="clear" w:color="auto" w:fill="auto"/>
          </w:tcPr>
          <w:p w:rsidR="007C2CC1" w:rsidRPr="00820F6C" w:rsidRDefault="007C2CC1" w:rsidP="00820F6C">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260F6" w:rsidRPr="00460A76" w:rsidTr="00D642BE">
        <w:tc>
          <w:tcPr>
            <w:tcW w:w="10031"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797D67" w:rsidRDefault="00797D67" w:rsidP="00797D67">
            <w:pPr>
              <w:widowControl w:val="0"/>
              <w:contextualSpacing/>
              <w:jc w:val="both"/>
              <w:rPr>
                <w:rFonts w:ascii="Times New Roman" w:hAnsi="Times New Roman"/>
                <w:sz w:val="24"/>
                <w:szCs w:val="24"/>
              </w:rPr>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7D67" w:rsidRDefault="00797D67" w:rsidP="00797D67">
            <w:pPr>
              <w:widowControl w:val="0"/>
              <w:contextualSpacing/>
              <w:jc w:val="both"/>
              <w:rPr>
                <w:rFonts w:ascii="Times New Roman" w:hAnsi="Times New Roman"/>
                <w:sz w:val="24"/>
                <w:szCs w:val="24"/>
              </w:rPr>
            </w:pPr>
            <w:r w:rsidRPr="00043F7F">
              <w:rPr>
                <w:rFonts w:ascii="Times New Roman" w:hAnsi="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97D67" w:rsidRPr="00820F6C" w:rsidRDefault="00797D67" w:rsidP="00797D67">
            <w:pPr>
              <w:widowControl w:val="0"/>
              <w:contextualSpacing/>
              <w:jc w:val="both"/>
            </w:pPr>
            <w:r w:rsidRPr="00043F7F">
              <w:rPr>
                <w:rFonts w:ascii="Times New Roman" w:hAnsi="Times New Roman"/>
                <w:sz w:val="24"/>
                <w:szCs w:val="24"/>
              </w:rPr>
              <w:t xml:space="preserve">Замовник повинен </w:t>
            </w:r>
            <w:r w:rsidRPr="00820F6C">
              <w:rPr>
                <w:rFonts w:ascii="Times New Roman" w:hAnsi="Times New Roman"/>
                <w:bCs/>
                <w:iCs/>
                <w:sz w:val="24"/>
                <w:szCs w:val="24"/>
              </w:rPr>
              <w:t>протягом трьох днів</w:t>
            </w:r>
            <w:r w:rsidRPr="00820F6C">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820F6C">
              <w:t xml:space="preserve"> </w:t>
            </w:r>
          </w:p>
          <w:p w:rsidR="00797D67" w:rsidRPr="00820F6C" w:rsidRDefault="00797D67" w:rsidP="00797D67">
            <w:pPr>
              <w:widowControl w:val="0"/>
              <w:contextualSpacing/>
              <w:jc w:val="both"/>
              <w:rPr>
                <w:rFonts w:ascii="Times New Roman" w:hAnsi="Times New Roman"/>
                <w:sz w:val="24"/>
                <w:szCs w:val="24"/>
              </w:rPr>
            </w:pPr>
            <w:r w:rsidRPr="00820F6C">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F9C" w:rsidRPr="00E82D92" w:rsidRDefault="00797D67" w:rsidP="00797D67">
            <w:pPr>
              <w:widowControl w:val="0"/>
              <w:spacing w:after="0" w:line="240" w:lineRule="auto"/>
              <w:contextualSpacing/>
              <w:jc w:val="both"/>
              <w:rPr>
                <w:rFonts w:ascii="Times New Roman" w:eastAsia="Times New Roman" w:hAnsi="Times New Roman"/>
                <w:sz w:val="24"/>
                <w:szCs w:val="24"/>
              </w:rPr>
            </w:pPr>
            <w:r w:rsidRPr="00820F6C">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w:t>
            </w:r>
            <w:r w:rsidRPr="00043F7F">
              <w:rPr>
                <w:rFonts w:ascii="Times New Roman" w:hAnsi="Times New Roman"/>
                <w:sz w:val="24"/>
                <w:szCs w:val="24"/>
              </w:rPr>
              <w:t xml:space="preserve"> тендерних пропозицій </w:t>
            </w:r>
            <w:r w:rsidRPr="00820F6C">
              <w:rPr>
                <w:rFonts w:ascii="Times New Roman" w:hAnsi="Times New Roman"/>
                <w:bCs/>
                <w:iCs/>
                <w:sz w:val="24"/>
                <w:szCs w:val="24"/>
              </w:rPr>
              <w:t>не менш як на чотири дні.</w:t>
            </w:r>
          </w:p>
        </w:tc>
      </w:tr>
      <w:tr w:rsidR="00874F9C" w:rsidRPr="00460A76" w:rsidTr="00AF2D84">
        <w:tc>
          <w:tcPr>
            <w:tcW w:w="516" w:type="dxa"/>
            <w:gridSpan w:val="2"/>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E82D92" w:rsidRDefault="008E5069" w:rsidP="008E5069">
            <w:pPr>
              <w:spacing w:before="150" w:after="15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82D92">
              <w:rPr>
                <w:rFonts w:ascii="Times New Roman" w:eastAsia="Times New Roman" w:hAnsi="Times New Roman"/>
                <w:sz w:val="24"/>
                <w:szCs w:val="24"/>
              </w:rPr>
              <w:t>не менше чотирьох днів.</w:t>
            </w:r>
          </w:p>
          <w:p w:rsidR="00874F9C" w:rsidRPr="00E82D92" w:rsidRDefault="008E5069" w:rsidP="008E5069">
            <w:pPr>
              <w:widowControl w:val="0"/>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82D92">
              <w:rPr>
                <w:rFonts w:ascii="Times New Roman" w:eastAsia="Times New Roman" w:hAnsi="Times New Roman"/>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5B81">
              <w:rPr>
                <w:rFonts w:ascii="Times New Roman" w:eastAsia="Times New Roman" w:hAnsi="Times New Roman"/>
                <w:sz w:val="24"/>
                <w:szCs w:val="24"/>
              </w:rPr>
              <w:t xml:space="preserve"> що вносяться. Зміни до тендерної документації у </w:t>
            </w:r>
            <w:proofErr w:type="spellStart"/>
            <w:r w:rsidRPr="005A5B81">
              <w:rPr>
                <w:rFonts w:ascii="Times New Roman" w:eastAsia="Times New Roman" w:hAnsi="Times New Roman"/>
                <w:sz w:val="24"/>
                <w:szCs w:val="24"/>
              </w:rPr>
              <w:t>машинозчитувальному</w:t>
            </w:r>
            <w:proofErr w:type="spellEnd"/>
            <w:r w:rsidRPr="005A5B81">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260F6" w:rsidRPr="00460A76" w:rsidTr="00D642BE">
        <w:tc>
          <w:tcPr>
            <w:tcW w:w="10031"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797D67" w:rsidRDefault="00874F9C"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E17473" w:rsidRPr="00E17473" w:rsidRDefault="00E17473" w:rsidP="00E17473">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4F9C" w:rsidRPr="00460A76" w:rsidRDefault="00E17473" w:rsidP="00E86222">
            <w:pPr>
              <w:widowControl w:val="0"/>
              <w:spacing w:after="0" w:line="240" w:lineRule="auto"/>
              <w:jc w:val="both"/>
              <w:rPr>
                <w:rFonts w:ascii="Times New Roman" w:hAnsi="Times New Roman"/>
                <w:sz w:val="24"/>
                <w:szCs w:val="24"/>
              </w:rPr>
            </w:pPr>
            <w:r w:rsidRPr="00E1747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sz w:val="24"/>
                <w:szCs w:val="24"/>
              </w:rPr>
              <w:t xml:space="preserve"> вимогам, визначеним замовником</w:t>
            </w:r>
            <w:r w:rsidR="00874F9C"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інформаці</w:t>
            </w:r>
            <w:r w:rsidR="0044445F" w:rsidRPr="00365D60">
              <w:rPr>
                <w:rFonts w:ascii="Times New Roman" w:hAnsi="Times New Roman"/>
                <w:sz w:val="24"/>
                <w:szCs w:val="24"/>
              </w:rPr>
              <w:t>ї</w:t>
            </w:r>
            <w:r w:rsidRPr="00460A76">
              <w:rPr>
                <w:rFonts w:ascii="Times New Roman" w:hAnsi="Times New Roman"/>
                <w:sz w:val="24"/>
                <w:szCs w:val="24"/>
              </w:rPr>
              <w:t xml:space="preserve"> про учасника за формою згідно з </w:t>
            </w:r>
            <w:r w:rsidR="00365D60">
              <w:rPr>
                <w:rFonts w:ascii="Times New Roman" w:hAnsi="Times New Roman"/>
                <w:sz w:val="24"/>
                <w:szCs w:val="24"/>
              </w:rPr>
              <w:t xml:space="preserve">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документ</w:t>
            </w:r>
            <w:r w:rsidR="0044445F" w:rsidRPr="00365D60">
              <w:rPr>
                <w:rFonts w:ascii="Times New Roman" w:hAnsi="Times New Roman"/>
                <w:sz w:val="24"/>
                <w:szCs w:val="24"/>
              </w:rPr>
              <w:t>ів</w:t>
            </w:r>
            <w:r w:rsidRPr="00365D60">
              <w:rPr>
                <w:rFonts w:ascii="Times New Roman" w:hAnsi="Times New Roman"/>
                <w:sz w:val="24"/>
                <w:szCs w:val="24"/>
              </w:rPr>
              <w:t>, що 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w:t>
            </w:r>
            <w:r w:rsidRPr="00460A76">
              <w:rPr>
                <w:rFonts w:ascii="Times New Roman" w:hAnsi="Times New Roman"/>
                <w:sz w:val="24"/>
                <w:szCs w:val="24"/>
              </w:rPr>
              <w:lastRenderedPageBreak/>
              <w:t>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365D60">
              <w:rPr>
                <w:rFonts w:ascii="Times New Roman" w:hAnsi="Times New Roman"/>
                <w:sz w:val="24"/>
                <w:szCs w:val="24"/>
              </w:rPr>
              <w:t>інформаці</w:t>
            </w:r>
            <w:r w:rsidR="0044445F" w:rsidRPr="00365D60">
              <w:rPr>
                <w:rFonts w:ascii="Times New Roman" w:hAnsi="Times New Roman"/>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365D60">
              <w:rPr>
                <w:rFonts w:ascii="Times New Roman" w:hAnsi="Times New Roman"/>
                <w:sz w:val="24"/>
                <w:szCs w:val="24"/>
              </w:rPr>
              <w:t>інформаці</w:t>
            </w:r>
            <w:r w:rsidR="00F048B9" w:rsidRPr="00365D60">
              <w:rPr>
                <w:rFonts w:ascii="Times New Roman" w:hAnsi="Times New Roman"/>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інформаці</w:t>
            </w:r>
            <w:r w:rsidR="00F048B9" w:rsidRPr="00365D60">
              <w:rPr>
                <w:rFonts w:ascii="Times New Roman" w:hAnsi="Times New Roman"/>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письмово</w:t>
            </w:r>
            <w:r w:rsidR="00F048B9" w:rsidRPr="00365D60">
              <w:rPr>
                <w:rFonts w:ascii="Times New Roman" w:hAnsi="Times New Roman"/>
                <w:sz w:val="24"/>
                <w:szCs w:val="24"/>
              </w:rPr>
              <w:t>ї</w:t>
            </w:r>
            <w:r w:rsidRPr="00365D60">
              <w:rPr>
                <w:rFonts w:ascii="Times New Roman" w:hAnsi="Times New Roman"/>
                <w:sz w:val="24"/>
                <w:szCs w:val="24"/>
              </w:rPr>
              <w:t xml:space="preserve"> згод</w:t>
            </w:r>
            <w:r w:rsidR="00F048B9" w:rsidRPr="00365D60">
              <w:rPr>
                <w:rFonts w:ascii="Times New Roman" w:hAnsi="Times New Roman"/>
                <w:sz w:val="24"/>
                <w:szCs w:val="24"/>
              </w:rPr>
              <w:t>и</w:t>
            </w:r>
            <w:r w:rsidRPr="00460A76">
              <w:rPr>
                <w:rFonts w:ascii="Times New Roman" w:hAnsi="Times New Roman"/>
                <w:sz w:val="24"/>
                <w:szCs w:val="24"/>
              </w:rPr>
              <w:t xml:space="preserve"> учасника з </w:t>
            </w:r>
            <w:proofErr w:type="spellStart"/>
            <w:r w:rsidRPr="00460A76">
              <w:rPr>
                <w:rFonts w:ascii="Times New Roman" w:hAnsi="Times New Roman"/>
                <w:sz w:val="24"/>
                <w:szCs w:val="24"/>
              </w:rPr>
              <w:t>проєктом</w:t>
            </w:r>
            <w:proofErr w:type="spellEnd"/>
            <w:r w:rsidRPr="00460A76">
              <w:rPr>
                <w:rFonts w:ascii="Times New Roman" w:hAnsi="Times New Roman"/>
                <w:sz w:val="24"/>
                <w:szCs w:val="24"/>
              </w:rPr>
              <w:t xml:space="preserve"> договору, яка може бути надана у довільній формі листа, довідки тощо</w:t>
            </w:r>
            <w:r w:rsidR="0032102D">
              <w:rPr>
                <w:rFonts w:ascii="Times New Roman" w:hAnsi="Times New Roman"/>
                <w:sz w:val="24"/>
                <w:szCs w:val="24"/>
              </w:rPr>
              <w:t xml:space="preserve"> </w:t>
            </w:r>
            <w:r w:rsidRPr="00460A76">
              <w:rPr>
                <w:rFonts w:ascii="Times New Roman" w:hAnsi="Times New Roman"/>
                <w:sz w:val="24"/>
                <w:szCs w:val="24"/>
              </w:rPr>
              <w:t>по</w:t>
            </w:r>
            <w:r w:rsidR="0032102D">
              <w:rPr>
                <w:rFonts w:ascii="Times New Roman" w:hAnsi="Times New Roman"/>
                <w:sz w:val="24"/>
                <w:szCs w:val="24"/>
              </w:rPr>
              <w:t xml:space="preserve"> </w:t>
            </w:r>
            <w:r w:rsidRPr="00460A76">
              <w:rPr>
                <w:rFonts w:ascii="Times New Roman" w:hAnsi="Times New Roman"/>
                <w:sz w:val="24"/>
                <w:szCs w:val="24"/>
              </w:rPr>
              <w:t>формі,</w:t>
            </w:r>
            <w:r w:rsidR="0032102D">
              <w:rPr>
                <w:rFonts w:ascii="Times New Roman" w:hAnsi="Times New Roman"/>
                <w:sz w:val="24"/>
                <w:szCs w:val="24"/>
              </w:rPr>
              <w:t xml:space="preserve"> </w:t>
            </w:r>
            <w:r w:rsidRPr="00460A76">
              <w:rPr>
                <w:rFonts w:ascii="Times New Roman" w:hAnsi="Times New Roman"/>
                <w:sz w:val="24"/>
                <w:szCs w:val="24"/>
              </w:rPr>
              <w:t>наведеній</w:t>
            </w:r>
            <w:r w:rsidR="0032102D">
              <w:rPr>
                <w:rFonts w:ascii="Times New Roman" w:hAnsi="Times New Roman"/>
                <w:sz w:val="24"/>
                <w:szCs w:val="24"/>
              </w:rPr>
              <w:t xml:space="preserve"> </w:t>
            </w:r>
            <w:r w:rsidRPr="00460A76">
              <w:rPr>
                <w:rFonts w:ascii="Times New Roman" w:hAnsi="Times New Roman"/>
                <w:sz w:val="24"/>
                <w:szCs w:val="24"/>
              </w:rPr>
              <w:t>у</w:t>
            </w:r>
            <w:r w:rsidR="0032102D">
              <w:rPr>
                <w:rFonts w:ascii="Times New Roman" w:hAnsi="Times New Roman"/>
                <w:sz w:val="24"/>
                <w:szCs w:val="24"/>
              </w:rPr>
              <w:t xml:space="preserve"> </w:t>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365D60">
              <w:rPr>
                <w:rFonts w:ascii="Times New Roman" w:hAnsi="Times New Roman"/>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365D60"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65D60">
              <w:rPr>
                <w:rFonts w:ascii="Times New Roman" w:hAnsi="Times New Roman"/>
                <w:sz w:val="24"/>
                <w:szCs w:val="24"/>
              </w:rPr>
              <w:t>інформації або документів, що підтверджують наявність ліцензії чи документів дозвільного характеру</w:t>
            </w:r>
            <w:r w:rsidR="00E1263F" w:rsidRPr="00365D60">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365D60">
              <w:rPr>
                <w:rFonts w:ascii="Times New Roman" w:hAnsi="Times New Roman"/>
                <w:sz w:val="24"/>
                <w:szCs w:val="24"/>
              </w:rPr>
              <w:t>- інших документів, необхід</w:t>
            </w:r>
            <w:r w:rsidRPr="00460A76">
              <w:rPr>
                <w:rFonts w:ascii="Times New Roman" w:hAnsi="Times New Roman"/>
                <w:sz w:val="24"/>
                <w:szCs w:val="24"/>
              </w:rPr>
              <w:t>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normal"/>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E82D92" w:rsidRDefault="00874F9C" w:rsidP="00E86222">
            <w:pPr>
              <w:widowControl w:val="0"/>
              <w:spacing w:after="0" w:line="240" w:lineRule="auto"/>
              <w:contextualSpacing/>
              <w:jc w:val="both"/>
              <w:rPr>
                <w:rFonts w:ascii="Times New Roman" w:hAnsi="Times New Roman"/>
                <w:bCs/>
                <w:sz w:val="24"/>
                <w:szCs w:val="24"/>
              </w:rPr>
            </w:pPr>
            <w:r w:rsidRPr="00E82D92">
              <w:rPr>
                <w:rFonts w:ascii="Times New Roman" w:hAnsi="Times New Roman"/>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2D92">
              <w:rPr>
                <w:rFonts w:ascii="Times New Roman" w:hAnsi="Times New Roman"/>
                <w:sz w:val="24"/>
                <w:szCs w:val="24"/>
              </w:rPr>
              <w:t>скан-копій</w:t>
            </w:r>
            <w:proofErr w:type="spellEnd"/>
            <w:r w:rsidRPr="00E82D92">
              <w:rPr>
                <w:rFonts w:ascii="Times New Roman" w:hAnsi="Times New Roman"/>
                <w:sz w:val="24"/>
                <w:szCs w:val="24"/>
              </w:rPr>
              <w:t xml:space="preserve"> придатних для </w:t>
            </w:r>
            <w:proofErr w:type="spellStart"/>
            <w:r w:rsidRPr="00E82D92">
              <w:rPr>
                <w:rFonts w:ascii="Times New Roman" w:hAnsi="Times New Roman"/>
                <w:sz w:val="24"/>
                <w:szCs w:val="24"/>
              </w:rPr>
              <w:t>машинозчитування</w:t>
            </w:r>
            <w:proofErr w:type="spellEnd"/>
            <w:r w:rsidRPr="00E82D92">
              <w:rPr>
                <w:rFonts w:ascii="Times New Roman" w:hAnsi="Times New Roman"/>
                <w:sz w:val="24"/>
                <w:szCs w:val="24"/>
              </w:rPr>
              <w:t xml:space="preserve"> </w:t>
            </w:r>
            <w:r w:rsidRPr="00E82D92">
              <w:rPr>
                <w:rFonts w:ascii="Times New Roman" w:hAnsi="Times New Roman"/>
                <w:bCs/>
                <w:sz w:val="24"/>
                <w:szCs w:val="24"/>
              </w:rPr>
              <w:t>з накладанн</w:t>
            </w:r>
            <w:r w:rsidR="00DD7DD9" w:rsidRPr="00E82D92">
              <w:rPr>
                <w:rFonts w:ascii="Times New Roman" w:hAnsi="Times New Roman"/>
                <w:bCs/>
                <w:sz w:val="24"/>
                <w:szCs w:val="24"/>
              </w:rPr>
              <w:t xml:space="preserve">ям кваліфікованого електронного </w:t>
            </w:r>
            <w:r w:rsidRPr="00E82D92">
              <w:rPr>
                <w:rFonts w:ascii="Times New Roman" w:hAnsi="Times New Roman"/>
                <w:bCs/>
                <w:sz w:val="24"/>
                <w:szCs w:val="24"/>
              </w:rPr>
              <w:t>підпису</w:t>
            </w:r>
            <w:r w:rsidR="00943765" w:rsidRPr="00E82D92">
              <w:rPr>
                <w:rFonts w:ascii="Times New Roman" w:hAnsi="Times New Roman"/>
                <w:bCs/>
                <w:sz w:val="24"/>
                <w:szCs w:val="24"/>
              </w:rPr>
              <w:t xml:space="preserve">/удосконаленого електронного підпису </w:t>
            </w:r>
            <w:r w:rsidRPr="00E82D92">
              <w:rPr>
                <w:rFonts w:ascii="Times New Roman" w:hAnsi="Times New Roman"/>
                <w:bCs/>
                <w:sz w:val="24"/>
                <w:szCs w:val="24"/>
              </w:rPr>
              <w:t xml:space="preserve"> (КЕП</w:t>
            </w:r>
            <w:r w:rsidR="00943765" w:rsidRPr="00E82D92">
              <w:rPr>
                <w:rFonts w:ascii="Times New Roman" w:hAnsi="Times New Roman"/>
                <w:bCs/>
                <w:sz w:val="24"/>
                <w:szCs w:val="24"/>
              </w:rPr>
              <w:t>/УЕП</w:t>
            </w:r>
            <w:r w:rsidRPr="00E82D92">
              <w:rPr>
                <w:rFonts w:ascii="Times New Roman" w:hAnsi="Times New Roman"/>
                <w:bCs/>
                <w:sz w:val="24"/>
                <w:szCs w:val="24"/>
              </w:rPr>
              <w:t>), мають бути відкриті для загального доступу та не містити паролів.</w:t>
            </w:r>
            <w:r w:rsidRPr="00E82D92">
              <w:rPr>
                <w:rFonts w:ascii="Times New Roman" w:eastAsia="Times New Roman" w:hAnsi="Times New Roman"/>
                <w:sz w:val="24"/>
                <w:szCs w:val="24"/>
                <w:lang w:eastAsia="ru-RU"/>
              </w:rPr>
              <w:t xml:space="preserve"> </w:t>
            </w:r>
            <w:r w:rsidRPr="00E82D92">
              <w:rPr>
                <w:rFonts w:ascii="Times New Roman" w:hAnsi="Times New Roman"/>
                <w:bCs/>
                <w:sz w:val="24"/>
                <w:szCs w:val="24"/>
              </w:rPr>
              <w:t>Замовник перевіряє КЕП</w:t>
            </w:r>
            <w:r w:rsidR="00943765" w:rsidRPr="00E82D92">
              <w:rPr>
                <w:rFonts w:ascii="Times New Roman" w:hAnsi="Times New Roman"/>
                <w:bCs/>
                <w:sz w:val="24"/>
                <w:szCs w:val="24"/>
              </w:rPr>
              <w:t>/УЕП</w:t>
            </w:r>
            <w:r w:rsidRPr="00E82D92">
              <w:rPr>
                <w:rFonts w:ascii="Times New Roman" w:hAnsi="Times New Roman"/>
                <w:bCs/>
                <w:sz w:val="24"/>
                <w:szCs w:val="24"/>
              </w:rPr>
              <w:t xml:space="preserve"> учасника на сайті центрального </w:t>
            </w:r>
            <w:proofErr w:type="spellStart"/>
            <w:r w:rsidRPr="00E82D92">
              <w:rPr>
                <w:rFonts w:ascii="Times New Roman" w:hAnsi="Times New Roman"/>
                <w:bCs/>
                <w:sz w:val="24"/>
                <w:szCs w:val="24"/>
              </w:rPr>
              <w:t>засвідчувального</w:t>
            </w:r>
            <w:proofErr w:type="spellEnd"/>
            <w:r w:rsidRPr="00E82D92">
              <w:rPr>
                <w:rFonts w:ascii="Times New Roman" w:hAnsi="Times New Roman"/>
                <w:bCs/>
                <w:sz w:val="24"/>
                <w:szCs w:val="24"/>
              </w:rPr>
              <w:t xml:space="preserve"> органу за посиланням </w:t>
            </w:r>
            <w:hyperlink r:id="rId9" w:history="1">
              <w:r w:rsidR="004575DA" w:rsidRPr="00E82D92">
                <w:rPr>
                  <w:rStyle w:val="ad"/>
                  <w:rFonts w:ascii="Times New Roman" w:hAnsi="Times New Roman"/>
                  <w:bCs/>
                  <w:sz w:val="24"/>
                  <w:szCs w:val="24"/>
                </w:rPr>
                <w:t>https://czo.gov.ua/verify</w:t>
              </w:r>
            </w:hyperlink>
            <w:r w:rsidRPr="00E82D92">
              <w:rPr>
                <w:rFonts w:ascii="Times New Roman" w:hAnsi="Times New Roman"/>
                <w:bCs/>
                <w:sz w:val="24"/>
                <w:szCs w:val="24"/>
              </w:rPr>
              <w:t>.</w:t>
            </w:r>
          </w:p>
          <w:p w:rsidR="00874F9C" w:rsidRPr="00E82D92" w:rsidRDefault="00874F9C" w:rsidP="00E86222">
            <w:pPr>
              <w:widowControl w:val="0"/>
              <w:spacing w:after="0" w:line="240" w:lineRule="auto"/>
              <w:contextualSpacing/>
              <w:jc w:val="both"/>
              <w:rPr>
                <w:rFonts w:ascii="Times New Roman" w:hAnsi="Times New Roman"/>
                <w:bCs/>
                <w:sz w:val="24"/>
                <w:szCs w:val="24"/>
              </w:rPr>
            </w:pPr>
            <w:r w:rsidRPr="00E82D92">
              <w:rPr>
                <w:rFonts w:ascii="Times New Roman" w:hAnsi="Times New Roman"/>
                <w:bCs/>
                <w:sz w:val="24"/>
                <w:szCs w:val="24"/>
              </w:rPr>
              <w:t>Зміст та вигляд завантажених</w:t>
            </w:r>
            <w:r w:rsidRPr="00E82D92">
              <w:rPr>
                <w:rFonts w:ascii="Times New Roman" w:hAnsi="Times New Roman"/>
                <w:sz w:val="24"/>
                <w:szCs w:val="24"/>
              </w:rPr>
              <w:t xml:space="preserve"> в електронну систему закупівель документів</w:t>
            </w:r>
            <w:r w:rsidRPr="00E82D92">
              <w:rPr>
                <w:rFonts w:ascii="Times New Roman" w:hAnsi="Times New Roman"/>
                <w:bCs/>
                <w:sz w:val="24"/>
                <w:szCs w:val="24"/>
              </w:rPr>
              <w:t xml:space="preserve"> повинен відповідати оригіналам відповідних документів, згідно яких виготовляються такі </w:t>
            </w:r>
            <w:proofErr w:type="spellStart"/>
            <w:r w:rsidRPr="00E82D92">
              <w:rPr>
                <w:rFonts w:ascii="Times New Roman" w:hAnsi="Times New Roman"/>
                <w:bCs/>
                <w:sz w:val="24"/>
                <w:szCs w:val="24"/>
              </w:rPr>
              <w:t>скан-копії</w:t>
            </w:r>
            <w:proofErr w:type="spellEnd"/>
            <w:r w:rsidRPr="00E82D92">
              <w:rPr>
                <w:rFonts w:ascii="Times New Roman" w:hAnsi="Times New Roman"/>
                <w:bCs/>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E82D92" w:rsidRDefault="00874F9C" w:rsidP="00E86222">
            <w:pPr>
              <w:widowControl w:val="0"/>
              <w:spacing w:after="0" w:line="240" w:lineRule="auto"/>
              <w:contextualSpacing/>
              <w:jc w:val="both"/>
              <w:rPr>
                <w:rFonts w:ascii="Times New Roman" w:hAnsi="Times New Roman"/>
                <w:bCs/>
                <w:sz w:val="24"/>
                <w:szCs w:val="24"/>
              </w:rPr>
            </w:pPr>
            <w:r w:rsidRPr="00E82D92">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00415B69" w:rsidRPr="00365D60">
                <w:rPr>
                  <w:rStyle w:val="ad"/>
                  <w:rFonts w:ascii="Times New Roman" w:hAnsi="Times New Roman"/>
                  <w:bCs/>
                  <w:color w:val="auto"/>
                  <w:sz w:val="24"/>
                  <w:szCs w:val="24"/>
                </w:rPr>
                <w:t>«</w:t>
              </w:r>
              <w:r w:rsidRPr="00365D60">
                <w:rPr>
                  <w:rStyle w:val="ad"/>
                  <w:rFonts w:ascii="Times New Roman" w:hAnsi="Times New Roman"/>
                  <w:bCs/>
                  <w:color w:val="auto"/>
                  <w:sz w:val="24"/>
                  <w:szCs w:val="24"/>
                </w:rPr>
                <w:t>Про електронні документи та електронний документообіг</w:t>
              </w:r>
              <w:r w:rsidR="00415B69" w:rsidRPr="00365D60">
                <w:rPr>
                  <w:rStyle w:val="ad"/>
                  <w:rFonts w:ascii="Times New Roman" w:hAnsi="Times New Roman"/>
                  <w:bCs/>
                  <w:color w:val="auto"/>
                  <w:sz w:val="24"/>
                  <w:szCs w:val="24"/>
                </w:rPr>
                <w:t>»</w:t>
              </w:r>
            </w:hyperlink>
            <w:r w:rsidRPr="00365D60">
              <w:rPr>
                <w:rFonts w:ascii="Times New Roman" w:hAnsi="Times New Roman"/>
                <w:bCs/>
                <w:sz w:val="24"/>
                <w:szCs w:val="24"/>
              </w:rPr>
              <w:t xml:space="preserve"> та </w:t>
            </w:r>
            <w:hyperlink r:id="rId11">
              <w:r w:rsidR="00415B69" w:rsidRPr="00365D60">
                <w:rPr>
                  <w:rStyle w:val="ad"/>
                  <w:rFonts w:ascii="Times New Roman" w:hAnsi="Times New Roman"/>
                  <w:bCs/>
                  <w:color w:val="auto"/>
                  <w:sz w:val="24"/>
                  <w:szCs w:val="24"/>
                </w:rPr>
                <w:t>«</w:t>
              </w:r>
              <w:r w:rsidRPr="00365D60">
                <w:rPr>
                  <w:rStyle w:val="ad"/>
                  <w:rFonts w:ascii="Times New Roman" w:hAnsi="Times New Roman"/>
                  <w:bCs/>
                  <w:color w:val="auto"/>
                  <w:sz w:val="24"/>
                  <w:szCs w:val="24"/>
                </w:rPr>
                <w:t>Про електронні довірчі послуги</w:t>
              </w:r>
              <w:r w:rsidR="00415B69" w:rsidRPr="00365D60">
                <w:rPr>
                  <w:rStyle w:val="ad"/>
                  <w:rFonts w:ascii="Times New Roman" w:hAnsi="Times New Roman"/>
                  <w:bCs/>
                  <w:color w:val="auto"/>
                  <w:sz w:val="24"/>
                  <w:szCs w:val="24"/>
                </w:rPr>
                <w:t>»</w:t>
              </w:r>
            </w:hyperlink>
            <w:r w:rsidRPr="00365D60">
              <w:rPr>
                <w:rFonts w:ascii="Times New Roman" w:hAnsi="Times New Roman"/>
                <w:bCs/>
                <w:sz w:val="24"/>
                <w:szCs w:val="24"/>
                <w:u w:val="single"/>
              </w:rPr>
              <w:t xml:space="preserve">, </w:t>
            </w:r>
            <w:r w:rsidRPr="00365D60">
              <w:rPr>
                <w:rFonts w:ascii="Times New Roman" w:hAnsi="Times New Roman"/>
                <w:bCs/>
                <w:sz w:val="24"/>
                <w:szCs w:val="24"/>
              </w:rPr>
              <w:t xml:space="preserve">а саме </w:t>
            </w:r>
            <w:r w:rsidRPr="00E82D92">
              <w:rPr>
                <w:rFonts w:ascii="Times New Roman" w:hAnsi="Times New Roman"/>
                <w:bCs/>
                <w:sz w:val="24"/>
                <w:szCs w:val="24"/>
              </w:rPr>
              <w:t>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sidRPr="00E82D92">
              <w:rPr>
                <w:rFonts w:ascii="Times New Roman" w:hAnsi="Times New Roman"/>
                <w:bCs/>
                <w:sz w:val="24"/>
                <w:szCs w:val="24"/>
              </w:rPr>
              <w:t>/УЕП</w:t>
            </w:r>
            <w:r w:rsidRPr="00E82D92">
              <w:rPr>
                <w:rFonts w:ascii="Times New Roman" w:hAnsi="Times New Roman"/>
                <w:bCs/>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sidRPr="00E82D92">
              <w:rPr>
                <w:rFonts w:ascii="Times New Roman" w:hAnsi="Times New Roman"/>
                <w:bCs/>
                <w:sz w:val="24"/>
                <w:szCs w:val="24"/>
              </w:rPr>
              <w:t>гаються тендерною документацією</w:t>
            </w:r>
            <w:r w:rsidRPr="00E82D92">
              <w:rPr>
                <w:rFonts w:ascii="Times New Roman" w:hAnsi="Times New Roman"/>
                <w:bCs/>
                <w:sz w:val="24"/>
                <w:szCs w:val="24"/>
              </w:rPr>
              <w:t xml:space="preserve"> (окрім учасників-нерезидентів).</w:t>
            </w:r>
          </w:p>
          <w:p w:rsidR="00874F9C" w:rsidRPr="00E82D92" w:rsidRDefault="00874F9C" w:rsidP="00E86222">
            <w:pPr>
              <w:widowControl w:val="0"/>
              <w:spacing w:after="0" w:line="240" w:lineRule="auto"/>
              <w:contextualSpacing/>
              <w:jc w:val="both"/>
              <w:rPr>
                <w:rFonts w:ascii="Times New Roman" w:hAnsi="Times New Roman"/>
                <w:sz w:val="24"/>
                <w:szCs w:val="24"/>
              </w:rPr>
            </w:pPr>
            <w:r w:rsidRPr="00E82D92">
              <w:rPr>
                <w:rFonts w:ascii="Times New Roman" w:hAnsi="Times New Roman"/>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365D60">
              <w:rPr>
                <w:rFonts w:ascii="Times New Roman" w:hAnsi="Times New Roman"/>
                <w:sz w:val="24"/>
                <w:szCs w:val="24"/>
              </w:rPr>
              <w:t>У випадку подання неякісних (нечитабельних) документів замовник може відхилити таку тендерну пропозицію.</w:t>
            </w:r>
            <w:r w:rsidRPr="00460A76">
              <w:rPr>
                <w:rFonts w:ascii="Times New Roman" w:hAnsi="Times New Roman"/>
                <w:sz w:val="24"/>
                <w:szCs w:val="24"/>
                <w:u w:val="single"/>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365D60">
              <w:rPr>
                <w:rFonts w:ascii="Times New Roman" w:hAnsi="Times New Roman"/>
                <w:sz w:val="24"/>
                <w:szCs w:val="24"/>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sidRPr="00365D60">
              <w:rPr>
                <w:rFonts w:ascii="Times New Roman" w:hAnsi="Times New Roman"/>
                <w:sz w:val="24"/>
                <w:szCs w:val="24"/>
              </w:rPr>
              <w:t>пунктом 40 Особливостей</w:t>
            </w:r>
            <w:r w:rsidRPr="00365D60">
              <w:rPr>
                <w:rFonts w:ascii="Times New Roman" w:hAnsi="Times New Roman"/>
                <w:sz w:val="24"/>
                <w:szCs w:val="24"/>
              </w:rPr>
              <w:t>.</w:t>
            </w:r>
            <w:r w:rsidR="004A5792" w:rsidRPr="00365D60">
              <w:rPr>
                <w:rFonts w:ascii="Times New Roman" w:hAnsi="Times New Roman"/>
                <w:sz w:val="24"/>
                <w:szCs w:val="24"/>
              </w:rPr>
              <w:t>)</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365D60">
              <w:rPr>
                <w:rFonts w:ascii="Times New Roman" w:hAnsi="Times New Roman" w:cs="Times New Roman"/>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lastRenderedPageBreak/>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 xml:space="preserve">Подання документа учасником процедури закупівлі у складі тендерної пропозиції, що є сканованою копією </w:t>
            </w:r>
            <w:r w:rsidRPr="00D24C5D">
              <w:rPr>
                <w:color w:val="2A2928"/>
                <w:lang w:val="uk-UA"/>
              </w:rPr>
              <w:lastRenderedPageBreak/>
              <w:t>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D24C5D">
              <w:rPr>
                <w:rFonts w:ascii="Times New Roman" w:hAnsi="Times New Roman"/>
                <w:sz w:val="24"/>
                <w:szCs w:val="24"/>
              </w:rPr>
              <w:t>поряд-</w:t>
            </w:r>
            <w:proofErr w:type="spellEnd"/>
            <w:r w:rsidRPr="00D24C5D">
              <w:rPr>
                <w:rFonts w:ascii="Times New Roman" w:hAnsi="Times New Roman"/>
                <w:sz w:val="24"/>
                <w:szCs w:val="24"/>
              </w:rPr>
              <w:t xml:space="preserve">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365D60" w:rsidRDefault="00874F9C" w:rsidP="00E86222">
            <w:pPr>
              <w:widowControl w:val="0"/>
              <w:spacing w:after="0" w:line="240" w:lineRule="auto"/>
              <w:contextualSpacing/>
              <w:jc w:val="both"/>
              <w:rPr>
                <w:rFonts w:ascii="Times New Roman" w:hAnsi="Times New Roman"/>
                <w:color w:val="000000" w:themeColor="text1"/>
                <w:sz w:val="24"/>
                <w:szCs w:val="24"/>
              </w:rPr>
            </w:pPr>
            <w:r w:rsidRPr="00365D60">
              <w:rPr>
                <w:rFonts w:ascii="Times New Roman" w:hAnsi="Times New Roman"/>
                <w:color w:val="000000" w:themeColor="text1"/>
                <w:sz w:val="24"/>
                <w:szCs w:val="24"/>
              </w:rPr>
              <w:t>Кожен учасник має право подати тільки одну тендерну пропозицію</w:t>
            </w:r>
            <w:r w:rsidR="00914983" w:rsidRPr="00365D60">
              <w:rPr>
                <w:rFonts w:ascii="Times New Roman" w:hAnsi="Times New Roman"/>
                <w:color w:val="000000" w:themeColor="text1"/>
                <w:sz w:val="24"/>
                <w:szCs w:val="24"/>
              </w:rPr>
              <w:t xml:space="preserve"> </w:t>
            </w:r>
            <w:r w:rsidR="00914983" w:rsidRPr="00365D60">
              <w:rPr>
                <w:rFonts w:ascii="Times New Roman" w:eastAsia="Times New Roman" w:hAnsi="Times New Roman"/>
                <w:sz w:val="24"/>
                <w:szCs w:val="24"/>
              </w:rPr>
              <w:t>(у тому числі до визначеної в тендерній документації частини предмета закупівлі (лота).</w:t>
            </w:r>
            <w:r w:rsidRPr="00365D60">
              <w:rPr>
                <w:rFonts w:ascii="Times New Roman" w:hAnsi="Times New Roman"/>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B26E3"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 xml:space="preserve">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w:t>
            </w:r>
            <w:r w:rsidRPr="00460A76">
              <w:rPr>
                <w:rFonts w:ascii="Times New Roman" w:hAnsi="Times New Roman"/>
                <w:sz w:val="24"/>
                <w:szCs w:val="24"/>
              </w:rPr>
              <w:lastRenderedPageBreak/>
              <w:t>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957746" w:rsidTr="00AF2D84">
        <w:tc>
          <w:tcPr>
            <w:tcW w:w="516" w:type="dxa"/>
            <w:gridSpan w:val="2"/>
            <w:shd w:val="clear" w:color="auto" w:fill="auto"/>
          </w:tcPr>
          <w:p w:rsidR="007260F6" w:rsidRPr="00797D67" w:rsidRDefault="007260F6"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2</w:t>
            </w:r>
          </w:p>
        </w:tc>
        <w:tc>
          <w:tcPr>
            <w:tcW w:w="0" w:type="auto"/>
            <w:shd w:val="clear" w:color="auto" w:fill="auto"/>
          </w:tcPr>
          <w:p w:rsidR="00862FF8" w:rsidRPr="001738B2" w:rsidRDefault="007260F6" w:rsidP="00266482">
            <w:pPr>
              <w:widowControl w:val="0"/>
              <w:spacing w:after="0" w:line="240" w:lineRule="auto"/>
              <w:contextualSpacing/>
              <w:rPr>
                <w:rFonts w:ascii="Times New Roman" w:hAnsi="Times New Roman"/>
                <w:color w:val="000000"/>
                <w:sz w:val="24"/>
                <w:szCs w:val="24"/>
                <w:lang w:eastAsia="uk-UA"/>
              </w:rPr>
            </w:pPr>
            <w:r w:rsidRPr="001738B2">
              <w:rPr>
                <w:rFonts w:ascii="Times New Roman" w:hAnsi="Times New Roman"/>
                <w:b/>
                <w:color w:val="000000"/>
                <w:sz w:val="24"/>
                <w:szCs w:val="24"/>
                <w:lang w:eastAsia="uk-UA"/>
              </w:rPr>
              <w:t>Забезпечення</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тендерної</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пропозиції</w:t>
            </w:r>
          </w:p>
        </w:tc>
        <w:tc>
          <w:tcPr>
            <w:tcW w:w="0" w:type="auto"/>
            <w:shd w:val="clear" w:color="auto" w:fill="auto"/>
          </w:tcPr>
          <w:p w:rsidR="001E66F8" w:rsidRPr="00CF238A" w:rsidRDefault="002D3268" w:rsidP="00CF238A">
            <w:pPr>
              <w:widowControl w:val="0"/>
              <w:spacing w:after="0" w:line="20" w:lineRule="atLeast"/>
              <w:contextualSpacing/>
              <w:jc w:val="both"/>
              <w:rPr>
                <w:rFonts w:ascii="Times New Roman" w:hAnsi="Times New Roman"/>
                <w:color w:val="FF0000"/>
                <w:sz w:val="24"/>
                <w:szCs w:val="24"/>
                <w:highlight w:val="cyan"/>
              </w:rPr>
            </w:pPr>
            <w:r w:rsidRPr="00460A76">
              <w:rPr>
                <w:rFonts w:ascii="Times New Roman" w:hAnsi="Times New Roman"/>
                <w:sz w:val="24"/>
                <w:szCs w:val="24"/>
              </w:rPr>
              <w:t xml:space="preserve">Забезпечення тендерної пропозиції не вимагається.  </w:t>
            </w:r>
          </w:p>
        </w:tc>
      </w:tr>
      <w:tr w:rsidR="00E06CB0" w:rsidRPr="00460A76" w:rsidTr="00AF2D84">
        <w:trPr>
          <w:trHeight w:val="311"/>
        </w:trPr>
        <w:tc>
          <w:tcPr>
            <w:tcW w:w="516" w:type="dxa"/>
            <w:gridSpan w:val="2"/>
            <w:shd w:val="clear" w:color="auto" w:fill="auto"/>
          </w:tcPr>
          <w:p w:rsidR="00A908CC" w:rsidRPr="00797D67" w:rsidRDefault="00A908CC" w:rsidP="00CF238A">
            <w:pPr>
              <w:widowControl w:val="0"/>
              <w:spacing w:after="0" w:line="20" w:lineRule="atLeast"/>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3</w:t>
            </w:r>
          </w:p>
        </w:tc>
        <w:tc>
          <w:tcPr>
            <w:tcW w:w="0" w:type="auto"/>
            <w:shd w:val="clear" w:color="auto" w:fill="auto"/>
          </w:tcPr>
          <w:p w:rsidR="00A908CC" w:rsidRPr="00895ADE" w:rsidRDefault="00A908CC" w:rsidP="00CF238A">
            <w:pPr>
              <w:pStyle w:val="a5"/>
              <w:widowControl w:val="0"/>
              <w:spacing w:line="20" w:lineRule="atLeast"/>
              <w:contextualSpacing/>
              <w:rPr>
                <w:rFonts w:ascii="Times New Roman" w:hAnsi="Times New Roman"/>
                <w:b/>
                <w:sz w:val="24"/>
                <w:szCs w:val="24"/>
              </w:rPr>
            </w:pPr>
            <w:r w:rsidRPr="00895ADE">
              <w:rPr>
                <w:rFonts w:ascii="Times New Roman" w:hAnsi="Times New Roman"/>
                <w:b/>
                <w:sz w:val="24"/>
                <w:szCs w:val="24"/>
              </w:rPr>
              <w:t>Умови повернення чи неповернення забезпечення тендерної пропозиції</w:t>
            </w:r>
          </w:p>
        </w:tc>
        <w:tc>
          <w:tcPr>
            <w:tcW w:w="0" w:type="auto"/>
            <w:shd w:val="clear" w:color="auto" w:fill="auto"/>
          </w:tcPr>
          <w:p w:rsidR="00AC4189" w:rsidRPr="00895ADE" w:rsidRDefault="00E40E1C" w:rsidP="00A143B1">
            <w:pPr>
              <w:widowControl w:val="0"/>
              <w:spacing w:after="0" w:line="20" w:lineRule="atLeast"/>
              <w:contextualSpacing/>
              <w:jc w:val="both"/>
              <w:rPr>
                <w:rFonts w:ascii="Times New Roman" w:hAnsi="Times New Roman"/>
                <w:sz w:val="24"/>
                <w:szCs w:val="24"/>
              </w:rPr>
            </w:pPr>
            <w:bookmarkStart w:id="0" w:name="n445"/>
            <w:bookmarkStart w:id="1" w:name="n444"/>
            <w:bookmarkEnd w:id="0"/>
            <w:bookmarkEnd w:id="1"/>
            <w:r>
              <w:rPr>
                <w:rFonts w:ascii="Times New Roman" w:hAnsi="Times New Roman"/>
                <w:sz w:val="24"/>
                <w:szCs w:val="24"/>
              </w:rPr>
              <w:t>Н</w:t>
            </w:r>
            <w:r w:rsidRPr="00460A76">
              <w:rPr>
                <w:rFonts w:ascii="Times New Roman" w:hAnsi="Times New Roman"/>
                <w:sz w:val="24"/>
                <w:szCs w:val="24"/>
              </w:rPr>
              <w:t xml:space="preserve">е вимагається.     </w:t>
            </w:r>
          </w:p>
        </w:tc>
      </w:tr>
      <w:tr w:rsidR="002E497E" w:rsidRPr="00460A76" w:rsidTr="00AF2D84">
        <w:tc>
          <w:tcPr>
            <w:tcW w:w="516" w:type="dxa"/>
            <w:gridSpan w:val="2"/>
            <w:shd w:val="clear" w:color="auto" w:fill="auto"/>
          </w:tcPr>
          <w:p w:rsidR="002E497E" w:rsidRPr="00797D67" w:rsidRDefault="002E497E"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365D60">
              <w:rPr>
                <w:rFonts w:ascii="Times New Roman" w:hAnsi="Times New Roman"/>
                <w:sz w:val="24"/>
                <w:szCs w:val="24"/>
                <w:lang w:eastAsia="uk-UA"/>
              </w:rPr>
              <w:t>130</w:t>
            </w:r>
            <w:r w:rsidR="000012E3" w:rsidRPr="00365D60">
              <w:rPr>
                <w:rFonts w:ascii="Times New Roman" w:hAnsi="Times New Roman"/>
                <w:sz w:val="24"/>
                <w:szCs w:val="24"/>
                <w:lang w:eastAsia="uk-UA"/>
              </w:rPr>
              <w:t xml:space="preserve"> (ста тридцяти)</w:t>
            </w:r>
            <w:r w:rsidRPr="00365D60">
              <w:rPr>
                <w:rFonts w:ascii="Times New Roman" w:hAnsi="Times New Roman"/>
                <w:sz w:val="24"/>
                <w:szCs w:val="24"/>
                <w:lang w:eastAsia="uk-UA"/>
              </w:rPr>
              <w:t xml:space="preserve"> днів із дати кінцевого строку пода</w:t>
            </w:r>
            <w:r w:rsidRPr="00577883">
              <w:rPr>
                <w:rFonts w:ascii="Times New Roman" w:hAnsi="Times New Roman"/>
                <w:sz w:val="24"/>
                <w:szCs w:val="24"/>
                <w:lang w:eastAsia="uk-UA"/>
              </w:rPr>
              <w:t xml:space="preserve">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4C5A8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365D60" w:rsidRDefault="00BD10B1" w:rsidP="004C5A88">
            <w:pPr>
              <w:numPr>
                <w:ilvl w:val="0"/>
                <w:numId w:val="6"/>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sidR="00385E60">
              <w:rPr>
                <w:rFonts w:ascii="Times New Roman" w:eastAsia="Times New Roman" w:hAnsi="Times New Roman"/>
                <w:color w:val="000000"/>
                <w:sz w:val="24"/>
                <w:szCs w:val="24"/>
              </w:rPr>
              <w:t xml:space="preserve"> </w:t>
            </w:r>
            <w:r w:rsidR="00385E60" w:rsidRPr="00365D60">
              <w:rPr>
                <w:rFonts w:ascii="Times New Roman" w:eastAsia="Times New Roman" w:hAnsi="Times New Roman"/>
                <w:sz w:val="24"/>
                <w:szCs w:val="24"/>
              </w:rPr>
              <w:t>(у разі якщо таке вимагалося).</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5B7374">
        <w:trPr>
          <w:trHeight w:val="2286"/>
        </w:trPr>
        <w:tc>
          <w:tcPr>
            <w:tcW w:w="516" w:type="dxa"/>
            <w:gridSpan w:val="2"/>
            <w:shd w:val="clear" w:color="auto" w:fill="auto"/>
          </w:tcPr>
          <w:p w:rsidR="00A92591" w:rsidRPr="00797D67" w:rsidRDefault="00A9259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5</w:t>
            </w:r>
          </w:p>
        </w:tc>
        <w:tc>
          <w:tcPr>
            <w:tcW w:w="0" w:type="auto"/>
            <w:shd w:val="clear" w:color="auto" w:fill="auto"/>
          </w:tcPr>
          <w:p w:rsidR="00A92591" w:rsidRPr="00B65DCF" w:rsidRDefault="00BB6125" w:rsidP="00797D67">
            <w:pPr>
              <w:widowControl w:val="0"/>
              <w:spacing w:after="0" w:line="240" w:lineRule="auto"/>
              <w:contextualSpacing/>
              <w:rPr>
                <w:rFonts w:ascii="Times New Roman" w:hAnsi="Times New Roman"/>
                <w:b/>
                <w:sz w:val="24"/>
                <w:szCs w:val="24"/>
                <w:lang w:eastAsia="uk-UA"/>
              </w:rPr>
            </w:pPr>
            <w:r w:rsidRPr="00B65DCF">
              <w:rPr>
                <w:rFonts w:ascii="Times New Roman" w:eastAsia="Times New Roman" w:hAnsi="Times New Roman"/>
                <w:b/>
                <w:sz w:val="24"/>
                <w:szCs w:val="24"/>
              </w:rPr>
              <w:t xml:space="preserve">Кваліфікаційні критерії до учасників та вимоги, </w:t>
            </w:r>
            <w:r w:rsidR="00385E60" w:rsidRPr="00B65DCF">
              <w:rPr>
                <w:rFonts w:ascii="Times New Roman" w:eastAsia="Times New Roman" w:hAnsi="Times New Roman"/>
                <w:b/>
                <w:sz w:val="24"/>
                <w:szCs w:val="24"/>
              </w:rPr>
              <w:t>згідно з пунктом 28 та пунктом 4</w:t>
            </w:r>
            <w:r w:rsidR="00797D67">
              <w:rPr>
                <w:rFonts w:ascii="Times New Roman" w:eastAsia="Times New Roman" w:hAnsi="Times New Roman"/>
                <w:b/>
                <w:sz w:val="24"/>
                <w:szCs w:val="24"/>
              </w:rPr>
              <w:t>7</w:t>
            </w:r>
            <w:r w:rsidR="00385E60" w:rsidRPr="00B65DCF">
              <w:rPr>
                <w:rFonts w:ascii="Times New Roman" w:eastAsia="Times New Roman" w:hAnsi="Times New Roman"/>
                <w:b/>
                <w:sz w:val="24"/>
                <w:szCs w:val="24"/>
              </w:rPr>
              <w:t xml:space="preserve">  Особливостей</w:t>
            </w:r>
          </w:p>
        </w:tc>
        <w:tc>
          <w:tcPr>
            <w:tcW w:w="0" w:type="auto"/>
            <w:shd w:val="clear" w:color="auto" w:fill="auto"/>
          </w:tcPr>
          <w:p w:rsidR="00385E60" w:rsidRPr="00B65DCF" w:rsidRDefault="00385E60" w:rsidP="00385E60">
            <w:pPr>
              <w:widowControl w:val="0"/>
              <w:spacing w:after="0" w:line="240" w:lineRule="auto"/>
              <w:ind w:right="119"/>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DCF">
              <w:rPr>
                <w:rFonts w:ascii="Times New Roman" w:hAnsi="Times New Roman"/>
                <w:b/>
                <w:sz w:val="24"/>
                <w:szCs w:val="24"/>
              </w:rPr>
              <w:t xml:space="preserve">Додатку </w:t>
            </w:r>
            <w:r w:rsidR="00C80A41" w:rsidRPr="00B65DCF">
              <w:rPr>
                <w:rFonts w:ascii="Times New Roman" w:hAnsi="Times New Roman"/>
                <w:b/>
                <w:sz w:val="24"/>
                <w:szCs w:val="24"/>
              </w:rPr>
              <w:t>2</w:t>
            </w:r>
            <w:r w:rsidRPr="00B65DCF">
              <w:rPr>
                <w:rFonts w:ascii="Times New Roman" w:eastAsia="Times New Roman" w:hAnsi="Times New Roman"/>
                <w:i/>
                <w:sz w:val="24"/>
                <w:szCs w:val="24"/>
              </w:rPr>
              <w:t xml:space="preserve"> </w:t>
            </w:r>
            <w:r w:rsidRPr="00B65DCF">
              <w:rPr>
                <w:rFonts w:ascii="Times New Roman" w:eastAsia="Times New Roman" w:hAnsi="Times New Roman"/>
                <w:sz w:val="24"/>
                <w:szCs w:val="24"/>
              </w:rPr>
              <w:t xml:space="preserve">до цієї тендерної документації. </w:t>
            </w:r>
          </w:p>
          <w:p w:rsidR="00385E60" w:rsidRPr="00365D60" w:rsidRDefault="00385E60" w:rsidP="008B3F24">
            <w:pPr>
              <w:widowControl w:val="0"/>
              <w:spacing w:after="0" w:line="0" w:lineRule="atLeast"/>
              <w:ind w:right="120"/>
              <w:jc w:val="both"/>
              <w:rPr>
                <w:rFonts w:ascii="Times New Roman" w:eastAsia="Times New Roman" w:hAnsi="Times New Roman"/>
                <w:sz w:val="24"/>
                <w:szCs w:val="24"/>
              </w:rPr>
            </w:pPr>
            <w:r w:rsidRPr="00365D60">
              <w:rPr>
                <w:rFonts w:ascii="Times New Roman" w:eastAsia="Times New Roman" w:hAnsi="Times New Roman"/>
                <w:sz w:val="24"/>
                <w:szCs w:val="24"/>
              </w:rPr>
              <w:t xml:space="preserve">Підстави, визначені </w:t>
            </w:r>
            <w:r w:rsidR="00C80A41" w:rsidRPr="00365D60">
              <w:rPr>
                <w:rFonts w:ascii="Times New Roman" w:eastAsia="Times New Roman" w:hAnsi="Times New Roman"/>
                <w:sz w:val="24"/>
                <w:szCs w:val="24"/>
              </w:rPr>
              <w:t>пунктом 4</w:t>
            </w:r>
            <w:r w:rsidR="00797D67" w:rsidRPr="00365D60">
              <w:rPr>
                <w:rFonts w:ascii="Times New Roman" w:eastAsia="Times New Roman" w:hAnsi="Times New Roman"/>
                <w:sz w:val="24"/>
                <w:szCs w:val="24"/>
              </w:rPr>
              <w:t>7</w:t>
            </w:r>
            <w:r w:rsidR="00C80A41" w:rsidRPr="00365D60">
              <w:rPr>
                <w:rFonts w:ascii="Times New Roman" w:eastAsia="Times New Roman" w:hAnsi="Times New Roman"/>
                <w:sz w:val="24"/>
                <w:szCs w:val="24"/>
              </w:rPr>
              <w:t xml:space="preserve"> Особливостей</w:t>
            </w:r>
            <w:r w:rsidRPr="00365D60">
              <w:rPr>
                <w:rFonts w:ascii="Times New Roman" w:eastAsia="Times New Roman" w:hAnsi="Times New Roman"/>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B65DCF">
              <w:rPr>
                <w:rFonts w:ascii="Times New Roman" w:eastAsia="Times New Roman" w:hAnsi="Times New Roman"/>
                <w:sz w:val="24"/>
                <w:szCs w:val="24"/>
              </w:rPr>
              <w:lastRenderedPageBreak/>
              <w:t>корупцією;</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захист економічної </w:t>
            </w:r>
            <w:proofErr w:type="spellStart"/>
            <w:r w:rsidRPr="00B65DCF">
              <w:rPr>
                <w:rFonts w:ascii="Times New Roman" w:eastAsia="Times New Roman" w:hAnsi="Times New Roman"/>
                <w:sz w:val="24"/>
                <w:szCs w:val="24"/>
              </w:rPr>
              <w:t>конкуренції”</w:t>
            </w:r>
            <w:proofErr w:type="spellEnd"/>
            <w:r w:rsidRPr="00B65DCF">
              <w:rPr>
                <w:rFonts w:ascii="Times New Roman" w:eastAsia="Times New Roman" w:hAnsi="Times New Roman"/>
                <w:sz w:val="24"/>
                <w:szCs w:val="24"/>
              </w:rPr>
              <w:t>, у вигляді вчинення антиконкурентних узгоджених дій, що стосуються спотворення результатів тендерів;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B65DCF">
              <w:rPr>
                <w:rFonts w:ascii="Times New Roman" w:eastAsia="Times New Roman" w:hAnsi="Times New Roman"/>
                <w:sz w:val="24"/>
                <w:szCs w:val="24"/>
              </w:rPr>
              <w:t>формувань”</w:t>
            </w:r>
            <w:proofErr w:type="spellEnd"/>
            <w:r w:rsidRPr="00B65DCF">
              <w:rPr>
                <w:rFonts w:ascii="Times New Roman" w:eastAsia="Times New Roman" w:hAnsi="Times New Roman"/>
                <w:sz w:val="24"/>
                <w:szCs w:val="24"/>
              </w:rPr>
              <w:t xml:space="preserve"> (крім нерезидентів);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B3F24" w:rsidRPr="00B65DCF">
              <w:rPr>
                <w:rFonts w:ascii="Times New Roman" w:eastAsia="Times New Roman" w:hAnsi="Times New Roman"/>
                <w:sz w:val="24"/>
                <w:szCs w:val="24"/>
              </w:rPr>
              <w:t xml:space="preserve">бо робіт дорівнює чи перевищує </w:t>
            </w:r>
            <w:r w:rsidRPr="00B65DCF">
              <w:rPr>
                <w:rFonts w:ascii="Times New Roman" w:eastAsia="Times New Roman" w:hAnsi="Times New Roman"/>
                <w:sz w:val="24"/>
                <w:szCs w:val="24"/>
              </w:rPr>
              <w:t>20 млн. гривень (у тому числі за лотом);</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w:t>
            </w:r>
            <w:proofErr w:type="spellStart"/>
            <w:r w:rsidRPr="00B65DCF">
              <w:rPr>
                <w:rFonts w:ascii="Times New Roman" w:eastAsia="Times New Roman" w:hAnsi="Times New Roman"/>
                <w:sz w:val="24"/>
                <w:szCs w:val="24"/>
              </w:rPr>
              <w:t>санкції”</w:t>
            </w:r>
            <w:proofErr w:type="spellEnd"/>
            <w:r w:rsidRPr="00B65DCF">
              <w:rPr>
                <w:rFonts w:ascii="Times New Roman" w:eastAsia="Times New Roman" w:hAnsi="Times New Roman"/>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B65DCF">
              <w:rPr>
                <w:rFonts w:ascii="Times New Roman" w:eastAsia="Times New Roman" w:hAnsi="Times New Roman"/>
                <w:sz w:val="24"/>
                <w:szCs w:val="24"/>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5DCF">
              <w:rPr>
                <w:rFonts w:ascii="Times New Roman" w:eastAsia="Times New Roman" w:hAnsi="Times New Roman"/>
                <w:sz w:val="28"/>
                <w:szCs w:val="28"/>
              </w:rPr>
              <w:t xml:space="preserve"> </w:t>
            </w:r>
            <w:r w:rsidRPr="00B65DCF">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B65DCF" w:rsidRDefault="00385E60" w:rsidP="008B3F24">
            <w:pPr>
              <w:suppressAutoHyphens/>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AF2D84">
        <w:tc>
          <w:tcPr>
            <w:tcW w:w="516" w:type="dxa"/>
            <w:gridSpan w:val="2"/>
            <w:shd w:val="clear" w:color="auto" w:fill="auto"/>
          </w:tcPr>
          <w:p w:rsidR="00A92591" w:rsidRPr="00797D67" w:rsidRDefault="00A9259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D7326C">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797D67" w:rsidRDefault="00DD6B11" w:rsidP="006605A4">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sidRPr="00460A76">
              <w:rPr>
                <w:rFonts w:ascii="Times New Roman" w:eastAsia="Times New Roman" w:hAnsi="Times New Roman"/>
                <w:sz w:val="24"/>
                <w:szCs w:val="24"/>
                <w:lang w:eastAsia="uk-UA"/>
              </w:rPr>
              <w:lastRenderedPageBreak/>
              <w:t>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A76">
              <w:rPr>
                <w:rFonts w:ascii="Times New Roman" w:eastAsia="Times New Roman" w:hAnsi="Times New Roman"/>
                <w:b/>
                <w:sz w:val="24"/>
                <w:szCs w:val="24"/>
                <w:lang w:eastAsia="uk-UA"/>
              </w:rPr>
              <w:t xml:space="preserve"> </w:t>
            </w:r>
            <w:r w:rsidRPr="00460A76">
              <w:rPr>
                <w:rFonts w:ascii="Times New Roman" w:eastAsia="Times New Roman" w:hAnsi="Times New Roman"/>
                <w:sz w:val="24"/>
                <w:szCs w:val="24"/>
                <w:lang w:eastAsia="uk-UA"/>
              </w:rPr>
              <w:t xml:space="preserve">рішення.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797D67" w:rsidRDefault="007D1473"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lastRenderedPageBreak/>
              <w:t>8</w:t>
            </w:r>
          </w:p>
        </w:tc>
        <w:tc>
          <w:tcPr>
            <w:tcW w:w="0" w:type="auto"/>
            <w:shd w:val="clear" w:color="auto" w:fill="auto"/>
          </w:tcPr>
          <w:p w:rsidR="007D1473" w:rsidRPr="0011359E" w:rsidRDefault="007D1473" w:rsidP="0020510F">
            <w:pPr>
              <w:widowControl w:val="0"/>
              <w:spacing w:after="0" w:line="240" w:lineRule="auto"/>
              <w:contextualSpacing/>
              <w:rPr>
                <w:rFonts w:ascii="Times New Roman" w:hAnsi="Times New Roman"/>
                <w:b/>
                <w:sz w:val="24"/>
                <w:szCs w:val="24"/>
                <w:lang w:eastAsia="uk-UA"/>
              </w:rPr>
            </w:pPr>
            <w:r w:rsidRPr="0011359E">
              <w:rPr>
                <w:rFonts w:ascii="Times New Roman" w:hAnsi="Times New Roman"/>
                <w:b/>
                <w:sz w:val="24"/>
                <w:szCs w:val="24"/>
                <w:lang w:eastAsia="uk-UA"/>
              </w:rPr>
              <w:t xml:space="preserve">Інформація про </w:t>
            </w:r>
            <w:r w:rsidR="0020510F" w:rsidRPr="0011359E">
              <w:rPr>
                <w:rFonts w:ascii="Times New Roman" w:hAnsi="Times New Roman"/>
                <w:b/>
                <w:sz w:val="24"/>
                <w:szCs w:val="24"/>
                <w:lang w:eastAsia="uk-UA"/>
              </w:rPr>
              <w:t>субпідрядника/ співвиконавця</w:t>
            </w:r>
          </w:p>
        </w:tc>
        <w:tc>
          <w:tcPr>
            <w:tcW w:w="0" w:type="auto"/>
            <w:tcBorders>
              <w:bottom w:val="single" w:sz="4" w:space="0" w:color="auto"/>
            </w:tcBorders>
            <w:shd w:val="clear" w:color="auto" w:fill="auto"/>
          </w:tcPr>
          <w:p w:rsidR="002E43ED" w:rsidRPr="0011359E" w:rsidRDefault="002E43ED" w:rsidP="002E43ED">
            <w:pPr>
              <w:spacing w:after="0" w:line="240" w:lineRule="auto"/>
              <w:jc w:val="both"/>
              <w:rPr>
                <w:rFonts w:ascii="Times New Roman" w:hAnsi="Times New Roman"/>
                <w:color w:val="000000"/>
                <w:sz w:val="24"/>
                <w:szCs w:val="24"/>
                <w:shd w:val="clear" w:color="auto" w:fill="FFFFFF"/>
              </w:rPr>
            </w:pPr>
            <w:r w:rsidRPr="0011359E">
              <w:rPr>
                <w:rFonts w:ascii="Times New Roman" w:hAnsi="Times New Roman"/>
                <w:color w:val="000000"/>
                <w:sz w:val="24"/>
                <w:szCs w:val="24"/>
                <w:shd w:val="clear" w:color="auto" w:fill="FFFFFF"/>
              </w:rPr>
              <w:t>У разі залучення субпідрядника(</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)/співвиконавця (</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 xml:space="preserve">), учасник зазначає в тендерній пропозиції у вигляді </w:t>
            </w:r>
            <w:r w:rsidRPr="00365D60">
              <w:rPr>
                <w:rFonts w:ascii="Times New Roman" w:hAnsi="Times New Roman"/>
                <w:color w:val="000000"/>
                <w:sz w:val="24"/>
                <w:szCs w:val="24"/>
                <w:shd w:val="clear" w:color="auto" w:fill="FFFFFF"/>
              </w:rPr>
              <w:t>довідки у довільній формі</w:t>
            </w:r>
            <w:r w:rsidRPr="0011359E">
              <w:rPr>
                <w:rFonts w:ascii="Times New Roman" w:hAnsi="Times New Roman"/>
                <w:color w:val="000000"/>
                <w:sz w:val="24"/>
                <w:szCs w:val="24"/>
                <w:shd w:val="clear" w:color="auto" w:fill="FFFFFF"/>
              </w:rPr>
              <w:t xml:space="preserve">  інформацію (повне найменування та місцезнаходження</w:t>
            </w:r>
            <w:r w:rsidR="0096574B" w:rsidRPr="0011359E">
              <w:rPr>
                <w:rFonts w:ascii="Times New Roman" w:hAnsi="Times New Roman"/>
                <w:color w:val="000000"/>
                <w:sz w:val="24"/>
                <w:szCs w:val="24"/>
                <w:shd w:val="clear" w:color="auto" w:fill="FFFFFF"/>
              </w:rPr>
              <w:t>, код ЄДРПОУ та ПІБ керівника</w:t>
            </w:r>
            <w:r w:rsidR="00E66F68" w:rsidRPr="0011359E">
              <w:rPr>
                <w:rFonts w:ascii="Times New Roman" w:hAnsi="Times New Roman"/>
                <w:color w:val="000000"/>
                <w:sz w:val="24"/>
                <w:szCs w:val="24"/>
                <w:shd w:val="clear" w:color="auto" w:fill="FFFFFF"/>
              </w:rPr>
              <w:t>, вид та обсяги робіт чи послуг, до яких планується залучити співвиконавця</w:t>
            </w:r>
            <w:r w:rsidRPr="0011359E">
              <w:rPr>
                <w:rFonts w:ascii="Times New Roman" w:hAnsi="Times New Roman"/>
                <w:color w:val="000000"/>
                <w:sz w:val="24"/>
                <w:szCs w:val="24"/>
                <w:shd w:val="clear" w:color="auto" w:fill="FFFFFF"/>
              </w:rPr>
              <w:t xml:space="preserve">) щодо кожного суб’єкта господарювання,  в обсязі не менше ніж 20 відсотків від вартості договору про закупівлю. </w:t>
            </w:r>
          </w:p>
          <w:p w:rsidR="007E23E7" w:rsidRPr="0011359E" w:rsidRDefault="002E43ED" w:rsidP="00401932">
            <w:pPr>
              <w:spacing w:after="0" w:line="240" w:lineRule="auto"/>
              <w:jc w:val="both"/>
              <w:rPr>
                <w:rFonts w:ascii="Times New Roman" w:hAnsi="Times New Roman"/>
                <w:color w:val="000000"/>
                <w:sz w:val="24"/>
                <w:szCs w:val="24"/>
              </w:rPr>
            </w:pPr>
            <w:r w:rsidRPr="0011359E">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w:t>
            </w:r>
            <w:r w:rsidR="00401932" w:rsidRPr="0011359E">
              <w:rPr>
                <w:rFonts w:ascii="Times New Roman" w:hAnsi="Times New Roman"/>
                <w:color w:val="000000"/>
                <w:sz w:val="24"/>
                <w:szCs w:val="24"/>
              </w:rPr>
              <w:t>пунктом  44 Особливостей</w:t>
            </w:r>
            <w:r w:rsidR="00B84C27" w:rsidRPr="0011359E">
              <w:rPr>
                <w:rFonts w:ascii="Times New Roman" w:hAnsi="Times New Roman"/>
                <w:color w:val="000000"/>
                <w:sz w:val="24"/>
                <w:szCs w:val="24"/>
              </w:rPr>
              <w:t>)</w:t>
            </w:r>
            <w:r w:rsidRPr="0011359E">
              <w:rPr>
                <w:rFonts w:ascii="Times New Roman" w:hAnsi="Times New Roman"/>
                <w:color w:val="000000"/>
                <w:sz w:val="24"/>
                <w:szCs w:val="24"/>
              </w:rPr>
              <w:t>.</w:t>
            </w:r>
          </w:p>
        </w:tc>
      </w:tr>
      <w:tr w:rsidR="00DD6B11" w:rsidRPr="00460A76" w:rsidTr="00786B4F">
        <w:trPr>
          <w:trHeight w:val="6143"/>
        </w:trPr>
        <w:tc>
          <w:tcPr>
            <w:tcW w:w="516" w:type="dxa"/>
            <w:gridSpan w:val="2"/>
            <w:shd w:val="clear" w:color="auto" w:fill="auto"/>
          </w:tcPr>
          <w:p w:rsidR="00DD6B11" w:rsidRPr="00797D67" w:rsidRDefault="002003C0" w:rsidP="002003C0">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 </w:t>
            </w:r>
            <w:r w:rsidRPr="007D6737">
              <w:rPr>
                <w:rFonts w:ascii="Times New Roman" w:hAnsi="Times New Roman"/>
                <w:sz w:val="24"/>
                <w:szCs w:val="24"/>
              </w:rPr>
              <w:t xml:space="preserve">повідомлення з вимогою про усунення таких невідповідностей </w:t>
            </w:r>
            <w:r w:rsidR="00BE655B" w:rsidRPr="007D6737">
              <w:rPr>
                <w:rFonts w:ascii="Times New Roman" w:hAnsi="Times New Roman"/>
                <w:sz w:val="24"/>
                <w:szCs w:val="24"/>
              </w:rPr>
              <w:t xml:space="preserve">з урахуванням положень пункту 40 </w:t>
            </w:r>
            <w:r w:rsidR="00577883" w:rsidRPr="007D6737">
              <w:rPr>
                <w:rFonts w:ascii="Times New Roman" w:hAnsi="Times New Roman"/>
                <w:sz w:val="24"/>
                <w:szCs w:val="24"/>
              </w:rPr>
              <w:t>О</w:t>
            </w:r>
            <w:r w:rsidR="00BE655B" w:rsidRPr="007D6737">
              <w:rPr>
                <w:rFonts w:ascii="Times New Roman" w:hAnsi="Times New Roman"/>
                <w:sz w:val="24"/>
                <w:szCs w:val="24"/>
              </w:rPr>
              <w:t>собливостей</w:t>
            </w:r>
            <w:r w:rsidRPr="007D6737">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797D67" w:rsidRDefault="008C2138" w:rsidP="002003C0">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D642BE">
        <w:tc>
          <w:tcPr>
            <w:tcW w:w="10031"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797D67" w:rsidRDefault="00DD6B1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1</w:t>
            </w:r>
          </w:p>
        </w:tc>
        <w:tc>
          <w:tcPr>
            <w:tcW w:w="0" w:type="auto"/>
            <w:shd w:val="clear" w:color="auto" w:fill="auto"/>
          </w:tcPr>
          <w:p w:rsidR="00DD6B11" w:rsidRPr="000C76FA" w:rsidRDefault="00DD6B11"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302ADC" w:rsidRPr="00505EDA" w:rsidRDefault="00DD6B11" w:rsidP="00302ADC">
            <w:pPr>
              <w:widowControl w:val="0"/>
              <w:spacing w:after="0" w:line="240" w:lineRule="auto"/>
              <w:contextualSpacing/>
              <w:jc w:val="both"/>
              <w:rPr>
                <w:rFonts w:ascii="Times New Roman" w:hAnsi="Times New Roman"/>
                <w:b/>
                <w:i/>
                <w:sz w:val="24"/>
                <w:szCs w:val="24"/>
                <w:u w:val="single"/>
              </w:rPr>
            </w:pPr>
            <w:r w:rsidRPr="000C76FA">
              <w:rPr>
                <w:rFonts w:ascii="Times New Roman" w:hAnsi="Times New Roman"/>
                <w:sz w:val="24"/>
                <w:szCs w:val="24"/>
              </w:rPr>
              <w:t xml:space="preserve">Кінцевий строк подання тендерних пропозицій </w:t>
            </w:r>
            <w:r w:rsidR="00302ADC" w:rsidRPr="00505EDA">
              <w:rPr>
                <w:rFonts w:ascii="Times New Roman" w:hAnsi="Times New Roman"/>
                <w:b/>
                <w:i/>
                <w:sz w:val="24"/>
                <w:szCs w:val="24"/>
                <w:u w:val="single"/>
              </w:rPr>
              <w:t xml:space="preserve">27.02.2024 року 07.00 </w:t>
            </w:r>
          </w:p>
          <w:p w:rsidR="00DD6B11" w:rsidRPr="000C76FA" w:rsidRDefault="00CE5137" w:rsidP="00302ADC">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797D67" w:rsidRDefault="00DD6B11" w:rsidP="002E4BF6">
            <w:pPr>
              <w:widowControl w:val="0"/>
              <w:spacing w:after="0" w:line="240" w:lineRule="auto"/>
              <w:contextualSpacing/>
              <w:jc w:val="center"/>
              <w:rPr>
                <w:rFonts w:ascii="Times New Roman" w:hAnsi="Times New Roman"/>
                <w:color w:val="000000"/>
                <w:sz w:val="24"/>
                <w:szCs w:val="24"/>
                <w:lang w:eastAsia="uk-UA"/>
              </w:rPr>
            </w:pPr>
            <w:r w:rsidRPr="00797D67">
              <w:rPr>
                <w:rFonts w:ascii="Times New Roman" w:hAnsi="Times New Roman"/>
                <w:color w:val="000000"/>
                <w:sz w:val="24"/>
                <w:szCs w:val="24"/>
                <w:lang w:eastAsia="uk-UA"/>
              </w:rPr>
              <w:t>2</w:t>
            </w:r>
          </w:p>
        </w:tc>
        <w:tc>
          <w:tcPr>
            <w:tcW w:w="0" w:type="auto"/>
            <w:shd w:val="clear" w:color="auto" w:fill="auto"/>
          </w:tcPr>
          <w:p w:rsidR="00DD6B11" w:rsidRPr="00460A76" w:rsidRDefault="00E87BF3" w:rsidP="002E4BF6">
            <w:pPr>
              <w:widowControl w:val="0"/>
              <w:spacing w:after="0" w:line="240" w:lineRule="auto"/>
              <w:contextualSpacing/>
              <w:rPr>
                <w:rFonts w:ascii="Times New Roman" w:hAnsi="Times New Roman"/>
                <w:b/>
                <w:sz w:val="24"/>
                <w:szCs w:val="24"/>
              </w:rPr>
            </w:pPr>
            <w:r w:rsidRPr="00191A8A">
              <w:rPr>
                <w:rFonts w:ascii="Times New Roman" w:eastAsia="Times New Roman" w:hAnsi="Times New Roman"/>
                <w:b/>
                <w:sz w:val="24"/>
                <w:szCs w:val="24"/>
                <w:highlight w:val="white"/>
              </w:rPr>
              <w:t>Дата та час розкриття тендерної пропозиції</w:t>
            </w:r>
          </w:p>
        </w:tc>
        <w:tc>
          <w:tcPr>
            <w:tcW w:w="0" w:type="auto"/>
            <w:shd w:val="clear" w:color="auto" w:fill="auto"/>
          </w:tcPr>
          <w:p w:rsidR="00797D67" w:rsidRPr="00191A8A" w:rsidRDefault="00797D67" w:rsidP="00797D67">
            <w:pPr>
              <w:shd w:val="clear" w:color="auto" w:fill="FFFFFF"/>
              <w:contextualSpacing/>
              <w:jc w:val="both"/>
              <w:rPr>
                <w:rFonts w:ascii="Times New Roman" w:eastAsia="Times New Roman" w:hAnsi="Times New Roman"/>
                <w:sz w:val="24"/>
                <w:szCs w:val="24"/>
                <w:highlight w:val="white"/>
              </w:rPr>
            </w:pPr>
            <w:r w:rsidRPr="00191A8A">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91A8A">
              <w:rPr>
                <w:rFonts w:ascii="Times New Roman" w:eastAsia="Times New Roman" w:hAnsi="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rsidR="00797D67" w:rsidRPr="00191A8A" w:rsidRDefault="00797D67" w:rsidP="00797D67">
            <w:pPr>
              <w:shd w:val="clear" w:color="auto" w:fill="FFFFFF"/>
              <w:contextualSpacing/>
              <w:jc w:val="both"/>
              <w:rPr>
                <w:rFonts w:ascii="Times New Roman" w:eastAsia="Times New Roman" w:hAnsi="Times New Roman"/>
                <w:sz w:val="24"/>
                <w:szCs w:val="24"/>
                <w:highlight w:val="white"/>
              </w:rPr>
            </w:pPr>
            <w:r w:rsidRPr="00191A8A">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102D" w:rsidRPr="00797D67" w:rsidRDefault="00797D67" w:rsidP="00CE5137">
            <w:pPr>
              <w:widowControl w:val="0"/>
              <w:spacing w:after="0" w:line="240" w:lineRule="auto"/>
              <w:contextualSpacing/>
              <w:jc w:val="both"/>
              <w:rPr>
                <w:rFonts w:ascii="Times New Roman" w:eastAsia="Times New Roman" w:hAnsi="Times New Roman"/>
                <w:sz w:val="24"/>
                <w:szCs w:val="24"/>
              </w:rPr>
            </w:pPr>
            <w:r w:rsidRPr="00191A8A">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91A8A">
                <w:rPr>
                  <w:rFonts w:ascii="Times New Roman" w:eastAsia="Times New Roman" w:hAnsi="Times New Roman"/>
                  <w:sz w:val="24"/>
                  <w:szCs w:val="24"/>
                  <w:highlight w:val="white"/>
                </w:rPr>
                <w:t>47</w:t>
              </w:r>
            </w:hyperlink>
            <w:r w:rsidRPr="00191A8A">
              <w:rPr>
                <w:rFonts w:ascii="Times New Roman" w:eastAsia="Times New Roman" w:hAnsi="Times New Roman"/>
                <w:sz w:val="24"/>
                <w:szCs w:val="24"/>
                <w:highlight w:val="white"/>
              </w:rPr>
              <w:t xml:space="preserve"> Особливостей.</w:t>
            </w:r>
          </w:p>
        </w:tc>
      </w:tr>
      <w:tr w:rsidR="002E497E" w:rsidRPr="00460A76" w:rsidTr="00D642BE">
        <w:tc>
          <w:tcPr>
            <w:tcW w:w="10031"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Розділ V. Оцінка тендерної пропозиції</w:t>
            </w:r>
          </w:p>
        </w:tc>
      </w:tr>
      <w:tr w:rsidR="00272284" w:rsidRPr="00460A76" w:rsidTr="00AF2D84">
        <w:tc>
          <w:tcPr>
            <w:tcW w:w="516" w:type="dxa"/>
            <w:gridSpan w:val="2"/>
            <w:shd w:val="clear" w:color="auto" w:fill="auto"/>
          </w:tcPr>
          <w:p w:rsidR="00272284" w:rsidRPr="00F821F4" w:rsidRDefault="00272284" w:rsidP="002E4BF6">
            <w:pPr>
              <w:widowControl w:val="0"/>
              <w:spacing w:after="0" w:line="240" w:lineRule="auto"/>
              <w:contextualSpacing/>
              <w:jc w:val="center"/>
              <w:rPr>
                <w:rFonts w:ascii="Times New Roman" w:hAnsi="Times New Roman"/>
                <w:sz w:val="24"/>
                <w:szCs w:val="24"/>
                <w:lang w:eastAsia="uk-UA"/>
              </w:rPr>
            </w:pPr>
            <w:r w:rsidRPr="00F821F4">
              <w:rPr>
                <w:rFonts w:ascii="Times New Roman" w:hAnsi="Times New Roman"/>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r w:rsidR="00C26455" w:rsidRPr="00B65DCF">
              <w:rPr>
                <w:rFonts w:ascii="Times New Roman" w:eastAsia="Times New Roman" w:hAnsi="Times New Roman"/>
                <w:sz w:val="24"/>
                <w:szCs w:val="24"/>
              </w:rPr>
              <w:t>.</w:t>
            </w:r>
          </w:p>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Відкриті торги проводяться без застосування електронного аукціону.</w:t>
            </w:r>
          </w:p>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Критерії та методика оцінки визначаються відповідно до пункту 37 Особливостей.</w:t>
            </w:r>
          </w:p>
          <w:p w:rsidR="00272284" w:rsidRPr="00B65DCF" w:rsidRDefault="00272284" w:rsidP="001179FA">
            <w:pPr>
              <w:suppressAutoHyphens/>
              <w:spacing w:after="0" w:line="240" w:lineRule="auto"/>
              <w:contextualSpacing/>
              <w:jc w:val="both"/>
              <w:rPr>
                <w:rFonts w:ascii="Times New Roman" w:hAnsi="Times New Roman"/>
                <w:bCs/>
                <w:sz w:val="24"/>
                <w:szCs w:val="24"/>
                <w:lang w:eastAsia="zh-CN"/>
              </w:rPr>
            </w:pPr>
            <w:r w:rsidRPr="00B65DCF">
              <w:rPr>
                <w:rFonts w:ascii="Times New Roman" w:hAnsi="Times New Roman"/>
                <w:bCs/>
                <w:sz w:val="24"/>
                <w:szCs w:val="24"/>
                <w:lang w:eastAsia="zh-CN"/>
              </w:rPr>
              <w:t>Єдиним критерієм оцінки тендерних пропозицій є Ціна.</w:t>
            </w:r>
          </w:p>
          <w:p w:rsidR="00272284" w:rsidRPr="00B65DCF" w:rsidRDefault="00272284" w:rsidP="001179FA">
            <w:pPr>
              <w:suppressAutoHyphens/>
              <w:spacing w:after="0" w:line="240" w:lineRule="auto"/>
              <w:contextualSpacing/>
              <w:jc w:val="both"/>
              <w:rPr>
                <w:rFonts w:ascii="Times New Roman" w:hAnsi="Times New Roman"/>
                <w:sz w:val="24"/>
                <w:szCs w:val="24"/>
                <w:lang w:eastAsia="zh-CN"/>
              </w:rPr>
            </w:pPr>
            <w:r w:rsidRPr="00B65DCF">
              <w:rPr>
                <w:rFonts w:ascii="Times New Roman" w:hAnsi="Times New Roman"/>
                <w:bCs/>
                <w:sz w:val="24"/>
                <w:szCs w:val="24"/>
                <w:lang w:eastAsia="zh-CN"/>
              </w:rPr>
              <w:t>Питома вага критерію «Ціна» - 100%.</w:t>
            </w:r>
          </w:p>
          <w:p w:rsidR="00272284" w:rsidRPr="00B65DCF" w:rsidRDefault="00272284" w:rsidP="001179FA">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B65DCF">
              <w:rPr>
                <w:rFonts w:ascii="Times New Roman" w:hAnsi="Times New Roman"/>
                <w:sz w:val="24"/>
                <w:szCs w:val="24"/>
                <w:lang w:eastAsia="uk-UA"/>
              </w:rPr>
              <w:t>Ціна тендерної пропозиції повинна:</w:t>
            </w:r>
          </w:p>
          <w:p w:rsidR="00272284" w:rsidRPr="00B65DCF" w:rsidRDefault="00272284" w:rsidP="001179FA">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t>бути визначена на момент подання тендерної пропозиції;</w:t>
            </w:r>
          </w:p>
          <w:p w:rsidR="00272284" w:rsidRPr="00B65DCF"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t>бути визначена з урахуванням норм чинного законодавства України;</w:t>
            </w:r>
          </w:p>
          <w:p w:rsidR="00272284" w:rsidRPr="00B65DCF"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t>бути визначена чітко та остаточно, без будь-яких посилань, обмежень або застережень.</w:t>
            </w:r>
          </w:p>
          <w:p w:rsidR="000C7BAD" w:rsidRPr="00B65DCF" w:rsidRDefault="00272284" w:rsidP="000C4775">
            <w:pPr>
              <w:widowControl w:val="0"/>
              <w:spacing w:after="0" w:line="20" w:lineRule="atLeast"/>
              <w:jc w:val="both"/>
              <w:rPr>
                <w:rFonts w:ascii="Times New Roman" w:hAnsi="Times New Roman"/>
                <w:sz w:val="24"/>
                <w:szCs w:val="24"/>
              </w:rPr>
            </w:pPr>
            <w:r w:rsidRPr="00B65DCF">
              <w:rPr>
                <w:rFonts w:ascii="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w:t>
            </w:r>
            <w:r w:rsidR="000C4775" w:rsidRPr="00B65DCF">
              <w:rPr>
                <w:rFonts w:ascii="Times New Roman" w:hAnsi="Times New Roman"/>
                <w:sz w:val="24"/>
                <w:szCs w:val="24"/>
              </w:rPr>
              <w:t>якщо учасник не є платником ПДВ, а також без ПДВ - якщо предмет закупівлі не оподатковується.</w:t>
            </w:r>
          </w:p>
          <w:p w:rsidR="00272284" w:rsidRPr="00B65DCF" w:rsidRDefault="00272284" w:rsidP="000C4775">
            <w:pPr>
              <w:keepNext/>
              <w:keepLines/>
              <w:spacing w:after="0" w:line="20" w:lineRule="atLeast"/>
              <w:contextualSpacing/>
              <w:jc w:val="both"/>
              <w:rPr>
                <w:rFonts w:ascii="Times New Roman" w:hAnsi="Times New Roman"/>
                <w:sz w:val="24"/>
                <w:szCs w:val="24"/>
              </w:rPr>
            </w:pPr>
            <w:r w:rsidRPr="00B65DCF">
              <w:rPr>
                <w:rFonts w:ascii="Times New Roman" w:hAnsi="Times New Roman"/>
                <w:sz w:val="24"/>
                <w:szCs w:val="24"/>
              </w:rPr>
              <w:t>Оцінка здійснюється щодо предмета закупівлі в цілому.</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6EB5" w:rsidRPr="00B65DCF" w:rsidRDefault="00446EB5" w:rsidP="001179FA">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Аномально низька ціна тендерної пропозиції (далі </w:t>
            </w:r>
            <w:proofErr w:type="spellStart"/>
            <w:r w:rsidR="00D155CA" w:rsidRPr="00B65DCF">
              <w:rPr>
                <w:rFonts w:ascii="Times New Roman" w:eastAsia="Times New Roman" w:hAnsi="Times New Roman"/>
                <w:sz w:val="24"/>
                <w:szCs w:val="24"/>
              </w:rPr>
              <w:t>-</w:t>
            </w:r>
            <w:r w:rsidRPr="00B65DCF">
              <w:rPr>
                <w:rFonts w:ascii="Times New Roman" w:eastAsia="Times New Roman" w:hAnsi="Times New Roman"/>
                <w:sz w:val="24"/>
                <w:szCs w:val="24"/>
              </w:rPr>
              <w:t>аномально</w:t>
            </w:r>
            <w:proofErr w:type="spellEnd"/>
            <w:r w:rsidRPr="00B65DCF">
              <w:rPr>
                <w:rFonts w:ascii="Times New Roman" w:eastAsia="Times New Roman" w:hAnsi="Times New Roman"/>
                <w:sz w:val="24"/>
                <w:szCs w:val="24"/>
              </w:rPr>
              <w:t xml:space="preserve">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72284" w:rsidRPr="00E82D92" w:rsidRDefault="00272284" w:rsidP="001179FA">
            <w:pPr>
              <w:suppressAutoHyphens/>
              <w:autoSpaceDE w:val="0"/>
              <w:autoSpaceDN w:val="0"/>
              <w:adjustRightInd w:val="0"/>
              <w:spacing w:after="0" w:line="240" w:lineRule="auto"/>
              <w:jc w:val="both"/>
              <w:rPr>
                <w:rFonts w:ascii="Times New Roman" w:hAnsi="Times New Roman"/>
                <w:bCs/>
                <w:iCs/>
                <w:sz w:val="24"/>
                <w:szCs w:val="24"/>
              </w:rPr>
            </w:pPr>
            <w:r w:rsidRPr="00B65DC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E82D92">
              <w:rPr>
                <w:rFonts w:ascii="Times New Roman" w:hAnsi="Times New Roman"/>
                <w:bCs/>
                <w:iCs/>
                <w:sz w:val="24"/>
                <w:szCs w:val="24"/>
              </w:rPr>
              <w:t xml:space="preserve">повинен надати протягом одного робочого дня з дня визначення найбільш </w:t>
            </w:r>
            <w:r w:rsidRPr="00E82D92">
              <w:rPr>
                <w:rFonts w:ascii="Times New Roman" w:hAnsi="Times New Roman"/>
                <w:bCs/>
                <w:iCs/>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w:t>
            </w:r>
            <w:r w:rsidR="004A791B" w:rsidRPr="00E82D92">
              <w:rPr>
                <w:rFonts w:ascii="Times New Roman" w:hAnsi="Times New Roman"/>
                <w:bCs/>
                <w:iCs/>
                <w:sz w:val="24"/>
                <w:szCs w:val="24"/>
              </w:rPr>
              <w:t xml:space="preserve"> тендерної </w:t>
            </w:r>
            <w:r w:rsidRPr="00E82D92">
              <w:rPr>
                <w:rFonts w:ascii="Times New Roman" w:hAnsi="Times New Roman"/>
                <w:bCs/>
                <w:iCs/>
                <w:sz w:val="24"/>
                <w:szCs w:val="24"/>
              </w:rPr>
              <w:t>пропозиції.</w:t>
            </w:r>
          </w:p>
          <w:p w:rsidR="00446EB5"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r w:rsidR="00446EB5" w:rsidRPr="00B65DCF">
              <w:rPr>
                <w:rFonts w:ascii="Times New Roman" w:hAnsi="Times New Roman"/>
                <w:sz w:val="24"/>
                <w:szCs w:val="24"/>
              </w:rPr>
              <w:t>.</w:t>
            </w:r>
            <w:r w:rsidRPr="00B65DCF">
              <w:rPr>
                <w:rFonts w:ascii="Times New Roman" w:hAnsi="Times New Roman"/>
                <w:sz w:val="24"/>
                <w:szCs w:val="24"/>
              </w:rPr>
              <w:t xml:space="preserve"> </w:t>
            </w:r>
          </w:p>
          <w:p w:rsidR="00272284" w:rsidRPr="00365D60" w:rsidRDefault="00272284" w:rsidP="001179FA">
            <w:pPr>
              <w:suppressAutoHyphens/>
              <w:autoSpaceDE w:val="0"/>
              <w:autoSpaceDN w:val="0"/>
              <w:adjustRightInd w:val="0"/>
              <w:spacing w:after="0" w:line="240" w:lineRule="auto"/>
              <w:jc w:val="both"/>
              <w:rPr>
                <w:rFonts w:ascii="Times New Roman" w:hAnsi="Times New Roman"/>
                <w:bCs/>
                <w:iCs/>
                <w:sz w:val="24"/>
                <w:szCs w:val="24"/>
              </w:rPr>
            </w:pPr>
            <w:r w:rsidRPr="00365D60">
              <w:rPr>
                <w:rFonts w:ascii="Times New Roman" w:hAnsi="Times New Roman"/>
                <w:bCs/>
                <w:iCs/>
                <w:sz w:val="24"/>
                <w:szCs w:val="24"/>
              </w:rPr>
              <w:t>Обґрунтування аномально низької тендерної пропозиції може містити інформацію про:</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досягнення економії завдяки застосованому технологічному процесу виробництва товарів, порядку надання послуг чи технології будівництва;</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отримання учасником державної допомоги згідно із законодавством.</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w:t>
            </w:r>
            <w:r w:rsidR="00554E9A" w:rsidRPr="00B65DCF">
              <w:rPr>
                <w:rFonts w:ascii="Times New Roman" w:hAnsi="Times New Roman"/>
                <w:sz w:val="24"/>
                <w:szCs w:val="24"/>
              </w:rPr>
              <w:t>о із Законом з урахуванням Особливостей.</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2284" w:rsidRPr="00B65DCF" w:rsidRDefault="00272284" w:rsidP="006C3740">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 xml:space="preserve">У разі отримання достовірної інформації про невідповідність </w:t>
            </w:r>
            <w:r w:rsidR="006C3740" w:rsidRPr="00B65DCF">
              <w:rPr>
                <w:rFonts w:ascii="Times New Roman" w:hAnsi="Times New Roman"/>
                <w:sz w:val="24"/>
                <w:szCs w:val="24"/>
              </w:rPr>
              <w:t>учасника</w:t>
            </w:r>
            <w:r w:rsidRPr="00B65DCF">
              <w:rPr>
                <w:rFonts w:ascii="Times New Roman" w:hAnsi="Times New Roman"/>
                <w:sz w:val="24"/>
                <w:szCs w:val="24"/>
              </w:rPr>
              <w:t xml:space="preserve"> процедури закупівлі вимогам кваліфікаційних критеріїв, </w:t>
            </w:r>
            <w:r w:rsidR="006C3740" w:rsidRPr="00B65DCF">
              <w:rPr>
                <w:rFonts w:ascii="Times New Roman" w:hAnsi="Times New Roman"/>
                <w:sz w:val="24"/>
                <w:szCs w:val="24"/>
              </w:rPr>
              <w:t xml:space="preserve">наявність </w:t>
            </w:r>
            <w:r w:rsidRPr="00B65DCF">
              <w:rPr>
                <w:rFonts w:ascii="Times New Roman" w:hAnsi="Times New Roman"/>
                <w:sz w:val="24"/>
                <w:szCs w:val="24"/>
              </w:rPr>
              <w:t xml:space="preserve">підстав, </w:t>
            </w:r>
            <w:r w:rsidR="006C3740" w:rsidRPr="00B65DCF">
              <w:rPr>
                <w:rFonts w:ascii="Times New Roman" w:hAnsi="Times New Roman"/>
                <w:sz w:val="24"/>
                <w:szCs w:val="24"/>
              </w:rPr>
              <w:t>визначених пунктом 44 Особливостей,</w:t>
            </w:r>
            <w:r w:rsidRPr="00B65DCF">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w:t>
            </w:r>
            <w:r w:rsidR="006C3740" w:rsidRPr="00B65DCF">
              <w:rPr>
                <w:rFonts w:ascii="Times New Roman" w:hAnsi="Times New Roman"/>
                <w:sz w:val="24"/>
                <w:szCs w:val="24"/>
              </w:rPr>
              <w:t>відкритих торгів</w:t>
            </w:r>
            <w:r w:rsidRPr="00B65DCF">
              <w:rPr>
                <w:rFonts w:ascii="Times New Roman" w:hAnsi="Times New Roman"/>
                <w:sz w:val="24"/>
                <w:szCs w:val="24"/>
              </w:rPr>
              <w:t>, замовник відхиляє тендерну пропозицію такого учасника</w:t>
            </w:r>
            <w:r w:rsidR="006C3740" w:rsidRPr="00B65DCF">
              <w:rPr>
                <w:rFonts w:ascii="Times New Roman" w:hAnsi="Times New Roman"/>
                <w:sz w:val="24"/>
                <w:szCs w:val="24"/>
              </w:rPr>
              <w:t xml:space="preserve"> процедури закупівлі</w:t>
            </w:r>
            <w:r w:rsidRPr="00B65DCF">
              <w:rPr>
                <w:rFonts w:ascii="Times New Roman" w:hAnsi="Times New Roman"/>
                <w:sz w:val="24"/>
                <w:szCs w:val="24"/>
              </w:rPr>
              <w:t>.</w:t>
            </w:r>
          </w:p>
        </w:tc>
      </w:tr>
      <w:tr w:rsidR="00532B9C" w:rsidRPr="00460A76" w:rsidTr="00AF2D84">
        <w:tc>
          <w:tcPr>
            <w:tcW w:w="516" w:type="dxa"/>
            <w:gridSpan w:val="2"/>
            <w:shd w:val="clear" w:color="auto" w:fill="auto"/>
          </w:tcPr>
          <w:p w:rsidR="00532B9C" w:rsidRPr="00F821F4" w:rsidRDefault="00532B9C" w:rsidP="002E4BF6">
            <w:pPr>
              <w:widowControl w:val="0"/>
              <w:spacing w:after="0" w:line="240" w:lineRule="auto"/>
              <w:contextualSpacing/>
              <w:jc w:val="center"/>
              <w:rPr>
                <w:rFonts w:ascii="Times New Roman" w:hAnsi="Times New Roman"/>
                <w:color w:val="000000"/>
                <w:sz w:val="24"/>
                <w:szCs w:val="24"/>
                <w:lang w:eastAsia="uk-UA"/>
              </w:rPr>
            </w:pPr>
            <w:r w:rsidRPr="00F821F4">
              <w:rPr>
                <w:rFonts w:ascii="Times New Roman" w:hAnsi="Times New Roman"/>
                <w:color w:val="000000"/>
                <w:sz w:val="24"/>
                <w:szCs w:val="24"/>
                <w:lang w:eastAsia="uk-UA"/>
              </w:rPr>
              <w:lastRenderedPageBreak/>
              <w:t>2</w:t>
            </w:r>
          </w:p>
        </w:tc>
        <w:tc>
          <w:tcPr>
            <w:tcW w:w="0" w:type="auto"/>
            <w:shd w:val="clear" w:color="auto" w:fill="auto"/>
          </w:tcPr>
          <w:p w:rsidR="00532B9C" w:rsidRPr="00AA0BA0" w:rsidRDefault="00532B9C" w:rsidP="002E4BF6">
            <w:pPr>
              <w:widowControl w:val="0"/>
              <w:spacing w:after="0" w:line="240" w:lineRule="auto"/>
              <w:contextualSpacing/>
              <w:rPr>
                <w:rFonts w:ascii="Times New Roman" w:hAnsi="Times New Roman"/>
                <w:b/>
                <w:sz w:val="24"/>
                <w:szCs w:val="24"/>
                <w:lang w:eastAsia="uk-UA"/>
              </w:rPr>
            </w:pPr>
            <w:r w:rsidRPr="00AA0BA0">
              <w:rPr>
                <w:rFonts w:ascii="Times New Roman" w:hAnsi="Times New Roman"/>
                <w:b/>
                <w:sz w:val="24"/>
                <w:szCs w:val="24"/>
                <w:lang w:eastAsia="uk-UA"/>
              </w:rPr>
              <w:t>Інша інформація</w:t>
            </w:r>
          </w:p>
        </w:tc>
        <w:tc>
          <w:tcPr>
            <w:tcW w:w="0" w:type="auto"/>
            <w:shd w:val="clear" w:color="auto" w:fill="auto"/>
          </w:tcPr>
          <w:p w:rsidR="007864E0" w:rsidRPr="00AA0BA0" w:rsidRDefault="00A66A4C" w:rsidP="00C10D70">
            <w:pPr>
              <w:spacing w:after="0" w:line="0" w:lineRule="atLeast"/>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 складі тендерної пропозиції учасник </w:t>
            </w:r>
            <w:r w:rsidRPr="00365D60">
              <w:rPr>
                <w:rFonts w:ascii="Times New Roman" w:eastAsia="Times New Roman" w:hAnsi="Times New Roman"/>
                <w:sz w:val="24"/>
                <w:szCs w:val="24"/>
              </w:rPr>
              <w:t>надає інформацію в довільній формі про те, що уч</w:t>
            </w:r>
            <w:r w:rsidRPr="00AA0BA0">
              <w:rPr>
                <w:rFonts w:ascii="Times New Roman" w:eastAsia="Times New Roman" w:hAnsi="Times New Roman"/>
                <w:sz w:val="24"/>
                <w:szCs w:val="24"/>
              </w:rPr>
              <w:t>асник процедури закупівлі не є</w:t>
            </w:r>
            <w:r w:rsidR="00F736F4" w:rsidRPr="00AA0BA0">
              <w:rPr>
                <w:rFonts w:ascii="Times New Roman" w:eastAsia="Times New Roman" w:hAnsi="Times New Roman"/>
                <w:sz w:val="24"/>
                <w:szCs w:val="24"/>
              </w:rPr>
              <w:t>:</w:t>
            </w:r>
            <w:r w:rsidRPr="00AA0BA0">
              <w:rPr>
                <w:rFonts w:ascii="Times New Roman" w:eastAsia="Times New Roman" w:hAnsi="Times New Roman"/>
                <w:sz w:val="24"/>
                <w:szCs w:val="24"/>
              </w:rPr>
              <w:t xml:space="preserve"> </w:t>
            </w:r>
          </w:p>
          <w:p w:rsidR="007864E0" w:rsidRPr="00AA0BA0" w:rsidRDefault="00A13B96" w:rsidP="00C10D70">
            <w:pPr>
              <w:widowControl w:val="0"/>
              <w:spacing w:after="0" w:line="0" w:lineRule="atLeast"/>
              <w:jc w:val="both"/>
              <w:rPr>
                <w:rFonts w:ascii="Times New Roman" w:eastAsia="Times New Roman" w:hAnsi="Times New Roman"/>
                <w:sz w:val="24"/>
                <w:szCs w:val="24"/>
              </w:rPr>
            </w:pPr>
            <w:r w:rsidRPr="00AA0BA0">
              <w:rPr>
                <w:rFonts w:ascii="Times New Roman" w:eastAsia="Times New Roman" w:hAnsi="Times New Roman"/>
                <w:sz w:val="24"/>
                <w:szCs w:val="24"/>
              </w:rPr>
              <w:t>громадян</w:t>
            </w:r>
            <w:r w:rsidR="00C10D70" w:rsidRPr="00AA0BA0">
              <w:rPr>
                <w:rFonts w:ascii="Times New Roman" w:eastAsia="Times New Roman" w:hAnsi="Times New Roman"/>
                <w:sz w:val="24"/>
                <w:szCs w:val="24"/>
              </w:rPr>
              <w:t>ин</w:t>
            </w:r>
            <w:r w:rsidRPr="00AA0BA0">
              <w:rPr>
                <w:rFonts w:ascii="Times New Roman" w:eastAsia="Times New Roman" w:hAnsi="Times New Roman"/>
                <w:sz w:val="24"/>
                <w:szCs w:val="24"/>
              </w:rPr>
              <w:t>ом Російської Федерації/Республіки Білорусь</w:t>
            </w:r>
            <w:r w:rsidR="00882483">
              <w:rPr>
                <w:rFonts w:ascii="Times New Roman" w:eastAsia="Times New Roman" w:hAnsi="Times New Roman"/>
                <w:sz w:val="24"/>
                <w:szCs w:val="24"/>
              </w:rPr>
              <w:t>/Ісламської Республіки Іран</w:t>
            </w:r>
            <w:r w:rsidRPr="00AA0BA0">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882483">
              <w:rPr>
                <w:rFonts w:ascii="Times New Roman" w:eastAsia="Times New Roman" w:hAnsi="Times New Roman"/>
                <w:sz w:val="24"/>
                <w:szCs w:val="24"/>
              </w:rPr>
              <w:t>/Ісламська Республіка Іран</w:t>
            </w:r>
            <w:r w:rsidRPr="00AA0BA0">
              <w:rPr>
                <w:rFonts w:ascii="Times New Roman" w:eastAsia="Times New Roman" w:hAnsi="Times New Roman"/>
                <w:sz w:val="24"/>
                <w:szCs w:val="24"/>
              </w:rPr>
              <w:t>, громадянин Російської Федерації/Республіки Білорусь</w:t>
            </w:r>
            <w:r w:rsidR="00882483">
              <w:rPr>
                <w:rFonts w:ascii="Times New Roman" w:eastAsia="Times New Roman" w:hAnsi="Times New Roman"/>
                <w:sz w:val="24"/>
                <w:szCs w:val="24"/>
              </w:rPr>
              <w:t xml:space="preserve">/Ісламської Республіки Іран </w:t>
            </w:r>
            <w:r w:rsidRPr="00AA0BA0">
              <w:rPr>
                <w:rFonts w:ascii="Times New Roman" w:eastAsia="Times New Roman" w:hAnsi="Times New Roman"/>
                <w:sz w:val="24"/>
                <w:szCs w:val="24"/>
              </w:rPr>
              <w:t>(крім тих, що проживають на території України на законних підставах), або юридичн</w:t>
            </w:r>
            <w:r w:rsidR="00D50D1A" w:rsidRPr="00AA0BA0">
              <w:rPr>
                <w:rFonts w:ascii="Times New Roman" w:eastAsia="Times New Roman" w:hAnsi="Times New Roman"/>
                <w:sz w:val="24"/>
                <w:szCs w:val="24"/>
              </w:rPr>
              <w:t>ою особою</w:t>
            </w:r>
            <w:r w:rsidRPr="00AA0BA0">
              <w:rPr>
                <w:rFonts w:ascii="Times New Roman" w:eastAsia="Times New Roman" w:hAnsi="Times New Roman"/>
                <w:sz w:val="24"/>
                <w:szCs w:val="24"/>
              </w:rPr>
              <w:t>, створен</w:t>
            </w:r>
            <w:r w:rsidR="003A71EF" w:rsidRPr="00AA0BA0">
              <w:rPr>
                <w:rFonts w:ascii="Times New Roman" w:eastAsia="Times New Roman" w:hAnsi="Times New Roman"/>
                <w:sz w:val="24"/>
                <w:szCs w:val="24"/>
              </w:rPr>
              <w:t>ою</w:t>
            </w:r>
            <w:r w:rsidRPr="00AA0BA0">
              <w:rPr>
                <w:rFonts w:ascii="Times New Roman" w:eastAsia="Times New Roman" w:hAnsi="Times New Roman"/>
                <w:sz w:val="24"/>
                <w:szCs w:val="24"/>
              </w:rPr>
              <w:t xml:space="preserve"> та зареєстрован</w:t>
            </w:r>
            <w:r w:rsidR="003A71EF" w:rsidRPr="00AA0BA0">
              <w:rPr>
                <w:rFonts w:ascii="Times New Roman" w:eastAsia="Times New Roman" w:hAnsi="Times New Roman"/>
                <w:sz w:val="24"/>
                <w:szCs w:val="24"/>
              </w:rPr>
              <w:t>ою</w:t>
            </w:r>
            <w:r w:rsidRPr="00AA0BA0">
              <w:rPr>
                <w:rFonts w:ascii="Times New Roman" w:eastAsia="Times New Roman" w:hAnsi="Times New Roman"/>
                <w:sz w:val="24"/>
                <w:szCs w:val="24"/>
              </w:rPr>
              <w:t xml:space="preserve"> відповідно до законодавства Російської</w:t>
            </w:r>
            <w:r w:rsidR="003A71EF" w:rsidRPr="00AA0BA0">
              <w:rPr>
                <w:rFonts w:ascii="Times New Roman" w:eastAsia="Times New Roman" w:hAnsi="Times New Roman"/>
                <w:sz w:val="24"/>
                <w:szCs w:val="24"/>
              </w:rPr>
              <w:t xml:space="preserve"> Федерації/Республіки Білорусь</w:t>
            </w:r>
            <w:r w:rsidR="00882483">
              <w:rPr>
                <w:rFonts w:ascii="Times New Roman" w:eastAsia="Times New Roman" w:hAnsi="Times New Roman"/>
                <w:sz w:val="24"/>
                <w:szCs w:val="24"/>
              </w:rPr>
              <w:t>/ Ісламської Республіки Іран</w:t>
            </w:r>
            <w:r w:rsidR="003A71EF" w:rsidRPr="00AA0BA0">
              <w:rPr>
                <w:rFonts w:ascii="Times New Roman" w:eastAsia="Times New Roman" w:hAnsi="Times New Roman"/>
                <w:sz w:val="24"/>
                <w:szCs w:val="24"/>
              </w:rPr>
              <w:t xml:space="preserve">, або пропонує в тендерній пропозиції </w:t>
            </w:r>
            <w:r w:rsidRPr="00AA0BA0">
              <w:rPr>
                <w:rFonts w:ascii="Times New Roman" w:eastAsia="Times New Roman" w:hAnsi="Times New Roman"/>
                <w:sz w:val="24"/>
                <w:szCs w:val="24"/>
              </w:rPr>
              <w:t>товар</w:t>
            </w:r>
            <w:r w:rsidR="003A71EF" w:rsidRPr="00AA0BA0">
              <w:rPr>
                <w:rFonts w:ascii="Times New Roman" w:eastAsia="Times New Roman" w:hAnsi="Times New Roman"/>
                <w:sz w:val="24"/>
                <w:szCs w:val="24"/>
              </w:rPr>
              <w:t>и</w:t>
            </w:r>
            <w:r w:rsidRPr="00AA0BA0">
              <w:rPr>
                <w:rFonts w:ascii="Times New Roman" w:eastAsia="Times New Roman" w:hAnsi="Times New Roman"/>
                <w:sz w:val="24"/>
                <w:szCs w:val="24"/>
              </w:rPr>
              <w:t xml:space="preserve"> походженням з Російської Федерації/Республіки Білорусь</w:t>
            </w:r>
            <w:r w:rsidR="00882483">
              <w:rPr>
                <w:rFonts w:ascii="Times New Roman" w:eastAsia="Times New Roman" w:hAnsi="Times New Roman"/>
                <w:sz w:val="24"/>
                <w:szCs w:val="24"/>
              </w:rPr>
              <w:t>/ Ісламської Республіки Іран</w:t>
            </w:r>
            <w:r w:rsidRPr="00AA0BA0">
              <w:rPr>
                <w:rFonts w:ascii="Times New Roman" w:eastAsia="Times New Roman" w:hAnsi="Times New Roman"/>
                <w:sz w:val="24"/>
                <w:szCs w:val="24"/>
              </w:rPr>
              <w:t xml:space="preserve"> (за винятком товарів, необхідних для ремонту та обслуговування товарів, придбаних до набрання чинності </w:t>
            </w:r>
            <w:r w:rsidRPr="00AA0BA0">
              <w:rPr>
                <w:rFonts w:ascii="Times New Roman" w:eastAsia="Times New Roman" w:hAnsi="Times New Roman"/>
                <w:sz w:val="24"/>
                <w:szCs w:val="24"/>
              </w:rPr>
              <w:lastRenderedPageBreak/>
              <w:t xml:space="preserve">постановою Кабінету Міністрів України від 12 жовтня 2022 р. № 1178 </w:t>
            </w:r>
            <w:proofErr w:type="spellStart"/>
            <w:r w:rsidRPr="00AA0BA0">
              <w:rPr>
                <w:rFonts w:ascii="Times New Roman" w:eastAsia="Times New Roman" w:hAnsi="Times New Roman"/>
                <w:sz w:val="24"/>
                <w:szCs w:val="24"/>
              </w:rPr>
              <w:t>“Про</w:t>
            </w:r>
            <w:proofErr w:type="spellEnd"/>
            <w:r w:rsidRPr="00AA0BA0">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A0BA0">
              <w:rPr>
                <w:rFonts w:ascii="Times New Roman" w:eastAsia="Times New Roman" w:hAnsi="Times New Roman"/>
                <w:sz w:val="24"/>
                <w:szCs w:val="24"/>
              </w:rPr>
              <w:t>“Про</w:t>
            </w:r>
            <w:proofErr w:type="spellEnd"/>
            <w:r w:rsidRPr="00AA0BA0">
              <w:rPr>
                <w:rFonts w:ascii="Times New Roman" w:eastAsia="Times New Roman" w:hAnsi="Times New Roman"/>
                <w:sz w:val="24"/>
                <w:szCs w:val="24"/>
              </w:rPr>
              <w:t xml:space="preserve"> публічні </w:t>
            </w:r>
            <w:proofErr w:type="spellStart"/>
            <w:r w:rsidRPr="00AA0BA0">
              <w:rPr>
                <w:rFonts w:ascii="Times New Roman" w:eastAsia="Times New Roman" w:hAnsi="Times New Roman"/>
                <w:sz w:val="24"/>
                <w:szCs w:val="24"/>
              </w:rPr>
              <w:t>закупівлі”</w:t>
            </w:r>
            <w:proofErr w:type="spellEnd"/>
            <w:r w:rsidRPr="00AA0BA0">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A0BA0">
              <w:rPr>
                <w:rFonts w:ascii="Times New Roman" w:eastAsia="Times New Roman" w:hAnsi="Times New Roman"/>
                <w:sz w:val="24"/>
                <w:szCs w:val="24"/>
              </w:rPr>
              <w:t>скасування”</w:t>
            </w:r>
            <w:proofErr w:type="spellEnd"/>
            <w:r w:rsidR="00315020">
              <w:rPr>
                <w:rFonts w:ascii="Times New Roman" w:eastAsia="Times New Roman" w:hAnsi="Times New Roman"/>
                <w:sz w:val="24"/>
                <w:szCs w:val="24"/>
              </w:rPr>
              <w:t>.</w:t>
            </w:r>
            <w:r w:rsidRPr="00AA0BA0">
              <w:rPr>
                <w:rFonts w:ascii="Times New Roman" w:eastAsia="Times New Roman" w:hAnsi="Times New Roman"/>
                <w:sz w:val="24"/>
                <w:szCs w:val="24"/>
              </w:rPr>
              <w:t xml:space="preserve"> </w:t>
            </w:r>
          </w:p>
          <w:p w:rsidR="00A66A4C" w:rsidRPr="00BC15DF" w:rsidRDefault="00E005CB"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Учасник у складі тендерної пропозиції </w:t>
            </w:r>
            <w:r w:rsidR="00A66A4C" w:rsidRPr="00BC15DF">
              <w:rPr>
                <w:rFonts w:ascii="Times New Roman" w:eastAsia="Times New Roman" w:hAnsi="Times New Roman"/>
                <w:sz w:val="24"/>
                <w:szCs w:val="24"/>
              </w:rPr>
              <w:t>надає Витяг</w:t>
            </w:r>
            <w:r w:rsidR="00D919C1" w:rsidRPr="00BC15DF">
              <w:rPr>
                <w:rFonts w:ascii="Times New Roman" w:eastAsia="Times New Roman" w:hAnsi="Times New Roman"/>
                <w:sz w:val="24"/>
                <w:szCs w:val="24"/>
              </w:rPr>
              <w:t xml:space="preserve"> або Виписку</w:t>
            </w:r>
            <w:r w:rsidR="00A66A4C" w:rsidRPr="00BC15DF">
              <w:rPr>
                <w:rFonts w:ascii="Times New Roman" w:eastAsia="Times New Roman" w:hAnsi="Times New Roman"/>
                <w:sz w:val="24"/>
                <w:szCs w:val="24"/>
              </w:rPr>
              <w:t xml:space="preserve"> з Єдиного державного реєстру юридичних осіб, фізичних осіб - підприємців та громадських формувань.</w:t>
            </w:r>
          </w:p>
          <w:p w:rsidR="00A66A4C" w:rsidRPr="00AA0BA0" w:rsidRDefault="00A66A4C" w:rsidP="00D91911">
            <w:pPr>
              <w:spacing w:after="0" w:line="240" w:lineRule="auto"/>
              <w:jc w:val="both"/>
              <w:rPr>
                <w:rFonts w:ascii="Times New Roman" w:eastAsia="Times New Roman" w:hAnsi="Times New Roman"/>
                <w:sz w:val="24"/>
                <w:szCs w:val="24"/>
              </w:rPr>
            </w:pPr>
            <w:r w:rsidRPr="00BC15DF">
              <w:rPr>
                <w:rFonts w:ascii="Times New Roman" w:eastAsia="Times New Roman" w:hAnsi="Times New Roman"/>
                <w:sz w:val="24"/>
                <w:szCs w:val="24"/>
              </w:rPr>
              <w:t xml:space="preserve">Учасник у складі тендерної пропозиції </w:t>
            </w:r>
            <w:r w:rsidR="00E005CB" w:rsidRPr="00BC15DF">
              <w:rPr>
                <w:rFonts w:ascii="Times New Roman" w:eastAsia="Times New Roman" w:hAnsi="Times New Roman"/>
                <w:sz w:val="24"/>
                <w:szCs w:val="24"/>
              </w:rPr>
              <w:t xml:space="preserve">надає </w:t>
            </w:r>
            <w:r w:rsidRPr="00BC15DF">
              <w:rPr>
                <w:rFonts w:ascii="Times New Roman" w:eastAsia="Times New Roman" w:hAnsi="Times New Roman"/>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AA0BA0">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Тимчасово окупован</w:t>
            </w:r>
            <w:r w:rsidR="00D91911" w:rsidRPr="00AA0BA0">
              <w:rPr>
                <w:rFonts w:ascii="Times New Roman" w:eastAsia="Times New Roman" w:hAnsi="Times New Roman"/>
                <w:sz w:val="24"/>
                <w:szCs w:val="24"/>
              </w:rPr>
              <w:t>а</w:t>
            </w:r>
            <w:r w:rsidRPr="00AA0BA0">
              <w:rPr>
                <w:rFonts w:ascii="Times New Roman" w:eastAsia="Times New Roman" w:hAnsi="Times New Roman"/>
                <w:sz w:val="24"/>
                <w:szCs w:val="24"/>
              </w:rPr>
              <w:t xml:space="preserve"> територі</w:t>
            </w:r>
            <w:r w:rsidR="00D91911" w:rsidRPr="00AA0BA0">
              <w:rPr>
                <w:rFonts w:ascii="Times New Roman" w:eastAsia="Times New Roman" w:hAnsi="Times New Roman"/>
                <w:sz w:val="24"/>
                <w:szCs w:val="24"/>
              </w:rPr>
              <w:t>я</w:t>
            </w:r>
            <w:r w:rsidRPr="00AA0BA0">
              <w:rPr>
                <w:rFonts w:ascii="Times New Roman" w:eastAsia="Times New Roman" w:hAnsi="Times New Roman"/>
                <w:sz w:val="24"/>
                <w:szCs w:val="24"/>
              </w:rPr>
              <w:t xml:space="preserve"> </w:t>
            </w:r>
            <w:r w:rsidR="00D91911" w:rsidRPr="00AA0BA0">
              <w:rPr>
                <w:rFonts w:ascii="Times New Roman" w:eastAsia="Times New Roman" w:hAnsi="Times New Roman"/>
                <w:sz w:val="24"/>
                <w:szCs w:val="24"/>
              </w:rPr>
              <w:t>України визначена Законом України «Про забезпечення прав і свобод громадян та правовий режим на тимчасово окупованій території України» від 15.04.2014</w:t>
            </w:r>
            <w:r w:rsidR="00365D60">
              <w:rPr>
                <w:rFonts w:ascii="Times New Roman" w:eastAsia="Times New Roman" w:hAnsi="Times New Roman"/>
                <w:sz w:val="24"/>
                <w:szCs w:val="24"/>
              </w:rPr>
              <w:t xml:space="preserve"> </w:t>
            </w:r>
            <w:r w:rsidR="00D91911" w:rsidRPr="00AA0BA0">
              <w:rPr>
                <w:rFonts w:ascii="Times New Roman" w:eastAsia="Times New Roman" w:hAnsi="Times New Roman"/>
                <w:sz w:val="24"/>
                <w:szCs w:val="24"/>
              </w:rPr>
              <w:t xml:space="preserve">№ 1207-VII </w:t>
            </w:r>
            <w:r w:rsidR="00365D60">
              <w:rPr>
                <w:rFonts w:ascii="Times New Roman" w:eastAsia="Times New Roman" w:hAnsi="Times New Roman"/>
                <w:sz w:val="24"/>
                <w:szCs w:val="24"/>
              </w:rPr>
              <w:t xml:space="preserve">                         </w:t>
            </w:r>
            <w:r w:rsidR="00D91911" w:rsidRPr="00AA0BA0">
              <w:rPr>
                <w:rFonts w:ascii="Times New Roman" w:eastAsia="Times New Roman" w:hAnsi="Times New Roman"/>
                <w:sz w:val="24"/>
                <w:szCs w:val="24"/>
              </w:rPr>
              <w:t>(зі змінами).</w:t>
            </w:r>
            <w:r w:rsidRPr="00AA0BA0">
              <w:rPr>
                <w:rFonts w:ascii="Times New Roman" w:eastAsia="Times New Roman" w:hAnsi="Times New Roman"/>
                <w:sz w:val="24"/>
                <w:szCs w:val="24"/>
              </w:rPr>
              <w:t xml:space="preserve"> </w:t>
            </w:r>
          </w:p>
          <w:p w:rsidR="00A66A4C" w:rsidRPr="00AA0BA0" w:rsidRDefault="003A7AB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 </w:t>
            </w:r>
            <w:r w:rsidR="00A66A4C" w:rsidRPr="00AA0BA0">
              <w:rPr>
                <w:rFonts w:ascii="Times New Roman" w:eastAsia="Times New Roman" w:hAnsi="Times New Roman"/>
                <w:sz w:val="24"/>
                <w:szCs w:val="24"/>
              </w:rPr>
              <w:t xml:space="preserve">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00A66A4C" w:rsidRPr="00365D60">
              <w:rPr>
                <w:rFonts w:ascii="Times New Roman" w:eastAsia="Times New Roman" w:hAnsi="Times New Roman"/>
                <w:sz w:val="24"/>
                <w:szCs w:val="24"/>
              </w:rPr>
              <w:t>замовник відхиляє</w:t>
            </w:r>
            <w:r w:rsidR="00A66A4C" w:rsidRPr="00AA0BA0">
              <w:rPr>
                <w:rFonts w:ascii="Times New Roman" w:eastAsia="Times New Roman" w:hAnsi="Times New Roman"/>
                <w:sz w:val="24"/>
                <w:szCs w:val="24"/>
              </w:rPr>
              <w:t xml:space="preserve"> його тендерну пропозицію на підставі абзацу </w:t>
            </w:r>
            <w:r w:rsidR="00B508E7" w:rsidRPr="00AA0BA0">
              <w:rPr>
                <w:rFonts w:ascii="Times New Roman" w:eastAsia="Times New Roman" w:hAnsi="Times New Roman"/>
                <w:sz w:val="24"/>
                <w:szCs w:val="24"/>
              </w:rPr>
              <w:t>5</w:t>
            </w:r>
            <w:r w:rsidR="00A66A4C" w:rsidRPr="00AA0BA0">
              <w:rPr>
                <w:rFonts w:ascii="Times New Roman" w:eastAsia="Times New Roman" w:hAnsi="Times New Roman"/>
                <w:sz w:val="24"/>
                <w:szCs w:val="24"/>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65D60">
              <w:rPr>
                <w:rFonts w:ascii="Times New Roman" w:eastAsia="Times New Roman" w:hAnsi="Times New Roman"/>
                <w:sz w:val="24"/>
                <w:szCs w:val="24"/>
              </w:rPr>
              <w:t>(крім випадків відсутності забезпечення тендерної пропозиції, якщо таке забезпечення вимагалося замовником, та/або</w:t>
            </w:r>
            <w:r w:rsidR="009E5DBB" w:rsidRPr="00365D60">
              <w:rPr>
                <w:rFonts w:ascii="Times New Roman" w:eastAsia="Times New Roman" w:hAnsi="Times New Roman"/>
                <w:sz w:val="24"/>
                <w:szCs w:val="24"/>
              </w:rPr>
              <w:t xml:space="preserve"> відсутності</w:t>
            </w:r>
            <w:r w:rsidRPr="00365D60">
              <w:rPr>
                <w:rFonts w:ascii="Times New Roman" w:eastAsia="Times New Roman" w:hAnsi="Times New Roman"/>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AA0BA0">
              <w:rPr>
                <w:rFonts w:ascii="Times New Roman" w:eastAsia="Times New Roman" w:hAnsi="Times New Roman"/>
                <w:sz w:val="24"/>
                <w:szCs w:val="24"/>
              </w:rPr>
              <w:t xml:space="preserve"> </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AA0BA0">
              <w:rPr>
                <w:rFonts w:ascii="Times New Roman" w:eastAsia="Times New Roman" w:hAnsi="Times New Roman"/>
                <w:sz w:val="24"/>
                <w:szCs w:val="24"/>
              </w:rPr>
              <w:lastRenderedPageBreak/>
              <w:t>процедури закупівлі у складі його тендерної пропозиції, найменування товару, марки, моделі тощо.</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CA7"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Замовник має право звернутися за підтвердженням інформації, наданої учасником</w:t>
            </w:r>
            <w:r w:rsidR="00BA2408" w:rsidRPr="00AA0BA0">
              <w:rPr>
                <w:rFonts w:ascii="Times New Roman" w:eastAsia="Times New Roman" w:hAnsi="Times New Roman"/>
                <w:sz w:val="24"/>
                <w:szCs w:val="24"/>
              </w:rPr>
              <w:t xml:space="preserve"> процедури закупівлі</w:t>
            </w:r>
            <w:r w:rsidRPr="00AA0BA0">
              <w:rPr>
                <w:rFonts w:ascii="Times New Roman" w:eastAsia="Times New Roman" w:hAnsi="Times New Roman"/>
                <w:sz w:val="24"/>
                <w:szCs w:val="24"/>
              </w:rPr>
              <w:t xml:space="preserve">,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00BA2408" w:rsidRPr="00AA0BA0">
              <w:rPr>
                <w:rFonts w:ascii="Times New Roman" w:eastAsia="Times New Roman" w:hAnsi="Times New Roman"/>
                <w:sz w:val="24"/>
                <w:szCs w:val="24"/>
              </w:rPr>
              <w:t>учасника</w:t>
            </w:r>
            <w:r w:rsidRPr="00AA0BA0">
              <w:rPr>
                <w:rFonts w:ascii="Times New Roman" w:eastAsia="Times New Roman" w:hAnsi="Times New Roman"/>
                <w:sz w:val="24"/>
                <w:szCs w:val="24"/>
              </w:rPr>
              <w:t xml:space="preserve"> процедури закупівлі вимогам кваліфікаційних критеріїв,</w:t>
            </w:r>
            <w:r w:rsidR="00BA638D" w:rsidRPr="00AA0BA0">
              <w:rPr>
                <w:rFonts w:ascii="Times New Roman" w:eastAsia="Times New Roman" w:hAnsi="Times New Roman"/>
                <w:sz w:val="24"/>
                <w:szCs w:val="24"/>
              </w:rPr>
              <w:t xml:space="preserve"> наявність підстав, визначених пунктом 44 Особливостей</w:t>
            </w:r>
            <w:r w:rsidRPr="00AA0BA0">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w:t>
            </w:r>
            <w:r w:rsidR="00BA638D" w:rsidRPr="00AA0BA0">
              <w:rPr>
                <w:rFonts w:ascii="Times New Roman" w:eastAsia="Times New Roman" w:hAnsi="Times New Roman"/>
                <w:sz w:val="24"/>
                <w:szCs w:val="24"/>
              </w:rPr>
              <w:t xml:space="preserve"> відкритих торгів</w:t>
            </w:r>
            <w:r w:rsidRPr="00AA0BA0">
              <w:rPr>
                <w:rFonts w:ascii="Times New Roman" w:eastAsia="Times New Roman" w:hAnsi="Times New Roman"/>
                <w:sz w:val="24"/>
                <w:szCs w:val="24"/>
              </w:rPr>
              <w:t>, замовник відхиляє тендерну пропозицію такого учасника.</w:t>
            </w:r>
          </w:p>
        </w:tc>
      </w:tr>
      <w:tr w:rsidR="00532B9C" w:rsidRPr="00460A76" w:rsidTr="00AF2D84">
        <w:tc>
          <w:tcPr>
            <w:tcW w:w="516" w:type="dxa"/>
            <w:gridSpan w:val="2"/>
            <w:tcBorders>
              <w:bottom w:val="single" w:sz="4" w:space="0" w:color="auto"/>
            </w:tcBorders>
            <w:shd w:val="clear" w:color="auto" w:fill="auto"/>
          </w:tcPr>
          <w:p w:rsidR="00532B9C" w:rsidRPr="00F821F4" w:rsidRDefault="00532B9C" w:rsidP="002E4BF6">
            <w:pPr>
              <w:widowControl w:val="0"/>
              <w:spacing w:after="0" w:line="240" w:lineRule="auto"/>
              <w:contextualSpacing/>
              <w:jc w:val="center"/>
              <w:rPr>
                <w:rFonts w:ascii="Times New Roman" w:hAnsi="Times New Roman"/>
                <w:sz w:val="24"/>
                <w:szCs w:val="24"/>
                <w:lang w:eastAsia="uk-UA"/>
              </w:rPr>
            </w:pPr>
            <w:r w:rsidRPr="00F821F4">
              <w:rPr>
                <w:rFonts w:ascii="Times New Roman" w:hAnsi="Times New Roman"/>
                <w:sz w:val="24"/>
                <w:szCs w:val="24"/>
                <w:lang w:eastAsia="uk-UA"/>
              </w:rPr>
              <w:lastRenderedPageBreak/>
              <w:t>3</w:t>
            </w:r>
          </w:p>
        </w:tc>
        <w:tc>
          <w:tcPr>
            <w:tcW w:w="0" w:type="auto"/>
            <w:tcBorders>
              <w:bottom w:val="single" w:sz="4" w:space="0" w:color="auto"/>
            </w:tcBorders>
            <w:shd w:val="clear" w:color="auto" w:fill="auto"/>
          </w:tcPr>
          <w:p w:rsidR="00532B9C" w:rsidRPr="00B65DCF" w:rsidRDefault="00532B9C" w:rsidP="002E4BF6">
            <w:pPr>
              <w:widowControl w:val="0"/>
              <w:spacing w:after="0" w:line="240" w:lineRule="auto"/>
              <w:contextualSpacing/>
              <w:rPr>
                <w:rFonts w:ascii="Times New Roman" w:hAnsi="Times New Roman"/>
                <w:b/>
                <w:sz w:val="24"/>
                <w:szCs w:val="24"/>
                <w:lang w:eastAsia="uk-UA"/>
              </w:rPr>
            </w:pPr>
            <w:r w:rsidRPr="00B65DCF">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CB721F" w:rsidRPr="00E82D92" w:rsidRDefault="00E82D92" w:rsidP="00CB721F">
            <w:pPr>
              <w:widowControl w:val="0"/>
              <w:spacing w:after="0" w:line="240" w:lineRule="auto"/>
              <w:jc w:val="both"/>
              <w:rPr>
                <w:rFonts w:ascii="Times New Roman" w:eastAsia="Times New Roman" w:hAnsi="Times New Roman"/>
                <w:sz w:val="24"/>
                <w:szCs w:val="24"/>
              </w:rPr>
            </w:pPr>
            <w:r w:rsidRPr="00E82D92">
              <w:rPr>
                <w:rFonts w:ascii="Times New Roman" w:hAnsi="Times New Roman"/>
                <w:color w:val="000000"/>
                <w:sz w:val="24"/>
                <w:szCs w:val="24"/>
                <w:shd w:val="solid" w:color="FFFFFF" w:fill="FFFFFF"/>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r w:rsidR="00CB721F" w:rsidRPr="00E82D92">
              <w:rPr>
                <w:rFonts w:ascii="Times New Roman" w:eastAsia="Times New Roman" w:hAnsi="Times New Roman"/>
                <w:sz w:val="24"/>
                <w:szCs w:val="24"/>
              </w:rPr>
              <w:t>:</w:t>
            </w:r>
          </w:p>
          <w:p w:rsidR="00CB721F" w:rsidRPr="00365D60" w:rsidRDefault="00CB721F" w:rsidP="00CB721F">
            <w:pPr>
              <w:widowControl w:val="0"/>
              <w:spacing w:after="0" w:line="240" w:lineRule="auto"/>
              <w:jc w:val="both"/>
              <w:rPr>
                <w:rFonts w:ascii="Times New Roman" w:eastAsia="Times New Roman" w:hAnsi="Times New Roman"/>
                <w:b/>
                <w:sz w:val="24"/>
                <w:szCs w:val="24"/>
              </w:rPr>
            </w:pPr>
            <w:r w:rsidRPr="00365D60">
              <w:rPr>
                <w:rFonts w:ascii="Times New Roman" w:eastAsia="Times New Roman" w:hAnsi="Times New Roman"/>
                <w:b/>
                <w:sz w:val="24"/>
                <w:szCs w:val="24"/>
              </w:rPr>
              <w:t>1) учасник процедури закупівлі:</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забезпечення тендерної пропозиції, якщо таке заб</w:t>
            </w:r>
            <w:r w:rsidR="00B6671E">
              <w:rPr>
                <w:rFonts w:ascii="Times New Roman" w:eastAsia="Times New Roman" w:hAnsi="Times New Roman"/>
                <w:sz w:val="24"/>
                <w:szCs w:val="24"/>
              </w:rPr>
              <w:t>езпечення вимагалося замовником</w:t>
            </w:r>
            <w:r w:rsidRPr="00B65DCF">
              <w:rPr>
                <w:rFonts w:ascii="Times New Roman" w:eastAsia="Times New Roman" w:hAnsi="Times New Roman"/>
                <w:sz w:val="24"/>
                <w:szCs w:val="24"/>
              </w:rPr>
              <w:t>;</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є громадянином Російської Федерації/Республіки Білорусь</w:t>
            </w:r>
            <w:r w:rsidR="00882483">
              <w:rPr>
                <w:rFonts w:ascii="Times New Roman" w:eastAsia="Times New Roman" w:hAnsi="Times New Roman"/>
                <w:sz w:val="24"/>
                <w:szCs w:val="24"/>
              </w:rPr>
              <w:t>/ Ісламської Республіки Іран</w:t>
            </w:r>
            <w:r w:rsidRPr="00B65DCF">
              <w:rPr>
                <w:rFonts w:ascii="Times New Roman" w:eastAsia="Times New Roman" w:hAnsi="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882483">
              <w:rPr>
                <w:rFonts w:ascii="Times New Roman" w:eastAsia="Times New Roman" w:hAnsi="Times New Roman"/>
                <w:sz w:val="24"/>
                <w:szCs w:val="24"/>
              </w:rPr>
              <w:t>/ Ісламської Республіки Іран</w:t>
            </w:r>
            <w:r w:rsidRPr="00B65DCF">
              <w:rPr>
                <w:rFonts w:ascii="Times New Roman" w:eastAsia="Times New Roman" w:hAnsi="Times New Roman"/>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882483">
              <w:rPr>
                <w:rFonts w:ascii="Times New Roman" w:eastAsia="Times New Roman" w:hAnsi="Times New Roman"/>
                <w:sz w:val="24"/>
                <w:szCs w:val="24"/>
              </w:rPr>
              <w:t>/ Ісламська Республіка Іран</w:t>
            </w:r>
            <w:r w:rsidRPr="00B65DCF">
              <w:rPr>
                <w:rFonts w:ascii="Times New Roman" w:eastAsia="Times New Roman" w:hAnsi="Times New Roman"/>
                <w:sz w:val="24"/>
                <w:szCs w:val="24"/>
              </w:rPr>
              <w:t xml:space="preserve">, громадянин Російської </w:t>
            </w:r>
            <w:r w:rsidRPr="00B65DCF">
              <w:rPr>
                <w:rFonts w:ascii="Times New Roman" w:eastAsia="Times New Roman" w:hAnsi="Times New Roman"/>
                <w:sz w:val="24"/>
                <w:szCs w:val="24"/>
              </w:rPr>
              <w:lastRenderedPageBreak/>
              <w:t>Федерації/Республіки Білорусь</w:t>
            </w:r>
            <w:r w:rsidR="00882483">
              <w:rPr>
                <w:rFonts w:ascii="Times New Roman" w:eastAsia="Times New Roman" w:hAnsi="Times New Roman"/>
                <w:sz w:val="24"/>
                <w:szCs w:val="24"/>
              </w:rPr>
              <w:t>/ Ісламської Республіки Іран</w:t>
            </w:r>
            <w:r w:rsidRPr="00B65DCF">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882483">
              <w:rPr>
                <w:rFonts w:ascii="Times New Roman" w:eastAsia="Times New Roman" w:hAnsi="Times New Roman"/>
                <w:sz w:val="24"/>
                <w:szCs w:val="24"/>
              </w:rPr>
              <w:t>/ Ісламської Республіки Іран</w:t>
            </w:r>
            <w:r w:rsidRPr="00B65DCF">
              <w:rPr>
                <w:rFonts w:ascii="Times New Roman" w:eastAsia="Times New Roman" w:hAnsi="Times New Roman"/>
                <w:sz w:val="24"/>
                <w:szCs w:val="24"/>
              </w:rPr>
              <w:t>; або пропонує в тендерній пропозиції товари походженням з Російської Федерації/Республіки Білорусь</w:t>
            </w:r>
            <w:r w:rsidR="00882483">
              <w:rPr>
                <w:rFonts w:ascii="Times New Roman" w:eastAsia="Times New Roman" w:hAnsi="Times New Roman"/>
                <w:sz w:val="24"/>
                <w:szCs w:val="24"/>
              </w:rPr>
              <w:t>/ Ісламської Республіки Іран</w:t>
            </w:r>
            <w:r w:rsidRPr="00B65DCF">
              <w:rPr>
                <w:rFonts w:ascii="Times New Roman" w:eastAsia="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публічні </w:t>
            </w:r>
            <w:proofErr w:type="spellStart"/>
            <w:r w:rsidRPr="00B65DCF">
              <w:rPr>
                <w:rFonts w:ascii="Times New Roman" w:eastAsia="Times New Roman" w:hAnsi="Times New Roman"/>
                <w:sz w:val="24"/>
                <w:szCs w:val="24"/>
              </w:rPr>
              <w:t>закупівлі”</w:t>
            </w:r>
            <w:proofErr w:type="spellEnd"/>
            <w:r w:rsidRPr="00B65DCF">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65DCF">
              <w:rPr>
                <w:rFonts w:ascii="Times New Roman" w:eastAsia="Times New Roman" w:hAnsi="Times New Roman"/>
                <w:sz w:val="24"/>
                <w:szCs w:val="24"/>
              </w:rPr>
              <w:t>скасування”</w:t>
            </w:r>
            <w:proofErr w:type="spellEnd"/>
            <w:r w:rsidRPr="00B65DCF">
              <w:rPr>
                <w:rFonts w:ascii="Times New Roman" w:eastAsia="Times New Roman" w:hAnsi="Times New Roman"/>
                <w:sz w:val="24"/>
                <w:szCs w:val="24"/>
              </w:rPr>
              <w:t xml:space="preserve"> (Офіційний вісник Ук</w:t>
            </w:r>
            <w:r w:rsidR="00B6671E">
              <w:rPr>
                <w:rFonts w:ascii="Times New Roman" w:eastAsia="Times New Roman" w:hAnsi="Times New Roman"/>
                <w:sz w:val="24"/>
                <w:szCs w:val="24"/>
              </w:rPr>
              <w:t>раїни, 2022 р., № 84, ст. 5176)</w:t>
            </w:r>
            <w:r w:rsidRPr="00B65DCF">
              <w:rPr>
                <w:rFonts w:ascii="Times New Roman" w:eastAsia="Times New Roman" w:hAnsi="Times New Roman"/>
                <w:sz w:val="24"/>
                <w:szCs w:val="24"/>
              </w:rPr>
              <w:t>;</w:t>
            </w:r>
          </w:p>
          <w:p w:rsidR="00CB721F" w:rsidRPr="00365D60"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365D60">
              <w:rPr>
                <w:rFonts w:ascii="Times New Roman" w:eastAsia="Times New Roman" w:hAnsi="Times New Roman"/>
                <w:b/>
                <w:sz w:val="24"/>
                <w:szCs w:val="24"/>
              </w:rPr>
              <w:t>2) тендерна пропозиція:</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48105B" w:rsidRPr="00B65DCF">
              <w:rPr>
                <w:rFonts w:ascii="Times New Roman" w:eastAsia="Times New Roman" w:hAnsi="Times New Roman"/>
                <w:sz w:val="24"/>
                <w:szCs w:val="24"/>
              </w:rPr>
              <w:t>О</w:t>
            </w:r>
            <w:r w:rsidR="00B6671E">
              <w:rPr>
                <w:rFonts w:ascii="Times New Roman" w:eastAsia="Times New Roman" w:hAnsi="Times New Roman"/>
                <w:sz w:val="24"/>
                <w:szCs w:val="24"/>
              </w:rPr>
              <w:t>собливостей</w:t>
            </w:r>
            <w:r w:rsidRPr="00B65DCF">
              <w:rPr>
                <w:rFonts w:ascii="Times New Roman" w:eastAsia="Times New Roman" w:hAnsi="Times New Roman"/>
                <w:sz w:val="24"/>
                <w:szCs w:val="24"/>
              </w:rPr>
              <w:t>;</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є такою, строк дії якої закінчився;</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B721F" w:rsidRPr="00365D60" w:rsidRDefault="00CB721F" w:rsidP="00CB721F">
            <w:pPr>
              <w:widowControl w:val="0"/>
              <w:pBdr>
                <w:top w:val="nil"/>
                <w:left w:val="nil"/>
                <w:bottom w:val="nil"/>
                <w:right w:val="nil"/>
                <w:between w:val="nil"/>
              </w:pBdr>
              <w:spacing w:after="0" w:line="240" w:lineRule="auto"/>
              <w:contextualSpacing/>
              <w:jc w:val="both"/>
              <w:rPr>
                <w:rFonts w:ascii="Times New Roman" w:eastAsia="Times New Roman" w:hAnsi="Times New Roman"/>
                <w:b/>
                <w:sz w:val="24"/>
                <w:szCs w:val="24"/>
              </w:rPr>
            </w:pPr>
            <w:r w:rsidRPr="00365D60">
              <w:rPr>
                <w:rFonts w:ascii="Times New Roman" w:eastAsia="Times New Roman" w:hAnsi="Times New Roman"/>
                <w:b/>
                <w:sz w:val="24"/>
                <w:szCs w:val="24"/>
              </w:rPr>
              <w:t>3) переможець процедури закупівлі:</w:t>
            </w:r>
          </w:p>
          <w:p w:rsidR="00CB721F" w:rsidRPr="00B65DCF" w:rsidRDefault="00CB721F" w:rsidP="00CB721F">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821F4" w:rsidRPr="002117C7" w:rsidRDefault="00CB721F" w:rsidP="00F821F4">
            <w:pPr>
              <w:shd w:val="clear" w:color="auto" w:fill="FFFFFF"/>
              <w:ind w:firstLine="567"/>
              <w:contextualSpacing/>
              <w:jc w:val="both"/>
              <w:rPr>
                <w:rFonts w:ascii="Times New Roman" w:eastAsia="Times New Roman" w:hAnsi="Times New Roman"/>
                <w:sz w:val="24"/>
                <w:szCs w:val="24"/>
                <w:highlight w:val="white"/>
              </w:rPr>
            </w:pPr>
            <w:r w:rsidRPr="00B65DCF">
              <w:rPr>
                <w:rFonts w:ascii="Times New Roman" w:eastAsia="Times New Roman" w:hAnsi="Times New Roman"/>
                <w:sz w:val="24"/>
                <w:szCs w:val="24"/>
              </w:rPr>
              <w:t xml:space="preserve">— </w:t>
            </w:r>
            <w:r w:rsidR="00F821F4" w:rsidRPr="002117C7">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721F" w:rsidRPr="00B65DCF" w:rsidRDefault="00CB721F" w:rsidP="00CB721F">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B721F" w:rsidRPr="00B65DCF" w:rsidRDefault="00CB721F" w:rsidP="00CB721F">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CB721F" w:rsidRPr="00B65DCF" w:rsidRDefault="00CB721F" w:rsidP="00CB721F">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B721F" w:rsidRPr="00AD607C"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D607C">
              <w:rPr>
                <w:rFonts w:ascii="Times New Roman" w:eastAsia="Times New Roman" w:hAnsi="Times New Roman"/>
                <w:sz w:val="24"/>
                <w:szCs w:val="24"/>
              </w:rPr>
              <w:t xml:space="preserve">Замовник може відхилити тендерну пропозицію із зазначенням аргументації в електронній системі закупівель у </w:t>
            </w:r>
            <w:r w:rsidRPr="00AD607C">
              <w:rPr>
                <w:rFonts w:ascii="Times New Roman" w:eastAsia="Times New Roman" w:hAnsi="Times New Roman"/>
                <w:sz w:val="24"/>
                <w:szCs w:val="24"/>
              </w:rPr>
              <w:lastRenderedPageBreak/>
              <w:t>разі, коли:</w:t>
            </w:r>
          </w:p>
          <w:p w:rsidR="00CB721F" w:rsidRPr="00B65DCF" w:rsidRDefault="00F821F4"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CB721F" w:rsidRPr="00B65DCF">
              <w:rPr>
                <w:rFonts w:ascii="Times New Roman" w:eastAsia="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32B9C" w:rsidRPr="00B65DCF" w:rsidRDefault="00CB721F" w:rsidP="00CB721F">
            <w:pPr>
              <w:widowControl w:val="0"/>
              <w:spacing w:after="0" w:line="240" w:lineRule="auto"/>
              <w:contextualSpacing/>
              <w:jc w:val="both"/>
              <w:rPr>
                <w:rFonts w:ascii="Times New Roman" w:hAnsi="Times New Roman"/>
                <w:sz w:val="24"/>
                <w:szCs w:val="24"/>
              </w:rPr>
            </w:pPr>
            <w:r w:rsidRPr="00B65D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607C">
              <w:rPr>
                <w:rFonts w:ascii="Times New Roman" w:eastAsia="Times New Roman" w:hAnsi="Times New Roman"/>
                <w:sz w:val="24"/>
                <w:szCs w:val="24"/>
              </w:rPr>
              <w:t xml:space="preserve">не пізніш як через чотири дні </w:t>
            </w:r>
            <w:r w:rsidRPr="00B65DC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B9C" w:rsidRPr="00460A76" w:rsidTr="00AF2D84">
        <w:tc>
          <w:tcPr>
            <w:tcW w:w="516" w:type="dxa"/>
            <w:gridSpan w:val="2"/>
            <w:shd w:val="clear" w:color="auto" w:fill="auto"/>
          </w:tcPr>
          <w:p w:rsidR="00532B9C" w:rsidRPr="00F821F4" w:rsidRDefault="00532B9C" w:rsidP="002E4BF6">
            <w:pPr>
              <w:widowControl w:val="0"/>
              <w:spacing w:after="0" w:line="240" w:lineRule="auto"/>
              <w:contextualSpacing/>
              <w:jc w:val="center"/>
              <w:rPr>
                <w:rFonts w:ascii="Times New Roman" w:hAnsi="Times New Roman"/>
                <w:color w:val="000000"/>
                <w:sz w:val="24"/>
                <w:szCs w:val="24"/>
                <w:lang w:eastAsia="uk-UA"/>
              </w:rPr>
            </w:pPr>
            <w:r w:rsidRPr="00F821F4">
              <w:rPr>
                <w:rFonts w:ascii="Times New Roman" w:hAnsi="Times New Roman"/>
                <w:color w:val="000000"/>
                <w:sz w:val="24"/>
                <w:szCs w:val="24"/>
                <w:lang w:eastAsia="uk-UA"/>
              </w:rPr>
              <w:lastRenderedPageBreak/>
              <w:t>4</w:t>
            </w:r>
          </w:p>
        </w:tc>
        <w:tc>
          <w:tcPr>
            <w:tcW w:w="0" w:type="auto"/>
            <w:shd w:val="clear" w:color="auto" w:fill="auto"/>
          </w:tcPr>
          <w:p w:rsidR="00532B9C" w:rsidRPr="00D8050B" w:rsidRDefault="00532B9C" w:rsidP="00E82D92">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 xml:space="preserve">Надання переможцем документів, що підтверджують </w:t>
            </w:r>
            <w:r w:rsidRPr="00B65DCF">
              <w:rPr>
                <w:rFonts w:ascii="Times New Roman" w:hAnsi="Times New Roman"/>
                <w:b/>
                <w:bCs/>
                <w:sz w:val="24"/>
                <w:szCs w:val="24"/>
                <w:lang w:eastAsia="uk-UA"/>
              </w:rPr>
              <w:t xml:space="preserve">відсутність підстав, визначених </w:t>
            </w:r>
            <w:r w:rsidR="00813F00" w:rsidRPr="00B65DCF">
              <w:rPr>
                <w:rFonts w:ascii="Times New Roman" w:eastAsia="Times New Roman" w:hAnsi="Times New Roman"/>
                <w:sz w:val="24"/>
                <w:szCs w:val="24"/>
              </w:rPr>
              <w:t>пунктом 4</w:t>
            </w:r>
            <w:r w:rsidR="00E82D92">
              <w:rPr>
                <w:rFonts w:ascii="Times New Roman" w:eastAsia="Times New Roman" w:hAnsi="Times New Roman"/>
                <w:sz w:val="24"/>
                <w:szCs w:val="24"/>
              </w:rPr>
              <w:t>7</w:t>
            </w:r>
            <w:r w:rsidR="00813F00" w:rsidRPr="00B65DCF">
              <w:rPr>
                <w:rFonts w:ascii="Times New Roman" w:eastAsia="Times New Roman" w:hAnsi="Times New Roman"/>
                <w:sz w:val="24"/>
                <w:szCs w:val="24"/>
              </w:rPr>
              <w:t xml:space="preserve"> Особливостей</w:t>
            </w:r>
          </w:p>
        </w:tc>
        <w:tc>
          <w:tcPr>
            <w:tcW w:w="0" w:type="auto"/>
            <w:shd w:val="clear" w:color="auto" w:fill="auto"/>
          </w:tcPr>
          <w:p w:rsidR="00532B9C" w:rsidRPr="00E82D92" w:rsidRDefault="00E82D92" w:rsidP="004C2EB3">
            <w:pPr>
              <w:widowControl w:val="0"/>
              <w:spacing w:after="0" w:line="240" w:lineRule="auto"/>
              <w:contextualSpacing/>
              <w:jc w:val="both"/>
              <w:rPr>
                <w:rFonts w:ascii="Times New Roman" w:hAnsi="Times New Roman"/>
                <w:color w:val="000000"/>
                <w:spacing w:val="-2"/>
                <w:sz w:val="24"/>
                <w:szCs w:val="24"/>
                <w:shd w:val="solid" w:color="FFFFFF" w:fill="FFFFFF"/>
              </w:rPr>
            </w:pPr>
            <w:r w:rsidRPr="00E82D92">
              <w:rPr>
                <w:rFonts w:ascii="Times New Roman" w:hAnsi="Times New Roman"/>
                <w:color w:val="000000"/>
                <w:spacing w:val="-2"/>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w:t>
            </w:r>
            <w:r>
              <w:rPr>
                <w:rFonts w:ascii="Times New Roman" w:hAnsi="Times New Roman"/>
                <w:color w:val="000000"/>
                <w:spacing w:val="-2"/>
                <w:sz w:val="24"/>
                <w:szCs w:val="24"/>
                <w:shd w:val="solid" w:color="FFFFFF" w:fill="FFFFFF"/>
              </w:rPr>
              <w:t xml:space="preserve"> </w:t>
            </w:r>
            <w:r w:rsidRPr="00E82D92">
              <w:rPr>
                <w:rFonts w:ascii="Times New Roman" w:hAnsi="Times New Roman"/>
                <w:color w:val="000000"/>
                <w:spacing w:val="-2"/>
                <w:sz w:val="24"/>
                <w:szCs w:val="24"/>
                <w:shd w:val="solid" w:color="FFFFFF" w:fill="FFFFFF"/>
              </w:rPr>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w:t>
            </w:r>
            <w:r w:rsidR="00AD607C">
              <w:rPr>
                <w:rFonts w:ascii="Times New Roman" w:hAnsi="Times New Roman"/>
                <w:color w:val="000000"/>
                <w:spacing w:val="-2"/>
                <w:sz w:val="24"/>
                <w:szCs w:val="24"/>
                <w:shd w:val="solid" w:color="FFFFFF" w:fill="FFFFFF"/>
              </w:rPr>
              <w:t xml:space="preserve"> </w:t>
            </w:r>
            <w:r w:rsidRPr="00E82D92">
              <w:rPr>
                <w:rFonts w:ascii="Times New Roman" w:hAnsi="Times New Roman"/>
                <w:color w:val="000000"/>
                <w:spacing w:val="-2"/>
                <w:sz w:val="24"/>
                <w:szCs w:val="24"/>
                <w:shd w:val="solid" w:color="FFFFFF" w:fill="FFFFFF"/>
              </w:rPr>
              <w:t>на момент оприлюднення оголошення про проведення відкритих торгів.</w:t>
            </w:r>
          </w:p>
        </w:tc>
      </w:tr>
      <w:tr w:rsidR="004C2EB3" w:rsidRPr="00460A76" w:rsidTr="00AF2D84">
        <w:tc>
          <w:tcPr>
            <w:tcW w:w="516" w:type="dxa"/>
            <w:gridSpan w:val="2"/>
            <w:shd w:val="clear" w:color="auto" w:fill="auto"/>
          </w:tcPr>
          <w:p w:rsidR="004C2EB3" w:rsidRPr="00D8050B" w:rsidRDefault="004C2EB3"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0" w:type="auto"/>
            <w:shd w:val="clear" w:color="auto" w:fill="auto"/>
          </w:tcPr>
          <w:p w:rsidR="004C2EB3" w:rsidRPr="00D8050B" w:rsidRDefault="004C2EB3" w:rsidP="00E82D92">
            <w:pPr>
              <w:widowControl w:val="0"/>
              <w:spacing w:after="0" w:line="240" w:lineRule="auto"/>
              <w:contextualSpacing/>
              <w:rPr>
                <w:rFonts w:ascii="Times New Roman" w:hAnsi="Times New Roman"/>
                <w:b/>
                <w:bCs/>
                <w:sz w:val="24"/>
                <w:szCs w:val="24"/>
                <w:lang w:eastAsia="uk-UA"/>
              </w:rPr>
            </w:pPr>
            <w:r>
              <w:rPr>
                <w:rFonts w:ascii="Times New Roman" w:hAnsi="Times New Roman"/>
                <w:b/>
                <w:bCs/>
                <w:sz w:val="24"/>
                <w:szCs w:val="24"/>
                <w:lang w:eastAsia="uk-UA"/>
              </w:rPr>
              <w:t>Інша інформація</w:t>
            </w:r>
          </w:p>
        </w:tc>
        <w:tc>
          <w:tcPr>
            <w:tcW w:w="0" w:type="auto"/>
            <w:shd w:val="clear" w:color="auto" w:fill="auto"/>
          </w:tcPr>
          <w:p w:rsidR="004C2EB3" w:rsidRPr="004C2EB3" w:rsidRDefault="004C2EB3" w:rsidP="004C2EB3">
            <w:pPr>
              <w:widowControl w:val="0"/>
              <w:spacing w:after="0" w:line="240" w:lineRule="auto"/>
              <w:contextualSpacing/>
              <w:jc w:val="both"/>
              <w:rPr>
                <w:rFonts w:ascii="Times New Roman" w:hAnsi="Times New Roman"/>
                <w:color w:val="000000"/>
                <w:spacing w:val="-2"/>
                <w:sz w:val="24"/>
                <w:szCs w:val="24"/>
                <w:shd w:val="solid" w:color="FFFFFF" w:fill="FFFFFF"/>
              </w:rPr>
            </w:pPr>
            <w:r w:rsidRPr="004C2EB3">
              <w:rPr>
                <w:rFonts w:ascii="Times New Roman" w:hAnsi="Times New Roman"/>
                <w:sz w:val="24"/>
                <w:szCs w:val="24"/>
              </w:rPr>
              <w:t>Учасники несуть відповідальність за достовірність інформації, що розміщується в електронній системі закупівель.</w:t>
            </w:r>
          </w:p>
        </w:tc>
      </w:tr>
      <w:tr w:rsidR="002E497E" w:rsidRPr="00460A76" w:rsidTr="00D642BE">
        <w:tc>
          <w:tcPr>
            <w:tcW w:w="10031"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F821F4" w:rsidRDefault="00364CCC" w:rsidP="002E4BF6">
            <w:pPr>
              <w:widowControl w:val="0"/>
              <w:spacing w:after="0" w:line="240" w:lineRule="auto"/>
              <w:contextualSpacing/>
              <w:jc w:val="center"/>
              <w:rPr>
                <w:rFonts w:ascii="Times New Roman" w:hAnsi="Times New Roman"/>
                <w:color w:val="000000"/>
                <w:sz w:val="24"/>
                <w:szCs w:val="24"/>
                <w:lang w:eastAsia="uk-UA"/>
              </w:rPr>
            </w:pPr>
            <w:r w:rsidRPr="00F821F4">
              <w:rPr>
                <w:rFonts w:ascii="Times New Roman" w:hAnsi="Times New Roman"/>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DA5955">
              <w:rPr>
                <w:rFonts w:ascii="Times New Roman" w:eastAsia="Times New Roman" w:hAnsi="Times New Roman"/>
                <w:sz w:val="24"/>
                <w:szCs w:val="24"/>
              </w:rPr>
              <w:t>О</w:t>
            </w:r>
            <w:r w:rsidRPr="0041502E">
              <w:rPr>
                <w:rFonts w:ascii="Times New Roman" w:eastAsia="Times New Roman" w:hAnsi="Times New Roman"/>
                <w:sz w:val="24"/>
                <w:szCs w:val="24"/>
              </w:rPr>
              <w:t>собливостями;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цими </w:t>
            </w:r>
            <w:r w:rsidR="00DA5955">
              <w:rPr>
                <w:rFonts w:ascii="Times New Roman" w:eastAsia="Times New Roman" w:hAnsi="Times New Roman"/>
                <w:sz w:val="24"/>
                <w:szCs w:val="24"/>
              </w:rPr>
              <w:t>О</w:t>
            </w:r>
            <w:r w:rsidRPr="0041502E">
              <w:rPr>
                <w:rFonts w:ascii="Times New Roman" w:eastAsia="Times New Roman" w:hAnsi="Times New Roman"/>
                <w:sz w:val="24"/>
                <w:szCs w:val="24"/>
              </w:rPr>
              <w:t>собливостями.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4CCC" w:rsidRPr="00460A76" w:rsidRDefault="00C7120E" w:rsidP="005A6FCD">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49 особливостей.</w:t>
            </w:r>
          </w:p>
          <w:p w:rsidR="004C2EB3" w:rsidRPr="004C2EB3" w:rsidRDefault="004C2EB3" w:rsidP="004C2EB3">
            <w:pPr>
              <w:contextualSpacing/>
              <w:jc w:val="both"/>
              <w:rPr>
                <w:rFonts w:ascii="Times New Roman" w:hAnsi="Times New Roman"/>
                <w:color w:val="000000"/>
                <w:sz w:val="24"/>
                <w:szCs w:val="24"/>
              </w:rPr>
            </w:pPr>
            <w:r w:rsidRPr="004C2EB3">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shd w:val="solid" w:color="FFFFFF" w:fill="FFFFFF"/>
              </w:rPr>
              <w:t xml:space="preserve">У разі подання скарги до органу оскарження після </w:t>
            </w:r>
            <w:r w:rsidRPr="004C2EB3">
              <w:rPr>
                <w:rFonts w:ascii="Times New Roman" w:hAnsi="Times New Roman"/>
                <w:color w:val="000000"/>
                <w:sz w:val="24"/>
                <w:szCs w:val="24"/>
                <w:shd w:val="solid" w:color="FFFFFF" w:fill="FFFFFF"/>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EB3" w:rsidRPr="004C2EB3" w:rsidRDefault="004C2EB3" w:rsidP="004C2EB3">
            <w:pPr>
              <w:contextualSpacing/>
              <w:jc w:val="both"/>
              <w:rPr>
                <w:rFonts w:ascii="Times New Roman" w:hAnsi="Times New Roman"/>
                <w:color w:val="000000"/>
                <w:sz w:val="24"/>
                <w:szCs w:val="24"/>
                <w:shd w:val="solid" w:color="FFFFFF" w:fill="FFFFFF"/>
              </w:rPr>
            </w:pPr>
            <w:r w:rsidRPr="004C2EB3">
              <w:rPr>
                <w:rFonts w:ascii="Times New Roman" w:hAnsi="Times New Roman"/>
                <w:color w:val="000000"/>
                <w:sz w:val="24"/>
                <w:szCs w:val="24"/>
              </w:rPr>
              <w:t xml:space="preserve">У разі </w:t>
            </w:r>
            <w:r w:rsidRPr="004C2EB3">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960041" w:rsidRPr="00460A76" w:rsidRDefault="004C2EB3" w:rsidP="004C2EB3">
            <w:pPr>
              <w:widowControl w:val="0"/>
              <w:spacing w:after="0" w:line="240" w:lineRule="auto"/>
              <w:contextualSpacing/>
              <w:jc w:val="both"/>
              <w:rPr>
                <w:rFonts w:ascii="Times New Roman" w:hAnsi="Times New Roman"/>
                <w:sz w:val="24"/>
                <w:szCs w:val="24"/>
                <w:lang w:eastAsia="ru-RU"/>
              </w:rPr>
            </w:pPr>
            <w:r w:rsidRPr="004C2EB3">
              <w:rPr>
                <w:rFonts w:ascii="Times New Roman" w:hAnsi="Times New Roman"/>
                <w:color w:val="000000"/>
                <w:sz w:val="24"/>
                <w:szCs w:val="24"/>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lastRenderedPageBreak/>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r w:rsidR="007359DA" w:rsidRPr="00460A76">
              <w:rPr>
                <w:rFonts w:ascii="Times New Roman" w:hAnsi="Times New Roman"/>
                <w:sz w:val="24"/>
                <w:szCs w:val="24"/>
              </w:rPr>
              <w:t>проект</w:t>
            </w:r>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AD607C">
              <w:rPr>
                <w:rFonts w:ascii="Times New Roman" w:hAnsi="Times New Roman"/>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t xml:space="preserve"> </w:t>
            </w:r>
            <w:r w:rsidRPr="004C2EB3">
              <w:rPr>
                <w:rFonts w:ascii="Times New Roman" w:eastAsia="Times New Roman" w:hAnsi="Times New Roman"/>
                <w:color w:val="000000"/>
                <w:sz w:val="24"/>
                <w:szCs w:val="24"/>
              </w:rPr>
              <w:t>достовірну інформацію про наявність у нього чинної ліцензії або документа дозвільного характеру </w:t>
            </w:r>
            <w:r w:rsidRPr="004C2EB3">
              <w:rPr>
                <w:rFonts w:ascii="Times New Roman" w:hAnsi="Times New Roman"/>
                <w:sz w:val="24"/>
                <w:szCs w:val="24"/>
                <w:lang w:eastAsia="uk-UA"/>
              </w:rPr>
              <w:t xml:space="preserve"> </w:t>
            </w:r>
            <w:r w:rsidR="00960041" w:rsidRPr="004C2EB3">
              <w:rPr>
                <w:rFonts w:ascii="Times New Roman" w:hAnsi="Times New Roman"/>
                <w:sz w:val="24"/>
                <w:szCs w:val="24"/>
                <w:lang w:eastAsia="uk-UA"/>
              </w:rPr>
              <w:t>(</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2" w:name="n578"/>
            <w:bookmarkStart w:id="3" w:name="n579"/>
            <w:bookmarkEnd w:id="2"/>
            <w:bookmarkEnd w:id="3"/>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t>4</w:t>
            </w:r>
          </w:p>
        </w:tc>
        <w:tc>
          <w:tcPr>
            <w:tcW w:w="0" w:type="auto"/>
            <w:shd w:val="clear" w:color="auto" w:fill="auto"/>
          </w:tcPr>
          <w:p w:rsidR="00960041" w:rsidRPr="00460A76" w:rsidRDefault="008059EC" w:rsidP="002E4BF6">
            <w:pPr>
              <w:pStyle w:val="a9"/>
              <w:spacing w:before="0" w:beforeAutospacing="0" w:after="0" w:afterAutospacing="0"/>
            </w:pPr>
            <w:r>
              <w:rPr>
                <w:b/>
                <w:color w:val="000000"/>
              </w:rPr>
              <w:t>Умови договору про закупівлю</w:t>
            </w:r>
          </w:p>
        </w:tc>
        <w:tc>
          <w:tcPr>
            <w:tcW w:w="0" w:type="auto"/>
            <w:shd w:val="clear" w:color="auto" w:fill="auto"/>
            <w:vAlign w:val="center"/>
          </w:tcPr>
          <w:p w:rsidR="00204635" w:rsidRPr="004C2B6F" w:rsidRDefault="00204635" w:rsidP="00204635">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w:t>
            </w:r>
            <w:r w:rsidR="004C2EB3" w:rsidRPr="004C2EB3">
              <w:rPr>
                <w:rFonts w:ascii="Times New Roman" w:hAnsi="Times New Roman"/>
                <w:color w:val="000000"/>
                <w:sz w:val="24"/>
                <w:szCs w:val="24"/>
              </w:rPr>
              <w:t>згідно з пунктом 10 особливостей</w:t>
            </w:r>
            <w:r w:rsidR="004C2EB3" w:rsidRPr="00567324">
              <w:rPr>
                <w:color w:val="000000"/>
              </w:rPr>
              <w:t xml:space="preserve"> </w:t>
            </w:r>
            <w:r>
              <w:rPr>
                <w:rFonts w:ascii="Times New Roman" w:eastAsia="Times New Roman" w:hAnsi="Times New Roman"/>
                <w:sz w:val="24"/>
                <w:szCs w:val="24"/>
              </w:rPr>
              <w:t xml:space="preserve">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сьомої – дев’ятої статті 41 Закону, та Особливостей.</w:t>
            </w:r>
          </w:p>
          <w:p w:rsidR="0084678A" w:rsidRPr="0084678A" w:rsidRDefault="0084678A" w:rsidP="0084678A">
            <w:pPr>
              <w:contextualSpacing/>
              <w:jc w:val="both"/>
              <w:rPr>
                <w:rFonts w:ascii="Times New Roman" w:hAnsi="Times New Roman"/>
                <w:color w:val="000000"/>
                <w:sz w:val="24"/>
                <w:szCs w:val="24"/>
              </w:rPr>
            </w:pPr>
            <w:r w:rsidRPr="0084678A">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4678A" w:rsidRPr="0084678A" w:rsidRDefault="0084678A" w:rsidP="0084678A">
            <w:pPr>
              <w:ind w:firstLine="567"/>
              <w:contextualSpacing/>
              <w:jc w:val="both"/>
              <w:rPr>
                <w:rFonts w:ascii="Times New Roman" w:hAnsi="Times New Roman"/>
                <w:color w:val="000000"/>
                <w:sz w:val="24"/>
                <w:szCs w:val="24"/>
              </w:rPr>
            </w:pPr>
            <w:r w:rsidRPr="0084678A">
              <w:rPr>
                <w:rFonts w:ascii="Times New Roman" w:hAnsi="Times New Roman"/>
                <w:color w:val="000000"/>
                <w:sz w:val="24"/>
                <w:szCs w:val="24"/>
              </w:rPr>
              <w:t>визначення грошового еквівалента зобов’язання в іноземній валюті</w:t>
            </w:r>
            <w:r w:rsidRPr="0084678A">
              <w:rPr>
                <w:rFonts w:ascii="Times New Roman" w:hAnsi="Times New Roman"/>
                <w:color w:val="000000"/>
                <w:sz w:val="24"/>
                <w:szCs w:val="24"/>
                <w:lang w:val="ru-RU"/>
              </w:rPr>
              <w:t>;</w:t>
            </w:r>
          </w:p>
          <w:p w:rsidR="0084678A" w:rsidRPr="0084678A" w:rsidRDefault="0084678A" w:rsidP="0084678A">
            <w:pPr>
              <w:ind w:firstLine="567"/>
              <w:contextualSpacing/>
              <w:jc w:val="both"/>
              <w:rPr>
                <w:rFonts w:ascii="Times New Roman" w:hAnsi="Times New Roman"/>
                <w:color w:val="000000"/>
                <w:sz w:val="24"/>
                <w:szCs w:val="24"/>
              </w:rPr>
            </w:pPr>
            <w:r w:rsidRPr="0084678A">
              <w:rPr>
                <w:rFonts w:ascii="Times New Roman" w:hAnsi="Times New Roman"/>
                <w:color w:val="000000"/>
                <w:sz w:val="24"/>
                <w:szCs w:val="24"/>
              </w:rPr>
              <w:lastRenderedPageBreak/>
              <w:t>перерахунку ціни в бік зменшення ціни тендерної пропозиції учасника без зменшення обсягів закупівлі.</w:t>
            </w:r>
          </w:p>
          <w:p w:rsidR="0084678A" w:rsidRPr="0084678A" w:rsidRDefault="0084678A" w:rsidP="0084678A">
            <w:pPr>
              <w:ind w:firstLine="539"/>
              <w:contextualSpacing/>
              <w:jc w:val="both"/>
              <w:rPr>
                <w:rFonts w:ascii="Times New Roman" w:hAnsi="Times New Roman"/>
                <w:color w:val="000000"/>
                <w:sz w:val="24"/>
                <w:szCs w:val="24"/>
              </w:rPr>
            </w:pPr>
            <w:r w:rsidRPr="0084678A">
              <w:rPr>
                <w:rFonts w:ascii="Times New Roman" w:hAnsi="Times New Roman"/>
                <w:color w:val="000000"/>
                <w:sz w:val="24"/>
                <w:szCs w:val="24"/>
              </w:rPr>
              <w:t>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в повному обсязі, крім випадків:</w:t>
            </w:r>
          </w:p>
          <w:p w:rsidR="0084678A" w:rsidRPr="0084678A" w:rsidRDefault="0084678A" w:rsidP="0084678A">
            <w:pPr>
              <w:ind w:firstLine="539"/>
              <w:contextualSpacing/>
              <w:jc w:val="both"/>
              <w:rPr>
                <w:rFonts w:ascii="Times New Roman" w:hAnsi="Times New Roman"/>
                <w:color w:val="000000"/>
                <w:spacing w:val="-6"/>
                <w:sz w:val="24"/>
                <w:szCs w:val="24"/>
              </w:rPr>
            </w:pPr>
            <w:r w:rsidRPr="0084678A">
              <w:rPr>
                <w:rFonts w:ascii="Times New Roman" w:hAnsi="Times New Roman"/>
                <w:color w:val="000000"/>
                <w:spacing w:val="-6"/>
                <w:sz w:val="24"/>
                <w:szCs w:val="24"/>
              </w:rPr>
              <w:t>1) зменшення обсягів закупівлі, зокрема з урахуванням фактичного обсягу видатків замовника;</w:t>
            </w:r>
          </w:p>
          <w:p w:rsidR="0084678A" w:rsidRPr="0084678A" w:rsidRDefault="0084678A" w:rsidP="0084678A">
            <w:pPr>
              <w:ind w:firstLine="539"/>
              <w:contextualSpacing/>
              <w:jc w:val="both"/>
              <w:rPr>
                <w:rFonts w:ascii="Times New Roman" w:hAnsi="Times New Roman"/>
                <w:color w:val="000000"/>
                <w:spacing w:val="-6"/>
                <w:sz w:val="24"/>
                <w:szCs w:val="24"/>
              </w:rPr>
            </w:pPr>
            <w:r w:rsidRPr="0084678A">
              <w:rPr>
                <w:rFonts w:ascii="Times New Roman" w:hAnsi="Times New Roman"/>
                <w:color w:val="000000"/>
                <w:spacing w:val="-6"/>
                <w:sz w:val="24"/>
                <w:szCs w:val="24"/>
              </w:rPr>
              <w:t xml:space="preserve">2) покращення якості предмета закупівлі за умови, що таке покращення не призведе до збільшення суми, визначеної </w:t>
            </w:r>
            <w:r w:rsidRPr="0084678A">
              <w:rPr>
                <w:rFonts w:ascii="Times New Roman" w:hAnsi="Times New Roman"/>
                <w:color w:val="000000"/>
                <w:spacing w:val="-6"/>
                <w:sz w:val="24"/>
                <w:szCs w:val="24"/>
              </w:rPr>
              <w:br/>
              <w:t>в договорі про закупівлю;</w:t>
            </w:r>
          </w:p>
          <w:p w:rsidR="0084678A" w:rsidRPr="0084678A" w:rsidRDefault="0084678A" w:rsidP="0084678A">
            <w:pPr>
              <w:ind w:firstLine="539"/>
              <w:contextualSpacing/>
              <w:jc w:val="both"/>
              <w:rPr>
                <w:rFonts w:ascii="Times New Roman" w:hAnsi="Times New Roman"/>
                <w:color w:val="000000"/>
                <w:spacing w:val="-6"/>
                <w:sz w:val="24"/>
                <w:szCs w:val="24"/>
                <w:lang w:val="ru-RU"/>
              </w:rPr>
            </w:pPr>
            <w:r w:rsidRPr="0084678A">
              <w:rPr>
                <w:rFonts w:ascii="Times New Roman" w:hAnsi="Times New Roman"/>
                <w:color w:val="000000"/>
                <w:spacing w:val="-6"/>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678A" w:rsidRPr="0084678A" w:rsidRDefault="0084678A" w:rsidP="0084678A">
            <w:pPr>
              <w:ind w:firstLine="539"/>
              <w:contextualSpacing/>
              <w:jc w:val="both"/>
              <w:rPr>
                <w:rFonts w:ascii="Times New Roman" w:hAnsi="Times New Roman"/>
                <w:color w:val="000000"/>
                <w:spacing w:val="-6"/>
                <w:sz w:val="24"/>
                <w:szCs w:val="24"/>
              </w:rPr>
            </w:pPr>
            <w:r w:rsidRPr="0084678A">
              <w:rPr>
                <w:rFonts w:ascii="Times New Roman" w:hAnsi="Times New Roman"/>
                <w:color w:val="000000"/>
                <w:spacing w:val="-6"/>
                <w:sz w:val="24"/>
                <w:szCs w:val="24"/>
              </w:rPr>
              <w:t>4) погодження зміни ціни в договорі про закупівлю</w:t>
            </w:r>
            <w:r w:rsidR="00AD607C">
              <w:rPr>
                <w:rFonts w:ascii="Times New Roman" w:hAnsi="Times New Roman"/>
                <w:color w:val="000000"/>
                <w:spacing w:val="-6"/>
                <w:sz w:val="24"/>
                <w:szCs w:val="24"/>
              </w:rPr>
              <w:t xml:space="preserve"> </w:t>
            </w:r>
            <w:r w:rsidRPr="0084678A">
              <w:rPr>
                <w:rFonts w:ascii="Times New Roman" w:hAnsi="Times New Roman"/>
                <w:color w:val="000000"/>
                <w:spacing w:val="-6"/>
                <w:sz w:val="24"/>
                <w:szCs w:val="24"/>
              </w:rPr>
              <w:t>в бік зменшення (без зміни кількості (обсягу) та якості товарів, робіт і послуг);</w:t>
            </w:r>
          </w:p>
          <w:p w:rsidR="0084678A" w:rsidRPr="0084678A" w:rsidRDefault="0084678A" w:rsidP="0084678A">
            <w:pPr>
              <w:ind w:firstLine="539"/>
              <w:contextualSpacing/>
              <w:jc w:val="both"/>
              <w:rPr>
                <w:rFonts w:ascii="Times New Roman" w:hAnsi="Times New Roman"/>
                <w:color w:val="000000"/>
                <w:spacing w:val="-6"/>
                <w:sz w:val="24"/>
                <w:szCs w:val="24"/>
              </w:rPr>
            </w:pPr>
            <w:r w:rsidRPr="0084678A">
              <w:rPr>
                <w:rFonts w:ascii="Times New Roman" w:hAnsi="Times New Roman"/>
                <w:color w:val="000000"/>
                <w:spacing w:val="-6"/>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proofErr w:type="spellStart"/>
            <w:r w:rsidRPr="0084678A">
              <w:rPr>
                <w:rFonts w:ascii="Times New Roman" w:hAnsi="Times New Roman"/>
                <w:color w:val="000000"/>
                <w:spacing w:val="-6"/>
                <w:sz w:val="24"/>
                <w:szCs w:val="24"/>
              </w:rPr>
              <w:t>пільгз</w:t>
            </w:r>
            <w:proofErr w:type="spellEnd"/>
            <w:r w:rsidRPr="0084678A">
              <w:rPr>
                <w:rFonts w:ascii="Times New Roman" w:hAnsi="Times New Roman"/>
                <w:color w:val="000000"/>
                <w:spacing w:val="-6"/>
                <w:sz w:val="24"/>
                <w:szCs w:val="24"/>
              </w:rPr>
              <w:t xml:space="preserve">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4678A" w:rsidRPr="0084678A" w:rsidRDefault="0084678A" w:rsidP="0084678A">
            <w:pPr>
              <w:ind w:firstLine="539"/>
              <w:contextualSpacing/>
              <w:jc w:val="both"/>
              <w:rPr>
                <w:rFonts w:ascii="Times New Roman" w:hAnsi="Times New Roman"/>
                <w:color w:val="000000"/>
                <w:spacing w:val="-6"/>
                <w:sz w:val="24"/>
                <w:szCs w:val="24"/>
              </w:rPr>
            </w:pPr>
            <w:r w:rsidRPr="0084678A">
              <w:rPr>
                <w:rFonts w:ascii="Times New Roman" w:hAnsi="Times New Roman"/>
                <w:color w:val="000000"/>
                <w:spacing w:val="-6"/>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678A">
              <w:rPr>
                <w:rFonts w:ascii="Times New Roman" w:hAnsi="Times New Roman"/>
                <w:color w:val="000000"/>
                <w:spacing w:val="-6"/>
                <w:sz w:val="24"/>
                <w:szCs w:val="24"/>
              </w:rPr>
              <w:t>Platts</w:t>
            </w:r>
            <w:proofErr w:type="spellEnd"/>
            <w:r w:rsidRPr="0084678A">
              <w:rPr>
                <w:rFonts w:ascii="Times New Roman" w:hAnsi="Times New Roman"/>
                <w:color w:val="000000"/>
                <w:spacing w:val="-6"/>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678A" w:rsidRPr="0084678A" w:rsidRDefault="0084678A" w:rsidP="0084678A">
            <w:pPr>
              <w:ind w:firstLine="539"/>
              <w:contextualSpacing/>
              <w:jc w:val="both"/>
              <w:rPr>
                <w:rFonts w:ascii="Times New Roman" w:hAnsi="Times New Roman"/>
                <w:color w:val="000000"/>
                <w:spacing w:val="-6"/>
                <w:sz w:val="24"/>
                <w:szCs w:val="24"/>
              </w:rPr>
            </w:pPr>
            <w:r w:rsidRPr="0084678A">
              <w:rPr>
                <w:rFonts w:ascii="Times New Roman" w:hAnsi="Times New Roman"/>
                <w:color w:val="000000"/>
                <w:spacing w:val="-6"/>
                <w:sz w:val="24"/>
                <w:szCs w:val="24"/>
              </w:rPr>
              <w:t>7) зміни умов у зв’язку із застосуванням положень частини шостої статті 41 Закону.</w:t>
            </w:r>
          </w:p>
          <w:p w:rsidR="0084678A" w:rsidRPr="0084678A" w:rsidRDefault="0084678A" w:rsidP="0084678A">
            <w:pPr>
              <w:ind w:firstLine="539"/>
              <w:contextualSpacing/>
              <w:jc w:val="both"/>
              <w:rPr>
                <w:rFonts w:ascii="Times New Roman" w:hAnsi="Times New Roman"/>
                <w:color w:val="000000"/>
                <w:spacing w:val="-6"/>
                <w:sz w:val="24"/>
                <w:szCs w:val="24"/>
                <w:shd w:val="solid" w:color="FFFFFF" w:fill="FFFFFF"/>
              </w:rPr>
            </w:pPr>
            <w:r w:rsidRPr="0084678A">
              <w:rPr>
                <w:rFonts w:ascii="Times New Roman" w:hAnsi="Times New Roman"/>
                <w:color w:val="000000"/>
                <w:spacing w:val="-6"/>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4678A" w:rsidRPr="0084678A" w:rsidRDefault="0084678A" w:rsidP="0084678A">
            <w:pPr>
              <w:ind w:firstLine="539"/>
              <w:contextualSpacing/>
              <w:jc w:val="both"/>
              <w:rPr>
                <w:rFonts w:ascii="Times New Roman" w:hAnsi="Times New Roman"/>
                <w:color w:val="000000"/>
                <w:spacing w:val="-6"/>
                <w:sz w:val="24"/>
                <w:szCs w:val="24"/>
              </w:rPr>
            </w:pPr>
            <w:r w:rsidRPr="0084678A">
              <w:rPr>
                <w:rFonts w:ascii="Times New Roman" w:hAnsi="Times New Roman"/>
                <w:color w:val="000000"/>
                <w:spacing w:val="-6"/>
                <w:sz w:val="24"/>
                <w:szCs w:val="24"/>
              </w:rPr>
              <w:t>Договір про закупівлю є нікчемним у разі:</w:t>
            </w:r>
          </w:p>
          <w:p w:rsidR="0084678A" w:rsidRPr="0084678A" w:rsidRDefault="0084678A" w:rsidP="0084678A">
            <w:pPr>
              <w:ind w:firstLine="539"/>
              <w:contextualSpacing/>
              <w:jc w:val="both"/>
              <w:rPr>
                <w:rFonts w:ascii="Times New Roman" w:hAnsi="Times New Roman"/>
                <w:color w:val="000000"/>
                <w:spacing w:val="-6"/>
                <w:sz w:val="24"/>
                <w:szCs w:val="24"/>
                <w:shd w:val="solid" w:color="FFFFFF" w:fill="FFFFFF"/>
              </w:rPr>
            </w:pPr>
            <w:r w:rsidRPr="0084678A">
              <w:rPr>
                <w:rFonts w:ascii="Times New Roman" w:hAnsi="Times New Roman"/>
                <w:color w:val="000000"/>
                <w:spacing w:val="-6"/>
                <w:sz w:val="24"/>
                <w:szCs w:val="24"/>
                <w:shd w:val="solid" w:color="FFFFFF" w:fill="FFFFFF"/>
              </w:rPr>
              <w:t>1) коли замовник уклав договір про закупівлю з порушенням вимог, визначених пунктом 5 особливостей;</w:t>
            </w:r>
          </w:p>
          <w:p w:rsidR="0084678A" w:rsidRPr="0084678A" w:rsidRDefault="0084678A" w:rsidP="0084678A">
            <w:pPr>
              <w:ind w:firstLine="539"/>
              <w:contextualSpacing/>
              <w:jc w:val="both"/>
              <w:rPr>
                <w:rFonts w:ascii="Times New Roman" w:hAnsi="Times New Roman"/>
                <w:color w:val="000000"/>
                <w:spacing w:val="-6"/>
                <w:sz w:val="24"/>
                <w:szCs w:val="24"/>
                <w:shd w:val="solid" w:color="FFFFFF" w:fill="FFFFFF"/>
              </w:rPr>
            </w:pPr>
            <w:r w:rsidRPr="0084678A">
              <w:rPr>
                <w:rFonts w:ascii="Times New Roman" w:hAnsi="Times New Roman"/>
                <w:color w:val="000000"/>
                <w:spacing w:val="-6"/>
                <w:sz w:val="24"/>
                <w:szCs w:val="24"/>
                <w:shd w:val="solid" w:color="FFFFFF" w:fill="FFFFFF"/>
              </w:rPr>
              <w:t>2) укладення договору про закупівлю з порушенням вимог пункту 18 особливостей;</w:t>
            </w:r>
          </w:p>
          <w:p w:rsidR="0084678A" w:rsidRPr="0084678A" w:rsidRDefault="0084678A" w:rsidP="0084678A">
            <w:pPr>
              <w:ind w:firstLine="539"/>
              <w:contextualSpacing/>
              <w:jc w:val="both"/>
              <w:rPr>
                <w:rFonts w:ascii="Times New Roman" w:hAnsi="Times New Roman"/>
                <w:color w:val="000000"/>
                <w:spacing w:val="-6"/>
                <w:sz w:val="24"/>
                <w:szCs w:val="24"/>
                <w:shd w:val="solid" w:color="FFFFFF" w:fill="FFFFFF"/>
              </w:rPr>
            </w:pPr>
            <w:r w:rsidRPr="0084678A">
              <w:rPr>
                <w:rFonts w:ascii="Times New Roman" w:hAnsi="Times New Roman"/>
                <w:color w:val="000000"/>
                <w:spacing w:val="-6"/>
                <w:sz w:val="24"/>
                <w:szCs w:val="24"/>
                <w:shd w:val="solid" w:color="FFFFFF" w:fill="FFFFFF"/>
              </w:rPr>
              <w:t xml:space="preserve">3) укладення договору про закупівлю в період оскарження </w:t>
            </w:r>
            <w:r w:rsidRPr="0084678A">
              <w:rPr>
                <w:rFonts w:ascii="Times New Roman" w:hAnsi="Times New Roman"/>
                <w:color w:val="000000"/>
                <w:spacing w:val="-6"/>
                <w:sz w:val="24"/>
                <w:szCs w:val="24"/>
                <w:shd w:val="solid" w:color="FFFFFF" w:fill="FFFFFF"/>
              </w:rPr>
              <w:lastRenderedPageBreak/>
              <w:t>відкритих торгів відповідно до статті 18 Закону та особливостей;</w:t>
            </w:r>
          </w:p>
          <w:p w:rsidR="0084678A" w:rsidRDefault="0084678A" w:rsidP="0084678A">
            <w:pPr>
              <w:ind w:firstLine="539"/>
              <w:contextualSpacing/>
              <w:jc w:val="both"/>
              <w:rPr>
                <w:rFonts w:ascii="Times New Roman" w:hAnsi="Times New Roman"/>
                <w:color w:val="000000"/>
                <w:spacing w:val="-6"/>
                <w:sz w:val="24"/>
                <w:szCs w:val="24"/>
                <w:shd w:val="solid" w:color="FFFFFF" w:fill="FFFFFF"/>
              </w:rPr>
            </w:pPr>
            <w:r w:rsidRPr="0084678A">
              <w:rPr>
                <w:rFonts w:ascii="Times New Roman" w:hAnsi="Times New Roman"/>
                <w:color w:val="000000"/>
                <w:spacing w:val="-6"/>
                <w:sz w:val="24"/>
                <w:szCs w:val="24"/>
                <w:shd w:val="solid" w:color="FFFFFF" w:fill="FFFFFF"/>
              </w:rPr>
              <w:t>4) укладення договору з порушенням строків, передбачених абзаца</w:t>
            </w:r>
            <w:r w:rsidRPr="0084678A">
              <w:rPr>
                <w:rFonts w:ascii="Times New Roman" w:hAnsi="Times New Roman"/>
                <w:color w:val="000000"/>
                <w:spacing w:val="-6"/>
                <w:sz w:val="24"/>
                <w:szCs w:val="24"/>
              </w:rPr>
              <w:t>ми третім та четвертим пункту 49 особливостей, крім випадків зупиненн</w:t>
            </w:r>
            <w:r w:rsidRPr="0084678A">
              <w:rPr>
                <w:rFonts w:ascii="Times New Roman" w:hAnsi="Times New Roman"/>
                <w:color w:val="000000"/>
                <w:spacing w:val="-6"/>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960041" w:rsidRPr="001A32D2" w:rsidRDefault="0084678A" w:rsidP="0084678A">
            <w:pPr>
              <w:ind w:firstLine="539"/>
              <w:contextualSpacing/>
              <w:jc w:val="both"/>
              <w:rPr>
                <w:rFonts w:ascii="Times New Roman" w:hAnsi="Times New Roman"/>
              </w:rPr>
            </w:pPr>
            <w:r w:rsidRPr="0084678A">
              <w:rPr>
                <w:color w:val="000000"/>
                <w:spacing w:val="-6"/>
                <w:sz w:val="24"/>
                <w:szCs w:val="24"/>
                <w:shd w:val="solid" w:color="FFFFFF" w:fill="FFFFFF"/>
              </w:rPr>
              <w:t>5</w:t>
            </w:r>
            <w:r w:rsidRPr="0084678A">
              <w:rPr>
                <w:rFonts w:ascii="Times New Roman" w:hAnsi="Times New Roman"/>
                <w:color w:val="000000"/>
                <w:spacing w:val="-6"/>
                <w:sz w:val="24"/>
                <w:szCs w:val="24"/>
                <w:shd w:val="solid" w:color="FFFFFF" w:fill="FFFFFF"/>
              </w:rP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4678A">
              <w:rPr>
                <w:rFonts w:ascii="Times New Roman" w:hAnsi="Times New Roman"/>
                <w:color w:val="000000"/>
                <w:spacing w:val="-6"/>
                <w:shd w:val="solid" w:color="FFFFFF" w:fill="FFFFFF"/>
              </w:rPr>
              <w:t>.</w:t>
            </w:r>
          </w:p>
        </w:tc>
      </w:tr>
      <w:tr w:rsidR="00960041" w:rsidRPr="00460A76" w:rsidTr="00AF2D84">
        <w:tc>
          <w:tcPr>
            <w:tcW w:w="516" w:type="dxa"/>
            <w:gridSpan w:val="2"/>
            <w:shd w:val="clear" w:color="auto" w:fill="auto"/>
          </w:tcPr>
          <w:p w:rsidR="00960041" w:rsidRPr="00F821F4" w:rsidRDefault="00960041" w:rsidP="002E4BF6">
            <w:pPr>
              <w:widowControl w:val="0"/>
              <w:spacing w:after="0" w:line="240" w:lineRule="auto"/>
              <w:contextualSpacing/>
              <w:jc w:val="center"/>
              <w:rPr>
                <w:rFonts w:ascii="Times New Roman" w:hAnsi="Times New Roman"/>
                <w:sz w:val="24"/>
                <w:szCs w:val="24"/>
              </w:rPr>
            </w:pPr>
            <w:r w:rsidRPr="00F821F4">
              <w:rPr>
                <w:rFonts w:ascii="Times New Roman" w:hAnsi="Times New Roman"/>
                <w:sz w:val="24"/>
                <w:szCs w:val="24"/>
              </w:rPr>
              <w:lastRenderedPageBreak/>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84678A" w:rsidRDefault="0084678A" w:rsidP="0084678A">
            <w:pPr>
              <w:widowControl w:val="0"/>
              <w:spacing w:after="0" w:line="240" w:lineRule="auto"/>
              <w:jc w:val="both"/>
              <w:rPr>
                <w:rFonts w:ascii="Times New Roman" w:eastAsia="Times New Roman" w:hAnsi="Times New Roman"/>
                <w:sz w:val="24"/>
                <w:szCs w:val="24"/>
                <w:lang w:eastAsia="uk-UA"/>
              </w:rPr>
            </w:pPr>
            <w:r w:rsidRPr="0084678A">
              <w:rPr>
                <w:rFonts w:ascii="Times New Roman" w:hAnsi="Times New Roman"/>
                <w:spacing w:val="-6"/>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33 Закону</w:t>
            </w:r>
            <w:r w:rsidR="00ED1B14">
              <w:rPr>
                <w:rFonts w:ascii="Times New Roman" w:hAnsi="Times New Roman"/>
                <w:spacing w:val="-6"/>
                <w:sz w:val="24"/>
                <w:szCs w:val="24"/>
                <w:lang w:val="en-US"/>
              </w:rPr>
              <w:t xml:space="preserve"> </w:t>
            </w:r>
            <w:r w:rsidRPr="0084678A">
              <w:rPr>
                <w:rFonts w:ascii="Times New Roman" w:hAnsi="Times New Roman"/>
                <w:spacing w:val="-6"/>
                <w:sz w:val="24"/>
                <w:szCs w:val="24"/>
              </w:rPr>
              <w:t>та пунктом 49 особливостей.</w:t>
            </w:r>
          </w:p>
        </w:tc>
      </w:tr>
      <w:tr w:rsidR="00B47808" w:rsidRPr="00460A76" w:rsidTr="005F35A2">
        <w:trPr>
          <w:trHeight w:val="58"/>
        </w:trPr>
        <w:tc>
          <w:tcPr>
            <w:tcW w:w="516" w:type="dxa"/>
            <w:gridSpan w:val="2"/>
            <w:shd w:val="clear" w:color="auto" w:fill="auto"/>
          </w:tcPr>
          <w:p w:rsidR="00B47808" w:rsidRPr="00F821F4" w:rsidRDefault="00B47808" w:rsidP="002E4BF6">
            <w:pPr>
              <w:widowControl w:val="0"/>
              <w:spacing w:after="0" w:line="240" w:lineRule="auto"/>
              <w:contextualSpacing/>
              <w:jc w:val="center"/>
              <w:rPr>
                <w:rFonts w:ascii="Times New Roman" w:hAnsi="Times New Roman"/>
              </w:rPr>
            </w:pPr>
            <w:r w:rsidRPr="00F821F4">
              <w:rPr>
                <w:rFonts w:ascii="Times New Roman" w:hAnsi="Times New Roman"/>
              </w:rPr>
              <w:t>6</w:t>
            </w:r>
          </w:p>
        </w:tc>
        <w:tc>
          <w:tcPr>
            <w:tcW w:w="0" w:type="auto"/>
            <w:shd w:val="clear" w:color="auto" w:fill="auto"/>
          </w:tcPr>
          <w:p w:rsidR="00B47808" w:rsidRPr="00411F59" w:rsidRDefault="00B47808" w:rsidP="002E4BF6">
            <w:pPr>
              <w:widowControl w:val="0"/>
              <w:spacing w:after="0" w:line="240" w:lineRule="auto"/>
              <w:contextualSpacing/>
              <w:rPr>
                <w:rFonts w:ascii="Times New Roman" w:eastAsia="Times New Roman" w:hAnsi="Times New Roman"/>
                <w:b/>
                <w:sz w:val="24"/>
                <w:szCs w:val="24"/>
              </w:rPr>
            </w:pPr>
            <w:r w:rsidRPr="00411F59">
              <w:rPr>
                <w:rFonts w:ascii="Times New Roman" w:eastAsia="Times New Roman" w:hAnsi="Times New Roman"/>
                <w:b/>
                <w:sz w:val="24"/>
                <w:szCs w:val="24"/>
              </w:rPr>
              <w:t xml:space="preserve">Забезпечення виконання договору про закупівлю </w:t>
            </w:r>
          </w:p>
        </w:tc>
        <w:tc>
          <w:tcPr>
            <w:tcW w:w="0" w:type="auto"/>
            <w:shd w:val="clear" w:color="auto" w:fill="auto"/>
            <w:vAlign w:val="center"/>
          </w:tcPr>
          <w:p w:rsidR="002D3268" w:rsidRPr="00641AA3"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Замовником вимагається не пізніше дати укладення договору внесення Учасником-переможцем забезпечення виконання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(зі змінами), із зобов’язанням банку у разі невиконання умов договору про закупівлю, відшкодувати на рахунок </w:t>
            </w:r>
          </w:p>
          <w:p w:rsidR="002D3268" w:rsidRDefault="002D3268" w:rsidP="002D3268">
            <w:pPr>
              <w:shd w:val="clear" w:color="auto" w:fill="FFFFFF"/>
              <w:spacing w:after="0" w:line="240" w:lineRule="auto"/>
              <w:rPr>
                <w:rFonts w:ascii="Times New Roman" w:hAnsi="Times New Roman"/>
                <w:bCs/>
                <w:sz w:val="24"/>
                <w:szCs w:val="24"/>
              </w:rPr>
            </w:pPr>
            <w:r w:rsidRPr="00641AA3">
              <w:rPr>
                <w:rFonts w:ascii="Times New Roman" w:hAnsi="Times New Roman"/>
                <w:b/>
                <w:bCs/>
                <w:sz w:val="24"/>
                <w:szCs w:val="24"/>
                <w:lang w:val="en-US"/>
              </w:rPr>
              <w:t>IBAN</w:t>
            </w:r>
            <w:r w:rsidRPr="00641AA3">
              <w:rPr>
                <w:rFonts w:ascii="Times New Roman" w:hAnsi="Times New Roman"/>
                <w:b/>
                <w:bCs/>
                <w:sz w:val="24"/>
                <w:szCs w:val="24"/>
              </w:rPr>
              <w:t>:</w:t>
            </w:r>
            <w:r>
              <w:rPr>
                <w:rFonts w:ascii="Times New Roman" w:hAnsi="Times New Roman"/>
                <w:b/>
                <w:bCs/>
                <w:sz w:val="24"/>
                <w:szCs w:val="24"/>
                <w:lang w:val="en-US"/>
              </w:rPr>
              <w:t>UA</w:t>
            </w:r>
            <w:r>
              <w:rPr>
                <w:rFonts w:ascii="Times New Roman" w:hAnsi="Times New Roman"/>
                <w:b/>
                <w:bCs/>
                <w:sz w:val="24"/>
                <w:szCs w:val="24"/>
              </w:rPr>
              <w:t>768201720355139002001109766</w:t>
            </w:r>
            <w:r>
              <w:rPr>
                <w:rFonts w:ascii="Times New Roman" w:hAnsi="Times New Roman"/>
                <w:bCs/>
                <w:sz w:val="24"/>
                <w:szCs w:val="24"/>
              </w:rPr>
              <w:t xml:space="preserve">, </w:t>
            </w:r>
            <w:r>
              <w:rPr>
                <w:rFonts w:ascii="Times New Roman" w:hAnsi="Times New Roman"/>
                <w:color w:val="000000"/>
                <w:sz w:val="24"/>
                <w:szCs w:val="24"/>
              </w:rPr>
              <w:t>в Державній казначейській службі України, м. Київ, МФО 820172</w:t>
            </w:r>
            <w:r>
              <w:rPr>
                <w:rFonts w:ascii="Times New Roman" w:hAnsi="Times New Roman"/>
                <w:bCs/>
                <w:sz w:val="24"/>
                <w:szCs w:val="24"/>
              </w:rPr>
              <w:t>, код ЄДРПОУ 44116011 кошти у сумі забезпечення виконання договору, визначеній в тендерній документації.</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Банківська гарантія оформляється в банку, який має ліцензію Національного банку України, відповідно до рішення Правління НБУ від 10.02.2017 № 76-рш, крім банків щодо яких прийнято рішення НБУ про визнання неплатоспроможними.</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Банківська гарантія повинна містити наступні суттєві умови:</w:t>
            </w:r>
          </w:p>
          <w:p w:rsidR="002D3268" w:rsidRDefault="002D3268" w:rsidP="002D3268">
            <w:pPr>
              <w:widowControl w:val="0"/>
              <w:tabs>
                <w:tab w:val="left" w:pos="259"/>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Назву документа – «Гарантія»;</w:t>
            </w:r>
          </w:p>
          <w:p w:rsidR="002D3268" w:rsidRDefault="002D3268" w:rsidP="002D3268">
            <w:pPr>
              <w:widowControl w:val="0"/>
              <w:tabs>
                <w:tab w:val="left" w:pos="259"/>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Номер, дату та місце складання;</w:t>
            </w:r>
          </w:p>
          <w:p w:rsidR="002D3268" w:rsidRDefault="002D3268" w:rsidP="002D3268">
            <w:pPr>
              <w:widowControl w:val="0"/>
              <w:tabs>
                <w:tab w:val="left" w:pos="259"/>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Повну або скорочену назву банка-гаранта;</w:t>
            </w:r>
          </w:p>
          <w:p w:rsidR="002D3268" w:rsidRDefault="002D3268" w:rsidP="002D3268">
            <w:pPr>
              <w:widowControl w:val="0"/>
              <w:tabs>
                <w:tab w:val="left" w:pos="259"/>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КЕП Банку Гаранта;</w:t>
            </w:r>
          </w:p>
          <w:p w:rsidR="002D3268" w:rsidRDefault="002D3268" w:rsidP="002D3268">
            <w:pPr>
              <w:widowControl w:val="0"/>
              <w:tabs>
                <w:tab w:val="left" w:pos="259"/>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Номер закупівлі у ЦБД;</w:t>
            </w:r>
          </w:p>
          <w:p w:rsidR="002D3268" w:rsidRDefault="002D3268" w:rsidP="002D3268">
            <w:pPr>
              <w:widowControl w:val="0"/>
              <w:tabs>
                <w:tab w:val="left" w:pos="259"/>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Повну або скорочену назву учасника (принципала), що збігається з назвою, яка зазначена ним в тендерній пропозиції;</w:t>
            </w:r>
          </w:p>
          <w:p w:rsidR="002D3268" w:rsidRDefault="002D3268" w:rsidP="002D3268">
            <w:pPr>
              <w:widowControl w:val="0"/>
              <w:tabs>
                <w:tab w:val="left" w:pos="259"/>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Повну або скорочену назву </w:t>
            </w:r>
            <w:proofErr w:type="spellStart"/>
            <w:r>
              <w:rPr>
                <w:rFonts w:ascii="Times New Roman" w:hAnsi="Times New Roman"/>
                <w:bCs/>
                <w:sz w:val="24"/>
                <w:szCs w:val="24"/>
              </w:rPr>
              <w:t>Бенефіціара</w:t>
            </w:r>
            <w:proofErr w:type="spellEnd"/>
            <w:r>
              <w:rPr>
                <w:rFonts w:ascii="Times New Roman" w:hAnsi="Times New Roman"/>
                <w:bCs/>
                <w:sz w:val="24"/>
                <w:szCs w:val="24"/>
              </w:rPr>
              <w:t xml:space="preserve"> та його місцезнаходження: </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Головне управління ДПС у м. Києві</w:t>
            </w:r>
          </w:p>
          <w:p w:rsidR="002D3268" w:rsidRDefault="002D3268" w:rsidP="002D3268">
            <w:pPr>
              <w:widowControl w:val="0"/>
              <w:tabs>
                <w:tab w:val="left" w:pos="259"/>
                <w:tab w:val="left" w:pos="747"/>
              </w:tabs>
              <w:spacing w:after="0" w:line="240" w:lineRule="auto"/>
              <w:contextualSpacing/>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Платіжні реквізити </w:t>
            </w:r>
            <w:proofErr w:type="spellStart"/>
            <w:r>
              <w:rPr>
                <w:rFonts w:ascii="Times New Roman" w:hAnsi="Times New Roman"/>
                <w:bCs/>
                <w:sz w:val="24"/>
                <w:szCs w:val="24"/>
              </w:rPr>
              <w:t>Беніфіціара</w:t>
            </w:r>
            <w:proofErr w:type="spellEnd"/>
            <w:r>
              <w:rPr>
                <w:rFonts w:ascii="Times New Roman" w:hAnsi="Times New Roman"/>
                <w:bCs/>
                <w:sz w:val="24"/>
                <w:szCs w:val="24"/>
              </w:rPr>
              <w:t xml:space="preserve">: </w:t>
            </w:r>
          </w:p>
          <w:p w:rsidR="002D3268" w:rsidRDefault="002D3268" w:rsidP="002D3268">
            <w:pPr>
              <w:shd w:val="clear" w:color="auto" w:fill="FFFFFF"/>
              <w:spacing w:after="0" w:line="240" w:lineRule="auto"/>
              <w:rPr>
                <w:rFonts w:ascii="Times New Roman" w:hAnsi="Times New Roman"/>
                <w:bCs/>
                <w:sz w:val="24"/>
                <w:szCs w:val="24"/>
              </w:rPr>
            </w:pPr>
            <w:r>
              <w:rPr>
                <w:rFonts w:ascii="Times New Roman" w:hAnsi="Times New Roman"/>
                <w:bCs/>
                <w:sz w:val="24"/>
                <w:szCs w:val="24"/>
              </w:rPr>
              <w:t>Головне управління ДПС у м. Києві</w:t>
            </w:r>
          </w:p>
          <w:p w:rsidR="002D3268" w:rsidRDefault="002D3268" w:rsidP="002D3268">
            <w:pPr>
              <w:shd w:val="clear" w:color="auto" w:fill="FFFFFF"/>
              <w:spacing w:after="0" w:line="240" w:lineRule="auto"/>
              <w:rPr>
                <w:rFonts w:ascii="Times New Roman" w:hAnsi="Times New Roman"/>
                <w:sz w:val="24"/>
                <w:szCs w:val="24"/>
              </w:rPr>
            </w:pPr>
            <w:r>
              <w:rPr>
                <w:rFonts w:ascii="Times New Roman" w:hAnsi="Times New Roman"/>
                <w:bCs/>
                <w:sz w:val="24"/>
                <w:szCs w:val="24"/>
              </w:rPr>
              <w:t>Код ЄДРПОУ 44116011</w:t>
            </w:r>
          </w:p>
          <w:p w:rsidR="002D3268" w:rsidRDefault="002D3268" w:rsidP="002D3268">
            <w:pPr>
              <w:shd w:val="clear" w:color="auto" w:fill="FFFFFF"/>
              <w:spacing w:after="0" w:line="240" w:lineRule="auto"/>
              <w:rPr>
                <w:rFonts w:ascii="Times New Roman" w:hAnsi="Times New Roman"/>
                <w:b/>
                <w:sz w:val="24"/>
                <w:szCs w:val="24"/>
              </w:rPr>
            </w:pPr>
            <w:r w:rsidRPr="00641AA3">
              <w:rPr>
                <w:rFonts w:ascii="Times New Roman" w:hAnsi="Times New Roman"/>
                <w:b/>
                <w:bCs/>
                <w:sz w:val="24"/>
                <w:szCs w:val="24"/>
                <w:lang w:val="en-US"/>
              </w:rPr>
              <w:t>IBAN</w:t>
            </w:r>
            <w:r w:rsidRPr="00641AA3">
              <w:rPr>
                <w:rFonts w:ascii="Times New Roman" w:hAnsi="Times New Roman"/>
                <w:b/>
                <w:bCs/>
                <w:sz w:val="24"/>
                <w:szCs w:val="24"/>
              </w:rPr>
              <w:t>:</w:t>
            </w:r>
            <w:r>
              <w:rPr>
                <w:rFonts w:ascii="Times New Roman" w:hAnsi="Times New Roman"/>
                <w:b/>
                <w:sz w:val="24"/>
                <w:szCs w:val="24"/>
              </w:rPr>
              <w:t xml:space="preserve"> </w:t>
            </w:r>
            <w:r>
              <w:rPr>
                <w:rFonts w:ascii="Times New Roman" w:hAnsi="Times New Roman"/>
                <w:b/>
                <w:bCs/>
                <w:sz w:val="24"/>
                <w:szCs w:val="24"/>
                <w:lang w:val="en-US"/>
              </w:rPr>
              <w:t>UA</w:t>
            </w:r>
            <w:r>
              <w:rPr>
                <w:rFonts w:ascii="Times New Roman" w:hAnsi="Times New Roman"/>
                <w:b/>
                <w:bCs/>
                <w:sz w:val="24"/>
                <w:szCs w:val="24"/>
              </w:rPr>
              <w:t>768201720355139002001109766</w:t>
            </w:r>
          </w:p>
          <w:p w:rsidR="002D3268" w:rsidRDefault="002D3268" w:rsidP="002D3268">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 Державній казначейській службі України, м. Київ, МФО </w:t>
            </w:r>
            <w:r>
              <w:rPr>
                <w:rFonts w:ascii="Times New Roman" w:hAnsi="Times New Roman"/>
                <w:color w:val="000000"/>
                <w:sz w:val="24"/>
                <w:szCs w:val="24"/>
              </w:rPr>
              <w:lastRenderedPageBreak/>
              <w:t>820172.</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термін дії або строк дії гарантії чи обставини, за яких строк дії гарантії вважається закінченим – </w:t>
            </w:r>
            <w:proofErr w:type="spellStart"/>
            <w:r>
              <w:rPr>
                <w:rFonts w:ascii="Times New Roman" w:hAnsi="Times New Roman"/>
                <w:bCs/>
                <w:sz w:val="24"/>
                <w:szCs w:val="24"/>
              </w:rPr>
              <w:t>“строк</w:t>
            </w:r>
            <w:proofErr w:type="spellEnd"/>
            <w:r>
              <w:rPr>
                <w:rFonts w:ascii="Times New Roman" w:hAnsi="Times New Roman"/>
                <w:bCs/>
                <w:sz w:val="24"/>
                <w:szCs w:val="24"/>
              </w:rPr>
              <w:t xml:space="preserve"> дії банківської гарантії до “___” ________ 202__ р. </w:t>
            </w:r>
            <w:proofErr w:type="spellStart"/>
            <w:r>
              <w:rPr>
                <w:rFonts w:ascii="Times New Roman" w:hAnsi="Times New Roman"/>
                <w:bCs/>
                <w:sz w:val="24"/>
                <w:szCs w:val="24"/>
              </w:rPr>
              <w:t>включно”</w:t>
            </w:r>
            <w:proofErr w:type="spellEnd"/>
            <w:r>
              <w:rPr>
                <w:rFonts w:ascii="Times New Roman" w:hAnsi="Times New Roman"/>
                <w:bCs/>
                <w:sz w:val="24"/>
                <w:szCs w:val="24"/>
              </w:rPr>
              <w:t>;</w:t>
            </w:r>
          </w:p>
          <w:p w:rsidR="002D3268" w:rsidRDefault="002D3268" w:rsidP="002D3268">
            <w:pPr>
              <w:pStyle w:val="af7"/>
              <w:widowControl w:val="0"/>
              <w:numPr>
                <w:ilvl w:val="0"/>
                <w:numId w:val="35"/>
              </w:numPr>
              <w:ind w:left="259" w:hanging="235"/>
              <w:jc w:val="both"/>
              <w:rPr>
                <w:bCs/>
              </w:rPr>
            </w:pPr>
            <w:r>
              <w:rPr>
                <w:bCs/>
              </w:rPr>
              <w:t xml:space="preserve">умови, за яких надається право вимагати платіж – </w:t>
            </w:r>
            <w:proofErr w:type="spellStart"/>
            <w:r>
              <w:rPr>
                <w:bCs/>
              </w:rPr>
              <w:t>“невиконання</w:t>
            </w:r>
            <w:proofErr w:type="spellEnd"/>
            <w:r>
              <w:rPr>
                <w:bCs/>
              </w:rPr>
              <w:t xml:space="preserve"> умов договору про </w:t>
            </w:r>
            <w:proofErr w:type="spellStart"/>
            <w:r>
              <w:rPr>
                <w:bCs/>
              </w:rPr>
              <w:t>закупівлю”</w:t>
            </w:r>
            <w:proofErr w:type="spellEnd"/>
            <w:r>
              <w:rPr>
                <w:bCs/>
              </w:rPr>
              <w:t>;</w:t>
            </w:r>
          </w:p>
          <w:p w:rsidR="002D3268" w:rsidRDefault="002D3268" w:rsidP="002D3268">
            <w:pPr>
              <w:pStyle w:val="af7"/>
              <w:widowControl w:val="0"/>
              <w:numPr>
                <w:ilvl w:val="0"/>
                <w:numId w:val="35"/>
              </w:numPr>
              <w:ind w:left="259" w:hanging="235"/>
              <w:jc w:val="both"/>
              <w:rPr>
                <w:bCs/>
              </w:rPr>
            </w:pPr>
            <w:r>
              <w:rPr>
                <w:bCs/>
              </w:rPr>
              <w:t xml:space="preserve">умови щодо зменшення/збільшення суми гарантії – </w:t>
            </w:r>
            <w:proofErr w:type="spellStart"/>
            <w:r>
              <w:rPr>
                <w:bCs/>
              </w:rPr>
              <w:t>“сума</w:t>
            </w:r>
            <w:proofErr w:type="spellEnd"/>
            <w:r>
              <w:rPr>
                <w:bCs/>
              </w:rPr>
              <w:t xml:space="preserve"> гарантії залишається </w:t>
            </w:r>
            <w:proofErr w:type="spellStart"/>
            <w:r>
              <w:rPr>
                <w:bCs/>
              </w:rPr>
              <w:t>незмінною”</w:t>
            </w:r>
            <w:proofErr w:type="spellEnd"/>
            <w:r>
              <w:rPr>
                <w:bCs/>
              </w:rPr>
              <w:t>.</w:t>
            </w:r>
          </w:p>
          <w:p w:rsidR="002D3268" w:rsidRDefault="002D3268" w:rsidP="002D3268">
            <w:pPr>
              <w:pStyle w:val="af7"/>
              <w:widowControl w:val="0"/>
              <w:numPr>
                <w:ilvl w:val="0"/>
                <w:numId w:val="35"/>
              </w:numPr>
              <w:ind w:left="259" w:hanging="235"/>
              <w:jc w:val="both"/>
              <w:rPr>
                <w:bCs/>
              </w:rPr>
            </w:pPr>
            <w:r>
              <w:rPr>
                <w:bCs/>
              </w:rPr>
              <w:t>посилання на тендерну документацію про проведення відкритих торгів, в яких передбачена вимога щодо надання гарантії.</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Умови, за яких можна вносити зміни до тексту гарантії принципалом, </w:t>
            </w:r>
            <w:proofErr w:type="spellStart"/>
            <w:r>
              <w:rPr>
                <w:rFonts w:ascii="Times New Roman" w:hAnsi="Times New Roman"/>
                <w:bCs/>
                <w:sz w:val="24"/>
                <w:szCs w:val="24"/>
              </w:rPr>
              <w:t>бенефіціаром</w:t>
            </w:r>
            <w:proofErr w:type="spellEnd"/>
            <w:r>
              <w:rPr>
                <w:rFonts w:ascii="Times New Roman" w:hAnsi="Times New Roman"/>
                <w:bCs/>
                <w:sz w:val="24"/>
                <w:szCs w:val="24"/>
              </w:rPr>
              <w:t xml:space="preserve">, банком-гарантом – </w:t>
            </w:r>
            <w:proofErr w:type="spellStart"/>
            <w:r>
              <w:rPr>
                <w:rFonts w:ascii="Times New Roman" w:hAnsi="Times New Roman"/>
                <w:bCs/>
                <w:sz w:val="24"/>
                <w:szCs w:val="24"/>
              </w:rPr>
              <w:t>“лише</w:t>
            </w:r>
            <w:proofErr w:type="spellEnd"/>
            <w:r>
              <w:rPr>
                <w:rFonts w:ascii="Times New Roman" w:hAnsi="Times New Roman"/>
                <w:bCs/>
                <w:sz w:val="24"/>
                <w:szCs w:val="24"/>
              </w:rPr>
              <w:t xml:space="preserve"> за письмовою згодою із </w:t>
            </w:r>
            <w:proofErr w:type="spellStart"/>
            <w:r>
              <w:rPr>
                <w:rFonts w:ascii="Times New Roman" w:hAnsi="Times New Roman"/>
                <w:bCs/>
                <w:sz w:val="24"/>
                <w:szCs w:val="24"/>
              </w:rPr>
              <w:t>бенефіціаром”</w:t>
            </w:r>
            <w:proofErr w:type="spellEnd"/>
            <w:r>
              <w:rPr>
                <w:rFonts w:ascii="Times New Roman" w:hAnsi="Times New Roman"/>
                <w:bCs/>
                <w:sz w:val="24"/>
                <w:szCs w:val="24"/>
              </w:rPr>
              <w:t>;</w:t>
            </w:r>
          </w:p>
          <w:p w:rsidR="002D3268" w:rsidRDefault="002D3268" w:rsidP="002D3268">
            <w:pPr>
              <w:widowControl w:val="0"/>
              <w:tabs>
                <w:tab w:val="left" w:pos="413"/>
              </w:tabs>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Термін сплати грошових коштів протягом </w:t>
            </w:r>
            <w:r>
              <w:rPr>
                <w:rFonts w:ascii="Times New Roman" w:hAnsi="Times New Roman"/>
                <w:b/>
                <w:bCs/>
                <w:sz w:val="24"/>
                <w:szCs w:val="24"/>
              </w:rPr>
              <w:t xml:space="preserve">10 </w:t>
            </w:r>
            <w:r>
              <w:rPr>
                <w:rFonts w:ascii="Times New Roman" w:hAnsi="Times New Roman"/>
                <w:bCs/>
                <w:sz w:val="24"/>
                <w:szCs w:val="24"/>
              </w:rPr>
              <w:t>банківських днів з моменту отримання письмової вимоги;</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Інші умови, які не обмежують та не скасовують вимоги, які зазначені вище.</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p>
          <w:p w:rsidR="002D3268" w:rsidRPr="00D459A4" w:rsidRDefault="002D3268" w:rsidP="002D3268">
            <w:pPr>
              <w:widowControl w:val="0"/>
              <w:spacing w:after="0" w:line="240" w:lineRule="auto"/>
              <w:ind w:left="-33" w:right="-1"/>
              <w:contextualSpacing/>
              <w:jc w:val="both"/>
              <w:rPr>
                <w:rFonts w:ascii="Times New Roman" w:hAnsi="Times New Roman"/>
                <w:b/>
                <w:bCs/>
                <w:sz w:val="24"/>
                <w:szCs w:val="24"/>
              </w:rPr>
            </w:pPr>
            <w:r w:rsidRPr="00D459A4">
              <w:rPr>
                <w:rFonts w:ascii="Times New Roman" w:hAnsi="Times New Roman"/>
                <w:b/>
                <w:bCs/>
                <w:sz w:val="24"/>
                <w:szCs w:val="24"/>
              </w:rPr>
              <w:t xml:space="preserve">Розмір забезпечення виконання договору: </w:t>
            </w:r>
            <w:r>
              <w:rPr>
                <w:rFonts w:ascii="Times New Roman" w:hAnsi="Times New Roman"/>
                <w:b/>
                <w:bCs/>
                <w:sz w:val="24"/>
                <w:szCs w:val="24"/>
                <w:lang w:val="ru-RU"/>
              </w:rPr>
              <w:t xml:space="preserve">3 </w:t>
            </w:r>
            <w:r>
              <w:rPr>
                <w:rFonts w:ascii="Times New Roman" w:hAnsi="Times New Roman"/>
                <w:b/>
                <w:bCs/>
                <w:sz w:val="24"/>
                <w:szCs w:val="24"/>
              </w:rPr>
              <w:t>(три)</w:t>
            </w:r>
            <w:r w:rsidRPr="00D459A4">
              <w:rPr>
                <w:rFonts w:ascii="Times New Roman" w:hAnsi="Times New Roman"/>
                <w:b/>
                <w:bCs/>
                <w:sz w:val="24"/>
                <w:szCs w:val="24"/>
              </w:rPr>
              <w:t>% вартості договору.</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Строк дії забезпечення виконання договору </w:t>
            </w:r>
            <w:r w:rsidRPr="00783DA8">
              <w:rPr>
                <w:rFonts w:ascii="Times New Roman" w:hAnsi="Times New Roman"/>
                <w:bCs/>
                <w:sz w:val="24"/>
                <w:szCs w:val="24"/>
              </w:rPr>
              <w:t xml:space="preserve">відповідає </w:t>
            </w:r>
            <w:r>
              <w:rPr>
                <w:rFonts w:ascii="Times New Roman" w:hAnsi="Times New Roman"/>
                <w:bCs/>
                <w:sz w:val="24"/>
                <w:szCs w:val="24"/>
              </w:rPr>
              <w:t>строку дії договору.</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Усі витрати, пов’язані з поданням забезпечення виконання договору, здійснюються за рахунок учасника.</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Замовник повертає забезпечення виконання договору про закупівлю: </w:t>
            </w:r>
          </w:p>
          <w:p w:rsidR="002D3268" w:rsidRDefault="002D3268" w:rsidP="002D3268">
            <w:pPr>
              <w:widowControl w:val="0"/>
              <w:spacing w:after="0" w:line="240" w:lineRule="auto"/>
              <w:contextualSpacing/>
              <w:jc w:val="both"/>
              <w:rPr>
                <w:rFonts w:ascii="Times New Roman" w:hAnsi="Times New Roman"/>
                <w:bCs/>
                <w:sz w:val="24"/>
                <w:szCs w:val="24"/>
              </w:rPr>
            </w:pPr>
            <w:proofErr w:type="spellStart"/>
            <w:r>
              <w:rPr>
                <w:rFonts w:ascii="Times New Roman" w:hAnsi="Times New Roman"/>
                <w:bCs/>
                <w:sz w:val="24"/>
                <w:szCs w:val="24"/>
              </w:rPr>
              <w:t>-після</w:t>
            </w:r>
            <w:proofErr w:type="spellEnd"/>
            <w:r>
              <w:rPr>
                <w:rFonts w:ascii="Times New Roman" w:hAnsi="Times New Roman"/>
                <w:bCs/>
                <w:sz w:val="24"/>
                <w:szCs w:val="24"/>
              </w:rPr>
              <w:t xml:space="preserve"> виконання учасником-переможцем договору, </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w:t>
            </w:r>
          </w:p>
          <w:p w:rsidR="002D3268" w:rsidRDefault="002D3268" w:rsidP="002D3268">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rsidR="00B47808" w:rsidRPr="00B47808" w:rsidRDefault="002D3268" w:rsidP="002D3268">
            <w:pPr>
              <w:spacing w:after="0" w:line="20" w:lineRule="atLeast"/>
              <w:jc w:val="both"/>
              <w:rPr>
                <w:rFonts w:ascii="Times New Roman" w:eastAsia="Times New Roman" w:hAnsi="Times New Roman"/>
                <w:sz w:val="24"/>
                <w:szCs w:val="24"/>
              </w:rPr>
            </w:pPr>
            <w:r>
              <w:rPr>
                <w:rFonts w:ascii="Times New Roman" w:hAnsi="Times New Roman"/>
                <w:bCs/>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банківської гарантії згідно з вимогами чинного законодавства України. У разі, якщо інформація є недостовірною або банківська гарантія оформлена неналежним чином, дана банківська гарантія буде відхилена замовником.</w:t>
            </w:r>
          </w:p>
        </w:tc>
      </w:tr>
    </w:tbl>
    <w:p w:rsidR="007C312D"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br w:type="page"/>
      </w:r>
    </w:p>
    <w:p w:rsidR="006F379B" w:rsidRPr="00460A76" w:rsidRDefault="0084678A" w:rsidP="0084678A">
      <w:pPr>
        <w:tabs>
          <w:tab w:val="left" w:pos="3686"/>
        </w:tabs>
        <w:spacing w:after="0" w:line="24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ED1B14" w:rsidRPr="007D6DDF">
        <w:rPr>
          <w:rFonts w:ascii="Times New Roman" w:hAnsi="Times New Roman"/>
          <w:b/>
          <w:sz w:val="24"/>
          <w:szCs w:val="24"/>
          <w:lang w:val="ru-RU"/>
        </w:rPr>
        <w:t xml:space="preserve">         </w:t>
      </w:r>
      <w:r w:rsidR="00981776" w:rsidRPr="00460A76">
        <w:rPr>
          <w:rFonts w:ascii="Times New Roman" w:hAnsi="Times New Roman"/>
          <w:b/>
          <w:sz w:val="24"/>
          <w:szCs w:val="24"/>
        </w:rPr>
        <w:t>Додаток</w:t>
      </w:r>
      <w:r w:rsidR="006F379B" w:rsidRPr="00460A76">
        <w:rPr>
          <w:rFonts w:ascii="Times New Roman" w:hAnsi="Times New Roman"/>
          <w:b/>
          <w:sz w:val="24"/>
          <w:szCs w:val="24"/>
        </w:rPr>
        <w:t xml:space="preserve"> </w:t>
      </w:r>
      <w:r w:rsidR="00981776" w:rsidRPr="00460A76">
        <w:rPr>
          <w:rFonts w:ascii="Times New Roman" w:hAnsi="Times New Roman"/>
          <w:b/>
          <w:sz w:val="24"/>
          <w:szCs w:val="24"/>
        </w:rPr>
        <w:t>1</w:t>
      </w:r>
    </w:p>
    <w:p w:rsidR="00981776" w:rsidRPr="0084678A" w:rsidRDefault="00981776" w:rsidP="00053C81">
      <w:pPr>
        <w:tabs>
          <w:tab w:val="left" w:pos="3686"/>
        </w:tabs>
        <w:spacing w:after="0" w:line="240" w:lineRule="auto"/>
        <w:jc w:val="right"/>
        <w:rPr>
          <w:rFonts w:ascii="Times New Roman" w:hAnsi="Times New Roman"/>
          <w:sz w:val="24"/>
          <w:szCs w:val="24"/>
          <w:lang w:val="ru-RU"/>
        </w:rPr>
      </w:pPr>
      <w:r w:rsidRPr="0084678A">
        <w:rPr>
          <w:rFonts w:ascii="Times New Roman" w:hAnsi="Times New Roman"/>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84678A" w:rsidRDefault="00981776" w:rsidP="00981776">
      <w:pPr>
        <w:spacing w:after="0" w:line="240" w:lineRule="auto"/>
        <w:jc w:val="center"/>
        <w:rPr>
          <w:rFonts w:ascii="Times New Roman" w:hAnsi="Times New Roman"/>
          <w:bCs/>
          <w:sz w:val="24"/>
          <w:szCs w:val="24"/>
        </w:rPr>
      </w:pPr>
      <w:r w:rsidRPr="0084678A">
        <w:rPr>
          <w:rFonts w:ascii="Times New Roman" w:hAnsi="Times New Roman"/>
          <w:bCs/>
          <w:sz w:val="24"/>
          <w:szCs w:val="24"/>
        </w:rPr>
        <w:t>НА БЛАНКУ УЧАСНИКА (за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Повне та скорочене найменування учасника (для юридичних осіб) / </w:t>
      </w:r>
      <w:r w:rsidRPr="0084678A">
        <w:rPr>
          <w:rFonts w:ascii="Times New Roman" w:hAnsi="Times New Roman"/>
          <w:sz w:val="24"/>
          <w:szCs w:val="24"/>
        </w:rPr>
        <w:br/>
        <w:t>П.І.Б. (для фізичних осіб):</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Код за ЄДРПОУ (для юридичних осіб) / </w:t>
      </w:r>
    </w:p>
    <w:p w:rsidR="0084678A" w:rsidRPr="0084678A" w:rsidRDefault="0084678A" w:rsidP="0084678A">
      <w:pPr>
        <w:tabs>
          <w:tab w:val="left" w:pos="284"/>
        </w:tabs>
        <w:rPr>
          <w:rFonts w:ascii="Times New Roman" w:hAnsi="Times New Roman"/>
          <w:sz w:val="24"/>
          <w:szCs w:val="24"/>
        </w:rPr>
      </w:pPr>
      <w:r w:rsidRPr="0084678A">
        <w:rPr>
          <w:rFonts w:ascii="Times New Roman" w:hAnsi="Times New Roman"/>
          <w:sz w:val="24"/>
          <w:szCs w:val="24"/>
        </w:rPr>
        <w:t>реєстраційний номер облікової картки платника податків (для фізичних осіб):</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Місцезнаходження (юридична адреса для юридичних осіб) /</w:t>
      </w:r>
      <w:r w:rsidRPr="0084678A">
        <w:rPr>
          <w:rFonts w:ascii="Times New Roman" w:hAnsi="Times New Roman"/>
          <w:sz w:val="24"/>
          <w:szCs w:val="24"/>
        </w:rPr>
        <w:br/>
        <w:t>місце проживання (для фізичних осіб):</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 w:val="left" w:pos="426"/>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Адреса для листування, телефон, факс (за наявності):</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Банківські реквізити:</w:t>
      </w:r>
    </w:p>
    <w:p w:rsidR="0084678A" w:rsidRPr="0084678A" w:rsidRDefault="0084678A" w:rsidP="0084678A">
      <w:pPr>
        <w:pBdr>
          <w:bottom w:val="single" w:sz="4" w:space="1" w:color="auto"/>
        </w:pBdr>
        <w:tabs>
          <w:tab w:val="left" w:pos="284"/>
        </w:tabs>
        <w:spacing w:before="120"/>
        <w:rPr>
          <w:rFonts w:ascii="Times New Roman" w:hAnsi="Times New Roman"/>
          <w:sz w:val="24"/>
          <w:szCs w:val="24"/>
        </w:rPr>
      </w:pPr>
    </w:p>
    <w:p w:rsidR="0084678A" w:rsidRPr="0084678A" w:rsidRDefault="0084678A" w:rsidP="0084678A">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w:t>
      </w:r>
    </w:p>
    <w:p w:rsidR="0084678A" w:rsidRPr="0084678A" w:rsidRDefault="0084678A" w:rsidP="0084678A">
      <w:pPr>
        <w:tabs>
          <w:tab w:val="left" w:pos="284"/>
        </w:tabs>
        <w:spacing w:before="120" w:after="120"/>
        <w:jc w:val="both"/>
        <w:rPr>
          <w:rFonts w:ascii="Times New Roman" w:hAnsi="Times New Roman"/>
          <w:sz w:val="24"/>
          <w:szCs w:val="24"/>
        </w:rPr>
      </w:pPr>
    </w:p>
    <w:p w:rsidR="0084678A" w:rsidRPr="0084678A" w:rsidRDefault="0084678A" w:rsidP="0084678A">
      <w:pPr>
        <w:pBdr>
          <w:top w:val="single" w:sz="4" w:space="1" w:color="auto"/>
        </w:pBdr>
        <w:tabs>
          <w:tab w:val="left" w:pos="284"/>
        </w:tabs>
        <w:spacing w:before="120" w:after="120"/>
        <w:jc w:val="center"/>
        <w:rPr>
          <w:rFonts w:ascii="Times New Roman" w:hAnsi="Times New Roman"/>
          <w:b/>
          <w:i/>
          <w:sz w:val="24"/>
          <w:szCs w:val="24"/>
        </w:rPr>
      </w:pPr>
    </w:p>
    <w:p w:rsidR="0084678A" w:rsidRPr="0084678A" w:rsidRDefault="0084678A" w:rsidP="0084678A">
      <w:pPr>
        <w:pStyle w:val="af7"/>
        <w:numPr>
          <w:ilvl w:val="0"/>
          <w:numId w:val="4"/>
        </w:numPr>
        <w:tabs>
          <w:tab w:val="left" w:pos="0"/>
          <w:tab w:val="left" w:pos="284"/>
        </w:tabs>
        <w:ind w:left="0" w:firstLine="0"/>
        <w:contextualSpacing w:val="0"/>
      </w:pPr>
      <w:r w:rsidRPr="0084678A">
        <w:t>Інформація про систему оподаткування, на якій перебуває учасник як суб’єкт підприємницької діяльності:</w:t>
      </w:r>
    </w:p>
    <w:p w:rsidR="0084678A" w:rsidRPr="0084678A" w:rsidRDefault="0084678A" w:rsidP="0084678A">
      <w:pPr>
        <w:tabs>
          <w:tab w:val="left" w:pos="284"/>
        </w:tabs>
        <w:spacing w:before="120" w:after="120"/>
        <w:jc w:val="both"/>
        <w:rPr>
          <w:rFonts w:ascii="Times New Roman" w:hAnsi="Times New Roman"/>
          <w:sz w:val="24"/>
          <w:szCs w:val="24"/>
        </w:rPr>
      </w:pPr>
    </w:p>
    <w:p w:rsidR="0084678A" w:rsidRPr="0084678A" w:rsidRDefault="0084678A" w:rsidP="0084678A">
      <w:pPr>
        <w:pBdr>
          <w:top w:val="single" w:sz="4" w:space="1" w:color="auto"/>
        </w:pBdr>
        <w:tabs>
          <w:tab w:val="left" w:pos="284"/>
        </w:tabs>
        <w:spacing w:before="120" w:after="120"/>
        <w:jc w:val="center"/>
        <w:rPr>
          <w:rFonts w:ascii="Times New Roman" w:hAnsi="Times New Roman"/>
          <w:b/>
          <w:i/>
          <w:sz w:val="24"/>
          <w:szCs w:val="24"/>
        </w:rPr>
      </w:pPr>
      <w:r w:rsidRPr="0084678A">
        <w:rPr>
          <w:rFonts w:ascii="Times New Roman" w:hAnsi="Times New Roman"/>
          <w:b/>
          <w:i/>
          <w:sz w:val="24"/>
          <w:szCs w:val="24"/>
        </w:rPr>
        <w:t>(Посада, прізвище, ініціали, підпис уповноваженої особи учасника)</w:t>
      </w: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2D0529" w:rsidRDefault="002D0529" w:rsidP="00981776">
      <w:pPr>
        <w:spacing w:after="0" w:line="240" w:lineRule="auto"/>
        <w:jc w:val="right"/>
        <w:rPr>
          <w:rFonts w:ascii="Times New Roman" w:hAnsi="Times New Roman"/>
          <w:b/>
          <w:sz w:val="24"/>
          <w:szCs w:val="24"/>
        </w:rPr>
      </w:pPr>
    </w:p>
    <w:p w:rsidR="00487A51" w:rsidRDefault="00487A51" w:rsidP="00981776">
      <w:pPr>
        <w:spacing w:after="0" w:line="240" w:lineRule="auto"/>
        <w:jc w:val="right"/>
        <w:rPr>
          <w:rFonts w:ascii="Times New Roman" w:hAnsi="Times New Roman"/>
          <w:b/>
          <w:sz w:val="24"/>
          <w:szCs w:val="24"/>
        </w:rPr>
      </w:pPr>
    </w:p>
    <w:p w:rsidR="00487A51" w:rsidRDefault="00487A51" w:rsidP="00981776">
      <w:pPr>
        <w:spacing w:after="0" w:line="240" w:lineRule="auto"/>
        <w:jc w:val="right"/>
        <w:rPr>
          <w:rFonts w:ascii="Times New Roman" w:hAnsi="Times New Roman"/>
          <w:b/>
          <w:sz w:val="24"/>
          <w:szCs w:val="24"/>
        </w:rPr>
      </w:pPr>
    </w:p>
    <w:p w:rsidR="002D0529" w:rsidRDefault="002D0529" w:rsidP="00981776">
      <w:pPr>
        <w:spacing w:after="0" w:line="240" w:lineRule="auto"/>
        <w:jc w:val="right"/>
        <w:rPr>
          <w:rFonts w:ascii="Times New Roman" w:hAnsi="Times New Roman"/>
          <w:b/>
          <w:sz w:val="24"/>
          <w:szCs w:val="24"/>
        </w:rPr>
      </w:pPr>
    </w:p>
    <w:p w:rsidR="0084678A" w:rsidRDefault="0084678A" w:rsidP="00981776">
      <w:pPr>
        <w:spacing w:after="0" w:line="240" w:lineRule="auto"/>
        <w:jc w:val="right"/>
        <w:rPr>
          <w:rFonts w:ascii="Times New Roman" w:hAnsi="Times New Roman"/>
          <w:b/>
          <w:sz w:val="24"/>
          <w:szCs w:val="24"/>
        </w:rPr>
      </w:pPr>
    </w:p>
    <w:p w:rsidR="007264B0" w:rsidRDefault="002D0529" w:rsidP="002D0529">
      <w:pPr>
        <w:spacing w:after="0" w:line="24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6F379B" w:rsidRPr="00460A76" w:rsidRDefault="007264B0" w:rsidP="007264B0">
      <w:pPr>
        <w:spacing w:after="0" w:line="240" w:lineRule="auto"/>
        <w:ind w:left="6372" w:firstLine="708"/>
        <w:rPr>
          <w:rFonts w:ascii="Times New Roman" w:hAnsi="Times New Roman"/>
          <w:b/>
          <w:sz w:val="24"/>
          <w:szCs w:val="24"/>
        </w:rPr>
      </w:pPr>
      <w:r>
        <w:rPr>
          <w:rFonts w:ascii="Times New Roman" w:hAnsi="Times New Roman"/>
          <w:b/>
          <w:sz w:val="24"/>
          <w:szCs w:val="24"/>
        </w:rPr>
        <w:t xml:space="preserve">       </w:t>
      </w:r>
      <w:r w:rsidR="002D0529">
        <w:rPr>
          <w:rFonts w:ascii="Times New Roman" w:hAnsi="Times New Roman"/>
          <w:b/>
          <w:sz w:val="24"/>
          <w:szCs w:val="24"/>
        </w:rPr>
        <w:t xml:space="preserve"> </w:t>
      </w:r>
      <w:r w:rsidR="00981776" w:rsidRPr="00460A76">
        <w:rPr>
          <w:rFonts w:ascii="Times New Roman" w:hAnsi="Times New Roman"/>
          <w:b/>
          <w:sz w:val="24"/>
          <w:szCs w:val="24"/>
        </w:rPr>
        <w:t>Додаток</w:t>
      </w:r>
      <w:r w:rsidR="006F379B" w:rsidRPr="00460A76">
        <w:rPr>
          <w:rFonts w:ascii="Times New Roman" w:hAnsi="Times New Roman"/>
          <w:b/>
          <w:sz w:val="24"/>
          <w:szCs w:val="24"/>
        </w:rPr>
        <w:t xml:space="preserve"> </w:t>
      </w:r>
      <w:r w:rsidR="00981776" w:rsidRPr="00460A76">
        <w:rPr>
          <w:rFonts w:ascii="Times New Roman" w:hAnsi="Times New Roman"/>
          <w:b/>
          <w:sz w:val="24"/>
          <w:szCs w:val="24"/>
        </w:rPr>
        <w:t>2</w:t>
      </w:r>
    </w:p>
    <w:p w:rsidR="00981776" w:rsidRPr="0084678A" w:rsidRDefault="00981776" w:rsidP="00981776">
      <w:pPr>
        <w:spacing w:after="0" w:line="240" w:lineRule="auto"/>
        <w:jc w:val="right"/>
        <w:rPr>
          <w:rFonts w:ascii="Times New Roman" w:hAnsi="Times New Roman"/>
          <w:sz w:val="24"/>
          <w:szCs w:val="24"/>
        </w:rPr>
      </w:pPr>
      <w:r w:rsidRPr="0084678A">
        <w:rPr>
          <w:rFonts w:ascii="Times New Roman" w:hAnsi="Times New Roman"/>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10231"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6399"/>
      </w:tblGrid>
      <w:tr w:rsidR="00857435" w:rsidRPr="00B73241" w:rsidTr="007359DA">
        <w:trPr>
          <w:trHeight w:val="20"/>
          <w:jc w:val="center"/>
        </w:trPr>
        <w:tc>
          <w:tcPr>
            <w:tcW w:w="3832"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Вимога</w:t>
            </w:r>
          </w:p>
        </w:tc>
        <w:tc>
          <w:tcPr>
            <w:tcW w:w="6399"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Документи щодо підтвердження інформації про відповідність вимогам</w:t>
            </w:r>
          </w:p>
        </w:tc>
      </w:tr>
      <w:tr w:rsidR="00857435" w:rsidRPr="00B73241" w:rsidTr="007359DA">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1.</w:t>
            </w:r>
            <w:r w:rsidRPr="00BE5EE7">
              <w:t> </w:t>
            </w:r>
            <w:r w:rsidRPr="00BE5EE7">
              <w:rPr>
                <w:rFonts w:ascii="Times New Roman" w:hAnsi="Times New Roman"/>
                <w:sz w:val="24"/>
                <w:szCs w:val="24"/>
              </w:rPr>
              <w:t>Наявність обладнання та матеріально-технічної бази та технологій.</w:t>
            </w:r>
          </w:p>
          <w:p w:rsidR="00857435" w:rsidRPr="00BE5EE7" w:rsidRDefault="00857435" w:rsidP="00506F97">
            <w:pPr>
              <w:spacing w:after="0" w:line="240" w:lineRule="auto"/>
              <w:jc w:val="both"/>
              <w:rPr>
                <w:rFonts w:ascii="Times New Roman" w:hAnsi="Times New Roman"/>
                <w:sz w:val="20"/>
                <w:szCs w:val="20"/>
              </w:rPr>
            </w:pPr>
          </w:p>
        </w:tc>
        <w:tc>
          <w:tcPr>
            <w:tcW w:w="6399" w:type="dxa"/>
            <w:shd w:val="clear" w:color="auto" w:fill="auto"/>
          </w:tcPr>
          <w:p w:rsidR="00857435" w:rsidRPr="00BE5EE7" w:rsidRDefault="00857435" w:rsidP="00B65DCF">
            <w:pPr>
              <w:pStyle w:val="af7"/>
              <w:ind w:left="34" w:hanging="4"/>
              <w:jc w:val="both"/>
              <w:rPr>
                <w:strike/>
              </w:rPr>
            </w:pPr>
            <w:r w:rsidRPr="00BE5EE7">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BE5EE7">
              <w:rPr>
                <w:lang w:eastAsia="ar-SA"/>
              </w:rPr>
              <w:t>послуг)</w:t>
            </w:r>
            <w:r w:rsidRPr="00BE5EE7">
              <w:rPr>
                <w:color w:val="000000"/>
                <w:sz w:val="20"/>
                <w:szCs w:val="20"/>
              </w:rPr>
              <w:t xml:space="preserve"> </w:t>
            </w:r>
            <w:r w:rsidRPr="00BE5EE7">
              <w:t xml:space="preserve">за формою згідно з </w:t>
            </w:r>
            <w:r w:rsidRPr="00BE5EE7">
              <w:rPr>
                <w:b/>
              </w:rPr>
              <w:t>Додатком 2.1</w:t>
            </w:r>
            <w:r w:rsidRPr="00BE5EE7">
              <w:t xml:space="preserve"> до тендерної документації. </w:t>
            </w:r>
          </w:p>
        </w:tc>
      </w:tr>
      <w:tr w:rsidR="00857435" w:rsidRPr="00B73241" w:rsidTr="007359DA">
        <w:trPr>
          <w:trHeight w:val="1131"/>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2.</w:t>
            </w:r>
            <w:r w:rsidRPr="00BE5EE7">
              <w:t> </w:t>
            </w:r>
            <w:r w:rsidRPr="00BE5EE7">
              <w:rPr>
                <w:rFonts w:ascii="Times New Roman" w:hAnsi="Times New Roman"/>
                <w:sz w:val="24"/>
                <w:szCs w:val="24"/>
              </w:rPr>
              <w:t>Наявність працівників відповідної кваліфікації, які мають необхідні знання та досвід</w:t>
            </w:r>
          </w:p>
        </w:tc>
        <w:tc>
          <w:tcPr>
            <w:tcW w:w="6399" w:type="dxa"/>
            <w:shd w:val="clear" w:color="auto" w:fill="auto"/>
          </w:tcPr>
          <w:p w:rsidR="00857435" w:rsidRPr="00BE5EE7" w:rsidRDefault="00857435" w:rsidP="00B65DCF">
            <w:pPr>
              <w:spacing w:after="0" w:line="240" w:lineRule="auto"/>
              <w:jc w:val="both"/>
              <w:rPr>
                <w:rFonts w:ascii="Times New Roman" w:hAnsi="Times New Roman"/>
                <w:sz w:val="24"/>
                <w:szCs w:val="24"/>
              </w:rPr>
            </w:pPr>
            <w:r w:rsidRPr="00BE5EE7">
              <w:rPr>
                <w:rFonts w:ascii="Times New Roman" w:hAnsi="Times New Roman"/>
                <w:sz w:val="24"/>
                <w:szCs w:val="24"/>
              </w:rPr>
              <w:t>2.1.</w:t>
            </w:r>
            <w:r w:rsidRPr="00BE5EE7">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p>
        </w:tc>
      </w:tr>
      <w:tr w:rsidR="00857435" w:rsidRPr="00460A76" w:rsidTr="007359DA">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3.</w:t>
            </w:r>
            <w:r w:rsidRPr="00BE5EE7">
              <w:t> </w:t>
            </w:r>
            <w:r w:rsidRPr="00BE5EE7">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399" w:type="dxa"/>
            <w:shd w:val="clear" w:color="auto" w:fill="auto"/>
          </w:tcPr>
          <w:p w:rsidR="00857435" w:rsidRPr="00BE5EE7" w:rsidRDefault="00857435" w:rsidP="00506F97">
            <w:pPr>
              <w:tabs>
                <w:tab w:val="left" w:pos="379"/>
              </w:tabs>
              <w:spacing w:after="0" w:line="240" w:lineRule="auto"/>
              <w:jc w:val="both"/>
              <w:rPr>
                <w:rFonts w:ascii="Times New Roman" w:hAnsi="Times New Roman"/>
                <w:sz w:val="24"/>
                <w:szCs w:val="24"/>
              </w:rPr>
            </w:pPr>
            <w:r w:rsidRPr="00BE5EE7">
              <w:rPr>
                <w:rFonts w:ascii="Times New Roman" w:hAnsi="Times New Roman"/>
                <w:sz w:val="24"/>
                <w:szCs w:val="24"/>
              </w:rPr>
              <w:t>3.1.</w:t>
            </w:r>
            <w:r w:rsidRPr="00BE5EE7">
              <w:t> </w:t>
            </w:r>
            <w:r w:rsidRPr="00BE5EE7">
              <w:rPr>
                <w:rFonts w:ascii="Times New Roman" w:hAnsi="Times New Roman"/>
                <w:sz w:val="24"/>
                <w:szCs w:val="24"/>
              </w:rPr>
              <w:t>Інформаційна довідка про наявність досвіду виконання аналогічного (</w:t>
            </w:r>
            <w:proofErr w:type="spellStart"/>
            <w:r w:rsidRPr="00BE5EE7">
              <w:rPr>
                <w:rFonts w:ascii="Times New Roman" w:hAnsi="Times New Roman"/>
                <w:sz w:val="24"/>
                <w:szCs w:val="24"/>
              </w:rPr>
              <w:t>-них</w:t>
            </w:r>
            <w:proofErr w:type="spellEnd"/>
            <w:r w:rsidRPr="00BE5EE7">
              <w:rPr>
                <w:rFonts w:ascii="Times New Roman" w:hAnsi="Times New Roman"/>
                <w:sz w:val="24"/>
                <w:szCs w:val="24"/>
              </w:rPr>
              <w:t>) за предметом закупівлі договору (</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xml:space="preserve">)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2.3</w:t>
            </w:r>
            <w:r w:rsidRPr="00BE5EE7">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протягом останніх трьох років.</w:t>
            </w:r>
          </w:p>
          <w:p w:rsidR="00857435" w:rsidRPr="00BE5EE7" w:rsidRDefault="00857435" w:rsidP="00506F97">
            <w:pPr>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3.2.</w:t>
            </w:r>
            <w:r w:rsidRPr="00BE5EE7">
              <w:t> </w:t>
            </w:r>
            <w:r w:rsidRPr="00BE5EE7">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84678A" w:rsidRDefault="00857435" w:rsidP="0084678A">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3.3.</w:t>
            </w:r>
            <w:r w:rsidRPr="00BE5EE7">
              <w:t> </w:t>
            </w:r>
            <w:r w:rsidRPr="00BE5EE7">
              <w:rPr>
                <w:rFonts w:ascii="Times New Roman" w:eastAsia="Times New Roman" w:hAnsi="Times New Roman"/>
                <w:sz w:val="24"/>
                <w:szCs w:val="24"/>
                <w:lang w:eastAsia="ru-RU"/>
              </w:rPr>
              <w:t>Копії актів приймання-передачі</w:t>
            </w:r>
            <w:r w:rsidR="00F12CF3" w:rsidRPr="00BE5EE7">
              <w:rPr>
                <w:rFonts w:ascii="Times New Roman" w:eastAsia="Times New Roman" w:hAnsi="Times New Roman"/>
                <w:sz w:val="24"/>
                <w:szCs w:val="24"/>
                <w:lang w:eastAsia="ru-RU"/>
              </w:rPr>
              <w:t xml:space="preserve"> наданих послуг</w:t>
            </w:r>
            <w:r w:rsidRPr="00BE5EE7">
              <w:rPr>
                <w:rFonts w:ascii="Times New Roman" w:eastAsia="Times New Roman" w:hAnsi="Times New Roman"/>
                <w:sz w:val="24"/>
                <w:szCs w:val="24"/>
                <w:lang w:eastAsia="ru-RU"/>
              </w:rPr>
              <w:t>, що підтверджують виконання договору(</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вказаного(</w:t>
            </w:r>
            <w:proofErr w:type="spellStart"/>
            <w:r w:rsidRPr="00BE5EE7">
              <w:rPr>
                <w:rFonts w:ascii="Times New Roman" w:eastAsia="Times New Roman" w:hAnsi="Times New Roman"/>
                <w:sz w:val="24"/>
                <w:szCs w:val="24"/>
                <w:lang w:eastAsia="ru-RU"/>
              </w:rPr>
              <w:t>-их</w:t>
            </w:r>
            <w:proofErr w:type="spellEnd"/>
            <w:r w:rsidRPr="00BE5EE7">
              <w:rPr>
                <w:rFonts w:ascii="Times New Roman" w:eastAsia="Times New Roman" w:hAnsi="Times New Roman"/>
                <w:sz w:val="24"/>
                <w:szCs w:val="24"/>
                <w:lang w:eastAsia="ru-RU"/>
              </w:rPr>
              <w:t>) в довідці (п.3.1).</w:t>
            </w:r>
          </w:p>
        </w:tc>
      </w:tr>
      <w:tr w:rsidR="00895A95" w:rsidRPr="00460A76" w:rsidTr="007359DA">
        <w:trPr>
          <w:trHeight w:val="20"/>
          <w:jc w:val="center"/>
        </w:trPr>
        <w:tc>
          <w:tcPr>
            <w:tcW w:w="3832" w:type="dxa"/>
            <w:shd w:val="clear" w:color="auto" w:fill="auto"/>
          </w:tcPr>
          <w:p w:rsidR="00895A95" w:rsidRPr="00895A95" w:rsidRDefault="00895A95" w:rsidP="00895A95">
            <w:pPr>
              <w:pStyle w:val="af7"/>
              <w:numPr>
                <w:ilvl w:val="0"/>
                <w:numId w:val="29"/>
              </w:numPr>
              <w:ind w:left="0" w:firstLine="0"/>
            </w:pPr>
            <w:r w:rsidRPr="006D25EC">
              <w:t>Наявність фінансової спроможності</w:t>
            </w:r>
          </w:p>
        </w:tc>
        <w:tc>
          <w:tcPr>
            <w:tcW w:w="6399" w:type="dxa"/>
            <w:shd w:val="clear" w:color="auto" w:fill="auto"/>
          </w:tcPr>
          <w:p w:rsidR="00895A95" w:rsidRPr="00155136" w:rsidRDefault="00895A95" w:rsidP="00895A95">
            <w:pPr>
              <w:spacing w:after="0" w:line="240" w:lineRule="auto"/>
              <w:ind w:firstLine="709"/>
              <w:jc w:val="both"/>
              <w:rPr>
                <w:rFonts w:ascii="Times New Roman" w:hAnsi="Times New Roman"/>
                <w:sz w:val="24"/>
                <w:szCs w:val="24"/>
              </w:rPr>
            </w:pPr>
            <w:r w:rsidRPr="00155136">
              <w:rPr>
                <w:rFonts w:ascii="Times New Roman" w:hAnsi="Times New Roman"/>
                <w:sz w:val="24"/>
                <w:szCs w:val="24"/>
              </w:rPr>
              <w:t>Для підтвердження фінансової спроможності, учасник повинен надати підтвердження обсягу річного доходу (виручки) у розмірі не менше ніж очікувана вартість предмета закупівлі (за останній звітній період).</w:t>
            </w:r>
          </w:p>
          <w:p w:rsidR="00895A95" w:rsidRPr="00155136" w:rsidRDefault="00895A95" w:rsidP="00895A95">
            <w:pPr>
              <w:spacing w:after="0" w:line="240" w:lineRule="auto"/>
              <w:ind w:firstLine="709"/>
              <w:jc w:val="both"/>
              <w:rPr>
                <w:rFonts w:ascii="Times New Roman" w:hAnsi="Times New Roman"/>
                <w:sz w:val="24"/>
                <w:szCs w:val="24"/>
              </w:rPr>
            </w:pPr>
            <w:r w:rsidRPr="00155136">
              <w:rPr>
                <w:rFonts w:ascii="Times New Roman" w:hAnsi="Times New Roman"/>
                <w:sz w:val="24"/>
                <w:szCs w:val="24"/>
              </w:rPr>
              <w:t>На підтвердження відповідності кваліфікаційному критерію Учасник має надати наступні документи:</w:t>
            </w:r>
          </w:p>
          <w:p w:rsidR="00895A95" w:rsidRPr="00155136" w:rsidRDefault="00895A95" w:rsidP="00895A95">
            <w:pPr>
              <w:spacing w:after="0" w:line="240" w:lineRule="auto"/>
              <w:ind w:firstLine="709"/>
              <w:jc w:val="both"/>
              <w:rPr>
                <w:rFonts w:ascii="Times New Roman" w:hAnsi="Times New Roman"/>
                <w:sz w:val="24"/>
                <w:szCs w:val="24"/>
              </w:rPr>
            </w:pPr>
            <w:r w:rsidRPr="00155136">
              <w:rPr>
                <w:rFonts w:ascii="Times New Roman" w:hAnsi="Times New Roman"/>
                <w:sz w:val="24"/>
                <w:szCs w:val="24"/>
              </w:rPr>
              <w:t>- Копії балансу та звіту про фінансові результати за останній звітний період з відміткою про прийняття уповноваженим органом, засвідчені учасником;</w:t>
            </w:r>
          </w:p>
          <w:p w:rsidR="00895A95" w:rsidRPr="006D25EC" w:rsidRDefault="00895A95" w:rsidP="00895A95">
            <w:pPr>
              <w:spacing w:after="0" w:line="240" w:lineRule="auto"/>
              <w:ind w:firstLine="709"/>
              <w:jc w:val="both"/>
              <w:rPr>
                <w:rFonts w:ascii="Times New Roman" w:hAnsi="Times New Roman"/>
                <w:sz w:val="24"/>
                <w:szCs w:val="24"/>
              </w:rPr>
            </w:pPr>
            <w:r w:rsidRPr="00155136">
              <w:rPr>
                <w:rFonts w:ascii="Times New Roman" w:hAnsi="Times New Roman"/>
                <w:sz w:val="24"/>
                <w:szCs w:val="24"/>
              </w:rPr>
              <w:t>- Копію звіту про рух грошових коштів за останній звітній період, з відміткою про прийняття уповноваженим органу, засвідчена учасником;*</w:t>
            </w:r>
          </w:p>
          <w:p w:rsidR="00895A95" w:rsidRPr="00BE5EE7" w:rsidRDefault="00895A95" w:rsidP="00895A95">
            <w:pPr>
              <w:tabs>
                <w:tab w:val="left" w:pos="379"/>
              </w:tabs>
              <w:spacing w:after="0" w:line="240" w:lineRule="auto"/>
              <w:jc w:val="both"/>
              <w:rPr>
                <w:rFonts w:ascii="Times New Roman" w:hAnsi="Times New Roman"/>
                <w:sz w:val="24"/>
                <w:szCs w:val="24"/>
              </w:rPr>
            </w:pPr>
            <w:r w:rsidRPr="006D25EC">
              <w:rPr>
                <w:rFonts w:ascii="Times New Roman" w:hAnsi="Times New Roman"/>
                <w:sz w:val="24"/>
                <w:szCs w:val="24"/>
              </w:rPr>
              <w:t>*У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та зазначає інформацію про законодавчі підстави для їх ведення;</w:t>
            </w:r>
          </w:p>
        </w:tc>
      </w:tr>
    </w:tbl>
    <w:p w:rsidR="004D41B6" w:rsidRDefault="004D41B6" w:rsidP="00981776">
      <w:pPr>
        <w:spacing w:after="0" w:line="240" w:lineRule="auto"/>
        <w:rPr>
          <w:rFonts w:ascii="Times New Roman" w:hAnsi="Times New Roman"/>
          <w:bCs/>
          <w:sz w:val="24"/>
          <w:szCs w:val="24"/>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9"/>
        <w:gridCol w:w="6914"/>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00991092">
              <w:rPr>
                <w:rFonts w:ascii="Times New Roman" w:hAnsi="Times New Roman"/>
                <w:sz w:val="24"/>
                <w:szCs w:val="24"/>
              </w:rPr>
              <w:t xml:space="preserve"> </w:t>
            </w:r>
            <w:r w:rsidR="00991092" w:rsidRPr="007A50BA">
              <w:rPr>
                <w:rFonts w:ascii="Times New Roman" w:eastAsia="Times New Roman" w:hAnsi="Times New Roman"/>
                <w:b/>
                <w:color w:val="000000"/>
                <w:sz w:val="20"/>
                <w:szCs w:val="20"/>
              </w:rPr>
              <w:t xml:space="preserve">Підтвердження відповідності УЧАСНИКА </w:t>
            </w:r>
            <w:r w:rsidR="00991092" w:rsidRPr="00F736F4">
              <w:rPr>
                <w:rFonts w:ascii="Times New Roman" w:eastAsia="Times New Roman" w:hAnsi="Times New Roman"/>
                <w:color w:val="000000" w:themeColor="text1"/>
              </w:rPr>
              <w:t xml:space="preserve">(в тому числі для об’єднання учасників як учасника </w:t>
            </w:r>
            <w:r w:rsidR="00991092" w:rsidRPr="00F736F4">
              <w:rPr>
                <w:rFonts w:ascii="Times New Roman" w:eastAsia="Times New Roman" w:hAnsi="Times New Roman"/>
                <w:color w:val="000000" w:themeColor="text1"/>
              </w:rPr>
              <w:lastRenderedPageBreak/>
              <w:t>процедури)  вимогам, визначеним у пункті 44 Особливостей</w:t>
            </w:r>
          </w:p>
        </w:tc>
        <w:tc>
          <w:tcPr>
            <w:tcW w:w="6538" w:type="dxa"/>
          </w:tcPr>
          <w:p w:rsidR="00A61824" w:rsidRPr="0011359E" w:rsidRDefault="00A61824" w:rsidP="0011359E">
            <w:pP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11359E">
              <w:rPr>
                <w:rFonts w:ascii="Times New Roman" w:hAnsi="Times New Roman"/>
                <w:iCs/>
                <w:sz w:val="24"/>
                <w:szCs w:val="24"/>
              </w:rPr>
              <w:lastRenderedPageBreak/>
              <w:t>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61824" w:rsidRPr="0011359E" w:rsidRDefault="00A61824" w:rsidP="0011359E">
            <w:pPr>
              <w:widowControl w:val="0"/>
              <w:pBdr>
                <w:top w:val="nil"/>
                <w:left w:val="nil"/>
                <w:bottom w:val="nil"/>
                <w:right w:val="nil"/>
                <w:between w:val="nil"/>
              </w:pBd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11359E" w:rsidRDefault="00A61824" w:rsidP="0011359E">
            <w:pPr>
              <w:widowControl w:val="0"/>
              <w:pBdr>
                <w:top w:val="nil"/>
                <w:left w:val="nil"/>
                <w:bottom w:val="nil"/>
                <w:right w:val="nil"/>
                <w:between w:val="nil"/>
              </w:pBdr>
              <w:spacing w:after="0" w:line="240" w:lineRule="auto"/>
              <w:ind w:firstLine="109"/>
              <w:jc w:val="both"/>
              <w:rPr>
                <w:rFonts w:ascii="Times New Roman" w:eastAsia="Times New Roman" w:hAnsi="Times New Roman"/>
                <w:color w:val="00B050"/>
                <w:sz w:val="20"/>
                <w:szCs w:val="20"/>
              </w:rPr>
            </w:pPr>
            <w:r w:rsidRPr="0011359E">
              <w:rPr>
                <w:rFonts w:ascii="Times New Roman" w:hAnsi="Times New Roman"/>
                <w:iCs/>
                <w:sz w:val="24"/>
                <w:szCs w:val="24"/>
              </w:rPr>
              <w:t xml:space="preserve">Учасник  повинен </w:t>
            </w:r>
            <w:r w:rsidRPr="00AD607C">
              <w:rPr>
                <w:rFonts w:ascii="Times New Roman" w:hAnsi="Times New Roman"/>
                <w:iCs/>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w:t>
            </w:r>
            <w:r w:rsidRPr="0011359E">
              <w:rPr>
                <w:rFonts w:ascii="Times New Roman" w:hAnsi="Times New Roman"/>
                <w:iCs/>
                <w:sz w:val="24"/>
                <w:szCs w:val="24"/>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lastRenderedPageBreak/>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460A76">
              <w:rPr>
                <w:rFonts w:ascii="Times New Roman" w:hAnsi="Times New Roman"/>
                <w:iCs/>
                <w:sz w:val="24"/>
                <w:szCs w:val="24"/>
              </w:rPr>
              <w:t>вебпорталі</w:t>
            </w:r>
            <w:proofErr w:type="spellEnd"/>
            <w:r w:rsidRPr="00460A76">
              <w:rPr>
                <w:rFonts w:ascii="Times New Roman" w:hAnsi="Times New Roman"/>
                <w:iCs/>
                <w:sz w:val="24"/>
                <w:szCs w:val="24"/>
              </w:rPr>
              <w:t xml:space="preserve"> Міністерства юстиці</w:t>
            </w:r>
            <w:r w:rsidR="00E27AA2">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957746">
              <w:rPr>
                <w:rFonts w:ascii="Times New Roman" w:hAnsi="Times New Roman"/>
                <w:b/>
                <w:sz w:val="24"/>
                <w:szCs w:val="24"/>
              </w:rPr>
              <w:t>Додатку 2.</w:t>
            </w:r>
            <w:r w:rsidR="00957746" w:rsidRPr="00957746">
              <w:rPr>
                <w:rFonts w:ascii="Times New Roman" w:hAnsi="Times New Roman"/>
                <w:b/>
                <w:sz w:val="24"/>
                <w:szCs w:val="24"/>
              </w:rPr>
              <w:t>4</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AD607C"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AD607C">
              <w:rPr>
                <w:rFonts w:ascii="Times New Roman" w:hAnsi="Times New Roman"/>
                <w:iCs/>
                <w:sz w:val="24"/>
                <w:szCs w:val="24"/>
              </w:rPr>
              <w:t>для фізичних осіб, фізичних осіб - підприємців.</w:t>
            </w: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AD607C">
              <w:rPr>
                <w:rFonts w:ascii="Times New Roman" w:hAnsi="Times New Roman"/>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4878C9">
              <w:rPr>
                <w:rFonts w:ascii="Times New Roman" w:hAnsi="Times New Roman"/>
                <w:iCs/>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Pr>
                <w:rFonts w:ascii="Times New Roman" w:hAnsi="Times New Roman"/>
                <w:iCs/>
                <w:sz w:val="24"/>
                <w:szCs w:val="24"/>
              </w:rPr>
              <w:t xml:space="preserve"> </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F821F4">
        <w:tblPrEx>
          <w:tblLook w:val="01E0"/>
        </w:tblPrEx>
        <w:trPr>
          <w:trHeight w:val="7255"/>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BE54BF" w:rsidRDefault="00971E4E" w:rsidP="009B5760">
            <w:pPr>
              <w:spacing w:after="0" w:line="240" w:lineRule="auto"/>
              <w:jc w:val="both"/>
              <w:rPr>
                <w:rFonts w:ascii="Times New Roman" w:hAnsi="Times New Roman"/>
                <w:iCs/>
                <w:sz w:val="24"/>
                <w:szCs w:val="24"/>
              </w:rPr>
            </w:pPr>
            <w:r w:rsidRPr="00971E4E">
              <w:rPr>
                <w:rFonts w:ascii="Times New Roman" w:eastAsia="Times New Roman" w:hAnsi="Times New Roman"/>
                <w:b/>
                <w:sz w:val="24"/>
                <w:szCs w:val="24"/>
              </w:rPr>
              <w:t>3.1.</w:t>
            </w:r>
            <w:r w:rsidR="009B5760" w:rsidRPr="00051F24">
              <w:rPr>
                <w:rFonts w:ascii="Times New Roman" w:hAnsi="Times New Roman"/>
                <w:iCs/>
                <w:sz w:val="24"/>
                <w:szCs w:val="24"/>
              </w:rPr>
              <w:t xml:space="preserve"> </w:t>
            </w:r>
            <w:r w:rsidR="00BE54BF" w:rsidRPr="00AD607C">
              <w:rPr>
                <w:rFonts w:ascii="Times New Roman" w:hAnsi="Times New Roman"/>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BE54BF">
              <w:rPr>
                <w:rFonts w:ascii="Times New Roman" w:hAnsi="Times New Roman"/>
                <w:iCs/>
                <w:sz w:val="24"/>
                <w:szCs w:val="24"/>
              </w:rPr>
              <w:t xml:space="preserve"> якщо отримання дозвільних документів на провадження такого виду діяльності передбачено законодавством</w:t>
            </w:r>
            <w:r w:rsidR="00BE54BF">
              <w:rPr>
                <w:rFonts w:ascii="Times New Roman" w:hAnsi="Times New Roman"/>
                <w:iCs/>
                <w:sz w:val="24"/>
                <w:szCs w:val="24"/>
              </w:rPr>
              <w:t>.</w:t>
            </w:r>
          </w:p>
          <w:p w:rsidR="005D5555" w:rsidRPr="006E08CE" w:rsidRDefault="009B5760" w:rsidP="006E08CE">
            <w:pPr>
              <w:spacing w:after="0" w:line="240" w:lineRule="auto"/>
              <w:jc w:val="both"/>
              <w:rPr>
                <w:rFonts w:ascii="Times New Roman" w:hAnsi="Times New Roman"/>
                <w:iCs/>
                <w:sz w:val="24"/>
                <w:szCs w:val="24"/>
              </w:rPr>
            </w:pPr>
            <w:r w:rsidRPr="000A1889">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Pr>
                <w:rFonts w:ascii="Times New Roman" w:hAnsi="Times New Roman"/>
                <w:iCs/>
                <w:sz w:val="24"/>
                <w:szCs w:val="24"/>
              </w:rPr>
              <w:t>надати послуги</w:t>
            </w:r>
            <w:r w:rsidRPr="000A1889">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Pr>
                <w:rFonts w:ascii="Times New Roman" w:hAnsi="Times New Roman"/>
                <w:iCs/>
                <w:sz w:val="24"/>
                <w:szCs w:val="24"/>
              </w:rPr>
              <w:t xml:space="preserve"> </w:t>
            </w:r>
            <w:r w:rsidRPr="00AD607C">
              <w:rPr>
                <w:rFonts w:ascii="Times New Roman" w:hAnsi="Times New Roman"/>
                <w:iCs/>
                <w:sz w:val="24"/>
                <w:szCs w:val="24"/>
                <w:u w:val="single"/>
              </w:rPr>
              <w:t>гарантійний лист</w:t>
            </w:r>
            <w:r w:rsidRPr="000A1889">
              <w:rPr>
                <w:rFonts w:ascii="Times New Roman" w:hAnsi="Times New Roman"/>
                <w:iCs/>
                <w:sz w:val="24"/>
                <w:szCs w:val="24"/>
                <w:u w:val="single"/>
              </w:rPr>
              <w:t>.</w:t>
            </w:r>
            <w:r w:rsidRPr="000A1889">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BD5618">
              <w:rPr>
                <w:color w:val="auto"/>
              </w:rPr>
              <w:t> </w:t>
            </w:r>
            <w:r w:rsidRPr="00BD5618">
              <w:rPr>
                <w:rFonts w:ascii="Times New Roman" w:hAnsi="Times New Roman" w:cs="Times New Roman"/>
                <w:color w:val="auto"/>
                <w:lang w:val="uk-UA"/>
              </w:rPr>
              <w:t xml:space="preserve">Учасник повинен надати гарантії можливості </w:t>
            </w:r>
            <w:r w:rsidR="004670B2">
              <w:rPr>
                <w:rFonts w:ascii="Times New Roman" w:hAnsi="Times New Roman" w:cs="Times New Roman"/>
                <w:color w:val="auto"/>
                <w:lang w:val="uk-UA"/>
              </w:rPr>
              <w:t>надання послуг</w:t>
            </w:r>
            <w:r w:rsidRPr="00BD5618">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Pr>
                <w:rFonts w:ascii="Times New Roman" w:hAnsi="Times New Roman" w:cs="Times New Roman"/>
                <w:color w:val="auto"/>
                <w:lang w:val="uk-UA"/>
              </w:rPr>
              <w:t xml:space="preserve"> </w:t>
            </w:r>
            <w:r w:rsidRPr="00AD607C">
              <w:rPr>
                <w:rFonts w:ascii="Times New Roman" w:hAnsi="Times New Roman" w:cs="Times New Roman"/>
                <w:color w:val="auto"/>
                <w:u w:val="single"/>
                <w:lang w:val="uk-UA"/>
              </w:rPr>
              <w:t>гарантійний лист</w:t>
            </w:r>
            <w:r w:rsidRPr="00BD5618">
              <w:rPr>
                <w:rFonts w:ascii="Times New Roman" w:hAnsi="Times New Roman" w:cs="Times New Roman"/>
                <w:color w:val="auto"/>
                <w:u w:val="single"/>
                <w:lang w:val="uk-UA"/>
              </w:rPr>
              <w:t xml:space="preserve"> про </w:t>
            </w:r>
            <w:r w:rsidRPr="003B4628">
              <w:rPr>
                <w:rFonts w:ascii="Times New Roman" w:hAnsi="Times New Roman" w:cs="Times New Roman"/>
                <w:color w:val="auto"/>
                <w:u w:val="single"/>
                <w:lang w:val="uk-UA"/>
              </w:rPr>
              <w:t xml:space="preserve">можливість </w:t>
            </w:r>
            <w:r w:rsidR="001D3A44" w:rsidRPr="003B4628">
              <w:rPr>
                <w:rFonts w:ascii="Times New Roman" w:hAnsi="Times New Roman" w:cs="Times New Roman"/>
                <w:color w:val="auto"/>
                <w:u w:val="single"/>
                <w:lang w:val="uk-UA"/>
              </w:rPr>
              <w:t>надання послуг</w:t>
            </w:r>
            <w:r w:rsidRPr="003B4628">
              <w:rPr>
                <w:rFonts w:ascii="Times New Roman" w:hAnsi="Times New Roman" w:cs="Times New Roman"/>
                <w:color w:val="auto"/>
                <w:u w:val="single"/>
                <w:lang w:val="uk-UA"/>
              </w:rPr>
              <w:t xml:space="preserve"> </w:t>
            </w:r>
            <w:r w:rsidRPr="003B4628">
              <w:rPr>
                <w:rFonts w:ascii="Times New Roman" w:hAnsi="Times New Roman"/>
                <w:color w:val="auto"/>
                <w:u w:val="single"/>
                <w:lang w:val="uk-UA"/>
              </w:rPr>
              <w:t>в кількості, обсягах та строки передбачені умовами закупівлі</w:t>
            </w:r>
            <w:r w:rsidRPr="003B4628">
              <w:rPr>
                <w:rFonts w:ascii="Times New Roman" w:hAnsi="Times New Roman"/>
                <w:color w:val="auto"/>
                <w:lang w:val="uk-UA"/>
              </w:rPr>
              <w:t>.</w:t>
            </w:r>
          </w:p>
          <w:p w:rsidR="00F271A5" w:rsidRPr="00F271A5" w:rsidRDefault="006E08CE" w:rsidP="006E08CE">
            <w:pPr>
              <w:spacing w:after="0"/>
              <w:ind w:right="119"/>
              <w:jc w:val="both"/>
              <w:rPr>
                <w:rFonts w:ascii="Times New Roman" w:eastAsia="Times New Roman" w:hAnsi="Times New Roman"/>
                <w:b/>
                <w:sz w:val="24"/>
                <w:szCs w:val="24"/>
              </w:rPr>
            </w:pPr>
            <w:r w:rsidRPr="00A20F8F">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r>
              <w:rPr>
                <w:rFonts w:ascii="Times New Roman" w:eastAsia="Times New Roman" w:hAnsi="Times New Roman"/>
                <w:color w:val="000000"/>
                <w:sz w:val="24"/>
                <w:szCs w:val="24"/>
                <w:lang w:eastAsia="ru-RU"/>
              </w:rPr>
              <w:t>.</w:t>
            </w: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2D0529" w:rsidRDefault="002D0529" w:rsidP="004F26DB">
      <w:pPr>
        <w:spacing w:after="0" w:line="240" w:lineRule="auto"/>
        <w:jc w:val="right"/>
        <w:rPr>
          <w:rFonts w:ascii="Times New Roman" w:hAnsi="Times New Roman"/>
          <w:b/>
          <w:sz w:val="24"/>
          <w:szCs w:val="24"/>
        </w:rPr>
      </w:pPr>
    </w:p>
    <w:p w:rsidR="007359DA" w:rsidRDefault="007359DA"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984B92" w:rsidRDefault="00984B92" w:rsidP="004F26DB">
      <w:pPr>
        <w:spacing w:after="0" w:line="240" w:lineRule="auto"/>
        <w:jc w:val="right"/>
        <w:rPr>
          <w:rFonts w:ascii="Times New Roman" w:hAnsi="Times New Roman"/>
          <w:b/>
          <w:sz w:val="24"/>
          <w:szCs w:val="24"/>
        </w:rPr>
      </w:pPr>
    </w:p>
    <w:p w:rsidR="00862429" w:rsidRDefault="00862429" w:rsidP="004F26DB">
      <w:pPr>
        <w:spacing w:after="0" w:line="240" w:lineRule="auto"/>
        <w:jc w:val="right"/>
        <w:rPr>
          <w:rFonts w:ascii="Times New Roman" w:hAnsi="Times New Roman"/>
          <w:b/>
          <w:sz w:val="24"/>
          <w:szCs w:val="24"/>
        </w:rPr>
      </w:pPr>
    </w:p>
    <w:p w:rsidR="002D0529"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t xml:space="preserve">Додаток 2.1 </w:t>
      </w:r>
    </w:p>
    <w:p w:rsidR="00FF225A" w:rsidRPr="00483C86"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FF225A" w:rsidRPr="00B73241" w:rsidRDefault="00FF225A" w:rsidP="00FF225A">
      <w:pPr>
        <w:spacing w:after="0" w:line="240" w:lineRule="auto"/>
        <w:jc w:val="right"/>
        <w:rPr>
          <w:rFonts w:ascii="Times New Roman" w:hAnsi="Times New Roman"/>
          <w:b/>
          <w:sz w:val="24"/>
          <w:szCs w:val="24"/>
          <w:highlight w:val="yellow"/>
        </w:rPr>
      </w:pPr>
    </w:p>
    <w:p w:rsidR="00FF225A" w:rsidRPr="00460A76" w:rsidRDefault="00FF225A" w:rsidP="00FF225A">
      <w:pPr>
        <w:spacing w:after="0" w:line="240" w:lineRule="auto"/>
        <w:jc w:val="center"/>
        <w:rPr>
          <w:rFonts w:ascii="Times New Roman" w:hAnsi="Times New Roman"/>
          <w:bCs/>
          <w:i/>
          <w:sz w:val="24"/>
          <w:szCs w:val="24"/>
        </w:rPr>
      </w:pPr>
      <w:r w:rsidRPr="00483C86">
        <w:rPr>
          <w:rFonts w:ascii="Times New Roman" w:hAnsi="Times New Roman"/>
          <w:b/>
          <w:bCs/>
          <w:i/>
          <w:sz w:val="24"/>
          <w:szCs w:val="24"/>
        </w:rPr>
        <w:t xml:space="preserve">НА БЛАНКУ УЧАСНИКА </w:t>
      </w:r>
      <w:r w:rsidRPr="00483C8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b/>
          <w:i/>
          <w:sz w:val="24"/>
          <w:szCs w:val="24"/>
          <w:u w:val="single"/>
        </w:rPr>
        <w:t xml:space="preserve">     </w:t>
      </w: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
        <w:gridCol w:w="1905"/>
        <w:gridCol w:w="1305"/>
        <w:gridCol w:w="1856"/>
        <w:gridCol w:w="2732"/>
        <w:gridCol w:w="1701"/>
      </w:tblGrid>
      <w:tr w:rsidR="00506143" w:rsidTr="00506143">
        <w:tc>
          <w:tcPr>
            <w:tcW w:w="390" w:type="dxa"/>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905" w:type="dxa"/>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w:t>
            </w:r>
          </w:p>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(тип, марка)</w:t>
            </w:r>
          </w:p>
        </w:tc>
        <w:tc>
          <w:tcPr>
            <w:tcW w:w="1305" w:type="dxa"/>
            <w:tcBorders>
              <w:right w:val="single" w:sz="4" w:space="0" w:color="000000"/>
            </w:tcBorders>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856" w:type="dxa"/>
            <w:tcBorders>
              <w:left w:val="single" w:sz="4" w:space="0" w:color="000000"/>
            </w:tcBorders>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Реєстраційний номер/ інвентарний номер</w:t>
            </w:r>
          </w:p>
        </w:tc>
        <w:tc>
          <w:tcPr>
            <w:tcW w:w="2732" w:type="dxa"/>
            <w:vAlign w:val="center"/>
          </w:tcPr>
          <w:p w:rsidR="00506143" w:rsidRDefault="00506143" w:rsidP="00305049">
            <w:pPr>
              <w:pStyle w:val="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правову підставу володіння або користування або</w:t>
            </w:r>
          </w:p>
        </w:tc>
        <w:tc>
          <w:tcPr>
            <w:tcW w:w="1701" w:type="dxa"/>
            <w:vAlign w:val="center"/>
          </w:tcPr>
          <w:p w:rsidR="00506143" w:rsidRDefault="00506143" w:rsidP="00305049">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експлуатації</w:t>
            </w:r>
          </w:p>
        </w:tc>
      </w:tr>
      <w:tr w:rsidR="00506143" w:rsidTr="00506143">
        <w:tc>
          <w:tcPr>
            <w:tcW w:w="390"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905"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305" w:type="dxa"/>
            <w:tcBorders>
              <w:righ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856" w:type="dxa"/>
            <w:tcBorders>
              <w:lef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2732"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701"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r>
      <w:tr w:rsidR="00506143" w:rsidTr="00506143">
        <w:tc>
          <w:tcPr>
            <w:tcW w:w="390"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905"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305" w:type="dxa"/>
            <w:tcBorders>
              <w:righ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856" w:type="dxa"/>
            <w:tcBorders>
              <w:lef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2732"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701"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r>
      <w:tr w:rsidR="00506143" w:rsidTr="00506143">
        <w:tc>
          <w:tcPr>
            <w:tcW w:w="390"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905"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305" w:type="dxa"/>
            <w:tcBorders>
              <w:righ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856" w:type="dxa"/>
            <w:tcBorders>
              <w:left w:val="single" w:sz="4" w:space="0" w:color="000000"/>
            </w:tcBorders>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2732"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c>
          <w:tcPr>
            <w:tcW w:w="1701" w:type="dxa"/>
          </w:tcPr>
          <w:p w:rsidR="00506143" w:rsidRDefault="00506143" w:rsidP="00305049">
            <w:pPr>
              <w:pStyle w:val="normal"/>
              <w:spacing w:line="240" w:lineRule="auto"/>
              <w:jc w:val="both"/>
              <w:rPr>
                <w:rFonts w:ascii="Times New Roman" w:eastAsia="Times New Roman" w:hAnsi="Times New Roman" w:cs="Times New Roman"/>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862429" w:rsidRDefault="00862429" w:rsidP="00FF225A">
      <w:pPr>
        <w:spacing w:after="0" w:line="240" w:lineRule="auto"/>
        <w:rPr>
          <w:rFonts w:ascii="Times New Roman" w:hAnsi="Times New Roman"/>
          <w:b/>
          <w:i/>
          <w:sz w:val="24"/>
          <w:szCs w:val="24"/>
        </w:rPr>
      </w:pPr>
    </w:p>
    <w:p w:rsidR="00862429" w:rsidRPr="00460A76" w:rsidRDefault="00862429" w:rsidP="00FF225A">
      <w:pPr>
        <w:spacing w:after="0" w:line="240" w:lineRule="auto"/>
        <w:rPr>
          <w:rFonts w:ascii="Times New Roman" w:hAnsi="Times New Roman"/>
          <w:b/>
          <w:i/>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2D0529" w:rsidRDefault="00FF225A" w:rsidP="002D0529">
      <w:pPr>
        <w:spacing w:after="0" w:line="240" w:lineRule="auto"/>
        <w:ind w:left="7080"/>
        <w:rPr>
          <w:rFonts w:ascii="Times New Roman" w:hAnsi="Times New Roman"/>
          <w:b/>
          <w:color w:val="000000" w:themeColor="text1"/>
          <w:sz w:val="24"/>
          <w:szCs w:val="24"/>
        </w:rPr>
      </w:pPr>
      <w:r w:rsidRPr="00483C86">
        <w:rPr>
          <w:rFonts w:ascii="Times New Roman" w:hAnsi="Times New Roman"/>
          <w:b/>
          <w:color w:val="000000" w:themeColor="text1"/>
          <w:sz w:val="24"/>
          <w:szCs w:val="24"/>
        </w:rPr>
        <w:lastRenderedPageBreak/>
        <w:t>Додаток 2.2</w:t>
      </w:r>
    </w:p>
    <w:p w:rsidR="00FF225A" w:rsidRPr="00460A76"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Style w:val="ab"/>
        <w:tblW w:w="0" w:type="auto"/>
        <w:tblLook w:val="04A0"/>
      </w:tblPr>
      <w:tblGrid>
        <w:gridCol w:w="817"/>
        <w:gridCol w:w="2977"/>
        <w:gridCol w:w="2126"/>
        <w:gridCol w:w="992"/>
        <w:gridCol w:w="3509"/>
      </w:tblGrid>
      <w:tr w:rsidR="0008045A" w:rsidRPr="0008045A" w:rsidTr="00FF6FBB">
        <w:tc>
          <w:tcPr>
            <w:tcW w:w="10421" w:type="dxa"/>
            <w:gridSpan w:val="5"/>
          </w:tcPr>
          <w:p w:rsidR="0008045A" w:rsidRPr="0008045A" w:rsidRDefault="0008045A" w:rsidP="0008045A">
            <w:pPr>
              <w:spacing w:after="0" w:line="240" w:lineRule="auto"/>
              <w:jc w:val="center"/>
              <w:rPr>
                <w:rFonts w:ascii="Times New Roman" w:hAnsi="Times New Roman"/>
                <w:sz w:val="24"/>
                <w:szCs w:val="24"/>
              </w:rPr>
            </w:pPr>
            <w:r w:rsidRPr="0008045A">
              <w:rPr>
                <w:rFonts w:ascii="Times New Roman" w:hAnsi="Times New Roman"/>
                <w:b/>
                <w:bCs/>
              </w:rPr>
              <w:t>Прибиральники територі</w:t>
            </w:r>
            <w:r>
              <w:rPr>
                <w:rFonts w:ascii="Times New Roman" w:hAnsi="Times New Roman"/>
                <w:b/>
                <w:bCs/>
              </w:rPr>
              <w:t xml:space="preserve">й </w:t>
            </w:r>
            <w:r w:rsidRPr="0008045A">
              <w:rPr>
                <w:rFonts w:ascii="Times New Roman" w:hAnsi="Times New Roman"/>
                <w:b/>
                <w:bCs/>
              </w:rPr>
              <w:t xml:space="preserve">(не менше </w:t>
            </w:r>
            <w:r>
              <w:rPr>
                <w:rFonts w:ascii="Times New Roman" w:hAnsi="Times New Roman"/>
                <w:b/>
                <w:bCs/>
              </w:rPr>
              <w:t xml:space="preserve">15 </w:t>
            </w:r>
            <w:r w:rsidRPr="0008045A">
              <w:rPr>
                <w:rFonts w:ascii="Times New Roman" w:hAnsi="Times New Roman"/>
                <w:b/>
                <w:bCs/>
              </w:rPr>
              <w:t>працівників)</w:t>
            </w: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sidRPr="0008045A">
              <w:rPr>
                <w:rFonts w:ascii="Times New Roman" w:hAnsi="Times New Roman"/>
                <w:sz w:val="24"/>
                <w:szCs w:val="24"/>
              </w:rPr>
              <w:t>№ з/п</w:t>
            </w:r>
          </w:p>
        </w:tc>
        <w:tc>
          <w:tcPr>
            <w:tcW w:w="297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Прізвище</w:t>
            </w:r>
            <w:r w:rsidRPr="0008045A">
              <w:rPr>
                <w:rFonts w:ascii="Times New Roman" w:hAnsi="Times New Roman"/>
                <w:sz w:val="24"/>
                <w:szCs w:val="24"/>
              </w:rPr>
              <w:t>, ім’я</w:t>
            </w:r>
            <w:r>
              <w:rPr>
                <w:rFonts w:ascii="Times New Roman" w:hAnsi="Times New Roman"/>
                <w:sz w:val="24"/>
                <w:szCs w:val="24"/>
              </w:rPr>
              <w:t xml:space="preserve"> по батькові</w:t>
            </w:r>
          </w:p>
        </w:tc>
        <w:tc>
          <w:tcPr>
            <w:tcW w:w="3118" w:type="dxa"/>
            <w:gridSpan w:val="2"/>
          </w:tcPr>
          <w:p w:rsidR="007D6DDF" w:rsidRPr="0008045A" w:rsidRDefault="0008045A" w:rsidP="0008045A">
            <w:pPr>
              <w:spacing w:after="0" w:line="240" w:lineRule="auto"/>
              <w:jc w:val="center"/>
              <w:rPr>
                <w:rFonts w:ascii="Times New Roman" w:hAnsi="Times New Roman"/>
                <w:sz w:val="24"/>
                <w:szCs w:val="24"/>
              </w:rPr>
            </w:pPr>
            <w:r>
              <w:rPr>
                <w:rFonts w:ascii="Times New Roman" w:hAnsi="Times New Roman"/>
                <w:sz w:val="24"/>
                <w:szCs w:val="24"/>
              </w:rPr>
              <w:t>Посада</w:t>
            </w:r>
          </w:p>
        </w:tc>
        <w:tc>
          <w:tcPr>
            <w:tcW w:w="3509" w:type="dxa"/>
          </w:tcPr>
          <w:p w:rsidR="007D6DDF" w:rsidRPr="006104A9" w:rsidRDefault="006104A9" w:rsidP="006104A9">
            <w:pPr>
              <w:pStyle w:val="normal"/>
              <w:keepLines/>
              <w:spacing w:line="240" w:lineRule="auto"/>
              <w:ind w:left="-32" w:right="-41"/>
              <w:jc w:val="center"/>
              <w:rPr>
                <w:rFonts w:ascii="Times New Roman" w:hAnsi="Times New Roman"/>
                <w:sz w:val="24"/>
                <w:szCs w:val="24"/>
              </w:rPr>
            </w:pPr>
            <w:r w:rsidRPr="006104A9">
              <w:rPr>
                <w:rFonts w:ascii="Times New Roman" w:eastAsia="Times New Roman" w:hAnsi="Times New Roman" w:cs="Times New Roman"/>
                <w:sz w:val="24"/>
                <w:szCs w:val="24"/>
              </w:rPr>
              <w:t>Постійно, за угодою, інше</w:t>
            </w: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1</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3118" w:type="dxa"/>
            <w:gridSpan w:val="2"/>
          </w:tcPr>
          <w:p w:rsidR="007D6DDF" w:rsidRPr="0008045A" w:rsidRDefault="007D6DDF" w:rsidP="00FF225A">
            <w:pPr>
              <w:spacing w:after="0" w:line="240" w:lineRule="auto"/>
              <w:rPr>
                <w:rFonts w:ascii="Times New Roman" w:hAnsi="Times New Roman"/>
                <w:sz w:val="24"/>
                <w:szCs w:val="24"/>
              </w:rPr>
            </w:pPr>
          </w:p>
        </w:tc>
        <w:tc>
          <w:tcPr>
            <w:tcW w:w="3509" w:type="dxa"/>
          </w:tcPr>
          <w:p w:rsidR="007D6DDF" w:rsidRPr="0008045A" w:rsidRDefault="007D6DDF" w:rsidP="00FF225A">
            <w:pPr>
              <w:spacing w:after="0" w:line="240" w:lineRule="auto"/>
              <w:rPr>
                <w:rFonts w:ascii="Times New Roman" w:hAnsi="Times New Roman"/>
                <w:sz w:val="24"/>
                <w:szCs w:val="24"/>
              </w:rPr>
            </w:pP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3118" w:type="dxa"/>
            <w:gridSpan w:val="2"/>
          </w:tcPr>
          <w:p w:rsidR="007D6DDF" w:rsidRPr="0008045A" w:rsidRDefault="007D6DDF" w:rsidP="00FF225A">
            <w:pPr>
              <w:spacing w:after="0" w:line="240" w:lineRule="auto"/>
              <w:rPr>
                <w:rFonts w:ascii="Times New Roman" w:hAnsi="Times New Roman"/>
                <w:sz w:val="24"/>
                <w:szCs w:val="24"/>
              </w:rPr>
            </w:pPr>
          </w:p>
        </w:tc>
        <w:tc>
          <w:tcPr>
            <w:tcW w:w="3509" w:type="dxa"/>
          </w:tcPr>
          <w:p w:rsidR="007D6DDF" w:rsidRPr="0008045A" w:rsidRDefault="007D6DDF" w:rsidP="00FF225A">
            <w:pPr>
              <w:spacing w:after="0" w:line="240" w:lineRule="auto"/>
              <w:rPr>
                <w:rFonts w:ascii="Times New Roman" w:hAnsi="Times New Roman"/>
                <w:sz w:val="24"/>
                <w:szCs w:val="24"/>
              </w:rPr>
            </w:pPr>
          </w:p>
        </w:tc>
      </w:tr>
      <w:tr w:rsidR="007D6DDF" w:rsidRPr="0008045A" w:rsidTr="00FF6FBB">
        <w:tc>
          <w:tcPr>
            <w:tcW w:w="817" w:type="dxa"/>
          </w:tcPr>
          <w:p w:rsidR="007D6DDF" w:rsidRPr="0008045A" w:rsidRDefault="0008045A" w:rsidP="00FF225A">
            <w:pPr>
              <w:spacing w:after="0" w:line="240" w:lineRule="auto"/>
              <w:rPr>
                <w:rFonts w:ascii="Times New Roman" w:hAnsi="Times New Roman"/>
                <w:sz w:val="24"/>
                <w:szCs w:val="24"/>
              </w:rPr>
            </w:pPr>
            <w:r>
              <w:rPr>
                <w:rFonts w:ascii="Times New Roman" w:hAnsi="Times New Roman"/>
                <w:sz w:val="24"/>
                <w:szCs w:val="24"/>
              </w:rPr>
              <w:t>15</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3118" w:type="dxa"/>
            <w:gridSpan w:val="2"/>
          </w:tcPr>
          <w:p w:rsidR="007D6DDF" w:rsidRPr="0008045A" w:rsidRDefault="007D6DDF" w:rsidP="00FF225A">
            <w:pPr>
              <w:spacing w:after="0" w:line="240" w:lineRule="auto"/>
              <w:rPr>
                <w:rFonts w:ascii="Times New Roman" w:hAnsi="Times New Roman"/>
                <w:sz w:val="24"/>
                <w:szCs w:val="24"/>
              </w:rPr>
            </w:pPr>
          </w:p>
        </w:tc>
        <w:tc>
          <w:tcPr>
            <w:tcW w:w="3509" w:type="dxa"/>
          </w:tcPr>
          <w:p w:rsidR="007D6DDF" w:rsidRPr="0008045A" w:rsidRDefault="007D6DDF" w:rsidP="00FF225A">
            <w:pPr>
              <w:spacing w:after="0" w:line="240" w:lineRule="auto"/>
              <w:rPr>
                <w:rFonts w:ascii="Times New Roman" w:hAnsi="Times New Roman"/>
                <w:sz w:val="24"/>
                <w:szCs w:val="24"/>
              </w:rPr>
            </w:pPr>
          </w:p>
        </w:tc>
      </w:tr>
      <w:tr w:rsidR="0008045A" w:rsidRPr="0008045A" w:rsidTr="00FF6FBB">
        <w:tc>
          <w:tcPr>
            <w:tcW w:w="10421" w:type="dxa"/>
            <w:gridSpan w:val="5"/>
          </w:tcPr>
          <w:p w:rsidR="0008045A" w:rsidRPr="0008045A" w:rsidRDefault="0008045A" w:rsidP="00051131">
            <w:pPr>
              <w:spacing w:after="0" w:line="240" w:lineRule="auto"/>
              <w:jc w:val="center"/>
              <w:rPr>
                <w:rFonts w:ascii="Times New Roman" w:hAnsi="Times New Roman"/>
                <w:sz w:val="24"/>
                <w:szCs w:val="24"/>
              </w:rPr>
            </w:pPr>
            <w:r w:rsidRPr="0008045A">
              <w:rPr>
                <w:rFonts w:ascii="Times New Roman" w:hAnsi="Times New Roman"/>
                <w:b/>
                <w:bCs/>
                <w:sz w:val="24"/>
                <w:szCs w:val="24"/>
              </w:rPr>
              <w:t xml:space="preserve">Прибиральники службових приміщень (не менше </w:t>
            </w:r>
            <w:r w:rsidR="00051131">
              <w:rPr>
                <w:rFonts w:ascii="Times New Roman" w:hAnsi="Times New Roman"/>
                <w:b/>
                <w:bCs/>
                <w:sz w:val="24"/>
                <w:szCs w:val="24"/>
              </w:rPr>
              <w:t>50</w:t>
            </w:r>
            <w:r w:rsidR="006B476F">
              <w:rPr>
                <w:rFonts w:ascii="Times New Roman" w:hAnsi="Times New Roman"/>
                <w:b/>
                <w:bCs/>
                <w:sz w:val="24"/>
                <w:szCs w:val="24"/>
              </w:rPr>
              <w:t xml:space="preserve"> </w:t>
            </w:r>
            <w:r w:rsidRPr="0008045A">
              <w:rPr>
                <w:rFonts w:ascii="Times New Roman" w:hAnsi="Times New Roman"/>
                <w:b/>
                <w:bCs/>
                <w:sz w:val="24"/>
                <w:szCs w:val="24"/>
              </w:rPr>
              <w:t>працівників)</w:t>
            </w:r>
          </w:p>
        </w:tc>
      </w:tr>
      <w:tr w:rsidR="006104A9" w:rsidRPr="0008045A" w:rsidTr="00FF6FBB">
        <w:tc>
          <w:tcPr>
            <w:tcW w:w="817" w:type="dxa"/>
          </w:tcPr>
          <w:p w:rsidR="006104A9" w:rsidRPr="0008045A" w:rsidRDefault="006104A9" w:rsidP="00305049">
            <w:pPr>
              <w:spacing w:after="0" w:line="240" w:lineRule="auto"/>
              <w:rPr>
                <w:rFonts w:ascii="Times New Roman" w:hAnsi="Times New Roman"/>
                <w:sz w:val="24"/>
                <w:szCs w:val="24"/>
              </w:rPr>
            </w:pPr>
            <w:r w:rsidRPr="0008045A">
              <w:rPr>
                <w:rFonts w:ascii="Times New Roman" w:hAnsi="Times New Roman"/>
                <w:sz w:val="24"/>
                <w:szCs w:val="24"/>
              </w:rPr>
              <w:t>№ з/п</w:t>
            </w:r>
          </w:p>
        </w:tc>
        <w:tc>
          <w:tcPr>
            <w:tcW w:w="2977" w:type="dxa"/>
          </w:tcPr>
          <w:p w:rsidR="006104A9" w:rsidRPr="0008045A" w:rsidRDefault="006104A9" w:rsidP="00305049">
            <w:pPr>
              <w:spacing w:after="0" w:line="240" w:lineRule="auto"/>
              <w:rPr>
                <w:rFonts w:ascii="Times New Roman" w:hAnsi="Times New Roman"/>
                <w:sz w:val="24"/>
                <w:szCs w:val="24"/>
              </w:rPr>
            </w:pPr>
            <w:r>
              <w:rPr>
                <w:rFonts w:ascii="Times New Roman" w:hAnsi="Times New Roman"/>
                <w:sz w:val="24"/>
                <w:szCs w:val="24"/>
              </w:rPr>
              <w:t>Прізвище</w:t>
            </w:r>
            <w:r w:rsidRPr="0008045A">
              <w:rPr>
                <w:rFonts w:ascii="Times New Roman" w:hAnsi="Times New Roman"/>
                <w:sz w:val="24"/>
                <w:szCs w:val="24"/>
              </w:rPr>
              <w:t>, ім’я</w:t>
            </w:r>
            <w:r>
              <w:rPr>
                <w:rFonts w:ascii="Times New Roman" w:hAnsi="Times New Roman"/>
                <w:sz w:val="24"/>
                <w:szCs w:val="24"/>
              </w:rPr>
              <w:t xml:space="preserve"> по батькові</w:t>
            </w:r>
          </w:p>
        </w:tc>
        <w:tc>
          <w:tcPr>
            <w:tcW w:w="2126" w:type="dxa"/>
          </w:tcPr>
          <w:p w:rsidR="006104A9" w:rsidRPr="0008045A" w:rsidRDefault="006104A9" w:rsidP="00305049">
            <w:pPr>
              <w:spacing w:after="0" w:line="240" w:lineRule="auto"/>
              <w:jc w:val="center"/>
              <w:rPr>
                <w:rFonts w:ascii="Times New Roman" w:hAnsi="Times New Roman"/>
                <w:sz w:val="24"/>
                <w:szCs w:val="24"/>
              </w:rPr>
            </w:pPr>
            <w:r>
              <w:rPr>
                <w:rFonts w:ascii="Times New Roman" w:hAnsi="Times New Roman"/>
                <w:sz w:val="24"/>
                <w:szCs w:val="24"/>
              </w:rPr>
              <w:t>Посада</w:t>
            </w:r>
          </w:p>
        </w:tc>
        <w:tc>
          <w:tcPr>
            <w:tcW w:w="4501" w:type="dxa"/>
            <w:gridSpan w:val="2"/>
          </w:tcPr>
          <w:p w:rsidR="006104A9" w:rsidRPr="006104A9" w:rsidRDefault="006104A9" w:rsidP="00305049">
            <w:pPr>
              <w:pStyle w:val="normal"/>
              <w:keepLines/>
              <w:spacing w:line="240" w:lineRule="auto"/>
              <w:ind w:left="-32" w:right="-41"/>
              <w:jc w:val="center"/>
              <w:rPr>
                <w:rFonts w:ascii="Times New Roman" w:hAnsi="Times New Roman"/>
                <w:sz w:val="24"/>
                <w:szCs w:val="24"/>
              </w:rPr>
            </w:pPr>
            <w:r w:rsidRPr="006104A9">
              <w:rPr>
                <w:rFonts w:ascii="Times New Roman" w:eastAsia="Times New Roman" w:hAnsi="Times New Roman" w:cs="Times New Roman"/>
                <w:sz w:val="24"/>
                <w:szCs w:val="24"/>
              </w:rPr>
              <w:t>Постійно, за угодою, інше</w:t>
            </w:r>
          </w:p>
        </w:tc>
      </w:tr>
      <w:tr w:rsidR="007D6DDF" w:rsidRPr="0008045A" w:rsidTr="00FF6FBB">
        <w:tc>
          <w:tcPr>
            <w:tcW w:w="817" w:type="dxa"/>
          </w:tcPr>
          <w:p w:rsidR="007D6DDF" w:rsidRPr="0008045A" w:rsidRDefault="00051131" w:rsidP="00FF225A">
            <w:pPr>
              <w:spacing w:after="0" w:line="240" w:lineRule="auto"/>
              <w:rPr>
                <w:rFonts w:ascii="Times New Roman" w:hAnsi="Times New Roman"/>
                <w:sz w:val="24"/>
                <w:szCs w:val="24"/>
              </w:rPr>
            </w:pPr>
            <w:r>
              <w:rPr>
                <w:rFonts w:ascii="Times New Roman" w:hAnsi="Times New Roman"/>
                <w:sz w:val="24"/>
                <w:szCs w:val="24"/>
              </w:rPr>
              <w:t>1</w:t>
            </w:r>
          </w:p>
        </w:tc>
        <w:tc>
          <w:tcPr>
            <w:tcW w:w="2977" w:type="dxa"/>
          </w:tcPr>
          <w:p w:rsidR="007D6DDF" w:rsidRPr="0008045A" w:rsidRDefault="007D6DDF" w:rsidP="00FF225A">
            <w:pPr>
              <w:spacing w:after="0" w:line="240" w:lineRule="auto"/>
              <w:rPr>
                <w:rFonts w:ascii="Times New Roman" w:hAnsi="Times New Roman"/>
                <w:sz w:val="24"/>
                <w:szCs w:val="24"/>
              </w:rPr>
            </w:pPr>
          </w:p>
        </w:tc>
        <w:tc>
          <w:tcPr>
            <w:tcW w:w="2126" w:type="dxa"/>
          </w:tcPr>
          <w:p w:rsidR="007D6DDF" w:rsidRPr="0008045A" w:rsidRDefault="007D6DDF" w:rsidP="00FF225A">
            <w:pPr>
              <w:spacing w:after="0" w:line="240" w:lineRule="auto"/>
              <w:rPr>
                <w:rFonts w:ascii="Times New Roman" w:hAnsi="Times New Roman"/>
                <w:sz w:val="24"/>
                <w:szCs w:val="24"/>
              </w:rPr>
            </w:pPr>
          </w:p>
        </w:tc>
        <w:tc>
          <w:tcPr>
            <w:tcW w:w="4501" w:type="dxa"/>
            <w:gridSpan w:val="2"/>
          </w:tcPr>
          <w:p w:rsidR="007D6DDF" w:rsidRPr="0008045A" w:rsidRDefault="007D6DDF" w:rsidP="00FF225A">
            <w:pPr>
              <w:spacing w:after="0" w:line="240" w:lineRule="auto"/>
              <w:rPr>
                <w:rFonts w:ascii="Times New Roman" w:hAnsi="Times New Roman"/>
                <w:sz w:val="24"/>
                <w:szCs w:val="24"/>
              </w:rPr>
            </w:pPr>
          </w:p>
        </w:tc>
      </w:tr>
      <w:tr w:rsidR="006104A9" w:rsidRPr="0008045A" w:rsidTr="00FF6FBB">
        <w:tc>
          <w:tcPr>
            <w:tcW w:w="817" w:type="dxa"/>
          </w:tcPr>
          <w:p w:rsidR="006104A9" w:rsidRPr="0008045A" w:rsidRDefault="00051131" w:rsidP="00FF225A">
            <w:pPr>
              <w:spacing w:after="0" w:line="240" w:lineRule="auto"/>
              <w:rPr>
                <w:rFonts w:ascii="Times New Roman" w:hAnsi="Times New Roman"/>
                <w:sz w:val="24"/>
                <w:szCs w:val="24"/>
              </w:rPr>
            </w:pPr>
            <w:r>
              <w:rPr>
                <w:rFonts w:ascii="Times New Roman" w:hAnsi="Times New Roman"/>
                <w:sz w:val="24"/>
                <w:szCs w:val="24"/>
              </w:rPr>
              <w:t>…..</w:t>
            </w:r>
          </w:p>
        </w:tc>
        <w:tc>
          <w:tcPr>
            <w:tcW w:w="2977" w:type="dxa"/>
          </w:tcPr>
          <w:p w:rsidR="006104A9" w:rsidRPr="0008045A" w:rsidRDefault="006104A9" w:rsidP="00FF225A">
            <w:pPr>
              <w:spacing w:after="0" w:line="240" w:lineRule="auto"/>
              <w:rPr>
                <w:rFonts w:ascii="Times New Roman" w:hAnsi="Times New Roman"/>
                <w:sz w:val="24"/>
                <w:szCs w:val="24"/>
              </w:rPr>
            </w:pPr>
          </w:p>
        </w:tc>
        <w:tc>
          <w:tcPr>
            <w:tcW w:w="2126" w:type="dxa"/>
          </w:tcPr>
          <w:p w:rsidR="006104A9" w:rsidRPr="0008045A" w:rsidRDefault="006104A9" w:rsidP="00FF225A">
            <w:pPr>
              <w:spacing w:after="0" w:line="240" w:lineRule="auto"/>
              <w:rPr>
                <w:rFonts w:ascii="Times New Roman" w:hAnsi="Times New Roman"/>
                <w:sz w:val="24"/>
                <w:szCs w:val="24"/>
              </w:rPr>
            </w:pPr>
          </w:p>
        </w:tc>
        <w:tc>
          <w:tcPr>
            <w:tcW w:w="4501" w:type="dxa"/>
            <w:gridSpan w:val="2"/>
          </w:tcPr>
          <w:p w:rsidR="006104A9" w:rsidRPr="0008045A" w:rsidRDefault="006104A9" w:rsidP="00FF225A">
            <w:pPr>
              <w:spacing w:after="0" w:line="240" w:lineRule="auto"/>
              <w:rPr>
                <w:rFonts w:ascii="Times New Roman" w:hAnsi="Times New Roman"/>
                <w:sz w:val="24"/>
                <w:szCs w:val="24"/>
              </w:rPr>
            </w:pPr>
          </w:p>
        </w:tc>
      </w:tr>
      <w:tr w:rsidR="006104A9" w:rsidRPr="0008045A" w:rsidTr="00FF6FBB">
        <w:tc>
          <w:tcPr>
            <w:tcW w:w="817" w:type="dxa"/>
          </w:tcPr>
          <w:p w:rsidR="006104A9" w:rsidRPr="0008045A" w:rsidRDefault="00051131" w:rsidP="00FF225A">
            <w:pPr>
              <w:spacing w:after="0" w:line="240" w:lineRule="auto"/>
              <w:rPr>
                <w:rFonts w:ascii="Times New Roman" w:hAnsi="Times New Roman"/>
                <w:sz w:val="24"/>
                <w:szCs w:val="24"/>
              </w:rPr>
            </w:pPr>
            <w:r>
              <w:rPr>
                <w:rFonts w:ascii="Times New Roman" w:hAnsi="Times New Roman"/>
                <w:sz w:val="24"/>
                <w:szCs w:val="24"/>
              </w:rPr>
              <w:t>50</w:t>
            </w:r>
          </w:p>
        </w:tc>
        <w:tc>
          <w:tcPr>
            <w:tcW w:w="2977" w:type="dxa"/>
          </w:tcPr>
          <w:p w:rsidR="006104A9" w:rsidRPr="0008045A" w:rsidRDefault="006104A9" w:rsidP="00FF225A">
            <w:pPr>
              <w:spacing w:after="0" w:line="240" w:lineRule="auto"/>
              <w:rPr>
                <w:rFonts w:ascii="Times New Roman" w:hAnsi="Times New Roman"/>
                <w:sz w:val="24"/>
                <w:szCs w:val="24"/>
              </w:rPr>
            </w:pPr>
          </w:p>
        </w:tc>
        <w:tc>
          <w:tcPr>
            <w:tcW w:w="2126" w:type="dxa"/>
          </w:tcPr>
          <w:p w:rsidR="006104A9" w:rsidRPr="0008045A" w:rsidRDefault="006104A9" w:rsidP="00FF225A">
            <w:pPr>
              <w:spacing w:after="0" w:line="240" w:lineRule="auto"/>
              <w:rPr>
                <w:rFonts w:ascii="Times New Roman" w:hAnsi="Times New Roman"/>
                <w:sz w:val="24"/>
                <w:szCs w:val="24"/>
              </w:rPr>
            </w:pPr>
          </w:p>
        </w:tc>
        <w:tc>
          <w:tcPr>
            <w:tcW w:w="4501" w:type="dxa"/>
            <w:gridSpan w:val="2"/>
          </w:tcPr>
          <w:p w:rsidR="006104A9" w:rsidRPr="0008045A" w:rsidRDefault="006104A9" w:rsidP="00FF225A">
            <w:pPr>
              <w:spacing w:after="0" w:line="240" w:lineRule="auto"/>
              <w:rPr>
                <w:rFonts w:ascii="Times New Roman" w:hAnsi="Times New Roman"/>
                <w:sz w:val="24"/>
                <w:szCs w:val="24"/>
              </w:rPr>
            </w:pPr>
          </w:p>
        </w:tc>
      </w:tr>
    </w:tbl>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984B92" w:rsidRDefault="00984B92" w:rsidP="002D0529">
      <w:pPr>
        <w:spacing w:after="0" w:line="240" w:lineRule="auto"/>
        <w:ind w:left="7080"/>
        <w:rPr>
          <w:rFonts w:ascii="Times New Roman" w:hAnsi="Times New Roman"/>
          <w:b/>
          <w:color w:val="000000" w:themeColor="text1"/>
          <w:sz w:val="24"/>
          <w:szCs w:val="24"/>
        </w:rPr>
      </w:pPr>
    </w:p>
    <w:p w:rsidR="00984B92" w:rsidRDefault="00984B92" w:rsidP="002D0529">
      <w:pPr>
        <w:spacing w:after="0" w:line="240" w:lineRule="auto"/>
        <w:ind w:left="7080"/>
        <w:rPr>
          <w:rFonts w:ascii="Times New Roman" w:hAnsi="Times New Roman"/>
          <w:b/>
          <w:color w:val="000000" w:themeColor="text1"/>
          <w:sz w:val="24"/>
          <w:szCs w:val="24"/>
        </w:rPr>
      </w:pPr>
    </w:p>
    <w:p w:rsidR="007264B0" w:rsidRDefault="007264B0"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EC27ED" w:rsidRDefault="00EC27ED" w:rsidP="002D0529">
      <w:pPr>
        <w:spacing w:after="0" w:line="240" w:lineRule="auto"/>
        <w:ind w:left="7080"/>
        <w:rPr>
          <w:rFonts w:ascii="Times New Roman" w:hAnsi="Times New Roman"/>
          <w:b/>
          <w:color w:val="000000" w:themeColor="text1"/>
          <w:sz w:val="24"/>
          <w:szCs w:val="24"/>
        </w:rPr>
      </w:pPr>
    </w:p>
    <w:p w:rsidR="002D0529" w:rsidRDefault="00FF225A" w:rsidP="002D0529">
      <w:pPr>
        <w:spacing w:after="0" w:line="240" w:lineRule="auto"/>
        <w:ind w:left="7080"/>
        <w:rPr>
          <w:rFonts w:ascii="Times New Roman" w:hAnsi="Times New Roman"/>
          <w:b/>
          <w:color w:val="000000" w:themeColor="text1"/>
          <w:sz w:val="24"/>
          <w:szCs w:val="24"/>
        </w:rPr>
      </w:pPr>
      <w:r w:rsidRPr="00483C86">
        <w:rPr>
          <w:rFonts w:ascii="Times New Roman" w:hAnsi="Times New Roman"/>
          <w:b/>
          <w:color w:val="000000" w:themeColor="text1"/>
          <w:sz w:val="24"/>
          <w:szCs w:val="24"/>
        </w:rPr>
        <w:lastRenderedPageBreak/>
        <w:t>Додаток 2.3</w:t>
      </w:r>
    </w:p>
    <w:p w:rsidR="00FF225A" w:rsidRDefault="00FF225A" w:rsidP="002D05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984B92" w:rsidRPr="00460A76" w:rsidRDefault="00984B92" w:rsidP="002D0529">
      <w:pPr>
        <w:spacing w:after="0" w:line="240" w:lineRule="auto"/>
        <w:ind w:left="7080"/>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862429" w:rsidRPr="00AD607C" w:rsidRDefault="00862429" w:rsidP="00FF225A">
      <w:pPr>
        <w:spacing w:after="0" w:line="240" w:lineRule="auto"/>
        <w:rPr>
          <w:rFonts w:ascii="Times New Roman" w:hAnsi="Times New Roman"/>
          <w:b/>
          <w:sz w:val="24"/>
          <w:szCs w:val="24"/>
        </w:rPr>
      </w:pPr>
    </w:p>
    <w:p w:rsidR="00862429" w:rsidRPr="00AD607C" w:rsidRDefault="00862429" w:rsidP="00FF225A">
      <w:pPr>
        <w:spacing w:after="0" w:line="240" w:lineRule="auto"/>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EC27ED" w:rsidRDefault="00EC27ED" w:rsidP="00862429">
      <w:pPr>
        <w:spacing w:after="0" w:line="240" w:lineRule="auto"/>
        <w:ind w:left="7080"/>
        <w:rPr>
          <w:rFonts w:ascii="Times New Roman" w:hAnsi="Times New Roman"/>
          <w:b/>
          <w:sz w:val="24"/>
          <w:szCs w:val="24"/>
        </w:rPr>
      </w:pPr>
    </w:p>
    <w:p w:rsidR="007679EE" w:rsidRPr="00483C86" w:rsidRDefault="006C243D" w:rsidP="00862429">
      <w:pPr>
        <w:spacing w:after="0" w:line="240" w:lineRule="auto"/>
        <w:ind w:left="7080"/>
        <w:rPr>
          <w:rFonts w:ascii="Times New Roman" w:hAnsi="Times New Roman"/>
          <w:b/>
          <w:sz w:val="24"/>
          <w:szCs w:val="24"/>
        </w:rPr>
      </w:pPr>
      <w:r w:rsidRPr="00483C86">
        <w:rPr>
          <w:rFonts w:ascii="Times New Roman" w:hAnsi="Times New Roman"/>
          <w:b/>
          <w:sz w:val="24"/>
          <w:szCs w:val="24"/>
        </w:rPr>
        <w:lastRenderedPageBreak/>
        <w:t>Додаток</w:t>
      </w:r>
      <w:r w:rsidR="007679EE" w:rsidRPr="00483C86">
        <w:rPr>
          <w:rFonts w:ascii="Times New Roman" w:hAnsi="Times New Roman"/>
          <w:b/>
          <w:sz w:val="24"/>
          <w:szCs w:val="24"/>
        </w:rPr>
        <w:t xml:space="preserve"> </w:t>
      </w:r>
      <w:r w:rsidRPr="00483C86">
        <w:rPr>
          <w:rFonts w:ascii="Times New Roman" w:hAnsi="Times New Roman"/>
          <w:b/>
          <w:color w:val="000000" w:themeColor="text1"/>
          <w:sz w:val="24"/>
          <w:szCs w:val="24"/>
        </w:rPr>
        <w:t>2.</w:t>
      </w:r>
      <w:r w:rsidR="00957746" w:rsidRPr="00483C86">
        <w:rPr>
          <w:rFonts w:ascii="Times New Roman" w:hAnsi="Times New Roman"/>
          <w:b/>
          <w:color w:val="000000" w:themeColor="text1"/>
          <w:sz w:val="24"/>
          <w:szCs w:val="24"/>
        </w:rPr>
        <w:t>4</w:t>
      </w:r>
    </w:p>
    <w:p w:rsidR="006C243D" w:rsidRPr="00460A76" w:rsidRDefault="006C243D" w:rsidP="00862429">
      <w:pPr>
        <w:spacing w:after="0" w:line="240" w:lineRule="auto"/>
        <w:ind w:left="7080"/>
        <w:rPr>
          <w:rFonts w:ascii="Times New Roman" w:hAnsi="Times New Roman"/>
          <w:b/>
          <w:sz w:val="24"/>
          <w:szCs w:val="24"/>
        </w:rPr>
      </w:pPr>
      <w:r w:rsidRPr="00483C8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00210C" w:rsidRPr="0000210C">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00210C" w:rsidRPr="0000210C">
        <w:rPr>
          <w:rFonts w:ascii="Times New Roman" w:hAnsi="Times New Roman"/>
          <w:i/>
          <w:sz w:val="24"/>
          <w:szCs w:val="24"/>
          <w:u w:val="single"/>
        </w:rPr>
      </w:r>
      <w:r w:rsidR="0000210C" w:rsidRPr="0000210C">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00210C"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487A51">
      <w:pPr>
        <w:spacing w:after="0" w:line="240" w:lineRule="auto"/>
        <w:ind w:left="4956" w:firstLine="708"/>
        <w:jc w:val="center"/>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D3268" w:rsidRPr="00460A76" w:rsidRDefault="002D3268" w:rsidP="002D3268">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2D3268" w:rsidRPr="00460A76" w:rsidRDefault="002D3268" w:rsidP="002D3268">
      <w:pPr>
        <w:pStyle w:val="normal"/>
        <w:spacing w:after="0" w:line="240" w:lineRule="auto"/>
        <w:jc w:val="center"/>
        <w:rPr>
          <w:rFonts w:ascii="Times New Roman" w:eastAsia="Times New Roman" w:hAnsi="Times New Roman" w:cs="Times New Roman"/>
          <w:b/>
          <w:color w:val="000000"/>
          <w:sz w:val="28"/>
          <w:szCs w:val="28"/>
        </w:rPr>
      </w:pPr>
      <w:r w:rsidRPr="00460A76">
        <w:rPr>
          <w:rFonts w:ascii="Times New Roman" w:hAnsi="Times New Roman" w:cs="Times New Roman"/>
          <w:b/>
          <w:bCs/>
          <w:sz w:val="24"/>
          <w:szCs w:val="24"/>
        </w:rPr>
        <w:t xml:space="preserve">ВИЗНАЧЕНИХ ЧАСТИНАМИ ПЕРШОЮ І ДРУГОЮ СТАТТІ 17 ЗАКОНУ </w:t>
      </w:r>
    </w:p>
    <w:p w:rsidR="002D3268" w:rsidRDefault="002D3268" w:rsidP="002D3268">
      <w:pPr>
        <w:pStyle w:val="normal"/>
        <w:spacing w:after="0" w:line="240" w:lineRule="auto"/>
        <w:jc w:val="center"/>
        <w:rPr>
          <w:rFonts w:ascii="Times New Roman" w:eastAsia="Times New Roman" w:hAnsi="Times New Roman" w:cs="Times New Roman"/>
          <w:b/>
          <w:color w:val="000000"/>
          <w:sz w:val="28"/>
          <w:szCs w:val="28"/>
        </w:rPr>
      </w:pPr>
      <w:r w:rsidRPr="00460A76">
        <w:rPr>
          <w:rFonts w:ascii="Times New Roman" w:eastAsia="Times New Roman" w:hAnsi="Times New Roman" w:cs="Times New Roman"/>
          <w:b/>
          <w:color w:val="000000"/>
          <w:sz w:val="28"/>
          <w:szCs w:val="28"/>
          <w:u w:val="single"/>
        </w:rPr>
        <w:t>«Про публічні закупівлі»</w:t>
      </w:r>
      <w:r w:rsidRPr="00460A76">
        <w:rPr>
          <w:rFonts w:ascii="Times New Roman" w:eastAsia="Times New Roman" w:hAnsi="Times New Roman" w:cs="Times New Roman"/>
          <w:b/>
          <w:color w:val="000000"/>
          <w:sz w:val="28"/>
          <w:szCs w:val="28"/>
        </w:rPr>
        <w:t xml:space="preserve"> </w:t>
      </w:r>
    </w:p>
    <w:p w:rsidR="009875A1" w:rsidRPr="00AA0BA0" w:rsidRDefault="00A2624F" w:rsidP="002D3268">
      <w:pPr>
        <w:pStyle w:val="normal"/>
        <w:spacing w:after="0" w:line="240" w:lineRule="auto"/>
        <w:jc w:val="center"/>
        <w:rPr>
          <w:rFonts w:ascii="Times New Roman" w:hAnsi="Times New Roman" w:cs="Times New Roman"/>
          <w:bCs/>
          <w:i/>
        </w:rPr>
      </w:pPr>
      <w:r w:rsidRPr="00AA0BA0">
        <w:rPr>
          <w:rFonts w:ascii="Times New Roman" w:eastAsia="Times New Roman" w:hAnsi="Times New Roman" w:cs="Times New Roman"/>
          <w:sz w:val="28"/>
          <w:szCs w:val="28"/>
        </w:rPr>
        <w:t>(</w:t>
      </w:r>
      <w:r w:rsidRPr="00AA0BA0">
        <w:rPr>
          <w:rFonts w:ascii="Times New Roman" w:hAnsi="Times New Roman" w:cs="Times New Roman"/>
          <w:bCs/>
          <w:i/>
          <w:sz w:val="24"/>
          <w:szCs w:val="24"/>
        </w:rPr>
        <w:t>нада</w:t>
      </w:r>
      <w:r w:rsidR="007C14CF" w:rsidRPr="00AA0BA0">
        <w:rPr>
          <w:rFonts w:ascii="Times New Roman" w:hAnsi="Times New Roman" w:cs="Times New Roman"/>
          <w:bCs/>
          <w:i/>
          <w:sz w:val="24"/>
          <w:szCs w:val="24"/>
        </w:rPr>
        <w:t>ю</w:t>
      </w:r>
      <w:r w:rsidRPr="00AA0BA0">
        <w:rPr>
          <w:rFonts w:ascii="Times New Roman" w:hAnsi="Times New Roman" w:cs="Times New Roman"/>
          <w:bCs/>
          <w:i/>
          <w:sz w:val="24"/>
          <w:szCs w:val="24"/>
        </w:rPr>
        <w:t>ться переможцем торгів</w:t>
      </w:r>
      <w:r w:rsidRPr="00AA0BA0">
        <w:rPr>
          <w:rFonts w:ascii="Times New Roman" w:hAnsi="Times New Roman" w:cs="Times New Roman"/>
          <w:bCs/>
          <w:i/>
        </w:rPr>
        <w:t>)</w:t>
      </w:r>
    </w:p>
    <w:p w:rsidR="00DF0113" w:rsidRPr="00AA0BA0" w:rsidRDefault="00DF0113" w:rsidP="00175025">
      <w:pPr>
        <w:pStyle w:val="normal"/>
        <w:spacing w:after="0" w:line="240" w:lineRule="auto"/>
        <w:jc w:val="center"/>
        <w:rPr>
          <w:rFonts w:ascii="Times New Roman" w:hAnsi="Times New Roman" w:cs="Times New Roman"/>
          <w:bCs/>
          <w:i/>
          <w:sz w:val="16"/>
          <w:szCs w:val="16"/>
        </w:rPr>
      </w:pPr>
    </w:p>
    <w:p w:rsidR="003370E3" w:rsidRPr="00AA0BA0" w:rsidRDefault="00F25097" w:rsidP="00F2509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A0BA0">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3D42BC" w:rsidRPr="00AA0BA0">
        <w:rPr>
          <w:rFonts w:ascii="Times New Roman" w:eastAsia="Times New Roman" w:hAnsi="Times New Roman"/>
          <w:sz w:val="24"/>
          <w:szCs w:val="24"/>
        </w:rPr>
        <w:t xml:space="preserve">, </w:t>
      </w:r>
      <w:r w:rsidR="009875A1" w:rsidRPr="00AA0BA0">
        <w:rPr>
          <w:rFonts w:ascii="Times New Roman" w:hAnsi="Times New Roman"/>
          <w:sz w:val="24"/>
          <w:szCs w:val="24"/>
        </w:rPr>
        <w:t>зокрема:</w:t>
      </w:r>
    </w:p>
    <w:p w:rsidR="007975CF" w:rsidRPr="00AC3E83"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957746"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3370E3" w:rsidP="00873CAB">
            <w:pPr>
              <w:spacing w:after="0" w:line="240" w:lineRule="auto"/>
              <w:jc w:val="center"/>
              <w:rPr>
                <w:rFonts w:ascii="Times New Roman" w:eastAsia="Times New Roman" w:hAnsi="Times New Roman"/>
              </w:rPr>
            </w:pPr>
            <w:r w:rsidRPr="00957746">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AD607C" w:rsidRDefault="00E32F52" w:rsidP="00873CAB">
            <w:pPr>
              <w:spacing w:after="0" w:line="240" w:lineRule="auto"/>
              <w:rPr>
                <w:rFonts w:ascii="Times New Roman" w:eastAsia="Times New Roman" w:hAnsi="Times New Roman"/>
              </w:rPr>
            </w:pPr>
            <w:r w:rsidRPr="00AD607C">
              <w:rPr>
                <w:rFonts w:ascii="Times New Roman" w:eastAsia="Times New Roman" w:hAnsi="Times New Roman"/>
              </w:rPr>
              <w:t xml:space="preserve">Вимоги згідно п. 44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AD607C" w:rsidRDefault="00E32F52" w:rsidP="00957746">
            <w:pPr>
              <w:spacing w:after="0" w:line="240" w:lineRule="auto"/>
              <w:jc w:val="center"/>
              <w:rPr>
                <w:rFonts w:ascii="Times New Roman" w:eastAsia="Times New Roman" w:hAnsi="Times New Roman"/>
              </w:rPr>
            </w:pPr>
            <w:r w:rsidRPr="00AD607C">
              <w:rPr>
                <w:rFonts w:ascii="Times New Roman" w:eastAsia="Times New Roman" w:hAnsi="Times New Roman"/>
              </w:rPr>
              <w:t xml:space="preserve">Переможець торгів на виконання вимоги згідно п. 44 Особливостей (підтвердження відсутності підстав) повинен надати таку інформацію </w:t>
            </w:r>
          </w:p>
        </w:tc>
      </w:tr>
      <w:tr w:rsidR="003370E3" w:rsidRPr="00957746"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0C41CC" w:rsidP="00873CAB">
            <w:pPr>
              <w:spacing w:after="0" w:line="240" w:lineRule="auto"/>
              <w:jc w:val="center"/>
              <w:rPr>
                <w:rFonts w:ascii="Times New Roman" w:eastAsia="Times New Roman" w:hAnsi="Times New Roman"/>
              </w:rPr>
            </w:pPr>
            <w:r w:rsidRPr="00957746">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957746" w:rsidRDefault="009E2F4C" w:rsidP="00873CAB">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957746" w:rsidRDefault="009E2F4C" w:rsidP="00873CAB">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3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ED1B14" w:rsidRDefault="00E32F52" w:rsidP="00957746">
            <w:pPr>
              <w:spacing w:after="0" w:line="240" w:lineRule="auto"/>
              <w:jc w:val="both"/>
              <w:rPr>
                <w:rFonts w:ascii="Times New Roman" w:eastAsia="Times New Roman" w:hAnsi="Times New Roman"/>
              </w:rPr>
            </w:pPr>
            <w:r w:rsidRPr="00ED1B14">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D1B14">
              <w:rPr>
                <w:rFonts w:ascii="Times New Roman" w:eastAsia="Times New Roman" w:hAnsi="Times New Roman"/>
              </w:rPr>
              <w:t>вебресурсі</w:t>
            </w:r>
            <w:proofErr w:type="spellEnd"/>
            <w:r w:rsidRPr="00ED1B14">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5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ED1B14" w:rsidRDefault="00562780" w:rsidP="00D20ABE">
            <w:pPr>
              <w:spacing w:after="0" w:line="240" w:lineRule="auto"/>
              <w:jc w:val="both"/>
              <w:rPr>
                <w:rFonts w:ascii="Times New Roman" w:eastAsia="Times New Roman" w:hAnsi="Times New Roman"/>
              </w:rPr>
            </w:pPr>
            <w:r w:rsidRPr="00ED1B14">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ED1B14" w:rsidRDefault="00F6602A" w:rsidP="00D20ABE">
            <w:pPr>
              <w:spacing w:after="0" w:line="240" w:lineRule="auto"/>
              <w:jc w:val="both"/>
              <w:rPr>
                <w:rFonts w:ascii="Times New Roman" w:eastAsia="Times New Roman" w:hAnsi="Times New Roman"/>
              </w:rPr>
            </w:pPr>
          </w:p>
          <w:p w:rsidR="00562780" w:rsidRPr="00ED1B14" w:rsidRDefault="00562780" w:rsidP="00D20ABE">
            <w:pPr>
              <w:spacing w:after="0" w:line="240" w:lineRule="auto"/>
              <w:jc w:val="both"/>
              <w:rPr>
                <w:rFonts w:ascii="Times New Roman" w:eastAsia="Times New Roman" w:hAnsi="Times New Roman"/>
              </w:rPr>
            </w:pPr>
            <w:r w:rsidRPr="00ED1B14">
              <w:rPr>
                <w:rFonts w:ascii="Times New Roman" w:eastAsia="Times New Roman" w:hAnsi="Times New Roman"/>
              </w:rPr>
              <w:t xml:space="preserve">Документ повинен бути не більше </w:t>
            </w:r>
            <w:proofErr w:type="spellStart"/>
            <w:r w:rsidRPr="00ED1B14">
              <w:rPr>
                <w:rFonts w:ascii="Times New Roman" w:eastAsia="Times New Roman" w:hAnsi="Times New Roman"/>
              </w:rPr>
              <w:t>тридцятиденної</w:t>
            </w:r>
            <w:proofErr w:type="spellEnd"/>
            <w:r w:rsidRPr="00ED1B14">
              <w:rPr>
                <w:rFonts w:ascii="Times New Roman" w:eastAsia="Times New Roman" w:hAnsi="Times New Roman"/>
              </w:rPr>
              <w:t xml:space="preserve"> давнини від дати подання документа. </w:t>
            </w:r>
          </w:p>
          <w:p w:rsidR="00562780" w:rsidRPr="00ED1B14" w:rsidRDefault="00562780" w:rsidP="00D20ABE">
            <w:pPr>
              <w:spacing w:after="0" w:line="240" w:lineRule="auto"/>
              <w:jc w:val="both"/>
              <w:rPr>
                <w:rFonts w:ascii="Times New Roman" w:eastAsia="Times New Roman" w:hAnsi="Times New Roman"/>
              </w:rPr>
            </w:pP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rPr>
              <w:t>(</w:t>
            </w:r>
            <w:r w:rsidRPr="00957746">
              <w:rPr>
                <w:rFonts w:ascii="Times New Roman" w:eastAsia="Times New Roman" w:hAnsi="Times New Roman"/>
                <w:b/>
              </w:rPr>
              <w:t>підпункт 6 пункт 44 Особливостей</w:t>
            </w:r>
            <w:r w:rsidRPr="00957746">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ED1B14" w:rsidRDefault="00562780" w:rsidP="00562780">
            <w:pPr>
              <w:spacing w:after="0" w:line="240" w:lineRule="auto"/>
              <w:jc w:val="both"/>
              <w:rPr>
                <w:rFonts w:ascii="Times New Roman" w:eastAsia="Times New Roman" w:hAnsi="Times New Roman"/>
              </w:rPr>
            </w:pPr>
            <w:r w:rsidRPr="00ED1B14">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62780" w:rsidRPr="00ED1B14" w:rsidRDefault="00562780" w:rsidP="00562780">
            <w:pPr>
              <w:spacing w:after="0" w:line="240" w:lineRule="auto"/>
              <w:jc w:val="both"/>
              <w:rPr>
                <w:rFonts w:ascii="Times New Roman" w:eastAsia="Times New Roman" w:hAnsi="Times New Roman"/>
              </w:rPr>
            </w:pPr>
          </w:p>
          <w:p w:rsidR="00562780" w:rsidRPr="00ED1B14" w:rsidRDefault="00562780" w:rsidP="00562780">
            <w:pPr>
              <w:spacing w:after="0" w:line="240" w:lineRule="auto"/>
              <w:jc w:val="both"/>
              <w:rPr>
                <w:rFonts w:ascii="Times New Roman" w:eastAsia="Times New Roman" w:hAnsi="Times New Roman"/>
              </w:rPr>
            </w:pPr>
            <w:r w:rsidRPr="00ED1B14">
              <w:rPr>
                <w:rFonts w:ascii="Times New Roman" w:eastAsia="Times New Roman" w:hAnsi="Times New Roman"/>
              </w:rPr>
              <w:t xml:space="preserve">Документ повинен бути не більше </w:t>
            </w:r>
            <w:proofErr w:type="spellStart"/>
            <w:r w:rsidRPr="00ED1B14">
              <w:rPr>
                <w:rFonts w:ascii="Times New Roman" w:eastAsia="Times New Roman" w:hAnsi="Times New Roman"/>
              </w:rPr>
              <w:t>тридцятиденної</w:t>
            </w:r>
            <w:proofErr w:type="spellEnd"/>
            <w:r w:rsidRPr="00ED1B14">
              <w:rPr>
                <w:rFonts w:ascii="Times New Roman" w:eastAsia="Times New Roman" w:hAnsi="Times New Roman"/>
              </w:rPr>
              <w:t xml:space="preserve"> давнини від дати подання документа.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12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ED1B14" w:rsidRDefault="00F6602A" w:rsidP="00F6602A">
            <w:pPr>
              <w:spacing w:after="0" w:line="240" w:lineRule="auto"/>
              <w:jc w:val="both"/>
              <w:rPr>
                <w:rFonts w:ascii="Times New Roman" w:eastAsia="Times New Roman" w:hAnsi="Times New Roman"/>
              </w:rPr>
            </w:pPr>
            <w:r w:rsidRPr="00ED1B14">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6602A" w:rsidRPr="00ED1B14" w:rsidRDefault="00F6602A" w:rsidP="00F6602A">
            <w:pPr>
              <w:spacing w:after="0" w:line="240" w:lineRule="auto"/>
              <w:jc w:val="both"/>
              <w:rPr>
                <w:rFonts w:ascii="Times New Roman" w:eastAsia="Times New Roman" w:hAnsi="Times New Roman"/>
              </w:rPr>
            </w:pPr>
          </w:p>
          <w:p w:rsidR="00562780" w:rsidRPr="00957746" w:rsidRDefault="00F6602A" w:rsidP="00F6602A">
            <w:pPr>
              <w:spacing w:after="0" w:line="240" w:lineRule="auto"/>
              <w:jc w:val="both"/>
              <w:rPr>
                <w:rFonts w:ascii="Times New Roman" w:eastAsia="Times New Roman" w:hAnsi="Times New Roman"/>
                <w:b/>
              </w:rPr>
            </w:pPr>
            <w:r w:rsidRPr="00ED1B14">
              <w:rPr>
                <w:rFonts w:ascii="Times New Roman" w:eastAsia="Times New Roman" w:hAnsi="Times New Roman"/>
              </w:rPr>
              <w:t xml:space="preserve">Документ повинен бути не більше </w:t>
            </w:r>
            <w:proofErr w:type="spellStart"/>
            <w:r w:rsidRPr="00ED1B14">
              <w:rPr>
                <w:rFonts w:ascii="Times New Roman" w:eastAsia="Times New Roman" w:hAnsi="Times New Roman"/>
              </w:rPr>
              <w:t>тридцятиденної</w:t>
            </w:r>
            <w:proofErr w:type="spellEnd"/>
            <w:r w:rsidRPr="00ED1B14">
              <w:rPr>
                <w:rFonts w:ascii="Times New Roman" w:eastAsia="Times New Roman" w:hAnsi="Times New Roman"/>
              </w:rPr>
              <w:t xml:space="preserve"> давнини від дати подання документа.</w:t>
            </w:r>
            <w:r w:rsidRPr="00957746">
              <w:rPr>
                <w:rFonts w:ascii="Times New Roman" w:eastAsia="Times New Roman" w:hAnsi="Times New Roman"/>
              </w:rPr>
              <w:t>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b/>
              </w:rPr>
            </w:pPr>
            <w:r w:rsidRPr="00957746">
              <w:rPr>
                <w:rFonts w:ascii="Times New Roman" w:eastAsia="Times New Roman" w:hAnsi="Times New Roman"/>
                <w:b/>
              </w:rPr>
              <w:t>(абзац 14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b/>
              </w:rPr>
              <w:t>Довідка в довільній формі</w:t>
            </w:r>
            <w:r w:rsidRPr="00957746">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626A9E" w:rsidRDefault="00873CAB" w:rsidP="00626A9E">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5E5A62" w:rsidRPr="00BE6C90" w:rsidRDefault="00A0056A" w:rsidP="005E5A62">
      <w:pPr>
        <w:pStyle w:val="normal"/>
        <w:spacing w:after="0" w:line="240" w:lineRule="auto"/>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1</w:t>
      </w:r>
      <w:r w:rsidR="005E5A62" w:rsidRPr="00BE6C90">
        <w:rPr>
          <w:rFonts w:ascii="Times New Roman" w:eastAsia="Times New Roman" w:hAnsi="Times New Roman" w:cs="Times New Roman"/>
          <w:i/>
          <w:sz w:val="20"/>
          <w:szCs w:val="20"/>
        </w:rPr>
        <w:t>.</w:t>
      </w:r>
      <w:r w:rsidR="005E5A62" w:rsidRPr="00BE6C90">
        <w:rPr>
          <w:rFonts w:ascii="Times New Roman" w:hAnsi="Times New Roman" w:cs="Times New Roman"/>
          <w:i/>
          <w:sz w:val="24"/>
          <w:szCs w:val="24"/>
        </w:rPr>
        <w:t> </w:t>
      </w:r>
      <w:r w:rsidR="005E5A62"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BE6C90">
        <w:rPr>
          <w:rFonts w:ascii="Times New Roman" w:eastAsia="Times New Roman" w:hAnsi="Times New Roman" w:cs="Times New Roman"/>
          <w:i/>
          <w:sz w:val="20"/>
          <w:szCs w:val="20"/>
        </w:rPr>
        <w:t>ь (у разі можливості)</w:t>
      </w:r>
      <w:r w:rsidR="005E5A62" w:rsidRPr="00BE6C90">
        <w:rPr>
          <w:rFonts w:ascii="Times New Roman" w:eastAsia="Times New Roman" w:hAnsi="Times New Roman" w:cs="Times New Roman"/>
          <w:i/>
          <w:sz w:val="20"/>
          <w:szCs w:val="20"/>
        </w:rPr>
        <w:t>.</w:t>
      </w:r>
    </w:p>
    <w:p w:rsidR="0099464D" w:rsidRDefault="00412F0F" w:rsidP="0099464D">
      <w:pPr>
        <w:tabs>
          <w:tab w:val="left" w:pos="5670"/>
          <w:tab w:val="left" w:pos="5812"/>
          <w:tab w:val="left" w:pos="5954"/>
        </w:tabs>
        <w:spacing w:after="0" w:line="240" w:lineRule="auto"/>
        <w:jc w:val="both"/>
        <w:rPr>
          <w:rFonts w:ascii="Times New Roman" w:hAnsi="Times New Roman"/>
          <w:i/>
          <w:sz w:val="20"/>
          <w:szCs w:val="20"/>
        </w:rPr>
      </w:pPr>
      <w:r w:rsidRPr="00BE6C90">
        <w:rPr>
          <w:rFonts w:ascii="Times New Roman" w:hAnsi="Times New Roman"/>
          <w:i/>
          <w:sz w:val="20"/>
          <w:szCs w:val="20"/>
        </w:rPr>
        <w:t>2</w:t>
      </w:r>
      <w:r w:rsidR="005E5A62" w:rsidRPr="00BE6C90">
        <w:rPr>
          <w:rFonts w:ascii="Times New Roman" w:hAnsi="Times New Roman"/>
          <w:i/>
          <w:sz w:val="20"/>
          <w:szCs w:val="20"/>
        </w:rPr>
        <w:t>.</w:t>
      </w:r>
      <w:r w:rsidR="005E5A62" w:rsidRPr="00BE6C90">
        <w:rPr>
          <w:rFonts w:ascii="Times New Roman" w:hAnsi="Times New Roman"/>
          <w:i/>
          <w:sz w:val="24"/>
          <w:szCs w:val="24"/>
        </w:rPr>
        <w:t> </w:t>
      </w:r>
      <w:r w:rsidR="005E5A62" w:rsidRPr="00BE6C90">
        <w:rPr>
          <w:rFonts w:ascii="Times New Roman" w:hAnsi="Times New Roman"/>
          <w:i/>
          <w:sz w:val="20"/>
          <w:szCs w:val="20"/>
        </w:rPr>
        <w:t>У разі якщо тендерною документацією вимагається надання документів,</w:t>
      </w:r>
      <w:r w:rsidR="005E1270" w:rsidRPr="00BE6C90">
        <w:rPr>
          <w:rFonts w:ascii="Times New Roman" w:hAnsi="Times New Roman"/>
          <w:i/>
          <w:sz w:val="20"/>
          <w:szCs w:val="20"/>
        </w:rPr>
        <w:t xml:space="preserve"> </w:t>
      </w:r>
      <w:r w:rsidR="005E5A62" w:rsidRPr="00BE6C90">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Pr>
          <w:rFonts w:ascii="Times New Roman" w:hAnsi="Times New Roman"/>
          <w:i/>
          <w:sz w:val="20"/>
          <w:szCs w:val="20"/>
        </w:rPr>
        <w:t>в.</w:t>
      </w:r>
    </w:p>
    <w:p w:rsidR="002D3268" w:rsidRPr="00412F0F" w:rsidRDefault="002D3268" w:rsidP="002D3268">
      <w:pPr>
        <w:jc w:val="both"/>
        <w:rPr>
          <w:rFonts w:ascii="Times New Roman" w:eastAsia="Times New Roman" w:hAnsi="Times New Roman"/>
          <w:i/>
          <w:sz w:val="20"/>
          <w:szCs w:val="20"/>
        </w:rPr>
      </w:pPr>
      <w:r w:rsidRPr="00412F0F">
        <w:rPr>
          <w:rFonts w:ascii="Times New Roman" w:eastAsia="Times New Roman" w:hAnsi="Times New Roman"/>
          <w:i/>
          <w:sz w:val="20"/>
          <w:szCs w:val="20"/>
        </w:rPr>
        <w:t xml:space="preserve">3.У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i/>
          <w:sz w:val="20"/>
          <w:szCs w:val="20"/>
        </w:rPr>
        <w:t>О</w:t>
      </w:r>
      <w:r w:rsidRPr="00412F0F">
        <w:rPr>
          <w:rFonts w:ascii="Times New Roman" w:eastAsia="Times New Roman" w:hAnsi="Times New Roman"/>
          <w:i/>
          <w:sz w:val="20"/>
          <w:szCs w:val="20"/>
        </w:rPr>
        <w:t>собливостей.</w:t>
      </w:r>
    </w:p>
    <w:p w:rsidR="00984B92" w:rsidRDefault="00984B92"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D3268" w:rsidRDefault="002D3268" w:rsidP="0099464D">
      <w:pPr>
        <w:tabs>
          <w:tab w:val="left" w:pos="5670"/>
          <w:tab w:val="left" w:pos="5812"/>
          <w:tab w:val="left" w:pos="5954"/>
        </w:tabs>
        <w:spacing w:after="0" w:line="240" w:lineRule="auto"/>
        <w:jc w:val="both"/>
        <w:rPr>
          <w:rFonts w:ascii="Times New Roman" w:hAnsi="Times New Roman"/>
          <w:sz w:val="20"/>
          <w:szCs w:val="20"/>
        </w:rPr>
      </w:pPr>
    </w:p>
    <w:p w:rsidR="0021727E" w:rsidRPr="00460A76" w:rsidRDefault="0099464D" w:rsidP="0099464D">
      <w:pPr>
        <w:tabs>
          <w:tab w:val="left" w:pos="5670"/>
          <w:tab w:val="left" w:pos="5812"/>
          <w:tab w:val="left" w:pos="5954"/>
        </w:tabs>
        <w:spacing w:after="0" w:line="240" w:lineRule="auto"/>
        <w:jc w:val="both"/>
        <w:rPr>
          <w:rFonts w:ascii="Times New Roman" w:eastAsia="Times New Roman" w:hAnsi="Times New Roman"/>
          <w:b/>
          <w:sz w:val="24"/>
          <w:szCs w:val="24"/>
          <w:lang w:eastAsia="ru-RU"/>
        </w:rPr>
      </w:pPr>
      <w:r>
        <w:rPr>
          <w:rFonts w:ascii="Times New Roman" w:hAnsi="Times New Roman"/>
          <w:sz w:val="20"/>
          <w:szCs w:val="20"/>
        </w:rPr>
        <w:lastRenderedPageBreak/>
        <w:tab/>
      </w:r>
      <w:r w:rsidR="00984B92">
        <w:rPr>
          <w:rFonts w:ascii="Times New Roman" w:hAnsi="Times New Roman"/>
          <w:sz w:val="20"/>
          <w:szCs w:val="20"/>
        </w:rPr>
        <w:tab/>
      </w:r>
      <w:r w:rsidR="00984B92">
        <w:rPr>
          <w:rFonts w:ascii="Times New Roman" w:hAnsi="Times New Roman"/>
          <w:sz w:val="20"/>
          <w:szCs w:val="20"/>
        </w:rPr>
        <w:tab/>
      </w:r>
      <w:r>
        <w:rPr>
          <w:rFonts w:ascii="Times New Roman" w:hAnsi="Times New Roman"/>
          <w:sz w:val="20"/>
          <w:szCs w:val="20"/>
        </w:rPr>
        <w:tab/>
        <w:t xml:space="preserve">            </w:t>
      </w:r>
      <w:r w:rsidR="0021727E" w:rsidRPr="00460A76">
        <w:rPr>
          <w:rFonts w:ascii="Times New Roman" w:eastAsia="Times New Roman" w:hAnsi="Times New Roman"/>
          <w:b/>
          <w:sz w:val="24"/>
          <w:szCs w:val="24"/>
          <w:lang w:eastAsia="ru-RU"/>
        </w:rPr>
        <w:t>Додаток 4</w:t>
      </w:r>
    </w:p>
    <w:p w:rsidR="0021727E" w:rsidRPr="00460A76" w:rsidRDefault="0021727E" w:rsidP="00AF0D31">
      <w:pPr>
        <w:keepNext/>
        <w:spacing w:after="0" w:line="240" w:lineRule="auto"/>
        <w:ind w:left="6480" w:right="-99"/>
        <w:jc w:val="center"/>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A22CA2" w:rsidRPr="0099464D" w:rsidRDefault="00A22CA2" w:rsidP="00A22CA2">
      <w:pPr>
        <w:spacing w:after="0" w:line="240" w:lineRule="auto"/>
        <w:jc w:val="center"/>
        <w:rPr>
          <w:rFonts w:ascii="Times New Roman" w:hAnsi="Times New Roman"/>
          <w:b/>
          <w:sz w:val="28"/>
          <w:szCs w:val="28"/>
          <w:u w:val="single"/>
        </w:rPr>
      </w:pPr>
      <w:r w:rsidRPr="0099464D">
        <w:rPr>
          <w:rFonts w:ascii="Times New Roman" w:hAnsi="Times New Roman"/>
          <w:b/>
          <w:sz w:val="28"/>
          <w:szCs w:val="28"/>
          <w:u w:val="single"/>
        </w:rPr>
        <w:t>Технічн</w:t>
      </w:r>
      <w:r w:rsidR="001A6D9A" w:rsidRPr="0099464D">
        <w:rPr>
          <w:rFonts w:ascii="Times New Roman" w:hAnsi="Times New Roman"/>
          <w:b/>
          <w:sz w:val="28"/>
          <w:szCs w:val="28"/>
          <w:u w:val="single"/>
        </w:rPr>
        <w:t>і</w:t>
      </w:r>
      <w:r w:rsidRPr="0099464D">
        <w:rPr>
          <w:rFonts w:ascii="Times New Roman" w:hAnsi="Times New Roman"/>
          <w:b/>
          <w:sz w:val="28"/>
          <w:szCs w:val="28"/>
          <w:u w:val="single"/>
        </w:rPr>
        <w:t xml:space="preserve"> </w:t>
      </w:r>
      <w:r w:rsidR="001A6D9A" w:rsidRPr="0099464D">
        <w:rPr>
          <w:rFonts w:ascii="Times New Roman" w:hAnsi="Times New Roman"/>
          <w:b/>
          <w:sz w:val="28"/>
          <w:szCs w:val="28"/>
          <w:u w:val="single"/>
        </w:rPr>
        <w:t>вимоги</w:t>
      </w:r>
    </w:p>
    <w:p w:rsidR="00A22CA2" w:rsidRDefault="00A22CA2" w:rsidP="00A22CA2">
      <w:pPr>
        <w:spacing w:after="0" w:line="240" w:lineRule="auto"/>
        <w:jc w:val="center"/>
        <w:rPr>
          <w:rFonts w:ascii="Times New Roman" w:hAnsi="Times New Roman"/>
          <w:b/>
          <w:sz w:val="28"/>
          <w:szCs w:val="28"/>
          <w:bdr w:val="none" w:sz="0" w:space="0" w:color="auto" w:frame="1"/>
        </w:rPr>
      </w:pPr>
    </w:p>
    <w:p w:rsidR="00394B11" w:rsidRDefault="00394B11" w:rsidP="00394B11">
      <w:pPr>
        <w:spacing w:after="0" w:line="240" w:lineRule="auto"/>
        <w:jc w:val="center"/>
        <w:rPr>
          <w:rFonts w:ascii="Times New Roman" w:hAnsi="Times New Roman"/>
          <w:b/>
          <w:sz w:val="28"/>
          <w:szCs w:val="28"/>
        </w:rPr>
      </w:pPr>
      <w:r>
        <w:rPr>
          <w:rFonts w:ascii="Times New Roman" w:hAnsi="Times New Roman"/>
          <w:b/>
          <w:sz w:val="28"/>
          <w:szCs w:val="28"/>
          <w:bdr w:val="none" w:sz="0" w:space="0" w:color="auto" w:frame="1"/>
        </w:rPr>
        <w:t xml:space="preserve">Послуги з </w:t>
      </w:r>
      <w:r w:rsidR="00AD607C">
        <w:rPr>
          <w:rFonts w:ascii="Times New Roman" w:hAnsi="Times New Roman"/>
          <w:b/>
          <w:sz w:val="28"/>
          <w:szCs w:val="28"/>
          <w:bdr w:val="none" w:sz="0" w:space="0" w:color="auto" w:frame="1"/>
        </w:rPr>
        <w:t>прибирання приміщень адміністративних будівель та прибудинкових територій</w:t>
      </w:r>
      <w:r w:rsidRPr="00382514">
        <w:rPr>
          <w:rFonts w:ascii="Times New Roman" w:hAnsi="Times New Roman"/>
          <w:b/>
          <w:sz w:val="28"/>
          <w:szCs w:val="28"/>
        </w:rPr>
        <w:t xml:space="preserve"> </w:t>
      </w:r>
    </w:p>
    <w:p w:rsidR="00A22CA2" w:rsidRDefault="00A22CA2" w:rsidP="00A22CA2">
      <w:pPr>
        <w:jc w:val="center"/>
        <w:rPr>
          <w:rFonts w:ascii="Times New Roman" w:hAnsi="Times New Roman"/>
          <w:b/>
          <w:sz w:val="28"/>
          <w:szCs w:val="28"/>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 </w:t>
      </w:r>
      <w:r w:rsidR="00394B11" w:rsidRPr="00AD607C">
        <w:rPr>
          <w:rFonts w:ascii="Times New Roman" w:hAnsi="Times New Roman"/>
          <w:b/>
          <w:sz w:val="28"/>
          <w:szCs w:val="28"/>
        </w:rPr>
        <w:t>90910000-9:</w:t>
      </w:r>
      <w:r w:rsidR="00394B11" w:rsidRPr="00185553">
        <w:rPr>
          <w:rFonts w:ascii="Times New Roman" w:hAnsi="Times New Roman"/>
          <w:b/>
          <w:color w:val="333333"/>
          <w:sz w:val="28"/>
          <w:szCs w:val="28"/>
        </w:rPr>
        <w:t xml:space="preserve"> Послуги з прибирання</w:t>
      </w:r>
    </w:p>
    <w:p w:rsidR="00394B11" w:rsidRPr="00862429" w:rsidRDefault="00394B11" w:rsidP="00394B11">
      <w:pPr>
        <w:spacing w:after="0" w:line="240" w:lineRule="auto"/>
        <w:jc w:val="center"/>
        <w:rPr>
          <w:rFonts w:ascii="Times New Roman" w:hAnsi="Times New Roman"/>
          <w:b/>
          <w:sz w:val="24"/>
          <w:szCs w:val="24"/>
        </w:rPr>
      </w:pPr>
      <w:r w:rsidRPr="00862429">
        <w:rPr>
          <w:rFonts w:ascii="Times New Roman" w:hAnsi="Times New Roman"/>
          <w:b/>
          <w:sz w:val="24"/>
          <w:szCs w:val="24"/>
        </w:rPr>
        <w:t>ПОСЛУГИ ЩОДО ПРИБИРАННЯ ПРИМІЩЕНЬ ТА ПРИБУДИНКОВИХ ТЕРИТОРІЙ</w:t>
      </w:r>
    </w:p>
    <w:p w:rsidR="00394B11" w:rsidRDefault="00394B11" w:rsidP="00394B11">
      <w:pPr>
        <w:spacing w:after="0" w:line="240" w:lineRule="auto"/>
        <w:ind w:firstLine="709"/>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Прибирання  адміністративних будинків площею </w:t>
      </w:r>
      <w:r w:rsidRPr="00C81D9F">
        <w:rPr>
          <w:rFonts w:ascii="Times New Roman" w:hAnsi="Times New Roman"/>
          <w:sz w:val="24"/>
          <w:szCs w:val="24"/>
          <w:shd w:val="clear" w:color="auto" w:fill="FFFFFF"/>
        </w:rPr>
        <w:t>4</w:t>
      </w:r>
      <w:r w:rsidR="008B73DB" w:rsidRPr="008B73DB">
        <w:rPr>
          <w:rFonts w:ascii="Times New Roman" w:hAnsi="Times New Roman"/>
          <w:sz w:val="24"/>
          <w:szCs w:val="24"/>
          <w:shd w:val="clear" w:color="auto" w:fill="FFFFFF"/>
          <w:lang w:val="ru-RU"/>
        </w:rPr>
        <w:t>8</w:t>
      </w:r>
      <w:r w:rsidR="002E0366">
        <w:rPr>
          <w:rFonts w:ascii="Times New Roman" w:hAnsi="Times New Roman"/>
          <w:sz w:val="24"/>
          <w:szCs w:val="24"/>
          <w:shd w:val="clear" w:color="auto" w:fill="FFFFFF"/>
        </w:rPr>
        <w:t> </w:t>
      </w:r>
      <w:r w:rsidR="008B73DB" w:rsidRPr="008B73DB">
        <w:rPr>
          <w:rFonts w:ascii="Times New Roman" w:hAnsi="Times New Roman"/>
          <w:sz w:val="24"/>
          <w:szCs w:val="24"/>
          <w:shd w:val="clear" w:color="auto" w:fill="FFFFFF"/>
          <w:lang w:val="ru-RU"/>
        </w:rPr>
        <w:t>89</w:t>
      </w:r>
      <w:r w:rsidR="002D3268">
        <w:rPr>
          <w:rFonts w:ascii="Times New Roman" w:hAnsi="Times New Roman"/>
          <w:sz w:val="24"/>
          <w:szCs w:val="24"/>
          <w:shd w:val="clear" w:color="auto" w:fill="FFFFFF"/>
          <w:lang w:val="ru-RU"/>
        </w:rPr>
        <w:t>3</w:t>
      </w:r>
      <w:r w:rsidR="002E0366">
        <w:rPr>
          <w:rFonts w:ascii="Times New Roman" w:hAnsi="Times New Roman"/>
          <w:sz w:val="24"/>
          <w:szCs w:val="24"/>
          <w:shd w:val="clear" w:color="auto" w:fill="FFFFFF"/>
          <w:lang w:val="ru-RU"/>
        </w:rPr>
        <w:t>,</w:t>
      </w:r>
      <w:r w:rsidR="002D3268">
        <w:rPr>
          <w:rFonts w:ascii="Times New Roman" w:hAnsi="Times New Roman"/>
          <w:sz w:val="24"/>
          <w:szCs w:val="24"/>
          <w:shd w:val="clear" w:color="auto" w:fill="FFFFFF"/>
          <w:lang w:val="ru-RU"/>
        </w:rPr>
        <w:t>7</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Pr>
          <w:rFonts w:ascii="Times New Roman" w:hAnsi="Times New Roman"/>
          <w:color w:val="FF0000"/>
          <w:sz w:val="24"/>
          <w:szCs w:val="24"/>
          <w:shd w:val="clear" w:color="auto" w:fill="FFFFFF"/>
        </w:rPr>
        <w:t xml:space="preserve"> </w:t>
      </w:r>
      <w:r w:rsidRPr="00C52DD7">
        <w:rPr>
          <w:rFonts w:ascii="Times New Roman" w:hAnsi="Times New Roman"/>
          <w:sz w:val="24"/>
          <w:szCs w:val="24"/>
          <w:shd w:val="clear" w:color="auto" w:fill="FFFFFF"/>
        </w:rPr>
        <w:t xml:space="preserve">та прибудинкових територій площею </w:t>
      </w:r>
      <w:r w:rsidRPr="00C81D9F">
        <w:rPr>
          <w:rFonts w:ascii="Times New Roman" w:hAnsi="Times New Roman"/>
          <w:sz w:val="24"/>
          <w:szCs w:val="24"/>
          <w:shd w:val="clear" w:color="auto" w:fill="FFFFFF"/>
        </w:rPr>
        <w:t>4</w:t>
      </w:r>
      <w:r w:rsidR="008B73DB" w:rsidRPr="00FF6FBB">
        <w:rPr>
          <w:rFonts w:ascii="Times New Roman" w:hAnsi="Times New Roman"/>
          <w:sz w:val="24"/>
          <w:szCs w:val="24"/>
          <w:shd w:val="clear" w:color="auto" w:fill="FFFFFF"/>
          <w:lang w:val="ru-RU"/>
        </w:rPr>
        <w:t>5</w:t>
      </w:r>
      <w:r w:rsidR="006F3AC3">
        <w:rPr>
          <w:rFonts w:ascii="Times New Roman" w:hAnsi="Times New Roman"/>
          <w:sz w:val="24"/>
          <w:szCs w:val="24"/>
          <w:shd w:val="clear" w:color="auto" w:fill="FFFFFF"/>
        </w:rPr>
        <w:t> </w:t>
      </w:r>
      <w:r w:rsidR="008B73DB" w:rsidRPr="00FF6FBB">
        <w:rPr>
          <w:rFonts w:ascii="Times New Roman" w:hAnsi="Times New Roman"/>
          <w:sz w:val="24"/>
          <w:szCs w:val="24"/>
          <w:shd w:val="clear" w:color="auto" w:fill="FFFFFF"/>
          <w:lang w:val="ru-RU"/>
        </w:rPr>
        <w:t>517</w:t>
      </w:r>
      <w:r w:rsidR="006F3AC3">
        <w:rPr>
          <w:rFonts w:ascii="Times New Roman" w:hAnsi="Times New Roman"/>
          <w:sz w:val="24"/>
          <w:szCs w:val="24"/>
          <w:shd w:val="clear" w:color="auto" w:fill="FFFFFF"/>
        </w:rPr>
        <w:t>,</w:t>
      </w:r>
      <w:r w:rsidR="008B73DB" w:rsidRPr="00FF6FBB">
        <w:rPr>
          <w:rFonts w:ascii="Times New Roman" w:hAnsi="Times New Roman"/>
          <w:sz w:val="24"/>
          <w:szCs w:val="24"/>
          <w:shd w:val="clear" w:color="auto" w:fill="FFFFFF"/>
          <w:lang w:val="ru-RU"/>
        </w:rPr>
        <w:t>2</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sidRPr="00C52DD7">
        <w:rPr>
          <w:rFonts w:ascii="Times New Roman" w:hAnsi="Times New Roman"/>
          <w:sz w:val="24"/>
          <w:szCs w:val="24"/>
          <w:shd w:val="clear" w:color="auto" w:fill="FFFFFF"/>
        </w:rPr>
        <w:t xml:space="preserve">, </w:t>
      </w:r>
      <w:r w:rsidRPr="00C52DD7">
        <w:rPr>
          <w:rFonts w:ascii="Times New Roman" w:hAnsi="Times New Roman"/>
          <w:sz w:val="24"/>
          <w:szCs w:val="24"/>
        </w:rPr>
        <w:t>що розташовані за адресами</w:t>
      </w:r>
      <w:r>
        <w:rPr>
          <w:rFonts w:ascii="Times New Roman" w:hAnsi="Times New Roman"/>
          <w:sz w:val="24"/>
          <w:szCs w:val="24"/>
        </w:rPr>
        <w:t>:</w:t>
      </w:r>
      <w:r w:rsidRPr="00F34104">
        <w:rPr>
          <w:shd w:val="clear" w:color="auto" w:fill="FFFFFF"/>
          <w:lang w:eastAsia="uk-UA"/>
        </w:rPr>
        <w:t xml:space="preserve"> </w:t>
      </w:r>
      <w:r w:rsidRPr="00F34104">
        <w:rPr>
          <w:rFonts w:ascii="Times New Roman" w:hAnsi="Times New Roman"/>
          <w:sz w:val="24"/>
          <w:szCs w:val="24"/>
          <w:shd w:val="clear" w:color="auto" w:fill="FFFFFF"/>
          <w:lang w:eastAsia="uk-UA"/>
        </w:rPr>
        <w:t xml:space="preserve">м. Київ, вул. Шолуденка, 33/19, м. Київ, </w:t>
      </w:r>
      <w:r w:rsidR="00984B92">
        <w:rPr>
          <w:rFonts w:ascii="Times New Roman" w:hAnsi="Times New Roman"/>
          <w:sz w:val="24"/>
          <w:szCs w:val="24"/>
          <w:shd w:val="clear" w:color="auto" w:fill="FFFFFF"/>
          <w:lang w:eastAsia="uk-UA"/>
        </w:rPr>
        <w:t xml:space="preserve">          </w:t>
      </w:r>
      <w:r w:rsidRPr="00F34104">
        <w:rPr>
          <w:rFonts w:ascii="Times New Roman" w:hAnsi="Times New Roman"/>
          <w:sz w:val="24"/>
          <w:szCs w:val="24"/>
        </w:rPr>
        <w:t xml:space="preserve">вул. Лєскова,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Лєскова, 4, </w:t>
      </w:r>
      <w:r w:rsidRPr="00F34104">
        <w:rPr>
          <w:rFonts w:ascii="Times New Roman" w:hAnsi="Times New Roman"/>
          <w:sz w:val="24"/>
          <w:szCs w:val="24"/>
          <w:shd w:val="clear" w:color="auto" w:fill="FFFFFF"/>
          <w:lang w:eastAsia="uk-UA"/>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00984B92">
        <w:rPr>
          <w:rFonts w:ascii="Times New Roman" w:hAnsi="Times New Roman"/>
          <w:sz w:val="24"/>
          <w:szCs w:val="24"/>
          <w:shd w:val="clear" w:color="auto" w:fill="FFFFFF"/>
          <w:lang w:eastAsia="uk-UA"/>
        </w:rPr>
        <w:t>,</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м. Київ,</w:t>
      </w:r>
      <w:r w:rsidRPr="00F34104">
        <w:rPr>
          <w:rFonts w:ascii="Times New Roman" w:hAnsi="Times New Roman"/>
          <w:sz w:val="24"/>
          <w:szCs w:val="24"/>
        </w:rPr>
        <w:t xml:space="preserve"> вул. Жилянська,23 (Літера А),</w:t>
      </w:r>
      <w:r w:rsidRPr="00F34104">
        <w:rPr>
          <w:rFonts w:ascii="Times New Roman" w:hAnsi="Times New Roman"/>
          <w:sz w:val="24"/>
          <w:szCs w:val="24"/>
          <w:shd w:val="clear" w:color="auto" w:fill="FFFFFF"/>
          <w:lang w:eastAsia="uk-UA"/>
        </w:rPr>
        <w:t xml:space="preserve"> м. Київ,</w:t>
      </w:r>
      <w:r w:rsidRPr="00F34104">
        <w:rPr>
          <w:rFonts w:ascii="Times New Roman" w:hAnsi="Times New Roman"/>
          <w:sz w:val="24"/>
          <w:szCs w:val="24"/>
        </w:rPr>
        <w:t xml:space="preserve"> вул. Жилянська,23 (Літера Б), </w:t>
      </w:r>
      <w:r w:rsidRPr="00F34104">
        <w:rPr>
          <w:rFonts w:ascii="Times New Roman" w:hAnsi="Times New Roman"/>
          <w:sz w:val="24"/>
          <w:szCs w:val="24"/>
          <w:shd w:val="clear" w:color="auto" w:fill="FFFFFF"/>
          <w:lang w:eastAsia="uk-UA"/>
        </w:rPr>
        <w:t xml:space="preserve">м. Київ, </w:t>
      </w:r>
      <w:r w:rsidR="00984B92">
        <w:rPr>
          <w:rFonts w:ascii="Times New Roman" w:hAnsi="Times New Roman"/>
          <w:sz w:val="24"/>
          <w:szCs w:val="24"/>
          <w:shd w:val="clear" w:color="auto" w:fill="FFFFFF"/>
          <w:lang w:eastAsia="uk-UA"/>
        </w:rPr>
        <w:t xml:space="preserve">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1), </w:t>
      </w:r>
      <w:r w:rsidRPr="00F34104">
        <w:rPr>
          <w:rFonts w:ascii="Times New Roman" w:hAnsi="Times New Roman"/>
          <w:sz w:val="24"/>
          <w:szCs w:val="24"/>
          <w:shd w:val="clear" w:color="auto" w:fill="FFFFFF"/>
          <w:lang w:eastAsia="uk-UA"/>
        </w:rPr>
        <w:t xml:space="preserve">м. Київ,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Закревського, 41,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Смілянська, 6,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Політехнічна, 5 літера А, </w:t>
      </w:r>
      <w:r w:rsidRPr="00F34104">
        <w:rPr>
          <w:rFonts w:ascii="Times New Roman" w:hAnsi="Times New Roman"/>
          <w:sz w:val="24"/>
          <w:szCs w:val="24"/>
          <w:shd w:val="clear" w:color="auto" w:fill="FFFFFF"/>
          <w:lang w:eastAsia="uk-UA"/>
        </w:rPr>
        <w:t xml:space="preserve">м. Київ, вул. </w:t>
      </w:r>
      <w:r w:rsidRPr="00F34104">
        <w:rPr>
          <w:rFonts w:ascii="Times New Roman" w:hAnsi="Times New Roman"/>
          <w:sz w:val="24"/>
          <w:szCs w:val="24"/>
        </w:rPr>
        <w:t>Верховинна, 9 (</w:t>
      </w:r>
      <w:proofErr w:type="spellStart"/>
      <w:r w:rsidRPr="00F34104">
        <w:rPr>
          <w:rFonts w:ascii="Times New Roman" w:hAnsi="Times New Roman"/>
          <w:sz w:val="24"/>
          <w:szCs w:val="24"/>
        </w:rPr>
        <w:t>адмінбудівля</w:t>
      </w:r>
      <w:proofErr w:type="spellEnd"/>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Кошиця, 3, </w:t>
      </w:r>
      <w:r w:rsidRPr="00F34104">
        <w:rPr>
          <w:rFonts w:ascii="Times New Roman" w:hAnsi="Times New Roman"/>
          <w:sz w:val="24"/>
          <w:szCs w:val="24"/>
          <w:shd w:val="clear" w:color="auto" w:fill="FFFFFF"/>
          <w:lang w:eastAsia="uk-UA"/>
        </w:rPr>
        <w:t>м. Київ, просп. Володимира Івасюка,58</w:t>
      </w:r>
      <w:r>
        <w:rPr>
          <w:rFonts w:ascii="Times New Roman" w:hAnsi="Times New Roman"/>
          <w:sz w:val="24"/>
          <w:szCs w:val="24"/>
        </w:rPr>
        <w:t xml:space="preserve">. </w:t>
      </w:r>
      <w:r w:rsidRPr="00C52DD7">
        <w:rPr>
          <w:rFonts w:ascii="Times New Roman" w:hAnsi="Times New Roman"/>
          <w:sz w:val="24"/>
          <w:szCs w:val="24"/>
          <w:shd w:val="clear" w:color="auto" w:fill="FFFFFF"/>
        </w:rPr>
        <w:t>Послуги з прибирання приміщень адміністративних буд</w:t>
      </w:r>
      <w:r>
        <w:rPr>
          <w:rFonts w:ascii="Times New Roman" w:hAnsi="Times New Roman"/>
          <w:sz w:val="24"/>
          <w:szCs w:val="24"/>
          <w:shd w:val="clear" w:color="auto" w:fill="FFFFFF"/>
        </w:rPr>
        <w:t xml:space="preserve">инків Головного управління </w:t>
      </w:r>
      <w:r w:rsidRPr="00C52DD7">
        <w:rPr>
          <w:rFonts w:ascii="Times New Roman" w:hAnsi="Times New Roman"/>
          <w:sz w:val="24"/>
          <w:szCs w:val="24"/>
          <w:shd w:val="clear" w:color="auto" w:fill="FFFFFF"/>
        </w:rPr>
        <w:t>ДПС у м. Києві включають в себе:</w:t>
      </w:r>
    </w:p>
    <w:p w:rsidR="00984F1E" w:rsidRDefault="00984F1E" w:rsidP="00984F1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миття фасаду (висотні роботи) по вулиці Шолуденка, 33/19;</w:t>
      </w:r>
    </w:p>
    <w:p w:rsidR="00394B11" w:rsidRPr="00C52DD7" w:rsidRDefault="00394B11" w:rsidP="00394B11">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комплексне прибирання приміщень та прилеглої території;</w:t>
      </w:r>
    </w:p>
    <w:p w:rsidR="00394B11" w:rsidRPr="00C52DD7" w:rsidRDefault="00394B11" w:rsidP="00394B11">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підтримуюче прибирання приміщень та прилеглої території;</w:t>
      </w:r>
    </w:p>
    <w:p w:rsidR="00394B11" w:rsidRDefault="00394B11" w:rsidP="00394B11">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генеральне прибирання п</w:t>
      </w:r>
      <w:r w:rsidR="00984F1E">
        <w:rPr>
          <w:shd w:val="clear" w:color="auto" w:fill="FFFFFF"/>
        </w:rPr>
        <w:t>риміщень та прилеглої території;</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старших прибиральниць;</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чергової прибиральниці;</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рибирання кабінетів здійснюється один раз на день з п'ятиденним робочим тижнем</w:t>
      </w:r>
      <w:r>
        <w:rPr>
          <w:shd w:val="clear" w:color="auto" w:fill="FFFFFF"/>
        </w:rPr>
        <w:t>;</w:t>
      </w:r>
    </w:p>
    <w:p w:rsidR="00CE6781" w:rsidRDefault="00CE6781" w:rsidP="00394B11">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 xml:space="preserve">рибирання приміщень </w:t>
      </w:r>
      <w:proofErr w:type="spellStart"/>
      <w:r w:rsidRPr="00E763C2">
        <w:rPr>
          <w:shd w:val="clear" w:color="auto" w:fill="FFFFFF"/>
        </w:rPr>
        <w:t>ЦОПів</w:t>
      </w:r>
      <w:proofErr w:type="spellEnd"/>
      <w:r w:rsidRPr="00E763C2">
        <w:rPr>
          <w:shd w:val="clear" w:color="auto" w:fill="FFFFFF"/>
        </w:rPr>
        <w:t xml:space="preserve"> здійснюється  протягом робочого дня</w:t>
      </w:r>
      <w:r>
        <w:rPr>
          <w:shd w:val="clear" w:color="auto" w:fill="FFFFFF"/>
        </w:rPr>
        <w:t>;</w:t>
      </w:r>
    </w:p>
    <w:p w:rsidR="00CE6781" w:rsidRPr="00CE6781" w:rsidRDefault="00CE6781" w:rsidP="00CE6781">
      <w:pPr>
        <w:pStyle w:val="af7"/>
        <w:tabs>
          <w:tab w:val="left" w:pos="993"/>
        </w:tabs>
        <w:ind w:left="0" w:firstLine="426"/>
        <w:jc w:val="both"/>
        <w:rPr>
          <w:bCs/>
          <w:iCs/>
          <w:shd w:val="clear" w:color="auto" w:fill="FFFFFF"/>
        </w:rPr>
      </w:pPr>
      <w:r w:rsidRPr="00CE6781">
        <w:rPr>
          <w:shd w:val="clear" w:color="auto" w:fill="FFFFFF"/>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CE6781">
        <w:rPr>
          <w:bCs/>
          <w:iCs/>
          <w:shd w:val="clear" w:color="auto" w:fill="FFFFFF"/>
        </w:rPr>
        <w:t xml:space="preserve">Головного управління Державної податкової служби у </w:t>
      </w:r>
      <w:r>
        <w:rPr>
          <w:bCs/>
          <w:iCs/>
          <w:shd w:val="clear" w:color="auto" w:fill="FFFFFF"/>
        </w:rPr>
        <w:t>місті Києві</w:t>
      </w:r>
      <w:r w:rsidRPr="00CE6781">
        <w:rPr>
          <w:bCs/>
          <w:iCs/>
          <w:shd w:val="clear" w:color="auto" w:fill="FFFFFF"/>
        </w:rPr>
        <w:t xml:space="preserve"> з урахуванням переліку послуг.</w:t>
      </w:r>
    </w:p>
    <w:p w:rsidR="00394B11" w:rsidRPr="00C52DD7" w:rsidRDefault="00394B11" w:rsidP="00394B11">
      <w:pPr>
        <w:tabs>
          <w:tab w:val="left" w:pos="993"/>
        </w:tabs>
        <w:spacing w:after="0" w:line="240" w:lineRule="auto"/>
        <w:ind w:firstLine="709"/>
        <w:jc w:val="both"/>
        <w:rPr>
          <w:rFonts w:ascii="Times New Roman" w:hAnsi="Times New Roman"/>
          <w:sz w:val="24"/>
          <w:szCs w:val="24"/>
          <w:shd w:val="clear" w:color="auto" w:fill="FFFFFF"/>
        </w:rPr>
      </w:pPr>
      <w:r w:rsidRPr="003A5876">
        <w:rPr>
          <w:rFonts w:ascii="Times New Roman" w:hAnsi="Times New Roman"/>
          <w:b/>
          <w:sz w:val="24"/>
          <w:szCs w:val="24"/>
          <w:u w:val="single"/>
          <w:shd w:val="clear" w:color="auto" w:fill="FFFFFF"/>
        </w:rPr>
        <w:t>Комплексне прибирання:</w:t>
      </w:r>
      <w:r w:rsidRPr="00C52DD7">
        <w:rPr>
          <w:rFonts w:ascii="Times New Roman" w:hAnsi="Times New Roman"/>
          <w:sz w:val="24"/>
          <w:szCs w:val="24"/>
          <w:shd w:val="clear" w:color="auto" w:fill="FFFFFF"/>
        </w:rPr>
        <w:t xml:space="preserve"> щоденно з 6:00 до 17:00 п’ять днів на тиждень (окрім суботи та неділі)</w:t>
      </w:r>
      <w:r w:rsidRPr="00C52DD7">
        <w:rPr>
          <w:rFonts w:ascii="Times New Roman" w:hAnsi="Times New Roman"/>
          <w:sz w:val="24"/>
          <w:szCs w:val="24"/>
          <w:lang w:eastAsia="uk-UA"/>
        </w:rPr>
        <w:t xml:space="preserve"> включає забезпечення належного утримання адміністративних будинків (службові кабінети, холи, коридори, т</w:t>
      </w:r>
      <w:r>
        <w:rPr>
          <w:rFonts w:ascii="Times New Roman" w:hAnsi="Times New Roman"/>
          <w:sz w:val="24"/>
          <w:szCs w:val="24"/>
          <w:lang w:eastAsia="uk-UA"/>
        </w:rPr>
        <w:t xml:space="preserve">амбури, сходи, санвузли, дахи) </w:t>
      </w:r>
      <w:r w:rsidRPr="00C52DD7">
        <w:rPr>
          <w:rFonts w:ascii="Times New Roman" w:hAnsi="Times New Roman"/>
          <w:sz w:val="24"/>
          <w:szCs w:val="24"/>
          <w:lang w:eastAsia="uk-UA"/>
        </w:rPr>
        <w:t>та прилеглих територій відповідно до санітарно-гігієнічних вимог, а також дотримання заходів безпеки, з метою запобігання поширенню</w:t>
      </w:r>
      <w:r>
        <w:rPr>
          <w:rFonts w:ascii="Times New Roman" w:hAnsi="Times New Roman"/>
          <w:sz w:val="24"/>
          <w:szCs w:val="24"/>
          <w:lang w:eastAsia="uk-UA"/>
        </w:rPr>
        <w:t xml:space="preserve"> гострої 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394B11" w:rsidRPr="00C52DD7" w:rsidRDefault="00394B11" w:rsidP="00394B11">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Підтримуюче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Pr>
          <w:rFonts w:ascii="Times New Roman" w:hAnsi="Times New Roman"/>
          <w:b/>
          <w:sz w:val="24"/>
          <w:szCs w:val="24"/>
          <w:u w:val="single"/>
          <w:shd w:val="clear" w:color="auto" w:fill="FFFFFF"/>
        </w:rPr>
        <w:t>:</w:t>
      </w:r>
      <w:r w:rsidRPr="00C52DD7">
        <w:rPr>
          <w:rFonts w:ascii="Times New Roman" w:hAnsi="Times New Roman"/>
          <w:b/>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щоденно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w:t>
      </w:r>
      <w:proofErr w:type="spellEnd"/>
      <w:r w:rsidRPr="00C52DD7">
        <w:rPr>
          <w:rFonts w:ascii="Times New Roman" w:hAnsi="Times New Roman"/>
          <w:sz w:val="24"/>
          <w:szCs w:val="24"/>
          <w:shd w:val="clear" w:color="auto" w:fill="FFFFFF"/>
          <w:lang w:val="ru-RU"/>
        </w:rPr>
        <w:t xml:space="preserve"> 08:00 до 17:00</w:t>
      </w:r>
    </w:p>
    <w:p w:rsidR="00394B11" w:rsidRPr="00C52DD7" w:rsidRDefault="00394B11" w:rsidP="00394B11">
      <w:pPr>
        <w:tabs>
          <w:tab w:val="left" w:pos="993"/>
          <w:tab w:val="left" w:pos="1260"/>
        </w:tabs>
        <w:spacing w:after="0" w:line="240" w:lineRule="auto"/>
        <w:ind w:right="2"/>
        <w:jc w:val="both"/>
        <w:rPr>
          <w:rFonts w:ascii="Times New Roman" w:hAnsi="Times New Roman"/>
          <w:sz w:val="24"/>
          <w:szCs w:val="24"/>
          <w:lang w:eastAsia="uk-UA"/>
        </w:rPr>
      </w:pPr>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загального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користування</w:t>
      </w:r>
      <w:proofErr w:type="spellEnd"/>
      <w:r w:rsidRPr="00C52DD7">
        <w:rPr>
          <w:rFonts w:ascii="Times New Roman" w:hAnsi="Times New Roman"/>
          <w:sz w:val="24"/>
          <w:szCs w:val="24"/>
          <w:lang w:eastAsia="uk-UA"/>
        </w:rPr>
        <w:t>- протирання та поточна дезінфекція центрального входу за потребою;</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робочі кабінети (за потребою).</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При цьому обов’язкова присутність чергових працівників протягом робочого часу для оперативного надання послуг по підтриманню внутрішнього порядку та усуненню недоліків: прибирання сміття, часткове вологе прибирання підлоги, дезінфекція поверхонь, видалення розлитих рідин та сміття з кошиків в санітарних вузлах та інших обставинах.</w:t>
      </w:r>
    </w:p>
    <w:p w:rsidR="00394B11" w:rsidRPr="00C52DD7" w:rsidRDefault="00394B11" w:rsidP="00394B11">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Генеральне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sidRPr="003A5876">
        <w:rPr>
          <w:rFonts w:ascii="Times New Roman" w:hAnsi="Times New Roman"/>
          <w:b/>
          <w:sz w:val="24"/>
          <w:szCs w:val="24"/>
          <w:u w:val="single"/>
          <w:shd w:val="clear" w:color="auto" w:fill="FFFFFF"/>
          <w:lang w:val="ru-RU"/>
        </w:rPr>
        <w:t>:</w:t>
      </w:r>
      <w:r w:rsidRPr="00C52DD7">
        <w:rPr>
          <w:rFonts w:ascii="Times New Roman" w:hAnsi="Times New Roman"/>
          <w:sz w:val="24"/>
          <w:szCs w:val="24"/>
          <w:shd w:val="clear" w:color="auto" w:fill="FFFFFF"/>
          <w:lang w:val="ru-RU"/>
        </w:rPr>
        <w:t xml:space="preserve"> 1 раз на </w:t>
      </w:r>
      <w:proofErr w:type="spellStart"/>
      <w:r w:rsidRPr="00C52DD7">
        <w:rPr>
          <w:rFonts w:ascii="Times New Roman" w:hAnsi="Times New Roman"/>
          <w:sz w:val="24"/>
          <w:szCs w:val="24"/>
          <w:shd w:val="clear" w:color="auto" w:fill="FFFFFF"/>
          <w:lang w:val="ru-RU"/>
        </w:rPr>
        <w:t>місяць</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остання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п’ятниця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місяця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Генеральне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включає</w:t>
      </w:r>
      <w:proofErr w:type="spellEnd"/>
      <w:r w:rsidRPr="00C52DD7">
        <w:rPr>
          <w:rFonts w:ascii="Times New Roman" w:hAnsi="Times New Roman"/>
          <w:sz w:val="24"/>
          <w:szCs w:val="24"/>
          <w:shd w:val="clear" w:color="auto" w:fill="FFFFFF"/>
          <w:lang w:val="ru-RU"/>
        </w:rPr>
        <w:t xml:space="preserve"> в себе – </w:t>
      </w:r>
      <w:proofErr w:type="spellStart"/>
      <w:r w:rsidRPr="00C52DD7">
        <w:rPr>
          <w:rFonts w:ascii="Times New Roman" w:hAnsi="Times New Roman"/>
          <w:sz w:val="24"/>
          <w:szCs w:val="24"/>
          <w:shd w:val="clear" w:color="auto" w:fill="FFFFFF"/>
          <w:lang w:val="ru-RU"/>
        </w:rPr>
        <w:t>хімічне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килимового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покриття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дезінфекція</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ретельне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кахлю</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сантехніки</w:t>
      </w:r>
      <w:proofErr w:type="spellEnd"/>
      <w:r w:rsidRPr="00C52DD7">
        <w:rPr>
          <w:rFonts w:ascii="Times New Roman" w:hAnsi="Times New Roman"/>
          <w:sz w:val="24"/>
          <w:szCs w:val="24"/>
          <w:shd w:val="clear" w:color="auto" w:fill="FFFFFF"/>
          <w:lang w:val="ru-RU"/>
        </w:rPr>
        <w:t xml:space="preserve"> у </w:t>
      </w:r>
      <w:proofErr w:type="spellStart"/>
      <w:r w:rsidRPr="00C52DD7">
        <w:rPr>
          <w:rFonts w:ascii="Times New Roman" w:hAnsi="Times New Roman"/>
          <w:sz w:val="24"/>
          <w:szCs w:val="24"/>
          <w:shd w:val="clear" w:color="auto" w:fill="FFFFFF"/>
          <w:lang w:val="ru-RU"/>
        </w:rPr>
        <w:t>санвузлах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скління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вхідної</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зони</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вікон</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плінтусів</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стінових</w:t>
      </w:r>
      <w:proofErr w:type="spellEnd"/>
      <w:r w:rsidRPr="00C52DD7">
        <w:rPr>
          <w:rFonts w:ascii="Times New Roman" w:hAnsi="Times New Roman"/>
          <w:sz w:val="24"/>
          <w:szCs w:val="24"/>
          <w:shd w:val="clear" w:color="auto" w:fill="FFFFFF"/>
          <w:lang w:val="ru-RU"/>
        </w:rPr>
        <w:t xml:space="preserve"> панелей,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паутиння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усіх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дверних</w:t>
      </w:r>
      <w:proofErr w:type="spellEnd"/>
      <w:r w:rsidRPr="00C52DD7">
        <w:rPr>
          <w:rFonts w:ascii="Times New Roman" w:hAnsi="Times New Roman"/>
          <w:sz w:val="24"/>
          <w:szCs w:val="24"/>
          <w:shd w:val="clear" w:color="auto" w:fill="FFFFFF"/>
          <w:lang w:val="ru-RU"/>
        </w:rPr>
        <w:t xml:space="preserve"> полотен, </w:t>
      </w:r>
      <w:proofErr w:type="spellStart"/>
      <w:r w:rsidRPr="00C52DD7">
        <w:rPr>
          <w:rFonts w:ascii="Times New Roman" w:hAnsi="Times New Roman"/>
          <w:sz w:val="24"/>
          <w:szCs w:val="24"/>
          <w:shd w:val="clear" w:color="auto" w:fill="FFFFFF"/>
          <w:lang w:val="ru-RU"/>
        </w:rPr>
        <w:t>механічне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підлогонатирачем</w:t>
      </w:r>
      <w:proofErr w:type="spellEnd"/>
      <w:r w:rsidRPr="00C52DD7">
        <w:rPr>
          <w:rFonts w:ascii="Times New Roman" w:hAnsi="Times New Roman"/>
          <w:sz w:val="24"/>
          <w:szCs w:val="24"/>
          <w:shd w:val="clear" w:color="auto" w:fill="FFFFFF"/>
        </w:rPr>
        <w:t>, миття вікон та дверей першого поверху.</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lang w:val="ru-RU"/>
        </w:rPr>
      </w:pPr>
      <w:r w:rsidRPr="00C52DD7">
        <w:rPr>
          <w:rFonts w:ascii="Times New Roman" w:hAnsi="Times New Roman"/>
          <w:b/>
          <w:sz w:val="24"/>
          <w:szCs w:val="24"/>
          <w:shd w:val="clear" w:color="auto" w:fill="FFFFFF"/>
          <w:lang w:val="ru-RU"/>
        </w:rPr>
        <w:t xml:space="preserve">- </w:t>
      </w:r>
      <w:r w:rsidRPr="00C52DD7">
        <w:rPr>
          <w:rFonts w:ascii="Times New Roman" w:hAnsi="Times New Roman"/>
          <w:sz w:val="24"/>
          <w:szCs w:val="24"/>
          <w:shd w:val="clear" w:color="auto" w:fill="FFFFFF"/>
          <w:lang w:val="ru-RU"/>
        </w:rPr>
        <w:t>З</w:t>
      </w:r>
      <w:proofErr w:type="spellStart"/>
      <w:r w:rsidRPr="00C52DD7">
        <w:rPr>
          <w:rFonts w:ascii="Times New Roman" w:hAnsi="Times New Roman"/>
          <w:sz w:val="24"/>
          <w:szCs w:val="24"/>
          <w:lang w:eastAsia="uk-UA"/>
        </w:rPr>
        <w:t>абезпечення</w:t>
      </w:r>
      <w:proofErr w:type="spellEnd"/>
      <w:r w:rsidRPr="00C52DD7">
        <w:rPr>
          <w:rFonts w:ascii="Times New Roman" w:hAnsi="Times New Roman"/>
          <w:sz w:val="24"/>
          <w:szCs w:val="24"/>
          <w:lang w:eastAsia="uk-UA"/>
        </w:rPr>
        <w:t xml:space="preserve"> заходів режиму поточної дезінфекції у приміщеннях адміністративних будівель, особливо у центрах обслуговування платників;</w:t>
      </w:r>
    </w:p>
    <w:p w:rsidR="00394B11" w:rsidRPr="00C52DD7" w:rsidRDefault="00394B11" w:rsidP="00394B11">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забезпечення миючими та дезінфікуючими засобами, іншими витратними матеріалами,  а також спецодягом, спецвзуттям та </w:t>
      </w:r>
      <w:proofErr w:type="spellStart"/>
      <w:r w:rsidRPr="00C52DD7">
        <w:rPr>
          <w:rFonts w:ascii="Times New Roman" w:hAnsi="Times New Roman"/>
          <w:iCs/>
          <w:sz w:val="24"/>
          <w:szCs w:val="24"/>
          <w:lang w:eastAsia="uk-UA"/>
        </w:rPr>
        <w:t>прибиральним</w:t>
      </w:r>
      <w:proofErr w:type="spellEnd"/>
      <w:r w:rsidRPr="00C52DD7">
        <w:rPr>
          <w:rFonts w:ascii="Times New Roman" w:hAnsi="Times New Roman"/>
          <w:iCs/>
          <w:sz w:val="24"/>
          <w:szCs w:val="24"/>
          <w:lang w:eastAsia="uk-UA"/>
        </w:rPr>
        <w:t xml:space="preserve"> обладнанням;</w:t>
      </w:r>
    </w:p>
    <w:p w:rsidR="00394B11" w:rsidRPr="00C52DD7" w:rsidRDefault="00394B11" w:rsidP="00394B11">
      <w:pPr>
        <w:spacing w:after="0" w:line="240" w:lineRule="auto"/>
        <w:jc w:val="both"/>
        <w:rPr>
          <w:rFonts w:ascii="Times New Roman" w:hAnsi="Times New Roman"/>
          <w:bCs/>
          <w:sz w:val="24"/>
          <w:szCs w:val="24"/>
        </w:rPr>
      </w:pPr>
      <w:r w:rsidRPr="00C52DD7">
        <w:rPr>
          <w:rFonts w:ascii="Times New Roman" w:hAnsi="Times New Roman"/>
          <w:iCs/>
          <w:sz w:val="24"/>
          <w:szCs w:val="24"/>
          <w:lang w:eastAsia="uk-UA"/>
        </w:rPr>
        <w:t>-</w:t>
      </w:r>
      <w:r>
        <w:rPr>
          <w:rFonts w:ascii="Times New Roman" w:hAnsi="Times New Roman"/>
          <w:iCs/>
          <w:sz w:val="24"/>
          <w:szCs w:val="24"/>
          <w:lang w:eastAsia="uk-UA"/>
        </w:rPr>
        <w:t xml:space="preserve"> </w:t>
      </w:r>
      <w:r>
        <w:rPr>
          <w:rFonts w:ascii="Times New Roman" w:hAnsi="Times New Roman"/>
          <w:bCs/>
          <w:sz w:val="24"/>
          <w:szCs w:val="24"/>
        </w:rPr>
        <w:t>послуга надається працівниками</w:t>
      </w:r>
      <w:r w:rsidRPr="00C52DD7">
        <w:rPr>
          <w:rFonts w:ascii="Times New Roman" w:hAnsi="Times New Roman"/>
          <w:bCs/>
          <w:sz w:val="24"/>
          <w:szCs w:val="24"/>
        </w:rPr>
        <w:t xml:space="preserve"> відповідної кваліфікації, які є необхідними для                                      виконання робіт (надання послуг) з дотриманням д</w:t>
      </w:r>
      <w:r w:rsidR="00051131">
        <w:rPr>
          <w:rFonts w:ascii="Times New Roman" w:hAnsi="Times New Roman"/>
          <w:bCs/>
          <w:sz w:val="24"/>
          <w:szCs w:val="24"/>
        </w:rPr>
        <w:t xml:space="preserve">іючих норм і правил, а саме: </w:t>
      </w:r>
      <w:r w:rsidRPr="00F51B8B">
        <w:rPr>
          <w:rFonts w:ascii="Times New Roman" w:hAnsi="Times New Roman"/>
          <w:bCs/>
          <w:sz w:val="24"/>
          <w:szCs w:val="24"/>
        </w:rPr>
        <w:t xml:space="preserve">прибиральники </w:t>
      </w:r>
      <w:r w:rsidRPr="00F51B8B">
        <w:rPr>
          <w:rFonts w:ascii="Times New Roman" w:hAnsi="Times New Roman"/>
          <w:bCs/>
          <w:sz w:val="24"/>
          <w:szCs w:val="24"/>
        </w:rPr>
        <w:lastRenderedPageBreak/>
        <w:t>територій - не менше 15 осіб; прибиральники службових приміщень – не менше 50 осіб та інші працівники, які є необхідними для надання послуг згідно предмету</w:t>
      </w:r>
      <w:r w:rsidRPr="00C52DD7">
        <w:rPr>
          <w:rFonts w:ascii="Times New Roman" w:hAnsi="Times New Roman"/>
          <w:bCs/>
          <w:sz w:val="24"/>
          <w:szCs w:val="24"/>
        </w:rPr>
        <w:t xml:space="preserve"> закупівлі;</w:t>
      </w:r>
    </w:p>
    <w:p w:rsidR="00394B11" w:rsidRPr="00C52DD7" w:rsidRDefault="00394B11" w:rsidP="00394B11">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iCs/>
          <w:sz w:val="24"/>
          <w:szCs w:val="24"/>
          <w:lang w:eastAsia="uk-UA"/>
        </w:rPr>
        <w:t xml:space="preserve">- </w:t>
      </w:r>
      <w:r w:rsidRPr="00C52DD7">
        <w:rPr>
          <w:rFonts w:ascii="Times New Roman" w:hAnsi="Times New Roman"/>
          <w:iCs/>
          <w:sz w:val="24"/>
          <w:szCs w:val="24"/>
          <w:lang w:eastAsia="uk-UA"/>
        </w:rPr>
        <w:t xml:space="preserve">послуга повинна надаватись працівниками, що офіційно працевлаштовані, пройшли відповідний медичний </w:t>
      </w:r>
      <w:r>
        <w:rPr>
          <w:rFonts w:ascii="Times New Roman" w:hAnsi="Times New Roman"/>
          <w:iCs/>
          <w:sz w:val="24"/>
          <w:szCs w:val="24"/>
          <w:lang w:eastAsia="uk-UA"/>
        </w:rPr>
        <w:t xml:space="preserve">огляд та мають санітарні книжки з метою запобігання інфекційних та вірусних захворювань зокрема поширенню гострої </w:t>
      </w:r>
      <w:r>
        <w:rPr>
          <w:rFonts w:ascii="Times New Roman" w:hAnsi="Times New Roman"/>
          <w:sz w:val="24"/>
          <w:szCs w:val="24"/>
          <w:lang w:eastAsia="uk-UA"/>
        </w:rPr>
        <w:t>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394B11" w:rsidRPr="00C52DD7" w:rsidRDefault="00394B11" w:rsidP="00394B11">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оформлені в установленому законом порядку, забезпечені миючими засобами, витратними матеріалами, спецодягом, спецвзуттям та засобами індивідуального захисту;</w:t>
      </w:r>
    </w:p>
    <w:p w:rsidR="00394B11" w:rsidRDefault="00394B11" w:rsidP="00394B11">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rPr>
        <w:t>режим обслуговування прилеглої території: щоденно на протязі робочого дня;</w:t>
      </w:r>
    </w:p>
    <w:p w:rsidR="00394B11" w:rsidRDefault="00394B11" w:rsidP="00394B11">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зимове прибирання повинно забезпечувати безпечне та безперешкодне пересування пішоходів і транспорту.</w:t>
      </w:r>
    </w:p>
    <w:p w:rsidR="00394B11" w:rsidRPr="00C52DD7" w:rsidRDefault="00394B11" w:rsidP="00394B11">
      <w:pPr>
        <w:tabs>
          <w:tab w:val="left" w:pos="284"/>
        </w:tabs>
        <w:spacing w:after="0" w:line="240" w:lineRule="auto"/>
        <w:jc w:val="both"/>
        <w:rPr>
          <w:rFonts w:ascii="Times New Roman" w:hAnsi="Times New Roman"/>
          <w:sz w:val="24"/>
          <w:szCs w:val="24"/>
          <w:shd w:val="clear" w:color="auto" w:fill="FFFFFF"/>
        </w:rPr>
      </w:pPr>
      <w:r w:rsidRPr="00D66356">
        <w:rPr>
          <w:rFonts w:ascii="Times New Roman" w:hAnsi="Times New Roman"/>
          <w:sz w:val="24"/>
          <w:szCs w:val="24"/>
          <w:shd w:val="clear" w:color="auto" w:fill="FFFFFF"/>
          <w:lang w:val="ru-RU"/>
        </w:rPr>
        <w:t xml:space="preserve">         </w:t>
      </w:r>
      <w:r w:rsidRPr="00C52DD7">
        <w:rPr>
          <w:rFonts w:ascii="Times New Roman" w:hAnsi="Times New Roman"/>
          <w:sz w:val="24"/>
          <w:szCs w:val="24"/>
          <w:shd w:val="clear" w:color="auto" w:fill="FFFFFF"/>
        </w:rPr>
        <w:t>Прибирання приміщень та прибудинкової території проводиться з використанням власного устаткування, приладдя, спецодягу, пакетів для сміття, миючих засобів та побутової хімії.</w:t>
      </w:r>
    </w:p>
    <w:p w:rsidR="00394B11" w:rsidRPr="00C52DD7" w:rsidRDefault="00394B11" w:rsidP="00394B11">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При наданні послуг з прибирання повинні застосовуватись екологічні засоби миття та побу</w:t>
      </w:r>
      <w:r>
        <w:rPr>
          <w:rFonts w:ascii="Times New Roman" w:hAnsi="Times New Roman"/>
          <w:sz w:val="24"/>
          <w:szCs w:val="24"/>
          <w:shd w:val="clear" w:color="auto" w:fill="FFFFFF"/>
        </w:rPr>
        <w:t>това хімія без фосфатів, хлору</w:t>
      </w:r>
      <w:r w:rsidRPr="00C52DD7">
        <w:rPr>
          <w:rFonts w:ascii="Times New Roman" w:hAnsi="Times New Roman"/>
          <w:sz w:val="24"/>
          <w:szCs w:val="24"/>
          <w:shd w:val="clear" w:color="auto" w:fill="FFFFFF"/>
        </w:rPr>
        <w:t xml:space="preserve"> та інших шкідливих речовин.</w:t>
      </w:r>
      <w:r>
        <w:t xml:space="preserve"> </w:t>
      </w:r>
      <w:r w:rsidRPr="00C574FE">
        <w:rPr>
          <w:rFonts w:ascii="Times New Roman" w:hAnsi="Times New Roman"/>
        </w:rPr>
        <w:t>Миючі засоби мо</w:t>
      </w:r>
      <w:r>
        <w:rPr>
          <w:rFonts w:ascii="Times New Roman" w:hAnsi="Times New Roman"/>
        </w:rPr>
        <w:t>жуть складатися з формули органічного</w:t>
      </w:r>
      <w:r w:rsidRPr="00C574FE">
        <w:rPr>
          <w:rFonts w:ascii="Times New Roman" w:hAnsi="Times New Roman"/>
        </w:rPr>
        <w:t xml:space="preserve"> походження або вміст </w:t>
      </w:r>
      <w:proofErr w:type="spellStart"/>
      <w:r w:rsidRPr="00C574FE">
        <w:rPr>
          <w:rFonts w:ascii="Times New Roman" w:hAnsi="Times New Roman"/>
        </w:rPr>
        <w:t>ПАРу</w:t>
      </w:r>
      <w:proofErr w:type="spellEnd"/>
      <w:r w:rsidRPr="00C574FE">
        <w:rPr>
          <w:rFonts w:ascii="Times New Roman" w:hAnsi="Times New Roman"/>
        </w:rPr>
        <w:t xml:space="preserve"> в них не повинен перевищувати 5%.</w:t>
      </w:r>
    </w:p>
    <w:p w:rsidR="00394B11" w:rsidRPr="00C52DD7" w:rsidRDefault="00394B11" w:rsidP="00394B11">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Інвентар, що застосовується повинен бути безпечним, </w:t>
      </w:r>
      <w:r w:rsidRPr="00F51B8B">
        <w:rPr>
          <w:rFonts w:ascii="Times New Roman" w:hAnsi="Times New Roman"/>
          <w:sz w:val="24"/>
          <w:szCs w:val="24"/>
          <w:shd w:val="clear" w:color="auto" w:fill="FFFFFF"/>
        </w:rPr>
        <w:t>мати сертифікати відповідності.</w:t>
      </w:r>
    </w:p>
    <w:p w:rsidR="00394B11" w:rsidRPr="00226612" w:rsidRDefault="00394B11" w:rsidP="00394B11">
      <w:pPr>
        <w:tabs>
          <w:tab w:val="left" w:pos="284"/>
        </w:tabs>
        <w:spacing w:after="0" w:line="240" w:lineRule="auto"/>
        <w:jc w:val="both"/>
        <w:rPr>
          <w:rFonts w:ascii="Times New Roman" w:hAnsi="Times New Roman"/>
          <w:b/>
          <w:sz w:val="24"/>
          <w:szCs w:val="24"/>
          <w:shd w:val="clear" w:color="auto" w:fill="FFFFFF"/>
        </w:rPr>
      </w:pPr>
      <w:r w:rsidRPr="00C52DD7">
        <w:rPr>
          <w:rFonts w:ascii="Times New Roman" w:hAnsi="Times New Roman"/>
          <w:sz w:val="24"/>
          <w:szCs w:val="24"/>
          <w:shd w:val="clear" w:color="auto" w:fill="FFFFFF"/>
        </w:rPr>
        <w:t xml:space="preserve">         Учасник повинен </w:t>
      </w:r>
      <w:r w:rsidRPr="00AD607C">
        <w:rPr>
          <w:rFonts w:ascii="Times New Roman" w:hAnsi="Times New Roman"/>
          <w:sz w:val="24"/>
          <w:szCs w:val="24"/>
          <w:shd w:val="clear" w:color="auto" w:fill="FFFFFF"/>
        </w:rPr>
        <w:t>надати довідку в довільній формі, що послуги, які будуть надаватись, передбачають застосування заходів захисту довкілля, а також копії наступних документів:</w:t>
      </w:r>
    </w:p>
    <w:p w:rsidR="00394B11" w:rsidRPr="001A4489" w:rsidRDefault="00394B11" w:rsidP="00394B11">
      <w:pPr>
        <w:pStyle w:val="af7"/>
        <w:numPr>
          <w:ilvl w:val="0"/>
          <w:numId w:val="14"/>
        </w:numPr>
        <w:tabs>
          <w:tab w:val="left" w:pos="284"/>
        </w:tabs>
        <w:ind w:left="0" w:firstLine="0"/>
        <w:contextualSpacing w:val="0"/>
        <w:jc w:val="both"/>
        <w:rPr>
          <w:shd w:val="clear" w:color="auto" w:fill="FFFFFF"/>
        </w:rPr>
      </w:pPr>
      <w:proofErr w:type="spellStart"/>
      <w:r>
        <w:rPr>
          <w:shd w:val="clear" w:color="auto" w:fill="FFFFFF"/>
        </w:rPr>
        <w:t>скан-к</w:t>
      </w:r>
      <w:r w:rsidRPr="00C52DD7">
        <w:rPr>
          <w:shd w:val="clear" w:color="auto" w:fill="FFFFFF"/>
        </w:rPr>
        <w:t>опія</w:t>
      </w:r>
      <w:proofErr w:type="spellEnd"/>
      <w:r w:rsidRPr="00C52DD7">
        <w:rPr>
          <w:shd w:val="clear" w:color="auto" w:fill="FFFFFF"/>
        </w:rPr>
        <w:t xml:space="preserve"> Сертифікату на «Систему менеджменту якості І</w:t>
      </w:r>
      <w:r w:rsidRPr="00C52DD7">
        <w:rPr>
          <w:shd w:val="clear" w:color="auto" w:fill="FFFFFF"/>
          <w:lang w:val="en-US"/>
        </w:rPr>
        <w:t>S</w:t>
      </w:r>
      <w:r w:rsidRPr="00D66356">
        <w:rPr>
          <w:shd w:val="clear" w:color="auto" w:fill="FFFFFF"/>
        </w:rPr>
        <w:t>О 9001:2015</w:t>
      </w:r>
      <w:r w:rsidRPr="00C52DD7">
        <w:rPr>
          <w:shd w:val="clear" w:color="auto" w:fill="FFFFFF"/>
        </w:rPr>
        <w:t>» стосов</w:t>
      </w:r>
      <w:r>
        <w:rPr>
          <w:shd w:val="clear" w:color="auto" w:fill="FFFFFF"/>
        </w:rPr>
        <w:t>но надання послуг з прибирання</w:t>
      </w:r>
      <w:r w:rsidRPr="001A4489">
        <w:rPr>
          <w:shd w:val="clear" w:color="auto" w:fill="FFFFFF"/>
        </w:rPr>
        <w:t xml:space="preserve"> з обов'язковим підтвердженням проходження щорічного технічного нагляду, для продовження дії сертифікатів.</w:t>
      </w:r>
    </w:p>
    <w:p w:rsidR="00394B11" w:rsidRPr="00D66356" w:rsidRDefault="00394B11" w:rsidP="00394B11">
      <w:pPr>
        <w:pStyle w:val="af7"/>
        <w:numPr>
          <w:ilvl w:val="0"/>
          <w:numId w:val="14"/>
        </w:numPr>
        <w:tabs>
          <w:tab w:val="left" w:pos="284"/>
        </w:tabs>
        <w:ind w:left="0" w:firstLine="0"/>
        <w:contextualSpacing w:val="0"/>
        <w:jc w:val="both"/>
        <w:rPr>
          <w:shd w:val="clear" w:color="auto" w:fill="FFFFFF"/>
        </w:rPr>
      </w:pPr>
      <w:r w:rsidRPr="00D66356">
        <w:rPr>
          <w:shd w:val="clear" w:color="auto" w:fill="FFFFFF"/>
        </w:rPr>
        <w:t>Копії сертифікатів якості та висновки санітарно – епідеміологічної експертизи на засоби, які будуть використовуватись учасником, при наданні послуг.</w:t>
      </w:r>
    </w:p>
    <w:p w:rsidR="00394B11" w:rsidRPr="007B7A6A" w:rsidRDefault="00394B11" w:rsidP="00394B11">
      <w:pPr>
        <w:pStyle w:val="af7"/>
        <w:numPr>
          <w:ilvl w:val="0"/>
          <w:numId w:val="14"/>
        </w:numPr>
        <w:tabs>
          <w:tab w:val="left" w:pos="284"/>
        </w:tabs>
        <w:ind w:left="0" w:firstLine="0"/>
        <w:contextualSpacing w:val="0"/>
        <w:jc w:val="both"/>
        <w:rPr>
          <w:shd w:val="clear" w:color="auto" w:fill="FFFFFF"/>
        </w:rPr>
      </w:pPr>
      <w:r w:rsidRPr="007B7A6A">
        <w:rPr>
          <w:shd w:val="clear" w:color="auto" w:fill="FFFFFF"/>
        </w:rPr>
        <w:t>Учасник повинен мати обладнання, яке необхідне для надання послуг з прибирання, а саме:</w:t>
      </w:r>
    </w:p>
    <w:p w:rsidR="00394B11" w:rsidRPr="004412BD" w:rsidRDefault="00394B11" w:rsidP="00394B11">
      <w:pPr>
        <w:pStyle w:val="af7"/>
        <w:numPr>
          <w:ilvl w:val="0"/>
          <w:numId w:val="14"/>
        </w:numPr>
        <w:tabs>
          <w:tab w:val="left" w:pos="284"/>
        </w:tabs>
        <w:ind w:left="0" w:firstLine="0"/>
        <w:contextualSpacing w:val="0"/>
        <w:jc w:val="both"/>
        <w:rPr>
          <w:shd w:val="clear" w:color="auto" w:fill="FFFFFF"/>
        </w:rPr>
      </w:pPr>
      <w:r w:rsidRPr="004412BD">
        <w:rPr>
          <w:shd w:val="clear" w:color="auto" w:fill="FFFFFF"/>
        </w:rPr>
        <w:t>снігоприбирач;</w:t>
      </w:r>
    </w:p>
    <w:p w:rsidR="00394B11" w:rsidRPr="00C52DD7" w:rsidRDefault="00394B11" w:rsidP="00394B11">
      <w:pPr>
        <w:pStyle w:val="af7"/>
        <w:numPr>
          <w:ilvl w:val="0"/>
          <w:numId w:val="14"/>
        </w:numPr>
        <w:tabs>
          <w:tab w:val="left" w:pos="284"/>
        </w:tabs>
        <w:ind w:left="0" w:firstLine="0"/>
        <w:jc w:val="both"/>
        <w:rPr>
          <w:shd w:val="clear" w:color="auto" w:fill="FFFFFF"/>
        </w:rPr>
      </w:pPr>
      <w:r>
        <w:rPr>
          <w:shd w:val="clear" w:color="auto" w:fill="FFFFFF"/>
        </w:rPr>
        <w:t>к</w:t>
      </w:r>
      <w:r w:rsidRPr="00C52DD7">
        <w:rPr>
          <w:shd w:val="clear" w:color="auto" w:fill="FFFFFF"/>
        </w:rPr>
        <w:t>ущорізи;</w:t>
      </w:r>
    </w:p>
    <w:p w:rsidR="00394B11" w:rsidRDefault="00394B11" w:rsidP="00394B11">
      <w:pPr>
        <w:pStyle w:val="af7"/>
        <w:numPr>
          <w:ilvl w:val="0"/>
          <w:numId w:val="14"/>
        </w:numPr>
        <w:tabs>
          <w:tab w:val="left" w:pos="284"/>
        </w:tabs>
        <w:ind w:left="0" w:firstLine="0"/>
        <w:jc w:val="both"/>
        <w:rPr>
          <w:shd w:val="clear" w:color="auto" w:fill="FFFFFF"/>
        </w:rPr>
      </w:pPr>
      <w:r>
        <w:rPr>
          <w:shd w:val="clear" w:color="auto" w:fill="FFFFFF"/>
        </w:rPr>
        <w:t>г</w:t>
      </w:r>
      <w:r w:rsidRPr="00C52DD7">
        <w:rPr>
          <w:shd w:val="clear" w:color="auto" w:fill="FFFFFF"/>
        </w:rPr>
        <w:t>азонокосарки;</w:t>
      </w:r>
    </w:p>
    <w:p w:rsidR="00394B11" w:rsidRDefault="00394B11" w:rsidP="00394B11">
      <w:pPr>
        <w:pStyle w:val="normal"/>
        <w:numPr>
          <w:ilvl w:val="0"/>
          <w:numId w:val="14"/>
        </w:numPr>
        <w:shd w:val="clear" w:color="auto" w:fill="FFFFFF"/>
        <w:spacing w:after="0"/>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подрібнювач деревини – не менше 1 од.</w:t>
      </w:r>
    </w:p>
    <w:p w:rsidR="00394B11" w:rsidRPr="002E0366" w:rsidRDefault="00394B11" w:rsidP="00394B11">
      <w:pPr>
        <w:pStyle w:val="af7"/>
        <w:numPr>
          <w:ilvl w:val="0"/>
          <w:numId w:val="14"/>
        </w:numPr>
        <w:tabs>
          <w:tab w:val="left" w:pos="284"/>
        </w:tabs>
        <w:ind w:left="0" w:firstLine="0"/>
        <w:jc w:val="both"/>
        <w:rPr>
          <w:shd w:val="clear" w:color="auto" w:fill="FFFFFF"/>
        </w:rPr>
      </w:pPr>
      <w:proofErr w:type="spellStart"/>
      <w:r>
        <w:rPr>
          <w:shd w:val="clear" w:color="auto" w:fill="FFFFFF"/>
        </w:rPr>
        <w:t>пилос</w:t>
      </w:r>
      <w:r w:rsidR="00A60921">
        <w:rPr>
          <w:shd w:val="clear" w:color="auto" w:fill="FFFFFF"/>
        </w:rPr>
        <w:t>мо</w:t>
      </w:r>
      <w:r w:rsidR="00412676">
        <w:rPr>
          <w:shd w:val="clear" w:color="auto" w:fill="FFFFFF"/>
        </w:rPr>
        <w:t>ки</w:t>
      </w:r>
      <w:proofErr w:type="spellEnd"/>
      <w:r>
        <w:rPr>
          <w:shd w:val="clear" w:color="auto" w:fill="FFFFFF"/>
        </w:rPr>
        <w:t>;</w:t>
      </w:r>
    </w:p>
    <w:p w:rsidR="002E0366" w:rsidRDefault="00820F6C" w:rsidP="00394B11">
      <w:pPr>
        <w:pStyle w:val="af7"/>
        <w:numPr>
          <w:ilvl w:val="0"/>
          <w:numId w:val="14"/>
        </w:numPr>
        <w:tabs>
          <w:tab w:val="left" w:pos="284"/>
        </w:tabs>
        <w:ind w:left="0" w:firstLine="0"/>
        <w:jc w:val="both"/>
        <w:rPr>
          <w:shd w:val="clear" w:color="auto" w:fill="FFFFFF"/>
        </w:rPr>
      </w:pPr>
      <w:proofErr w:type="spellStart"/>
      <w:r w:rsidRPr="00820F6C">
        <w:rPr>
          <w:shd w:val="clear" w:color="auto" w:fill="FFFFFF"/>
        </w:rPr>
        <w:t>підлогомийн</w:t>
      </w:r>
      <w:r w:rsidR="00412676">
        <w:rPr>
          <w:shd w:val="clear" w:color="auto" w:fill="FFFFFF"/>
        </w:rPr>
        <w:t>а</w:t>
      </w:r>
      <w:proofErr w:type="spellEnd"/>
      <w:r w:rsidRPr="00820F6C">
        <w:rPr>
          <w:shd w:val="clear" w:color="auto" w:fill="FFFFFF"/>
        </w:rPr>
        <w:t xml:space="preserve"> машин</w:t>
      </w:r>
      <w:r w:rsidR="00412676">
        <w:rPr>
          <w:shd w:val="clear" w:color="auto" w:fill="FFFFFF"/>
        </w:rPr>
        <w:t>а;</w:t>
      </w:r>
    </w:p>
    <w:p w:rsidR="00394B11" w:rsidRPr="00820F6C" w:rsidRDefault="00820F6C" w:rsidP="00394B11">
      <w:pPr>
        <w:pStyle w:val="af7"/>
        <w:numPr>
          <w:ilvl w:val="0"/>
          <w:numId w:val="14"/>
        </w:numPr>
        <w:tabs>
          <w:tab w:val="left" w:pos="284"/>
        </w:tabs>
        <w:ind w:left="0" w:firstLine="0"/>
        <w:jc w:val="both"/>
        <w:rPr>
          <w:shd w:val="clear" w:color="auto" w:fill="FFFFFF"/>
        </w:rPr>
      </w:pPr>
      <w:r w:rsidRPr="002D6A09">
        <w:rPr>
          <w:shd w:val="clear" w:color="auto" w:fill="FFFFFF"/>
        </w:rPr>
        <w:t>та інше обладнання</w:t>
      </w:r>
      <w:r>
        <w:rPr>
          <w:shd w:val="clear" w:color="auto" w:fill="FFFFFF"/>
        </w:rPr>
        <w:t xml:space="preserve"> необхідне для надання якісних послу</w:t>
      </w:r>
      <w:r w:rsidR="00412676">
        <w:rPr>
          <w:shd w:val="clear" w:color="auto" w:fill="FFFFFF"/>
        </w:rPr>
        <w:t>г</w:t>
      </w:r>
      <w:r>
        <w:rPr>
          <w:shd w:val="clear" w:color="auto" w:fill="FFFFFF"/>
        </w:rPr>
        <w:t xml:space="preserve"> з прибирання приміщень та прибудинкових територій</w:t>
      </w:r>
      <w:r w:rsidRPr="002D6A09">
        <w:rPr>
          <w:shd w:val="clear" w:color="auto" w:fill="FFFFFF"/>
        </w:rPr>
        <w:t>.</w:t>
      </w:r>
    </w:p>
    <w:p w:rsidR="00394B11" w:rsidRPr="005C6D92" w:rsidRDefault="00394B11" w:rsidP="00394B11">
      <w:pPr>
        <w:pStyle w:val="normal"/>
        <w:spacing w:after="0" w:line="240" w:lineRule="auto"/>
        <w:ind w:firstLine="4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підтвердження наявності обладнання, матеріально-технічної бази учасник процедури закупівлі має надати довідку </w:t>
      </w:r>
      <w:r w:rsidR="005C6D92">
        <w:rPr>
          <w:rFonts w:ascii="Times New Roman" w:eastAsia="Times New Roman" w:hAnsi="Times New Roman" w:cs="Times New Roman"/>
          <w:sz w:val="24"/>
          <w:szCs w:val="24"/>
        </w:rPr>
        <w:t xml:space="preserve">згідно з </w:t>
      </w:r>
      <w:r w:rsidR="005C6D92" w:rsidRPr="005C6D92">
        <w:rPr>
          <w:rFonts w:ascii="Times New Roman" w:eastAsia="Times New Roman" w:hAnsi="Times New Roman" w:cs="Times New Roman"/>
          <w:b/>
          <w:sz w:val="24"/>
          <w:szCs w:val="24"/>
        </w:rPr>
        <w:t>Додатком 2.1</w:t>
      </w:r>
      <w:r w:rsidRPr="005C6D92">
        <w:rPr>
          <w:rFonts w:ascii="Times New Roman" w:eastAsia="Times New Roman" w:hAnsi="Times New Roman" w:cs="Times New Roman"/>
          <w:b/>
          <w:sz w:val="24"/>
          <w:szCs w:val="24"/>
        </w:rPr>
        <w:t xml:space="preserve">. </w:t>
      </w:r>
    </w:p>
    <w:p w:rsidR="00394B11" w:rsidRDefault="00394B11" w:rsidP="00394B11">
      <w:pPr>
        <w:tabs>
          <w:tab w:val="left" w:pos="284"/>
        </w:tabs>
        <w:spacing w:after="0"/>
        <w:ind w:firstLine="426"/>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5C6D92">
        <w:rPr>
          <w:rFonts w:ascii="Times New Roman" w:eastAsia="Times New Roman" w:hAnsi="Times New Roman"/>
          <w:sz w:val="24"/>
          <w:szCs w:val="24"/>
        </w:rPr>
        <w:t xml:space="preserve">згідно з </w:t>
      </w:r>
      <w:r w:rsidR="005C6D92" w:rsidRPr="005C6D92">
        <w:rPr>
          <w:rFonts w:ascii="Times New Roman" w:eastAsia="Times New Roman" w:hAnsi="Times New Roman"/>
          <w:b/>
          <w:sz w:val="24"/>
          <w:szCs w:val="24"/>
        </w:rPr>
        <w:t>Додатком 2.</w:t>
      </w:r>
      <w:r w:rsidR="005C6D92">
        <w:rPr>
          <w:rFonts w:ascii="Times New Roman" w:eastAsia="Times New Roman" w:hAnsi="Times New Roman"/>
          <w:b/>
          <w:sz w:val="24"/>
          <w:szCs w:val="24"/>
        </w:rPr>
        <w:t>2</w:t>
      </w:r>
      <w:r w:rsidR="005C6D92" w:rsidRPr="005C6D92">
        <w:rPr>
          <w:rFonts w:ascii="Times New Roman" w:eastAsia="Times New Roman" w:hAnsi="Times New Roman"/>
          <w:b/>
          <w:sz w:val="24"/>
          <w:szCs w:val="24"/>
        </w:rPr>
        <w:t>.</w:t>
      </w:r>
    </w:p>
    <w:p w:rsidR="008134D0" w:rsidRPr="00496B52" w:rsidRDefault="008134D0" w:rsidP="008134D0">
      <w:pPr>
        <w:pStyle w:val="af7"/>
        <w:numPr>
          <w:ilvl w:val="0"/>
          <w:numId w:val="14"/>
        </w:numPr>
        <w:tabs>
          <w:tab w:val="left" w:pos="0"/>
        </w:tabs>
        <w:ind w:left="284" w:hanging="284"/>
        <w:jc w:val="both"/>
        <w:rPr>
          <w:b/>
          <w:i/>
          <w:shd w:val="clear" w:color="auto" w:fill="FFFFFF"/>
          <w:lang w:val="ru-RU"/>
        </w:rPr>
      </w:pPr>
      <w:r w:rsidRPr="00496B52">
        <w:rPr>
          <w:b/>
          <w:i/>
          <w:shd w:val="clear" w:color="auto" w:fill="FFFFFF"/>
        </w:rPr>
        <w:t>Для якісного надання послуг Виконавець має забезпечувати свій персонал: спецодягом, інвентарем, миючими засобами та витратними матеріалами, що входять у вартість Договору.</w:t>
      </w:r>
    </w:p>
    <w:p w:rsidR="00394B11" w:rsidRPr="00C52DD7" w:rsidRDefault="00394B11" w:rsidP="0023463C">
      <w:pPr>
        <w:spacing w:after="120"/>
        <w:jc w:val="both"/>
        <w:rPr>
          <w:rFonts w:ascii="Times New Roman" w:hAnsi="Times New Roman"/>
          <w:b/>
          <w:sz w:val="24"/>
          <w:szCs w:val="24"/>
          <w:shd w:val="clear" w:color="auto" w:fill="FFFFFF"/>
        </w:rPr>
      </w:pPr>
      <w:r w:rsidRPr="00C52DD7">
        <w:rPr>
          <w:rFonts w:ascii="Times New Roman" w:hAnsi="Times New Roman"/>
          <w:b/>
          <w:sz w:val="24"/>
          <w:szCs w:val="24"/>
          <w:shd w:val="clear" w:color="auto" w:fill="FFFFFF"/>
        </w:rPr>
        <w:t xml:space="preserve">Послуги щодо прибирання приміщень </w:t>
      </w:r>
      <w:r w:rsidR="00984B92">
        <w:rPr>
          <w:rFonts w:ascii="Times New Roman" w:hAnsi="Times New Roman"/>
          <w:b/>
          <w:sz w:val="24"/>
          <w:szCs w:val="24"/>
          <w:shd w:val="clear" w:color="auto" w:fill="FFFFFF"/>
        </w:rPr>
        <w:t xml:space="preserve">адміністративних будівель </w:t>
      </w:r>
      <w:r w:rsidRPr="00C52DD7">
        <w:rPr>
          <w:rFonts w:ascii="Times New Roman" w:hAnsi="Times New Roman"/>
          <w:b/>
          <w:sz w:val="24"/>
          <w:szCs w:val="24"/>
          <w:shd w:val="clear" w:color="auto" w:fill="FFFFFF"/>
        </w:rPr>
        <w:t>та прибудинкових територій будуть здійснюватись Учасником за наступними об’єктами:</w:t>
      </w:r>
    </w:p>
    <w:p w:rsidR="00394B11" w:rsidRPr="00C52DD7" w:rsidRDefault="00394B11" w:rsidP="00394B11">
      <w:pPr>
        <w:spacing w:before="240" w:after="0" w:line="240" w:lineRule="auto"/>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1)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Шолуденка, 33/19 </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(11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9"/>
        <w:gridCol w:w="1312"/>
      </w:tblGrid>
      <w:tr w:rsidR="00394B11"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26" w:firstLine="426"/>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241"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241"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A6092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9050,8</w:t>
            </w:r>
          </w:p>
        </w:tc>
      </w:tr>
      <w:tr w:rsidR="00394B11"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площа зеленої зони,</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в т.ч. клумба </w:t>
            </w:r>
            <w:smartTag w:uri="urn:schemas-microsoft-com:office:smarttags" w:element="metricconverter">
              <w:smartTagPr>
                <w:attr w:name="ProductID" w:val="42 м2"/>
              </w:smartTagPr>
              <w:r w:rsidRPr="00C52DD7">
                <w:rPr>
                  <w:rFonts w:ascii="Times New Roman" w:hAnsi="Times New Roman"/>
                  <w:sz w:val="24"/>
                  <w:szCs w:val="24"/>
                  <w:shd w:val="clear" w:color="auto" w:fill="FFFFFF"/>
                </w:rPr>
                <w:t>42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туя – 17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13 шт., туї у вазонах за парканом -9 шт., кущі.)</w:t>
            </w:r>
          </w:p>
        </w:tc>
        <w:tc>
          <w:tcPr>
            <w:tcW w:w="1241"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780,5</w:t>
            </w:r>
          </w:p>
        </w:tc>
      </w:tr>
      <w:tr w:rsidR="00E349FB" w:rsidRPr="00C52DD7" w:rsidTr="00394B11">
        <w:trPr>
          <w:trHeight w:val="256"/>
          <w:jc w:val="center"/>
        </w:trPr>
        <w:tc>
          <w:tcPr>
            <w:tcW w:w="8613" w:type="dxa"/>
            <w:tcBorders>
              <w:top w:val="single" w:sz="4" w:space="0" w:color="auto"/>
              <w:left w:val="single" w:sz="4" w:space="0" w:color="auto"/>
              <w:bottom w:val="single" w:sz="4" w:space="0" w:color="auto"/>
              <w:right w:val="single" w:sz="4" w:space="0" w:color="auto"/>
            </w:tcBorders>
            <w:hideMark/>
          </w:tcPr>
          <w:p w:rsidR="00E349FB" w:rsidRPr="00C52DD7" w:rsidRDefault="00E349FB"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Миття скляної частини фасаду</w:t>
            </w:r>
          </w:p>
        </w:tc>
        <w:tc>
          <w:tcPr>
            <w:tcW w:w="1241" w:type="dxa"/>
            <w:tcBorders>
              <w:top w:val="single" w:sz="4" w:space="0" w:color="auto"/>
              <w:left w:val="single" w:sz="4" w:space="0" w:color="auto"/>
              <w:bottom w:val="single" w:sz="4" w:space="0" w:color="auto"/>
              <w:right w:val="single" w:sz="4" w:space="0" w:color="auto"/>
            </w:tcBorders>
            <w:vAlign w:val="center"/>
          </w:tcPr>
          <w:p w:rsidR="00E349FB" w:rsidRPr="00C52DD7" w:rsidRDefault="00E349FB"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2775,17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lastRenderedPageBreak/>
        <w:t xml:space="preserve">2)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Лєванєвского</w:t>
      </w:r>
      <w:proofErr w:type="spellEnd"/>
      <w:r w:rsidRPr="00C52DD7">
        <w:rPr>
          <w:rFonts w:ascii="Times New Roman" w:hAnsi="Times New Roman"/>
          <w:b/>
          <w:bCs/>
          <w:iCs/>
          <w:sz w:val="24"/>
          <w:szCs w:val="24"/>
          <w:shd w:val="clear" w:color="auto" w:fill="FFFFFF"/>
        </w:rPr>
        <w:t>, 2</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(3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308"/>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53571D"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3007</w:t>
            </w:r>
            <w:r w:rsidRPr="00C52DD7">
              <w:rPr>
                <w:rFonts w:ascii="Times New Roman" w:hAnsi="Times New Roman"/>
                <w:sz w:val="24"/>
                <w:szCs w:val="24"/>
                <w:shd w:val="clear" w:color="auto" w:fill="FFFFFF"/>
                <w:lang w:val="en-US"/>
              </w:rPr>
              <w:t>,</w:t>
            </w:r>
            <w:r w:rsidRPr="00C52DD7">
              <w:rPr>
                <w:rFonts w:ascii="Times New Roman" w:hAnsi="Times New Roman"/>
                <w:sz w:val="24"/>
                <w:szCs w:val="24"/>
                <w:shd w:val="clear" w:color="auto" w:fill="FFFFFF"/>
              </w:rPr>
              <w:t>0</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 (насадження дерев -59 шт. в т.ч.  туя – 9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3 шт., дерева за парканом 14 шт., кущі-131 шт.</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3248,6</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3) 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 xml:space="preserve">вул. </w:t>
      </w:r>
      <w:proofErr w:type="spellStart"/>
      <w:r w:rsidRPr="00F34104">
        <w:rPr>
          <w:rFonts w:ascii="Times New Roman" w:hAnsi="Times New Roman"/>
          <w:b/>
          <w:sz w:val="24"/>
          <w:szCs w:val="24"/>
          <w:shd w:val="clear" w:color="auto" w:fill="FFFFFF"/>
          <w:lang w:eastAsia="uk-UA"/>
        </w:rPr>
        <w:t>Загорівська</w:t>
      </w:r>
      <w:proofErr w:type="spellEnd"/>
      <w:r w:rsidRPr="00F34104">
        <w:rPr>
          <w:rFonts w:ascii="Times New Roman" w:hAnsi="Times New Roman"/>
          <w:b/>
          <w:sz w:val="24"/>
          <w:szCs w:val="24"/>
          <w:shd w:val="clear" w:color="auto" w:fill="FFFFFF"/>
          <w:lang w:eastAsia="uk-UA"/>
        </w:rPr>
        <w:t>, 26</w:t>
      </w:r>
      <w:r>
        <w:rPr>
          <w:shd w:val="clear" w:color="auto" w:fill="FFFFFF"/>
          <w:lang w:eastAsia="uk-UA"/>
        </w:rPr>
        <w:t xml:space="preserve"> </w:t>
      </w:r>
      <w:r w:rsidRPr="00C52DD7">
        <w:rPr>
          <w:rFonts w:ascii="Times New Roman" w:hAnsi="Times New Roman"/>
          <w:b/>
          <w:bCs/>
          <w:iCs/>
          <w:sz w:val="24"/>
          <w:szCs w:val="24"/>
          <w:shd w:val="clear" w:color="auto" w:fill="FFFFFF"/>
        </w:rPr>
        <w:t>(4 поверхи)</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Багговутівська</w:t>
      </w:r>
      <w:proofErr w:type="spellEnd"/>
      <w:r w:rsidRPr="00C52DD7">
        <w:rPr>
          <w:rFonts w:ascii="Times New Roman" w:hAnsi="Times New Roman"/>
          <w:b/>
          <w:bCs/>
          <w:iCs/>
          <w:sz w:val="24"/>
          <w:szCs w:val="24"/>
          <w:shd w:val="clear" w:color="auto" w:fill="FFFFFF"/>
        </w:rPr>
        <w:t>, 26</w:t>
      </w:r>
      <w:r>
        <w:rPr>
          <w:rFonts w:ascii="Times New Roman" w:hAnsi="Times New Roman"/>
          <w:b/>
          <w:bCs/>
          <w:iCs/>
          <w:sz w:val="24"/>
          <w:szCs w:val="24"/>
          <w:shd w:val="clear" w:color="auto" w:fill="FFFFFF"/>
        </w:rPr>
        <w:t>)</w:t>
      </w:r>
      <w:r w:rsidRPr="00C52DD7">
        <w:rPr>
          <w:rFonts w:ascii="Times New Roman" w:hAnsi="Times New Roman"/>
          <w:b/>
          <w:bCs/>
          <w:iCs/>
          <w:sz w:val="24"/>
          <w:szCs w:val="24"/>
          <w:shd w:val="clear" w:color="auto" w:fill="FFFFFF"/>
        </w:rPr>
        <w:t xml:space="preserve">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w:t>
            </w:r>
            <w:r w:rsidRPr="00112E46">
              <w:rPr>
                <w:rFonts w:ascii="Times New Roman" w:hAnsi="Times New Roman"/>
                <w:sz w:val="24"/>
                <w:szCs w:val="24"/>
                <w:shd w:val="clear" w:color="auto" w:fill="FFFFFF"/>
              </w:rPr>
              <w:t xml:space="preserve"> 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right"/>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2805,0</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520,0 м2"/>
              </w:smartTagPr>
              <w:r w:rsidRPr="00C52DD7">
                <w:rPr>
                  <w:rFonts w:ascii="Times New Roman" w:hAnsi="Times New Roman"/>
                  <w:sz w:val="24"/>
                  <w:szCs w:val="24"/>
                  <w:shd w:val="clear" w:color="auto" w:fill="FFFFFF"/>
                </w:rPr>
                <w:t>520,0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-33 шт. в т.ч.  туя – 10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5шт., кущі -8 шт.</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2759,7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4) Приміщення Головного управління ДПС у м. Києві за адресою: м. Київ, вул. </w:t>
      </w:r>
      <w:proofErr w:type="spellStart"/>
      <w:r w:rsidRPr="00C52DD7">
        <w:rPr>
          <w:rFonts w:ascii="Times New Roman" w:hAnsi="Times New Roman"/>
          <w:b/>
          <w:bCs/>
          <w:iCs/>
          <w:sz w:val="24"/>
          <w:szCs w:val="24"/>
          <w:shd w:val="clear" w:color="auto" w:fill="FFFFFF"/>
        </w:rPr>
        <w:t>Лє</w:t>
      </w:r>
      <w:proofErr w:type="spellEnd"/>
      <w:r w:rsidRPr="00C52DD7">
        <w:rPr>
          <w:rFonts w:ascii="Times New Roman" w:hAnsi="Times New Roman"/>
          <w:b/>
          <w:bCs/>
          <w:iCs/>
          <w:sz w:val="24"/>
          <w:szCs w:val="24"/>
          <w:shd w:val="clear" w:color="auto" w:fill="FFFFFF"/>
          <w:lang w:val="en-US"/>
        </w:rPr>
        <w:t>c</w:t>
      </w:r>
      <w:proofErr w:type="spellStart"/>
      <w:r w:rsidRPr="00C52DD7">
        <w:rPr>
          <w:rFonts w:ascii="Times New Roman" w:hAnsi="Times New Roman"/>
          <w:b/>
          <w:bCs/>
          <w:iCs/>
          <w:sz w:val="24"/>
          <w:szCs w:val="24"/>
          <w:shd w:val="clear" w:color="auto" w:fill="FFFFFF"/>
        </w:rPr>
        <w:t>кова</w:t>
      </w:r>
      <w:proofErr w:type="spellEnd"/>
      <w:r w:rsidRPr="00C52DD7">
        <w:rPr>
          <w:rFonts w:ascii="Times New Roman" w:hAnsi="Times New Roman"/>
          <w:b/>
          <w:bCs/>
          <w:iCs/>
          <w:sz w:val="24"/>
          <w:szCs w:val="24"/>
          <w:shd w:val="clear" w:color="auto" w:fill="FFFFFF"/>
        </w:rPr>
        <w:t>, 2</w:t>
      </w:r>
      <w:r w:rsidR="00930FD2">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50"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кімнат,актовий зал )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 дах</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и,санвузли, приміщення ЦОП.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3220,5</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 наявність 17 вуличних вазонів) та тротуари.</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1390,6</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t>5</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просп. Володимира Івасюка,58</w:t>
      </w:r>
      <w:r w:rsidRPr="00A25BE1">
        <w:rPr>
          <w:shd w:val="clear" w:color="auto" w:fill="FFFFFF"/>
          <w:lang w:eastAsia="uk-UA"/>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gridCol w:w="1196"/>
      </w:tblGrid>
      <w:tr w:rsidR="00394B11" w:rsidRPr="00C52DD7" w:rsidTr="00394B11">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селекторна кімната, спортивний зал)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b/>
                <w:bCs/>
                <w:iCs/>
                <w:sz w:val="24"/>
                <w:szCs w:val="24"/>
                <w:shd w:val="clear" w:color="auto" w:fill="FFFFFF"/>
              </w:rPr>
            </w:pPr>
            <w:r w:rsidRPr="00C52DD7">
              <w:rPr>
                <w:rFonts w:ascii="Times New Roman" w:hAnsi="Times New Roman"/>
                <w:sz w:val="24"/>
                <w:szCs w:val="24"/>
                <w:shd w:val="clear" w:color="auto" w:fill="FFFFFF"/>
                <w:lang w:val="ru-RU"/>
              </w:rPr>
              <w:t>3792,3</w:t>
            </w:r>
          </w:p>
        </w:tc>
      </w:tr>
      <w:tr w:rsidR="00394B11" w:rsidRPr="00C52DD7" w:rsidTr="00394B11">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1770 м2"/>
              </w:smartTagPr>
              <w:r w:rsidRPr="00C52DD7">
                <w:rPr>
                  <w:rFonts w:ascii="Times New Roman" w:hAnsi="Times New Roman"/>
                  <w:sz w:val="24"/>
                  <w:szCs w:val="24"/>
                  <w:shd w:val="clear" w:color="auto" w:fill="FFFFFF"/>
                </w:rPr>
                <w:t>1770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2542,9</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t>6</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Приміщення Головного управління ДПС у м.</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 xml:space="preserve">Києві за адресою: м. Київ, вул. Жилянська, 23 </w:t>
      </w:r>
      <w:r>
        <w:rPr>
          <w:rFonts w:ascii="Times New Roman" w:hAnsi="Times New Roman"/>
          <w:b/>
          <w:bCs/>
          <w:iCs/>
          <w:sz w:val="24"/>
          <w:szCs w:val="24"/>
          <w:shd w:val="clear" w:color="auto" w:fill="FFFFFF"/>
        </w:rPr>
        <w:t xml:space="preserve">(Літера А) </w:t>
      </w:r>
      <w:r w:rsidRPr="00C52DD7">
        <w:rPr>
          <w:rFonts w:ascii="Times New Roman" w:hAnsi="Times New Roman"/>
          <w:b/>
          <w:bCs/>
          <w:iCs/>
          <w:sz w:val="24"/>
          <w:szCs w:val="24"/>
          <w:shd w:val="clear" w:color="auto" w:fill="FFFFFF"/>
        </w:rPr>
        <w:t>(5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w:t>
            </w:r>
            <w:r w:rsidR="00A60921">
              <w:rPr>
                <w:rFonts w:ascii="Times New Roman" w:hAnsi="Times New Roman"/>
                <w:sz w:val="24"/>
                <w:szCs w:val="24"/>
                <w:shd w:val="clear" w:color="auto" w:fill="FFFFFF"/>
              </w:rPr>
              <w:t xml:space="preserve">підвальні, </w:t>
            </w:r>
            <w:r w:rsidRPr="00C52DD7">
              <w:rPr>
                <w:rFonts w:ascii="Times New Roman" w:hAnsi="Times New Roman"/>
                <w:sz w:val="24"/>
                <w:szCs w:val="24"/>
                <w:shd w:val="clear" w:color="auto" w:fill="FFFFFF"/>
              </w:rPr>
              <w:t>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1657,9</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Жилянська,23 (Літера А) та (Літера Б)</w:t>
            </w:r>
            <w:r w:rsidRPr="00C52DD7">
              <w:rPr>
                <w:rFonts w:ascii="Times New Roman" w:hAnsi="Times New Roman"/>
                <w:sz w:val="24"/>
                <w:szCs w:val="24"/>
                <w:shd w:val="clear" w:color="auto" w:fill="FFFFFF"/>
              </w:rPr>
              <w:t>, а саме прилеглі до будівлі території (площа під твердим покриттям )</w:t>
            </w:r>
            <w:r w:rsidRPr="00C52DD7">
              <w:rPr>
                <w:rFonts w:ascii="Times New Roman" w:hAnsi="Times New Roman"/>
                <w:sz w:val="24"/>
                <w:szCs w:val="24"/>
                <w:shd w:val="clear" w:color="auto" w:fill="FFFFFF"/>
                <w:vertAlign w:val="superscript"/>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785,6</w:t>
            </w:r>
          </w:p>
        </w:tc>
      </w:tr>
    </w:tbl>
    <w:p w:rsidR="00CE13DB" w:rsidRDefault="00CE13DB" w:rsidP="00394B11">
      <w:pPr>
        <w:spacing w:before="240" w:after="0" w:line="240" w:lineRule="auto"/>
        <w:ind w:left="-142"/>
        <w:jc w:val="both"/>
        <w:rPr>
          <w:rFonts w:ascii="Times New Roman" w:hAnsi="Times New Roman"/>
          <w:b/>
          <w:bCs/>
          <w:sz w:val="24"/>
          <w:szCs w:val="24"/>
          <w:shd w:val="clear" w:color="auto" w:fill="FFFFFF"/>
          <w:lang w:eastAsia="uk-UA"/>
        </w:rPr>
      </w:pPr>
    </w:p>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t>7</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Жилянська, 23 </w:t>
      </w:r>
      <w:r>
        <w:rPr>
          <w:rFonts w:ascii="Times New Roman" w:hAnsi="Times New Roman"/>
          <w:b/>
          <w:bCs/>
          <w:iCs/>
          <w:sz w:val="24"/>
          <w:szCs w:val="24"/>
          <w:shd w:val="clear" w:color="auto" w:fill="FFFFFF"/>
        </w:rPr>
        <w:t xml:space="preserve">(Літера Б)  </w:t>
      </w:r>
      <w:r w:rsidRPr="00C52DD7">
        <w:rPr>
          <w:rFonts w:ascii="Times New Roman" w:hAnsi="Times New Roman"/>
          <w:b/>
          <w:bCs/>
          <w:iCs/>
          <w:sz w:val="24"/>
          <w:szCs w:val="24"/>
          <w:shd w:val="clear" w:color="auto" w:fill="FFFFFF"/>
        </w:rPr>
        <w:t>(4 поверхів з надбудовою мансардного поверху)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76"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lastRenderedPageBreak/>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099"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1224,1</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8</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Приміщення Головного управління ДПС у м. Києві</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за адресою: м. Київ, вул. Лєскова, 4 </w:t>
      </w:r>
      <w:r w:rsidR="00930FD2">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 м</w:t>
            </w:r>
            <w:r w:rsidRPr="00112E46">
              <w:rPr>
                <w:rFonts w:ascii="Times New Roman" w:hAnsi="Times New Roman"/>
                <w:bCs/>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lang w:val="ru-RU"/>
              </w:rPr>
              <w:t>1631,8</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rPr>
              <w:t>674,7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9</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Політехнічна, 5а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2141,9</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w:t>
            </w:r>
            <w:smartTag w:uri="urn:schemas-microsoft-com:office:smarttags" w:element="metricconverter">
              <w:smartTagPr>
                <w:attr w:name="ProductID" w:val="30 м2"/>
              </w:smartTagPr>
              <w:r w:rsidRPr="00C52DD7">
                <w:rPr>
                  <w:rFonts w:ascii="Times New Roman" w:hAnsi="Times New Roman"/>
                  <w:sz w:val="24"/>
                  <w:szCs w:val="24"/>
                  <w:shd w:val="clear" w:color="auto" w:fill="FFFFFF"/>
                </w:rPr>
                <w:t>30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8919,7</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10</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Ве</w:t>
      </w:r>
      <w:r>
        <w:rPr>
          <w:rFonts w:ascii="Times New Roman" w:hAnsi="Times New Roman"/>
          <w:b/>
          <w:bCs/>
          <w:iCs/>
          <w:sz w:val="24"/>
          <w:szCs w:val="24"/>
          <w:shd w:val="clear" w:color="auto" w:fill="FFFFFF"/>
        </w:rPr>
        <w:t xml:space="preserve">рховинна, 9 </w:t>
      </w:r>
      <w:r w:rsidRPr="00C52DD7">
        <w:rPr>
          <w:rFonts w:ascii="Times New Roman" w:hAnsi="Times New Roman"/>
          <w:b/>
          <w:bCs/>
          <w:iCs/>
          <w:sz w:val="24"/>
          <w:szCs w:val="24"/>
          <w:shd w:val="clear" w:color="auto" w:fill="FFFFFF"/>
        </w:rPr>
        <w:t>(7 поверхів, 8 технічний)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53" w:right="-143" w:hanging="2"/>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зал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53571D" w:rsidRDefault="00394B11" w:rsidP="00394B11">
            <w:pPr>
              <w:widowControl w:val="0"/>
              <w:autoSpaceDE w:val="0"/>
              <w:autoSpaceDN w:val="0"/>
              <w:adjustRightInd w:val="0"/>
              <w:spacing w:after="0" w:line="240" w:lineRule="auto"/>
              <w:ind w:right="-142"/>
              <w:rPr>
                <w:rFonts w:ascii="Times New Roman" w:hAnsi="Times New Roman"/>
                <w:b/>
                <w:bCs/>
                <w:iCs/>
                <w:sz w:val="24"/>
                <w:szCs w:val="24"/>
                <w:shd w:val="clear" w:color="auto" w:fill="FFFFFF"/>
              </w:rPr>
            </w:pPr>
            <w:r>
              <w:rPr>
                <w:rFonts w:ascii="Times New Roman" w:hAnsi="Times New Roman"/>
                <w:sz w:val="24"/>
                <w:szCs w:val="24"/>
                <w:shd w:val="clear" w:color="auto" w:fill="FFFFFF"/>
              </w:rPr>
              <w:t xml:space="preserve">    3392,3</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jc w:val="both"/>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(насадження дерев - 25 шт. в т.ч.  шовковиця – 4 шт., вишня - 13 шт., </w:t>
            </w:r>
            <w:proofErr w:type="spellStart"/>
            <w:r w:rsidRPr="00C52DD7">
              <w:rPr>
                <w:rFonts w:ascii="Times New Roman" w:hAnsi="Times New Roman"/>
                <w:sz w:val="24"/>
                <w:szCs w:val="24"/>
                <w:shd w:val="clear" w:color="auto" w:fill="FFFFFF"/>
              </w:rPr>
              <w:t>кущі-</w:t>
            </w:r>
            <w:proofErr w:type="spellEnd"/>
            <w:r w:rsidRPr="00C52DD7">
              <w:rPr>
                <w:rFonts w:ascii="Times New Roman" w:hAnsi="Times New Roman"/>
                <w:sz w:val="24"/>
                <w:szCs w:val="24"/>
                <w:shd w:val="clear" w:color="auto" w:fill="FFFFFF"/>
              </w:rPr>
              <w:t xml:space="preserve"> 35 шт.</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948,0</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t>11</w:t>
      </w:r>
      <w:r w:rsidRPr="00C52DD7">
        <w:rPr>
          <w:rFonts w:ascii="Times New Roman" w:hAnsi="Times New Roman"/>
          <w:b/>
          <w:bCs/>
          <w:sz w:val="24"/>
          <w:szCs w:val="24"/>
          <w:shd w:val="clear" w:color="auto" w:fill="FFFFFF"/>
          <w:lang w:eastAsia="uk-UA"/>
        </w:rPr>
        <w:t>)</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вул. Закревського, 41  (Літер А – 2 поверхи, літер Б –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A6092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5699,9</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Закревського, 41 (Літер А) та (Літер Б)</w:t>
            </w:r>
            <w:r w:rsidRPr="00C52DD7">
              <w:rPr>
                <w:rFonts w:ascii="Times New Roman" w:hAnsi="Times New Roman"/>
                <w:sz w:val="24"/>
                <w:szCs w:val="24"/>
                <w:shd w:val="clear" w:color="auto" w:fill="FFFFFF"/>
              </w:rPr>
              <w:t xml:space="preserve"> (площа під твердим покриттям)</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3342,8</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12</w:t>
      </w:r>
      <w:r w:rsidRPr="00C52DD7">
        <w:rPr>
          <w:rFonts w:ascii="Times New Roman" w:hAnsi="Times New Roman"/>
          <w:b/>
          <w:bCs/>
          <w:iCs/>
          <w:sz w:val="24"/>
          <w:szCs w:val="24"/>
          <w:shd w:val="clear" w:color="auto" w:fill="FFFFFF"/>
        </w:rPr>
        <w:t>) Приміщення Головного управління ДПС у м. Києві за адресо: м. Київ, вул. Кошиця, 3</w:t>
      </w:r>
      <w:r w:rsidR="00930FD2">
        <w:rPr>
          <w:rFonts w:ascii="Times New Roman" w:hAnsi="Times New Roman"/>
          <w:b/>
          <w:bCs/>
          <w:iCs/>
          <w:sz w:val="24"/>
          <w:szCs w:val="24"/>
          <w:shd w:val="clear" w:color="auto" w:fill="FFFFFF"/>
        </w:rPr>
        <w:t xml:space="preserve">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55"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 дах).</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ind w:right="-142"/>
              <w:jc w:val="center"/>
              <w:rPr>
                <w:rFonts w:ascii="Times New Roman" w:hAnsi="Times New Roman"/>
                <w:b/>
                <w:bCs/>
                <w:iCs/>
                <w:sz w:val="24"/>
                <w:szCs w:val="24"/>
                <w:shd w:val="clear" w:color="auto" w:fill="FFFFFF"/>
                <w:lang w:val="ru-RU"/>
              </w:rPr>
            </w:pPr>
            <w:r w:rsidRPr="00C52DD7">
              <w:rPr>
                <w:rFonts w:ascii="Times New Roman" w:hAnsi="Times New Roman"/>
                <w:sz w:val="24"/>
                <w:szCs w:val="24"/>
                <w:shd w:val="clear" w:color="auto" w:fill="FFFFFF"/>
              </w:rPr>
              <w:t>2476,</w:t>
            </w:r>
            <w:r>
              <w:rPr>
                <w:rFonts w:ascii="Times New Roman" w:hAnsi="Times New Roman"/>
                <w:sz w:val="24"/>
                <w:szCs w:val="24"/>
                <w:shd w:val="clear" w:color="auto" w:fill="FFFFFF"/>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p>
        </w:tc>
        <w:tc>
          <w:tcPr>
            <w:tcW w:w="1164" w:type="dxa"/>
            <w:tcBorders>
              <w:top w:val="single" w:sz="4" w:space="0" w:color="auto"/>
              <w:left w:val="single" w:sz="4" w:space="0" w:color="auto"/>
              <w:bottom w:val="single" w:sz="4" w:space="0" w:color="auto"/>
              <w:right w:val="single" w:sz="4" w:space="0" w:color="auto"/>
            </w:tcBorders>
            <w:hideMark/>
          </w:tcPr>
          <w:p w:rsidR="00394B11" w:rsidRPr="00C52DD7" w:rsidRDefault="00A60921" w:rsidP="00394B11">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8378,2</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iCs/>
          <w:sz w:val="24"/>
          <w:szCs w:val="24"/>
          <w:shd w:val="clear" w:color="auto" w:fill="FFFFFF"/>
        </w:rPr>
        <w:t>13</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Сміл</w:t>
      </w:r>
      <w:r>
        <w:rPr>
          <w:rFonts w:ascii="Times New Roman" w:hAnsi="Times New Roman"/>
          <w:b/>
          <w:bCs/>
          <w:iCs/>
          <w:sz w:val="24"/>
          <w:szCs w:val="24"/>
          <w:shd w:val="clear" w:color="auto" w:fill="FFFFFF"/>
        </w:rPr>
        <w:t xml:space="preserve">янська, 6 </w:t>
      </w:r>
      <w:r w:rsidRPr="00C52DD7">
        <w:rPr>
          <w:rFonts w:ascii="Times New Roman" w:hAnsi="Times New Roman"/>
          <w:b/>
          <w:bCs/>
          <w:iCs/>
          <w:sz w:val="24"/>
          <w:szCs w:val="24"/>
          <w:shd w:val="clear" w:color="auto" w:fill="FFFFFF"/>
        </w:rPr>
        <w:t>(9 поверхів) площею:</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0"/>
        <w:gridCol w:w="1154"/>
      </w:tblGrid>
      <w:tr w:rsidR="00394B11" w:rsidRPr="00C52DD7" w:rsidTr="00394B11">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1"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108" w:right="-151"/>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rPr>
              <w:lastRenderedPageBreak/>
              <w:t>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091"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A6092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7315,4</w:t>
            </w:r>
          </w:p>
        </w:tc>
      </w:tr>
      <w:tr w:rsidR="00394B11" w:rsidRPr="00C52DD7" w:rsidTr="00394B11">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lastRenderedPageBreak/>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Pr>
                <w:rFonts w:ascii="Times New Roman" w:hAnsi="Times New Roman"/>
                <w:sz w:val="24"/>
                <w:szCs w:val="24"/>
                <w:shd w:val="clear" w:color="auto" w:fill="FFFFFF"/>
              </w:rPr>
              <w:t xml:space="preserve">насадженнями </w:t>
            </w:r>
            <w:r w:rsidRPr="00C52DD7">
              <w:rPr>
                <w:rFonts w:ascii="Times New Roman" w:hAnsi="Times New Roman"/>
                <w:sz w:val="24"/>
                <w:szCs w:val="24"/>
                <w:shd w:val="clear" w:color="auto" w:fill="FFFFFF"/>
              </w:rPr>
              <w:t>(листяні  дерева -18 шт. в т.ч. туя – 4 шт., кущі – 8 шт.)</w:t>
            </w:r>
          </w:p>
        </w:tc>
        <w:tc>
          <w:tcPr>
            <w:tcW w:w="1091"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3932,8</w:t>
            </w:r>
          </w:p>
        </w:tc>
      </w:tr>
    </w:tbl>
    <w:p w:rsidR="00394B11" w:rsidRPr="00C52DD7" w:rsidRDefault="00394B11" w:rsidP="00394B11">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14</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бульв. Верховної Ради, 24 б (корпус І,ІІ)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394B11" w:rsidRPr="00112E46" w:rsidRDefault="00394B11" w:rsidP="00394B11">
            <w:pPr>
              <w:widowControl w:val="0"/>
              <w:autoSpaceDE w:val="0"/>
              <w:autoSpaceDN w:val="0"/>
              <w:adjustRightInd w:val="0"/>
              <w:spacing w:after="0" w:line="240" w:lineRule="auto"/>
              <w:ind w:left="-49"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(ЦОП,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1479,1</w:t>
            </w:r>
          </w:p>
        </w:tc>
      </w:tr>
      <w:tr w:rsidR="00394B11" w:rsidRPr="00C52DD7" w:rsidTr="00394B11">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394B11" w:rsidRPr="00C52DD7" w:rsidRDefault="00394B11" w:rsidP="00394B1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насадженнями (листяні  дерева -102 шт. в т.ч. туя – 4 шт., кущі – 8 шт.)</w:t>
            </w:r>
          </w:p>
        </w:tc>
        <w:tc>
          <w:tcPr>
            <w:tcW w:w="1164" w:type="dxa"/>
            <w:tcBorders>
              <w:top w:val="single" w:sz="4" w:space="0" w:color="auto"/>
              <w:left w:val="single" w:sz="4" w:space="0" w:color="auto"/>
              <w:bottom w:val="single" w:sz="4" w:space="0" w:color="auto"/>
              <w:right w:val="single" w:sz="4" w:space="0" w:color="auto"/>
            </w:tcBorders>
          </w:tcPr>
          <w:p w:rsidR="00394B11" w:rsidRPr="00C52DD7" w:rsidRDefault="00394B11" w:rsidP="00394B11">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7813,1</w:t>
            </w:r>
          </w:p>
        </w:tc>
      </w:tr>
    </w:tbl>
    <w:p w:rsidR="00A22CA2" w:rsidRPr="0023463C" w:rsidRDefault="0023463C" w:rsidP="00A22CA2">
      <w:pPr>
        <w:contextualSpacing/>
        <w:jc w:val="center"/>
        <w:rPr>
          <w:rFonts w:ascii="Times New Roman" w:hAnsi="Times New Roman"/>
          <w:b/>
        </w:rPr>
      </w:pPr>
      <w:r>
        <w:rPr>
          <w:rFonts w:ascii="Times New Roman" w:hAnsi="Times New Roman"/>
          <w:b/>
        </w:rPr>
        <w:t>Перелік послуг що надаються Учасником</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2894"/>
        <w:gridCol w:w="5134"/>
        <w:gridCol w:w="83"/>
        <w:gridCol w:w="1692"/>
      </w:tblGrid>
      <w:tr w:rsidR="00394B11" w:rsidRPr="00F34104" w:rsidTr="00984B92">
        <w:trPr>
          <w:trHeight w:val="70"/>
          <w:jc w:val="center"/>
        </w:trPr>
        <w:tc>
          <w:tcPr>
            <w:tcW w:w="610"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 з/п</w:t>
            </w:r>
          </w:p>
        </w:tc>
        <w:tc>
          <w:tcPr>
            <w:tcW w:w="289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Предмет обслуговування</w:t>
            </w:r>
          </w:p>
        </w:tc>
        <w:tc>
          <w:tcPr>
            <w:tcW w:w="5217"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Перелік послуг</w:t>
            </w:r>
          </w:p>
        </w:tc>
        <w:tc>
          <w:tcPr>
            <w:tcW w:w="1692"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Періодичність надання послуг</w:t>
            </w:r>
          </w:p>
        </w:tc>
      </w:tr>
      <w:tr w:rsidR="00394B11" w:rsidRPr="00F34104" w:rsidTr="00984B92">
        <w:trPr>
          <w:trHeight w:val="70"/>
          <w:jc w:val="center"/>
        </w:trPr>
        <w:tc>
          <w:tcPr>
            <w:tcW w:w="10413" w:type="dxa"/>
            <w:gridSpan w:val="5"/>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rPr>
            </w:pPr>
            <w:r w:rsidRPr="00C277F3">
              <w:rPr>
                <w:rFonts w:ascii="Times New Roman" w:hAnsi="Times New Roman"/>
                <w:bdr w:val="nil"/>
                <w:lang w:eastAsia="uk-UA"/>
              </w:rPr>
              <w:t>Територія приміщень адміністративних будівель ГУ ДПС у м. Києві</w:t>
            </w:r>
          </w:p>
        </w:tc>
      </w:tr>
      <w:tr w:rsidR="00394B11" w:rsidRPr="00F34104" w:rsidTr="00984B92">
        <w:trPr>
          <w:trHeight w:val="7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9"/>
              <w:jc w:val="both"/>
              <w:rPr>
                <w:rFonts w:ascii="Times New Roman" w:hAnsi="Times New Roman"/>
                <w:b/>
              </w:rPr>
            </w:pPr>
            <w:r w:rsidRPr="00C277F3">
              <w:rPr>
                <w:rFonts w:ascii="Times New Roman" w:hAnsi="Times New Roman"/>
                <w:b/>
              </w:rPr>
              <w:t>1</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rPr>
            </w:pPr>
            <w:r w:rsidRPr="00C277F3">
              <w:rPr>
                <w:rFonts w:ascii="Times New Roman" w:hAnsi="Times New Roman"/>
                <w:b/>
              </w:rPr>
              <w:t>Підлога</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кабінети керівників, дорадчі кімнати, зали засідань</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підмітання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килимового покриття пилососом</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килимового покриття за допомогою миючого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виведення плям з килимового покриття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робочі кабінети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службові приміщення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коридори, холи, вестибюлі</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p w:rsidR="00394B11" w:rsidRPr="00C277F3" w:rsidRDefault="00394B11" w:rsidP="00394B11">
            <w:pPr>
              <w:spacing w:after="0" w:line="240" w:lineRule="auto"/>
              <w:rPr>
                <w:rFonts w:ascii="Times New Roman" w:hAnsi="Times New Roman"/>
              </w:rPr>
            </w:pP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 протягом робочого дня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за допомогою миючих машин чи пилососів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технічні приміщення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збирання пилу за допомогою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прибирання вручну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roofErr w:type="spellStart"/>
            <w:r w:rsidRPr="00C277F3">
              <w:rPr>
                <w:rFonts w:ascii="Times New Roman" w:hAnsi="Times New Roman"/>
              </w:rPr>
              <w:t>Паркінг</w:t>
            </w:r>
            <w:proofErr w:type="spellEnd"/>
            <w:r w:rsidRPr="00C277F3">
              <w:rPr>
                <w:rFonts w:ascii="Times New Roman" w:hAnsi="Times New Roman"/>
              </w:rPr>
              <w:t>, крита автостоянка, підвал</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підмітання вручну дрібних частин</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vMerge/>
            <w:tcBorders>
              <w:left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left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вологе прибирання вручну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 за потребою</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2.</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Меблі</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стіл (письмовий, для засідань, телефонний, журнальних тощо) </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 або полірування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стілець офісний, крісло офісне</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каркасу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м’яких частин</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м’які куточки (дивани, крісла)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або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за допомогою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шафа (для документів, для верхнього одягу і т.д.)</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книжкова полиця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сейф</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3.</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Дах</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прибирання снігу, вологе прибирання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4.</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Інвентар для приміщень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стенд</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вішалка для одягу металева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або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вентилятор</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телефон</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оргтехніка (комп’ютер, принтер, факс тощо)</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прибирання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1 раз на 2 </w:t>
            </w:r>
            <w:proofErr w:type="spellStart"/>
            <w:r w:rsidRPr="00C277F3">
              <w:rPr>
                <w:rFonts w:ascii="Times New Roman" w:hAnsi="Times New Roman"/>
              </w:rPr>
              <w:t>тиж\</w:t>
            </w:r>
            <w:proofErr w:type="spellEnd"/>
          </w:p>
          <w:p w:rsidR="00394B11" w:rsidRPr="00C277F3" w:rsidRDefault="00394B11" w:rsidP="00394B11">
            <w:pPr>
              <w:spacing w:after="0" w:line="240" w:lineRule="auto"/>
              <w:rPr>
                <w:rFonts w:ascii="Times New Roman" w:hAnsi="Times New Roman"/>
              </w:rPr>
            </w:pP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настільна лампа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підставка для паперів</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канцелярське приладдя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2 тижні</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5.</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 xml:space="preserve">Пофарбовані поверхні </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двері, дверні блоки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підвіконня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та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опалювальні прилади (радіатори)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стіни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квартал</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стеля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обмітання пилу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місяць</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декоративні решітки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6.</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Поверхні зі склом</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вікна з внутрішньої сторони приміщення </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3 місяці</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віконні блоки з підвіконнями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тиждень</w:t>
            </w:r>
          </w:p>
        </w:tc>
      </w:tr>
      <w:tr w:rsidR="00DA20D6"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DA20D6" w:rsidRPr="00C277F3" w:rsidRDefault="00DA20D6"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DA20D6" w:rsidRPr="00DA20D6" w:rsidRDefault="00DA20D6" w:rsidP="00DA20D6">
            <w:pPr>
              <w:spacing w:after="0" w:line="240" w:lineRule="auto"/>
              <w:rPr>
                <w:rFonts w:ascii="Times New Roman" w:hAnsi="Times New Roman"/>
              </w:rPr>
            </w:pPr>
            <w:r>
              <w:rPr>
                <w:rFonts w:ascii="Times New Roman" w:hAnsi="Times New Roman"/>
                <w:shd w:val="clear" w:color="auto" w:fill="FFFFFF"/>
              </w:rPr>
              <w:t>в</w:t>
            </w:r>
            <w:r w:rsidRPr="00DA20D6">
              <w:rPr>
                <w:rFonts w:ascii="Times New Roman" w:hAnsi="Times New Roman"/>
                <w:shd w:val="clear" w:color="auto" w:fill="FFFFFF"/>
              </w:rPr>
              <w:t xml:space="preserve">исотні роботи: </w:t>
            </w:r>
          </w:p>
        </w:tc>
        <w:tc>
          <w:tcPr>
            <w:tcW w:w="5134" w:type="dxa"/>
            <w:tcBorders>
              <w:top w:val="single" w:sz="4" w:space="0" w:color="auto"/>
              <w:left w:val="single" w:sz="4" w:space="0" w:color="auto"/>
              <w:bottom w:val="single" w:sz="4" w:space="0" w:color="auto"/>
              <w:right w:val="single" w:sz="4" w:space="0" w:color="auto"/>
            </w:tcBorders>
          </w:tcPr>
          <w:p w:rsidR="00DA20D6" w:rsidRPr="00C277F3" w:rsidRDefault="00DA20D6" w:rsidP="00394B11">
            <w:pPr>
              <w:spacing w:after="0" w:line="240" w:lineRule="auto"/>
              <w:rPr>
                <w:rFonts w:ascii="Times New Roman" w:hAnsi="Times New Roman"/>
              </w:rPr>
            </w:pPr>
            <w:r w:rsidRPr="00DA20D6">
              <w:rPr>
                <w:rFonts w:ascii="Times New Roman" w:hAnsi="Times New Roman"/>
                <w:shd w:val="clear" w:color="auto" w:fill="FFFFFF"/>
              </w:rPr>
              <w:t>мийка фасаду</w:t>
            </w:r>
          </w:p>
        </w:tc>
        <w:tc>
          <w:tcPr>
            <w:tcW w:w="1775" w:type="dxa"/>
            <w:gridSpan w:val="2"/>
            <w:tcBorders>
              <w:top w:val="single" w:sz="4" w:space="0" w:color="auto"/>
              <w:left w:val="single" w:sz="4" w:space="0" w:color="auto"/>
              <w:bottom w:val="single" w:sz="4" w:space="0" w:color="auto"/>
              <w:right w:val="single" w:sz="4" w:space="0" w:color="auto"/>
            </w:tcBorders>
          </w:tcPr>
          <w:p w:rsidR="00DA20D6" w:rsidRPr="00C277F3" w:rsidRDefault="00DA20D6" w:rsidP="00394B11">
            <w:pPr>
              <w:spacing w:after="0" w:line="240" w:lineRule="auto"/>
              <w:rPr>
                <w:rFonts w:ascii="Times New Roman" w:hAnsi="Times New Roman"/>
              </w:rPr>
            </w:pPr>
            <w:r w:rsidRPr="00DA20D6">
              <w:rPr>
                <w:rFonts w:ascii="Times New Roman" w:hAnsi="Times New Roman"/>
                <w:shd w:val="clear" w:color="auto" w:fill="FFFFFF"/>
              </w:rPr>
              <w:t>два рази на рік</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r w:rsidRPr="00C277F3">
              <w:rPr>
                <w:rFonts w:ascii="Times New Roman" w:hAnsi="Times New Roman"/>
                <w:b/>
              </w:rPr>
              <w:t>7.</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Приміщення ЦОП</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C277F3">
              <w:rPr>
                <w:rFonts w:ascii="Times New Roman" w:hAnsi="Times New Roman"/>
              </w:rPr>
              <w:t>інвентару</w:t>
            </w:r>
            <w:proofErr w:type="spellEnd"/>
            <w:r w:rsidRPr="00C277F3">
              <w:rPr>
                <w:rFonts w:ascii="Times New Roman" w:hAnsi="Times New Roman"/>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p>
          <w:p w:rsidR="00394B11" w:rsidRPr="00C277F3" w:rsidRDefault="00394B11" w:rsidP="00394B11">
            <w:pPr>
              <w:spacing w:after="0" w:line="240" w:lineRule="auto"/>
              <w:rPr>
                <w:rFonts w:ascii="Times New Roman" w:hAnsi="Times New Roman"/>
              </w:rPr>
            </w:pPr>
            <w:r w:rsidRPr="00C277F3">
              <w:rPr>
                <w:rFonts w:ascii="Times New Roman" w:hAnsi="Times New Roman"/>
              </w:rPr>
              <w:t>щоденно на протязі робочого 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rPr>
            </w:pPr>
            <w:r w:rsidRPr="00C277F3">
              <w:rPr>
                <w:rFonts w:ascii="Times New Roman" w:hAnsi="Times New Roman"/>
                <w:b/>
              </w:rPr>
              <w:t>8.</w:t>
            </w: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Сходові клітини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lang w:val="en-US"/>
              </w:rPr>
            </w:pPr>
            <w:r w:rsidRPr="00C277F3">
              <w:rPr>
                <w:rFonts w:ascii="Times New Roman" w:hAnsi="Times New Roman"/>
              </w:rPr>
              <w:t>підмітання, 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 протягом робочого дня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за потребою</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протирання металевих перил і поручнів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миття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9.</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Санітарні вузли</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підлога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день</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унітази, пісуари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раковини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lang w:val="en-US"/>
              </w:rPr>
            </w:pPr>
            <w:proofErr w:type="spellStart"/>
            <w:r w:rsidRPr="00C277F3">
              <w:rPr>
                <w:rFonts w:ascii="Times New Roman" w:hAnsi="Times New Roman"/>
              </w:rPr>
              <w:t>рушникосушилки</w:t>
            </w:r>
            <w:proofErr w:type="spellEnd"/>
            <w:r w:rsidRPr="00C277F3">
              <w:rPr>
                <w:rFonts w:ascii="Times New Roman" w:hAnsi="Times New Roman"/>
              </w:rPr>
              <w:t xml:space="preserve">, сушки </w:t>
            </w:r>
            <w:r w:rsidRPr="00C277F3">
              <w:rPr>
                <w:rFonts w:ascii="Times New Roman" w:hAnsi="Times New Roman"/>
              </w:rPr>
              <w:lastRenderedPageBreak/>
              <w:t>для рук</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lastRenderedPageBreak/>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стіни кахельні</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дзеркала, крани, інші аксесуари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кошики для сміття</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очищення від паперу</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 xml:space="preserve">промивання дезінфікуючими розчинами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vMerge/>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151"/>
              <w:jc w:val="both"/>
              <w:rPr>
                <w:rFonts w:ascii="Times New Roman" w:hAnsi="Times New Roman"/>
                <w:b/>
              </w:rPr>
            </w:pPr>
            <w:r w:rsidRPr="00C277F3">
              <w:rPr>
                <w:rFonts w:ascii="Times New Roman" w:hAnsi="Times New Roman"/>
                <w:b/>
              </w:rPr>
              <w:t>10.</w:t>
            </w:r>
          </w:p>
        </w:tc>
        <w:tc>
          <w:tcPr>
            <w:tcW w:w="9803" w:type="dxa"/>
            <w:gridSpan w:val="4"/>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Малоцінний інвентар</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портрет, картина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вологе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місяць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урни, кошики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квіти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поливання квітів, протирання вазонів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jc w:val="both"/>
              <w:rPr>
                <w:rFonts w:ascii="Times New Roman" w:hAnsi="Times New Roman"/>
              </w:rPr>
            </w:pP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дзеркала</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чищення,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11.</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Люстри, бра, світильники настінні</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миття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1 раз на місяць</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12.</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Вимикачі, розетки</w:t>
            </w:r>
          </w:p>
        </w:tc>
        <w:tc>
          <w:tcPr>
            <w:tcW w:w="513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сухе протирання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13.</w:t>
            </w:r>
          </w:p>
        </w:tc>
        <w:tc>
          <w:tcPr>
            <w:tcW w:w="8028"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b/>
              </w:rPr>
              <w:t xml:space="preserve">Прибирання після дезінфекції, </w:t>
            </w:r>
            <w:proofErr w:type="spellStart"/>
            <w:r w:rsidRPr="00C277F3">
              <w:rPr>
                <w:rFonts w:ascii="Times New Roman" w:hAnsi="Times New Roman"/>
                <w:b/>
              </w:rPr>
              <w:t>дезинсекції</w:t>
            </w:r>
            <w:proofErr w:type="spellEnd"/>
            <w:r w:rsidRPr="00C277F3">
              <w:rPr>
                <w:rFonts w:ascii="Times New Roman" w:hAnsi="Times New Roman"/>
                <w:b/>
              </w:rPr>
              <w:t>, дератизації</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rPr>
            </w:pPr>
            <w:r w:rsidRPr="00C277F3">
              <w:rPr>
                <w:rFonts w:ascii="Times New Roman" w:hAnsi="Times New Roman"/>
              </w:rPr>
              <w:t>щодня</w:t>
            </w:r>
          </w:p>
        </w:tc>
      </w:tr>
      <w:tr w:rsidR="00394B11" w:rsidRPr="00F34104" w:rsidTr="00984B92">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left="-103" w:right="-137"/>
              <w:jc w:val="both"/>
              <w:rPr>
                <w:rFonts w:ascii="Times New Roman" w:hAnsi="Times New Roman"/>
                <w:b/>
              </w:rPr>
            </w:pPr>
            <w:r w:rsidRPr="00C277F3">
              <w:rPr>
                <w:rFonts w:ascii="Times New Roman" w:hAnsi="Times New Roman"/>
                <w:b/>
              </w:rPr>
              <w:t>14.</w:t>
            </w:r>
          </w:p>
        </w:tc>
        <w:tc>
          <w:tcPr>
            <w:tcW w:w="8028"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rPr>
            </w:pPr>
            <w:r w:rsidRPr="00C277F3">
              <w:rPr>
                <w:rFonts w:ascii="Times New Roman" w:hAnsi="Times New Roman"/>
                <w:b/>
              </w:rPr>
              <w:t>Генеральне прибирання приміщень (в т.ч. після ремонтних робіт)</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984B92" w:rsidP="00984B92">
            <w:pPr>
              <w:spacing w:after="0" w:line="240" w:lineRule="auto"/>
              <w:rPr>
                <w:rFonts w:ascii="Times New Roman" w:hAnsi="Times New Roman"/>
              </w:rPr>
            </w:pPr>
            <w:r>
              <w:rPr>
                <w:rFonts w:ascii="Times New Roman" w:hAnsi="Times New Roman"/>
              </w:rPr>
              <w:t>2</w:t>
            </w:r>
            <w:r w:rsidR="00394B11" w:rsidRPr="00C277F3">
              <w:rPr>
                <w:rFonts w:ascii="Times New Roman" w:hAnsi="Times New Roman"/>
              </w:rPr>
              <w:t xml:space="preserve"> рази на </w:t>
            </w:r>
            <w:r>
              <w:rPr>
                <w:rFonts w:ascii="Times New Roman" w:hAnsi="Times New Roman"/>
              </w:rPr>
              <w:t>рік</w:t>
            </w:r>
          </w:p>
        </w:tc>
      </w:tr>
      <w:tr w:rsidR="00984B92" w:rsidRPr="00F34104" w:rsidTr="00984B92">
        <w:trPr>
          <w:trHeight w:val="282"/>
          <w:jc w:val="center"/>
        </w:trPr>
        <w:tc>
          <w:tcPr>
            <w:tcW w:w="610" w:type="dxa"/>
            <w:tcBorders>
              <w:top w:val="single" w:sz="4" w:space="0" w:color="auto"/>
              <w:left w:val="single" w:sz="4" w:space="0" w:color="auto"/>
              <w:bottom w:val="single" w:sz="4" w:space="0" w:color="auto"/>
              <w:right w:val="single" w:sz="4" w:space="0" w:color="auto"/>
            </w:tcBorders>
          </w:tcPr>
          <w:p w:rsidR="00984B92" w:rsidRPr="00C277F3" w:rsidRDefault="00984B92" w:rsidP="00394B11">
            <w:pPr>
              <w:spacing w:after="0" w:line="240" w:lineRule="auto"/>
              <w:ind w:left="-103" w:right="-137"/>
              <w:jc w:val="both"/>
              <w:rPr>
                <w:rFonts w:ascii="Times New Roman" w:hAnsi="Times New Roman"/>
                <w:b/>
              </w:rPr>
            </w:pPr>
            <w:r>
              <w:rPr>
                <w:rFonts w:ascii="Times New Roman" w:hAnsi="Times New Roman"/>
                <w:b/>
              </w:rPr>
              <w:t>15.</w:t>
            </w:r>
          </w:p>
        </w:tc>
        <w:tc>
          <w:tcPr>
            <w:tcW w:w="8028" w:type="dxa"/>
            <w:gridSpan w:val="2"/>
            <w:tcBorders>
              <w:top w:val="single" w:sz="4" w:space="0" w:color="auto"/>
              <w:left w:val="single" w:sz="4" w:space="0" w:color="auto"/>
              <w:bottom w:val="single" w:sz="4" w:space="0" w:color="auto"/>
              <w:right w:val="single" w:sz="4" w:space="0" w:color="auto"/>
            </w:tcBorders>
          </w:tcPr>
          <w:p w:rsidR="00984B92" w:rsidRPr="00504209" w:rsidRDefault="00984B92" w:rsidP="006B67D5">
            <w:pPr>
              <w:rPr>
                <w:rFonts w:ascii="Times New Roman" w:hAnsi="Times New Roman"/>
                <w:b/>
                <w:bCs/>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w:t>
            </w:r>
          </w:p>
        </w:tc>
        <w:tc>
          <w:tcPr>
            <w:tcW w:w="1775" w:type="dxa"/>
            <w:gridSpan w:val="2"/>
            <w:tcBorders>
              <w:top w:val="single" w:sz="4" w:space="0" w:color="auto"/>
              <w:left w:val="single" w:sz="4" w:space="0" w:color="auto"/>
              <w:bottom w:val="single" w:sz="4" w:space="0" w:color="auto"/>
              <w:right w:val="single" w:sz="4" w:space="0" w:color="auto"/>
            </w:tcBorders>
          </w:tcPr>
          <w:p w:rsidR="00984B92" w:rsidRPr="00504209" w:rsidRDefault="00984B92" w:rsidP="006B67D5">
            <w:pPr>
              <w:rPr>
                <w:rFonts w:ascii="Times New Roman" w:hAnsi="Times New Roman"/>
              </w:rPr>
            </w:pPr>
            <w:r w:rsidRPr="00504209">
              <w:rPr>
                <w:rFonts w:ascii="Times New Roman" w:hAnsi="Times New Roman"/>
              </w:rPr>
              <w:t>2 рази на рік</w:t>
            </w:r>
          </w:p>
        </w:tc>
      </w:tr>
      <w:tr w:rsidR="00394B11" w:rsidRPr="00F34104" w:rsidTr="00984B92">
        <w:trPr>
          <w:trHeight w:val="341"/>
          <w:jc w:val="center"/>
        </w:trPr>
        <w:tc>
          <w:tcPr>
            <w:tcW w:w="10413" w:type="dxa"/>
            <w:gridSpan w:val="5"/>
            <w:tcBorders>
              <w:top w:val="single" w:sz="4" w:space="0" w:color="auto"/>
              <w:left w:val="single" w:sz="4" w:space="0" w:color="auto"/>
              <w:bottom w:val="single" w:sz="4" w:space="0" w:color="auto"/>
              <w:right w:val="single" w:sz="4" w:space="0" w:color="auto"/>
            </w:tcBorders>
          </w:tcPr>
          <w:p w:rsidR="00394B11" w:rsidRPr="00C277F3" w:rsidRDefault="00394B11" w:rsidP="00394B11">
            <w:pPr>
              <w:keepNext/>
              <w:shd w:val="clear" w:color="auto" w:fill="FFFFFF"/>
              <w:spacing w:after="0" w:line="240" w:lineRule="auto"/>
              <w:ind w:left="23"/>
              <w:jc w:val="center"/>
              <w:rPr>
                <w:rFonts w:ascii="Times New Roman" w:hAnsi="Times New Roman"/>
                <w:b/>
                <w:i/>
                <w:shd w:val="clear" w:color="auto" w:fill="FFFFFF"/>
              </w:rPr>
            </w:pPr>
            <w:r w:rsidRPr="00C277F3">
              <w:rPr>
                <w:rFonts w:ascii="Times New Roman" w:hAnsi="Times New Roman"/>
                <w:b/>
                <w:shd w:val="clear" w:color="auto" w:fill="FFFFFF"/>
              </w:rPr>
              <w:t>Прибудинкова територія адміністративних будівель Головного управління ДПС у м. Києві</w:t>
            </w:r>
          </w:p>
        </w:tc>
      </w:tr>
      <w:tr w:rsidR="00394B11" w:rsidRPr="00F34104" w:rsidTr="00984B92">
        <w:trPr>
          <w:trHeight w:val="1141"/>
          <w:jc w:val="center"/>
        </w:trPr>
        <w:tc>
          <w:tcPr>
            <w:tcW w:w="610" w:type="dxa"/>
            <w:tcBorders>
              <w:top w:val="single" w:sz="4" w:space="0" w:color="auto"/>
              <w:left w:val="single" w:sz="4" w:space="0" w:color="auto"/>
              <w:bottom w:val="single" w:sz="4" w:space="0" w:color="auto"/>
              <w:right w:val="single" w:sz="4" w:space="0" w:color="auto"/>
            </w:tcBorders>
          </w:tcPr>
          <w:p w:rsidR="00394B11" w:rsidRPr="00C277F3" w:rsidRDefault="00394B11" w:rsidP="00984B92">
            <w:pPr>
              <w:keepNext/>
              <w:shd w:val="clear" w:color="auto" w:fill="FFFFFF"/>
              <w:spacing w:after="0" w:line="240" w:lineRule="auto"/>
              <w:ind w:left="-103" w:right="-137"/>
              <w:rPr>
                <w:rFonts w:ascii="Times New Roman" w:hAnsi="Times New Roman"/>
                <w:b/>
                <w:shd w:val="clear" w:color="auto" w:fill="FFFFFF"/>
              </w:rPr>
            </w:pPr>
            <w:r w:rsidRPr="00C277F3">
              <w:rPr>
                <w:rFonts w:ascii="Times New Roman" w:hAnsi="Times New Roman"/>
                <w:b/>
                <w:shd w:val="clear" w:color="auto" w:fill="FFFFFF"/>
              </w:rPr>
              <w:t>1</w:t>
            </w:r>
            <w:r w:rsidR="00984B92">
              <w:rPr>
                <w:rFonts w:ascii="Times New Roman" w:hAnsi="Times New Roman"/>
                <w:b/>
                <w:shd w:val="clear" w:color="auto" w:fill="FFFFFF"/>
              </w:rPr>
              <w:t>6</w:t>
            </w:r>
            <w:r w:rsidRPr="00C277F3">
              <w:rPr>
                <w:rFonts w:ascii="Times New Roman" w:hAnsi="Times New Roman"/>
                <w:b/>
                <w:shd w:val="clear" w:color="auto" w:fill="FFFFFF"/>
              </w:rPr>
              <w:t>.</w:t>
            </w:r>
          </w:p>
        </w:tc>
        <w:tc>
          <w:tcPr>
            <w:tcW w:w="2894" w:type="dxa"/>
            <w:tcBorders>
              <w:top w:val="single" w:sz="4" w:space="0" w:color="auto"/>
              <w:left w:val="single" w:sz="4" w:space="0" w:color="auto"/>
              <w:bottom w:val="single" w:sz="4" w:space="0" w:color="auto"/>
              <w:right w:val="single" w:sz="4" w:space="0" w:color="auto"/>
            </w:tcBorders>
          </w:tcPr>
          <w:p w:rsidR="00394B11" w:rsidRPr="00C277F3" w:rsidRDefault="00394B11" w:rsidP="00394B11">
            <w:pPr>
              <w:keepNext/>
              <w:shd w:val="clear" w:color="auto" w:fill="FFFFFF"/>
              <w:spacing w:after="0" w:line="240" w:lineRule="auto"/>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keepNext/>
              <w:shd w:val="clear" w:color="auto" w:fill="FFFFFF"/>
              <w:spacing w:after="0" w:line="240" w:lineRule="auto"/>
              <w:rPr>
                <w:rFonts w:ascii="Times New Roman" w:hAnsi="Times New Roman"/>
                <w:shd w:val="clear" w:color="auto" w:fill="FFFFFF"/>
                <w:lang w:eastAsia="uk-UA"/>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keepNext/>
              <w:shd w:val="clear" w:color="auto" w:fill="FFFFFF"/>
              <w:spacing w:after="0" w:line="240" w:lineRule="auto"/>
              <w:ind w:left="23"/>
              <w:rPr>
                <w:rFonts w:ascii="Times New Roman" w:hAnsi="Times New Roman"/>
                <w:shd w:val="clear" w:color="auto" w:fill="FFFFFF"/>
              </w:rPr>
            </w:pPr>
            <w:r w:rsidRPr="00C277F3">
              <w:rPr>
                <w:rFonts w:ascii="Times New Roman" w:hAnsi="Times New Roman"/>
                <w:shd w:val="clear" w:color="auto" w:fill="FFFFFF"/>
                <w:lang w:eastAsia="uk-UA"/>
              </w:rPr>
              <w:t>в сезон по потребі</w:t>
            </w:r>
          </w:p>
        </w:tc>
      </w:tr>
      <w:tr w:rsidR="00394B11" w:rsidRPr="00F34104" w:rsidTr="00984B92">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984B92">
            <w:pPr>
              <w:spacing w:after="0" w:line="240" w:lineRule="auto"/>
              <w:ind w:left="-103" w:right="-137"/>
              <w:rPr>
                <w:rFonts w:ascii="Times New Roman" w:hAnsi="Times New Roman"/>
                <w:b/>
              </w:rPr>
            </w:pPr>
            <w:r w:rsidRPr="00C277F3">
              <w:rPr>
                <w:rFonts w:ascii="Times New Roman" w:hAnsi="Times New Roman"/>
                <w:b/>
              </w:rPr>
              <w:t>1</w:t>
            </w:r>
            <w:r w:rsidR="00984B92">
              <w:rPr>
                <w:rFonts w:ascii="Times New Roman" w:hAnsi="Times New Roman"/>
                <w:b/>
              </w:rPr>
              <w:t>7</w:t>
            </w:r>
            <w:r w:rsidRPr="00C277F3">
              <w:rPr>
                <w:rFonts w:ascii="Times New Roman" w:hAnsi="Times New Roman"/>
                <w:b/>
              </w:rPr>
              <w:t>.</w:t>
            </w:r>
          </w:p>
        </w:tc>
        <w:tc>
          <w:tcPr>
            <w:tcW w:w="2894" w:type="dxa"/>
            <w:vMerge w:val="restart"/>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rPr>
                <w:rFonts w:ascii="Times New Roman" w:hAnsi="Times New Roman"/>
                <w:b/>
                <w:color w:val="000000"/>
                <w:lang w:eastAsia="uk-UA"/>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r w:rsidRPr="00C277F3">
              <w:rPr>
                <w:rFonts w:ascii="Times New Roman" w:hAnsi="Times New Roman"/>
                <w:b/>
                <w:color w:val="000000"/>
                <w:lang w:eastAsia="uk-UA"/>
              </w:rPr>
              <w:t xml:space="preserve"> </w:t>
            </w: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застосуванням мийних засобів, витирання насухо,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очищення від сміття території, на якій взимку передбачається складати сніг</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ind w:right="301"/>
              <w:rPr>
                <w:rFonts w:ascii="Times New Roman" w:hAnsi="Times New Roman"/>
                <w:color w:val="000000"/>
                <w:lang w:eastAsia="uk-UA"/>
              </w:rPr>
            </w:pPr>
            <w:r w:rsidRPr="00C277F3">
              <w:rPr>
                <w:rFonts w:ascii="Times New Roman" w:hAnsi="Times New Roman"/>
                <w:color w:val="000000"/>
                <w:lang w:eastAsia="uk-UA"/>
              </w:rPr>
              <w:t>Щоденно</w:t>
            </w:r>
          </w:p>
        </w:tc>
      </w:tr>
      <w:tr w:rsidR="00394B11" w:rsidRPr="00F34104" w:rsidTr="00984B92">
        <w:trPr>
          <w:trHeight w:val="20"/>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тижні </w:t>
            </w:r>
          </w:p>
        </w:tc>
      </w:tr>
      <w:tr w:rsidR="00394B11" w:rsidRPr="00F34104" w:rsidTr="00984B92">
        <w:trPr>
          <w:trHeight w:val="828"/>
          <w:jc w:val="center"/>
        </w:trPr>
        <w:tc>
          <w:tcPr>
            <w:tcW w:w="610"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ind w:left="-103" w:right="-137"/>
              <w:rPr>
                <w:rFonts w:ascii="Times New Roman" w:hAnsi="Times New Roman"/>
                <w:b/>
              </w:rPr>
            </w:pPr>
          </w:p>
          <w:p w:rsidR="00394B11" w:rsidRPr="00C277F3" w:rsidRDefault="00394B11" w:rsidP="00394B11">
            <w:pPr>
              <w:spacing w:after="0" w:line="240" w:lineRule="auto"/>
              <w:ind w:left="-103" w:right="-137"/>
              <w:rPr>
                <w:rFonts w:ascii="Times New Roman" w:hAnsi="Times New Roman"/>
                <w:b/>
              </w:rPr>
            </w:pPr>
          </w:p>
          <w:p w:rsidR="00394B11" w:rsidRPr="00C277F3" w:rsidRDefault="00394B11" w:rsidP="00984B92">
            <w:pPr>
              <w:spacing w:after="0" w:line="240" w:lineRule="auto"/>
              <w:ind w:left="-103" w:right="-137"/>
              <w:rPr>
                <w:rFonts w:ascii="Times New Roman" w:hAnsi="Times New Roman"/>
              </w:rPr>
            </w:pPr>
            <w:r w:rsidRPr="00C277F3">
              <w:rPr>
                <w:rFonts w:ascii="Times New Roman" w:hAnsi="Times New Roman"/>
                <w:b/>
              </w:rPr>
              <w:t>1</w:t>
            </w:r>
            <w:r w:rsidR="00984B92">
              <w:rPr>
                <w:rFonts w:ascii="Times New Roman" w:hAnsi="Times New Roman"/>
                <w:b/>
              </w:rPr>
              <w:t>8</w:t>
            </w:r>
            <w:r w:rsidRPr="00C277F3">
              <w:rPr>
                <w:rFonts w:ascii="Times New Roman" w:hAnsi="Times New Roman"/>
                <w:b/>
              </w:rPr>
              <w:t>.</w:t>
            </w:r>
          </w:p>
        </w:tc>
        <w:tc>
          <w:tcPr>
            <w:tcW w:w="2894" w:type="dxa"/>
            <w:vMerge w:val="restart"/>
            <w:tcBorders>
              <w:top w:val="single" w:sz="4" w:space="0" w:color="auto"/>
              <w:left w:val="single" w:sz="4" w:space="0" w:color="auto"/>
              <w:right w:val="single" w:sz="4" w:space="0" w:color="auto"/>
            </w:tcBorders>
          </w:tcPr>
          <w:p w:rsidR="00394B11" w:rsidRPr="00C277F3" w:rsidRDefault="00394B11" w:rsidP="00394B11">
            <w:pPr>
              <w:spacing w:after="0" w:line="240" w:lineRule="auto"/>
              <w:rPr>
                <w:rFonts w:ascii="Times New Roman" w:hAnsi="Times New Roman"/>
                <w:b/>
                <w:color w:val="000000"/>
                <w:lang w:eastAsia="uk-UA"/>
              </w:rPr>
            </w:pPr>
            <w:r w:rsidRPr="00C277F3">
              <w:rPr>
                <w:rFonts w:ascii="Times New Roman" w:hAnsi="Times New Roman"/>
                <w:b/>
                <w:color w:val="000000"/>
                <w:lang w:eastAsia="uk-UA"/>
              </w:rPr>
              <w:t>Зимове прибирання прибудинкових територій</w:t>
            </w:r>
            <w:r w:rsidR="00FD2B70">
              <w:rPr>
                <w:rFonts w:ascii="Times New Roman" w:hAnsi="Times New Roman"/>
                <w:b/>
                <w:color w:val="000000"/>
                <w:lang w:eastAsia="uk-UA"/>
              </w:rPr>
              <w:t xml:space="preserve"> </w:t>
            </w:r>
            <w:r w:rsidR="00FD2B70" w:rsidRPr="00FD2B70">
              <w:rPr>
                <w:rFonts w:ascii="Times New Roman" w:hAnsi="Times New Roman"/>
                <w:b/>
              </w:rPr>
              <w:t>(не менше 3 працівників)</w:t>
            </w:r>
            <w:r w:rsidRPr="00C277F3">
              <w:rPr>
                <w:rFonts w:ascii="Times New Roman" w:hAnsi="Times New Roman"/>
                <w:b/>
                <w:color w:val="000000"/>
                <w:lang w:eastAsia="uk-UA"/>
              </w:rPr>
              <w:t xml:space="preserve"> </w:t>
            </w:r>
          </w:p>
        </w:tc>
        <w:tc>
          <w:tcPr>
            <w:tcW w:w="5134" w:type="dxa"/>
            <w:tcBorders>
              <w:top w:val="single" w:sz="4" w:space="0" w:color="auto"/>
              <w:left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прибирання території вручну мітлами, скребками і лопатами</w:t>
            </w:r>
            <w:r w:rsidR="00FD2B70">
              <w:rPr>
                <w:rFonts w:ascii="Times New Roman" w:hAnsi="Times New Roman"/>
              </w:rPr>
              <w:t xml:space="preserve"> (не менше 3 працівників)</w:t>
            </w:r>
            <w:r w:rsidRPr="00C277F3">
              <w:rPr>
                <w:rFonts w:ascii="Times New Roman" w:hAnsi="Times New Roman"/>
              </w:rPr>
              <w:t xml:space="preserve"> або за допомогою спеціалізованої техніки та устаткування </w:t>
            </w:r>
          </w:p>
        </w:tc>
        <w:tc>
          <w:tcPr>
            <w:tcW w:w="1775" w:type="dxa"/>
            <w:gridSpan w:val="2"/>
            <w:tcBorders>
              <w:top w:val="single" w:sz="4" w:space="0" w:color="auto"/>
              <w:left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394B11" w:rsidRPr="00F34104" w:rsidTr="00984B92">
        <w:trPr>
          <w:trHeight w:val="20"/>
          <w:jc w:val="center"/>
        </w:trPr>
        <w:tc>
          <w:tcPr>
            <w:tcW w:w="610"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394B11" w:rsidRPr="00F34104" w:rsidTr="00984B92">
        <w:trPr>
          <w:trHeight w:val="20"/>
          <w:jc w:val="center"/>
        </w:trPr>
        <w:tc>
          <w:tcPr>
            <w:tcW w:w="610"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піску з хлоридами </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r w:rsidRPr="00C277F3">
              <w:rPr>
                <w:rFonts w:ascii="Times New Roman" w:hAnsi="Times New Roman"/>
                <w:color w:val="000000"/>
                <w:lang w:eastAsia="uk-UA"/>
              </w:rPr>
              <w:br/>
            </w:r>
          </w:p>
        </w:tc>
      </w:tr>
      <w:tr w:rsidR="00394B11" w:rsidRPr="00F34104" w:rsidTr="00984B92">
        <w:trPr>
          <w:trHeight w:val="595"/>
          <w:jc w:val="center"/>
        </w:trPr>
        <w:tc>
          <w:tcPr>
            <w:tcW w:w="610"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2894"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 xml:space="preserve">сколювання льоду під водозливними трубами, з кришок каналізаційних, газових, пожежних </w:t>
            </w:r>
            <w:r w:rsidRPr="00C277F3">
              <w:rPr>
                <w:rFonts w:ascii="Times New Roman" w:hAnsi="Times New Roman"/>
              </w:rPr>
              <w:lastRenderedPageBreak/>
              <w:t>колодязів</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lastRenderedPageBreak/>
              <w:t xml:space="preserve">щоденно  </w:t>
            </w:r>
          </w:p>
          <w:p w:rsidR="00394B11" w:rsidRPr="00C277F3" w:rsidRDefault="00394B11" w:rsidP="00394B11">
            <w:pPr>
              <w:spacing w:after="0" w:line="240" w:lineRule="auto"/>
              <w:ind w:right="300"/>
              <w:rPr>
                <w:rFonts w:ascii="Times New Roman" w:hAnsi="Times New Roman"/>
                <w:color w:val="000000"/>
                <w:lang w:eastAsia="uk-UA"/>
              </w:rPr>
            </w:pPr>
          </w:p>
        </w:tc>
      </w:tr>
      <w:tr w:rsidR="00394B11" w:rsidRPr="00F34104" w:rsidTr="00984B92">
        <w:trPr>
          <w:trHeight w:val="568"/>
          <w:jc w:val="center"/>
        </w:trPr>
        <w:tc>
          <w:tcPr>
            <w:tcW w:w="610"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2894" w:type="dxa"/>
            <w:vMerge/>
            <w:tcBorders>
              <w:left w:val="single" w:sz="4" w:space="0" w:color="auto"/>
              <w:right w:val="single" w:sz="4" w:space="0" w:color="auto"/>
            </w:tcBorders>
          </w:tcPr>
          <w:p w:rsidR="00394B11" w:rsidRPr="00C277F3" w:rsidRDefault="00394B11" w:rsidP="00394B11">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DA20D6" w:rsidRPr="00F34104" w:rsidTr="00984B92">
        <w:trPr>
          <w:trHeight w:val="769"/>
          <w:jc w:val="center"/>
        </w:trPr>
        <w:tc>
          <w:tcPr>
            <w:tcW w:w="610" w:type="dxa"/>
            <w:vMerge/>
            <w:tcBorders>
              <w:left w:val="single" w:sz="4" w:space="0" w:color="auto"/>
              <w:right w:val="single" w:sz="4" w:space="0" w:color="auto"/>
            </w:tcBorders>
          </w:tcPr>
          <w:p w:rsidR="00DA20D6" w:rsidRPr="00C277F3" w:rsidRDefault="00DA20D6" w:rsidP="00394B11">
            <w:pPr>
              <w:spacing w:after="0" w:line="240" w:lineRule="auto"/>
              <w:jc w:val="center"/>
              <w:rPr>
                <w:rFonts w:ascii="Times New Roman" w:hAnsi="Times New Roman"/>
                <w:b/>
                <w:bCs/>
              </w:rPr>
            </w:pPr>
          </w:p>
        </w:tc>
        <w:tc>
          <w:tcPr>
            <w:tcW w:w="2894" w:type="dxa"/>
            <w:vMerge/>
            <w:tcBorders>
              <w:left w:val="single" w:sz="4" w:space="0" w:color="auto"/>
              <w:right w:val="single" w:sz="4" w:space="0" w:color="auto"/>
            </w:tcBorders>
          </w:tcPr>
          <w:p w:rsidR="00DA20D6" w:rsidRPr="00C277F3" w:rsidRDefault="00DA20D6" w:rsidP="00394B11">
            <w:pPr>
              <w:spacing w:after="0" w:line="240" w:lineRule="auto"/>
              <w:jc w:val="center"/>
              <w:rPr>
                <w:rFonts w:ascii="Times New Roman" w:hAnsi="Times New Roman"/>
                <w:b/>
                <w:bCs/>
              </w:rPr>
            </w:pPr>
          </w:p>
        </w:tc>
        <w:tc>
          <w:tcPr>
            <w:tcW w:w="6909" w:type="dxa"/>
            <w:gridSpan w:val="3"/>
            <w:tcBorders>
              <w:top w:val="single" w:sz="4" w:space="0" w:color="auto"/>
              <w:left w:val="single" w:sz="4" w:space="0" w:color="auto"/>
              <w:right w:val="single" w:sz="4" w:space="0" w:color="auto"/>
            </w:tcBorders>
            <w:vAlign w:val="center"/>
          </w:tcPr>
          <w:p w:rsidR="00DA20D6" w:rsidRPr="00C277F3" w:rsidRDefault="00DA20D6" w:rsidP="00394B11">
            <w:pPr>
              <w:spacing w:after="0" w:line="240" w:lineRule="auto"/>
              <w:jc w:val="both"/>
              <w:rPr>
                <w:rFonts w:ascii="Times New Roman" w:hAnsi="Times New Roman"/>
              </w:rPr>
            </w:pPr>
            <w:r w:rsidRPr="00C277F3">
              <w:rPr>
                <w:rFonts w:ascii="Times New Roman" w:hAnsi="Times New Roman"/>
              </w:rPr>
              <w:t>перекидання снігу і відколів на газони з рівномірним розкиданням</w:t>
            </w:r>
          </w:p>
          <w:p w:rsidR="00DA20D6" w:rsidRPr="00C277F3" w:rsidRDefault="00DA20D6" w:rsidP="00394B11">
            <w:pPr>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394B11" w:rsidRPr="00F34104" w:rsidTr="00984B92">
        <w:trPr>
          <w:trHeight w:val="70"/>
          <w:jc w:val="center"/>
        </w:trPr>
        <w:tc>
          <w:tcPr>
            <w:tcW w:w="610"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394B11" w:rsidRPr="00F34104" w:rsidTr="00984B92">
        <w:trPr>
          <w:trHeight w:val="70"/>
          <w:jc w:val="center"/>
        </w:trPr>
        <w:tc>
          <w:tcPr>
            <w:tcW w:w="610" w:type="dxa"/>
            <w:vMerge/>
            <w:tcBorders>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rPr>
            </w:pPr>
          </w:p>
        </w:tc>
        <w:tc>
          <w:tcPr>
            <w:tcW w:w="2894" w:type="dxa"/>
            <w:vMerge/>
            <w:tcBorders>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394B11" w:rsidRPr="00C277F3" w:rsidRDefault="00394B11" w:rsidP="00394B11">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775" w:type="dxa"/>
            <w:gridSpan w:val="2"/>
            <w:tcBorders>
              <w:top w:val="single" w:sz="4" w:space="0" w:color="auto"/>
              <w:left w:val="single" w:sz="4" w:space="0" w:color="auto"/>
              <w:bottom w:val="single" w:sz="4" w:space="0" w:color="auto"/>
              <w:right w:val="single" w:sz="4" w:space="0" w:color="auto"/>
            </w:tcBorders>
          </w:tcPr>
          <w:p w:rsidR="00394B11" w:rsidRPr="00C277F3" w:rsidRDefault="00394B11" w:rsidP="00394B11">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r>
    </w:tbl>
    <w:p w:rsidR="00AD607C" w:rsidRDefault="00AD607C" w:rsidP="00DA20D6">
      <w:pPr>
        <w:pStyle w:val="af7"/>
        <w:ind w:left="0"/>
        <w:mirrorIndents/>
        <w:jc w:val="center"/>
        <w:rPr>
          <w:b/>
          <w:bCs/>
        </w:rPr>
      </w:pPr>
    </w:p>
    <w:p w:rsidR="00A22CA2" w:rsidRPr="006D25EC" w:rsidRDefault="00A22CA2" w:rsidP="00DA20D6">
      <w:pPr>
        <w:pStyle w:val="af7"/>
        <w:ind w:left="0"/>
        <w:mirrorIndents/>
        <w:jc w:val="center"/>
        <w:rPr>
          <w:b/>
          <w:lang w:eastAsia="ru-RU"/>
        </w:rPr>
      </w:pPr>
      <w:r w:rsidRPr="00E60927">
        <w:rPr>
          <w:b/>
          <w:bCs/>
        </w:rPr>
        <w:t xml:space="preserve">Вимоги до виконання </w:t>
      </w:r>
      <w:r w:rsidR="00393669">
        <w:rPr>
          <w:b/>
          <w:bCs/>
        </w:rPr>
        <w:t>П</w:t>
      </w:r>
      <w:r w:rsidRPr="00E60927">
        <w:rPr>
          <w:b/>
          <w:bCs/>
        </w:rPr>
        <w:t>ослуг</w:t>
      </w:r>
      <w:r w:rsidRPr="006D25EC">
        <w:rPr>
          <w:b/>
          <w:lang w:eastAsia="ru-RU"/>
        </w:rPr>
        <w:t>:</w:t>
      </w:r>
    </w:p>
    <w:p w:rsidR="00A22CA2" w:rsidRPr="006D25EC" w:rsidRDefault="00FD2B70" w:rsidP="00DA20D6">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FD2B70">
        <w:rPr>
          <w:rFonts w:ascii="Times New Roman" w:hAnsi="Times New Roman"/>
          <w:sz w:val="24"/>
          <w:szCs w:val="24"/>
        </w:rPr>
        <w:t>Послуги надаються власними силами та засобами виконавця, з матеріалів виконавця. У разі залучення виконавцем співвиконавців, виконавець відповідає за результати роботи співвиконавців. Співвиконавці, що залучаються Виконавцем до надання послуг, повинні мати  необхідні документи (дозволи, ліцензії, сертифікати або інші документи (у випадка</w:t>
      </w:r>
      <w:r>
        <w:rPr>
          <w:rFonts w:ascii="Times New Roman" w:hAnsi="Times New Roman"/>
          <w:sz w:val="24"/>
          <w:szCs w:val="24"/>
        </w:rPr>
        <w:t>х, передбачених законодавством)</w:t>
      </w:r>
      <w:r w:rsidRPr="00FD2B70">
        <w:rPr>
          <w:rFonts w:ascii="Times New Roman" w:hAnsi="Times New Roman"/>
          <w:sz w:val="24"/>
          <w:szCs w:val="24"/>
        </w:rPr>
        <w:t xml:space="preserve"> для надання такого виду послуг</w:t>
      </w:r>
      <w:r w:rsidR="00DA20D6">
        <w:rPr>
          <w:rFonts w:ascii="Times New Roman" w:eastAsia="Times New Roman" w:hAnsi="Times New Roman"/>
          <w:sz w:val="24"/>
          <w:szCs w:val="24"/>
          <w:lang w:eastAsia="ru-RU"/>
        </w:rPr>
        <w:t xml:space="preserve">, </w:t>
      </w:r>
      <w:r w:rsidR="00A22CA2" w:rsidRPr="006D25EC">
        <w:rPr>
          <w:rFonts w:ascii="Times New Roman" w:eastAsia="Times New Roman" w:hAnsi="Times New Roman"/>
          <w:sz w:val="24"/>
          <w:szCs w:val="24"/>
          <w:lang w:eastAsia="ru-RU"/>
        </w:rPr>
        <w:t>та є складовою частиною вартості пропозиції.</w:t>
      </w:r>
    </w:p>
    <w:p w:rsidR="00A22CA2" w:rsidRDefault="00A22CA2" w:rsidP="00DA20D6">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При наданні послуг учасником повинні застосовуватись заходи із захисту довкілля. </w:t>
      </w:r>
      <w:r w:rsidR="00542530" w:rsidRPr="006D25EC">
        <w:rPr>
          <w:rFonts w:ascii="Times New Roman" w:eastAsia="Times New Roman" w:hAnsi="Times New Roman"/>
          <w:sz w:val="24"/>
          <w:szCs w:val="24"/>
          <w:lang w:eastAsia="ru-RU"/>
        </w:rPr>
        <w:t>Технічні та якісні характеристики предмета закупівлі визначені</w:t>
      </w:r>
      <w:r w:rsidR="00542530">
        <w:rPr>
          <w:rFonts w:ascii="Times New Roman" w:eastAsia="Times New Roman" w:hAnsi="Times New Roman"/>
          <w:sz w:val="24"/>
          <w:szCs w:val="24"/>
          <w:lang w:eastAsia="ru-RU"/>
        </w:rPr>
        <w:t xml:space="preserve"> відповідно</w:t>
      </w:r>
      <w:r w:rsidR="00542530" w:rsidRPr="006D25EC">
        <w:rPr>
          <w:rFonts w:ascii="Times New Roman" w:eastAsia="Times New Roman" w:hAnsi="Times New Roman"/>
          <w:sz w:val="24"/>
          <w:szCs w:val="24"/>
          <w:lang w:eastAsia="ru-RU"/>
        </w:rPr>
        <w:t xml:space="preserve"> до потреб ГУ ДПС</w:t>
      </w:r>
      <w:r w:rsidR="00542530">
        <w:rPr>
          <w:rFonts w:ascii="Times New Roman" w:eastAsia="Times New Roman" w:hAnsi="Times New Roman"/>
          <w:sz w:val="24"/>
          <w:szCs w:val="24"/>
          <w:lang w:eastAsia="ru-RU"/>
        </w:rPr>
        <w:t xml:space="preserve"> у</w:t>
      </w:r>
      <w:r w:rsidR="00DA20D6">
        <w:rPr>
          <w:rFonts w:ascii="Times New Roman" w:eastAsia="Times New Roman" w:hAnsi="Times New Roman"/>
          <w:sz w:val="24"/>
          <w:szCs w:val="24"/>
          <w:lang w:eastAsia="ru-RU"/>
        </w:rPr>
        <w:t xml:space="preserve">            </w:t>
      </w:r>
      <w:r w:rsidR="00542530">
        <w:rPr>
          <w:rFonts w:ascii="Times New Roman" w:eastAsia="Times New Roman" w:hAnsi="Times New Roman"/>
          <w:sz w:val="24"/>
          <w:szCs w:val="24"/>
          <w:lang w:eastAsia="ru-RU"/>
        </w:rPr>
        <w:t xml:space="preserve"> м. Києві</w:t>
      </w:r>
      <w:r w:rsidR="00542530" w:rsidRPr="006D25EC">
        <w:rPr>
          <w:rFonts w:ascii="Times New Roman" w:eastAsia="Times New Roman" w:hAnsi="Times New Roman"/>
          <w:sz w:val="24"/>
          <w:szCs w:val="24"/>
          <w:lang w:eastAsia="ru-RU"/>
        </w:rPr>
        <w:t xml:space="preserve"> з урахуванням вимог чинного законодавства.</w:t>
      </w:r>
    </w:p>
    <w:p w:rsidR="00A22CA2" w:rsidRDefault="00A22CA2" w:rsidP="00DA20D6">
      <w:pPr>
        <w:pStyle w:val="af7"/>
        <w:ind w:left="0"/>
        <w:jc w:val="center"/>
        <w:rPr>
          <w:b/>
        </w:rPr>
      </w:pPr>
      <w:r w:rsidRPr="006D25EC">
        <w:rPr>
          <w:b/>
        </w:rPr>
        <w:t>Кваліфікаційні вимоги.</w:t>
      </w:r>
    </w:p>
    <w:p w:rsidR="00DA20D6" w:rsidRPr="006D25EC" w:rsidRDefault="00DA20D6" w:rsidP="00DA20D6">
      <w:pPr>
        <w:pStyle w:val="af7"/>
        <w:ind w:left="0"/>
        <w:jc w:val="center"/>
        <w:rPr>
          <w:b/>
        </w:rPr>
      </w:pPr>
    </w:p>
    <w:p w:rsidR="00A22CA2" w:rsidRPr="006D25EC" w:rsidRDefault="00A22CA2" w:rsidP="00A22CA2">
      <w:pPr>
        <w:pStyle w:val="af7"/>
        <w:tabs>
          <w:tab w:val="left" w:pos="1134"/>
        </w:tabs>
        <w:ind w:left="0" w:firstLine="709"/>
        <w:jc w:val="both"/>
      </w:pPr>
      <w:r w:rsidRPr="006D25EC">
        <w:t xml:space="preserve">1. Учасник надає Довідку </w:t>
      </w:r>
      <w:r w:rsidR="00DA20D6">
        <w:t xml:space="preserve">згідно </w:t>
      </w:r>
      <w:r w:rsidR="005C6D92">
        <w:rPr>
          <w:b/>
        </w:rPr>
        <w:t>Додатку 2.1</w:t>
      </w:r>
      <w:r w:rsidRPr="006D25EC">
        <w:t>, що містить інформацію про наявність в учасника відповідного обладнання та матеріально-технічної бази для надання послуг відповідно до предмета закупівлі, підписана уповноваженою особою учасника та скріплена печаткою учасника (за наявності).</w:t>
      </w:r>
    </w:p>
    <w:p w:rsidR="00A22CA2" w:rsidRPr="006D25EC" w:rsidRDefault="00A22CA2" w:rsidP="00A22CA2">
      <w:pPr>
        <w:pStyle w:val="af7"/>
        <w:numPr>
          <w:ilvl w:val="0"/>
          <w:numId w:val="27"/>
        </w:numPr>
        <w:ind w:left="0" w:firstLine="0"/>
        <w:jc w:val="both"/>
      </w:pPr>
      <w:r w:rsidRPr="006D25EC">
        <w:t xml:space="preserve">інформаційна довідка </w:t>
      </w:r>
      <w:r w:rsidR="00DA20D6">
        <w:t xml:space="preserve">згідно </w:t>
      </w:r>
      <w:r w:rsidR="005C6D92">
        <w:rPr>
          <w:b/>
        </w:rPr>
        <w:t>Додатку 2.2</w:t>
      </w:r>
      <w:r w:rsidRPr="006D25EC">
        <w:t xml:space="preserve"> про наявність працівників </w:t>
      </w:r>
      <w:r w:rsidR="00131BC7">
        <w:t>які офіційно працевлаштовані</w:t>
      </w:r>
      <w:r w:rsidRPr="006D25EC">
        <w:t>.</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На підтвердження наявності працівників необхідно надати копії завірених належним чином: наказів про прийняття на роботу та/або копії трудових договорів та/або копії трудових книжок, та/або</w:t>
      </w:r>
      <w:r w:rsidRPr="007C1F20">
        <w:t xml:space="preserve"> </w:t>
      </w:r>
      <w:r w:rsidRPr="0083473A">
        <w:rPr>
          <w:rFonts w:ascii="Times New Roman" w:hAnsi="Times New Roman"/>
          <w:sz w:val="24"/>
          <w:szCs w:val="24"/>
        </w:rPr>
        <w:t>копії цивільно-правових договорів</w:t>
      </w:r>
      <w:r w:rsidRPr="006D25EC">
        <w:rPr>
          <w:rFonts w:ascii="Times New Roman" w:hAnsi="Times New Roman"/>
          <w:sz w:val="24"/>
          <w:szCs w:val="24"/>
        </w:rPr>
        <w:t xml:space="preserve"> на кожного працівника, який буде мати безпосереднє відношення до виконання договору.</w:t>
      </w:r>
    </w:p>
    <w:p w:rsidR="00A22CA2" w:rsidRPr="006D25EC" w:rsidRDefault="00794F1E" w:rsidP="00A22CA2">
      <w:pPr>
        <w:spacing w:after="0" w:line="240" w:lineRule="auto"/>
        <w:ind w:firstLine="709"/>
        <w:jc w:val="both"/>
        <w:rPr>
          <w:rFonts w:ascii="Times New Roman" w:hAnsi="Times New Roman"/>
          <w:sz w:val="24"/>
          <w:szCs w:val="24"/>
        </w:rPr>
      </w:pPr>
      <w:r>
        <w:rPr>
          <w:rFonts w:ascii="Times New Roman" w:hAnsi="Times New Roman"/>
          <w:sz w:val="24"/>
          <w:szCs w:val="24"/>
        </w:rPr>
        <w:t>2</w:t>
      </w:r>
      <w:r w:rsidR="00A22CA2" w:rsidRPr="006D25EC">
        <w:rPr>
          <w:rFonts w:ascii="Times New Roman" w:hAnsi="Times New Roman"/>
          <w:sz w:val="24"/>
          <w:szCs w:val="24"/>
        </w:rPr>
        <w:t>. Наявність документально підтвердженого досвіду виконання аналогічного договору.</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Довідка у довільній формі, яка містить інформацію про укладений та виконаний в повному обсязі Учасником договір(и), із зазначенням: найменування Замовника, з яким укладено договір, дати та номера укладеного Договору.</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Скановану копію з оригіналу аналогічного(</w:t>
      </w:r>
      <w:proofErr w:type="spellStart"/>
      <w:r w:rsidRPr="006D25EC">
        <w:rPr>
          <w:rFonts w:ascii="Times New Roman" w:hAnsi="Times New Roman"/>
          <w:sz w:val="24"/>
          <w:szCs w:val="24"/>
        </w:rPr>
        <w:t>их</w:t>
      </w:r>
      <w:proofErr w:type="spellEnd"/>
      <w:r w:rsidRPr="006D25EC">
        <w:rPr>
          <w:rFonts w:ascii="Times New Roman" w:hAnsi="Times New Roman"/>
          <w:sz w:val="24"/>
          <w:szCs w:val="24"/>
        </w:rPr>
        <w:t>) договору(</w:t>
      </w:r>
      <w:proofErr w:type="spellStart"/>
      <w:r w:rsidRPr="006D25EC">
        <w:rPr>
          <w:rFonts w:ascii="Times New Roman" w:hAnsi="Times New Roman"/>
          <w:sz w:val="24"/>
          <w:szCs w:val="24"/>
        </w:rPr>
        <w:t>ів</w:t>
      </w:r>
      <w:proofErr w:type="spellEnd"/>
      <w:r w:rsidRPr="006D25EC">
        <w:rPr>
          <w:rFonts w:ascii="Times New Roman" w:hAnsi="Times New Roman"/>
          <w:sz w:val="24"/>
          <w:szCs w:val="24"/>
        </w:rPr>
        <w:t>) про надання послуг, що вказаний у довідці, з додаванням належним чином завірених відповідних документів, що підтверджують факт виконання своїх зобов’язань (акти наданих послуг за весь період виконання договору) у повному обсязі.</w:t>
      </w:r>
    </w:p>
    <w:p w:rsidR="00A22CA2" w:rsidRPr="006D25EC" w:rsidRDefault="00A22CA2" w:rsidP="00A22CA2">
      <w:pPr>
        <w:spacing w:after="0" w:line="240" w:lineRule="auto"/>
        <w:ind w:firstLine="709"/>
        <w:jc w:val="both"/>
        <w:rPr>
          <w:rFonts w:ascii="Times New Roman" w:hAnsi="Times New Roman"/>
          <w:sz w:val="24"/>
          <w:szCs w:val="24"/>
        </w:rPr>
      </w:pPr>
      <w:r w:rsidRPr="006D25EC">
        <w:rPr>
          <w:rFonts w:ascii="Times New Roman" w:hAnsi="Times New Roman"/>
          <w:sz w:val="24"/>
          <w:szCs w:val="24"/>
        </w:rPr>
        <w:t>Аналогічний договір повинен містити всі сторінки та додатки, посилання на які є в цьому договорі (зокрема специфікації, графіки, тарифи, вимоги до якості тощо), всі сторінки усіх додаткових угод до цього договору, якщо вони мали місце.</w:t>
      </w:r>
    </w:p>
    <w:p w:rsidR="00A22CA2" w:rsidRDefault="00794F1E" w:rsidP="00794F1E">
      <w:pPr>
        <w:ind w:left="1080" w:hanging="371"/>
        <w:contextualSpacing/>
        <w:jc w:val="both"/>
        <w:rPr>
          <w:rFonts w:ascii="Times New Roman" w:hAnsi="Times New Roman"/>
          <w:sz w:val="24"/>
          <w:szCs w:val="24"/>
        </w:rPr>
      </w:pPr>
      <w:r w:rsidRPr="00794F1E">
        <w:rPr>
          <w:rFonts w:ascii="Times New Roman" w:hAnsi="Times New Roman"/>
          <w:sz w:val="24"/>
          <w:szCs w:val="24"/>
        </w:rPr>
        <w:t>3</w:t>
      </w:r>
      <w:r>
        <w:rPr>
          <w:rFonts w:ascii="Times New Roman" w:hAnsi="Times New Roman"/>
          <w:sz w:val="24"/>
          <w:szCs w:val="24"/>
        </w:rPr>
        <w:t xml:space="preserve">. </w:t>
      </w:r>
      <w:r w:rsidR="00A22CA2" w:rsidRPr="00794F1E">
        <w:rPr>
          <w:rFonts w:ascii="Times New Roman" w:hAnsi="Times New Roman"/>
          <w:sz w:val="24"/>
          <w:szCs w:val="24"/>
        </w:rPr>
        <w:t>Наявність фінансової спроможності.</w:t>
      </w:r>
    </w:p>
    <w:p w:rsidR="00A22CA2" w:rsidRPr="00155136" w:rsidRDefault="00A22CA2" w:rsidP="00794F1E">
      <w:pPr>
        <w:spacing w:after="0" w:line="240" w:lineRule="auto"/>
        <w:ind w:firstLine="709"/>
        <w:contextualSpacing/>
        <w:jc w:val="both"/>
        <w:rPr>
          <w:rFonts w:ascii="Times New Roman" w:hAnsi="Times New Roman"/>
          <w:sz w:val="24"/>
          <w:szCs w:val="24"/>
        </w:rPr>
      </w:pPr>
      <w:r w:rsidRPr="00155136">
        <w:rPr>
          <w:rFonts w:ascii="Times New Roman" w:hAnsi="Times New Roman"/>
          <w:sz w:val="24"/>
          <w:szCs w:val="24"/>
        </w:rPr>
        <w:t>Для підтвердження фінансової спроможності, учасник повинен надати підтвердження обсягу річного доходу (виручки) у розмірі не менше ніж очікувана вартість предмета закупівлі</w:t>
      </w:r>
      <w:r w:rsidR="00155136" w:rsidRPr="00155136">
        <w:rPr>
          <w:rFonts w:ascii="Times New Roman" w:hAnsi="Times New Roman"/>
          <w:sz w:val="24"/>
          <w:szCs w:val="24"/>
        </w:rPr>
        <w:t xml:space="preserve"> (за останній звітній період)</w:t>
      </w:r>
      <w:r w:rsidRPr="00155136">
        <w:rPr>
          <w:rFonts w:ascii="Times New Roman" w:hAnsi="Times New Roman"/>
          <w:sz w:val="24"/>
          <w:szCs w:val="24"/>
        </w:rPr>
        <w:t>.</w:t>
      </w:r>
    </w:p>
    <w:p w:rsidR="00A22CA2" w:rsidRPr="006D25EC" w:rsidRDefault="007E65A6" w:rsidP="00794F1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A22CA2" w:rsidRPr="006D25EC">
        <w:rPr>
          <w:rFonts w:ascii="Times New Roman" w:hAnsi="Times New Roman"/>
          <w:sz w:val="24"/>
          <w:szCs w:val="24"/>
        </w:rPr>
        <w:t>Інші вимоги до учасників:</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t>У складі тендерної пропозиції учасники мають надати наступні документи:</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t xml:space="preserve">- сертифікат на відповідність ДСТУ ISO 9001:2015 </w:t>
      </w:r>
      <w:r w:rsidR="00155136">
        <w:rPr>
          <w:rFonts w:ascii="Times New Roman" w:hAnsi="Times New Roman"/>
          <w:sz w:val="24"/>
          <w:szCs w:val="24"/>
        </w:rPr>
        <w:t>(</w:t>
      </w:r>
      <w:r w:rsidR="00155136" w:rsidRPr="006D25EC">
        <w:rPr>
          <w:rFonts w:ascii="Times New Roman" w:hAnsi="Times New Roman"/>
          <w:sz w:val="24"/>
          <w:szCs w:val="24"/>
        </w:rPr>
        <w:t>ДСТУ I</w:t>
      </w:r>
      <w:r w:rsidR="00155136">
        <w:rPr>
          <w:rFonts w:ascii="Times New Roman" w:hAnsi="Times New Roman"/>
          <w:sz w:val="24"/>
          <w:szCs w:val="24"/>
        </w:rPr>
        <w:t xml:space="preserve">SO 9001:2018) </w:t>
      </w:r>
      <w:r w:rsidRPr="006D25EC">
        <w:rPr>
          <w:rFonts w:ascii="Times New Roman" w:hAnsi="Times New Roman"/>
          <w:sz w:val="24"/>
          <w:szCs w:val="24"/>
        </w:rPr>
        <w:t xml:space="preserve">«Система </w:t>
      </w:r>
      <w:r w:rsidR="00155136">
        <w:rPr>
          <w:rFonts w:ascii="Times New Roman" w:hAnsi="Times New Roman"/>
          <w:sz w:val="24"/>
          <w:szCs w:val="24"/>
        </w:rPr>
        <w:t>управління</w:t>
      </w:r>
      <w:r w:rsidRPr="006D25EC">
        <w:rPr>
          <w:rFonts w:ascii="Times New Roman" w:hAnsi="Times New Roman"/>
          <w:sz w:val="24"/>
          <w:szCs w:val="24"/>
        </w:rPr>
        <w:t xml:space="preserve"> якості. Вимоги»  (дійсний на момент подання пропозиції);</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lastRenderedPageBreak/>
        <w:t>-</w:t>
      </w:r>
      <w:r w:rsidRPr="006D25EC">
        <w:rPr>
          <w:rFonts w:ascii="Times New Roman" w:hAnsi="Times New Roman"/>
          <w:sz w:val="24"/>
          <w:szCs w:val="24"/>
        </w:rPr>
        <w:tab/>
        <w:t>сертифікат на відповідність ДСТУ ISO 14001:2015 «Системи екологічного управління. Вимоги та настанови щодо застосування» (дійсний на момент подання пропозиції);</w:t>
      </w:r>
    </w:p>
    <w:p w:rsidR="00A22CA2" w:rsidRPr="006D25EC" w:rsidRDefault="00A22CA2" w:rsidP="00794F1E">
      <w:pPr>
        <w:spacing w:after="0" w:line="240" w:lineRule="auto"/>
        <w:ind w:firstLine="709"/>
        <w:contextualSpacing/>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сертифікат ISO 45001:2018 «Системи менеджменту охорони здоров’я та безпеки праці. Вимоги та настанови щодо застосування» (дійсний на момент подання пропозиції);</w:t>
      </w:r>
    </w:p>
    <w:p w:rsidR="008D3960" w:rsidRDefault="007264B0" w:rsidP="00CE13DB">
      <w:pPr>
        <w:shd w:val="clear" w:color="auto" w:fill="FFFFFF" w:themeFill="background1"/>
        <w:ind w:left="4956" w:right="-143" w:firstLine="708"/>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
    <w:p w:rsidR="00EC27ED" w:rsidRDefault="008D3960" w:rsidP="00CE13DB">
      <w:pPr>
        <w:shd w:val="clear" w:color="auto" w:fill="FFFFFF" w:themeFill="background1"/>
        <w:ind w:left="4956" w:right="-143" w:firstLine="708"/>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EC27ED" w:rsidRDefault="00EC27ED" w:rsidP="00CE13DB">
      <w:pPr>
        <w:shd w:val="clear" w:color="auto" w:fill="FFFFFF" w:themeFill="background1"/>
        <w:ind w:left="4956" w:right="-143" w:firstLine="708"/>
        <w:contextualSpacing/>
        <w:jc w:val="center"/>
        <w:rPr>
          <w:rFonts w:ascii="Times New Roman" w:hAnsi="Times New Roman"/>
          <w:b/>
          <w:color w:val="000000"/>
          <w:sz w:val="24"/>
          <w:szCs w:val="24"/>
        </w:rPr>
      </w:pPr>
    </w:p>
    <w:p w:rsidR="00DC77F3" w:rsidRDefault="007264B0" w:rsidP="00CE13DB">
      <w:pPr>
        <w:shd w:val="clear" w:color="auto" w:fill="FFFFFF" w:themeFill="background1"/>
        <w:ind w:left="4956" w:right="-143" w:firstLine="708"/>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DC77F3" w:rsidRPr="00DC77F3">
        <w:rPr>
          <w:rFonts w:ascii="Times New Roman" w:hAnsi="Times New Roman"/>
          <w:b/>
          <w:color w:val="000000"/>
          <w:sz w:val="24"/>
          <w:szCs w:val="24"/>
        </w:rPr>
        <w:t>Додаток № 5</w:t>
      </w:r>
    </w:p>
    <w:p w:rsidR="00CE13DB" w:rsidRPr="00A53761" w:rsidRDefault="00CE13DB" w:rsidP="00CE13DB">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 xml:space="preserve">до тендерної документації </w:t>
      </w:r>
    </w:p>
    <w:p w:rsidR="00CE13DB" w:rsidRDefault="00CE13DB" w:rsidP="00DC77F3">
      <w:pPr>
        <w:shd w:val="clear" w:color="auto" w:fill="FFFFFF" w:themeFill="background1"/>
        <w:ind w:right="-143"/>
        <w:contextualSpacing/>
        <w:jc w:val="right"/>
        <w:rPr>
          <w:rFonts w:ascii="Times New Roman" w:hAnsi="Times New Roman"/>
          <w:b/>
          <w:color w:val="000000"/>
          <w:sz w:val="24"/>
          <w:szCs w:val="24"/>
        </w:rPr>
      </w:pPr>
    </w:p>
    <w:p w:rsidR="00CE13DB" w:rsidRPr="0040043F" w:rsidRDefault="00CE13DB" w:rsidP="00CE13DB">
      <w:pPr>
        <w:spacing w:after="0" w:line="240" w:lineRule="auto"/>
        <w:ind w:firstLine="360"/>
        <w:contextualSpacing/>
        <w:jc w:val="center"/>
        <w:rPr>
          <w:rFonts w:ascii="Times New Roman" w:hAnsi="Times New Roman"/>
          <w:b/>
          <w:bCs/>
          <w:sz w:val="24"/>
          <w:szCs w:val="24"/>
        </w:rPr>
      </w:pPr>
      <w:r w:rsidRPr="0040043F">
        <w:rPr>
          <w:rFonts w:ascii="Times New Roman" w:hAnsi="Times New Roman"/>
          <w:b/>
          <w:bCs/>
          <w:sz w:val="24"/>
          <w:szCs w:val="24"/>
        </w:rPr>
        <w:t>ПРОЄКТ ДОГОВОРУ</w:t>
      </w:r>
      <w:r>
        <w:rPr>
          <w:rFonts w:ascii="Times New Roman" w:hAnsi="Times New Roman"/>
          <w:b/>
          <w:bCs/>
          <w:sz w:val="24"/>
          <w:szCs w:val="24"/>
        </w:rPr>
        <w:t xml:space="preserve"> № _____</w:t>
      </w:r>
    </w:p>
    <w:p w:rsidR="00CE13DB" w:rsidRDefault="00CE13DB" w:rsidP="00CE13DB">
      <w:pPr>
        <w:spacing w:after="0" w:line="240" w:lineRule="auto"/>
        <w:ind w:firstLine="360"/>
        <w:contextualSpacing/>
        <w:jc w:val="center"/>
        <w:rPr>
          <w:rFonts w:ascii="Times New Roman" w:hAnsi="Times New Roman"/>
          <w:bCs/>
          <w:sz w:val="24"/>
          <w:szCs w:val="24"/>
        </w:rPr>
      </w:pPr>
      <w:r w:rsidRPr="00B85CCF">
        <w:rPr>
          <w:rFonts w:ascii="Times New Roman" w:hAnsi="Times New Roman"/>
          <w:bCs/>
          <w:sz w:val="24"/>
          <w:szCs w:val="24"/>
        </w:rPr>
        <w:t>про надання послуг з прибирання приміщень адміністративних будівель та прибудинкових територій</w:t>
      </w:r>
    </w:p>
    <w:p w:rsidR="00CE13DB" w:rsidRPr="00B85CCF" w:rsidRDefault="00CE13DB" w:rsidP="00CE13DB">
      <w:pPr>
        <w:spacing w:after="0" w:line="240" w:lineRule="auto"/>
        <w:ind w:firstLine="360"/>
        <w:contextualSpacing/>
        <w:jc w:val="center"/>
        <w:rPr>
          <w:rFonts w:ascii="Times New Roman" w:hAnsi="Times New Roman"/>
          <w:bCs/>
          <w:sz w:val="24"/>
          <w:szCs w:val="24"/>
        </w:rPr>
      </w:pPr>
    </w:p>
    <w:p w:rsidR="00CE13DB" w:rsidRDefault="00CE13DB" w:rsidP="00CE13DB">
      <w:pPr>
        <w:shd w:val="clear" w:color="auto" w:fill="FFFFFF"/>
        <w:autoSpaceDE w:val="0"/>
        <w:autoSpaceDN w:val="0"/>
        <w:adjustRightInd w:val="0"/>
        <w:spacing w:after="0" w:line="240" w:lineRule="auto"/>
        <w:ind w:right="-142"/>
        <w:contextualSpacing/>
        <w:jc w:val="both"/>
        <w:rPr>
          <w:rFonts w:ascii="Times New Roman" w:hAnsi="Times New Roman"/>
          <w:sz w:val="24"/>
          <w:szCs w:val="24"/>
        </w:rPr>
      </w:pPr>
      <w:r w:rsidRPr="0040043F">
        <w:rPr>
          <w:rFonts w:ascii="Times New Roman" w:hAnsi="Times New Roman"/>
          <w:sz w:val="24"/>
          <w:szCs w:val="24"/>
        </w:rPr>
        <w:t xml:space="preserve">м. Київ                                                                                </w:t>
      </w:r>
      <w:r>
        <w:rPr>
          <w:rFonts w:ascii="Times New Roman" w:hAnsi="Times New Roman"/>
          <w:sz w:val="24"/>
          <w:szCs w:val="24"/>
        </w:rPr>
        <w:t xml:space="preserve">                           </w:t>
      </w:r>
      <w:r w:rsidRPr="0040043F">
        <w:rPr>
          <w:rFonts w:ascii="Times New Roman" w:hAnsi="Times New Roman"/>
          <w:sz w:val="24"/>
          <w:szCs w:val="24"/>
        </w:rPr>
        <w:t xml:space="preserve"> «___» _________ 202</w:t>
      </w:r>
      <w:r>
        <w:rPr>
          <w:rFonts w:ascii="Times New Roman" w:hAnsi="Times New Roman"/>
          <w:sz w:val="24"/>
          <w:szCs w:val="24"/>
        </w:rPr>
        <w:t xml:space="preserve">4 </w:t>
      </w:r>
      <w:r w:rsidRPr="0040043F">
        <w:rPr>
          <w:rFonts w:ascii="Times New Roman" w:hAnsi="Times New Roman"/>
          <w:sz w:val="24"/>
          <w:szCs w:val="24"/>
        </w:rPr>
        <w:t>р.</w:t>
      </w:r>
    </w:p>
    <w:p w:rsidR="00CE13DB" w:rsidRPr="0040043F" w:rsidRDefault="00CE13DB" w:rsidP="00CE13DB">
      <w:pPr>
        <w:shd w:val="clear" w:color="auto" w:fill="FFFFFF"/>
        <w:autoSpaceDE w:val="0"/>
        <w:autoSpaceDN w:val="0"/>
        <w:adjustRightInd w:val="0"/>
        <w:spacing w:after="0" w:line="240" w:lineRule="auto"/>
        <w:ind w:right="-142"/>
        <w:contextualSpacing/>
        <w:jc w:val="both"/>
        <w:rPr>
          <w:rFonts w:ascii="Times New Roman" w:hAnsi="Times New Roman"/>
          <w:sz w:val="24"/>
          <w:szCs w:val="24"/>
        </w:rPr>
      </w:pPr>
    </w:p>
    <w:p w:rsidR="00CE13DB" w:rsidRPr="00CA5D97" w:rsidRDefault="00CE13DB" w:rsidP="00CE13DB">
      <w:pPr>
        <w:spacing w:after="0" w:line="240" w:lineRule="auto"/>
        <w:ind w:firstLine="360"/>
        <w:contextualSpacing/>
        <w:jc w:val="both"/>
        <w:rPr>
          <w:rFonts w:ascii="Times New Roman" w:hAnsi="Times New Roman"/>
          <w:b/>
          <w:bCs/>
          <w:sz w:val="24"/>
          <w:szCs w:val="24"/>
        </w:rPr>
      </w:pPr>
      <w:r w:rsidRPr="00CA5D97">
        <w:rPr>
          <w:rFonts w:ascii="Times New Roman" w:hAnsi="Times New Roman"/>
          <w:sz w:val="24"/>
          <w:szCs w:val="24"/>
        </w:rPr>
        <w:t xml:space="preserve">_______________________________, що є юридичною особою за законодавством України (далі – </w:t>
      </w:r>
      <w:r w:rsidRPr="00CA5D97">
        <w:rPr>
          <w:rFonts w:ascii="Times New Roman" w:hAnsi="Times New Roman"/>
          <w:b/>
          <w:sz w:val="24"/>
          <w:szCs w:val="24"/>
        </w:rPr>
        <w:t>Виконавець</w:t>
      </w:r>
      <w:r w:rsidRPr="00CA5D97">
        <w:rPr>
          <w:rFonts w:ascii="Times New Roman" w:hAnsi="Times New Roman"/>
          <w:sz w:val="24"/>
          <w:szCs w:val="24"/>
        </w:rPr>
        <w:t xml:space="preserve">), в особі ________________________________________, який (яка) діє на підставі _________________________, з однієї сторони, та ________________, в особі ________________________________________________________, який (яка) діє на підставі ____________________________(далі – </w:t>
      </w:r>
      <w:r w:rsidRPr="00CA5D97">
        <w:rPr>
          <w:rFonts w:ascii="Times New Roman" w:hAnsi="Times New Roman"/>
          <w:b/>
          <w:sz w:val="24"/>
          <w:szCs w:val="24"/>
        </w:rPr>
        <w:t>Замовник</w:t>
      </w:r>
      <w:r w:rsidRPr="00CA5D97">
        <w:rPr>
          <w:rFonts w:ascii="Times New Roman" w:hAnsi="Times New Roman"/>
          <w:sz w:val="24"/>
          <w:szCs w:val="24"/>
        </w:rPr>
        <w:t>), з іншої сторони, (далі разом – Сторони, а кожна окремо – Сторона), відповідно до Указу Президента України від 24.02.2022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3069">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(далі – Особливості)</w:t>
      </w:r>
      <w:r w:rsidRPr="0010414C">
        <w:rPr>
          <w:rFonts w:ascii="Times New Roman" w:eastAsia="Times New Roman" w:hAnsi="Times New Roman"/>
          <w:sz w:val="24"/>
          <w:szCs w:val="24"/>
          <w:highlight w:val="white"/>
        </w:rPr>
        <w:t xml:space="preserve"> </w:t>
      </w:r>
      <w:r w:rsidRPr="00CA5D97">
        <w:rPr>
          <w:rFonts w:ascii="Times New Roman" w:hAnsi="Times New Roman"/>
          <w:sz w:val="24"/>
          <w:szCs w:val="24"/>
        </w:rPr>
        <w:t xml:space="preserve">та на підставі статей 626 та 638 Цивільного кодексу України, статей 179, 181 та 183 Господарського кодексу України уклали цей договір </w:t>
      </w:r>
      <w:r w:rsidRPr="00CA5D97">
        <w:rPr>
          <w:rFonts w:ascii="Times New Roman" w:hAnsi="Times New Roman"/>
          <w:bCs/>
          <w:sz w:val="24"/>
          <w:szCs w:val="24"/>
        </w:rPr>
        <w:t>про надання послуг з прибирання приміщень адміністративних будівель та прибудинкових територій</w:t>
      </w:r>
      <w:r>
        <w:rPr>
          <w:rFonts w:ascii="Times New Roman" w:hAnsi="Times New Roman"/>
          <w:bCs/>
          <w:sz w:val="24"/>
          <w:szCs w:val="24"/>
        </w:rPr>
        <w:t xml:space="preserve"> </w:t>
      </w:r>
      <w:r w:rsidRPr="00CA5D97">
        <w:rPr>
          <w:rFonts w:ascii="Times New Roman" w:hAnsi="Times New Roman"/>
          <w:sz w:val="24"/>
          <w:szCs w:val="24"/>
        </w:rPr>
        <w:t>(далі – Договір) про наступне:</w:t>
      </w:r>
    </w:p>
    <w:p w:rsidR="00CE13DB" w:rsidRPr="0040043F" w:rsidRDefault="00CE13DB" w:rsidP="00CE13DB">
      <w:pPr>
        <w:pStyle w:val="17"/>
        <w:widowControl w:val="0"/>
        <w:spacing w:line="240" w:lineRule="auto"/>
        <w:ind w:right="-6"/>
        <w:contextualSpacing/>
        <w:jc w:val="center"/>
        <w:rPr>
          <w:rFonts w:ascii="Times New Roman" w:hAnsi="Times New Roman" w:cs="Times New Roman"/>
          <w:b/>
          <w:noProof/>
          <w:snapToGrid w:val="0"/>
          <w:sz w:val="24"/>
          <w:szCs w:val="24"/>
          <w:lang w:val="uk-UA"/>
        </w:rPr>
      </w:pPr>
    </w:p>
    <w:p w:rsidR="00CE13DB" w:rsidRPr="0040043F" w:rsidRDefault="00CE13DB" w:rsidP="00CE13DB">
      <w:pPr>
        <w:pStyle w:val="17"/>
        <w:widowControl w:val="0"/>
        <w:spacing w:line="240" w:lineRule="auto"/>
        <w:ind w:right="-6"/>
        <w:contextualSpacing/>
        <w:jc w:val="center"/>
        <w:rPr>
          <w:rFonts w:ascii="Times New Roman" w:hAnsi="Times New Roman" w:cs="Times New Roman"/>
          <w:b/>
          <w:snapToGrid w:val="0"/>
          <w:sz w:val="24"/>
          <w:szCs w:val="24"/>
          <w:lang w:val="uk-UA"/>
        </w:rPr>
      </w:pPr>
      <w:r w:rsidRPr="0040043F">
        <w:rPr>
          <w:rFonts w:ascii="Times New Roman" w:hAnsi="Times New Roman" w:cs="Times New Roman"/>
          <w:b/>
          <w:noProof/>
          <w:snapToGrid w:val="0"/>
          <w:sz w:val="24"/>
          <w:szCs w:val="24"/>
          <w:lang w:val="uk-UA"/>
        </w:rPr>
        <w:t>1</w:t>
      </w:r>
      <w:bookmarkStart w:id="4" w:name="OCRUncertain018"/>
      <w:r w:rsidRPr="0040043F">
        <w:rPr>
          <w:rFonts w:ascii="Times New Roman" w:hAnsi="Times New Roman" w:cs="Times New Roman"/>
          <w:b/>
          <w:noProof/>
          <w:snapToGrid w:val="0"/>
          <w:sz w:val="24"/>
          <w:szCs w:val="24"/>
          <w:lang w:val="uk-UA"/>
        </w:rPr>
        <w:t>.</w:t>
      </w:r>
      <w:bookmarkEnd w:id="4"/>
      <w:r w:rsidRPr="0040043F">
        <w:rPr>
          <w:rFonts w:ascii="Times New Roman" w:hAnsi="Times New Roman" w:cs="Times New Roman"/>
          <w:b/>
          <w:snapToGrid w:val="0"/>
          <w:sz w:val="24"/>
          <w:szCs w:val="24"/>
          <w:lang w:val="uk-UA"/>
        </w:rPr>
        <w:t xml:space="preserve"> ПРЕДМЕТ ДОГОВОРУ</w:t>
      </w:r>
    </w:p>
    <w:p w:rsidR="00CE13DB" w:rsidRDefault="00CE13DB" w:rsidP="00CE13DB">
      <w:pPr>
        <w:pStyle w:val="af7"/>
        <w:tabs>
          <w:tab w:val="left" w:pos="0"/>
        </w:tabs>
        <w:ind w:left="0" w:firstLine="709"/>
        <w:jc w:val="both"/>
      </w:pPr>
      <w:r w:rsidRPr="0040043F">
        <w:rPr>
          <w:snapToGrid w:val="0"/>
        </w:rPr>
        <w:t>1.1.</w:t>
      </w:r>
      <w:r w:rsidRPr="0040043F">
        <w:t> </w:t>
      </w:r>
      <w:r w:rsidRPr="00E66AA7">
        <w:t>Виконавець зобов'язується надати Замовникові послуги</w:t>
      </w:r>
      <w:r>
        <w:t xml:space="preserve"> </w:t>
      </w:r>
      <w:r w:rsidRPr="00EE181C">
        <w:t>з прибирання приміщень адміністративних будівель та прибудинкових територій</w:t>
      </w:r>
      <w:r w:rsidRPr="00E66AA7">
        <w:t xml:space="preserve"> </w:t>
      </w:r>
      <w:r w:rsidRPr="008A52BB">
        <w:t xml:space="preserve">за кодом </w:t>
      </w:r>
      <w:proofErr w:type="spellStart"/>
      <w:r w:rsidRPr="00EE181C">
        <w:t>ДК</w:t>
      </w:r>
      <w:proofErr w:type="spellEnd"/>
      <w:r w:rsidRPr="00EE181C">
        <w:t xml:space="preserve"> 021:2015: 90910000-9 - Послуги з прибирання </w:t>
      </w:r>
      <w:r w:rsidRPr="00E66AA7">
        <w:t>(далі – Послуги) відповідно до Специфікації</w:t>
      </w:r>
      <w:r>
        <w:t xml:space="preserve"> </w:t>
      </w:r>
      <w:r>
        <w:rPr>
          <w:color w:val="000000"/>
        </w:rPr>
        <w:t>Послуг</w:t>
      </w:r>
      <w:r>
        <w:t xml:space="preserve"> (Додаток 1)</w:t>
      </w:r>
      <w:r w:rsidRPr="00E66AA7">
        <w:t xml:space="preserve">, </w:t>
      </w:r>
      <w:r w:rsidRPr="00F9211A">
        <w:t>що є невід’ємн</w:t>
      </w:r>
      <w:r>
        <w:t>ою</w:t>
      </w:r>
      <w:r w:rsidRPr="00F9211A">
        <w:t xml:space="preserve"> частин</w:t>
      </w:r>
      <w:r>
        <w:t>ою</w:t>
      </w:r>
      <w:r w:rsidRPr="00F9211A">
        <w:t xml:space="preserve"> цього Договору, а Замовник – прийняти і </w:t>
      </w:r>
      <w:r>
        <w:t>оплатити такі Послуги</w:t>
      </w:r>
      <w:r w:rsidRPr="008A52BB">
        <w:t>.</w:t>
      </w:r>
    </w:p>
    <w:p w:rsidR="00CE13DB" w:rsidRDefault="00CE13DB" w:rsidP="00CE13DB">
      <w:pPr>
        <w:spacing w:after="0" w:line="240" w:lineRule="auto"/>
        <w:ind w:firstLine="709"/>
        <w:contextualSpacing/>
        <w:jc w:val="both"/>
        <w:rPr>
          <w:rFonts w:ascii="Times New Roman" w:eastAsia="Times New Roman" w:hAnsi="Times New Roman"/>
          <w:sz w:val="24"/>
          <w:szCs w:val="24"/>
        </w:rPr>
      </w:pPr>
      <w:r w:rsidRPr="00B1410E">
        <w:rPr>
          <w:rFonts w:ascii="Times New Roman" w:eastAsia="Times New Roman" w:hAnsi="Times New Roman"/>
          <w:sz w:val="24"/>
          <w:szCs w:val="24"/>
        </w:rPr>
        <w:t>1.2. 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CE13DB" w:rsidRPr="00FF68C6" w:rsidRDefault="00CE13DB" w:rsidP="00CE13DB">
      <w:pPr>
        <w:spacing w:after="0" w:line="240" w:lineRule="auto"/>
        <w:ind w:firstLine="709"/>
        <w:contextualSpacing/>
        <w:jc w:val="both"/>
        <w:rPr>
          <w:rFonts w:ascii="Times New Roman" w:eastAsia="Times New Roman" w:hAnsi="Times New Roman"/>
          <w:sz w:val="24"/>
          <w:szCs w:val="24"/>
          <w:lang w:val="ru-RU"/>
        </w:rPr>
      </w:pPr>
    </w:p>
    <w:p w:rsidR="002C3D01" w:rsidRPr="0040043F" w:rsidRDefault="002C3D01" w:rsidP="002C3D01">
      <w:pPr>
        <w:pStyle w:val="17"/>
        <w:widowControl w:val="0"/>
        <w:spacing w:line="240" w:lineRule="auto"/>
        <w:ind w:left="180" w:right="-6"/>
        <w:contextualSpacing/>
        <w:jc w:val="center"/>
        <w:rPr>
          <w:rFonts w:ascii="Times New Roman" w:hAnsi="Times New Roman" w:cs="Times New Roman"/>
          <w:b/>
          <w:snapToGrid w:val="0"/>
          <w:sz w:val="24"/>
          <w:szCs w:val="24"/>
          <w:lang w:val="uk-UA"/>
        </w:rPr>
      </w:pPr>
      <w:r w:rsidRPr="002C3D01">
        <w:rPr>
          <w:rFonts w:ascii="Times New Roman" w:hAnsi="Times New Roman" w:cs="Times New Roman"/>
          <w:b/>
          <w:snapToGrid w:val="0"/>
          <w:sz w:val="24"/>
          <w:szCs w:val="24"/>
        </w:rPr>
        <w:t>2</w:t>
      </w:r>
      <w:r w:rsidRPr="0040043F">
        <w:rPr>
          <w:rFonts w:ascii="Times New Roman" w:hAnsi="Times New Roman" w:cs="Times New Roman"/>
          <w:b/>
          <w:snapToGrid w:val="0"/>
          <w:sz w:val="24"/>
          <w:szCs w:val="24"/>
          <w:lang w:val="uk-UA"/>
        </w:rPr>
        <w:t xml:space="preserve">. ЦІНА ДОГОВОРУ </w:t>
      </w:r>
    </w:p>
    <w:p w:rsidR="002C3D01" w:rsidRPr="00356032" w:rsidRDefault="002C3D01" w:rsidP="002C3D01">
      <w:pPr>
        <w:pStyle w:val="33"/>
        <w:spacing w:before="0" w:line="240" w:lineRule="auto"/>
        <w:ind w:firstLine="709"/>
        <w:contextualSpacing/>
        <w:jc w:val="both"/>
        <w:rPr>
          <w:b w:val="0"/>
          <w:sz w:val="24"/>
          <w:szCs w:val="24"/>
        </w:rPr>
      </w:pPr>
      <w:r w:rsidRPr="00356032">
        <w:rPr>
          <w:rFonts w:eastAsia="Calibri"/>
          <w:b w:val="0"/>
          <w:bCs w:val="0"/>
          <w:sz w:val="24"/>
          <w:szCs w:val="24"/>
          <w:lang w:val="ru-RU"/>
        </w:rPr>
        <w:t>2</w:t>
      </w:r>
      <w:r w:rsidRPr="00356032">
        <w:rPr>
          <w:rFonts w:eastAsia="Calibri"/>
          <w:b w:val="0"/>
          <w:bCs w:val="0"/>
          <w:sz w:val="24"/>
          <w:szCs w:val="24"/>
        </w:rPr>
        <w:t>.1. Ціна цього Договору становить</w:t>
      </w:r>
      <w:r w:rsidRPr="00356032">
        <w:rPr>
          <w:spacing w:val="-2"/>
          <w:sz w:val="24"/>
          <w:szCs w:val="24"/>
        </w:rPr>
        <w:t xml:space="preserve"> </w:t>
      </w:r>
      <w:r w:rsidRPr="00356032">
        <w:rPr>
          <w:b w:val="0"/>
          <w:sz w:val="24"/>
          <w:szCs w:val="24"/>
        </w:rPr>
        <w:t>__</w:t>
      </w:r>
      <w:r>
        <w:rPr>
          <w:b w:val="0"/>
          <w:sz w:val="24"/>
          <w:szCs w:val="24"/>
        </w:rPr>
        <w:t xml:space="preserve">__________ </w:t>
      </w:r>
      <w:proofErr w:type="spellStart"/>
      <w:r>
        <w:rPr>
          <w:b w:val="0"/>
          <w:sz w:val="24"/>
          <w:szCs w:val="24"/>
        </w:rPr>
        <w:t>грн</w:t>
      </w:r>
      <w:proofErr w:type="spellEnd"/>
      <w:r>
        <w:rPr>
          <w:b w:val="0"/>
          <w:sz w:val="24"/>
          <w:szCs w:val="24"/>
        </w:rPr>
        <w:t xml:space="preserve"> (______________</w:t>
      </w:r>
      <w:r w:rsidRPr="00356032">
        <w:rPr>
          <w:b w:val="0"/>
          <w:sz w:val="24"/>
          <w:szCs w:val="24"/>
        </w:rPr>
        <w:t xml:space="preserve">грн ___ </w:t>
      </w:r>
      <w:proofErr w:type="spellStart"/>
      <w:r w:rsidRPr="00356032">
        <w:rPr>
          <w:b w:val="0"/>
          <w:sz w:val="24"/>
          <w:szCs w:val="24"/>
        </w:rPr>
        <w:t>коп</w:t>
      </w:r>
      <w:proofErr w:type="spellEnd"/>
      <w:r w:rsidRPr="00356032">
        <w:rPr>
          <w:b w:val="0"/>
          <w:sz w:val="24"/>
          <w:szCs w:val="24"/>
        </w:rPr>
        <w:t xml:space="preserve">), в тому числі ПДВ 20% - ____________грн (_________________________ </w:t>
      </w:r>
      <w:proofErr w:type="spellStart"/>
      <w:r w:rsidRPr="00356032">
        <w:rPr>
          <w:b w:val="0"/>
          <w:sz w:val="24"/>
          <w:szCs w:val="24"/>
        </w:rPr>
        <w:t>грн</w:t>
      </w:r>
      <w:proofErr w:type="spellEnd"/>
      <w:r w:rsidRPr="00356032">
        <w:rPr>
          <w:b w:val="0"/>
          <w:sz w:val="24"/>
          <w:szCs w:val="24"/>
        </w:rPr>
        <w:t xml:space="preserve">  ___ </w:t>
      </w:r>
      <w:proofErr w:type="spellStart"/>
      <w:r w:rsidRPr="00356032">
        <w:rPr>
          <w:b w:val="0"/>
          <w:sz w:val="24"/>
          <w:szCs w:val="24"/>
        </w:rPr>
        <w:t>коп</w:t>
      </w:r>
      <w:proofErr w:type="spellEnd"/>
      <w:r w:rsidRPr="00356032">
        <w:rPr>
          <w:b w:val="0"/>
          <w:sz w:val="24"/>
          <w:szCs w:val="24"/>
        </w:rPr>
        <w:t>).</w:t>
      </w:r>
    </w:p>
    <w:p w:rsidR="002C3D01" w:rsidRPr="00356032" w:rsidRDefault="002C3D01" w:rsidP="002C3D01">
      <w:pPr>
        <w:spacing w:after="0" w:line="240" w:lineRule="auto"/>
        <w:ind w:firstLine="709"/>
        <w:contextualSpacing/>
        <w:jc w:val="both"/>
        <w:rPr>
          <w:rFonts w:ascii="Times New Roman" w:hAnsi="Times New Roman"/>
          <w:spacing w:val="-2"/>
          <w:sz w:val="24"/>
          <w:szCs w:val="24"/>
        </w:rPr>
      </w:pPr>
      <w:r w:rsidRPr="00356032">
        <w:rPr>
          <w:rFonts w:ascii="Times New Roman" w:hAnsi="Times New Roman"/>
          <w:spacing w:val="-2"/>
          <w:sz w:val="24"/>
          <w:szCs w:val="24"/>
          <w:lang w:val="ru-RU"/>
        </w:rPr>
        <w:t>2</w:t>
      </w:r>
      <w:r w:rsidRPr="00356032">
        <w:rPr>
          <w:rFonts w:ascii="Times New Roman" w:hAnsi="Times New Roman"/>
          <w:spacing w:val="-2"/>
          <w:sz w:val="24"/>
          <w:szCs w:val="24"/>
        </w:rPr>
        <w:t>.2. Ціна за Послуги встановлюється у національній валюті України.</w:t>
      </w:r>
    </w:p>
    <w:p w:rsidR="002C3D01" w:rsidRPr="00356032" w:rsidRDefault="002C3D01" w:rsidP="002C3D01">
      <w:pPr>
        <w:spacing w:after="0" w:line="240" w:lineRule="auto"/>
        <w:ind w:firstLine="709"/>
        <w:contextualSpacing/>
        <w:jc w:val="both"/>
        <w:rPr>
          <w:rFonts w:ascii="Times New Roman" w:hAnsi="Times New Roman"/>
          <w:sz w:val="24"/>
          <w:szCs w:val="24"/>
        </w:rPr>
      </w:pPr>
      <w:r w:rsidRPr="00356032">
        <w:rPr>
          <w:rFonts w:ascii="Times New Roman" w:hAnsi="Times New Roman"/>
          <w:sz w:val="24"/>
          <w:szCs w:val="24"/>
          <w:lang w:val="ru-RU"/>
        </w:rPr>
        <w:t>2</w:t>
      </w:r>
      <w:r w:rsidRPr="00356032">
        <w:rPr>
          <w:rFonts w:ascii="Times New Roman" w:hAnsi="Times New Roman"/>
          <w:sz w:val="24"/>
          <w:szCs w:val="24"/>
        </w:rPr>
        <w:t>.3.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2C3D01" w:rsidRPr="002C3D01" w:rsidRDefault="002C3D01" w:rsidP="002C3D01">
      <w:pPr>
        <w:spacing w:after="0" w:line="240" w:lineRule="auto"/>
        <w:ind w:firstLine="709"/>
        <w:contextualSpacing/>
        <w:jc w:val="both"/>
        <w:rPr>
          <w:rFonts w:ascii="Times New Roman" w:eastAsia="Times New Roman" w:hAnsi="Times New Roman"/>
          <w:sz w:val="24"/>
          <w:szCs w:val="24"/>
          <w:lang w:val="ru-RU"/>
        </w:rPr>
      </w:pPr>
      <w:r w:rsidRPr="002C3D01">
        <w:rPr>
          <w:rFonts w:ascii="Times New Roman" w:hAnsi="Times New Roman"/>
          <w:sz w:val="24"/>
          <w:szCs w:val="24"/>
        </w:rPr>
        <w:t>2.4. До ціни Договору включені всі витрати Виконавця пов’язані з наданням Послуг.</w:t>
      </w:r>
    </w:p>
    <w:p w:rsidR="002C3D01" w:rsidRDefault="002C3D01" w:rsidP="002C3D01">
      <w:pPr>
        <w:pStyle w:val="33"/>
        <w:tabs>
          <w:tab w:val="left" w:pos="993"/>
        </w:tabs>
        <w:spacing w:before="0" w:line="240" w:lineRule="auto"/>
        <w:ind w:firstLine="425"/>
        <w:rPr>
          <w:b w:val="0"/>
          <w:sz w:val="24"/>
          <w:szCs w:val="24"/>
        </w:rPr>
      </w:pPr>
      <w:r w:rsidRPr="002C3D01">
        <w:rPr>
          <w:snapToGrid w:val="0"/>
          <w:sz w:val="24"/>
          <w:szCs w:val="24"/>
          <w:lang w:val="ru-RU"/>
        </w:rPr>
        <w:t>3</w:t>
      </w:r>
      <w:r w:rsidRPr="0040043F">
        <w:rPr>
          <w:snapToGrid w:val="0"/>
          <w:sz w:val="24"/>
          <w:szCs w:val="24"/>
        </w:rPr>
        <w:t xml:space="preserve">. </w:t>
      </w:r>
      <w:r w:rsidRPr="0040043F">
        <w:rPr>
          <w:sz w:val="24"/>
          <w:szCs w:val="24"/>
        </w:rPr>
        <w:t>ПОРЯДОК РОЗРАХУНКІВ</w:t>
      </w:r>
    </w:p>
    <w:p w:rsidR="002C3D01" w:rsidRDefault="002C3D01" w:rsidP="002C3D01">
      <w:pPr>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0774FA">
        <w:rPr>
          <w:rFonts w:ascii="Times New Roman" w:eastAsia="Times New Roman" w:hAnsi="Times New Roman"/>
          <w:sz w:val="24"/>
          <w:szCs w:val="24"/>
          <w:lang w:val="ru-RU" w:eastAsia="ar-SA"/>
        </w:rPr>
        <w:t>3</w:t>
      </w:r>
      <w:r>
        <w:rPr>
          <w:rFonts w:ascii="Times New Roman" w:eastAsia="Times New Roman" w:hAnsi="Times New Roman"/>
          <w:sz w:val="24"/>
          <w:szCs w:val="24"/>
          <w:lang w:eastAsia="ar-SA"/>
        </w:rPr>
        <w:t xml:space="preserve">.1. Розрахунок за надані Послуги здійснюється за умови наявності коштів </w:t>
      </w:r>
      <w:r>
        <w:rPr>
          <w:rFonts w:ascii="Times New Roman" w:eastAsia="Times New Roman" w:hAnsi="Times New Roman"/>
          <w:sz w:val="24"/>
          <w:szCs w:val="24"/>
          <w:lang w:eastAsia="ar-SA"/>
        </w:rPr>
        <w:br/>
        <w:t>на реєстраційному рахунку Замовника на цілі визначені цим Договором.</w:t>
      </w:r>
    </w:p>
    <w:p w:rsidR="002C3D01" w:rsidRDefault="002C3D01" w:rsidP="002C3D01">
      <w:pPr>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0774FA">
        <w:rPr>
          <w:rFonts w:ascii="Times New Roman" w:eastAsia="Times New Roman" w:hAnsi="Times New Roman"/>
          <w:spacing w:val="-1"/>
          <w:sz w:val="24"/>
          <w:szCs w:val="24"/>
          <w:lang w:val="ru-RU" w:eastAsia="ar-SA"/>
        </w:rPr>
        <w:t>3</w:t>
      </w:r>
      <w:r>
        <w:rPr>
          <w:rFonts w:ascii="Times New Roman" w:eastAsia="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2C3D01" w:rsidRDefault="002C3D01" w:rsidP="002C3D01">
      <w:pPr>
        <w:spacing w:after="0" w:line="240" w:lineRule="auto"/>
        <w:ind w:firstLine="567"/>
        <w:contextualSpacing/>
        <w:jc w:val="both"/>
        <w:rPr>
          <w:rFonts w:ascii="Times New Roman" w:hAnsi="Times New Roman"/>
          <w:sz w:val="24"/>
          <w:szCs w:val="24"/>
        </w:rPr>
      </w:pPr>
      <w:r w:rsidRPr="000774FA">
        <w:rPr>
          <w:rFonts w:ascii="Times New Roman" w:hAnsi="Times New Roman"/>
          <w:sz w:val="24"/>
          <w:szCs w:val="24"/>
        </w:rPr>
        <w:t>3</w:t>
      </w:r>
      <w:r>
        <w:rPr>
          <w:rFonts w:ascii="Times New Roman" w:hAnsi="Times New Roman"/>
          <w:sz w:val="24"/>
          <w:szCs w:val="24"/>
        </w:rPr>
        <w:t>.3.</w:t>
      </w:r>
      <w:r>
        <w:rPr>
          <w:rFonts w:ascii="Times New Roman" w:hAnsi="Times New Roman"/>
          <w:sz w:val="24"/>
          <w:szCs w:val="24"/>
          <w:lang w:val="en-US"/>
        </w:rPr>
        <w:t> </w:t>
      </w:r>
      <w:r>
        <w:rPr>
          <w:rFonts w:ascii="Times New Roman" w:eastAsia="Times New Roman" w:hAnsi="Times New Roman"/>
          <w:sz w:val="24"/>
          <w:szCs w:val="24"/>
          <w:lang w:eastAsia="ar-SA"/>
        </w:rPr>
        <w:t xml:space="preserve">Розрахунок за надані Послуги </w:t>
      </w:r>
      <w:r>
        <w:rPr>
          <w:rFonts w:ascii="Times New Roman" w:hAnsi="Times New Roman"/>
          <w:sz w:val="24"/>
          <w:szCs w:val="24"/>
        </w:rPr>
        <w:t xml:space="preserve">здійснюється у </w:t>
      </w:r>
      <w:r>
        <w:rPr>
          <w:rFonts w:ascii="Times New Roman" w:hAnsi="Times New Roman"/>
          <w:spacing w:val="-2"/>
          <w:sz w:val="24"/>
          <w:szCs w:val="24"/>
        </w:rPr>
        <w:t>національній валюті України</w:t>
      </w:r>
      <w:r>
        <w:rPr>
          <w:rFonts w:ascii="Times New Roman" w:hAnsi="Times New Roman"/>
          <w:sz w:val="24"/>
          <w:szCs w:val="24"/>
        </w:rPr>
        <w:t xml:space="preserve"> у безготівковій формі шляхом перерахування грошових коштів на розрахунковий рахунок Виконавця протягом 10 (десяти) банківських днів з дня надходження коштів з Державного бюджету України на реєстраційний рахунок Замовника на підставі підписаного Сторонами Акту приймання-передачі послуг (далі – Акт).</w:t>
      </w:r>
    </w:p>
    <w:p w:rsidR="002C3D01" w:rsidRPr="000872B8" w:rsidRDefault="002C3D01" w:rsidP="002C3D01">
      <w:pPr>
        <w:pStyle w:val="af7"/>
        <w:shd w:val="clear" w:color="auto" w:fill="FFFFFF"/>
        <w:ind w:left="0" w:firstLine="709"/>
        <w:jc w:val="both"/>
        <w:rPr>
          <w:b/>
        </w:rPr>
      </w:pPr>
      <w:r w:rsidRPr="000774FA">
        <w:rPr>
          <w:lang w:val="ru-RU"/>
        </w:rPr>
        <w:t>3</w:t>
      </w:r>
      <w:r>
        <w:t>.4. </w:t>
      </w:r>
      <w:r w:rsidRPr="002139E9">
        <w:t xml:space="preserve">У разі затримки бюджетного фінансування розрахунок за </w:t>
      </w:r>
      <w:r>
        <w:rPr>
          <w:lang w:eastAsia="ar-SA"/>
        </w:rPr>
        <w:t xml:space="preserve">надані Послуги </w:t>
      </w:r>
      <w:r w:rsidRPr="002139E9">
        <w:t>здійсню</w:t>
      </w:r>
      <w:r>
        <w:t>є</w:t>
      </w:r>
      <w:r w:rsidRPr="002139E9">
        <w:t xml:space="preserve">ться протягом 10 (десяти) банківських днів з дати отримання </w:t>
      </w:r>
      <w:r>
        <w:t>Замовником</w:t>
      </w:r>
      <w:r w:rsidRPr="002139E9">
        <w:t xml:space="preserve"> бюджетного призначення на фінансування закупівлі на свій розрахунковий рахунок.</w:t>
      </w:r>
    </w:p>
    <w:p w:rsidR="00CE13DB" w:rsidRPr="0040043F" w:rsidRDefault="002C3D01" w:rsidP="00CE13DB">
      <w:pPr>
        <w:pStyle w:val="17"/>
        <w:widowControl w:val="0"/>
        <w:spacing w:line="240" w:lineRule="auto"/>
        <w:ind w:right="-6"/>
        <w:contextualSpacing/>
        <w:jc w:val="center"/>
        <w:rPr>
          <w:rFonts w:ascii="Times New Roman" w:hAnsi="Times New Roman" w:cs="Times New Roman"/>
          <w:snapToGrid w:val="0"/>
          <w:sz w:val="24"/>
          <w:szCs w:val="24"/>
          <w:lang w:val="uk-UA"/>
        </w:rPr>
      </w:pPr>
      <w:r w:rsidRPr="002C3D01">
        <w:rPr>
          <w:rFonts w:ascii="Times New Roman" w:hAnsi="Times New Roman" w:cs="Times New Roman"/>
          <w:b/>
          <w:snapToGrid w:val="0"/>
          <w:sz w:val="24"/>
          <w:szCs w:val="24"/>
        </w:rPr>
        <w:lastRenderedPageBreak/>
        <w:t>4</w:t>
      </w:r>
      <w:r w:rsidR="00CE13DB" w:rsidRPr="0040043F">
        <w:rPr>
          <w:rFonts w:ascii="Times New Roman" w:hAnsi="Times New Roman" w:cs="Times New Roman"/>
          <w:b/>
          <w:snapToGrid w:val="0"/>
          <w:sz w:val="24"/>
          <w:szCs w:val="24"/>
          <w:lang w:val="uk-UA"/>
        </w:rPr>
        <w:t>. ПОРЯДОК НАДАННЯ ПОСЛУГ</w:t>
      </w:r>
    </w:p>
    <w:p w:rsidR="00CE13DB" w:rsidRDefault="002C3D01" w:rsidP="00CE13DB">
      <w:pPr>
        <w:pStyle w:val="10"/>
        <w:spacing w:before="0" w:after="0" w:line="240" w:lineRule="auto"/>
        <w:ind w:firstLine="709"/>
        <w:contextualSpacing/>
        <w:jc w:val="both"/>
        <w:textAlignment w:val="baseline"/>
        <w:rPr>
          <w:rFonts w:ascii="Times New Roman" w:hAnsi="Times New Roman"/>
          <w:b w:val="0"/>
          <w:bCs w:val="0"/>
          <w:kern w:val="0"/>
          <w:sz w:val="24"/>
          <w:szCs w:val="24"/>
        </w:rPr>
      </w:pPr>
      <w:r w:rsidRPr="002C3D01">
        <w:rPr>
          <w:rFonts w:ascii="Times New Roman" w:hAnsi="Times New Roman"/>
          <w:b w:val="0"/>
          <w:snapToGrid w:val="0"/>
          <w:sz w:val="24"/>
          <w:szCs w:val="24"/>
          <w:lang w:val="ru-RU"/>
        </w:rPr>
        <w:t>4</w:t>
      </w:r>
      <w:r w:rsidR="00CE13DB" w:rsidRPr="0040043F">
        <w:rPr>
          <w:rFonts w:ascii="Times New Roman" w:hAnsi="Times New Roman"/>
          <w:b w:val="0"/>
          <w:snapToGrid w:val="0"/>
          <w:sz w:val="24"/>
          <w:szCs w:val="24"/>
        </w:rPr>
        <w:t>.1.</w:t>
      </w:r>
      <w:r w:rsidR="00CE13DB" w:rsidRPr="0040043F">
        <w:rPr>
          <w:rFonts w:ascii="Times New Roman" w:hAnsi="Times New Roman"/>
          <w:sz w:val="24"/>
          <w:szCs w:val="24"/>
        </w:rPr>
        <w:t> </w:t>
      </w:r>
      <w:r w:rsidR="00CE13DB" w:rsidRPr="00E91B98">
        <w:rPr>
          <w:rFonts w:ascii="Times New Roman" w:hAnsi="Times New Roman"/>
          <w:b w:val="0"/>
          <w:bCs w:val="0"/>
          <w:kern w:val="0"/>
          <w:sz w:val="24"/>
          <w:szCs w:val="24"/>
        </w:rPr>
        <w:t>Послуги надаються Вик</w:t>
      </w:r>
      <w:r w:rsidR="00CE13DB">
        <w:rPr>
          <w:rFonts w:ascii="Times New Roman" w:hAnsi="Times New Roman"/>
          <w:b w:val="0"/>
          <w:bCs w:val="0"/>
          <w:kern w:val="0"/>
          <w:sz w:val="24"/>
          <w:szCs w:val="24"/>
        </w:rPr>
        <w:t xml:space="preserve">онавцем </w:t>
      </w:r>
      <w:r w:rsidR="00CE13DB" w:rsidRPr="0040043F">
        <w:rPr>
          <w:rFonts w:ascii="Times New Roman" w:hAnsi="Times New Roman"/>
          <w:b w:val="0"/>
          <w:sz w:val="24"/>
          <w:szCs w:val="24"/>
        </w:rPr>
        <w:t xml:space="preserve">безпосередньо на </w:t>
      </w:r>
      <w:r w:rsidR="00CE13DB">
        <w:rPr>
          <w:rFonts w:ascii="Times New Roman" w:hAnsi="Times New Roman"/>
          <w:b w:val="0"/>
          <w:sz w:val="24"/>
          <w:szCs w:val="24"/>
        </w:rPr>
        <w:t>о</w:t>
      </w:r>
      <w:r w:rsidR="00CE13DB" w:rsidRPr="0040043F">
        <w:rPr>
          <w:rFonts w:ascii="Times New Roman" w:hAnsi="Times New Roman"/>
          <w:b w:val="0"/>
          <w:sz w:val="24"/>
          <w:szCs w:val="24"/>
        </w:rPr>
        <w:t>б’єктах Замовника</w:t>
      </w:r>
      <w:r w:rsidR="00CE13DB">
        <w:rPr>
          <w:rFonts w:ascii="Times New Roman" w:hAnsi="Times New Roman"/>
          <w:b w:val="0"/>
          <w:bCs w:val="0"/>
          <w:kern w:val="0"/>
          <w:sz w:val="24"/>
          <w:szCs w:val="24"/>
        </w:rPr>
        <w:t xml:space="preserve"> за переліком, обсягами, </w:t>
      </w:r>
      <w:r w:rsidR="00CE13DB" w:rsidRPr="00E91B98">
        <w:rPr>
          <w:rFonts w:ascii="Times New Roman" w:hAnsi="Times New Roman"/>
          <w:b w:val="0"/>
          <w:bCs w:val="0"/>
          <w:kern w:val="0"/>
          <w:sz w:val="24"/>
          <w:szCs w:val="24"/>
        </w:rPr>
        <w:t>тарифами зазначени</w:t>
      </w:r>
      <w:r w:rsidR="00CE13DB">
        <w:rPr>
          <w:rFonts w:ascii="Times New Roman" w:hAnsi="Times New Roman"/>
          <w:b w:val="0"/>
          <w:bCs w:val="0"/>
          <w:kern w:val="0"/>
          <w:sz w:val="24"/>
          <w:szCs w:val="24"/>
        </w:rPr>
        <w:t>х</w:t>
      </w:r>
      <w:r w:rsidR="00CE13DB" w:rsidRPr="00E91B98">
        <w:rPr>
          <w:rFonts w:ascii="Times New Roman" w:hAnsi="Times New Roman"/>
          <w:b w:val="0"/>
          <w:bCs w:val="0"/>
          <w:kern w:val="0"/>
          <w:sz w:val="24"/>
          <w:szCs w:val="24"/>
        </w:rPr>
        <w:t xml:space="preserve"> у Додатку 1</w:t>
      </w:r>
      <w:r w:rsidR="00CE13DB">
        <w:rPr>
          <w:rFonts w:ascii="Times New Roman" w:hAnsi="Times New Roman"/>
          <w:b w:val="0"/>
          <w:bCs w:val="0"/>
          <w:kern w:val="0"/>
          <w:sz w:val="24"/>
          <w:szCs w:val="24"/>
        </w:rPr>
        <w:t xml:space="preserve">, </w:t>
      </w:r>
      <w:r w:rsidR="00CE13DB" w:rsidRPr="00E91B98">
        <w:rPr>
          <w:rFonts w:ascii="Times New Roman" w:hAnsi="Times New Roman"/>
          <w:b w:val="0"/>
          <w:bCs w:val="0"/>
          <w:kern w:val="0"/>
          <w:sz w:val="24"/>
          <w:szCs w:val="24"/>
        </w:rPr>
        <w:t>що є невід’ємн</w:t>
      </w:r>
      <w:r w:rsidR="00CE13DB">
        <w:rPr>
          <w:rFonts w:ascii="Times New Roman" w:hAnsi="Times New Roman"/>
          <w:b w:val="0"/>
          <w:bCs w:val="0"/>
          <w:kern w:val="0"/>
          <w:sz w:val="24"/>
          <w:szCs w:val="24"/>
        </w:rPr>
        <w:t>ою</w:t>
      </w:r>
      <w:r w:rsidR="00CE13DB" w:rsidRPr="00E91B98">
        <w:rPr>
          <w:rFonts w:ascii="Times New Roman" w:hAnsi="Times New Roman"/>
          <w:b w:val="0"/>
          <w:bCs w:val="0"/>
          <w:kern w:val="0"/>
          <w:sz w:val="24"/>
          <w:szCs w:val="24"/>
        </w:rPr>
        <w:t xml:space="preserve"> частин</w:t>
      </w:r>
      <w:r w:rsidR="00CE13DB">
        <w:rPr>
          <w:rFonts w:ascii="Times New Roman" w:hAnsi="Times New Roman"/>
          <w:b w:val="0"/>
          <w:bCs w:val="0"/>
          <w:kern w:val="0"/>
          <w:sz w:val="24"/>
          <w:szCs w:val="24"/>
        </w:rPr>
        <w:t>ою</w:t>
      </w:r>
      <w:r w:rsidR="00CE13DB" w:rsidRPr="00E91B98">
        <w:rPr>
          <w:rFonts w:ascii="Times New Roman" w:hAnsi="Times New Roman"/>
          <w:b w:val="0"/>
          <w:bCs w:val="0"/>
          <w:kern w:val="0"/>
          <w:sz w:val="24"/>
          <w:szCs w:val="24"/>
        </w:rPr>
        <w:t xml:space="preserve"> цього Договору. </w:t>
      </w:r>
    </w:p>
    <w:p w:rsidR="00CE13DB" w:rsidRDefault="00CE13DB" w:rsidP="00CE13DB">
      <w:pPr>
        <w:pStyle w:val="10"/>
        <w:spacing w:before="0" w:after="0" w:line="240" w:lineRule="auto"/>
        <w:ind w:firstLine="709"/>
        <w:contextualSpacing/>
        <w:jc w:val="both"/>
        <w:textAlignment w:val="baseline"/>
        <w:rPr>
          <w:b w:val="0"/>
          <w:color w:val="000000"/>
          <w:sz w:val="24"/>
          <w:szCs w:val="24"/>
          <w:lang w:eastAsia="ru-RU"/>
        </w:rPr>
      </w:pPr>
      <w:r w:rsidRPr="00E91B98">
        <w:rPr>
          <w:rFonts w:ascii="Times New Roman" w:hAnsi="Times New Roman"/>
          <w:b w:val="0"/>
          <w:bCs w:val="0"/>
          <w:kern w:val="0"/>
          <w:sz w:val="24"/>
          <w:szCs w:val="24"/>
        </w:rPr>
        <w:t>Представником Виконавця є ___________________ тел.</w:t>
      </w:r>
      <w:r>
        <w:rPr>
          <w:rFonts w:ascii="Times New Roman" w:hAnsi="Times New Roman"/>
          <w:b w:val="0"/>
          <w:bCs w:val="0"/>
          <w:kern w:val="0"/>
          <w:sz w:val="24"/>
          <w:szCs w:val="24"/>
        </w:rPr>
        <w:t xml:space="preserve"> </w:t>
      </w:r>
      <w:r w:rsidRPr="00E91B98">
        <w:rPr>
          <w:rFonts w:ascii="Times New Roman" w:hAnsi="Times New Roman"/>
          <w:b w:val="0"/>
          <w:bCs w:val="0"/>
          <w:kern w:val="0"/>
          <w:sz w:val="24"/>
          <w:szCs w:val="24"/>
        </w:rPr>
        <w:t>_____________________.</w:t>
      </w:r>
    </w:p>
    <w:p w:rsidR="00CE13DB" w:rsidRPr="0040043F" w:rsidRDefault="002C3D01" w:rsidP="00CE13DB">
      <w:pPr>
        <w:spacing w:after="0" w:line="240" w:lineRule="auto"/>
        <w:ind w:firstLine="709"/>
        <w:contextualSpacing/>
        <w:jc w:val="both"/>
        <w:rPr>
          <w:rFonts w:ascii="Times New Roman" w:hAnsi="Times New Roman"/>
          <w:sz w:val="24"/>
          <w:szCs w:val="24"/>
          <w:lang w:eastAsia="uk-UA"/>
        </w:rPr>
      </w:pPr>
      <w:r w:rsidRPr="002C3D01">
        <w:rPr>
          <w:rFonts w:ascii="Times New Roman" w:hAnsi="Times New Roman"/>
          <w:sz w:val="24"/>
          <w:szCs w:val="24"/>
          <w:lang w:val="ru-RU" w:eastAsia="uk-UA"/>
        </w:rPr>
        <w:t>4</w:t>
      </w:r>
      <w:r w:rsidR="00CE13DB" w:rsidRPr="0040043F">
        <w:rPr>
          <w:rFonts w:ascii="Times New Roman" w:hAnsi="Times New Roman"/>
          <w:sz w:val="24"/>
          <w:szCs w:val="24"/>
          <w:lang w:eastAsia="uk-UA"/>
        </w:rPr>
        <w:t>.2.</w:t>
      </w:r>
      <w:r w:rsidR="00CE13DB" w:rsidRPr="0040043F">
        <w:rPr>
          <w:rFonts w:ascii="Times New Roman" w:hAnsi="Times New Roman"/>
          <w:sz w:val="24"/>
          <w:szCs w:val="24"/>
        </w:rPr>
        <w:t> </w:t>
      </w:r>
      <w:r w:rsidR="00CE13DB">
        <w:rPr>
          <w:rFonts w:ascii="Times New Roman" w:hAnsi="Times New Roman"/>
          <w:sz w:val="24"/>
          <w:szCs w:val="24"/>
        </w:rPr>
        <w:t xml:space="preserve"> </w:t>
      </w:r>
      <w:r w:rsidRPr="002C3D01">
        <w:rPr>
          <w:rFonts w:ascii="Times New Roman" w:hAnsi="Times New Roman"/>
          <w:noProof/>
          <w:sz w:val="24"/>
          <w:szCs w:val="24"/>
        </w:rPr>
        <w:t>Надання Послуг здійснюється за адресами:</w:t>
      </w:r>
      <w:r w:rsidR="00CE13DB" w:rsidRPr="002C3D01">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м. Київ, вул. Шолуденка, 33/19</w:t>
      </w:r>
      <w:r w:rsidRPr="0040043F">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Pr="0040043F">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Києві,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Pr>
          <w:rFonts w:ascii="Times New Roman" w:hAnsi="Times New Roman"/>
          <w:sz w:val="24"/>
          <w:szCs w:val="24"/>
          <w:shd w:val="clear" w:color="auto" w:fill="FFFFFF"/>
          <w:lang w:eastAsia="uk-UA"/>
        </w:rPr>
        <w:t>;</w:t>
      </w:r>
    </w:p>
    <w:p w:rsidR="00CE13DB" w:rsidRPr="0040043F" w:rsidRDefault="00CE13DB" w:rsidP="00CE13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вул. </w:t>
      </w:r>
      <w:proofErr w:type="spellStart"/>
      <w:r w:rsidRPr="0040043F">
        <w:rPr>
          <w:rFonts w:ascii="Times New Roman" w:hAnsi="Times New Roman"/>
          <w:bCs/>
          <w:iCs/>
          <w:sz w:val="24"/>
          <w:szCs w:val="24"/>
          <w:shd w:val="clear" w:color="auto" w:fill="FFFFFF"/>
        </w:rPr>
        <w:t>Лєcкова</w:t>
      </w:r>
      <w:proofErr w:type="spellEnd"/>
      <w:r w:rsidRPr="0040043F">
        <w:rPr>
          <w:rFonts w:ascii="Times New Roman" w:hAnsi="Times New Roman"/>
          <w:bCs/>
          <w:iCs/>
          <w:sz w:val="24"/>
          <w:szCs w:val="24"/>
          <w:shd w:val="clear" w:color="auto" w:fill="FFFFFF"/>
        </w:rPr>
        <w:t>, 2</w:t>
      </w:r>
      <w:r w:rsidRPr="0040043F">
        <w:rPr>
          <w:rFonts w:ascii="Times New Roman" w:hAnsi="Times New Roman"/>
          <w:sz w:val="24"/>
          <w:szCs w:val="24"/>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xml:space="preserve">- м. Київ, просп. </w:t>
      </w:r>
      <w:r w:rsidRPr="00F34104">
        <w:rPr>
          <w:rFonts w:ascii="Times New Roman" w:hAnsi="Times New Roman"/>
          <w:sz w:val="24"/>
          <w:szCs w:val="24"/>
          <w:shd w:val="clear" w:color="auto" w:fill="FFFFFF"/>
          <w:lang w:eastAsia="uk-UA"/>
        </w:rPr>
        <w:t>Володимира Івасюка,</w:t>
      </w:r>
      <w:r>
        <w:rPr>
          <w:rFonts w:ascii="Times New Roman" w:hAnsi="Times New Roman"/>
          <w:sz w:val="24"/>
          <w:szCs w:val="24"/>
          <w:shd w:val="clear" w:color="auto" w:fill="FFFFFF"/>
          <w:lang w:eastAsia="uk-UA"/>
        </w:rPr>
        <w:t xml:space="preserve"> </w:t>
      </w:r>
      <w:r w:rsidRPr="00F34104">
        <w:rPr>
          <w:rFonts w:ascii="Times New Roman" w:hAnsi="Times New Roman"/>
          <w:sz w:val="24"/>
          <w:szCs w:val="24"/>
          <w:shd w:val="clear" w:color="auto" w:fill="FFFFFF"/>
          <w:lang w:eastAsia="uk-UA"/>
        </w:rPr>
        <w:t>58</w:t>
      </w:r>
      <w:r w:rsidRPr="0040043F">
        <w:rPr>
          <w:rFonts w:ascii="Times New Roman" w:hAnsi="Times New Roman"/>
          <w:bCs/>
          <w:iCs/>
          <w:sz w:val="24"/>
          <w:szCs w:val="24"/>
          <w:shd w:val="clear" w:color="auto" w:fill="FFFFFF"/>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Жилянська, 23</w:t>
      </w:r>
      <w:r>
        <w:rPr>
          <w:rFonts w:ascii="Times New Roman" w:hAnsi="Times New Roman"/>
          <w:bCs/>
          <w:iCs/>
          <w:sz w:val="24"/>
          <w:szCs w:val="24"/>
          <w:shd w:val="clear" w:color="auto" w:fill="FFFFFF"/>
        </w:rPr>
        <w:t xml:space="preserve"> (Літера А)</w:t>
      </w:r>
      <w:r w:rsidRPr="0040043F">
        <w:rPr>
          <w:rFonts w:ascii="Times New Roman" w:hAnsi="Times New Roman"/>
          <w:bCs/>
          <w:iCs/>
          <w:sz w:val="24"/>
          <w:szCs w:val="24"/>
          <w:shd w:val="clear" w:color="auto" w:fill="FFFFFF"/>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Жилянська, 23</w:t>
      </w:r>
      <w:r>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 xml:space="preserve">(Літера </w:t>
      </w:r>
      <w:r>
        <w:rPr>
          <w:rFonts w:ascii="Times New Roman" w:hAnsi="Times New Roman"/>
          <w:bCs/>
          <w:iCs/>
          <w:sz w:val="24"/>
          <w:szCs w:val="24"/>
          <w:shd w:val="clear" w:color="auto" w:fill="FFFFFF"/>
        </w:rPr>
        <w:t>Б)</w:t>
      </w:r>
      <w:r w:rsidRPr="0040043F">
        <w:rPr>
          <w:rFonts w:ascii="Times New Roman" w:hAnsi="Times New Roman"/>
          <w:bCs/>
          <w:iCs/>
          <w:sz w:val="24"/>
          <w:szCs w:val="24"/>
          <w:shd w:val="clear" w:color="auto" w:fill="FFFFFF"/>
        </w:rPr>
        <w:t>;</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Лєскова, 4;</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Політехнічна, 5а;</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Верховинна, 9;</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Закревського, 41;</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Кошиця, 3;</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вул. Смілянська, 6;</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бульв. Верховної Ради, 24 б корпус І;</w:t>
      </w:r>
    </w:p>
    <w:p w:rsidR="00CE13DB" w:rsidRPr="0040043F" w:rsidRDefault="00CE13DB" w:rsidP="00CE13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бульв. Верховної Ради, 24 б корпус ІІ</w:t>
      </w:r>
      <w:r>
        <w:rPr>
          <w:rFonts w:ascii="Times New Roman" w:hAnsi="Times New Roman"/>
          <w:bCs/>
          <w:iCs/>
          <w:sz w:val="24"/>
          <w:szCs w:val="24"/>
          <w:shd w:val="clear" w:color="auto" w:fill="FFFFFF"/>
        </w:rPr>
        <w:t>.</w:t>
      </w:r>
    </w:p>
    <w:p w:rsidR="002C3D01" w:rsidRPr="001945FB" w:rsidRDefault="002C3D01" w:rsidP="002C3D01">
      <w:pPr>
        <w:pStyle w:val="af7"/>
        <w:tabs>
          <w:tab w:val="left" w:pos="0"/>
          <w:tab w:val="left" w:pos="1843"/>
        </w:tabs>
        <w:ind w:left="0" w:firstLine="709"/>
        <w:jc w:val="both"/>
        <w:rPr>
          <w:noProof/>
        </w:rPr>
      </w:pPr>
      <w:r w:rsidRPr="008955CE">
        <w:rPr>
          <w:noProof/>
        </w:rPr>
        <w:t>4</w:t>
      </w:r>
      <w:r w:rsidRPr="001945FB">
        <w:rPr>
          <w:noProof/>
        </w:rPr>
        <w:t>.</w:t>
      </w:r>
      <w:r w:rsidR="00962698">
        <w:rPr>
          <w:noProof/>
        </w:rPr>
        <w:t>3</w:t>
      </w:r>
      <w:r w:rsidRPr="001945FB">
        <w:rPr>
          <w:noProof/>
        </w:rPr>
        <w:t>. 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2C3D01" w:rsidRPr="001945FB" w:rsidRDefault="002C3D01" w:rsidP="002C3D01">
      <w:pPr>
        <w:pStyle w:val="af7"/>
        <w:tabs>
          <w:tab w:val="left" w:pos="0"/>
          <w:tab w:val="left" w:pos="1843"/>
        </w:tabs>
        <w:ind w:left="0" w:firstLine="709"/>
        <w:jc w:val="both"/>
        <w:rPr>
          <w:noProof/>
        </w:rPr>
      </w:pPr>
      <w:r w:rsidRPr="00502B40">
        <w:rPr>
          <w:noProof/>
        </w:rPr>
        <w:t>4</w:t>
      </w:r>
      <w:r w:rsidRPr="001945FB">
        <w:rPr>
          <w:noProof/>
        </w:rPr>
        <w:t>.</w:t>
      </w:r>
      <w:r w:rsidR="00962698">
        <w:rPr>
          <w:noProof/>
        </w:rPr>
        <w:t>4</w:t>
      </w:r>
      <w:r w:rsidRPr="001945FB">
        <w:rPr>
          <w:noProof/>
        </w:rPr>
        <w:t>. 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2C3D01" w:rsidRPr="001945FB" w:rsidRDefault="002C3D01" w:rsidP="002C3D01">
      <w:pPr>
        <w:pStyle w:val="af7"/>
        <w:tabs>
          <w:tab w:val="left" w:pos="0"/>
          <w:tab w:val="left" w:pos="1843"/>
        </w:tabs>
        <w:ind w:left="0" w:firstLine="709"/>
        <w:jc w:val="both"/>
        <w:rPr>
          <w:noProof/>
        </w:rPr>
      </w:pPr>
      <w:r w:rsidRPr="00502B40">
        <w:rPr>
          <w:noProof/>
        </w:rPr>
        <w:t>4</w:t>
      </w:r>
      <w:r w:rsidRPr="001945FB">
        <w:rPr>
          <w:noProof/>
        </w:rPr>
        <w:t>.</w:t>
      </w:r>
      <w:r w:rsidR="00962698">
        <w:rPr>
          <w:noProof/>
        </w:rPr>
        <w:t>5</w:t>
      </w:r>
      <w:r w:rsidRPr="001945FB">
        <w:rPr>
          <w:noProof/>
        </w:rPr>
        <w:t xml:space="preserve">. Якщо в процесі приймання Послуг будуть виявлені недоліки наданих Послуг, Сторони зобов’язані протягом 5 (п’яти) робочих днів скласти відповідний акт </w:t>
      </w:r>
      <w:r w:rsidR="00F22056">
        <w:rPr>
          <w:noProof/>
        </w:rPr>
        <w:t xml:space="preserve">порушення умов Договору із зазначенням </w:t>
      </w:r>
      <w:r w:rsidRPr="001945FB">
        <w:rPr>
          <w:noProof/>
        </w:rPr>
        <w:t xml:space="preserve">виявлених </w:t>
      </w:r>
      <w:r w:rsidRPr="002E205A">
        <w:rPr>
          <w:noProof/>
        </w:rPr>
        <w:t>недоліків із зазначенням виявлених недоліків</w:t>
      </w:r>
      <w:r w:rsidRPr="001945FB">
        <w:rPr>
          <w:noProof/>
        </w:rPr>
        <w:t xml:space="preserve"> та шляхів їх усунення. Строк усунення недоліків </w:t>
      </w:r>
      <w:r w:rsidR="0088429C">
        <w:rPr>
          <w:noProof/>
        </w:rPr>
        <w:t xml:space="preserve">1 </w:t>
      </w:r>
      <w:r w:rsidRPr="001945FB">
        <w:rPr>
          <w:noProof/>
        </w:rPr>
        <w:t>(</w:t>
      </w:r>
      <w:r w:rsidR="0088429C">
        <w:rPr>
          <w:noProof/>
        </w:rPr>
        <w:t>один</w:t>
      </w:r>
      <w:r w:rsidRPr="001945FB">
        <w:rPr>
          <w:noProof/>
        </w:rPr>
        <w:t>) робочи</w:t>
      </w:r>
      <w:r w:rsidR="0088429C">
        <w:rPr>
          <w:noProof/>
        </w:rPr>
        <w:t>й</w:t>
      </w:r>
      <w:r w:rsidRPr="001945FB">
        <w:rPr>
          <w:noProof/>
        </w:rPr>
        <w:t xml:space="preserve"> д</w:t>
      </w:r>
      <w:r w:rsidR="0088429C">
        <w:rPr>
          <w:noProof/>
        </w:rPr>
        <w:t>ень</w:t>
      </w:r>
      <w:r w:rsidRPr="001945FB">
        <w:rPr>
          <w:noProof/>
        </w:rPr>
        <w:t xml:space="preserve">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2C3D01" w:rsidRPr="001945FB" w:rsidRDefault="002C3D01" w:rsidP="002C3D01">
      <w:pPr>
        <w:pStyle w:val="af7"/>
        <w:tabs>
          <w:tab w:val="left" w:pos="0"/>
          <w:tab w:val="left" w:pos="1843"/>
        </w:tabs>
        <w:ind w:left="0" w:firstLine="709"/>
        <w:jc w:val="both"/>
        <w:rPr>
          <w:noProof/>
        </w:rPr>
      </w:pPr>
      <w:r w:rsidRPr="00A73ADD">
        <w:rPr>
          <w:noProof/>
          <w:lang w:val="ru-RU"/>
        </w:rPr>
        <w:t>4</w:t>
      </w:r>
      <w:r w:rsidRPr="001945FB">
        <w:rPr>
          <w:noProof/>
        </w:rPr>
        <w:t>.</w:t>
      </w:r>
      <w:r w:rsidR="00962698">
        <w:rPr>
          <w:noProof/>
        </w:rPr>
        <w:t>6</w:t>
      </w:r>
      <w:r w:rsidRPr="001945FB">
        <w:rPr>
          <w:noProof/>
        </w:rPr>
        <w:t xml:space="preserve">. Здавання Послуг Виконавцем та приймання їх результатів Замовником оформлюється </w:t>
      </w:r>
      <w:r w:rsidR="00A221F6">
        <w:rPr>
          <w:noProof/>
        </w:rPr>
        <w:t>Чек-листом</w:t>
      </w:r>
      <w:r w:rsidR="00F22056">
        <w:rPr>
          <w:noProof/>
        </w:rPr>
        <w:t xml:space="preserve"> (форма якого затверджується Додатком 2 до Договору)</w:t>
      </w:r>
      <w:r w:rsidRPr="001945FB">
        <w:rPr>
          <w:noProof/>
        </w:rPr>
        <w:t>, який надається Замовнику Виконавцем і підписується уповноваженими представниками Сторін протягом 7 (семи) днів з моменту фактичного надання Послуг.</w:t>
      </w:r>
    </w:p>
    <w:p w:rsidR="002C3D01" w:rsidRPr="001945FB" w:rsidRDefault="002C3D01" w:rsidP="002C3D01">
      <w:pPr>
        <w:pStyle w:val="af7"/>
        <w:tabs>
          <w:tab w:val="left" w:pos="0"/>
          <w:tab w:val="left" w:pos="1843"/>
        </w:tabs>
        <w:ind w:left="0" w:firstLine="709"/>
        <w:jc w:val="both"/>
        <w:rPr>
          <w:noProof/>
        </w:rPr>
      </w:pPr>
      <w:r w:rsidRPr="00A73ADD">
        <w:rPr>
          <w:noProof/>
        </w:rPr>
        <w:t>4</w:t>
      </w:r>
      <w:r w:rsidRPr="001945FB">
        <w:rPr>
          <w:noProof/>
        </w:rPr>
        <w:t>.</w:t>
      </w:r>
      <w:r w:rsidR="00962698">
        <w:rPr>
          <w:noProof/>
        </w:rPr>
        <w:t>7</w:t>
      </w:r>
      <w:r w:rsidRPr="001945FB">
        <w:rPr>
          <w:noProof/>
        </w:rPr>
        <w:t xml:space="preserve">. Замовник може повернути </w:t>
      </w:r>
      <w:r w:rsidR="00496B52">
        <w:t>Акт</w:t>
      </w:r>
      <w:r w:rsidRPr="001945FB">
        <w:rPr>
          <w:noProof/>
        </w:rPr>
        <w:t xml:space="preserve">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 згідно </w:t>
      </w:r>
      <w:r w:rsidR="00962698">
        <w:rPr>
          <w:noProof/>
        </w:rPr>
        <w:t>Додатку 1 до Договору</w:t>
      </w:r>
      <w:r w:rsidRPr="001945FB">
        <w:rPr>
          <w:noProof/>
        </w:rPr>
        <w:t>.</w:t>
      </w:r>
    </w:p>
    <w:p w:rsidR="002C3D01" w:rsidRPr="00F22056" w:rsidRDefault="002C3D01" w:rsidP="002C3D01">
      <w:pPr>
        <w:pStyle w:val="33"/>
        <w:tabs>
          <w:tab w:val="left" w:pos="993"/>
        </w:tabs>
        <w:spacing w:before="0" w:line="240" w:lineRule="auto"/>
        <w:ind w:firstLine="425"/>
        <w:rPr>
          <w:snapToGrid w:val="0"/>
          <w:sz w:val="24"/>
          <w:szCs w:val="24"/>
        </w:rPr>
      </w:pPr>
    </w:p>
    <w:p w:rsidR="00CE13DB" w:rsidRPr="0040043F" w:rsidRDefault="00CE13DB" w:rsidP="00CE13DB">
      <w:pPr>
        <w:spacing w:after="0" w:line="240" w:lineRule="auto"/>
        <w:contextualSpacing/>
        <w:jc w:val="center"/>
        <w:rPr>
          <w:rFonts w:ascii="Times New Roman" w:hAnsi="Times New Roman"/>
          <w:b/>
          <w:sz w:val="24"/>
          <w:szCs w:val="24"/>
        </w:rPr>
      </w:pPr>
      <w:r w:rsidRPr="0040043F">
        <w:rPr>
          <w:rFonts w:ascii="Times New Roman" w:hAnsi="Times New Roman"/>
          <w:b/>
          <w:sz w:val="24"/>
          <w:szCs w:val="24"/>
        </w:rPr>
        <w:t>5. ЯКІСТЬ ПОСЛУГ</w:t>
      </w:r>
    </w:p>
    <w:p w:rsidR="00CE13DB" w:rsidRPr="0040043F" w:rsidRDefault="00CE13DB" w:rsidP="00CE13DB">
      <w:pPr>
        <w:tabs>
          <w:tab w:val="left" w:pos="540"/>
          <w:tab w:val="left" w:pos="567"/>
        </w:tabs>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 xml:space="preserve">5.1. Виконавець повинен надати Замовнику Послуги, якість яких забезпечує безперервну роботу об’єктів Замовника, комфортні умови праці співробітникам Замовника та відповідає санітарним та гігієнічним вимогам, що регулюються державними нормативними документами. </w:t>
      </w:r>
    </w:p>
    <w:p w:rsidR="00CE13DB" w:rsidRPr="0040043F" w:rsidRDefault="00CE13DB" w:rsidP="00CE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5.2. Виконавець повинен надати Послуги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 №2694-XII (із змінами і доповненнями), Закону України «Про охорону навколишнього природного середовища» від 25.06.1991 №1264-XII (із змінами і доповненнями), Закону України «Про відходи» від 05.03.1998 №187/98-ВР (із змінами і доповненнями), Закону України «Про забезпечення санітарного та епідемічного благополуччя населення» від 24.02.1994 №4004-XII (із змінами і доповненнями).</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w:t>
      </w:r>
      <w:r w:rsidR="000C55F0">
        <w:rPr>
          <w:rFonts w:ascii="Times New Roman" w:hAnsi="Times New Roman"/>
          <w:sz w:val="24"/>
          <w:szCs w:val="24"/>
        </w:rPr>
        <w:t>3</w:t>
      </w:r>
      <w:r w:rsidRPr="0040043F">
        <w:rPr>
          <w:rFonts w:ascii="Times New Roman" w:hAnsi="Times New Roman"/>
          <w:sz w:val="24"/>
          <w:szCs w:val="24"/>
        </w:rPr>
        <w:t>. Чек-листи формуються представником Замовника по кожному окремому об’єкту, визначеного п</w:t>
      </w:r>
      <w:r>
        <w:rPr>
          <w:rFonts w:ascii="Times New Roman" w:hAnsi="Times New Roman"/>
          <w:sz w:val="24"/>
          <w:szCs w:val="24"/>
        </w:rPr>
        <w:t>.</w:t>
      </w:r>
      <w:r w:rsidR="000C55F0">
        <w:rPr>
          <w:rFonts w:ascii="Times New Roman" w:hAnsi="Times New Roman"/>
          <w:sz w:val="24"/>
          <w:szCs w:val="24"/>
        </w:rPr>
        <w:t>4</w:t>
      </w:r>
      <w:r w:rsidRPr="0040043F">
        <w:rPr>
          <w:rFonts w:ascii="Times New Roman" w:hAnsi="Times New Roman"/>
          <w:sz w:val="24"/>
          <w:szCs w:val="24"/>
        </w:rPr>
        <w:t>.2</w:t>
      </w:r>
      <w:r>
        <w:rPr>
          <w:rFonts w:ascii="Times New Roman" w:hAnsi="Times New Roman"/>
          <w:sz w:val="24"/>
          <w:szCs w:val="24"/>
        </w:rPr>
        <w:t>.</w:t>
      </w:r>
      <w:r w:rsidRPr="0040043F">
        <w:rPr>
          <w:rFonts w:ascii="Times New Roman" w:hAnsi="Times New Roman"/>
          <w:sz w:val="24"/>
          <w:szCs w:val="24"/>
        </w:rPr>
        <w:t xml:space="preserve"> </w:t>
      </w:r>
      <w:r>
        <w:rPr>
          <w:rFonts w:ascii="Times New Roman" w:hAnsi="Times New Roman"/>
          <w:sz w:val="24"/>
          <w:szCs w:val="24"/>
        </w:rPr>
        <w:t>Договору</w:t>
      </w:r>
      <w:r w:rsidRPr="0040043F">
        <w:rPr>
          <w:rFonts w:ascii="Times New Roman" w:hAnsi="Times New Roman"/>
          <w:sz w:val="24"/>
          <w:szCs w:val="24"/>
        </w:rPr>
        <w:t xml:space="preserve"> до 14 години 00 хвилин останнього дня відповідного тижня та цього ж дня Сторони до 16 години 00 хвилин погоджують відповідний чек</w:t>
      </w:r>
      <w:r>
        <w:rPr>
          <w:rFonts w:ascii="Times New Roman" w:hAnsi="Times New Roman"/>
          <w:sz w:val="24"/>
          <w:szCs w:val="24"/>
        </w:rPr>
        <w:t>-</w:t>
      </w:r>
      <w:r w:rsidRPr="0040043F">
        <w:rPr>
          <w:rFonts w:ascii="Times New Roman" w:hAnsi="Times New Roman"/>
          <w:sz w:val="24"/>
          <w:szCs w:val="24"/>
        </w:rPr>
        <w:t>лист.</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w:t>
      </w:r>
      <w:r w:rsidR="000C55F0">
        <w:rPr>
          <w:rFonts w:ascii="Times New Roman" w:hAnsi="Times New Roman"/>
          <w:sz w:val="24"/>
          <w:szCs w:val="24"/>
        </w:rPr>
        <w:t>4</w:t>
      </w:r>
      <w:r w:rsidRPr="0040043F">
        <w:rPr>
          <w:rFonts w:ascii="Times New Roman" w:hAnsi="Times New Roman"/>
          <w:sz w:val="24"/>
          <w:szCs w:val="24"/>
        </w:rPr>
        <w:t>. </w:t>
      </w:r>
      <w:r w:rsidR="006271DA" w:rsidRPr="0040043F">
        <w:rPr>
          <w:rFonts w:ascii="Times New Roman" w:hAnsi="Times New Roman"/>
          <w:sz w:val="24"/>
          <w:szCs w:val="24"/>
        </w:rPr>
        <w:t>Чек-лист</w:t>
      </w:r>
      <w:r w:rsidRPr="0040043F">
        <w:rPr>
          <w:rFonts w:ascii="Times New Roman" w:hAnsi="Times New Roman"/>
          <w:sz w:val="24"/>
          <w:szCs w:val="24"/>
        </w:rPr>
        <w:t xml:space="preserve"> погоджу</w:t>
      </w:r>
      <w:r w:rsidR="006271DA">
        <w:rPr>
          <w:rFonts w:ascii="Times New Roman" w:hAnsi="Times New Roman"/>
          <w:sz w:val="24"/>
          <w:szCs w:val="24"/>
        </w:rPr>
        <w:t>ю</w:t>
      </w:r>
      <w:r w:rsidRPr="0040043F">
        <w:rPr>
          <w:rFonts w:ascii="Times New Roman" w:hAnsi="Times New Roman"/>
          <w:sz w:val="24"/>
          <w:szCs w:val="24"/>
        </w:rPr>
        <w:t>ться Сторонами шляхом підписання представник</w:t>
      </w:r>
      <w:r w:rsidR="002E79A5">
        <w:rPr>
          <w:rFonts w:ascii="Times New Roman" w:hAnsi="Times New Roman"/>
          <w:sz w:val="24"/>
          <w:szCs w:val="24"/>
        </w:rPr>
        <w:t>ом</w:t>
      </w:r>
      <w:r w:rsidRPr="0040043F">
        <w:rPr>
          <w:rFonts w:ascii="Times New Roman" w:hAnsi="Times New Roman"/>
          <w:sz w:val="24"/>
          <w:szCs w:val="24"/>
        </w:rPr>
        <w:t xml:space="preserve"> Замовника та Виконавця.</w:t>
      </w:r>
    </w:p>
    <w:p w:rsidR="006271DA" w:rsidRPr="006271DA"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lastRenderedPageBreak/>
        <w:t>5.</w:t>
      </w:r>
      <w:r w:rsidR="000C55F0">
        <w:rPr>
          <w:rFonts w:ascii="Times New Roman" w:hAnsi="Times New Roman"/>
          <w:sz w:val="24"/>
          <w:szCs w:val="24"/>
        </w:rPr>
        <w:t>5</w:t>
      </w:r>
      <w:r w:rsidRPr="0040043F">
        <w:rPr>
          <w:rFonts w:ascii="Times New Roman" w:hAnsi="Times New Roman"/>
          <w:sz w:val="24"/>
          <w:szCs w:val="24"/>
        </w:rPr>
        <w:t xml:space="preserve">. У випадку відмови представника Виконавця </w:t>
      </w:r>
      <w:r w:rsidR="00744EFB">
        <w:rPr>
          <w:rFonts w:ascii="Times New Roman" w:hAnsi="Times New Roman"/>
          <w:sz w:val="24"/>
          <w:szCs w:val="24"/>
        </w:rPr>
        <w:t>підписати</w:t>
      </w:r>
      <w:r w:rsidRPr="0040043F">
        <w:rPr>
          <w:rFonts w:ascii="Times New Roman" w:hAnsi="Times New Roman"/>
          <w:sz w:val="24"/>
          <w:szCs w:val="24"/>
        </w:rPr>
        <w:t xml:space="preserve"> чек-лист, </w:t>
      </w:r>
      <w:r w:rsidR="006271DA" w:rsidRPr="006271DA">
        <w:rPr>
          <w:rFonts w:ascii="Times New Roman" w:hAnsi="Times New Roman"/>
          <w:sz w:val="24"/>
          <w:szCs w:val="24"/>
        </w:rPr>
        <w:t xml:space="preserve">Замовник </w:t>
      </w:r>
      <w:r w:rsidR="00744EFB" w:rsidRPr="006271DA">
        <w:rPr>
          <w:rFonts w:ascii="Times New Roman" w:hAnsi="Times New Roman"/>
          <w:sz w:val="24"/>
          <w:szCs w:val="24"/>
        </w:rPr>
        <w:t xml:space="preserve">не пізніше наступного робочого дня створює </w:t>
      </w:r>
      <w:r w:rsidR="006271DA" w:rsidRPr="006271DA">
        <w:rPr>
          <w:rFonts w:ascii="Times New Roman" w:hAnsi="Times New Roman"/>
          <w:sz w:val="24"/>
          <w:szCs w:val="24"/>
        </w:rPr>
        <w:t xml:space="preserve">комісію </w:t>
      </w:r>
      <w:r w:rsidR="00744EFB" w:rsidRPr="006271DA">
        <w:rPr>
          <w:rFonts w:ascii="Times New Roman" w:hAnsi="Times New Roman"/>
          <w:sz w:val="24"/>
          <w:szCs w:val="24"/>
        </w:rPr>
        <w:t>що визнача</w:t>
      </w:r>
      <w:r w:rsidR="006271DA" w:rsidRPr="006271DA">
        <w:rPr>
          <w:rFonts w:ascii="Times New Roman" w:hAnsi="Times New Roman"/>
          <w:sz w:val="24"/>
          <w:szCs w:val="24"/>
        </w:rPr>
        <w:t>є</w:t>
      </w:r>
      <w:r w:rsidR="00744EFB" w:rsidRPr="006271DA">
        <w:rPr>
          <w:rFonts w:ascii="Times New Roman" w:hAnsi="Times New Roman"/>
          <w:sz w:val="24"/>
          <w:szCs w:val="24"/>
        </w:rPr>
        <w:t xml:space="preserve"> фактичний обсяг та якість наданих Послуг і відобража</w:t>
      </w:r>
      <w:r w:rsidR="006271DA" w:rsidRPr="006271DA">
        <w:rPr>
          <w:rFonts w:ascii="Times New Roman" w:hAnsi="Times New Roman"/>
          <w:sz w:val="24"/>
          <w:szCs w:val="24"/>
        </w:rPr>
        <w:t>є</w:t>
      </w:r>
      <w:r w:rsidR="00744EFB" w:rsidRPr="006271DA">
        <w:rPr>
          <w:rFonts w:ascii="Times New Roman" w:hAnsi="Times New Roman"/>
          <w:sz w:val="24"/>
          <w:szCs w:val="24"/>
        </w:rPr>
        <w:t xml:space="preserve"> це у Акті </w:t>
      </w:r>
      <w:r w:rsidR="006271DA" w:rsidRPr="006271DA">
        <w:rPr>
          <w:rFonts w:ascii="Times New Roman" w:hAnsi="Times New Roman"/>
          <w:sz w:val="24"/>
          <w:szCs w:val="24"/>
        </w:rPr>
        <w:t xml:space="preserve">порушення </w:t>
      </w:r>
      <w:r w:rsidR="00744EFB" w:rsidRPr="006271DA">
        <w:rPr>
          <w:rFonts w:ascii="Times New Roman" w:hAnsi="Times New Roman"/>
          <w:sz w:val="24"/>
          <w:szCs w:val="24"/>
        </w:rPr>
        <w:t>за підписом членів</w:t>
      </w:r>
      <w:r w:rsidR="006271DA" w:rsidRPr="006271DA">
        <w:rPr>
          <w:rFonts w:ascii="Times New Roman" w:hAnsi="Times New Roman"/>
          <w:sz w:val="24"/>
          <w:szCs w:val="24"/>
        </w:rPr>
        <w:t xml:space="preserve"> комісії та </w:t>
      </w:r>
      <w:r w:rsidRPr="006271DA">
        <w:rPr>
          <w:rFonts w:ascii="Times New Roman" w:hAnsi="Times New Roman"/>
          <w:sz w:val="24"/>
          <w:szCs w:val="24"/>
        </w:rPr>
        <w:t>представник</w:t>
      </w:r>
      <w:r w:rsidR="006271DA" w:rsidRPr="006271DA">
        <w:rPr>
          <w:rFonts w:ascii="Times New Roman" w:hAnsi="Times New Roman"/>
          <w:sz w:val="24"/>
          <w:szCs w:val="24"/>
        </w:rPr>
        <w:t>а</w:t>
      </w:r>
      <w:r w:rsidRPr="006271DA">
        <w:rPr>
          <w:rFonts w:ascii="Times New Roman" w:hAnsi="Times New Roman"/>
          <w:sz w:val="24"/>
          <w:szCs w:val="24"/>
        </w:rPr>
        <w:t xml:space="preserve"> Виконавця</w:t>
      </w:r>
      <w:r w:rsidR="006271DA" w:rsidRPr="006271DA">
        <w:rPr>
          <w:rFonts w:ascii="Times New Roman" w:hAnsi="Times New Roman"/>
          <w:sz w:val="24"/>
          <w:szCs w:val="24"/>
        </w:rPr>
        <w:t>.</w:t>
      </w:r>
      <w:r w:rsidRPr="006271DA">
        <w:rPr>
          <w:rFonts w:ascii="Times New Roman" w:hAnsi="Times New Roman"/>
          <w:sz w:val="24"/>
          <w:szCs w:val="24"/>
        </w:rPr>
        <w:t xml:space="preserve"> </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6271DA">
        <w:rPr>
          <w:rFonts w:ascii="Times New Roman" w:hAnsi="Times New Roman"/>
          <w:sz w:val="24"/>
          <w:szCs w:val="24"/>
        </w:rPr>
        <w:t>5.</w:t>
      </w:r>
      <w:r w:rsidR="000C55F0" w:rsidRPr="006271DA">
        <w:rPr>
          <w:rFonts w:ascii="Times New Roman" w:hAnsi="Times New Roman"/>
          <w:sz w:val="24"/>
          <w:szCs w:val="24"/>
        </w:rPr>
        <w:t>6</w:t>
      </w:r>
      <w:r w:rsidRPr="006271DA">
        <w:rPr>
          <w:rFonts w:ascii="Times New Roman" w:hAnsi="Times New Roman"/>
          <w:sz w:val="24"/>
          <w:szCs w:val="24"/>
        </w:rPr>
        <w:t xml:space="preserve">. У разі надання Виконавцем неповного обсягу Послуг, визначених у </w:t>
      </w:r>
      <w:r w:rsidR="000C55F0" w:rsidRPr="006271DA">
        <w:rPr>
          <w:rFonts w:ascii="Times New Roman" w:hAnsi="Times New Roman"/>
          <w:sz w:val="24"/>
          <w:szCs w:val="24"/>
        </w:rPr>
        <w:t>Додатку 1</w:t>
      </w:r>
      <w:r w:rsidRPr="006271DA">
        <w:rPr>
          <w:rFonts w:ascii="Times New Roman" w:hAnsi="Times New Roman"/>
          <w:sz w:val="24"/>
          <w:szCs w:val="24"/>
        </w:rPr>
        <w:t xml:space="preserve"> Договору, та/або надання Послуг неналежної якості на об’єкті, визначеному п.</w:t>
      </w:r>
      <w:r w:rsidR="000C55F0" w:rsidRPr="006271DA">
        <w:rPr>
          <w:rFonts w:ascii="Times New Roman" w:hAnsi="Times New Roman"/>
          <w:sz w:val="24"/>
          <w:szCs w:val="24"/>
        </w:rPr>
        <w:t>4</w:t>
      </w:r>
      <w:r w:rsidRPr="006271DA">
        <w:rPr>
          <w:rFonts w:ascii="Times New Roman" w:hAnsi="Times New Roman"/>
          <w:sz w:val="24"/>
          <w:szCs w:val="24"/>
        </w:rPr>
        <w:t>.2. Договору, Замовник має право сформувати Акт порушення умов Договору. У Акті порушення умов Договору зазначається зміст виявленого(них) порушення(</w:t>
      </w:r>
      <w:proofErr w:type="spellStart"/>
      <w:r w:rsidRPr="006271DA">
        <w:rPr>
          <w:rFonts w:ascii="Times New Roman" w:hAnsi="Times New Roman"/>
          <w:sz w:val="24"/>
          <w:szCs w:val="24"/>
        </w:rPr>
        <w:t>нь</w:t>
      </w:r>
      <w:proofErr w:type="spellEnd"/>
      <w:r w:rsidRPr="006271DA">
        <w:rPr>
          <w:rFonts w:ascii="Times New Roman" w:hAnsi="Times New Roman"/>
          <w:sz w:val="24"/>
          <w:szCs w:val="24"/>
        </w:rPr>
        <w:t xml:space="preserve">) разом із посиланням на відповідні умови Договору. Акт порушення умов Договору підписується </w:t>
      </w:r>
      <w:r w:rsidR="006271DA" w:rsidRPr="006271DA">
        <w:rPr>
          <w:rFonts w:ascii="Times New Roman" w:hAnsi="Times New Roman"/>
          <w:sz w:val="24"/>
          <w:szCs w:val="24"/>
        </w:rPr>
        <w:t xml:space="preserve">членами комісії та </w:t>
      </w:r>
      <w:r w:rsidRPr="006271DA">
        <w:rPr>
          <w:rFonts w:ascii="Times New Roman" w:hAnsi="Times New Roman"/>
          <w:sz w:val="24"/>
          <w:szCs w:val="24"/>
        </w:rPr>
        <w:t>представниками Замовника.</w:t>
      </w:r>
    </w:p>
    <w:p w:rsidR="00CE13DB" w:rsidRPr="006271DA" w:rsidRDefault="00CE13DB" w:rsidP="00CE13DB">
      <w:pPr>
        <w:tabs>
          <w:tab w:val="left" w:pos="540"/>
          <w:tab w:val="left" w:pos="567"/>
          <w:tab w:val="left" w:pos="4596"/>
        </w:tabs>
        <w:spacing w:after="0" w:line="240" w:lineRule="auto"/>
        <w:ind w:firstLine="709"/>
        <w:contextualSpacing/>
        <w:jc w:val="both"/>
        <w:rPr>
          <w:rFonts w:ascii="Times New Roman" w:hAnsi="Times New Roman"/>
          <w:sz w:val="24"/>
          <w:szCs w:val="24"/>
        </w:rPr>
      </w:pPr>
      <w:r w:rsidRPr="006271DA">
        <w:rPr>
          <w:rFonts w:ascii="Times New Roman" w:hAnsi="Times New Roman"/>
          <w:sz w:val="24"/>
          <w:szCs w:val="24"/>
          <w:lang w:eastAsia="zh-CN"/>
        </w:rPr>
        <w:t>5.</w:t>
      </w:r>
      <w:r w:rsidR="002E79A5">
        <w:rPr>
          <w:rFonts w:ascii="Times New Roman" w:hAnsi="Times New Roman"/>
          <w:sz w:val="24"/>
          <w:szCs w:val="24"/>
          <w:lang w:eastAsia="zh-CN"/>
        </w:rPr>
        <w:t>7</w:t>
      </w:r>
      <w:r w:rsidRPr="006271DA">
        <w:rPr>
          <w:rFonts w:ascii="Times New Roman" w:hAnsi="Times New Roman"/>
          <w:sz w:val="24"/>
          <w:szCs w:val="24"/>
          <w:lang w:eastAsia="zh-CN"/>
        </w:rPr>
        <w:t>.</w:t>
      </w:r>
      <w:r w:rsidRPr="006271DA">
        <w:rPr>
          <w:rFonts w:ascii="Times New Roman" w:hAnsi="Times New Roman"/>
          <w:sz w:val="24"/>
          <w:szCs w:val="24"/>
        </w:rPr>
        <w:t> </w:t>
      </w:r>
      <w:r w:rsidRPr="006271DA">
        <w:rPr>
          <w:rFonts w:ascii="Times New Roman" w:hAnsi="Times New Roman"/>
          <w:sz w:val="24"/>
          <w:szCs w:val="24"/>
          <w:lang w:eastAsia="zh-CN"/>
        </w:rPr>
        <w:t xml:space="preserve">Виконавець повинен забезпечити </w:t>
      </w:r>
      <w:r w:rsidR="004C1335" w:rsidRPr="006271DA">
        <w:rPr>
          <w:rFonts w:ascii="Times New Roman" w:hAnsi="Times New Roman"/>
          <w:sz w:val="24"/>
          <w:szCs w:val="24"/>
          <w:lang w:eastAsia="zh-CN"/>
        </w:rPr>
        <w:t xml:space="preserve">за власний рахунок придбання </w:t>
      </w:r>
      <w:r w:rsidRPr="006271DA">
        <w:rPr>
          <w:rFonts w:ascii="Times New Roman" w:hAnsi="Times New Roman"/>
          <w:sz w:val="24"/>
          <w:szCs w:val="24"/>
          <w:lang w:eastAsia="zh-CN"/>
        </w:rPr>
        <w:t>якісних</w:t>
      </w:r>
      <w:r w:rsidRPr="006271DA">
        <w:rPr>
          <w:rFonts w:ascii="Times New Roman" w:hAnsi="Times New Roman"/>
          <w:b/>
          <w:i/>
          <w:sz w:val="24"/>
          <w:szCs w:val="24"/>
        </w:rPr>
        <w:t xml:space="preserve"> </w:t>
      </w:r>
      <w:proofErr w:type="spellStart"/>
      <w:r w:rsidRPr="006271DA">
        <w:rPr>
          <w:rFonts w:ascii="Times New Roman" w:hAnsi="Times New Roman"/>
          <w:sz w:val="24"/>
          <w:szCs w:val="24"/>
        </w:rPr>
        <w:t>гіпоалергенних</w:t>
      </w:r>
      <w:proofErr w:type="spellEnd"/>
      <w:r w:rsidRPr="006271DA">
        <w:rPr>
          <w:rFonts w:ascii="Times New Roman" w:hAnsi="Times New Roman"/>
          <w:sz w:val="24"/>
          <w:szCs w:val="24"/>
          <w:lang w:eastAsia="zh-CN"/>
        </w:rPr>
        <w:t xml:space="preserve"> хімічних, миючих засобів, санітарно-гігієнічних засобів, витратних матеріалів,</w:t>
      </w:r>
      <w:r w:rsidR="004C1335" w:rsidRPr="006271DA">
        <w:rPr>
          <w:rFonts w:ascii="Times New Roman" w:hAnsi="Times New Roman"/>
          <w:sz w:val="24"/>
          <w:szCs w:val="24"/>
          <w:lang w:eastAsia="zh-CN"/>
        </w:rPr>
        <w:t xml:space="preserve"> </w:t>
      </w:r>
      <w:r w:rsidR="004C1335" w:rsidRPr="006271DA">
        <w:rPr>
          <w:rFonts w:ascii="Times New Roman" w:hAnsi="Times New Roman"/>
          <w:sz w:val="24"/>
          <w:szCs w:val="24"/>
        </w:rPr>
        <w:t>суміші піску з хлоридами та/або технічної с</w:t>
      </w:r>
      <w:r w:rsidR="00CB2013" w:rsidRPr="006271DA">
        <w:rPr>
          <w:rFonts w:ascii="Times New Roman" w:hAnsi="Times New Roman"/>
          <w:sz w:val="24"/>
          <w:szCs w:val="24"/>
        </w:rPr>
        <w:t>о</w:t>
      </w:r>
      <w:r w:rsidR="004C1335" w:rsidRPr="006271DA">
        <w:rPr>
          <w:rFonts w:ascii="Times New Roman" w:hAnsi="Times New Roman"/>
          <w:sz w:val="24"/>
          <w:szCs w:val="24"/>
        </w:rPr>
        <w:t xml:space="preserve">лі, </w:t>
      </w:r>
      <w:r w:rsidRPr="006271DA">
        <w:rPr>
          <w:rFonts w:ascii="Times New Roman" w:hAnsi="Times New Roman"/>
          <w:sz w:val="24"/>
          <w:szCs w:val="24"/>
          <w:lang w:eastAsia="zh-CN"/>
        </w:rPr>
        <w:t xml:space="preserve"> дезінфікуючи</w:t>
      </w:r>
      <w:r w:rsidR="004C1335" w:rsidRPr="006271DA">
        <w:rPr>
          <w:rFonts w:ascii="Times New Roman" w:hAnsi="Times New Roman"/>
          <w:sz w:val="24"/>
          <w:szCs w:val="24"/>
          <w:lang w:eastAsia="zh-CN"/>
        </w:rPr>
        <w:t xml:space="preserve">х </w:t>
      </w:r>
      <w:r w:rsidRPr="006271DA">
        <w:rPr>
          <w:rFonts w:ascii="Times New Roman" w:hAnsi="Times New Roman"/>
          <w:sz w:val="24"/>
          <w:szCs w:val="24"/>
          <w:lang w:eastAsia="zh-CN"/>
        </w:rPr>
        <w:t>засоб</w:t>
      </w:r>
      <w:r w:rsidR="004C1335" w:rsidRPr="006271DA">
        <w:rPr>
          <w:rFonts w:ascii="Times New Roman" w:hAnsi="Times New Roman"/>
          <w:sz w:val="24"/>
          <w:szCs w:val="24"/>
          <w:lang w:eastAsia="zh-CN"/>
        </w:rPr>
        <w:t>ів</w:t>
      </w:r>
      <w:r w:rsidRPr="006271DA">
        <w:rPr>
          <w:rFonts w:ascii="Times New Roman" w:hAnsi="Times New Roman"/>
          <w:sz w:val="24"/>
          <w:szCs w:val="24"/>
          <w:lang w:eastAsia="zh-CN"/>
        </w:rPr>
        <w:t>, обладнання та інвентарю з метою попередження зносу та пошкодження покриттів.</w:t>
      </w:r>
      <w:r w:rsidRPr="006271DA">
        <w:rPr>
          <w:rFonts w:ascii="Times New Roman" w:hAnsi="Times New Roman"/>
          <w:sz w:val="24"/>
          <w:szCs w:val="24"/>
        </w:rPr>
        <w:t xml:space="preserve"> Виконавець повинен забезпечити вчасну доставку на об’єкти Замовника обладнання, інвентарю та всіх необхідних матеріалів та засобів, задіяних у наданні Послуг.</w:t>
      </w:r>
    </w:p>
    <w:p w:rsidR="000C55F0" w:rsidRPr="006271DA" w:rsidRDefault="00CE13DB" w:rsidP="000C55F0">
      <w:pPr>
        <w:tabs>
          <w:tab w:val="left" w:pos="567"/>
          <w:tab w:val="left" w:pos="4596"/>
        </w:tabs>
        <w:spacing w:after="0" w:line="240" w:lineRule="auto"/>
        <w:ind w:firstLine="709"/>
        <w:contextualSpacing/>
        <w:jc w:val="both"/>
        <w:rPr>
          <w:rFonts w:ascii="Times New Roman" w:hAnsi="Times New Roman"/>
          <w:sz w:val="24"/>
          <w:szCs w:val="24"/>
          <w:lang w:eastAsia="zh-CN"/>
        </w:rPr>
      </w:pPr>
      <w:r w:rsidRPr="006271DA">
        <w:rPr>
          <w:rFonts w:ascii="Times New Roman" w:hAnsi="Times New Roman"/>
          <w:sz w:val="24"/>
          <w:szCs w:val="24"/>
          <w:lang w:eastAsia="zh-CN"/>
        </w:rPr>
        <w:t>5.</w:t>
      </w:r>
      <w:r w:rsidR="002E79A5">
        <w:rPr>
          <w:rFonts w:ascii="Times New Roman" w:hAnsi="Times New Roman"/>
          <w:sz w:val="24"/>
          <w:szCs w:val="24"/>
          <w:lang w:eastAsia="zh-CN"/>
        </w:rPr>
        <w:t>8</w:t>
      </w:r>
      <w:r w:rsidRPr="006271DA">
        <w:rPr>
          <w:rFonts w:ascii="Times New Roman" w:hAnsi="Times New Roman"/>
          <w:sz w:val="24"/>
          <w:szCs w:val="24"/>
          <w:lang w:eastAsia="zh-CN"/>
        </w:rPr>
        <w:t>.</w:t>
      </w:r>
      <w:r w:rsidRPr="006271DA">
        <w:rPr>
          <w:rFonts w:ascii="Times New Roman" w:hAnsi="Times New Roman"/>
          <w:sz w:val="24"/>
          <w:szCs w:val="24"/>
        </w:rPr>
        <w:t> </w:t>
      </w:r>
      <w:r w:rsidRPr="006271DA">
        <w:rPr>
          <w:rFonts w:ascii="Times New Roman" w:hAnsi="Times New Roman"/>
          <w:sz w:val="24"/>
          <w:szCs w:val="24"/>
          <w:lang w:eastAsia="zh-CN"/>
        </w:rPr>
        <w:t xml:space="preserve">Виконавець повинен забезпечити </w:t>
      </w:r>
      <w:r w:rsidR="000C55F0" w:rsidRPr="006271DA">
        <w:rPr>
          <w:rFonts w:ascii="Times New Roman" w:hAnsi="Times New Roman"/>
          <w:sz w:val="24"/>
          <w:szCs w:val="24"/>
        </w:rPr>
        <w:t>протягом робочого дня</w:t>
      </w:r>
      <w:r w:rsidR="000C55F0" w:rsidRPr="006271DA">
        <w:rPr>
          <w:rFonts w:ascii="Times New Roman" w:hAnsi="Times New Roman"/>
          <w:sz w:val="24"/>
          <w:szCs w:val="24"/>
          <w:lang w:eastAsia="zh-CN"/>
        </w:rPr>
        <w:t xml:space="preserve"> </w:t>
      </w:r>
      <w:r w:rsidRPr="006271DA">
        <w:rPr>
          <w:rFonts w:ascii="Times New Roman" w:hAnsi="Times New Roman"/>
          <w:sz w:val="24"/>
          <w:szCs w:val="24"/>
          <w:lang w:eastAsia="zh-CN"/>
        </w:rPr>
        <w:t>наявність паперу туалетного</w:t>
      </w:r>
      <w:r w:rsidR="000C55F0" w:rsidRPr="006271DA">
        <w:rPr>
          <w:rFonts w:ascii="Times New Roman" w:hAnsi="Times New Roman"/>
          <w:sz w:val="24"/>
          <w:szCs w:val="24"/>
          <w:lang w:eastAsia="zh-CN"/>
        </w:rPr>
        <w:t>,</w:t>
      </w:r>
      <w:r w:rsidRPr="006271DA">
        <w:rPr>
          <w:rFonts w:ascii="Times New Roman" w:hAnsi="Times New Roman"/>
          <w:sz w:val="24"/>
          <w:szCs w:val="24"/>
          <w:lang w:eastAsia="zh-CN"/>
        </w:rPr>
        <w:t xml:space="preserve"> </w:t>
      </w:r>
      <w:r w:rsidR="000C55F0" w:rsidRPr="006271DA">
        <w:rPr>
          <w:rFonts w:ascii="Times New Roman" w:hAnsi="Times New Roman"/>
          <w:sz w:val="24"/>
          <w:szCs w:val="24"/>
        </w:rPr>
        <w:t>мила рідкого та</w:t>
      </w:r>
      <w:r w:rsidR="000C55F0" w:rsidRPr="006271DA">
        <w:rPr>
          <w:rFonts w:ascii="Times New Roman" w:hAnsi="Times New Roman"/>
          <w:sz w:val="24"/>
          <w:szCs w:val="24"/>
          <w:lang w:eastAsia="zh-CN"/>
        </w:rPr>
        <w:t xml:space="preserve"> наявність у кошиках для сміття одноразових пакетів для сміття. </w:t>
      </w:r>
    </w:p>
    <w:p w:rsidR="00CE13DB" w:rsidRPr="006271DA" w:rsidRDefault="00CE13DB" w:rsidP="00CE13DB">
      <w:pPr>
        <w:tabs>
          <w:tab w:val="left" w:pos="567"/>
          <w:tab w:val="left" w:pos="4596"/>
        </w:tabs>
        <w:spacing w:after="0" w:line="240" w:lineRule="auto"/>
        <w:ind w:firstLine="709"/>
        <w:contextualSpacing/>
        <w:jc w:val="both"/>
        <w:rPr>
          <w:rFonts w:ascii="Times New Roman" w:hAnsi="Times New Roman"/>
          <w:sz w:val="24"/>
          <w:szCs w:val="24"/>
          <w:lang w:eastAsia="zh-CN"/>
        </w:rPr>
      </w:pPr>
    </w:p>
    <w:p w:rsidR="00CE13DB" w:rsidRDefault="00CE13DB" w:rsidP="00CE13DB">
      <w:pPr>
        <w:spacing w:after="0" w:line="240" w:lineRule="auto"/>
        <w:contextualSpacing/>
        <w:jc w:val="center"/>
        <w:rPr>
          <w:rFonts w:ascii="Times New Roman" w:hAnsi="Times New Roman"/>
          <w:b/>
          <w:sz w:val="24"/>
          <w:szCs w:val="24"/>
        </w:rPr>
      </w:pPr>
      <w:bookmarkStart w:id="5" w:name="n664"/>
      <w:bookmarkEnd w:id="5"/>
      <w:r w:rsidRPr="0040043F">
        <w:rPr>
          <w:rFonts w:ascii="Times New Roman" w:hAnsi="Times New Roman"/>
          <w:b/>
          <w:sz w:val="24"/>
          <w:szCs w:val="24"/>
        </w:rPr>
        <w:t>6. ПРАВА ТА ОБОВ’ЯЗКИ СТОРІН</w:t>
      </w:r>
    </w:p>
    <w:p w:rsidR="00CE13DB" w:rsidRPr="00F75E93" w:rsidRDefault="00CE13DB" w:rsidP="00CE13DB">
      <w:pPr>
        <w:shd w:val="clear" w:color="auto" w:fill="FFFFFF"/>
        <w:spacing w:after="0" w:line="240" w:lineRule="auto"/>
        <w:ind w:left="709"/>
        <w:rPr>
          <w:rFonts w:ascii="Times New Roman" w:hAnsi="Times New Roman"/>
          <w:b/>
          <w:sz w:val="24"/>
          <w:szCs w:val="24"/>
        </w:rPr>
      </w:pPr>
      <w:r w:rsidRPr="00F75E93">
        <w:rPr>
          <w:rFonts w:ascii="Times New Roman" w:hAnsi="Times New Roman"/>
          <w:b/>
          <w:bCs/>
          <w:sz w:val="24"/>
          <w:szCs w:val="24"/>
        </w:rPr>
        <w:t>6.1. </w:t>
      </w:r>
      <w:r w:rsidRPr="00F75E93">
        <w:rPr>
          <w:rFonts w:ascii="Times New Roman" w:hAnsi="Times New Roman"/>
          <w:b/>
          <w:sz w:val="24"/>
          <w:szCs w:val="24"/>
        </w:rPr>
        <w:t>Замовник зобов'язаний:</w:t>
      </w:r>
    </w:p>
    <w:p w:rsidR="00CE13DB" w:rsidRPr="00EC460F" w:rsidRDefault="002E79A5" w:rsidP="00CE13DB">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6.1.1.</w:t>
      </w:r>
      <w:r w:rsidRPr="006271DA">
        <w:rPr>
          <w:rFonts w:ascii="Times New Roman" w:hAnsi="Times New Roman"/>
          <w:sz w:val="24"/>
          <w:szCs w:val="24"/>
        </w:rPr>
        <w:t> </w:t>
      </w:r>
      <w:r w:rsidR="00CE13DB" w:rsidRPr="00EC460F">
        <w:rPr>
          <w:rFonts w:ascii="Times New Roman" w:hAnsi="Times New Roman"/>
          <w:color w:val="000000"/>
          <w:sz w:val="24"/>
          <w:szCs w:val="24"/>
        </w:rPr>
        <w:t>Своєчасно та в повному обсязі оплачувати за належним чином надані Послуги згідно умов Договору.</w:t>
      </w:r>
    </w:p>
    <w:p w:rsidR="00CE13DB" w:rsidRPr="00EC460F" w:rsidRDefault="002E79A5" w:rsidP="00CE13DB">
      <w:pPr>
        <w:tabs>
          <w:tab w:val="left" w:pos="851"/>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6.1.2.</w:t>
      </w:r>
      <w:r w:rsidRPr="006271DA">
        <w:rPr>
          <w:rFonts w:ascii="Times New Roman" w:hAnsi="Times New Roman"/>
          <w:sz w:val="24"/>
          <w:szCs w:val="24"/>
        </w:rPr>
        <w:t> </w:t>
      </w:r>
      <w:r w:rsidR="00CE13DB" w:rsidRPr="00EC460F">
        <w:rPr>
          <w:rFonts w:ascii="Times New Roman" w:hAnsi="Times New Roman"/>
          <w:color w:val="000000"/>
          <w:sz w:val="24"/>
          <w:szCs w:val="24"/>
        </w:rPr>
        <w:t xml:space="preserve">Приймати належним чином надані Послуги згідно з Актами, складеними на підставі </w:t>
      </w:r>
      <w:r w:rsidR="00F75E93">
        <w:rPr>
          <w:rFonts w:ascii="Times New Roman" w:hAnsi="Times New Roman"/>
          <w:color w:val="000000"/>
          <w:sz w:val="24"/>
          <w:szCs w:val="24"/>
        </w:rPr>
        <w:t>Ч</w:t>
      </w:r>
      <w:r w:rsidR="00CE13DB" w:rsidRPr="00EC460F">
        <w:rPr>
          <w:rFonts w:ascii="Times New Roman" w:hAnsi="Times New Roman"/>
          <w:color w:val="000000"/>
          <w:sz w:val="24"/>
          <w:szCs w:val="24"/>
        </w:rPr>
        <w:t>ек-листів, погоджених Сторонами, або надати Виконавцю мотивовану відмову від підписання Акту.</w:t>
      </w:r>
    </w:p>
    <w:p w:rsidR="00CE13DB" w:rsidRPr="0040043F" w:rsidRDefault="00CE13DB" w:rsidP="00CE13DB">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6.1.3.</w:t>
      </w:r>
      <w:r w:rsidR="002E79A5" w:rsidRPr="006271DA">
        <w:rPr>
          <w:rFonts w:ascii="Times New Roman" w:hAnsi="Times New Roman"/>
          <w:sz w:val="24"/>
          <w:szCs w:val="24"/>
        </w:rPr>
        <w:t> </w:t>
      </w:r>
      <w:r>
        <w:rPr>
          <w:rFonts w:ascii="Times New Roman" w:hAnsi="Times New Roman"/>
          <w:color w:val="000000"/>
          <w:sz w:val="24"/>
          <w:szCs w:val="24"/>
        </w:rPr>
        <w:t>Н</w:t>
      </w:r>
      <w:r w:rsidRPr="0040043F">
        <w:rPr>
          <w:rFonts w:ascii="Times New Roman" w:hAnsi="Times New Roman"/>
          <w:color w:val="000000"/>
          <w:sz w:val="24"/>
          <w:szCs w:val="24"/>
        </w:rPr>
        <w:t xml:space="preserve">адати доступ працівникам Виконавця до об’єктів, зазначених в п. </w:t>
      </w:r>
      <w:r w:rsidR="00F75E93">
        <w:rPr>
          <w:rFonts w:ascii="Times New Roman" w:hAnsi="Times New Roman"/>
          <w:color w:val="000000"/>
          <w:sz w:val="24"/>
          <w:szCs w:val="24"/>
        </w:rPr>
        <w:t>4</w:t>
      </w:r>
      <w:r w:rsidRPr="0040043F">
        <w:rPr>
          <w:rFonts w:ascii="Times New Roman" w:hAnsi="Times New Roman"/>
          <w:color w:val="000000"/>
          <w:sz w:val="24"/>
          <w:szCs w:val="24"/>
        </w:rPr>
        <w:t>.2. цього Договору, за письмовим поданням списку працівників Виконавця</w:t>
      </w:r>
      <w:r>
        <w:rPr>
          <w:rFonts w:ascii="Times New Roman" w:hAnsi="Times New Roman"/>
          <w:color w:val="000000"/>
          <w:sz w:val="24"/>
          <w:szCs w:val="24"/>
        </w:rPr>
        <w:t>.</w:t>
      </w:r>
    </w:p>
    <w:p w:rsidR="00CE13DB" w:rsidRPr="0040043F" w:rsidRDefault="002E79A5" w:rsidP="00CE13DB">
      <w:pPr>
        <w:spacing w:after="0" w:line="240" w:lineRule="auto"/>
        <w:ind w:left="709"/>
        <w:contextualSpacing/>
        <w:jc w:val="both"/>
        <w:rPr>
          <w:rFonts w:ascii="Times New Roman" w:hAnsi="Times New Roman"/>
          <w:color w:val="000000"/>
          <w:sz w:val="24"/>
          <w:szCs w:val="24"/>
        </w:rPr>
      </w:pPr>
      <w:r>
        <w:rPr>
          <w:rFonts w:ascii="Times New Roman" w:hAnsi="Times New Roman"/>
          <w:color w:val="000000"/>
          <w:sz w:val="24"/>
          <w:szCs w:val="24"/>
        </w:rPr>
        <w:t>6.1.4.</w:t>
      </w:r>
      <w:r w:rsidRPr="006271DA">
        <w:rPr>
          <w:rFonts w:ascii="Times New Roman" w:hAnsi="Times New Roman"/>
          <w:sz w:val="24"/>
          <w:szCs w:val="24"/>
        </w:rPr>
        <w:t> </w:t>
      </w:r>
      <w:r w:rsidR="00CE13DB">
        <w:rPr>
          <w:rFonts w:ascii="Times New Roman" w:hAnsi="Times New Roman"/>
          <w:color w:val="000000"/>
          <w:sz w:val="24"/>
          <w:szCs w:val="24"/>
        </w:rPr>
        <w:t>Н</w:t>
      </w:r>
      <w:r w:rsidR="00CE13DB" w:rsidRPr="0040043F">
        <w:rPr>
          <w:rFonts w:ascii="Times New Roman" w:hAnsi="Times New Roman"/>
          <w:color w:val="000000"/>
          <w:sz w:val="24"/>
          <w:szCs w:val="24"/>
        </w:rPr>
        <w:t>адати приміщення працівникам Виконавця для надання Послуг за цим Договором</w:t>
      </w:r>
      <w:r w:rsidR="00CE13DB">
        <w:rPr>
          <w:rFonts w:ascii="Times New Roman" w:hAnsi="Times New Roman"/>
          <w:color w:val="000000"/>
          <w:sz w:val="24"/>
          <w:szCs w:val="24"/>
        </w:rPr>
        <w:t>.</w:t>
      </w:r>
    </w:p>
    <w:p w:rsidR="00CE13DB" w:rsidRPr="00EC460F" w:rsidRDefault="002E79A5" w:rsidP="00CE13DB">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6.1.5.</w:t>
      </w:r>
      <w:r w:rsidRPr="006271DA">
        <w:rPr>
          <w:rFonts w:ascii="Times New Roman" w:hAnsi="Times New Roman"/>
          <w:sz w:val="24"/>
          <w:szCs w:val="24"/>
        </w:rPr>
        <w:t> </w:t>
      </w:r>
      <w:r w:rsidR="00CE13DB">
        <w:rPr>
          <w:rFonts w:ascii="Times New Roman" w:hAnsi="Times New Roman"/>
          <w:color w:val="000000"/>
          <w:sz w:val="24"/>
          <w:szCs w:val="24"/>
        </w:rPr>
        <w:t>З</w:t>
      </w:r>
      <w:r w:rsidR="00CE13DB" w:rsidRPr="0040043F">
        <w:rPr>
          <w:rFonts w:ascii="Times New Roman" w:hAnsi="Times New Roman"/>
          <w:color w:val="000000"/>
          <w:sz w:val="24"/>
          <w:szCs w:val="24"/>
        </w:rPr>
        <w:t>абезпечити Виконавця на час надання Послуг можливістю користуватися електричною енергією, водопостачанням та водовідведенням, доступом в обслуговуючі приміщення.</w:t>
      </w:r>
    </w:p>
    <w:p w:rsidR="00CE13DB" w:rsidRDefault="00CE13DB" w:rsidP="00CE13DB">
      <w:pPr>
        <w:pStyle w:val="af7"/>
        <w:shd w:val="clear" w:color="auto" w:fill="FFFFFF"/>
        <w:tabs>
          <w:tab w:val="left" w:pos="1276"/>
        </w:tabs>
        <w:ind w:left="0" w:firstLine="743"/>
        <w:jc w:val="both"/>
      </w:pPr>
      <w:r>
        <w:t>6</w:t>
      </w:r>
      <w:r w:rsidRPr="001D5E61">
        <w:t>.1.</w:t>
      </w:r>
      <w:r>
        <w:t>6</w:t>
      </w:r>
      <w:r w:rsidRPr="001D5E61">
        <w:t>. Виконувати обов'язки, передбачені даним Договором і чинним законодавством України.</w:t>
      </w:r>
    </w:p>
    <w:p w:rsidR="00CE13DB" w:rsidRPr="00962698" w:rsidRDefault="00CE13DB" w:rsidP="00CE13DB">
      <w:pPr>
        <w:pStyle w:val="af7"/>
        <w:shd w:val="clear" w:color="auto" w:fill="FFFFFF"/>
        <w:tabs>
          <w:tab w:val="left" w:pos="1276"/>
        </w:tabs>
        <w:ind w:left="0" w:firstLine="743"/>
        <w:jc w:val="both"/>
        <w:rPr>
          <w:b/>
        </w:rPr>
      </w:pPr>
      <w:r w:rsidRPr="00962698">
        <w:rPr>
          <w:b/>
          <w:bCs/>
        </w:rPr>
        <w:t>6.2. </w:t>
      </w:r>
      <w:r w:rsidRPr="00962698">
        <w:rPr>
          <w:b/>
        </w:rPr>
        <w:t>Замовник має право:</w:t>
      </w:r>
    </w:p>
    <w:p w:rsidR="00CE13DB" w:rsidRPr="001D5E61" w:rsidRDefault="00CE13DB" w:rsidP="00CE13DB">
      <w:pPr>
        <w:pStyle w:val="af7"/>
        <w:shd w:val="clear" w:color="auto" w:fill="FFFFFF"/>
        <w:tabs>
          <w:tab w:val="left" w:pos="1276"/>
        </w:tabs>
        <w:ind w:left="0" w:firstLine="743"/>
        <w:jc w:val="both"/>
      </w:pPr>
      <w:r>
        <w:t>6</w:t>
      </w:r>
      <w:r w:rsidRPr="001D5E61">
        <w:t xml:space="preserve">.2.1. На отримання Послуг належної якості, кількості та в строк, визначені цим Договором. </w:t>
      </w:r>
    </w:p>
    <w:p w:rsidR="00CE13DB" w:rsidRDefault="00CE13DB" w:rsidP="00CE13DB">
      <w:pPr>
        <w:pStyle w:val="af7"/>
        <w:shd w:val="clear" w:color="auto" w:fill="FFFFFF"/>
        <w:tabs>
          <w:tab w:val="left" w:pos="1276"/>
        </w:tabs>
        <w:ind w:left="0" w:firstLine="743"/>
        <w:jc w:val="both"/>
      </w:pPr>
      <w:r>
        <w:t>6</w:t>
      </w:r>
      <w:r w:rsidRPr="001D5E61">
        <w:t>.2.</w:t>
      </w:r>
      <w:r w:rsidR="009E3E3E">
        <w:t>2</w:t>
      </w:r>
      <w:r w:rsidRPr="001D5E61">
        <w:t>. Здійснювати контроль щодо надання Послуг належної якості, кількості та у строки, встановлені цим Договором.</w:t>
      </w:r>
    </w:p>
    <w:p w:rsidR="00CE13DB" w:rsidRPr="001D5E61" w:rsidRDefault="00CE13DB" w:rsidP="00CE13DB">
      <w:pPr>
        <w:pStyle w:val="af7"/>
        <w:shd w:val="clear" w:color="auto" w:fill="FFFFFF"/>
        <w:tabs>
          <w:tab w:val="left" w:pos="1276"/>
        </w:tabs>
        <w:ind w:left="0" w:firstLine="743"/>
        <w:jc w:val="both"/>
      </w:pPr>
      <w:r>
        <w:t>6</w:t>
      </w:r>
      <w:r w:rsidRPr="001D5E61">
        <w:t>.2.</w:t>
      </w:r>
      <w:r w:rsidR="009E3E3E">
        <w:t>3</w:t>
      </w:r>
      <w:r w:rsidRPr="001D5E61">
        <w:t>.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CE13DB" w:rsidRDefault="00CE13DB" w:rsidP="00CE13DB">
      <w:pPr>
        <w:pStyle w:val="af7"/>
        <w:shd w:val="clear" w:color="auto" w:fill="FFFFFF"/>
        <w:tabs>
          <w:tab w:val="left" w:pos="1276"/>
        </w:tabs>
        <w:ind w:left="0" w:firstLine="743"/>
        <w:jc w:val="both"/>
      </w:pPr>
      <w:r>
        <w:t>6</w:t>
      </w:r>
      <w:r w:rsidRPr="001D5E61">
        <w:t>.2.</w:t>
      </w:r>
      <w:r w:rsidR="009E3E3E">
        <w:t>4</w:t>
      </w:r>
      <w:r w:rsidRPr="001D5E61">
        <w:t>. Повернути Акт Виконавцю без здійснення оплати в разі його неналежного оформлення (відсутність печатки (за наявності), підписів, тощо).</w:t>
      </w:r>
    </w:p>
    <w:p w:rsidR="00CE13DB" w:rsidRPr="0040043F" w:rsidRDefault="00CE13DB" w:rsidP="00CE13DB">
      <w:pPr>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6.2.</w:t>
      </w:r>
      <w:r w:rsidR="009E3E3E">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t>У</w:t>
      </w:r>
      <w:r w:rsidRPr="0040043F">
        <w:rPr>
          <w:rFonts w:ascii="Times New Roman" w:hAnsi="Times New Roman"/>
          <w:sz w:val="24"/>
          <w:szCs w:val="24"/>
        </w:rPr>
        <w:t xml:space="preserve">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достроково в односторонньому порядку 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w:t>
      </w:r>
      <w:r w:rsidR="004A5306">
        <w:rPr>
          <w:rFonts w:ascii="Times New Roman" w:hAnsi="Times New Roman"/>
          <w:sz w:val="24"/>
          <w:szCs w:val="24"/>
        </w:rPr>
        <w:t>ні Акти порушення умов Договору.</w:t>
      </w:r>
    </w:p>
    <w:p w:rsidR="00CE13DB" w:rsidRPr="001D5E61" w:rsidRDefault="00CE13DB" w:rsidP="00CE13DB">
      <w:pPr>
        <w:pStyle w:val="af7"/>
        <w:shd w:val="clear" w:color="auto" w:fill="FFFFFF"/>
        <w:tabs>
          <w:tab w:val="left" w:pos="1276"/>
        </w:tabs>
        <w:ind w:left="0" w:firstLine="743"/>
        <w:jc w:val="both"/>
      </w:pPr>
      <w:r>
        <w:t>6.2.</w:t>
      </w:r>
      <w:r w:rsidR="009E3E3E">
        <w:t>6</w:t>
      </w:r>
      <w:r>
        <w:t>.</w:t>
      </w:r>
      <w:r w:rsidRPr="0040043F">
        <w:rPr>
          <w:color w:val="000000"/>
        </w:rPr>
        <w:t xml:space="preserve"> </w:t>
      </w:r>
      <w:r>
        <w:rPr>
          <w:color w:val="000000"/>
        </w:rPr>
        <w:t>К</w:t>
      </w:r>
      <w:r w:rsidRPr="0040043F">
        <w:rPr>
          <w:color w:val="000000"/>
        </w:rPr>
        <w:t xml:space="preserve">онтролювати якість та обсяги надання Послуг зі складанням </w:t>
      </w:r>
      <w:r w:rsidR="00F75E93">
        <w:rPr>
          <w:color w:val="000000"/>
        </w:rPr>
        <w:t>Ч</w:t>
      </w:r>
      <w:r w:rsidRPr="0040043F">
        <w:rPr>
          <w:color w:val="000000"/>
        </w:rPr>
        <w:t>ек-листів,</w:t>
      </w:r>
      <w:r w:rsidRPr="0040043F">
        <w:rPr>
          <w:rFonts w:eastAsia="Arial Unicode MS"/>
          <w:i/>
        </w:rPr>
        <w:t xml:space="preserve"> </w:t>
      </w:r>
      <w:r w:rsidRPr="0040043F">
        <w:rPr>
          <w:rFonts w:eastAsia="Arial Unicode MS"/>
        </w:rPr>
        <w:t xml:space="preserve">в яких Замовник щоденно відмічає виконання кожного пункту з </w:t>
      </w:r>
      <w:r w:rsidRPr="0040043F">
        <w:rPr>
          <w:bCs/>
          <w:bdr w:val="nil"/>
        </w:rPr>
        <w:t>переліку Послуг, що надаються Виконавцем, по кожному об’єкту окремо. В разі неякісного надання Послуг Замовник має право враховувати інформацію зазначену у заповнених чек-листах та інформацію викладену у Акті(ах) порушення умов Договору для проведення коригування оплати наданих</w:t>
      </w:r>
      <w:r w:rsidRPr="0040043F">
        <w:rPr>
          <w:bCs/>
          <w:i/>
          <w:bdr w:val="nil"/>
        </w:rPr>
        <w:t xml:space="preserve"> </w:t>
      </w:r>
      <w:r w:rsidRPr="0040043F">
        <w:rPr>
          <w:bCs/>
          <w:bdr w:val="nil"/>
        </w:rPr>
        <w:t>Послуг.</w:t>
      </w:r>
    </w:p>
    <w:p w:rsidR="00CE13DB" w:rsidRDefault="00CE13DB" w:rsidP="00CE13DB">
      <w:pPr>
        <w:pStyle w:val="af7"/>
        <w:shd w:val="clear" w:color="auto" w:fill="FFFFFF"/>
        <w:tabs>
          <w:tab w:val="left" w:pos="1276"/>
        </w:tabs>
        <w:ind w:left="0" w:firstLine="743"/>
        <w:jc w:val="both"/>
        <w:rPr>
          <w:b/>
        </w:rPr>
      </w:pPr>
      <w:r w:rsidRPr="00F75E93">
        <w:rPr>
          <w:b/>
          <w:bCs/>
        </w:rPr>
        <w:t>6.3. </w:t>
      </w:r>
      <w:r w:rsidRPr="00F75E93">
        <w:rPr>
          <w:b/>
        </w:rPr>
        <w:t>Виконавець зобов'язаний:</w:t>
      </w:r>
    </w:p>
    <w:p w:rsidR="00117A24" w:rsidRPr="001945FB" w:rsidRDefault="00117A24" w:rsidP="00117A24">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.3.1. Забезпечити надання Послуг у строки, встановлені цим Договором.</w:t>
      </w:r>
    </w:p>
    <w:p w:rsidR="00CE13DB" w:rsidRPr="001D5E61" w:rsidRDefault="00CE13DB" w:rsidP="00CE13DB">
      <w:pPr>
        <w:pStyle w:val="af7"/>
        <w:shd w:val="clear" w:color="auto" w:fill="FFFFFF"/>
        <w:tabs>
          <w:tab w:val="left" w:pos="1276"/>
        </w:tabs>
        <w:ind w:left="0" w:firstLine="743"/>
        <w:jc w:val="both"/>
      </w:pPr>
      <w:r>
        <w:lastRenderedPageBreak/>
        <w:t>6</w:t>
      </w:r>
      <w:r w:rsidRPr="001D5E61">
        <w:t>.3.</w:t>
      </w:r>
      <w:r w:rsidR="00117A24">
        <w:t>2</w:t>
      </w:r>
      <w:r w:rsidRPr="001D5E61">
        <w:t>. Забезпечити надання Послуг, якість та кількість яких відповідає умовам, установленим цим Договором.</w:t>
      </w:r>
    </w:p>
    <w:p w:rsidR="00CE13DB" w:rsidRDefault="00CE13DB" w:rsidP="00CE13DB">
      <w:pPr>
        <w:pStyle w:val="af7"/>
        <w:shd w:val="clear" w:color="auto" w:fill="FFFFFF"/>
        <w:tabs>
          <w:tab w:val="left" w:pos="1276"/>
        </w:tabs>
        <w:ind w:left="0" w:firstLine="743"/>
        <w:jc w:val="both"/>
      </w:pPr>
      <w:r>
        <w:t>6</w:t>
      </w:r>
      <w:r w:rsidRPr="001D5E61">
        <w:t>.3.</w:t>
      </w:r>
      <w:r w:rsidR="00117A24">
        <w:t>3</w:t>
      </w:r>
      <w:r w:rsidRPr="001D5E61">
        <w:t>.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CE13DB" w:rsidRPr="001D5E61" w:rsidRDefault="00CE13DB" w:rsidP="00CE13DB">
      <w:pPr>
        <w:pStyle w:val="af7"/>
        <w:shd w:val="clear" w:color="auto" w:fill="FFFFFF"/>
        <w:tabs>
          <w:tab w:val="left" w:pos="1276"/>
        </w:tabs>
        <w:ind w:left="0" w:firstLine="743"/>
        <w:jc w:val="both"/>
      </w:pPr>
      <w:r>
        <w:t>6.3.</w:t>
      </w:r>
      <w:r w:rsidR="00117A24">
        <w:t>4</w:t>
      </w:r>
      <w:r>
        <w:t>. В</w:t>
      </w:r>
      <w:r w:rsidRPr="0040043F">
        <w:t xml:space="preserve">раховувати інформацію, визначену у </w:t>
      </w:r>
      <w:r w:rsidR="00F75E93">
        <w:t>Ч</w:t>
      </w:r>
      <w:r w:rsidRPr="0040043F">
        <w:t>ек-листах та Акті(ах) порушення умов Договору при формуванні Акта за відповідний пер</w:t>
      </w:r>
      <w:r>
        <w:t>іод по певному об’єкту.</w:t>
      </w:r>
    </w:p>
    <w:p w:rsidR="00CE13DB" w:rsidRPr="001D5E61" w:rsidRDefault="00CE13DB" w:rsidP="00CE13DB">
      <w:pPr>
        <w:pStyle w:val="af7"/>
        <w:shd w:val="clear" w:color="auto" w:fill="FFFFFF"/>
        <w:tabs>
          <w:tab w:val="left" w:pos="1276"/>
        </w:tabs>
        <w:ind w:left="0" w:firstLine="743"/>
        <w:jc w:val="both"/>
      </w:pPr>
      <w:r>
        <w:t>6</w:t>
      </w:r>
      <w:r w:rsidRPr="001D5E61">
        <w:t>.3.</w:t>
      </w:r>
      <w:r w:rsidR="00117A24">
        <w:t>5</w:t>
      </w:r>
      <w:r w:rsidRPr="001D5E61">
        <w:t>. Виконавець зобов'язаний також виконувати інші обов'язки, передбачені даним Договором і чинним законодавством України.</w:t>
      </w:r>
    </w:p>
    <w:p w:rsidR="00CE13DB" w:rsidRPr="00117A24" w:rsidRDefault="00CE13DB" w:rsidP="00CE13DB">
      <w:pPr>
        <w:pStyle w:val="af7"/>
        <w:shd w:val="clear" w:color="auto" w:fill="FFFFFF"/>
        <w:tabs>
          <w:tab w:val="left" w:pos="1276"/>
        </w:tabs>
        <w:ind w:left="0" w:firstLine="743"/>
        <w:jc w:val="both"/>
        <w:rPr>
          <w:b/>
        </w:rPr>
      </w:pPr>
      <w:r w:rsidRPr="00117A24">
        <w:rPr>
          <w:b/>
          <w:bCs/>
        </w:rPr>
        <w:t>6.4. </w:t>
      </w:r>
      <w:r w:rsidRPr="00117A24">
        <w:rPr>
          <w:b/>
        </w:rPr>
        <w:t xml:space="preserve">Виконавець має право: </w:t>
      </w:r>
    </w:p>
    <w:p w:rsidR="00CE13DB" w:rsidRPr="001D5E61" w:rsidRDefault="00CE13DB" w:rsidP="00CE13DB">
      <w:pPr>
        <w:pStyle w:val="af7"/>
        <w:shd w:val="clear" w:color="auto" w:fill="FFFFFF"/>
        <w:tabs>
          <w:tab w:val="left" w:pos="1276"/>
        </w:tabs>
        <w:ind w:left="0" w:firstLine="743"/>
        <w:jc w:val="both"/>
      </w:pPr>
      <w:r>
        <w:t>6</w:t>
      </w:r>
      <w:r w:rsidRPr="001D5E61">
        <w:t>.4.1. Своєчасно та в повному обсязі отримувати плату за належним чином надані Послуги згідно умов Договору.</w:t>
      </w:r>
    </w:p>
    <w:p w:rsidR="00CE13DB" w:rsidRPr="0040043F" w:rsidRDefault="00CE13DB" w:rsidP="00CE13DB">
      <w:pPr>
        <w:spacing w:after="0" w:line="240" w:lineRule="auto"/>
        <w:contextualSpacing/>
        <w:rPr>
          <w:rFonts w:ascii="Times New Roman" w:hAnsi="Times New Roman"/>
          <w:b/>
          <w:sz w:val="24"/>
          <w:szCs w:val="24"/>
        </w:rPr>
      </w:pPr>
    </w:p>
    <w:p w:rsidR="00CE13DB" w:rsidRPr="0040043F" w:rsidRDefault="00CE13DB" w:rsidP="00CE13DB">
      <w:pPr>
        <w:spacing w:after="0" w:line="240" w:lineRule="auto"/>
        <w:ind w:firstLine="540"/>
        <w:contextualSpacing/>
        <w:jc w:val="center"/>
        <w:rPr>
          <w:rFonts w:ascii="Times New Roman" w:hAnsi="Times New Roman"/>
          <w:b/>
          <w:sz w:val="24"/>
          <w:szCs w:val="24"/>
        </w:rPr>
      </w:pPr>
      <w:r w:rsidRPr="0040043F">
        <w:rPr>
          <w:rFonts w:ascii="Times New Roman" w:hAnsi="Times New Roman"/>
          <w:b/>
          <w:sz w:val="24"/>
          <w:szCs w:val="24"/>
        </w:rPr>
        <w:t xml:space="preserve">7. ВІДПОВІДАЛЬНІСТЬ СТОРІН </w:t>
      </w:r>
    </w:p>
    <w:p w:rsidR="00CE13DB"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7.1. У випадку порушення зобов’язання, що виникає з цього Договору, Сторони несуть відповідальність відповідно до вимог чинного законодавства України</w:t>
      </w:r>
      <w:r w:rsidR="004A5306">
        <w:rPr>
          <w:rFonts w:ascii="Times New Roman" w:hAnsi="Times New Roman"/>
          <w:sz w:val="24"/>
          <w:szCs w:val="24"/>
        </w:rPr>
        <w:t xml:space="preserve">, якщо </w:t>
      </w:r>
      <w:r w:rsidR="00542154">
        <w:rPr>
          <w:rFonts w:ascii="Times New Roman" w:hAnsi="Times New Roman"/>
          <w:sz w:val="24"/>
          <w:szCs w:val="24"/>
        </w:rPr>
        <w:t>інше не визначено</w:t>
      </w:r>
      <w:r w:rsidR="004A5306">
        <w:rPr>
          <w:rFonts w:ascii="Times New Roman" w:hAnsi="Times New Roman"/>
          <w:sz w:val="24"/>
          <w:szCs w:val="24"/>
        </w:rPr>
        <w:t xml:space="preserve"> цим Договором.</w:t>
      </w:r>
    </w:p>
    <w:p w:rsidR="00117A24" w:rsidRPr="001945FB" w:rsidRDefault="00117A24" w:rsidP="00117A24">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.2. Порушенням Договору є його невиконання або неналежне виконання, тобто виконання з порушенням умов, визначених змістом цього Договору.</w:t>
      </w:r>
    </w:p>
    <w:p w:rsidR="008A44C2" w:rsidRPr="001945FB" w:rsidRDefault="008A44C2" w:rsidP="008A44C2">
      <w:pPr>
        <w:pStyle w:val="af7"/>
        <w:shd w:val="clear" w:color="auto" w:fill="FFFFFF"/>
        <w:tabs>
          <w:tab w:val="left" w:pos="1276"/>
          <w:tab w:val="left" w:pos="1843"/>
        </w:tabs>
        <w:ind w:left="0" w:firstLine="741"/>
        <w:jc w:val="both"/>
        <w:rPr>
          <w:noProof/>
        </w:rPr>
      </w:pPr>
      <w:r>
        <w:rPr>
          <w:noProof/>
        </w:rPr>
        <w:t>7</w:t>
      </w:r>
      <w:r w:rsidRPr="001945FB">
        <w:rPr>
          <w:noProof/>
        </w:rPr>
        <w:t>.3. Сторона не несе відповідальності за порушення Договору, якщо воно сталося не з її вини (умислу чи необережності).</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sidR="009E3E3E">
        <w:rPr>
          <w:rFonts w:ascii="Times New Roman" w:hAnsi="Times New Roman"/>
          <w:sz w:val="24"/>
          <w:szCs w:val="24"/>
        </w:rPr>
        <w:t>4</w:t>
      </w:r>
      <w:r w:rsidR="007F711F">
        <w:rPr>
          <w:rFonts w:ascii="Times New Roman" w:hAnsi="Times New Roman"/>
          <w:sz w:val="24"/>
          <w:szCs w:val="24"/>
        </w:rPr>
        <w:t>.</w:t>
      </w:r>
      <w:r w:rsidRPr="0040043F">
        <w:rPr>
          <w:rFonts w:ascii="Times New Roman" w:hAnsi="Times New Roman"/>
          <w:sz w:val="24"/>
          <w:szCs w:val="24"/>
        </w:rPr>
        <w:t xml:space="preserve"> У разі порушення Виконавцем умов Договору, щодо </w:t>
      </w:r>
      <w:r w:rsidR="00542154">
        <w:rPr>
          <w:rFonts w:ascii="Times New Roman" w:hAnsi="Times New Roman"/>
          <w:sz w:val="24"/>
          <w:szCs w:val="24"/>
        </w:rPr>
        <w:t>своєчас</w:t>
      </w:r>
      <w:r w:rsidR="007E3E82">
        <w:rPr>
          <w:rFonts w:ascii="Times New Roman" w:hAnsi="Times New Roman"/>
          <w:sz w:val="24"/>
          <w:szCs w:val="24"/>
        </w:rPr>
        <w:t>ності</w:t>
      </w:r>
      <w:r w:rsidR="009D1310">
        <w:rPr>
          <w:rFonts w:ascii="Times New Roman" w:hAnsi="Times New Roman"/>
          <w:sz w:val="24"/>
          <w:szCs w:val="24"/>
        </w:rPr>
        <w:t>/повноти/якості</w:t>
      </w:r>
      <w:r w:rsidRPr="0040043F">
        <w:rPr>
          <w:rFonts w:ascii="Times New Roman" w:hAnsi="Times New Roman"/>
          <w:sz w:val="24"/>
          <w:szCs w:val="24"/>
        </w:rPr>
        <w:t xml:space="preserve"> надання Послуг, визначених розділом 5 даного Договору на одному із об’єктів, передбачених </w:t>
      </w:r>
      <w:r>
        <w:rPr>
          <w:rFonts w:ascii="Times New Roman" w:hAnsi="Times New Roman"/>
          <w:sz w:val="24"/>
          <w:szCs w:val="24"/>
        </w:rPr>
        <w:t>п.</w:t>
      </w:r>
      <w:r w:rsidRPr="0040043F">
        <w:rPr>
          <w:rFonts w:ascii="Times New Roman" w:hAnsi="Times New Roman"/>
          <w:sz w:val="24"/>
          <w:szCs w:val="24"/>
        </w:rPr>
        <w:t xml:space="preserve"> </w:t>
      </w:r>
      <w:r w:rsidR="0075526C">
        <w:rPr>
          <w:rFonts w:ascii="Times New Roman" w:hAnsi="Times New Roman"/>
          <w:sz w:val="24"/>
          <w:szCs w:val="24"/>
        </w:rPr>
        <w:t>4</w:t>
      </w:r>
      <w:r w:rsidRPr="0040043F">
        <w:rPr>
          <w:rFonts w:ascii="Times New Roman" w:hAnsi="Times New Roman"/>
          <w:sz w:val="24"/>
          <w:szCs w:val="24"/>
        </w:rPr>
        <w:t xml:space="preserve">.2 Договору, </w:t>
      </w:r>
      <w:r w:rsidR="009E3E3E">
        <w:rPr>
          <w:rFonts w:ascii="Times New Roman" w:hAnsi="Times New Roman"/>
          <w:sz w:val="24"/>
          <w:szCs w:val="24"/>
        </w:rPr>
        <w:t>зафіксованих</w:t>
      </w:r>
      <w:r w:rsidRPr="0040043F">
        <w:rPr>
          <w:rFonts w:ascii="Times New Roman" w:hAnsi="Times New Roman"/>
          <w:sz w:val="24"/>
          <w:szCs w:val="24"/>
        </w:rPr>
        <w:t xml:space="preserve"> Сторонами у чек-листі(ах) та/або визначеного у Акті(ах) порушення</w:t>
      </w:r>
      <w:r w:rsidR="004A5306">
        <w:rPr>
          <w:rFonts w:ascii="Times New Roman" w:hAnsi="Times New Roman"/>
          <w:sz w:val="24"/>
          <w:szCs w:val="24"/>
        </w:rPr>
        <w:t xml:space="preserve"> умов Договору</w:t>
      </w:r>
      <w:r w:rsidRPr="0040043F">
        <w:rPr>
          <w:rFonts w:ascii="Times New Roman" w:hAnsi="Times New Roman"/>
          <w:sz w:val="24"/>
          <w:szCs w:val="24"/>
        </w:rPr>
        <w:t xml:space="preserve">, Замовник має право стягнути з Виконавця штраф у розмірі </w:t>
      </w:r>
      <w:r w:rsidR="004A5306">
        <w:rPr>
          <w:rFonts w:ascii="Times New Roman" w:hAnsi="Times New Roman"/>
          <w:sz w:val="24"/>
          <w:szCs w:val="24"/>
        </w:rPr>
        <w:t>20</w:t>
      </w:r>
      <w:r w:rsidRPr="0040043F">
        <w:rPr>
          <w:rFonts w:ascii="Times New Roman" w:hAnsi="Times New Roman"/>
          <w:sz w:val="24"/>
          <w:szCs w:val="24"/>
        </w:rPr>
        <w:t>% від загальної місячної вартості Послуг на відповідному об’єкті Замовника.</w:t>
      </w:r>
    </w:p>
    <w:p w:rsidR="00CE13DB" w:rsidRPr="0040043F"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sidR="009E3E3E">
        <w:rPr>
          <w:rFonts w:ascii="Times New Roman" w:hAnsi="Times New Roman"/>
          <w:sz w:val="24"/>
          <w:szCs w:val="24"/>
        </w:rPr>
        <w:t>5</w:t>
      </w:r>
      <w:r w:rsidRPr="0040043F">
        <w:rPr>
          <w:rFonts w:ascii="Times New Roman" w:hAnsi="Times New Roman"/>
          <w:sz w:val="24"/>
          <w:szCs w:val="24"/>
        </w:rPr>
        <w:t>. Штрафні санкції передбачені пп.</w:t>
      </w:r>
      <w:r w:rsidR="007F711F">
        <w:rPr>
          <w:rFonts w:ascii="Times New Roman" w:hAnsi="Times New Roman"/>
          <w:sz w:val="24"/>
          <w:szCs w:val="24"/>
        </w:rPr>
        <w:t xml:space="preserve"> 7.</w:t>
      </w:r>
      <w:r w:rsidR="009E3E3E">
        <w:rPr>
          <w:rFonts w:ascii="Times New Roman" w:hAnsi="Times New Roman"/>
          <w:sz w:val="24"/>
          <w:szCs w:val="24"/>
        </w:rPr>
        <w:t>4</w:t>
      </w:r>
      <w:r w:rsidRPr="0040043F">
        <w:rPr>
          <w:rFonts w:ascii="Times New Roman" w:hAnsi="Times New Roman"/>
          <w:sz w:val="24"/>
          <w:szCs w:val="24"/>
        </w:rPr>
        <w:t xml:space="preserve">, Виконавець на вимогу Замовника виплачує впродовж 10 (десяти) днів з моменту отримання вимоги Замовника. </w:t>
      </w:r>
    </w:p>
    <w:p w:rsidR="00CE13DB" w:rsidRDefault="00CE13DB" w:rsidP="00CE13DB">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sidR="009E3E3E">
        <w:rPr>
          <w:rFonts w:ascii="Times New Roman" w:hAnsi="Times New Roman"/>
          <w:sz w:val="24"/>
          <w:szCs w:val="24"/>
        </w:rPr>
        <w:t>6</w:t>
      </w:r>
      <w:r w:rsidRPr="0040043F">
        <w:rPr>
          <w:rFonts w:ascii="Times New Roman" w:hAnsi="Times New Roman"/>
          <w:sz w:val="24"/>
          <w:szCs w:val="24"/>
        </w:rPr>
        <w:t>. </w:t>
      </w:r>
      <w:r w:rsidRPr="001D5E61">
        <w:rPr>
          <w:rFonts w:ascii="Times New Roman" w:hAnsi="Times New Roman"/>
          <w:sz w:val="24"/>
          <w:szCs w:val="24"/>
        </w:rPr>
        <w:t>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1D5E61">
        <w:rPr>
          <w:rFonts w:ascii="Times New Roman" w:hAnsi="Times New Roman"/>
          <w:color w:val="000000"/>
          <w:sz w:val="24"/>
          <w:szCs w:val="24"/>
        </w:rPr>
        <w:t xml:space="preserve"> у строк 3-х (трьох) днів</w:t>
      </w:r>
      <w:r w:rsidR="009E3E3E">
        <w:rPr>
          <w:rFonts w:ascii="Times New Roman" w:hAnsi="Times New Roman"/>
          <w:sz w:val="24"/>
          <w:szCs w:val="24"/>
        </w:rPr>
        <w:t xml:space="preserve"> з моменту складання Замовником відповідного акту.</w:t>
      </w:r>
    </w:p>
    <w:p w:rsidR="002E6E25" w:rsidRPr="007F711F" w:rsidRDefault="002E6E25" w:rsidP="002E6E25">
      <w:pPr>
        <w:pStyle w:val="af7"/>
        <w:shd w:val="clear" w:color="auto" w:fill="FFFFFF"/>
        <w:tabs>
          <w:tab w:val="left" w:pos="1276"/>
          <w:tab w:val="left" w:pos="1843"/>
        </w:tabs>
        <w:ind w:left="0" w:firstLine="741"/>
        <w:jc w:val="both"/>
        <w:rPr>
          <w:noProof/>
        </w:rPr>
      </w:pPr>
      <w:r>
        <w:t>7.7.</w:t>
      </w:r>
      <w:r w:rsidRPr="007F711F">
        <w:rPr>
          <w:noProof/>
        </w:rPr>
        <w:t>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м. Києві, а також несвоєчасним проведенням органами Державної казначейської служби України відповідних платежів.</w:t>
      </w:r>
    </w:p>
    <w:p w:rsidR="00CE13DB" w:rsidRDefault="00CE13DB" w:rsidP="00CE13DB">
      <w:pPr>
        <w:shd w:val="clear" w:color="auto" w:fill="FFFFFF"/>
        <w:spacing w:after="0" w:line="240" w:lineRule="auto"/>
        <w:ind w:firstLine="720"/>
        <w:contextualSpacing/>
        <w:jc w:val="both"/>
        <w:rPr>
          <w:rFonts w:ascii="Times New Roman" w:hAnsi="Times New Roman"/>
          <w:color w:val="000000"/>
          <w:spacing w:val="2"/>
          <w:sz w:val="24"/>
          <w:szCs w:val="24"/>
        </w:rPr>
      </w:pPr>
    </w:p>
    <w:p w:rsidR="004E4EC9" w:rsidRPr="001945FB" w:rsidRDefault="004E4EC9" w:rsidP="004E4EC9">
      <w:pPr>
        <w:pStyle w:val="23"/>
        <w:tabs>
          <w:tab w:val="left" w:pos="1843"/>
        </w:tabs>
        <w:spacing w:after="0" w:line="240" w:lineRule="auto"/>
        <w:ind w:left="720"/>
        <w:contextualSpacing/>
        <w:jc w:val="center"/>
        <w:rPr>
          <w:rFonts w:eastAsiaTheme="minorHAnsi"/>
          <w:b/>
          <w:noProof/>
          <w:lang w:eastAsia="en-US"/>
        </w:rPr>
      </w:pPr>
      <w:r w:rsidRPr="00EC1FD4">
        <w:rPr>
          <w:rFonts w:eastAsiaTheme="minorHAnsi"/>
          <w:b/>
          <w:noProof/>
          <w:lang w:eastAsia="en-US"/>
        </w:rPr>
        <w:t>8</w:t>
      </w:r>
      <w:r w:rsidRPr="001945FB">
        <w:rPr>
          <w:rFonts w:eastAsiaTheme="minorHAnsi"/>
          <w:b/>
          <w:noProof/>
          <w:lang w:eastAsia="en-US"/>
        </w:rPr>
        <w:t>. ОПЕРАТИВНО-ГОСПОДАРСЬКІ САНКЦІЇ</w:t>
      </w:r>
    </w:p>
    <w:p w:rsidR="004E4EC9" w:rsidRPr="001945FB" w:rsidRDefault="004E4EC9" w:rsidP="004E4EC9">
      <w:pPr>
        <w:pStyle w:val="af7"/>
        <w:shd w:val="clear" w:color="auto" w:fill="FFFFFF"/>
        <w:tabs>
          <w:tab w:val="left" w:pos="1276"/>
          <w:tab w:val="left" w:pos="1843"/>
        </w:tabs>
        <w:ind w:left="0" w:firstLine="741"/>
        <w:jc w:val="both"/>
        <w:rPr>
          <w:noProof/>
        </w:rPr>
      </w:pPr>
      <w:r w:rsidRPr="00EC1FD4">
        <w:rPr>
          <w:noProof/>
        </w:rPr>
        <w:t>8</w:t>
      </w:r>
      <w:r w:rsidRPr="001945FB">
        <w:rPr>
          <w:noProof/>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A0656D" w:rsidRPr="007F711F" w:rsidRDefault="004E4EC9" w:rsidP="00A0656D">
      <w:pPr>
        <w:pStyle w:val="23"/>
        <w:spacing w:after="0" w:line="240" w:lineRule="auto"/>
        <w:ind w:left="0" w:firstLine="709"/>
        <w:contextualSpacing/>
        <w:jc w:val="both"/>
      </w:pPr>
      <w:r w:rsidRPr="00EC1FD4">
        <w:rPr>
          <w:noProof/>
          <w:lang w:val="ru-RU"/>
        </w:rPr>
        <w:t>8</w:t>
      </w:r>
      <w:r w:rsidRPr="001945FB">
        <w:rPr>
          <w:noProof/>
        </w:rPr>
        <w:t>.</w:t>
      </w:r>
      <w:r w:rsidR="00A0656D">
        <w:rPr>
          <w:noProof/>
        </w:rPr>
        <w:t>2</w:t>
      </w:r>
      <w:r w:rsidRPr="001945FB">
        <w:rPr>
          <w:noProof/>
        </w:rPr>
        <w:t>.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w:t>
      </w:r>
      <w:r w:rsidR="009E3E3E">
        <w:rPr>
          <w:noProof/>
        </w:rPr>
        <w:t>і</w:t>
      </w:r>
      <w:r w:rsidRPr="001945FB">
        <w:rPr>
          <w:noProof/>
        </w:rPr>
        <w:t xml:space="preserve"> санкці</w:t>
      </w:r>
      <w:r w:rsidR="009E3E3E">
        <w:rPr>
          <w:noProof/>
        </w:rPr>
        <w:t>ї</w:t>
      </w:r>
      <w:r w:rsidR="00A0656D">
        <w:rPr>
          <w:noProof/>
        </w:rPr>
        <w:t>.</w:t>
      </w:r>
      <w:r w:rsidR="009E3E3E">
        <w:rPr>
          <w:noProof/>
        </w:rPr>
        <w:t xml:space="preserve"> Замовник </w:t>
      </w:r>
      <w:r w:rsidR="00A0656D" w:rsidRPr="007F711F">
        <w:t>зобов’язується впродовж 5 (п’яти) календарних днів від моменту порушення умов Договору, повідомити Виконавця про застосування оперативно-господарських санкцій. Разом із повідомленням про застосування оперативно-господарських санкцій, Замовник направляє Виконавцю Акт порушення умов Договору.</w:t>
      </w:r>
    </w:p>
    <w:p w:rsidR="004E4EC9" w:rsidRDefault="004E4EC9" w:rsidP="004E4EC9">
      <w:pPr>
        <w:pStyle w:val="af7"/>
        <w:shd w:val="clear" w:color="auto" w:fill="FFFFFF"/>
        <w:tabs>
          <w:tab w:val="left" w:pos="1276"/>
          <w:tab w:val="left" w:pos="1843"/>
        </w:tabs>
        <w:ind w:left="0" w:firstLine="741"/>
        <w:jc w:val="both"/>
        <w:rPr>
          <w:noProof/>
        </w:rPr>
      </w:pPr>
      <w:r w:rsidRPr="00EC1FD4">
        <w:rPr>
          <w:noProof/>
          <w:lang w:val="ru-RU"/>
        </w:rPr>
        <w:t>8</w:t>
      </w:r>
      <w:r w:rsidRPr="001945FB">
        <w:rPr>
          <w:noProof/>
        </w:rPr>
        <w:t>.</w:t>
      </w:r>
      <w:r w:rsidR="00A0656D">
        <w:rPr>
          <w:noProof/>
        </w:rPr>
        <w:t>3</w:t>
      </w:r>
      <w:r w:rsidRPr="001945FB">
        <w:rPr>
          <w:noProof/>
        </w:rPr>
        <w:t>.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7F711F" w:rsidRPr="007F711F" w:rsidRDefault="007F711F" w:rsidP="007F711F">
      <w:pPr>
        <w:pStyle w:val="af7"/>
        <w:shd w:val="clear" w:color="auto" w:fill="FFFFFF"/>
        <w:tabs>
          <w:tab w:val="left" w:pos="1134"/>
        </w:tabs>
        <w:ind w:left="0" w:firstLine="709"/>
        <w:jc w:val="both"/>
      </w:pPr>
      <w:r w:rsidRPr="007F711F">
        <w:t>8.</w:t>
      </w:r>
      <w:r w:rsidR="002E6E25">
        <w:t>4</w:t>
      </w:r>
      <w:r w:rsidRPr="007F711F">
        <w:t>. У даному Договорі, оперативно-господарські санкції застосовуються у вигляді:</w:t>
      </w:r>
    </w:p>
    <w:p w:rsidR="007F711F" w:rsidRPr="007F711F" w:rsidRDefault="007F711F" w:rsidP="007F711F">
      <w:pPr>
        <w:pStyle w:val="23"/>
        <w:spacing w:after="0" w:line="240" w:lineRule="auto"/>
        <w:ind w:left="0" w:firstLine="709"/>
        <w:contextualSpacing/>
        <w:jc w:val="both"/>
      </w:pPr>
      <w:r w:rsidRPr="007F711F">
        <w:t xml:space="preserve"> - відмови від встановлення у майбутньому господарських відносин із Виконавцем;</w:t>
      </w:r>
    </w:p>
    <w:p w:rsidR="007F711F" w:rsidRPr="007F711F" w:rsidRDefault="007F711F" w:rsidP="007F711F">
      <w:pPr>
        <w:pStyle w:val="23"/>
        <w:spacing w:after="0" w:line="240" w:lineRule="auto"/>
        <w:ind w:left="0" w:firstLine="709"/>
        <w:contextualSpacing/>
        <w:jc w:val="both"/>
      </w:pPr>
      <w:r w:rsidRPr="007F711F">
        <w:t xml:space="preserve"> -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4E4EC9" w:rsidRPr="001945FB" w:rsidRDefault="004E4EC9" w:rsidP="004E4EC9">
      <w:pPr>
        <w:pStyle w:val="af7"/>
        <w:shd w:val="clear" w:color="auto" w:fill="FFFFFF"/>
        <w:tabs>
          <w:tab w:val="left" w:pos="1276"/>
          <w:tab w:val="left" w:pos="1843"/>
        </w:tabs>
        <w:ind w:left="0" w:firstLine="741"/>
        <w:jc w:val="center"/>
        <w:rPr>
          <w:b/>
          <w:noProof/>
        </w:rPr>
      </w:pPr>
      <w:r w:rsidRPr="00625A55">
        <w:rPr>
          <w:b/>
          <w:noProof/>
          <w:lang w:val="ru-RU"/>
        </w:rPr>
        <w:lastRenderedPageBreak/>
        <w:t>9</w:t>
      </w:r>
      <w:r w:rsidRPr="001945FB">
        <w:rPr>
          <w:b/>
          <w:noProof/>
        </w:rPr>
        <w:t>. ОБСТАВИНИ НЕПЕРЕБОРНОЇ СИЛИ</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4E4EC9" w:rsidRPr="001945FB" w:rsidRDefault="004E4EC9" w:rsidP="004E4EC9">
      <w:pPr>
        <w:tabs>
          <w:tab w:val="left" w:pos="1843"/>
        </w:tabs>
        <w:spacing w:after="0" w:line="240" w:lineRule="auto"/>
        <w:ind w:firstLine="709"/>
        <w:contextualSpacing/>
        <w:jc w:val="both"/>
        <w:rPr>
          <w:rFonts w:ascii="Times New Roman" w:hAnsi="Times New Roman"/>
          <w:noProof/>
          <w:sz w:val="24"/>
          <w:szCs w:val="24"/>
        </w:rPr>
      </w:pPr>
      <w:r w:rsidRPr="00063AD5">
        <w:rPr>
          <w:rFonts w:ascii="Times New Roman" w:hAnsi="Times New Roman"/>
          <w:noProof/>
          <w:sz w:val="24"/>
          <w:szCs w:val="24"/>
        </w:rPr>
        <w:t>9</w:t>
      </w:r>
      <w:r w:rsidRPr="001945FB">
        <w:rPr>
          <w:rFonts w:ascii="Times New Roman" w:hAnsi="Times New Roman"/>
          <w:noProof/>
          <w:sz w:val="24"/>
          <w:szCs w:val="24"/>
        </w:rPr>
        <w:t>.3. Сторона, що не може виконувати зобов’язання за цим Договором унаслідок дії обставин непереборної сили, повинна</w:t>
      </w:r>
      <w:r w:rsidR="00063AD5">
        <w:rPr>
          <w:rFonts w:ascii="Times New Roman" w:hAnsi="Times New Roman"/>
          <w:noProof/>
          <w:sz w:val="24"/>
          <w:szCs w:val="24"/>
        </w:rPr>
        <w:t xml:space="preserve"> повідомити іншу Сторону</w:t>
      </w:r>
      <w:r w:rsidRPr="001945FB">
        <w:rPr>
          <w:rFonts w:ascii="Times New Roman" w:hAnsi="Times New Roman"/>
          <w:noProof/>
          <w:sz w:val="24"/>
          <w:szCs w:val="24"/>
        </w:rPr>
        <w:t xml:space="preserve"> не пізніше</w:t>
      </w:r>
      <w:r w:rsidR="00063AD5">
        <w:rPr>
          <w:rFonts w:ascii="Times New Roman" w:hAnsi="Times New Roman"/>
          <w:noProof/>
          <w:sz w:val="24"/>
          <w:szCs w:val="24"/>
        </w:rPr>
        <w:t>,</w:t>
      </w:r>
      <w:r w:rsidRPr="001945FB">
        <w:rPr>
          <w:rFonts w:ascii="Times New Roman" w:hAnsi="Times New Roman"/>
          <w:noProof/>
          <w:sz w:val="24"/>
          <w:szCs w:val="24"/>
        </w:rPr>
        <w:t xml:space="preserve"> ніж протягом 2 (двох) робочих днів з моменту </w:t>
      </w:r>
      <w:r w:rsidR="00063AD5">
        <w:rPr>
          <w:rFonts w:ascii="Times New Roman" w:hAnsi="Times New Roman"/>
          <w:noProof/>
          <w:sz w:val="24"/>
          <w:szCs w:val="24"/>
        </w:rPr>
        <w:t xml:space="preserve">виникнення таких обставин </w:t>
      </w:r>
      <w:r w:rsidRPr="001945FB">
        <w:rPr>
          <w:rFonts w:ascii="Times New Roman" w:hAnsi="Times New Roman"/>
          <w:noProof/>
          <w:sz w:val="24"/>
          <w:szCs w:val="24"/>
        </w:rPr>
        <w:t>у письмовій формі.</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rPr>
        <w:t>9</w:t>
      </w:r>
      <w:r w:rsidRPr="001945FB">
        <w:rPr>
          <w:noProof/>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E4EC9" w:rsidRPr="001945FB" w:rsidRDefault="004E4EC9" w:rsidP="004E4EC9">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.5. У разі, коли строк дії обставин непереборної сили продовжується більше ніж 20 (двадцять) днів, кожна зі Сторін в установленому порядку має право розірвати цей Договір.</w:t>
      </w:r>
    </w:p>
    <w:p w:rsidR="00CE13DB" w:rsidRDefault="00CE13DB" w:rsidP="00CE13DB">
      <w:pPr>
        <w:spacing w:after="0" w:line="240" w:lineRule="auto"/>
        <w:ind w:firstLine="709"/>
        <w:jc w:val="both"/>
        <w:rPr>
          <w:rFonts w:ascii="Times New Roman" w:hAnsi="Times New Roman"/>
          <w:sz w:val="24"/>
          <w:szCs w:val="24"/>
          <w:lang w:eastAsia="uk-UA"/>
        </w:rPr>
      </w:pPr>
    </w:p>
    <w:p w:rsidR="004E4EC9" w:rsidRPr="001945FB" w:rsidRDefault="004E4EC9" w:rsidP="004E4EC9">
      <w:pPr>
        <w:pStyle w:val="af7"/>
        <w:shd w:val="clear" w:color="auto" w:fill="FFFFFF"/>
        <w:tabs>
          <w:tab w:val="left" w:pos="1276"/>
          <w:tab w:val="left" w:pos="1843"/>
        </w:tabs>
        <w:ind w:left="0" w:firstLine="741"/>
        <w:jc w:val="center"/>
        <w:rPr>
          <w:b/>
          <w:noProof/>
        </w:rPr>
      </w:pPr>
      <w:r w:rsidRPr="008955CE">
        <w:rPr>
          <w:b/>
          <w:noProof/>
          <w:lang w:val="ru-RU"/>
        </w:rPr>
        <w:t>10</w:t>
      </w:r>
      <w:r w:rsidRPr="001945FB">
        <w:rPr>
          <w:b/>
          <w:noProof/>
        </w:rPr>
        <w:t>. АНТИКОРУПЦІЙНЕ ЗАСТЕРЕЖЕННЯ</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 xml:space="preserve">.1. Сторони зобов’язуються </w:t>
      </w:r>
      <w:r w:rsidR="00063AD5">
        <w:rPr>
          <w:noProof/>
        </w:rPr>
        <w:t xml:space="preserve">дотримуватися </w:t>
      </w:r>
      <w:r w:rsidRPr="001945FB">
        <w:rPr>
          <w:noProof/>
        </w:rPr>
        <w:t>вимог антикорупційного законодавства України.</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rPr>
        <w:t>10</w:t>
      </w:r>
      <w:r w:rsidRPr="001945FB">
        <w:rPr>
          <w:noProof/>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E4EC9" w:rsidRPr="001945FB" w:rsidRDefault="004E4EC9" w:rsidP="004E4EC9">
      <w:pPr>
        <w:pStyle w:val="af7"/>
        <w:shd w:val="clear" w:color="auto" w:fill="FFFFFF"/>
        <w:tabs>
          <w:tab w:val="left" w:pos="1276"/>
          <w:tab w:val="left" w:pos="1843"/>
        </w:tabs>
        <w:ind w:left="0" w:firstLine="743"/>
        <w:jc w:val="both"/>
        <w:rPr>
          <w:noProof/>
        </w:rPr>
      </w:pPr>
      <w:r w:rsidRPr="008955CE">
        <w:rPr>
          <w:noProof/>
        </w:rPr>
        <w:t>10</w:t>
      </w:r>
      <w:r w:rsidRPr="001945FB">
        <w:rPr>
          <w:noProof/>
        </w:rPr>
        <w:t>.5. Сторони підтверджують, що їх працівник</w:t>
      </w:r>
      <w:r w:rsidR="00063AD5">
        <w:rPr>
          <w:noProof/>
        </w:rPr>
        <w:t>ам відомо</w:t>
      </w:r>
      <w:r w:rsidRPr="001945FB">
        <w:rPr>
          <w:noProof/>
        </w:rPr>
        <w:t xml:space="preserve"> про кримінальну, адміністративну, цивільно-правову та дисциплінарну відповідальність за порушення антикорупційного законодавства.</w:t>
      </w:r>
    </w:p>
    <w:p w:rsidR="00CE13DB" w:rsidRPr="0040043F" w:rsidRDefault="00CE13DB" w:rsidP="00CE13DB">
      <w:pPr>
        <w:tabs>
          <w:tab w:val="left" w:pos="1134"/>
        </w:tabs>
        <w:spacing w:after="0" w:line="240" w:lineRule="auto"/>
        <w:ind w:firstLine="709"/>
        <w:contextualSpacing/>
        <w:jc w:val="both"/>
        <w:rPr>
          <w:rFonts w:ascii="Times New Roman" w:hAnsi="Times New Roman"/>
          <w:sz w:val="24"/>
          <w:szCs w:val="24"/>
        </w:rPr>
      </w:pPr>
    </w:p>
    <w:p w:rsidR="00CE13DB" w:rsidRPr="0040043F" w:rsidRDefault="00CE13DB" w:rsidP="00CE13DB">
      <w:pPr>
        <w:spacing w:after="0" w:line="240" w:lineRule="auto"/>
        <w:contextualSpacing/>
        <w:jc w:val="center"/>
        <w:rPr>
          <w:rFonts w:ascii="Times New Roman" w:hAnsi="Times New Roman"/>
          <w:b/>
          <w:sz w:val="24"/>
          <w:szCs w:val="24"/>
        </w:rPr>
      </w:pPr>
      <w:r w:rsidRPr="0040043F">
        <w:rPr>
          <w:rFonts w:ascii="Times New Roman" w:hAnsi="Times New Roman"/>
          <w:b/>
          <w:sz w:val="24"/>
          <w:szCs w:val="24"/>
        </w:rPr>
        <w:t>11. ПОРЯДОК ВИРІШЕННЯ СПОРІВ</w:t>
      </w:r>
    </w:p>
    <w:p w:rsidR="00CE13DB" w:rsidRPr="001D5E61" w:rsidRDefault="00CE13DB" w:rsidP="00CE13DB">
      <w:pPr>
        <w:pStyle w:val="26"/>
        <w:shd w:val="clear" w:color="auto" w:fill="auto"/>
        <w:tabs>
          <w:tab w:val="left" w:pos="481"/>
        </w:tabs>
        <w:spacing w:after="0" w:line="240" w:lineRule="auto"/>
        <w:ind w:firstLine="709"/>
        <w:contextualSpacing/>
        <w:rPr>
          <w:sz w:val="24"/>
          <w:szCs w:val="24"/>
          <w:lang w:val="uk-UA"/>
        </w:rPr>
      </w:pPr>
      <w:r w:rsidRPr="001D5E61">
        <w:rPr>
          <w:sz w:val="24"/>
          <w:szCs w:val="24"/>
          <w:lang w:val="uk-UA"/>
        </w:rPr>
        <w:t>1</w:t>
      </w:r>
      <w:r>
        <w:rPr>
          <w:sz w:val="24"/>
          <w:szCs w:val="24"/>
          <w:lang w:val="uk-UA"/>
        </w:rPr>
        <w:t>1</w:t>
      </w:r>
      <w:r w:rsidRPr="001D5E61">
        <w:rPr>
          <w:sz w:val="24"/>
          <w:szCs w:val="24"/>
          <w:lang w:val="uk-UA"/>
        </w:rPr>
        <w:t>.1. Усі спори, що виникають з цього Договору або пов'язані із ним, вирішуються шляхом переговорів між Сторонами.</w:t>
      </w:r>
    </w:p>
    <w:p w:rsidR="00CE13DB" w:rsidRDefault="00CE13DB" w:rsidP="00CE13D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7632AC">
        <w:rPr>
          <w:rFonts w:ascii="Times New Roman" w:eastAsia="Times New Roman" w:hAnsi="Times New Roman"/>
          <w:sz w:val="24"/>
          <w:szCs w:val="24"/>
          <w:lang w:eastAsia="ru-RU"/>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eastAsia="Times New Roman" w:hAnsi="Times New Roman"/>
          <w:sz w:val="24"/>
          <w:szCs w:val="24"/>
          <w:lang w:eastAsia="ru-RU"/>
        </w:rPr>
        <w:t>.</w:t>
      </w:r>
    </w:p>
    <w:p w:rsidR="001C0CC5" w:rsidRDefault="001C0CC5" w:rsidP="00CE13DB">
      <w:pPr>
        <w:spacing w:after="0" w:line="240" w:lineRule="auto"/>
        <w:contextualSpacing/>
        <w:jc w:val="center"/>
        <w:rPr>
          <w:rFonts w:ascii="Times New Roman" w:hAnsi="Times New Roman"/>
          <w:b/>
          <w:sz w:val="24"/>
          <w:szCs w:val="24"/>
        </w:rPr>
      </w:pPr>
    </w:p>
    <w:p w:rsidR="00EC27ED" w:rsidRDefault="00EC27ED" w:rsidP="00CE13DB">
      <w:pPr>
        <w:spacing w:after="0" w:line="240" w:lineRule="auto"/>
        <w:contextualSpacing/>
        <w:jc w:val="center"/>
        <w:rPr>
          <w:rFonts w:ascii="Times New Roman" w:hAnsi="Times New Roman"/>
          <w:b/>
          <w:sz w:val="24"/>
          <w:szCs w:val="24"/>
        </w:rPr>
      </w:pPr>
    </w:p>
    <w:p w:rsidR="00EC27ED" w:rsidRDefault="00EC27ED" w:rsidP="00CE13DB">
      <w:pPr>
        <w:spacing w:after="0" w:line="240" w:lineRule="auto"/>
        <w:contextualSpacing/>
        <w:jc w:val="center"/>
        <w:rPr>
          <w:rFonts w:ascii="Times New Roman" w:hAnsi="Times New Roman"/>
          <w:b/>
          <w:sz w:val="24"/>
          <w:szCs w:val="24"/>
        </w:rPr>
      </w:pPr>
    </w:p>
    <w:p w:rsidR="00CE13DB" w:rsidRDefault="00CE13DB" w:rsidP="00CE13DB">
      <w:pPr>
        <w:spacing w:after="0" w:line="240" w:lineRule="auto"/>
        <w:contextualSpacing/>
        <w:jc w:val="center"/>
        <w:rPr>
          <w:rFonts w:ascii="Times New Roman" w:hAnsi="Times New Roman"/>
          <w:b/>
          <w:sz w:val="24"/>
          <w:szCs w:val="24"/>
        </w:rPr>
      </w:pPr>
      <w:r w:rsidRPr="0040043F">
        <w:rPr>
          <w:rFonts w:ascii="Times New Roman" w:hAnsi="Times New Roman"/>
          <w:b/>
          <w:sz w:val="24"/>
          <w:szCs w:val="24"/>
        </w:rPr>
        <w:t xml:space="preserve">12. </w:t>
      </w:r>
      <w:r>
        <w:rPr>
          <w:rFonts w:ascii="Times New Roman" w:hAnsi="Times New Roman"/>
          <w:b/>
          <w:sz w:val="24"/>
          <w:szCs w:val="24"/>
        </w:rPr>
        <w:t xml:space="preserve"> СТРОК ДІЇ</w:t>
      </w:r>
      <w:r w:rsidRPr="0040043F">
        <w:rPr>
          <w:rFonts w:ascii="Times New Roman" w:hAnsi="Times New Roman"/>
          <w:b/>
          <w:sz w:val="24"/>
          <w:szCs w:val="24"/>
        </w:rPr>
        <w:t xml:space="preserve"> ДОГОВОРУ</w:t>
      </w:r>
    </w:p>
    <w:p w:rsidR="00CE13DB" w:rsidRPr="008A52BB" w:rsidRDefault="00CE13DB" w:rsidP="00CE13DB">
      <w:pPr>
        <w:pStyle w:val="a9"/>
        <w:tabs>
          <w:tab w:val="left" w:pos="709"/>
        </w:tabs>
        <w:spacing w:before="0" w:beforeAutospacing="0" w:after="0" w:afterAutospacing="0"/>
        <w:ind w:firstLine="709"/>
        <w:contextualSpacing/>
        <w:jc w:val="both"/>
      </w:pPr>
      <w:r w:rsidRPr="008A52BB">
        <w:t>1</w:t>
      </w:r>
      <w:r>
        <w:t>2</w:t>
      </w:r>
      <w:r w:rsidRPr="008A52BB">
        <w:t>.1. </w:t>
      </w:r>
      <w:r>
        <w:t>Цей Договір набирає чинності</w:t>
      </w:r>
      <w:r w:rsidRPr="00824B26">
        <w:t xml:space="preserve"> з дня підписання </w:t>
      </w:r>
      <w:r>
        <w:t xml:space="preserve">Сторонами і скріплення печатками Сторін та діє до </w:t>
      </w:r>
      <w:r w:rsidRPr="00824B26">
        <w:t>31.12.202</w:t>
      </w:r>
      <w:r w:rsidR="00B85A7F">
        <w:t>4</w:t>
      </w:r>
      <w:r>
        <w:t xml:space="preserve"> року</w:t>
      </w:r>
      <w:r w:rsidRPr="00824B26">
        <w:t>, а в частині оплати до повного виконання сторонами узятих на себе зобов’язань</w:t>
      </w:r>
      <w:r>
        <w:t xml:space="preserve">. </w:t>
      </w:r>
      <w:r w:rsidRPr="0040043F">
        <w:t xml:space="preserve">Початок надання </w:t>
      </w:r>
      <w:r>
        <w:t>П</w:t>
      </w:r>
      <w:r w:rsidRPr="0040043F">
        <w:t xml:space="preserve">ослуг з </w:t>
      </w:r>
      <w:r>
        <w:t xml:space="preserve">______________ </w:t>
      </w:r>
      <w:r w:rsidRPr="0040043F">
        <w:t>202</w:t>
      </w:r>
      <w:r>
        <w:t>4</w:t>
      </w:r>
      <w:r w:rsidRPr="0040043F">
        <w:t xml:space="preserve"> року.</w:t>
      </w:r>
      <w:r>
        <w:t xml:space="preserve"> </w:t>
      </w:r>
    </w:p>
    <w:p w:rsidR="00CE13DB" w:rsidRPr="008A52BB" w:rsidRDefault="00CE13DB" w:rsidP="00CE13DB">
      <w:pPr>
        <w:pStyle w:val="a9"/>
        <w:spacing w:before="0" w:beforeAutospacing="0" w:after="0" w:afterAutospacing="0"/>
        <w:ind w:firstLine="709"/>
        <w:jc w:val="both"/>
      </w:pPr>
      <w:r w:rsidRPr="008A52BB">
        <w:t>1</w:t>
      </w:r>
      <w:r>
        <w:t>2</w:t>
      </w:r>
      <w:r w:rsidRPr="008A52BB">
        <w:t>.2. Закінчення строку цього Договору не звільняє Сторони від відповідальності за його порушення, яке мало місце під час дії цього Договору.</w:t>
      </w:r>
    </w:p>
    <w:p w:rsidR="00CE13DB" w:rsidRDefault="00CE13DB" w:rsidP="00CE13DB">
      <w:pPr>
        <w:pStyle w:val="a9"/>
        <w:spacing w:before="0" w:beforeAutospacing="0" w:after="0" w:afterAutospacing="0"/>
        <w:ind w:firstLine="709"/>
        <w:jc w:val="both"/>
      </w:pPr>
    </w:p>
    <w:p w:rsidR="00CE13DB" w:rsidRPr="0040043F" w:rsidRDefault="00CE13DB" w:rsidP="00CE13DB">
      <w:pPr>
        <w:pStyle w:val="af7"/>
        <w:ind w:left="0"/>
        <w:jc w:val="center"/>
        <w:rPr>
          <w:b/>
          <w:lang w:val="ru-RU"/>
        </w:rPr>
      </w:pPr>
      <w:r w:rsidRPr="0040043F">
        <w:rPr>
          <w:b/>
        </w:rPr>
        <w:t xml:space="preserve">13. ПОРЯДОК ЗМІНИ </w:t>
      </w:r>
      <w:r>
        <w:rPr>
          <w:b/>
        </w:rPr>
        <w:t>АБО РОЗІРВАННЯ</w:t>
      </w:r>
      <w:r w:rsidRPr="0040043F">
        <w:rPr>
          <w:b/>
        </w:rPr>
        <w:t xml:space="preserve"> ДОГОВОРУ</w:t>
      </w:r>
    </w:p>
    <w:p w:rsidR="00CE13DB" w:rsidRPr="00BB3069" w:rsidRDefault="00CE13DB" w:rsidP="00CE13DB">
      <w:pPr>
        <w:spacing w:after="0" w:line="240" w:lineRule="auto"/>
        <w:ind w:firstLine="709"/>
        <w:jc w:val="both"/>
        <w:rPr>
          <w:rFonts w:ascii="Times New Roman" w:eastAsia="Times New Roman" w:hAnsi="Times New Roman"/>
          <w:sz w:val="24"/>
          <w:szCs w:val="24"/>
          <w:lang w:eastAsia="uk-UA"/>
        </w:rPr>
      </w:pPr>
      <w:r w:rsidRPr="00BB3069">
        <w:rPr>
          <w:rFonts w:ascii="Times New Roman" w:eastAsia="Times New Roman" w:hAnsi="Times New Roman"/>
          <w:sz w:val="24"/>
          <w:szCs w:val="24"/>
          <w:lang w:eastAsia="uk-UA"/>
        </w:rPr>
        <w:t xml:space="preserve">13.1.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w:t>
      </w:r>
      <w:r w:rsidRPr="00BB3069">
        <w:rPr>
          <w:rFonts w:ascii="Times New Roman" w:eastAsia="Times New Roman" w:hAnsi="Times New Roman"/>
          <w:sz w:val="24"/>
          <w:szCs w:val="24"/>
          <w:lang w:eastAsia="uk-UA"/>
        </w:rPr>
        <w:lastRenderedPageBreak/>
        <w:t>України «Про публічні закупівлі» від 25.12.2015 № 922-VIII з урахуванням Особливостей, що оформлюється додатковою угодою до цього Договору.</w:t>
      </w:r>
    </w:p>
    <w:p w:rsidR="00CE13DB" w:rsidRPr="0040043F" w:rsidRDefault="00CE13DB" w:rsidP="00CE13DB">
      <w:pPr>
        <w:pStyle w:val="af7"/>
        <w:shd w:val="clear" w:color="auto" w:fill="FFFFFF"/>
        <w:ind w:left="0" w:firstLine="709"/>
        <w:jc w:val="both"/>
      </w:pPr>
      <w:r w:rsidRPr="0040043F">
        <w:t>13.2. </w:t>
      </w:r>
      <w:r w:rsidR="00F95A6C" w:rsidRPr="00F137B6">
        <w:t>Зміна</w:t>
      </w:r>
      <w:r w:rsidR="00F95A6C" w:rsidRPr="0040043F">
        <w:t xml:space="preserve"> </w:t>
      </w:r>
      <w:r w:rsidR="00F95A6C" w:rsidRPr="00F137B6">
        <w:t>до Договору вносяться за згодою сторін</w:t>
      </w:r>
      <w:r w:rsidR="00F95A6C" w:rsidRPr="0040043F">
        <w:t>, якщо інше не встановлено Договором.</w:t>
      </w:r>
      <w:r w:rsidR="00F95A6C">
        <w:t xml:space="preserve"> </w:t>
      </w:r>
      <w:r w:rsidRPr="0040043F">
        <w:t>Пропозиції щодо внесення змін до Договору може робити кожна із Сторін Договору.</w:t>
      </w:r>
    </w:p>
    <w:p w:rsidR="00CE13DB" w:rsidRPr="00F137B6" w:rsidRDefault="00CE13DB" w:rsidP="00CE13DB">
      <w:pPr>
        <w:pStyle w:val="af7"/>
        <w:shd w:val="clear" w:color="auto" w:fill="FFFFFF"/>
        <w:ind w:left="0" w:firstLine="709"/>
        <w:jc w:val="both"/>
      </w:pPr>
      <w:r w:rsidRPr="0040043F">
        <w:t xml:space="preserve">13.3.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w:t>
      </w:r>
      <w:r w:rsidRPr="00F137B6">
        <w:t>взаємного листування.</w:t>
      </w:r>
    </w:p>
    <w:p w:rsidR="00A66574" w:rsidRPr="0040043F" w:rsidRDefault="00CE13DB" w:rsidP="00A66574">
      <w:pPr>
        <w:pStyle w:val="af7"/>
        <w:shd w:val="clear" w:color="auto" w:fill="FFFFFF"/>
        <w:ind w:left="0" w:firstLine="709"/>
        <w:jc w:val="both"/>
      </w:pPr>
      <w:r w:rsidRPr="00F137B6">
        <w:t>13.4. </w:t>
      </w:r>
      <w:r w:rsidRPr="0040043F">
        <w:t xml:space="preserve"> </w:t>
      </w:r>
      <w:r w:rsidR="00A66574">
        <w:t>Сторони домовилися про те що, цей Договір може бути розірвано достроково за взаємною згодою Сторін. У</w:t>
      </w:r>
      <w:r w:rsidR="00A66574" w:rsidRPr="0040043F">
        <w:t xml:space="preserve">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w:t>
      </w:r>
      <w:r w:rsidR="00A66574">
        <w:t xml:space="preserve">Замовник </w:t>
      </w:r>
      <w:r w:rsidR="00A66574" w:rsidRPr="0040043F">
        <w:t xml:space="preserve">достроково в односторонньому порядку </w:t>
      </w:r>
      <w:r w:rsidR="00A66574">
        <w:t xml:space="preserve">може </w:t>
      </w:r>
      <w:r w:rsidR="00A66574" w:rsidRPr="0040043F">
        <w:t>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w:t>
      </w:r>
      <w:r w:rsidR="00A66574">
        <w:t>ні Акти порушення умов Договору.</w:t>
      </w:r>
      <w:r w:rsidR="00A66574" w:rsidRPr="00A66574">
        <w:t xml:space="preserve"> </w:t>
      </w:r>
      <w:r w:rsidR="00A66574" w:rsidRPr="0040043F">
        <w:t>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w:t>
      </w:r>
      <w:r w:rsidR="002E205A">
        <w:t>давством</w:t>
      </w:r>
      <w:r w:rsidR="00A66574" w:rsidRPr="0040043F">
        <w:t xml:space="preserve"> України. </w:t>
      </w:r>
    </w:p>
    <w:p w:rsidR="00CE13DB" w:rsidRPr="0040043F" w:rsidRDefault="00CE13DB" w:rsidP="00CE13DB">
      <w:pPr>
        <w:pStyle w:val="af7"/>
        <w:shd w:val="clear" w:color="auto" w:fill="FFFFFF"/>
        <w:ind w:left="0" w:firstLine="709"/>
        <w:jc w:val="both"/>
      </w:pPr>
      <w:r w:rsidRPr="0040043F">
        <w:t>13.5.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CE13DB" w:rsidRDefault="00CE13DB" w:rsidP="00CE13DB">
      <w:pPr>
        <w:pStyle w:val="af7"/>
        <w:shd w:val="clear" w:color="auto" w:fill="FFFFFF"/>
        <w:ind w:left="0" w:firstLine="709"/>
        <w:jc w:val="both"/>
      </w:pPr>
      <w:r w:rsidRPr="0040043F">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F216D" w:rsidRDefault="001F216D" w:rsidP="00CE13DB">
      <w:pPr>
        <w:pStyle w:val="28"/>
        <w:shd w:val="clear" w:color="auto" w:fill="auto"/>
        <w:spacing w:before="0" w:line="240" w:lineRule="auto"/>
        <w:contextualSpacing/>
        <w:jc w:val="center"/>
        <w:rPr>
          <w:sz w:val="24"/>
          <w:szCs w:val="24"/>
          <w:lang w:val="uk-UA"/>
        </w:rPr>
      </w:pPr>
    </w:p>
    <w:p w:rsidR="00CE13DB" w:rsidRPr="0040043F" w:rsidRDefault="00CE13DB" w:rsidP="00CE13DB">
      <w:pPr>
        <w:pStyle w:val="28"/>
        <w:shd w:val="clear" w:color="auto" w:fill="auto"/>
        <w:spacing w:before="0" w:line="240" w:lineRule="auto"/>
        <w:contextualSpacing/>
        <w:jc w:val="center"/>
        <w:rPr>
          <w:sz w:val="24"/>
          <w:szCs w:val="24"/>
          <w:lang w:val="uk-UA"/>
        </w:rPr>
      </w:pPr>
      <w:r w:rsidRPr="0040043F">
        <w:rPr>
          <w:sz w:val="24"/>
          <w:szCs w:val="24"/>
          <w:lang w:val="uk-UA"/>
        </w:rPr>
        <w:t>14. ПРИКІНЦЕВІ ПОЛОЖЕННЯ</w:t>
      </w:r>
    </w:p>
    <w:p w:rsidR="00CE13DB" w:rsidRPr="00EE0111" w:rsidRDefault="00CE13DB" w:rsidP="00CE13DB">
      <w:pPr>
        <w:pStyle w:val="26"/>
        <w:shd w:val="clear" w:color="auto" w:fill="auto"/>
        <w:tabs>
          <w:tab w:val="left" w:pos="0"/>
        </w:tabs>
        <w:spacing w:after="0" w:line="240" w:lineRule="auto"/>
        <w:ind w:firstLine="709"/>
        <w:contextualSpacing/>
        <w:rPr>
          <w:sz w:val="24"/>
          <w:szCs w:val="24"/>
          <w:lang w:val="uk-UA"/>
        </w:rPr>
      </w:pPr>
      <w:r w:rsidRPr="00EE0111">
        <w:rPr>
          <w:sz w:val="24"/>
          <w:szCs w:val="24"/>
          <w:lang w:val="uk-UA"/>
        </w:rPr>
        <w:t>14.1.</w:t>
      </w:r>
      <w:r w:rsidRPr="00EE0111">
        <w:rPr>
          <w:sz w:val="24"/>
          <w:szCs w:val="24"/>
        </w:rPr>
        <w:t> </w:t>
      </w:r>
      <w:r w:rsidRPr="00EE0111">
        <w:rPr>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CE13DB" w:rsidRPr="00EE0111" w:rsidRDefault="00CE13DB" w:rsidP="00CE13DB">
      <w:pPr>
        <w:pStyle w:val="26"/>
        <w:shd w:val="clear" w:color="auto" w:fill="auto"/>
        <w:tabs>
          <w:tab w:val="left" w:pos="0"/>
        </w:tabs>
        <w:spacing w:after="0" w:line="240" w:lineRule="auto"/>
        <w:ind w:firstLine="709"/>
        <w:contextualSpacing/>
        <w:rPr>
          <w:sz w:val="24"/>
          <w:szCs w:val="24"/>
          <w:lang w:val="uk-UA"/>
        </w:rPr>
      </w:pPr>
      <w:r w:rsidRPr="00EE0111">
        <w:rPr>
          <w:sz w:val="24"/>
          <w:szCs w:val="24"/>
          <w:lang w:val="uk-UA"/>
        </w:rPr>
        <w:t>14.2.</w:t>
      </w:r>
      <w:r w:rsidRPr="00EE0111">
        <w:rPr>
          <w:sz w:val="24"/>
          <w:szCs w:val="24"/>
        </w:rPr>
        <w:t> </w:t>
      </w:r>
      <w:r w:rsidRPr="00EE0111">
        <w:rPr>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E13DB" w:rsidRPr="00EE0111" w:rsidRDefault="00CE13DB" w:rsidP="00CE13DB">
      <w:pPr>
        <w:pStyle w:val="26"/>
        <w:shd w:val="clear" w:color="auto" w:fill="auto"/>
        <w:tabs>
          <w:tab w:val="left" w:pos="0"/>
        </w:tabs>
        <w:spacing w:after="0" w:line="240" w:lineRule="auto"/>
        <w:ind w:firstLine="709"/>
        <w:contextualSpacing/>
        <w:rPr>
          <w:sz w:val="24"/>
          <w:szCs w:val="24"/>
        </w:rPr>
      </w:pPr>
      <w:r w:rsidRPr="00EE0111">
        <w:rPr>
          <w:sz w:val="24"/>
          <w:szCs w:val="24"/>
        </w:rPr>
        <w:t>1</w:t>
      </w:r>
      <w:r w:rsidRPr="00EE0111">
        <w:rPr>
          <w:sz w:val="24"/>
          <w:szCs w:val="24"/>
          <w:lang w:val="uk-UA"/>
        </w:rPr>
        <w:t>4</w:t>
      </w:r>
      <w:r w:rsidRPr="00EE0111">
        <w:rPr>
          <w:sz w:val="24"/>
          <w:szCs w:val="24"/>
        </w:rPr>
        <w:t>.3. </w:t>
      </w:r>
      <w:proofErr w:type="spellStart"/>
      <w:r w:rsidRPr="00EE0111">
        <w:rPr>
          <w:sz w:val="24"/>
          <w:szCs w:val="24"/>
        </w:rPr>
        <w:t>Відступлення</w:t>
      </w:r>
      <w:proofErr w:type="spellEnd"/>
      <w:r w:rsidRPr="00EE0111">
        <w:rPr>
          <w:sz w:val="24"/>
          <w:szCs w:val="24"/>
        </w:rPr>
        <w:t xml:space="preserve"> права </w:t>
      </w:r>
      <w:proofErr w:type="spellStart"/>
      <w:r w:rsidRPr="00EE0111">
        <w:rPr>
          <w:sz w:val="24"/>
          <w:szCs w:val="24"/>
        </w:rPr>
        <w:t>вимоги</w:t>
      </w:r>
      <w:proofErr w:type="spellEnd"/>
      <w:r w:rsidRPr="00EE0111">
        <w:rPr>
          <w:sz w:val="24"/>
          <w:szCs w:val="24"/>
        </w:rPr>
        <w:t xml:space="preserve"> та (</w:t>
      </w:r>
      <w:proofErr w:type="spellStart"/>
      <w:r w:rsidRPr="00EE0111">
        <w:rPr>
          <w:sz w:val="24"/>
          <w:szCs w:val="24"/>
        </w:rPr>
        <w:t>або</w:t>
      </w:r>
      <w:proofErr w:type="spellEnd"/>
      <w:r w:rsidRPr="00EE0111">
        <w:rPr>
          <w:sz w:val="24"/>
          <w:szCs w:val="24"/>
        </w:rPr>
        <w:t xml:space="preserve">) </w:t>
      </w:r>
      <w:proofErr w:type="spellStart"/>
      <w:r w:rsidRPr="00EE0111">
        <w:rPr>
          <w:sz w:val="24"/>
          <w:szCs w:val="24"/>
        </w:rPr>
        <w:t>переведення</w:t>
      </w:r>
      <w:proofErr w:type="spellEnd"/>
      <w:r w:rsidRPr="00EE0111">
        <w:rPr>
          <w:sz w:val="24"/>
          <w:szCs w:val="24"/>
        </w:rPr>
        <w:t xml:space="preserve"> боргу за </w:t>
      </w:r>
      <w:proofErr w:type="spellStart"/>
      <w:r w:rsidRPr="00EE0111">
        <w:rPr>
          <w:sz w:val="24"/>
          <w:szCs w:val="24"/>
        </w:rPr>
        <w:t>цим</w:t>
      </w:r>
      <w:proofErr w:type="spellEnd"/>
      <w:r w:rsidRPr="00EE0111">
        <w:rPr>
          <w:sz w:val="24"/>
          <w:szCs w:val="24"/>
        </w:rPr>
        <w:t xml:space="preserve"> Договором </w:t>
      </w:r>
      <w:proofErr w:type="spellStart"/>
      <w:r w:rsidRPr="00EE0111">
        <w:rPr>
          <w:sz w:val="24"/>
          <w:szCs w:val="24"/>
        </w:rPr>
        <w:t>однією</w:t>
      </w:r>
      <w:proofErr w:type="spellEnd"/>
      <w:r w:rsidRPr="00EE0111">
        <w:rPr>
          <w:sz w:val="24"/>
          <w:szCs w:val="24"/>
        </w:rPr>
        <w:t xml:space="preserve"> </w:t>
      </w:r>
      <w:proofErr w:type="spellStart"/>
      <w:r w:rsidRPr="00EE0111">
        <w:rPr>
          <w:sz w:val="24"/>
          <w:szCs w:val="24"/>
        </w:rPr>
        <w:t>із</w:t>
      </w:r>
      <w:proofErr w:type="spellEnd"/>
      <w:r w:rsidRPr="00EE0111">
        <w:rPr>
          <w:sz w:val="24"/>
          <w:szCs w:val="24"/>
        </w:rPr>
        <w:t xml:space="preserve"> </w:t>
      </w:r>
      <w:proofErr w:type="spellStart"/>
      <w:r w:rsidRPr="00EE0111">
        <w:rPr>
          <w:sz w:val="24"/>
          <w:szCs w:val="24"/>
        </w:rPr>
        <w:t>Сторін</w:t>
      </w:r>
      <w:proofErr w:type="spellEnd"/>
      <w:r w:rsidRPr="00EE0111">
        <w:rPr>
          <w:sz w:val="24"/>
          <w:szCs w:val="24"/>
        </w:rPr>
        <w:t xml:space="preserve"> до </w:t>
      </w:r>
      <w:proofErr w:type="spellStart"/>
      <w:r w:rsidRPr="00EE0111">
        <w:rPr>
          <w:sz w:val="24"/>
          <w:szCs w:val="24"/>
        </w:rPr>
        <w:t>третіх</w:t>
      </w:r>
      <w:proofErr w:type="spellEnd"/>
      <w:r w:rsidRPr="00EE0111">
        <w:rPr>
          <w:sz w:val="24"/>
          <w:szCs w:val="24"/>
        </w:rPr>
        <w:t xml:space="preserve"> </w:t>
      </w:r>
      <w:proofErr w:type="spellStart"/>
      <w:r w:rsidRPr="00EE0111">
        <w:rPr>
          <w:sz w:val="24"/>
          <w:szCs w:val="24"/>
        </w:rPr>
        <w:t>осіб</w:t>
      </w:r>
      <w:proofErr w:type="spellEnd"/>
      <w:r w:rsidRPr="00EE0111">
        <w:rPr>
          <w:sz w:val="24"/>
          <w:szCs w:val="24"/>
        </w:rPr>
        <w:t xml:space="preserve"> не </w:t>
      </w:r>
      <w:proofErr w:type="spellStart"/>
      <w:r w:rsidRPr="00EE0111">
        <w:rPr>
          <w:sz w:val="24"/>
          <w:szCs w:val="24"/>
        </w:rPr>
        <w:t>допускається</w:t>
      </w:r>
      <w:proofErr w:type="spellEnd"/>
      <w:r w:rsidRPr="00EE0111">
        <w:rPr>
          <w:sz w:val="24"/>
          <w:szCs w:val="24"/>
        </w:rPr>
        <w:t>.</w:t>
      </w:r>
    </w:p>
    <w:p w:rsidR="00CE13DB" w:rsidRPr="00EE0111" w:rsidRDefault="00CE13DB" w:rsidP="00CE13DB">
      <w:pPr>
        <w:pStyle w:val="26"/>
        <w:shd w:val="clear" w:color="auto" w:fill="auto"/>
        <w:tabs>
          <w:tab w:val="left" w:pos="0"/>
        </w:tabs>
        <w:spacing w:after="0" w:line="240" w:lineRule="auto"/>
        <w:ind w:firstLine="709"/>
        <w:contextualSpacing/>
        <w:rPr>
          <w:sz w:val="24"/>
          <w:szCs w:val="24"/>
        </w:rPr>
      </w:pPr>
      <w:r w:rsidRPr="00EE0111">
        <w:rPr>
          <w:sz w:val="24"/>
          <w:szCs w:val="24"/>
        </w:rPr>
        <w:t>1</w:t>
      </w:r>
      <w:r w:rsidRPr="00EE0111">
        <w:rPr>
          <w:sz w:val="24"/>
          <w:szCs w:val="24"/>
          <w:lang w:val="uk-UA"/>
        </w:rPr>
        <w:t>4</w:t>
      </w:r>
      <w:r w:rsidRPr="00EE0111">
        <w:rPr>
          <w:sz w:val="24"/>
          <w:szCs w:val="24"/>
        </w:rPr>
        <w:t>.4. </w:t>
      </w:r>
      <w:proofErr w:type="spellStart"/>
      <w:r w:rsidRPr="00EE0111">
        <w:rPr>
          <w:sz w:val="24"/>
          <w:szCs w:val="24"/>
        </w:rPr>
        <w:t>Будь-яке</w:t>
      </w:r>
      <w:proofErr w:type="spellEnd"/>
      <w:r w:rsidRPr="00EE0111">
        <w:rPr>
          <w:sz w:val="24"/>
          <w:szCs w:val="24"/>
        </w:rPr>
        <w:t xml:space="preserve"> </w:t>
      </w:r>
      <w:proofErr w:type="spellStart"/>
      <w:r w:rsidRPr="00EE0111">
        <w:rPr>
          <w:sz w:val="24"/>
          <w:szCs w:val="24"/>
        </w:rPr>
        <w:t>повідомлення</w:t>
      </w:r>
      <w:proofErr w:type="spellEnd"/>
      <w:r w:rsidRPr="00EE0111">
        <w:rPr>
          <w:sz w:val="24"/>
          <w:szCs w:val="24"/>
        </w:rPr>
        <w:t xml:space="preserve">, </w:t>
      </w:r>
      <w:proofErr w:type="spellStart"/>
      <w:r w:rsidRPr="00EE0111">
        <w:rPr>
          <w:sz w:val="24"/>
          <w:szCs w:val="24"/>
        </w:rPr>
        <w:t>що</w:t>
      </w:r>
      <w:proofErr w:type="spellEnd"/>
      <w:r w:rsidRPr="00EE0111">
        <w:rPr>
          <w:sz w:val="24"/>
          <w:szCs w:val="24"/>
        </w:rPr>
        <w:t xml:space="preserve"> </w:t>
      </w:r>
      <w:proofErr w:type="spellStart"/>
      <w:r w:rsidRPr="00EE0111">
        <w:rPr>
          <w:sz w:val="24"/>
          <w:szCs w:val="24"/>
        </w:rPr>
        <w:t>надсилається</w:t>
      </w:r>
      <w:proofErr w:type="spellEnd"/>
      <w:r w:rsidRPr="00EE0111">
        <w:rPr>
          <w:sz w:val="24"/>
          <w:szCs w:val="24"/>
        </w:rPr>
        <w:t xml:space="preserve"> Сторонами </w:t>
      </w:r>
      <w:proofErr w:type="spellStart"/>
      <w:r w:rsidRPr="00EE0111">
        <w:rPr>
          <w:sz w:val="24"/>
          <w:szCs w:val="24"/>
        </w:rPr>
        <w:t>згідно</w:t>
      </w:r>
      <w:proofErr w:type="spellEnd"/>
      <w:r w:rsidRPr="00EE0111">
        <w:rPr>
          <w:sz w:val="24"/>
          <w:szCs w:val="24"/>
        </w:rPr>
        <w:t xml:space="preserve"> </w:t>
      </w:r>
      <w:proofErr w:type="spellStart"/>
      <w:r w:rsidRPr="00EE0111">
        <w:rPr>
          <w:sz w:val="24"/>
          <w:szCs w:val="24"/>
        </w:rPr>
        <w:t>з</w:t>
      </w:r>
      <w:proofErr w:type="spellEnd"/>
      <w:r w:rsidRPr="00EE0111">
        <w:rPr>
          <w:sz w:val="24"/>
          <w:szCs w:val="24"/>
        </w:rPr>
        <w:t xml:space="preserve"> </w:t>
      </w:r>
      <w:proofErr w:type="spellStart"/>
      <w:r w:rsidRPr="00EE0111">
        <w:rPr>
          <w:sz w:val="24"/>
          <w:szCs w:val="24"/>
        </w:rPr>
        <w:t>цим</w:t>
      </w:r>
      <w:proofErr w:type="spellEnd"/>
      <w:r w:rsidRPr="00EE0111">
        <w:rPr>
          <w:sz w:val="24"/>
          <w:szCs w:val="24"/>
        </w:rPr>
        <w:t xml:space="preserve"> Договором повинно </w:t>
      </w:r>
      <w:proofErr w:type="spellStart"/>
      <w:r w:rsidRPr="00EE0111">
        <w:rPr>
          <w:sz w:val="24"/>
          <w:szCs w:val="24"/>
        </w:rPr>
        <w:t>подаватися</w:t>
      </w:r>
      <w:proofErr w:type="spellEnd"/>
      <w:r w:rsidRPr="00EE0111">
        <w:rPr>
          <w:sz w:val="24"/>
          <w:szCs w:val="24"/>
        </w:rPr>
        <w:t xml:space="preserve"> у </w:t>
      </w:r>
      <w:proofErr w:type="spellStart"/>
      <w:r w:rsidRPr="00EE0111">
        <w:rPr>
          <w:sz w:val="24"/>
          <w:szCs w:val="24"/>
        </w:rPr>
        <w:t>письмовій</w:t>
      </w:r>
      <w:proofErr w:type="spellEnd"/>
      <w:r w:rsidRPr="00EE0111">
        <w:rPr>
          <w:sz w:val="24"/>
          <w:szCs w:val="24"/>
        </w:rPr>
        <w:t xml:space="preserve"> </w:t>
      </w:r>
      <w:proofErr w:type="spellStart"/>
      <w:r w:rsidRPr="00EE0111">
        <w:rPr>
          <w:sz w:val="24"/>
          <w:szCs w:val="24"/>
        </w:rPr>
        <w:t>формі</w:t>
      </w:r>
      <w:proofErr w:type="spellEnd"/>
      <w:r w:rsidRPr="00EE0111">
        <w:rPr>
          <w:sz w:val="24"/>
          <w:szCs w:val="24"/>
        </w:rPr>
        <w:t xml:space="preserve">, </w:t>
      </w:r>
      <w:proofErr w:type="spellStart"/>
      <w:r w:rsidRPr="00EE0111">
        <w:rPr>
          <w:sz w:val="24"/>
          <w:szCs w:val="24"/>
        </w:rPr>
        <w:t>із</w:t>
      </w:r>
      <w:proofErr w:type="spellEnd"/>
      <w:r w:rsidRPr="00EE0111">
        <w:rPr>
          <w:sz w:val="24"/>
          <w:szCs w:val="24"/>
        </w:rPr>
        <w:t xml:space="preserve"> </w:t>
      </w:r>
      <w:proofErr w:type="spellStart"/>
      <w:r w:rsidRPr="00EE0111">
        <w:rPr>
          <w:sz w:val="24"/>
          <w:szCs w:val="24"/>
        </w:rPr>
        <w:t>дотриманням</w:t>
      </w:r>
      <w:proofErr w:type="spellEnd"/>
      <w:r w:rsidRPr="00EE0111">
        <w:rPr>
          <w:sz w:val="24"/>
          <w:szCs w:val="24"/>
        </w:rPr>
        <w:t xml:space="preserve"> </w:t>
      </w:r>
      <w:proofErr w:type="spellStart"/>
      <w:r w:rsidRPr="00EE0111">
        <w:rPr>
          <w:sz w:val="24"/>
          <w:szCs w:val="24"/>
        </w:rPr>
        <w:t>відповідних</w:t>
      </w:r>
      <w:proofErr w:type="spellEnd"/>
      <w:r w:rsidRPr="00EE0111">
        <w:rPr>
          <w:sz w:val="24"/>
          <w:szCs w:val="24"/>
        </w:rPr>
        <w:t xml:space="preserve"> процедур </w:t>
      </w:r>
      <w:proofErr w:type="spellStart"/>
      <w:r w:rsidRPr="00EE0111">
        <w:rPr>
          <w:sz w:val="24"/>
          <w:szCs w:val="24"/>
        </w:rPr>
        <w:t>підтвердження</w:t>
      </w:r>
      <w:proofErr w:type="spellEnd"/>
      <w:r w:rsidRPr="00EE0111">
        <w:rPr>
          <w:sz w:val="24"/>
          <w:szCs w:val="24"/>
        </w:rPr>
        <w:t xml:space="preserve"> </w:t>
      </w:r>
      <w:proofErr w:type="spellStart"/>
      <w:r w:rsidRPr="00EE0111">
        <w:rPr>
          <w:sz w:val="24"/>
          <w:szCs w:val="24"/>
        </w:rPr>
        <w:t>отримання</w:t>
      </w:r>
      <w:proofErr w:type="spellEnd"/>
      <w:r w:rsidRPr="00EE0111">
        <w:rPr>
          <w:sz w:val="24"/>
          <w:szCs w:val="24"/>
        </w:rPr>
        <w:t xml:space="preserve"> такого </w:t>
      </w:r>
      <w:proofErr w:type="spellStart"/>
      <w:r w:rsidRPr="00EE0111">
        <w:rPr>
          <w:sz w:val="24"/>
          <w:szCs w:val="24"/>
        </w:rPr>
        <w:t>повідомлення</w:t>
      </w:r>
      <w:proofErr w:type="spellEnd"/>
      <w:r w:rsidRPr="00EE0111">
        <w:rPr>
          <w:sz w:val="24"/>
          <w:szCs w:val="24"/>
        </w:rPr>
        <w:t xml:space="preserve"> при </w:t>
      </w:r>
      <w:proofErr w:type="spellStart"/>
      <w:r w:rsidRPr="00EE0111">
        <w:rPr>
          <w:sz w:val="24"/>
          <w:szCs w:val="24"/>
        </w:rPr>
        <w:t>доставці</w:t>
      </w:r>
      <w:proofErr w:type="spellEnd"/>
      <w:r w:rsidRPr="00EE0111">
        <w:rPr>
          <w:sz w:val="24"/>
          <w:szCs w:val="24"/>
        </w:rPr>
        <w:t xml:space="preserve"> </w:t>
      </w:r>
      <w:proofErr w:type="spellStart"/>
      <w:r w:rsidRPr="00EE0111">
        <w:rPr>
          <w:sz w:val="24"/>
          <w:szCs w:val="24"/>
        </w:rPr>
        <w:t>особисто</w:t>
      </w:r>
      <w:proofErr w:type="spellEnd"/>
      <w:r w:rsidRPr="00EE0111">
        <w:rPr>
          <w:sz w:val="24"/>
          <w:szCs w:val="24"/>
        </w:rPr>
        <w:t xml:space="preserve">, </w:t>
      </w:r>
      <w:proofErr w:type="spellStart"/>
      <w:r w:rsidRPr="00EE0111">
        <w:rPr>
          <w:sz w:val="24"/>
          <w:szCs w:val="24"/>
        </w:rPr>
        <w:t>поштою</w:t>
      </w:r>
      <w:proofErr w:type="spellEnd"/>
      <w:r w:rsidRPr="00EE0111">
        <w:rPr>
          <w:sz w:val="24"/>
          <w:szCs w:val="24"/>
        </w:rPr>
        <w:t xml:space="preserve">, телефаксом на адресу </w:t>
      </w:r>
      <w:proofErr w:type="spellStart"/>
      <w:r w:rsidRPr="00EE0111">
        <w:rPr>
          <w:sz w:val="24"/>
          <w:szCs w:val="24"/>
        </w:rPr>
        <w:t>відповідної</w:t>
      </w:r>
      <w:proofErr w:type="spellEnd"/>
      <w:r w:rsidRPr="00EE0111">
        <w:rPr>
          <w:sz w:val="24"/>
          <w:szCs w:val="24"/>
        </w:rPr>
        <w:t xml:space="preserve"> </w:t>
      </w:r>
      <w:proofErr w:type="spellStart"/>
      <w:r w:rsidRPr="00EE0111">
        <w:rPr>
          <w:sz w:val="24"/>
          <w:szCs w:val="24"/>
        </w:rPr>
        <w:t>Сторони</w:t>
      </w:r>
      <w:proofErr w:type="spellEnd"/>
      <w:r w:rsidRPr="00EE0111">
        <w:rPr>
          <w:sz w:val="24"/>
          <w:szCs w:val="24"/>
        </w:rPr>
        <w:t>.</w:t>
      </w:r>
    </w:p>
    <w:p w:rsidR="00CE13DB" w:rsidRPr="00EE0111" w:rsidRDefault="00CE13DB" w:rsidP="00CE13DB">
      <w:pPr>
        <w:pStyle w:val="26"/>
        <w:shd w:val="clear" w:color="auto" w:fill="auto"/>
        <w:tabs>
          <w:tab w:val="left" w:pos="0"/>
        </w:tabs>
        <w:spacing w:after="0" w:line="240" w:lineRule="auto"/>
        <w:ind w:firstLine="709"/>
        <w:contextualSpacing/>
        <w:rPr>
          <w:sz w:val="24"/>
          <w:szCs w:val="24"/>
          <w:lang w:val="uk-UA"/>
        </w:rPr>
      </w:pPr>
      <w:r w:rsidRPr="00EE0111">
        <w:rPr>
          <w:sz w:val="24"/>
          <w:szCs w:val="24"/>
        </w:rPr>
        <w:t>1</w:t>
      </w:r>
      <w:r w:rsidRPr="00EE0111">
        <w:rPr>
          <w:sz w:val="24"/>
          <w:szCs w:val="24"/>
          <w:lang w:val="uk-UA"/>
        </w:rPr>
        <w:t>4</w:t>
      </w:r>
      <w:r w:rsidRPr="00EE0111">
        <w:rPr>
          <w:sz w:val="24"/>
          <w:szCs w:val="24"/>
        </w:rPr>
        <w:t xml:space="preserve">.5. Цей Договір складений при повному розумінні Сторонами його умов та термінології </w:t>
      </w:r>
      <w:proofErr w:type="spellStart"/>
      <w:r w:rsidRPr="00EE0111">
        <w:rPr>
          <w:sz w:val="24"/>
          <w:szCs w:val="24"/>
        </w:rPr>
        <w:t>українською</w:t>
      </w:r>
      <w:proofErr w:type="spellEnd"/>
      <w:r w:rsidRPr="00EE0111">
        <w:rPr>
          <w:sz w:val="24"/>
          <w:szCs w:val="24"/>
        </w:rPr>
        <w:t xml:space="preserve"> </w:t>
      </w:r>
      <w:proofErr w:type="spellStart"/>
      <w:r w:rsidRPr="00EE0111">
        <w:rPr>
          <w:sz w:val="24"/>
          <w:szCs w:val="24"/>
        </w:rPr>
        <w:t>мовою</w:t>
      </w:r>
      <w:proofErr w:type="spellEnd"/>
      <w:r w:rsidRPr="00EE0111">
        <w:rPr>
          <w:sz w:val="24"/>
          <w:szCs w:val="24"/>
        </w:rPr>
        <w:t xml:space="preserve"> у </w:t>
      </w:r>
      <w:proofErr w:type="spellStart"/>
      <w:r w:rsidRPr="00EE0111">
        <w:rPr>
          <w:sz w:val="24"/>
          <w:szCs w:val="24"/>
        </w:rPr>
        <w:t>двох</w:t>
      </w:r>
      <w:proofErr w:type="spellEnd"/>
      <w:r w:rsidRPr="00EE0111">
        <w:rPr>
          <w:sz w:val="24"/>
          <w:szCs w:val="24"/>
        </w:rPr>
        <w:t xml:space="preserve"> </w:t>
      </w:r>
      <w:proofErr w:type="spellStart"/>
      <w:r w:rsidRPr="00EE0111">
        <w:rPr>
          <w:sz w:val="24"/>
          <w:szCs w:val="24"/>
        </w:rPr>
        <w:t>автентичних</w:t>
      </w:r>
      <w:proofErr w:type="spellEnd"/>
      <w:r w:rsidRPr="00EE0111">
        <w:rPr>
          <w:sz w:val="24"/>
          <w:szCs w:val="24"/>
        </w:rPr>
        <w:t xml:space="preserve"> </w:t>
      </w:r>
      <w:proofErr w:type="spellStart"/>
      <w:r w:rsidRPr="00EE0111">
        <w:rPr>
          <w:sz w:val="24"/>
          <w:szCs w:val="24"/>
        </w:rPr>
        <w:t>примірниках</w:t>
      </w:r>
      <w:proofErr w:type="spellEnd"/>
      <w:r w:rsidRPr="00EE0111">
        <w:rPr>
          <w:sz w:val="24"/>
          <w:szCs w:val="24"/>
        </w:rPr>
        <w:t xml:space="preserve">, </w:t>
      </w:r>
      <w:proofErr w:type="spellStart"/>
      <w:r w:rsidRPr="00EE0111">
        <w:rPr>
          <w:sz w:val="24"/>
          <w:szCs w:val="24"/>
        </w:rPr>
        <w:t>які</w:t>
      </w:r>
      <w:proofErr w:type="spellEnd"/>
      <w:r w:rsidRPr="00EE0111">
        <w:rPr>
          <w:sz w:val="24"/>
          <w:szCs w:val="24"/>
        </w:rPr>
        <w:t xml:space="preserve"> </w:t>
      </w:r>
      <w:proofErr w:type="spellStart"/>
      <w:r w:rsidRPr="00EE0111">
        <w:rPr>
          <w:sz w:val="24"/>
          <w:szCs w:val="24"/>
        </w:rPr>
        <w:t>мають</w:t>
      </w:r>
      <w:proofErr w:type="spellEnd"/>
      <w:r w:rsidRPr="00EE0111">
        <w:rPr>
          <w:sz w:val="24"/>
          <w:szCs w:val="24"/>
        </w:rPr>
        <w:t xml:space="preserve"> </w:t>
      </w:r>
      <w:proofErr w:type="spellStart"/>
      <w:r w:rsidRPr="00EE0111">
        <w:rPr>
          <w:sz w:val="24"/>
          <w:szCs w:val="24"/>
        </w:rPr>
        <w:t>однакову</w:t>
      </w:r>
      <w:proofErr w:type="spellEnd"/>
      <w:r w:rsidRPr="00EE0111">
        <w:rPr>
          <w:sz w:val="24"/>
          <w:szCs w:val="24"/>
        </w:rPr>
        <w:t xml:space="preserve"> </w:t>
      </w:r>
      <w:proofErr w:type="spellStart"/>
      <w:r w:rsidRPr="00EE0111">
        <w:rPr>
          <w:sz w:val="24"/>
          <w:szCs w:val="24"/>
        </w:rPr>
        <w:t>юридичну</w:t>
      </w:r>
      <w:proofErr w:type="spellEnd"/>
      <w:r w:rsidRPr="00EE0111">
        <w:rPr>
          <w:sz w:val="24"/>
          <w:szCs w:val="24"/>
        </w:rPr>
        <w:t xml:space="preserve"> силу, по одному для </w:t>
      </w:r>
      <w:proofErr w:type="spellStart"/>
      <w:r w:rsidRPr="00EE0111">
        <w:rPr>
          <w:sz w:val="24"/>
          <w:szCs w:val="24"/>
        </w:rPr>
        <w:t>кожної</w:t>
      </w:r>
      <w:proofErr w:type="spellEnd"/>
      <w:r w:rsidRPr="00EE0111">
        <w:rPr>
          <w:sz w:val="24"/>
          <w:szCs w:val="24"/>
        </w:rPr>
        <w:t xml:space="preserve"> </w:t>
      </w:r>
      <w:proofErr w:type="spellStart"/>
      <w:r w:rsidRPr="00EE0111">
        <w:rPr>
          <w:sz w:val="24"/>
          <w:szCs w:val="24"/>
        </w:rPr>
        <w:t>із</w:t>
      </w:r>
      <w:proofErr w:type="spellEnd"/>
      <w:r w:rsidRPr="00EE0111">
        <w:rPr>
          <w:sz w:val="24"/>
          <w:szCs w:val="24"/>
        </w:rPr>
        <w:t xml:space="preserve"> </w:t>
      </w:r>
      <w:proofErr w:type="spellStart"/>
      <w:r w:rsidRPr="00EE0111">
        <w:rPr>
          <w:sz w:val="24"/>
          <w:szCs w:val="24"/>
        </w:rPr>
        <w:t>Сторін</w:t>
      </w:r>
      <w:proofErr w:type="spellEnd"/>
      <w:r w:rsidRPr="00EE0111">
        <w:rPr>
          <w:sz w:val="24"/>
          <w:szCs w:val="24"/>
          <w:lang w:val="uk-UA"/>
        </w:rPr>
        <w:t>.</w:t>
      </w:r>
    </w:p>
    <w:p w:rsidR="001F216D" w:rsidRDefault="001F216D" w:rsidP="00CE13DB">
      <w:pPr>
        <w:pStyle w:val="17"/>
        <w:widowControl w:val="0"/>
        <w:spacing w:line="240" w:lineRule="auto"/>
        <w:ind w:right="-6" w:firstLine="709"/>
        <w:contextualSpacing/>
        <w:jc w:val="center"/>
        <w:rPr>
          <w:rFonts w:ascii="Times New Roman" w:hAnsi="Times New Roman" w:cs="Times New Roman"/>
          <w:b/>
          <w:snapToGrid w:val="0"/>
          <w:sz w:val="24"/>
          <w:szCs w:val="24"/>
          <w:lang w:val="uk-UA"/>
        </w:rPr>
      </w:pPr>
    </w:p>
    <w:p w:rsidR="00CE13DB" w:rsidRDefault="00CE13DB" w:rsidP="00CE13DB">
      <w:pPr>
        <w:pStyle w:val="17"/>
        <w:widowControl w:val="0"/>
        <w:spacing w:line="240" w:lineRule="auto"/>
        <w:ind w:right="-6" w:firstLine="709"/>
        <w:contextualSpacing/>
        <w:jc w:val="center"/>
        <w:rPr>
          <w:rFonts w:ascii="Times New Roman" w:hAnsi="Times New Roman" w:cs="Times New Roman"/>
          <w:b/>
          <w:snapToGrid w:val="0"/>
          <w:sz w:val="24"/>
          <w:szCs w:val="24"/>
          <w:lang w:val="uk-UA"/>
        </w:rPr>
      </w:pPr>
      <w:r w:rsidRPr="0040043F">
        <w:rPr>
          <w:rFonts w:ascii="Times New Roman" w:hAnsi="Times New Roman" w:cs="Times New Roman"/>
          <w:b/>
          <w:snapToGrid w:val="0"/>
          <w:sz w:val="24"/>
          <w:szCs w:val="24"/>
          <w:lang w:val="uk-UA"/>
        </w:rPr>
        <w:t>15. ДОДАТКИ ДО ДОГОВОРУ</w:t>
      </w:r>
    </w:p>
    <w:p w:rsidR="00CE13DB" w:rsidRPr="008A52BB" w:rsidRDefault="00CE13DB" w:rsidP="00CE13DB">
      <w:pPr>
        <w:pStyle w:val="af7"/>
        <w:shd w:val="clear" w:color="auto" w:fill="FFFFFF"/>
        <w:tabs>
          <w:tab w:val="left" w:pos="993"/>
          <w:tab w:val="left" w:pos="1276"/>
        </w:tabs>
        <w:ind w:left="709"/>
        <w:jc w:val="both"/>
      </w:pPr>
      <w:r w:rsidRPr="008A52BB">
        <w:t>1</w:t>
      </w:r>
      <w:r>
        <w:t>5</w:t>
      </w:r>
      <w:r w:rsidRPr="008A52BB">
        <w:t>.1. Невід'ємною частиною цього Договору є:</w:t>
      </w:r>
    </w:p>
    <w:p w:rsidR="00CE13DB" w:rsidRPr="008A52BB" w:rsidRDefault="00CE13DB" w:rsidP="00CE13DB">
      <w:pPr>
        <w:pStyle w:val="af7"/>
        <w:shd w:val="clear" w:color="auto" w:fill="FFFFFF"/>
        <w:tabs>
          <w:tab w:val="left" w:pos="993"/>
          <w:tab w:val="left" w:pos="1276"/>
        </w:tabs>
        <w:ind w:left="709"/>
        <w:jc w:val="both"/>
      </w:pPr>
      <w:r>
        <w:t xml:space="preserve">15.1.1. Додаток 1 – Специфікація </w:t>
      </w:r>
      <w:r w:rsidRPr="0040043F">
        <w:rPr>
          <w:color w:val="000000"/>
          <w:lang w:val="ru-RU"/>
        </w:rPr>
        <w:t>Послуг</w:t>
      </w:r>
      <w:r w:rsidRPr="008A52BB">
        <w:t>;</w:t>
      </w:r>
    </w:p>
    <w:p w:rsidR="00CE13DB" w:rsidRDefault="00CE13DB" w:rsidP="00CE13DB">
      <w:pPr>
        <w:pStyle w:val="af7"/>
        <w:shd w:val="clear" w:color="auto" w:fill="FFFFFF"/>
        <w:tabs>
          <w:tab w:val="left" w:pos="993"/>
          <w:tab w:val="left" w:pos="1276"/>
        </w:tabs>
        <w:ind w:left="709"/>
        <w:jc w:val="both"/>
      </w:pPr>
      <w:r>
        <w:t>15.1.2.</w:t>
      </w:r>
      <w:r w:rsidRPr="009777B3">
        <w:rPr>
          <w:color w:val="FFFFFF" w:themeColor="background1"/>
        </w:rPr>
        <w:t>.</w:t>
      </w:r>
      <w:r>
        <w:t>Додаток 2</w:t>
      </w:r>
      <w:r w:rsidRPr="009777B3">
        <w:rPr>
          <w:color w:val="FFFFFF" w:themeColor="background1"/>
        </w:rPr>
        <w:t>.</w:t>
      </w:r>
      <w:r>
        <w:t>–</w:t>
      </w:r>
      <w:r w:rsidRPr="009777B3">
        <w:rPr>
          <w:color w:val="FFFFFF" w:themeColor="background1"/>
        </w:rPr>
        <w:t>.</w:t>
      </w:r>
      <w:r w:rsidRPr="0040043F">
        <w:rPr>
          <w:color w:val="000000"/>
        </w:rPr>
        <w:t>Чек-лист</w:t>
      </w:r>
      <w:r w:rsidRPr="009777B3">
        <w:rPr>
          <w:color w:val="FFFFFF" w:themeColor="background1"/>
        </w:rPr>
        <w:t>.</w:t>
      </w:r>
      <w:r w:rsidRPr="0040043F">
        <w:rPr>
          <w:snapToGrid w:val="0"/>
        </w:rPr>
        <w:t xml:space="preserve">(проміжний Акт надання </w:t>
      </w:r>
      <w:r>
        <w:rPr>
          <w:snapToGrid w:val="0"/>
        </w:rPr>
        <w:t>П</w:t>
      </w:r>
      <w:r w:rsidRPr="0040043F">
        <w:rPr>
          <w:snapToGrid w:val="0"/>
        </w:rPr>
        <w:t>ослуг з прибирання</w:t>
      </w:r>
      <w:r>
        <w:rPr>
          <w:snapToGrid w:val="0"/>
        </w:rPr>
        <w:t xml:space="preserve"> </w:t>
      </w:r>
      <w:r w:rsidRPr="0040043F">
        <w:rPr>
          <w:snapToGrid w:val="0"/>
        </w:rPr>
        <w:t>приміщень та прибудинкових територій об’єктів)</w:t>
      </w:r>
      <w:r w:rsidR="003E3A02">
        <w:t xml:space="preserve">, </w:t>
      </w:r>
    </w:p>
    <w:p w:rsidR="001F216D" w:rsidRPr="008A52BB" w:rsidRDefault="001F216D" w:rsidP="00CE13DB">
      <w:pPr>
        <w:pStyle w:val="af7"/>
        <w:shd w:val="clear" w:color="auto" w:fill="FFFFFF"/>
        <w:tabs>
          <w:tab w:val="left" w:pos="993"/>
          <w:tab w:val="left" w:pos="1276"/>
        </w:tabs>
        <w:ind w:left="709"/>
        <w:jc w:val="both"/>
      </w:pPr>
      <w:r>
        <w:t>15.1.3. Додаток 3 – Акт</w:t>
      </w:r>
      <w:r w:rsidRPr="003E3A02">
        <w:t xml:space="preserve"> </w:t>
      </w:r>
      <w:r>
        <w:t>Приймання-передачі послуг</w:t>
      </w:r>
    </w:p>
    <w:p w:rsidR="00CE13DB" w:rsidRPr="0040043F" w:rsidRDefault="00CE13DB" w:rsidP="00CE13DB">
      <w:pPr>
        <w:pStyle w:val="17"/>
        <w:spacing w:line="240" w:lineRule="auto"/>
        <w:contextualSpacing/>
        <w:rPr>
          <w:rFonts w:ascii="Times New Roman" w:hAnsi="Times New Roman" w:cs="Times New Roman"/>
          <w:sz w:val="24"/>
          <w:szCs w:val="24"/>
          <w:lang w:val="uk-UA"/>
        </w:rPr>
      </w:pPr>
    </w:p>
    <w:p w:rsidR="00CE13DB" w:rsidRPr="0040043F" w:rsidRDefault="00CE13DB" w:rsidP="00CE13DB">
      <w:pPr>
        <w:pStyle w:val="110"/>
        <w:spacing w:after="120"/>
        <w:contextualSpacing/>
        <w:rPr>
          <w:rFonts w:ascii="Times New Roman" w:hAnsi="Times New Roman" w:cs="Times New Roman"/>
          <w:b/>
        </w:rPr>
      </w:pPr>
      <w:r w:rsidRPr="0040043F">
        <w:rPr>
          <w:rFonts w:ascii="Times New Roman" w:hAnsi="Times New Roman" w:cs="Times New Roman"/>
          <w:b/>
        </w:rPr>
        <w:t>16. МІСЦЕЗНАХОДЖЕННЯ ТА БАНКІВСЬКІ РЕКВІЗИТИ СТОРІН</w:t>
      </w:r>
    </w:p>
    <w:p w:rsidR="00CE13DB" w:rsidRPr="009777B3" w:rsidRDefault="00CE13DB" w:rsidP="00CE13DB">
      <w:pPr>
        <w:pStyle w:val="af5"/>
        <w:spacing w:before="0"/>
        <w:contextualSpacing/>
        <w:jc w:val="center"/>
        <w:rPr>
          <w:rFonts w:ascii="Times New Roman" w:hAnsi="Times New Roman"/>
          <w:b/>
          <w:bCs/>
          <w:szCs w:val="24"/>
          <w:lang w:val="uk-UA"/>
        </w:rPr>
      </w:pPr>
      <w:r w:rsidRPr="009777B3">
        <w:rPr>
          <w:rFonts w:ascii="Times New Roman" w:hAnsi="Times New Roman"/>
          <w:b/>
          <w:bCs/>
          <w:szCs w:val="24"/>
          <w:lang w:val="uk-UA"/>
        </w:rPr>
        <w:t>ВИКОНАВЕЦЬ:                                                    ЗАМОВНИК:</w:t>
      </w:r>
    </w:p>
    <w:p w:rsidR="007E65A6" w:rsidRPr="00086B97" w:rsidRDefault="00305049" w:rsidP="007F39F2">
      <w:pPr>
        <w:spacing w:after="0" w:line="240" w:lineRule="auto"/>
        <w:ind w:left="7080"/>
        <w:contextualSpacing/>
        <w:rPr>
          <w:rFonts w:ascii="Times New Roman" w:hAnsi="Times New Roman"/>
          <w:sz w:val="24"/>
          <w:szCs w:val="24"/>
        </w:rPr>
      </w:pPr>
      <w:bookmarkStart w:id="6" w:name="_Hlk19626351"/>
      <w:r>
        <w:rPr>
          <w:rFonts w:ascii="Times New Roman" w:hAnsi="Times New Roman"/>
          <w:sz w:val="24"/>
          <w:szCs w:val="24"/>
        </w:rPr>
        <w:lastRenderedPageBreak/>
        <w:t xml:space="preserve">     </w:t>
      </w:r>
      <w:r w:rsidR="00442333">
        <w:rPr>
          <w:rFonts w:ascii="Times New Roman" w:hAnsi="Times New Roman"/>
          <w:sz w:val="24"/>
          <w:szCs w:val="24"/>
        </w:rPr>
        <w:t xml:space="preserve">  </w:t>
      </w:r>
      <w:r w:rsidR="007E65A6">
        <w:rPr>
          <w:rFonts w:ascii="Times New Roman" w:hAnsi="Times New Roman"/>
          <w:sz w:val="24"/>
          <w:szCs w:val="24"/>
        </w:rPr>
        <w:t xml:space="preserve"> </w:t>
      </w:r>
      <w:r w:rsidR="007E65A6" w:rsidRPr="00086B97">
        <w:rPr>
          <w:rFonts w:ascii="Times New Roman" w:hAnsi="Times New Roman"/>
          <w:sz w:val="24"/>
          <w:szCs w:val="24"/>
        </w:rPr>
        <w:t xml:space="preserve">Додаток </w:t>
      </w:r>
      <w:r w:rsidR="007E65A6">
        <w:rPr>
          <w:rFonts w:ascii="Times New Roman" w:hAnsi="Times New Roman"/>
          <w:sz w:val="24"/>
          <w:szCs w:val="24"/>
        </w:rPr>
        <w:t>1</w:t>
      </w:r>
    </w:p>
    <w:p w:rsidR="007E65A6" w:rsidRPr="00086B97" w:rsidRDefault="007E65A6" w:rsidP="007E65A6">
      <w:pPr>
        <w:spacing w:after="0" w:line="240" w:lineRule="auto"/>
        <w:ind w:left="7080"/>
        <w:contextualSpacing/>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до Договору № _____</w:t>
      </w:r>
    </w:p>
    <w:p w:rsidR="007E65A6" w:rsidRDefault="007E65A6" w:rsidP="007E65A6">
      <w:pPr>
        <w:ind w:left="7080"/>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від _____________ 202</w:t>
      </w:r>
      <w:r>
        <w:rPr>
          <w:rFonts w:ascii="Times New Roman" w:hAnsi="Times New Roman"/>
          <w:sz w:val="24"/>
          <w:szCs w:val="24"/>
        </w:rPr>
        <w:t>4</w:t>
      </w:r>
      <w:r w:rsidRPr="00086B97">
        <w:rPr>
          <w:rFonts w:ascii="Times New Roman" w:hAnsi="Times New Roman"/>
          <w:sz w:val="24"/>
          <w:szCs w:val="24"/>
        </w:rPr>
        <w:t>р.</w:t>
      </w:r>
    </w:p>
    <w:p w:rsidR="00A51672" w:rsidRPr="007C06A8" w:rsidRDefault="00A51672" w:rsidP="00A51672">
      <w:pPr>
        <w:spacing w:after="0" w:line="20" w:lineRule="atLeast"/>
        <w:contextualSpacing/>
        <w:rPr>
          <w:rFonts w:ascii="Times New Roman" w:hAnsi="Times New Roman"/>
          <w:sz w:val="24"/>
          <w:szCs w:val="24"/>
        </w:rPr>
      </w:pPr>
    </w:p>
    <w:p w:rsidR="00A51672" w:rsidRDefault="00A51672" w:rsidP="00A51672">
      <w:pPr>
        <w:spacing w:after="0" w:line="20" w:lineRule="atLeast"/>
        <w:contextualSpacing/>
        <w:jc w:val="center"/>
        <w:rPr>
          <w:rFonts w:ascii="Times New Roman" w:hAnsi="Times New Roman"/>
          <w:b/>
          <w:sz w:val="24"/>
          <w:szCs w:val="24"/>
        </w:rPr>
      </w:pPr>
      <w:r w:rsidRPr="007C06A8">
        <w:rPr>
          <w:rFonts w:ascii="Times New Roman" w:hAnsi="Times New Roman"/>
          <w:b/>
          <w:sz w:val="24"/>
          <w:szCs w:val="24"/>
        </w:rPr>
        <w:t>СПЕЦИФІКАЦІЯ</w:t>
      </w:r>
    </w:p>
    <w:p w:rsidR="007E65A6" w:rsidRDefault="007E65A6" w:rsidP="00A51672">
      <w:pPr>
        <w:spacing w:after="0" w:line="20" w:lineRule="atLeast"/>
        <w:contextualSpacing/>
        <w:jc w:val="center"/>
        <w:rPr>
          <w:rFonts w:ascii="Times New Roman" w:hAnsi="Times New Roman"/>
          <w:b/>
          <w:sz w:val="24"/>
          <w:szCs w:val="24"/>
        </w:rPr>
      </w:pPr>
    </w:p>
    <w:p w:rsidR="00A22C13" w:rsidRPr="00852889" w:rsidRDefault="00A22C13" w:rsidP="00A22C13">
      <w:pPr>
        <w:tabs>
          <w:tab w:val="left" w:pos="540"/>
        </w:tabs>
        <w:jc w:val="both"/>
        <w:rPr>
          <w:b/>
          <w:color w:val="000000"/>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968"/>
        <w:gridCol w:w="1023"/>
        <w:gridCol w:w="1275"/>
        <w:gridCol w:w="1700"/>
        <w:gridCol w:w="1449"/>
      </w:tblGrid>
      <w:tr w:rsidR="00A22C13" w:rsidRPr="00A22C13" w:rsidTr="00A22C13">
        <w:trPr>
          <w:trHeight w:val="737"/>
        </w:trPr>
        <w:tc>
          <w:tcPr>
            <w:tcW w:w="533"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suppressAutoHyphens/>
              <w:jc w:val="center"/>
              <w:rPr>
                <w:rFonts w:ascii="Times New Roman" w:hAnsi="Times New Roman"/>
                <w:b/>
                <w:color w:val="000000"/>
                <w:sz w:val="24"/>
                <w:szCs w:val="24"/>
                <w:lang w:eastAsia="zh-CN"/>
              </w:rPr>
            </w:pPr>
            <w:r w:rsidRPr="00A22C13">
              <w:rPr>
                <w:rFonts w:ascii="Times New Roman" w:hAnsi="Times New Roman"/>
                <w:b/>
                <w:color w:val="000000"/>
                <w:sz w:val="24"/>
                <w:szCs w:val="24"/>
                <w:lang w:eastAsia="zh-CN"/>
              </w:rPr>
              <w:t>№</w:t>
            </w:r>
          </w:p>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з/п</w:t>
            </w:r>
          </w:p>
        </w:tc>
        <w:tc>
          <w:tcPr>
            <w:tcW w:w="3968"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 xml:space="preserve">Найменування послуги </w:t>
            </w:r>
          </w:p>
        </w:tc>
        <w:tc>
          <w:tcPr>
            <w:tcW w:w="1023"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Од.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0C4DFE">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 xml:space="preserve">Ціна, грн. без ПДВ </w:t>
            </w:r>
          </w:p>
        </w:tc>
        <w:tc>
          <w:tcPr>
            <w:tcW w:w="1449"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A22C13">
            <w:pPr>
              <w:tabs>
                <w:tab w:val="left" w:pos="2715"/>
              </w:tabs>
              <w:suppressAutoHyphens/>
              <w:jc w:val="center"/>
              <w:rPr>
                <w:rFonts w:ascii="Times New Roman" w:hAnsi="Times New Roman"/>
                <w:color w:val="000000"/>
                <w:sz w:val="24"/>
                <w:szCs w:val="24"/>
                <w:lang w:eastAsia="zh-CN"/>
              </w:rPr>
            </w:pPr>
            <w:r w:rsidRPr="00A22C13">
              <w:rPr>
                <w:rFonts w:ascii="Times New Roman" w:hAnsi="Times New Roman"/>
                <w:b/>
                <w:color w:val="000000"/>
                <w:sz w:val="24"/>
                <w:szCs w:val="24"/>
                <w:lang w:eastAsia="zh-CN"/>
              </w:rPr>
              <w:t xml:space="preserve">Загальна вартість, грн. з ПДВ </w:t>
            </w:r>
          </w:p>
        </w:tc>
      </w:tr>
      <w:tr w:rsidR="00A22C13" w:rsidRPr="00A22C13" w:rsidTr="00A22C13">
        <w:trPr>
          <w:trHeight w:val="948"/>
        </w:trPr>
        <w:tc>
          <w:tcPr>
            <w:tcW w:w="533"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0"/>
                <w:tab w:val="center" w:pos="4819"/>
                <w:tab w:val="right" w:pos="9639"/>
              </w:tabs>
              <w:suppressAutoHyphens/>
              <w:jc w:val="center"/>
              <w:rPr>
                <w:rFonts w:ascii="Times New Roman" w:hAnsi="Times New Roman"/>
                <w:color w:val="000000"/>
                <w:sz w:val="24"/>
                <w:szCs w:val="24"/>
              </w:rPr>
            </w:pPr>
            <w:r w:rsidRPr="00A22C13">
              <w:rPr>
                <w:rFonts w:ascii="Times New Roman" w:hAnsi="Times New Roman"/>
                <w:color w:val="000000"/>
                <w:sz w:val="24"/>
                <w:szCs w:val="24"/>
              </w:rPr>
              <w:t>1</w:t>
            </w:r>
          </w:p>
        </w:tc>
        <w:tc>
          <w:tcPr>
            <w:tcW w:w="3968" w:type="dxa"/>
            <w:tcBorders>
              <w:top w:val="nil"/>
              <w:left w:val="nil"/>
              <w:bottom w:val="single" w:sz="4" w:space="0" w:color="auto"/>
              <w:right w:val="single" w:sz="4" w:space="0" w:color="auto"/>
            </w:tcBorders>
            <w:shd w:val="clear" w:color="000000" w:fill="FFFFFF"/>
            <w:vAlign w:val="center"/>
          </w:tcPr>
          <w:p w:rsidR="00A22C13" w:rsidRPr="00A22C13" w:rsidRDefault="00A22C13" w:rsidP="00A22C13">
            <w:pPr>
              <w:tabs>
                <w:tab w:val="left" w:pos="2715"/>
              </w:tabs>
              <w:suppressAutoHyphens/>
              <w:contextualSpacing/>
              <w:jc w:val="both"/>
              <w:rPr>
                <w:rFonts w:ascii="Times New Roman" w:hAnsi="Times New Roman"/>
                <w:b/>
                <w:color w:val="000000"/>
                <w:sz w:val="24"/>
                <w:szCs w:val="24"/>
                <w:lang w:eastAsia="zh-CN"/>
              </w:rPr>
            </w:pPr>
            <w:r w:rsidRPr="00A22C13">
              <w:rPr>
                <w:rFonts w:ascii="Times New Roman" w:hAnsi="Times New Roman"/>
                <w:sz w:val="24"/>
                <w:szCs w:val="24"/>
              </w:rPr>
              <w:t>Послуги з прибирання приміщень адміністративних будівель та прибудинкових територій</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A22C13" w:rsidRPr="00A22C13" w:rsidRDefault="00A22C13" w:rsidP="002C3D01">
            <w:pPr>
              <w:tabs>
                <w:tab w:val="left" w:pos="2715"/>
              </w:tabs>
              <w:suppressAutoHyphens/>
              <w:jc w:val="center"/>
              <w:rPr>
                <w:rFonts w:ascii="Times New Roman" w:hAnsi="Times New Roman"/>
                <w:b/>
                <w:color w:val="000000"/>
                <w:sz w:val="24"/>
                <w:szCs w:val="24"/>
                <w:lang w:eastAsia="zh-CN"/>
              </w:rPr>
            </w:pPr>
            <w:r>
              <w:rPr>
                <w:rFonts w:ascii="Times New Roman" w:hAnsi="Times New Roman"/>
                <w:sz w:val="24"/>
                <w:szCs w:val="24"/>
                <w:shd w:val="clear" w:color="auto" w:fill="FFFFFF"/>
              </w:rPr>
              <w:t>послуга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22C13" w:rsidRPr="00A22C13" w:rsidRDefault="00A22C13" w:rsidP="002C3D01">
            <w:pPr>
              <w:suppressAutoHyphens/>
              <w:jc w:val="center"/>
              <w:rPr>
                <w:rFonts w:ascii="Times New Roman" w:hAnsi="Times New Roman"/>
                <w:color w:val="000000"/>
                <w:sz w:val="24"/>
                <w:szCs w:val="24"/>
                <w:lang w:eastAsia="zh-CN"/>
              </w:rPr>
            </w:pPr>
            <w:r w:rsidRPr="00A22C13">
              <w:rPr>
                <w:rFonts w:ascii="Times New Roman" w:hAnsi="Times New Roman"/>
                <w:color w:val="000000"/>
                <w:sz w:val="24"/>
                <w:szCs w:val="24"/>
                <w:lang w:eastAsia="zh-CN"/>
              </w:rPr>
              <w:t>1</w:t>
            </w:r>
          </w:p>
        </w:tc>
        <w:tc>
          <w:tcPr>
            <w:tcW w:w="1700"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rsidR="00A22C13" w:rsidRPr="00A22C13" w:rsidRDefault="00A22C13" w:rsidP="002C3D01">
            <w:pPr>
              <w:tabs>
                <w:tab w:val="left" w:pos="2715"/>
              </w:tabs>
              <w:suppressAutoHyphens/>
              <w:jc w:val="center"/>
              <w:rPr>
                <w:rFonts w:ascii="Times New Roman" w:hAnsi="Times New Roman"/>
                <w:color w:val="000000"/>
                <w:sz w:val="24"/>
                <w:szCs w:val="24"/>
                <w:lang w:eastAsia="zh-CN"/>
              </w:rPr>
            </w:pPr>
          </w:p>
        </w:tc>
      </w:tr>
    </w:tbl>
    <w:p w:rsidR="00A22C13" w:rsidRPr="007C06A8" w:rsidRDefault="00A22C13" w:rsidP="00A51672">
      <w:pPr>
        <w:spacing w:after="0" w:line="20" w:lineRule="atLeast"/>
        <w:contextualSpacing/>
        <w:jc w:val="center"/>
        <w:rPr>
          <w:rFonts w:ascii="Times New Roman" w:hAnsi="Times New Roman"/>
          <w:b/>
          <w:sz w:val="24"/>
          <w:szCs w:val="24"/>
        </w:rPr>
      </w:pPr>
    </w:p>
    <w:p w:rsidR="004C6199" w:rsidRDefault="004C6199" w:rsidP="004C6199">
      <w:pPr>
        <w:spacing w:after="0" w:line="240" w:lineRule="auto"/>
        <w:ind w:firstLine="709"/>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Прибирання  адміністративних будинків площею </w:t>
      </w:r>
      <w:r w:rsidRPr="00C81D9F">
        <w:rPr>
          <w:rFonts w:ascii="Times New Roman" w:hAnsi="Times New Roman"/>
          <w:sz w:val="24"/>
          <w:szCs w:val="24"/>
          <w:shd w:val="clear" w:color="auto" w:fill="FFFFFF"/>
        </w:rPr>
        <w:t>4</w:t>
      </w:r>
      <w:r w:rsidRPr="008B73DB">
        <w:rPr>
          <w:rFonts w:ascii="Times New Roman" w:hAnsi="Times New Roman"/>
          <w:sz w:val="24"/>
          <w:szCs w:val="24"/>
          <w:shd w:val="clear" w:color="auto" w:fill="FFFFFF"/>
          <w:lang w:val="ru-RU"/>
        </w:rPr>
        <w:t>8</w:t>
      </w:r>
      <w:r>
        <w:rPr>
          <w:rFonts w:ascii="Times New Roman" w:hAnsi="Times New Roman"/>
          <w:sz w:val="24"/>
          <w:szCs w:val="24"/>
          <w:shd w:val="clear" w:color="auto" w:fill="FFFFFF"/>
        </w:rPr>
        <w:t> </w:t>
      </w:r>
      <w:r w:rsidRPr="008B73DB">
        <w:rPr>
          <w:rFonts w:ascii="Times New Roman" w:hAnsi="Times New Roman"/>
          <w:sz w:val="24"/>
          <w:szCs w:val="24"/>
          <w:shd w:val="clear" w:color="auto" w:fill="FFFFFF"/>
          <w:lang w:val="ru-RU"/>
        </w:rPr>
        <w:t>89</w:t>
      </w:r>
      <w:r>
        <w:rPr>
          <w:rFonts w:ascii="Times New Roman" w:hAnsi="Times New Roman"/>
          <w:sz w:val="24"/>
          <w:szCs w:val="24"/>
          <w:shd w:val="clear" w:color="auto" w:fill="FFFFFF"/>
          <w:lang w:val="ru-RU"/>
        </w:rPr>
        <w:t>3,7</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Pr>
          <w:rFonts w:ascii="Times New Roman" w:hAnsi="Times New Roman"/>
          <w:color w:val="FF0000"/>
          <w:sz w:val="24"/>
          <w:szCs w:val="24"/>
          <w:shd w:val="clear" w:color="auto" w:fill="FFFFFF"/>
        </w:rPr>
        <w:t xml:space="preserve"> </w:t>
      </w:r>
      <w:r w:rsidRPr="00C52DD7">
        <w:rPr>
          <w:rFonts w:ascii="Times New Roman" w:hAnsi="Times New Roman"/>
          <w:sz w:val="24"/>
          <w:szCs w:val="24"/>
          <w:shd w:val="clear" w:color="auto" w:fill="FFFFFF"/>
        </w:rPr>
        <w:t xml:space="preserve">та прибудинкових територій площею </w:t>
      </w:r>
      <w:r w:rsidRPr="00C81D9F">
        <w:rPr>
          <w:rFonts w:ascii="Times New Roman" w:hAnsi="Times New Roman"/>
          <w:sz w:val="24"/>
          <w:szCs w:val="24"/>
          <w:shd w:val="clear" w:color="auto" w:fill="FFFFFF"/>
        </w:rPr>
        <w:t>4</w:t>
      </w:r>
      <w:r w:rsidRPr="004C6199">
        <w:rPr>
          <w:rFonts w:ascii="Times New Roman" w:hAnsi="Times New Roman"/>
          <w:sz w:val="24"/>
          <w:szCs w:val="24"/>
          <w:shd w:val="clear" w:color="auto" w:fill="FFFFFF"/>
          <w:lang w:val="ru-RU"/>
        </w:rPr>
        <w:t>5</w:t>
      </w:r>
      <w:r>
        <w:rPr>
          <w:rFonts w:ascii="Times New Roman" w:hAnsi="Times New Roman"/>
          <w:sz w:val="24"/>
          <w:szCs w:val="24"/>
          <w:shd w:val="clear" w:color="auto" w:fill="FFFFFF"/>
        </w:rPr>
        <w:t> </w:t>
      </w:r>
      <w:r w:rsidRPr="004C6199">
        <w:rPr>
          <w:rFonts w:ascii="Times New Roman" w:hAnsi="Times New Roman"/>
          <w:sz w:val="24"/>
          <w:szCs w:val="24"/>
          <w:shd w:val="clear" w:color="auto" w:fill="FFFFFF"/>
          <w:lang w:val="ru-RU"/>
        </w:rPr>
        <w:t>517</w:t>
      </w:r>
      <w:r>
        <w:rPr>
          <w:rFonts w:ascii="Times New Roman" w:hAnsi="Times New Roman"/>
          <w:sz w:val="24"/>
          <w:szCs w:val="24"/>
          <w:shd w:val="clear" w:color="auto" w:fill="FFFFFF"/>
        </w:rPr>
        <w:t>,</w:t>
      </w:r>
      <w:r w:rsidRPr="004C6199">
        <w:rPr>
          <w:rFonts w:ascii="Times New Roman" w:hAnsi="Times New Roman"/>
          <w:sz w:val="24"/>
          <w:szCs w:val="24"/>
          <w:shd w:val="clear" w:color="auto" w:fill="FFFFFF"/>
          <w:lang w:val="ru-RU"/>
        </w:rPr>
        <w:t>2</w:t>
      </w:r>
      <w:r w:rsidRPr="00C81D9F">
        <w:rPr>
          <w:rFonts w:ascii="Times New Roman" w:hAnsi="Times New Roman"/>
          <w:sz w:val="24"/>
          <w:szCs w:val="24"/>
          <w:shd w:val="clear" w:color="auto" w:fill="FFFFFF"/>
        </w:rPr>
        <w:t xml:space="preserve"> </w:t>
      </w:r>
      <w:proofErr w:type="spellStart"/>
      <w:r w:rsidRPr="00C81D9F">
        <w:rPr>
          <w:rFonts w:ascii="Times New Roman" w:hAnsi="Times New Roman"/>
          <w:sz w:val="24"/>
          <w:szCs w:val="24"/>
          <w:shd w:val="clear" w:color="auto" w:fill="FFFFFF"/>
        </w:rPr>
        <w:t>кв.м</w:t>
      </w:r>
      <w:proofErr w:type="spellEnd"/>
      <w:r w:rsidRPr="00C52DD7">
        <w:rPr>
          <w:rFonts w:ascii="Times New Roman" w:hAnsi="Times New Roman"/>
          <w:sz w:val="24"/>
          <w:szCs w:val="24"/>
          <w:shd w:val="clear" w:color="auto" w:fill="FFFFFF"/>
        </w:rPr>
        <w:t xml:space="preserve">, </w:t>
      </w:r>
      <w:r w:rsidRPr="00C52DD7">
        <w:rPr>
          <w:rFonts w:ascii="Times New Roman" w:hAnsi="Times New Roman"/>
          <w:sz w:val="24"/>
          <w:szCs w:val="24"/>
        </w:rPr>
        <w:t>що розташовані за адресами</w:t>
      </w:r>
      <w:r>
        <w:rPr>
          <w:rFonts w:ascii="Times New Roman" w:hAnsi="Times New Roman"/>
          <w:sz w:val="24"/>
          <w:szCs w:val="24"/>
        </w:rPr>
        <w:t>:</w:t>
      </w:r>
      <w:r w:rsidRPr="00F34104">
        <w:rPr>
          <w:shd w:val="clear" w:color="auto" w:fill="FFFFFF"/>
          <w:lang w:eastAsia="uk-UA"/>
        </w:rPr>
        <w:t xml:space="preserve"> </w:t>
      </w:r>
      <w:r w:rsidRPr="00F34104">
        <w:rPr>
          <w:rFonts w:ascii="Times New Roman" w:hAnsi="Times New Roman"/>
          <w:sz w:val="24"/>
          <w:szCs w:val="24"/>
          <w:shd w:val="clear" w:color="auto" w:fill="FFFFFF"/>
          <w:lang w:eastAsia="uk-UA"/>
        </w:rPr>
        <w:t xml:space="preserve">м. Київ, вул. Шолуденка, 33/19, м. Київ, </w:t>
      </w:r>
      <w:r>
        <w:rPr>
          <w:rFonts w:ascii="Times New Roman" w:hAnsi="Times New Roman"/>
          <w:sz w:val="24"/>
          <w:szCs w:val="24"/>
          <w:shd w:val="clear" w:color="auto" w:fill="FFFFFF"/>
          <w:lang w:eastAsia="uk-UA"/>
        </w:rPr>
        <w:t xml:space="preserve">          </w:t>
      </w:r>
      <w:r w:rsidRPr="00F34104">
        <w:rPr>
          <w:rFonts w:ascii="Times New Roman" w:hAnsi="Times New Roman"/>
          <w:sz w:val="24"/>
          <w:szCs w:val="24"/>
        </w:rPr>
        <w:t xml:space="preserve">вул. Лєскова,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Лєскова, 4, </w:t>
      </w:r>
      <w:r w:rsidRPr="00F34104">
        <w:rPr>
          <w:rFonts w:ascii="Times New Roman" w:hAnsi="Times New Roman"/>
          <w:sz w:val="24"/>
          <w:szCs w:val="24"/>
          <w:shd w:val="clear" w:color="auto" w:fill="FFFFFF"/>
          <w:lang w:eastAsia="uk-UA"/>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м. Київ,</w:t>
      </w:r>
      <w:r w:rsidRPr="00F34104">
        <w:rPr>
          <w:rFonts w:ascii="Times New Roman" w:hAnsi="Times New Roman"/>
          <w:sz w:val="24"/>
          <w:szCs w:val="24"/>
        </w:rPr>
        <w:t xml:space="preserve"> вул. Жилянська,23 (Літера А),</w:t>
      </w:r>
      <w:r w:rsidRPr="00F34104">
        <w:rPr>
          <w:rFonts w:ascii="Times New Roman" w:hAnsi="Times New Roman"/>
          <w:sz w:val="24"/>
          <w:szCs w:val="24"/>
          <w:shd w:val="clear" w:color="auto" w:fill="FFFFFF"/>
          <w:lang w:eastAsia="uk-UA"/>
        </w:rPr>
        <w:t xml:space="preserve"> м. Київ,</w:t>
      </w:r>
      <w:r w:rsidRPr="00F34104">
        <w:rPr>
          <w:rFonts w:ascii="Times New Roman" w:hAnsi="Times New Roman"/>
          <w:sz w:val="24"/>
          <w:szCs w:val="24"/>
        </w:rPr>
        <w:t xml:space="preserve"> вул. Жилянська,23 (Літера Б), </w:t>
      </w:r>
      <w:r w:rsidRPr="00F34104">
        <w:rPr>
          <w:rFonts w:ascii="Times New Roman" w:hAnsi="Times New Roman"/>
          <w:sz w:val="24"/>
          <w:szCs w:val="24"/>
          <w:shd w:val="clear" w:color="auto" w:fill="FFFFFF"/>
          <w:lang w:eastAsia="uk-UA"/>
        </w:rPr>
        <w:t xml:space="preserve">м. Київ, </w:t>
      </w:r>
      <w:r>
        <w:rPr>
          <w:rFonts w:ascii="Times New Roman" w:hAnsi="Times New Roman"/>
          <w:sz w:val="24"/>
          <w:szCs w:val="24"/>
          <w:shd w:val="clear" w:color="auto" w:fill="FFFFFF"/>
          <w:lang w:eastAsia="uk-UA"/>
        </w:rPr>
        <w:t xml:space="preserve">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1), </w:t>
      </w:r>
      <w:r w:rsidRPr="00F34104">
        <w:rPr>
          <w:rFonts w:ascii="Times New Roman" w:hAnsi="Times New Roman"/>
          <w:sz w:val="24"/>
          <w:szCs w:val="24"/>
          <w:shd w:val="clear" w:color="auto" w:fill="FFFFFF"/>
          <w:lang w:eastAsia="uk-UA"/>
        </w:rPr>
        <w:t xml:space="preserve">м. Київ, </w:t>
      </w:r>
      <w:proofErr w:type="spellStart"/>
      <w:r w:rsidRPr="00F34104">
        <w:rPr>
          <w:rFonts w:ascii="Times New Roman" w:hAnsi="Times New Roman"/>
          <w:sz w:val="24"/>
          <w:szCs w:val="24"/>
        </w:rPr>
        <w:t>бул</w:t>
      </w:r>
      <w:proofErr w:type="spellEnd"/>
      <w:r w:rsidRPr="00F34104">
        <w:rPr>
          <w:rFonts w:ascii="Times New Roman" w:hAnsi="Times New Roman"/>
          <w:sz w:val="24"/>
          <w:szCs w:val="24"/>
        </w:rPr>
        <w:t xml:space="preserve">. Верховної Ради, 24 б (корпус № 2),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Закревського, 41,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Смілянська, 6,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Політехнічна, 5 літера А, </w:t>
      </w:r>
      <w:r w:rsidRPr="00F34104">
        <w:rPr>
          <w:rFonts w:ascii="Times New Roman" w:hAnsi="Times New Roman"/>
          <w:sz w:val="24"/>
          <w:szCs w:val="24"/>
          <w:shd w:val="clear" w:color="auto" w:fill="FFFFFF"/>
          <w:lang w:eastAsia="uk-UA"/>
        </w:rPr>
        <w:t xml:space="preserve">м. Київ, вул. </w:t>
      </w:r>
      <w:r w:rsidRPr="00F34104">
        <w:rPr>
          <w:rFonts w:ascii="Times New Roman" w:hAnsi="Times New Roman"/>
          <w:sz w:val="24"/>
          <w:szCs w:val="24"/>
        </w:rPr>
        <w:t>Верховинна, 9 (</w:t>
      </w:r>
      <w:proofErr w:type="spellStart"/>
      <w:r w:rsidRPr="00F34104">
        <w:rPr>
          <w:rFonts w:ascii="Times New Roman" w:hAnsi="Times New Roman"/>
          <w:sz w:val="24"/>
          <w:szCs w:val="24"/>
        </w:rPr>
        <w:t>адмінбудівля</w:t>
      </w:r>
      <w:proofErr w:type="spellEnd"/>
      <w:r w:rsidRPr="00F34104">
        <w:rPr>
          <w:rFonts w:ascii="Times New Roman" w:hAnsi="Times New Roman"/>
          <w:sz w:val="24"/>
          <w:szCs w:val="24"/>
        </w:rPr>
        <w:t xml:space="preserve">.), </w:t>
      </w:r>
      <w:r w:rsidRPr="00F34104">
        <w:rPr>
          <w:rFonts w:ascii="Times New Roman" w:hAnsi="Times New Roman"/>
          <w:sz w:val="24"/>
          <w:szCs w:val="24"/>
          <w:shd w:val="clear" w:color="auto" w:fill="FFFFFF"/>
          <w:lang w:eastAsia="uk-UA"/>
        </w:rPr>
        <w:t xml:space="preserve">м. Київ, </w:t>
      </w:r>
      <w:r w:rsidRPr="00F34104">
        <w:rPr>
          <w:rFonts w:ascii="Times New Roman" w:hAnsi="Times New Roman"/>
          <w:sz w:val="24"/>
          <w:szCs w:val="24"/>
        </w:rPr>
        <w:t xml:space="preserve">вул. Кошиця, 3, </w:t>
      </w:r>
      <w:r w:rsidRPr="00F34104">
        <w:rPr>
          <w:rFonts w:ascii="Times New Roman" w:hAnsi="Times New Roman"/>
          <w:sz w:val="24"/>
          <w:szCs w:val="24"/>
          <w:shd w:val="clear" w:color="auto" w:fill="FFFFFF"/>
          <w:lang w:eastAsia="uk-UA"/>
        </w:rPr>
        <w:t>м. Київ, просп. Володимира Івасюка,58</w:t>
      </w:r>
      <w:r>
        <w:rPr>
          <w:rFonts w:ascii="Times New Roman" w:hAnsi="Times New Roman"/>
          <w:sz w:val="24"/>
          <w:szCs w:val="24"/>
        </w:rPr>
        <w:t xml:space="preserve">. </w:t>
      </w:r>
      <w:r w:rsidRPr="00C52DD7">
        <w:rPr>
          <w:rFonts w:ascii="Times New Roman" w:hAnsi="Times New Roman"/>
          <w:sz w:val="24"/>
          <w:szCs w:val="24"/>
          <w:shd w:val="clear" w:color="auto" w:fill="FFFFFF"/>
        </w:rPr>
        <w:t>Послуги з прибирання приміщень адміністративних буд</w:t>
      </w:r>
      <w:r>
        <w:rPr>
          <w:rFonts w:ascii="Times New Roman" w:hAnsi="Times New Roman"/>
          <w:sz w:val="24"/>
          <w:szCs w:val="24"/>
          <w:shd w:val="clear" w:color="auto" w:fill="FFFFFF"/>
        </w:rPr>
        <w:t xml:space="preserve">инків Головного управління </w:t>
      </w:r>
      <w:r w:rsidRPr="00C52DD7">
        <w:rPr>
          <w:rFonts w:ascii="Times New Roman" w:hAnsi="Times New Roman"/>
          <w:sz w:val="24"/>
          <w:szCs w:val="24"/>
          <w:shd w:val="clear" w:color="auto" w:fill="FFFFFF"/>
        </w:rPr>
        <w:t>ДПС у м. Києві включають в себе:</w:t>
      </w:r>
    </w:p>
    <w:p w:rsidR="004C6199" w:rsidRDefault="004C6199" w:rsidP="004C6199">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комплексне прибирання приміщень та прилеглої території;</w:t>
      </w:r>
    </w:p>
    <w:p w:rsidR="004C6199" w:rsidRPr="00C52DD7"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миття фасаду (висотні роботи) по вулиці Шолуденка, 33/19;</w:t>
      </w:r>
    </w:p>
    <w:p w:rsidR="004C6199" w:rsidRPr="00C52DD7" w:rsidRDefault="004C6199" w:rsidP="004C6199">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підтримуюче прибирання приміщень та прилеглої території;</w:t>
      </w:r>
    </w:p>
    <w:p w:rsidR="004C6199" w:rsidRDefault="004C6199" w:rsidP="004C6199">
      <w:pPr>
        <w:pStyle w:val="af7"/>
        <w:numPr>
          <w:ilvl w:val="0"/>
          <w:numId w:val="14"/>
        </w:numPr>
        <w:tabs>
          <w:tab w:val="left" w:pos="284"/>
        </w:tabs>
        <w:ind w:left="0" w:firstLine="0"/>
        <w:contextualSpacing w:val="0"/>
        <w:jc w:val="both"/>
        <w:rPr>
          <w:shd w:val="clear" w:color="auto" w:fill="FFFFFF"/>
        </w:rPr>
      </w:pPr>
      <w:r w:rsidRPr="00C52DD7">
        <w:rPr>
          <w:shd w:val="clear" w:color="auto" w:fill="FFFFFF"/>
        </w:rPr>
        <w:t>генеральне прибирання п</w:t>
      </w:r>
      <w:r>
        <w:rPr>
          <w:shd w:val="clear" w:color="auto" w:fill="FFFFFF"/>
        </w:rPr>
        <w:t>риміщень та прилеглої території;</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старших прибиральниць;</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наявність чергової прибиральниці;</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рибирання кабінетів здійснюється один раз на день з п'ятиденним робочим тижнем</w:t>
      </w:r>
      <w:r>
        <w:rPr>
          <w:shd w:val="clear" w:color="auto" w:fill="FFFFFF"/>
        </w:rPr>
        <w:t>;</w:t>
      </w:r>
    </w:p>
    <w:p w:rsidR="004C6199" w:rsidRDefault="004C6199" w:rsidP="004C6199">
      <w:pPr>
        <w:pStyle w:val="af7"/>
        <w:numPr>
          <w:ilvl w:val="0"/>
          <w:numId w:val="14"/>
        </w:numPr>
        <w:tabs>
          <w:tab w:val="left" w:pos="284"/>
        </w:tabs>
        <w:ind w:left="0" w:firstLine="0"/>
        <w:contextualSpacing w:val="0"/>
        <w:jc w:val="both"/>
        <w:rPr>
          <w:shd w:val="clear" w:color="auto" w:fill="FFFFFF"/>
        </w:rPr>
      </w:pPr>
      <w:r>
        <w:rPr>
          <w:shd w:val="clear" w:color="auto" w:fill="FFFFFF"/>
        </w:rPr>
        <w:t>п</w:t>
      </w:r>
      <w:r w:rsidRPr="00E763C2">
        <w:rPr>
          <w:shd w:val="clear" w:color="auto" w:fill="FFFFFF"/>
        </w:rPr>
        <w:t xml:space="preserve">рибирання приміщень </w:t>
      </w:r>
      <w:proofErr w:type="spellStart"/>
      <w:r w:rsidRPr="00E763C2">
        <w:rPr>
          <w:shd w:val="clear" w:color="auto" w:fill="FFFFFF"/>
        </w:rPr>
        <w:t>ЦОПів</w:t>
      </w:r>
      <w:proofErr w:type="spellEnd"/>
      <w:r w:rsidRPr="00E763C2">
        <w:rPr>
          <w:shd w:val="clear" w:color="auto" w:fill="FFFFFF"/>
        </w:rPr>
        <w:t xml:space="preserve"> здійснюється  протягом робочого дня</w:t>
      </w:r>
      <w:r>
        <w:rPr>
          <w:shd w:val="clear" w:color="auto" w:fill="FFFFFF"/>
        </w:rPr>
        <w:t>;</w:t>
      </w:r>
    </w:p>
    <w:p w:rsidR="004C6199" w:rsidRPr="00CE6781" w:rsidRDefault="004C6199" w:rsidP="004C6199">
      <w:pPr>
        <w:pStyle w:val="af7"/>
        <w:tabs>
          <w:tab w:val="left" w:pos="993"/>
        </w:tabs>
        <w:ind w:left="0" w:firstLine="426"/>
        <w:jc w:val="both"/>
        <w:rPr>
          <w:bCs/>
          <w:iCs/>
          <w:shd w:val="clear" w:color="auto" w:fill="FFFFFF"/>
        </w:rPr>
      </w:pPr>
      <w:r w:rsidRPr="00CE6781">
        <w:rPr>
          <w:shd w:val="clear" w:color="auto" w:fill="FFFFFF"/>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CE6781">
        <w:rPr>
          <w:bCs/>
          <w:iCs/>
          <w:shd w:val="clear" w:color="auto" w:fill="FFFFFF"/>
        </w:rPr>
        <w:t xml:space="preserve">Головного управління Державної податкової служби у </w:t>
      </w:r>
      <w:r>
        <w:rPr>
          <w:bCs/>
          <w:iCs/>
          <w:shd w:val="clear" w:color="auto" w:fill="FFFFFF"/>
        </w:rPr>
        <w:t>місті Києві</w:t>
      </w:r>
      <w:r w:rsidRPr="00CE6781">
        <w:rPr>
          <w:bCs/>
          <w:iCs/>
          <w:shd w:val="clear" w:color="auto" w:fill="FFFFFF"/>
        </w:rPr>
        <w:t xml:space="preserve"> з урахуванням переліку послуг.</w:t>
      </w:r>
    </w:p>
    <w:p w:rsidR="004C6199" w:rsidRPr="00C52DD7" w:rsidRDefault="004C6199" w:rsidP="004C6199">
      <w:pPr>
        <w:tabs>
          <w:tab w:val="left" w:pos="993"/>
        </w:tabs>
        <w:spacing w:after="0" w:line="240" w:lineRule="auto"/>
        <w:ind w:firstLine="709"/>
        <w:jc w:val="both"/>
        <w:rPr>
          <w:rFonts w:ascii="Times New Roman" w:hAnsi="Times New Roman"/>
          <w:sz w:val="24"/>
          <w:szCs w:val="24"/>
          <w:shd w:val="clear" w:color="auto" w:fill="FFFFFF"/>
        </w:rPr>
      </w:pPr>
      <w:r w:rsidRPr="003A5876">
        <w:rPr>
          <w:rFonts w:ascii="Times New Roman" w:hAnsi="Times New Roman"/>
          <w:b/>
          <w:sz w:val="24"/>
          <w:szCs w:val="24"/>
          <w:u w:val="single"/>
          <w:shd w:val="clear" w:color="auto" w:fill="FFFFFF"/>
        </w:rPr>
        <w:t>Комплексне прибирання:</w:t>
      </w:r>
      <w:r w:rsidRPr="00C52DD7">
        <w:rPr>
          <w:rFonts w:ascii="Times New Roman" w:hAnsi="Times New Roman"/>
          <w:sz w:val="24"/>
          <w:szCs w:val="24"/>
          <w:shd w:val="clear" w:color="auto" w:fill="FFFFFF"/>
        </w:rPr>
        <w:t xml:space="preserve"> щоденно з 6:00 до 17:00 п’ять днів на тиждень (окрім суботи та неділі)</w:t>
      </w:r>
      <w:r w:rsidRPr="00C52DD7">
        <w:rPr>
          <w:rFonts w:ascii="Times New Roman" w:hAnsi="Times New Roman"/>
          <w:sz w:val="24"/>
          <w:szCs w:val="24"/>
          <w:lang w:eastAsia="uk-UA"/>
        </w:rPr>
        <w:t xml:space="preserve"> включає забезпечення належного утримання адміністративних будинків (службові кабінети, холи, коридори, т</w:t>
      </w:r>
      <w:r>
        <w:rPr>
          <w:rFonts w:ascii="Times New Roman" w:hAnsi="Times New Roman"/>
          <w:sz w:val="24"/>
          <w:szCs w:val="24"/>
          <w:lang w:eastAsia="uk-UA"/>
        </w:rPr>
        <w:t xml:space="preserve">амбури, сходи, санвузли, дахи) </w:t>
      </w:r>
      <w:r w:rsidRPr="00C52DD7">
        <w:rPr>
          <w:rFonts w:ascii="Times New Roman" w:hAnsi="Times New Roman"/>
          <w:sz w:val="24"/>
          <w:szCs w:val="24"/>
          <w:lang w:eastAsia="uk-UA"/>
        </w:rPr>
        <w:t>та прилеглих територій відповідно до санітарно-гігієнічних вимог, а також дотримання заходів безпеки, з метою запобігання поширенню</w:t>
      </w:r>
      <w:r>
        <w:rPr>
          <w:rFonts w:ascii="Times New Roman" w:hAnsi="Times New Roman"/>
          <w:sz w:val="24"/>
          <w:szCs w:val="24"/>
          <w:lang w:eastAsia="uk-UA"/>
        </w:rPr>
        <w:t xml:space="preserve"> гострої 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4C6199" w:rsidRPr="00C52DD7" w:rsidRDefault="004C6199" w:rsidP="004C6199">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Підтримуюче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Pr>
          <w:rFonts w:ascii="Times New Roman" w:hAnsi="Times New Roman"/>
          <w:b/>
          <w:sz w:val="24"/>
          <w:szCs w:val="24"/>
          <w:u w:val="single"/>
          <w:shd w:val="clear" w:color="auto" w:fill="FFFFFF"/>
        </w:rPr>
        <w:t>:</w:t>
      </w:r>
      <w:r w:rsidRPr="00C52DD7">
        <w:rPr>
          <w:rFonts w:ascii="Times New Roman" w:hAnsi="Times New Roman"/>
          <w:b/>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щоденно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w:t>
      </w:r>
      <w:proofErr w:type="spellEnd"/>
      <w:r w:rsidRPr="00C52DD7">
        <w:rPr>
          <w:rFonts w:ascii="Times New Roman" w:hAnsi="Times New Roman"/>
          <w:sz w:val="24"/>
          <w:szCs w:val="24"/>
          <w:shd w:val="clear" w:color="auto" w:fill="FFFFFF"/>
          <w:lang w:val="ru-RU"/>
        </w:rPr>
        <w:t xml:space="preserve"> 08:00 до 17:00</w:t>
      </w:r>
    </w:p>
    <w:p w:rsidR="004C6199" w:rsidRPr="00C52DD7" w:rsidRDefault="004C6199" w:rsidP="004C6199">
      <w:pPr>
        <w:tabs>
          <w:tab w:val="left" w:pos="993"/>
          <w:tab w:val="left" w:pos="1260"/>
        </w:tabs>
        <w:spacing w:after="0" w:line="240" w:lineRule="auto"/>
        <w:ind w:right="2"/>
        <w:jc w:val="both"/>
        <w:rPr>
          <w:rFonts w:ascii="Times New Roman" w:hAnsi="Times New Roman"/>
          <w:sz w:val="24"/>
          <w:szCs w:val="24"/>
          <w:lang w:eastAsia="uk-UA"/>
        </w:rPr>
      </w:pPr>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загального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користування</w:t>
      </w:r>
      <w:proofErr w:type="spellEnd"/>
      <w:r w:rsidRPr="00C52DD7">
        <w:rPr>
          <w:rFonts w:ascii="Times New Roman" w:hAnsi="Times New Roman"/>
          <w:sz w:val="24"/>
          <w:szCs w:val="24"/>
          <w:lang w:eastAsia="uk-UA"/>
        </w:rPr>
        <w:t>- протирання та поточна дезінфекція центрального входу за потребою;</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робочі кабінети (за потребою).</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При цьому обов’язкова присутність чергових працівників протягом робочого часу для оперативного надання послуг по підтриманню внутрішнього порядку та усуненню недоліків: прибирання сміття, часткове вологе прибирання підлоги, дезінфекція поверхонь, видалення розлитих рідин та сміття з кошиків в санітарних вузлах та інших обставинах.</w:t>
      </w:r>
    </w:p>
    <w:p w:rsidR="004C6199" w:rsidRPr="00C52DD7" w:rsidRDefault="004C6199" w:rsidP="004C6199">
      <w:pPr>
        <w:tabs>
          <w:tab w:val="left" w:pos="993"/>
        </w:tabs>
        <w:spacing w:after="0" w:line="240" w:lineRule="auto"/>
        <w:ind w:firstLine="709"/>
        <w:jc w:val="both"/>
        <w:rPr>
          <w:rFonts w:ascii="Times New Roman" w:hAnsi="Times New Roman"/>
          <w:sz w:val="24"/>
          <w:szCs w:val="24"/>
          <w:shd w:val="clear" w:color="auto" w:fill="FFFFFF"/>
          <w:lang w:val="ru-RU"/>
        </w:rPr>
      </w:pPr>
      <w:proofErr w:type="spellStart"/>
      <w:r w:rsidRPr="003A5876">
        <w:rPr>
          <w:rFonts w:ascii="Times New Roman" w:hAnsi="Times New Roman"/>
          <w:b/>
          <w:sz w:val="24"/>
          <w:szCs w:val="24"/>
          <w:u w:val="single"/>
          <w:shd w:val="clear" w:color="auto" w:fill="FFFFFF"/>
          <w:lang w:val="ru-RU"/>
        </w:rPr>
        <w:t>Генеральне</w:t>
      </w:r>
      <w:proofErr w:type="spellEnd"/>
      <w:r w:rsidRPr="003A5876">
        <w:rPr>
          <w:rFonts w:ascii="Times New Roman" w:hAnsi="Times New Roman"/>
          <w:b/>
          <w:sz w:val="24"/>
          <w:szCs w:val="24"/>
          <w:u w:val="single"/>
          <w:shd w:val="clear" w:color="auto" w:fill="FFFFFF"/>
          <w:lang w:val="ru-RU"/>
        </w:rPr>
        <w:t xml:space="preserve"> </w:t>
      </w:r>
      <w:proofErr w:type="spellStart"/>
      <w:r w:rsidRPr="003A5876">
        <w:rPr>
          <w:rFonts w:ascii="Times New Roman" w:hAnsi="Times New Roman"/>
          <w:b/>
          <w:sz w:val="24"/>
          <w:szCs w:val="24"/>
          <w:u w:val="single"/>
          <w:shd w:val="clear" w:color="auto" w:fill="FFFFFF"/>
          <w:lang w:val="ru-RU"/>
        </w:rPr>
        <w:t>прибирання</w:t>
      </w:r>
      <w:proofErr w:type="spellEnd"/>
      <w:r w:rsidRPr="003A5876">
        <w:rPr>
          <w:rFonts w:ascii="Times New Roman" w:hAnsi="Times New Roman"/>
          <w:b/>
          <w:sz w:val="24"/>
          <w:szCs w:val="24"/>
          <w:u w:val="single"/>
          <w:shd w:val="clear" w:color="auto" w:fill="FFFFFF"/>
          <w:lang w:val="ru-RU"/>
        </w:rPr>
        <w:t>:</w:t>
      </w:r>
      <w:r w:rsidRPr="00C52DD7">
        <w:rPr>
          <w:rFonts w:ascii="Times New Roman" w:hAnsi="Times New Roman"/>
          <w:sz w:val="24"/>
          <w:szCs w:val="24"/>
          <w:shd w:val="clear" w:color="auto" w:fill="FFFFFF"/>
          <w:lang w:val="ru-RU"/>
        </w:rPr>
        <w:t xml:space="preserve"> 1 раз на </w:t>
      </w:r>
      <w:proofErr w:type="spellStart"/>
      <w:r w:rsidRPr="00C52DD7">
        <w:rPr>
          <w:rFonts w:ascii="Times New Roman" w:hAnsi="Times New Roman"/>
          <w:sz w:val="24"/>
          <w:szCs w:val="24"/>
          <w:shd w:val="clear" w:color="auto" w:fill="FFFFFF"/>
          <w:lang w:val="ru-RU"/>
        </w:rPr>
        <w:t>місяць</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остання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п’ятниця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місяця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Генеральне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включає</w:t>
      </w:r>
      <w:proofErr w:type="spellEnd"/>
      <w:r w:rsidRPr="00C52DD7">
        <w:rPr>
          <w:rFonts w:ascii="Times New Roman" w:hAnsi="Times New Roman"/>
          <w:sz w:val="24"/>
          <w:szCs w:val="24"/>
          <w:shd w:val="clear" w:color="auto" w:fill="FFFFFF"/>
          <w:lang w:val="ru-RU"/>
        </w:rPr>
        <w:t xml:space="preserve"> в себе – </w:t>
      </w:r>
      <w:proofErr w:type="spellStart"/>
      <w:r w:rsidRPr="00C52DD7">
        <w:rPr>
          <w:rFonts w:ascii="Times New Roman" w:hAnsi="Times New Roman"/>
          <w:sz w:val="24"/>
          <w:szCs w:val="24"/>
          <w:shd w:val="clear" w:color="auto" w:fill="FFFFFF"/>
          <w:lang w:val="ru-RU"/>
        </w:rPr>
        <w:t>хімічне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килимового</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покриття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дезінфекція</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ретельне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кахлю</w:t>
      </w:r>
      <w:proofErr w:type="spellEnd"/>
      <w:r w:rsidRPr="00C52DD7">
        <w:rPr>
          <w:rFonts w:ascii="Times New Roman" w:hAnsi="Times New Roman"/>
          <w:sz w:val="24"/>
          <w:szCs w:val="24"/>
          <w:shd w:val="clear" w:color="auto" w:fill="FFFFFF"/>
          <w:lang w:val="ru-RU"/>
        </w:rPr>
        <w:t xml:space="preserve"> та </w:t>
      </w:r>
      <w:proofErr w:type="spellStart"/>
      <w:r w:rsidRPr="00C52DD7">
        <w:rPr>
          <w:rFonts w:ascii="Times New Roman" w:hAnsi="Times New Roman"/>
          <w:sz w:val="24"/>
          <w:szCs w:val="24"/>
          <w:shd w:val="clear" w:color="auto" w:fill="FFFFFF"/>
          <w:lang w:val="ru-RU"/>
        </w:rPr>
        <w:t>сантехніки</w:t>
      </w:r>
      <w:proofErr w:type="spellEnd"/>
      <w:r w:rsidRPr="00C52DD7">
        <w:rPr>
          <w:rFonts w:ascii="Times New Roman" w:hAnsi="Times New Roman"/>
          <w:sz w:val="24"/>
          <w:szCs w:val="24"/>
          <w:shd w:val="clear" w:color="auto" w:fill="FFFFFF"/>
          <w:lang w:val="ru-RU"/>
        </w:rPr>
        <w:t xml:space="preserve"> у </w:t>
      </w:r>
      <w:proofErr w:type="spellStart"/>
      <w:r w:rsidRPr="00C52DD7">
        <w:rPr>
          <w:rFonts w:ascii="Times New Roman" w:hAnsi="Times New Roman"/>
          <w:sz w:val="24"/>
          <w:szCs w:val="24"/>
          <w:shd w:val="clear" w:color="auto" w:fill="FFFFFF"/>
          <w:lang w:val="ru-RU"/>
        </w:rPr>
        <w:t>санвузлах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скління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вхідної</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зони</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вікон</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lastRenderedPageBreak/>
        <w:t>плінтусів</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стінових</w:t>
      </w:r>
      <w:proofErr w:type="spellEnd"/>
      <w:r w:rsidRPr="00C52DD7">
        <w:rPr>
          <w:rFonts w:ascii="Times New Roman" w:hAnsi="Times New Roman"/>
          <w:sz w:val="24"/>
          <w:szCs w:val="24"/>
          <w:shd w:val="clear" w:color="auto" w:fill="FFFFFF"/>
          <w:lang w:val="ru-RU"/>
        </w:rPr>
        <w:t xml:space="preserve"> панелей, </w:t>
      </w:r>
      <w:proofErr w:type="spellStart"/>
      <w:r w:rsidRPr="00C52DD7">
        <w:rPr>
          <w:rFonts w:ascii="Times New Roman" w:hAnsi="Times New Roman"/>
          <w:sz w:val="24"/>
          <w:szCs w:val="24"/>
          <w:shd w:val="clear" w:color="auto" w:fill="FFFFFF"/>
          <w:lang w:val="ru-RU"/>
        </w:rPr>
        <w:t>прибирання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паутиння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миття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усіх</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дверних</w:t>
      </w:r>
      <w:proofErr w:type="spellEnd"/>
      <w:r w:rsidRPr="00C52DD7">
        <w:rPr>
          <w:rFonts w:ascii="Times New Roman" w:hAnsi="Times New Roman"/>
          <w:sz w:val="24"/>
          <w:szCs w:val="24"/>
          <w:shd w:val="clear" w:color="auto" w:fill="FFFFFF"/>
          <w:lang w:val="ru-RU"/>
        </w:rPr>
        <w:t xml:space="preserve"> полотен, </w:t>
      </w:r>
      <w:proofErr w:type="spellStart"/>
      <w:r w:rsidRPr="00C52DD7">
        <w:rPr>
          <w:rFonts w:ascii="Times New Roman" w:hAnsi="Times New Roman"/>
          <w:sz w:val="24"/>
          <w:szCs w:val="24"/>
          <w:shd w:val="clear" w:color="auto" w:fill="FFFFFF"/>
          <w:lang w:val="ru-RU"/>
        </w:rPr>
        <w:t>механічне</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чищення</w:t>
      </w:r>
      <w:proofErr w:type="spellEnd"/>
      <w:r w:rsidRPr="00C52DD7">
        <w:rPr>
          <w:rFonts w:ascii="Times New Roman" w:hAnsi="Times New Roman"/>
          <w:sz w:val="24"/>
          <w:szCs w:val="24"/>
          <w:shd w:val="clear" w:color="auto" w:fill="FFFFFF"/>
          <w:lang w:val="ru-RU"/>
        </w:rPr>
        <w:t xml:space="preserve"> </w:t>
      </w:r>
      <w:proofErr w:type="spellStart"/>
      <w:r w:rsidRPr="00C52DD7">
        <w:rPr>
          <w:rFonts w:ascii="Times New Roman" w:hAnsi="Times New Roman"/>
          <w:sz w:val="24"/>
          <w:szCs w:val="24"/>
          <w:shd w:val="clear" w:color="auto" w:fill="FFFFFF"/>
          <w:lang w:val="ru-RU"/>
        </w:rPr>
        <w:t>підлогонатирачем</w:t>
      </w:r>
      <w:proofErr w:type="spellEnd"/>
      <w:r w:rsidRPr="00C52DD7">
        <w:rPr>
          <w:rFonts w:ascii="Times New Roman" w:hAnsi="Times New Roman"/>
          <w:sz w:val="24"/>
          <w:szCs w:val="24"/>
          <w:shd w:val="clear" w:color="auto" w:fill="FFFFFF"/>
        </w:rPr>
        <w:t>, миття вікон та дверей першого поверху.</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lang w:val="ru-RU"/>
        </w:rPr>
      </w:pPr>
      <w:r w:rsidRPr="00C52DD7">
        <w:rPr>
          <w:rFonts w:ascii="Times New Roman" w:hAnsi="Times New Roman"/>
          <w:b/>
          <w:sz w:val="24"/>
          <w:szCs w:val="24"/>
          <w:shd w:val="clear" w:color="auto" w:fill="FFFFFF"/>
          <w:lang w:val="ru-RU"/>
        </w:rPr>
        <w:t xml:space="preserve">- </w:t>
      </w:r>
      <w:r w:rsidRPr="00C52DD7">
        <w:rPr>
          <w:rFonts w:ascii="Times New Roman" w:hAnsi="Times New Roman"/>
          <w:sz w:val="24"/>
          <w:szCs w:val="24"/>
          <w:shd w:val="clear" w:color="auto" w:fill="FFFFFF"/>
          <w:lang w:val="ru-RU"/>
        </w:rPr>
        <w:t>З</w:t>
      </w:r>
      <w:proofErr w:type="spellStart"/>
      <w:r w:rsidRPr="00C52DD7">
        <w:rPr>
          <w:rFonts w:ascii="Times New Roman" w:hAnsi="Times New Roman"/>
          <w:sz w:val="24"/>
          <w:szCs w:val="24"/>
          <w:lang w:eastAsia="uk-UA"/>
        </w:rPr>
        <w:t>абезпечення</w:t>
      </w:r>
      <w:proofErr w:type="spellEnd"/>
      <w:r w:rsidRPr="00C52DD7">
        <w:rPr>
          <w:rFonts w:ascii="Times New Roman" w:hAnsi="Times New Roman"/>
          <w:sz w:val="24"/>
          <w:szCs w:val="24"/>
          <w:lang w:eastAsia="uk-UA"/>
        </w:rPr>
        <w:t xml:space="preserve"> заходів режиму поточної дезінфекції у приміщеннях адміністративних будівель, особливо у центрах обслуговування платників;</w:t>
      </w:r>
    </w:p>
    <w:p w:rsidR="004C6199" w:rsidRPr="00C52DD7" w:rsidRDefault="004C6199" w:rsidP="004C6199">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забезпечення миючими та дезінфікуючими засобами, іншими витратними матеріалами,  а також спецодягом, спецвзуттям та </w:t>
      </w:r>
      <w:proofErr w:type="spellStart"/>
      <w:r w:rsidRPr="00C52DD7">
        <w:rPr>
          <w:rFonts w:ascii="Times New Roman" w:hAnsi="Times New Roman"/>
          <w:iCs/>
          <w:sz w:val="24"/>
          <w:szCs w:val="24"/>
          <w:lang w:eastAsia="uk-UA"/>
        </w:rPr>
        <w:t>прибиральним</w:t>
      </w:r>
      <w:proofErr w:type="spellEnd"/>
      <w:r w:rsidRPr="00C52DD7">
        <w:rPr>
          <w:rFonts w:ascii="Times New Roman" w:hAnsi="Times New Roman"/>
          <w:iCs/>
          <w:sz w:val="24"/>
          <w:szCs w:val="24"/>
          <w:lang w:eastAsia="uk-UA"/>
        </w:rPr>
        <w:t xml:space="preserve"> обладнанням;</w:t>
      </w:r>
    </w:p>
    <w:p w:rsidR="004C6199" w:rsidRPr="00C52DD7" w:rsidRDefault="004C6199" w:rsidP="004C6199">
      <w:pPr>
        <w:spacing w:after="0" w:line="240" w:lineRule="auto"/>
        <w:jc w:val="both"/>
        <w:rPr>
          <w:rFonts w:ascii="Times New Roman" w:hAnsi="Times New Roman"/>
          <w:bCs/>
          <w:sz w:val="24"/>
          <w:szCs w:val="24"/>
        </w:rPr>
      </w:pPr>
      <w:r w:rsidRPr="00C52DD7">
        <w:rPr>
          <w:rFonts w:ascii="Times New Roman" w:hAnsi="Times New Roman"/>
          <w:iCs/>
          <w:sz w:val="24"/>
          <w:szCs w:val="24"/>
          <w:lang w:eastAsia="uk-UA"/>
        </w:rPr>
        <w:t>-</w:t>
      </w:r>
      <w:r>
        <w:rPr>
          <w:rFonts w:ascii="Times New Roman" w:hAnsi="Times New Roman"/>
          <w:iCs/>
          <w:sz w:val="24"/>
          <w:szCs w:val="24"/>
          <w:lang w:eastAsia="uk-UA"/>
        </w:rPr>
        <w:t xml:space="preserve"> </w:t>
      </w:r>
      <w:r>
        <w:rPr>
          <w:rFonts w:ascii="Times New Roman" w:hAnsi="Times New Roman"/>
          <w:bCs/>
          <w:sz w:val="24"/>
          <w:szCs w:val="24"/>
        </w:rPr>
        <w:t>послуга надається працівниками</w:t>
      </w:r>
      <w:r w:rsidRPr="00C52DD7">
        <w:rPr>
          <w:rFonts w:ascii="Times New Roman" w:hAnsi="Times New Roman"/>
          <w:bCs/>
          <w:sz w:val="24"/>
          <w:szCs w:val="24"/>
        </w:rPr>
        <w:t xml:space="preserve"> відповідної кваліфікації, які є необхідними для                                      виконання робіт (надання послуг) з дотриманням д</w:t>
      </w:r>
      <w:r>
        <w:rPr>
          <w:rFonts w:ascii="Times New Roman" w:hAnsi="Times New Roman"/>
          <w:bCs/>
          <w:sz w:val="24"/>
          <w:szCs w:val="24"/>
        </w:rPr>
        <w:t xml:space="preserve">іючих норм і правил, а саме: </w:t>
      </w:r>
      <w:r w:rsidRPr="00F51B8B">
        <w:rPr>
          <w:rFonts w:ascii="Times New Roman" w:hAnsi="Times New Roman"/>
          <w:bCs/>
          <w:sz w:val="24"/>
          <w:szCs w:val="24"/>
        </w:rPr>
        <w:t>прибиральники територій - не менше 15 осіб; прибиральники службових приміщень – не менше 50 осіб та інші працівники, які є необхідними для надання послуг згідно предмету</w:t>
      </w:r>
      <w:r w:rsidRPr="00C52DD7">
        <w:rPr>
          <w:rFonts w:ascii="Times New Roman" w:hAnsi="Times New Roman"/>
          <w:bCs/>
          <w:sz w:val="24"/>
          <w:szCs w:val="24"/>
        </w:rPr>
        <w:t xml:space="preserve"> закупівлі;</w:t>
      </w:r>
    </w:p>
    <w:p w:rsidR="004C6199" w:rsidRPr="00C52DD7" w:rsidRDefault="004C6199" w:rsidP="004C6199">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iCs/>
          <w:sz w:val="24"/>
          <w:szCs w:val="24"/>
          <w:lang w:eastAsia="uk-UA"/>
        </w:rPr>
        <w:t xml:space="preserve">- </w:t>
      </w:r>
      <w:r w:rsidRPr="00C52DD7">
        <w:rPr>
          <w:rFonts w:ascii="Times New Roman" w:hAnsi="Times New Roman"/>
          <w:iCs/>
          <w:sz w:val="24"/>
          <w:szCs w:val="24"/>
          <w:lang w:eastAsia="uk-UA"/>
        </w:rPr>
        <w:t xml:space="preserve">послуга повинна надаватись працівниками, що офіційно працевлаштовані, пройшли відповідний медичний </w:t>
      </w:r>
      <w:r>
        <w:rPr>
          <w:rFonts w:ascii="Times New Roman" w:hAnsi="Times New Roman"/>
          <w:iCs/>
          <w:sz w:val="24"/>
          <w:szCs w:val="24"/>
          <w:lang w:eastAsia="uk-UA"/>
        </w:rPr>
        <w:t xml:space="preserve">огляд та мають санітарні книжки з метою запобігання інфекційних та вірусних захворювань зокрема поширенню гострої </w:t>
      </w:r>
      <w:r>
        <w:rPr>
          <w:rFonts w:ascii="Times New Roman" w:hAnsi="Times New Roman"/>
          <w:sz w:val="24"/>
          <w:szCs w:val="24"/>
          <w:lang w:eastAsia="uk-UA"/>
        </w:rPr>
        <w:t>респіраторної хвороби</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COVID</w:t>
      </w:r>
      <w:r w:rsidRPr="00C52DD7">
        <w:rPr>
          <w:rFonts w:ascii="Times New Roman" w:hAnsi="Times New Roman"/>
          <w:sz w:val="24"/>
          <w:szCs w:val="24"/>
          <w:lang w:eastAsia="uk-UA"/>
        </w:rPr>
        <w:t xml:space="preserve"> – 2019, спричиненої корона вірусом </w:t>
      </w:r>
      <w:r w:rsidRPr="00C52DD7">
        <w:rPr>
          <w:rFonts w:ascii="Times New Roman" w:hAnsi="Times New Roman"/>
          <w:sz w:val="24"/>
          <w:szCs w:val="24"/>
          <w:lang w:val="en-US" w:eastAsia="uk-UA"/>
        </w:rPr>
        <w:t>SARS</w:t>
      </w:r>
      <w:r w:rsidRPr="00C52DD7">
        <w:rPr>
          <w:rFonts w:ascii="Times New Roman" w:hAnsi="Times New Roman"/>
          <w:sz w:val="24"/>
          <w:szCs w:val="24"/>
          <w:lang w:eastAsia="uk-UA"/>
        </w:rPr>
        <w:t>-</w:t>
      </w:r>
      <w:r w:rsidRPr="00C52DD7">
        <w:rPr>
          <w:rFonts w:ascii="Times New Roman" w:hAnsi="Times New Roman"/>
          <w:sz w:val="24"/>
          <w:szCs w:val="24"/>
          <w:lang w:val="en-US" w:eastAsia="uk-UA"/>
        </w:rPr>
        <w:t>CO</w:t>
      </w:r>
      <w:r w:rsidRPr="00C52DD7">
        <w:rPr>
          <w:rFonts w:ascii="Times New Roman" w:hAnsi="Times New Roman"/>
          <w:sz w:val="24"/>
          <w:szCs w:val="24"/>
          <w:lang w:eastAsia="uk-UA"/>
        </w:rPr>
        <w:t xml:space="preserve"> </w:t>
      </w:r>
      <w:r w:rsidRPr="00C52DD7">
        <w:rPr>
          <w:rFonts w:ascii="Times New Roman" w:hAnsi="Times New Roman"/>
          <w:sz w:val="24"/>
          <w:szCs w:val="24"/>
          <w:lang w:val="en-US" w:eastAsia="uk-UA"/>
        </w:rPr>
        <w:t>V</w:t>
      </w:r>
      <w:r w:rsidRPr="00C52DD7">
        <w:rPr>
          <w:rFonts w:ascii="Times New Roman" w:hAnsi="Times New Roman"/>
          <w:sz w:val="24"/>
          <w:szCs w:val="24"/>
          <w:lang w:eastAsia="uk-UA"/>
        </w:rPr>
        <w:t>-2</w:t>
      </w:r>
      <w:r w:rsidRPr="00C52DD7">
        <w:rPr>
          <w:rFonts w:ascii="Times New Roman" w:hAnsi="Times New Roman"/>
          <w:sz w:val="24"/>
          <w:szCs w:val="24"/>
          <w:shd w:val="clear" w:color="auto" w:fill="FFFFFF"/>
        </w:rPr>
        <w:t>.</w:t>
      </w:r>
    </w:p>
    <w:p w:rsidR="004C6199" w:rsidRPr="00C52DD7" w:rsidRDefault="004C6199" w:rsidP="004C6199">
      <w:pPr>
        <w:tabs>
          <w:tab w:val="left" w:pos="400"/>
          <w:tab w:val="left" w:pos="993"/>
          <w:tab w:val="left" w:pos="1260"/>
        </w:tabs>
        <w:spacing w:after="0" w:line="240" w:lineRule="auto"/>
        <w:ind w:right="40"/>
        <w:jc w:val="both"/>
        <w:rPr>
          <w:rFonts w:ascii="Times New Roman" w:hAnsi="Times New Roman"/>
          <w:iCs/>
          <w:sz w:val="24"/>
          <w:szCs w:val="24"/>
          <w:lang w:eastAsia="uk-UA"/>
        </w:rPr>
      </w:pPr>
      <w:r w:rsidRPr="00C52DD7">
        <w:rPr>
          <w:rFonts w:ascii="Times New Roman" w:hAnsi="Times New Roman"/>
          <w:iCs/>
          <w:sz w:val="24"/>
          <w:szCs w:val="24"/>
          <w:lang w:eastAsia="uk-UA"/>
        </w:rPr>
        <w:t xml:space="preserve"> оформлені в установленому законом порядку, забезпечені миючими засобами, витратними матеріалами, спецодягом, спецвзуттям та засобами індивідуального захисту;</w:t>
      </w:r>
    </w:p>
    <w:p w:rsidR="004C6199" w:rsidRDefault="004C6199" w:rsidP="004C6199">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rPr>
        <w:t>режим обслуговування прилеглої території: щоденно на протязі робочого дня;</w:t>
      </w:r>
    </w:p>
    <w:p w:rsidR="004C6199" w:rsidRDefault="004C6199" w:rsidP="004C6199">
      <w:pPr>
        <w:tabs>
          <w:tab w:val="left" w:pos="993"/>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зимове прибирання повинно забезпечувати безпечне та безперешкодне пересування пішоходів і транспорту.</w:t>
      </w:r>
    </w:p>
    <w:p w:rsidR="004C6199" w:rsidRPr="00C52DD7" w:rsidRDefault="004C6199" w:rsidP="004C6199">
      <w:pPr>
        <w:tabs>
          <w:tab w:val="left" w:pos="284"/>
        </w:tabs>
        <w:spacing w:after="0" w:line="240" w:lineRule="auto"/>
        <w:jc w:val="both"/>
        <w:rPr>
          <w:rFonts w:ascii="Times New Roman" w:hAnsi="Times New Roman"/>
          <w:sz w:val="24"/>
          <w:szCs w:val="24"/>
          <w:shd w:val="clear" w:color="auto" w:fill="FFFFFF"/>
        </w:rPr>
      </w:pPr>
      <w:r w:rsidRPr="00D66356">
        <w:rPr>
          <w:rFonts w:ascii="Times New Roman" w:hAnsi="Times New Roman"/>
          <w:sz w:val="24"/>
          <w:szCs w:val="24"/>
          <w:shd w:val="clear" w:color="auto" w:fill="FFFFFF"/>
          <w:lang w:val="ru-RU"/>
        </w:rPr>
        <w:t xml:space="preserve">         </w:t>
      </w:r>
      <w:r w:rsidRPr="00C52DD7">
        <w:rPr>
          <w:rFonts w:ascii="Times New Roman" w:hAnsi="Times New Roman"/>
          <w:sz w:val="24"/>
          <w:szCs w:val="24"/>
          <w:shd w:val="clear" w:color="auto" w:fill="FFFFFF"/>
        </w:rPr>
        <w:t>Прибирання приміщень та прибудинкової території проводиться з використанням власного устаткування, приладдя, спецодягу, пакетів для сміття, миючих засобів та побутової хімії.</w:t>
      </w:r>
    </w:p>
    <w:p w:rsidR="004C6199" w:rsidRPr="00C52DD7" w:rsidRDefault="004C6199" w:rsidP="004C6199">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При наданні послуг з прибирання повинні застосовуватись екологічні засоби миття та побу</w:t>
      </w:r>
      <w:r>
        <w:rPr>
          <w:rFonts w:ascii="Times New Roman" w:hAnsi="Times New Roman"/>
          <w:sz w:val="24"/>
          <w:szCs w:val="24"/>
          <w:shd w:val="clear" w:color="auto" w:fill="FFFFFF"/>
        </w:rPr>
        <w:t>това хімія без фосфатів, хлору</w:t>
      </w:r>
      <w:r w:rsidRPr="00C52DD7">
        <w:rPr>
          <w:rFonts w:ascii="Times New Roman" w:hAnsi="Times New Roman"/>
          <w:sz w:val="24"/>
          <w:szCs w:val="24"/>
          <w:shd w:val="clear" w:color="auto" w:fill="FFFFFF"/>
        </w:rPr>
        <w:t xml:space="preserve"> та інших шкідливих речовин.</w:t>
      </w:r>
      <w:r>
        <w:t xml:space="preserve"> </w:t>
      </w:r>
      <w:r w:rsidRPr="00C574FE">
        <w:rPr>
          <w:rFonts w:ascii="Times New Roman" w:hAnsi="Times New Roman"/>
        </w:rPr>
        <w:t>Миючі засоби мо</w:t>
      </w:r>
      <w:r>
        <w:rPr>
          <w:rFonts w:ascii="Times New Roman" w:hAnsi="Times New Roman"/>
        </w:rPr>
        <w:t>жуть складатися з формули органічного</w:t>
      </w:r>
      <w:r w:rsidRPr="00C574FE">
        <w:rPr>
          <w:rFonts w:ascii="Times New Roman" w:hAnsi="Times New Roman"/>
        </w:rPr>
        <w:t xml:space="preserve"> походження або вміст </w:t>
      </w:r>
      <w:proofErr w:type="spellStart"/>
      <w:r w:rsidRPr="00C574FE">
        <w:rPr>
          <w:rFonts w:ascii="Times New Roman" w:hAnsi="Times New Roman"/>
        </w:rPr>
        <w:t>ПАРу</w:t>
      </w:r>
      <w:proofErr w:type="spellEnd"/>
      <w:r w:rsidRPr="00C574FE">
        <w:rPr>
          <w:rFonts w:ascii="Times New Roman" w:hAnsi="Times New Roman"/>
        </w:rPr>
        <w:t xml:space="preserve"> в них не повинен перевищувати 5%.</w:t>
      </w:r>
    </w:p>
    <w:p w:rsidR="004C6199" w:rsidRPr="00C52DD7" w:rsidRDefault="004C6199" w:rsidP="004C6199">
      <w:pPr>
        <w:tabs>
          <w:tab w:val="left" w:pos="284"/>
        </w:tabs>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Інвентар, що застосовується повинен бути безпечним, </w:t>
      </w:r>
      <w:r w:rsidRPr="00F51B8B">
        <w:rPr>
          <w:rFonts w:ascii="Times New Roman" w:hAnsi="Times New Roman"/>
          <w:sz w:val="24"/>
          <w:szCs w:val="24"/>
          <w:shd w:val="clear" w:color="auto" w:fill="FFFFFF"/>
        </w:rPr>
        <w:t>мати сертифікати відповідності.</w:t>
      </w:r>
    </w:p>
    <w:p w:rsidR="004C6199" w:rsidRPr="00226612" w:rsidRDefault="004C6199" w:rsidP="004C6199">
      <w:pPr>
        <w:tabs>
          <w:tab w:val="left" w:pos="284"/>
        </w:tabs>
        <w:spacing w:after="0" w:line="240" w:lineRule="auto"/>
        <w:jc w:val="both"/>
        <w:rPr>
          <w:rFonts w:ascii="Times New Roman" w:hAnsi="Times New Roman"/>
          <w:b/>
          <w:sz w:val="24"/>
          <w:szCs w:val="24"/>
          <w:shd w:val="clear" w:color="auto" w:fill="FFFFFF"/>
        </w:rPr>
      </w:pPr>
      <w:r w:rsidRPr="00C52DD7">
        <w:rPr>
          <w:rFonts w:ascii="Times New Roman" w:hAnsi="Times New Roman"/>
          <w:sz w:val="24"/>
          <w:szCs w:val="24"/>
          <w:shd w:val="clear" w:color="auto" w:fill="FFFFFF"/>
        </w:rPr>
        <w:t xml:space="preserve">         Учасник повинен </w:t>
      </w:r>
      <w:r w:rsidRPr="00AD607C">
        <w:rPr>
          <w:rFonts w:ascii="Times New Roman" w:hAnsi="Times New Roman"/>
          <w:sz w:val="24"/>
          <w:szCs w:val="24"/>
          <w:shd w:val="clear" w:color="auto" w:fill="FFFFFF"/>
        </w:rPr>
        <w:t>надати довідку в довільній формі, що послуги, які будуть надаватись, передбачають застосування заходів захисту довкілля, а також копії наступних документів:</w:t>
      </w:r>
    </w:p>
    <w:p w:rsidR="004C6199" w:rsidRPr="001A4489" w:rsidRDefault="004C6199" w:rsidP="004C6199">
      <w:pPr>
        <w:pStyle w:val="af7"/>
        <w:numPr>
          <w:ilvl w:val="0"/>
          <w:numId w:val="14"/>
        </w:numPr>
        <w:tabs>
          <w:tab w:val="left" w:pos="284"/>
        </w:tabs>
        <w:ind w:left="0" w:firstLine="0"/>
        <w:contextualSpacing w:val="0"/>
        <w:jc w:val="both"/>
        <w:rPr>
          <w:shd w:val="clear" w:color="auto" w:fill="FFFFFF"/>
        </w:rPr>
      </w:pPr>
      <w:proofErr w:type="spellStart"/>
      <w:r>
        <w:rPr>
          <w:shd w:val="clear" w:color="auto" w:fill="FFFFFF"/>
        </w:rPr>
        <w:t>скан-к</w:t>
      </w:r>
      <w:r w:rsidRPr="00C52DD7">
        <w:rPr>
          <w:shd w:val="clear" w:color="auto" w:fill="FFFFFF"/>
        </w:rPr>
        <w:t>опія</w:t>
      </w:r>
      <w:proofErr w:type="spellEnd"/>
      <w:r w:rsidRPr="00C52DD7">
        <w:rPr>
          <w:shd w:val="clear" w:color="auto" w:fill="FFFFFF"/>
        </w:rPr>
        <w:t xml:space="preserve"> Сертифікату на «Систему менеджменту якості І</w:t>
      </w:r>
      <w:r w:rsidRPr="00C52DD7">
        <w:rPr>
          <w:shd w:val="clear" w:color="auto" w:fill="FFFFFF"/>
          <w:lang w:val="en-US"/>
        </w:rPr>
        <w:t>S</w:t>
      </w:r>
      <w:r w:rsidRPr="00D66356">
        <w:rPr>
          <w:shd w:val="clear" w:color="auto" w:fill="FFFFFF"/>
        </w:rPr>
        <w:t>О 9001:2015</w:t>
      </w:r>
      <w:r w:rsidRPr="00C52DD7">
        <w:rPr>
          <w:shd w:val="clear" w:color="auto" w:fill="FFFFFF"/>
        </w:rPr>
        <w:t>» стосов</w:t>
      </w:r>
      <w:r>
        <w:rPr>
          <w:shd w:val="clear" w:color="auto" w:fill="FFFFFF"/>
        </w:rPr>
        <w:t>но надання послуг з прибирання</w:t>
      </w:r>
      <w:r w:rsidRPr="001A4489">
        <w:rPr>
          <w:shd w:val="clear" w:color="auto" w:fill="FFFFFF"/>
        </w:rPr>
        <w:t xml:space="preserve"> з обов'язковим підтвердженням проходження щорічного технічного нагляду, для продовження дії сертифікатів.</w:t>
      </w:r>
    </w:p>
    <w:p w:rsidR="004C6199" w:rsidRPr="00D66356" w:rsidRDefault="004C6199" w:rsidP="004C6199">
      <w:pPr>
        <w:pStyle w:val="af7"/>
        <w:numPr>
          <w:ilvl w:val="0"/>
          <w:numId w:val="14"/>
        </w:numPr>
        <w:tabs>
          <w:tab w:val="left" w:pos="284"/>
        </w:tabs>
        <w:ind w:left="0" w:firstLine="0"/>
        <w:contextualSpacing w:val="0"/>
        <w:jc w:val="both"/>
        <w:rPr>
          <w:shd w:val="clear" w:color="auto" w:fill="FFFFFF"/>
        </w:rPr>
      </w:pPr>
      <w:r w:rsidRPr="00D66356">
        <w:rPr>
          <w:shd w:val="clear" w:color="auto" w:fill="FFFFFF"/>
        </w:rPr>
        <w:t>Копії сертифікатів якості та висновки санітарно – епідеміологічної експертизи на засоби, які будуть використовуватись учасником, при наданні послуг.</w:t>
      </w:r>
    </w:p>
    <w:p w:rsidR="004C6199" w:rsidRPr="007B7A6A" w:rsidRDefault="004C6199" w:rsidP="004C6199">
      <w:pPr>
        <w:pStyle w:val="af7"/>
        <w:numPr>
          <w:ilvl w:val="0"/>
          <w:numId w:val="14"/>
        </w:numPr>
        <w:tabs>
          <w:tab w:val="left" w:pos="284"/>
        </w:tabs>
        <w:ind w:left="0" w:firstLine="0"/>
        <w:contextualSpacing w:val="0"/>
        <w:jc w:val="both"/>
        <w:rPr>
          <w:shd w:val="clear" w:color="auto" w:fill="FFFFFF"/>
        </w:rPr>
      </w:pPr>
      <w:r w:rsidRPr="007B7A6A">
        <w:rPr>
          <w:shd w:val="clear" w:color="auto" w:fill="FFFFFF"/>
        </w:rPr>
        <w:t>Учасник повинен мати обладнання, яке необхідне для надання послуг з прибирання, а саме:</w:t>
      </w:r>
    </w:p>
    <w:p w:rsidR="004C6199" w:rsidRPr="004412BD" w:rsidRDefault="004C6199" w:rsidP="004C6199">
      <w:pPr>
        <w:pStyle w:val="af7"/>
        <w:numPr>
          <w:ilvl w:val="0"/>
          <w:numId w:val="14"/>
        </w:numPr>
        <w:tabs>
          <w:tab w:val="left" w:pos="284"/>
        </w:tabs>
        <w:ind w:left="0" w:firstLine="0"/>
        <w:contextualSpacing w:val="0"/>
        <w:jc w:val="both"/>
        <w:rPr>
          <w:shd w:val="clear" w:color="auto" w:fill="FFFFFF"/>
        </w:rPr>
      </w:pPr>
      <w:r w:rsidRPr="004412BD">
        <w:rPr>
          <w:shd w:val="clear" w:color="auto" w:fill="FFFFFF"/>
        </w:rPr>
        <w:t>снігоприбирач;</w:t>
      </w:r>
    </w:p>
    <w:p w:rsidR="004C6199" w:rsidRPr="00C52DD7" w:rsidRDefault="004C6199" w:rsidP="004C6199">
      <w:pPr>
        <w:pStyle w:val="af7"/>
        <w:numPr>
          <w:ilvl w:val="0"/>
          <w:numId w:val="14"/>
        </w:numPr>
        <w:tabs>
          <w:tab w:val="left" w:pos="284"/>
        </w:tabs>
        <w:ind w:left="0" w:firstLine="0"/>
        <w:jc w:val="both"/>
        <w:rPr>
          <w:shd w:val="clear" w:color="auto" w:fill="FFFFFF"/>
        </w:rPr>
      </w:pPr>
      <w:r>
        <w:rPr>
          <w:shd w:val="clear" w:color="auto" w:fill="FFFFFF"/>
        </w:rPr>
        <w:t>к</w:t>
      </w:r>
      <w:r w:rsidRPr="00C52DD7">
        <w:rPr>
          <w:shd w:val="clear" w:color="auto" w:fill="FFFFFF"/>
        </w:rPr>
        <w:t>ущорізи;</w:t>
      </w:r>
    </w:p>
    <w:p w:rsidR="004C6199" w:rsidRDefault="004C6199" w:rsidP="004C6199">
      <w:pPr>
        <w:pStyle w:val="af7"/>
        <w:numPr>
          <w:ilvl w:val="0"/>
          <w:numId w:val="14"/>
        </w:numPr>
        <w:tabs>
          <w:tab w:val="left" w:pos="284"/>
        </w:tabs>
        <w:ind w:left="0" w:firstLine="0"/>
        <w:jc w:val="both"/>
        <w:rPr>
          <w:shd w:val="clear" w:color="auto" w:fill="FFFFFF"/>
        </w:rPr>
      </w:pPr>
      <w:r>
        <w:rPr>
          <w:shd w:val="clear" w:color="auto" w:fill="FFFFFF"/>
        </w:rPr>
        <w:t>г</w:t>
      </w:r>
      <w:r w:rsidRPr="00C52DD7">
        <w:rPr>
          <w:shd w:val="clear" w:color="auto" w:fill="FFFFFF"/>
        </w:rPr>
        <w:t>азонокосарки;</w:t>
      </w:r>
    </w:p>
    <w:p w:rsidR="004C6199" w:rsidRDefault="004C6199" w:rsidP="004C6199">
      <w:pPr>
        <w:pStyle w:val="normal"/>
        <w:numPr>
          <w:ilvl w:val="0"/>
          <w:numId w:val="14"/>
        </w:numPr>
        <w:shd w:val="clear" w:color="auto" w:fill="FFFFFF"/>
        <w:spacing w:after="0"/>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подрібнювач деревини – не менше 1 од.</w:t>
      </w:r>
    </w:p>
    <w:p w:rsidR="004C6199" w:rsidRPr="002E0366" w:rsidRDefault="004C6199" w:rsidP="004C6199">
      <w:pPr>
        <w:pStyle w:val="af7"/>
        <w:numPr>
          <w:ilvl w:val="0"/>
          <w:numId w:val="14"/>
        </w:numPr>
        <w:tabs>
          <w:tab w:val="left" w:pos="284"/>
        </w:tabs>
        <w:ind w:left="0" w:firstLine="0"/>
        <w:jc w:val="both"/>
        <w:rPr>
          <w:shd w:val="clear" w:color="auto" w:fill="FFFFFF"/>
        </w:rPr>
      </w:pPr>
      <w:proofErr w:type="spellStart"/>
      <w:r>
        <w:rPr>
          <w:shd w:val="clear" w:color="auto" w:fill="FFFFFF"/>
        </w:rPr>
        <w:t>пилосмо</w:t>
      </w:r>
      <w:r w:rsidR="00645945">
        <w:rPr>
          <w:shd w:val="clear" w:color="auto" w:fill="FFFFFF"/>
        </w:rPr>
        <w:t>ки</w:t>
      </w:r>
      <w:proofErr w:type="spellEnd"/>
      <w:r>
        <w:rPr>
          <w:shd w:val="clear" w:color="auto" w:fill="FFFFFF"/>
        </w:rPr>
        <w:t>;</w:t>
      </w:r>
    </w:p>
    <w:p w:rsidR="004C6199" w:rsidRDefault="004C6199" w:rsidP="004C6199">
      <w:pPr>
        <w:pStyle w:val="af7"/>
        <w:numPr>
          <w:ilvl w:val="0"/>
          <w:numId w:val="14"/>
        </w:numPr>
        <w:tabs>
          <w:tab w:val="left" w:pos="284"/>
        </w:tabs>
        <w:ind w:left="0" w:firstLine="0"/>
        <w:jc w:val="both"/>
        <w:rPr>
          <w:shd w:val="clear" w:color="auto" w:fill="FFFFFF"/>
        </w:rPr>
      </w:pPr>
      <w:proofErr w:type="spellStart"/>
      <w:r w:rsidRPr="00820F6C">
        <w:rPr>
          <w:shd w:val="clear" w:color="auto" w:fill="FFFFFF"/>
        </w:rPr>
        <w:t>підлогомийн</w:t>
      </w:r>
      <w:r w:rsidR="00645945">
        <w:rPr>
          <w:shd w:val="clear" w:color="auto" w:fill="FFFFFF"/>
        </w:rPr>
        <w:t>а</w:t>
      </w:r>
      <w:proofErr w:type="spellEnd"/>
      <w:r w:rsidRPr="00820F6C">
        <w:rPr>
          <w:shd w:val="clear" w:color="auto" w:fill="FFFFFF"/>
        </w:rPr>
        <w:t xml:space="preserve"> машин</w:t>
      </w:r>
      <w:r w:rsidR="00645945">
        <w:rPr>
          <w:shd w:val="clear" w:color="auto" w:fill="FFFFFF"/>
        </w:rPr>
        <w:t>а</w:t>
      </w:r>
      <w:r w:rsidRPr="00820F6C">
        <w:rPr>
          <w:shd w:val="clear" w:color="auto" w:fill="FFFFFF"/>
        </w:rPr>
        <w:t>;</w:t>
      </w:r>
    </w:p>
    <w:p w:rsidR="004C6199" w:rsidRPr="00820F6C" w:rsidRDefault="004C6199" w:rsidP="004C6199">
      <w:pPr>
        <w:pStyle w:val="af7"/>
        <w:numPr>
          <w:ilvl w:val="0"/>
          <w:numId w:val="14"/>
        </w:numPr>
        <w:tabs>
          <w:tab w:val="left" w:pos="284"/>
        </w:tabs>
        <w:ind w:left="0" w:firstLine="0"/>
        <w:jc w:val="both"/>
        <w:rPr>
          <w:shd w:val="clear" w:color="auto" w:fill="FFFFFF"/>
        </w:rPr>
      </w:pPr>
      <w:r w:rsidRPr="002D6A09">
        <w:rPr>
          <w:shd w:val="clear" w:color="auto" w:fill="FFFFFF"/>
        </w:rPr>
        <w:t>та інше обладнання</w:t>
      </w:r>
      <w:r>
        <w:rPr>
          <w:shd w:val="clear" w:color="auto" w:fill="FFFFFF"/>
        </w:rPr>
        <w:t xml:space="preserve"> необхідне для надання якісних послу</w:t>
      </w:r>
      <w:r w:rsidR="00645945">
        <w:rPr>
          <w:shd w:val="clear" w:color="auto" w:fill="FFFFFF"/>
        </w:rPr>
        <w:t>г</w:t>
      </w:r>
      <w:r>
        <w:rPr>
          <w:shd w:val="clear" w:color="auto" w:fill="FFFFFF"/>
        </w:rPr>
        <w:t xml:space="preserve"> з прибирання приміщень та прибудинкових територій</w:t>
      </w:r>
      <w:r w:rsidRPr="002D6A09">
        <w:rPr>
          <w:shd w:val="clear" w:color="auto" w:fill="FFFFFF"/>
        </w:rPr>
        <w:t>.</w:t>
      </w:r>
    </w:p>
    <w:p w:rsidR="004C6199" w:rsidRPr="00FF68C6" w:rsidRDefault="004C6199" w:rsidP="004C6199">
      <w:pPr>
        <w:pStyle w:val="af7"/>
        <w:numPr>
          <w:ilvl w:val="0"/>
          <w:numId w:val="14"/>
        </w:numPr>
        <w:tabs>
          <w:tab w:val="left" w:pos="0"/>
        </w:tabs>
        <w:ind w:left="284" w:hanging="284"/>
        <w:jc w:val="both"/>
        <w:rPr>
          <w:shd w:val="clear" w:color="auto" w:fill="FFFFFF"/>
          <w:lang w:val="ru-RU"/>
        </w:rPr>
      </w:pPr>
      <w:r w:rsidRPr="004C6199">
        <w:rPr>
          <w:shd w:val="clear" w:color="auto" w:fill="FFFFFF"/>
        </w:rPr>
        <w:t>Усунення наслідків аварійних ситуацій входить у вартість щоденних прибирань та додатково не оплачуються Замовником.</w:t>
      </w:r>
    </w:p>
    <w:p w:rsidR="00FF68C6" w:rsidRPr="00496B52" w:rsidRDefault="00496B52" w:rsidP="004C6199">
      <w:pPr>
        <w:pStyle w:val="af7"/>
        <w:numPr>
          <w:ilvl w:val="0"/>
          <w:numId w:val="14"/>
        </w:numPr>
        <w:tabs>
          <w:tab w:val="left" w:pos="0"/>
        </w:tabs>
        <w:ind w:left="284" w:hanging="284"/>
        <w:jc w:val="both"/>
        <w:rPr>
          <w:b/>
          <w:i/>
          <w:shd w:val="clear" w:color="auto" w:fill="FFFFFF"/>
          <w:lang w:val="ru-RU"/>
        </w:rPr>
      </w:pPr>
      <w:r w:rsidRPr="00496B52">
        <w:rPr>
          <w:b/>
          <w:i/>
          <w:shd w:val="clear" w:color="auto" w:fill="FFFFFF"/>
        </w:rPr>
        <w:t xml:space="preserve">Для якісного надання послуг Виконавець має забезпечувати свій персонал: спецодягом, інвентарем, миючими засобами </w:t>
      </w:r>
      <w:r w:rsidR="00FF68C6" w:rsidRPr="00496B52">
        <w:rPr>
          <w:b/>
          <w:i/>
          <w:shd w:val="clear" w:color="auto" w:fill="FFFFFF"/>
        </w:rPr>
        <w:t>та витратними матеріалами, що входять у вартість Договору.</w:t>
      </w:r>
    </w:p>
    <w:p w:rsidR="004C6199" w:rsidRPr="004C6199" w:rsidRDefault="004C6199" w:rsidP="004C6199">
      <w:pPr>
        <w:tabs>
          <w:tab w:val="left" w:pos="0"/>
        </w:tabs>
        <w:spacing w:after="0"/>
        <w:contextualSpacing/>
        <w:jc w:val="both"/>
        <w:rPr>
          <w:rFonts w:ascii="Times New Roman" w:eastAsia="Times New Roman" w:hAnsi="Times New Roman"/>
          <w:b/>
          <w:sz w:val="24"/>
          <w:szCs w:val="24"/>
          <w:lang w:val="ru-RU"/>
        </w:rPr>
      </w:pPr>
    </w:p>
    <w:p w:rsidR="004C6199" w:rsidRPr="00C52DD7" w:rsidRDefault="004C6199" w:rsidP="004C6199">
      <w:pPr>
        <w:spacing w:after="120"/>
        <w:jc w:val="center"/>
        <w:rPr>
          <w:rFonts w:ascii="Times New Roman" w:hAnsi="Times New Roman"/>
          <w:b/>
          <w:sz w:val="24"/>
          <w:szCs w:val="24"/>
          <w:shd w:val="clear" w:color="auto" w:fill="FFFFFF"/>
        </w:rPr>
      </w:pPr>
      <w:r w:rsidRPr="00C52DD7">
        <w:rPr>
          <w:rFonts w:ascii="Times New Roman" w:hAnsi="Times New Roman"/>
          <w:b/>
          <w:sz w:val="24"/>
          <w:szCs w:val="24"/>
          <w:shd w:val="clear" w:color="auto" w:fill="FFFFFF"/>
        </w:rPr>
        <w:t xml:space="preserve">Послуги щодо прибирання приміщень та прибудинкових територій будуть здійснюватись </w:t>
      </w:r>
      <w:r>
        <w:rPr>
          <w:rFonts w:ascii="Times New Roman" w:hAnsi="Times New Roman"/>
          <w:b/>
          <w:sz w:val="24"/>
          <w:szCs w:val="24"/>
          <w:shd w:val="clear" w:color="auto" w:fill="FFFFFF"/>
        </w:rPr>
        <w:t>Виконавцем</w:t>
      </w:r>
      <w:r w:rsidRPr="00C52DD7">
        <w:rPr>
          <w:rFonts w:ascii="Times New Roman" w:hAnsi="Times New Roman"/>
          <w:b/>
          <w:sz w:val="24"/>
          <w:szCs w:val="24"/>
          <w:shd w:val="clear" w:color="auto" w:fill="FFFFFF"/>
        </w:rPr>
        <w:t xml:space="preserve"> за наступними об’єктами:</w:t>
      </w:r>
    </w:p>
    <w:p w:rsidR="004C6199" w:rsidRPr="00C52DD7" w:rsidRDefault="004C6199" w:rsidP="004C6199">
      <w:pPr>
        <w:spacing w:before="240" w:after="0" w:line="240" w:lineRule="auto"/>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1)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Шолуденка, 33/19 </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(11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9"/>
        <w:gridCol w:w="1312"/>
      </w:tblGrid>
      <w:tr w:rsidR="004C6199"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26" w:firstLine="426"/>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312"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конференц-залу, залів засідань, залів нарад, дорадчих кімнат, переговорних кімнат) з орієнтовним </w:t>
            </w:r>
            <w:r w:rsidRPr="00C52DD7">
              <w:rPr>
                <w:rFonts w:ascii="Times New Roman" w:hAnsi="Times New Roman"/>
                <w:sz w:val="24"/>
                <w:szCs w:val="24"/>
                <w:shd w:val="clear" w:color="auto" w:fill="FFFFFF"/>
              </w:rPr>
              <w:lastRenderedPageBreak/>
              <w:t>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312"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9050,8</w:t>
            </w:r>
          </w:p>
        </w:tc>
      </w:tr>
      <w:tr w:rsidR="004C6199"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lastRenderedPageBreak/>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площа зеленої зони,</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в т.ч. клумба </w:t>
            </w:r>
            <w:smartTag w:uri="urn:schemas-microsoft-com:office:smarttags" w:element="metricconverter">
              <w:smartTagPr>
                <w:attr w:name="ProductID" w:val="42 м2"/>
              </w:smartTagPr>
              <w:r w:rsidRPr="00C52DD7">
                <w:rPr>
                  <w:rFonts w:ascii="Times New Roman" w:hAnsi="Times New Roman"/>
                  <w:sz w:val="24"/>
                  <w:szCs w:val="24"/>
                  <w:shd w:val="clear" w:color="auto" w:fill="FFFFFF"/>
                </w:rPr>
                <w:t>42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туя – 17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13 шт., туї у вазонах за парканом -9 шт., кущі.)</w:t>
            </w:r>
          </w:p>
        </w:tc>
        <w:tc>
          <w:tcPr>
            <w:tcW w:w="1312"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780,5</w:t>
            </w:r>
          </w:p>
        </w:tc>
      </w:tr>
      <w:tr w:rsidR="00964FBA" w:rsidRPr="00C52DD7" w:rsidTr="00964FBA">
        <w:trPr>
          <w:trHeight w:val="256"/>
          <w:jc w:val="center"/>
        </w:trPr>
        <w:tc>
          <w:tcPr>
            <w:tcW w:w="9109" w:type="dxa"/>
            <w:tcBorders>
              <w:top w:val="single" w:sz="4" w:space="0" w:color="auto"/>
              <w:left w:val="single" w:sz="4" w:space="0" w:color="auto"/>
              <w:bottom w:val="single" w:sz="4" w:space="0" w:color="auto"/>
              <w:right w:val="single" w:sz="4" w:space="0" w:color="auto"/>
            </w:tcBorders>
            <w:hideMark/>
          </w:tcPr>
          <w:p w:rsidR="00964FBA" w:rsidRPr="00C52DD7" w:rsidRDefault="00964FBA" w:rsidP="002C3D01">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Миття скляної частини фасаду</w:t>
            </w:r>
          </w:p>
        </w:tc>
        <w:tc>
          <w:tcPr>
            <w:tcW w:w="1312" w:type="dxa"/>
            <w:tcBorders>
              <w:top w:val="single" w:sz="4" w:space="0" w:color="auto"/>
              <w:left w:val="single" w:sz="4" w:space="0" w:color="auto"/>
              <w:bottom w:val="single" w:sz="4" w:space="0" w:color="auto"/>
              <w:right w:val="single" w:sz="4" w:space="0" w:color="auto"/>
            </w:tcBorders>
            <w:vAlign w:val="center"/>
          </w:tcPr>
          <w:p w:rsidR="00964FBA" w:rsidRPr="00C52DD7" w:rsidRDefault="00964FBA" w:rsidP="002C3D01">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2775,17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2)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Лєванєвского</w:t>
      </w:r>
      <w:proofErr w:type="spellEnd"/>
      <w:r w:rsidRPr="00C52DD7">
        <w:rPr>
          <w:rFonts w:ascii="Times New Roman" w:hAnsi="Times New Roman"/>
          <w:b/>
          <w:bCs/>
          <w:iCs/>
          <w:sz w:val="24"/>
          <w:szCs w:val="24"/>
          <w:shd w:val="clear" w:color="auto" w:fill="FFFFFF"/>
        </w:rPr>
        <w:t>, 2</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(3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308"/>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53571D"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3007</w:t>
            </w:r>
            <w:r w:rsidRPr="00C52DD7">
              <w:rPr>
                <w:rFonts w:ascii="Times New Roman" w:hAnsi="Times New Roman"/>
                <w:sz w:val="24"/>
                <w:szCs w:val="24"/>
                <w:shd w:val="clear" w:color="auto" w:fill="FFFFFF"/>
                <w:lang w:val="en-US"/>
              </w:rPr>
              <w:t>,</w:t>
            </w:r>
            <w:r w:rsidRPr="00C52DD7">
              <w:rPr>
                <w:rFonts w:ascii="Times New Roman" w:hAnsi="Times New Roman"/>
                <w:sz w:val="24"/>
                <w:szCs w:val="24"/>
                <w:shd w:val="clear" w:color="auto" w:fill="FFFFFF"/>
              </w:rPr>
              <w:t>0</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 </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 (насадження дерев -59 шт. в т.ч.  туя – 9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3 шт., дерева за парканом 14 шт., кущі-131 шт.</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3248,6</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3) 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 xml:space="preserve">вул. </w:t>
      </w:r>
      <w:proofErr w:type="spellStart"/>
      <w:r w:rsidRPr="00F34104">
        <w:rPr>
          <w:rFonts w:ascii="Times New Roman" w:hAnsi="Times New Roman"/>
          <w:b/>
          <w:sz w:val="24"/>
          <w:szCs w:val="24"/>
          <w:shd w:val="clear" w:color="auto" w:fill="FFFFFF"/>
          <w:lang w:eastAsia="uk-UA"/>
        </w:rPr>
        <w:t>Загорівська</w:t>
      </w:r>
      <w:proofErr w:type="spellEnd"/>
      <w:r w:rsidRPr="00F34104">
        <w:rPr>
          <w:rFonts w:ascii="Times New Roman" w:hAnsi="Times New Roman"/>
          <w:b/>
          <w:sz w:val="24"/>
          <w:szCs w:val="24"/>
          <w:shd w:val="clear" w:color="auto" w:fill="FFFFFF"/>
          <w:lang w:eastAsia="uk-UA"/>
        </w:rPr>
        <w:t>, 26</w:t>
      </w:r>
      <w:r>
        <w:rPr>
          <w:shd w:val="clear" w:color="auto" w:fill="FFFFFF"/>
          <w:lang w:eastAsia="uk-UA"/>
        </w:rPr>
        <w:t xml:space="preserve"> </w:t>
      </w:r>
      <w:r w:rsidRPr="00C52DD7">
        <w:rPr>
          <w:rFonts w:ascii="Times New Roman" w:hAnsi="Times New Roman"/>
          <w:b/>
          <w:bCs/>
          <w:iCs/>
          <w:sz w:val="24"/>
          <w:szCs w:val="24"/>
          <w:shd w:val="clear" w:color="auto" w:fill="FFFFFF"/>
        </w:rPr>
        <w:t>(4 поверхи)</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w:t>
      </w:r>
      <w:proofErr w:type="spellStart"/>
      <w:r w:rsidRPr="00C52DD7">
        <w:rPr>
          <w:rFonts w:ascii="Times New Roman" w:hAnsi="Times New Roman"/>
          <w:b/>
          <w:bCs/>
          <w:iCs/>
          <w:sz w:val="24"/>
          <w:szCs w:val="24"/>
          <w:shd w:val="clear" w:color="auto" w:fill="FFFFFF"/>
        </w:rPr>
        <w:t>Багговутівська</w:t>
      </w:r>
      <w:proofErr w:type="spellEnd"/>
      <w:r w:rsidRPr="00C52DD7">
        <w:rPr>
          <w:rFonts w:ascii="Times New Roman" w:hAnsi="Times New Roman"/>
          <w:b/>
          <w:bCs/>
          <w:iCs/>
          <w:sz w:val="24"/>
          <w:szCs w:val="24"/>
          <w:shd w:val="clear" w:color="auto" w:fill="FFFFFF"/>
        </w:rPr>
        <w:t>, 26</w:t>
      </w:r>
      <w:r>
        <w:rPr>
          <w:rFonts w:ascii="Times New Roman" w:hAnsi="Times New Roman"/>
          <w:b/>
          <w:bCs/>
          <w:iCs/>
          <w:sz w:val="24"/>
          <w:szCs w:val="24"/>
          <w:shd w:val="clear" w:color="auto" w:fill="FFFFFF"/>
        </w:rPr>
        <w:t>)</w:t>
      </w:r>
      <w:r w:rsidRPr="00C52DD7">
        <w:rPr>
          <w:rFonts w:ascii="Times New Roman" w:hAnsi="Times New Roman"/>
          <w:b/>
          <w:bCs/>
          <w:iCs/>
          <w:sz w:val="24"/>
          <w:szCs w:val="24"/>
          <w:shd w:val="clear" w:color="auto" w:fill="FFFFFF"/>
        </w:rPr>
        <w:t xml:space="preserve">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w:t>
            </w:r>
            <w:r w:rsidRPr="00112E46">
              <w:rPr>
                <w:rFonts w:ascii="Times New Roman" w:hAnsi="Times New Roman"/>
                <w:sz w:val="24"/>
                <w:szCs w:val="24"/>
                <w:shd w:val="clear" w:color="auto" w:fill="FFFFFF"/>
              </w:rPr>
              <w:t xml:space="preserve"> 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right"/>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2805,0</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асфальтом,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520,0 м2"/>
              </w:smartTagPr>
              <w:r w:rsidRPr="00C52DD7">
                <w:rPr>
                  <w:rFonts w:ascii="Times New Roman" w:hAnsi="Times New Roman"/>
                  <w:sz w:val="24"/>
                  <w:szCs w:val="24"/>
                  <w:shd w:val="clear" w:color="auto" w:fill="FFFFFF"/>
                </w:rPr>
                <w:t>520,0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(насадження дерев -33 шт. в т.ч.  туя – 10 шт., </w:t>
            </w:r>
            <w:proofErr w:type="spellStart"/>
            <w:r w:rsidRPr="00C52DD7">
              <w:rPr>
                <w:rFonts w:ascii="Times New Roman" w:hAnsi="Times New Roman"/>
                <w:sz w:val="24"/>
                <w:szCs w:val="24"/>
                <w:shd w:val="clear" w:color="auto" w:fill="FFFFFF"/>
              </w:rPr>
              <w:t>хвоя-</w:t>
            </w:r>
            <w:proofErr w:type="spellEnd"/>
            <w:r w:rsidRPr="00C52DD7">
              <w:rPr>
                <w:rFonts w:ascii="Times New Roman" w:hAnsi="Times New Roman"/>
                <w:sz w:val="24"/>
                <w:szCs w:val="24"/>
                <w:shd w:val="clear" w:color="auto" w:fill="FFFFFF"/>
              </w:rPr>
              <w:t xml:space="preserve"> 5шт., кущі -8 шт.</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2759,7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sidRPr="00C52DD7">
        <w:rPr>
          <w:rFonts w:ascii="Times New Roman" w:hAnsi="Times New Roman"/>
          <w:b/>
          <w:bCs/>
          <w:iCs/>
          <w:sz w:val="24"/>
          <w:szCs w:val="24"/>
          <w:shd w:val="clear" w:color="auto" w:fill="FFFFFF"/>
        </w:rPr>
        <w:t xml:space="preserve">4) Приміщення Головного управління ДПС у м. Києві за адресою: м. Київ, вул. </w:t>
      </w:r>
      <w:proofErr w:type="spellStart"/>
      <w:r w:rsidRPr="00C52DD7">
        <w:rPr>
          <w:rFonts w:ascii="Times New Roman" w:hAnsi="Times New Roman"/>
          <w:b/>
          <w:bCs/>
          <w:iCs/>
          <w:sz w:val="24"/>
          <w:szCs w:val="24"/>
          <w:shd w:val="clear" w:color="auto" w:fill="FFFFFF"/>
        </w:rPr>
        <w:t>Лє</w:t>
      </w:r>
      <w:proofErr w:type="spellEnd"/>
      <w:r w:rsidRPr="00C52DD7">
        <w:rPr>
          <w:rFonts w:ascii="Times New Roman" w:hAnsi="Times New Roman"/>
          <w:b/>
          <w:bCs/>
          <w:iCs/>
          <w:sz w:val="24"/>
          <w:szCs w:val="24"/>
          <w:shd w:val="clear" w:color="auto" w:fill="FFFFFF"/>
          <w:lang w:val="en-US"/>
        </w:rPr>
        <w:t>c</w:t>
      </w:r>
      <w:proofErr w:type="spellStart"/>
      <w:r w:rsidRPr="00C52DD7">
        <w:rPr>
          <w:rFonts w:ascii="Times New Roman" w:hAnsi="Times New Roman"/>
          <w:b/>
          <w:bCs/>
          <w:iCs/>
          <w:sz w:val="24"/>
          <w:szCs w:val="24"/>
          <w:shd w:val="clear" w:color="auto" w:fill="FFFFFF"/>
        </w:rPr>
        <w:t>кова</w:t>
      </w:r>
      <w:proofErr w:type="spellEnd"/>
      <w:r w:rsidRPr="00C52DD7">
        <w:rPr>
          <w:rFonts w:ascii="Times New Roman" w:hAnsi="Times New Roman"/>
          <w:b/>
          <w:bCs/>
          <w:iCs/>
          <w:sz w:val="24"/>
          <w:szCs w:val="24"/>
          <w:shd w:val="clear" w:color="auto" w:fill="FFFFFF"/>
        </w:rPr>
        <w:t>, 2</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50"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 дорадчих кімнат, переговорних кімнат,актовий зал )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 дах</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и,санвузли, приміщення ЦОП.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3220,5</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 наявність 17 вуличних вазонів) та тротуари.</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1390,6</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t>5</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sidRPr="00F34104">
        <w:rPr>
          <w:rFonts w:ascii="Times New Roman" w:hAnsi="Times New Roman"/>
          <w:b/>
          <w:sz w:val="24"/>
          <w:szCs w:val="24"/>
          <w:shd w:val="clear" w:color="auto" w:fill="FFFFFF"/>
          <w:lang w:eastAsia="uk-UA"/>
        </w:rPr>
        <w:t>просп. Володимира Івасюка,58</w:t>
      </w:r>
      <w:r w:rsidRPr="00A25BE1">
        <w:rPr>
          <w:shd w:val="clear" w:color="auto" w:fill="FFFFFF"/>
          <w:lang w:eastAsia="uk-UA"/>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gridCol w:w="1196"/>
      </w:tblGrid>
      <w:tr w:rsidR="004C6199" w:rsidRPr="00C52DD7" w:rsidTr="00E15B06">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0"/>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селекторна кімната, спортивний зал)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b/>
                <w:bCs/>
                <w:iCs/>
                <w:sz w:val="24"/>
                <w:szCs w:val="24"/>
                <w:shd w:val="clear" w:color="auto" w:fill="FFFFFF"/>
              </w:rPr>
            </w:pPr>
            <w:r w:rsidRPr="00C52DD7">
              <w:rPr>
                <w:rFonts w:ascii="Times New Roman" w:hAnsi="Times New Roman"/>
                <w:sz w:val="24"/>
                <w:szCs w:val="24"/>
                <w:shd w:val="clear" w:color="auto" w:fill="FFFFFF"/>
                <w:lang w:val="ru-RU"/>
              </w:rPr>
              <w:t>3792,3</w:t>
            </w:r>
          </w:p>
        </w:tc>
      </w:tr>
      <w:tr w:rsidR="004C6199" w:rsidRPr="00C52DD7" w:rsidTr="00E15B06">
        <w:trPr>
          <w:trHeight w:val="256"/>
          <w:jc w:val="center"/>
        </w:trPr>
        <w:tc>
          <w:tcPr>
            <w:tcW w:w="8975"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 xml:space="preserve">площа зеленої зони </w:t>
            </w:r>
            <w:smartTag w:uri="urn:schemas-microsoft-com:office:smarttags" w:element="metricconverter">
              <w:smartTagPr>
                <w:attr w:name="ProductID" w:val="1770 м2"/>
              </w:smartTagPr>
              <w:r w:rsidRPr="00C52DD7">
                <w:rPr>
                  <w:rFonts w:ascii="Times New Roman" w:hAnsi="Times New Roman"/>
                  <w:sz w:val="24"/>
                  <w:szCs w:val="24"/>
                  <w:shd w:val="clear" w:color="auto" w:fill="FFFFFF"/>
                </w:rPr>
                <w:t>1770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 xml:space="preserve">) </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2542,9</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t>6</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Приміщення Головного управління ДПС у м.</w:t>
      </w:r>
      <w:r w:rsidRPr="00C52DD7">
        <w:rPr>
          <w:rFonts w:ascii="Times New Roman" w:hAnsi="Times New Roman"/>
          <w:b/>
          <w:bCs/>
          <w:iCs/>
          <w:sz w:val="24"/>
          <w:szCs w:val="24"/>
          <w:shd w:val="clear" w:color="auto" w:fill="FFFFFF"/>
          <w:lang w:val="ru-RU"/>
        </w:rPr>
        <w:t xml:space="preserve"> </w:t>
      </w:r>
      <w:r w:rsidRPr="00C52DD7">
        <w:rPr>
          <w:rFonts w:ascii="Times New Roman" w:hAnsi="Times New Roman"/>
          <w:b/>
          <w:bCs/>
          <w:iCs/>
          <w:sz w:val="24"/>
          <w:szCs w:val="24"/>
          <w:shd w:val="clear" w:color="auto" w:fill="FFFFFF"/>
        </w:rPr>
        <w:t xml:space="preserve">Києві за адресою: м. Київ, вул. Жилянська, 23 </w:t>
      </w:r>
      <w:r>
        <w:rPr>
          <w:rFonts w:ascii="Times New Roman" w:hAnsi="Times New Roman"/>
          <w:b/>
          <w:bCs/>
          <w:iCs/>
          <w:sz w:val="24"/>
          <w:szCs w:val="24"/>
          <w:shd w:val="clear" w:color="auto" w:fill="FFFFFF"/>
        </w:rPr>
        <w:t xml:space="preserve">(Літера А) </w:t>
      </w:r>
      <w:r w:rsidRPr="00C52DD7">
        <w:rPr>
          <w:rFonts w:ascii="Times New Roman" w:hAnsi="Times New Roman"/>
          <w:b/>
          <w:bCs/>
          <w:iCs/>
          <w:sz w:val="24"/>
          <w:szCs w:val="24"/>
          <w:shd w:val="clear" w:color="auto" w:fill="FFFFFF"/>
        </w:rPr>
        <w:t>(5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підвальні, </w:t>
            </w:r>
            <w:r w:rsidRPr="00C52DD7">
              <w:rPr>
                <w:rFonts w:ascii="Times New Roman" w:hAnsi="Times New Roman"/>
                <w:sz w:val="24"/>
                <w:szCs w:val="24"/>
                <w:shd w:val="clear" w:color="auto" w:fill="FFFFFF"/>
              </w:rPr>
              <w:t>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1657,9</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lastRenderedPageBreak/>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Жилянська,23 (Літера А) та (Літера Б)</w:t>
            </w:r>
            <w:r w:rsidRPr="00C52DD7">
              <w:rPr>
                <w:rFonts w:ascii="Times New Roman" w:hAnsi="Times New Roman"/>
                <w:sz w:val="24"/>
                <w:szCs w:val="24"/>
                <w:shd w:val="clear" w:color="auto" w:fill="FFFFFF"/>
              </w:rPr>
              <w:t>, а саме прилеглі до будівлі території (площа під твердим покриттям )</w:t>
            </w:r>
            <w:r w:rsidRPr="00C52DD7">
              <w:rPr>
                <w:rFonts w:ascii="Times New Roman" w:hAnsi="Times New Roman"/>
                <w:sz w:val="24"/>
                <w:szCs w:val="24"/>
                <w:shd w:val="clear" w:color="auto" w:fill="FFFFFF"/>
                <w:vertAlign w:val="superscript"/>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785,6</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sz w:val="24"/>
          <w:szCs w:val="24"/>
          <w:shd w:val="clear" w:color="auto" w:fill="FFFFFF"/>
          <w:lang w:eastAsia="uk-UA"/>
        </w:rPr>
        <w:t>7</w:t>
      </w:r>
      <w:r w:rsidRPr="00C52DD7">
        <w:rPr>
          <w:rFonts w:ascii="Times New Roman" w:hAnsi="Times New Roman"/>
          <w:b/>
          <w:bCs/>
          <w:sz w:val="24"/>
          <w:szCs w:val="24"/>
          <w:shd w:val="clear" w:color="auto" w:fill="FFFFFF"/>
          <w:lang w:eastAsia="uk-UA"/>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вул. Жилянська, 23 </w:t>
      </w:r>
      <w:r>
        <w:rPr>
          <w:rFonts w:ascii="Times New Roman" w:hAnsi="Times New Roman"/>
          <w:b/>
          <w:bCs/>
          <w:iCs/>
          <w:sz w:val="24"/>
          <w:szCs w:val="24"/>
          <w:shd w:val="clear" w:color="auto" w:fill="FFFFFF"/>
        </w:rPr>
        <w:t xml:space="preserve">(Літера Б)  </w:t>
      </w:r>
      <w:r w:rsidRPr="00C52DD7">
        <w:rPr>
          <w:rFonts w:ascii="Times New Roman" w:hAnsi="Times New Roman"/>
          <w:b/>
          <w:bCs/>
          <w:iCs/>
          <w:sz w:val="24"/>
          <w:szCs w:val="24"/>
          <w:shd w:val="clear" w:color="auto" w:fill="FFFFFF"/>
        </w:rPr>
        <w:t>(4 поверхів з надбудовою мансардного поверху)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76"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 xml:space="preserve">и, санвузли </w:t>
            </w:r>
          </w:p>
        </w:tc>
        <w:tc>
          <w:tcPr>
            <w:tcW w:w="1099"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1224,1</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8</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Приміщення Головного управління ДПС у м. Києві</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за адресою: м. Київ, вул. Лєскова, 4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Площа, м</w:t>
            </w:r>
            <w:r w:rsidRPr="00112E46">
              <w:rPr>
                <w:rFonts w:ascii="Times New Roman" w:hAnsi="Times New Roman"/>
                <w:bCs/>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lang w:val="ru-RU"/>
              </w:rPr>
              <w:t>1631,8</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(тверде покриття)</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C52DD7">
              <w:rPr>
                <w:rFonts w:ascii="Times New Roman" w:hAnsi="Times New Roman"/>
                <w:bCs/>
                <w:sz w:val="24"/>
                <w:szCs w:val="24"/>
                <w:shd w:val="clear" w:color="auto" w:fill="FFFFFF"/>
              </w:rPr>
              <w:t>674,7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9</w:t>
      </w:r>
      <w:r w:rsidRPr="00C52DD7">
        <w:rPr>
          <w:rFonts w:ascii="Times New Roman" w:hAnsi="Times New Roman"/>
          <w:b/>
          <w:bCs/>
          <w:iCs/>
          <w:sz w:val="24"/>
          <w:szCs w:val="24"/>
          <w:shd w:val="clear" w:color="auto" w:fill="FFFFFF"/>
        </w:rPr>
        <w:t>)</w:t>
      </w:r>
      <w:r w:rsidRPr="00C52DD7">
        <w:rPr>
          <w:rFonts w:ascii="Times New Roman" w:hAnsi="Times New Roman"/>
          <w:b/>
          <w:bCs/>
          <w:i/>
          <w:iCs/>
          <w:sz w:val="24"/>
          <w:szCs w:val="24"/>
          <w:shd w:val="clear" w:color="auto" w:fill="FFFFFF"/>
        </w:rPr>
        <w:t xml:space="preserve"> </w:t>
      </w:r>
      <w:r w:rsidRPr="00C52DD7">
        <w:rPr>
          <w:rFonts w:ascii="Times New Roman" w:hAnsi="Times New Roman"/>
          <w:b/>
          <w:bCs/>
          <w:iCs/>
          <w:sz w:val="24"/>
          <w:szCs w:val="24"/>
          <w:shd w:val="clear" w:color="auto" w:fill="FFFFFF"/>
        </w:rPr>
        <w:t xml:space="preserve">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Політехнічна, 5а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2141,9</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w:t>
            </w:r>
            <w:smartTag w:uri="urn:schemas-microsoft-com:office:smarttags" w:element="metricconverter">
              <w:smartTagPr>
                <w:attr w:name="ProductID" w:val="30 м2"/>
              </w:smartTagPr>
              <w:r w:rsidRPr="00C52DD7">
                <w:rPr>
                  <w:rFonts w:ascii="Times New Roman" w:hAnsi="Times New Roman"/>
                  <w:sz w:val="24"/>
                  <w:szCs w:val="24"/>
                  <w:shd w:val="clear" w:color="auto" w:fill="FFFFFF"/>
                </w:rPr>
                <w:t>30 м</w:t>
              </w:r>
              <w:r w:rsidRPr="00C52DD7">
                <w:rPr>
                  <w:rFonts w:ascii="Times New Roman" w:hAnsi="Times New Roman"/>
                  <w:sz w:val="24"/>
                  <w:szCs w:val="24"/>
                  <w:shd w:val="clear" w:color="auto" w:fill="FFFFFF"/>
                  <w:vertAlign w:val="superscript"/>
                </w:rPr>
                <w:t>2</w:t>
              </w:r>
            </w:smartTag>
            <w:r w:rsidRPr="00C52DD7">
              <w:rPr>
                <w:rFonts w:ascii="Times New Roman" w:hAnsi="Times New Roman"/>
                <w:sz w:val="24"/>
                <w:szCs w:val="24"/>
                <w:shd w:val="clear" w:color="auto" w:fill="FFFFFF"/>
              </w:rPr>
              <w:t>)</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8919,7</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10</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Ве</w:t>
      </w:r>
      <w:r>
        <w:rPr>
          <w:rFonts w:ascii="Times New Roman" w:hAnsi="Times New Roman"/>
          <w:b/>
          <w:bCs/>
          <w:iCs/>
          <w:sz w:val="24"/>
          <w:szCs w:val="24"/>
          <w:shd w:val="clear" w:color="auto" w:fill="FFFFFF"/>
        </w:rPr>
        <w:t xml:space="preserve">рховинна, 9 </w:t>
      </w:r>
      <w:r w:rsidRPr="00C52DD7">
        <w:rPr>
          <w:rFonts w:ascii="Times New Roman" w:hAnsi="Times New Roman"/>
          <w:b/>
          <w:bCs/>
          <w:iCs/>
          <w:sz w:val="24"/>
          <w:szCs w:val="24"/>
          <w:shd w:val="clear" w:color="auto" w:fill="FFFFFF"/>
        </w:rPr>
        <w:t>(7 поверхів, 8 технічний)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53" w:right="-143" w:hanging="2"/>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зал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53571D" w:rsidRDefault="004C6199" w:rsidP="00E15B06">
            <w:pPr>
              <w:widowControl w:val="0"/>
              <w:autoSpaceDE w:val="0"/>
              <w:autoSpaceDN w:val="0"/>
              <w:adjustRightInd w:val="0"/>
              <w:spacing w:after="0" w:line="240" w:lineRule="auto"/>
              <w:ind w:right="-142"/>
              <w:rPr>
                <w:rFonts w:ascii="Times New Roman" w:hAnsi="Times New Roman"/>
                <w:b/>
                <w:bCs/>
                <w:iCs/>
                <w:sz w:val="24"/>
                <w:szCs w:val="24"/>
                <w:shd w:val="clear" w:color="auto" w:fill="FFFFFF"/>
              </w:rPr>
            </w:pPr>
            <w:r>
              <w:rPr>
                <w:rFonts w:ascii="Times New Roman" w:hAnsi="Times New Roman"/>
                <w:sz w:val="24"/>
                <w:szCs w:val="24"/>
                <w:shd w:val="clear" w:color="auto" w:fill="FFFFFF"/>
              </w:rPr>
              <w:t xml:space="preserve">    3392,3</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jc w:val="both"/>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 (площа під твердим покриттям, площа зеленої зони, клумба) (насадження дерев - 25 шт. в т.ч.  шовковиця – 4 шт., вишня - 13 шт., </w:t>
            </w:r>
            <w:proofErr w:type="spellStart"/>
            <w:r w:rsidRPr="00C52DD7">
              <w:rPr>
                <w:rFonts w:ascii="Times New Roman" w:hAnsi="Times New Roman"/>
                <w:sz w:val="24"/>
                <w:szCs w:val="24"/>
                <w:shd w:val="clear" w:color="auto" w:fill="FFFFFF"/>
              </w:rPr>
              <w:t>кущі-</w:t>
            </w:r>
            <w:proofErr w:type="spellEnd"/>
            <w:r w:rsidRPr="00C52DD7">
              <w:rPr>
                <w:rFonts w:ascii="Times New Roman" w:hAnsi="Times New Roman"/>
                <w:sz w:val="24"/>
                <w:szCs w:val="24"/>
                <w:shd w:val="clear" w:color="auto" w:fill="FFFFFF"/>
              </w:rPr>
              <w:t xml:space="preserve"> 35 шт.</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948,0</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sz w:val="24"/>
          <w:szCs w:val="24"/>
          <w:shd w:val="clear" w:color="auto" w:fill="FFFFFF"/>
          <w:lang w:eastAsia="uk-UA"/>
        </w:rPr>
        <w:t>11</w:t>
      </w:r>
      <w:r w:rsidRPr="00C52DD7">
        <w:rPr>
          <w:rFonts w:ascii="Times New Roman" w:hAnsi="Times New Roman"/>
          <w:b/>
          <w:bCs/>
          <w:sz w:val="24"/>
          <w:szCs w:val="24"/>
          <w:shd w:val="clear" w:color="auto" w:fill="FFFFFF"/>
          <w:lang w:eastAsia="uk-UA"/>
        </w:rPr>
        <w:t>)</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вул. Закревського, 41  (Літер А – 2 поверхи, літер Б –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зала нарад)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5699,9</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 xml:space="preserve">по </w:t>
            </w:r>
            <w:r w:rsidRPr="00C52DD7">
              <w:rPr>
                <w:rFonts w:ascii="Times New Roman" w:hAnsi="Times New Roman"/>
                <w:b/>
                <w:bCs/>
                <w:i/>
                <w:iCs/>
                <w:sz w:val="24"/>
                <w:szCs w:val="24"/>
                <w:shd w:val="clear" w:color="auto" w:fill="FFFFFF"/>
              </w:rPr>
              <w:t>вул. Закревського, 41 (Літер А) та (Літер Б)</w:t>
            </w:r>
            <w:r w:rsidRPr="00C52DD7">
              <w:rPr>
                <w:rFonts w:ascii="Times New Roman" w:hAnsi="Times New Roman"/>
                <w:sz w:val="24"/>
                <w:szCs w:val="24"/>
                <w:shd w:val="clear" w:color="auto" w:fill="FFFFFF"/>
              </w:rPr>
              <w:t xml:space="preserve"> (площа під твердим покриттям)</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3342,8</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12</w:t>
      </w:r>
      <w:r w:rsidRPr="00C52DD7">
        <w:rPr>
          <w:rFonts w:ascii="Times New Roman" w:hAnsi="Times New Roman"/>
          <w:b/>
          <w:bCs/>
          <w:iCs/>
          <w:sz w:val="24"/>
          <w:szCs w:val="24"/>
          <w:shd w:val="clear" w:color="auto" w:fill="FFFFFF"/>
        </w:rPr>
        <w:t>) Приміщення Головного управління ДПС у м. Києві за адресо: м. Київ, вул. Кошиця, 3</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 xml:space="preserve">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55"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приймальня</w:t>
            </w:r>
            <w:r w:rsidRPr="00C52DD7">
              <w:rPr>
                <w:rFonts w:ascii="Times New Roman" w:hAnsi="Times New Roman"/>
                <w:sz w:val="24"/>
                <w:szCs w:val="24"/>
                <w:shd w:val="clear" w:color="auto" w:fill="FFFFFF"/>
                <w:lang w:eastAsia="uk-UA"/>
              </w:rPr>
              <w:t>, приміщення ЦОП,</w:t>
            </w:r>
            <w:r w:rsidRPr="00C52DD7">
              <w:rPr>
                <w:rFonts w:ascii="Times New Roman" w:hAnsi="Times New Roman"/>
                <w:sz w:val="24"/>
                <w:szCs w:val="24"/>
                <w:shd w:val="clear" w:color="auto" w:fill="FFFFFF"/>
              </w:rPr>
              <w:t xml:space="preserve">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сход</w:t>
            </w:r>
            <w:r w:rsidRPr="00C52DD7">
              <w:rPr>
                <w:rFonts w:ascii="Times New Roman" w:hAnsi="Times New Roman"/>
                <w:sz w:val="24"/>
                <w:szCs w:val="24"/>
                <w:shd w:val="clear" w:color="auto" w:fill="FFFFFF"/>
                <w:lang w:eastAsia="uk-UA"/>
              </w:rPr>
              <w:t>и, санвузли, дах).</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2"/>
              <w:jc w:val="center"/>
              <w:rPr>
                <w:rFonts w:ascii="Times New Roman" w:hAnsi="Times New Roman"/>
                <w:b/>
                <w:bCs/>
                <w:iCs/>
                <w:sz w:val="24"/>
                <w:szCs w:val="24"/>
                <w:shd w:val="clear" w:color="auto" w:fill="FFFFFF"/>
                <w:lang w:val="ru-RU"/>
              </w:rPr>
            </w:pPr>
            <w:r w:rsidRPr="00C52DD7">
              <w:rPr>
                <w:rFonts w:ascii="Times New Roman" w:hAnsi="Times New Roman"/>
                <w:sz w:val="24"/>
                <w:szCs w:val="24"/>
                <w:shd w:val="clear" w:color="auto" w:fill="FFFFFF"/>
              </w:rPr>
              <w:t>2476,</w:t>
            </w:r>
            <w:r>
              <w:rPr>
                <w:rFonts w:ascii="Times New Roman" w:hAnsi="Times New Roman"/>
                <w:sz w:val="24"/>
                <w:szCs w:val="24"/>
                <w:shd w:val="clear" w:color="auto" w:fill="FFFFFF"/>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p>
        </w:tc>
        <w:tc>
          <w:tcPr>
            <w:tcW w:w="1164"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ind w:right="-142"/>
              <w:jc w:val="center"/>
              <w:rPr>
                <w:rFonts w:ascii="Times New Roman" w:hAnsi="Times New Roman"/>
                <w:sz w:val="24"/>
                <w:szCs w:val="24"/>
                <w:shd w:val="clear" w:color="auto" w:fill="FFFFFF"/>
              </w:rPr>
            </w:pPr>
            <w:r>
              <w:rPr>
                <w:rFonts w:ascii="Times New Roman" w:hAnsi="Times New Roman"/>
                <w:sz w:val="24"/>
                <w:szCs w:val="24"/>
                <w:shd w:val="clear" w:color="auto" w:fill="FFFFFF"/>
              </w:rPr>
              <w:t>8378,2</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rPr>
      </w:pPr>
      <w:r>
        <w:rPr>
          <w:rFonts w:ascii="Times New Roman" w:hAnsi="Times New Roman"/>
          <w:b/>
          <w:bCs/>
          <w:iCs/>
          <w:sz w:val="24"/>
          <w:szCs w:val="24"/>
          <w:shd w:val="clear" w:color="auto" w:fill="FFFFFF"/>
        </w:rPr>
        <w:lastRenderedPageBreak/>
        <w:t>13</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вул. Сміл</w:t>
      </w:r>
      <w:r>
        <w:rPr>
          <w:rFonts w:ascii="Times New Roman" w:hAnsi="Times New Roman"/>
          <w:b/>
          <w:bCs/>
          <w:iCs/>
          <w:sz w:val="24"/>
          <w:szCs w:val="24"/>
          <w:shd w:val="clear" w:color="auto" w:fill="FFFFFF"/>
        </w:rPr>
        <w:t xml:space="preserve">янська, 6 </w:t>
      </w:r>
      <w:r w:rsidRPr="00C52DD7">
        <w:rPr>
          <w:rFonts w:ascii="Times New Roman" w:hAnsi="Times New Roman"/>
          <w:b/>
          <w:bCs/>
          <w:iCs/>
          <w:sz w:val="24"/>
          <w:szCs w:val="24"/>
          <w:shd w:val="clear" w:color="auto" w:fill="FFFFFF"/>
        </w:rPr>
        <w:t>(9 поверхів) площею:</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0"/>
        <w:gridCol w:w="1154"/>
      </w:tblGrid>
      <w:tr w:rsidR="004C6199" w:rsidRPr="00C52DD7" w:rsidTr="00E15B06">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091"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108" w:right="-151"/>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091"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ru-RU"/>
              </w:rPr>
              <w:t>7315,4</w:t>
            </w:r>
          </w:p>
        </w:tc>
      </w:tr>
      <w:tr w:rsidR="004C6199" w:rsidRPr="00C52DD7" w:rsidTr="00E15B06">
        <w:trPr>
          <w:trHeight w:val="256"/>
          <w:jc w:val="center"/>
        </w:trPr>
        <w:tc>
          <w:tcPr>
            <w:tcW w:w="8747"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Pr>
                <w:rFonts w:ascii="Times New Roman" w:hAnsi="Times New Roman"/>
                <w:sz w:val="24"/>
                <w:szCs w:val="24"/>
                <w:shd w:val="clear" w:color="auto" w:fill="FFFFFF"/>
              </w:rPr>
              <w:t xml:space="preserve">насадженнями </w:t>
            </w:r>
            <w:r w:rsidRPr="00C52DD7">
              <w:rPr>
                <w:rFonts w:ascii="Times New Roman" w:hAnsi="Times New Roman"/>
                <w:sz w:val="24"/>
                <w:szCs w:val="24"/>
                <w:shd w:val="clear" w:color="auto" w:fill="FFFFFF"/>
              </w:rPr>
              <w:t>(листяні  дерева -18 шт. в т.ч. туя – 4 шт., кущі – 8 шт.)</w:t>
            </w:r>
          </w:p>
        </w:tc>
        <w:tc>
          <w:tcPr>
            <w:tcW w:w="1091"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3932,8</w:t>
            </w:r>
          </w:p>
        </w:tc>
      </w:tr>
    </w:tbl>
    <w:p w:rsidR="004C6199" w:rsidRPr="00C52DD7" w:rsidRDefault="004C6199" w:rsidP="004C6199">
      <w:pPr>
        <w:spacing w:before="240" w:after="0" w:line="240" w:lineRule="auto"/>
        <w:ind w:left="-142"/>
        <w:jc w:val="both"/>
        <w:rPr>
          <w:rFonts w:ascii="Times New Roman" w:hAnsi="Times New Roman"/>
          <w:b/>
          <w:bCs/>
          <w:iCs/>
          <w:sz w:val="24"/>
          <w:szCs w:val="24"/>
          <w:shd w:val="clear" w:color="auto" w:fill="FFFFFF"/>
          <w:lang w:val="ru-RU"/>
        </w:rPr>
      </w:pPr>
      <w:r>
        <w:rPr>
          <w:rFonts w:ascii="Times New Roman" w:hAnsi="Times New Roman"/>
          <w:b/>
          <w:bCs/>
          <w:iCs/>
          <w:sz w:val="24"/>
          <w:szCs w:val="24"/>
          <w:shd w:val="clear" w:color="auto" w:fill="FFFFFF"/>
        </w:rPr>
        <w:t>14</w:t>
      </w:r>
      <w:r w:rsidRPr="00C52DD7">
        <w:rPr>
          <w:rFonts w:ascii="Times New Roman" w:hAnsi="Times New Roman"/>
          <w:b/>
          <w:bCs/>
          <w:iCs/>
          <w:sz w:val="24"/>
          <w:szCs w:val="24"/>
          <w:shd w:val="clear" w:color="auto" w:fill="FFFFFF"/>
        </w:rPr>
        <w:t xml:space="preserve">) Приміщення Головного управління ДПС у м. Києві за адресою: м. Київ, </w:t>
      </w:r>
      <w:r>
        <w:rPr>
          <w:rFonts w:ascii="Times New Roman" w:hAnsi="Times New Roman"/>
          <w:b/>
          <w:bCs/>
          <w:iCs/>
          <w:sz w:val="24"/>
          <w:szCs w:val="24"/>
          <w:shd w:val="clear" w:color="auto" w:fill="FFFFFF"/>
        </w:rPr>
        <w:t xml:space="preserve">                                    </w:t>
      </w:r>
      <w:r w:rsidRPr="00C52DD7">
        <w:rPr>
          <w:rFonts w:ascii="Times New Roman" w:hAnsi="Times New Roman"/>
          <w:b/>
          <w:bCs/>
          <w:iCs/>
          <w:sz w:val="24"/>
          <w:szCs w:val="24"/>
          <w:shd w:val="clear" w:color="auto" w:fill="FFFFFF"/>
        </w:rPr>
        <w:t>бульв. Верховної Ради, 24 б (корпус І,ІІ)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197"/>
      </w:tblGrid>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4C6199" w:rsidRPr="00112E46" w:rsidRDefault="004C6199" w:rsidP="00E15B06">
            <w:pPr>
              <w:widowControl w:val="0"/>
              <w:autoSpaceDE w:val="0"/>
              <w:autoSpaceDN w:val="0"/>
              <w:adjustRightInd w:val="0"/>
              <w:spacing w:after="0" w:line="240" w:lineRule="auto"/>
              <w:ind w:left="-49" w:right="-143"/>
              <w:jc w:val="center"/>
              <w:rPr>
                <w:rFonts w:ascii="Times New Roman" w:hAnsi="Times New Roman"/>
                <w:bCs/>
                <w:sz w:val="24"/>
                <w:szCs w:val="24"/>
                <w:shd w:val="clear" w:color="auto" w:fill="FFFFFF"/>
              </w:rPr>
            </w:pPr>
            <w:r w:rsidRPr="00112E46">
              <w:rPr>
                <w:rFonts w:ascii="Times New Roman" w:hAnsi="Times New Roman"/>
                <w:bCs/>
                <w:sz w:val="24"/>
                <w:szCs w:val="24"/>
                <w:shd w:val="clear" w:color="auto" w:fill="FFFFFF"/>
              </w:rPr>
              <w:t xml:space="preserve">Площа, </w:t>
            </w:r>
            <w:r w:rsidRPr="00112E46">
              <w:rPr>
                <w:rFonts w:ascii="Times New Roman" w:hAnsi="Times New Roman"/>
                <w:sz w:val="24"/>
                <w:szCs w:val="24"/>
                <w:shd w:val="clear" w:color="auto" w:fill="FFFFFF"/>
              </w:rPr>
              <w:t>м</w:t>
            </w:r>
            <w:r w:rsidRPr="00112E46">
              <w:rPr>
                <w:rFonts w:ascii="Times New Roman" w:hAnsi="Times New Roman"/>
                <w:sz w:val="24"/>
                <w:szCs w:val="24"/>
                <w:shd w:val="clear" w:color="auto" w:fill="FFFFFF"/>
                <w:vertAlign w:val="superscript"/>
              </w:rPr>
              <w:t>2</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rPr>
            </w:pPr>
            <w:r w:rsidRPr="00C52DD7">
              <w:rPr>
                <w:rFonts w:ascii="Times New Roman" w:hAnsi="Times New Roman"/>
                <w:sz w:val="24"/>
                <w:szCs w:val="24"/>
                <w:shd w:val="clear" w:color="auto" w:fill="FFFFFF"/>
                <w:lang w:eastAsia="uk-UA"/>
              </w:rPr>
              <w:t>С</w:t>
            </w:r>
            <w:r w:rsidRPr="00C52DD7">
              <w:rPr>
                <w:rFonts w:ascii="Times New Roman" w:hAnsi="Times New Roman"/>
                <w:sz w:val="24"/>
                <w:szCs w:val="24"/>
                <w:shd w:val="clear" w:color="auto" w:fill="FFFFFF"/>
              </w:rPr>
              <w:t>лужбов</w:t>
            </w:r>
            <w:r w:rsidRPr="00C52DD7">
              <w:rPr>
                <w:rFonts w:ascii="Times New Roman" w:hAnsi="Times New Roman"/>
                <w:sz w:val="24"/>
                <w:szCs w:val="24"/>
                <w:shd w:val="clear" w:color="auto" w:fill="FFFFFF"/>
                <w:lang w:eastAsia="uk-UA"/>
              </w:rPr>
              <w:t>і</w:t>
            </w:r>
            <w:r w:rsidRPr="00C52DD7">
              <w:rPr>
                <w:rFonts w:ascii="Times New Roman" w:hAnsi="Times New Roman"/>
                <w:sz w:val="24"/>
                <w:szCs w:val="24"/>
                <w:shd w:val="clear" w:color="auto" w:fill="FFFFFF"/>
              </w:rPr>
              <w:t xml:space="preserve"> приміщен</w:t>
            </w:r>
            <w:r w:rsidRPr="00C52DD7">
              <w:rPr>
                <w:rFonts w:ascii="Times New Roman" w:hAnsi="Times New Roman"/>
                <w:sz w:val="24"/>
                <w:szCs w:val="24"/>
                <w:shd w:val="clear" w:color="auto" w:fill="FFFFFF"/>
                <w:lang w:eastAsia="uk-UA"/>
              </w:rPr>
              <w:t>ня</w:t>
            </w:r>
            <w:r w:rsidRPr="00C52DD7">
              <w:rPr>
                <w:rFonts w:ascii="Times New Roman" w:hAnsi="Times New Roman"/>
                <w:sz w:val="24"/>
                <w:szCs w:val="24"/>
                <w:shd w:val="clear" w:color="auto" w:fill="FFFFFF"/>
              </w:rPr>
              <w:t xml:space="preserve"> (ЦОП, робочі кабінети, кабінети керівників, приймальні</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технічн</w:t>
            </w:r>
            <w:r w:rsidRPr="00C52DD7">
              <w:rPr>
                <w:rFonts w:ascii="Times New Roman" w:hAnsi="Times New Roman"/>
                <w:sz w:val="24"/>
                <w:szCs w:val="24"/>
                <w:shd w:val="clear" w:color="auto" w:fill="FFFFFF"/>
                <w:lang w:eastAsia="uk-UA"/>
              </w:rPr>
              <w:t xml:space="preserve">і та підсобні </w:t>
            </w:r>
            <w:r w:rsidRPr="00C52DD7">
              <w:rPr>
                <w:rFonts w:ascii="Times New Roman" w:hAnsi="Times New Roman"/>
                <w:sz w:val="24"/>
                <w:szCs w:val="24"/>
                <w:shd w:val="clear" w:color="auto" w:fill="FFFFFF"/>
              </w:rPr>
              <w:t>приміщен</w:t>
            </w:r>
            <w:r w:rsidRPr="00C52DD7">
              <w:rPr>
                <w:rFonts w:ascii="Times New Roman" w:hAnsi="Times New Roman"/>
                <w:sz w:val="24"/>
                <w:szCs w:val="24"/>
                <w:shd w:val="clear" w:color="auto" w:fill="FFFFFF"/>
                <w:lang w:eastAsia="uk-UA"/>
              </w:rPr>
              <w:t xml:space="preserve">ня, </w:t>
            </w:r>
            <w:r w:rsidRPr="00C52DD7">
              <w:rPr>
                <w:rFonts w:ascii="Times New Roman" w:hAnsi="Times New Roman"/>
                <w:sz w:val="24"/>
                <w:szCs w:val="24"/>
                <w:shd w:val="clear" w:color="auto" w:fill="FFFFFF"/>
              </w:rPr>
              <w:t>хол</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коридор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тамбур</w:t>
            </w:r>
            <w:r w:rsidRPr="00C52DD7">
              <w:rPr>
                <w:rFonts w:ascii="Times New Roman" w:hAnsi="Times New Roman"/>
                <w:sz w:val="24"/>
                <w:szCs w:val="24"/>
                <w:shd w:val="clear" w:color="auto" w:fill="FFFFFF"/>
                <w:lang w:eastAsia="uk-UA"/>
              </w:rPr>
              <w:t>и</w:t>
            </w:r>
            <w:r w:rsidRPr="00C52DD7">
              <w:rPr>
                <w:rFonts w:ascii="Times New Roman" w:hAnsi="Times New Roman"/>
                <w:sz w:val="24"/>
                <w:szCs w:val="24"/>
                <w:shd w:val="clear" w:color="auto" w:fill="FFFFFF"/>
              </w:rPr>
              <w:t xml:space="preserve">, </w:t>
            </w:r>
            <w:r w:rsidRPr="00C52DD7">
              <w:rPr>
                <w:rFonts w:ascii="Times New Roman" w:hAnsi="Times New Roman"/>
                <w:sz w:val="24"/>
                <w:szCs w:val="24"/>
                <w:shd w:val="clear" w:color="auto" w:fill="FFFFFF"/>
                <w:lang w:eastAsia="uk-UA"/>
              </w:rPr>
              <w:t>вестибюль</w:t>
            </w:r>
            <w:r w:rsidRPr="00C52DD7">
              <w:rPr>
                <w:rFonts w:ascii="Times New Roman" w:hAnsi="Times New Roman"/>
                <w:sz w:val="24"/>
                <w:szCs w:val="24"/>
                <w:shd w:val="clear" w:color="auto" w:fill="FFFFFF"/>
              </w:rPr>
              <w:t xml:space="preserve"> з орієнтовним коефіцієнтом заставляння 0,21-0,4</w:t>
            </w:r>
            <w:r w:rsidRPr="00C52DD7">
              <w:rPr>
                <w:rFonts w:ascii="Times New Roman" w:hAnsi="Times New Roman"/>
                <w:sz w:val="24"/>
                <w:szCs w:val="24"/>
                <w:shd w:val="clear" w:color="auto" w:fill="FFFFFF"/>
                <w:lang w:eastAsia="uk-UA"/>
              </w:rPr>
              <w:t>,</w:t>
            </w:r>
            <w:r w:rsidRPr="00C52DD7">
              <w:rPr>
                <w:rFonts w:ascii="Times New Roman" w:hAnsi="Times New Roman"/>
                <w:sz w:val="24"/>
                <w:szCs w:val="24"/>
                <w:shd w:val="clear" w:color="auto" w:fill="FFFFFF"/>
              </w:rPr>
              <w:t xml:space="preserve"> сход</w:t>
            </w:r>
            <w:r w:rsidRPr="00C52DD7">
              <w:rPr>
                <w:rFonts w:ascii="Times New Roman" w:hAnsi="Times New Roman"/>
                <w:sz w:val="24"/>
                <w:szCs w:val="24"/>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p>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lang w:val="ru-RU"/>
              </w:rPr>
              <w:t>1479,1</w:t>
            </w:r>
          </w:p>
        </w:tc>
      </w:tr>
      <w:tr w:rsidR="004C6199" w:rsidRPr="00C52DD7" w:rsidTr="00E15B06">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4C6199" w:rsidRPr="00C52DD7" w:rsidRDefault="004C6199" w:rsidP="00E15B06">
            <w:pPr>
              <w:widowControl w:val="0"/>
              <w:autoSpaceDE w:val="0"/>
              <w:autoSpaceDN w:val="0"/>
              <w:adjustRightInd w:val="0"/>
              <w:spacing w:after="0" w:line="240" w:lineRule="auto"/>
              <w:rPr>
                <w:rFonts w:ascii="Times New Roman" w:hAnsi="Times New Roman"/>
                <w:sz w:val="24"/>
                <w:szCs w:val="24"/>
                <w:shd w:val="clear" w:color="auto" w:fill="FFFFFF"/>
                <w:lang w:eastAsia="uk-UA"/>
              </w:rPr>
            </w:pPr>
            <w:r w:rsidRPr="00C52DD7">
              <w:rPr>
                <w:rFonts w:ascii="Times New Roman" w:hAnsi="Times New Roman"/>
                <w:sz w:val="24"/>
                <w:szCs w:val="24"/>
                <w:shd w:val="clear" w:color="auto" w:fill="FFFFFF"/>
                <w:lang w:eastAsia="uk-UA"/>
              </w:rPr>
              <w:t xml:space="preserve">Площа прибудинкової </w:t>
            </w:r>
            <w:r w:rsidRPr="00C52DD7">
              <w:rPr>
                <w:rFonts w:ascii="Times New Roman" w:hAnsi="Times New Roman"/>
                <w:sz w:val="24"/>
                <w:szCs w:val="24"/>
                <w:shd w:val="clear" w:color="auto" w:fill="FFFFFF"/>
              </w:rPr>
              <w:t xml:space="preserve"> території</w:t>
            </w:r>
            <w:r w:rsidRPr="00C52DD7">
              <w:rPr>
                <w:rFonts w:ascii="Times New Roman" w:hAnsi="Times New Roman"/>
                <w:sz w:val="24"/>
                <w:szCs w:val="24"/>
                <w:shd w:val="clear" w:color="auto" w:fill="FFFFFF"/>
                <w:lang w:eastAsia="uk-UA"/>
              </w:rPr>
              <w:t xml:space="preserve"> </w:t>
            </w:r>
            <w:r w:rsidRPr="00C52DD7">
              <w:rPr>
                <w:rFonts w:ascii="Times New Roman" w:hAnsi="Times New Roman"/>
                <w:sz w:val="24"/>
                <w:szCs w:val="24"/>
                <w:shd w:val="clear" w:color="auto" w:fill="FFFFFF"/>
              </w:rPr>
              <w:t>(площа під твердим покриттям,</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зеленою зоною,</w:t>
            </w:r>
            <w:r w:rsidRPr="00C52DD7">
              <w:rPr>
                <w:rFonts w:ascii="Times New Roman" w:hAnsi="Times New Roman"/>
                <w:sz w:val="24"/>
                <w:szCs w:val="24"/>
                <w:shd w:val="clear" w:color="auto" w:fill="FFFFFF"/>
                <w:vertAlign w:val="superscript"/>
              </w:rPr>
              <w:t xml:space="preserve"> </w:t>
            </w:r>
            <w:r w:rsidRPr="00C52DD7">
              <w:rPr>
                <w:rFonts w:ascii="Times New Roman" w:hAnsi="Times New Roman"/>
                <w:sz w:val="24"/>
                <w:szCs w:val="24"/>
                <w:shd w:val="clear" w:color="auto" w:fill="FFFFFF"/>
              </w:rPr>
              <w:t>насадженнями (листяні  дерева -102 шт. в т.ч. туя – 4 шт., кущі – 8 шт.)</w:t>
            </w:r>
          </w:p>
        </w:tc>
        <w:tc>
          <w:tcPr>
            <w:tcW w:w="1164" w:type="dxa"/>
            <w:tcBorders>
              <w:top w:val="single" w:sz="4" w:space="0" w:color="auto"/>
              <w:left w:val="single" w:sz="4" w:space="0" w:color="auto"/>
              <w:bottom w:val="single" w:sz="4" w:space="0" w:color="auto"/>
              <w:right w:val="single" w:sz="4" w:space="0" w:color="auto"/>
            </w:tcBorders>
          </w:tcPr>
          <w:p w:rsidR="004C6199" w:rsidRPr="00C52DD7" w:rsidRDefault="004C6199" w:rsidP="00E15B06">
            <w:pPr>
              <w:widowControl w:val="0"/>
              <w:autoSpaceDE w:val="0"/>
              <w:autoSpaceDN w:val="0"/>
              <w:adjustRightInd w:val="0"/>
              <w:spacing w:after="0" w:line="240" w:lineRule="auto"/>
              <w:jc w:val="center"/>
              <w:rPr>
                <w:rFonts w:ascii="Times New Roman" w:hAnsi="Times New Roman"/>
                <w:sz w:val="24"/>
                <w:szCs w:val="24"/>
                <w:shd w:val="clear" w:color="auto" w:fill="FFFFFF"/>
              </w:rPr>
            </w:pPr>
            <w:r w:rsidRPr="00C52DD7">
              <w:rPr>
                <w:rFonts w:ascii="Times New Roman" w:hAnsi="Times New Roman"/>
                <w:sz w:val="24"/>
                <w:szCs w:val="24"/>
                <w:shd w:val="clear" w:color="auto" w:fill="FFFFFF"/>
              </w:rPr>
              <w:t>7813,1</w:t>
            </w:r>
          </w:p>
        </w:tc>
      </w:tr>
    </w:tbl>
    <w:p w:rsidR="00A51672" w:rsidRPr="007C06A8" w:rsidRDefault="00A51672" w:rsidP="00A51672">
      <w:pPr>
        <w:spacing w:after="0"/>
        <w:ind w:firstLine="851"/>
        <w:contextualSpacing/>
        <w:jc w:val="both"/>
        <w:rPr>
          <w:rFonts w:ascii="Times New Roman" w:hAnsi="Times New Roman"/>
          <w:sz w:val="24"/>
          <w:szCs w:val="24"/>
        </w:rPr>
      </w:pPr>
    </w:p>
    <w:p w:rsidR="004C6199" w:rsidRDefault="004C6199" w:rsidP="004C6199">
      <w:pPr>
        <w:pStyle w:val="17"/>
        <w:spacing w:line="240" w:lineRule="auto"/>
        <w:ind w:left="708"/>
        <w:contextualSpacing/>
        <w:jc w:val="both"/>
        <w:rPr>
          <w:rFonts w:ascii="Times New Roman" w:hAnsi="Times New Roman" w:cs="Times New Roman"/>
          <w:b/>
          <w:bCs/>
          <w:sz w:val="24"/>
          <w:szCs w:val="24"/>
          <w:bdr w:val="nil"/>
          <w:lang w:val="uk-UA"/>
        </w:rPr>
      </w:pPr>
      <w:r w:rsidRPr="0040043F">
        <w:rPr>
          <w:rFonts w:ascii="Times New Roman" w:hAnsi="Times New Roman" w:cs="Times New Roman"/>
          <w:b/>
          <w:bCs/>
          <w:sz w:val="24"/>
          <w:szCs w:val="24"/>
          <w:bdr w:val="nil"/>
          <w:lang w:val="uk-UA"/>
        </w:rPr>
        <w:t xml:space="preserve">Перелік </w:t>
      </w:r>
      <w:r>
        <w:rPr>
          <w:rFonts w:ascii="Times New Roman" w:hAnsi="Times New Roman" w:cs="Times New Roman"/>
          <w:b/>
          <w:bCs/>
          <w:sz w:val="24"/>
          <w:szCs w:val="24"/>
          <w:bdr w:val="nil"/>
          <w:lang w:val="uk-UA"/>
        </w:rPr>
        <w:t>П</w:t>
      </w:r>
      <w:r w:rsidRPr="0040043F">
        <w:rPr>
          <w:rFonts w:ascii="Times New Roman" w:hAnsi="Times New Roman" w:cs="Times New Roman"/>
          <w:b/>
          <w:bCs/>
          <w:sz w:val="24"/>
          <w:szCs w:val="24"/>
          <w:bdr w:val="nil"/>
          <w:lang w:val="uk-UA"/>
        </w:rPr>
        <w:t xml:space="preserve">ослуг, що надаються </w:t>
      </w:r>
      <w:r>
        <w:rPr>
          <w:rFonts w:ascii="Times New Roman" w:hAnsi="Times New Roman" w:cs="Times New Roman"/>
          <w:b/>
          <w:bCs/>
          <w:sz w:val="24"/>
          <w:szCs w:val="24"/>
          <w:bdr w:val="nil"/>
          <w:lang w:val="uk-UA"/>
        </w:rPr>
        <w:t>Виконавцем</w:t>
      </w:r>
      <w:r w:rsidRPr="0040043F">
        <w:rPr>
          <w:rFonts w:ascii="Times New Roman" w:hAnsi="Times New Roman" w:cs="Times New Roman"/>
          <w:b/>
          <w:bCs/>
          <w:sz w:val="24"/>
          <w:szCs w:val="24"/>
          <w:bdr w:val="nil"/>
          <w:lang w:val="uk-UA"/>
        </w:rPr>
        <w:t xml:space="preserve"> відповідно до вихідних даних щодо </w:t>
      </w:r>
    </w:p>
    <w:p w:rsidR="004C6199" w:rsidRPr="0040043F" w:rsidRDefault="004C6199" w:rsidP="004C6199">
      <w:pPr>
        <w:pStyle w:val="17"/>
        <w:spacing w:line="240" w:lineRule="auto"/>
        <w:ind w:left="708"/>
        <w:contextualSpacing/>
        <w:jc w:val="both"/>
        <w:rPr>
          <w:rFonts w:ascii="Times New Roman" w:eastAsia="Calibri" w:hAnsi="Times New Roman" w:cs="Times New Roman"/>
          <w:b/>
          <w:sz w:val="24"/>
          <w:szCs w:val="24"/>
          <w:bdr w:val="nil"/>
          <w:lang w:val="uk-UA" w:eastAsia="uk-UA"/>
        </w:rPr>
      </w:pPr>
      <w:r w:rsidRPr="0040043F">
        <w:rPr>
          <w:rFonts w:ascii="Times New Roman" w:hAnsi="Times New Roman" w:cs="Times New Roman"/>
          <w:b/>
          <w:bCs/>
          <w:sz w:val="24"/>
          <w:szCs w:val="24"/>
          <w:bdr w:val="nil"/>
          <w:lang w:val="uk-UA"/>
        </w:rPr>
        <w:t xml:space="preserve">прибирання приміщень </w:t>
      </w:r>
      <w:r w:rsidRPr="0040043F">
        <w:rPr>
          <w:rFonts w:ascii="Times New Roman" w:eastAsia="Calibri" w:hAnsi="Times New Roman" w:cs="Times New Roman"/>
          <w:b/>
          <w:sz w:val="24"/>
          <w:szCs w:val="24"/>
          <w:bdr w:val="nil"/>
          <w:lang w:val="uk-UA" w:eastAsia="uk-UA"/>
        </w:rPr>
        <w:t>адміністративних будівель та прибудинкових територій</w:t>
      </w:r>
    </w:p>
    <w:p w:rsidR="004C6199" w:rsidRPr="0040043F" w:rsidRDefault="004C6199" w:rsidP="004C6199">
      <w:pPr>
        <w:pStyle w:val="17"/>
        <w:spacing w:line="240" w:lineRule="auto"/>
        <w:ind w:left="1416" w:firstLine="708"/>
        <w:contextualSpacing/>
        <w:jc w:val="both"/>
        <w:rPr>
          <w:rFonts w:ascii="Times New Roman" w:eastAsia="Calibri" w:hAnsi="Times New Roman" w:cs="Times New Roman"/>
          <w:b/>
          <w:sz w:val="24"/>
          <w:szCs w:val="24"/>
          <w:bdr w:val="nil"/>
          <w:lang w:val="uk-UA" w:eastAsia="uk-UA"/>
        </w:rPr>
      </w:pPr>
      <w:r w:rsidRPr="0040043F">
        <w:rPr>
          <w:rFonts w:ascii="Times New Roman" w:eastAsia="Calibri" w:hAnsi="Times New Roman" w:cs="Times New Roman"/>
          <w:b/>
          <w:sz w:val="24"/>
          <w:szCs w:val="24"/>
          <w:bdr w:val="nil"/>
          <w:lang w:val="uk-UA" w:eastAsia="uk-UA"/>
        </w:rPr>
        <w:t>Головного управління ДПС у м. Києві</w:t>
      </w:r>
    </w:p>
    <w:bookmarkEnd w:id="6"/>
    <w:p w:rsidR="00305049" w:rsidRPr="00AF0D31" w:rsidRDefault="00305049" w:rsidP="00AF0D31">
      <w:pPr>
        <w:spacing w:after="0" w:line="240" w:lineRule="auto"/>
        <w:jc w:val="center"/>
        <w:rPr>
          <w:rFonts w:ascii="Times New Roman" w:hAnsi="Times New Roman"/>
          <w:b/>
          <w:sz w:val="24"/>
          <w:szCs w:val="24"/>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2894"/>
        <w:gridCol w:w="8"/>
        <w:gridCol w:w="5134"/>
        <w:gridCol w:w="74"/>
        <w:gridCol w:w="1755"/>
      </w:tblGrid>
      <w:tr w:rsidR="00794F1E" w:rsidRPr="00F34104" w:rsidTr="008A4636">
        <w:trPr>
          <w:trHeight w:val="70"/>
          <w:jc w:val="center"/>
        </w:trPr>
        <w:tc>
          <w:tcPr>
            <w:tcW w:w="610"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pBdr>
                <w:top w:val="nil"/>
                <w:left w:val="nil"/>
                <w:bottom w:val="nil"/>
                <w:right w:val="nil"/>
                <w:between w:val="nil"/>
                <w:bar w:val="nil"/>
              </w:pBdr>
              <w:spacing w:after="0" w:line="240" w:lineRule="auto"/>
              <w:jc w:val="center"/>
              <w:rPr>
                <w:rFonts w:ascii="Times New Roman" w:hAnsi="Times New Roman"/>
                <w:bdr w:val="nil"/>
              </w:rPr>
            </w:pPr>
            <w:r w:rsidRPr="00C277F3">
              <w:rPr>
                <w:rFonts w:ascii="Times New Roman" w:hAnsi="Times New Roman"/>
                <w:bCs/>
                <w:bdr w:val="nil"/>
              </w:rPr>
              <w:t>№ з/п</w:t>
            </w:r>
          </w:p>
        </w:tc>
        <w:tc>
          <w:tcPr>
            <w:tcW w:w="2894" w:type="dxa"/>
            <w:tcBorders>
              <w:top w:val="single" w:sz="4" w:space="0" w:color="auto"/>
              <w:left w:val="single" w:sz="4" w:space="0" w:color="auto"/>
              <w:bottom w:val="single" w:sz="4" w:space="0" w:color="auto"/>
              <w:right w:val="single" w:sz="4" w:space="0" w:color="auto"/>
            </w:tcBorders>
            <w:vAlign w:val="center"/>
          </w:tcPr>
          <w:p w:rsidR="00794F1E" w:rsidRPr="004C6199" w:rsidRDefault="00794F1E" w:rsidP="002D0529">
            <w:pPr>
              <w:pBdr>
                <w:top w:val="nil"/>
                <w:left w:val="nil"/>
                <w:bottom w:val="nil"/>
                <w:right w:val="nil"/>
                <w:between w:val="nil"/>
                <w:bar w:val="nil"/>
              </w:pBdr>
              <w:spacing w:after="0" w:line="240" w:lineRule="auto"/>
              <w:jc w:val="center"/>
              <w:rPr>
                <w:rFonts w:ascii="Times New Roman" w:hAnsi="Times New Roman"/>
                <w:b/>
                <w:bdr w:val="nil"/>
              </w:rPr>
            </w:pPr>
            <w:r w:rsidRPr="004C6199">
              <w:rPr>
                <w:rFonts w:ascii="Times New Roman" w:hAnsi="Times New Roman"/>
                <w:b/>
                <w:bCs/>
                <w:bdr w:val="nil"/>
              </w:rPr>
              <w:t>Предмет обслуговування</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794F1E" w:rsidRPr="004C6199" w:rsidRDefault="00794F1E" w:rsidP="002D0529">
            <w:pPr>
              <w:pBdr>
                <w:top w:val="nil"/>
                <w:left w:val="nil"/>
                <w:bottom w:val="nil"/>
                <w:right w:val="nil"/>
                <w:between w:val="nil"/>
                <w:bar w:val="nil"/>
              </w:pBdr>
              <w:spacing w:after="0" w:line="240" w:lineRule="auto"/>
              <w:jc w:val="center"/>
              <w:rPr>
                <w:rFonts w:ascii="Times New Roman" w:hAnsi="Times New Roman"/>
                <w:b/>
                <w:bdr w:val="nil"/>
              </w:rPr>
            </w:pPr>
            <w:r w:rsidRPr="004C6199">
              <w:rPr>
                <w:rFonts w:ascii="Times New Roman" w:hAnsi="Times New Roman"/>
                <w:b/>
                <w:bCs/>
                <w:bdr w:val="nil"/>
              </w:rPr>
              <w:t>Перелік послуг</w:t>
            </w:r>
          </w:p>
        </w:tc>
        <w:tc>
          <w:tcPr>
            <w:tcW w:w="1755" w:type="dxa"/>
            <w:tcBorders>
              <w:top w:val="single" w:sz="4" w:space="0" w:color="auto"/>
              <w:left w:val="single" w:sz="4" w:space="0" w:color="auto"/>
              <w:bottom w:val="single" w:sz="4" w:space="0" w:color="auto"/>
              <w:right w:val="single" w:sz="4" w:space="0" w:color="auto"/>
            </w:tcBorders>
            <w:vAlign w:val="center"/>
          </w:tcPr>
          <w:p w:rsidR="00794F1E" w:rsidRPr="004C6199" w:rsidRDefault="00794F1E" w:rsidP="002D0529">
            <w:pPr>
              <w:pBdr>
                <w:top w:val="nil"/>
                <w:left w:val="nil"/>
                <w:bottom w:val="nil"/>
                <w:right w:val="nil"/>
                <w:between w:val="nil"/>
                <w:bar w:val="nil"/>
              </w:pBdr>
              <w:spacing w:after="0" w:line="240" w:lineRule="auto"/>
              <w:jc w:val="center"/>
              <w:rPr>
                <w:rFonts w:ascii="Times New Roman" w:hAnsi="Times New Roman"/>
                <w:b/>
                <w:bdr w:val="nil"/>
              </w:rPr>
            </w:pPr>
            <w:r w:rsidRPr="004C6199">
              <w:rPr>
                <w:rFonts w:ascii="Times New Roman" w:hAnsi="Times New Roman"/>
                <w:b/>
                <w:bCs/>
                <w:bdr w:val="nil"/>
              </w:rPr>
              <w:t>Періодичність надання послуг</w:t>
            </w:r>
          </w:p>
        </w:tc>
      </w:tr>
      <w:tr w:rsidR="00794F1E" w:rsidRPr="00F34104" w:rsidTr="008A4636">
        <w:trPr>
          <w:trHeight w:val="70"/>
          <w:jc w:val="center"/>
        </w:trPr>
        <w:tc>
          <w:tcPr>
            <w:tcW w:w="10475" w:type="dxa"/>
            <w:gridSpan w:val="6"/>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rPr>
            </w:pPr>
            <w:r w:rsidRPr="00C277F3">
              <w:rPr>
                <w:rFonts w:ascii="Times New Roman" w:hAnsi="Times New Roman"/>
                <w:bdr w:val="nil"/>
                <w:lang w:eastAsia="uk-UA"/>
              </w:rPr>
              <w:t>Територія приміщень адміністративних будівель ГУ ДПС у м. Києві</w:t>
            </w:r>
          </w:p>
        </w:tc>
      </w:tr>
      <w:tr w:rsidR="00794F1E" w:rsidRPr="00F34104" w:rsidTr="008A4636">
        <w:trPr>
          <w:trHeight w:val="7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9"/>
              <w:jc w:val="both"/>
              <w:rPr>
                <w:rFonts w:ascii="Times New Roman" w:hAnsi="Times New Roman"/>
                <w:b/>
              </w:rPr>
            </w:pPr>
            <w:r w:rsidRPr="00C277F3">
              <w:rPr>
                <w:rFonts w:ascii="Times New Roman" w:hAnsi="Times New Roman"/>
                <w:b/>
              </w:rPr>
              <w:t>1</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rPr>
            </w:pPr>
            <w:r w:rsidRPr="00C277F3">
              <w:rPr>
                <w:rFonts w:ascii="Times New Roman" w:hAnsi="Times New Roman"/>
                <w:b/>
              </w:rPr>
              <w:t>Підлога</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кабінети керівників, дорадчі кімнати, зали засідань</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підмітання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килимового покриття пилососом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килимового покриття за допомогою миючого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виведення плям з килимового покриття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робочі кабінети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службові приміщення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коридори, холи, вестибюлі</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p w:rsidR="00794F1E" w:rsidRPr="00C277F3" w:rsidRDefault="00794F1E" w:rsidP="002D0529">
            <w:pPr>
              <w:spacing w:after="0" w:line="240" w:lineRule="auto"/>
              <w:rPr>
                <w:rFonts w:ascii="Times New Roman" w:hAnsi="Times New Roman"/>
              </w:rPr>
            </w:pP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 протягом робочого дня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за допомогою миючих машин чи пилососів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технічні приміщення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збирання пилу за допомогою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пилу з плінтусів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прибирання вручну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val="restart"/>
            <w:tcBorders>
              <w:top w:val="single" w:sz="4" w:space="0" w:color="auto"/>
              <w:left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roofErr w:type="spellStart"/>
            <w:r w:rsidRPr="00C277F3">
              <w:rPr>
                <w:rFonts w:ascii="Times New Roman" w:hAnsi="Times New Roman"/>
              </w:rPr>
              <w:t>Паркінг</w:t>
            </w:r>
            <w:proofErr w:type="spellEnd"/>
            <w:r w:rsidRPr="00C277F3">
              <w:rPr>
                <w:rFonts w:ascii="Times New Roman" w:hAnsi="Times New Roman"/>
              </w:rPr>
              <w:t>, крита автостоянка, підвал</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підмітання вручну дрібних частин</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380A03">
        <w:trPr>
          <w:trHeight w:val="258"/>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вологе прибирання вручну </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 за потребою</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2.</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Меблі</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стіл (письмовий, для засідань, телефонний, журнальних тощо) </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 або полірування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стілець офісний, крісло офісне</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каркасу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м’яких частин</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м’які куточки (дивани, крісла)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або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за допомогою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видалення плям за допомогою миючого пилососа</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шафа (для документів, для верхнього одягу і т.д.)</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книжкова полиця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сейф</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3.</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Дах</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прибирання снігу, вологе прибирання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4.</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Інвентар для приміщень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стенд</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вішалка для одягу металева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або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вентилятор</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телефон</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оргтехніка (комп’ютер, принтер, факс тощо)</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прибирання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1 раз на 2 </w:t>
            </w:r>
            <w:proofErr w:type="spellStart"/>
            <w:r w:rsidRPr="00C277F3">
              <w:rPr>
                <w:rFonts w:ascii="Times New Roman" w:hAnsi="Times New Roman"/>
              </w:rPr>
              <w:t>тиж\</w:t>
            </w:r>
            <w:proofErr w:type="spellEnd"/>
          </w:p>
          <w:p w:rsidR="00794F1E" w:rsidRPr="00C277F3" w:rsidRDefault="00794F1E" w:rsidP="002D0529">
            <w:pPr>
              <w:spacing w:after="0" w:line="240" w:lineRule="auto"/>
              <w:rPr>
                <w:rFonts w:ascii="Times New Roman" w:hAnsi="Times New Roman"/>
              </w:rPr>
            </w:pP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настільна лампа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підставка для паперів</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канцелярське приладдя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2 тижні</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5.</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 xml:space="preserve">Пофарбовані поверхні </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двері, дверні блоки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підвіконня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та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опалювальні прилади (радіатори)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стіни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квартал</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стеля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обмітання пилу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місяць</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декоративні решітки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6.</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Поверхні зі склом</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вікна з внутрішньої сторони приміщення </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3 місяці</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віконні блоки з підвіконнями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тиждень</w:t>
            </w:r>
          </w:p>
        </w:tc>
      </w:tr>
      <w:tr w:rsidR="007E65A6"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E65A6" w:rsidRPr="00C277F3" w:rsidRDefault="007E65A6"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E65A6" w:rsidRPr="00DA20D6" w:rsidRDefault="007E65A6" w:rsidP="00ED1B14">
            <w:pPr>
              <w:spacing w:after="0" w:line="240" w:lineRule="auto"/>
              <w:rPr>
                <w:rFonts w:ascii="Times New Roman" w:hAnsi="Times New Roman"/>
              </w:rPr>
            </w:pPr>
            <w:r>
              <w:rPr>
                <w:rFonts w:ascii="Times New Roman" w:hAnsi="Times New Roman"/>
                <w:shd w:val="clear" w:color="auto" w:fill="FFFFFF"/>
              </w:rPr>
              <w:t>в</w:t>
            </w:r>
            <w:r w:rsidRPr="00DA20D6">
              <w:rPr>
                <w:rFonts w:ascii="Times New Roman" w:hAnsi="Times New Roman"/>
                <w:shd w:val="clear" w:color="auto" w:fill="FFFFFF"/>
              </w:rPr>
              <w:t xml:space="preserve">исотні роботи: </w:t>
            </w:r>
          </w:p>
        </w:tc>
        <w:tc>
          <w:tcPr>
            <w:tcW w:w="5134" w:type="dxa"/>
            <w:tcBorders>
              <w:top w:val="single" w:sz="4" w:space="0" w:color="auto"/>
              <w:left w:val="single" w:sz="4" w:space="0" w:color="auto"/>
              <w:bottom w:val="single" w:sz="4" w:space="0" w:color="auto"/>
              <w:right w:val="single" w:sz="4" w:space="0" w:color="auto"/>
            </w:tcBorders>
          </w:tcPr>
          <w:p w:rsidR="007E65A6" w:rsidRPr="00C277F3" w:rsidRDefault="007E65A6" w:rsidP="00ED1B14">
            <w:pPr>
              <w:spacing w:after="0" w:line="240" w:lineRule="auto"/>
              <w:rPr>
                <w:rFonts w:ascii="Times New Roman" w:hAnsi="Times New Roman"/>
              </w:rPr>
            </w:pPr>
            <w:r w:rsidRPr="00DA20D6">
              <w:rPr>
                <w:rFonts w:ascii="Times New Roman" w:hAnsi="Times New Roman"/>
                <w:shd w:val="clear" w:color="auto" w:fill="FFFFFF"/>
              </w:rPr>
              <w:t>мийка фасаду</w:t>
            </w:r>
          </w:p>
        </w:tc>
        <w:tc>
          <w:tcPr>
            <w:tcW w:w="1829" w:type="dxa"/>
            <w:gridSpan w:val="2"/>
            <w:tcBorders>
              <w:top w:val="single" w:sz="4" w:space="0" w:color="auto"/>
              <w:left w:val="single" w:sz="4" w:space="0" w:color="auto"/>
              <w:bottom w:val="single" w:sz="4" w:space="0" w:color="auto"/>
              <w:right w:val="single" w:sz="4" w:space="0" w:color="auto"/>
            </w:tcBorders>
          </w:tcPr>
          <w:p w:rsidR="007E65A6" w:rsidRPr="00C277F3" w:rsidRDefault="007E65A6" w:rsidP="00ED1B14">
            <w:pPr>
              <w:spacing w:after="0" w:line="240" w:lineRule="auto"/>
              <w:rPr>
                <w:rFonts w:ascii="Times New Roman" w:hAnsi="Times New Roman"/>
              </w:rPr>
            </w:pPr>
            <w:r w:rsidRPr="00DA20D6">
              <w:rPr>
                <w:rFonts w:ascii="Times New Roman" w:hAnsi="Times New Roman"/>
                <w:shd w:val="clear" w:color="auto" w:fill="FFFFFF"/>
              </w:rPr>
              <w:t>два рази на рік</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r w:rsidRPr="00C277F3">
              <w:rPr>
                <w:rFonts w:ascii="Times New Roman" w:hAnsi="Times New Roman"/>
                <w:b/>
              </w:rPr>
              <w:t>7.</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Приміщення ЦОП</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C277F3">
              <w:rPr>
                <w:rFonts w:ascii="Times New Roman" w:hAnsi="Times New Roman"/>
              </w:rPr>
              <w:t>інвентару</w:t>
            </w:r>
            <w:proofErr w:type="spellEnd"/>
            <w:r w:rsidRPr="00C277F3">
              <w:rPr>
                <w:rFonts w:ascii="Times New Roman" w:hAnsi="Times New Roman"/>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p w:rsidR="00794F1E" w:rsidRPr="00C277F3" w:rsidRDefault="00794F1E" w:rsidP="002D0529">
            <w:pPr>
              <w:spacing w:after="0" w:line="240" w:lineRule="auto"/>
              <w:rPr>
                <w:rFonts w:ascii="Times New Roman" w:hAnsi="Times New Roman"/>
              </w:rPr>
            </w:pPr>
          </w:p>
          <w:p w:rsidR="00794F1E" w:rsidRPr="00C277F3" w:rsidRDefault="00794F1E" w:rsidP="002D0529">
            <w:pPr>
              <w:spacing w:after="0" w:line="240" w:lineRule="auto"/>
              <w:rPr>
                <w:rFonts w:ascii="Times New Roman" w:hAnsi="Times New Roman"/>
              </w:rPr>
            </w:pPr>
          </w:p>
          <w:p w:rsidR="00794F1E" w:rsidRPr="00C277F3" w:rsidRDefault="00794F1E" w:rsidP="002D0529">
            <w:pPr>
              <w:spacing w:after="0" w:line="240" w:lineRule="auto"/>
              <w:rPr>
                <w:rFonts w:ascii="Times New Roman" w:hAnsi="Times New Roman"/>
              </w:rPr>
            </w:pPr>
            <w:r w:rsidRPr="00C277F3">
              <w:rPr>
                <w:rFonts w:ascii="Times New Roman" w:hAnsi="Times New Roman"/>
              </w:rPr>
              <w:t>щоденно на протязі робочого 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rPr>
            </w:pPr>
            <w:r w:rsidRPr="00C277F3">
              <w:rPr>
                <w:rFonts w:ascii="Times New Roman" w:hAnsi="Times New Roman"/>
                <w:b/>
              </w:rPr>
              <w:t>8.</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Сходові клітини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lang w:val="en-US"/>
              </w:rPr>
            </w:pPr>
            <w:r w:rsidRPr="00C277F3">
              <w:rPr>
                <w:rFonts w:ascii="Times New Roman" w:hAnsi="Times New Roman"/>
              </w:rPr>
              <w:t>підмітання, 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 протягом робочого дня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за потребою</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протирання металевих перил і поручнів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миття </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9.</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Санітарні вузли</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підлога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день</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унітази, пісуари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раковини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lang w:val="en-US"/>
              </w:rPr>
            </w:pPr>
            <w:proofErr w:type="spellStart"/>
            <w:r w:rsidRPr="00C277F3">
              <w:rPr>
                <w:rFonts w:ascii="Times New Roman" w:hAnsi="Times New Roman"/>
              </w:rPr>
              <w:t>рушникосушилки</w:t>
            </w:r>
            <w:proofErr w:type="spellEnd"/>
            <w:r w:rsidRPr="00C277F3">
              <w:rPr>
                <w:rFonts w:ascii="Times New Roman" w:hAnsi="Times New Roman"/>
              </w:rPr>
              <w:t>, сушки для рук</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стіни кахельні</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 дезінфікуючими засобами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дзеркала, крани, інші аксесуари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кошики для сміття</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очищення від паперу</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 xml:space="preserve">промивання дезінфікуючими розчинами </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vMerge/>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151"/>
              <w:jc w:val="both"/>
              <w:rPr>
                <w:rFonts w:ascii="Times New Roman" w:hAnsi="Times New Roman"/>
                <w:b/>
              </w:rPr>
            </w:pPr>
            <w:r w:rsidRPr="00C277F3">
              <w:rPr>
                <w:rFonts w:ascii="Times New Roman" w:hAnsi="Times New Roman"/>
                <w:b/>
              </w:rPr>
              <w:t>10.</w:t>
            </w:r>
          </w:p>
        </w:tc>
        <w:tc>
          <w:tcPr>
            <w:tcW w:w="9865" w:type="dxa"/>
            <w:gridSpan w:val="5"/>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Малоцінний інвентар</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портрет, картина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вологе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місяць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урни, кошики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викидання сміття із заміною одноразових пакетів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квіти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поливання квітів, протирання вазонів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jc w:val="both"/>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дзеркала</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чищення,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11.</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Люстри, бра, світильники настінні</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миття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1 раз на місяць</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12.</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Вимикачі, розетки</w:t>
            </w:r>
          </w:p>
        </w:tc>
        <w:tc>
          <w:tcPr>
            <w:tcW w:w="5134"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сухе протирання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13.</w:t>
            </w:r>
          </w:p>
        </w:tc>
        <w:tc>
          <w:tcPr>
            <w:tcW w:w="8036" w:type="dxa"/>
            <w:gridSpan w:val="3"/>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b/>
              </w:rPr>
              <w:t xml:space="preserve">Прибирання після дезінфекції, </w:t>
            </w:r>
            <w:proofErr w:type="spellStart"/>
            <w:r w:rsidRPr="00C277F3">
              <w:rPr>
                <w:rFonts w:ascii="Times New Roman" w:hAnsi="Times New Roman"/>
                <w:b/>
              </w:rPr>
              <w:t>дезинсекції</w:t>
            </w:r>
            <w:proofErr w:type="spellEnd"/>
            <w:r w:rsidRPr="00C277F3">
              <w:rPr>
                <w:rFonts w:ascii="Times New Roman" w:hAnsi="Times New Roman"/>
                <w:b/>
              </w:rPr>
              <w:t>, дератизації</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rPr>
            </w:pPr>
            <w:r w:rsidRPr="00C277F3">
              <w:rPr>
                <w:rFonts w:ascii="Times New Roman" w:hAnsi="Times New Roman"/>
              </w:rPr>
              <w:t>щодня</w:t>
            </w:r>
          </w:p>
        </w:tc>
      </w:tr>
      <w:tr w:rsidR="00794F1E" w:rsidRPr="00F34104" w:rsidTr="008A4636">
        <w:trPr>
          <w:trHeight w:val="20"/>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left="-103" w:right="-137"/>
              <w:jc w:val="both"/>
              <w:rPr>
                <w:rFonts w:ascii="Times New Roman" w:hAnsi="Times New Roman"/>
                <w:b/>
              </w:rPr>
            </w:pPr>
            <w:r w:rsidRPr="00C277F3">
              <w:rPr>
                <w:rFonts w:ascii="Times New Roman" w:hAnsi="Times New Roman"/>
                <w:b/>
              </w:rPr>
              <w:t>14.</w:t>
            </w:r>
          </w:p>
        </w:tc>
        <w:tc>
          <w:tcPr>
            <w:tcW w:w="8036" w:type="dxa"/>
            <w:gridSpan w:val="3"/>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rPr>
            </w:pPr>
            <w:r w:rsidRPr="00C277F3">
              <w:rPr>
                <w:rFonts w:ascii="Times New Roman" w:hAnsi="Times New Roman"/>
                <w:b/>
              </w:rPr>
              <w:t>Генеральне прибирання приміщень (в т.ч. після ремонтних робіт)</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380A03" w:rsidP="00380A03">
            <w:pPr>
              <w:spacing w:after="0" w:line="240" w:lineRule="auto"/>
              <w:rPr>
                <w:rFonts w:ascii="Times New Roman" w:hAnsi="Times New Roman"/>
              </w:rPr>
            </w:pPr>
            <w:r>
              <w:rPr>
                <w:rFonts w:ascii="Times New Roman" w:hAnsi="Times New Roman"/>
              </w:rPr>
              <w:t>2</w:t>
            </w:r>
            <w:r w:rsidR="00794F1E" w:rsidRPr="00C277F3">
              <w:rPr>
                <w:rFonts w:ascii="Times New Roman" w:hAnsi="Times New Roman"/>
              </w:rPr>
              <w:t xml:space="preserve"> рази на </w:t>
            </w:r>
            <w:r>
              <w:rPr>
                <w:rFonts w:ascii="Times New Roman" w:hAnsi="Times New Roman"/>
              </w:rPr>
              <w:t>рік</w:t>
            </w:r>
          </w:p>
        </w:tc>
      </w:tr>
      <w:tr w:rsidR="00380A03" w:rsidRPr="00F34104" w:rsidTr="00380A03">
        <w:trPr>
          <w:trHeight w:val="243"/>
          <w:jc w:val="center"/>
        </w:trPr>
        <w:tc>
          <w:tcPr>
            <w:tcW w:w="610" w:type="dxa"/>
            <w:tcBorders>
              <w:top w:val="single" w:sz="4" w:space="0" w:color="auto"/>
              <w:left w:val="single" w:sz="4" w:space="0" w:color="auto"/>
              <w:bottom w:val="single" w:sz="4" w:space="0" w:color="auto"/>
              <w:right w:val="single" w:sz="4" w:space="0" w:color="auto"/>
            </w:tcBorders>
          </w:tcPr>
          <w:p w:rsidR="00380A03" w:rsidRPr="00C277F3" w:rsidRDefault="00380A03" w:rsidP="002D0529">
            <w:pPr>
              <w:spacing w:after="0" w:line="240" w:lineRule="auto"/>
              <w:ind w:left="-103" w:right="-137"/>
              <w:jc w:val="both"/>
              <w:rPr>
                <w:rFonts w:ascii="Times New Roman" w:hAnsi="Times New Roman"/>
                <w:b/>
              </w:rPr>
            </w:pPr>
            <w:r>
              <w:rPr>
                <w:rFonts w:ascii="Times New Roman" w:hAnsi="Times New Roman"/>
                <w:b/>
              </w:rPr>
              <w:t>15.</w:t>
            </w:r>
          </w:p>
        </w:tc>
        <w:tc>
          <w:tcPr>
            <w:tcW w:w="8036" w:type="dxa"/>
            <w:gridSpan w:val="3"/>
            <w:tcBorders>
              <w:top w:val="single" w:sz="4" w:space="0" w:color="auto"/>
              <w:left w:val="single" w:sz="4" w:space="0" w:color="auto"/>
              <w:bottom w:val="single" w:sz="4" w:space="0" w:color="auto"/>
              <w:right w:val="single" w:sz="4" w:space="0" w:color="auto"/>
            </w:tcBorders>
          </w:tcPr>
          <w:p w:rsidR="00380A03" w:rsidRPr="00504209" w:rsidRDefault="00380A03" w:rsidP="006B67D5">
            <w:pPr>
              <w:rPr>
                <w:rFonts w:ascii="Times New Roman" w:hAnsi="Times New Roman"/>
                <w:b/>
                <w:bCs/>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w:t>
            </w:r>
          </w:p>
        </w:tc>
        <w:tc>
          <w:tcPr>
            <w:tcW w:w="1829" w:type="dxa"/>
            <w:gridSpan w:val="2"/>
            <w:tcBorders>
              <w:top w:val="single" w:sz="4" w:space="0" w:color="auto"/>
              <w:left w:val="single" w:sz="4" w:space="0" w:color="auto"/>
              <w:bottom w:val="single" w:sz="4" w:space="0" w:color="auto"/>
              <w:right w:val="single" w:sz="4" w:space="0" w:color="auto"/>
            </w:tcBorders>
          </w:tcPr>
          <w:p w:rsidR="00380A03" w:rsidRPr="00504209" w:rsidRDefault="00380A03" w:rsidP="006B67D5">
            <w:pPr>
              <w:rPr>
                <w:rFonts w:ascii="Times New Roman" w:hAnsi="Times New Roman"/>
              </w:rPr>
            </w:pPr>
            <w:r w:rsidRPr="00504209">
              <w:rPr>
                <w:rFonts w:ascii="Times New Roman" w:hAnsi="Times New Roman"/>
              </w:rPr>
              <w:t>2 рази на рік</w:t>
            </w:r>
          </w:p>
        </w:tc>
      </w:tr>
      <w:tr w:rsidR="00794F1E" w:rsidRPr="00F34104" w:rsidTr="008A4636">
        <w:trPr>
          <w:trHeight w:val="551"/>
          <w:jc w:val="center"/>
        </w:trPr>
        <w:tc>
          <w:tcPr>
            <w:tcW w:w="10475" w:type="dxa"/>
            <w:gridSpan w:val="6"/>
            <w:tcBorders>
              <w:top w:val="single" w:sz="4" w:space="0" w:color="auto"/>
              <w:left w:val="single" w:sz="4" w:space="0" w:color="auto"/>
              <w:bottom w:val="single" w:sz="4" w:space="0" w:color="auto"/>
              <w:right w:val="single" w:sz="4" w:space="0" w:color="auto"/>
            </w:tcBorders>
          </w:tcPr>
          <w:p w:rsidR="00794F1E" w:rsidRPr="00C277F3" w:rsidRDefault="00794F1E" w:rsidP="002D0529">
            <w:pPr>
              <w:keepNext/>
              <w:shd w:val="clear" w:color="auto" w:fill="FFFFFF"/>
              <w:spacing w:after="0" w:line="240" w:lineRule="auto"/>
              <w:ind w:left="23"/>
              <w:jc w:val="center"/>
              <w:rPr>
                <w:rFonts w:ascii="Times New Roman" w:hAnsi="Times New Roman"/>
                <w:b/>
                <w:i/>
                <w:shd w:val="clear" w:color="auto" w:fill="FFFFFF"/>
              </w:rPr>
            </w:pPr>
            <w:r w:rsidRPr="00C277F3">
              <w:rPr>
                <w:rFonts w:ascii="Times New Roman" w:hAnsi="Times New Roman"/>
                <w:b/>
                <w:shd w:val="clear" w:color="auto" w:fill="FFFFFF"/>
              </w:rPr>
              <w:t>Прибудинкова територія адміністративних будівель Головного управління ДПС у м. Києві</w:t>
            </w:r>
          </w:p>
        </w:tc>
      </w:tr>
      <w:tr w:rsidR="00794F1E" w:rsidRPr="00F34104" w:rsidTr="008A4636">
        <w:trPr>
          <w:trHeight w:val="1141"/>
          <w:jc w:val="center"/>
        </w:trPr>
        <w:tc>
          <w:tcPr>
            <w:tcW w:w="610" w:type="dxa"/>
            <w:tcBorders>
              <w:top w:val="single" w:sz="4" w:space="0" w:color="auto"/>
              <w:left w:val="single" w:sz="4" w:space="0" w:color="auto"/>
              <w:bottom w:val="single" w:sz="4" w:space="0" w:color="auto"/>
              <w:right w:val="single" w:sz="4" w:space="0" w:color="auto"/>
            </w:tcBorders>
          </w:tcPr>
          <w:p w:rsidR="00794F1E" w:rsidRPr="00C277F3" w:rsidRDefault="00794F1E" w:rsidP="00380A03">
            <w:pPr>
              <w:keepNext/>
              <w:shd w:val="clear" w:color="auto" w:fill="FFFFFF"/>
              <w:spacing w:after="0" w:line="240" w:lineRule="auto"/>
              <w:ind w:left="-103" w:right="-137"/>
              <w:rPr>
                <w:rFonts w:ascii="Times New Roman" w:hAnsi="Times New Roman"/>
                <w:b/>
                <w:shd w:val="clear" w:color="auto" w:fill="FFFFFF"/>
              </w:rPr>
            </w:pPr>
            <w:r w:rsidRPr="00C277F3">
              <w:rPr>
                <w:rFonts w:ascii="Times New Roman" w:hAnsi="Times New Roman"/>
                <w:b/>
                <w:shd w:val="clear" w:color="auto" w:fill="FFFFFF"/>
              </w:rPr>
              <w:t>1</w:t>
            </w:r>
            <w:r w:rsidR="00380A03">
              <w:rPr>
                <w:rFonts w:ascii="Times New Roman" w:hAnsi="Times New Roman"/>
                <w:b/>
                <w:shd w:val="clear" w:color="auto" w:fill="FFFFFF"/>
              </w:rPr>
              <w:t>6</w:t>
            </w:r>
            <w:r w:rsidRPr="00C277F3">
              <w:rPr>
                <w:rFonts w:ascii="Times New Roman" w:hAnsi="Times New Roman"/>
                <w:b/>
                <w:shd w:val="clear" w:color="auto" w:fill="FFFFFF"/>
              </w:rPr>
              <w:t>.</w:t>
            </w:r>
          </w:p>
        </w:tc>
        <w:tc>
          <w:tcPr>
            <w:tcW w:w="2902"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keepNext/>
              <w:shd w:val="clear" w:color="auto" w:fill="FFFFFF"/>
              <w:spacing w:after="0" w:line="240" w:lineRule="auto"/>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keepNext/>
              <w:shd w:val="clear" w:color="auto" w:fill="FFFFFF"/>
              <w:spacing w:after="0" w:line="240" w:lineRule="auto"/>
              <w:rPr>
                <w:rFonts w:ascii="Times New Roman" w:hAnsi="Times New Roman"/>
                <w:shd w:val="clear" w:color="auto" w:fill="FFFFFF"/>
                <w:lang w:eastAsia="uk-UA"/>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keepNext/>
              <w:shd w:val="clear" w:color="auto" w:fill="FFFFFF"/>
              <w:spacing w:after="0" w:line="240" w:lineRule="auto"/>
              <w:ind w:left="23"/>
              <w:rPr>
                <w:rFonts w:ascii="Times New Roman" w:hAnsi="Times New Roman"/>
                <w:shd w:val="clear" w:color="auto" w:fill="FFFFFF"/>
              </w:rPr>
            </w:pPr>
            <w:r w:rsidRPr="00C277F3">
              <w:rPr>
                <w:rFonts w:ascii="Times New Roman" w:hAnsi="Times New Roman"/>
                <w:shd w:val="clear" w:color="auto" w:fill="FFFFFF"/>
                <w:lang w:eastAsia="uk-UA"/>
              </w:rPr>
              <w:t>в сезон по потребі</w:t>
            </w:r>
          </w:p>
        </w:tc>
      </w:tr>
      <w:tr w:rsidR="00794F1E" w:rsidRPr="00F34104" w:rsidTr="008A4636">
        <w:trPr>
          <w:trHeight w:val="20"/>
          <w:jc w:val="center"/>
        </w:trPr>
        <w:tc>
          <w:tcPr>
            <w:tcW w:w="610" w:type="dxa"/>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380A03">
            <w:pPr>
              <w:spacing w:after="0" w:line="240" w:lineRule="auto"/>
              <w:ind w:left="-103" w:right="-137"/>
              <w:rPr>
                <w:rFonts w:ascii="Times New Roman" w:hAnsi="Times New Roman"/>
                <w:b/>
              </w:rPr>
            </w:pPr>
            <w:r w:rsidRPr="00C277F3">
              <w:rPr>
                <w:rFonts w:ascii="Times New Roman" w:hAnsi="Times New Roman"/>
                <w:b/>
              </w:rPr>
              <w:t>1</w:t>
            </w:r>
            <w:r w:rsidR="00380A03">
              <w:rPr>
                <w:rFonts w:ascii="Times New Roman" w:hAnsi="Times New Roman"/>
                <w:b/>
              </w:rPr>
              <w:t>7</w:t>
            </w:r>
            <w:r w:rsidRPr="00C277F3">
              <w:rPr>
                <w:rFonts w:ascii="Times New Roman" w:hAnsi="Times New Roman"/>
                <w:b/>
              </w:rPr>
              <w:t>.</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rPr>
                <w:rFonts w:ascii="Times New Roman" w:hAnsi="Times New Roman"/>
                <w:b/>
                <w:color w:val="000000"/>
                <w:lang w:eastAsia="uk-UA"/>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r w:rsidRPr="00C277F3">
              <w:rPr>
                <w:rFonts w:ascii="Times New Roman" w:hAnsi="Times New Roman"/>
                <w:b/>
                <w:color w:val="000000"/>
                <w:lang w:eastAsia="uk-UA"/>
              </w:rPr>
              <w:t xml:space="preserve"> </w:t>
            </w: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застосуванням мийних засобів, витирання насухо,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від сміття території, на якій взимку передбачається складати сніг</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ind w:right="301"/>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20"/>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тижні </w:t>
            </w:r>
          </w:p>
        </w:tc>
      </w:tr>
      <w:tr w:rsidR="00794F1E" w:rsidRPr="00F34104" w:rsidTr="008A4636">
        <w:trPr>
          <w:trHeight w:val="828"/>
          <w:jc w:val="center"/>
        </w:trPr>
        <w:tc>
          <w:tcPr>
            <w:tcW w:w="610" w:type="dxa"/>
            <w:vMerge w:val="restart"/>
            <w:tcBorders>
              <w:top w:val="single" w:sz="4" w:space="0" w:color="auto"/>
              <w:left w:val="single" w:sz="4" w:space="0" w:color="auto"/>
              <w:right w:val="single" w:sz="4" w:space="0" w:color="auto"/>
            </w:tcBorders>
          </w:tcPr>
          <w:p w:rsidR="00794F1E" w:rsidRPr="00C277F3" w:rsidRDefault="00794F1E" w:rsidP="00380A03">
            <w:pPr>
              <w:spacing w:after="0" w:line="240" w:lineRule="auto"/>
              <w:ind w:left="-103" w:right="-137"/>
              <w:rPr>
                <w:rFonts w:ascii="Times New Roman" w:hAnsi="Times New Roman"/>
              </w:rPr>
            </w:pPr>
            <w:r w:rsidRPr="00C277F3">
              <w:rPr>
                <w:rFonts w:ascii="Times New Roman" w:hAnsi="Times New Roman"/>
                <w:b/>
              </w:rPr>
              <w:t>1</w:t>
            </w:r>
            <w:r w:rsidR="00380A03">
              <w:rPr>
                <w:rFonts w:ascii="Times New Roman" w:hAnsi="Times New Roman"/>
                <w:b/>
              </w:rPr>
              <w:t>8</w:t>
            </w:r>
            <w:r w:rsidRPr="00C277F3">
              <w:rPr>
                <w:rFonts w:ascii="Times New Roman" w:hAnsi="Times New Roman"/>
                <w:b/>
              </w:rPr>
              <w:t>.</w:t>
            </w:r>
          </w:p>
        </w:tc>
        <w:tc>
          <w:tcPr>
            <w:tcW w:w="2902" w:type="dxa"/>
            <w:gridSpan w:val="2"/>
            <w:vMerge w:val="restart"/>
            <w:tcBorders>
              <w:top w:val="single" w:sz="4" w:space="0" w:color="auto"/>
              <w:left w:val="single" w:sz="4" w:space="0" w:color="auto"/>
              <w:right w:val="single" w:sz="4" w:space="0" w:color="auto"/>
            </w:tcBorders>
          </w:tcPr>
          <w:p w:rsidR="00794F1E" w:rsidRPr="00C277F3" w:rsidRDefault="00794F1E" w:rsidP="002D0529">
            <w:pPr>
              <w:spacing w:after="0" w:line="240" w:lineRule="auto"/>
              <w:rPr>
                <w:rFonts w:ascii="Times New Roman" w:hAnsi="Times New Roman"/>
                <w:b/>
                <w:color w:val="000000"/>
                <w:lang w:eastAsia="uk-UA"/>
              </w:rPr>
            </w:pPr>
            <w:r w:rsidRPr="00C277F3">
              <w:rPr>
                <w:rFonts w:ascii="Times New Roman" w:hAnsi="Times New Roman"/>
                <w:b/>
                <w:color w:val="000000"/>
                <w:lang w:eastAsia="uk-UA"/>
              </w:rPr>
              <w:t xml:space="preserve">Зимове прибирання прибудинкових територій </w:t>
            </w:r>
          </w:p>
        </w:tc>
        <w:tc>
          <w:tcPr>
            <w:tcW w:w="5134" w:type="dxa"/>
            <w:tcBorders>
              <w:top w:val="single" w:sz="4" w:space="0" w:color="auto"/>
              <w:left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1829" w:type="dxa"/>
            <w:gridSpan w:val="2"/>
            <w:tcBorders>
              <w:top w:val="single" w:sz="4" w:space="0" w:color="auto"/>
              <w:left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2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2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піску з хлоридами </w:t>
            </w:r>
            <w:r w:rsidR="00FF68C6">
              <w:rPr>
                <w:rFonts w:ascii="Times New Roman" w:hAnsi="Times New Roman"/>
              </w:rPr>
              <w:t xml:space="preserve">та/або технічною сіллю (що е </w:t>
            </w:r>
            <w:r w:rsidR="00FF68C6">
              <w:rPr>
                <w:rFonts w:ascii="Times New Roman" w:hAnsi="Times New Roman"/>
              </w:rPr>
              <w:lastRenderedPageBreak/>
              <w:t>витратним матеріалом)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lastRenderedPageBreak/>
              <w:t>щоденно</w:t>
            </w:r>
            <w:r w:rsidRPr="00C277F3">
              <w:rPr>
                <w:rFonts w:ascii="Times New Roman" w:hAnsi="Times New Roman"/>
                <w:color w:val="000000"/>
                <w:lang w:eastAsia="uk-UA"/>
              </w:rPr>
              <w:br/>
            </w:r>
          </w:p>
        </w:tc>
      </w:tr>
      <w:tr w:rsidR="00794F1E" w:rsidRPr="00F34104" w:rsidTr="008A4636">
        <w:trPr>
          <w:trHeight w:val="595"/>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сколювання льоду під водозливними трубами, з кришок каналізаційних, газових, пожежних колодязів</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p w:rsidR="00794F1E" w:rsidRPr="00C277F3" w:rsidRDefault="00794F1E" w:rsidP="002D0529">
            <w:pPr>
              <w:spacing w:after="0" w:line="240" w:lineRule="auto"/>
              <w:ind w:right="300"/>
              <w:rPr>
                <w:rFonts w:ascii="Times New Roman" w:hAnsi="Times New Roman"/>
                <w:color w:val="000000"/>
                <w:lang w:eastAsia="uk-UA"/>
              </w:rPr>
            </w:pPr>
          </w:p>
        </w:tc>
      </w:tr>
      <w:tr w:rsidR="00794F1E" w:rsidRPr="00F34104" w:rsidTr="008A4636">
        <w:trPr>
          <w:trHeight w:val="568"/>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r>
      <w:tr w:rsidR="00794F1E" w:rsidRPr="00F34104" w:rsidTr="008A4636">
        <w:trPr>
          <w:trHeight w:val="70"/>
          <w:jc w:val="center"/>
        </w:trPr>
        <w:tc>
          <w:tcPr>
            <w:tcW w:w="610" w:type="dxa"/>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2902" w:type="dxa"/>
            <w:gridSpan w:val="2"/>
            <w:vMerge/>
            <w:tcBorders>
              <w:left w:val="single" w:sz="4" w:space="0" w:color="auto"/>
              <w:right w:val="single" w:sz="4" w:space="0" w:color="auto"/>
            </w:tcBorders>
          </w:tcPr>
          <w:p w:rsidR="00794F1E" w:rsidRPr="00C277F3" w:rsidRDefault="00794F1E" w:rsidP="002D0529">
            <w:pPr>
              <w:spacing w:after="0" w:line="240" w:lineRule="auto"/>
              <w:jc w:val="center"/>
              <w:rPr>
                <w:rFonts w:ascii="Times New Roman" w:hAnsi="Times New Roman"/>
                <w:b/>
                <w:bCs/>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території від снігу наносного походження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за потребою</w:t>
            </w:r>
          </w:p>
        </w:tc>
      </w:tr>
      <w:tr w:rsidR="00794F1E" w:rsidRPr="00F34104" w:rsidTr="008A4636">
        <w:trPr>
          <w:trHeight w:val="7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 xml:space="preserve"> перекидання снігу і відколів на газони з рівномірним розкиданням</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794F1E" w:rsidRPr="00F34104" w:rsidTr="008A4636">
        <w:trPr>
          <w:trHeight w:val="70"/>
          <w:jc w:val="center"/>
        </w:trPr>
        <w:tc>
          <w:tcPr>
            <w:tcW w:w="610" w:type="dxa"/>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r>
      <w:tr w:rsidR="00794F1E" w:rsidRPr="00F34104" w:rsidTr="008A4636">
        <w:trPr>
          <w:trHeight w:val="70"/>
          <w:jc w:val="center"/>
        </w:trPr>
        <w:tc>
          <w:tcPr>
            <w:tcW w:w="610" w:type="dxa"/>
            <w:vMerge/>
            <w:tcBorders>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rPr>
            </w:pPr>
          </w:p>
        </w:tc>
        <w:tc>
          <w:tcPr>
            <w:tcW w:w="2902" w:type="dxa"/>
            <w:gridSpan w:val="2"/>
            <w:vMerge/>
            <w:tcBorders>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rPr>
                <w:rFonts w:ascii="Times New Roman" w:hAnsi="Times New Roman"/>
                <w:b/>
                <w:color w:val="000000"/>
                <w:lang w:eastAsia="uk-UA"/>
              </w:rPr>
            </w:pPr>
          </w:p>
        </w:tc>
        <w:tc>
          <w:tcPr>
            <w:tcW w:w="5134" w:type="dxa"/>
            <w:tcBorders>
              <w:top w:val="single" w:sz="4" w:space="0" w:color="auto"/>
              <w:left w:val="single" w:sz="4" w:space="0" w:color="auto"/>
              <w:bottom w:val="single" w:sz="4" w:space="0" w:color="auto"/>
              <w:right w:val="single" w:sz="4" w:space="0" w:color="auto"/>
            </w:tcBorders>
            <w:vAlign w:val="center"/>
          </w:tcPr>
          <w:p w:rsidR="00794F1E" w:rsidRPr="00C277F3" w:rsidRDefault="00794F1E" w:rsidP="002D0529">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829" w:type="dxa"/>
            <w:gridSpan w:val="2"/>
            <w:tcBorders>
              <w:top w:val="single" w:sz="4" w:space="0" w:color="auto"/>
              <w:left w:val="single" w:sz="4" w:space="0" w:color="auto"/>
              <w:bottom w:val="single" w:sz="4" w:space="0" w:color="auto"/>
              <w:right w:val="single" w:sz="4" w:space="0" w:color="auto"/>
            </w:tcBorders>
          </w:tcPr>
          <w:p w:rsidR="00794F1E" w:rsidRPr="00C277F3" w:rsidRDefault="00794F1E" w:rsidP="002D0529">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r>
    </w:tbl>
    <w:p w:rsidR="00A51672" w:rsidRDefault="00A51672" w:rsidP="00A51672">
      <w:pPr>
        <w:spacing w:after="0" w:line="240" w:lineRule="auto"/>
        <w:ind w:firstLine="709"/>
        <w:jc w:val="both"/>
        <w:rPr>
          <w:rFonts w:ascii="Times New Roman" w:hAnsi="Times New Roman"/>
          <w:sz w:val="24"/>
          <w:szCs w:val="24"/>
        </w:rPr>
      </w:pPr>
    </w:p>
    <w:p w:rsidR="004C6199" w:rsidRPr="0040043F" w:rsidRDefault="004C6199" w:rsidP="004C6199">
      <w:pPr>
        <w:spacing w:after="0" w:line="240" w:lineRule="auto"/>
        <w:ind w:firstLine="709"/>
        <w:contextualSpacing/>
        <w:jc w:val="center"/>
        <w:rPr>
          <w:rFonts w:ascii="Times New Roman" w:hAnsi="Times New Roman"/>
          <w:b/>
          <w:sz w:val="24"/>
          <w:szCs w:val="24"/>
          <w:shd w:val="clear" w:color="auto" w:fill="FFFFFF"/>
        </w:rPr>
      </w:pPr>
      <w:r w:rsidRPr="0040043F">
        <w:rPr>
          <w:rFonts w:ascii="Times New Roman" w:hAnsi="Times New Roman"/>
          <w:b/>
          <w:sz w:val="24"/>
          <w:szCs w:val="24"/>
          <w:shd w:val="clear" w:color="auto" w:fill="FFFFFF"/>
          <w:lang w:eastAsia="uk-UA"/>
        </w:rPr>
        <w:t xml:space="preserve">Визначення вартості Послуг, що надаються Виконавцем відповідно до вихідних даних </w:t>
      </w:r>
      <w:r w:rsidRPr="0040043F">
        <w:rPr>
          <w:rFonts w:ascii="Times New Roman" w:hAnsi="Times New Roman"/>
          <w:b/>
          <w:sz w:val="24"/>
          <w:szCs w:val="24"/>
          <w:shd w:val="clear" w:color="auto" w:fill="FFFFFF"/>
        </w:rPr>
        <w:t xml:space="preserve">щодо прибирання приміщень </w:t>
      </w:r>
      <w:r w:rsidRPr="0040043F">
        <w:rPr>
          <w:rFonts w:ascii="Times New Roman" w:hAnsi="Times New Roman"/>
          <w:b/>
          <w:sz w:val="24"/>
          <w:szCs w:val="24"/>
          <w:bdr w:val="nil"/>
          <w:lang w:eastAsia="uk-UA"/>
        </w:rPr>
        <w:t xml:space="preserve">адміністративних будівель та прибудинкових територій </w:t>
      </w:r>
      <w:proofErr w:type="spellStart"/>
      <w:r w:rsidRPr="0040043F">
        <w:rPr>
          <w:rFonts w:ascii="Times New Roman" w:hAnsi="Times New Roman"/>
          <w:b/>
          <w:sz w:val="24"/>
          <w:szCs w:val="24"/>
          <w:shd w:val="clear" w:color="auto" w:fill="FFFFFF"/>
        </w:rPr>
        <w:t>вищевизначених</w:t>
      </w:r>
      <w:proofErr w:type="spellEnd"/>
      <w:r w:rsidRPr="0040043F">
        <w:rPr>
          <w:rFonts w:ascii="Times New Roman" w:hAnsi="Times New Roman"/>
          <w:b/>
          <w:sz w:val="24"/>
          <w:szCs w:val="24"/>
          <w:shd w:val="clear" w:color="auto" w:fill="FFFFFF"/>
        </w:rPr>
        <w:t xml:space="preserve"> об’єктів</w:t>
      </w:r>
    </w:p>
    <w:p w:rsidR="004C6199" w:rsidRDefault="004C6199" w:rsidP="00A51672">
      <w:pPr>
        <w:spacing w:after="0" w:line="240" w:lineRule="auto"/>
        <w:ind w:firstLine="709"/>
        <w:jc w:val="both"/>
        <w:rPr>
          <w:rFonts w:ascii="Times New Roman" w:hAnsi="Times New Roman"/>
          <w:sz w:val="24"/>
          <w:szCs w:val="24"/>
        </w:rPr>
      </w:pPr>
    </w:p>
    <w:tbl>
      <w:tblPr>
        <w:tblW w:w="5133" w:type="pct"/>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835"/>
        <w:gridCol w:w="1684"/>
        <w:gridCol w:w="772"/>
        <w:gridCol w:w="946"/>
        <w:gridCol w:w="1392"/>
        <w:gridCol w:w="1203"/>
        <w:gridCol w:w="1335"/>
      </w:tblGrid>
      <w:tr w:rsidR="004C6199" w:rsidRPr="0040043F" w:rsidTr="002B1801">
        <w:trPr>
          <w:trHeight w:val="14"/>
          <w:tblHeader/>
          <w:jc w:val="center"/>
        </w:trPr>
        <w:tc>
          <w:tcPr>
            <w:tcW w:w="531"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spacing w:after="0" w:line="240" w:lineRule="auto"/>
              <w:contextualSpacing/>
              <w:jc w:val="center"/>
              <w:rPr>
                <w:rFonts w:ascii="Times New Roman" w:hAnsi="Times New Roman"/>
                <w:sz w:val="24"/>
                <w:szCs w:val="24"/>
              </w:rPr>
            </w:pPr>
            <w:r w:rsidRPr="00BF5625">
              <w:rPr>
                <w:rFonts w:ascii="Times New Roman" w:hAnsi="Times New Roman"/>
                <w:sz w:val="24"/>
                <w:szCs w:val="24"/>
              </w:rPr>
              <w:t>№ з/п</w:t>
            </w:r>
          </w:p>
        </w:tc>
        <w:tc>
          <w:tcPr>
            <w:tcW w:w="4519" w:type="dxa"/>
            <w:gridSpan w:val="2"/>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spacing w:after="0" w:line="240" w:lineRule="auto"/>
              <w:contextualSpacing/>
              <w:jc w:val="center"/>
              <w:rPr>
                <w:rFonts w:ascii="Times New Roman" w:hAnsi="Times New Roman"/>
                <w:sz w:val="24"/>
                <w:szCs w:val="24"/>
              </w:rPr>
            </w:pPr>
            <w:r w:rsidRPr="00BF5625">
              <w:rPr>
                <w:rFonts w:ascii="Times New Roman" w:hAnsi="Times New Roman"/>
                <w:sz w:val="24"/>
                <w:szCs w:val="24"/>
              </w:rPr>
              <w:t xml:space="preserve">Адреса приміщень, за якою надаються Послуги з прибирання </w:t>
            </w:r>
            <w:proofErr w:type="spellStart"/>
            <w:r w:rsidRPr="00BF5625">
              <w:rPr>
                <w:rFonts w:ascii="Times New Roman" w:hAnsi="Times New Roman"/>
                <w:sz w:val="24"/>
                <w:szCs w:val="24"/>
              </w:rPr>
              <w:t>адмінбудинків</w:t>
            </w:r>
            <w:proofErr w:type="spellEnd"/>
          </w:p>
        </w:tc>
        <w:tc>
          <w:tcPr>
            <w:tcW w:w="772"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spacing w:after="0" w:line="240" w:lineRule="auto"/>
              <w:ind w:left="-108" w:right="-87"/>
              <w:contextualSpacing/>
              <w:jc w:val="center"/>
              <w:rPr>
                <w:rFonts w:ascii="Times New Roman" w:hAnsi="Times New Roman"/>
                <w:sz w:val="24"/>
                <w:szCs w:val="24"/>
              </w:rPr>
            </w:pPr>
            <w:r w:rsidRPr="00BF5625">
              <w:rPr>
                <w:rFonts w:ascii="Times New Roman" w:eastAsia="Batang" w:hAnsi="Times New Roman"/>
                <w:sz w:val="24"/>
                <w:szCs w:val="24"/>
              </w:rPr>
              <w:t>Од. виміру</w:t>
            </w:r>
          </w:p>
        </w:tc>
        <w:tc>
          <w:tcPr>
            <w:tcW w:w="946"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keepNext/>
              <w:spacing w:after="0" w:line="240" w:lineRule="auto"/>
              <w:ind w:right="-88" w:hanging="1"/>
              <w:contextualSpacing/>
              <w:jc w:val="center"/>
              <w:rPr>
                <w:rFonts w:ascii="Times New Roman" w:eastAsia="Batang" w:hAnsi="Times New Roman"/>
                <w:sz w:val="24"/>
                <w:szCs w:val="24"/>
              </w:rPr>
            </w:pPr>
            <w:r w:rsidRPr="00BF5625">
              <w:rPr>
                <w:rFonts w:ascii="Times New Roman" w:eastAsia="Batang" w:hAnsi="Times New Roman"/>
                <w:sz w:val="24"/>
                <w:szCs w:val="24"/>
              </w:rPr>
              <w:t>Кіль</w:t>
            </w:r>
          </w:p>
          <w:p w:rsidR="004C6199" w:rsidRPr="00BF5625" w:rsidRDefault="004C6199" w:rsidP="00E15B06">
            <w:pPr>
              <w:keepNext/>
              <w:spacing w:after="0" w:line="240" w:lineRule="auto"/>
              <w:ind w:right="-88" w:hanging="1"/>
              <w:contextualSpacing/>
              <w:jc w:val="center"/>
              <w:rPr>
                <w:rFonts w:ascii="Times New Roman" w:eastAsia="Batang" w:hAnsi="Times New Roman"/>
                <w:sz w:val="24"/>
                <w:szCs w:val="24"/>
              </w:rPr>
            </w:pPr>
            <w:r w:rsidRPr="00BF5625">
              <w:rPr>
                <w:rFonts w:ascii="Times New Roman" w:eastAsia="Batang" w:hAnsi="Times New Roman"/>
                <w:sz w:val="24"/>
                <w:szCs w:val="24"/>
              </w:rPr>
              <w:t>кість</w:t>
            </w:r>
          </w:p>
        </w:tc>
        <w:tc>
          <w:tcPr>
            <w:tcW w:w="1392"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BC5190">
            <w:pPr>
              <w:keepNext/>
              <w:spacing w:after="0" w:line="240" w:lineRule="auto"/>
              <w:ind w:hanging="1"/>
              <w:contextualSpacing/>
              <w:jc w:val="center"/>
              <w:rPr>
                <w:rFonts w:ascii="Times New Roman" w:eastAsia="Batang" w:hAnsi="Times New Roman"/>
                <w:sz w:val="24"/>
                <w:szCs w:val="24"/>
              </w:rPr>
            </w:pPr>
            <w:r w:rsidRPr="00BF5625">
              <w:rPr>
                <w:rFonts w:ascii="Times New Roman" w:eastAsia="Batang" w:hAnsi="Times New Roman"/>
                <w:sz w:val="24"/>
                <w:szCs w:val="24"/>
              </w:rPr>
              <w:t xml:space="preserve">Ціна </w:t>
            </w:r>
            <w:r w:rsidR="00BC5190">
              <w:rPr>
                <w:rFonts w:ascii="Times New Roman" w:eastAsia="Batang" w:hAnsi="Times New Roman"/>
                <w:sz w:val="24"/>
                <w:szCs w:val="24"/>
              </w:rPr>
              <w:t xml:space="preserve">на </w:t>
            </w:r>
            <w:r w:rsidRPr="00BF5625">
              <w:rPr>
                <w:rFonts w:ascii="Times New Roman" w:eastAsia="Batang" w:hAnsi="Times New Roman"/>
                <w:sz w:val="24"/>
                <w:szCs w:val="24"/>
              </w:rPr>
              <w:t>послуг</w:t>
            </w:r>
            <w:r w:rsidR="00BC5190">
              <w:rPr>
                <w:rFonts w:ascii="Times New Roman" w:eastAsia="Batang" w:hAnsi="Times New Roman"/>
                <w:sz w:val="24"/>
                <w:szCs w:val="24"/>
              </w:rPr>
              <w:t>и</w:t>
            </w:r>
            <w:r w:rsidRPr="00BF5625">
              <w:rPr>
                <w:rFonts w:ascii="Times New Roman" w:eastAsia="Batang" w:hAnsi="Times New Roman"/>
                <w:sz w:val="24"/>
                <w:szCs w:val="24"/>
              </w:rPr>
              <w:t xml:space="preserve"> за 1 м</w:t>
            </w:r>
            <w:r w:rsidRPr="00BF5625">
              <w:rPr>
                <w:rFonts w:ascii="Times New Roman" w:eastAsia="Batang" w:hAnsi="Times New Roman"/>
                <w:sz w:val="24"/>
                <w:szCs w:val="24"/>
                <w:vertAlign w:val="superscript"/>
              </w:rPr>
              <w:t>2</w:t>
            </w:r>
            <w:r>
              <w:rPr>
                <w:rFonts w:ascii="Times New Roman" w:eastAsia="Batang" w:hAnsi="Times New Roman"/>
                <w:sz w:val="24"/>
                <w:szCs w:val="24"/>
              </w:rPr>
              <w:t xml:space="preserve"> </w:t>
            </w:r>
            <w:r w:rsidR="00BC5190">
              <w:rPr>
                <w:rFonts w:ascii="Times New Roman" w:eastAsia="Batang" w:hAnsi="Times New Roman"/>
                <w:sz w:val="24"/>
                <w:szCs w:val="24"/>
              </w:rPr>
              <w:t>в день, грн.</w:t>
            </w:r>
            <w:r w:rsidR="00BC5190" w:rsidRPr="00BF5625">
              <w:rPr>
                <w:rFonts w:ascii="Times New Roman" w:eastAsia="Batang" w:hAnsi="Times New Roman"/>
                <w:sz w:val="24"/>
                <w:szCs w:val="24"/>
              </w:rPr>
              <w:t xml:space="preserve"> </w:t>
            </w:r>
            <w:r w:rsidRPr="00BF5625">
              <w:rPr>
                <w:rFonts w:ascii="Times New Roman" w:eastAsia="Batang" w:hAnsi="Times New Roman"/>
                <w:sz w:val="24"/>
                <w:szCs w:val="24"/>
              </w:rPr>
              <w:t>без ПДВ</w:t>
            </w:r>
          </w:p>
        </w:tc>
        <w:tc>
          <w:tcPr>
            <w:tcW w:w="1203" w:type="dxa"/>
            <w:tcBorders>
              <w:top w:val="single" w:sz="4" w:space="0" w:color="auto"/>
              <w:left w:val="single" w:sz="4" w:space="0" w:color="auto"/>
              <w:bottom w:val="single" w:sz="4" w:space="0" w:color="auto"/>
              <w:right w:val="single" w:sz="4" w:space="0" w:color="auto"/>
            </w:tcBorders>
            <w:vAlign w:val="center"/>
          </w:tcPr>
          <w:p w:rsidR="004C6199" w:rsidRPr="00BF5625" w:rsidRDefault="00BC5190" w:rsidP="00BC5190">
            <w:pPr>
              <w:keepNext/>
              <w:spacing w:after="0" w:line="240" w:lineRule="auto"/>
              <w:ind w:right="-76" w:hanging="1"/>
              <w:contextualSpacing/>
              <w:jc w:val="center"/>
              <w:rPr>
                <w:rFonts w:ascii="Times New Roman" w:eastAsia="Batang" w:hAnsi="Times New Roman"/>
                <w:sz w:val="24"/>
                <w:szCs w:val="24"/>
              </w:rPr>
            </w:pPr>
            <w:r w:rsidRPr="00BF5625">
              <w:rPr>
                <w:rFonts w:ascii="Times New Roman" w:eastAsia="Batang" w:hAnsi="Times New Roman"/>
                <w:sz w:val="24"/>
                <w:szCs w:val="24"/>
              </w:rPr>
              <w:t xml:space="preserve">Ціна </w:t>
            </w:r>
            <w:r>
              <w:rPr>
                <w:rFonts w:ascii="Times New Roman" w:eastAsia="Batang" w:hAnsi="Times New Roman"/>
                <w:sz w:val="24"/>
                <w:szCs w:val="24"/>
              </w:rPr>
              <w:t xml:space="preserve">на </w:t>
            </w:r>
            <w:r w:rsidRPr="00BF5625">
              <w:rPr>
                <w:rFonts w:ascii="Times New Roman" w:eastAsia="Batang" w:hAnsi="Times New Roman"/>
                <w:sz w:val="24"/>
                <w:szCs w:val="24"/>
              </w:rPr>
              <w:t>послуг</w:t>
            </w:r>
            <w:r>
              <w:rPr>
                <w:rFonts w:ascii="Times New Roman" w:eastAsia="Batang" w:hAnsi="Times New Roman"/>
                <w:sz w:val="24"/>
                <w:szCs w:val="24"/>
              </w:rPr>
              <w:t>и</w:t>
            </w:r>
            <w:r w:rsidRPr="00BF5625">
              <w:rPr>
                <w:rFonts w:ascii="Times New Roman" w:eastAsia="Batang" w:hAnsi="Times New Roman"/>
                <w:sz w:val="24"/>
                <w:szCs w:val="24"/>
              </w:rPr>
              <w:t xml:space="preserve"> за 1 м</w:t>
            </w:r>
            <w:r w:rsidRPr="00BF5625">
              <w:rPr>
                <w:rFonts w:ascii="Times New Roman" w:eastAsia="Batang" w:hAnsi="Times New Roman"/>
                <w:sz w:val="24"/>
                <w:szCs w:val="24"/>
                <w:vertAlign w:val="superscript"/>
              </w:rPr>
              <w:t>2</w:t>
            </w:r>
            <w:r>
              <w:rPr>
                <w:rFonts w:ascii="Times New Roman" w:eastAsia="Batang" w:hAnsi="Times New Roman"/>
                <w:sz w:val="24"/>
                <w:szCs w:val="24"/>
              </w:rPr>
              <w:t xml:space="preserve"> в день, грн.</w:t>
            </w:r>
            <w:r w:rsidRPr="00BF5625">
              <w:rPr>
                <w:rFonts w:ascii="Times New Roman" w:eastAsia="Batang" w:hAnsi="Times New Roman"/>
                <w:sz w:val="24"/>
                <w:szCs w:val="24"/>
              </w:rPr>
              <w:t xml:space="preserve"> з ПДВ</w:t>
            </w:r>
          </w:p>
        </w:tc>
        <w:tc>
          <w:tcPr>
            <w:tcW w:w="1335" w:type="dxa"/>
            <w:tcBorders>
              <w:top w:val="single" w:sz="4" w:space="0" w:color="auto"/>
              <w:left w:val="single" w:sz="4" w:space="0" w:color="auto"/>
              <w:bottom w:val="single" w:sz="4" w:space="0" w:color="auto"/>
              <w:right w:val="single" w:sz="4" w:space="0" w:color="auto"/>
            </w:tcBorders>
            <w:vAlign w:val="center"/>
          </w:tcPr>
          <w:p w:rsidR="004C6199" w:rsidRPr="00BF5625" w:rsidRDefault="004C6199" w:rsidP="00E15B06">
            <w:pPr>
              <w:keepNext/>
              <w:spacing w:after="0" w:line="240" w:lineRule="auto"/>
              <w:ind w:right="-55" w:hanging="1"/>
              <w:contextualSpacing/>
              <w:jc w:val="center"/>
              <w:rPr>
                <w:rFonts w:ascii="Times New Roman" w:eastAsia="Batang" w:hAnsi="Times New Roman"/>
                <w:sz w:val="24"/>
                <w:szCs w:val="24"/>
              </w:rPr>
            </w:pPr>
            <w:r w:rsidRPr="00BF5625">
              <w:rPr>
                <w:rFonts w:ascii="Times New Roman" w:eastAsia="Batang" w:hAnsi="Times New Roman"/>
                <w:sz w:val="24"/>
                <w:szCs w:val="24"/>
              </w:rPr>
              <w:t>Вартість послуги</w:t>
            </w:r>
          </w:p>
          <w:p w:rsidR="004C6199" w:rsidRPr="00BF5625" w:rsidRDefault="00BC5190" w:rsidP="00E15B06">
            <w:pPr>
              <w:keepNext/>
              <w:spacing w:after="0" w:line="240" w:lineRule="auto"/>
              <w:ind w:right="-55" w:hanging="1"/>
              <w:contextualSpacing/>
              <w:jc w:val="center"/>
              <w:rPr>
                <w:rFonts w:ascii="Times New Roman" w:eastAsia="Batang" w:hAnsi="Times New Roman"/>
                <w:sz w:val="24"/>
                <w:szCs w:val="24"/>
              </w:rPr>
            </w:pPr>
            <w:r>
              <w:rPr>
                <w:rFonts w:ascii="Times New Roman" w:eastAsia="Batang" w:hAnsi="Times New Roman"/>
                <w:sz w:val="24"/>
                <w:szCs w:val="24"/>
              </w:rPr>
              <w:t>г</w:t>
            </w:r>
            <w:r w:rsidR="004C6199">
              <w:rPr>
                <w:rFonts w:ascii="Times New Roman" w:eastAsia="Batang" w:hAnsi="Times New Roman"/>
                <w:sz w:val="24"/>
                <w:szCs w:val="24"/>
              </w:rPr>
              <w:t>рн</w:t>
            </w:r>
            <w:r>
              <w:rPr>
                <w:rFonts w:ascii="Times New Roman" w:eastAsia="Batang" w:hAnsi="Times New Roman"/>
                <w:sz w:val="24"/>
                <w:szCs w:val="24"/>
              </w:rPr>
              <w:t>.</w:t>
            </w:r>
            <w:r w:rsidR="004C6199" w:rsidRPr="00BF5625">
              <w:rPr>
                <w:rFonts w:ascii="Times New Roman" w:eastAsia="Batang" w:hAnsi="Times New Roman"/>
                <w:sz w:val="24"/>
                <w:szCs w:val="24"/>
              </w:rPr>
              <w:t xml:space="preserve"> з ПДВ</w:t>
            </w:r>
          </w:p>
        </w:tc>
      </w:tr>
      <w:tr w:rsidR="002B1801" w:rsidRPr="0040043F" w:rsidTr="002B1801">
        <w:trPr>
          <w:trHeight w:val="686"/>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вул. Шолуденка, 33/19 </w:t>
            </w:r>
            <w:r w:rsidRPr="002B1801">
              <w:rPr>
                <w:rFonts w:ascii="Times New Roman" w:hAnsi="Times New Roman"/>
                <w:bCs/>
                <w:iCs/>
                <w:sz w:val="24"/>
                <w:szCs w:val="24"/>
                <w:shd w:val="clear" w:color="auto" w:fill="FFFFFF"/>
              </w:rPr>
              <w:br/>
              <w:t>(11 поверхів)</w:t>
            </w:r>
            <w:r w:rsidRPr="002B1801">
              <w:rPr>
                <w:rFonts w:ascii="Times New Roman" w:hAnsi="Times New Roman"/>
                <w:sz w:val="24"/>
                <w:szCs w:val="24"/>
                <w:shd w:val="clear" w:color="auto" w:fill="FFFFFF"/>
              </w:rPr>
              <w:t xml:space="preserve">,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9"/>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5"/>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2.</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вул. </w:t>
            </w:r>
            <w:proofErr w:type="spellStart"/>
            <w:r w:rsidRPr="002B1801">
              <w:rPr>
                <w:rFonts w:ascii="Times New Roman" w:hAnsi="Times New Roman"/>
                <w:sz w:val="24"/>
                <w:szCs w:val="24"/>
                <w:shd w:val="clear" w:color="auto" w:fill="FFFFFF"/>
                <w:lang w:eastAsia="uk-UA"/>
              </w:rPr>
              <w:t>Тетянинська</w:t>
            </w:r>
            <w:proofErr w:type="spellEnd"/>
            <w:r w:rsidRPr="002B1801">
              <w:rPr>
                <w:rFonts w:ascii="Times New Roman" w:hAnsi="Times New Roman"/>
                <w:bCs/>
                <w:iCs/>
                <w:sz w:val="24"/>
                <w:szCs w:val="24"/>
                <w:shd w:val="clear" w:color="auto" w:fill="FFFFFF"/>
              </w:rPr>
              <w:t xml:space="preserve">, 2 </w:t>
            </w:r>
            <w:r w:rsidRPr="002B1801">
              <w:rPr>
                <w:rFonts w:ascii="Times New Roman" w:hAnsi="Times New Roman"/>
                <w:bCs/>
                <w:iCs/>
                <w:sz w:val="24"/>
                <w:szCs w:val="24"/>
                <w:shd w:val="clear" w:color="auto" w:fill="FFFFFF"/>
              </w:rPr>
              <w:br/>
              <w:t xml:space="preserve">(3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60"/>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786BE9">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27"/>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3.</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вул. </w:t>
            </w:r>
            <w:proofErr w:type="spellStart"/>
            <w:r w:rsidRPr="002B1801">
              <w:rPr>
                <w:rFonts w:ascii="Times New Roman" w:hAnsi="Times New Roman"/>
                <w:sz w:val="24"/>
                <w:szCs w:val="24"/>
                <w:shd w:val="clear" w:color="auto" w:fill="FFFFFF"/>
                <w:lang w:eastAsia="uk-UA"/>
              </w:rPr>
              <w:t>Загорівська</w:t>
            </w:r>
            <w:proofErr w:type="spellEnd"/>
            <w:r w:rsidRPr="002B1801">
              <w:rPr>
                <w:rFonts w:ascii="Times New Roman" w:hAnsi="Times New Roman"/>
                <w:bCs/>
                <w:iCs/>
                <w:sz w:val="24"/>
                <w:szCs w:val="24"/>
                <w:shd w:val="clear" w:color="auto" w:fill="FFFFFF"/>
              </w:rPr>
              <w:t xml:space="preserve">, 26 </w:t>
            </w:r>
            <w:r w:rsidRPr="002B1801">
              <w:rPr>
                <w:rFonts w:ascii="Times New Roman" w:hAnsi="Times New Roman"/>
                <w:bCs/>
                <w:iCs/>
                <w:sz w:val="24"/>
                <w:szCs w:val="24"/>
                <w:shd w:val="clear" w:color="auto" w:fill="FFFFFF"/>
              </w:rPr>
              <w:br/>
              <w:t xml:space="preserve">(4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8"/>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75"/>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4.</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w:t>
            </w:r>
            <w:proofErr w:type="spellStart"/>
            <w:r w:rsidRPr="002B1801">
              <w:rPr>
                <w:rFonts w:ascii="Times New Roman" w:hAnsi="Times New Roman"/>
                <w:bCs/>
                <w:iCs/>
                <w:sz w:val="24"/>
                <w:szCs w:val="24"/>
                <w:shd w:val="clear" w:color="auto" w:fill="FFFFFF"/>
              </w:rPr>
              <w:t>Лєcкова</w:t>
            </w:r>
            <w:proofErr w:type="spellEnd"/>
            <w:r w:rsidRPr="002B1801">
              <w:rPr>
                <w:rFonts w:ascii="Times New Roman" w:hAnsi="Times New Roman"/>
                <w:bCs/>
                <w:iCs/>
                <w:sz w:val="24"/>
                <w:szCs w:val="24"/>
                <w:shd w:val="clear" w:color="auto" w:fill="FFFFFF"/>
              </w:rPr>
              <w:t xml:space="preserve">, 2 (4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0"/>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vAlign w:val="center"/>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807"/>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Default="002B1801" w:rsidP="002B1801">
            <w:pPr>
              <w:spacing w:after="0" w:line="240" w:lineRule="auto"/>
              <w:contextualSpacing/>
              <w:jc w:val="both"/>
              <w:rPr>
                <w:rFonts w:ascii="Times New Roman" w:hAnsi="Times New Roman"/>
                <w:bCs/>
                <w:iCs/>
                <w:sz w:val="24"/>
                <w:szCs w:val="24"/>
                <w:shd w:val="clear" w:color="auto" w:fill="FFFFFF"/>
              </w:rPr>
            </w:pPr>
            <w:r w:rsidRPr="0040043F">
              <w:rPr>
                <w:rFonts w:ascii="Times New Roman" w:hAnsi="Times New Roman"/>
                <w:b/>
                <w:bCs/>
                <w:iCs/>
                <w:sz w:val="24"/>
                <w:szCs w:val="24"/>
                <w:shd w:val="clear" w:color="auto" w:fill="FFFFFF"/>
              </w:rPr>
              <w:t>м</w:t>
            </w:r>
            <w:r w:rsidRPr="002B1801">
              <w:rPr>
                <w:rFonts w:ascii="Times New Roman" w:hAnsi="Times New Roman"/>
                <w:bCs/>
                <w:iCs/>
                <w:sz w:val="24"/>
                <w:szCs w:val="24"/>
                <w:shd w:val="clear" w:color="auto" w:fill="FFFFFF"/>
              </w:rPr>
              <w:t xml:space="preserve">. Київ, </w:t>
            </w:r>
          </w:p>
          <w:p w:rsidR="002B1801" w:rsidRPr="0040043F"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просп. </w:t>
            </w:r>
            <w:r w:rsidRPr="002B1801">
              <w:rPr>
                <w:rFonts w:ascii="Times New Roman" w:hAnsi="Times New Roman"/>
                <w:sz w:val="24"/>
                <w:szCs w:val="24"/>
                <w:shd w:val="clear" w:color="auto" w:fill="FFFFFF"/>
                <w:lang w:eastAsia="uk-UA"/>
              </w:rPr>
              <w:t>Володимира Івасюка</w:t>
            </w:r>
            <w:r w:rsidRPr="002B1801">
              <w:rPr>
                <w:rFonts w:ascii="Times New Roman" w:hAnsi="Times New Roman"/>
                <w:bCs/>
                <w:iCs/>
                <w:sz w:val="24"/>
                <w:szCs w:val="24"/>
                <w:shd w:val="clear" w:color="auto" w:fill="FFFFFF"/>
              </w:rPr>
              <w:t>, 58 (4 поверхи)</w:t>
            </w:r>
            <w:r w:rsidRPr="0040043F">
              <w:rPr>
                <w:rFonts w:ascii="Times New Roman" w:hAnsi="Times New Roman"/>
                <w:b/>
                <w:bCs/>
                <w:iCs/>
                <w:sz w:val="24"/>
                <w:szCs w:val="24"/>
                <w:shd w:val="clear" w:color="auto" w:fill="FFFFFF"/>
              </w:rPr>
              <w:t xml:space="preserve"> </w:t>
            </w:r>
          </w:p>
        </w:tc>
        <w:tc>
          <w:tcPr>
            <w:tcW w:w="1684" w:type="dxa"/>
            <w:tcBorders>
              <w:top w:val="single" w:sz="4" w:space="0" w:color="auto"/>
              <w:left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561"/>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52"/>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6</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Жилянська, 23 (Літера А) (5 поверхів)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825"/>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52"/>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7</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Жилянська, 23 (Літера Б) (4 поверхів з надбудовою мансардного поверху)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4"/>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0"/>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8</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Лєскова, 4 (4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7"/>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693"/>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Pr>
                <w:rFonts w:ascii="Times New Roman" w:hAnsi="Times New Roman"/>
                <w:sz w:val="24"/>
                <w:szCs w:val="24"/>
              </w:rPr>
              <w:t>9</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2B1801" w:rsidRDefault="002B1801" w:rsidP="002B1801">
            <w:pPr>
              <w:spacing w:after="0" w:line="240" w:lineRule="auto"/>
              <w:contextualSpacing/>
              <w:jc w:val="both"/>
              <w:rPr>
                <w:rFonts w:ascii="Times New Roman" w:hAnsi="Times New Roman"/>
                <w:sz w:val="24"/>
                <w:szCs w:val="24"/>
              </w:rPr>
            </w:pPr>
            <w:r w:rsidRPr="002B1801">
              <w:rPr>
                <w:rFonts w:ascii="Times New Roman" w:hAnsi="Times New Roman"/>
                <w:bCs/>
                <w:iCs/>
                <w:sz w:val="24"/>
                <w:szCs w:val="24"/>
                <w:shd w:val="clear" w:color="auto" w:fill="FFFFFF"/>
              </w:rPr>
              <w:t xml:space="preserve">м. Київ, вул. Політехнічна, 5а (2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2B1801">
        <w:trPr>
          <w:trHeight w:val="702"/>
          <w:tblHeader/>
          <w:jc w:val="center"/>
        </w:trPr>
        <w:tc>
          <w:tcPr>
            <w:tcW w:w="531" w:type="dxa"/>
            <w:vMerge/>
            <w:tcBorders>
              <w:left w:val="single" w:sz="4" w:space="0" w:color="auto"/>
              <w:bottom w:val="single" w:sz="4" w:space="0" w:color="auto"/>
              <w:right w:val="single" w:sz="4" w:space="0" w:color="auto"/>
            </w:tcBorders>
          </w:tcPr>
          <w:p w:rsidR="002B1801"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8"/>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0</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1767AA"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м. Київ, </w:t>
            </w:r>
          </w:p>
          <w:p w:rsidR="001767AA"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вул. Верховинна, 9 </w:t>
            </w:r>
          </w:p>
          <w:p w:rsidR="002B1801" w:rsidRPr="002B1801" w:rsidRDefault="002B1801" w:rsidP="002B1801">
            <w:pPr>
              <w:spacing w:after="0" w:line="240" w:lineRule="auto"/>
              <w:contextualSpacing/>
              <w:jc w:val="both"/>
              <w:rPr>
                <w:rFonts w:ascii="Times New Roman" w:hAnsi="Times New Roman"/>
                <w:bCs/>
                <w:iCs/>
                <w:sz w:val="24"/>
                <w:szCs w:val="24"/>
                <w:shd w:val="clear" w:color="auto" w:fill="FFFFFF"/>
              </w:rPr>
            </w:pPr>
            <w:r w:rsidRPr="002B1801">
              <w:rPr>
                <w:rFonts w:ascii="Times New Roman" w:hAnsi="Times New Roman"/>
                <w:bCs/>
                <w:iCs/>
                <w:sz w:val="24"/>
                <w:szCs w:val="24"/>
                <w:shd w:val="clear" w:color="auto" w:fill="FFFFFF"/>
              </w:rPr>
              <w:t xml:space="preserve">(7 поверхів, 8 технічний)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709"/>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1767AA" w:rsidRPr="0040043F" w:rsidTr="001767AA">
        <w:trPr>
          <w:trHeight w:val="691"/>
          <w:tblHeader/>
          <w:jc w:val="center"/>
        </w:trPr>
        <w:tc>
          <w:tcPr>
            <w:tcW w:w="531" w:type="dxa"/>
            <w:vMerge w:val="restart"/>
            <w:tcBorders>
              <w:top w:val="single" w:sz="4" w:space="0" w:color="auto"/>
              <w:left w:val="single" w:sz="4" w:space="0" w:color="auto"/>
              <w:right w:val="single" w:sz="4" w:space="0" w:color="auto"/>
            </w:tcBorders>
            <w:shd w:val="clear" w:color="auto" w:fill="auto"/>
          </w:tcPr>
          <w:p w:rsidR="001767AA" w:rsidRPr="0040043F" w:rsidRDefault="001767AA"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1</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shd w:val="clear" w:color="auto" w:fill="auto"/>
          </w:tcPr>
          <w:p w:rsidR="001767AA" w:rsidRPr="001767AA" w:rsidRDefault="001767AA" w:rsidP="001767AA">
            <w:pPr>
              <w:spacing w:after="0" w:line="240" w:lineRule="auto"/>
              <w:contextualSpacing/>
              <w:jc w:val="both"/>
              <w:rPr>
                <w:rFonts w:ascii="Times New Roman" w:hAnsi="Times New Roman"/>
                <w:bCs/>
                <w:iCs/>
                <w:sz w:val="24"/>
                <w:szCs w:val="24"/>
                <w:shd w:val="clear" w:color="auto" w:fill="FFFFFF"/>
              </w:rPr>
            </w:pPr>
            <w:r w:rsidRPr="001767AA">
              <w:rPr>
                <w:rFonts w:ascii="Times New Roman" w:hAnsi="Times New Roman"/>
                <w:bCs/>
                <w:iCs/>
                <w:sz w:val="24"/>
                <w:szCs w:val="24"/>
                <w:shd w:val="clear" w:color="auto" w:fill="FFFFFF"/>
              </w:rPr>
              <w:t xml:space="preserve">м. Київ, вул. Закревського, 41 (Літер А – 2 поверхи, літер Б – 4 поверхи) </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1767AA" w:rsidRPr="0040043F" w:rsidRDefault="001767AA" w:rsidP="00F523B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shd w:val="clear" w:color="auto" w:fill="auto"/>
          </w:tcPr>
          <w:p w:rsidR="001767AA" w:rsidRPr="0040043F" w:rsidRDefault="001767AA"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r>
      <w:tr w:rsidR="001767AA" w:rsidRPr="0040043F" w:rsidTr="001767AA">
        <w:trPr>
          <w:trHeight w:val="700"/>
          <w:tblHeader/>
          <w:jc w:val="center"/>
        </w:trPr>
        <w:tc>
          <w:tcPr>
            <w:tcW w:w="531" w:type="dxa"/>
            <w:vMerge/>
            <w:tcBorders>
              <w:left w:val="single" w:sz="4" w:space="0" w:color="auto"/>
              <w:bottom w:val="single" w:sz="4" w:space="0" w:color="auto"/>
              <w:right w:val="single" w:sz="4" w:space="0" w:color="auto"/>
            </w:tcBorders>
            <w:shd w:val="clear" w:color="auto" w:fill="auto"/>
          </w:tcPr>
          <w:p w:rsidR="001767AA" w:rsidRPr="0040043F" w:rsidRDefault="001767AA"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shd w:val="clear" w:color="auto" w:fill="auto"/>
          </w:tcPr>
          <w:p w:rsidR="001767AA" w:rsidRPr="0040043F" w:rsidRDefault="001767AA"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1767AA" w:rsidRPr="0040043F" w:rsidRDefault="001767AA" w:rsidP="00F523B5">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shd w:val="clear" w:color="auto" w:fill="auto"/>
          </w:tcPr>
          <w:p w:rsidR="001767AA" w:rsidRPr="0040043F" w:rsidRDefault="001767AA"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shd w:val="clear" w:color="auto" w:fill="auto"/>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6"/>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2</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1767AA" w:rsidRDefault="002B1801" w:rsidP="001767AA">
            <w:pPr>
              <w:spacing w:after="0" w:line="240" w:lineRule="auto"/>
              <w:contextualSpacing/>
              <w:jc w:val="both"/>
              <w:rPr>
                <w:rFonts w:ascii="Times New Roman" w:hAnsi="Times New Roman"/>
                <w:bCs/>
                <w:iCs/>
                <w:sz w:val="24"/>
                <w:szCs w:val="24"/>
                <w:shd w:val="clear" w:color="auto" w:fill="FFFFFF"/>
              </w:rPr>
            </w:pPr>
            <w:r w:rsidRPr="001767AA">
              <w:rPr>
                <w:rFonts w:ascii="Times New Roman" w:hAnsi="Times New Roman"/>
                <w:bCs/>
                <w:iCs/>
                <w:sz w:val="24"/>
                <w:szCs w:val="24"/>
                <w:shd w:val="clear" w:color="auto" w:fill="FFFFFF"/>
              </w:rPr>
              <w:t xml:space="preserve">м. Київ, вул. Кошиця, 3 (4 поверхи)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707"/>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89"/>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3</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1767AA" w:rsidRDefault="002B1801" w:rsidP="001767AA">
            <w:pPr>
              <w:spacing w:after="0" w:line="240" w:lineRule="auto"/>
              <w:contextualSpacing/>
              <w:jc w:val="both"/>
              <w:rPr>
                <w:rFonts w:ascii="Times New Roman" w:hAnsi="Times New Roman"/>
                <w:bCs/>
                <w:iCs/>
                <w:sz w:val="24"/>
                <w:szCs w:val="24"/>
                <w:shd w:val="clear" w:color="auto" w:fill="FFFFFF"/>
              </w:rPr>
            </w:pPr>
            <w:r w:rsidRPr="001767AA">
              <w:rPr>
                <w:rFonts w:ascii="Times New Roman" w:hAnsi="Times New Roman"/>
                <w:bCs/>
                <w:iCs/>
                <w:sz w:val="24"/>
                <w:szCs w:val="24"/>
                <w:shd w:val="clear" w:color="auto" w:fill="FFFFFF"/>
              </w:rPr>
              <w:t>м. Київ, вул. Смілянська, 6</w:t>
            </w:r>
            <w:r w:rsidR="001767AA">
              <w:rPr>
                <w:rFonts w:ascii="Times New Roman" w:hAnsi="Times New Roman"/>
                <w:bCs/>
                <w:iCs/>
                <w:sz w:val="24"/>
                <w:szCs w:val="24"/>
                <w:shd w:val="clear" w:color="auto" w:fill="FFFFFF"/>
              </w:rPr>
              <w:t xml:space="preserve"> </w:t>
            </w:r>
            <w:r w:rsidRPr="001767AA">
              <w:rPr>
                <w:rFonts w:ascii="Times New Roman" w:hAnsi="Times New Roman"/>
                <w:bCs/>
                <w:iCs/>
                <w:sz w:val="24"/>
                <w:szCs w:val="24"/>
                <w:shd w:val="clear" w:color="auto" w:fill="FFFFFF"/>
              </w:rPr>
              <w:t xml:space="preserve">(9 поверхів)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9"/>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708"/>
          <w:tblHeader/>
          <w:jc w:val="center"/>
        </w:trPr>
        <w:tc>
          <w:tcPr>
            <w:tcW w:w="531"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r w:rsidRPr="0040043F">
              <w:rPr>
                <w:rFonts w:ascii="Times New Roman" w:hAnsi="Times New Roman"/>
                <w:sz w:val="24"/>
                <w:szCs w:val="24"/>
              </w:rPr>
              <w:t>1</w:t>
            </w:r>
            <w:r>
              <w:rPr>
                <w:rFonts w:ascii="Times New Roman" w:hAnsi="Times New Roman"/>
                <w:sz w:val="24"/>
                <w:szCs w:val="24"/>
              </w:rPr>
              <w:t>4</w:t>
            </w:r>
            <w:r w:rsidRPr="0040043F">
              <w:rPr>
                <w:rFonts w:ascii="Times New Roman" w:hAnsi="Times New Roman"/>
                <w:sz w:val="24"/>
                <w:szCs w:val="24"/>
              </w:rPr>
              <w:t>.</w:t>
            </w:r>
          </w:p>
        </w:tc>
        <w:tc>
          <w:tcPr>
            <w:tcW w:w="2835" w:type="dxa"/>
            <w:vMerge w:val="restart"/>
            <w:tcBorders>
              <w:top w:val="single" w:sz="4" w:space="0" w:color="auto"/>
              <w:left w:val="single" w:sz="4" w:space="0" w:color="auto"/>
              <w:right w:val="single" w:sz="4" w:space="0" w:color="auto"/>
            </w:tcBorders>
          </w:tcPr>
          <w:p w:rsidR="002B1801" w:rsidRPr="0040043F" w:rsidRDefault="002B1801" w:rsidP="001767AA">
            <w:pPr>
              <w:spacing w:after="0" w:line="240" w:lineRule="auto"/>
              <w:contextualSpacing/>
              <w:jc w:val="both"/>
              <w:rPr>
                <w:rFonts w:ascii="Times New Roman" w:hAnsi="Times New Roman"/>
                <w:b/>
                <w:bCs/>
                <w:iCs/>
                <w:sz w:val="24"/>
                <w:szCs w:val="24"/>
                <w:shd w:val="clear" w:color="auto" w:fill="FFFFFF"/>
              </w:rPr>
            </w:pPr>
            <w:r w:rsidRPr="001767AA">
              <w:rPr>
                <w:rFonts w:ascii="Times New Roman" w:hAnsi="Times New Roman"/>
                <w:bCs/>
                <w:iCs/>
                <w:sz w:val="24"/>
                <w:szCs w:val="24"/>
                <w:shd w:val="clear" w:color="auto" w:fill="FFFFFF"/>
              </w:rPr>
              <w:t>м. Київ, бульв. Верховної Ради, 24 б (корпус І.ІІ) (2 поверхи</w:t>
            </w:r>
            <w:r w:rsidRPr="0040043F">
              <w:rPr>
                <w:rFonts w:ascii="Times New Roman" w:hAnsi="Times New Roman"/>
                <w:b/>
                <w:bCs/>
                <w:iCs/>
                <w:sz w:val="24"/>
                <w:szCs w:val="24"/>
                <w:shd w:val="clear" w:color="auto" w:fill="FFFFFF"/>
              </w:rPr>
              <w:t xml:space="preserve">) </w:t>
            </w: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Приміщення </w:t>
            </w:r>
            <w:proofErr w:type="spellStart"/>
            <w:r>
              <w:rPr>
                <w:rFonts w:ascii="Times New Roman" w:hAnsi="Times New Roman"/>
                <w:sz w:val="24"/>
                <w:szCs w:val="24"/>
              </w:rPr>
              <w:t>адмінбудівель</w:t>
            </w:r>
            <w:proofErr w:type="spellEnd"/>
          </w:p>
        </w:tc>
        <w:tc>
          <w:tcPr>
            <w:tcW w:w="772" w:type="dxa"/>
            <w:vMerge w:val="restart"/>
            <w:tcBorders>
              <w:top w:val="single" w:sz="4" w:space="0" w:color="auto"/>
              <w:left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2B1801" w:rsidRPr="0040043F" w:rsidTr="001767AA">
        <w:trPr>
          <w:trHeight w:val="691"/>
          <w:tblHeader/>
          <w:jc w:val="center"/>
        </w:trPr>
        <w:tc>
          <w:tcPr>
            <w:tcW w:w="531"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center"/>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contextualSpacing/>
              <w:jc w:val="both"/>
              <w:rPr>
                <w:rFonts w:ascii="Times New Roman" w:hAnsi="Times New Roman"/>
                <w:b/>
                <w:bCs/>
                <w:iCs/>
                <w:sz w:val="24"/>
                <w:szCs w:val="24"/>
                <w:shd w:val="clear" w:color="auto" w:fill="FFFFFF"/>
              </w:rPr>
            </w:pPr>
          </w:p>
        </w:tc>
        <w:tc>
          <w:tcPr>
            <w:tcW w:w="1684" w:type="dxa"/>
            <w:tcBorders>
              <w:top w:val="single" w:sz="4" w:space="0" w:color="auto"/>
              <w:left w:val="single" w:sz="4" w:space="0" w:color="auto"/>
              <w:bottom w:val="single" w:sz="4" w:space="0" w:color="auto"/>
              <w:right w:val="single" w:sz="4" w:space="0" w:color="auto"/>
            </w:tcBorders>
          </w:tcPr>
          <w:p w:rsidR="002B1801" w:rsidRPr="0040043F" w:rsidRDefault="002B1801" w:rsidP="002B1801">
            <w:pPr>
              <w:spacing w:after="0" w:line="240" w:lineRule="auto"/>
              <w:contextualSpacing/>
              <w:jc w:val="both"/>
              <w:rPr>
                <w:rFonts w:ascii="Times New Roman" w:hAnsi="Times New Roman"/>
                <w:sz w:val="24"/>
                <w:szCs w:val="24"/>
              </w:rPr>
            </w:pPr>
            <w:r>
              <w:rPr>
                <w:rFonts w:ascii="Times New Roman" w:hAnsi="Times New Roman"/>
                <w:sz w:val="24"/>
                <w:szCs w:val="24"/>
              </w:rPr>
              <w:t>Прилегла територія</w:t>
            </w:r>
          </w:p>
        </w:tc>
        <w:tc>
          <w:tcPr>
            <w:tcW w:w="772" w:type="dxa"/>
            <w:vMerge/>
            <w:tcBorders>
              <w:left w:val="single" w:sz="4" w:space="0" w:color="auto"/>
              <w:bottom w:val="single" w:sz="4" w:space="0" w:color="auto"/>
              <w:right w:val="single" w:sz="4" w:space="0" w:color="auto"/>
            </w:tcBorders>
          </w:tcPr>
          <w:p w:rsidR="002B1801" w:rsidRPr="0040043F" w:rsidRDefault="002B1801" w:rsidP="00E15B06">
            <w:pPr>
              <w:spacing w:after="0" w:line="240" w:lineRule="auto"/>
              <w:ind w:right="-114"/>
              <w:contextualSpacing/>
              <w:jc w:val="center"/>
              <w:rPr>
                <w:rFonts w:ascii="Times New Roman" w:eastAsia="Batang" w:hAnsi="Times New Roman"/>
                <w:sz w:val="24"/>
                <w:szCs w:val="24"/>
              </w:rPr>
            </w:pPr>
          </w:p>
        </w:tc>
        <w:tc>
          <w:tcPr>
            <w:tcW w:w="946"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right="-88" w:hanging="1"/>
              <w:contextualSpacing/>
              <w:jc w:val="center"/>
              <w:rPr>
                <w:rFonts w:ascii="Times New Roman" w:eastAsia="Batang" w:hAnsi="Times New Roman"/>
                <w:sz w:val="24"/>
                <w:szCs w:val="24"/>
              </w:rPr>
            </w:pPr>
          </w:p>
        </w:tc>
        <w:tc>
          <w:tcPr>
            <w:tcW w:w="1392"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203"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c>
          <w:tcPr>
            <w:tcW w:w="1335" w:type="dxa"/>
            <w:tcBorders>
              <w:left w:val="single" w:sz="4" w:space="0" w:color="auto"/>
              <w:bottom w:val="single" w:sz="4" w:space="0" w:color="auto"/>
              <w:right w:val="single" w:sz="4" w:space="0" w:color="auto"/>
            </w:tcBorders>
          </w:tcPr>
          <w:p w:rsidR="002B1801" w:rsidRPr="0040043F" w:rsidRDefault="002B1801" w:rsidP="00E15B06">
            <w:pPr>
              <w:keepNext/>
              <w:spacing w:after="0" w:line="240" w:lineRule="auto"/>
              <w:ind w:hanging="1"/>
              <w:contextualSpacing/>
              <w:jc w:val="center"/>
              <w:rPr>
                <w:rFonts w:ascii="Times New Roman" w:eastAsia="Batang" w:hAnsi="Times New Roman"/>
                <w:sz w:val="24"/>
                <w:szCs w:val="24"/>
              </w:rPr>
            </w:pPr>
          </w:p>
        </w:tc>
      </w:tr>
      <w:tr w:rsidR="001767AA" w:rsidRPr="0040043F" w:rsidTr="001767AA">
        <w:trPr>
          <w:trHeight w:val="842"/>
          <w:tblHeader/>
          <w:jc w:val="center"/>
        </w:trPr>
        <w:tc>
          <w:tcPr>
            <w:tcW w:w="531" w:type="dxa"/>
            <w:tcBorders>
              <w:top w:val="single" w:sz="4" w:space="0" w:color="auto"/>
              <w:left w:val="single" w:sz="4" w:space="0" w:color="auto"/>
              <w:right w:val="single" w:sz="4" w:space="0" w:color="auto"/>
            </w:tcBorders>
          </w:tcPr>
          <w:p w:rsidR="001767AA" w:rsidRPr="0040043F" w:rsidRDefault="001767AA" w:rsidP="00E15B06">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4519" w:type="dxa"/>
            <w:gridSpan w:val="2"/>
            <w:tcBorders>
              <w:top w:val="single" w:sz="4" w:space="0" w:color="auto"/>
              <w:left w:val="single" w:sz="4" w:space="0" w:color="auto"/>
              <w:right w:val="single" w:sz="4" w:space="0" w:color="auto"/>
            </w:tcBorders>
          </w:tcPr>
          <w:p w:rsidR="001767AA" w:rsidRPr="0040043F" w:rsidRDefault="001767AA" w:rsidP="002B1801">
            <w:pPr>
              <w:spacing w:after="0" w:line="240" w:lineRule="auto"/>
              <w:contextualSpacing/>
              <w:jc w:val="both"/>
              <w:rPr>
                <w:rFonts w:ascii="Times New Roman" w:hAnsi="Times New Roman"/>
                <w:sz w:val="24"/>
                <w:szCs w:val="24"/>
              </w:rPr>
            </w:pPr>
            <w:r w:rsidRPr="0040043F">
              <w:rPr>
                <w:rFonts w:ascii="Times New Roman" w:hAnsi="Times New Roman"/>
                <w:b/>
                <w:bCs/>
                <w:iCs/>
                <w:sz w:val="24"/>
                <w:szCs w:val="24"/>
                <w:shd w:val="clear" w:color="auto" w:fill="FFFFFF"/>
              </w:rPr>
              <w:t xml:space="preserve">м. Київ, вул. Шолуденка, 33/19 </w:t>
            </w:r>
            <w:r w:rsidRPr="0040043F">
              <w:rPr>
                <w:rFonts w:ascii="Times New Roman" w:hAnsi="Times New Roman"/>
                <w:b/>
                <w:bCs/>
                <w:iCs/>
                <w:sz w:val="24"/>
                <w:szCs w:val="24"/>
                <w:shd w:val="clear" w:color="auto" w:fill="FFFFFF"/>
              </w:rPr>
              <w:br/>
              <w:t>(11 поверхів)</w:t>
            </w:r>
            <w:r>
              <w:rPr>
                <w:rFonts w:ascii="Times New Roman" w:hAnsi="Times New Roman"/>
                <w:b/>
                <w:bCs/>
                <w:iCs/>
                <w:sz w:val="24"/>
                <w:szCs w:val="24"/>
                <w:shd w:val="clear" w:color="auto" w:fill="FFFFFF"/>
              </w:rPr>
              <w:t xml:space="preserve"> </w:t>
            </w:r>
            <w:r>
              <w:rPr>
                <w:rFonts w:ascii="Times New Roman" w:hAnsi="Times New Roman"/>
                <w:sz w:val="24"/>
                <w:szCs w:val="24"/>
                <w:shd w:val="clear" w:color="auto" w:fill="FFFFFF"/>
                <w:lang w:eastAsia="uk-UA"/>
              </w:rPr>
              <w:t>миття скляної частини фасаду</w:t>
            </w:r>
          </w:p>
        </w:tc>
        <w:tc>
          <w:tcPr>
            <w:tcW w:w="772" w:type="dxa"/>
            <w:tcBorders>
              <w:top w:val="single" w:sz="4" w:space="0" w:color="auto"/>
              <w:left w:val="single" w:sz="4" w:space="0" w:color="auto"/>
              <w:right w:val="single" w:sz="4" w:space="0" w:color="auto"/>
            </w:tcBorders>
          </w:tcPr>
          <w:p w:rsidR="001767AA" w:rsidRPr="0040043F" w:rsidRDefault="001767AA" w:rsidP="00E15B06">
            <w:pPr>
              <w:spacing w:after="0" w:line="240" w:lineRule="auto"/>
              <w:ind w:right="-114"/>
              <w:contextualSpacing/>
              <w:jc w:val="center"/>
              <w:rPr>
                <w:rFonts w:ascii="Times New Roman" w:eastAsia="Batang" w:hAnsi="Times New Roman"/>
                <w:sz w:val="24"/>
                <w:szCs w:val="24"/>
              </w:rPr>
            </w:pP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946"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right="-88" w:hanging="1"/>
              <w:contextualSpacing/>
              <w:jc w:val="center"/>
              <w:rPr>
                <w:rFonts w:ascii="Times New Roman" w:eastAsia="Batang" w:hAnsi="Times New Roman"/>
                <w:sz w:val="24"/>
                <w:szCs w:val="24"/>
              </w:rPr>
            </w:pPr>
            <w:r>
              <w:rPr>
                <w:rFonts w:ascii="Times New Roman" w:hAnsi="Times New Roman"/>
                <w:sz w:val="24"/>
                <w:szCs w:val="24"/>
                <w:shd w:val="clear" w:color="auto" w:fill="FFFFFF"/>
              </w:rPr>
              <w:t>2775,17</w:t>
            </w:r>
          </w:p>
        </w:tc>
        <w:tc>
          <w:tcPr>
            <w:tcW w:w="1392"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203"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c>
          <w:tcPr>
            <w:tcW w:w="1335" w:type="dxa"/>
            <w:tcBorders>
              <w:top w:val="single" w:sz="4" w:space="0" w:color="auto"/>
              <w:left w:val="single" w:sz="4" w:space="0" w:color="auto"/>
              <w:right w:val="single" w:sz="4" w:space="0" w:color="auto"/>
            </w:tcBorders>
          </w:tcPr>
          <w:p w:rsidR="001767AA" w:rsidRPr="0040043F" w:rsidRDefault="001767AA" w:rsidP="00E15B06">
            <w:pPr>
              <w:keepNext/>
              <w:spacing w:after="0" w:line="240" w:lineRule="auto"/>
              <w:ind w:hanging="1"/>
              <w:contextualSpacing/>
              <w:jc w:val="center"/>
              <w:rPr>
                <w:rFonts w:ascii="Times New Roman" w:eastAsia="Batang" w:hAnsi="Times New Roman"/>
                <w:sz w:val="24"/>
                <w:szCs w:val="24"/>
              </w:rPr>
            </w:pPr>
          </w:p>
        </w:tc>
      </w:tr>
      <w:tr w:rsidR="004C6199" w:rsidRPr="0040043F" w:rsidTr="00D71236">
        <w:trPr>
          <w:trHeight w:val="415"/>
          <w:tblHeader/>
          <w:jc w:val="center"/>
        </w:trPr>
        <w:tc>
          <w:tcPr>
            <w:tcW w:w="531" w:type="dxa"/>
            <w:tcBorders>
              <w:top w:val="single" w:sz="4" w:space="0" w:color="auto"/>
              <w:left w:val="single" w:sz="4" w:space="0" w:color="auto"/>
              <w:bottom w:val="single" w:sz="4" w:space="0" w:color="auto"/>
              <w:right w:val="single" w:sz="4" w:space="0" w:color="auto"/>
            </w:tcBorders>
          </w:tcPr>
          <w:p w:rsidR="004C6199" w:rsidRPr="0040043F" w:rsidRDefault="004C6199" w:rsidP="00E15B06">
            <w:pPr>
              <w:spacing w:after="0" w:line="240" w:lineRule="auto"/>
              <w:contextualSpacing/>
              <w:jc w:val="center"/>
              <w:rPr>
                <w:rFonts w:ascii="Times New Roman" w:hAnsi="Times New Roman"/>
                <w:sz w:val="24"/>
                <w:szCs w:val="24"/>
              </w:rPr>
            </w:pPr>
          </w:p>
        </w:tc>
        <w:tc>
          <w:tcPr>
            <w:tcW w:w="8832" w:type="dxa"/>
            <w:gridSpan w:val="6"/>
            <w:tcBorders>
              <w:top w:val="single" w:sz="4" w:space="0" w:color="auto"/>
              <w:left w:val="single" w:sz="4" w:space="0" w:color="auto"/>
              <w:bottom w:val="single" w:sz="4" w:space="0" w:color="auto"/>
              <w:right w:val="single" w:sz="4" w:space="0" w:color="auto"/>
            </w:tcBorders>
          </w:tcPr>
          <w:p w:rsidR="004C6199" w:rsidRPr="0040043F" w:rsidRDefault="004C6199" w:rsidP="00E15B06">
            <w:pPr>
              <w:keepNext/>
              <w:spacing w:after="0" w:line="240" w:lineRule="auto"/>
              <w:ind w:hanging="1"/>
              <w:contextualSpacing/>
              <w:jc w:val="right"/>
              <w:rPr>
                <w:rFonts w:ascii="Times New Roman" w:eastAsia="Batang" w:hAnsi="Times New Roman"/>
                <w:b/>
                <w:sz w:val="24"/>
                <w:szCs w:val="24"/>
              </w:rPr>
            </w:pPr>
            <w:r>
              <w:rPr>
                <w:rFonts w:ascii="Times New Roman" w:eastAsia="Batang" w:hAnsi="Times New Roman"/>
                <w:b/>
                <w:sz w:val="24"/>
                <w:szCs w:val="24"/>
              </w:rPr>
              <w:t>Загальна вартість</w:t>
            </w:r>
            <w:r w:rsidRPr="0040043F">
              <w:rPr>
                <w:rFonts w:ascii="Times New Roman" w:eastAsia="Batang" w:hAnsi="Times New Roman"/>
                <w:b/>
                <w:sz w:val="24"/>
                <w:szCs w:val="24"/>
              </w:rPr>
              <w:t xml:space="preserve"> з ПДВ:</w:t>
            </w:r>
          </w:p>
        </w:tc>
        <w:tc>
          <w:tcPr>
            <w:tcW w:w="1335" w:type="dxa"/>
            <w:tcBorders>
              <w:top w:val="single" w:sz="4" w:space="0" w:color="auto"/>
              <w:left w:val="single" w:sz="4" w:space="0" w:color="auto"/>
              <w:bottom w:val="single" w:sz="4" w:space="0" w:color="auto"/>
              <w:right w:val="single" w:sz="4" w:space="0" w:color="auto"/>
            </w:tcBorders>
            <w:vAlign w:val="center"/>
          </w:tcPr>
          <w:p w:rsidR="004C6199" w:rsidRPr="0040043F" w:rsidRDefault="004C6199" w:rsidP="00E15B06">
            <w:pPr>
              <w:keepNext/>
              <w:spacing w:after="0" w:line="240" w:lineRule="auto"/>
              <w:ind w:hanging="1"/>
              <w:contextualSpacing/>
              <w:jc w:val="right"/>
              <w:rPr>
                <w:rFonts w:ascii="Times New Roman" w:eastAsia="Batang" w:hAnsi="Times New Roman"/>
                <w:b/>
                <w:sz w:val="24"/>
                <w:szCs w:val="24"/>
              </w:rPr>
            </w:pPr>
          </w:p>
        </w:tc>
      </w:tr>
    </w:tbl>
    <w:p w:rsidR="003E290F" w:rsidRPr="006D25EC" w:rsidRDefault="003E290F" w:rsidP="00CB2013">
      <w:pPr>
        <w:spacing w:after="0" w:line="240" w:lineRule="auto"/>
        <w:jc w:val="both"/>
        <w:rPr>
          <w:rFonts w:ascii="Times New Roman" w:hAnsi="Times New Roman"/>
          <w:sz w:val="24"/>
          <w:szCs w:val="24"/>
        </w:rPr>
      </w:pPr>
    </w:p>
    <w:tbl>
      <w:tblPr>
        <w:tblW w:w="14349" w:type="dxa"/>
        <w:tblLook w:val="01E0"/>
      </w:tblPr>
      <w:tblGrid>
        <w:gridCol w:w="4568"/>
        <w:gridCol w:w="5213"/>
        <w:gridCol w:w="4568"/>
      </w:tblGrid>
      <w:tr w:rsidR="00A51672" w:rsidRPr="00396E27" w:rsidTr="00393669">
        <w:trPr>
          <w:trHeight w:val="476"/>
        </w:trPr>
        <w:tc>
          <w:tcPr>
            <w:tcW w:w="4568" w:type="dxa"/>
          </w:tcPr>
          <w:p w:rsidR="00A51672" w:rsidRPr="00B5100A" w:rsidRDefault="00A51672" w:rsidP="00393669">
            <w:pPr>
              <w:spacing w:after="0"/>
              <w:contextualSpacing/>
              <w:jc w:val="center"/>
              <w:rPr>
                <w:rFonts w:ascii="Times New Roman" w:hAnsi="Times New Roman"/>
                <w:b/>
                <w:sz w:val="24"/>
                <w:szCs w:val="24"/>
              </w:rPr>
            </w:pPr>
            <w:r w:rsidRPr="005E7340">
              <w:rPr>
                <w:rFonts w:ascii="Times New Roman" w:hAnsi="Times New Roman"/>
                <w:b/>
                <w:caps/>
                <w:sz w:val="24"/>
                <w:szCs w:val="24"/>
              </w:rPr>
              <w:t>Замовник</w:t>
            </w:r>
          </w:p>
        </w:tc>
        <w:tc>
          <w:tcPr>
            <w:tcW w:w="5213" w:type="dxa"/>
          </w:tcPr>
          <w:p w:rsidR="00A51672" w:rsidRPr="005E7340" w:rsidRDefault="00A51672" w:rsidP="00393669">
            <w:pPr>
              <w:pStyle w:val="23"/>
              <w:spacing w:after="0" w:line="240" w:lineRule="auto"/>
              <w:ind w:left="0"/>
              <w:contextualSpacing/>
              <w:jc w:val="center"/>
              <w:rPr>
                <w:rStyle w:val="aff2"/>
                <w:rFonts w:eastAsia="Calibri"/>
                <w:b w:val="0"/>
              </w:rPr>
            </w:pPr>
            <w:r w:rsidRPr="005E7340">
              <w:rPr>
                <w:b/>
                <w:caps/>
              </w:rPr>
              <w:t>виконавець</w:t>
            </w:r>
          </w:p>
          <w:p w:rsidR="00A51672" w:rsidRPr="005E7340" w:rsidRDefault="00A51672" w:rsidP="00393669">
            <w:pPr>
              <w:pStyle w:val="23"/>
              <w:spacing w:after="0" w:line="240" w:lineRule="auto"/>
              <w:ind w:left="0"/>
              <w:contextualSpacing/>
            </w:pPr>
          </w:p>
        </w:tc>
        <w:tc>
          <w:tcPr>
            <w:tcW w:w="4568" w:type="dxa"/>
          </w:tcPr>
          <w:p w:rsidR="00A51672" w:rsidRPr="00396E27" w:rsidRDefault="00A51672" w:rsidP="00393669">
            <w:pPr>
              <w:spacing w:after="0"/>
              <w:contextualSpacing/>
              <w:rPr>
                <w:rFonts w:ascii="Times New Roman" w:hAnsi="Times New Roman"/>
                <w:sz w:val="24"/>
                <w:szCs w:val="24"/>
              </w:rPr>
            </w:pPr>
          </w:p>
        </w:tc>
      </w:tr>
    </w:tbl>
    <w:p w:rsidR="00984B92" w:rsidRDefault="007F09AD" w:rsidP="007F09A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05049">
        <w:rPr>
          <w:rFonts w:ascii="Times New Roman" w:hAnsi="Times New Roman"/>
          <w:b/>
          <w:sz w:val="24"/>
          <w:szCs w:val="24"/>
        </w:rPr>
        <w:t xml:space="preserve">                  </w:t>
      </w:r>
    </w:p>
    <w:p w:rsidR="00E15B06" w:rsidRDefault="00E15B06" w:rsidP="00E15B06">
      <w:pPr>
        <w:spacing w:after="0" w:line="240" w:lineRule="auto"/>
        <w:rPr>
          <w:rFonts w:ascii="Times New Roman" w:hAnsi="Times New Roman"/>
          <w:b/>
          <w:sz w:val="24"/>
          <w:szCs w:val="24"/>
        </w:rPr>
        <w:sectPr w:rsidR="00E15B06" w:rsidSect="008D3960">
          <w:headerReference w:type="default" r:id="rId13"/>
          <w:footerReference w:type="even" r:id="rId14"/>
          <w:pgSz w:w="11906" w:h="16838" w:code="9"/>
          <w:pgMar w:top="567" w:right="567" w:bottom="567" w:left="1134" w:header="284" w:footer="23" w:gutter="0"/>
          <w:cols w:space="708"/>
          <w:titlePg/>
          <w:docGrid w:linePitch="360"/>
        </w:sectPr>
      </w:pPr>
    </w:p>
    <w:tbl>
      <w:tblPr>
        <w:tblpPr w:leftFromText="180" w:rightFromText="180" w:vertAnchor="text" w:tblpY="1"/>
        <w:tblOverlap w:val="never"/>
        <w:tblW w:w="15322" w:type="dxa"/>
        <w:tblInd w:w="95" w:type="dxa"/>
        <w:tblLayout w:type="fixed"/>
        <w:tblLook w:val="04A0"/>
      </w:tblPr>
      <w:tblGrid>
        <w:gridCol w:w="600"/>
        <w:gridCol w:w="1151"/>
        <w:gridCol w:w="105"/>
        <w:gridCol w:w="3536"/>
        <w:gridCol w:w="8"/>
        <w:gridCol w:w="2126"/>
        <w:gridCol w:w="424"/>
        <w:gridCol w:w="738"/>
        <w:gridCol w:w="256"/>
        <w:gridCol w:w="793"/>
        <w:gridCol w:w="211"/>
        <w:gridCol w:w="583"/>
        <w:gridCol w:w="260"/>
        <w:gridCol w:w="534"/>
        <w:gridCol w:w="195"/>
        <w:gridCol w:w="599"/>
        <w:gridCol w:w="164"/>
        <w:gridCol w:w="537"/>
        <w:gridCol w:w="93"/>
        <w:gridCol w:w="940"/>
        <w:gridCol w:w="52"/>
        <w:gridCol w:w="152"/>
        <w:gridCol w:w="1124"/>
        <w:gridCol w:w="141"/>
      </w:tblGrid>
      <w:tr w:rsidR="00E15B06" w:rsidRPr="0040043F" w:rsidTr="00A6304E">
        <w:trPr>
          <w:trHeight w:val="1095"/>
        </w:trPr>
        <w:tc>
          <w:tcPr>
            <w:tcW w:w="15322" w:type="dxa"/>
            <w:gridSpan w:val="24"/>
            <w:tcBorders>
              <w:top w:val="nil"/>
              <w:left w:val="nil"/>
              <w:bottom w:val="nil"/>
              <w:right w:val="nil"/>
            </w:tcBorders>
            <w:shd w:val="clear" w:color="auto" w:fill="auto"/>
            <w:vAlign w:val="center"/>
            <w:hideMark/>
          </w:tcPr>
          <w:p w:rsidR="00E15B06" w:rsidRPr="00A6304E" w:rsidRDefault="00E15B06" w:rsidP="00A6304E">
            <w:pPr>
              <w:shd w:val="clear" w:color="auto" w:fill="FFFFFF"/>
              <w:spacing w:after="0" w:line="240" w:lineRule="auto"/>
              <w:ind w:left="11529"/>
              <w:contextualSpacing/>
              <w:rPr>
                <w:rFonts w:ascii="Times New Roman" w:hAnsi="Times New Roman"/>
              </w:rPr>
            </w:pPr>
            <w:r w:rsidRPr="00A6304E">
              <w:rPr>
                <w:rFonts w:ascii="Times New Roman" w:hAnsi="Times New Roman"/>
              </w:rPr>
              <w:lastRenderedPageBreak/>
              <w:t xml:space="preserve">             Додаток 2</w:t>
            </w:r>
          </w:p>
          <w:p w:rsidR="00E15B06" w:rsidRPr="00A6304E" w:rsidRDefault="00E15B06" w:rsidP="00A6304E">
            <w:pPr>
              <w:shd w:val="clear" w:color="auto" w:fill="FFFFFF"/>
              <w:spacing w:after="0" w:line="240" w:lineRule="auto"/>
              <w:ind w:left="11529"/>
              <w:contextualSpacing/>
              <w:rPr>
                <w:rFonts w:ascii="Times New Roman" w:hAnsi="Times New Roman"/>
              </w:rPr>
            </w:pPr>
            <w:r w:rsidRPr="00A6304E">
              <w:rPr>
                <w:rFonts w:ascii="Times New Roman" w:hAnsi="Times New Roman"/>
              </w:rPr>
              <w:t xml:space="preserve">             до Договору №______</w:t>
            </w:r>
          </w:p>
          <w:p w:rsidR="00E15B06" w:rsidRDefault="00E15B06" w:rsidP="00A6304E">
            <w:pPr>
              <w:shd w:val="clear" w:color="auto" w:fill="FFFFFF"/>
              <w:spacing w:after="0" w:line="240" w:lineRule="auto"/>
              <w:ind w:left="11529"/>
              <w:contextualSpacing/>
              <w:rPr>
                <w:rFonts w:ascii="Times New Roman" w:hAnsi="Times New Roman"/>
              </w:rPr>
            </w:pPr>
            <w:r w:rsidRPr="00A6304E">
              <w:rPr>
                <w:rFonts w:ascii="Times New Roman" w:hAnsi="Times New Roman"/>
              </w:rPr>
              <w:t xml:space="preserve">             від «___» _______ 2024 р.</w:t>
            </w:r>
          </w:p>
          <w:p w:rsidR="00B85A7F" w:rsidRPr="00A6304E" w:rsidRDefault="00B85A7F" w:rsidP="00B85A7F">
            <w:pPr>
              <w:shd w:val="clear" w:color="auto" w:fill="FFFFFF"/>
              <w:spacing w:after="0" w:line="240" w:lineRule="auto"/>
              <w:ind w:left="47"/>
              <w:contextualSpacing/>
              <w:jc w:val="center"/>
              <w:rPr>
                <w:rFonts w:ascii="Times New Roman" w:hAnsi="Times New Roman"/>
                <w:bCs/>
                <w:color w:val="000000"/>
              </w:rPr>
            </w:pPr>
            <w:r>
              <w:rPr>
                <w:rFonts w:ascii="Times New Roman" w:hAnsi="Times New Roman"/>
              </w:rPr>
              <w:t>ФОРМА</w:t>
            </w:r>
          </w:p>
          <w:p w:rsidR="00E15B06" w:rsidRPr="00A6304E" w:rsidRDefault="00E15B06" w:rsidP="00B85A7F">
            <w:pPr>
              <w:spacing w:after="0" w:line="240" w:lineRule="auto"/>
              <w:contextualSpacing/>
              <w:jc w:val="center"/>
              <w:rPr>
                <w:rFonts w:ascii="Times New Roman" w:hAnsi="Times New Roman"/>
                <w:color w:val="000000"/>
              </w:rPr>
            </w:pPr>
            <w:r w:rsidRPr="00A6304E">
              <w:rPr>
                <w:rFonts w:ascii="Times New Roman" w:hAnsi="Times New Roman"/>
                <w:bCs/>
                <w:color w:val="000000"/>
              </w:rPr>
              <w:t>Чек-лист</w:t>
            </w:r>
            <w:r w:rsidR="00B85A7F">
              <w:rPr>
                <w:rFonts w:ascii="Times New Roman" w:hAnsi="Times New Roman"/>
                <w:bCs/>
                <w:color w:val="000000"/>
              </w:rPr>
              <w:t>а</w:t>
            </w:r>
            <w:r w:rsidRPr="00A6304E">
              <w:rPr>
                <w:rFonts w:ascii="Times New Roman" w:hAnsi="Times New Roman"/>
                <w:bCs/>
                <w:color w:val="000000"/>
              </w:rPr>
              <w:t xml:space="preserve"> (проміжн</w:t>
            </w:r>
            <w:r w:rsidR="00B85A7F">
              <w:rPr>
                <w:rFonts w:ascii="Times New Roman" w:hAnsi="Times New Roman"/>
                <w:bCs/>
                <w:color w:val="000000"/>
              </w:rPr>
              <w:t>ого</w:t>
            </w:r>
            <w:r w:rsidRPr="00A6304E">
              <w:rPr>
                <w:rFonts w:ascii="Times New Roman" w:hAnsi="Times New Roman"/>
                <w:bCs/>
                <w:color w:val="000000"/>
              </w:rPr>
              <w:t xml:space="preserve"> Акт</w:t>
            </w:r>
            <w:r w:rsidR="00B85A7F">
              <w:rPr>
                <w:rFonts w:ascii="Times New Roman" w:hAnsi="Times New Roman"/>
                <w:bCs/>
                <w:color w:val="000000"/>
              </w:rPr>
              <w:t xml:space="preserve">у за </w:t>
            </w:r>
            <w:r w:rsidRPr="00A6304E">
              <w:rPr>
                <w:rFonts w:ascii="Times New Roman" w:hAnsi="Times New Roman"/>
                <w:bCs/>
                <w:color w:val="000000"/>
              </w:rPr>
              <w:t>надан</w:t>
            </w:r>
            <w:r w:rsidR="00B85A7F">
              <w:rPr>
                <w:rFonts w:ascii="Times New Roman" w:hAnsi="Times New Roman"/>
                <w:bCs/>
                <w:color w:val="000000"/>
              </w:rPr>
              <w:t>і</w:t>
            </w:r>
            <w:r w:rsidRPr="00A6304E">
              <w:rPr>
                <w:rFonts w:ascii="Times New Roman" w:hAnsi="Times New Roman"/>
                <w:bCs/>
                <w:color w:val="000000"/>
              </w:rPr>
              <w:t xml:space="preserve"> Послуг </w:t>
            </w:r>
            <w:r w:rsidR="00B85A7F">
              <w:rPr>
                <w:rFonts w:ascii="Times New Roman" w:hAnsi="Times New Roman"/>
                <w:bCs/>
                <w:color w:val="000000"/>
              </w:rPr>
              <w:t xml:space="preserve">згідно Договору </w:t>
            </w:r>
            <w:r w:rsidRPr="00A6304E">
              <w:rPr>
                <w:rFonts w:ascii="Times New Roman" w:hAnsi="Times New Roman"/>
                <w:bCs/>
                <w:color w:val="000000"/>
              </w:rPr>
              <w:t xml:space="preserve">від _________ 2024 № ______________) </w:t>
            </w:r>
            <w:r w:rsidRPr="00A6304E">
              <w:rPr>
                <w:rFonts w:ascii="Times New Roman" w:hAnsi="Times New Roman"/>
                <w:bCs/>
                <w:color w:val="000000"/>
              </w:rPr>
              <w:br/>
              <w:t>з прибирання приміщень та прибудинкових територій об’єктів визначених у п.</w:t>
            </w:r>
            <w:r w:rsidR="00BC5190" w:rsidRPr="00A6304E">
              <w:rPr>
                <w:rFonts w:ascii="Times New Roman" w:hAnsi="Times New Roman"/>
                <w:bCs/>
                <w:color w:val="000000"/>
              </w:rPr>
              <w:t>4</w:t>
            </w:r>
            <w:r w:rsidRPr="00A6304E">
              <w:rPr>
                <w:rFonts w:ascii="Times New Roman" w:hAnsi="Times New Roman"/>
                <w:bCs/>
                <w:color w:val="000000"/>
              </w:rPr>
              <w:t>.2. Договору Головного управління ДПС у м. Києві, за адресою</w:t>
            </w:r>
            <w:r w:rsidRPr="00A6304E">
              <w:rPr>
                <w:rFonts w:ascii="Times New Roman" w:hAnsi="Times New Roman"/>
                <w:color w:val="000000"/>
              </w:rPr>
              <w:t xml:space="preserve"> _______________________ з__________ по__________</w:t>
            </w:r>
          </w:p>
        </w:tc>
      </w:tr>
      <w:tr w:rsidR="00E15B06" w:rsidRPr="0040043F" w:rsidTr="00A6304E">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 п/п</w:t>
            </w:r>
          </w:p>
        </w:tc>
        <w:tc>
          <w:tcPr>
            <w:tcW w:w="480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Предмет обслуговування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Перелік Послуг</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Періодичність</w:t>
            </w:r>
          </w:p>
        </w:tc>
        <w:tc>
          <w:tcPr>
            <w:tcW w:w="3969" w:type="dxa"/>
            <w:gridSpan w:val="10"/>
            <w:tcBorders>
              <w:top w:val="single" w:sz="4" w:space="0" w:color="auto"/>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 xml:space="preserve">Відмітка про виконання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rPr>
            </w:pPr>
            <w:r w:rsidRPr="00A6304E">
              <w:rPr>
                <w:rFonts w:ascii="Times New Roman" w:hAnsi="Times New Roman"/>
                <w:bCs/>
                <w:color w:val="000000"/>
              </w:rPr>
              <w:t>Зауваження</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A6304E" w:rsidRDefault="00E15B06" w:rsidP="00A6304E">
            <w:pPr>
              <w:tabs>
                <w:tab w:val="left" w:pos="1026"/>
              </w:tabs>
              <w:spacing w:after="0" w:line="240" w:lineRule="auto"/>
              <w:contextualSpacing/>
              <w:jc w:val="center"/>
              <w:rPr>
                <w:rFonts w:ascii="Times New Roman" w:hAnsi="Times New Roman"/>
                <w:bCs/>
                <w:color w:val="000000"/>
              </w:rPr>
            </w:pPr>
            <w:r w:rsidRPr="00A6304E">
              <w:rPr>
                <w:rFonts w:ascii="Times New Roman" w:hAnsi="Times New Roman"/>
                <w:bCs/>
                <w:color w:val="000000"/>
              </w:rPr>
              <w:t>Відмітка  про усунення зауважень</w:t>
            </w:r>
          </w:p>
        </w:tc>
      </w:tr>
      <w:tr w:rsidR="00E15B06" w:rsidRPr="0040043F" w:rsidTr="00A6304E">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4800" w:type="dxa"/>
            <w:gridSpan w:val="4"/>
            <w:vMerge/>
            <w:tcBorders>
              <w:top w:val="single" w:sz="4" w:space="0" w:color="auto"/>
              <w:left w:val="single" w:sz="4" w:space="0" w:color="auto"/>
              <w:bottom w:val="single" w:sz="4" w:space="0" w:color="000000"/>
              <w:right w:val="single" w:sz="4" w:space="0" w:color="000000"/>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793" w:type="dxa"/>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Пн.</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Вт.</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proofErr w:type="spellStart"/>
            <w:r w:rsidRPr="00A6304E">
              <w:rPr>
                <w:rFonts w:ascii="Times New Roman" w:hAnsi="Times New Roman"/>
                <w:bCs/>
                <w:color w:val="000000"/>
                <w:sz w:val="24"/>
                <w:szCs w:val="24"/>
              </w:rPr>
              <w:t>Ср</w:t>
            </w:r>
            <w:proofErr w:type="spellEnd"/>
            <w:r w:rsidRPr="00A6304E">
              <w:rPr>
                <w:rFonts w:ascii="Times New Roman" w:hAnsi="Times New Roman"/>
                <w:bCs/>
                <w:color w:val="000000"/>
                <w:sz w:val="24"/>
                <w:szCs w:val="24"/>
              </w:rPr>
              <w:t>.</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proofErr w:type="spellStart"/>
            <w:r w:rsidRPr="00A6304E">
              <w:rPr>
                <w:rFonts w:ascii="Times New Roman" w:hAnsi="Times New Roman"/>
                <w:bCs/>
                <w:color w:val="000000"/>
                <w:sz w:val="24"/>
                <w:szCs w:val="24"/>
              </w:rPr>
              <w:t>Чт</w:t>
            </w:r>
            <w:proofErr w:type="spellEnd"/>
            <w:r w:rsidRPr="00A6304E">
              <w:rPr>
                <w:rFonts w:ascii="Times New Roman" w:hAnsi="Times New Roman"/>
                <w:bCs/>
                <w:color w:val="000000"/>
                <w:sz w:val="24"/>
                <w:szCs w:val="24"/>
              </w:rPr>
              <w:t>.</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proofErr w:type="spellStart"/>
            <w:r w:rsidRPr="00A6304E">
              <w:rPr>
                <w:rFonts w:ascii="Times New Roman" w:hAnsi="Times New Roman"/>
                <w:bCs/>
                <w:color w:val="000000"/>
                <w:sz w:val="24"/>
                <w:szCs w:val="24"/>
              </w:rPr>
              <w:t>Пт</w:t>
            </w:r>
            <w:proofErr w:type="spellEnd"/>
            <w:r w:rsidRPr="00A6304E">
              <w:rPr>
                <w:rFonts w:ascii="Times New Roman" w:hAnsi="Times New Roman"/>
                <w:bCs/>
                <w:color w:val="000000"/>
                <w:sz w:val="24"/>
                <w:szCs w:val="24"/>
              </w:rPr>
              <w:t>.</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r>
      <w:tr w:rsidR="00E15B06" w:rsidRPr="0040043F" w:rsidTr="00A6304E">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w:t>
            </w:r>
          </w:p>
        </w:tc>
        <w:tc>
          <w:tcPr>
            <w:tcW w:w="4800" w:type="dxa"/>
            <w:gridSpan w:val="4"/>
            <w:tcBorders>
              <w:top w:val="single" w:sz="4" w:space="0" w:color="auto"/>
              <w:left w:val="single" w:sz="4" w:space="0" w:color="auto"/>
              <w:bottom w:val="single" w:sz="4" w:space="0" w:color="000000"/>
              <w:right w:val="single" w:sz="4" w:space="0" w:color="000000"/>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3</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4</w:t>
            </w:r>
          </w:p>
        </w:tc>
        <w:tc>
          <w:tcPr>
            <w:tcW w:w="793" w:type="dxa"/>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5</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6</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7</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8</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E15B06" w:rsidRPr="00A6304E" w:rsidRDefault="00E15B06" w:rsidP="00A6304E">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11</w:t>
            </w:r>
          </w:p>
        </w:tc>
      </w:tr>
      <w:tr w:rsidR="00E15B06" w:rsidRPr="0040043F" w:rsidTr="00A6304E">
        <w:trPr>
          <w:trHeight w:val="921"/>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1</w:t>
            </w:r>
          </w:p>
        </w:tc>
        <w:tc>
          <w:tcPr>
            <w:tcW w:w="1256" w:type="dxa"/>
            <w:gridSpan w:val="2"/>
            <w:tcBorders>
              <w:top w:val="nil"/>
              <w:left w:val="nil"/>
              <w:bottom w:val="single" w:sz="4" w:space="0" w:color="auto"/>
              <w:right w:val="nil"/>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Підлога</w:t>
            </w:r>
          </w:p>
        </w:tc>
        <w:tc>
          <w:tcPr>
            <w:tcW w:w="3544" w:type="dxa"/>
            <w:gridSpan w:val="2"/>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кабінети керівників, дорадчі кімнати, зали засідань, робочі кабінети, службові приміщення, коридори, холи, вестибюлі</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прибирання вручну</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330"/>
        </w:trPr>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2</w:t>
            </w:r>
          </w:p>
        </w:tc>
        <w:tc>
          <w:tcPr>
            <w:tcW w:w="125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Меблі</w:t>
            </w:r>
          </w:p>
        </w:tc>
        <w:tc>
          <w:tcPr>
            <w:tcW w:w="3544" w:type="dxa"/>
            <w:gridSpan w:val="2"/>
            <w:vMerge w:val="restart"/>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ind w:right="138"/>
              <w:contextualSpacing/>
              <w:rPr>
                <w:rFonts w:ascii="Times New Roman" w:hAnsi="Times New Roman"/>
                <w:color w:val="000000"/>
                <w:sz w:val="24"/>
                <w:szCs w:val="24"/>
              </w:rPr>
            </w:pPr>
            <w:r w:rsidRPr="0040043F">
              <w:rPr>
                <w:rFonts w:ascii="Times New Roman" w:hAnsi="Times New Roman"/>
                <w:color w:val="000000"/>
                <w:sz w:val="24"/>
                <w:szCs w:val="24"/>
              </w:rPr>
              <w:t>стіл, стілець офісний, крісло офісне, шафа (для документів, для верхнього одягу і т.д.)</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85"/>
        </w:trPr>
        <w:tc>
          <w:tcPr>
            <w:tcW w:w="600" w:type="dxa"/>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256" w:type="dxa"/>
            <w:gridSpan w:val="2"/>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каркасу</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7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3.</w:t>
            </w:r>
          </w:p>
        </w:tc>
        <w:tc>
          <w:tcPr>
            <w:tcW w:w="1256" w:type="dxa"/>
            <w:gridSpan w:val="2"/>
            <w:tcBorders>
              <w:top w:val="nil"/>
              <w:left w:val="nil"/>
              <w:bottom w:val="single" w:sz="4" w:space="0" w:color="auto"/>
              <w:right w:val="nil"/>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Інвентар для приміщень</w:t>
            </w:r>
          </w:p>
        </w:tc>
        <w:tc>
          <w:tcPr>
            <w:tcW w:w="3544" w:type="dxa"/>
            <w:gridSpan w:val="2"/>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вішалка для одягу металева, оргтехніка (комп’ютер, принтер, факс тощо), телефон</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або 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2 тижні</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2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4.</w:t>
            </w:r>
          </w:p>
        </w:tc>
        <w:tc>
          <w:tcPr>
            <w:tcW w:w="125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Пофарбовані поверхні</w:t>
            </w:r>
          </w:p>
        </w:tc>
        <w:tc>
          <w:tcPr>
            <w:tcW w:w="3544" w:type="dxa"/>
            <w:gridSpan w:val="2"/>
            <w:vMerge w:val="restart"/>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двері, дверні блоки, підвіконня, опалювальні прилади (радіатори)</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95"/>
        </w:trPr>
        <w:tc>
          <w:tcPr>
            <w:tcW w:w="600" w:type="dxa"/>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256" w:type="dxa"/>
            <w:gridSpan w:val="2"/>
            <w:vMerge/>
            <w:tcBorders>
              <w:top w:val="nil"/>
              <w:left w:val="single" w:sz="4" w:space="0" w:color="auto"/>
              <w:bottom w:val="single" w:sz="4" w:space="0" w:color="000000"/>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5.</w:t>
            </w:r>
          </w:p>
        </w:tc>
        <w:tc>
          <w:tcPr>
            <w:tcW w:w="125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Поверхні зі склом</w:t>
            </w:r>
          </w:p>
        </w:tc>
        <w:tc>
          <w:tcPr>
            <w:tcW w:w="3544" w:type="dxa"/>
            <w:gridSpan w:val="2"/>
            <w:vMerge w:val="restart"/>
            <w:tcBorders>
              <w:top w:val="nil"/>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віконні блоки з підвіконнями</w:t>
            </w: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479"/>
        </w:trPr>
        <w:tc>
          <w:tcPr>
            <w:tcW w:w="600" w:type="dxa"/>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b/>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418"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793" w:type="dxa"/>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226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6.</w:t>
            </w:r>
          </w:p>
        </w:tc>
        <w:tc>
          <w:tcPr>
            <w:tcW w:w="1256" w:type="dxa"/>
            <w:gridSpan w:val="2"/>
            <w:tcBorders>
              <w:top w:val="single" w:sz="4" w:space="0" w:color="auto"/>
              <w:left w:val="nil"/>
              <w:bottom w:val="single" w:sz="4" w:space="0" w:color="auto"/>
              <w:right w:val="nil"/>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Приміщення ЦОП</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2126" w:type="dxa"/>
            <w:tcBorders>
              <w:top w:val="single" w:sz="4" w:space="0" w:color="auto"/>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xml:space="preserve">підмітання вручну,  вологе прибирання вручну, збирання пилу за допомогою пилососа, сухе та вологе  протирання </w:t>
            </w:r>
            <w:r w:rsidRPr="0040043F">
              <w:rPr>
                <w:rFonts w:ascii="Times New Roman" w:hAnsi="Times New Roman"/>
                <w:color w:val="000000"/>
                <w:sz w:val="24"/>
                <w:szCs w:val="24"/>
              </w:rPr>
              <w:lastRenderedPageBreak/>
              <w:t>меблів ,</w:t>
            </w:r>
            <w:proofErr w:type="spellStart"/>
            <w:r w:rsidRPr="0040043F">
              <w:rPr>
                <w:rFonts w:ascii="Times New Roman" w:hAnsi="Times New Roman"/>
                <w:color w:val="000000"/>
                <w:sz w:val="24"/>
                <w:szCs w:val="24"/>
              </w:rPr>
              <w:t>інвентару</w:t>
            </w:r>
            <w:proofErr w:type="spellEnd"/>
            <w:r w:rsidRPr="0040043F">
              <w:rPr>
                <w:rFonts w:ascii="Times New Roman" w:hAnsi="Times New Roman"/>
                <w:color w:val="000000"/>
                <w:sz w:val="24"/>
                <w:szCs w:val="24"/>
              </w:rPr>
              <w:t>,  дверей, вікон та підвіконня, очищення кошиків для сміття.</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lastRenderedPageBreak/>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 </w:t>
            </w:r>
          </w:p>
        </w:tc>
      </w:tr>
      <w:tr w:rsidR="00E15B06" w:rsidRPr="0040043F" w:rsidTr="00A6304E">
        <w:trPr>
          <w:trHeight w:val="52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lastRenderedPageBreak/>
              <w:t>7.</w:t>
            </w:r>
          </w:p>
        </w:tc>
        <w:tc>
          <w:tcPr>
            <w:tcW w:w="1256" w:type="dxa"/>
            <w:gridSpan w:val="2"/>
            <w:tcBorders>
              <w:top w:val="single" w:sz="4" w:space="0" w:color="auto"/>
              <w:left w:val="nil"/>
              <w:bottom w:val="single" w:sz="4" w:space="0" w:color="auto"/>
              <w:right w:val="nil"/>
            </w:tcBorders>
            <w:shd w:val="clear" w:color="auto" w:fill="auto"/>
            <w:noWrap/>
            <w:vAlign w:val="center"/>
            <w:hideMark/>
          </w:tcPr>
          <w:p w:rsidR="00E15B06" w:rsidRPr="0040043F" w:rsidRDefault="00E15B06"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Сходові клітини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2126" w:type="dxa"/>
            <w:tcBorders>
              <w:top w:val="single" w:sz="4" w:space="0" w:color="auto"/>
              <w:left w:val="nil"/>
              <w:bottom w:val="single" w:sz="4" w:space="0" w:color="auto"/>
              <w:right w:val="single" w:sz="4" w:space="0" w:color="auto"/>
            </w:tcBorders>
            <w:shd w:val="clear" w:color="auto" w:fill="auto"/>
            <w:hideMark/>
          </w:tcPr>
          <w:p w:rsidR="00E15B06" w:rsidRPr="0040043F" w:rsidRDefault="00E15B06"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підмітання, вологе протирання</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E15B06" w:rsidRPr="0040043F" w:rsidRDefault="00E15B06"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626CF8" w:rsidRPr="0040043F" w:rsidTr="00A6304E">
        <w:trPr>
          <w:trHeight w:val="52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8.</w:t>
            </w:r>
          </w:p>
        </w:tc>
        <w:tc>
          <w:tcPr>
            <w:tcW w:w="1256" w:type="dxa"/>
            <w:gridSpan w:val="2"/>
            <w:tcBorders>
              <w:top w:val="single" w:sz="4" w:space="0" w:color="auto"/>
              <w:left w:val="nil"/>
              <w:bottom w:val="single" w:sz="4" w:space="0" w:color="auto"/>
              <w:right w:val="nil"/>
            </w:tcBorders>
            <w:shd w:val="clear" w:color="auto" w:fill="auto"/>
            <w:noWrap/>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Санітарні вузли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підлога, унітази, пісуари, раковини, дзеркала, крани, інші аксесуари</w:t>
            </w:r>
          </w:p>
        </w:tc>
        <w:tc>
          <w:tcPr>
            <w:tcW w:w="2126" w:type="dxa"/>
            <w:tcBorders>
              <w:top w:val="single" w:sz="4" w:space="0" w:color="auto"/>
              <w:left w:val="nil"/>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миття дезінфікуючими засобами</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p>
        </w:tc>
      </w:tr>
      <w:tr w:rsidR="00626CF8" w:rsidRPr="0040043F" w:rsidTr="00A6304E">
        <w:trPr>
          <w:trHeight w:val="68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9.</w:t>
            </w:r>
          </w:p>
        </w:tc>
        <w:tc>
          <w:tcPr>
            <w:tcW w:w="1256" w:type="dxa"/>
            <w:gridSpan w:val="2"/>
            <w:tcBorders>
              <w:top w:val="single" w:sz="4" w:space="0" w:color="auto"/>
              <w:left w:val="nil"/>
              <w:bottom w:val="single" w:sz="4" w:space="0" w:color="auto"/>
              <w:right w:val="nil"/>
            </w:tcBorders>
            <w:shd w:val="clear" w:color="000000" w:fill="FFFFFF"/>
            <w:vAlign w:val="center"/>
            <w:hideMark/>
          </w:tcPr>
          <w:p w:rsidR="00626CF8" w:rsidRPr="0040043F" w:rsidRDefault="00626CF8" w:rsidP="00A6304E">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Малоцінний інвентар</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урни, кошики</w:t>
            </w:r>
          </w:p>
        </w:tc>
        <w:tc>
          <w:tcPr>
            <w:tcW w:w="2126" w:type="dxa"/>
            <w:tcBorders>
              <w:top w:val="single" w:sz="4" w:space="0" w:color="auto"/>
              <w:left w:val="nil"/>
              <w:bottom w:val="single" w:sz="4" w:space="0" w:color="auto"/>
              <w:right w:val="single" w:sz="4" w:space="0" w:color="auto"/>
            </w:tcBorders>
            <w:shd w:val="clear" w:color="auto" w:fill="auto"/>
            <w:hideMark/>
          </w:tcPr>
          <w:p w:rsidR="00626CF8" w:rsidRPr="0040043F" w:rsidRDefault="00626CF8" w:rsidP="00A6304E">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викидання сміття із заміною одноразових пакетів</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626CF8" w:rsidRPr="0040043F" w:rsidRDefault="00626CF8"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A6304E" w:rsidRPr="0040043F" w:rsidTr="002B1801">
        <w:trPr>
          <w:trHeight w:val="69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A6304E" w:rsidRPr="0040043F" w:rsidRDefault="00A6304E"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6926" w:type="dxa"/>
            <w:gridSpan w:val="5"/>
            <w:tcBorders>
              <w:top w:val="nil"/>
              <w:left w:val="nil"/>
              <w:bottom w:val="single" w:sz="4" w:space="0" w:color="auto"/>
              <w:right w:val="single" w:sz="4" w:space="0" w:color="auto"/>
            </w:tcBorders>
            <w:shd w:val="clear" w:color="000000" w:fill="FFFFFF"/>
            <w:vAlign w:val="center"/>
            <w:hideMark/>
          </w:tcPr>
          <w:p w:rsidR="00A6304E" w:rsidRPr="0040043F" w:rsidRDefault="00A6304E" w:rsidP="00A6304E">
            <w:pPr>
              <w:spacing w:after="0" w:line="240" w:lineRule="auto"/>
              <w:contextualSpacing/>
              <w:rPr>
                <w:rFonts w:ascii="Times New Roman" w:hAnsi="Times New Roman"/>
                <w:color w:val="000000"/>
                <w:sz w:val="24"/>
                <w:szCs w:val="24"/>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 Два рази на рік</w:t>
            </w:r>
          </w:p>
        </w:tc>
        <w:tc>
          <w:tcPr>
            <w:tcW w:w="1418"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w:t>
            </w:r>
          </w:p>
        </w:tc>
      </w:tr>
      <w:tr w:rsidR="003C68C1" w:rsidRPr="0040043F" w:rsidTr="00A6304E">
        <w:trPr>
          <w:trHeight w:val="697"/>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C68C1" w:rsidRDefault="003C68C1"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11</w:t>
            </w:r>
          </w:p>
        </w:tc>
        <w:tc>
          <w:tcPr>
            <w:tcW w:w="4800" w:type="dxa"/>
            <w:gridSpan w:val="4"/>
            <w:tcBorders>
              <w:top w:val="nil"/>
              <w:left w:val="nil"/>
              <w:bottom w:val="single" w:sz="4" w:space="0" w:color="auto"/>
              <w:right w:val="single" w:sz="4" w:space="0" w:color="auto"/>
            </w:tcBorders>
            <w:shd w:val="clear" w:color="000000" w:fill="FFFFFF"/>
            <w:vAlign w:val="center"/>
            <w:hideMark/>
          </w:tcPr>
          <w:p w:rsidR="003C68C1" w:rsidRPr="00504209" w:rsidRDefault="003C68C1" w:rsidP="00A6304E">
            <w:pPr>
              <w:ind w:right="301"/>
              <w:contextualSpacing/>
              <w:jc w:val="both"/>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2126" w:type="dxa"/>
            <w:tcBorders>
              <w:top w:val="nil"/>
              <w:left w:val="nil"/>
              <w:bottom w:val="single" w:sz="4" w:space="0" w:color="auto"/>
              <w:right w:val="single" w:sz="4" w:space="0" w:color="auto"/>
            </w:tcBorders>
            <w:shd w:val="clear" w:color="auto" w:fill="auto"/>
            <w:hideMark/>
          </w:tcPr>
          <w:p w:rsidR="003C68C1" w:rsidRPr="0040043F" w:rsidRDefault="003C68C1" w:rsidP="00A6304E">
            <w:pPr>
              <w:spacing w:after="0" w:line="240" w:lineRule="auto"/>
              <w:contextualSpacing/>
              <w:rPr>
                <w:rFonts w:ascii="Times New Roman" w:hAnsi="Times New Roman"/>
                <w:color w:val="000000"/>
                <w:sz w:val="24"/>
                <w:szCs w:val="24"/>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xml:space="preserve">, створення квітників, роботи по догляду за газоном включаючи, обробку декоративних </w:t>
            </w:r>
            <w:r w:rsidRPr="00C277F3">
              <w:rPr>
                <w:rFonts w:ascii="Times New Roman" w:hAnsi="Times New Roman"/>
                <w:shd w:val="clear" w:color="auto" w:fill="FFFFFF"/>
                <w:lang w:eastAsia="uk-UA"/>
              </w:rPr>
              <w:lastRenderedPageBreak/>
              <w:t>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418" w:type="dxa"/>
            <w:gridSpan w:val="3"/>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r w:rsidRPr="00C277F3">
              <w:rPr>
                <w:rFonts w:ascii="Times New Roman" w:hAnsi="Times New Roman"/>
                <w:shd w:val="clear" w:color="auto" w:fill="FFFFFF"/>
                <w:lang w:eastAsia="uk-UA"/>
              </w:rPr>
              <w:lastRenderedPageBreak/>
              <w:t>в сезон</w:t>
            </w:r>
          </w:p>
        </w:tc>
        <w:tc>
          <w:tcPr>
            <w:tcW w:w="793" w:type="dxa"/>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3C68C1" w:rsidRPr="0040043F" w:rsidRDefault="003C68C1"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val="restart"/>
            <w:tcBorders>
              <w:top w:val="nil"/>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lastRenderedPageBreak/>
              <w:t>12</w:t>
            </w:r>
          </w:p>
        </w:tc>
        <w:tc>
          <w:tcPr>
            <w:tcW w:w="4800" w:type="dxa"/>
            <w:gridSpan w:val="4"/>
            <w:vMerge w:val="restart"/>
            <w:tcBorders>
              <w:top w:val="nil"/>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p>
        </w:tc>
        <w:tc>
          <w:tcPr>
            <w:tcW w:w="2126" w:type="dxa"/>
            <w:tcBorders>
              <w:top w:val="nil"/>
              <w:left w:val="nil"/>
              <w:bottom w:val="single" w:sz="4" w:space="0" w:color="auto"/>
              <w:right w:val="single" w:sz="4" w:space="0" w:color="auto"/>
            </w:tcBorders>
            <w:shd w:val="clear" w:color="auto" w:fill="auto"/>
            <w:hideMark/>
          </w:tcPr>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w:t>
            </w:r>
            <w:r w:rsidRPr="00C277F3">
              <w:rPr>
                <w:rFonts w:ascii="Times New Roman" w:hAnsi="Times New Roman"/>
              </w:rPr>
              <w:lastRenderedPageBreak/>
              <w:t xml:space="preserve">застосуванням мийних засобів, витирання насухо,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A6304E" w:rsidRPr="0040043F" w:rsidRDefault="00A6304E" w:rsidP="00A6304E">
            <w:pPr>
              <w:spacing w:after="0" w:line="240" w:lineRule="auto"/>
              <w:contextualSpacing/>
              <w:rPr>
                <w:rFonts w:ascii="Times New Roman" w:hAnsi="Times New Roman"/>
                <w:color w:val="000000"/>
                <w:sz w:val="24"/>
                <w:szCs w:val="24"/>
              </w:rPr>
            </w:pPr>
            <w:r w:rsidRPr="00C277F3">
              <w:rPr>
                <w:rFonts w:ascii="Times New Roman" w:hAnsi="Times New Roman"/>
              </w:rPr>
              <w:t>очищення від сміття території, на якій взимку передбачається складати сніг</w:t>
            </w:r>
          </w:p>
        </w:tc>
        <w:tc>
          <w:tcPr>
            <w:tcW w:w="1418"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C277F3">
              <w:rPr>
                <w:rFonts w:ascii="Times New Roman" w:hAnsi="Times New Roman"/>
                <w:color w:val="000000"/>
                <w:lang w:eastAsia="uk-UA"/>
              </w:rPr>
              <w:lastRenderedPageBreak/>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bottom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bottom w:val="single" w:sz="4" w:space="0" w:color="auto"/>
              <w:right w:val="single" w:sz="4" w:space="0" w:color="auto"/>
            </w:tcBorders>
            <w:shd w:val="clear" w:color="000000" w:fill="FFFFFF"/>
            <w:vAlign w:val="center"/>
            <w:hideMark/>
          </w:tcPr>
          <w:p w:rsidR="00A6304E" w:rsidRPr="00C277F3" w:rsidRDefault="00A6304E" w:rsidP="00A6304E">
            <w:pPr>
              <w:ind w:right="301"/>
              <w:contextualSpacing/>
              <w:jc w:val="both"/>
              <w:rPr>
                <w:rFonts w:ascii="Times New Roman" w:hAnsi="Times New Roman"/>
                <w:b/>
                <w:color w:val="000000"/>
                <w:lang w:eastAsia="uk-UA"/>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A6304E">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418" w:type="dxa"/>
            <w:gridSpan w:val="3"/>
            <w:tcBorders>
              <w:top w:val="nil"/>
              <w:left w:val="nil"/>
              <w:bottom w:val="single" w:sz="4" w:space="0" w:color="auto"/>
              <w:right w:val="single" w:sz="4" w:space="0" w:color="auto"/>
            </w:tcBorders>
            <w:shd w:val="clear" w:color="auto" w:fill="auto"/>
            <w:vAlign w:val="center"/>
            <w:hideMark/>
          </w:tcPr>
          <w:p w:rsidR="00A6304E" w:rsidRPr="00C277F3" w:rsidRDefault="00A6304E" w:rsidP="00A6304E">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тижні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val="restart"/>
            <w:tcBorders>
              <w:top w:val="nil"/>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4800" w:type="dxa"/>
            <w:gridSpan w:val="4"/>
            <w:vMerge w:val="restart"/>
            <w:tcBorders>
              <w:top w:val="nil"/>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Зимове прибирання прибудинкових територій</w:t>
            </w: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піску з хлоридами </w:t>
            </w:r>
            <w:r>
              <w:rPr>
                <w:rFonts w:ascii="Times New Roman" w:hAnsi="Times New Roman"/>
              </w:rPr>
              <w:t>та/або технічною сіллю (що е витратним матеріалом)</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r w:rsidRPr="00C277F3">
              <w:rPr>
                <w:rFonts w:ascii="Times New Roman" w:hAnsi="Times New Roman"/>
                <w:color w:val="000000"/>
                <w:lang w:eastAsia="uk-UA"/>
              </w:rPr>
              <w:br/>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сколювання льоду під водозливними трубами, з кришок каналізаційних, газових, пожежних колодязів</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p w:rsidR="00A6304E" w:rsidRPr="00C277F3" w:rsidRDefault="00A6304E" w:rsidP="002B1801">
            <w:pPr>
              <w:spacing w:after="0" w:line="240" w:lineRule="auto"/>
              <w:ind w:right="300"/>
              <w:rPr>
                <w:rFonts w:ascii="Times New Roman" w:hAnsi="Times New Roman"/>
                <w:color w:val="000000"/>
                <w:lang w:eastAsia="uk-UA"/>
              </w:rPr>
            </w:pP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очищення території від снігу наносного походження</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за потребою</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 xml:space="preserve"> перекидання снігу і відколів на газони з рівномірним розкиданням</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2B1801">
        <w:trPr>
          <w:trHeight w:val="697"/>
        </w:trPr>
        <w:tc>
          <w:tcPr>
            <w:tcW w:w="600" w:type="dxa"/>
            <w:vMerge/>
            <w:tcBorders>
              <w:left w:val="single" w:sz="4" w:space="0" w:color="auto"/>
              <w:bottom w:val="single" w:sz="4" w:space="0" w:color="auto"/>
              <w:right w:val="single" w:sz="4" w:space="0" w:color="auto"/>
            </w:tcBorders>
            <w:shd w:val="clear" w:color="000000" w:fill="FFFFFF"/>
            <w:vAlign w:val="center"/>
            <w:hideMark/>
          </w:tcPr>
          <w:p w:rsidR="00A6304E" w:rsidRDefault="00A6304E" w:rsidP="00A6304E">
            <w:pPr>
              <w:spacing w:after="0" w:line="240" w:lineRule="auto"/>
              <w:contextualSpacing/>
              <w:jc w:val="center"/>
              <w:rPr>
                <w:rFonts w:ascii="Times New Roman" w:hAnsi="Times New Roman"/>
                <w:b/>
                <w:bCs/>
                <w:color w:val="000000"/>
                <w:sz w:val="24"/>
                <w:szCs w:val="24"/>
              </w:rPr>
            </w:pPr>
          </w:p>
        </w:tc>
        <w:tc>
          <w:tcPr>
            <w:tcW w:w="4800" w:type="dxa"/>
            <w:gridSpan w:val="4"/>
            <w:vMerge/>
            <w:tcBorders>
              <w:left w:val="nil"/>
              <w:bottom w:val="single" w:sz="4" w:space="0" w:color="auto"/>
              <w:right w:val="single" w:sz="4" w:space="0" w:color="auto"/>
            </w:tcBorders>
            <w:shd w:val="clear" w:color="000000" w:fill="FFFFFF"/>
            <w:vAlign w:val="center"/>
            <w:hideMark/>
          </w:tcPr>
          <w:p w:rsidR="00A6304E" w:rsidRPr="00504209" w:rsidRDefault="00A6304E" w:rsidP="00A6304E">
            <w:pPr>
              <w:ind w:right="301"/>
              <w:contextualSpacing/>
              <w:jc w:val="both"/>
              <w:rPr>
                <w:rFonts w:ascii="Times New Roman" w:hAnsi="Times New Roman"/>
                <w:b/>
                <w:shd w:val="clear" w:color="auto" w:fill="FFFFFF"/>
              </w:rPr>
            </w:pPr>
          </w:p>
        </w:tc>
        <w:tc>
          <w:tcPr>
            <w:tcW w:w="2126" w:type="dxa"/>
            <w:tcBorders>
              <w:top w:val="nil"/>
              <w:left w:val="nil"/>
              <w:bottom w:val="single" w:sz="4" w:space="0" w:color="auto"/>
              <w:right w:val="single" w:sz="4" w:space="0" w:color="auto"/>
            </w:tcBorders>
            <w:shd w:val="clear" w:color="auto" w:fill="auto"/>
            <w:vAlign w:val="center"/>
            <w:hideMark/>
          </w:tcPr>
          <w:p w:rsidR="00A6304E" w:rsidRPr="00C277F3" w:rsidRDefault="00A6304E" w:rsidP="002B1801">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418" w:type="dxa"/>
            <w:gridSpan w:val="3"/>
            <w:tcBorders>
              <w:top w:val="nil"/>
              <w:left w:val="nil"/>
              <w:bottom w:val="single" w:sz="4" w:space="0" w:color="auto"/>
              <w:right w:val="single" w:sz="4" w:space="0" w:color="auto"/>
            </w:tcBorders>
            <w:shd w:val="clear" w:color="auto" w:fill="auto"/>
            <w:hideMark/>
          </w:tcPr>
          <w:p w:rsidR="00A6304E" w:rsidRPr="00C277F3" w:rsidRDefault="00A6304E" w:rsidP="002B1801">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c>
          <w:tcPr>
            <w:tcW w:w="793" w:type="dxa"/>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94"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A6304E">
        <w:trPr>
          <w:gridAfter w:val="1"/>
          <w:wAfter w:w="141" w:type="dxa"/>
          <w:trHeight w:val="411"/>
        </w:trPr>
        <w:tc>
          <w:tcPr>
            <w:tcW w:w="8688" w:type="dxa"/>
            <w:gridSpan w:val="8"/>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xml:space="preserve">Представник Замовника                     _________________                   </w:t>
            </w:r>
          </w:p>
        </w:tc>
        <w:tc>
          <w:tcPr>
            <w:tcW w:w="3595" w:type="dxa"/>
            <w:gridSpan w:val="9"/>
            <w:tcBorders>
              <w:top w:val="nil"/>
              <w:left w:val="nil"/>
              <w:bottom w:val="nil"/>
              <w:right w:val="nil"/>
            </w:tcBorders>
            <w:shd w:val="clear" w:color="auto" w:fill="auto"/>
            <w:vAlign w:val="center"/>
            <w:hideMark/>
          </w:tcPr>
          <w:p w:rsidR="00A6304E" w:rsidRPr="0040043F" w:rsidRDefault="00A6304E" w:rsidP="00A6304E">
            <w:pPr>
              <w:spacing w:after="0" w:line="240" w:lineRule="auto"/>
              <w:ind w:right="-198"/>
              <w:contextualSpacing/>
              <w:rPr>
                <w:rFonts w:ascii="Times New Roman" w:hAnsi="Times New Roman"/>
                <w:b/>
                <w:bCs/>
                <w:color w:val="000000"/>
                <w:sz w:val="24"/>
                <w:szCs w:val="24"/>
              </w:rPr>
            </w:pPr>
            <w:r w:rsidRPr="0040043F">
              <w:rPr>
                <w:rFonts w:ascii="Times New Roman" w:hAnsi="Times New Roman"/>
                <w:b/>
                <w:bCs/>
                <w:color w:val="000000"/>
                <w:sz w:val="24"/>
                <w:szCs w:val="24"/>
              </w:rPr>
              <w:t>Представник Виконавця</w:t>
            </w: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103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ind w:right="-2038"/>
              <w:contextualSpacing/>
              <w:rPr>
                <w:rFonts w:ascii="Times New Roman" w:hAnsi="Times New Roman"/>
                <w:b/>
                <w:bCs/>
                <w:color w:val="000000"/>
                <w:sz w:val="24"/>
                <w:szCs w:val="24"/>
              </w:rPr>
            </w:pPr>
            <w:r w:rsidRPr="0040043F">
              <w:rPr>
                <w:rFonts w:ascii="Times New Roman" w:hAnsi="Times New Roman"/>
                <w:b/>
                <w:bCs/>
                <w:color w:val="000000"/>
                <w:sz w:val="24"/>
                <w:szCs w:val="24"/>
              </w:rPr>
              <w:t>___________________</w:t>
            </w:r>
          </w:p>
        </w:tc>
        <w:tc>
          <w:tcPr>
            <w:tcW w:w="1328"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ind w:left="830"/>
              <w:contextualSpacing/>
              <w:rPr>
                <w:rFonts w:ascii="Times New Roman" w:hAnsi="Times New Roman"/>
                <w:b/>
                <w:bCs/>
                <w:color w:val="000000"/>
                <w:sz w:val="24"/>
                <w:szCs w:val="24"/>
              </w:rPr>
            </w:pPr>
          </w:p>
        </w:tc>
      </w:tr>
      <w:tr w:rsidR="00A6304E" w:rsidRPr="0040043F" w:rsidTr="00A6304E">
        <w:trPr>
          <w:gridAfter w:val="1"/>
          <w:wAfter w:w="141" w:type="dxa"/>
          <w:trHeight w:val="315"/>
        </w:trPr>
        <w:tc>
          <w:tcPr>
            <w:tcW w:w="5392" w:type="dxa"/>
            <w:gridSpan w:val="4"/>
            <w:tcBorders>
              <w:top w:val="nil"/>
              <w:left w:val="nil"/>
              <w:bottom w:val="nil"/>
              <w:right w:val="nil"/>
            </w:tcBorders>
            <w:shd w:val="clear" w:color="auto" w:fill="auto"/>
            <w:noWrap/>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Погоджено в частині ЦОП</w:t>
            </w:r>
          </w:p>
        </w:tc>
        <w:tc>
          <w:tcPr>
            <w:tcW w:w="2558" w:type="dxa"/>
            <w:gridSpan w:val="3"/>
            <w:tcBorders>
              <w:top w:val="nil"/>
              <w:left w:val="nil"/>
              <w:bottom w:val="nil"/>
              <w:right w:val="nil"/>
            </w:tcBorders>
            <w:shd w:val="clear" w:color="auto" w:fill="auto"/>
            <w:noWrap/>
            <w:vAlign w:val="bottom"/>
            <w:hideMark/>
          </w:tcPr>
          <w:p w:rsidR="00A6304E" w:rsidRPr="0040043F" w:rsidRDefault="00A6304E" w:rsidP="00A6304E">
            <w:pPr>
              <w:spacing w:after="0" w:line="240" w:lineRule="auto"/>
              <w:contextualSpacing/>
              <w:rPr>
                <w:rFonts w:ascii="Times New Roman" w:hAnsi="Times New Roman"/>
                <w:color w:val="000000"/>
                <w:sz w:val="24"/>
                <w:szCs w:val="24"/>
              </w:rPr>
            </w:pPr>
          </w:p>
        </w:tc>
        <w:tc>
          <w:tcPr>
            <w:tcW w:w="738" w:type="dxa"/>
            <w:tcBorders>
              <w:top w:val="nil"/>
              <w:left w:val="nil"/>
              <w:bottom w:val="nil"/>
              <w:right w:val="nil"/>
            </w:tcBorders>
            <w:shd w:val="clear" w:color="auto" w:fill="auto"/>
            <w:noWrap/>
            <w:vAlign w:val="bottom"/>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260"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84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729"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76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1237"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c>
          <w:tcPr>
            <w:tcW w:w="1124"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b/>
                <w:bCs/>
                <w:color w:val="000000"/>
                <w:sz w:val="24"/>
                <w:szCs w:val="24"/>
              </w:rPr>
            </w:pPr>
          </w:p>
        </w:tc>
      </w:tr>
      <w:tr w:rsidR="00A6304E" w:rsidRPr="0040043F" w:rsidTr="00A6304E">
        <w:trPr>
          <w:gridAfter w:val="1"/>
          <w:wAfter w:w="141" w:type="dxa"/>
          <w:trHeight w:val="411"/>
        </w:trPr>
        <w:tc>
          <w:tcPr>
            <w:tcW w:w="5392"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rPr>
                <w:rFonts w:ascii="Times New Roman" w:hAnsi="Times New Roman"/>
                <w:color w:val="000000"/>
                <w:sz w:val="24"/>
                <w:szCs w:val="24"/>
              </w:rPr>
            </w:pPr>
            <w:r w:rsidRPr="0040043F">
              <w:rPr>
                <w:rFonts w:ascii="Times New Roman" w:hAnsi="Times New Roman"/>
                <w:b/>
                <w:bCs/>
                <w:color w:val="000000"/>
                <w:sz w:val="24"/>
                <w:szCs w:val="24"/>
              </w:rPr>
              <w:t>Начальник ДПІ</w:t>
            </w:r>
            <w:r w:rsidRPr="0040043F">
              <w:rPr>
                <w:rFonts w:ascii="Times New Roman" w:hAnsi="Times New Roman"/>
                <w:color w:val="000000"/>
                <w:sz w:val="24"/>
                <w:szCs w:val="24"/>
              </w:rPr>
              <w:t xml:space="preserve">                       _________________                     </w:t>
            </w:r>
          </w:p>
        </w:tc>
        <w:tc>
          <w:tcPr>
            <w:tcW w:w="2558"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_______________</w:t>
            </w:r>
          </w:p>
        </w:tc>
        <w:tc>
          <w:tcPr>
            <w:tcW w:w="1998"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84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29"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6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237"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124"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r w:rsidR="00A6304E" w:rsidRPr="0040043F" w:rsidTr="00A6304E">
        <w:trPr>
          <w:gridAfter w:val="1"/>
          <w:wAfter w:w="141" w:type="dxa"/>
          <w:trHeight w:val="136"/>
        </w:trPr>
        <w:tc>
          <w:tcPr>
            <w:tcW w:w="1751"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3641"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xml:space="preserve">                  (район)                        </w:t>
            </w:r>
          </w:p>
        </w:tc>
        <w:tc>
          <w:tcPr>
            <w:tcW w:w="2558" w:type="dxa"/>
            <w:gridSpan w:val="3"/>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 xml:space="preserve">( підпис, ПІБ) </w:t>
            </w:r>
          </w:p>
        </w:tc>
        <w:tc>
          <w:tcPr>
            <w:tcW w:w="1998"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84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29"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763" w:type="dxa"/>
            <w:gridSpan w:val="2"/>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537"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237" w:type="dxa"/>
            <w:gridSpan w:val="4"/>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c>
          <w:tcPr>
            <w:tcW w:w="1124" w:type="dxa"/>
            <w:tcBorders>
              <w:top w:val="nil"/>
              <w:left w:val="nil"/>
              <w:bottom w:val="nil"/>
              <w:right w:val="nil"/>
            </w:tcBorders>
            <w:shd w:val="clear" w:color="auto" w:fill="auto"/>
            <w:vAlign w:val="center"/>
            <w:hideMark/>
          </w:tcPr>
          <w:p w:rsidR="00A6304E" w:rsidRPr="0040043F" w:rsidRDefault="00A6304E" w:rsidP="00A6304E">
            <w:pPr>
              <w:spacing w:after="0" w:line="240" w:lineRule="auto"/>
              <w:contextualSpacing/>
              <w:jc w:val="center"/>
              <w:rPr>
                <w:rFonts w:ascii="Times New Roman" w:hAnsi="Times New Roman"/>
                <w:color w:val="000000"/>
                <w:sz w:val="24"/>
                <w:szCs w:val="24"/>
              </w:rPr>
            </w:pPr>
          </w:p>
        </w:tc>
      </w:tr>
    </w:tbl>
    <w:p w:rsidR="00E15B06" w:rsidRDefault="00A6304E" w:rsidP="007F09AD">
      <w:pPr>
        <w:spacing w:after="0" w:line="240" w:lineRule="auto"/>
        <w:jc w:val="center"/>
        <w:rPr>
          <w:rFonts w:ascii="Times New Roman" w:hAnsi="Times New Roman"/>
          <w:b/>
          <w:sz w:val="24"/>
          <w:szCs w:val="24"/>
        </w:rPr>
      </w:pPr>
      <w:r>
        <w:rPr>
          <w:rFonts w:ascii="Times New Roman" w:hAnsi="Times New Roman"/>
          <w:b/>
          <w:sz w:val="24"/>
          <w:szCs w:val="24"/>
        </w:rPr>
        <w:br w:type="textWrapping" w:clear="all"/>
      </w:r>
    </w:p>
    <w:p w:rsidR="00E15B06" w:rsidRDefault="00E15B06" w:rsidP="007F09AD">
      <w:pPr>
        <w:spacing w:after="0" w:line="240" w:lineRule="auto"/>
        <w:jc w:val="center"/>
        <w:rPr>
          <w:rFonts w:ascii="Times New Roman" w:hAnsi="Times New Roman"/>
          <w:b/>
          <w:sz w:val="24"/>
          <w:szCs w:val="24"/>
        </w:rPr>
        <w:sectPr w:rsidR="00E15B06" w:rsidSect="001230DC">
          <w:pgSz w:w="16838" w:h="11906" w:orient="landscape" w:code="9"/>
          <w:pgMar w:top="426" w:right="567" w:bottom="284" w:left="567" w:header="284" w:footer="23" w:gutter="0"/>
          <w:cols w:space="708"/>
          <w:titlePg/>
          <w:docGrid w:linePitch="360"/>
        </w:sectPr>
      </w:pPr>
    </w:p>
    <w:p w:rsidR="001F216D" w:rsidRPr="00086B97" w:rsidRDefault="001F216D" w:rsidP="001F216D">
      <w:pPr>
        <w:spacing w:after="0" w:line="240" w:lineRule="auto"/>
        <w:ind w:left="7080"/>
        <w:contextualSpacing/>
        <w:rPr>
          <w:rFonts w:ascii="Times New Roman" w:hAnsi="Times New Roman"/>
          <w:sz w:val="24"/>
          <w:szCs w:val="24"/>
        </w:rPr>
      </w:pPr>
      <w:r w:rsidRPr="00086B97">
        <w:rPr>
          <w:rFonts w:ascii="Times New Roman" w:hAnsi="Times New Roman"/>
          <w:sz w:val="24"/>
          <w:szCs w:val="24"/>
        </w:rPr>
        <w:lastRenderedPageBreak/>
        <w:t xml:space="preserve">Додаток </w:t>
      </w:r>
      <w:r>
        <w:rPr>
          <w:rFonts w:ascii="Times New Roman" w:hAnsi="Times New Roman"/>
          <w:sz w:val="24"/>
          <w:szCs w:val="24"/>
        </w:rPr>
        <w:t>3</w:t>
      </w:r>
    </w:p>
    <w:p w:rsidR="001F216D" w:rsidRPr="00086B97" w:rsidRDefault="001F216D" w:rsidP="001F216D">
      <w:pPr>
        <w:spacing w:after="0" w:line="240" w:lineRule="auto"/>
        <w:ind w:left="7080"/>
        <w:contextualSpacing/>
        <w:rPr>
          <w:rFonts w:ascii="Times New Roman" w:hAnsi="Times New Roman"/>
          <w:sz w:val="24"/>
          <w:szCs w:val="24"/>
        </w:rPr>
      </w:pPr>
      <w:r w:rsidRPr="00086B97">
        <w:rPr>
          <w:rFonts w:ascii="Times New Roman" w:hAnsi="Times New Roman"/>
          <w:sz w:val="24"/>
          <w:szCs w:val="24"/>
        </w:rPr>
        <w:t>до Договору № _____</w:t>
      </w:r>
    </w:p>
    <w:p w:rsidR="001F216D" w:rsidRDefault="001F216D" w:rsidP="001F216D">
      <w:pPr>
        <w:spacing w:after="0" w:line="240" w:lineRule="auto"/>
        <w:ind w:left="7080"/>
        <w:jc w:val="both"/>
        <w:rPr>
          <w:rFonts w:ascii="Times New Roman" w:hAnsi="Times New Roman"/>
          <w:sz w:val="24"/>
          <w:szCs w:val="24"/>
        </w:rPr>
      </w:pPr>
      <w:r w:rsidRPr="00086B97">
        <w:rPr>
          <w:rFonts w:ascii="Times New Roman" w:hAnsi="Times New Roman"/>
          <w:sz w:val="24"/>
          <w:szCs w:val="24"/>
        </w:rPr>
        <w:t>від _____________ 202</w:t>
      </w:r>
      <w:r>
        <w:rPr>
          <w:rFonts w:ascii="Times New Roman" w:hAnsi="Times New Roman"/>
          <w:sz w:val="24"/>
          <w:szCs w:val="24"/>
        </w:rPr>
        <w:t>4</w:t>
      </w: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ЗАТВЕРДЖЕНО</w:t>
      </w:r>
    </w:p>
    <w:p w:rsidR="001F216D" w:rsidRDefault="001F216D" w:rsidP="007F09AD">
      <w:pPr>
        <w:spacing w:after="0" w:line="240" w:lineRule="auto"/>
        <w:jc w:val="center"/>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r>
        <w:rPr>
          <w:rFonts w:ascii="Times New Roman" w:hAnsi="Times New Roman"/>
          <w:sz w:val="24"/>
          <w:szCs w:val="24"/>
        </w:rPr>
        <w:t>Виконавець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Замовник</w:t>
      </w:r>
    </w:p>
    <w:p w:rsidR="001F216D" w:rsidRDefault="001F216D" w:rsidP="007F09AD">
      <w:pPr>
        <w:spacing w:after="0" w:line="240" w:lineRule="auto"/>
        <w:jc w:val="center"/>
        <w:rPr>
          <w:rFonts w:ascii="Times New Roman" w:hAnsi="Times New Roman"/>
          <w:sz w:val="24"/>
          <w:szCs w:val="24"/>
        </w:rPr>
      </w:pPr>
    </w:p>
    <w:p w:rsidR="001F216D" w:rsidRDefault="001F216D" w:rsidP="001F216D">
      <w:pPr>
        <w:spacing w:after="0" w:line="240" w:lineRule="auto"/>
        <w:jc w:val="both"/>
        <w:rPr>
          <w:rFonts w:ascii="Times New Roman" w:hAnsi="Times New Roman"/>
          <w:sz w:val="24"/>
          <w:szCs w:val="24"/>
        </w:rPr>
      </w:pPr>
      <w:r>
        <w:rPr>
          <w:rFonts w:ascii="Times New Roman" w:hAnsi="Times New Roman"/>
          <w:sz w:val="24"/>
          <w:szCs w:val="24"/>
        </w:rPr>
        <w:t>_________________ Ім’я ПРИЗВИЩЕ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 Ім’я ПРИЗВИЩЕ</w:t>
      </w:r>
    </w:p>
    <w:p w:rsidR="001F216D" w:rsidRPr="001F216D" w:rsidRDefault="001F216D" w:rsidP="001F216D">
      <w:pPr>
        <w:spacing w:after="0" w:line="240" w:lineRule="auto"/>
        <w:jc w:val="both"/>
        <w:rPr>
          <w:rFonts w:ascii="Times New Roman" w:hAnsi="Times New Roman"/>
          <w:sz w:val="20"/>
          <w:szCs w:val="20"/>
        </w:rPr>
      </w:pPr>
      <w:r>
        <w:rPr>
          <w:rFonts w:ascii="Times New Roman" w:hAnsi="Times New Roman"/>
          <w:sz w:val="20"/>
          <w:szCs w:val="20"/>
        </w:rPr>
        <w:t xml:space="preserve">    (підпис та печатка)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1F216D">
        <w:rPr>
          <w:rFonts w:ascii="Times New Roman" w:hAnsi="Times New Roman"/>
          <w:sz w:val="20"/>
          <w:szCs w:val="20"/>
        </w:rPr>
        <w:t xml:space="preserve"> </w:t>
      </w:r>
      <w:r>
        <w:rPr>
          <w:rFonts w:ascii="Times New Roman" w:hAnsi="Times New Roman"/>
          <w:sz w:val="20"/>
          <w:szCs w:val="20"/>
        </w:rPr>
        <w:t>(підпис та печатка)</w:t>
      </w:r>
    </w:p>
    <w:p w:rsidR="001F216D" w:rsidRDefault="001F216D" w:rsidP="007F09AD">
      <w:pPr>
        <w:spacing w:after="0" w:line="240" w:lineRule="auto"/>
        <w:jc w:val="center"/>
        <w:rPr>
          <w:rFonts w:ascii="Times New Roman" w:hAnsi="Times New Roman"/>
          <w:sz w:val="24"/>
          <w:szCs w:val="24"/>
        </w:rPr>
      </w:pPr>
    </w:p>
    <w:p w:rsidR="001F216D" w:rsidRDefault="001F216D" w:rsidP="007F09AD">
      <w:pPr>
        <w:spacing w:after="0" w:line="240" w:lineRule="auto"/>
        <w:jc w:val="center"/>
        <w:rPr>
          <w:rFonts w:ascii="Times New Roman" w:hAnsi="Times New Roman"/>
          <w:sz w:val="24"/>
          <w:szCs w:val="24"/>
        </w:rPr>
      </w:pPr>
    </w:p>
    <w:p w:rsidR="001F216D" w:rsidRDefault="001F216D" w:rsidP="007F09AD">
      <w:pPr>
        <w:spacing w:after="0" w:line="240" w:lineRule="auto"/>
        <w:jc w:val="center"/>
        <w:rPr>
          <w:rFonts w:ascii="Times New Roman" w:hAnsi="Times New Roman"/>
          <w:sz w:val="24"/>
          <w:szCs w:val="24"/>
        </w:rPr>
      </w:pPr>
    </w:p>
    <w:p w:rsidR="001F216D" w:rsidRDefault="001F216D" w:rsidP="007F09AD">
      <w:pPr>
        <w:spacing w:after="0" w:line="240" w:lineRule="auto"/>
        <w:jc w:val="center"/>
        <w:rPr>
          <w:rFonts w:ascii="Times New Roman" w:hAnsi="Times New Roman"/>
          <w:sz w:val="24"/>
          <w:szCs w:val="24"/>
        </w:rPr>
      </w:pPr>
    </w:p>
    <w:p w:rsidR="00BC5190" w:rsidRPr="003029C2" w:rsidRDefault="003029C2" w:rsidP="007F09AD">
      <w:pPr>
        <w:spacing w:after="0" w:line="240" w:lineRule="auto"/>
        <w:jc w:val="center"/>
        <w:rPr>
          <w:rFonts w:ascii="Times New Roman" w:hAnsi="Times New Roman"/>
          <w:sz w:val="24"/>
          <w:szCs w:val="24"/>
        </w:rPr>
      </w:pPr>
      <w:r>
        <w:rPr>
          <w:rFonts w:ascii="Times New Roman" w:hAnsi="Times New Roman"/>
          <w:sz w:val="24"/>
          <w:szCs w:val="24"/>
        </w:rPr>
        <w:t>Акт № _____</w:t>
      </w:r>
    </w:p>
    <w:p w:rsidR="00BC5190" w:rsidRPr="003029C2" w:rsidRDefault="00BC5190" w:rsidP="007F09AD">
      <w:pPr>
        <w:spacing w:after="0" w:line="240" w:lineRule="auto"/>
        <w:jc w:val="center"/>
        <w:rPr>
          <w:rFonts w:ascii="Times New Roman" w:hAnsi="Times New Roman"/>
          <w:sz w:val="24"/>
          <w:szCs w:val="24"/>
        </w:rPr>
      </w:pPr>
    </w:p>
    <w:p w:rsidR="00BC5190" w:rsidRPr="003029C2" w:rsidRDefault="003029C2" w:rsidP="007F09AD">
      <w:pPr>
        <w:spacing w:after="0" w:line="240" w:lineRule="auto"/>
        <w:jc w:val="center"/>
        <w:rPr>
          <w:rFonts w:ascii="Times New Roman" w:hAnsi="Times New Roman"/>
          <w:sz w:val="24"/>
          <w:szCs w:val="24"/>
        </w:rPr>
      </w:pPr>
      <w:r>
        <w:rPr>
          <w:rFonts w:ascii="Times New Roman" w:hAnsi="Times New Roman"/>
          <w:sz w:val="24"/>
          <w:szCs w:val="24"/>
        </w:rPr>
        <w:t>Приймання-передачі</w:t>
      </w:r>
      <w:r w:rsidR="007307A7">
        <w:rPr>
          <w:rFonts w:ascii="Times New Roman" w:hAnsi="Times New Roman"/>
          <w:sz w:val="24"/>
          <w:szCs w:val="24"/>
        </w:rPr>
        <w:t xml:space="preserve"> послуг (виконаних робіт)</w:t>
      </w:r>
    </w:p>
    <w:p w:rsidR="00BC5190" w:rsidRPr="003029C2" w:rsidRDefault="00BC5190" w:rsidP="007F09AD">
      <w:pPr>
        <w:spacing w:after="0" w:line="240" w:lineRule="auto"/>
        <w:jc w:val="center"/>
        <w:rPr>
          <w:rFonts w:ascii="Times New Roman" w:hAnsi="Times New Roman"/>
          <w:sz w:val="24"/>
          <w:szCs w:val="24"/>
        </w:rPr>
      </w:pPr>
    </w:p>
    <w:p w:rsidR="007307A7" w:rsidRPr="003029C2" w:rsidRDefault="007307A7" w:rsidP="007307A7">
      <w:pPr>
        <w:spacing w:after="0" w:line="240" w:lineRule="auto"/>
        <w:jc w:val="both"/>
        <w:rPr>
          <w:rFonts w:ascii="Times New Roman" w:hAnsi="Times New Roman"/>
          <w:sz w:val="24"/>
          <w:szCs w:val="24"/>
        </w:rPr>
      </w:pPr>
      <w:r>
        <w:rPr>
          <w:rFonts w:ascii="Times New Roman" w:hAnsi="Times New Roman"/>
          <w:sz w:val="24"/>
          <w:szCs w:val="24"/>
        </w:rPr>
        <w:t>Головне управління ДПС у м. Києві (філія ДПС) з однієї сторони та представник Виконавця ________________ в особі ___________________ з іншої сторони, склали цей акт про те, що відповідно до Договір № ____________ від ____________, Виконавець надав наступні послуги (виконані роботи) за ______________ місяць 2024 року</w:t>
      </w:r>
    </w:p>
    <w:p w:rsidR="00BC5190" w:rsidRDefault="00BC5190" w:rsidP="007307A7">
      <w:pPr>
        <w:spacing w:after="0" w:line="240" w:lineRule="auto"/>
        <w:jc w:val="both"/>
        <w:rPr>
          <w:rFonts w:ascii="Times New Roman" w:hAnsi="Times New Roman"/>
          <w:sz w:val="24"/>
          <w:szCs w:val="24"/>
        </w:rPr>
      </w:pPr>
    </w:p>
    <w:tbl>
      <w:tblPr>
        <w:tblStyle w:val="ab"/>
        <w:tblW w:w="0" w:type="auto"/>
        <w:tblLook w:val="04A0"/>
      </w:tblPr>
      <w:tblGrid>
        <w:gridCol w:w="534"/>
        <w:gridCol w:w="2939"/>
        <w:gridCol w:w="1597"/>
        <w:gridCol w:w="1177"/>
        <w:gridCol w:w="1516"/>
        <w:gridCol w:w="2658"/>
      </w:tblGrid>
      <w:tr w:rsidR="007307A7" w:rsidTr="003C68C1">
        <w:tc>
          <w:tcPr>
            <w:tcW w:w="534" w:type="dxa"/>
          </w:tcPr>
          <w:p w:rsidR="007307A7" w:rsidRDefault="007307A7" w:rsidP="007307A7">
            <w:pPr>
              <w:spacing w:after="0" w:line="240" w:lineRule="auto"/>
              <w:jc w:val="both"/>
              <w:rPr>
                <w:rFonts w:ascii="Times New Roman" w:hAnsi="Times New Roman"/>
                <w:sz w:val="24"/>
                <w:szCs w:val="24"/>
              </w:rPr>
            </w:pPr>
            <w:r>
              <w:rPr>
                <w:rFonts w:ascii="Times New Roman" w:hAnsi="Times New Roman"/>
                <w:sz w:val="24"/>
                <w:szCs w:val="24"/>
              </w:rPr>
              <w:t>№</w:t>
            </w:r>
          </w:p>
        </w:tc>
        <w:tc>
          <w:tcPr>
            <w:tcW w:w="2939" w:type="dxa"/>
          </w:tcPr>
          <w:p w:rsidR="007307A7" w:rsidRDefault="007307A7" w:rsidP="007307A7">
            <w:pPr>
              <w:spacing w:after="0" w:line="240" w:lineRule="auto"/>
              <w:jc w:val="both"/>
              <w:rPr>
                <w:rFonts w:ascii="Times New Roman" w:hAnsi="Times New Roman"/>
                <w:sz w:val="24"/>
                <w:szCs w:val="24"/>
              </w:rPr>
            </w:pPr>
            <w:r>
              <w:rPr>
                <w:rFonts w:ascii="Times New Roman" w:hAnsi="Times New Roman"/>
                <w:sz w:val="24"/>
                <w:szCs w:val="24"/>
              </w:rPr>
              <w:t>Найменування наданих послуг за адресами</w:t>
            </w:r>
          </w:p>
        </w:tc>
        <w:tc>
          <w:tcPr>
            <w:tcW w:w="1597" w:type="dxa"/>
          </w:tcPr>
          <w:p w:rsidR="007307A7" w:rsidRDefault="003C68C1" w:rsidP="007307A7">
            <w:pPr>
              <w:spacing w:after="0" w:line="240" w:lineRule="auto"/>
              <w:jc w:val="both"/>
              <w:rPr>
                <w:rFonts w:ascii="Times New Roman" w:hAnsi="Times New Roman"/>
                <w:sz w:val="24"/>
                <w:szCs w:val="24"/>
              </w:rPr>
            </w:pPr>
            <w:r>
              <w:rPr>
                <w:rFonts w:ascii="Times New Roman" w:eastAsia="Batang" w:hAnsi="Times New Roman"/>
                <w:sz w:val="24"/>
                <w:szCs w:val="24"/>
              </w:rPr>
              <w:t xml:space="preserve">Кількість </w:t>
            </w:r>
            <w:r w:rsidRPr="0040043F">
              <w:rPr>
                <w:rFonts w:ascii="Times New Roman" w:eastAsia="Batang" w:hAnsi="Times New Roman"/>
                <w:sz w:val="24"/>
                <w:szCs w:val="24"/>
              </w:rPr>
              <w:t>м</w:t>
            </w:r>
            <w:r w:rsidRPr="0040043F">
              <w:rPr>
                <w:rFonts w:ascii="Times New Roman" w:eastAsia="Batang" w:hAnsi="Times New Roman"/>
                <w:sz w:val="24"/>
                <w:szCs w:val="24"/>
                <w:vertAlign w:val="superscript"/>
              </w:rPr>
              <w:t>2</w:t>
            </w:r>
          </w:p>
        </w:tc>
        <w:tc>
          <w:tcPr>
            <w:tcW w:w="1177" w:type="dxa"/>
          </w:tcPr>
          <w:p w:rsidR="007307A7" w:rsidRDefault="003C68C1" w:rsidP="003C68C1">
            <w:pPr>
              <w:spacing w:after="0" w:line="240" w:lineRule="auto"/>
              <w:jc w:val="both"/>
              <w:rPr>
                <w:rFonts w:ascii="Times New Roman" w:hAnsi="Times New Roman"/>
                <w:sz w:val="24"/>
                <w:szCs w:val="24"/>
              </w:rPr>
            </w:pPr>
            <w:r>
              <w:rPr>
                <w:rFonts w:ascii="Times New Roman" w:eastAsia="Batang" w:hAnsi="Times New Roman"/>
                <w:sz w:val="24"/>
                <w:szCs w:val="24"/>
              </w:rPr>
              <w:t>Кількість робочих днів</w:t>
            </w:r>
          </w:p>
        </w:tc>
        <w:tc>
          <w:tcPr>
            <w:tcW w:w="1516" w:type="dxa"/>
          </w:tcPr>
          <w:p w:rsidR="007307A7" w:rsidRDefault="003C68C1" w:rsidP="003C68C1">
            <w:pPr>
              <w:spacing w:after="0" w:line="240" w:lineRule="auto"/>
              <w:jc w:val="both"/>
              <w:rPr>
                <w:rFonts w:ascii="Times New Roman" w:hAnsi="Times New Roman"/>
                <w:sz w:val="24"/>
                <w:szCs w:val="24"/>
              </w:rPr>
            </w:pPr>
            <w:r w:rsidRPr="00BF5625">
              <w:rPr>
                <w:rFonts w:ascii="Times New Roman" w:eastAsia="Batang" w:hAnsi="Times New Roman"/>
                <w:sz w:val="24"/>
                <w:szCs w:val="24"/>
              </w:rPr>
              <w:t>Ціна за 1 м</w:t>
            </w:r>
            <w:r w:rsidRPr="00BF5625">
              <w:rPr>
                <w:rFonts w:ascii="Times New Roman" w:eastAsia="Batang" w:hAnsi="Times New Roman"/>
                <w:sz w:val="24"/>
                <w:szCs w:val="24"/>
                <w:vertAlign w:val="superscript"/>
              </w:rPr>
              <w:t>2</w:t>
            </w:r>
            <w:r>
              <w:rPr>
                <w:rFonts w:ascii="Times New Roman" w:eastAsia="Batang" w:hAnsi="Times New Roman"/>
                <w:sz w:val="24"/>
                <w:szCs w:val="24"/>
              </w:rPr>
              <w:t xml:space="preserve"> в день, грн.</w:t>
            </w:r>
            <w:r w:rsidRPr="00BF5625">
              <w:rPr>
                <w:rFonts w:ascii="Times New Roman" w:eastAsia="Batang" w:hAnsi="Times New Roman"/>
                <w:sz w:val="24"/>
                <w:szCs w:val="24"/>
              </w:rPr>
              <w:t xml:space="preserve"> з ПДВ</w:t>
            </w:r>
          </w:p>
        </w:tc>
        <w:tc>
          <w:tcPr>
            <w:tcW w:w="2658" w:type="dxa"/>
          </w:tcPr>
          <w:p w:rsidR="007307A7" w:rsidRDefault="003C68C1" w:rsidP="003C68C1">
            <w:pPr>
              <w:spacing w:after="0" w:line="240" w:lineRule="auto"/>
              <w:jc w:val="both"/>
              <w:rPr>
                <w:rFonts w:ascii="Times New Roman" w:hAnsi="Times New Roman"/>
                <w:sz w:val="24"/>
                <w:szCs w:val="24"/>
              </w:rPr>
            </w:pPr>
            <w:r>
              <w:rPr>
                <w:rFonts w:ascii="Times New Roman" w:eastAsia="Batang" w:hAnsi="Times New Roman"/>
                <w:sz w:val="24"/>
                <w:szCs w:val="24"/>
              </w:rPr>
              <w:t>Сума</w:t>
            </w:r>
            <w:r w:rsidRPr="00BF5625">
              <w:rPr>
                <w:rFonts w:ascii="Times New Roman" w:eastAsia="Batang" w:hAnsi="Times New Roman"/>
                <w:sz w:val="24"/>
                <w:szCs w:val="24"/>
              </w:rPr>
              <w:t xml:space="preserve"> з ПДВ</w:t>
            </w:r>
          </w:p>
        </w:tc>
      </w:tr>
      <w:tr w:rsidR="007307A7" w:rsidTr="003C68C1">
        <w:tc>
          <w:tcPr>
            <w:tcW w:w="534" w:type="dxa"/>
          </w:tcPr>
          <w:p w:rsidR="007307A7" w:rsidRDefault="003E3A02" w:rsidP="007307A7">
            <w:pPr>
              <w:spacing w:after="0" w:line="240" w:lineRule="auto"/>
              <w:jc w:val="both"/>
              <w:rPr>
                <w:rFonts w:ascii="Times New Roman" w:hAnsi="Times New Roman"/>
                <w:sz w:val="24"/>
                <w:szCs w:val="24"/>
              </w:rPr>
            </w:pPr>
            <w:r>
              <w:rPr>
                <w:rFonts w:ascii="Times New Roman" w:hAnsi="Times New Roman"/>
                <w:sz w:val="24"/>
                <w:szCs w:val="24"/>
              </w:rPr>
              <w:t>1</w:t>
            </w:r>
          </w:p>
        </w:tc>
        <w:tc>
          <w:tcPr>
            <w:tcW w:w="2939" w:type="dxa"/>
          </w:tcPr>
          <w:p w:rsidR="007307A7" w:rsidRDefault="007307A7" w:rsidP="007307A7">
            <w:pPr>
              <w:spacing w:after="0" w:line="240" w:lineRule="auto"/>
              <w:jc w:val="both"/>
              <w:rPr>
                <w:rFonts w:ascii="Times New Roman" w:hAnsi="Times New Roman"/>
                <w:sz w:val="24"/>
                <w:szCs w:val="24"/>
              </w:rPr>
            </w:pPr>
          </w:p>
        </w:tc>
        <w:tc>
          <w:tcPr>
            <w:tcW w:w="1597" w:type="dxa"/>
          </w:tcPr>
          <w:p w:rsidR="007307A7" w:rsidRDefault="007307A7" w:rsidP="007307A7">
            <w:pPr>
              <w:spacing w:after="0" w:line="240" w:lineRule="auto"/>
              <w:jc w:val="both"/>
              <w:rPr>
                <w:rFonts w:ascii="Times New Roman" w:hAnsi="Times New Roman"/>
                <w:sz w:val="24"/>
                <w:szCs w:val="24"/>
              </w:rPr>
            </w:pPr>
          </w:p>
        </w:tc>
        <w:tc>
          <w:tcPr>
            <w:tcW w:w="1177" w:type="dxa"/>
          </w:tcPr>
          <w:p w:rsidR="007307A7" w:rsidRDefault="007307A7" w:rsidP="007307A7">
            <w:pPr>
              <w:spacing w:after="0" w:line="240" w:lineRule="auto"/>
              <w:jc w:val="both"/>
              <w:rPr>
                <w:rFonts w:ascii="Times New Roman" w:hAnsi="Times New Roman"/>
                <w:sz w:val="24"/>
                <w:szCs w:val="24"/>
              </w:rPr>
            </w:pPr>
          </w:p>
        </w:tc>
        <w:tc>
          <w:tcPr>
            <w:tcW w:w="1516" w:type="dxa"/>
          </w:tcPr>
          <w:p w:rsidR="007307A7" w:rsidRDefault="007307A7" w:rsidP="007307A7">
            <w:pPr>
              <w:spacing w:after="0" w:line="240" w:lineRule="auto"/>
              <w:jc w:val="both"/>
              <w:rPr>
                <w:rFonts w:ascii="Times New Roman" w:hAnsi="Times New Roman"/>
                <w:sz w:val="24"/>
                <w:szCs w:val="24"/>
              </w:rPr>
            </w:pPr>
          </w:p>
        </w:tc>
        <w:tc>
          <w:tcPr>
            <w:tcW w:w="2658" w:type="dxa"/>
          </w:tcPr>
          <w:p w:rsidR="007307A7" w:rsidRDefault="007307A7" w:rsidP="007307A7">
            <w:pPr>
              <w:spacing w:after="0" w:line="240" w:lineRule="auto"/>
              <w:jc w:val="both"/>
              <w:rPr>
                <w:rFonts w:ascii="Times New Roman" w:hAnsi="Times New Roman"/>
                <w:sz w:val="24"/>
                <w:szCs w:val="24"/>
              </w:rPr>
            </w:pPr>
          </w:p>
        </w:tc>
      </w:tr>
      <w:tr w:rsidR="007307A7" w:rsidTr="003C68C1">
        <w:tc>
          <w:tcPr>
            <w:tcW w:w="534" w:type="dxa"/>
          </w:tcPr>
          <w:p w:rsidR="007307A7" w:rsidRDefault="003E3A02" w:rsidP="007307A7">
            <w:pPr>
              <w:spacing w:after="0" w:line="240" w:lineRule="auto"/>
              <w:jc w:val="both"/>
              <w:rPr>
                <w:rFonts w:ascii="Times New Roman" w:hAnsi="Times New Roman"/>
                <w:sz w:val="24"/>
                <w:szCs w:val="24"/>
              </w:rPr>
            </w:pPr>
            <w:r>
              <w:rPr>
                <w:rFonts w:ascii="Times New Roman" w:hAnsi="Times New Roman"/>
                <w:sz w:val="24"/>
                <w:szCs w:val="24"/>
              </w:rPr>
              <w:t>2</w:t>
            </w:r>
          </w:p>
        </w:tc>
        <w:tc>
          <w:tcPr>
            <w:tcW w:w="2939" w:type="dxa"/>
          </w:tcPr>
          <w:p w:rsidR="007307A7" w:rsidRDefault="007307A7" w:rsidP="007307A7">
            <w:pPr>
              <w:spacing w:after="0" w:line="240" w:lineRule="auto"/>
              <w:jc w:val="both"/>
              <w:rPr>
                <w:rFonts w:ascii="Times New Roman" w:hAnsi="Times New Roman"/>
                <w:sz w:val="24"/>
                <w:szCs w:val="24"/>
              </w:rPr>
            </w:pPr>
          </w:p>
        </w:tc>
        <w:tc>
          <w:tcPr>
            <w:tcW w:w="1597" w:type="dxa"/>
          </w:tcPr>
          <w:p w:rsidR="007307A7" w:rsidRDefault="007307A7" w:rsidP="007307A7">
            <w:pPr>
              <w:spacing w:after="0" w:line="240" w:lineRule="auto"/>
              <w:jc w:val="both"/>
              <w:rPr>
                <w:rFonts w:ascii="Times New Roman" w:hAnsi="Times New Roman"/>
                <w:sz w:val="24"/>
                <w:szCs w:val="24"/>
              </w:rPr>
            </w:pPr>
          </w:p>
        </w:tc>
        <w:tc>
          <w:tcPr>
            <w:tcW w:w="1177" w:type="dxa"/>
          </w:tcPr>
          <w:p w:rsidR="007307A7" w:rsidRDefault="007307A7" w:rsidP="007307A7">
            <w:pPr>
              <w:spacing w:after="0" w:line="240" w:lineRule="auto"/>
              <w:jc w:val="both"/>
              <w:rPr>
                <w:rFonts w:ascii="Times New Roman" w:hAnsi="Times New Roman"/>
                <w:sz w:val="24"/>
                <w:szCs w:val="24"/>
              </w:rPr>
            </w:pPr>
          </w:p>
        </w:tc>
        <w:tc>
          <w:tcPr>
            <w:tcW w:w="1516" w:type="dxa"/>
          </w:tcPr>
          <w:p w:rsidR="007307A7" w:rsidRDefault="007307A7" w:rsidP="007307A7">
            <w:pPr>
              <w:spacing w:after="0" w:line="240" w:lineRule="auto"/>
              <w:jc w:val="both"/>
              <w:rPr>
                <w:rFonts w:ascii="Times New Roman" w:hAnsi="Times New Roman"/>
                <w:sz w:val="24"/>
                <w:szCs w:val="24"/>
              </w:rPr>
            </w:pPr>
          </w:p>
        </w:tc>
        <w:tc>
          <w:tcPr>
            <w:tcW w:w="2658" w:type="dxa"/>
          </w:tcPr>
          <w:p w:rsidR="007307A7" w:rsidRDefault="007307A7" w:rsidP="007307A7">
            <w:pPr>
              <w:spacing w:after="0" w:line="240" w:lineRule="auto"/>
              <w:jc w:val="both"/>
              <w:rPr>
                <w:rFonts w:ascii="Times New Roman" w:hAnsi="Times New Roman"/>
                <w:sz w:val="24"/>
                <w:szCs w:val="24"/>
              </w:rPr>
            </w:pPr>
          </w:p>
        </w:tc>
      </w:tr>
      <w:tr w:rsidR="007307A7" w:rsidTr="003C68C1">
        <w:tc>
          <w:tcPr>
            <w:tcW w:w="534" w:type="dxa"/>
          </w:tcPr>
          <w:p w:rsidR="007307A7" w:rsidRDefault="003E3A02" w:rsidP="007307A7">
            <w:pPr>
              <w:spacing w:after="0" w:line="240" w:lineRule="auto"/>
              <w:jc w:val="both"/>
              <w:rPr>
                <w:rFonts w:ascii="Times New Roman" w:hAnsi="Times New Roman"/>
                <w:sz w:val="24"/>
                <w:szCs w:val="24"/>
              </w:rPr>
            </w:pPr>
            <w:r>
              <w:rPr>
                <w:rFonts w:ascii="Times New Roman" w:hAnsi="Times New Roman"/>
                <w:sz w:val="24"/>
                <w:szCs w:val="24"/>
              </w:rPr>
              <w:t>…</w:t>
            </w:r>
          </w:p>
        </w:tc>
        <w:tc>
          <w:tcPr>
            <w:tcW w:w="2939" w:type="dxa"/>
          </w:tcPr>
          <w:p w:rsidR="007307A7" w:rsidRDefault="007307A7" w:rsidP="007307A7">
            <w:pPr>
              <w:spacing w:after="0" w:line="240" w:lineRule="auto"/>
              <w:jc w:val="both"/>
              <w:rPr>
                <w:rFonts w:ascii="Times New Roman" w:hAnsi="Times New Roman"/>
                <w:sz w:val="24"/>
                <w:szCs w:val="24"/>
              </w:rPr>
            </w:pPr>
          </w:p>
        </w:tc>
        <w:tc>
          <w:tcPr>
            <w:tcW w:w="1597" w:type="dxa"/>
          </w:tcPr>
          <w:p w:rsidR="007307A7" w:rsidRDefault="007307A7" w:rsidP="007307A7">
            <w:pPr>
              <w:spacing w:after="0" w:line="240" w:lineRule="auto"/>
              <w:jc w:val="both"/>
              <w:rPr>
                <w:rFonts w:ascii="Times New Roman" w:hAnsi="Times New Roman"/>
                <w:sz w:val="24"/>
                <w:szCs w:val="24"/>
              </w:rPr>
            </w:pPr>
          </w:p>
        </w:tc>
        <w:tc>
          <w:tcPr>
            <w:tcW w:w="1177" w:type="dxa"/>
          </w:tcPr>
          <w:p w:rsidR="007307A7" w:rsidRDefault="007307A7" w:rsidP="007307A7">
            <w:pPr>
              <w:spacing w:after="0" w:line="240" w:lineRule="auto"/>
              <w:jc w:val="both"/>
              <w:rPr>
                <w:rFonts w:ascii="Times New Roman" w:hAnsi="Times New Roman"/>
                <w:sz w:val="24"/>
                <w:szCs w:val="24"/>
              </w:rPr>
            </w:pPr>
          </w:p>
        </w:tc>
        <w:tc>
          <w:tcPr>
            <w:tcW w:w="1516" w:type="dxa"/>
          </w:tcPr>
          <w:p w:rsidR="007307A7" w:rsidRDefault="007307A7" w:rsidP="007307A7">
            <w:pPr>
              <w:spacing w:after="0" w:line="240" w:lineRule="auto"/>
              <w:jc w:val="both"/>
              <w:rPr>
                <w:rFonts w:ascii="Times New Roman" w:hAnsi="Times New Roman"/>
                <w:sz w:val="24"/>
                <w:szCs w:val="24"/>
              </w:rPr>
            </w:pPr>
          </w:p>
        </w:tc>
        <w:tc>
          <w:tcPr>
            <w:tcW w:w="2658" w:type="dxa"/>
          </w:tcPr>
          <w:p w:rsidR="007307A7" w:rsidRDefault="007307A7" w:rsidP="007307A7">
            <w:pPr>
              <w:spacing w:after="0" w:line="240" w:lineRule="auto"/>
              <w:jc w:val="both"/>
              <w:rPr>
                <w:rFonts w:ascii="Times New Roman" w:hAnsi="Times New Roman"/>
                <w:sz w:val="24"/>
                <w:szCs w:val="24"/>
              </w:rPr>
            </w:pPr>
          </w:p>
        </w:tc>
      </w:tr>
      <w:tr w:rsidR="003E3A02" w:rsidTr="003C68C1">
        <w:tc>
          <w:tcPr>
            <w:tcW w:w="534" w:type="dxa"/>
          </w:tcPr>
          <w:p w:rsidR="003E3A02" w:rsidRDefault="003E3A02" w:rsidP="007307A7">
            <w:pPr>
              <w:spacing w:after="0" w:line="240" w:lineRule="auto"/>
              <w:jc w:val="both"/>
              <w:rPr>
                <w:rFonts w:ascii="Times New Roman" w:hAnsi="Times New Roman"/>
                <w:sz w:val="24"/>
                <w:szCs w:val="24"/>
              </w:rPr>
            </w:pPr>
            <w:r>
              <w:rPr>
                <w:rFonts w:ascii="Times New Roman" w:hAnsi="Times New Roman"/>
                <w:sz w:val="24"/>
                <w:szCs w:val="24"/>
              </w:rPr>
              <w:t>….</w:t>
            </w:r>
          </w:p>
        </w:tc>
        <w:tc>
          <w:tcPr>
            <w:tcW w:w="2939" w:type="dxa"/>
          </w:tcPr>
          <w:p w:rsidR="003E3A02" w:rsidRDefault="003E3A02" w:rsidP="007307A7">
            <w:pPr>
              <w:spacing w:after="0" w:line="240" w:lineRule="auto"/>
              <w:jc w:val="both"/>
              <w:rPr>
                <w:rFonts w:ascii="Times New Roman" w:hAnsi="Times New Roman"/>
                <w:sz w:val="24"/>
                <w:szCs w:val="24"/>
              </w:rPr>
            </w:pPr>
          </w:p>
        </w:tc>
        <w:tc>
          <w:tcPr>
            <w:tcW w:w="1597" w:type="dxa"/>
          </w:tcPr>
          <w:p w:rsidR="003E3A02" w:rsidRDefault="003E3A02" w:rsidP="007307A7">
            <w:pPr>
              <w:spacing w:after="0" w:line="240" w:lineRule="auto"/>
              <w:jc w:val="both"/>
              <w:rPr>
                <w:rFonts w:ascii="Times New Roman" w:hAnsi="Times New Roman"/>
                <w:sz w:val="24"/>
                <w:szCs w:val="24"/>
              </w:rPr>
            </w:pPr>
          </w:p>
        </w:tc>
        <w:tc>
          <w:tcPr>
            <w:tcW w:w="1177" w:type="dxa"/>
          </w:tcPr>
          <w:p w:rsidR="003E3A02" w:rsidRDefault="003E3A02" w:rsidP="007307A7">
            <w:pPr>
              <w:spacing w:after="0" w:line="240" w:lineRule="auto"/>
              <w:jc w:val="both"/>
              <w:rPr>
                <w:rFonts w:ascii="Times New Roman" w:hAnsi="Times New Roman"/>
                <w:sz w:val="24"/>
                <w:szCs w:val="24"/>
              </w:rPr>
            </w:pPr>
          </w:p>
        </w:tc>
        <w:tc>
          <w:tcPr>
            <w:tcW w:w="1516" w:type="dxa"/>
          </w:tcPr>
          <w:p w:rsidR="003E3A02" w:rsidRDefault="003E3A02" w:rsidP="007307A7">
            <w:pPr>
              <w:spacing w:after="0" w:line="240" w:lineRule="auto"/>
              <w:jc w:val="both"/>
              <w:rPr>
                <w:rFonts w:ascii="Times New Roman" w:hAnsi="Times New Roman"/>
                <w:sz w:val="24"/>
                <w:szCs w:val="24"/>
              </w:rPr>
            </w:pP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3C68C1">
        <w:tc>
          <w:tcPr>
            <w:tcW w:w="534" w:type="dxa"/>
          </w:tcPr>
          <w:p w:rsidR="003E3A02" w:rsidRDefault="003E3A02" w:rsidP="007307A7">
            <w:pPr>
              <w:spacing w:after="0" w:line="240" w:lineRule="auto"/>
              <w:jc w:val="both"/>
              <w:rPr>
                <w:rFonts w:ascii="Times New Roman" w:hAnsi="Times New Roman"/>
                <w:sz w:val="24"/>
                <w:szCs w:val="24"/>
              </w:rPr>
            </w:pPr>
            <w:r>
              <w:rPr>
                <w:rFonts w:ascii="Times New Roman" w:hAnsi="Times New Roman"/>
                <w:sz w:val="24"/>
                <w:szCs w:val="24"/>
              </w:rPr>
              <w:t>14</w:t>
            </w:r>
          </w:p>
        </w:tc>
        <w:tc>
          <w:tcPr>
            <w:tcW w:w="2939" w:type="dxa"/>
          </w:tcPr>
          <w:p w:rsidR="003E3A02" w:rsidRDefault="003E3A02" w:rsidP="007307A7">
            <w:pPr>
              <w:spacing w:after="0" w:line="240" w:lineRule="auto"/>
              <w:jc w:val="both"/>
              <w:rPr>
                <w:rFonts w:ascii="Times New Roman" w:hAnsi="Times New Roman"/>
                <w:sz w:val="24"/>
                <w:szCs w:val="24"/>
              </w:rPr>
            </w:pPr>
          </w:p>
        </w:tc>
        <w:tc>
          <w:tcPr>
            <w:tcW w:w="1597" w:type="dxa"/>
          </w:tcPr>
          <w:p w:rsidR="003E3A02" w:rsidRDefault="003E3A02" w:rsidP="007307A7">
            <w:pPr>
              <w:spacing w:after="0" w:line="240" w:lineRule="auto"/>
              <w:jc w:val="both"/>
              <w:rPr>
                <w:rFonts w:ascii="Times New Roman" w:hAnsi="Times New Roman"/>
                <w:sz w:val="24"/>
                <w:szCs w:val="24"/>
              </w:rPr>
            </w:pPr>
          </w:p>
        </w:tc>
        <w:tc>
          <w:tcPr>
            <w:tcW w:w="1177" w:type="dxa"/>
          </w:tcPr>
          <w:p w:rsidR="003E3A02" w:rsidRDefault="003E3A02" w:rsidP="007307A7">
            <w:pPr>
              <w:spacing w:after="0" w:line="240" w:lineRule="auto"/>
              <w:jc w:val="both"/>
              <w:rPr>
                <w:rFonts w:ascii="Times New Roman" w:hAnsi="Times New Roman"/>
                <w:sz w:val="24"/>
                <w:szCs w:val="24"/>
              </w:rPr>
            </w:pPr>
          </w:p>
        </w:tc>
        <w:tc>
          <w:tcPr>
            <w:tcW w:w="1516" w:type="dxa"/>
          </w:tcPr>
          <w:p w:rsidR="003E3A02" w:rsidRDefault="003E3A02" w:rsidP="007307A7">
            <w:pPr>
              <w:spacing w:after="0" w:line="240" w:lineRule="auto"/>
              <w:jc w:val="both"/>
              <w:rPr>
                <w:rFonts w:ascii="Times New Roman" w:hAnsi="Times New Roman"/>
                <w:sz w:val="24"/>
                <w:szCs w:val="24"/>
              </w:rPr>
            </w:pP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2B1801">
        <w:tc>
          <w:tcPr>
            <w:tcW w:w="7763" w:type="dxa"/>
            <w:gridSpan w:val="5"/>
          </w:tcPr>
          <w:p w:rsidR="003E3A02" w:rsidRDefault="003E3A02" w:rsidP="003E3A02">
            <w:pPr>
              <w:spacing w:after="0" w:line="240" w:lineRule="auto"/>
              <w:jc w:val="right"/>
              <w:rPr>
                <w:rFonts w:ascii="Times New Roman" w:hAnsi="Times New Roman"/>
                <w:sz w:val="24"/>
                <w:szCs w:val="24"/>
              </w:rPr>
            </w:pPr>
            <w:r>
              <w:rPr>
                <w:rFonts w:ascii="Times New Roman" w:hAnsi="Times New Roman"/>
                <w:sz w:val="24"/>
                <w:szCs w:val="24"/>
              </w:rPr>
              <w:t>ВСЬОГО без ПДВ</w:t>
            </w: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2B1801">
        <w:tc>
          <w:tcPr>
            <w:tcW w:w="7763" w:type="dxa"/>
            <w:gridSpan w:val="5"/>
          </w:tcPr>
          <w:p w:rsidR="003E3A02" w:rsidRDefault="003E3A02" w:rsidP="003E3A02">
            <w:pPr>
              <w:spacing w:after="0" w:line="240" w:lineRule="auto"/>
              <w:jc w:val="right"/>
              <w:rPr>
                <w:rFonts w:ascii="Times New Roman" w:hAnsi="Times New Roman"/>
                <w:sz w:val="24"/>
                <w:szCs w:val="24"/>
              </w:rPr>
            </w:pPr>
            <w:r>
              <w:rPr>
                <w:rFonts w:ascii="Times New Roman" w:hAnsi="Times New Roman"/>
                <w:sz w:val="24"/>
                <w:szCs w:val="24"/>
              </w:rPr>
              <w:t>ПДВ</w:t>
            </w:r>
          </w:p>
        </w:tc>
        <w:tc>
          <w:tcPr>
            <w:tcW w:w="2658" w:type="dxa"/>
          </w:tcPr>
          <w:p w:rsidR="003E3A02" w:rsidRDefault="003E3A02" w:rsidP="007307A7">
            <w:pPr>
              <w:spacing w:after="0" w:line="240" w:lineRule="auto"/>
              <w:jc w:val="both"/>
              <w:rPr>
                <w:rFonts w:ascii="Times New Roman" w:hAnsi="Times New Roman"/>
                <w:sz w:val="24"/>
                <w:szCs w:val="24"/>
              </w:rPr>
            </w:pPr>
          </w:p>
        </w:tc>
      </w:tr>
      <w:tr w:rsidR="003E3A02" w:rsidTr="002B1801">
        <w:tc>
          <w:tcPr>
            <w:tcW w:w="7763" w:type="dxa"/>
            <w:gridSpan w:val="5"/>
          </w:tcPr>
          <w:p w:rsidR="003E3A02" w:rsidRDefault="003E3A02" w:rsidP="003E3A02">
            <w:pPr>
              <w:spacing w:after="0" w:line="240" w:lineRule="auto"/>
              <w:jc w:val="right"/>
              <w:rPr>
                <w:rFonts w:ascii="Times New Roman" w:hAnsi="Times New Roman"/>
                <w:sz w:val="24"/>
                <w:szCs w:val="24"/>
              </w:rPr>
            </w:pPr>
            <w:r>
              <w:rPr>
                <w:rFonts w:ascii="Times New Roman" w:hAnsi="Times New Roman"/>
                <w:sz w:val="24"/>
                <w:szCs w:val="24"/>
              </w:rPr>
              <w:t>ВСЬОГО з ПДВ</w:t>
            </w:r>
          </w:p>
        </w:tc>
        <w:tc>
          <w:tcPr>
            <w:tcW w:w="2658" w:type="dxa"/>
          </w:tcPr>
          <w:p w:rsidR="003E3A02" w:rsidRDefault="003E3A02" w:rsidP="007307A7">
            <w:pPr>
              <w:spacing w:after="0" w:line="240" w:lineRule="auto"/>
              <w:jc w:val="both"/>
              <w:rPr>
                <w:rFonts w:ascii="Times New Roman" w:hAnsi="Times New Roman"/>
                <w:sz w:val="24"/>
                <w:szCs w:val="24"/>
              </w:rPr>
            </w:pPr>
          </w:p>
        </w:tc>
      </w:tr>
    </w:tbl>
    <w:p w:rsidR="007307A7" w:rsidRDefault="007307A7" w:rsidP="007307A7">
      <w:pPr>
        <w:spacing w:after="0" w:line="240" w:lineRule="auto"/>
        <w:jc w:val="both"/>
        <w:rPr>
          <w:rFonts w:ascii="Times New Roman" w:hAnsi="Times New Roman"/>
          <w:sz w:val="24"/>
          <w:szCs w:val="24"/>
        </w:rPr>
      </w:pPr>
    </w:p>
    <w:p w:rsidR="003E3A02" w:rsidRDefault="003E3A02" w:rsidP="003E3A02">
      <w:pPr>
        <w:spacing w:after="0" w:line="240" w:lineRule="auto"/>
        <w:jc w:val="both"/>
        <w:rPr>
          <w:rFonts w:ascii="Times New Roman" w:hAnsi="Times New Roman"/>
          <w:b/>
          <w:sz w:val="24"/>
          <w:szCs w:val="24"/>
        </w:rPr>
      </w:pPr>
      <w:r>
        <w:rPr>
          <w:rFonts w:ascii="Times New Roman" w:hAnsi="Times New Roman"/>
          <w:b/>
          <w:sz w:val="24"/>
          <w:szCs w:val="24"/>
        </w:rPr>
        <w:t xml:space="preserve">Сума прописом втому числі ПДВ </w:t>
      </w:r>
    </w:p>
    <w:p w:rsidR="003E3A02" w:rsidRDefault="003E3A02" w:rsidP="003E3A02">
      <w:pPr>
        <w:spacing w:after="0" w:line="240" w:lineRule="auto"/>
        <w:jc w:val="both"/>
        <w:rPr>
          <w:rFonts w:ascii="Times New Roman" w:hAnsi="Times New Roman"/>
          <w:sz w:val="24"/>
          <w:szCs w:val="24"/>
        </w:rPr>
      </w:pPr>
    </w:p>
    <w:p w:rsidR="003E3A02" w:rsidRPr="003E3A02" w:rsidRDefault="003E3A02" w:rsidP="003E3A02">
      <w:pPr>
        <w:spacing w:after="0" w:line="240" w:lineRule="auto"/>
        <w:jc w:val="both"/>
        <w:rPr>
          <w:rFonts w:ascii="Times New Roman" w:hAnsi="Times New Roman"/>
          <w:sz w:val="24"/>
          <w:szCs w:val="24"/>
        </w:rPr>
      </w:pPr>
      <w:r>
        <w:rPr>
          <w:rFonts w:ascii="Times New Roman" w:hAnsi="Times New Roman"/>
          <w:sz w:val="24"/>
          <w:szCs w:val="24"/>
        </w:rPr>
        <w:t xml:space="preserve">Замовник претензій за надані послуги (виконані роботи)  не має </w:t>
      </w: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Pr="005E7340" w:rsidRDefault="003E3A02" w:rsidP="003E3A02">
      <w:pPr>
        <w:pStyle w:val="23"/>
        <w:spacing w:after="0" w:line="240" w:lineRule="auto"/>
        <w:ind w:left="0"/>
        <w:contextualSpacing/>
        <w:jc w:val="both"/>
        <w:rPr>
          <w:rStyle w:val="aff2"/>
          <w:rFonts w:eastAsia="Calibri"/>
          <w:b w:val="0"/>
        </w:rPr>
      </w:pPr>
      <w:r w:rsidRPr="005E7340">
        <w:rPr>
          <w:b/>
          <w:caps/>
        </w:rPr>
        <w:t>Замовник</w:t>
      </w:r>
      <w:r>
        <w:rPr>
          <w:b/>
          <w:caps/>
        </w:rPr>
        <w:t xml:space="preserve"> </w:t>
      </w:r>
      <w:r>
        <w:rPr>
          <w:b/>
          <w:caps/>
        </w:rPr>
        <w:tab/>
      </w:r>
      <w:r>
        <w:rPr>
          <w:b/>
          <w:caps/>
        </w:rPr>
        <w:tab/>
      </w:r>
      <w:r>
        <w:rPr>
          <w:b/>
          <w:caps/>
        </w:rPr>
        <w:tab/>
      </w:r>
      <w:r>
        <w:rPr>
          <w:b/>
          <w:caps/>
        </w:rPr>
        <w:tab/>
      </w:r>
      <w:r>
        <w:rPr>
          <w:b/>
          <w:caps/>
        </w:rPr>
        <w:tab/>
      </w:r>
      <w:r>
        <w:rPr>
          <w:b/>
          <w:caps/>
        </w:rPr>
        <w:tab/>
      </w:r>
      <w:r>
        <w:rPr>
          <w:b/>
          <w:caps/>
        </w:rPr>
        <w:tab/>
      </w:r>
      <w:r>
        <w:rPr>
          <w:b/>
          <w:caps/>
        </w:rPr>
        <w:tab/>
      </w:r>
      <w:r w:rsidRPr="005E7340">
        <w:rPr>
          <w:b/>
          <w:caps/>
        </w:rPr>
        <w:t>виконавець</w:t>
      </w:r>
    </w:p>
    <w:p w:rsidR="003E3A02" w:rsidRDefault="003E3A02" w:rsidP="003E3A02">
      <w:pPr>
        <w:spacing w:after="0" w:line="240" w:lineRule="auto"/>
        <w:jc w:val="both"/>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EC27ED" w:rsidRDefault="00EC27ED"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3E3A02" w:rsidRDefault="003E3A02" w:rsidP="00984B92">
      <w:pPr>
        <w:spacing w:after="0" w:line="240" w:lineRule="auto"/>
        <w:ind w:left="4956" w:firstLine="708"/>
        <w:jc w:val="center"/>
        <w:rPr>
          <w:rFonts w:ascii="Times New Roman" w:hAnsi="Times New Roman"/>
          <w:b/>
          <w:sz w:val="24"/>
          <w:szCs w:val="24"/>
        </w:rPr>
      </w:pPr>
    </w:p>
    <w:p w:rsidR="00667E0B" w:rsidRPr="00460A76" w:rsidRDefault="00667E0B" w:rsidP="00984B92">
      <w:pPr>
        <w:spacing w:after="0" w:line="240" w:lineRule="auto"/>
        <w:ind w:left="4956" w:firstLine="708"/>
        <w:jc w:val="center"/>
        <w:rPr>
          <w:rFonts w:ascii="Times New Roman" w:hAnsi="Times New Roman"/>
          <w:b/>
          <w:sz w:val="24"/>
          <w:szCs w:val="24"/>
        </w:rPr>
      </w:pPr>
      <w:r w:rsidRPr="00460A76">
        <w:rPr>
          <w:rFonts w:ascii="Times New Roman" w:hAnsi="Times New Roman"/>
          <w:b/>
          <w:sz w:val="24"/>
          <w:szCs w:val="24"/>
        </w:rPr>
        <w:lastRenderedPageBreak/>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AA6EE3" w:rsidRPr="00AA6EE3" w:rsidRDefault="00AC58B0" w:rsidP="00AA6EE3">
      <w:pPr>
        <w:spacing w:after="0" w:line="240" w:lineRule="auto"/>
        <w:jc w:val="both"/>
        <w:rPr>
          <w:rFonts w:ascii="Times New Roman" w:hAnsi="Times New Roman"/>
          <w:b/>
          <w:sz w:val="24"/>
          <w:szCs w:val="24"/>
          <w:bdr w:val="none" w:sz="0" w:space="0" w:color="auto" w:frame="1"/>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00667E0B"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7D0495" w:rsidRPr="00F516B5">
        <w:rPr>
          <w:rFonts w:ascii="Times New Roman" w:hAnsi="Times New Roman"/>
          <w:b/>
          <w:sz w:val="24"/>
          <w:szCs w:val="24"/>
          <w:bdr w:val="none" w:sz="0" w:space="0" w:color="auto" w:frame="1"/>
        </w:rPr>
        <w:t xml:space="preserve"> </w:t>
      </w:r>
      <w:r w:rsidR="00C15AF1" w:rsidRPr="00C15AF1">
        <w:rPr>
          <w:rFonts w:ascii="Times New Roman" w:hAnsi="Times New Roman"/>
          <w:sz w:val="24"/>
          <w:szCs w:val="24"/>
          <w:bdr w:val="none" w:sz="0" w:space="0" w:color="auto" w:frame="1"/>
        </w:rPr>
        <w:t>за предметом</w:t>
      </w:r>
      <w:r w:rsidR="00C15AF1">
        <w:rPr>
          <w:rFonts w:ascii="Times New Roman" w:hAnsi="Times New Roman"/>
          <w:b/>
          <w:sz w:val="24"/>
          <w:szCs w:val="24"/>
          <w:bdr w:val="none" w:sz="0" w:space="0" w:color="auto" w:frame="1"/>
        </w:rPr>
        <w:t xml:space="preserve"> </w:t>
      </w:r>
      <w:r w:rsidR="00AA6EE3">
        <w:rPr>
          <w:rFonts w:ascii="Times New Roman" w:hAnsi="Times New Roman"/>
          <w:b/>
          <w:sz w:val="24"/>
          <w:szCs w:val="24"/>
          <w:bdr w:val="none" w:sz="0" w:space="0" w:color="auto" w:frame="1"/>
        </w:rPr>
        <w:t>п</w:t>
      </w:r>
      <w:r w:rsidR="00AA6EE3" w:rsidRPr="00AA6EE3">
        <w:rPr>
          <w:rFonts w:ascii="Times New Roman" w:hAnsi="Times New Roman"/>
          <w:b/>
          <w:sz w:val="24"/>
          <w:szCs w:val="24"/>
          <w:bdr w:val="none" w:sz="0" w:space="0" w:color="auto" w:frame="1"/>
        </w:rPr>
        <w:t>ослуги з комплексного обслуговування адміністративних будинків та прилеглих територій</w:t>
      </w:r>
      <w:r w:rsidR="00AA6EE3" w:rsidRPr="00AA6EE3">
        <w:rPr>
          <w:rFonts w:ascii="Times New Roman" w:hAnsi="Times New Roman"/>
          <w:b/>
          <w:sz w:val="24"/>
          <w:szCs w:val="24"/>
        </w:rPr>
        <w:t xml:space="preserve"> </w:t>
      </w:r>
      <w:r w:rsidR="00AA6EE3" w:rsidRPr="00AA6EE3">
        <w:rPr>
          <w:rFonts w:ascii="Times New Roman" w:hAnsi="Times New Roman"/>
          <w:b/>
          <w:sz w:val="24"/>
          <w:szCs w:val="24"/>
          <w:bdr w:val="none" w:sz="0" w:space="0" w:color="auto" w:frame="1"/>
        </w:rPr>
        <w:t>код</w:t>
      </w:r>
      <w:r w:rsidR="00AA6EE3" w:rsidRPr="00AA6EE3">
        <w:rPr>
          <w:rFonts w:ascii="Times New Roman" w:hAnsi="Times New Roman"/>
          <w:sz w:val="24"/>
          <w:szCs w:val="24"/>
          <w:bdr w:val="none" w:sz="0" w:space="0" w:color="auto" w:frame="1"/>
        </w:rPr>
        <w:t xml:space="preserve"> </w:t>
      </w:r>
      <w:proofErr w:type="spellStart"/>
      <w:r w:rsidR="00AA6EE3" w:rsidRPr="00AA6EE3">
        <w:rPr>
          <w:rFonts w:ascii="Times New Roman" w:eastAsia="Times New Roman" w:hAnsi="Times New Roman"/>
          <w:b/>
          <w:sz w:val="24"/>
          <w:szCs w:val="24"/>
        </w:rPr>
        <w:t>ДК</w:t>
      </w:r>
      <w:proofErr w:type="spellEnd"/>
      <w:r w:rsidR="00AA6EE3" w:rsidRPr="00AA6EE3">
        <w:rPr>
          <w:rFonts w:ascii="Times New Roman" w:eastAsia="Times New Roman" w:hAnsi="Times New Roman"/>
          <w:b/>
          <w:sz w:val="24"/>
          <w:szCs w:val="24"/>
        </w:rPr>
        <w:t xml:space="preserve"> 021:2015: </w:t>
      </w:r>
      <w:r w:rsidR="00AA6EE3" w:rsidRPr="00AA6EE3">
        <w:rPr>
          <w:rFonts w:ascii="Times New Roman" w:hAnsi="Times New Roman"/>
          <w:b/>
          <w:color w:val="333333"/>
          <w:sz w:val="24"/>
          <w:szCs w:val="24"/>
        </w:rPr>
        <w:t>90910000-9: Послуги з прибирання</w:t>
      </w:r>
    </w:p>
    <w:p w:rsidR="006140D4" w:rsidRPr="00102E47"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247BD5" w:rsidRDefault="00247BD5" w:rsidP="00A96E5F">
      <w:pPr>
        <w:spacing w:after="0" w:line="240" w:lineRule="auto"/>
        <w:rPr>
          <w:rFonts w:ascii="Times New Roman" w:hAnsi="Times New Roman"/>
          <w:bCs/>
          <w:sz w:val="24"/>
          <w:szCs w:val="24"/>
          <w:bdr w:val="none" w:sz="0" w:space="0" w:color="auto" w:frame="1"/>
        </w:rPr>
      </w:pPr>
    </w:p>
    <w:p w:rsidR="00A372FB"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321D9">
        <w:rPr>
          <w:rFonts w:ascii="Times New Roman" w:hAnsi="Times New Roman"/>
          <w:b/>
          <w:sz w:val="24"/>
          <w:szCs w:val="24"/>
        </w:rPr>
        <w:t xml:space="preserve">                                                                                            </w:t>
      </w:r>
      <w:r w:rsidR="00305049">
        <w:rPr>
          <w:rFonts w:ascii="Times New Roman" w:hAnsi="Times New Roman"/>
          <w:b/>
          <w:sz w:val="24"/>
          <w:szCs w:val="24"/>
        </w:rPr>
        <w:t xml:space="preserve"> </w:t>
      </w: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A372FB" w:rsidRDefault="00A372FB" w:rsidP="00116909">
      <w:pPr>
        <w:tabs>
          <w:tab w:val="left" w:pos="6096"/>
        </w:tabs>
        <w:spacing w:after="0" w:line="240" w:lineRule="auto"/>
        <w:jc w:val="center"/>
        <w:rPr>
          <w:rFonts w:ascii="Times New Roman" w:hAnsi="Times New Roman"/>
          <w:b/>
          <w:sz w:val="24"/>
          <w:szCs w:val="24"/>
        </w:rPr>
      </w:pPr>
    </w:p>
    <w:p w:rsidR="00667E0B" w:rsidRPr="00460A76" w:rsidRDefault="00A372FB"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Pr="00460A76" w:rsidRDefault="000A120C" w:rsidP="00642C0A">
      <w:pPr>
        <w:spacing w:after="0" w:line="240" w:lineRule="auto"/>
        <w:rPr>
          <w:rFonts w:ascii="Times New Roman" w:hAnsi="Times New Roman"/>
          <w:sz w:val="18"/>
          <w:szCs w:val="18"/>
        </w:rPr>
      </w:pPr>
    </w:p>
    <w:p w:rsidR="00A372FB" w:rsidRDefault="00A372FB"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A372FB" w:rsidRDefault="00A372FB"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A372FB" w:rsidRPr="00E27AA2" w:rsidRDefault="00A372FB"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BE7FA9"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             </w:t>
      </w:r>
      <w:r w:rsidR="000A120C" w:rsidRPr="00460A76">
        <w:rPr>
          <w:rFonts w:ascii="Times New Roman" w:eastAsia="Times New Roman" w:hAnsi="Times New Roman"/>
          <w:b/>
          <w:caps/>
          <w:sz w:val="24"/>
          <w:szCs w:val="24"/>
          <w:lang w:eastAsia="ru-RU"/>
        </w:rPr>
        <w:t>ФОРМА «тендернА ПРОПОЗИЦІя»</w:t>
      </w:r>
    </w:p>
    <w:p w:rsidR="000A120C" w:rsidRPr="00460A76" w:rsidRDefault="00BE7FA9"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0A120C"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bookmarkStart w:id="7" w:name="_GoBack"/>
      <w:bookmarkEnd w:id="7"/>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Державна податкова служба України Головне управління ДПС у м. Києві (філія ДПС)</w:t>
      </w:r>
      <w:r w:rsidR="0033444D">
        <w:rPr>
          <w:rFonts w:ascii="Times New Roman" w:hAnsi="Times New Roman"/>
          <w:sz w:val="24"/>
          <w:szCs w:val="24"/>
        </w:rPr>
        <w:t>.</w:t>
      </w:r>
    </w:p>
    <w:p w:rsidR="00AA6EE3" w:rsidRPr="00AA6EE3" w:rsidRDefault="00F12DC8" w:rsidP="00AA6EE3">
      <w:pPr>
        <w:spacing w:after="0" w:line="240" w:lineRule="auto"/>
        <w:jc w:val="both"/>
        <w:rPr>
          <w:rFonts w:ascii="Times New Roman" w:hAnsi="Times New Roman"/>
          <w:b/>
          <w:sz w:val="24"/>
          <w:szCs w:val="24"/>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AA6EE3">
        <w:rPr>
          <w:rFonts w:ascii="Times New Roman" w:hAnsi="Times New Roman"/>
          <w:b/>
          <w:sz w:val="24"/>
          <w:szCs w:val="24"/>
          <w:bdr w:val="none" w:sz="0" w:space="0" w:color="auto" w:frame="1"/>
        </w:rPr>
        <w:t>п</w:t>
      </w:r>
      <w:r w:rsidR="00AA6EE3" w:rsidRPr="00AA6EE3">
        <w:rPr>
          <w:rFonts w:ascii="Times New Roman" w:hAnsi="Times New Roman"/>
          <w:b/>
          <w:sz w:val="24"/>
          <w:szCs w:val="24"/>
          <w:bdr w:val="none" w:sz="0" w:space="0" w:color="auto" w:frame="1"/>
        </w:rPr>
        <w:t>ослуги з комплексного обслуговування адміністративних будинків та прилеглих територій</w:t>
      </w:r>
      <w:r w:rsidR="00AA6EE3" w:rsidRPr="00AA6EE3">
        <w:rPr>
          <w:rFonts w:ascii="Times New Roman" w:hAnsi="Times New Roman"/>
          <w:b/>
          <w:sz w:val="24"/>
          <w:szCs w:val="24"/>
        </w:rPr>
        <w:t xml:space="preserve"> </w:t>
      </w:r>
      <w:r w:rsidR="00882483" w:rsidRPr="00AA6EE3">
        <w:rPr>
          <w:rFonts w:ascii="Times New Roman" w:hAnsi="Times New Roman"/>
          <w:b/>
          <w:sz w:val="24"/>
          <w:szCs w:val="24"/>
          <w:bdr w:val="none" w:sz="0" w:space="0" w:color="auto" w:frame="1"/>
        </w:rPr>
        <w:t>код</w:t>
      </w:r>
      <w:r w:rsidR="00882483" w:rsidRPr="00AA6EE3">
        <w:rPr>
          <w:rFonts w:ascii="Times New Roman" w:hAnsi="Times New Roman"/>
          <w:sz w:val="24"/>
          <w:szCs w:val="24"/>
          <w:bdr w:val="none" w:sz="0" w:space="0" w:color="auto" w:frame="1"/>
        </w:rPr>
        <w:t xml:space="preserve"> </w:t>
      </w:r>
      <w:proofErr w:type="spellStart"/>
      <w:r w:rsidR="00882483" w:rsidRPr="00AA6EE3">
        <w:rPr>
          <w:rFonts w:ascii="Times New Roman" w:eastAsia="Times New Roman" w:hAnsi="Times New Roman"/>
          <w:b/>
          <w:sz w:val="24"/>
          <w:szCs w:val="24"/>
        </w:rPr>
        <w:t>ДК</w:t>
      </w:r>
      <w:proofErr w:type="spellEnd"/>
      <w:r w:rsidR="00882483" w:rsidRPr="00AA6EE3">
        <w:rPr>
          <w:rFonts w:ascii="Times New Roman" w:eastAsia="Times New Roman" w:hAnsi="Times New Roman"/>
          <w:b/>
          <w:sz w:val="24"/>
          <w:szCs w:val="24"/>
        </w:rPr>
        <w:t xml:space="preserve"> 021:2015: </w:t>
      </w:r>
      <w:r w:rsidR="00882483" w:rsidRPr="00AA6EE3">
        <w:rPr>
          <w:rFonts w:ascii="Times New Roman" w:hAnsi="Times New Roman"/>
          <w:b/>
          <w:color w:val="333333"/>
          <w:sz w:val="24"/>
          <w:szCs w:val="24"/>
        </w:rPr>
        <w:t>90910000-9: Послуги з прибирання</w:t>
      </w:r>
      <w:r w:rsidR="00882483">
        <w:rPr>
          <w:rFonts w:ascii="Times New Roman" w:hAnsi="Times New Roman"/>
          <w:i/>
          <w:color w:val="000000"/>
          <w:sz w:val="24"/>
          <w:szCs w:val="24"/>
          <w:bdr w:val="none" w:sz="0" w:space="0" w:color="auto" w:frame="1"/>
        </w:rPr>
        <w:t>.</w:t>
      </w:r>
    </w:p>
    <w:p w:rsidR="009B76A1" w:rsidRPr="00102E47" w:rsidRDefault="00AA6EE3" w:rsidP="00AA6EE3">
      <w:pPr>
        <w:spacing w:after="0" w:line="240" w:lineRule="auto"/>
        <w:jc w:val="both"/>
        <w:rPr>
          <w:rFonts w:ascii="Times New Roman" w:hAnsi="Times New Roman"/>
          <w:b/>
          <w:color w:val="000000"/>
          <w:sz w:val="24"/>
          <w:szCs w:val="24"/>
          <w:bdr w:val="none" w:sz="0" w:space="0" w:color="auto" w:frame="1"/>
        </w:rPr>
      </w:pPr>
      <w:r w:rsidRPr="002240BD">
        <w:rPr>
          <w:rFonts w:ascii="Times New Roman" w:hAnsi="Times New Roman"/>
          <w:b/>
          <w:sz w:val="28"/>
          <w:szCs w:val="28"/>
          <w:bdr w:val="none" w:sz="0" w:space="0" w:color="auto" w:frame="1"/>
        </w:rPr>
        <w:t xml:space="preserve"> </w:t>
      </w: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8A4636" w:rsidRDefault="002533B4" w:rsidP="008A463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4F15DA">
        <w:rPr>
          <w:rFonts w:ascii="Times New Roman" w:eastAsia="Times New Roman" w:hAnsi="Times New Roman"/>
          <w:sz w:val="24"/>
          <w:szCs w:val="24"/>
          <w:lang w:eastAsia="ru-RU"/>
        </w:rPr>
        <w:t xml:space="preserve"> </w:t>
      </w:r>
      <w:r w:rsidR="00AA6EE3">
        <w:rPr>
          <w:rFonts w:ascii="Times New Roman" w:hAnsi="Times New Roman"/>
          <w:b/>
          <w:sz w:val="24"/>
          <w:szCs w:val="24"/>
          <w:bdr w:val="none" w:sz="0" w:space="0" w:color="auto" w:frame="1"/>
        </w:rPr>
        <w:t>п</w:t>
      </w:r>
      <w:r w:rsidR="00AA6EE3" w:rsidRPr="00AA6EE3">
        <w:rPr>
          <w:rFonts w:ascii="Times New Roman" w:hAnsi="Times New Roman"/>
          <w:b/>
          <w:sz w:val="24"/>
          <w:szCs w:val="24"/>
          <w:bdr w:val="none" w:sz="0" w:space="0" w:color="auto" w:frame="1"/>
        </w:rPr>
        <w:t xml:space="preserve">ослуги з </w:t>
      </w:r>
      <w:r w:rsidR="008A4636">
        <w:rPr>
          <w:rFonts w:ascii="Times New Roman" w:hAnsi="Times New Roman"/>
          <w:b/>
          <w:sz w:val="24"/>
          <w:szCs w:val="24"/>
          <w:bdr w:val="none" w:sz="0" w:space="0" w:color="auto" w:frame="1"/>
        </w:rPr>
        <w:t>прибирання приміщень адміністративних будівель та прибудинкових територій</w:t>
      </w:r>
      <w:r w:rsidR="00AA6EE3" w:rsidRPr="00AA6EE3">
        <w:rPr>
          <w:rFonts w:ascii="Times New Roman" w:hAnsi="Times New Roman"/>
          <w:b/>
          <w:sz w:val="24"/>
          <w:szCs w:val="24"/>
        </w:rPr>
        <w:t xml:space="preserve"> </w:t>
      </w:r>
      <w:r w:rsidR="008A4636" w:rsidRPr="00AA6EE3">
        <w:rPr>
          <w:rFonts w:ascii="Times New Roman" w:hAnsi="Times New Roman"/>
          <w:b/>
          <w:sz w:val="24"/>
          <w:szCs w:val="24"/>
          <w:bdr w:val="none" w:sz="0" w:space="0" w:color="auto" w:frame="1"/>
        </w:rPr>
        <w:t>код</w:t>
      </w:r>
      <w:r w:rsidR="008A4636" w:rsidRPr="00AA6EE3">
        <w:rPr>
          <w:rFonts w:ascii="Times New Roman" w:hAnsi="Times New Roman"/>
          <w:sz w:val="24"/>
          <w:szCs w:val="24"/>
          <w:bdr w:val="none" w:sz="0" w:space="0" w:color="auto" w:frame="1"/>
        </w:rPr>
        <w:t xml:space="preserve"> </w:t>
      </w:r>
      <w:proofErr w:type="spellStart"/>
      <w:r w:rsidR="008A4636" w:rsidRPr="00AA6EE3">
        <w:rPr>
          <w:rFonts w:ascii="Times New Roman" w:eastAsia="Times New Roman" w:hAnsi="Times New Roman"/>
          <w:b/>
          <w:sz w:val="24"/>
          <w:szCs w:val="24"/>
        </w:rPr>
        <w:t>ДК</w:t>
      </w:r>
      <w:proofErr w:type="spellEnd"/>
      <w:r w:rsidR="008A4636" w:rsidRPr="00AA6EE3">
        <w:rPr>
          <w:rFonts w:ascii="Times New Roman" w:eastAsia="Times New Roman" w:hAnsi="Times New Roman"/>
          <w:b/>
          <w:sz w:val="24"/>
          <w:szCs w:val="24"/>
        </w:rPr>
        <w:t xml:space="preserve"> 021:2015: </w:t>
      </w:r>
      <w:r w:rsidR="008A4636" w:rsidRPr="008A4636">
        <w:rPr>
          <w:rFonts w:ascii="Times New Roman" w:hAnsi="Times New Roman"/>
          <w:b/>
          <w:sz w:val="24"/>
          <w:szCs w:val="24"/>
        </w:rPr>
        <w:t>90910000-9:</w:t>
      </w:r>
      <w:r w:rsidR="008A4636" w:rsidRPr="00AA6EE3">
        <w:rPr>
          <w:rFonts w:ascii="Times New Roman" w:hAnsi="Times New Roman"/>
          <w:b/>
          <w:color w:val="333333"/>
          <w:sz w:val="24"/>
          <w:szCs w:val="24"/>
        </w:rPr>
        <w:t xml:space="preserve"> Послуги з прибирання</w:t>
      </w:r>
      <w:r w:rsidR="008A4636" w:rsidRPr="00460A76">
        <w:rPr>
          <w:rFonts w:ascii="Times New Roman" w:eastAsia="Times New Roman" w:hAnsi="Times New Roman"/>
          <w:sz w:val="24"/>
          <w:szCs w:val="24"/>
          <w:lang w:eastAsia="ru-RU"/>
        </w:rPr>
        <w:t xml:space="preserve"> </w:t>
      </w:r>
    </w:p>
    <w:p w:rsidR="000A120C" w:rsidRPr="00460A76" w:rsidRDefault="000A120C" w:rsidP="008A4636">
      <w:pPr>
        <w:spacing w:after="0" w:line="240" w:lineRule="auto"/>
        <w:ind w:firstLine="708"/>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w:t>
      </w:r>
      <w:r w:rsidR="008A4636">
        <w:rPr>
          <w:rFonts w:ascii="Times New Roman" w:eastAsia="Times New Roman" w:hAnsi="Times New Roman"/>
          <w:sz w:val="24"/>
          <w:szCs w:val="24"/>
          <w:lang w:eastAsia="he-IL" w:bidi="he-IL"/>
        </w:rPr>
        <w:t>______________________________</w:t>
      </w:r>
      <w:r w:rsidR="00922C79" w:rsidRPr="00460A76">
        <w:rPr>
          <w:rFonts w:ascii="Times New Roman" w:eastAsia="Times New Roman" w:hAnsi="Times New Roman"/>
          <w:sz w:val="24"/>
          <w:szCs w:val="24"/>
          <w:lang w:eastAsia="he-IL" w:bidi="he-IL"/>
        </w:rPr>
        <w:t>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 xml:space="preserve">10. Строки </w:t>
      </w:r>
      <w:r w:rsidR="00C26924" w:rsidRPr="007F0180">
        <w:rPr>
          <w:rFonts w:ascii="Times New Roman" w:eastAsia="Times New Roman" w:hAnsi="Times New Roman"/>
          <w:sz w:val="24"/>
          <w:szCs w:val="24"/>
          <w:lang w:eastAsia="he-IL" w:bidi="he-IL"/>
        </w:rPr>
        <w:t>надання послуг</w:t>
      </w:r>
      <w:r w:rsidRPr="007F0180">
        <w:rPr>
          <w:rFonts w:ascii="Times New Roman" w:eastAsia="Times New Roman" w:hAnsi="Times New Roman"/>
          <w:sz w:val="24"/>
          <w:szCs w:val="24"/>
          <w:lang w:eastAsia="he-IL" w:bidi="he-IL"/>
        </w:rPr>
        <w:t xml:space="preserve"> ______________</w:t>
      </w:r>
      <w:r w:rsidR="00922C79" w:rsidRPr="007F0180">
        <w:rPr>
          <w:rFonts w:ascii="Times New Roman" w:eastAsia="Times New Roman" w:hAnsi="Times New Roman"/>
          <w:sz w:val="24"/>
          <w:szCs w:val="24"/>
          <w:lang w:eastAsia="he-IL" w:bidi="he-IL"/>
        </w:rPr>
        <w:t>_____</w:t>
      </w:r>
      <w:r w:rsidR="00283E66" w:rsidRPr="007F0180">
        <w:rPr>
          <w:rFonts w:ascii="Times New Roman" w:eastAsia="Times New Roman" w:hAnsi="Times New Roman"/>
          <w:sz w:val="24"/>
          <w:szCs w:val="24"/>
          <w:lang w:eastAsia="he-IL" w:bidi="he-IL"/>
        </w:rPr>
        <w:t>______________________________</w:t>
      </w:r>
      <w:r w:rsidR="008A4636">
        <w:rPr>
          <w:rFonts w:ascii="Times New Roman" w:eastAsia="Times New Roman" w:hAnsi="Times New Roman"/>
          <w:sz w:val="24"/>
          <w:szCs w:val="24"/>
          <w:lang w:eastAsia="he-IL" w:bidi="he-IL"/>
        </w:rPr>
        <w:t>______</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w:t>
      </w:r>
      <w:r w:rsidR="008A4636">
        <w:rPr>
          <w:rFonts w:ascii="Times New Roman" w:eastAsia="Times New Roman" w:hAnsi="Times New Roman"/>
          <w:sz w:val="24"/>
          <w:szCs w:val="24"/>
          <w:lang w:eastAsia="ru-RU"/>
        </w:rPr>
        <w:t>____________________</w:t>
      </w:r>
    </w:p>
    <w:p w:rsidR="0036584A" w:rsidRDefault="000A120C" w:rsidP="00A372FB">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r w:rsidR="003F5C87">
        <w:rPr>
          <w:rFonts w:ascii="Times New Roman" w:eastAsia="Times New Roman" w:hAnsi="Times New Roman"/>
          <w:sz w:val="24"/>
          <w:szCs w:val="24"/>
          <w:lang w:eastAsia="ru-RU"/>
        </w:rPr>
        <w:t xml:space="preserve"> до якої входять наступні послуги: </w:t>
      </w:r>
    </w:p>
    <w:p w:rsidR="00A372FB" w:rsidRPr="00A372FB" w:rsidRDefault="00A372FB" w:rsidP="00A372FB">
      <w:pPr>
        <w:widowControl w:val="0"/>
        <w:spacing w:after="0" w:line="240" w:lineRule="auto"/>
        <w:ind w:firstLine="709"/>
        <w:jc w:val="both"/>
        <w:rPr>
          <w:rFonts w:ascii="Times New Roman" w:hAnsi="Times New Roman"/>
          <w:b/>
          <w:sz w:val="24"/>
          <w:szCs w:val="24"/>
        </w:rPr>
      </w:pPr>
    </w:p>
    <w:tbl>
      <w:tblPr>
        <w:tblpPr w:leftFromText="180" w:rightFromText="180" w:vertAnchor="text" w:tblpY="1"/>
        <w:tblOverlap w:val="never"/>
        <w:tblW w:w="10503" w:type="dxa"/>
        <w:tblInd w:w="95" w:type="dxa"/>
        <w:tblLayout w:type="fixed"/>
        <w:tblLook w:val="04A0"/>
      </w:tblPr>
      <w:tblGrid>
        <w:gridCol w:w="599"/>
        <w:gridCol w:w="1256"/>
        <w:gridCol w:w="852"/>
        <w:gridCol w:w="1841"/>
        <w:gridCol w:w="1843"/>
        <w:gridCol w:w="1701"/>
        <w:gridCol w:w="1276"/>
        <w:gridCol w:w="1135"/>
      </w:tblGrid>
      <w:tr w:rsidR="00F523B5" w:rsidRPr="0040043F" w:rsidTr="00F523B5">
        <w:trPr>
          <w:trHeight w:val="578"/>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 п/п</w:t>
            </w:r>
          </w:p>
        </w:tc>
        <w:tc>
          <w:tcPr>
            <w:tcW w:w="3949"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Предмет обслуговування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Перелік Послуг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A6304E" w:rsidRDefault="00F523B5" w:rsidP="00F523B5">
            <w:pPr>
              <w:spacing w:after="0" w:line="240" w:lineRule="auto"/>
              <w:contextualSpacing/>
              <w:jc w:val="center"/>
              <w:rPr>
                <w:rFonts w:ascii="Times New Roman" w:hAnsi="Times New Roman"/>
                <w:bCs/>
                <w:color w:val="000000"/>
              </w:rPr>
            </w:pPr>
            <w:r w:rsidRPr="00A6304E">
              <w:rPr>
                <w:rFonts w:ascii="Times New Roman" w:hAnsi="Times New Roman"/>
                <w:bCs/>
                <w:color w:val="000000"/>
              </w:rPr>
              <w:t>Періодичність</w:t>
            </w:r>
          </w:p>
        </w:tc>
        <w:tc>
          <w:tcPr>
            <w:tcW w:w="1276" w:type="dxa"/>
            <w:tcBorders>
              <w:top w:val="single" w:sz="4" w:space="0" w:color="auto"/>
              <w:left w:val="single" w:sz="4" w:space="0" w:color="auto"/>
              <w:right w:val="single" w:sz="4" w:space="0" w:color="auto"/>
            </w:tcBorders>
          </w:tcPr>
          <w:p w:rsidR="00F523B5" w:rsidRPr="001A5007" w:rsidRDefault="00F523B5" w:rsidP="00F523B5">
            <w:pPr>
              <w:keepNext/>
              <w:ind w:hanging="1"/>
              <w:contextualSpacing/>
              <w:jc w:val="center"/>
              <w:rPr>
                <w:rFonts w:ascii="Times New Roman" w:eastAsia="Batang" w:hAnsi="Times New Roman"/>
                <w:bCs/>
              </w:rPr>
            </w:pPr>
            <w:r w:rsidRPr="001A5007">
              <w:rPr>
                <w:rFonts w:ascii="Times New Roman" w:eastAsia="Batang" w:hAnsi="Times New Roman"/>
                <w:bCs/>
              </w:rPr>
              <w:t xml:space="preserve">Ціна за            1 </w:t>
            </w:r>
            <w:proofErr w:type="spellStart"/>
            <w:r w:rsidRPr="001A5007">
              <w:rPr>
                <w:rFonts w:ascii="Times New Roman" w:eastAsia="Batang" w:hAnsi="Times New Roman"/>
                <w:bCs/>
              </w:rPr>
              <w:t>кв.м</w:t>
            </w:r>
            <w:proofErr w:type="spellEnd"/>
            <w:r w:rsidRPr="001A5007">
              <w:rPr>
                <w:rFonts w:ascii="Times New Roman" w:eastAsia="Batang" w:hAnsi="Times New Roman"/>
                <w:bCs/>
              </w:rPr>
              <w:t xml:space="preserve"> , </w:t>
            </w:r>
            <w:proofErr w:type="spellStart"/>
            <w:r w:rsidRPr="001A5007">
              <w:rPr>
                <w:rFonts w:ascii="Times New Roman" w:eastAsia="Batang" w:hAnsi="Times New Roman"/>
                <w:bCs/>
              </w:rPr>
              <w:t>грн</w:t>
            </w:r>
            <w:proofErr w:type="spellEnd"/>
            <w:r w:rsidRPr="001A5007">
              <w:rPr>
                <w:rFonts w:ascii="Times New Roman" w:eastAsia="Batang" w:hAnsi="Times New Roman"/>
                <w:bCs/>
              </w:rPr>
              <w:t xml:space="preserve"> з ПДВ</w:t>
            </w:r>
          </w:p>
        </w:tc>
        <w:tc>
          <w:tcPr>
            <w:tcW w:w="1135" w:type="dxa"/>
            <w:tcBorders>
              <w:top w:val="single" w:sz="4" w:space="0" w:color="auto"/>
              <w:left w:val="single" w:sz="4" w:space="0" w:color="auto"/>
              <w:right w:val="single" w:sz="4" w:space="0" w:color="auto"/>
            </w:tcBorders>
          </w:tcPr>
          <w:p w:rsidR="00F523B5" w:rsidRPr="001A5007" w:rsidRDefault="00F523B5" w:rsidP="00F523B5">
            <w:pPr>
              <w:keepNext/>
              <w:ind w:hanging="1"/>
              <w:contextualSpacing/>
              <w:jc w:val="center"/>
              <w:rPr>
                <w:rFonts w:ascii="Times New Roman" w:eastAsia="Batang" w:hAnsi="Times New Roman"/>
                <w:bCs/>
              </w:rPr>
            </w:pPr>
            <w:r>
              <w:rPr>
                <w:rFonts w:ascii="Times New Roman" w:eastAsia="Batang" w:hAnsi="Times New Roman"/>
                <w:bCs/>
              </w:rPr>
              <w:t>Загальна сума</w:t>
            </w:r>
            <w:r w:rsidRPr="001A5007">
              <w:rPr>
                <w:rFonts w:ascii="Times New Roman" w:eastAsia="Batang" w:hAnsi="Times New Roman"/>
                <w:bCs/>
              </w:rPr>
              <w:t>, грн. з ПДВ</w:t>
            </w:r>
          </w:p>
        </w:tc>
      </w:tr>
      <w:tr w:rsidR="00F523B5" w:rsidRPr="0040043F" w:rsidTr="00F523B5">
        <w:trPr>
          <w:trHeight w:val="315"/>
        </w:trPr>
        <w:tc>
          <w:tcPr>
            <w:tcW w:w="599" w:type="dxa"/>
            <w:tcBorders>
              <w:top w:val="single" w:sz="4" w:space="0" w:color="auto"/>
              <w:left w:val="single" w:sz="4" w:space="0" w:color="auto"/>
              <w:bottom w:val="single" w:sz="4" w:space="0" w:color="auto"/>
              <w:right w:val="single" w:sz="4" w:space="0" w:color="auto"/>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1</w:t>
            </w:r>
          </w:p>
        </w:tc>
        <w:tc>
          <w:tcPr>
            <w:tcW w:w="3949" w:type="dxa"/>
            <w:gridSpan w:val="3"/>
            <w:tcBorders>
              <w:top w:val="single" w:sz="4" w:space="0" w:color="auto"/>
              <w:left w:val="single" w:sz="4" w:space="0" w:color="auto"/>
              <w:bottom w:val="single" w:sz="4" w:space="0" w:color="000000"/>
              <w:right w:val="single" w:sz="4" w:space="0" w:color="000000"/>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3B5" w:rsidRPr="00A6304E" w:rsidRDefault="00F523B5" w:rsidP="00F523B5">
            <w:pPr>
              <w:spacing w:after="0" w:line="240" w:lineRule="auto"/>
              <w:contextualSpacing/>
              <w:jc w:val="center"/>
              <w:rPr>
                <w:rFonts w:ascii="Times New Roman" w:hAnsi="Times New Roman"/>
                <w:bCs/>
                <w:color w:val="000000"/>
                <w:sz w:val="24"/>
                <w:szCs w:val="24"/>
              </w:rPr>
            </w:pPr>
            <w:r w:rsidRPr="00A6304E">
              <w:rPr>
                <w:rFonts w:ascii="Times New Roman" w:hAnsi="Times New Roman"/>
                <w:bCs/>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523B5" w:rsidRPr="00A6304E" w:rsidRDefault="00F523B5" w:rsidP="00F523B5">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F523B5" w:rsidRPr="00A6304E" w:rsidRDefault="00F523B5" w:rsidP="00F523B5">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6</w:t>
            </w:r>
          </w:p>
        </w:tc>
      </w:tr>
      <w:tr w:rsidR="00F523B5" w:rsidRPr="0040043F" w:rsidTr="00F523B5">
        <w:trPr>
          <w:trHeight w:val="921"/>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lastRenderedPageBreak/>
              <w:t>1</w:t>
            </w:r>
          </w:p>
        </w:tc>
        <w:tc>
          <w:tcPr>
            <w:tcW w:w="1256" w:type="dxa"/>
            <w:tcBorders>
              <w:top w:val="nil"/>
              <w:left w:val="nil"/>
              <w:bottom w:val="single" w:sz="4" w:space="0" w:color="auto"/>
              <w:right w:val="nil"/>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Підлога</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кабінети керівників, дорадчі кімнати, зали засідань, робочі кабінети, службові приміщення, коридори, холи, вестибюлі</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прибирання вручну</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330"/>
        </w:trPr>
        <w:tc>
          <w:tcPr>
            <w:tcW w:w="5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2</w:t>
            </w:r>
          </w:p>
        </w:tc>
        <w:tc>
          <w:tcPr>
            <w:tcW w:w="12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Меблі</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ind w:right="138"/>
              <w:contextualSpacing/>
              <w:rPr>
                <w:rFonts w:ascii="Times New Roman" w:hAnsi="Times New Roman"/>
                <w:color w:val="000000"/>
                <w:sz w:val="24"/>
                <w:szCs w:val="24"/>
              </w:rPr>
            </w:pPr>
            <w:r w:rsidRPr="0040043F">
              <w:rPr>
                <w:rFonts w:ascii="Times New Roman" w:hAnsi="Times New Roman"/>
                <w:color w:val="000000"/>
                <w:sz w:val="24"/>
                <w:szCs w:val="24"/>
              </w:rPr>
              <w:t>стіл, стілець офісний, крісло офісне, шафа (для документів, для верхнього одягу і т.д.)</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85"/>
        </w:trPr>
        <w:tc>
          <w:tcPr>
            <w:tcW w:w="599"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каркасу</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76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3.</w:t>
            </w:r>
          </w:p>
        </w:tc>
        <w:tc>
          <w:tcPr>
            <w:tcW w:w="1256" w:type="dxa"/>
            <w:tcBorders>
              <w:top w:val="nil"/>
              <w:left w:val="nil"/>
              <w:bottom w:val="single" w:sz="4" w:space="0" w:color="auto"/>
              <w:right w:val="nil"/>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Інвентар для приміщень</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вішалка для одягу металева, оргтехніка (комп’ютер, принтер, факс тощо), телефон</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або 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2 тижні</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20"/>
        </w:trPr>
        <w:tc>
          <w:tcPr>
            <w:tcW w:w="599"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4.</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Пофарбовані поверхні</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двері, дверні блоки, підвіконня, опалювальні прилади (радіатори)</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95"/>
        </w:trPr>
        <w:tc>
          <w:tcPr>
            <w:tcW w:w="599"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360"/>
        </w:trPr>
        <w:tc>
          <w:tcPr>
            <w:tcW w:w="599"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5.</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Поверхні зі склом</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віконні блоки з підвіконнями</w:t>
            </w: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сухе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479"/>
        </w:trPr>
        <w:tc>
          <w:tcPr>
            <w:tcW w:w="599" w:type="dxa"/>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b/>
                <w:bCs/>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1 раз на тиждень</w:t>
            </w: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2262"/>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6.</w:t>
            </w:r>
          </w:p>
        </w:tc>
        <w:tc>
          <w:tcPr>
            <w:tcW w:w="1256" w:type="dxa"/>
            <w:tcBorders>
              <w:top w:val="single" w:sz="4" w:space="0" w:color="auto"/>
              <w:left w:val="nil"/>
              <w:bottom w:val="single" w:sz="4" w:space="0" w:color="auto"/>
              <w:right w:val="nil"/>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Приміщення ЦОП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підмітання вручну,  вологе прибирання вручну, збирання пилу за допомогою пилососа, сухе та вологе  протирання меблів ,</w:t>
            </w:r>
            <w:proofErr w:type="spellStart"/>
            <w:r w:rsidRPr="0040043F">
              <w:rPr>
                <w:rFonts w:ascii="Times New Roman" w:hAnsi="Times New Roman"/>
                <w:color w:val="000000"/>
                <w:sz w:val="24"/>
                <w:szCs w:val="24"/>
              </w:rPr>
              <w:t>інвентару</w:t>
            </w:r>
            <w:proofErr w:type="spellEnd"/>
            <w:r w:rsidRPr="0040043F">
              <w:rPr>
                <w:rFonts w:ascii="Times New Roman" w:hAnsi="Times New Roman"/>
                <w:color w:val="000000"/>
                <w:sz w:val="24"/>
                <w:szCs w:val="24"/>
              </w:rPr>
              <w:t>,  дверей, вікон та підвіконня, очищення кошиків для сміття.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524"/>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7.</w:t>
            </w:r>
          </w:p>
        </w:tc>
        <w:tc>
          <w:tcPr>
            <w:tcW w:w="1256" w:type="dxa"/>
            <w:tcBorders>
              <w:top w:val="single" w:sz="4" w:space="0" w:color="auto"/>
              <w:left w:val="nil"/>
              <w:bottom w:val="single" w:sz="4" w:space="0" w:color="auto"/>
              <w:right w:val="nil"/>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Сходові клітини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b/>
                <w:bCs/>
                <w:color w:val="000000"/>
                <w:sz w:val="24"/>
                <w:szCs w:val="24"/>
              </w:rPr>
            </w:pPr>
            <w:r w:rsidRPr="0040043F">
              <w:rPr>
                <w:rFonts w:ascii="Times New Roman" w:hAnsi="Times New Roman"/>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підмітання, вологе протирання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524"/>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8.</w:t>
            </w:r>
          </w:p>
        </w:tc>
        <w:tc>
          <w:tcPr>
            <w:tcW w:w="1256" w:type="dxa"/>
            <w:tcBorders>
              <w:top w:val="single" w:sz="4" w:space="0" w:color="auto"/>
              <w:left w:val="nil"/>
              <w:bottom w:val="single" w:sz="4" w:space="0" w:color="auto"/>
              <w:right w:val="nil"/>
            </w:tcBorders>
            <w:shd w:val="clear" w:color="auto" w:fill="auto"/>
            <w:noWrap/>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Санітарні вузли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підлога, унітази, пісуари, раковини, дзеркала, крани, інші аксесуари</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вологе протирання, миття дезінфікуючими засобами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687"/>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9.</w:t>
            </w:r>
          </w:p>
        </w:tc>
        <w:tc>
          <w:tcPr>
            <w:tcW w:w="1256" w:type="dxa"/>
            <w:tcBorders>
              <w:top w:val="single" w:sz="4" w:space="0" w:color="auto"/>
              <w:left w:val="nil"/>
              <w:bottom w:val="single" w:sz="4" w:space="0" w:color="auto"/>
              <w:right w:val="nil"/>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sidRPr="0040043F">
              <w:rPr>
                <w:rFonts w:ascii="Times New Roman" w:hAnsi="Times New Roman"/>
                <w:b/>
                <w:bCs/>
                <w:color w:val="000000"/>
                <w:sz w:val="24"/>
                <w:szCs w:val="24"/>
              </w:rPr>
              <w:t>Малоцінний інвентар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урни, кошики</w:t>
            </w:r>
          </w:p>
        </w:tc>
        <w:tc>
          <w:tcPr>
            <w:tcW w:w="1843" w:type="dxa"/>
            <w:tcBorders>
              <w:top w:val="single" w:sz="4" w:space="0" w:color="auto"/>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40043F">
              <w:rPr>
                <w:rFonts w:ascii="Times New Roman" w:hAnsi="Times New Roman"/>
                <w:color w:val="000000"/>
                <w:sz w:val="24"/>
                <w:szCs w:val="24"/>
              </w:rPr>
              <w:t>викидання сміття із заміною одноразових пакетів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40043F">
              <w:rPr>
                <w:rFonts w:ascii="Times New Roman" w:hAnsi="Times New Roman"/>
                <w:color w:val="000000"/>
                <w:sz w:val="24"/>
                <w:szCs w:val="24"/>
              </w:rPr>
              <w:t>щодня</w:t>
            </w:r>
          </w:p>
        </w:tc>
        <w:tc>
          <w:tcPr>
            <w:tcW w:w="1276"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697"/>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5792" w:type="dxa"/>
            <w:gridSpan w:val="4"/>
            <w:tcBorders>
              <w:top w:val="nil"/>
              <w:left w:val="nil"/>
              <w:bottom w:val="single" w:sz="4" w:space="0" w:color="auto"/>
              <w:right w:val="single" w:sz="4" w:space="0" w:color="auto"/>
            </w:tcBorders>
            <w:shd w:val="clear" w:color="000000" w:fill="FFFFFF"/>
            <w:vAlign w:val="center"/>
            <w:hideMark/>
          </w:tcPr>
          <w:p w:rsidR="00F523B5" w:rsidRPr="0040043F" w:rsidRDefault="00F523B5" w:rsidP="00F523B5">
            <w:pPr>
              <w:spacing w:after="0" w:line="240" w:lineRule="auto"/>
              <w:contextualSpacing/>
              <w:rPr>
                <w:rFonts w:ascii="Times New Roman" w:hAnsi="Times New Roman"/>
                <w:color w:val="000000"/>
                <w:sz w:val="24"/>
                <w:szCs w:val="24"/>
              </w:rPr>
            </w:pPr>
            <w:r w:rsidRPr="00504209">
              <w:rPr>
                <w:rFonts w:ascii="Times New Roman" w:hAnsi="Times New Roman"/>
                <w:b/>
                <w:shd w:val="clear" w:color="auto" w:fill="FFFFFF"/>
              </w:rPr>
              <w:t>Висотна мийка фасаду</w:t>
            </w:r>
            <w:r>
              <w:rPr>
                <w:rFonts w:ascii="Times New Roman" w:hAnsi="Times New Roman"/>
                <w:b/>
                <w:shd w:val="clear" w:color="auto" w:fill="FFFFFF"/>
              </w:rPr>
              <w:t xml:space="preserve"> (за адресою: м. Київ вул. Шолуденка, 33/19) Два рази на рік</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c>
          <w:tcPr>
            <w:tcW w:w="1135" w:type="dxa"/>
            <w:tcBorders>
              <w:top w:val="nil"/>
              <w:left w:val="nil"/>
              <w:bottom w:val="single" w:sz="4" w:space="0" w:color="auto"/>
              <w:right w:val="single" w:sz="4" w:space="0" w:color="auto"/>
            </w:tcBorders>
          </w:tcPr>
          <w:p w:rsidR="00F523B5" w:rsidRPr="0040043F" w:rsidRDefault="00F523B5" w:rsidP="00F523B5">
            <w:pPr>
              <w:spacing w:after="0" w:line="240" w:lineRule="auto"/>
              <w:contextualSpacing/>
              <w:jc w:val="center"/>
              <w:rPr>
                <w:rFonts w:ascii="Times New Roman" w:hAnsi="Times New Roman"/>
                <w:color w:val="000000"/>
                <w:sz w:val="24"/>
                <w:szCs w:val="24"/>
              </w:rPr>
            </w:pPr>
          </w:p>
        </w:tc>
      </w:tr>
      <w:tr w:rsidR="00F523B5" w:rsidRPr="0040043F" w:rsidTr="00F523B5">
        <w:trPr>
          <w:trHeight w:val="697"/>
        </w:trPr>
        <w:tc>
          <w:tcPr>
            <w:tcW w:w="599" w:type="dxa"/>
            <w:tcBorders>
              <w:top w:val="nil"/>
              <w:left w:val="single" w:sz="4" w:space="0" w:color="auto"/>
              <w:bottom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lastRenderedPageBreak/>
              <w:t>11</w:t>
            </w:r>
          </w:p>
        </w:tc>
        <w:tc>
          <w:tcPr>
            <w:tcW w:w="2108" w:type="dxa"/>
            <w:gridSpan w:val="2"/>
            <w:tcBorders>
              <w:top w:val="nil"/>
              <w:left w:val="nil"/>
              <w:bottom w:val="single" w:sz="4" w:space="0" w:color="auto"/>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r w:rsidRPr="00C277F3">
              <w:rPr>
                <w:rFonts w:ascii="Times New Roman" w:hAnsi="Times New Roman"/>
                <w:b/>
                <w:shd w:val="clear" w:color="auto" w:fill="FFFFFF"/>
              </w:rPr>
              <w:t>Озеленення прибудинкових територій</w:t>
            </w:r>
          </w:p>
        </w:tc>
        <w:tc>
          <w:tcPr>
            <w:tcW w:w="3684" w:type="dxa"/>
            <w:gridSpan w:val="2"/>
            <w:tcBorders>
              <w:top w:val="nil"/>
              <w:left w:val="nil"/>
              <w:bottom w:val="single" w:sz="4" w:space="0" w:color="auto"/>
              <w:right w:val="single" w:sz="4" w:space="0" w:color="auto"/>
            </w:tcBorders>
            <w:shd w:val="clear" w:color="auto" w:fill="auto"/>
            <w:hideMark/>
          </w:tcPr>
          <w:p w:rsidR="00F523B5" w:rsidRPr="0040043F" w:rsidRDefault="00F523B5" w:rsidP="00F523B5">
            <w:pPr>
              <w:spacing w:after="0" w:line="240" w:lineRule="auto"/>
              <w:contextualSpacing/>
              <w:rPr>
                <w:rFonts w:ascii="Times New Roman" w:hAnsi="Times New Roman"/>
                <w:color w:val="000000"/>
                <w:sz w:val="24"/>
                <w:szCs w:val="24"/>
              </w:rPr>
            </w:pPr>
            <w:r w:rsidRPr="00C277F3">
              <w:rPr>
                <w:rFonts w:ascii="Times New Roman" w:hAnsi="Times New Roman"/>
                <w:shd w:val="clear" w:color="auto" w:fill="FFFFFF"/>
                <w:lang w:eastAsia="uk-UA"/>
              </w:rPr>
              <w:t>Санітарна обрізка деревних листяних та хвойних рослин, санітарна та формуюча обрізка кущів та живоплотів з подальшим</w:t>
            </w:r>
            <w:r w:rsidRPr="00C277F3">
              <w:rPr>
                <w:rFonts w:ascii="Times New Roman" w:eastAsia="Times New Roman" w:hAnsi="Times New Roman"/>
              </w:rPr>
              <w:t xml:space="preserve"> подрібнення деревини</w:t>
            </w:r>
            <w:r w:rsidRPr="00C277F3">
              <w:rPr>
                <w:rFonts w:ascii="Times New Roman" w:hAnsi="Times New Roman"/>
                <w:shd w:val="clear" w:color="auto" w:fill="FFFFFF"/>
                <w:lang w:eastAsia="uk-UA"/>
              </w:rPr>
              <w:t>,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C277F3">
              <w:rPr>
                <w:rFonts w:ascii="Times New Roman" w:hAnsi="Times New Roman"/>
                <w:shd w:val="clear" w:color="auto" w:fill="FFFFFF"/>
                <w:lang w:eastAsia="uk-UA"/>
              </w:rPr>
              <w:t>в сезон</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shd w:val="clear" w:color="auto" w:fill="FFFFFF"/>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shd w:val="clear" w:color="auto" w:fill="FFFFFF"/>
                <w:lang w:eastAsia="uk-UA"/>
              </w:rPr>
            </w:pPr>
          </w:p>
        </w:tc>
      </w:tr>
      <w:tr w:rsidR="00F523B5" w:rsidRPr="0040043F" w:rsidTr="00F523B5">
        <w:trPr>
          <w:trHeight w:val="697"/>
        </w:trPr>
        <w:tc>
          <w:tcPr>
            <w:tcW w:w="599" w:type="dxa"/>
            <w:vMerge w:val="restart"/>
            <w:tcBorders>
              <w:top w:val="nil"/>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2108" w:type="dxa"/>
            <w:gridSpan w:val="2"/>
            <w:vMerge w:val="restart"/>
            <w:tcBorders>
              <w:top w:val="nil"/>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 xml:space="preserve">Літнє прибирання прибудинкових територій </w:t>
            </w:r>
            <w:proofErr w:type="spellStart"/>
            <w:r w:rsidRPr="00C277F3">
              <w:rPr>
                <w:rFonts w:ascii="Times New Roman" w:hAnsi="Times New Roman"/>
                <w:b/>
                <w:color w:val="000000"/>
                <w:lang w:eastAsia="uk-UA"/>
              </w:rPr>
              <w:t>адмінбудівель</w:t>
            </w:r>
            <w:proofErr w:type="spellEnd"/>
          </w:p>
        </w:tc>
        <w:tc>
          <w:tcPr>
            <w:tcW w:w="3684" w:type="dxa"/>
            <w:gridSpan w:val="2"/>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прибирання сміття з газонів,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підмітання території, прибирання зруйнованих насаджень,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миття території зі шлангу для зменшення пилоутворення та зволоження повітря,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очищення урн від сміття,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миття вручну або шлангом і санітарна обробка урн та контейнерів для твердих побутових відходів, а також місць їх установлення,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протирання покажчиків, номерних знаків, лавок, ліхтарів вологою ганчіркою або із застосуванням мийних засобів, витирання насухо,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очищення решіток зливної каналізації,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розчищення канав для стікання талої води до люків і приймальних колодязів зливної мережі, </w:t>
            </w:r>
          </w:p>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підмітання і згрібання листя, </w:t>
            </w:r>
          </w:p>
          <w:p w:rsidR="00F523B5" w:rsidRPr="0040043F" w:rsidRDefault="00F523B5" w:rsidP="00F523B5">
            <w:pPr>
              <w:spacing w:after="0" w:line="240" w:lineRule="auto"/>
              <w:contextualSpacing/>
              <w:rPr>
                <w:rFonts w:ascii="Times New Roman" w:hAnsi="Times New Roman"/>
                <w:color w:val="000000"/>
                <w:sz w:val="24"/>
                <w:szCs w:val="24"/>
              </w:rPr>
            </w:pPr>
            <w:r w:rsidRPr="00C277F3">
              <w:rPr>
                <w:rFonts w:ascii="Times New Roman" w:hAnsi="Times New Roman"/>
              </w:rPr>
              <w:t>очищення від сміття території, на якій взимку передбачається складати сніг</w:t>
            </w:r>
          </w:p>
        </w:tc>
        <w:tc>
          <w:tcPr>
            <w:tcW w:w="1701" w:type="dxa"/>
            <w:tcBorders>
              <w:top w:val="nil"/>
              <w:left w:val="nil"/>
              <w:bottom w:val="single" w:sz="4" w:space="0" w:color="auto"/>
              <w:right w:val="single" w:sz="4" w:space="0" w:color="auto"/>
            </w:tcBorders>
            <w:shd w:val="clear" w:color="auto" w:fill="auto"/>
            <w:vAlign w:val="center"/>
            <w:hideMark/>
          </w:tcPr>
          <w:p w:rsidR="00F523B5" w:rsidRPr="0040043F" w:rsidRDefault="00F523B5" w:rsidP="00F523B5">
            <w:pPr>
              <w:spacing w:after="0" w:line="240" w:lineRule="auto"/>
              <w:contextualSpacing/>
              <w:jc w:val="center"/>
              <w:rPr>
                <w:rFonts w:ascii="Times New Roman" w:hAnsi="Times New Roman"/>
                <w:color w:val="000000"/>
                <w:sz w:val="24"/>
                <w:szCs w:val="24"/>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contextualSpacing/>
              <w:jc w:val="center"/>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bottom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bottom w:val="single" w:sz="4" w:space="0" w:color="auto"/>
              <w:right w:val="single" w:sz="4" w:space="0" w:color="auto"/>
            </w:tcBorders>
            <w:shd w:val="clear" w:color="000000" w:fill="FFFFFF"/>
            <w:vAlign w:val="center"/>
            <w:hideMark/>
          </w:tcPr>
          <w:p w:rsidR="00F523B5" w:rsidRPr="00C277F3" w:rsidRDefault="00F523B5" w:rsidP="00F523B5">
            <w:pPr>
              <w:ind w:right="301"/>
              <w:contextualSpacing/>
              <w:jc w:val="both"/>
              <w:rPr>
                <w:rFonts w:ascii="Times New Roman" w:hAnsi="Times New Roman"/>
                <w:b/>
                <w:color w:val="000000"/>
                <w:lang w:eastAsia="uk-UA"/>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підстригання газону </w:t>
            </w:r>
          </w:p>
        </w:tc>
        <w:tc>
          <w:tcPr>
            <w:tcW w:w="1701" w:type="dxa"/>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не рідше 1 раз в два тижні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val="restart"/>
            <w:tcBorders>
              <w:top w:val="nil"/>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2108" w:type="dxa"/>
            <w:gridSpan w:val="2"/>
            <w:vMerge w:val="restart"/>
            <w:tcBorders>
              <w:top w:val="nil"/>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r w:rsidRPr="00C277F3">
              <w:rPr>
                <w:rFonts w:ascii="Times New Roman" w:hAnsi="Times New Roman"/>
                <w:b/>
                <w:color w:val="000000"/>
                <w:lang w:eastAsia="uk-UA"/>
              </w:rPr>
              <w:t>Зимове прибирання прибудинкових територій</w:t>
            </w: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lang w:val="ru-RU"/>
              </w:rPr>
            </w:pPr>
            <w:r w:rsidRPr="00C277F3">
              <w:rPr>
                <w:rFonts w:ascii="Times New Roman" w:hAnsi="Times New Roman"/>
              </w:rPr>
              <w:t>підмітання снігу, згрібання снігу в купи</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прибирання снігу посипання території сумішшю піску з хлоридами </w:t>
            </w:r>
            <w:r>
              <w:rPr>
                <w:rFonts w:ascii="Times New Roman" w:hAnsi="Times New Roman"/>
              </w:rPr>
              <w:t>та/або технічною сіллю (що е витратним матеріалом)</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r w:rsidRPr="00C277F3">
              <w:rPr>
                <w:rFonts w:ascii="Times New Roman" w:hAnsi="Times New Roman"/>
                <w:color w:val="000000"/>
                <w:lang w:eastAsia="uk-UA"/>
              </w:rPr>
              <w:br/>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сколювання льоду під водозливними трубами, з кришок каналізаційних, газових, пожежних колодязів</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p w:rsidR="00F523B5" w:rsidRPr="00C277F3" w:rsidRDefault="00F523B5" w:rsidP="00F523B5">
            <w:pPr>
              <w:spacing w:after="0" w:line="240" w:lineRule="auto"/>
              <w:ind w:right="300"/>
              <w:rPr>
                <w:rFonts w:ascii="Times New Roman" w:hAnsi="Times New Roman"/>
                <w:color w:val="000000"/>
                <w:lang w:eastAsia="uk-UA"/>
              </w:rPr>
            </w:pP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очищення території від затверділого снігу скребком</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щоденно</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очищення території від снігу наносного походження</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за потребою</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 xml:space="preserve"> перекидання снігу і відколів на газони з рівномірним розкиданням</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очищення доріг та доріжок на території та під’їзду до об’єкту від снігу наносного походження</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lang w:eastAsia="uk-UA"/>
              </w:rPr>
            </w:pPr>
            <w:r w:rsidRPr="00C277F3">
              <w:rPr>
                <w:rFonts w:ascii="Times New Roman" w:hAnsi="Times New Roman"/>
                <w:color w:val="000000"/>
                <w:lang w:eastAsia="uk-UA"/>
              </w:rPr>
              <w:t xml:space="preserve">щоденно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r w:rsidR="00F523B5" w:rsidRPr="0040043F" w:rsidTr="00F523B5">
        <w:trPr>
          <w:trHeight w:val="697"/>
        </w:trPr>
        <w:tc>
          <w:tcPr>
            <w:tcW w:w="599" w:type="dxa"/>
            <w:vMerge/>
            <w:tcBorders>
              <w:left w:val="single" w:sz="4" w:space="0" w:color="auto"/>
              <w:bottom w:val="single" w:sz="4" w:space="0" w:color="auto"/>
              <w:right w:val="single" w:sz="4" w:space="0" w:color="auto"/>
            </w:tcBorders>
            <w:shd w:val="clear" w:color="000000" w:fill="FFFFFF"/>
            <w:vAlign w:val="center"/>
            <w:hideMark/>
          </w:tcPr>
          <w:p w:rsidR="00F523B5" w:rsidRDefault="00F523B5" w:rsidP="00F523B5">
            <w:pPr>
              <w:spacing w:after="0" w:line="240" w:lineRule="auto"/>
              <w:contextualSpacing/>
              <w:jc w:val="center"/>
              <w:rPr>
                <w:rFonts w:ascii="Times New Roman" w:hAnsi="Times New Roman"/>
                <w:b/>
                <w:bCs/>
                <w:color w:val="000000"/>
                <w:sz w:val="24"/>
                <w:szCs w:val="24"/>
              </w:rPr>
            </w:pPr>
          </w:p>
        </w:tc>
        <w:tc>
          <w:tcPr>
            <w:tcW w:w="2108" w:type="dxa"/>
            <w:gridSpan w:val="2"/>
            <w:vMerge/>
            <w:tcBorders>
              <w:left w:val="nil"/>
              <w:bottom w:val="single" w:sz="4" w:space="0" w:color="auto"/>
              <w:right w:val="single" w:sz="4" w:space="0" w:color="auto"/>
            </w:tcBorders>
            <w:shd w:val="clear" w:color="000000" w:fill="FFFFFF"/>
            <w:vAlign w:val="center"/>
            <w:hideMark/>
          </w:tcPr>
          <w:p w:rsidR="00F523B5" w:rsidRPr="00504209" w:rsidRDefault="00F523B5" w:rsidP="00F523B5">
            <w:pPr>
              <w:ind w:right="301"/>
              <w:contextualSpacing/>
              <w:jc w:val="both"/>
              <w:rPr>
                <w:rFonts w:ascii="Times New Roman" w:hAnsi="Times New Roman"/>
                <w:b/>
                <w:shd w:val="clear" w:color="auto" w:fill="FFFFFF"/>
              </w:rPr>
            </w:pPr>
          </w:p>
        </w:tc>
        <w:tc>
          <w:tcPr>
            <w:tcW w:w="3684" w:type="dxa"/>
            <w:gridSpan w:val="2"/>
            <w:tcBorders>
              <w:top w:val="nil"/>
              <w:left w:val="nil"/>
              <w:bottom w:val="single" w:sz="4" w:space="0" w:color="auto"/>
              <w:right w:val="single" w:sz="4" w:space="0" w:color="auto"/>
            </w:tcBorders>
            <w:shd w:val="clear" w:color="auto" w:fill="auto"/>
            <w:vAlign w:val="center"/>
            <w:hideMark/>
          </w:tcPr>
          <w:p w:rsidR="00F523B5" w:rsidRPr="00C277F3" w:rsidRDefault="00F523B5" w:rsidP="00F523B5">
            <w:pPr>
              <w:spacing w:after="0" w:line="240" w:lineRule="auto"/>
              <w:jc w:val="both"/>
              <w:rPr>
                <w:rFonts w:ascii="Times New Roman" w:hAnsi="Times New Roman"/>
              </w:rPr>
            </w:pPr>
            <w:r w:rsidRPr="00C277F3">
              <w:rPr>
                <w:rFonts w:ascii="Times New Roman" w:hAnsi="Times New Roman"/>
              </w:rPr>
              <w:t>зняття снігу і заледенінь з даху будинку та захисних козирків над входами</w:t>
            </w:r>
          </w:p>
        </w:tc>
        <w:tc>
          <w:tcPr>
            <w:tcW w:w="1701" w:type="dxa"/>
            <w:tcBorders>
              <w:top w:val="nil"/>
              <w:left w:val="nil"/>
              <w:bottom w:val="single" w:sz="4" w:space="0" w:color="auto"/>
              <w:right w:val="single" w:sz="4" w:space="0" w:color="auto"/>
            </w:tcBorders>
            <w:shd w:val="clear" w:color="auto" w:fill="auto"/>
            <w:hideMark/>
          </w:tcPr>
          <w:p w:rsidR="00F523B5" w:rsidRPr="00C277F3" w:rsidRDefault="00F523B5" w:rsidP="00F523B5">
            <w:pPr>
              <w:spacing w:after="0" w:line="240" w:lineRule="auto"/>
              <w:ind w:right="300"/>
              <w:rPr>
                <w:rFonts w:ascii="Times New Roman" w:hAnsi="Times New Roman"/>
                <w:color w:val="000000"/>
              </w:rPr>
            </w:pPr>
            <w:r w:rsidRPr="00C277F3">
              <w:rPr>
                <w:rFonts w:ascii="Times New Roman" w:hAnsi="Times New Roman"/>
                <w:color w:val="000000"/>
                <w:lang w:eastAsia="uk-UA"/>
              </w:rPr>
              <w:t xml:space="preserve">щоденно </w:t>
            </w:r>
          </w:p>
        </w:tc>
        <w:tc>
          <w:tcPr>
            <w:tcW w:w="1276"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c>
          <w:tcPr>
            <w:tcW w:w="1135" w:type="dxa"/>
            <w:tcBorders>
              <w:top w:val="nil"/>
              <w:left w:val="nil"/>
              <w:bottom w:val="single" w:sz="4" w:space="0" w:color="auto"/>
              <w:right w:val="single" w:sz="4" w:space="0" w:color="auto"/>
            </w:tcBorders>
          </w:tcPr>
          <w:p w:rsidR="00F523B5" w:rsidRPr="00C277F3" w:rsidRDefault="00F523B5" w:rsidP="00F523B5">
            <w:pPr>
              <w:spacing w:after="0" w:line="240" w:lineRule="auto"/>
              <w:ind w:right="300"/>
              <w:rPr>
                <w:rFonts w:ascii="Times New Roman" w:hAnsi="Times New Roman"/>
                <w:color w:val="000000"/>
                <w:lang w:eastAsia="uk-UA"/>
              </w:rPr>
            </w:pPr>
          </w:p>
        </w:tc>
      </w:tr>
    </w:tbl>
    <w:p w:rsidR="00A372FB" w:rsidRDefault="00A372FB" w:rsidP="00A372FB">
      <w:pPr>
        <w:spacing w:before="240"/>
        <w:contextualSpacing/>
        <w:jc w:val="both"/>
        <w:rPr>
          <w:rFonts w:ascii="Times New Roman" w:hAnsi="Times New Roman"/>
          <w:b/>
          <w:bCs/>
          <w:iCs/>
          <w:shd w:val="clear" w:color="auto" w:fill="FFFFFF"/>
        </w:rPr>
      </w:pPr>
    </w:p>
    <w:p w:rsidR="003F5C87" w:rsidRPr="00C52DD7" w:rsidRDefault="003F5C87" w:rsidP="00A372FB">
      <w:pPr>
        <w:spacing w:before="240"/>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t xml:space="preserve">1) м. Київ, вул. Шолуденка, 33/19 </w:t>
      </w:r>
      <w:r w:rsidRPr="00C52DD7">
        <w:rPr>
          <w:rFonts w:ascii="Times New Roman" w:hAnsi="Times New Roman"/>
          <w:b/>
          <w:bCs/>
          <w:iCs/>
          <w:shd w:val="clear" w:color="auto" w:fill="FFFFFF"/>
          <w:lang w:val="ru-RU"/>
        </w:rPr>
        <w:t xml:space="preserve"> </w:t>
      </w:r>
      <w:r w:rsidRPr="00C52DD7">
        <w:rPr>
          <w:rFonts w:ascii="Times New Roman" w:hAnsi="Times New Roman"/>
          <w:b/>
          <w:bCs/>
          <w:iCs/>
          <w:shd w:val="clear" w:color="auto" w:fill="FFFFFF"/>
        </w:rPr>
        <w:t>(11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6"/>
        <w:gridCol w:w="1231"/>
        <w:gridCol w:w="1037"/>
        <w:gridCol w:w="1037"/>
      </w:tblGrid>
      <w:tr w:rsidR="003F5C87" w:rsidRPr="00C52DD7" w:rsidTr="00397431">
        <w:trPr>
          <w:trHeight w:val="256"/>
          <w:jc w:val="center"/>
        </w:trPr>
        <w:tc>
          <w:tcPr>
            <w:tcW w:w="653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26" w:firstLine="426"/>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131" w:type="dxa"/>
            <w:tcBorders>
              <w:top w:val="single" w:sz="4" w:space="0" w:color="auto"/>
              <w:left w:val="single" w:sz="4" w:space="0" w:color="auto"/>
              <w:bottom w:val="single" w:sz="4" w:space="0" w:color="auto"/>
              <w:right w:val="single" w:sz="4" w:space="0" w:color="auto"/>
            </w:tcBorders>
            <w:hideMark/>
          </w:tcPr>
          <w:p w:rsidR="003F5C87" w:rsidRDefault="003F5C87" w:rsidP="00A372FB">
            <w:pPr>
              <w:autoSpaceDE w:val="0"/>
              <w:autoSpaceDN w:val="0"/>
              <w:adjustRightInd w:val="0"/>
              <w:ind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p>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5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5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2E17D2">
        <w:trPr>
          <w:trHeight w:val="1701"/>
          <w:jc w:val="center"/>
        </w:trPr>
        <w:tc>
          <w:tcPr>
            <w:tcW w:w="6536"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131"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p w:rsidR="003F5C87" w:rsidRPr="00E20CAF" w:rsidRDefault="00C408BD" w:rsidP="00A372FB">
            <w:pPr>
              <w:autoSpaceDE w:val="0"/>
              <w:autoSpaceDN w:val="0"/>
              <w:adjustRightInd w:val="0"/>
              <w:contextualSpacing/>
              <w:jc w:val="center"/>
              <w:rPr>
                <w:rFonts w:ascii="Times New Roman" w:hAnsi="Times New Roman"/>
                <w:shd w:val="clear" w:color="auto" w:fill="FFFFFF"/>
              </w:rPr>
            </w:pPr>
            <w:r>
              <w:rPr>
                <w:rFonts w:ascii="Times New Roman" w:hAnsi="Times New Roman"/>
                <w:shd w:val="clear" w:color="auto" w:fill="FFFFFF"/>
                <w:lang w:val="ru-RU"/>
              </w:rPr>
              <w:t>9050,3</w:t>
            </w: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536"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твердим покриттям ,</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площа зеленої зони,</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в т.ч. клумба </w:t>
            </w:r>
            <w:smartTag w:uri="urn:schemas-microsoft-com:office:smarttags" w:element="metricconverter">
              <w:smartTagPr>
                <w:attr w:name="ProductID" w:val="42 м2"/>
              </w:smartTagPr>
              <w:r w:rsidRPr="00E20CAF">
                <w:rPr>
                  <w:rFonts w:ascii="Times New Roman" w:hAnsi="Times New Roman"/>
                  <w:shd w:val="clear" w:color="auto" w:fill="FFFFFF"/>
                </w:rPr>
                <w:t>42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 xml:space="preserve">) (насадження дерев: туя – 17 шт., </w:t>
            </w:r>
            <w:proofErr w:type="spellStart"/>
            <w:r w:rsidRPr="00E20CAF">
              <w:rPr>
                <w:rFonts w:ascii="Times New Roman" w:hAnsi="Times New Roman"/>
                <w:shd w:val="clear" w:color="auto" w:fill="FFFFFF"/>
              </w:rPr>
              <w:t>хвоя-</w:t>
            </w:r>
            <w:proofErr w:type="spellEnd"/>
            <w:r w:rsidRPr="00E20CAF">
              <w:rPr>
                <w:rFonts w:ascii="Times New Roman" w:hAnsi="Times New Roman"/>
                <w:shd w:val="clear" w:color="auto" w:fill="FFFFFF"/>
              </w:rPr>
              <w:t xml:space="preserve"> 13 шт., туї у вазонах за парканом -9 шт., кущі.)</w:t>
            </w:r>
          </w:p>
        </w:tc>
        <w:tc>
          <w:tcPr>
            <w:tcW w:w="1131" w:type="dxa"/>
            <w:tcBorders>
              <w:top w:val="single" w:sz="4" w:space="0" w:color="auto"/>
              <w:left w:val="single" w:sz="4" w:space="0" w:color="auto"/>
              <w:bottom w:val="single" w:sz="4" w:space="0" w:color="auto"/>
              <w:right w:val="single" w:sz="4" w:space="0" w:color="auto"/>
            </w:tcBorders>
            <w:vAlign w:val="center"/>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r w:rsidRPr="00E20CAF">
              <w:rPr>
                <w:rFonts w:ascii="Times New Roman" w:hAnsi="Times New Roman"/>
                <w:shd w:val="clear" w:color="auto" w:fill="FFFFFF"/>
              </w:rPr>
              <w:t>780,5</w:t>
            </w: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c>
          <w:tcPr>
            <w:tcW w:w="952" w:type="dxa"/>
            <w:tcBorders>
              <w:top w:val="single" w:sz="4" w:space="0" w:color="auto"/>
              <w:left w:val="single" w:sz="4" w:space="0" w:color="auto"/>
              <w:bottom w:val="single" w:sz="4" w:space="0" w:color="auto"/>
              <w:right w:val="single" w:sz="4" w:space="0" w:color="auto"/>
            </w:tcBorders>
          </w:tcPr>
          <w:p w:rsidR="003F5C87" w:rsidRPr="00E20CAF"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t xml:space="preserve">2) м. Київ, вул. </w:t>
      </w:r>
      <w:proofErr w:type="spellStart"/>
      <w:r w:rsidRPr="00C52DD7">
        <w:rPr>
          <w:rFonts w:ascii="Times New Roman" w:hAnsi="Times New Roman"/>
          <w:b/>
          <w:bCs/>
          <w:iCs/>
          <w:shd w:val="clear" w:color="auto" w:fill="FFFFFF"/>
        </w:rPr>
        <w:t>Лєванєвского</w:t>
      </w:r>
      <w:proofErr w:type="spellEnd"/>
      <w:r w:rsidRPr="00C52DD7">
        <w:rPr>
          <w:rFonts w:ascii="Times New Roman" w:hAnsi="Times New Roman"/>
          <w:b/>
          <w:bCs/>
          <w:iCs/>
          <w:shd w:val="clear" w:color="auto" w:fill="FFFFFF"/>
        </w:rPr>
        <w:t>, 2</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(3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308"/>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ind w:right="-14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53571D"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3007</w:t>
            </w:r>
            <w:r w:rsidRPr="00C52DD7">
              <w:rPr>
                <w:rFonts w:ascii="Times New Roman" w:hAnsi="Times New Roman"/>
                <w:shd w:val="clear" w:color="auto" w:fill="FFFFFF"/>
                <w:lang w:val="en-US"/>
              </w:rPr>
              <w:t>,</w:t>
            </w:r>
            <w:r w:rsidRPr="00C52DD7">
              <w:rPr>
                <w:rFonts w:ascii="Times New Roman" w:hAnsi="Times New Roman"/>
                <w:shd w:val="clear" w:color="auto" w:fill="FFFFFF"/>
              </w:rPr>
              <w:t>0</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(площа під асфальтом, </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площа зеленої зони ) (насадження дерев -59 шт. в т.ч.  туя – 9 шт., </w:t>
            </w:r>
            <w:proofErr w:type="spellStart"/>
            <w:r w:rsidRPr="00E20CAF">
              <w:rPr>
                <w:rFonts w:ascii="Times New Roman" w:hAnsi="Times New Roman"/>
                <w:shd w:val="clear" w:color="auto" w:fill="FFFFFF"/>
              </w:rPr>
              <w:t>хвоя-</w:t>
            </w:r>
            <w:proofErr w:type="spellEnd"/>
            <w:r w:rsidRPr="00E20CAF">
              <w:rPr>
                <w:rFonts w:ascii="Times New Roman" w:hAnsi="Times New Roman"/>
                <w:shd w:val="clear" w:color="auto" w:fill="FFFFFF"/>
              </w:rPr>
              <w:t xml:space="preserve"> 3 шт., дерева за парканом 14 шт., кущі-131 шт.</w:t>
            </w:r>
          </w:p>
        </w:tc>
        <w:tc>
          <w:tcPr>
            <w:tcW w:w="1073"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3248,6</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t xml:space="preserve">3) м. Київ, </w:t>
      </w:r>
      <w:r w:rsidRPr="00F34104">
        <w:rPr>
          <w:rFonts w:ascii="Times New Roman" w:hAnsi="Times New Roman"/>
          <w:b/>
          <w:shd w:val="clear" w:color="auto" w:fill="FFFFFF"/>
        </w:rPr>
        <w:t xml:space="preserve">вул. </w:t>
      </w:r>
      <w:proofErr w:type="spellStart"/>
      <w:r w:rsidRPr="00F34104">
        <w:rPr>
          <w:rFonts w:ascii="Times New Roman" w:hAnsi="Times New Roman"/>
          <w:b/>
          <w:shd w:val="clear" w:color="auto" w:fill="FFFFFF"/>
        </w:rPr>
        <w:t>Загорівська</w:t>
      </w:r>
      <w:proofErr w:type="spellEnd"/>
      <w:r w:rsidRPr="00F34104">
        <w:rPr>
          <w:rFonts w:ascii="Times New Roman" w:hAnsi="Times New Roman"/>
          <w:b/>
          <w:shd w:val="clear" w:color="auto" w:fill="FFFFFF"/>
        </w:rPr>
        <w:t>, 26</w:t>
      </w:r>
      <w:r>
        <w:rPr>
          <w:shd w:val="clear" w:color="auto" w:fill="FFFFFF"/>
        </w:rPr>
        <w:t xml:space="preserve"> </w:t>
      </w:r>
      <w:r w:rsidRPr="00C52DD7">
        <w:rPr>
          <w:rFonts w:ascii="Times New Roman" w:hAnsi="Times New Roman"/>
          <w:b/>
          <w:bCs/>
          <w:iCs/>
          <w:shd w:val="clear" w:color="auto" w:fill="FFFFFF"/>
        </w:rPr>
        <w:t>(4 поверхи)</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 xml:space="preserve">вул. </w:t>
      </w:r>
      <w:proofErr w:type="spellStart"/>
      <w:r w:rsidRPr="00C52DD7">
        <w:rPr>
          <w:rFonts w:ascii="Times New Roman" w:hAnsi="Times New Roman"/>
          <w:b/>
          <w:bCs/>
          <w:iCs/>
          <w:shd w:val="clear" w:color="auto" w:fill="FFFFFF"/>
        </w:rPr>
        <w:t>Багговутівська</w:t>
      </w:r>
      <w:proofErr w:type="spellEnd"/>
      <w:r w:rsidRPr="00C52DD7">
        <w:rPr>
          <w:rFonts w:ascii="Times New Roman" w:hAnsi="Times New Roman"/>
          <w:b/>
          <w:bCs/>
          <w:iCs/>
          <w:shd w:val="clear" w:color="auto" w:fill="FFFFFF"/>
        </w:rPr>
        <w:t>, 26</w:t>
      </w:r>
      <w:r>
        <w:rPr>
          <w:rFonts w:ascii="Times New Roman" w:hAnsi="Times New Roman"/>
          <w:b/>
          <w:bCs/>
          <w:iCs/>
          <w:shd w:val="clear" w:color="auto" w:fill="FFFFFF"/>
        </w:rPr>
        <w:t>)</w:t>
      </w:r>
      <w:r w:rsidRPr="00C52DD7">
        <w:rPr>
          <w:rFonts w:ascii="Times New Roman" w:hAnsi="Times New Roman"/>
          <w:b/>
          <w:bCs/>
          <w:iCs/>
          <w:shd w:val="clear" w:color="auto" w:fill="FFFFFF"/>
        </w:rPr>
        <w:t xml:space="preserve">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Площа,</w:t>
            </w:r>
            <w:r w:rsidRPr="00112E46">
              <w:rPr>
                <w:rFonts w:ascii="Times New Roman" w:hAnsi="Times New Roman"/>
                <w:shd w:val="clear" w:color="auto" w:fill="FFFFFF"/>
              </w:rPr>
              <w:t xml:space="preserve"> 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ind w:right="-14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right"/>
              <w:rPr>
                <w:rFonts w:ascii="Times New Roman" w:hAnsi="Times New Roman"/>
                <w:shd w:val="clear" w:color="auto" w:fill="FFFFFF"/>
              </w:rPr>
            </w:pPr>
          </w:p>
          <w:p w:rsidR="003F5C87" w:rsidRPr="00C52DD7" w:rsidRDefault="003F5C87" w:rsidP="00A372FB">
            <w:pPr>
              <w:autoSpaceDE w:val="0"/>
              <w:autoSpaceDN w:val="0"/>
              <w:adjustRightInd w:val="0"/>
              <w:contextualSpacing/>
              <w:rPr>
                <w:rFonts w:ascii="Times New Roman" w:hAnsi="Times New Roman"/>
                <w:shd w:val="clear" w:color="auto" w:fill="FFFFFF"/>
              </w:rPr>
            </w:pPr>
            <w:r w:rsidRPr="00C52DD7">
              <w:rPr>
                <w:rFonts w:ascii="Times New Roman" w:hAnsi="Times New Roman"/>
                <w:shd w:val="clear" w:color="auto" w:fill="FFFFFF"/>
              </w:rPr>
              <w:t xml:space="preserve">   2805,0</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right"/>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right"/>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асфальтом,</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площа зеленої зони </w:t>
            </w:r>
            <w:smartTag w:uri="urn:schemas-microsoft-com:office:smarttags" w:element="metricconverter">
              <w:smartTagPr>
                <w:attr w:name="ProductID" w:val="520,0 м2"/>
              </w:smartTagPr>
              <w:r w:rsidRPr="00E20CAF">
                <w:rPr>
                  <w:rFonts w:ascii="Times New Roman" w:hAnsi="Times New Roman"/>
                  <w:shd w:val="clear" w:color="auto" w:fill="FFFFFF"/>
                </w:rPr>
                <w:t>520,0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 xml:space="preserve">) (насадження дерев -33 шт. в т.ч.  туя – 10 шт., </w:t>
            </w:r>
            <w:proofErr w:type="spellStart"/>
            <w:r w:rsidRPr="00E20CAF">
              <w:rPr>
                <w:rFonts w:ascii="Times New Roman" w:hAnsi="Times New Roman"/>
                <w:shd w:val="clear" w:color="auto" w:fill="FFFFFF"/>
              </w:rPr>
              <w:t>хвоя-</w:t>
            </w:r>
            <w:proofErr w:type="spellEnd"/>
            <w:r w:rsidRPr="00E20CAF">
              <w:rPr>
                <w:rFonts w:ascii="Times New Roman" w:hAnsi="Times New Roman"/>
                <w:shd w:val="clear" w:color="auto" w:fill="FFFFFF"/>
              </w:rPr>
              <w:t xml:space="preserve"> 5шт., кущі -8 шт.</w:t>
            </w:r>
          </w:p>
        </w:tc>
        <w:tc>
          <w:tcPr>
            <w:tcW w:w="1073"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2759,7</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sidRPr="00C52DD7">
        <w:rPr>
          <w:rFonts w:ascii="Times New Roman" w:hAnsi="Times New Roman"/>
          <w:b/>
          <w:bCs/>
          <w:iCs/>
          <w:shd w:val="clear" w:color="auto" w:fill="FFFFFF"/>
        </w:rPr>
        <w:lastRenderedPageBreak/>
        <w:t xml:space="preserve">4) м. Київ, вул. </w:t>
      </w:r>
      <w:proofErr w:type="spellStart"/>
      <w:r w:rsidRPr="00C52DD7">
        <w:rPr>
          <w:rFonts w:ascii="Times New Roman" w:hAnsi="Times New Roman"/>
          <w:b/>
          <w:bCs/>
          <w:iCs/>
          <w:shd w:val="clear" w:color="auto" w:fill="FFFFFF"/>
        </w:rPr>
        <w:t>Лє</w:t>
      </w:r>
      <w:proofErr w:type="spellEnd"/>
      <w:r w:rsidRPr="00C52DD7">
        <w:rPr>
          <w:rFonts w:ascii="Times New Roman" w:hAnsi="Times New Roman"/>
          <w:b/>
          <w:bCs/>
          <w:iCs/>
          <w:shd w:val="clear" w:color="auto" w:fill="FFFFFF"/>
          <w:lang w:val="en-US"/>
        </w:rPr>
        <w:t>c</w:t>
      </w:r>
      <w:proofErr w:type="spellStart"/>
      <w:r w:rsidRPr="00C52DD7">
        <w:rPr>
          <w:rFonts w:ascii="Times New Roman" w:hAnsi="Times New Roman"/>
          <w:b/>
          <w:bCs/>
          <w:iCs/>
          <w:shd w:val="clear" w:color="auto" w:fill="FFFFFF"/>
        </w:rPr>
        <w:t>кова</w:t>
      </w:r>
      <w:proofErr w:type="spellEnd"/>
      <w:r w:rsidRPr="00C52DD7">
        <w:rPr>
          <w:rFonts w:ascii="Times New Roman" w:hAnsi="Times New Roman"/>
          <w:b/>
          <w:bCs/>
          <w:iCs/>
          <w:shd w:val="clear" w:color="auto" w:fill="FFFFFF"/>
        </w:rPr>
        <w:t>, 2</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4"/>
        <w:gridCol w:w="1167"/>
        <w:gridCol w:w="980"/>
        <w:gridCol w:w="980"/>
      </w:tblGrid>
      <w:tr w:rsidR="003F5C87" w:rsidRPr="00C52DD7" w:rsidTr="00397431">
        <w:trPr>
          <w:trHeight w:val="256"/>
          <w:jc w:val="center"/>
        </w:trPr>
        <w:tc>
          <w:tcPr>
            <w:tcW w:w="6699"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2"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50"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0"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9"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дах з орієнтовним коефіцієнтом заставляння 0,21-0,4, сходи,санвузли, приміщення ЦОП. </w:t>
            </w:r>
          </w:p>
        </w:tc>
        <w:tc>
          <w:tcPr>
            <w:tcW w:w="107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3220,5</w:t>
            </w: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9"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 Площа прибудинкової  території (тверде покриття, наявність 17 вуличних вазонів) та тротуари.</w:t>
            </w:r>
          </w:p>
        </w:tc>
        <w:tc>
          <w:tcPr>
            <w:tcW w:w="1072"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1390,6</w:t>
            </w: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rPr>
      </w:pPr>
      <w:r>
        <w:rPr>
          <w:rFonts w:ascii="Times New Roman" w:hAnsi="Times New Roman"/>
          <w:b/>
          <w:bCs/>
          <w:shd w:val="clear" w:color="auto" w:fill="FFFFFF"/>
        </w:rPr>
        <w:t>5</w:t>
      </w:r>
      <w:r w:rsidRPr="00C52DD7">
        <w:rPr>
          <w:rFonts w:ascii="Times New Roman" w:hAnsi="Times New Roman"/>
          <w:b/>
          <w:bCs/>
          <w:shd w:val="clear" w:color="auto" w:fill="FFFFFF"/>
        </w:rPr>
        <w:t xml:space="preserve">) </w:t>
      </w:r>
      <w:r w:rsidRPr="00C52DD7">
        <w:rPr>
          <w:rFonts w:ascii="Times New Roman" w:hAnsi="Times New Roman"/>
          <w:b/>
          <w:bCs/>
          <w:iCs/>
          <w:shd w:val="clear" w:color="auto" w:fill="FFFFFF"/>
        </w:rPr>
        <w:t xml:space="preserve">м. Київ, </w:t>
      </w:r>
      <w:r w:rsidRPr="00F34104">
        <w:rPr>
          <w:rFonts w:ascii="Times New Roman" w:hAnsi="Times New Roman"/>
          <w:b/>
          <w:shd w:val="clear" w:color="auto" w:fill="FFFFFF"/>
        </w:rPr>
        <w:t>просп. Володимира Івасюка,58</w:t>
      </w:r>
      <w:r w:rsidRPr="00A25BE1">
        <w:rPr>
          <w:shd w:val="clear" w:color="auto" w:fill="FFFFFF"/>
        </w:rPr>
        <w:t xml:space="preserve"> </w:t>
      </w:r>
      <w:r w:rsidRPr="00C52DD7">
        <w:rPr>
          <w:rFonts w:ascii="Times New Roman" w:hAnsi="Times New Roman"/>
          <w:b/>
          <w:bCs/>
          <w:iCs/>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ind w:right="-14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селекторна кімната, спортивний зал)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b/>
                <w:bCs/>
                <w:iCs/>
                <w:shd w:val="clear" w:color="auto" w:fill="FFFFFF"/>
              </w:rPr>
            </w:pPr>
            <w:r w:rsidRPr="00C52DD7">
              <w:rPr>
                <w:rFonts w:ascii="Times New Roman" w:hAnsi="Times New Roman"/>
                <w:shd w:val="clear" w:color="auto" w:fill="FFFFFF"/>
                <w:lang w:val="ru-RU"/>
              </w:rPr>
              <w:t>3792,3</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(тверде покриття</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площа зеленої зони </w:t>
            </w:r>
            <w:smartTag w:uri="urn:schemas-microsoft-com:office:smarttags" w:element="metricconverter">
              <w:smartTagPr>
                <w:attr w:name="ProductID" w:val="1770 м2"/>
              </w:smartTagPr>
              <w:r w:rsidRPr="00E20CAF">
                <w:rPr>
                  <w:rFonts w:ascii="Times New Roman" w:hAnsi="Times New Roman"/>
                  <w:shd w:val="clear" w:color="auto" w:fill="FFFFFF"/>
                </w:rPr>
                <w:t>1770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 xml:space="preserve">) </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2542,9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shd w:val="clear" w:color="auto" w:fill="FFFFFF"/>
        </w:rPr>
        <w:t>6</w:t>
      </w:r>
      <w:r w:rsidRPr="00C52DD7">
        <w:rPr>
          <w:rFonts w:ascii="Times New Roman" w:hAnsi="Times New Roman"/>
          <w:b/>
          <w:bCs/>
          <w:shd w:val="clear" w:color="auto" w:fill="FFFFFF"/>
        </w:rPr>
        <w:t xml:space="preserve">) </w:t>
      </w:r>
      <w:r w:rsidRPr="00C52DD7">
        <w:rPr>
          <w:rFonts w:ascii="Times New Roman" w:hAnsi="Times New Roman"/>
          <w:b/>
          <w:bCs/>
          <w:iCs/>
          <w:shd w:val="clear" w:color="auto" w:fill="FFFFFF"/>
        </w:rPr>
        <w:t xml:space="preserve">м. Київ, вул. Жилянська, 23 </w:t>
      </w:r>
      <w:r>
        <w:rPr>
          <w:rFonts w:ascii="Times New Roman" w:hAnsi="Times New Roman"/>
          <w:b/>
          <w:bCs/>
          <w:iCs/>
          <w:shd w:val="clear" w:color="auto" w:fill="FFFFFF"/>
        </w:rPr>
        <w:t xml:space="preserve">(Літера А) </w:t>
      </w:r>
      <w:r w:rsidRPr="00C52DD7">
        <w:rPr>
          <w:rFonts w:ascii="Times New Roman" w:hAnsi="Times New Roman"/>
          <w:b/>
          <w:bCs/>
          <w:iCs/>
          <w:shd w:val="clear" w:color="auto" w:fill="FFFFFF"/>
        </w:rPr>
        <w:t>(5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EC27ED">
        <w:trPr>
          <w:trHeight w:val="1351"/>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lang w:val="ru-RU"/>
              </w:rPr>
              <w:t>1657,9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по </w:t>
            </w:r>
            <w:r w:rsidRPr="00E20CAF">
              <w:rPr>
                <w:rFonts w:ascii="Times New Roman" w:hAnsi="Times New Roman"/>
                <w:b/>
                <w:bCs/>
                <w:i/>
                <w:iCs/>
                <w:shd w:val="clear" w:color="auto" w:fill="FFFFFF"/>
              </w:rPr>
              <w:t>вул. Жилянська,23 (Літера А) та (Літера Б)</w:t>
            </w:r>
            <w:r w:rsidRPr="00E20CAF">
              <w:rPr>
                <w:rFonts w:ascii="Times New Roman" w:hAnsi="Times New Roman"/>
                <w:shd w:val="clear" w:color="auto" w:fill="FFFFFF"/>
              </w:rPr>
              <w:t>, а саме прилеглі до будівлі території (площа під твердим покриттям )</w:t>
            </w:r>
            <w:r w:rsidRPr="00E20CAF">
              <w:rPr>
                <w:rFonts w:ascii="Times New Roman" w:hAnsi="Times New Roman"/>
                <w:shd w:val="clear" w:color="auto" w:fill="FFFFFF"/>
                <w:vertAlign w:val="superscript"/>
              </w:rPr>
              <w:t xml:space="preserve"> </w:t>
            </w:r>
          </w:p>
        </w:tc>
        <w:tc>
          <w:tcPr>
            <w:tcW w:w="1073" w:type="dxa"/>
            <w:tcBorders>
              <w:top w:val="single" w:sz="4" w:space="0" w:color="auto"/>
              <w:left w:val="single" w:sz="4" w:space="0" w:color="auto"/>
              <w:bottom w:val="single" w:sz="4" w:space="0" w:color="auto"/>
              <w:right w:val="single" w:sz="4" w:space="0" w:color="auto"/>
            </w:tcBorders>
            <w:vAlign w:val="center"/>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785,6</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rPr>
      </w:pPr>
      <w:r>
        <w:rPr>
          <w:rFonts w:ascii="Times New Roman" w:hAnsi="Times New Roman"/>
          <w:b/>
          <w:bCs/>
          <w:shd w:val="clear" w:color="auto" w:fill="FFFFFF"/>
        </w:rPr>
        <w:t>7</w:t>
      </w:r>
      <w:r w:rsidRPr="00C52DD7">
        <w:rPr>
          <w:rFonts w:ascii="Times New Roman" w:hAnsi="Times New Roman"/>
          <w:b/>
          <w:bCs/>
          <w:shd w:val="clear" w:color="auto" w:fill="FFFFFF"/>
        </w:rPr>
        <w:t xml:space="preserve">) </w:t>
      </w:r>
      <w:r w:rsidRPr="00C52DD7">
        <w:rPr>
          <w:rFonts w:ascii="Times New Roman" w:hAnsi="Times New Roman"/>
          <w:b/>
          <w:bCs/>
          <w:iCs/>
          <w:shd w:val="clear" w:color="auto" w:fill="FFFFFF"/>
        </w:rPr>
        <w:t>м. Київ,</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 xml:space="preserve">вул. Жилянська, 23 </w:t>
      </w:r>
      <w:r>
        <w:rPr>
          <w:rFonts w:ascii="Times New Roman" w:hAnsi="Times New Roman"/>
          <w:b/>
          <w:bCs/>
          <w:iCs/>
          <w:shd w:val="clear" w:color="auto" w:fill="FFFFFF"/>
        </w:rPr>
        <w:t xml:space="preserve">(Літера Б)  </w:t>
      </w:r>
      <w:r w:rsidRPr="00C52DD7">
        <w:rPr>
          <w:rFonts w:ascii="Times New Roman" w:hAnsi="Times New Roman"/>
          <w:b/>
          <w:bCs/>
          <w:iCs/>
          <w:shd w:val="clear" w:color="auto" w:fill="FFFFFF"/>
        </w:rPr>
        <w:t>(4 поверхів з надбудовою мансардного поверху)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7"/>
        <w:gridCol w:w="1136"/>
        <w:gridCol w:w="959"/>
        <w:gridCol w:w="959"/>
      </w:tblGrid>
      <w:tr w:rsidR="003F5C87" w:rsidRPr="00C52DD7" w:rsidTr="00397431">
        <w:trPr>
          <w:trHeight w:val="256"/>
          <w:jc w:val="center"/>
        </w:trPr>
        <w:tc>
          <w:tcPr>
            <w:tcW w:w="676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4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76"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881"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881"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766"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04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1224,1</w:t>
            </w:r>
          </w:p>
        </w:tc>
        <w:tc>
          <w:tcPr>
            <w:tcW w:w="88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8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A372FB" w:rsidRDefault="00A372FB" w:rsidP="00A372FB">
      <w:pPr>
        <w:spacing w:before="240"/>
        <w:ind w:left="-142"/>
        <w:contextualSpacing/>
        <w:jc w:val="both"/>
        <w:rPr>
          <w:rFonts w:ascii="Times New Roman" w:hAnsi="Times New Roman"/>
          <w:b/>
          <w:bCs/>
          <w:iCs/>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8</w:t>
      </w:r>
      <w:r w:rsidRPr="00C52DD7">
        <w:rPr>
          <w:rFonts w:ascii="Times New Roman" w:hAnsi="Times New Roman"/>
          <w:b/>
          <w:bCs/>
          <w:iCs/>
          <w:shd w:val="clear" w:color="auto" w:fill="FFFFFF"/>
        </w:rPr>
        <w:t>)</w:t>
      </w:r>
      <w:r w:rsidRPr="00C52DD7">
        <w:rPr>
          <w:rFonts w:ascii="Times New Roman" w:hAnsi="Times New Roman"/>
          <w:b/>
          <w:bCs/>
          <w:i/>
          <w:iCs/>
          <w:shd w:val="clear" w:color="auto" w:fill="FFFFFF"/>
        </w:rPr>
        <w:t xml:space="preserve"> </w:t>
      </w:r>
      <w:r w:rsidRPr="00C52DD7">
        <w:rPr>
          <w:rFonts w:ascii="Times New Roman" w:hAnsi="Times New Roman"/>
          <w:b/>
          <w:bCs/>
          <w:iCs/>
          <w:shd w:val="clear" w:color="auto" w:fill="FFFFFF"/>
        </w:rPr>
        <w:t>м. Київ, вул. Лєскова, 4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A372FB">
        <w:trPr>
          <w:trHeight w:val="894"/>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Площа, м</w:t>
            </w:r>
            <w:r w:rsidRPr="00112E46">
              <w:rPr>
                <w:rFonts w:ascii="Times New Roman" w:hAnsi="Times New Roman"/>
                <w:bCs/>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Службові приміщення (робочі кабінети, кабінети керівників, приймальня) з орієнтовним коефіцієнтом заставляння більше 0,6, технічні та підсобні </w:t>
            </w:r>
            <w:r w:rsidRPr="00E20CAF">
              <w:rPr>
                <w:rFonts w:ascii="Times New Roman" w:hAnsi="Times New Roman"/>
                <w:shd w:val="clear" w:color="auto" w:fill="FFFFFF"/>
              </w:rPr>
              <w:lastRenderedPageBreak/>
              <w:t>приміщення, холи, коридори, тамбури, вестибюль з орієнтовним коефіцієнтом заставляння 0,21-0,4, сходи, санвузли</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r w:rsidRPr="00C52DD7">
              <w:rPr>
                <w:rFonts w:ascii="Times New Roman" w:hAnsi="Times New Roman"/>
                <w:bCs/>
                <w:shd w:val="clear" w:color="auto" w:fill="FFFFFF"/>
                <w:lang w:val="ru-RU"/>
              </w:rPr>
              <w:t>1631,8</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lastRenderedPageBreak/>
              <w:t>Площа прибудинкової  території (тверде покриття)</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r w:rsidRPr="00C52DD7">
              <w:rPr>
                <w:rFonts w:ascii="Times New Roman" w:hAnsi="Times New Roman"/>
                <w:bCs/>
                <w:shd w:val="clear" w:color="auto" w:fill="FFFFFF"/>
              </w:rPr>
              <w:t>674,7</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bCs/>
                <w:shd w:val="clear" w:color="auto" w:fill="FFFFFF"/>
              </w:rPr>
            </w:pPr>
          </w:p>
        </w:tc>
      </w:tr>
    </w:tbl>
    <w:p w:rsidR="00A372FB" w:rsidRPr="00A372FB" w:rsidRDefault="00A372FB" w:rsidP="00A372FB">
      <w:pPr>
        <w:spacing w:before="240"/>
        <w:ind w:left="-142"/>
        <w:contextualSpacing/>
        <w:jc w:val="both"/>
        <w:rPr>
          <w:rFonts w:ascii="Times New Roman" w:hAnsi="Times New Roman"/>
          <w:b/>
          <w:bCs/>
          <w:iCs/>
          <w:sz w:val="12"/>
          <w:szCs w:val="12"/>
          <w:shd w:val="clear" w:color="auto" w:fill="FFFFFF"/>
        </w:rPr>
      </w:pPr>
    </w:p>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9</w:t>
      </w:r>
      <w:r w:rsidRPr="00C52DD7">
        <w:rPr>
          <w:rFonts w:ascii="Times New Roman" w:hAnsi="Times New Roman"/>
          <w:b/>
          <w:bCs/>
          <w:iCs/>
          <w:shd w:val="clear" w:color="auto" w:fill="FFFFFF"/>
        </w:rPr>
        <w:t>)</w:t>
      </w:r>
      <w:r w:rsidRPr="00C52DD7">
        <w:rPr>
          <w:rFonts w:ascii="Times New Roman" w:hAnsi="Times New Roman"/>
          <w:b/>
          <w:bCs/>
          <w:i/>
          <w:iCs/>
          <w:shd w:val="clear" w:color="auto" w:fill="FFFFFF"/>
        </w:rPr>
        <w:t xml:space="preserve"> </w:t>
      </w:r>
      <w:r w:rsidRPr="00C52DD7">
        <w:rPr>
          <w:rFonts w:ascii="Times New Roman" w:hAnsi="Times New Roman"/>
          <w:b/>
          <w:bCs/>
          <w:iCs/>
          <w:shd w:val="clear" w:color="auto" w:fill="FFFFFF"/>
        </w:rPr>
        <w:t>м. Київ, вул. Політехнічна, 5а  (2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приймальня,   приміщення ЦОП,  коридори, сходи, санвузли</w:t>
            </w:r>
          </w:p>
        </w:tc>
        <w:tc>
          <w:tcPr>
            <w:tcW w:w="1073" w:type="dxa"/>
            <w:tcBorders>
              <w:top w:val="single" w:sz="4" w:space="0" w:color="auto"/>
              <w:left w:val="single" w:sz="4" w:space="0" w:color="auto"/>
              <w:bottom w:val="single" w:sz="4" w:space="0" w:color="auto"/>
              <w:right w:val="single" w:sz="4" w:space="0" w:color="auto"/>
            </w:tcBorders>
            <w:hideMark/>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2141,9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(площа під твердим покриттям, площа зеленої зони, клумба </w:t>
            </w:r>
            <w:smartTag w:uri="urn:schemas-microsoft-com:office:smarttags" w:element="metricconverter">
              <w:smartTagPr>
                <w:attr w:name="ProductID" w:val="30 м2"/>
              </w:smartTagPr>
              <w:r w:rsidRPr="00E20CAF">
                <w:rPr>
                  <w:rFonts w:ascii="Times New Roman" w:hAnsi="Times New Roman"/>
                  <w:shd w:val="clear" w:color="auto" w:fill="FFFFFF"/>
                </w:rPr>
                <w:t>30 м</w:t>
              </w:r>
              <w:r w:rsidRPr="00E20CAF">
                <w:rPr>
                  <w:rFonts w:ascii="Times New Roman" w:hAnsi="Times New Roman"/>
                  <w:shd w:val="clear" w:color="auto" w:fill="FFFFFF"/>
                  <w:vertAlign w:val="superscript"/>
                </w:rPr>
                <w:t>2</w:t>
              </w:r>
            </w:smartTag>
            <w:r w:rsidRPr="00E20CAF">
              <w:rPr>
                <w:rFonts w:ascii="Times New Roman" w:hAnsi="Times New Roman"/>
                <w:shd w:val="clear" w:color="auto" w:fill="FFFFFF"/>
              </w:rPr>
              <w:t>)</w:t>
            </w:r>
          </w:p>
        </w:tc>
        <w:tc>
          <w:tcPr>
            <w:tcW w:w="1073" w:type="dxa"/>
            <w:tcBorders>
              <w:top w:val="single" w:sz="4" w:space="0" w:color="auto"/>
              <w:left w:val="single" w:sz="4" w:space="0" w:color="auto"/>
              <w:bottom w:val="single" w:sz="4" w:space="0" w:color="auto"/>
              <w:right w:val="single" w:sz="4" w:space="0" w:color="auto"/>
            </w:tcBorders>
            <w:hideMark/>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8919,7</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10</w:t>
      </w:r>
      <w:r w:rsidRPr="00C52DD7">
        <w:rPr>
          <w:rFonts w:ascii="Times New Roman" w:hAnsi="Times New Roman"/>
          <w:b/>
          <w:bCs/>
          <w:iCs/>
          <w:shd w:val="clear" w:color="auto" w:fill="FFFFFF"/>
        </w:rPr>
        <w:t>) м. Київ, вул. Ве</w:t>
      </w:r>
      <w:r>
        <w:rPr>
          <w:rFonts w:ascii="Times New Roman" w:hAnsi="Times New Roman"/>
          <w:b/>
          <w:bCs/>
          <w:iCs/>
          <w:shd w:val="clear" w:color="auto" w:fill="FFFFFF"/>
        </w:rPr>
        <w:t xml:space="preserve">рховинна, 9 </w:t>
      </w:r>
      <w:r w:rsidRPr="00C52DD7">
        <w:rPr>
          <w:rFonts w:ascii="Times New Roman" w:hAnsi="Times New Roman"/>
          <w:b/>
          <w:bCs/>
          <w:iCs/>
          <w:shd w:val="clear" w:color="auto" w:fill="FFFFFF"/>
        </w:rPr>
        <w:t>(7 поверхів, 8 технічний)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0"/>
        <w:gridCol w:w="1139"/>
        <w:gridCol w:w="981"/>
        <w:gridCol w:w="981"/>
      </w:tblGrid>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4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53" w:right="-143" w:hanging="2"/>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jc w:val="both"/>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зал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46" w:type="dxa"/>
            <w:tcBorders>
              <w:top w:val="single" w:sz="4" w:space="0" w:color="auto"/>
              <w:left w:val="single" w:sz="4" w:space="0" w:color="auto"/>
              <w:bottom w:val="single" w:sz="4" w:space="0" w:color="auto"/>
              <w:right w:val="single" w:sz="4" w:space="0" w:color="auto"/>
            </w:tcBorders>
          </w:tcPr>
          <w:p w:rsidR="003F5C87" w:rsidRPr="0053571D" w:rsidRDefault="003F5C87" w:rsidP="00A372FB">
            <w:pPr>
              <w:autoSpaceDE w:val="0"/>
              <w:autoSpaceDN w:val="0"/>
              <w:adjustRightInd w:val="0"/>
              <w:ind w:right="-142"/>
              <w:contextualSpacing/>
              <w:rPr>
                <w:rFonts w:ascii="Times New Roman" w:hAnsi="Times New Roman"/>
                <w:b/>
                <w:bCs/>
                <w:iCs/>
                <w:shd w:val="clear" w:color="auto" w:fill="FFFFFF"/>
              </w:rPr>
            </w:pPr>
            <w:r>
              <w:rPr>
                <w:rFonts w:ascii="Times New Roman" w:hAnsi="Times New Roman"/>
                <w:shd w:val="clear" w:color="auto" w:fill="FFFFFF"/>
              </w:rPr>
              <w:t>3392,3</w:t>
            </w: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rPr>
                <w:rFonts w:ascii="Times New Roman" w:hAnsi="Times New Roman"/>
                <w:shd w:val="clear" w:color="auto" w:fill="FFFFFF"/>
              </w:rPr>
            </w:pP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jc w:val="both"/>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(площа під твердим покриттям, площа зеленої зони, клумба) (насадження дерев - 25 шт. в т.ч.  шовковиця – 4 шт., вишня - 13 шт., </w:t>
            </w:r>
            <w:proofErr w:type="spellStart"/>
            <w:r w:rsidRPr="00E20CAF">
              <w:rPr>
                <w:rFonts w:ascii="Times New Roman" w:hAnsi="Times New Roman"/>
                <w:shd w:val="clear" w:color="auto" w:fill="FFFFFF"/>
              </w:rPr>
              <w:t>кущі-</w:t>
            </w:r>
            <w:proofErr w:type="spellEnd"/>
            <w:r w:rsidRPr="00E20CAF">
              <w:rPr>
                <w:rFonts w:ascii="Times New Roman" w:hAnsi="Times New Roman"/>
                <w:shd w:val="clear" w:color="auto" w:fill="FFFFFF"/>
              </w:rPr>
              <w:t xml:space="preserve"> 35 шт.</w:t>
            </w:r>
          </w:p>
        </w:tc>
        <w:tc>
          <w:tcPr>
            <w:tcW w:w="1046"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r>
              <w:rPr>
                <w:rFonts w:ascii="Times New Roman" w:hAnsi="Times New Roman"/>
                <w:shd w:val="clear" w:color="auto" w:fill="FFFFFF"/>
              </w:rPr>
              <w:t>948,0</w:t>
            </w: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jc w:val="center"/>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Default="003F5C87" w:rsidP="00A372FB">
            <w:pPr>
              <w:autoSpaceDE w:val="0"/>
              <w:autoSpaceDN w:val="0"/>
              <w:adjustRightInd w:val="0"/>
              <w:ind w:right="-142"/>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shd w:val="clear" w:color="auto" w:fill="FFFFFF"/>
        </w:rPr>
        <w:t>11</w:t>
      </w:r>
      <w:r w:rsidRPr="00C52DD7">
        <w:rPr>
          <w:rFonts w:ascii="Times New Roman" w:hAnsi="Times New Roman"/>
          <w:b/>
          <w:bCs/>
          <w:shd w:val="clear" w:color="auto" w:fill="FFFFFF"/>
        </w:rPr>
        <w:t>)</w:t>
      </w:r>
      <w:r w:rsidRPr="00C52DD7">
        <w:rPr>
          <w:rFonts w:ascii="Times New Roman" w:hAnsi="Times New Roman"/>
          <w:b/>
          <w:bCs/>
          <w:iCs/>
          <w:shd w:val="clear" w:color="auto" w:fill="FFFFFF"/>
        </w:rPr>
        <w:t>: м. Київ, вул. Закревського, 41  (Літер А – 2 поверхи, літер Б – 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9"/>
        <w:gridCol w:w="1168"/>
        <w:gridCol w:w="982"/>
        <w:gridCol w:w="982"/>
      </w:tblGrid>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7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C408BD" w:rsidP="00A372FB">
            <w:pPr>
              <w:autoSpaceDE w:val="0"/>
              <w:autoSpaceDN w:val="0"/>
              <w:adjustRightInd w:val="0"/>
              <w:contextualSpacing/>
              <w:jc w:val="center"/>
              <w:rPr>
                <w:rFonts w:ascii="Times New Roman" w:hAnsi="Times New Roman"/>
                <w:shd w:val="clear" w:color="auto" w:fill="FFFFFF"/>
              </w:rPr>
            </w:pPr>
            <w:r>
              <w:rPr>
                <w:rFonts w:ascii="Times New Roman" w:hAnsi="Times New Roman"/>
                <w:shd w:val="clear" w:color="auto" w:fill="FFFFFF"/>
              </w:rPr>
              <w:t>5699,9</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397431">
        <w:trPr>
          <w:trHeight w:val="256"/>
          <w:jc w:val="center"/>
        </w:trPr>
        <w:tc>
          <w:tcPr>
            <w:tcW w:w="6694"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 xml:space="preserve">Площа прибудинкової  території по </w:t>
            </w:r>
            <w:r w:rsidRPr="00E20CAF">
              <w:rPr>
                <w:rFonts w:ascii="Times New Roman" w:hAnsi="Times New Roman"/>
                <w:b/>
                <w:bCs/>
                <w:i/>
                <w:iCs/>
                <w:shd w:val="clear" w:color="auto" w:fill="FFFFFF"/>
              </w:rPr>
              <w:t>вул. Закревського, 41 (Літер А) та (Літер Б)</w:t>
            </w:r>
            <w:r w:rsidRPr="00E20CAF">
              <w:rPr>
                <w:rFonts w:ascii="Times New Roman" w:hAnsi="Times New Roman"/>
                <w:shd w:val="clear" w:color="auto" w:fill="FFFFFF"/>
              </w:rPr>
              <w:t xml:space="preserve"> (площа під твердим покриттям)</w:t>
            </w:r>
          </w:p>
        </w:tc>
        <w:tc>
          <w:tcPr>
            <w:tcW w:w="1073"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3342,8</w:t>
            </w: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90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t>12</w:t>
      </w:r>
      <w:r w:rsidRPr="00C52DD7">
        <w:rPr>
          <w:rFonts w:ascii="Times New Roman" w:hAnsi="Times New Roman"/>
          <w:b/>
          <w:bCs/>
          <w:iCs/>
          <w:shd w:val="clear" w:color="auto" w:fill="FFFFFF"/>
        </w:rPr>
        <w:t>) м. Київ, вул. Кошиця, 3</w:t>
      </w:r>
      <w:r>
        <w:rPr>
          <w:rFonts w:ascii="Times New Roman" w:hAnsi="Times New Roman"/>
          <w:b/>
          <w:bCs/>
          <w:iCs/>
          <w:shd w:val="clear" w:color="auto" w:fill="FFFFFF"/>
        </w:rPr>
        <w:t xml:space="preserve"> </w:t>
      </w:r>
      <w:r w:rsidRPr="00C52DD7">
        <w:rPr>
          <w:rFonts w:ascii="Times New Roman" w:hAnsi="Times New Roman"/>
          <w:b/>
          <w:bCs/>
          <w:iCs/>
          <w:shd w:val="clear" w:color="auto" w:fill="FFFFFF"/>
        </w:rPr>
        <w:t>(4 поверхи)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0"/>
        <w:gridCol w:w="1139"/>
        <w:gridCol w:w="981"/>
        <w:gridCol w:w="981"/>
      </w:tblGrid>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46"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55" w:right="-143"/>
              <w:contextualSpacing/>
              <w:jc w:val="center"/>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901"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приймальня, приміщення ЦОП,  коридори, сходи, санвузли, дах).</w:t>
            </w:r>
          </w:p>
        </w:tc>
        <w:tc>
          <w:tcPr>
            <w:tcW w:w="1046" w:type="dxa"/>
            <w:tcBorders>
              <w:top w:val="single" w:sz="4" w:space="0" w:color="auto"/>
              <w:left w:val="single" w:sz="4" w:space="0" w:color="auto"/>
              <w:bottom w:val="single" w:sz="4" w:space="0" w:color="auto"/>
              <w:right w:val="single" w:sz="4" w:space="0" w:color="auto"/>
            </w:tcBorders>
            <w:hideMark/>
          </w:tcPr>
          <w:p w:rsidR="003F5C87" w:rsidRPr="00C52DD7" w:rsidRDefault="003F5C87" w:rsidP="00A372FB">
            <w:pPr>
              <w:autoSpaceDE w:val="0"/>
              <w:autoSpaceDN w:val="0"/>
              <w:adjustRightInd w:val="0"/>
              <w:ind w:right="-142"/>
              <w:contextualSpacing/>
              <w:jc w:val="center"/>
              <w:rPr>
                <w:rFonts w:ascii="Times New Roman" w:hAnsi="Times New Roman"/>
                <w:b/>
                <w:bCs/>
                <w:iCs/>
                <w:shd w:val="clear" w:color="auto" w:fill="FFFFFF"/>
                <w:lang w:val="ru-RU"/>
              </w:rPr>
            </w:pPr>
            <w:r w:rsidRPr="00C52DD7">
              <w:rPr>
                <w:rFonts w:ascii="Times New Roman" w:hAnsi="Times New Roman"/>
                <w:shd w:val="clear" w:color="auto" w:fill="FFFFFF"/>
              </w:rPr>
              <w:t>2476,</w:t>
            </w:r>
            <w:r>
              <w:rPr>
                <w:rFonts w:ascii="Times New Roman" w:hAnsi="Times New Roman"/>
                <w:shd w:val="clear" w:color="auto" w:fill="FFFFFF"/>
              </w:rPr>
              <w:t>2</w:t>
            </w: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r>
      <w:tr w:rsidR="003F5C87" w:rsidRPr="00C52DD7" w:rsidTr="00397431">
        <w:trPr>
          <w:trHeight w:val="256"/>
          <w:jc w:val="center"/>
        </w:trPr>
        <w:tc>
          <w:tcPr>
            <w:tcW w:w="672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w:t>
            </w:r>
          </w:p>
        </w:tc>
        <w:tc>
          <w:tcPr>
            <w:tcW w:w="1046" w:type="dxa"/>
            <w:tcBorders>
              <w:top w:val="single" w:sz="4" w:space="0" w:color="auto"/>
              <w:left w:val="single" w:sz="4" w:space="0" w:color="auto"/>
              <w:bottom w:val="single" w:sz="4" w:space="0" w:color="auto"/>
              <w:right w:val="single" w:sz="4" w:space="0" w:color="auto"/>
            </w:tcBorders>
            <w:hideMark/>
          </w:tcPr>
          <w:p w:rsidR="003F5C87" w:rsidRPr="00C52DD7" w:rsidRDefault="00C408BD" w:rsidP="00A372FB">
            <w:pPr>
              <w:autoSpaceDE w:val="0"/>
              <w:autoSpaceDN w:val="0"/>
              <w:adjustRightInd w:val="0"/>
              <w:ind w:right="-142"/>
              <w:contextualSpacing/>
              <w:jc w:val="center"/>
              <w:rPr>
                <w:rFonts w:ascii="Times New Roman" w:hAnsi="Times New Roman"/>
                <w:shd w:val="clear" w:color="auto" w:fill="FFFFFF"/>
              </w:rPr>
            </w:pPr>
            <w:r>
              <w:rPr>
                <w:rFonts w:ascii="Times New Roman" w:hAnsi="Times New Roman"/>
                <w:shd w:val="clear" w:color="auto" w:fill="FFFFFF"/>
              </w:rPr>
              <w:t>8378,2</w:t>
            </w: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c>
          <w:tcPr>
            <w:tcW w:w="901"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ind w:right="-142"/>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rPr>
      </w:pPr>
      <w:r>
        <w:rPr>
          <w:rFonts w:ascii="Times New Roman" w:hAnsi="Times New Roman"/>
          <w:b/>
          <w:bCs/>
          <w:iCs/>
          <w:shd w:val="clear" w:color="auto" w:fill="FFFFFF"/>
        </w:rPr>
        <w:t>13</w:t>
      </w:r>
      <w:r w:rsidRPr="00C52DD7">
        <w:rPr>
          <w:rFonts w:ascii="Times New Roman" w:hAnsi="Times New Roman"/>
          <w:b/>
          <w:bCs/>
          <w:iCs/>
          <w:shd w:val="clear" w:color="auto" w:fill="FFFFFF"/>
        </w:rPr>
        <w:t>) м. Київ, вул. Сміл</w:t>
      </w:r>
      <w:r>
        <w:rPr>
          <w:rFonts w:ascii="Times New Roman" w:hAnsi="Times New Roman"/>
          <w:b/>
          <w:bCs/>
          <w:iCs/>
          <w:shd w:val="clear" w:color="auto" w:fill="FFFFFF"/>
        </w:rPr>
        <w:t xml:space="preserve">янська, 6 </w:t>
      </w:r>
      <w:r w:rsidRPr="00C52DD7">
        <w:rPr>
          <w:rFonts w:ascii="Times New Roman" w:hAnsi="Times New Roman"/>
          <w:b/>
          <w:bCs/>
          <w:iCs/>
          <w:shd w:val="clear" w:color="auto" w:fill="FFFFFF"/>
        </w:rPr>
        <w:t>(9 поверхів)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5"/>
        <w:gridCol w:w="1124"/>
        <w:gridCol w:w="946"/>
        <w:gridCol w:w="946"/>
      </w:tblGrid>
      <w:tr w:rsidR="003F5C87" w:rsidRPr="00C52DD7" w:rsidTr="00397431">
        <w:trPr>
          <w:trHeight w:val="256"/>
          <w:jc w:val="center"/>
        </w:trPr>
        <w:tc>
          <w:tcPr>
            <w:tcW w:w="6801"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032"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108" w:right="-151"/>
              <w:contextualSpacing/>
              <w:jc w:val="center"/>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869" w:type="dxa"/>
            <w:tcBorders>
              <w:top w:val="single" w:sz="4" w:space="0" w:color="auto"/>
              <w:left w:val="single" w:sz="4" w:space="0" w:color="auto"/>
              <w:bottom w:val="single" w:sz="4" w:space="0" w:color="auto"/>
              <w:right w:val="single" w:sz="4" w:space="0" w:color="auto"/>
            </w:tcBorders>
          </w:tcPr>
          <w:p w:rsidR="003F5C87" w:rsidRPr="00112E46" w:rsidRDefault="001A500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r>
              <w:rPr>
                <w:rFonts w:ascii="Times New Roman" w:hAnsi="Times New Roman"/>
                <w:bCs/>
                <w:shd w:val="clear" w:color="auto" w:fill="FFFFFF"/>
              </w:rPr>
              <w:t>грн.          з ПДВ</w:t>
            </w:r>
          </w:p>
        </w:tc>
        <w:tc>
          <w:tcPr>
            <w:tcW w:w="869"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397431">
        <w:trPr>
          <w:trHeight w:val="256"/>
          <w:jc w:val="center"/>
        </w:trPr>
        <w:tc>
          <w:tcPr>
            <w:tcW w:w="6801"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03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lang w:val="ru-RU"/>
              </w:rPr>
              <w:t>7315,4</w:t>
            </w: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A372FB">
        <w:trPr>
          <w:trHeight w:val="705"/>
          <w:jc w:val="center"/>
        </w:trPr>
        <w:tc>
          <w:tcPr>
            <w:tcW w:w="6801"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твердим покриттям,</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зеленою зоною,</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 xml:space="preserve">насадженнями (листяні  дерева -18 шт. в т.ч. туя – 4 шт., кущі – 8 </w:t>
            </w:r>
            <w:r w:rsidRPr="00E20CAF">
              <w:rPr>
                <w:rFonts w:ascii="Times New Roman" w:hAnsi="Times New Roman"/>
                <w:shd w:val="clear" w:color="auto" w:fill="FFFFFF"/>
              </w:rPr>
              <w:lastRenderedPageBreak/>
              <w:t>шт.)</w:t>
            </w:r>
          </w:p>
        </w:tc>
        <w:tc>
          <w:tcPr>
            <w:tcW w:w="103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lastRenderedPageBreak/>
              <w:t>3932,8</w:t>
            </w: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69"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C52DD7" w:rsidRDefault="003F5C87" w:rsidP="00A372FB">
      <w:pPr>
        <w:spacing w:before="240"/>
        <w:ind w:left="-142"/>
        <w:contextualSpacing/>
        <w:jc w:val="both"/>
        <w:rPr>
          <w:rFonts w:ascii="Times New Roman" w:hAnsi="Times New Roman"/>
          <w:b/>
          <w:bCs/>
          <w:iCs/>
          <w:shd w:val="clear" w:color="auto" w:fill="FFFFFF"/>
          <w:lang w:val="ru-RU"/>
        </w:rPr>
      </w:pPr>
      <w:r>
        <w:rPr>
          <w:rFonts w:ascii="Times New Roman" w:hAnsi="Times New Roman"/>
          <w:b/>
          <w:bCs/>
          <w:iCs/>
          <w:shd w:val="clear" w:color="auto" w:fill="FFFFFF"/>
        </w:rPr>
        <w:lastRenderedPageBreak/>
        <w:t>14</w:t>
      </w:r>
      <w:r w:rsidRPr="00C52DD7">
        <w:rPr>
          <w:rFonts w:ascii="Times New Roman" w:hAnsi="Times New Roman"/>
          <w:b/>
          <w:bCs/>
          <w:iCs/>
          <w:shd w:val="clear" w:color="auto" w:fill="FFFFFF"/>
        </w:rPr>
        <w:t>) м. Київ, бульв. Верховної Ради, 24 б (корпус І,ІІ) (2 поверхи) площею:</w:t>
      </w:r>
    </w:p>
    <w:tbl>
      <w:tblPr>
        <w:tblW w:w="509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2"/>
        <w:gridCol w:w="1170"/>
        <w:gridCol w:w="992"/>
        <w:gridCol w:w="847"/>
      </w:tblGrid>
      <w:tr w:rsidR="003F5C87" w:rsidRPr="00C52DD7" w:rsidTr="002E17D2">
        <w:trPr>
          <w:trHeight w:val="256"/>
          <w:jc w:val="center"/>
        </w:trPr>
        <w:tc>
          <w:tcPr>
            <w:tcW w:w="7613"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contextualSpacing/>
              <w:jc w:val="center"/>
              <w:rPr>
                <w:rFonts w:ascii="Times New Roman" w:hAnsi="Times New Roman"/>
                <w:bCs/>
                <w:shd w:val="clear" w:color="auto" w:fill="FFFFFF"/>
              </w:rPr>
            </w:pPr>
            <w:r w:rsidRPr="00112E46">
              <w:rPr>
                <w:rFonts w:ascii="Times New Roman" w:hAnsi="Times New Roman"/>
                <w:bCs/>
                <w:shd w:val="clear" w:color="auto" w:fill="FFFFFF"/>
              </w:rPr>
              <w:t>Вид приміщень</w:t>
            </w:r>
          </w:p>
        </w:tc>
        <w:tc>
          <w:tcPr>
            <w:tcW w:w="1170" w:type="dxa"/>
            <w:tcBorders>
              <w:top w:val="single" w:sz="4" w:space="0" w:color="auto"/>
              <w:left w:val="single" w:sz="4" w:space="0" w:color="auto"/>
              <w:bottom w:val="single" w:sz="4" w:space="0" w:color="auto"/>
              <w:right w:val="single" w:sz="4" w:space="0" w:color="auto"/>
            </w:tcBorders>
            <w:hideMark/>
          </w:tcPr>
          <w:p w:rsidR="003F5C87" w:rsidRPr="00112E46" w:rsidRDefault="003F5C87" w:rsidP="00A372FB">
            <w:pPr>
              <w:autoSpaceDE w:val="0"/>
              <w:autoSpaceDN w:val="0"/>
              <w:adjustRightInd w:val="0"/>
              <w:ind w:left="-49" w:right="-143"/>
              <w:contextualSpacing/>
              <w:jc w:val="center"/>
              <w:rPr>
                <w:rFonts w:ascii="Times New Roman" w:hAnsi="Times New Roman"/>
                <w:bCs/>
                <w:shd w:val="clear" w:color="auto" w:fill="FFFFFF"/>
              </w:rPr>
            </w:pPr>
            <w:r w:rsidRPr="00112E46">
              <w:rPr>
                <w:rFonts w:ascii="Times New Roman" w:hAnsi="Times New Roman"/>
                <w:bCs/>
                <w:shd w:val="clear" w:color="auto" w:fill="FFFFFF"/>
              </w:rPr>
              <w:t xml:space="preserve">Площа,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 xml:space="preserve">Ціна, грн. з ПДВ за 1 </w:t>
            </w:r>
            <w:r w:rsidRPr="00112E46">
              <w:rPr>
                <w:rFonts w:ascii="Times New Roman" w:hAnsi="Times New Roman"/>
                <w:shd w:val="clear" w:color="auto" w:fill="FFFFFF"/>
              </w:rPr>
              <w:t>м</w:t>
            </w:r>
            <w:r w:rsidRPr="00112E46">
              <w:rPr>
                <w:rFonts w:ascii="Times New Roman" w:hAnsi="Times New Roman"/>
                <w:shd w:val="clear" w:color="auto" w:fill="FFFFFF"/>
                <w:vertAlign w:val="superscript"/>
              </w:rPr>
              <w:t>2</w:t>
            </w:r>
            <w:r>
              <w:rPr>
                <w:rFonts w:ascii="Times New Roman" w:hAnsi="Times New Roman"/>
                <w:shd w:val="clear" w:color="auto" w:fill="FFFFFF"/>
                <w:vertAlign w:val="superscript"/>
              </w:rPr>
              <w:t xml:space="preserve"> </w:t>
            </w:r>
          </w:p>
        </w:tc>
        <w:tc>
          <w:tcPr>
            <w:tcW w:w="847" w:type="dxa"/>
            <w:tcBorders>
              <w:top w:val="single" w:sz="4" w:space="0" w:color="auto"/>
              <w:left w:val="single" w:sz="4" w:space="0" w:color="auto"/>
              <w:bottom w:val="single" w:sz="4" w:space="0" w:color="auto"/>
              <w:right w:val="single" w:sz="4" w:space="0" w:color="auto"/>
            </w:tcBorders>
          </w:tcPr>
          <w:p w:rsidR="003F5C87" w:rsidRPr="00112E46" w:rsidRDefault="003F5C87" w:rsidP="00A372FB">
            <w:pPr>
              <w:autoSpaceDE w:val="0"/>
              <w:autoSpaceDN w:val="0"/>
              <w:adjustRightInd w:val="0"/>
              <w:ind w:right="-143"/>
              <w:contextualSpacing/>
              <w:rPr>
                <w:rFonts w:ascii="Times New Roman" w:hAnsi="Times New Roman"/>
                <w:bCs/>
                <w:shd w:val="clear" w:color="auto" w:fill="FFFFFF"/>
              </w:rPr>
            </w:pPr>
            <w:r>
              <w:rPr>
                <w:rFonts w:ascii="Times New Roman" w:hAnsi="Times New Roman"/>
                <w:bCs/>
                <w:shd w:val="clear" w:color="auto" w:fill="FFFFFF"/>
              </w:rPr>
              <w:t>Всього грн. з ПДВ</w:t>
            </w:r>
          </w:p>
        </w:tc>
      </w:tr>
      <w:tr w:rsidR="003F5C87" w:rsidRPr="00C52DD7" w:rsidTr="002E17D2">
        <w:trPr>
          <w:trHeight w:val="256"/>
          <w:jc w:val="center"/>
        </w:trPr>
        <w:tc>
          <w:tcPr>
            <w:tcW w:w="761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Службові приміщення (ЦОП,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приміщення ЦОП.</w:t>
            </w:r>
          </w:p>
        </w:tc>
        <w:tc>
          <w:tcPr>
            <w:tcW w:w="117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lang w:val="ru-RU"/>
              </w:rPr>
              <w:t>1479,1</w:t>
            </w:r>
          </w:p>
        </w:tc>
        <w:tc>
          <w:tcPr>
            <w:tcW w:w="99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47"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r w:rsidR="003F5C87" w:rsidRPr="00C52DD7" w:rsidTr="002E17D2">
        <w:trPr>
          <w:trHeight w:val="256"/>
          <w:jc w:val="center"/>
        </w:trPr>
        <w:tc>
          <w:tcPr>
            <w:tcW w:w="7613" w:type="dxa"/>
            <w:tcBorders>
              <w:top w:val="single" w:sz="4" w:space="0" w:color="auto"/>
              <w:left w:val="single" w:sz="4" w:space="0" w:color="auto"/>
              <w:bottom w:val="single" w:sz="4" w:space="0" w:color="auto"/>
              <w:right w:val="single" w:sz="4" w:space="0" w:color="auto"/>
            </w:tcBorders>
            <w:hideMark/>
          </w:tcPr>
          <w:p w:rsidR="003F5C87" w:rsidRPr="00E20CAF" w:rsidRDefault="003F5C87" w:rsidP="00A372FB">
            <w:pPr>
              <w:autoSpaceDE w:val="0"/>
              <w:autoSpaceDN w:val="0"/>
              <w:adjustRightInd w:val="0"/>
              <w:contextualSpacing/>
              <w:rPr>
                <w:rFonts w:ascii="Times New Roman" w:hAnsi="Times New Roman"/>
                <w:shd w:val="clear" w:color="auto" w:fill="FFFFFF"/>
              </w:rPr>
            </w:pPr>
            <w:r w:rsidRPr="00E20CAF">
              <w:rPr>
                <w:rFonts w:ascii="Times New Roman" w:hAnsi="Times New Roman"/>
                <w:shd w:val="clear" w:color="auto" w:fill="FFFFFF"/>
              </w:rPr>
              <w:t>Площа прибудинкової  території (площа під твердим покриттям,</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зеленою зоною,</w:t>
            </w:r>
            <w:r w:rsidRPr="00E20CAF">
              <w:rPr>
                <w:rFonts w:ascii="Times New Roman" w:hAnsi="Times New Roman"/>
                <w:shd w:val="clear" w:color="auto" w:fill="FFFFFF"/>
                <w:vertAlign w:val="superscript"/>
              </w:rPr>
              <w:t xml:space="preserve"> </w:t>
            </w:r>
            <w:r w:rsidRPr="00E20CAF">
              <w:rPr>
                <w:rFonts w:ascii="Times New Roman" w:hAnsi="Times New Roman"/>
                <w:shd w:val="clear" w:color="auto" w:fill="FFFFFF"/>
              </w:rPr>
              <w:t>насадженнями (листяні  дерева -102 шт. в т.ч. туя – 4 шт., кущі – 8 шт.)</w:t>
            </w:r>
          </w:p>
        </w:tc>
        <w:tc>
          <w:tcPr>
            <w:tcW w:w="1170"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r w:rsidRPr="00C52DD7">
              <w:rPr>
                <w:rFonts w:ascii="Times New Roman" w:hAnsi="Times New Roman"/>
                <w:shd w:val="clear" w:color="auto" w:fill="FFFFFF"/>
              </w:rPr>
              <w:t>7813,1</w:t>
            </w:r>
          </w:p>
        </w:tc>
        <w:tc>
          <w:tcPr>
            <w:tcW w:w="992"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c>
          <w:tcPr>
            <w:tcW w:w="847" w:type="dxa"/>
            <w:tcBorders>
              <w:top w:val="single" w:sz="4" w:space="0" w:color="auto"/>
              <w:left w:val="single" w:sz="4" w:space="0" w:color="auto"/>
              <w:bottom w:val="single" w:sz="4" w:space="0" w:color="auto"/>
              <w:right w:val="single" w:sz="4" w:space="0" w:color="auto"/>
            </w:tcBorders>
          </w:tcPr>
          <w:p w:rsidR="003F5C87" w:rsidRPr="00C52DD7" w:rsidRDefault="003F5C87" w:rsidP="00A372FB">
            <w:pPr>
              <w:autoSpaceDE w:val="0"/>
              <w:autoSpaceDN w:val="0"/>
              <w:adjustRightInd w:val="0"/>
              <w:contextualSpacing/>
              <w:jc w:val="center"/>
              <w:rPr>
                <w:rFonts w:ascii="Times New Roman" w:hAnsi="Times New Roman"/>
                <w:shd w:val="clear" w:color="auto" w:fill="FFFFFF"/>
              </w:rPr>
            </w:pPr>
          </w:p>
        </w:tc>
      </w:tr>
    </w:tbl>
    <w:p w:rsidR="003F5C87" w:rsidRPr="007E346F" w:rsidRDefault="003F5C87" w:rsidP="00A372FB">
      <w:pPr>
        <w:spacing w:after="0" w:line="240" w:lineRule="auto"/>
        <w:contextualSpacing/>
        <w:jc w:val="both"/>
        <w:rPr>
          <w:rFonts w:ascii="Times New Roman" w:eastAsia="Times New Roman" w:hAnsi="Times New Roman"/>
          <w:sz w:val="24"/>
          <w:szCs w:val="24"/>
          <w:lang w:eastAsia="ru-RU"/>
        </w:rPr>
      </w:pPr>
    </w:p>
    <w:p w:rsidR="000A120C" w:rsidRPr="00460A76" w:rsidRDefault="000A120C" w:rsidP="00A372FB">
      <w:pPr>
        <w:spacing w:after="0" w:line="240" w:lineRule="auto"/>
        <w:ind w:firstLine="709"/>
        <w:contextualSpacing/>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A372FB">
      <w:pPr>
        <w:spacing w:after="0" w:line="240" w:lineRule="auto"/>
        <w:ind w:firstLine="709"/>
        <w:contextualSpacing/>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A372FB">
      <w:pPr>
        <w:spacing w:after="0" w:line="240" w:lineRule="auto"/>
        <w:ind w:firstLine="360"/>
        <w:contextualSpacing/>
        <w:jc w:val="both"/>
        <w:rPr>
          <w:rFonts w:ascii="Times New Roman" w:eastAsia="Times New Roman" w:hAnsi="Times New Roman"/>
          <w:sz w:val="24"/>
          <w:szCs w:val="24"/>
          <w:lang w:eastAsia="ru-RU"/>
        </w:rPr>
      </w:pPr>
    </w:p>
    <w:p w:rsidR="002533B4" w:rsidRPr="00460A76" w:rsidRDefault="002533B4" w:rsidP="00A372FB">
      <w:pPr>
        <w:spacing w:after="0" w:line="240" w:lineRule="auto"/>
        <w:contextualSpacing/>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A372FB">
      <w:pPr>
        <w:spacing w:after="0" w:line="240" w:lineRule="auto"/>
        <w:contextualSpacing/>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A372FB">
      <w:pPr>
        <w:spacing w:after="0" w:line="240" w:lineRule="auto"/>
        <w:contextualSpacing/>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A372FB">
      <w:pPr>
        <w:spacing w:after="0" w:line="240" w:lineRule="auto"/>
        <w:contextualSpacing/>
        <w:jc w:val="both"/>
        <w:rPr>
          <w:rFonts w:ascii="Times New Roman" w:eastAsia="Times New Roman" w:hAnsi="Times New Roman"/>
          <w:i/>
          <w:sz w:val="24"/>
          <w:szCs w:val="24"/>
          <w:lang w:eastAsia="ru-RU"/>
        </w:rPr>
      </w:pPr>
    </w:p>
    <w:p w:rsidR="002533B4" w:rsidRPr="00460A76" w:rsidRDefault="002533B4" w:rsidP="00A372FB">
      <w:pPr>
        <w:spacing w:after="0" w:line="240" w:lineRule="auto"/>
        <w:contextualSpacing/>
        <w:jc w:val="both"/>
        <w:rPr>
          <w:rFonts w:ascii="Times New Roman" w:eastAsia="Times New Roman" w:hAnsi="Times New Roman"/>
          <w:i/>
          <w:sz w:val="24"/>
          <w:szCs w:val="24"/>
          <w:lang w:eastAsia="ru-RU"/>
        </w:rPr>
      </w:pPr>
    </w:p>
    <w:p w:rsidR="002533B4" w:rsidRPr="00460A76" w:rsidRDefault="002533B4" w:rsidP="00A372FB">
      <w:pPr>
        <w:spacing w:after="0" w:line="240" w:lineRule="auto"/>
        <w:contextualSpacing/>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A372FB">
      <w:pPr>
        <w:spacing w:after="0" w:line="240" w:lineRule="auto"/>
        <w:contextualSpacing/>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460A76" w:rsidRDefault="002533B4" w:rsidP="00A372FB">
      <w:pPr>
        <w:spacing w:after="0" w:line="240" w:lineRule="auto"/>
        <w:contextualSpacing/>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A372FB">
      <w:pPr>
        <w:spacing w:after="0" w:line="240" w:lineRule="auto"/>
        <w:contextualSpacing/>
        <w:jc w:val="both"/>
        <w:rPr>
          <w:rFonts w:ascii="Times New Roman" w:eastAsia="Times New Roman" w:hAnsi="Times New Roman"/>
          <w:i/>
          <w:sz w:val="20"/>
          <w:szCs w:val="20"/>
          <w:lang w:eastAsia="ru-RU"/>
        </w:rPr>
      </w:pPr>
      <w:bookmarkStart w:id="8" w:name="OLE_LINK3"/>
      <w:bookmarkStart w:id="9" w:name="OLE_LINK4"/>
      <w:bookmarkEnd w:id="8"/>
      <w:bookmarkEnd w:id="9"/>
      <w:r w:rsidRPr="00460A76">
        <w:rPr>
          <w:rFonts w:ascii="Times New Roman" w:eastAsia="Times New Roman" w:hAnsi="Times New Roman"/>
          <w:i/>
          <w:sz w:val="20"/>
          <w:szCs w:val="20"/>
          <w:lang w:eastAsia="ru-RU"/>
        </w:rPr>
        <w:t>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A372FB">
      <w:pPr>
        <w:spacing w:after="0" w:line="240" w:lineRule="auto"/>
        <w:contextualSpacing/>
        <w:jc w:val="both"/>
        <w:rPr>
          <w:rFonts w:ascii="Times New Roman" w:hAnsi="Times New Roman"/>
          <w:sz w:val="18"/>
          <w:szCs w:val="18"/>
        </w:rPr>
      </w:pPr>
    </w:p>
    <w:p w:rsidR="008138ED" w:rsidRPr="008138ED" w:rsidRDefault="008138ED" w:rsidP="008138ED">
      <w:pPr>
        <w:spacing w:after="0" w:line="240" w:lineRule="auto"/>
        <w:ind w:left="-567" w:firstLine="360"/>
        <w:jc w:val="both"/>
        <w:rPr>
          <w:rFonts w:ascii="Times New Roman" w:hAnsi="Times New Roman"/>
          <w:sz w:val="24"/>
          <w:szCs w:val="24"/>
        </w:rPr>
      </w:pPr>
    </w:p>
    <w:sectPr w:rsidR="008138ED" w:rsidRPr="008138ED" w:rsidSect="004C6199">
      <w:pgSz w:w="11906" w:h="16838" w:code="9"/>
      <w:pgMar w:top="567" w:right="567" w:bottom="567" w:left="1134" w:header="284" w:footer="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936" w:rsidRDefault="00590936">
      <w:r>
        <w:separator/>
      </w:r>
    </w:p>
  </w:endnote>
  <w:endnote w:type="continuationSeparator" w:id="1">
    <w:p w:rsidR="00590936" w:rsidRDefault="0059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36" w:rsidRDefault="0000210C" w:rsidP="000A34A1">
    <w:pPr>
      <w:pStyle w:val="ae"/>
      <w:framePr w:wrap="around" w:vAnchor="text" w:hAnchor="margin" w:xAlign="right" w:y="1"/>
      <w:rPr>
        <w:rStyle w:val="af0"/>
      </w:rPr>
    </w:pPr>
    <w:r>
      <w:rPr>
        <w:rStyle w:val="af0"/>
      </w:rPr>
      <w:fldChar w:fldCharType="begin"/>
    </w:r>
    <w:r w:rsidR="00590936">
      <w:rPr>
        <w:rStyle w:val="af0"/>
      </w:rPr>
      <w:instrText xml:space="preserve">PAGE  </w:instrText>
    </w:r>
    <w:r>
      <w:rPr>
        <w:rStyle w:val="af0"/>
      </w:rPr>
      <w:fldChar w:fldCharType="end"/>
    </w:r>
  </w:p>
  <w:p w:rsidR="00590936" w:rsidRDefault="00590936" w:rsidP="001E386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936" w:rsidRDefault="00590936">
      <w:r>
        <w:separator/>
      </w:r>
    </w:p>
  </w:footnote>
  <w:footnote w:type="continuationSeparator" w:id="1">
    <w:p w:rsidR="00590936" w:rsidRDefault="00590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02719"/>
      <w:docPartObj>
        <w:docPartGallery w:val="Page Numbers (Top of Page)"/>
        <w:docPartUnique/>
      </w:docPartObj>
    </w:sdtPr>
    <w:sdtContent>
      <w:p w:rsidR="008D3960" w:rsidRDefault="0000210C">
        <w:pPr>
          <w:pStyle w:val="af3"/>
          <w:jc w:val="center"/>
        </w:pPr>
        <w:fldSimple w:instr=" PAGE   \* MERGEFORMAT ">
          <w:r w:rsidR="00505EDA">
            <w:rPr>
              <w:noProof/>
            </w:rPr>
            <w:t>24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1D1058CE"/>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b/>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9B4544"/>
    <w:multiLevelType w:val="hybridMultilevel"/>
    <w:tmpl w:val="781AF0AA"/>
    <w:lvl w:ilvl="0" w:tplc="4BD484BC">
      <w:numFmt w:val="bullet"/>
      <w:lvlText w:val="-"/>
      <w:lvlJc w:val="left"/>
      <w:pPr>
        <w:ind w:left="360" w:hanging="360"/>
      </w:pPr>
      <w:rPr>
        <w:rFonts w:ascii="Times New Roman" w:eastAsia="Times New Roman" w:hAnsi="Times New Roman" w:cs="Times New Roman" w:hint="default"/>
        <w:color w:val="auto"/>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2F95EA7"/>
    <w:multiLevelType w:val="hybridMultilevel"/>
    <w:tmpl w:val="8CC4BE40"/>
    <w:lvl w:ilvl="0" w:tplc="371A3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5">
    <w:nsid w:val="2DDE6A79"/>
    <w:multiLevelType w:val="hybridMultilevel"/>
    <w:tmpl w:val="2C400F1E"/>
    <w:lvl w:ilvl="0" w:tplc="B5982C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A04699"/>
    <w:multiLevelType w:val="hybridMultilevel"/>
    <w:tmpl w:val="CA1C3A6E"/>
    <w:lvl w:ilvl="0" w:tplc="19A67E24">
      <w:start w:val="1"/>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513B3"/>
    <w:multiLevelType w:val="hybridMultilevel"/>
    <w:tmpl w:val="E0AEFA92"/>
    <w:lvl w:ilvl="0" w:tplc="67B861D0">
      <w:start w:val="3"/>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9">
    <w:nsid w:val="42090EAE"/>
    <w:multiLevelType w:val="hybridMultilevel"/>
    <w:tmpl w:val="68EA3098"/>
    <w:lvl w:ilvl="0" w:tplc="960010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6745C"/>
    <w:multiLevelType w:val="hybridMultilevel"/>
    <w:tmpl w:val="1C788098"/>
    <w:lvl w:ilvl="0" w:tplc="A350A1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62841E3"/>
    <w:multiLevelType w:val="hybridMultilevel"/>
    <w:tmpl w:val="F91C30BA"/>
    <w:lvl w:ilvl="0" w:tplc="303E2B9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86814"/>
    <w:multiLevelType w:val="hybridMultilevel"/>
    <w:tmpl w:val="54584FF2"/>
    <w:lvl w:ilvl="0" w:tplc="E252E142">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7">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1240FDF"/>
    <w:multiLevelType w:val="hybridMultilevel"/>
    <w:tmpl w:val="2F50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D5A51FF"/>
    <w:multiLevelType w:val="singleLevel"/>
    <w:tmpl w:val="5D5A51FF"/>
    <w:name w:val="Нумерованный список 7"/>
    <w:lvl w:ilvl="0">
      <w:start w:val="1"/>
      <w:numFmt w:val="decimal"/>
      <w:lvlText w:val="%1."/>
      <w:lvlJc w:val="left"/>
      <w:pPr>
        <w:ind w:left="0" w:firstLine="0"/>
      </w:pPr>
    </w:lvl>
  </w:abstractNum>
  <w:abstractNum w:abstractNumId="33">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4">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6F7680C"/>
    <w:multiLevelType w:val="multilevel"/>
    <w:tmpl w:val="7914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8">
    <w:nsid w:val="7649310E"/>
    <w:multiLevelType w:val="hybridMultilevel"/>
    <w:tmpl w:val="FDC86E62"/>
    <w:lvl w:ilvl="0" w:tplc="FC2E34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11"/>
  </w:num>
  <w:num w:numId="4">
    <w:abstractNumId w:val="3"/>
  </w:num>
  <w:num w:numId="5">
    <w:abstractNumId w:val="28"/>
  </w:num>
  <w:num w:numId="6">
    <w:abstractNumId w:val="12"/>
  </w:num>
  <w:num w:numId="7">
    <w:abstractNumId w:val="21"/>
  </w:num>
  <w:num w:numId="8">
    <w:abstractNumId w:val="34"/>
  </w:num>
  <w:num w:numId="9">
    <w:abstractNumId w:val="5"/>
  </w:num>
  <w:num w:numId="10">
    <w:abstractNumId w:val="8"/>
  </w:num>
  <w:num w:numId="11">
    <w:abstractNumId w:val="23"/>
  </w:num>
  <w:num w:numId="12">
    <w:abstractNumId w:val="37"/>
  </w:num>
  <w:num w:numId="13">
    <w:abstractNumId w:val="30"/>
  </w:num>
  <w:num w:numId="14">
    <w:abstractNumId w:val="7"/>
  </w:num>
  <w:num w:numId="15">
    <w:abstractNumId w:val="6"/>
  </w:num>
  <w:num w:numId="16">
    <w:abstractNumId w:val="14"/>
  </w:num>
  <w:num w:numId="17">
    <w:abstractNumId w:val="27"/>
  </w:num>
  <w:num w:numId="18">
    <w:abstractNumId w:val="9"/>
  </w:num>
  <w:num w:numId="19">
    <w:abstractNumId w:val="39"/>
  </w:num>
  <w:num w:numId="20">
    <w:abstractNumId w:val="36"/>
  </w:num>
  <w:num w:numId="21">
    <w:abstractNumId w:val="25"/>
  </w:num>
  <w:num w:numId="22">
    <w:abstractNumId w:val="19"/>
  </w:num>
  <w:num w:numId="23">
    <w:abstractNumId w:val="20"/>
  </w:num>
  <w:num w:numId="24">
    <w:abstractNumId w:val="26"/>
  </w:num>
  <w:num w:numId="25">
    <w:abstractNumId w:val="18"/>
  </w:num>
  <w:num w:numId="26">
    <w:abstractNumId w:val="38"/>
  </w:num>
  <w:num w:numId="27">
    <w:abstractNumId w:val="10"/>
  </w:num>
  <w:num w:numId="28">
    <w:abstractNumId w:val="16"/>
  </w:num>
  <w:num w:numId="29">
    <w:abstractNumId w:val="22"/>
  </w:num>
  <w:num w:numId="30">
    <w:abstractNumId w:val="13"/>
  </w:num>
  <w:num w:numId="31">
    <w:abstractNumId w:val="29"/>
  </w:num>
  <w:num w:numId="32">
    <w:abstractNumId w:val="35"/>
  </w:num>
  <w:num w:numId="33">
    <w:abstractNumId w:val="4"/>
  </w:num>
  <w:num w:numId="34">
    <w:abstractNumId w:val="15"/>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drawingGridHorizontalSpacing w:val="110"/>
  <w:displayHorizontalDrawingGridEvery w:val="2"/>
  <w:characterSpacingControl w:val="doNotCompress"/>
  <w:hdrShapeDefaults>
    <o:shapedefaults v:ext="edit" spidmax="549889"/>
  </w:hdrShapeDefaults>
  <w:footnotePr>
    <w:footnote w:id="0"/>
    <w:footnote w:id="1"/>
  </w:footnotePr>
  <w:endnotePr>
    <w:endnote w:id="0"/>
    <w:endnote w:id="1"/>
  </w:endnotePr>
  <w:compat/>
  <w:rsids>
    <w:rsidRoot w:val="007260F6"/>
    <w:rsid w:val="0000049D"/>
    <w:rsid w:val="000005C4"/>
    <w:rsid w:val="00000A95"/>
    <w:rsid w:val="00001141"/>
    <w:rsid w:val="0000118D"/>
    <w:rsid w:val="000012E3"/>
    <w:rsid w:val="00001991"/>
    <w:rsid w:val="00001AFE"/>
    <w:rsid w:val="00001CEB"/>
    <w:rsid w:val="00001E88"/>
    <w:rsid w:val="0000210C"/>
    <w:rsid w:val="000022C1"/>
    <w:rsid w:val="000025A0"/>
    <w:rsid w:val="00002DE1"/>
    <w:rsid w:val="00004B7D"/>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64FA"/>
    <w:rsid w:val="000166C8"/>
    <w:rsid w:val="000167FC"/>
    <w:rsid w:val="00016CF2"/>
    <w:rsid w:val="00017DAC"/>
    <w:rsid w:val="0002092C"/>
    <w:rsid w:val="00020BB6"/>
    <w:rsid w:val="00021025"/>
    <w:rsid w:val="0002158D"/>
    <w:rsid w:val="00021FAA"/>
    <w:rsid w:val="00022588"/>
    <w:rsid w:val="000226C4"/>
    <w:rsid w:val="00022BDA"/>
    <w:rsid w:val="000234A2"/>
    <w:rsid w:val="000234BB"/>
    <w:rsid w:val="00024E3B"/>
    <w:rsid w:val="00024F73"/>
    <w:rsid w:val="00025F4E"/>
    <w:rsid w:val="00026585"/>
    <w:rsid w:val="000266E5"/>
    <w:rsid w:val="00026C9F"/>
    <w:rsid w:val="00026DB5"/>
    <w:rsid w:val="000310F3"/>
    <w:rsid w:val="00031979"/>
    <w:rsid w:val="00031B17"/>
    <w:rsid w:val="000321D9"/>
    <w:rsid w:val="0003259F"/>
    <w:rsid w:val="00032838"/>
    <w:rsid w:val="000332E5"/>
    <w:rsid w:val="00033359"/>
    <w:rsid w:val="000333C6"/>
    <w:rsid w:val="000336FF"/>
    <w:rsid w:val="000341F8"/>
    <w:rsid w:val="00034390"/>
    <w:rsid w:val="000345D6"/>
    <w:rsid w:val="0003463E"/>
    <w:rsid w:val="0003498C"/>
    <w:rsid w:val="00034ABC"/>
    <w:rsid w:val="00034D91"/>
    <w:rsid w:val="00035082"/>
    <w:rsid w:val="000360BA"/>
    <w:rsid w:val="0003624E"/>
    <w:rsid w:val="00036440"/>
    <w:rsid w:val="00036568"/>
    <w:rsid w:val="00036D0F"/>
    <w:rsid w:val="00036E04"/>
    <w:rsid w:val="0003782F"/>
    <w:rsid w:val="00037EEA"/>
    <w:rsid w:val="0004033A"/>
    <w:rsid w:val="00040901"/>
    <w:rsid w:val="000414B7"/>
    <w:rsid w:val="0004195D"/>
    <w:rsid w:val="000421E7"/>
    <w:rsid w:val="00042366"/>
    <w:rsid w:val="000423F7"/>
    <w:rsid w:val="00042523"/>
    <w:rsid w:val="00043648"/>
    <w:rsid w:val="00044013"/>
    <w:rsid w:val="00044414"/>
    <w:rsid w:val="00044724"/>
    <w:rsid w:val="00044DAB"/>
    <w:rsid w:val="00045232"/>
    <w:rsid w:val="000461CF"/>
    <w:rsid w:val="000468A3"/>
    <w:rsid w:val="00047A47"/>
    <w:rsid w:val="00050735"/>
    <w:rsid w:val="000508CB"/>
    <w:rsid w:val="00051131"/>
    <w:rsid w:val="00051256"/>
    <w:rsid w:val="00051893"/>
    <w:rsid w:val="00051C05"/>
    <w:rsid w:val="00051C70"/>
    <w:rsid w:val="00051F24"/>
    <w:rsid w:val="00052D0E"/>
    <w:rsid w:val="00053C81"/>
    <w:rsid w:val="000544D7"/>
    <w:rsid w:val="00055F64"/>
    <w:rsid w:val="000568AC"/>
    <w:rsid w:val="00057C21"/>
    <w:rsid w:val="00061021"/>
    <w:rsid w:val="00061A19"/>
    <w:rsid w:val="00061CE9"/>
    <w:rsid w:val="0006298F"/>
    <w:rsid w:val="00062C54"/>
    <w:rsid w:val="00062DC2"/>
    <w:rsid w:val="0006372B"/>
    <w:rsid w:val="00063AD5"/>
    <w:rsid w:val="00064DBB"/>
    <w:rsid w:val="000665F6"/>
    <w:rsid w:val="00067276"/>
    <w:rsid w:val="00067413"/>
    <w:rsid w:val="000675FC"/>
    <w:rsid w:val="00067910"/>
    <w:rsid w:val="000679FC"/>
    <w:rsid w:val="00067E95"/>
    <w:rsid w:val="00070214"/>
    <w:rsid w:val="00070318"/>
    <w:rsid w:val="00070A60"/>
    <w:rsid w:val="0007167D"/>
    <w:rsid w:val="00072CE1"/>
    <w:rsid w:val="000741E8"/>
    <w:rsid w:val="0007439D"/>
    <w:rsid w:val="00074EA6"/>
    <w:rsid w:val="00075FD7"/>
    <w:rsid w:val="0007651C"/>
    <w:rsid w:val="000776C8"/>
    <w:rsid w:val="000778B2"/>
    <w:rsid w:val="00077917"/>
    <w:rsid w:val="00077B1E"/>
    <w:rsid w:val="00077BEA"/>
    <w:rsid w:val="0008045A"/>
    <w:rsid w:val="00080869"/>
    <w:rsid w:val="00080FDF"/>
    <w:rsid w:val="0008266D"/>
    <w:rsid w:val="00082AF1"/>
    <w:rsid w:val="00083614"/>
    <w:rsid w:val="00084B94"/>
    <w:rsid w:val="000852AE"/>
    <w:rsid w:val="000864C1"/>
    <w:rsid w:val="0008651C"/>
    <w:rsid w:val="000868D4"/>
    <w:rsid w:val="00086A6B"/>
    <w:rsid w:val="00086B97"/>
    <w:rsid w:val="00086FA2"/>
    <w:rsid w:val="0008750D"/>
    <w:rsid w:val="00087541"/>
    <w:rsid w:val="00087F59"/>
    <w:rsid w:val="00090332"/>
    <w:rsid w:val="00090B28"/>
    <w:rsid w:val="0009193D"/>
    <w:rsid w:val="000924A4"/>
    <w:rsid w:val="00092BFE"/>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3061"/>
    <w:rsid w:val="000C4012"/>
    <w:rsid w:val="000C41CC"/>
    <w:rsid w:val="000C4775"/>
    <w:rsid w:val="000C4DFE"/>
    <w:rsid w:val="000C5439"/>
    <w:rsid w:val="000C552C"/>
    <w:rsid w:val="000C55F0"/>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421C"/>
    <w:rsid w:val="000E4737"/>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2AF"/>
    <w:rsid w:val="000F37E8"/>
    <w:rsid w:val="000F42D7"/>
    <w:rsid w:val="000F4B12"/>
    <w:rsid w:val="000F4EBC"/>
    <w:rsid w:val="000F5F58"/>
    <w:rsid w:val="000F6959"/>
    <w:rsid w:val="00100121"/>
    <w:rsid w:val="001007BB"/>
    <w:rsid w:val="001019D7"/>
    <w:rsid w:val="001023A0"/>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A6D"/>
    <w:rsid w:val="00115B71"/>
    <w:rsid w:val="00115F90"/>
    <w:rsid w:val="00116909"/>
    <w:rsid w:val="00116C42"/>
    <w:rsid w:val="00116E3F"/>
    <w:rsid w:val="00117337"/>
    <w:rsid w:val="001179FA"/>
    <w:rsid w:val="00117A24"/>
    <w:rsid w:val="00117E0B"/>
    <w:rsid w:val="00117FD8"/>
    <w:rsid w:val="00120328"/>
    <w:rsid w:val="00120C8A"/>
    <w:rsid w:val="001215CB"/>
    <w:rsid w:val="00122FD8"/>
    <w:rsid w:val="001230C5"/>
    <w:rsid w:val="001230DC"/>
    <w:rsid w:val="00123386"/>
    <w:rsid w:val="001238FC"/>
    <w:rsid w:val="00123AC2"/>
    <w:rsid w:val="0012459C"/>
    <w:rsid w:val="00125025"/>
    <w:rsid w:val="00125F77"/>
    <w:rsid w:val="001269CA"/>
    <w:rsid w:val="00126E14"/>
    <w:rsid w:val="0012701F"/>
    <w:rsid w:val="0013020A"/>
    <w:rsid w:val="00130D51"/>
    <w:rsid w:val="00131A81"/>
    <w:rsid w:val="00131BC7"/>
    <w:rsid w:val="00131C03"/>
    <w:rsid w:val="00132175"/>
    <w:rsid w:val="001329EE"/>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206D"/>
    <w:rsid w:val="001424D6"/>
    <w:rsid w:val="00142584"/>
    <w:rsid w:val="0014266B"/>
    <w:rsid w:val="001430B1"/>
    <w:rsid w:val="00144A38"/>
    <w:rsid w:val="00144D75"/>
    <w:rsid w:val="00145997"/>
    <w:rsid w:val="00146DAA"/>
    <w:rsid w:val="00146DDC"/>
    <w:rsid w:val="00146E31"/>
    <w:rsid w:val="001476CC"/>
    <w:rsid w:val="00147B55"/>
    <w:rsid w:val="00152194"/>
    <w:rsid w:val="001525A6"/>
    <w:rsid w:val="00152911"/>
    <w:rsid w:val="00152FA9"/>
    <w:rsid w:val="001532FD"/>
    <w:rsid w:val="001548FE"/>
    <w:rsid w:val="00154AE4"/>
    <w:rsid w:val="00155136"/>
    <w:rsid w:val="001558D1"/>
    <w:rsid w:val="00155D44"/>
    <w:rsid w:val="001568A5"/>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8B2"/>
    <w:rsid w:val="00173AFB"/>
    <w:rsid w:val="00174201"/>
    <w:rsid w:val="00175025"/>
    <w:rsid w:val="00175463"/>
    <w:rsid w:val="0017603A"/>
    <w:rsid w:val="001767AA"/>
    <w:rsid w:val="0017685C"/>
    <w:rsid w:val="00176C89"/>
    <w:rsid w:val="00176F45"/>
    <w:rsid w:val="00177727"/>
    <w:rsid w:val="00177E8A"/>
    <w:rsid w:val="00177FE0"/>
    <w:rsid w:val="001803A5"/>
    <w:rsid w:val="00181233"/>
    <w:rsid w:val="00183126"/>
    <w:rsid w:val="00184CA5"/>
    <w:rsid w:val="00184CAB"/>
    <w:rsid w:val="00185553"/>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5E61"/>
    <w:rsid w:val="00196A4A"/>
    <w:rsid w:val="001973C6"/>
    <w:rsid w:val="00197B38"/>
    <w:rsid w:val="001A02BC"/>
    <w:rsid w:val="001A2823"/>
    <w:rsid w:val="001A2B51"/>
    <w:rsid w:val="001A2BE0"/>
    <w:rsid w:val="001A30A9"/>
    <w:rsid w:val="001A32D2"/>
    <w:rsid w:val="001A3978"/>
    <w:rsid w:val="001A45F6"/>
    <w:rsid w:val="001A4F5A"/>
    <w:rsid w:val="001A5007"/>
    <w:rsid w:val="001A5105"/>
    <w:rsid w:val="001A5118"/>
    <w:rsid w:val="001A5E6F"/>
    <w:rsid w:val="001A6997"/>
    <w:rsid w:val="001A6D9A"/>
    <w:rsid w:val="001A755E"/>
    <w:rsid w:val="001B03DF"/>
    <w:rsid w:val="001B0CF4"/>
    <w:rsid w:val="001B198D"/>
    <w:rsid w:val="001B2A0D"/>
    <w:rsid w:val="001B2D8B"/>
    <w:rsid w:val="001B536A"/>
    <w:rsid w:val="001B538E"/>
    <w:rsid w:val="001B5A76"/>
    <w:rsid w:val="001B6634"/>
    <w:rsid w:val="001C0578"/>
    <w:rsid w:val="001C0837"/>
    <w:rsid w:val="001C09D6"/>
    <w:rsid w:val="001C0CC5"/>
    <w:rsid w:val="001C1467"/>
    <w:rsid w:val="001C28F5"/>
    <w:rsid w:val="001C3B4F"/>
    <w:rsid w:val="001C52B9"/>
    <w:rsid w:val="001C5500"/>
    <w:rsid w:val="001C573F"/>
    <w:rsid w:val="001C6868"/>
    <w:rsid w:val="001C6E02"/>
    <w:rsid w:val="001C6F42"/>
    <w:rsid w:val="001C702D"/>
    <w:rsid w:val="001C713B"/>
    <w:rsid w:val="001C78D4"/>
    <w:rsid w:val="001C79C6"/>
    <w:rsid w:val="001D0A9F"/>
    <w:rsid w:val="001D0E08"/>
    <w:rsid w:val="001D23A9"/>
    <w:rsid w:val="001D356C"/>
    <w:rsid w:val="001D39E0"/>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16D"/>
    <w:rsid w:val="001F2B1B"/>
    <w:rsid w:val="001F33DD"/>
    <w:rsid w:val="001F3D4E"/>
    <w:rsid w:val="001F529C"/>
    <w:rsid w:val="001F52BE"/>
    <w:rsid w:val="001F64C7"/>
    <w:rsid w:val="001F6AA1"/>
    <w:rsid w:val="001F71EF"/>
    <w:rsid w:val="001F72CA"/>
    <w:rsid w:val="001F7B5E"/>
    <w:rsid w:val="001F7EED"/>
    <w:rsid w:val="002003C0"/>
    <w:rsid w:val="00200D96"/>
    <w:rsid w:val="00201786"/>
    <w:rsid w:val="0020244F"/>
    <w:rsid w:val="00202877"/>
    <w:rsid w:val="00203A98"/>
    <w:rsid w:val="00203E8B"/>
    <w:rsid w:val="00204481"/>
    <w:rsid w:val="00204635"/>
    <w:rsid w:val="00204DDC"/>
    <w:rsid w:val="0020510F"/>
    <w:rsid w:val="0020537D"/>
    <w:rsid w:val="00205DE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DD0"/>
    <w:rsid w:val="00215DAC"/>
    <w:rsid w:val="002169D8"/>
    <w:rsid w:val="0021727E"/>
    <w:rsid w:val="002206C2"/>
    <w:rsid w:val="00220808"/>
    <w:rsid w:val="00221F9F"/>
    <w:rsid w:val="002227FF"/>
    <w:rsid w:val="00223034"/>
    <w:rsid w:val="00223851"/>
    <w:rsid w:val="00223C3E"/>
    <w:rsid w:val="002240BD"/>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63C"/>
    <w:rsid w:val="0023486B"/>
    <w:rsid w:val="00235ADD"/>
    <w:rsid w:val="00235BA4"/>
    <w:rsid w:val="00235F0D"/>
    <w:rsid w:val="00236616"/>
    <w:rsid w:val="00236E6D"/>
    <w:rsid w:val="00237C63"/>
    <w:rsid w:val="00237D78"/>
    <w:rsid w:val="002404AA"/>
    <w:rsid w:val="00241037"/>
    <w:rsid w:val="002415C3"/>
    <w:rsid w:val="00242093"/>
    <w:rsid w:val="00242615"/>
    <w:rsid w:val="00243118"/>
    <w:rsid w:val="00243478"/>
    <w:rsid w:val="002445B5"/>
    <w:rsid w:val="00245068"/>
    <w:rsid w:val="00245DD4"/>
    <w:rsid w:val="00245FE9"/>
    <w:rsid w:val="002464CB"/>
    <w:rsid w:val="00247BD5"/>
    <w:rsid w:val="00247EB1"/>
    <w:rsid w:val="0025023A"/>
    <w:rsid w:val="0025031A"/>
    <w:rsid w:val="0025061C"/>
    <w:rsid w:val="00250C8F"/>
    <w:rsid w:val="00251838"/>
    <w:rsid w:val="00251E83"/>
    <w:rsid w:val="00251F0B"/>
    <w:rsid w:val="002529C7"/>
    <w:rsid w:val="00252B35"/>
    <w:rsid w:val="002533B4"/>
    <w:rsid w:val="002537F7"/>
    <w:rsid w:val="002539DC"/>
    <w:rsid w:val="00253E06"/>
    <w:rsid w:val="00253FC1"/>
    <w:rsid w:val="00254A65"/>
    <w:rsid w:val="00255A0D"/>
    <w:rsid w:val="00256355"/>
    <w:rsid w:val="00256834"/>
    <w:rsid w:val="00257D36"/>
    <w:rsid w:val="00260FFF"/>
    <w:rsid w:val="002614EA"/>
    <w:rsid w:val="002615F4"/>
    <w:rsid w:val="00261991"/>
    <w:rsid w:val="00261B3A"/>
    <w:rsid w:val="00262716"/>
    <w:rsid w:val="0026382F"/>
    <w:rsid w:val="0026391F"/>
    <w:rsid w:val="00263CDB"/>
    <w:rsid w:val="0026459A"/>
    <w:rsid w:val="00264C07"/>
    <w:rsid w:val="00264F1D"/>
    <w:rsid w:val="0026553C"/>
    <w:rsid w:val="00266482"/>
    <w:rsid w:val="0026681B"/>
    <w:rsid w:val="00266990"/>
    <w:rsid w:val="00266CA6"/>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406E"/>
    <w:rsid w:val="00274F6A"/>
    <w:rsid w:val="00275149"/>
    <w:rsid w:val="00276B31"/>
    <w:rsid w:val="002777D2"/>
    <w:rsid w:val="00280D3A"/>
    <w:rsid w:val="00282365"/>
    <w:rsid w:val="00282472"/>
    <w:rsid w:val="002825DD"/>
    <w:rsid w:val="0028312F"/>
    <w:rsid w:val="0028369D"/>
    <w:rsid w:val="00283BA1"/>
    <w:rsid w:val="00283BAB"/>
    <w:rsid w:val="00283E66"/>
    <w:rsid w:val="00283FB7"/>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55C"/>
    <w:rsid w:val="00293910"/>
    <w:rsid w:val="00293CE7"/>
    <w:rsid w:val="0029453D"/>
    <w:rsid w:val="0029466E"/>
    <w:rsid w:val="00294B53"/>
    <w:rsid w:val="00295ED5"/>
    <w:rsid w:val="00296DC4"/>
    <w:rsid w:val="0029756F"/>
    <w:rsid w:val="002976BB"/>
    <w:rsid w:val="00297855"/>
    <w:rsid w:val="002A001F"/>
    <w:rsid w:val="002A0C0C"/>
    <w:rsid w:val="002A28D4"/>
    <w:rsid w:val="002A31C3"/>
    <w:rsid w:val="002A344A"/>
    <w:rsid w:val="002A34CC"/>
    <w:rsid w:val="002A46DE"/>
    <w:rsid w:val="002A4A9A"/>
    <w:rsid w:val="002A50CB"/>
    <w:rsid w:val="002A5D65"/>
    <w:rsid w:val="002A601C"/>
    <w:rsid w:val="002A6D6B"/>
    <w:rsid w:val="002A6D71"/>
    <w:rsid w:val="002B00D0"/>
    <w:rsid w:val="002B05CE"/>
    <w:rsid w:val="002B07E8"/>
    <w:rsid w:val="002B11EB"/>
    <w:rsid w:val="002B140A"/>
    <w:rsid w:val="002B1801"/>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23D"/>
    <w:rsid w:val="002C2640"/>
    <w:rsid w:val="002C2CFA"/>
    <w:rsid w:val="002C2F07"/>
    <w:rsid w:val="002C3D01"/>
    <w:rsid w:val="002C4A6B"/>
    <w:rsid w:val="002C501D"/>
    <w:rsid w:val="002C6190"/>
    <w:rsid w:val="002C62C2"/>
    <w:rsid w:val="002C6388"/>
    <w:rsid w:val="002C6AFD"/>
    <w:rsid w:val="002C7542"/>
    <w:rsid w:val="002C7A93"/>
    <w:rsid w:val="002C7CD2"/>
    <w:rsid w:val="002D005A"/>
    <w:rsid w:val="002D0529"/>
    <w:rsid w:val="002D09D2"/>
    <w:rsid w:val="002D0C45"/>
    <w:rsid w:val="002D1368"/>
    <w:rsid w:val="002D185E"/>
    <w:rsid w:val="002D2005"/>
    <w:rsid w:val="002D20C9"/>
    <w:rsid w:val="002D25DB"/>
    <w:rsid w:val="002D2EDC"/>
    <w:rsid w:val="002D3268"/>
    <w:rsid w:val="002D4087"/>
    <w:rsid w:val="002D4D68"/>
    <w:rsid w:val="002D6639"/>
    <w:rsid w:val="002D71C1"/>
    <w:rsid w:val="002D7E6F"/>
    <w:rsid w:val="002E013F"/>
    <w:rsid w:val="002E0366"/>
    <w:rsid w:val="002E05C0"/>
    <w:rsid w:val="002E1700"/>
    <w:rsid w:val="002E17D2"/>
    <w:rsid w:val="002E1C5C"/>
    <w:rsid w:val="002E205A"/>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E25"/>
    <w:rsid w:val="002E6FA1"/>
    <w:rsid w:val="002E78CC"/>
    <w:rsid w:val="002E79A5"/>
    <w:rsid w:val="002E7A99"/>
    <w:rsid w:val="002E7E54"/>
    <w:rsid w:val="002F0EF2"/>
    <w:rsid w:val="002F1B94"/>
    <w:rsid w:val="002F3F0D"/>
    <w:rsid w:val="002F3F2B"/>
    <w:rsid w:val="002F49D5"/>
    <w:rsid w:val="002F4BCA"/>
    <w:rsid w:val="002F5A21"/>
    <w:rsid w:val="00300760"/>
    <w:rsid w:val="00301948"/>
    <w:rsid w:val="00301F6A"/>
    <w:rsid w:val="00302221"/>
    <w:rsid w:val="003029C2"/>
    <w:rsid w:val="00302ADC"/>
    <w:rsid w:val="00302F9A"/>
    <w:rsid w:val="00302FC6"/>
    <w:rsid w:val="003030A2"/>
    <w:rsid w:val="003032D0"/>
    <w:rsid w:val="00303E44"/>
    <w:rsid w:val="00304279"/>
    <w:rsid w:val="00304C30"/>
    <w:rsid w:val="00304FD6"/>
    <w:rsid w:val="00305049"/>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020"/>
    <w:rsid w:val="00315321"/>
    <w:rsid w:val="00315B4F"/>
    <w:rsid w:val="00315C4B"/>
    <w:rsid w:val="003164F6"/>
    <w:rsid w:val="00316947"/>
    <w:rsid w:val="0031696A"/>
    <w:rsid w:val="00316E76"/>
    <w:rsid w:val="003173AC"/>
    <w:rsid w:val="00317C9D"/>
    <w:rsid w:val="00320BA9"/>
    <w:rsid w:val="0032102D"/>
    <w:rsid w:val="00321039"/>
    <w:rsid w:val="00321759"/>
    <w:rsid w:val="00321BF0"/>
    <w:rsid w:val="0032540D"/>
    <w:rsid w:val="00325973"/>
    <w:rsid w:val="0032604E"/>
    <w:rsid w:val="003270C9"/>
    <w:rsid w:val="003277C1"/>
    <w:rsid w:val="00327AA5"/>
    <w:rsid w:val="00330176"/>
    <w:rsid w:val="003301E3"/>
    <w:rsid w:val="00331884"/>
    <w:rsid w:val="00331E19"/>
    <w:rsid w:val="00332122"/>
    <w:rsid w:val="00332240"/>
    <w:rsid w:val="003336FA"/>
    <w:rsid w:val="00333BDF"/>
    <w:rsid w:val="0033444D"/>
    <w:rsid w:val="0033485A"/>
    <w:rsid w:val="0033530B"/>
    <w:rsid w:val="003354C4"/>
    <w:rsid w:val="003361E2"/>
    <w:rsid w:val="00336BD8"/>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3600"/>
    <w:rsid w:val="00364CCC"/>
    <w:rsid w:val="00364D81"/>
    <w:rsid w:val="00365097"/>
    <w:rsid w:val="0036584A"/>
    <w:rsid w:val="00365D60"/>
    <w:rsid w:val="00365E4A"/>
    <w:rsid w:val="00366030"/>
    <w:rsid w:val="003663EC"/>
    <w:rsid w:val="00366CBE"/>
    <w:rsid w:val="00366CDA"/>
    <w:rsid w:val="003677A7"/>
    <w:rsid w:val="00367B3B"/>
    <w:rsid w:val="00370682"/>
    <w:rsid w:val="00371167"/>
    <w:rsid w:val="003722F4"/>
    <w:rsid w:val="00372FA1"/>
    <w:rsid w:val="0037477A"/>
    <w:rsid w:val="003748A4"/>
    <w:rsid w:val="003760F2"/>
    <w:rsid w:val="0037643D"/>
    <w:rsid w:val="003776F7"/>
    <w:rsid w:val="00380368"/>
    <w:rsid w:val="0038055C"/>
    <w:rsid w:val="00380A03"/>
    <w:rsid w:val="00380B5D"/>
    <w:rsid w:val="00380DC0"/>
    <w:rsid w:val="00380DE7"/>
    <w:rsid w:val="00381F82"/>
    <w:rsid w:val="00382514"/>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669"/>
    <w:rsid w:val="00393B14"/>
    <w:rsid w:val="00393C98"/>
    <w:rsid w:val="00394509"/>
    <w:rsid w:val="00394B11"/>
    <w:rsid w:val="00395207"/>
    <w:rsid w:val="00395C35"/>
    <w:rsid w:val="003965EB"/>
    <w:rsid w:val="0039678B"/>
    <w:rsid w:val="00397431"/>
    <w:rsid w:val="00397B86"/>
    <w:rsid w:val="003A00C0"/>
    <w:rsid w:val="003A0C8E"/>
    <w:rsid w:val="003A165C"/>
    <w:rsid w:val="003A2131"/>
    <w:rsid w:val="003A296E"/>
    <w:rsid w:val="003A2B1E"/>
    <w:rsid w:val="003A340B"/>
    <w:rsid w:val="003A47D8"/>
    <w:rsid w:val="003A5197"/>
    <w:rsid w:val="003A5C20"/>
    <w:rsid w:val="003A6ABC"/>
    <w:rsid w:val="003A6FE0"/>
    <w:rsid w:val="003A71EF"/>
    <w:rsid w:val="003A7ABC"/>
    <w:rsid w:val="003B06B0"/>
    <w:rsid w:val="003B20B6"/>
    <w:rsid w:val="003B2540"/>
    <w:rsid w:val="003B2813"/>
    <w:rsid w:val="003B2993"/>
    <w:rsid w:val="003B3249"/>
    <w:rsid w:val="003B32A0"/>
    <w:rsid w:val="003B3449"/>
    <w:rsid w:val="003B3613"/>
    <w:rsid w:val="003B3824"/>
    <w:rsid w:val="003B39FC"/>
    <w:rsid w:val="003B4628"/>
    <w:rsid w:val="003B4833"/>
    <w:rsid w:val="003B49C1"/>
    <w:rsid w:val="003B70AE"/>
    <w:rsid w:val="003C0203"/>
    <w:rsid w:val="003C0259"/>
    <w:rsid w:val="003C1504"/>
    <w:rsid w:val="003C1A39"/>
    <w:rsid w:val="003C2AA3"/>
    <w:rsid w:val="003C3BF6"/>
    <w:rsid w:val="003C4DE1"/>
    <w:rsid w:val="003C537C"/>
    <w:rsid w:val="003C5FEB"/>
    <w:rsid w:val="003C68C1"/>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90F"/>
    <w:rsid w:val="003E2DFC"/>
    <w:rsid w:val="003E3A02"/>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C87"/>
    <w:rsid w:val="003F5F42"/>
    <w:rsid w:val="003F7427"/>
    <w:rsid w:val="003F7821"/>
    <w:rsid w:val="003F7B64"/>
    <w:rsid w:val="003F7C42"/>
    <w:rsid w:val="0040005F"/>
    <w:rsid w:val="004008EB"/>
    <w:rsid w:val="00400A10"/>
    <w:rsid w:val="00400CA7"/>
    <w:rsid w:val="004011BF"/>
    <w:rsid w:val="004016FC"/>
    <w:rsid w:val="00401932"/>
    <w:rsid w:val="00402941"/>
    <w:rsid w:val="00402E4C"/>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1F59"/>
    <w:rsid w:val="00412676"/>
    <w:rsid w:val="00412F0F"/>
    <w:rsid w:val="004149CE"/>
    <w:rsid w:val="00414B0E"/>
    <w:rsid w:val="00414F89"/>
    <w:rsid w:val="0041502E"/>
    <w:rsid w:val="00415B69"/>
    <w:rsid w:val="00415B90"/>
    <w:rsid w:val="004168A0"/>
    <w:rsid w:val="004168A1"/>
    <w:rsid w:val="00416FEA"/>
    <w:rsid w:val="0041780A"/>
    <w:rsid w:val="00417D5D"/>
    <w:rsid w:val="00417F5D"/>
    <w:rsid w:val="00420956"/>
    <w:rsid w:val="00420D46"/>
    <w:rsid w:val="00422169"/>
    <w:rsid w:val="00422753"/>
    <w:rsid w:val="004229EA"/>
    <w:rsid w:val="00422E28"/>
    <w:rsid w:val="00423124"/>
    <w:rsid w:val="00424608"/>
    <w:rsid w:val="004259D3"/>
    <w:rsid w:val="00425EBB"/>
    <w:rsid w:val="00426282"/>
    <w:rsid w:val="0042678F"/>
    <w:rsid w:val="004275EA"/>
    <w:rsid w:val="004277E9"/>
    <w:rsid w:val="00430738"/>
    <w:rsid w:val="00430F65"/>
    <w:rsid w:val="0043153B"/>
    <w:rsid w:val="00431EDE"/>
    <w:rsid w:val="00433580"/>
    <w:rsid w:val="00433619"/>
    <w:rsid w:val="00433E93"/>
    <w:rsid w:val="00434DB0"/>
    <w:rsid w:val="00436091"/>
    <w:rsid w:val="004376DF"/>
    <w:rsid w:val="004377DA"/>
    <w:rsid w:val="00440701"/>
    <w:rsid w:val="00440861"/>
    <w:rsid w:val="00440CCE"/>
    <w:rsid w:val="004411CB"/>
    <w:rsid w:val="00441ECA"/>
    <w:rsid w:val="00442333"/>
    <w:rsid w:val="00442F97"/>
    <w:rsid w:val="004431ED"/>
    <w:rsid w:val="004436EE"/>
    <w:rsid w:val="00443978"/>
    <w:rsid w:val="00443DB9"/>
    <w:rsid w:val="0044445F"/>
    <w:rsid w:val="00444D19"/>
    <w:rsid w:val="00444DCB"/>
    <w:rsid w:val="00444DE9"/>
    <w:rsid w:val="004453A0"/>
    <w:rsid w:val="004459E1"/>
    <w:rsid w:val="00445A16"/>
    <w:rsid w:val="00445A60"/>
    <w:rsid w:val="0044605E"/>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47DD"/>
    <w:rsid w:val="004555C7"/>
    <w:rsid w:val="0045581E"/>
    <w:rsid w:val="004561EF"/>
    <w:rsid w:val="0045635E"/>
    <w:rsid w:val="00456400"/>
    <w:rsid w:val="0045661E"/>
    <w:rsid w:val="004566B9"/>
    <w:rsid w:val="004567F5"/>
    <w:rsid w:val="004568CE"/>
    <w:rsid w:val="004570AA"/>
    <w:rsid w:val="00457233"/>
    <w:rsid w:val="004575DA"/>
    <w:rsid w:val="004579D8"/>
    <w:rsid w:val="004601EE"/>
    <w:rsid w:val="00460A76"/>
    <w:rsid w:val="00462B28"/>
    <w:rsid w:val="00462F74"/>
    <w:rsid w:val="00463A07"/>
    <w:rsid w:val="00463B89"/>
    <w:rsid w:val="00465622"/>
    <w:rsid w:val="00465EB1"/>
    <w:rsid w:val="00466493"/>
    <w:rsid w:val="004670B2"/>
    <w:rsid w:val="00467574"/>
    <w:rsid w:val="00467867"/>
    <w:rsid w:val="00470889"/>
    <w:rsid w:val="00470B13"/>
    <w:rsid w:val="00472757"/>
    <w:rsid w:val="00472F47"/>
    <w:rsid w:val="00474962"/>
    <w:rsid w:val="00474CA8"/>
    <w:rsid w:val="0047502C"/>
    <w:rsid w:val="004750BE"/>
    <w:rsid w:val="004750FA"/>
    <w:rsid w:val="00476735"/>
    <w:rsid w:val="00476C73"/>
    <w:rsid w:val="00476D81"/>
    <w:rsid w:val="004772B9"/>
    <w:rsid w:val="00477423"/>
    <w:rsid w:val="0048005D"/>
    <w:rsid w:val="0048105B"/>
    <w:rsid w:val="004817CD"/>
    <w:rsid w:val="00481ECE"/>
    <w:rsid w:val="00483554"/>
    <w:rsid w:val="00483947"/>
    <w:rsid w:val="00483B84"/>
    <w:rsid w:val="00483C86"/>
    <w:rsid w:val="00484814"/>
    <w:rsid w:val="00485845"/>
    <w:rsid w:val="004870D4"/>
    <w:rsid w:val="00487144"/>
    <w:rsid w:val="00487163"/>
    <w:rsid w:val="004872B1"/>
    <w:rsid w:val="004878C9"/>
    <w:rsid w:val="00487905"/>
    <w:rsid w:val="00487A51"/>
    <w:rsid w:val="00487A62"/>
    <w:rsid w:val="00487AA1"/>
    <w:rsid w:val="00487FEA"/>
    <w:rsid w:val="00490C38"/>
    <w:rsid w:val="0049142B"/>
    <w:rsid w:val="00491ACB"/>
    <w:rsid w:val="00491D81"/>
    <w:rsid w:val="004922ED"/>
    <w:rsid w:val="00492A89"/>
    <w:rsid w:val="00492FCC"/>
    <w:rsid w:val="004931EF"/>
    <w:rsid w:val="0049330C"/>
    <w:rsid w:val="00493D86"/>
    <w:rsid w:val="00493FC0"/>
    <w:rsid w:val="004949B8"/>
    <w:rsid w:val="00494C63"/>
    <w:rsid w:val="00494F76"/>
    <w:rsid w:val="00496B52"/>
    <w:rsid w:val="004972A2"/>
    <w:rsid w:val="004972F7"/>
    <w:rsid w:val="004973E7"/>
    <w:rsid w:val="0049792A"/>
    <w:rsid w:val="004A03C8"/>
    <w:rsid w:val="004A0E6D"/>
    <w:rsid w:val="004A2417"/>
    <w:rsid w:val="004A26F7"/>
    <w:rsid w:val="004A3022"/>
    <w:rsid w:val="004A3C42"/>
    <w:rsid w:val="004A3D48"/>
    <w:rsid w:val="004A488C"/>
    <w:rsid w:val="004A5306"/>
    <w:rsid w:val="004A5792"/>
    <w:rsid w:val="004A700B"/>
    <w:rsid w:val="004A7217"/>
    <w:rsid w:val="004A74B8"/>
    <w:rsid w:val="004A774C"/>
    <w:rsid w:val="004A77F1"/>
    <w:rsid w:val="004A791B"/>
    <w:rsid w:val="004B0443"/>
    <w:rsid w:val="004B0978"/>
    <w:rsid w:val="004B0A33"/>
    <w:rsid w:val="004B0C00"/>
    <w:rsid w:val="004B113C"/>
    <w:rsid w:val="004B150E"/>
    <w:rsid w:val="004B153E"/>
    <w:rsid w:val="004B2223"/>
    <w:rsid w:val="004B2580"/>
    <w:rsid w:val="004B2876"/>
    <w:rsid w:val="004B363A"/>
    <w:rsid w:val="004B4BDF"/>
    <w:rsid w:val="004B5525"/>
    <w:rsid w:val="004B6D6D"/>
    <w:rsid w:val="004C0D1D"/>
    <w:rsid w:val="004C1335"/>
    <w:rsid w:val="004C198D"/>
    <w:rsid w:val="004C1ADA"/>
    <w:rsid w:val="004C24AE"/>
    <w:rsid w:val="004C2B6F"/>
    <w:rsid w:val="004C2EA6"/>
    <w:rsid w:val="004C2EB3"/>
    <w:rsid w:val="004C4EE0"/>
    <w:rsid w:val="004C5343"/>
    <w:rsid w:val="004C5A88"/>
    <w:rsid w:val="004C5C74"/>
    <w:rsid w:val="004C6018"/>
    <w:rsid w:val="004C6199"/>
    <w:rsid w:val="004C6662"/>
    <w:rsid w:val="004C7079"/>
    <w:rsid w:val="004C75B2"/>
    <w:rsid w:val="004D015E"/>
    <w:rsid w:val="004D039B"/>
    <w:rsid w:val="004D1441"/>
    <w:rsid w:val="004D1618"/>
    <w:rsid w:val="004D34DD"/>
    <w:rsid w:val="004D3CCE"/>
    <w:rsid w:val="004D40E5"/>
    <w:rsid w:val="004D41B6"/>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EC9"/>
    <w:rsid w:val="004E5706"/>
    <w:rsid w:val="004E7064"/>
    <w:rsid w:val="004F0B54"/>
    <w:rsid w:val="004F0BE4"/>
    <w:rsid w:val="004F14AD"/>
    <w:rsid w:val="004F14DE"/>
    <w:rsid w:val="004F150C"/>
    <w:rsid w:val="004F15DA"/>
    <w:rsid w:val="004F1667"/>
    <w:rsid w:val="004F1AA6"/>
    <w:rsid w:val="004F26DB"/>
    <w:rsid w:val="004F29D5"/>
    <w:rsid w:val="004F3657"/>
    <w:rsid w:val="004F37B6"/>
    <w:rsid w:val="004F3A00"/>
    <w:rsid w:val="004F4BA0"/>
    <w:rsid w:val="004F5588"/>
    <w:rsid w:val="004F5634"/>
    <w:rsid w:val="004F5D01"/>
    <w:rsid w:val="004F6AC6"/>
    <w:rsid w:val="004F6E2C"/>
    <w:rsid w:val="004F6EA4"/>
    <w:rsid w:val="004F76D6"/>
    <w:rsid w:val="004F7879"/>
    <w:rsid w:val="00502269"/>
    <w:rsid w:val="00503355"/>
    <w:rsid w:val="0050392A"/>
    <w:rsid w:val="005040A0"/>
    <w:rsid w:val="00505B60"/>
    <w:rsid w:val="00505EDA"/>
    <w:rsid w:val="00506143"/>
    <w:rsid w:val="005068E5"/>
    <w:rsid w:val="005069BE"/>
    <w:rsid w:val="00506F97"/>
    <w:rsid w:val="00507141"/>
    <w:rsid w:val="00507E35"/>
    <w:rsid w:val="0051009A"/>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2154"/>
    <w:rsid w:val="00542530"/>
    <w:rsid w:val="00543018"/>
    <w:rsid w:val="00544519"/>
    <w:rsid w:val="00546164"/>
    <w:rsid w:val="00546183"/>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4E9A"/>
    <w:rsid w:val="005550C8"/>
    <w:rsid w:val="00555301"/>
    <w:rsid w:val="0055677E"/>
    <w:rsid w:val="00557770"/>
    <w:rsid w:val="00557C5F"/>
    <w:rsid w:val="00560790"/>
    <w:rsid w:val="00560A28"/>
    <w:rsid w:val="00560CC7"/>
    <w:rsid w:val="0056110F"/>
    <w:rsid w:val="00561618"/>
    <w:rsid w:val="00561EC0"/>
    <w:rsid w:val="005624AE"/>
    <w:rsid w:val="0056258B"/>
    <w:rsid w:val="00562780"/>
    <w:rsid w:val="0056316D"/>
    <w:rsid w:val="0056383D"/>
    <w:rsid w:val="00564539"/>
    <w:rsid w:val="0056547F"/>
    <w:rsid w:val="005657E4"/>
    <w:rsid w:val="005658BF"/>
    <w:rsid w:val="00565BA6"/>
    <w:rsid w:val="00567BEF"/>
    <w:rsid w:val="00570046"/>
    <w:rsid w:val="005700E0"/>
    <w:rsid w:val="00570131"/>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4B8"/>
    <w:rsid w:val="0058172B"/>
    <w:rsid w:val="00581F9A"/>
    <w:rsid w:val="00582DAB"/>
    <w:rsid w:val="00583479"/>
    <w:rsid w:val="005834EF"/>
    <w:rsid w:val="0058373E"/>
    <w:rsid w:val="0058522C"/>
    <w:rsid w:val="005856A7"/>
    <w:rsid w:val="00586952"/>
    <w:rsid w:val="00586B23"/>
    <w:rsid w:val="00590936"/>
    <w:rsid w:val="005916D5"/>
    <w:rsid w:val="00591954"/>
    <w:rsid w:val="00592097"/>
    <w:rsid w:val="00592279"/>
    <w:rsid w:val="00592B95"/>
    <w:rsid w:val="00592CBC"/>
    <w:rsid w:val="0059305D"/>
    <w:rsid w:val="005930FA"/>
    <w:rsid w:val="005936DF"/>
    <w:rsid w:val="00593C88"/>
    <w:rsid w:val="00594368"/>
    <w:rsid w:val="00594726"/>
    <w:rsid w:val="00594A6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2DEB"/>
    <w:rsid w:val="005A3374"/>
    <w:rsid w:val="005A35FF"/>
    <w:rsid w:val="005A3F78"/>
    <w:rsid w:val="005A45C4"/>
    <w:rsid w:val="005A4D19"/>
    <w:rsid w:val="005A5B81"/>
    <w:rsid w:val="005A6C36"/>
    <w:rsid w:val="005A6FCD"/>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3CC5"/>
    <w:rsid w:val="005C4053"/>
    <w:rsid w:val="005C429D"/>
    <w:rsid w:val="005C49F4"/>
    <w:rsid w:val="005C5AE2"/>
    <w:rsid w:val="005C6335"/>
    <w:rsid w:val="005C64B8"/>
    <w:rsid w:val="005C6513"/>
    <w:rsid w:val="005C6C1D"/>
    <w:rsid w:val="005C6D92"/>
    <w:rsid w:val="005C6DEA"/>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39"/>
    <w:rsid w:val="005D4B5C"/>
    <w:rsid w:val="005D4BC7"/>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997"/>
    <w:rsid w:val="005E5A62"/>
    <w:rsid w:val="005E6FF8"/>
    <w:rsid w:val="005E7190"/>
    <w:rsid w:val="005E71D6"/>
    <w:rsid w:val="005E7340"/>
    <w:rsid w:val="005E7CC1"/>
    <w:rsid w:val="005E7CF0"/>
    <w:rsid w:val="005E7E92"/>
    <w:rsid w:val="005F0F8D"/>
    <w:rsid w:val="005F11F7"/>
    <w:rsid w:val="005F1D64"/>
    <w:rsid w:val="005F2595"/>
    <w:rsid w:val="005F28A7"/>
    <w:rsid w:val="005F35A2"/>
    <w:rsid w:val="005F3E7A"/>
    <w:rsid w:val="005F3F07"/>
    <w:rsid w:val="005F4F2E"/>
    <w:rsid w:val="005F582E"/>
    <w:rsid w:val="005F5BFE"/>
    <w:rsid w:val="005F5C80"/>
    <w:rsid w:val="005F5D59"/>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5B9"/>
    <w:rsid w:val="00607773"/>
    <w:rsid w:val="0060799B"/>
    <w:rsid w:val="006104A9"/>
    <w:rsid w:val="00611849"/>
    <w:rsid w:val="00611AD1"/>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6B8A"/>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6BAA"/>
    <w:rsid w:val="00626CF8"/>
    <w:rsid w:val="006271DA"/>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BC"/>
    <w:rsid w:val="006371DD"/>
    <w:rsid w:val="00637BD4"/>
    <w:rsid w:val="00637C5A"/>
    <w:rsid w:val="0064076C"/>
    <w:rsid w:val="0064099A"/>
    <w:rsid w:val="00640E2D"/>
    <w:rsid w:val="00641616"/>
    <w:rsid w:val="0064188B"/>
    <w:rsid w:val="00641AA3"/>
    <w:rsid w:val="00641B88"/>
    <w:rsid w:val="00641E9B"/>
    <w:rsid w:val="0064222D"/>
    <w:rsid w:val="00642421"/>
    <w:rsid w:val="006427DD"/>
    <w:rsid w:val="00642B9E"/>
    <w:rsid w:val="00642C0A"/>
    <w:rsid w:val="00642C3B"/>
    <w:rsid w:val="006432FD"/>
    <w:rsid w:val="00644596"/>
    <w:rsid w:val="006447E1"/>
    <w:rsid w:val="00645945"/>
    <w:rsid w:val="0064784C"/>
    <w:rsid w:val="006478B2"/>
    <w:rsid w:val="00650B0D"/>
    <w:rsid w:val="00651256"/>
    <w:rsid w:val="00651ECF"/>
    <w:rsid w:val="00652229"/>
    <w:rsid w:val="00652B5C"/>
    <w:rsid w:val="00652D02"/>
    <w:rsid w:val="00652E26"/>
    <w:rsid w:val="00653911"/>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431"/>
    <w:rsid w:val="00670562"/>
    <w:rsid w:val="006712B0"/>
    <w:rsid w:val="0067152D"/>
    <w:rsid w:val="0067156E"/>
    <w:rsid w:val="00673AE7"/>
    <w:rsid w:val="00673F70"/>
    <w:rsid w:val="006752A2"/>
    <w:rsid w:val="00675831"/>
    <w:rsid w:val="00676015"/>
    <w:rsid w:val="006766BE"/>
    <w:rsid w:val="006768B9"/>
    <w:rsid w:val="00676E90"/>
    <w:rsid w:val="0067711D"/>
    <w:rsid w:val="00677F0A"/>
    <w:rsid w:val="00680E12"/>
    <w:rsid w:val="006813BA"/>
    <w:rsid w:val="00681E66"/>
    <w:rsid w:val="00683534"/>
    <w:rsid w:val="00683A12"/>
    <w:rsid w:val="00683E8A"/>
    <w:rsid w:val="0068607C"/>
    <w:rsid w:val="006875C6"/>
    <w:rsid w:val="00687D17"/>
    <w:rsid w:val="00687DA4"/>
    <w:rsid w:val="00690A6E"/>
    <w:rsid w:val="00691395"/>
    <w:rsid w:val="0069145A"/>
    <w:rsid w:val="006914A9"/>
    <w:rsid w:val="006915C7"/>
    <w:rsid w:val="006919A8"/>
    <w:rsid w:val="006921C1"/>
    <w:rsid w:val="0069361D"/>
    <w:rsid w:val="006944FB"/>
    <w:rsid w:val="00694BB3"/>
    <w:rsid w:val="00694C2F"/>
    <w:rsid w:val="00694CC6"/>
    <w:rsid w:val="00694D03"/>
    <w:rsid w:val="00694D3E"/>
    <w:rsid w:val="00694DCE"/>
    <w:rsid w:val="00694E35"/>
    <w:rsid w:val="00695227"/>
    <w:rsid w:val="006953DC"/>
    <w:rsid w:val="00695433"/>
    <w:rsid w:val="00695A82"/>
    <w:rsid w:val="00695C79"/>
    <w:rsid w:val="00695DA5"/>
    <w:rsid w:val="00695F18"/>
    <w:rsid w:val="006967E2"/>
    <w:rsid w:val="00696DFA"/>
    <w:rsid w:val="00696E5B"/>
    <w:rsid w:val="00696E88"/>
    <w:rsid w:val="006A0430"/>
    <w:rsid w:val="006A0C63"/>
    <w:rsid w:val="006A21AA"/>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476F"/>
    <w:rsid w:val="006B5088"/>
    <w:rsid w:val="006B5892"/>
    <w:rsid w:val="006B67D5"/>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740"/>
    <w:rsid w:val="006C3C03"/>
    <w:rsid w:val="006C3E67"/>
    <w:rsid w:val="006C40C0"/>
    <w:rsid w:val="006C49AD"/>
    <w:rsid w:val="006C4E49"/>
    <w:rsid w:val="006C50AC"/>
    <w:rsid w:val="006C6D7A"/>
    <w:rsid w:val="006C7AB3"/>
    <w:rsid w:val="006C7D83"/>
    <w:rsid w:val="006D07FB"/>
    <w:rsid w:val="006D0D4B"/>
    <w:rsid w:val="006D12AF"/>
    <w:rsid w:val="006D227F"/>
    <w:rsid w:val="006D25EC"/>
    <w:rsid w:val="006D311B"/>
    <w:rsid w:val="006D395A"/>
    <w:rsid w:val="006D3C7A"/>
    <w:rsid w:val="006D4870"/>
    <w:rsid w:val="006D50FA"/>
    <w:rsid w:val="006D642F"/>
    <w:rsid w:val="006D6501"/>
    <w:rsid w:val="006D6911"/>
    <w:rsid w:val="006D6CC9"/>
    <w:rsid w:val="006D7871"/>
    <w:rsid w:val="006E0645"/>
    <w:rsid w:val="006E08CE"/>
    <w:rsid w:val="006E0EDE"/>
    <w:rsid w:val="006E10FB"/>
    <w:rsid w:val="006E1233"/>
    <w:rsid w:val="006E19B6"/>
    <w:rsid w:val="006E19EC"/>
    <w:rsid w:val="006E24FA"/>
    <w:rsid w:val="006E2954"/>
    <w:rsid w:val="006E2F38"/>
    <w:rsid w:val="006E308F"/>
    <w:rsid w:val="006E4089"/>
    <w:rsid w:val="006E45F0"/>
    <w:rsid w:val="006E582A"/>
    <w:rsid w:val="006E5A52"/>
    <w:rsid w:val="006E6702"/>
    <w:rsid w:val="006E72AB"/>
    <w:rsid w:val="006E7375"/>
    <w:rsid w:val="006E794C"/>
    <w:rsid w:val="006F27E7"/>
    <w:rsid w:val="006F379B"/>
    <w:rsid w:val="006F3AC3"/>
    <w:rsid w:val="006F3BD7"/>
    <w:rsid w:val="006F3CA2"/>
    <w:rsid w:val="006F3E46"/>
    <w:rsid w:val="006F43E4"/>
    <w:rsid w:val="006F4683"/>
    <w:rsid w:val="006F4DE9"/>
    <w:rsid w:val="006F5350"/>
    <w:rsid w:val="006F5588"/>
    <w:rsid w:val="006F5B06"/>
    <w:rsid w:val="006F728D"/>
    <w:rsid w:val="006F7729"/>
    <w:rsid w:val="006F776C"/>
    <w:rsid w:val="006F7983"/>
    <w:rsid w:val="006F7C3E"/>
    <w:rsid w:val="006F7D84"/>
    <w:rsid w:val="007007A2"/>
    <w:rsid w:val="00700AFE"/>
    <w:rsid w:val="00701E95"/>
    <w:rsid w:val="007020CE"/>
    <w:rsid w:val="00702ACF"/>
    <w:rsid w:val="00702BBB"/>
    <w:rsid w:val="007030BE"/>
    <w:rsid w:val="00703180"/>
    <w:rsid w:val="00703C81"/>
    <w:rsid w:val="0070515F"/>
    <w:rsid w:val="0070537D"/>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3266"/>
    <w:rsid w:val="0072331E"/>
    <w:rsid w:val="007235B7"/>
    <w:rsid w:val="00723B2A"/>
    <w:rsid w:val="00723C94"/>
    <w:rsid w:val="00724E62"/>
    <w:rsid w:val="007254EE"/>
    <w:rsid w:val="0072572C"/>
    <w:rsid w:val="00725B5F"/>
    <w:rsid w:val="007260F6"/>
    <w:rsid w:val="007264B0"/>
    <w:rsid w:val="00726C45"/>
    <w:rsid w:val="00726D5F"/>
    <w:rsid w:val="00726F34"/>
    <w:rsid w:val="007270B9"/>
    <w:rsid w:val="00727833"/>
    <w:rsid w:val="007307A7"/>
    <w:rsid w:val="00730E0C"/>
    <w:rsid w:val="00732109"/>
    <w:rsid w:val="00732FC6"/>
    <w:rsid w:val="00733B10"/>
    <w:rsid w:val="00733CB0"/>
    <w:rsid w:val="00733D75"/>
    <w:rsid w:val="0073411A"/>
    <w:rsid w:val="0073412D"/>
    <w:rsid w:val="007347A2"/>
    <w:rsid w:val="00734D0B"/>
    <w:rsid w:val="00735219"/>
    <w:rsid w:val="007359DA"/>
    <w:rsid w:val="00736225"/>
    <w:rsid w:val="0073718F"/>
    <w:rsid w:val="00737B73"/>
    <w:rsid w:val="00737E95"/>
    <w:rsid w:val="00740EB6"/>
    <w:rsid w:val="007415FD"/>
    <w:rsid w:val="00741FC3"/>
    <w:rsid w:val="0074202C"/>
    <w:rsid w:val="00742679"/>
    <w:rsid w:val="00742945"/>
    <w:rsid w:val="007438D0"/>
    <w:rsid w:val="00743DEF"/>
    <w:rsid w:val="00744685"/>
    <w:rsid w:val="00744EFB"/>
    <w:rsid w:val="00745C46"/>
    <w:rsid w:val="00746EAB"/>
    <w:rsid w:val="00746F44"/>
    <w:rsid w:val="007476A5"/>
    <w:rsid w:val="00747BD9"/>
    <w:rsid w:val="00747C59"/>
    <w:rsid w:val="00750953"/>
    <w:rsid w:val="00750C1D"/>
    <w:rsid w:val="0075106B"/>
    <w:rsid w:val="00751A64"/>
    <w:rsid w:val="00751CAA"/>
    <w:rsid w:val="00752D1C"/>
    <w:rsid w:val="00752DDE"/>
    <w:rsid w:val="007532F1"/>
    <w:rsid w:val="0075365B"/>
    <w:rsid w:val="007537DE"/>
    <w:rsid w:val="00753D79"/>
    <w:rsid w:val="0075526C"/>
    <w:rsid w:val="00755A9C"/>
    <w:rsid w:val="00755B1E"/>
    <w:rsid w:val="00755FAA"/>
    <w:rsid w:val="007569D3"/>
    <w:rsid w:val="00756F01"/>
    <w:rsid w:val="007573F6"/>
    <w:rsid w:val="00757472"/>
    <w:rsid w:val="00757529"/>
    <w:rsid w:val="00757B27"/>
    <w:rsid w:val="00757DB7"/>
    <w:rsid w:val="0076070C"/>
    <w:rsid w:val="00761FFC"/>
    <w:rsid w:val="0076345B"/>
    <w:rsid w:val="00763D25"/>
    <w:rsid w:val="00764520"/>
    <w:rsid w:val="00765B1A"/>
    <w:rsid w:val="00765E76"/>
    <w:rsid w:val="007665C6"/>
    <w:rsid w:val="00767183"/>
    <w:rsid w:val="007674D8"/>
    <w:rsid w:val="00767740"/>
    <w:rsid w:val="007679EE"/>
    <w:rsid w:val="007718F1"/>
    <w:rsid w:val="00772E74"/>
    <w:rsid w:val="007744AA"/>
    <w:rsid w:val="007749C4"/>
    <w:rsid w:val="00774A8E"/>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4E0"/>
    <w:rsid w:val="00786B4F"/>
    <w:rsid w:val="00786BE9"/>
    <w:rsid w:val="00787C32"/>
    <w:rsid w:val="00790172"/>
    <w:rsid w:val="00790C40"/>
    <w:rsid w:val="0079101C"/>
    <w:rsid w:val="00791404"/>
    <w:rsid w:val="00791B41"/>
    <w:rsid w:val="0079226B"/>
    <w:rsid w:val="0079446E"/>
    <w:rsid w:val="007946DE"/>
    <w:rsid w:val="00794C97"/>
    <w:rsid w:val="00794DB6"/>
    <w:rsid w:val="00794F1E"/>
    <w:rsid w:val="007952CE"/>
    <w:rsid w:val="007959B8"/>
    <w:rsid w:val="0079640F"/>
    <w:rsid w:val="00797143"/>
    <w:rsid w:val="007975CF"/>
    <w:rsid w:val="0079795D"/>
    <w:rsid w:val="00797D67"/>
    <w:rsid w:val="007A0219"/>
    <w:rsid w:val="007A0680"/>
    <w:rsid w:val="007A076E"/>
    <w:rsid w:val="007A19A8"/>
    <w:rsid w:val="007A20F3"/>
    <w:rsid w:val="007A353A"/>
    <w:rsid w:val="007A3841"/>
    <w:rsid w:val="007A3B68"/>
    <w:rsid w:val="007A3EF3"/>
    <w:rsid w:val="007A40C8"/>
    <w:rsid w:val="007A423B"/>
    <w:rsid w:val="007A48DB"/>
    <w:rsid w:val="007A4BEC"/>
    <w:rsid w:val="007A5B95"/>
    <w:rsid w:val="007A5FB8"/>
    <w:rsid w:val="007A6316"/>
    <w:rsid w:val="007A6B14"/>
    <w:rsid w:val="007A7E17"/>
    <w:rsid w:val="007B15CF"/>
    <w:rsid w:val="007B15D6"/>
    <w:rsid w:val="007B1A8D"/>
    <w:rsid w:val="007B1CCB"/>
    <w:rsid w:val="007B2709"/>
    <w:rsid w:val="007B3476"/>
    <w:rsid w:val="007B476F"/>
    <w:rsid w:val="007B5AF6"/>
    <w:rsid w:val="007B5E2F"/>
    <w:rsid w:val="007B6577"/>
    <w:rsid w:val="007B65F1"/>
    <w:rsid w:val="007B6AF3"/>
    <w:rsid w:val="007B7EFC"/>
    <w:rsid w:val="007C0604"/>
    <w:rsid w:val="007C06A8"/>
    <w:rsid w:val="007C1160"/>
    <w:rsid w:val="007C13F2"/>
    <w:rsid w:val="007C14CF"/>
    <w:rsid w:val="007C1806"/>
    <w:rsid w:val="007C1D43"/>
    <w:rsid w:val="007C2861"/>
    <w:rsid w:val="007C2CC1"/>
    <w:rsid w:val="007C312D"/>
    <w:rsid w:val="007C3751"/>
    <w:rsid w:val="007C38EF"/>
    <w:rsid w:val="007C3B74"/>
    <w:rsid w:val="007C3C92"/>
    <w:rsid w:val="007C4565"/>
    <w:rsid w:val="007C519E"/>
    <w:rsid w:val="007C5531"/>
    <w:rsid w:val="007C572D"/>
    <w:rsid w:val="007C5797"/>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D6DDF"/>
    <w:rsid w:val="007E07DA"/>
    <w:rsid w:val="007E1276"/>
    <w:rsid w:val="007E1623"/>
    <w:rsid w:val="007E16A0"/>
    <w:rsid w:val="007E1CFF"/>
    <w:rsid w:val="007E221D"/>
    <w:rsid w:val="007E2367"/>
    <w:rsid w:val="007E23E7"/>
    <w:rsid w:val="007E2B9B"/>
    <w:rsid w:val="007E346F"/>
    <w:rsid w:val="007E3E82"/>
    <w:rsid w:val="007E47BA"/>
    <w:rsid w:val="007E4CFF"/>
    <w:rsid w:val="007E4E10"/>
    <w:rsid w:val="007E5178"/>
    <w:rsid w:val="007E58AF"/>
    <w:rsid w:val="007E62C3"/>
    <w:rsid w:val="007E65A6"/>
    <w:rsid w:val="007E6D31"/>
    <w:rsid w:val="007E791A"/>
    <w:rsid w:val="007F0180"/>
    <w:rsid w:val="007F09AD"/>
    <w:rsid w:val="007F1288"/>
    <w:rsid w:val="007F313B"/>
    <w:rsid w:val="007F313D"/>
    <w:rsid w:val="007F3633"/>
    <w:rsid w:val="007F39F2"/>
    <w:rsid w:val="007F4130"/>
    <w:rsid w:val="007F4324"/>
    <w:rsid w:val="007F46FB"/>
    <w:rsid w:val="007F53EB"/>
    <w:rsid w:val="007F5575"/>
    <w:rsid w:val="007F586F"/>
    <w:rsid w:val="007F5B84"/>
    <w:rsid w:val="007F6402"/>
    <w:rsid w:val="007F6E64"/>
    <w:rsid w:val="007F711F"/>
    <w:rsid w:val="007F7960"/>
    <w:rsid w:val="007F7CEE"/>
    <w:rsid w:val="007F7D5E"/>
    <w:rsid w:val="0080084B"/>
    <w:rsid w:val="0080088B"/>
    <w:rsid w:val="008008BF"/>
    <w:rsid w:val="00800BC0"/>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33F4"/>
    <w:rsid w:val="008134D0"/>
    <w:rsid w:val="008138ED"/>
    <w:rsid w:val="008139C9"/>
    <w:rsid w:val="00813F00"/>
    <w:rsid w:val="00814F5F"/>
    <w:rsid w:val="0081534B"/>
    <w:rsid w:val="0081565A"/>
    <w:rsid w:val="00816A44"/>
    <w:rsid w:val="00816D40"/>
    <w:rsid w:val="008172E8"/>
    <w:rsid w:val="008205B0"/>
    <w:rsid w:val="00820F6C"/>
    <w:rsid w:val="00821C25"/>
    <w:rsid w:val="008221F5"/>
    <w:rsid w:val="008226DA"/>
    <w:rsid w:val="008234F1"/>
    <w:rsid w:val="00825476"/>
    <w:rsid w:val="00825B99"/>
    <w:rsid w:val="00825DA0"/>
    <w:rsid w:val="008262A6"/>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B8C"/>
    <w:rsid w:val="008410EB"/>
    <w:rsid w:val="00841437"/>
    <w:rsid w:val="00842137"/>
    <w:rsid w:val="008428F1"/>
    <w:rsid w:val="008429EC"/>
    <w:rsid w:val="00843E55"/>
    <w:rsid w:val="00844720"/>
    <w:rsid w:val="008450D5"/>
    <w:rsid w:val="008451BE"/>
    <w:rsid w:val="008457B6"/>
    <w:rsid w:val="00845D4F"/>
    <w:rsid w:val="0084678A"/>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429"/>
    <w:rsid w:val="00862FF8"/>
    <w:rsid w:val="00863196"/>
    <w:rsid w:val="00863261"/>
    <w:rsid w:val="008633F0"/>
    <w:rsid w:val="008634A1"/>
    <w:rsid w:val="00863C45"/>
    <w:rsid w:val="00863C61"/>
    <w:rsid w:val="008645CC"/>
    <w:rsid w:val="00864E83"/>
    <w:rsid w:val="00865BD6"/>
    <w:rsid w:val="00866016"/>
    <w:rsid w:val="00866C01"/>
    <w:rsid w:val="00866D35"/>
    <w:rsid w:val="00867A35"/>
    <w:rsid w:val="008702F7"/>
    <w:rsid w:val="00870554"/>
    <w:rsid w:val="00872F4F"/>
    <w:rsid w:val="00873CAB"/>
    <w:rsid w:val="00873F4A"/>
    <w:rsid w:val="00874A3D"/>
    <w:rsid w:val="00874F9C"/>
    <w:rsid w:val="008760A7"/>
    <w:rsid w:val="00876286"/>
    <w:rsid w:val="0087688B"/>
    <w:rsid w:val="00876A5F"/>
    <w:rsid w:val="0088128C"/>
    <w:rsid w:val="00881A72"/>
    <w:rsid w:val="00881AB8"/>
    <w:rsid w:val="00882113"/>
    <w:rsid w:val="00882483"/>
    <w:rsid w:val="00882F8A"/>
    <w:rsid w:val="008832BC"/>
    <w:rsid w:val="00883547"/>
    <w:rsid w:val="008838B9"/>
    <w:rsid w:val="00883DB6"/>
    <w:rsid w:val="0088429C"/>
    <w:rsid w:val="00884A7C"/>
    <w:rsid w:val="008851BC"/>
    <w:rsid w:val="008854ED"/>
    <w:rsid w:val="00885B76"/>
    <w:rsid w:val="00885B8F"/>
    <w:rsid w:val="00886216"/>
    <w:rsid w:val="00886396"/>
    <w:rsid w:val="00886C8C"/>
    <w:rsid w:val="00887C95"/>
    <w:rsid w:val="00890DC0"/>
    <w:rsid w:val="008912BE"/>
    <w:rsid w:val="00891358"/>
    <w:rsid w:val="0089155E"/>
    <w:rsid w:val="00891CEF"/>
    <w:rsid w:val="00891FC0"/>
    <w:rsid w:val="0089205A"/>
    <w:rsid w:val="008931C5"/>
    <w:rsid w:val="0089437F"/>
    <w:rsid w:val="008944EF"/>
    <w:rsid w:val="008947A7"/>
    <w:rsid w:val="00895A95"/>
    <w:rsid w:val="00895ADE"/>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4C2"/>
    <w:rsid w:val="008A4636"/>
    <w:rsid w:val="008A48AD"/>
    <w:rsid w:val="008A4D13"/>
    <w:rsid w:val="008A556E"/>
    <w:rsid w:val="008A5640"/>
    <w:rsid w:val="008A626A"/>
    <w:rsid w:val="008A63F8"/>
    <w:rsid w:val="008A68EC"/>
    <w:rsid w:val="008A6953"/>
    <w:rsid w:val="008A6CC6"/>
    <w:rsid w:val="008A7AC3"/>
    <w:rsid w:val="008B0E68"/>
    <w:rsid w:val="008B0F0B"/>
    <w:rsid w:val="008B137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73DB"/>
    <w:rsid w:val="008B7A88"/>
    <w:rsid w:val="008C0C6F"/>
    <w:rsid w:val="008C19BD"/>
    <w:rsid w:val="008C1F1E"/>
    <w:rsid w:val="008C2138"/>
    <w:rsid w:val="008C29F2"/>
    <w:rsid w:val="008C341B"/>
    <w:rsid w:val="008C486B"/>
    <w:rsid w:val="008C5669"/>
    <w:rsid w:val="008C58A4"/>
    <w:rsid w:val="008C5EB1"/>
    <w:rsid w:val="008C60F3"/>
    <w:rsid w:val="008C6221"/>
    <w:rsid w:val="008C76EC"/>
    <w:rsid w:val="008C7BD0"/>
    <w:rsid w:val="008C7D55"/>
    <w:rsid w:val="008D07B1"/>
    <w:rsid w:val="008D0AFB"/>
    <w:rsid w:val="008D1610"/>
    <w:rsid w:val="008D197B"/>
    <w:rsid w:val="008D19A6"/>
    <w:rsid w:val="008D30D5"/>
    <w:rsid w:val="008D35B6"/>
    <w:rsid w:val="008D3848"/>
    <w:rsid w:val="008D3960"/>
    <w:rsid w:val="008D3C0A"/>
    <w:rsid w:val="008D49FA"/>
    <w:rsid w:val="008D5523"/>
    <w:rsid w:val="008D6163"/>
    <w:rsid w:val="008D62CB"/>
    <w:rsid w:val="008D6888"/>
    <w:rsid w:val="008D6EDD"/>
    <w:rsid w:val="008D7AE9"/>
    <w:rsid w:val="008E1A4B"/>
    <w:rsid w:val="008E1A85"/>
    <w:rsid w:val="008E1E2C"/>
    <w:rsid w:val="008E2539"/>
    <w:rsid w:val="008E2A69"/>
    <w:rsid w:val="008E3143"/>
    <w:rsid w:val="008E3D82"/>
    <w:rsid w:val="008E406D"/>
    <w:rsid w:val="008E4226"/>
    <w:rsid w:val="008E436E"/>
    <w:rsid w:val="008E5069"/>
    <w:rsid w:val="008E50C8"/>
    <w:rsid w:val="008E529B"/>
    <w:rsid w:val="008E56D4"/>
    <w:rsid w:val="008E5B7E"/>
    <w:rsid w:val="008E5CE7"/>
    <w:rsid w:val="008F0269"/>
    <w:rsid w:val="008F09DE"/>
    <w:rsid w:val="008F0A23"/>
    <w:rsid w:val="008F1F94"/>
    <w:rsid w:val="008F237F"/>
    <w:rsid w:val="008F23A2"/>
    <w:rsid w:val="008F2739"/>
    <w:rsid w:val="008F2C56"/>
    <w:rsid w:val="008F3903"/>
    <w:rsid w:val="008F3E61"/>
    <w:rsid w:val="008F4349"/>
    <w:rsid w:val="008F5689"/>
    <w:rsid w:val="008F6749"/>
    <w:rsid w:val="008F67B5"/>
    <w:rsid w:val="008F7760"/>
    <w:rsid w:val="008F7B8B"/>
    <w:rsid w:val="008F7E0F"/>
    <w:rsid w:val="008F7E84"/>
    <w:rsid w:val="00901646"/>
    <w:rsid w:val="0090218E"/>
    <w:rsid w:val="00902245"/>
    <w:rsid w:val="009024BD"/>
    <w:rsid w:val="0090270B"/>
    <w:rsid w:val="00902B87"/>
    <w:rsid w:val="00902CAD"/>
    <w:rsid w:val="00903452"/>
    <w:rsid w:val="00903D7F"/>
    <w:rsid w:val="00903D9E"/>
    <w:rsid w:val="0090475B"/>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83"/>
    <w:rsid w:val="0091499A"/>
    <w:rsid w:val="0091797C"/>
    <w:rsid w:val="00917EB3"/>
    <w:rsid w:val="00920578"/>
    <w:rsid w:val="00921102"/>
    <w:rsid w:val="00921906"/>
    <w:rsid w:val="00921BE1"/>
    <w:rsid w:val="00922695"/>
    <w:rsid w:val="00922A11"/>
    <w:rsid w:val="00922C79"/>
    <w:rsid w:val="009241F3"/>
    <w:rsid w:val="009245EF"/>
    <w:rsid w:val="009246B3"/>
    <w:rsid w:val="00924C5A"/>
    <w:rsid w:val="00925565"/>
    <w:rsid w:val="0092580D"/>
    <w:rsid w:val="009267DC"/>
    <w:rsid w:val="00930924"/>
    <w:rsid w:val="0093098A"/>
    <w:rsid w:val="00930FD2"/>
    <w:rsid w:val="0093252D"/>
    <w:rsid w:val="009325A2"/>
    <w:rsid w:val="00933213"/>
    <w:rsid w:val="00933818"/>
    <w:rsid w:val="00933989"/>
    <w:rsid w:val="00935505"/>
    <w:rsid w:val="00935B8D"/>
    <w:rsid w:val="009374CC"/>
    <w:rsid w:val="00937893"/>
    <w:rsid w:val="00943458"/>
    <w:rsid w:val="00943765"/>
    <w:rsid w:val="00943908"/>
    <w:rsid w:val="00943AC0"/>
    <w:rsid w:val="00943DC4"/>
    <w:rsid w:val="009441BC"/>
    <w:rsid w:val="0094447B"/>
    <w:rsid w:val="009446FE"/>
    <w:rsid w:val="00945FC3"/>
    <w:rsid w:val="0094601D"/>
    <w:rsid w:val="00947445"/>
    <w:rsid w:val="00950697"/>
    <w:rsid w:val="00950CE7"/>
    <w:rsid w:val="00950CFB"/>
    <w:rsid w:val="00951444"/>
    <w:rsid w:val="009522C4"/>
    <w:rsid w:val="00952738"/>
    <w:rsid w:val="00952764"/>
    <w:rsid w:val="00953657"/>
    <w:rsid w:val="00954004"/>
    <w:rsid w:val="00954644"/>
    <w:rsid w:val="00954781"/>
    <w:rsid w:val="009548CA"/>
    <w:rsid w:val="00955389"/>
    <w:rsid w:val="0095591B"/>
    <w:rsid w:val="009561C1"/>
    <w:rsid w:val="0095646B"/>
    <w:rsid w:val="00956AA7"/>
    <w:rsid w:val="00957746"/>
    <w:rsid w:val="00957DC0"/>
    <w:rsid w:val="00957F70"/>
    <w:rsid w:val="00960041"/>
    <w:rsid w:val="0096015B"/>
    <w:rsid w:val="00960694"/>
    <w:rsid w:val="00960758"/>
    <w:rsid w:val="00960D1D"/>
    <w:rsid w:val="00960F2A"/>
    <w:rsid w:val="0096134B"/>
    <w:rsid w:val="00961DA6"/>
    <w:rsid w:val="0096221C"/>
    <w:rsid w:val="00962441"/>
    <w:rsid w:val="00962698"/>
    <w:rsid w:val="00962854"/>
    <w:rsid w:val="00962BF1"/>
    <w:rsid w:val="00963091"/>
    <w:rsid w:val="00963652"/>
    <w:rsid w:val="0096392A"/>
    <w:rsid w:val="009643EB"/>
    <w:rsid w:val="009644B0"/>
    <w:rsid w:val="00964FBA"/>
    <w:rsid w:val="009653A8"/>
    <w:rsid w:val="00965531"/>
    <w:rsid w:val="0096574B"/>
    <w:rsid w:val="00965D02"/>
    <w:rsid w:val="009663D1"/>
    <w:rsid w:val="00967C74"/>
    <w:rsid w:val="00967E99"/>
    <w:rsid w:val="0097032D"/>
    <w:rsid w:val="009704AE"/>
    <w:rsid w:val="009719B5"/>
    <w:rsid w:val="00971E4E"/>
    <w:rsid w:val="00974266"/>
    <w:rsid w:val="00974370"/>
    <w:rsid w:val="0097573C"/>
    <w:rsid w:val="00975BC2"/>
    <w:rsid w:val="00975F10"/>
    <w:rsid w:val="009760FD"/>
    <w:rsid w:val="00976191"/>
    <w:rsid w:val="00976744"/>
    <w:rsid w:val="0097730B"/>
    <w:rsid w:val="00980158"/>
    <w:rsid w:val="00980DB4"/>
    <w:rsid w:val="00981710"/>
    <w:rsid w:val="00981776"/>
    <w:rsid w:val="009817A0"/>
    <w:rsid w:val="00981EBC"/>
    <w:rsid w:val="00982312"/>
    <w:rsid w:val="00982ADC"/>
    <w:rsid w:val="00982F7A"/>
    <w:rsid w:val="009831AF"/>
    <w:rsid w:val="0098426B"/>
    <w:rsid w:val="00984B92"/>
    <w:rsid w:val="00984D6B"/>
    <w:rsid w:val="00984DF1"/>
    <w:rsid w:val="00984F1E"/>
    <w:rsid w:val="009851DC"/>
    <w:rsid w:val="00986381"/>
    <w:rsid w:val="009865C6"/>
    <w:rsid w:val="00986E0C"/>
    <w:rsid w:val="009874EA"/>
    <w:rsid w:val="009875A1"/>
    <w:rsid w:val="00987BC7"/>
    <w:rsid w:val="00987DD3"/>
    <w:rsid w:val="0099008C"/>
    <w:rsid w:val="009903A2"/>
    <w:rsid w:val="00990926"/>
    <w:rsid w:val="00991092"/>
    <w:rsid w:val="009938C0"/>
    <w:rsid w:val="00993F0F"/>
    <w:rsid w:val="0099464D"/>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007"/>
    <w:rsid w:val="009B3CDC"/>
    <w:rsid w:val="009B3F6B"/>
    <w:rsid w:val="009B46ED"/>
    <w:rsid w:val="009B5760"/>
    <w:rsid w:val="009B64CE"/>
    <w:rsid w:val="009B68A7"/>
    <w:rsid w:val="009B76A1"/>
    <w:rsid w:val="009C077F"/>
    <w:rsid w:val="009C0D7E"/>
    <w:rsid w:val="009C0E0F"/>
    <w:rsid w:val="009C14F1"/>
    <w:rsid w:val="009C185F"/>
    <w:rsid w:val="009C1A94"/>
    <w:rsid w:val="009C1CA0"/>
    <w:rsid w:val="009C1D18"/>
    <w:rsid w:val="009C2D74"/>
    <w:rsid w:val="009C359D"/>
    <w:rsid w:val="009C3A0F"/>
    <w:rsid w:val="009C3ED1"/>
    <w:rsid w:val="009C4CF0"/>
    <w:rsid w:val="009C4EFD"/>
    <w:rsid w:val="009C67B1"/>
    <w:rsid w:val="009C6F6B"/>
    <w:rsid w:val="009C73E8"/>
    <w:rsid w:val="009D09A4"/>
    <w:rsid w:val="009D0DD8"/>
    <w:rsid w:val="009D10FF"/>
    <w:rsid w:val="009D1310"/>
    <w:rsid w:val="009D195C"/>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2F4C"/>
    <w:rsid w:val="009E3A3D"/>
    <w:rsid w:val="009E3E3E"/>
    <w:rsid w:val="009E4896"/>
    <w:rsid w:val="009E49AC"/>
    <w:rsid w:val="009E5354"/>
    <w:rsid w:val="009E5815"/>
    <w:rsid w:val="009E5DBB"/>
    <w:rsid w:val="009E606B"/>
    <w:rsid w:val="009E635D"/>
    <w:rsid w:val="009E664F"/>
    <w:rsid w:val="009E7331"/>
    <w:rsid w:val="009F09BD"/>
    <w:rsid w:val="009F3754"/>
    <w:rsid w:val="009F3D42"/>
    <w:rsid w:val="009F4717"/>
    <w:rsid w:val="009F4D9D"/>
    <w:rsid w:val="009F4E39"/>
    <w:rsid w:val="009F50BE"/>
    <w:rsid w:val="009F52D9"/>
    <w:rsid w:val="009F5943"/>
    <w:rsid w:val="009F6498"/>
    <w:rsid w:val="009F65A4"/>
    <w:rsid w:val="009F684C"/>
    <w:rsid w:val="009F76E8"/>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56D"/>
    <w:rsid w:val="00A06C5A"/>
    <w:rsid w:val="00A07F44"/>
    <w:rsid w:val="00A1003B"/>
    <w:rsid w:val="00A108FE"/>
    <w:rsid w:val="00A11974"/>
    <w:rsid w:val="00A128E3"/>
    <w:rsid w:val="00A136F2"/>
    <w:rsid w:val="00A13B95"/>
    <w:rsid w:val="00A13B96"/>
    <w:rsid w:val="00A143B1"/>
    <w:rsid w:val="00A1539C"/>
    <w:rsid w:val="00A17133"/>
    <w:rsid w:val="00A17672"/>
    <w:rsid w:val="00A17B53"/>
    <w:rsid w:val="00A17C98"/>
    <w:rsid w:val="00A17FB4"/>
    <w:rsid w:val="00A200F9"/>
    <w:rsid w:val="00A209A9"/>
    <w:rsid w:val="00A20F8F"/>
    <w:rsid w:val="00A20FC8"/>
    <w:rsid w:val="00A221DD"/>
    <w:rsid w:val="00A221F6"/>
    <w:rsid w:val="00A223B0"/>
    <w:rsid w:val="00A22C13"/>
    <w:rsid w:val="00A22CA2"/>
    <w:rsid w:val="00A22F38"/>
    <w:rsid w:val="00A232A0"/>
    <w:rsid w:val="00A238CE"/>
    <w:rsid w:val="00A23A6A"/>
    <w:rsid w:val="00A23BEC"/>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1905"/>
    <w:rsid w:val="00A320F8"/>
    <w:rsid w:val="00A32357"/>
    <w:rsid w:val="00A331F5"/>
    <w:rsid w:val="00A33C52"/>
    <w:rsid w:val="00A33DF2"/>
    <w:rsid w:val="00A34C5A"/>
    <w:rsid w:val="00A36C4F"/>
    <w:rsid w:val="00A372FB"/>
    <w:rsid w:val="00A372FF"/>
    <w:rsid w:val="00A37A3A"/>
    <w:rsid w:val="00A37D1B"/>
    <w:rsid w:val="00A40639"/>
    <w:rsid w:val="00A411F7"/>
    <w:rsid w:val="00A4188C"/>
    <w:rsid w:val="00A41FC2"/>
    <w:rsid w:val="00A422ED"/>
    <w:rsid w:val="00A43F8B"/>
    <w:rsid w:val="00A44DA5"/>
    <w:rsid w:val="00A45407"/>
    <w:rsid w:val="00A45D3B"/>
    <w:rsid w:val="00A45FAA"/>
    <w:rsid w:val="00A47AA9"/>
    <w:rsid w:val="00A47FA7"/>
    <w:rsid w:val="00A50069"/>
    <w:rsid w:val="00A50E4F"/>
    <w:rsid w:val="00A51672"/>
    <w:rsid w:val="00A516F2"/>
    <w:rsid w:val="00A51D51"/>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21E"/>
    <w:rsid w:val="00A6076B"/>
    <w:rsid w:val="00A60921"/>
    <w:rsid w:val="00A60982"/>
    <w:rsid w:val="00A61110"/>
    <w:rsid w:val="00A61824"/>
    <w:rsid w:val="00A61E1C"/>
    <w:rsid w:val="00A622D6"/>
    <w:rsid w:val="00A62FF3"/>
    <w:rsid w:val="00A6304E"/>
    <w:rsid w:val="00A63311"/>
    <w:rsid w:val="00A63902"/>
    <w:rsid w:val="00A64524"/>
    <w:rsid w:val="00A6534E"/>
    <w:rsid w:val="00A6597F"/>
    <w:rsid w:val="00A6644C"/>
    <w:rsid w:val="00A66574"/>
    <w:rsid w:val="00A66A4C"/>
    <w:rsid w:val="00A66F84"/>
    <w:rsid w:val="00A67B8E"/>
    <w:rsid w:val="00A71E9E"/>
    <w:rsid w:val="00A71EE7"/>
    <w:rsid w:val="00A72261"/>
    <w:rsid w:val="00A72719"/>
    <w:rsid w:val="00A737E1"/>
    <w:rsid w:val="00A7430A"/>
    <w:rsid w:val="00A74F02"/>
    <w:rsid w:val="00A751BE"/>
    <w:rsid w:val="00A76127"/>
    <w:rsid w:val="00A76B87"/>
    <w:rsid w:val="00A7729C"/>
    <w:rsid w:val="00A77355"/>
    <w:rsid w:val="00A773F6"/>
    <w:rsid w:val="00A775D9"/>
    <w:rsid w:val="00A77CC6"/>
    <w:rsid w:val="00A80BCD"/>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BA0"/>
    <w:rsid w:val="00AA0C9E"/>
    <w:rsid w:val="00AA1912"/>
    <w:rsid w:val="00AA1A5E"/>
    <w:rsid w:val="00AA1DD1"/>
    <w:rsid w:val="00AA24EE"/>
    <w:rsid w:val="00AA2A51"/>
    <w:rsid w:val="00AA41D8"/>
    <w:rsid w:val="00AA4605"/>
    <w:rsid w:val="00AA4CD1"/>
    <w:rsid w:val="00AA543B"/>
    <w:rsid w:val="00AA6EE3"/>
    <w:rsid w:val="00AA7481"/>
    <w:rsid w:val="00AA759D"/>
    <w:rsid w:val="00AA7856"/>
    <w:rsid w:val="00AA7BDD"/>
    <w:rsid w:val="00AB0432"/>
    <w:rsid w:val="00AB04BF"/>
    <w:rsid w:val="00AB0CEE"/>
    <w:rsid w:val="00AB13BC"/>
    <w:rsid w:val="00AB1E04"/>
    <w:rsid w:val="00AB219C"/>
    <w:rsid w:val="00AB2253"/>
    <w:rsid w:val="00AB27E2"/>
    <w:rsid w:val="00AB29B0"/>
    <w:rsid w:val="00AB31C7"/>
    <w:rsid w:val="00AB49D9"/>
    <w:rsid w:val="00AB5E06"/>
    <w:rsid w:val="00AB65F0"/>
    <w:rsid w:val="00AB6DCC"/>
    <w:rsid w:val="00AB6EFE"/>
    <w:rsid w:val="00AB7342"/>
    <w:rsid w:val="00AB778D"/>
    <w:rsid w:val="00AC053A"/>
    <w:rsid w:val="00AC193F"/>
    <w:rsid w:val="00AC2406"/>
    <w:rsid w:val="00AC24B9"/>
    <w:rsid w:val="00AC266B"/>
    <w:rsid w:val="00AC28F6"/>
    <w:rsid w:val="00AC3101"/>
    <w:rsid w:val="00AC3E83"/>
    <w:rsid w:val="00AC4189"/>
    <w:rsid w:val="00AC55E0"/>
    <w:rsid w:val="00AC58B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07C"/>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22B"/>
    <w:rsid w:val="00AE28FC"/>
    <w:rsid w:val="00AE3CC6"/>
    <w:rsid w:val="00AE440C"/>
    <w:rsid w:val="00AE51BB"/>
    <w:rsid w:val="00AE6532"/>
    <w:rsid w:val="00AE65F5"/>
    <w:rsid w:val="00AE7031"/>
    <w:rsid w:val="00AF0D31"/>
    <w:rsid w:val="00AF226C"/>
    <w:rsid w:val="00AF23BC"/>
    <w:rsid w:val="00AF2D84"/>
    <w:rsid w:val="00AF366E"/>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50D4"/>
    <w:rsid w:val="00B25987"/>
    <w:rsid w:val="00B26697"/>
    <w:rsid w:val="00B266DF"/>
    <w:rsid w:val="00B26E25"/>
    <w:rsid w:val="00B26E56"/>
    <w:rsid w:val="00B27336"/>
    <w:rsid w:val="00B2745B"/>
    <w:rsid w:val="00B300E4"/>
    <w:rsid w:val="00B30273"/>
    <w:rsid w:val="00B306FB"/>
    <w:rsid w:val="00B30FEA"/>
    <w:rsid w:val="00B319ED"/>
    <w:rsid w:val="00B320EB"/>
    <w:rsid w:val="00B32E3D"/>
    <w:rsid w:val="00B33548"/>
    <w:rsid w:val="00B33A13"/>
    <w:rsid w:val="00B33C63"/>
    <w:rsid w:val="00B340DD"/>
    <w:rsid w:val="00B34C34"/>
    <w:rsid w:val="00B35C4C"/>
    <w:rsid w:val="00B37E1B"/>
    <w:rsid w:val="00B40BF7"/>
    <w:rsid w:val="00B40EFF"/>
    <w:rsid w:val="00B415B0"/>
    <w:rsid w:val="00B41D4C"/>
    <w:rsid w:val="00B41E13"/>
    <w:rsid w:val="00B423A5"/>
    <w:rsid w:val="00B4267C"/>
    <w:rsid w:val="00B4327B"/>
    <w:rsid w:val="00B432BE"/>
    <w:rsid w:val="00B4479B"/>
    <w:rsid w:val="00B447D4"/>
    <w:rsid w:val="00B44D98"/>
    <w:rsid w:val="00B45226"/>
    <w:rsid w:val="00B45422"/>
    <w:rsid w:val="00B45584"/>
    <w:rsid w:val="00B46545"/>
    <w:rsid w:val="00B47808"/>
    <w:rsid w:val="00B502E9"/>
    <w:rsid w:val="00B508E7"/>
    <w:rsid w:val="00B50A90"/>
    <w:rsid w:val="00B5100A"/>
    <w:rsid w:val="00B52686"/>
    <w:rsid w:val="00B53075"/>
    <w:rsid w:val="00B53E9E"/>
    <w:rsid w:val="00B550C7"/>
    <w:rsid w:val="00B554A8"/>
    <w:rsid w:val="00B55AAB"/>
    <w:rsid w:val="00B55C54"/>
    <w:rsid w:val="00B55EDE"/>
    <w:rsid w:val="00B55F58"/>
    <w:rsid w:val="00B56099"/>
    <w:rsid w:val="00B56781"/>
    <w:rsid w:val="00B574AB"/>
    <w:rsid w:val="00B57638"/>
    <w:rsid w:val="00B60960"/>
    <w:rsid w:val="00B6109A"/>
    <w:rsid w:val="00B615E0"/>
    <w:rsid w:val="00B61B58"/>
    <w:rsid w:val="00B6240C"/>
    <w:rsid w:val="00B6252E"/>
    <w:rsid w:val="00B62C80"/>
    <w:rsid w:val="00B6438E"/>
    <w:rsid w:val="00B65D14"/>
    <w:rsid w:val="00B65DCF"/>
    <w:rsid w:val="00B6671E"/>
    <w:rsid w:val="00B667BB"/>
    <w:rsid w:val="00B66893"/>
    <w:rsid w:val="00B700D7"/>
    <w:rsid w:val="00B70685"/>
    <w:rsid w:val="00B71F68"/>
    <w:rsid w:val="00B72530"/>
    <w:rsid w:val="00B727F4"/>
    <w:rsid w:val="00B729D7"/>
    <w:rsid w:val="00B72F50"/>
    <w:rsid w:val="00B72FE9"/>
    <w:rsid w:val="00B73123"/>
    <w:rsid w:val="00B73241"/>
    <w:rsid w:val="00B741AE"/>
    <w:rsid w:val="00B75469"/>
    <w:rsid w:val="00B75712"/>
    <w:rsid w:val="00B759C7"/>
    <w:rsid w:val="00B766DC"/>
    <w:rsid w:val="00B768C5"/>
    <w:rsid w:val="00B76F30"/>
    <w:rsid w:val="00B77854"/>
    <w:rsid w:val="00B80D2A"/>
    <w:rsid w:val="00B80DC5"/>
    <w:rsid w:val="00B81BCD"/>
    <w:rsid w:val="00B81D77"/>
    <w:rsid w:val="00B81DA8"/>
    <w:rsid w:val="00B82B58"/>
    <w:rsid w:val="00B83B49"/>
    <w:rsid w:val="00B84C27"/>
    <w:rsid w:val="00B85353"/>
    <w:rsid w:val="00B8548D"/>
    <w:rsid w:val="00B85A7F"/>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4B2F"/>
    <w:rsid w:val="00B960BF"/>
    <w:rsid w:val="00B96B68"/>
    <w:rsid w:val="00BA0411"/>
    <w:rsid w:val="00BA0A14"/>
    <w:rsid w:val="00BA1518"/>
    <w:rsid w:val="00BA1B9F"/>
    <w:rsid w:val="00BA2408"/>
    <w:rsid w:val="00BA2597"/>
    <w:rsid w:val="00BA2CEE"/>
    <w:rsid w:val="00BA346D"/>
    <w:rsid w:val="00BA38AF"/>
    <w:rsid w:val="00BA3C13"/>
    <w:rsid w:val="00BA4556"/>
    <w:rsid w:val="00BA506B"/>
    <w:rsid w:val="00BA536E"/>
    <w:rsid w:val="00BA554E"/>
    <w:rsid w:val="00BA58B5"/>
    <w:rsid w:val="00BA5D09"/>
    <w:rsid w:val="00BA5E48"/>
    <w:rsid w:val="00BA638D"/>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DEC"/>
    <w:rsid w:val="00BB5F18"/>
    <w:rsid w:val="00BB6125"/>
    <w:rsid w:val="00BB6238"/>
    <w:rsid w:val="00BB7194"/>
    <w:rsid w:val="00BB719F"/>
    <w:rsid w:val="00BC1367"/>
    <w:rsid w:val="00BC15DF"/>
    <w:rsid w:val="00BC1D27"/>
    <w:rsid w:val="00BC2123"/>
    <w:rsid w:val="00BC2841"/>
    <w:rsid w:val="00BC2B0A"/>
    <w:rsid w:val="00BC303D"/>
    <w:rsid w:val="00BC384F"/>
    <w:rsid w:val="00BC46C5"/>
    <w:rsid w:val="00BC49D0"/>
    <w:rsid w:val="00BC505B"/>
    <w:rsid w:val="00BC5128"/>
    <w:rsid w:val="00BC5190"/>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A2E"/>
    <w:rsid w:val="00BE1B80"/>
    <w:rsid w:val="00BE1D5B"/>
    <w:rsid w:val="00BE1E6A"/>
    <w:rsid w:val="00BE1EAC"/>
    <w:rsid w:val="00BE22B3"/>
    <w:rsid w:val="00BE31E6"/>
    <w:rsid w:val="00BE33A9"/>
    <w:rsid w:val="00BE362D"/>
    <w:rsid w:val="00BE5230"/>
    <w:rsid w:val="00BE53CC"/>
    <w:rsid w:val="00BE54BF"/>
    <w:rsid w:val="00BE5EE7"/>
    <w:rsid w:val="00BE62EE"/>
    <w:rsid w:val="00BE633D"/>
    <w:rsid w:val="00BE655B"/>
    <w:rsid w:val="00BE6C90"/>
    <w:rsid w:val="00BE753D"/>
    <w:rsid w:val="00BE791C"/>
    <w:rsid w:val="00BE7FA9"/>
    <w:rsid w:val="00BF03C1"/>
    <w:rsid w:val="00BF1DDE"/>
    <w:rsid w:val="00BF2A48"/>
    <w:rsid w:val="00BF2F2B"/>
    <w:rsid w:val="00BF335B"/>
    <w:rsid w:val="00BF37E6"/>
    <w:rsid w:val="00BF3CE1"/>
    <w:rsid w:val="00BF434E"/>
    <w:rsid w:val="00BF45EA"/>
    <w:rsid w:val="00BF50E3"/>
    <w:rsid w:val="00BF5878"/>
    <w:rsid w:val="00BF6357"/>
    <w:rsid w:val="00BF6471"/>
    <w:rsid w:val="00BF6CDD"/>
    <w:rsid w:val="00BF6F79"/>
    <w:rsid w:val="00BF73B5"/>
    <w:rsid w:val="00BF7D42"/>
    <w:rsid w:val="00C01B65"/>
    <w:rsid w:val="00C01D77"/>
    <w:rsid w:val="00C028F3"/>
    <w:rsid w:val="00C02915"/>
    <w:rsid w:val="00C03924"/>
    <w:rsid w:val="00C0420A"/>
    <w:rsid w:val="00C045B7"/>
    <w:rsid w:val="00C0702C"/>
    <w:rsid w:val="00C07CAA"/>
    <w:rsid w:val="00C1006A"/>
    <w:rsid w:val="00C10D70"/>
    <w:rsid w:val="00C11973"/>
    <w:rsid w:val="00C11E60"/>
    <w:rsid w:val="00C123CB"/>
    <w:rsid w:val="00C127AA"/>
    <w:rsid w:val="00C128EA"/>
    <w:rsid w:val="00C12C70"/>
    <w:rsid w:val="00C12E64"/>
    <w:rsid w:val="00C138D3"/>
    <w:rsid w:val="00C13A8C"/>
    <w:rsid w:val="00C15A0F"/>
    <w:rsid w:val="00C15AF1"/>
    <w:rsid w:val="00C1684F"/>
    <w:rsid w:val="00C16883"/>
    <w:rsid w:val="00C170BA"/>
    <w:rsid w:val="00C17266"/>
    <w:rsid w:val="00C17ECE"/>
    <w:rsid w:val="00C200D5"/>
    <w:rsid w:val="00C20381"/>
    <w:rsid w:val="00C2097C"/>
    <w:rsid w:val="00C20B3C"/>
    <w:rsid w:val="00C20F54"/>
    <w:rsid w:val="00C214C5"/>
    <w:rsid w:val="00C216BD"/>
    <w:rsid w:val="00C2286A"/>
    <w:rsid w:val="00C22D87"/>
    <w:rsid w:val="00C237F2"/>
    <w:rsid w:val="00C23DAE"/>
    <w:rsid w:val="00C23FDC"/>
    <w:rsid w:val="00C24D88"/>
    <w:rsid w:val="00C25541"/>
    <w:rsid w:val="00C25550"/>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5B07"/>
    <w:rsid w:val="00C3646B"/>
    <w:rsid w:val="00C3674B"/>
    <w:rsid w:val="00C36F3F"/>
    <w:rsid w:val="00C372FC"/>
    <w:rsid w:val="00C3740D"/>
    <w:rsid w:val="00C408BD"/>
    <w:rsid w:val="00C40969"/>
    <w:rsid w:val="00C40F24"/>
    <w:rsid w:val="00C41120"/>
    <w:rsid w:val="00C413E9"/>
    <w:rsid w:val="00C41C8A"/>
    <w:rsid w:val="00C42962"/>
    <w:rsid w:val="00C42D63"/>
    <w:rsid w:val="00C42FE9"/>
    <w:rsid w:val="00C4333E"/>
    <w:rsid w:val="00C436E9"/>
    <w:rsid w:val="00C4465E"/>
    <w:rsid w:val="00C448D7"/>
    <w:rsid w:val="00C452F1"/>
    <w:rsid w:val="00C45E71"/>
    <w:rsid w:val="00C46C96"/>
    <w:rsid w:val="00C46F49"/>
    <w:rsid w:val="00C4751D"/>
    <w:rsid w:val="00C50072"/>
    <w:rsid w:val="00C500F0"/>
    <w:rsid w:val="00C50308"/>
    <w:rsid w:val="00C50591"/>
    <w:rsid w:val="00C51AB6"/>
    <w:rsid w:val="00C51DB6"/>
    <w:rsid w:val="00C528BA"/>
    <w:rsid w:val="00C52D67"/>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042"/>
    <w:rsid w:val="00C708EB"/>
    <w:rsid w:val="00C70F7B"/>
    <w:rsid w:val="00C7120E"/>
    <w:rsid w:val="00C714B9"/>
    <w:rsid w:val="00C723EE"/>
    <w:rsid w:val="00C73E81"/>
    <w:rsid w:val="00C7534A"/>
    <w:rsid w:val="00C75486"/>
    <w:rsid w:val="00C7596A"/>
    <w:rsid w:val="00C759BD"/>
    <w:rsid w:val="00C75C4F"/>
    <w:rsid w:val="00C76D79"/>
    <w:rsid w:val="00C7725C"/>
    <w:rsid w:val="00C77769"/>
    <w:rsid w:val="00C77C43"/>
    <w:rsid w:val="00C77ED8"/>
    <w:rsid w:val="00C80A41"/>
    <w:rsid w:val="00C80F11"/>
    <w:rsid w:val="00C814EA"/>
    <w:rsid w:val="00C81B31"/>
    <w:rsid w:val="00C81C37"/>
    <w:rsid w:val="00C81FBD"/>
    <w:rsid w:val="00C835CC"/>
    <w:rsid w:val="00C83699"/>
    <w:rsid w:val="00C839A8"/>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2013"/>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C26"/>
    <w:rsid w:val="00CC20D3"/>
    <w:rsid w:val="00CC2AAD"/>
    <w:rsid w:val="00CC368F"/>
    <w:rsid w:val="00CC3CA4"/>
    <w:rsid w:val="00CC4D68"/>
    <w:rsid w:val="00CC5BC8"/>
    <w:rsid w:val="00CC6572"/>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0E7"/>
    <w:rsid w:val="00CD7158"/>
    <w:rsid w:val="00CD75AE"/>
    <w:rsid w:val="00CD7AA6"/>
    <w:rsid w:val="00CD7CEA"/>
    <w:rsid w:val="00CE0257"/>
    <w:rsid w:val="00CE12BF"/>
    <w:rsid w:val="00CE13DB"/>
    <w:rsid w:val="00CE3040"/>
    <w:rsid w:val="00CE4276"/>
    <w:rsid w:val="00CE505F"/>
    <w:rsid w:val="00CE512F"/>
    <w:rsid w:val="00CE5137"/>
    <w:rsid w:val="00CE51E6"/>
    <w:rsid w:val="00CE54E4"/>
    <w:rsid w:val="00CE605F"/>
    <w:rsid w:val="00CE6393"/>
    <w:rsid w:val="00CE6781"/>
    <w:rsid w:val="00CE6EB3"/>
    <w:rsid w:val="00CE6FF0"/>
    <w:rsid w:val="00CE731A"/>
    <w:rsid w:val="00CF0501"/>
    <w:rsid w:val="00CF0599"/>
    <w:rsid w:val="00CF08C3"/>
    <w:rsid w:val="00CF0BF2"/>
    <w:rsid w:val="00CF1086"/>
    <w:rsid w:val="00CF1460"/>
    <w:rsid w:val="00CF1947"/>
    <w:rsid w:val="00CF238A"/>
    <w:rsid w:val="00CF2DE2"/>
    <w:rsid w:val="00CF2E8B"/>
    <w:rsid w:val="00CF32A7"/>
    <w:rsid w:val="00CF4D82"/>
    <w:rsid w:val="00CF5146"/>
    <w:rsid w:val="00CF5CDF"/>
    <w:rsid w:val="00CF6DE2"/>
    <w:rsid w:val="00CF74C0"/>
    <w:rsid w:val="00CF74E4"/>
    <w:rsid w:val="00CF757B"/>
    <w:rsid w:val="00CF7B94"/>
    <w:rsid w:val="00D00B87"/>
    <w:rsid w:val="00D012B9"/>
    <w:rsid w:val="00D01F40"/>
    <w:rsid w:val="00D02454"/>
    <w:rsid w:val="00D04069"/>
    <w:rsid w:val="00D04492"/>
    <w:rsid w:val="00D052D3"/>
    <w:rsid w:val="00D05581"/>
    <w:rsid w:val="00D058B4"/>
    <w:rsid w:val="00D05B74"/>
    <w:rsid w:val="00D0635E"/>
    <w:rsid w:val="00D063CC"/>
    <w:rsid w:val="00D06A7E"/>
    <w:rsid w:val="00D06DFA"/>
    <w:rsid w:val="00D1057C"/>
    <w:rsid w:val="00D109AA"/>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3A6"/>
    <w:rsid w:val="00D20ABE"/>
    <w:rsid w:val="00D2201D"/>
    <w:rsid w:val="00D22D3E"/>
    <w:rsid w:val="00D2318B"/>
    <w:rsid w:val="00D23507"/>
    <w:rsid w:val="00D2390F"/>
    <w:rsid w:val="00D24669"/>
    <w:rsid w:val="00D24C5D"/>
    <w:rsid w:val="00D25A2D"/>
    <w:rsid w:val="00D25B01"/>
    <w:rsid w:val="00D25EC4"/>
    <w:rsid w:val="00D269B6"/>
    <w:rsid w:val="00D27345"/>
    <w:rsid w:val="00D274F4"/>
    <w:rsid w:val="00D27708"/>
    <w:rsid w:val="00D30AC5"/>
    <w:rsid w:val="00D32C21"/>
    <w:rsid w:val="00D33086"/>
    <w:rsid w:val="00D3411A"/>
    <w:rsid w:val="00D34160"/>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4C9A"/>
    <w:rsid w:val="00D4558F"/>
    <w:rsid w:val="00D45635"/>
    <w:rsid w:val="00D459A4"/>
    <w:rsid w:val="00D463A6"/>
    <w:rsid w:val="00D46C9A"/>
    <w:rsid w:val="00D46DE6"/>
    <w:rsid w:val="00D473D0"/>
    <w:rsid w:val="00D503C2"/>
    <w:rsid w:val="00D50C9D"/>
    <w:rsid w:val="00D50D1A"/>
    <w:rsid w:val="00D51136"/>
    <w:rsid w:val="00D515B6"/>
    <w:rsid w:val="00D52C1C"/>
    <w:rsid w:val="00D5352C"/>
    <w:rsid w:val="00D53B60"/>
    <w:rsid w:val="00D53C86"/>
    <w:rsid w:val="00D56157"/>
    <w:rsid w:val="00D57D8C"/>
    <w:rsid w:val="00D60349"/>
    <w:rsid w:val="00D6161F"/>
    <w:rsid w:val="00D61723"/>
    <w:rsid w:val="00D61B0E"/>
    <w:rsid w:val="00D62540"/>
    <w:rsid w:val="00D62AAA"/>
    <w:rsid w:val="00D63AB9"/>
    <w:rsid w:val="00D63C28"/>
    <w:rsid w:val="00D63DBB"/>
    <w:rsid w:val="00D642BE"/>
    <w:rsid w:val="00D645EB"/>
    <w:rsid w:val="00D64FF5"/>
    <w:rsid w:val="00D6507D"/>
    <w:rsid w:val="00D65CA4"/>
    <w:rsid w:val="00D65EFF"/>
    <w:rsid w:val="00D663D3"/>
    <w:rsid w:val="00D66DF6"/>
    <w:rsid w:val="00D66E7D"/>
    <w:rsid w:val="00D673A1"/>
    <w:rsid w:val="00D67543"/>
    <w:rsid w:val="00D702E7"/>
    <w:rsid w:val="00D706DD"/>
    <w:rsid w:val="00D70724"/>
    <w:rsid w:val="00D708D3"/>
    <w:rsid w:val="00D71053"/>
    <w:rsid w:val="00D71236"/>
    <w:rsid w:val="00D71D67"/>
    <w:rsid w:val="00D71F1C"/>
    <w:rsid w:val="00D72D03"/>
    <w:rsid w:val="00D730E1"/>
    <w:rsid w:val="00D7326C"/>
    <w:rsid w:val="00D75209"/>
    <w:rsid w:val="00D768DC"/>
    <w:rsid w:val="00D7713B"/>
    <w:rsid w:val="00D77BB1"/>
    <w:rsid w:val="00D8050B"/>
    <w:rsid w:val="00D80ED6"/>
    <w:rsid w:val="00D80F21"/>
    <w:rsid w:val="00D81E13"/>
    <w:rsid w:val="00D835D2"/>
    <w:rsid w:val="00D835F1"/>
    <w:rsid w:val="00D836CA"/>
    <w:rsid w:val="00D8381A"/>
    <w:rsid w:val="00D83A96"/>
    <w:rsid w:val="00D84F65"/>
    <w:rsid w:val="00D85A47"/>
    <w:rsid w:val="00D86206"/>
    <w:rsid w:val="00D863D1"/>
    <w:rsid w:val="00D86830"/>
    <w:rsid w:val="00D87690"/>
    <w:rsid w:val="00D87B17"/>
    <w:rsid w:val="00D87D28"/>
    <w:rsid w:val="00D87DB8"/>
    <w:rsid w:val="00D906BE"/>
    <w:rsid w:val="00D90A00"/>
    <w:rsid w:val="00D90F42"/>
    <w:rsid w:val="00D91073"/>
    <w:rsid w:val="00D91835"/>
    <w:rsid w:val="00D91911"/>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0D6"/>
    <w:rsid w:val="00DA268C"/>
    <w:rsid w:val="00DA28BD"/>
    <w:rsid w:val="00DA3714"/>
    <w:rsid w:val="00DA39E9"/>
    <w:rsid w:val="00DA4806"/>
    <w:rsid w:val="00DA4AFE"/>
    <w:rsid w:val="00DA4C94"/>
    <w:rsid w:val="00DA5955"/>
    <w:rsid w:val="00DA5D51"/>
    <w:rsid w:val="00DA7B02"/>
    <w:rsid w:val="00DA7DDC"/>
    <w:rsid w:val="00DB0736"/>
    <w:rsid w:val="00DB07EB"/>
    <w:rsid w:val="00DB0C8C"/>
    <w:rsid w:val="00DB16E4"/>
    <w:rsid w:val="00DB1CC6"/>
    <w:rsid w:val="00DB32E2"/>
    <w:rsid w:val="00DB4D98"/>
    <w:rsid w:val="00DB60D7"/>
    <w:rsid w:val="00DB6224"/>
    <w:rsid w:val="00DB7B2D"/>
    <w:rsid w:val="00DC00B0"/>
    <w:rsid w:val="00DC00B3"/>
    <w:rsid w:val="00DC0568"/>
    <w:rsid w:val="00DC0EB7"/>
    <w:rsid w:val="00DC0FCE"/>
    <w:rsid w:val="00DC197A"/>
    <w:rsid w:val="00DC1F52"/>
    <w:rsid w:val="00DC40D3"/>
    <w:rsid w:val="00DC43C6"/>
    <w:rsid w:val="00DC45AE"/>
    <w:rsid w:val="00DC538C"/>
    <w:rsid w:val="00DC59BB"/>
    <w:rsid w:val="00DC5C2C"/>
    <w:rsid w:val="00DC64FD"/>
    <w:rsid w:val="00DC69BE"/>
    <w:rsid w:val="00DC6DB4"/>
    <w:rsid w:val="00DC73F8"/>
    <w:rsid w:val="00DC77F3"/>
    <w:rsid w:val="00DC7C73"/>
    <w:rsid w:val="00DD08C1"/>
    <w:rsid w:val="00DD1BAF"/>
    <w:rsid w:val="00DD2E23"/>
    <w:rsid w:val="00DD3185"/>
    <w:rsid w:val="00DD3452"/>
    <w:rsid w:val="00DD35F3"/>
    <w:rsid w:val="00DD3707"/>
    <w:rsid w:val="00DD48B6"/>
    <w:rsid w:val="00DD4C29"/>
    <w:rsid w:val="00DD50A1"/>
    <w:rsid w:val="00DD6016"/>
    <w:rsid w:val="00DD6B11"/>
    <w:rsid w:val="00DD777B"/>
    <w:rsid w:val="00DD7DD9"/>
    <w:rsid w:val="00DE194A"/>
    <w:rsid w:val="00DE1DC5"/>
    <w:rsid w:val="00DE281E"/>
    <w:rsid w:val="00DE29C8"/>
    <w:rsid w:val="00DE2AFC"/>
    <w:rsid w:val="00DE2BA0"/>
    <w:rsid w:val="00DE3F71"/>
    <w:rsid w:val="00DE41A6"/>
    <w:rsid w:val="00DE47E7"/>
    <w:rsid w:val="00DE5287"/>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0"/>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5B06"/>
    <w:rsid w:val="00E15B4C"/>
    <w:rsid w:val="00E16177"/>
    <w:rsid w:val="00E1722A"/>
    <w:rsid w:val="00E17473"/>
    <w:rsid w:val="00E17CA2"/>
    <w:rsid w:val="00E17EAE"/>
    <w:rsid w:val="00E204C8"/>
    <w:rsid w:val="00E20C77"/>
    <w:rsid w:val="00E20E3F"/>
    <w:rsid w:val="00E21213"/>
    <w:rsid w:val="00E21479"/>
    <w:rsid w:val="00E21633"/>
    <w:rsid w:val="00E21AC4"/>
    <w:rsid w:val="00E21F70"/>
    <w:rsid w:val="00E22830"/>
    <w:rsid w:val="00E22A88"/>
    <w:rsid w:val="00E22E67"/>
    <w:rsid w:val="00E22EC5"/>
    <w:rsid w:val="00E23B63"/>
    <w:rsid w:val="00E23BD4"/>
    <w:rsid w:val="00E24DFC"/>
    <w:rsid w:val="00E251C0"/>
    <w:rsid w:val="00E27AA2"/>
    <w:rsid w:val="00E27C4C"/>
    <w:rsid w:val="00E306AF"/>
    <w:rsid w:val="00E32300"/>
    <w:rsid w:val="00E32F52"/>
    <w:rsid w:val="00E336FE"/>
    <w:rsid w:val="00E33795"/>
    <w:rsid w:val="00E33939"/>
    <w:rsid w:val="00E3430D"/>
    <w:rsid w:val="00E349FB"/>
    <w:rsid w:val="00E34C52"/>
    <w:rsid w:val="00E34D99"/>
    <w:rsid w:val="00E355C7"/>
    <w:rsid w:val="00E35794"/>
    <w:rsid w:val="00E36914"/>
    <w:rsid w:val="00E36C32"/>
    <w:rsid w:val="00E3794F"/>
    <w:rsid w:val="00E37FDE"/>
    <w:rsid w:val="00E40565"/>
    <w:rsid w:val="00E40A6A"/>
    <w:rsid w:val="00E40BC0"/>
    <w:rsid w:val="00E40E1C"/>
    <w:rsid w:val="00E41146"/>
    <w:rsid w:val="00E4115F"/>
    <w:rsid w:val="00E41864"/>
    <w:rsid w:val="00E41B3A"/>
    <w:rsid w:val="00E41CBF"/>
    <w:rsid w:val="00E420CB"/>
    <w:rsid w:val="00E428D0"/>
    <w:rsid w:val="00E42F57"/>
    <w:rsid w:val="00E43F6C"/>
    <w:rsid w:val="00E45C02"/>
    <w:rsid w:val="00E45E35"/>
    <w:rsid w:val="00E45FC5"/>
    <w:rsid w:val="00E45FC9"/>
    <w:rsid w:val="00E46A4A"/>
    <w:rsid w:val="00E47509"/>
    <w:rsid w:val="00E47953"/>
    <w:rsid w:val="00E50409"/>
    <w:rsid w:val="00E50A57"/>
    <w:rsid w:val="00E50B39"/>
    <w:rsid w:val="00E512D7"/>
    <w:rsid w:val="00E5141A"/>
    <w:rsid w:val="00E51516"/>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57D6A"/>
    <w:rsid w:val="00E6017F"/>
    <w:rsid w:val="00E601E0"/>
    <w:rsid w:val="00E601F6"/>
    <w:rsid w:val="00E60BD1"/>
    <w:rsid w:val="00E610EA"/>
    <w:rsid w:val="00E616E2"/>
    <w:rsid w:val="00E62A3E"/>
    <w:rsid w:val="00E6332C"/>
    <w:rsid w:val="00E633D7"/>
    <w:rsid w:val="00E636F0"/>
    <w:rsid w:val="00E63AEE"/>
    <w:rsid w:val="00E63D0C"/>
    <w:rsid w:val="00E63ED8"/>
    <w:rsid w:val="00E64647"/>
    <w:rsid w:val="00E6497A"/>
    <w:rsid w:val="00E64BD2"/>
    <w:rsid w:val="00E650B8"/>
    <w:rsid w:val="00E6551A"/>
    <w:rsid w:val="00E65BA7"/>
    <w:rsid w:val="00E66509"/>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2D92"/>
    <w:rsid w:val="00E83B5B"/>
    <w:rsid w:val="00E83F05"/>
    <w:rsid w:val="00E84A2D"/>
    <w:rsid w:val="00E84B34"/>
    <w:rsid w:val="00E85505"/>
    <w:rsid w:val="00E85BC2"/>
    <w:rsid w:val="00E86222"/>
    <w:rsid w:val="00E873C0"/>
    <w:rsid w:val="00E878E7"/>
    <w:rsid w:val="00E87BF3"/>
    <w:rsid w:val="00E87EC4"/>
    <w:rsid w:val="00E9028D"/>
    <w:rsid w:val="00E904E1"/>
    <w:rsid w:val="00E919B3"/>
    <w:rsid w:val="00E91EA1"/>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82C"/>
    <w:rsid w:val="00EB717E"/>
    <w:rsid w:val="00EC0AEC"/>
    <w:rsid w:val="00EC0E5A"/>
    <w:rsid w:val="00EC1442"/>
    <w:rsid w:val="00EC1511"/>
    <w:rsid w:val="00EC2222"/>
    <w:rsid w:val="00EC27ED"/>
    <w:rsid w:val="00EC353F"/>
    <w:rsid w:val="00EC488A"/>
    <w:rsid w:val="00EC5E4E"/>
    <w:rsid w:val="00EC6077"/>
    <w:rsid w:val="00EC621E"/>
    <w:rsid w:val="00EC67DB"/>
    <w:rsid w:val="00EC70F0"/>
    <w:rsid w:val="00EC72E9"/>
    <w:rsid w:val="00ED046C"/>
    <w:rsid w:val="00ED05BE"/>
    <w:rsid w:val="00ED0826"/>
    <w:rsid w:val="00ED0DA9"/>
    <w:rsid w:val="00ED1A24"/>
    <w:rsid w:val="00ED1B14"/>
    <w:rsid w:val="00ED343F"/>
    <w:rsid w:val="00ED4D8A"/>
    <w:rsid w:val="00ED589F"/>
    <w:rsid w:val="00ED5988"/>
    <w:rsid w:val="00ED5C55"/>
    <w:rsid w:val="00ED692B"/>
    <w:rsid w:val="00ED7E79"/>
    <w:rsid w:val="00EE00FB"/>
    <w:rsid w:val="00EE0643"/>
    <w:rsid w:val="00EE081B"/>
    <w:rsid w:val="00EE0C5C"/>
    <w:rsid w:val="00EE0F0D"/>
    <w:rsid w:val="00EE1248"/>
    <w:rsid w:val="00EE2852"/>
    <w:rsid w:val="00EE2A06"/>
    <w:rsid w:val="00EE2B1C"/>
    <w:rsid w:val="00EE3734"/>
    <w:rsid w:val="00EE3D81"/>
    <w:rsid w:val="00EE4092"/>
    <w:rsid w:val="00EE421F"/>
    <w:rsid w:val="00EE4682"/>
    <w:rsid w:val="00EE5413"/>
    <w:rsid w:val="00EE68C1"/>
    <w:rsid w:val="00EE7301"/>
    <w:rsid w:val="00EE7C88"/>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4F08"/>
    <w:rsid w:val="00F0511B"/>
    <w:rsid w:val="00F0555D"/>
    <w:rsid w:val="00F057FC"/>
    <w:rsid w:val="00F05968"/>
    <w:rsid w:val="00F06BBD"/>
    <w:rsid w:val="00F06C79"/>
    <w:rsid w:val="00F1036A"/>
    <w:rsid w:val="00F10BD1"/>
    <w:rsid w:val="00F11409"/>
    <w:rsid w:val="00F11937"/>
    <w:rsid w:val="00F12CF3"/>
    <w:rsid w:val="00F12DC8"/>
    <w:rsid w:val="00F130B3"/>
    <w:rsid w:val="00F1313E"/>
    <w:rsid w:val="00F137B6"/>
    <w:rsid w:val="00F13E2C"/>
    <w:rsid w:val="00F14066"/>
    <w:rsid w:val="00F147BB"/>
    <w:rsid w:val="00F14C2C"/>
    <w:rsid w:val="00F14F3B"/>
    <w:rsid w:val="00F15C32"/>
    <w:rsid w:val="00F166E0"/>
    <w:rsid w:val="00F16FEF"/>
    <w:rsid w:val="00F21499"/>
    <w:rsid w:val="00F21ED6"/>
    <w:rsid w:val="00F21F38"/>
    <w:rsid w:val="00F22056"/>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30E33"/>
    <w:rsid w:val="00F32105"/>
    <w:rsid w:val="00F32409"/>
    <w:rsid w:val="00F32456"/>
    <w:rsid w:val="00F33644"/>
    <w:rsid w:val="00F33C11"/>
    <w:rsid w:val="00F33C42"/>
    <w:rsid w:val="00F33EC3"/>
    <w:rsid w:val="00F350C8"/>
    <w:rsid w:val="00F351D2"/>
    <w:rsid w:val="00F355E5"/>
    <w:rsid w:val="00F35C27"/>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23B5"/>
    <w:rsid w:val="00F52ADD"/>
    <w:rsid w:val="00F52BDE"/>
    <w:rsid w:val="00F5332A"/>
    <w:rsid w:val="00F53416"/>
    <w:rsid w:val="00F53B87"/>
    <w:rsid w:val="00F53DAA"/>
    <w:rsid w:val="00F54856"/>
    <w:rsid w:val="00F54992"/>
    <w:rsid w:val="00F54A0A"/>
    <w:rsid w:val="00F55155"/>
    <w:rsid w:val="00F55241"/>
    <w:rsid w:val="00F55B88"/>
    <w:rsid w:val="00F55C8F"/>
    <w:rsid w:val="00F56792"/>
    <w:rsid w:val="00F57CCB"/>
    <w:rsid w:val="00F607F6"/>
    <w:rsid w:val="00F60939"/>
    <w:rsid w:val="00F609FD"/>
    <w:rsid w:val="00F60B4F"/>
    <w:rsid w:val="00F612DD"/>
    <w:rsid w:val="00F61A65"/>
    <w:rsid w:val="00F61F15"/>
    <w:rsid w:val="00F63809"/>
    <w:rsid w:val="00F63C27"/>
    <w:rsid w:val="00F64A0C"/>
    <w:rsid w:val="00F64D13"/>
    <w:rsid w:val="00F6557F"/>
    <w:rsid w:val="00F6562A"/>
    <w:rsid w:val="00F6602A"/>
    <w:rsid w:val="00F6675F"/>
    <w:rsid w:val="00F6677B"/>
    <w:rsid w:val="00F67262"/>
    <w:rsid w:val="00F700F5"/>
    <w:rsid w:val="00F71E10"/>
    <w:rsid w:val="00F7295D"/>
    <w:rsid w:val="00F72C63"/>
    <w:rsid w:val="00F7356E"/>
    <w:rsid w:val="00F736F4"/>
    <w:rsid w:val="00F73898"/>
    <w:rsid w:val="00F73E1E"/>
    <w:rsid w:val="00F74940"/>
    <w:rsid w:val="00F7502D"/>
    <w:rsid w:val="00F758B4"/>
    <w:rsid w:val="00F75E93"/>
    <w:rsid w:val="00F75FF8"/>
    <w:rsid w:val="00F76FC8"/>
    <w:rsid w:val="00F77ACA"/>
    <w:rsid w:val="00F8014D"/>
    <w:rsid w:val="00F80501"/>
    <w:rsid w:val="00F80FAE"/>
    <w:rsid w:val="00F8103E"/>
    <w:rsid w:val="00F8195F"/>
    <w:rsid w:val="00F81ADC"/>
    <w:rsid w:val="00F81E4A"/>
    <w:rsid w:val="00F8213A"/>
    <w:rsid w:val="00F821F4"/>
    <w:rsid w:val="00F82ED4"/>
    <w:rsid w:val="00F84737"/>
    <w:rsid w:val="00F8475C"/>
    <w:rsid w:val="00F84A87"/>
    <w:rsid w:val="00F84E2B"/>
    <w:rsid w:val="00F85165"/>
    <w:rsid w:val="00F85EE3"/>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A6C"/>
    <w:rsid w:val="00F95E8C"/>
    <w:rsid w:val="00F95EF7"/>
    <w:rsid w:val="00F96251"/>
    <w:rsid w:val="00F973D4"/>
    <w:rsid w:val="00FA00D1"/>
    <w:rsid w:val="00FA1756"/>
    <w:rsid w:val="00FA1DD8"/>
    <w:rsid w:val="00FA1F18"/>
    <w:rsid w:val="00FA2141"/>
    <w:rsid w:val="00FA22AB"/>
    <w:rsid w:val="00FA275D"/>
    <w:rsid w:val="00FA27D6"/>
    <w:rsid w:val="00FA2CC2"/>
    <w:rsid w:val="00FA36FC"/>
    <w:rsid w:val="00FA4ED6"/>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567"/>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2962"/>
    <w:rsid w:val="00FD2B70"/>
    <w:rsid w:val="00FD2E70"/>
    <w:rsid w:val="00FD3BAD"/>
    <w:rsid w:val="00FD451D"/>
    <w:rsid w:val="00FD4D38"/>
    <w:rsid w:val="00FD6A33"/>
    <w:rsid w:val="00FD6EAF"/>
    <w:rsid w:val="00FE00B8"/>
    <w:rsid w:val="00FE072E"/>
    <w:rsid w:val="00FE134E"/>
    <w:rsid w:val="00FE16B7"/>
    <w:rsid w:val="00FE224F"/>
    <w:rsid w:val="00FE22CB"/>
    <w:rsid w:val="00FE2348"/>
    <w:rsid w:val="00FE2734"/>
    <w:rsid w:val="00FE3647"/>
    <w:rsid w:val="00FE45EF"/>
    <w:rsid w:val="00FE496D"/>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68C6"/>
    <w:rsid w:val="00FF6FBB"/>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9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464D"/>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uiPriority w:val="99"/>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EBRD List,заголовок 1.1,AC List 01"/>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paragraph" w:customStyle="1" w:styleId="270">
    <w:name w:val="Основной текст27"/>
    <w:basedOn w:val="a1"/>
    <w:rsid w:val="00BC15DF"/>
    <w:pPr>
      <w:widowControl w:val="0"/>
      <w:shd w:val="clear" w:color="auto" w:fill="FFFFFF"/>
      <w:spacing w:after="0" w:line="0" w:lineRule="atLeast"/>
      <w:ind w:hanging="1100"/>
      <w:jc w:val="center"/>
    </w:pPr>
    <w:rPr>
      <w:rFonts w:asciiTheme="minorHAnsi" w:eastAsiaTheme="minorHAnsi" w:hAnsiTheme="minorHAnsi" w:cstheme="minorBidi"/>
    </w:rPr>
  </w:style>
  <w:style w:type="character" w:customStyle="1" w:styleId="2f3">
    <w:name w:val="Основной текст2"/>
    <w:rsid w:val="00BC15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s@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C98-BB80-4B0E-A028-F20146EF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71</Pages>
  <Words>22000</Words>
  <Characters>152315</Characters>
  <Application>Microsoft Office Word</Application>
  <DocSecurity>0</DocSecurity>
  <Lines>1269</Lines>
  <Paragraphs>347</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173968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inet</cp:lastModifiedBy>
  <cp:revision>70</cp:revision>
  <cp:lastPrinted>2024-02-15T14:27:00Z</cp:lastPrinted>
  <dcterms:created xsi:type="dcterms:W3CDTF">2024-01-16T06:09:00Z</dcterms:created>
  <dcterms:modified xsi:type="dcterms:W3CDTF">2024-02-19T13:08:00Z</dcterms:modified>
</cp:coreProperties>
</file>