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D4B" w:rsidRPr="006108AD" w:rsidRDefault="00547D4B" w:rsidP="00547D4B">
      <w:pPr>
        <w:pStyle w:val="a6"/>
        <w:tabs>
          <w:tab w:val="left" w:pos="426"/>
        </w:tabs>
        <w:jc w:val="center"/>
        <w:rPr>
          <w:rFonts w:ascii="Times New Roman" w:hAnsi="Times New Roman"/>
          <w:b/>
          <w:sz w:val="22"/>
          <w:szCs w:val="22"/>
        </w:rPr>
      </w:pPr>
    </w:p>
    <w:p w:rsidR="00547D4B" w:rsidRPr="006108AD" w:rsidRDefault="001C6550" w:rsidP="00547D4B">
      <w:pPr>
        <w:pStyle w:val="a6"/>
        <w:tabs>
          <w:tab w:val="left" w:pos="426"/>
        </w:tabs>
        <w:jc w:val="center"/>
        <w:rPr>
          <w:rFonts w:ascii="Times New Roman" w:hAnsi="Times New Roman"/>
          <w:b/>
          <w:szCs w:val="22"/>
        </w:rPr>
      </w:pPr>
      <w:r>
        <w:rPr>
          <w:rFonts w:ascii="Times New Roman" w:hAnsi="Times New Roman"/>
          <w:b/>
          <w:szCs w:val="22"/>
        </w:rPr>
        <w:t xml:space="preserve">КНП </w:t>
      </w:r>
      <w:proofErr w:type="spellStart"/>
      <w:r>
        <w:rPr>
          <w:rFonts w:ascii="Times New Roman" w:hAnsi="Times New Roman"/>
          <w:b/>
          <w:szCs w:val="22"/>
        </w:rPr>
        <w:t>’’Красилівський</w:t>
      </w:r>
      <w:proofErr w:type="spellEnd"/>
      <w:r>
        <w:rPr>
          <w:rFonts w:ascii="Times New Roman" w:hAnsi="Times New Roman"/>
          <w:b/>
          <w:szCs w:val="22"/>
        </w:rPr>
        <w:t xml:space="preserve"> Центр ПМСД’’ </w:t>
      </w:r>
      <w:proofErr w:type="spellStart"/>
      <w:r>
        <w:rPr>
          <w:rFonts w:ascii="Times New Roman" w:hAnsi="Times New Roman"/>
          <w:b/>
          <w:szCs w:val="22"/>
        </w:rPr>
        <w:t>Красилівської</w:t>
      </w:r>
      <w:proofErr w:type="spellEnd"/>
      <w:r>
        <w:rPr>
          <w:rFonts w:ascii="Times New Roman" w:hAnsi="Times New Roman"/>
          <w:b/>
          <w:szCs w:val="22"/>
        </w:rPr>
        <w:t xml:space="preserve"> міської ради Хмельницького району Хмельницької області</w:t>
      </w:r>
    </w:p>
    <w:p w:rsidR="00547D4B" w:rsidRPr="006108AD" w:rsidRDefault="00547D4B" w:rsidP="00547D4B">
      <w:pPr>
        <w:pStyle w:val="a6"/>
        <w:tabs>
          <w:tab w:val="left" w:pos="426"/>
        </w:tabs>
        <w:rPr>
          <w:rFonts w:ascii="Times New Roman" w:hAnsi="Times New Roman"/>
          <w:b/>
          <w:szCs w:val="22"/>
        </w:rPr>
      </w:pPr>
    </w:p>
    <w:p w:rsidR="00547D4B" w:rsidRPr="006108AD" w:rsidRDefault="00547D4B" w:rsidP="00547D4B">
      <w:pPr>
        <w:ind w:left="4820"/>
        <w:rPr>
          <w:b/>
          <w:bCs/>
          <w:sz w:val="24"/>
        </w:rPr>
      </w:pPr>
      <w:r w:rsidRPr="006108AD">
        <w:rPr>
          <w:b/>
          <w:bCs/>
          <w:sz w:val="24"/>
        </w:rPr>
        <w:t>«ЗАТВЕРДЖЕНО»</w:t>
      </w:r>
    </w:p>
    <w:p w:rsidR="00547D4B" w:rsidRPr="006108AD" w:rsidRDefault="00547D4B" w:rsidP="00547D4B">
      <w:pPr>
        <w:ind w:left="4820"/>
        <w:jc w:val="both"/>
        <w:rPr>
          <w:b/>
          <w:bCs/>
          <w:sz w:val="24"/>
        </w:rPr>
      </w:pPr>
      <w:r w:rsidRPr="006108AD">
        <w:rPr>
          <w:b/>
          <w:bCs/>
          <w:sz w:val="24"/>
        </w:rPr>
        <w:t>Рішенням уповноваженої особи</w:t>
      </w:r>
    </w:p>
    <w:p w:rsidR="00547D4B" w:rsidRPr="0095116F" w:rsidRDefault="00547D4B" w:rsidP="00547D4B">
      <w:pPr>
        <w:ind w:left="4820"/>
        <w:jc w:val="both"/>
        <w:rPr>
          <w:b/>
          <w:bCs/>
          <w:sz w:val="24"/>
          <w:lang w:val="ru-RU"/>
        </w:rPr>
      </w:pPr>
      <w:r w:rsidRPr="008B36D8">
        <w:rPr>
          <w:b/>
          <w:bCs/>
          <w:sz w:val="24"/>
        </w:rPr>
        <w:t xml:space="preserve">від </w:t>
      </w:r>
      <w:r w:rsidR="001C6550">
        <w:rPr>
          <w:b/>
          <w:bCs/>
          <w:sz w:val="24"/>
          <w:lang w:val="ru-RU"/>
        </w:rPr>
        <w:t>10</w:t>
      </w:r>
      <w:r w:rsidR="00AE2ADF" w:rsidRPr="008B36D8">
        <w:rPr>
          <w:b/>
          <w:bCs/>
          <w:sz w:val="24"/>
        </w:rPr>
        <w:t>.</w:t>
      </w:r>
      <w:r w:rsidR="004314AD" w:rsidRPr="008B36D8">
        <w:rPr>
          <w:b/>
          <w:bCs/>
          <w:sz w:val="24"/>
        </w:rPr>
        <w:t>0</w:t>
      </w:r>
      <w:r w:rsidR="004A0767" w:rsidRPr="008B36D8">
        <w:rPr>
          <w:b/>
          <w:bCs/>
          <w:sz w:val="24"/>
        </w:rPr>
        <w:t>3</w:t>
      </w:r>
      <w:r w:rsidRPr="008B36D8">
        <w:rPr>
          <w:b/>
          <w:bCs/>
          <w:sz w:val="24"/>
        </w:rPr>
        <w:t>.202</w:t>
      </w:r>
      <w:r w:rsidR="004314AD" w:rsidRPr="008B36D8">
        <w:rPr>
          <w:b/>
          <w:bCs/>
          <w:sz w:val="24"/>
        </w:rPr>
        <w:t>3</w:t>
      </w:r>
      <w:r w:rsidRPr="008B36D8">
        <w:rPr>
          <w:b/>
          <w:bCs/>
          <w:sz w:val="24"/>
        </w:rPr>
        <w:t xml:space="preserve"> р. Протокол № </w:t>
      </w:r>
      <w:r w:rsidR="006274D8">
        <w:rPr>
          <w:b/>
          <w:bCs/>
          <w:sz w:val="24"/>
        </w:rPr>
        <w:t>8</w:t>
      </w:r>
    </w:p>
    <w:p w:rsidR="00547D4B" w:rsidRPr="006108AD" w:rsidRDefault="00547D4B" w:rsidP="00547D4B">
      <w:pPr>
        <w:ind w:left="4820"/>
        <w:jc w:val="both"/>
        <w:rPr>
          <w:b/>
          <w:bCs/>
          <w:sz w:val="24"/>
        </w:rPr>
      </w:pPr>
    </w:p>
    <w:p w:rsidR="00547D4B" w:rsidRPr="006108AD" w:rsidRDefault="00547D4B" w:rsidP="00547D4B">
      <w:pPr>
        <w:ind w:left="4820"/>
        <w:jc w:val="both"/>
        <w:rPr>
          <w:b/>
          <w:bCs/>
          <w:sz w:val="24"/>
        </w:rPr>
      </w:pPr>
      <w:r w:rsidRPr="006108AD">
        <w:rPr>
          <w:b/>
          <w:bCs/>
          <w:sz w:val="24"/>
        </w:rPr>
        <w:t>Уповноважена особа</w:t>
      </w:r>
    </w:p>
    <w:p w:rsidR="00547D4B" w:rsidRPr="006108AD" w:rsidRDefault="00547D4B" w:rsidP="00547D4B">
      <w:pPr>
        <w:ind w:left="4820"/>
        <w:jc w:val="both"/>
        <w:rPr>
          <w:b/>
          <w:bCs/>
          <w:sz w:val="24"/>
        </w:rPr>
      </w:pPr>
    </w:p>
    <w:p w:rsidR="00547D4B" w:rsidRPr="006108AD" w:rsidRDefault="00547D4B" w:rsidP="00547D4B">
      <w:pPr>
        <w:ind w:left="4820"/>
        <w:jc w:val="both"/>
        <w:rPr>
          <w:b/>
          <w:bCs/>
          <w:sz w:val="24"/>
        </w:rPr>
      </w:pPr>
      <w:r w:rsidRPr="006108AD">
        <w:rPr>
          <w:b/>
          <w:bCs/>
          <w:sz w:val="24"/>
        </w:rPr>
        <w:t xml:space="preserve">____________ </w:t>
      </w:r>
      <w:r w:rsidR="006274D8">
        <w:rPr>
          <w:b/>
          <w:bCs/>
          <w:sz w:val="24"/>
        </w:rPr>
        <w:t>Алла Білоус</w:t>
      </w:r>
    </w:p>
    <w:p w:rsidR="00547D4B" w:rsidRPr="006108AD" w:rsidRDefault="00547D4B" w:rsidP="00547D4B">
      <w:pPr>
        <w:pStyle w:val="a6"/>
        <w:tabs>
          <w:tab w:val="left" w:pos="426"/>
        </w:tabs>
        <w:rPr>
          <w:rFonts w:ascii="Times New Roman" w:hAnsi="Times New Roman"/>
          <w:szCs w:val="22"/>
        </w:rPr>
      </w:pPr>
    </w:p>
    <w:p w:rsidR="00547D4B" w:rsidRPr="006108AD" w:rsidRDefault="00547D4B" w:rsidP="00547D4B">
      <w:pPr>
        <w:pStyle w:val="a6"/>
        <w:tabs>
          <w:tab w:val="left" w:pos="426"/>
        </w:tabs>
        <w:rPr>
          <w:rFonts w:ascii="Times New Roman" w:hAnsi="Times New Roman"/>
          <w:szCs w:val="22"/>
        </w:rPr>
      </w:pPr>
    </w:p>
    <w:p w:rsidR="00547D4B" w:rsidRPr="006108AD" w:rsidRDefault="00547D4B" w:rsidP="00547D4B">
      <w:pPr>
        <w:pStyle w:val="a6"/>
        <w:tabs>
          <w:tab w:val="left" w:pos="426"/>
        </w:tabs>
        <w:rPr>
          <w:rFonts w:ascii="Times New Roman" w:hAnsi="Times New Roman"/>
          <w:szCs w:val="22"/>
        </w:rPr>
      </w:pPr>
    </w:p>
    <w:p w:rsidR="00547D4B" w:rsidRPr="006108AD" w:rsidRDefault="00547D4B" w:rsidP="00547D4B">
      <w:pPr>
        <w:pStyle w:val="a6"/>
        <w:tabs>
          <w:tab w:val="left" w:pos="426"/>
        </w:tabs>
        <w:rPr>
          <w:rFonts w:ascii="Times New Roman" w:hAnsi="Times New Roman"/>
          <w:szCs w:val="22"/>
        </w:rPr>
      </w:pPr>
    </w:p>
    <w:p w:rsidR="00547D4B" w:rsidRPr="0095116F" w:rsidRDefault="00547D4B" w:rsidP="00547D4B">
      <w:pPr>
        <w:tabs>
          <w:tab w:val="left" w:pos="426"/>
        </w:tabs>
        <w:ind w:left="2694" w:right="2743"/>
        <w:jc w:val="center"/>
        <w:rPr>
          <w:b/>
          <w:sz w:val="24"/>
          <w:szCs w:val="24"/>
        </w:rPr>
      </w:pPr>
      <w:r w:rsidRPr="0095116F">
        <w:rPr>
          <w:b/>
          <w:sz w:val="24"/>
          <w:szCs w:val="24"/>
        </w:rPr>
        <w:t>ТЕНДЕРНА</w:t>
      </w:r>
      <w:r w:rsidR="00B76A47" w:rsidRPr="0095116F">
        <w:rPr>
          <w:b/>
          <w:sz w:val="24"/>
          <w:szCs w:val="24"/>
        </w:rPr>
        <w:t xml:space="preserve"> </w:t>
      </w:r>
      <w:r w:rsidRPr="0095116F">
        <w:rPr>
          <w:b/>
          <w:sz w:val="24"/>
          <w:szCs w:val="24"/>
        </w:rPr>
        <w:t xml:space="preserve">ДОКУМЕНТАЦІЯ </w:t>
      </w:r>
    </w:p>
    <w:p w:rsidR="00547D4B" w:rsidRPr="0095116F" w:rsidRDefault="00B76A47" w:rsidP="00547D4B">
      <w:pPr>
        <w:tabs>
          <w:tab w:val="left" w:pos="426"/>
        </w:tabs>
        <w:ind w:left="2694" w:right="2753"/>
        <w:jc w:val="center"/>
        <w:rPr>
          <w:b/>
          <w:sz w:val="24"/>
          <w:szCs w:val="24"/>
        </w:rPr>
      </w:pPr>
      <w:r w:rsidRPr="0095116F">
        <w:rPr>
          <w:b/>
          <w:sz w:val="24"/>
          <w:szCs w:val="24"/>
        </w:rPr>
        <w:t>Н</w:t>
      </w:r>
      <w:r w:rsidR="00547D4B" w:rsidRPr="0095116F">
        <w:rPr>
          <w:b/>
          <w:sz w:val="24"/>
          <w:szCs w:val="24"/>
        </w:rPr>
        <w:t>а</w:t>
      </w:r>
      <w:r w:rsidRPr="0095116F">
        <w:rPr>
          <w:b/>
          <w:sz w:val="24"/>
          <w:szCs w:val="24"/>
        </w:rPr>
        <w:t xml:space="preserve"> </w:t>
      </w:r>
      <w:r w:rsidR="00547D4B" w:rsidRPr="0095116F">
        <w:rPr>
          <w:b/>
          <w:sz w:val="24"/>
          <w:szCs w:val="24"/>
        </w:rPr>
        <w:t>закупівлю:</w:t>
      </w:r>
    </w:p>
    <w:p w:rsidR="0095116F" w:rsidRPr="0095116F" w:rsidRDefault="0095116F" w:rsidP="0095116F">
      <w:pPr>
        <w:tabs>
          <w:tab w:val="left" w:pos="5220"/>
        </w:tabs>
        <w:jc w:val="center"/>
        <w:rPr>
          <w:rFonts w:eastAsia="Arial Unicode MS"/>
          <w:b/>
          <w:color w:val="000000"/>
          <w:sz w:val="24"/>
          <w:szCs w:val="24"/>
          <w:lang w:bidi="uk-UA"/>
        </w:rPr>
      </w:pPr>
      <w:proofErr w:type="spellStart"/>
      <w:r w:rsidRPr="0095116F">
        <w:rPr>
          <w:rFonts w:eastAsia="Arial Unicode MS"/>
          <w:b/>
          <w:color w:val="000000"/>
          <w:sz w:val="24"/>
          <w:szCs w:val="24"/>
          <w:lang w:bidi="uk-UA"/>
        </w:rPr>
        <w:t>ДК</w:t>
      </w:r>
      <w:proofErr w:type="spellEnd"/>
      <w:r w:rsidRPr="0095116F">
        <w:rPr>
          <w:rFonts w:eastAsia="Arial Unicode MS"/>
          <w:b/>
          <w:color w:val="000000"/>
          <w:sz w:val="24"/>
          <w:szCs w:val="24"/>
          <w:lang w:bidi="uk-UA"/>
        </w:rPr>
        <w:t xml:space="preserve"> 021:2015 44220000-8 </w:t>
      </w:r>
      <w:proofErr w:type="spellStart"/>
      <w:r w:rsidRPr="0095116F">
        <w:rPr>
          <w:rFonts w:eastAsia="Arial Unicode MS"/>
          <w:b/>
          <w:color w:val="000000"/>
          <w:sz w:val="24"/>
          <w:szCs w:val="24"/>
          <w:lang w:bidi="uk-UA"/>
        </w:rPr>
        <w:t>„Столярні</w:t>
      </w:r>
      <w:proofErr w:type="spellEnd"/>
      <w:r w:rsidRPr="0095116F">
        <w:rPr>
          <w:rFonts w:eastAsia="Arial Unicode MS"/>
          <w:b/>
          <w:color w:val="000000"/>
          <w:sz w:val="24"/>
          <w:szCs w:val="24"/>
          <w:lang w:bidi="uk-UA"/>
        </w:rPr>
        <w:t xml:space="preserve"> </w:t>
      </w:r>
      <w:proofErr w:type="spellStart"/>
      <w:r w:rsidRPr="0095116F">
        <w:rPr>
          <w:rFonts w:eastAsia="Arial Unicode MS"/>
          <w:b/>
          <w:color w:val="000000"/>
          <w:sz w:val="24"/>
          <w:szCs w:val="24"/>
          <w:lang w:bidi="uk-UA"/>
        </w:rPr>
        <w:t>вироби”</w:t>
      </w:r>
      <w:proofErr w:type="spellEnd"/>
      <w:r w:rsidRPr="0095116F">
        <w:rPr>
          <w:rFonts w:eastAsia="Arial Unicode MS"/>
          <w:b/>
          <w:color w:val="000000"/>
          <w:sz w:val="24"/>
          <w:szCs w:val="24"/>
          <w:lang w:bidi="uk-UA"/>
        </w:rPr>
        <w:t xml:space="preserve"> </w:t>
      </w:r>
    </w:p>
    <w:p w:rsidR="002C36F7" w:rsidRPr="0095116F" w:rsidRDefault="0095116F" w:rsidP="0095116F">
      <w:pPr>
        <w:tabs>
          <w:tab w:val="left" w:pos="426"/>
        </w:tabs>
        <w:jc w:val="center"/>
        <w:rPr>
          <w:b/>
          <w:bCs/>
          <w:sz w:val="24"/>
          <w:szCs w:val="24"/>
        </w:rPr>
      </w:pPr>
      <w:r w:rsidRPr="0095116F">
        <w:rPr>
          <w:b/>
          <w:sz w:val="24"/>
          <w:szCs w:val="24"/>
        </w:rPr>
        <w:t xml:space="preserve"> </w:t>
      </w:r>
      <w:r w:rsidR="002C36F7" w:rsidRPr="0095116F">
        <w:rPr>
          <w:b/>
          <w:sz w:val="24"/>
          <w:szCs w:val="24"/>
        </w:rPr>
        <w:t>(</w:t>
      </w:r>
      <w:r w:rsidR="006274D8">
        <w:rPr>
          <w:rFonts w:eastAsia="Arial Unicode MS"/>
          <w:b/>
          <w:color w:val="000000"/>
          <w:sz w:val="24"/>
          <w:szCs w:val="24"/>
          <w:lang w:bidi="uk-UA"/>
        </w:rPr>
        <w:t>Вікна металопластикові енергозберігаючі</w:t>
      </w:r>
      <w:r w:rsidR="002C36F7" w:rsidRPr="0095116F">
        <w:rPr>
          <w:b/>
          <w:bCs/>
          <w:sz w:val="24"/>
          <w:szCs w:val="24"/>
        </w:rPr>
        <w:t>)</w:t>
      </w:r>
    </w:p>
    <w:p w:rsidR="00547D4B" w:rsidRPr="0095116F" w:rsidRDefault="00547D4B" w:rsidP="00547D4B">
      <w:pPr>
        <w:tabs>
          <w:tab w:val="left" w:pos="426"/>
        </w:tabs>
        <w:ind w:left="2694" w:right="2758"/>
        <w:jc w:val="center"/>
        <w:rPr>
          <w:b/>
          <w:sz w:val="24"/>
          <w:szCs w:val="24"/>
        </w:rPr>
      </w:pPr>
      <w:r w:rsidRPr="0095116F">
        <w:rPr>
          <w:b/>
          <w:sz w:val="24"/>
          <w:szCs w:val="24"/>
        </w:rPr>
        <w:t>Процедура</w:t>
      </w:r>
      <w:r w:rsidR="00B76A47" w:rsidRPr="0095116F">
        <w:rPr>
          <w:b/>
          <w:sz w:val="24"/>
          <w:szCs w:val="24"/>
        </w:rPr>
        <w:t xml:space="preserve"> </w:t>
      </w:r>
      <w:r w:rsidRPr="0095116F">
        <w:rPr>
          <w:b/>
          <w:sz w:val="24"/>
          <w:szCs w:val="24"/>
        </w:rPr>
        <w:t>закупівлі:</w:t>
      </w:r>
      <w:r w:rsidR="00B76A47" w:rsidRPr="0095116F">
        <w:rPr>
          <w:b/>
          <w:sz w:val="24"/>
          <w:szCs w:val="24"/>
        </w:rPr>
        <w:t xml:space="preserve"> </w:t>
      </w:r>
      <w:r w:rsidRPr="0095116F">
        <w:rPr>
          <w:b/>
          <w:sz w:val="24"/>
          <w:szCs w:val="24"/>
        </w:rPr>
        <w:t>відкриті</w:t>
      </w:r>
      <w:r w:rsidR="00B76A47" w:rsidRPr="0095116F">
        <w:rPr>
          <w:b/>
          <w:sz w:val="24"/>
          <w:szCs w:val="24"/>
        </w:rPr>
        <w:t xml:space="preserve"> </w:t>
      </w:r>
      <w:r w:rsidRPr="0095116F">
        <w:rPr>
          <w:b/>
          <w:sz w:val="24"/>
          <w:szCs w:val="24"/>
        </w:rPr>
        <w:t>торги</w:t>
      </w:r>
      <w:r w:rsidR="00B76A47" w:rsidRPr="0095116F">
        <w:rPr>
          <w:b/>
          <w:sz w:val="24"/>
          <w:szCs w:val="24"/>
        </w:rPr>
        <w:t xml:space="preserve"> ( з особливостями)</w:t>
      </w:r>
    </w:p>
    <w:p w:rsidR="00547D4B" w:rsidRPr="0095116F" w:rsidRDefault="00547D4B" w:rsidP="00547D4B">
      <w:pPr>
        <w:pStyle w:val="a6"/>
        <w:tabs>
          <w:tab w:val="left" w:pos="426"/>
        </w:tabs>
        <w:rPr>
          <w:rFonts w:ascii="Times New Roman" w:hAnsi="Times New Roman"/>
          <w:b/>
        </w:rPr>
      </w:pPr>
    </w:p>
    <w:p w:rsidR="00547D4B" w:rsidRPr="0095116F" w:rsidRDefault="00547D4B" w:rsidP="00547D4B">
      <w:pPr>
        <w:pStyle w:val="a6"/>
        <w:tabs>
          <w:tab w:val="left" w:pos="426"/>
        </w:tabs>
        <w:rPr>
          <w:rFonts w:ascii="Times New Roman" w:hAnsi="Times New Roman"/>
          <w:b/>
        </w:rPr>
      </w:pPr>
    </w:p>
    <w:p w:rsidR="00547D4B" w:rsidRPr="0095116F" w:rsidRDefault="00547D4B" w:rsidP="00547D4B">
      <w:pPr>
        <w:pStyle w:val="a6"/>
        <w:tabs>
          <w:tab w:val="left" w:pos="426"/>
        </w:tabs>
        <w:rPr>
          <w:rFonts w:ascii="Times New Roman" w:hAnsi="Times New Roman"/>
          <w:b/>
        </w:rPr>
      </w:pPr>
    </w:p>
    <w:p w:rsidR="00547D4B" w:rsidRPr="006108AD" w:rsidRDefault="00547D4B" w:rsidP="00547D4B">
      <w:pPr>
        <w:pStyle w:val="a6"/>
        <w:tabs>
          <w:tab w:val="left" w:pos="426"/>
        </w:tabs>
        <w:rPr>
          <w:rFonts w:ascii="Times New Roman" w:hAnsi="Times New Roman"/>
          <w:b/>
          <w:szCs w:val="22"/>
        </w:rPr>
      </w:pPr>
    </w:p>
    <w:p w:rsidR="00547D4B" w:rsidRPr="006108AD" w:rsidRDefault="00547D4B" w:rsidP="00547D4B">
      <w:pPr>
        <w:pStyle w:val="a6"/>
        <w:tabs>
          <w:tab w:val="left" w:pos="426"/>
        </w:tabs>
        <w:rPr>
          <w:rFonts w:ascii="Times New Roman" w:hAnsi="Times New Roman"/>
          <w:b/>
          <w:szCs w:val="22"/>
        </w:rPr>
      </w:pPr>
    </w:p>
    <w:p w:rsidR="00547D4B" w:rsidRPr="006108AD" w:rsidRDefault="00547D4B" w:rsidP="00547D4B">
      <w:pPr>
        <w:pStyle w:val="a6"/>
        <w:tabs>
          <w:tab w:val="left" w:pos="426"/>
        </w:tabs>
        <w:rPr>
          <w:rFonts w:ascii="Times New Roman" w:hAnsi="Times New Roman"/>
          <w:b/>
          <w:szCs w:val="22"/>
        </w:rPr>
      </w:pPr>
    </w:p>
    <w:p w:rsidR="00547D4B" w:rsidRPr="006108AD" w:rsidRDefault="00547D4B" w:rsidP="00547D4B">
      <w:pPr>
        <w:pStyle w:val="a6"/>
        <w:tabs>
          <w:tab w:val="left" w:pos="426"/>
        </w:tabs>
        <w:rPr>
          <w:rFonts w:ascii="Times New Roman" w:hAnsi="Times New Roman"/>
          <w:b/>
          <w:szCs w:val="22"/>
        </w:rPr>
      </w:pPr>
    </w:p>
    <w:p w:rsidR="00547D4B" w:rsidRPr="006108AD" w:rsidRDefault="00547D4B" w:rsidP="00547D4B">
      <w:pPr>
        <w:pStyle w:val="a6"/>
        <w:tabs>
          <w:tab w:val="left" w:pos="426"/>
        </w:tabs>
        <w:rPr>
          <w:rFonts w:ascii="Times New Roman" w:hAnsi="Times New Roman"/>
          <w:b/>
          <w:szCs w:val="22"/>
        </w:rPr>
      </w:pPr>
    </w:p>
    <w:p w:rsidR="00547D4B" w:rsidRPr="006108AD" w:rsidRDefault="00547D4B" w:rsidP="00547D4B">
      <w:pPr>
        <w:pStyle w:val="a6"/>
        <w:tabs>
          <w:tab w:val="left" w:pos="426"/>
        </w:tabs>
        <w:rPr>
          <w:rFonts w:ascii="Times New Roman" w:hAnsi="Times New Roman"/>
          <w:b/>
          <w:szCs w:val="22"/>
        </w:rPr>
      </w:pPr>
    </w:p>
    <w:p w:rsidR="00547D4B" w:rsidRPr="006108AD" w:rsidRDefault="00547D4B" w:rsidP="00547D4B">
      <w:pPr>
        <w:pStyle w:val="a6"/>
        <w:tabs>
          <w:tab w:val="left" w:pos="426"/>
        </w:tabs>
        <w:rPr>
          <w:rFonts w:ascii="Times New Roman" w:hAnsi="Times New Roman"/>
          <w:b/>
          <w:szCs w:val="22"/>
        </w:rPr>
      </w:pPr>
    </w:p>
    <w:p w:rsidR="00547D4B" w:rsidRPr="006108AD" w:rsidRDefault="00547D4B" w:rsidP="00547D4B">
      <w:pPr>
        <w:pStyle w:val="a6"/>
        <w:tabs>
          <w:tab w:val="left" w:pos="426"/>
        </w:tabs>
        <w:rPr>
          <w:rFonts w:ascii="Times New Roman" w:hAnsi="Times New Roman"/>
          <w:b/>
          <w:szCs w:val="22"/>
        </w:rPr>
      </w:pPr>
    </w:p>
    <w:p w:rsidR="00547D4B" w:rsidRPr="006108AD" w:rsidRDefault="00547D4B" w:rsidP="00547D4B">
      <w:pPr>
        <w:pStyle w:val="a6"/>
        <w:tabs>
          <w:tab w:val="left" w:pos="426"/>
        </w:tabs>
        <w:rPr>
          <w:rFonts w:ascii="Times New Roman" w:hAnsi="Times New Roman"/>
          <w:b/>
          <w:szCs w:val="22"/>
        </w:rPr>
      </w:pPr>
    </w:p>
    <w:p w:rsidR="00547D4B" w:rsidRPr="006108AD" w:rsidRDefault="00547D4B" w:rsidP="00547D4B">
      <w:pPr>
        <w:pStyle w:val="a6"/>
        <w:tabs>
          <w:tab w:val="left" w:pos="426"/>
        </w:tabs>
        <w:rPr>
          <w:rFonts w:ascii="Times New Roman" w:hAnsi="Times New Roman"/>
          <w:b/>
          <w:szCs w:val="22"/>
        </w:rPr>
      </w:pPr>
    </w:p>
    <w:p w:rsidR="00547D4B" w:rsidRPr="006108AD" w:rsidRDefault="00547D4B" w:rsidP="00547D4B">
      <w:pPr>
        <w:pStyle w:val="a6"/>
        <w:tabs>
          <w:tab w:val="left" w:pos="426"/>
        </w:tabs>
        <w:rPr>
          <w:rFonts w:ascii="Times New Roman" w:hAnsi="Times New Roman"/>
          <w:b/>
          <w:szCs w:val="22"/>
        </w:rPr>
      </w:pPr>
    </w:p>
    <w:p w:rsidR="008D0583" w:rsidRPr="006108AD" w:rsidRDefault="008D0583" w:rsidP="00547D4B">
      <w:pPr>
        <w:pStyle w:val="a6"/>
        <w:tabs>
          <w:tab w:val="left" w:pos="426"/>
        </w:tabs>
        <w:rPr>
          <w:rFonts w:ascii="Times New Roman" w:hAnsi="Times New Roman"/>
          <w:b/>
          <w:szCs w:val="22"/>
        </w:rPr>
      </w:pPr>
    </w:p>
    <w:p w:rsidR="008D0583" w:rsidRPr="006108AD" w:rsidRDefault="008D0583" w:rsidP="00547D4B">
      <w:pPr>
        <w:pStyle w:val="a6"/>
        <w:tabs>
          <w:tab w:val="left" w:pos="426"/>
        </w:tabs>
        <w:rPr>
          <w:rFonts w:ascii="Times New Roman" w:hAnsi="Times New Roman"/>
          <w:b/>
          <w:szCs w:val="22"/>
        </w:rPr>
      </w:pPr>
    </w:p>
    <w:p w:rsidR="008D0583" w:rsidRPr="006108AD" w:rsidRDefault="008D0583" w:rsidP="00547D4B">
      <w:pPr>
        <w:pStyle w:val="a6"/>
        <w:tabs>
          <w:tab w:val="left" w:pos="426"/>
        </w:tabs>
        <w:rPr>
          <w:rFonts w:ascii="Times New Roman" w:hAnsi="Times New Roman"/>
          <w:b/>
          <w:szCs w:val="22"/>
        </w:rPr>
      </w:pPr>
    </w:p>
    <w:p w:rsidR="008D0583" w:rsidRPr="006108AD" w:rsidRDefault="008D0583" w:rsidP="00547D4B">
      <w:pPr>
        <w:pStyle w:val="a6"/>
        <w:tabs>
          <w:tab w:val="left" w:pos="426"/>
        </w:tabs>
        <w:rPr>
          <w:rFonts w:ascii="Times New Roman" w:hAnsi="Times New Roman"/>
          <w:b/>
          <w:szCs w:val="22"/>
        </w:rPr>
      </w:pPr>
    </w:p>
    <w:p w:rsidR="008D0583" w:rsidRPr="006108AD" w:rsidRDefault="008D0583" w:rsidP="00547D4B">
      <w:pPr>
        <w:pStyle w:val="a6"/>
        <w:tabs>
          <w:tab w:val="left" w:pos="426"/>
        </w:tabs>
        <w:rPr>
          <w:rFonts w:ascii="Times New Roman" w:hAnsi="Times New Roman"/>
          <w:b/>
          <w:szCs w:val="22"/>
        </w:rPr>
      </w:pPr>
    </w:p>
    <w:p w:rsidR="008D0583" w:rsidRPr="006108AD" w:rsidRDefault="008D0583" w:rsidP="00547D4B">
      <w:pPr>
        <w:pStyle w:val="a6"/>
        <w:tabs>
          <w:tab w:val="left" w:pos="426"/>
        </w:tabs>
        <w:rPr>
          <w:rFonts w:ascii="Times New Roman" w:hAnsi="Times New Roman"/>
          <w:b/>
          <w:szCs w:val="22"/>
        </w:rPr>
      </w:pPr>
    </w:p>
    <w:p w:rsidR="008D0583" w:rsidRPr="006108AD" w:rsidRDefault="008D0583" w:rsidP="00547D4B">
      <w:pPr>
        <w:pStyle w:val="a6"/>
        <w:tabs>
          <w:tab w:val="left" w:pos="426"/>
        </w:tabs>
        <w:rPr>
          <w:rFonts w:ascii="Times New Roman" w:hAnsi="Times New Roman"/>
          <w:b/>
          <w:szCs w:val="22"/>
        </w:rPr>
      </w:pPr>
    </w:p>
    <w:p w:rsidR="008D0583" w:rsidRPr="006108AD" w:rsidRDefault="008D0583" w:rsidP="00547D4B">
      <w:pPr>
        <w:pStyle w:val="a6"/>
        <w:tabs>
          <w:tab w:val="left" w:pos="426"/>
        </w:tabs>
        <w:rPr>
          <w:rFonts w:ascii="Times New Roman" w:hAnsi="Times New Roman"/>
          <w:b/>
          <w:szCs w:val="22"/>
        </w:rPr>
      </w:pPr>
    </w:p>
    <w:p w:rsidR="008D0583" w:rsidRPr="006108AD" w:rsidRDefault="008D0583" w:rsidP="00547D4B">
      <w:pPr>
        <w:pStyle w:val="a6"/>
        <w:tabs>
          <w:tab w:val="left" w:pos="426"/>
        </w:tabs>
        <w:rPr>
          <w:rFonts w:ascii="Times New Roman" w:hAnsi="Times New Roman"/>
          <w:b/>
          <w:szCs w:val="22"/>
        </w:rPr>
      </w:pPr>
    </w:p>
    <w:p w:rsidR="008D0583" w:rsidRPr="006108AD" w:rsidRDefault="008D0583" w:rsidP="00547D4B">
      <w:pPr>
        <w:pStyle w:val="a6"/>
        <w:tabs>
          <w:tab w:val="left" w:pos="426"/>
        </w:tabs>
        <w:rPr>
          <w:rFonts w:ascii="Times New Roman" w:hAnsi="Times New Roman"/>
          <w:b/>
          <w:szCs w:val="22"/>
        </w:rPr>
      </w:pPr>
    </w:p>
    <w:p w:rsidR="008D0583" w:rsidRPr="006108AD" w:rsidRDefault="008D0583" w:rsidP="00547D4B">
      <w:pPr>
        <w:pStyle w:val="a6"/>
        <w:tabs>
          <w:tab w:val="left" w:pos="426"/>
        </w:tabs>
        <w:rPr>
          <w:rFonts w:ascii="Times New Roman" w:hAnsi="Times New Roman"/>
          <w:b/>
          <w:szCs w:val="22"/>
        </w:rPr>
      </w:pPr>
    </w:p>
    <w:p w:rsidR="00547D4B" w:rsidRPr="006108AD" w:rsidRDefault="00547D4B" w:rsidP="00547D4B">
      <w:pPr>
        <w:pStyle w:val="a6"/>
        <w:tabs>
          <w:tab w:val="left" w:pos="426"/>
        </w:tabs>
        <w:rPr>
          <w:rFonts w:ascii="Times New Roman" w:hAnsi="Times New Roman"/>
          <w:b/>
          <w:szCs w:val="22"/>
        </w:rPr>
      </w:pPr>
    </w:p>
    <w:p w:rsidR="00547D4B" w:rsidRPr="006108AD" w:rsidRDefault="00547D4B" w:rsidP="00547D4B">
      <w:pPr>
        <w:pStyle w:val="a6"/>
        <w:tabs>
          <w:tab w:val="left" w:pos="426"/>
        </w:tabs>
        <w:rPr>
          <w:rFonts w:ascii="Times New Roman" w:hAnsi="Times New Roman"/>
          <w:b/>
          <w:szCs w:val="22"/>
        </w:rPr>
      </w:pPr>
    </w:p>
    <w:p w:rsidR="00547D4B" w:rsidRPr="006108AD" w:rsidRDefault="00547D4B" w:rsidP="00547D4B">
      <w:pPr>
        <w:pStyle w:val="a6"/>
        <w:tabs>
          <w:tab w:val="left" w:pos="426"/>
        </w:tabs>
        <w:rPr>
          <w:rFonts w:ascii="Times New Roman" w:hAnsi="Times New Roman"/>
          <w:b/>
          <w:szCs w:val="22"/>
        </w:rPr>
      </w:pPr>
    </w:p>
    <w:p w:rsidR="00547D4B" w:rsidRPr="006108AD" w:rsidRDefault="00547D4B" w:rsidP="00547D4B">
      <w:pPr>
        <w:pStyle w:val="a6"/>
        <w:tabs>
          <w:tab w:val="left" w:pos="426"/>
        </w:tabs>
        <w:rPr>
          <w:rFonts w:ascii="Times New Roman" w:hAnsi="Times New Roman"/>
          <w:b/>
          <w:szCs w:val="22"/>
        </w:rPr>
      </w:pPr>
    </w:p>
    <w:p w:rsidR="00547D4B" w:rsidRPr="006108AD" w:rsidRDefault="00547D4B" w:rsidP="00547D4B">
      <w:pPr>
        <w:pStyle w:val="a6"/>
        <w:tabs>
          <w:tab w:val="left" w:pos="426"/>
        </w:tabs>
        <w:rPr>
          <w:rFonts w:ascii="Times New Roman" w:hAnsi="Times New Roman"/>
          <w:b/>
          <w:szCs w:val="22"/>
        </w:rPr>
      </w:pPr>
    </w:p>
    <w:p w:rsidR="008D0583" w:rsidRPr="006108AD" w:rsidRDefault="006274D8" w:rsidP="008D0583">
      <w:pPr>
        <w:pStyle w:val="1"/>
        <w:tabs>
          <w:tab w:val="left" w:pos="426"/>
        </w:tabs>
        <w:ind w:left="0"/>
        <w:jc w:val="center"/>
        <w:rPr>
          <w:b w:val="0"/>
          <w:szCs w:val="22"/>
        </w:rPr>
      </w:pPr>
      <w:r>
        <w:rPr>
          <w:b w:val="0"/>
          <w:szCs w:val="22"/>
        </w:rPr>
        <w:t>м</w:t>
      </w:r>
      <w:r w:rsidR="004314AD">
        <w:rPr>
          <w:b w:val="0"/>
          <w:szCs w:val="22"/>
        </w:rPr>
        <w:t xml:space="preserve">. </w:t>
      </w:r>
      <w:proofErr w:type="spellStart"/>
      <w:r>
        <w:rPr>
          <w:b w:val="0"/>
          <w:szCs w:val="22"/>
        </w:rPr>
        <w:t>Красилів</w:t>
      </w:r>
      <w:proofErr w:type="spellEnd"/>
      <w:r w:rsidR="004314AD">
        <w:rPr>
          <w:b w:val="0"/>
          <w:szCs w:val="22"/>
        </w:rPr>
        <w:t xml:space="preserve"> –2023 </w:t>
      </w:r>
      <w:r w:rsidR="00547D4B" w:rsidRPr="006108AD">
        <w:rPr>
          <w:b w:val="0"/>
          <w:szCs w:val="22"/>
        </w:rPr>
        <w:t>рік</w:t>
      </w: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1"/>
        <w:gridCol w:w="3289"/>
        <w:gridCol w:w="10"/>
        <w:gridCol w:w="6085"/>
      </w:tblGrid>
      <w:tr w:rsidR="00547D4B" w:rsidRPr="006108AD" w:rsidTr="00547D4B">
        <w:trPr>
          <w:trHeight w:val="132"/>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547D4B" w:rsidRPr="004065FA" w:rsidRDefault="00547D4B">
            <w:pPr>
              <w:pStyle w:val="TableParagraph"/>
              <w:tabs>
                <w:tab w:val="left" w:pos="426"/>
              </w:tabs>
              <w:spacing w:line="276" w:lineRule="auto"/>
              <w:ind w:right="97"/>
              <w:jc w:val="center"/>
              <w:rPr>
                <w:sz w:val="24"/>
                <w:szCs w:val="24"/>
              </w:rPr>
            </w:pPr>
            <w:r w:rsidRPr="004065FA">
              <w:rPr>
                <w:b/>
                <w:sz w:val="24"/>
                <w:szCs w:val="24"/>
              </w:rPr>
              <w:lastRenderedPageBreak/>
              <w:t>Розділ</w:t>
            </w:r>
            <w:r w:rsidR="006108AD" w:rsidRPr="004065FA">
              <w:rPr>
                <w:b/>
                <w:sz w:val="24"/>
                <w:szCs w:val="24"/>
              </w:rPr>
              <w:t xml:space="preserve"> </w:t>
            </w:r>
            <w:r w:rsidRPr="004065FA">
              <w:rPr>
                <w:b/>
                <w:sz w:val="24"/>
                <w:szCs w:val="24"/>
              </w:rPr>
              <w:t>І.</w:t>
            </w:r>
            <w:r w:rsidR="006108AD" w:rsidRPr="004065FA">
              <w:rPr>
                <w:b/>
                <w:sz w:val="24"/>
                <w:szCs w:val="24"/>
              </w:rPr>
              <w:t xml:space="preserve"> </w:t>
            </w:r>
            <w:r w:rsidRPr="004065FA">
              <w:rPr>
                <w:b/>
                <w:sz w:val="24"/>
                <w:szCs w:val="24"/>
              </w:rPr>
              <w:t>Загальні</w:t>
            </w:r>
            <w:r w:rsidR="00B76A47" w:rsidRPr="004065FA">
              <w:rPr>
                <w:b/>
                <w:sz w:val="24"/>
                <w:szCs w:val="24"/>
              </w:rPr>
              <w:t xml:space="preserve"> </w:t>
            </w:r>
            <w:r w:rsidRPr="004065FA">
              <w:rPr>
                <w:b/>
                <w:sz w:val="24"/>
                <w:szCs w:val="24"/>
              </w:rPr>
              <w:t>положення</w:t>
            </w:r>
          </w:p>
        </w:tc>
      </w:tr>
      <w:tr w:rsidR="00B76A47" w:rsidRPr="006108AD" w:rsidTr="00547D4B">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0" w:right="189"/>
              <w:jc w:val="right"/>
              <w:rPr>
                <w:b/>
                <w:sz w:val="24"/>
                <w:szCs w:val="24"/>
              </w:rPr>
            </w:pPr>
            <w:r w:rsidRPr="004065FA">
              <w:rPr>
                <w:b/>
                <w:sz w:val="24"/>
                <w:szCs w:val="24"/>
              </w:rPr>
              <w:t>1.</w:t>
            </w:r>
          </w:p>
        </w:tc>
        <w:tc>
          <w:tcPr>
            <w:tcW w:w="3289"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105" w:right="394"/>
              <w:jc w:val="left"/>
              <w:rPr>
                <w:b/>
                <w:sz w:val="24"/>
                <w:szCs w:val="24"/>
              </w:rPr>
            </w:pPr>
            <w:r w:rsidRPr="004065FA">
              <w:rPr>
                <w:b/>
                <w:sz w:val="24"/>
                <w:szCs w:val="24"/>
              </w:rPr>
              <w:t>Терміни, які вживаються в</w:t>
            </w:r>
            <w:r w:rsidR="004065FA">
              <w:rPr>
                <w:b/>
                <w:sz w:val="24"/>
                <w:szCs w:val="24"/>
              </w:rPr>
              <w:t xml:space="preserve"> </w:t>
            </w:r>
            <w:r w:rsidRPr="004065FA">
              <w:rPr>
                <w:b/>
                <w:sz w:val="24"/>
                <w:szCs w:val="24"/>
              </w:rPr>
              <w:t>тендерній</w:t>
            </w:r>
            <w:r w:rsidR="004065FA">
              <w:rPr>
                <w:b/>
                <w:sz w:val="24"/>
                <w:szCs w:val="24"/>
              </w:rPr>
              <w:t xml:space="preserve"> </w:t>
            </w:r>
            <w:r w:rsidRPr="004065FA">
              <w:rPr>
                <w:b/>
                <w:sz w:val="24"/>
                <w:szCs w:val="24"/>
              </w:rPr>
              <w:t>документації</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4A0767" w:rsidRPr="004065FA" w:rsidRDefault="004065FA" w:rsidP="004A0767">
            <w:pPr>
              <w:jc w:val="both"/>
              <w:rPr>
                <w:sz w:val="24"/>
                <w:szCs w:val="24"/>
                <w:highlight w:val="cyan"/>
              </w:rPr>
            </w:pPr>
            <w:r w:rsidRPr="004065FA">
              <w:rPr>
                <w:sz w:val="24"/>
                <w:szCs w:val="24"/>
              </w:rPr>
              <w:t xml:space="preserve">      </w:t>
            </w:r>
            <w:r w:rsidR="004A0767" w:rsidRPr="004065FA">
              <w:rPr>
                <w:sz w:val="24"/>
                <w:szCs w:val="24"/>
              </w:rPr>
              <w:t>Тендерну д</w:t>
            </w:r>
            <w:r w:rsidR="004A0767" w:rsidRPr="004065FA">
              <w:rPr>
                <w:color w:val="000000"/>
                <w:sz w:val="24"/>
                <w:szCs w:val="24"/>
              </w:rPr>
              <w:t xml:space="preserve">окументацію розроблено відповідно до вимог Закону України «Про публічні закупівлі» (далі </w:t>
            </w:r>
            <w:r w:rsidR="004A0767" w:rsidRPr="004065FA">
              <w:rPr>
                <w:sz w:val="24"/>
                <w:szCs w:val="24"/>
              </w:rPr>
              <w:t>—</w:t>
            </w:r>
            <w:r w:rsidR="004A0767" w:rsidRPr="004065FA">
              <w:rPr>
                <w:color w:val="000000"/>
                <w:sz w:val="24"/>
                <w:szCs w:val="24"/>
              </w:rPr>
              <w:t xml:space="preserve"> Закон)</w:t>
            </w:r>
            <w:r w:rsidR="004A0767" w:rsidRPr="004065FA">
              <w:rPr>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76A47" w:rsidRPr="004065FA" w:rsidRDefault="004065FA" w:rsidP="004A0767">
            <w:pPr>
              <w:jc w:val="both"/>
              <w:rPr>
                <w:sz w:val="24"/>
                <w:szCs w:val="24"/>
              </w:rPr>
            </w:pPr>
            <w:r w:rsidRPr="004065FA">
              <w:rPr>
                <w:color w:val="000000"/>
                <w:sz w:val="24"/>
                <w:szCs w:val="24"/>
              </w:rPr>
              <w:t xml:space="preserve">   </w:t>
            </w:r>
            <w:r w:rsidR="004A0767" w:rsidRPr="004065FA">
              <w:rPr>
                <w:color w:val="000000"/>
                <w:sz w:val="24"/>
                <w:szCs w:val="24"/>
              </w:rPr>
              <w:t xml:space="preserve"> Терміни, які використовуються в цій документації, вживаються у значенні, наведеному в Законі та </w:t>
            </w:r>
            <w:r w:rsidR="004A0767" w:rsidRPr="004065FA">
              <w:rPr>
                <w:sz w:val="24"/>
                <w:szCs w:val="24"/>
              </w:rPr>
              <w:t>Особливостях.</w:t>
            </w:r>
          </w:p>
        </w:tc>
      </w:tr>
      <w:tr w:rsidR="00B76A47" w:rsidRPr="006108AD" w:rsidTr="00547D4B">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0" w:right="189"/>
              <w:jc w:val="right"/>
              <w:rPr>
                <w:b/>
                <w:sz w:val="24"/>
                <w:szCs w:val="24"/>
              </w:rPr>
            </w:pPr>
            <w:r w:rsidRPr="004065FA">
              <w:rPr>
                <w:b/>
                <w:sz w:val="24"/>
                <w:szCs w:val="24"/>
              </w:rPr>
              <w:t>2.</w:t>
            </w:r>
          </w:p>
        </w:tc>
        <w:tc>
          <w:tcPr>
            <w:tcW w:w="3289"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105" w:right="89"/>
              <w:jc w:val="left"/>
              <w:rPr>
                <w:b/>
                <w:sz w:val="24"/>
                <w:szCs w:val="24"/>
              </w:rPr>
            </w:pPr>
            <w:r w:rsidRPr="004065FA">
              <w:rPr>
                <w:b/>
                <w:sz w:val="24"/>
                <w:szCs w:val="24"/>
              </w:rPr>
              <w:t xml:space="preserve">Інформація про </w:t>
            </w:r>
            <w:r w:rsidRPr="004065FA">
              <w:rPr>
                <w:b/>
                <w:spacing w:val="-1"/>
                <w:sz w:val="24"/>
                <w:szCs w:val="24"/>
              </w:rPr>
              <w:t>замовника</w:t>
            </w:r>
            <w:r w:rsidR="00477A41">
              <w:rPr>
                <w:b/>
                <w:spacing w:val="-1"/>
                <w:sz w:val="24"/>
                <w:szCs w:val="24"/>
              </w:rPr>
              <w:t xml:space="preserve"> </w:t>
            </w:r>
            <w:r w:rsidRPr="004065FA">
              <w:rPr>
                <w:b/>
                <w:sz w:val="24"/>
                <w:szCs w:val="24"/>
              </w:rPr>
              <w:t>торгів</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0"/>
              <w:jc w:val="left"/>
              <w:rPr>
                <w:sz w:val="24"/>
                <w:szCs w:val="24"/>
              </w:rPr>
            </w:pPr>
          </w:p>
        </w:tc>
      </w:tr>
      <w:tr w:rsidR="00B76A47" w:rsidRPr="006108AD" w:rsidTr="00547D4B">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0" w:right="99"/>
              <w:jc w:val="right"/>
              <w:rPr>
                <w:sz w:val="24"/>
                <w:szCs w:val="24"/>
              </w:rPr>
            </w:pPr>
            <w:r w:rsidRPr="004065FA">
              <w:rPr>
                <w:sz w:val="24"/>
                <w:szCs w:val="24"/>
              </w:rPr>
              <w:t>2.1.</w:t>
            </w:r>
          </w:p>
        </w:tc>
        <w:tc>
          <w:tcPr>
            <w:tcW w:w="3289" w:type="dxa"/>
            <w:tcBorders>
              <w:top w:val="single" w:sz="4" w:space="0" w:color="000000"/>
              <w:left w:val="single" w:sz="4" w:space="0" w:color="000000"/>
              <w:bottom w:val="single" w:sz="4" w:space="0" w:color="000000"/>
              <w:right w:val="single" w:sz="4" w:space="0" w:color="000000"/>
            </w:tcBorders>
            <w:hideMark/>
          </w:tcPr>
          <w:p w:rsidR="00B76A47" w:rsidRPr="004065FA" w:rsidRDefault="00477A41">
            <w:pPr>
              <w:pStyle w:val="TableParagraph"/>
              <w:tabs>
                <w:tab w:val="left" w:pos="426"/>
              </w:tabs>
              <w:spacing w:line="276" w:lineRule="auto"/>
              <w:ind w:left="105"/>
              <w:jc w:val="left"/>
              <w:rPr>
                <w:sz w:val="24"/>
                <w:szCs w:val="24"/>
              </w:rPr>
            </w:pPr>
            <w:r w:rsidRPr="004065FA">
              <w:rPr>
                <w:sz w:val="24"/>
                <w:szCs w:val="24"/>
              </w:rPr>
              <w:t>П</w:t>
            </w:r>
            <w:r w:rsidR="00B76A47" w:rsidRPr="004065FA">
              <w:rPr>
                <w:sz w:val="24"/>
                <w:szCs w:val="24"/>
              </w:rPr>
              <w:t>овне</w:t>
            </w:r>
            <w:r>
              <w:rPr>
                <w:sz w:val="24"/>
                <w:szCs w:val="24"/>
              </w:rPr>
              <w:t xml:space="preserve"> </w:t>
            </w:r>
            <w:r w:rsidR="00B76A47" w:rsidRPr="004065FA">
              <w:rPr>
                <w:sz w:val="24"/>
                <w:szCs w:val="24"/>
              </w:rPr>
              <w:t>найменування</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B76A47" w:rsidRPr="00477A41" w:rsidRDefault="006108AD" w:rsidP="00477A41">
            <w:pPr>
              <w:pStyle w:val="a6"/>
              <w:tabs>
                <w:tab w:val="left" w:pos="426"/>
              </w:tabs>
              <w:rPr>
                <w:rFonts w:ascii="Times New Roman" w:hAnsi="Times New Roman"/>
                <w:szCs w:val="22"/>
              </w:rPr>
            </w:pPr>
            <w:r w:rsidRPr="004065FA">
              <w:t xml:space="preserve">   </w:t>
            </w:r>
            <w:r w:rsidR="00477A41" w:rsidRPr="00477A41">
              <w:rPr>
                <w:rFonts w:ascii="Times New Roman" w:hAnsi="Times New Roman"/>
                <w:szCs w:val="22"/>
              </w:rPr>
              <w:t xml:space="preserve">КНП </w:t>
            </w:r>
            <w:proofErr w:type="spellStart"/>
            <w:r w:rsidR="00477A41" w:rsidRPr="00477A41">
              <w:rPr>
                <w:rFonts w:ascii="Times New Roman" w:hAnsi="Times New Roman"/>
                <w:szCs w:val="22"/>
              </w:rPr>
              <w:t>’’Красилівський</w:t>
            </w:r>
            <w:proofErr w:type="spellEnd"/>
            <w:r w:rsidR="00477A41" w:rsidRPr="00477A41">
              <w:rPr>
                <w:rFonts w:ascii="Times New Roman" w:hAnsi="Times New Roman"/>
                <w:szCs w:val="22"/>
              </w:rPr>
              <w:t xml:space="preserve"> Центр ПМСД’’ </w:t>
            </w:r>
            <w:proofErr w:type="spellStart"/>
            <w:r w:rsidR="00477A41" w:rsidRPr="00477A41">
              <w:rPr>
                <w:rFonts w:ascii="Times New Roman" w:hAnsi="Times New Roman"/>
                <w:szCs w:val="22"/>
              </w:rPr>
              <w:t>Красилівської</w:t>
            </w:r>
            <w:proofErr w:type="spellEnd"/>
            <w:r w:rsidR="00477A41" w:rsidRPr="00477A41">
              <w:rPr>
                <w:rFonts w:ascii="Times New Roman" w:hAnsi="Times New Roman"/>
                <w:szCs w:val="22"/>
              </w:rPr>
              <w:t xml:space="preserve"> міської ради Хмельницького району Хмельницької області</w:t>
            </w:r>
          </w:p>
        </w:tc>
      </w:tr>
      <w:tr w:rsidR="00B76A47" w:rsidRPr="006108AD" w:rsidTr="00547D4B">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0" w:right="99"/>
              <w:jc w:val="right"/>
              <w:rPr>
                <w:sz w:val="24"/>
                <w:szCs w:val="24"/>
              </w:rPr>
            </w:pPr>
            <w:r w:rsidRPr="004065FA">
              <w:rPr>
                <w:sz w:val="24"/>
                <w:szCs w:val="24"/>
              </w:rPr>
              <w:t>2.2.</w:t>
            </w:r>
          </w:p>
        </w:tc>
        <w:tc>
          <w:tcPr>
            <w:tcW w:w="3289" w:type="dxa"/>
            <w:tcBorders>
              <w:top w:val="single" w:sz="4" w:space="0" w:color="000000"/>
              <w:left w:val="single" w:sz="4" w:space="0" w:color="000000"/>
              <w:bottom w:val="single" w:sz="4" w:space="0" w:color="000000"/>
              <w:right w:val="single" w:sz="4" w:space="0" w:color="000000"/>
            </w:tcBorders>
            <w:hideMark/>
          </w:tcPr>
          <w:p w:rsidR="00B76A47" w:rsidRPr="004065FA" w:rsidRDefault="00477A41">
            <w:pPr>
              <w:pStyle w:val="TableParagraph"/>
              <w:tabs>
                <w:tab w:val="left" w:pos="426"/>
              </w:tabs>
              <w:spacing w:line="276" w:lineRule="auto"/>
              <w:ind w:left="105"/>
              <w:jc w:val="left"/>
              <w:rPr>
                <w:sz w:val="24"/>
                <w:szCs w:val="24"/>
              </w:rPr>
            </w:pPr>
            <w:r w:rsidRPr="004065FA">
              <w:rPr>
                <w:sz w:val="24"/>
                <w:szCs w:val="24"/>
              </w:rPr>
              <w:t>М</w:t>
            </w:r>
            <w:r w:rsidR="00B76A47" w:rsidRPr="004065FA">
              <w:rPr>
                <w:sz w:val="24"/>
                <w:szCs w:val="24"/>
              </w:rPr>
              <w:t>ісце</w:t>
            </w:r>
            <w:r>
              <w:rPr>
                <w:sz w:val="24"/>
                <w:szCs w:val="24"/>
              </w:rPr>
              <w:t xml:space="preserve"> </w:t>
            </w:r>
            <w:r w:rsidR="00B76A47" w:rsidRPr="004065FA">
              <w:rPr>
                <w:sz w:val="24"/>
                <w:szCs w:val="24"/>
              </w:rPr>
              <w:t>знаходження</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B76A47" w:rsidRPr="004065FA" w:rsidRDefault="006108AD" w:rsidP="00477A41">
            <w:pPr>
              <w:pStyle w:val="TableParagraph"/>
              <w:tabs>
                <w:tab w:val="left" w:pos="426"/>
              </w:tabs>
              <w:spacing w:line="276" w:lineRule="auto"/>
              <w:ind w:right="110"/>
              <w:rPr>
                <w:sz w:val="24"/>
                <w:szCs w:val="24"/>
              </w:rPr>
            </w:pPr>
            <w:r w:rsidRPr="004065FA">
              <w:rPr>
                <w:sz w:val="24"/>
                <w:szCs w:val="24"/>
              </w:rPr>
              <w:t xml:space="preserve">  </w:t>
            </w:r>
            <w:r w:rsidR="00B76A47" w:rsidRPr="004065FA">
              <w:rPr>
                <w:sz w:val="24"/>
                <w:szCs w:val="24"/>
              </w:rPr>
              <w:t xml:space="preserve">Україна, </w:t>
            </w:r>
            <w:r w:rsidR="00477A41">
              <w:rPr>
                <w:sz w:val="24"/>
                <w:szCs w:val="24"/>
              </w:rPr>
              <w:t>31000</w:t>
            </w:r>
            <w:r w:rsidR="00B76A47" w:rsidRPr="004065FA">
              <w:rPr>
                <w:sz w:val="24"/>
                <w:szCs w:val="24"/>
              </w:rPr>
              <w:t xml:space="preserve">, </w:t>
            </w:r>
            <w:r w:rsidR="00477A41">
              <w:rPr>
                <w:sz w:val="24"/>
                <w:szCs w:val="24"/>
              </w:rPr>
              <w:t>Хмельницька</w:t>
            </w:r>
            <w:r w:rsidR="00B76A47" w:rsidRPr="004065FA">
              <w:rPr>
                <w:sz w:val="24"/>
                <w:szCs w:val="24"/>
              </w:rPr>
              <w:t xml:space="preserve"> обл., </w:t>
            </w:r>
            <w:r w:rsidR="00477A41">
              <w:rPr>
                <w:sz w:val="24"/>
                <w:szCs w:val="24"/>
              </w:rPr>
              <w:t>Хмельницький</w:t>
            </w:r>
            <w:r w:rsidR="00B76A47" w:rsidRPr="004065FA">
              <w:rPr>
                <w:sz w:val="24"/>
                <w:szCs w:val="24"/>
              </w:rPr>
              <w:t xml:space="preserve"> р-н, </w:t>
            </w:r>
            <w:r w:rsidR="00477A41">
              <w:rPr>
                <w:sz w:val="24"/>
                <w:szCs w:val="24"/>
              </w:rPr>
              <w:t>місто</w:t>
            </w:r>
            <w:r w:rsidR="00B76A47" w:rsidRPr="004065FA">
              <w:rPr>
                <w:sz w:val="24"/>
                <w:szCs w:val="24"/>
              </w:rPr>
              <w:t xml:space="preserve"> </w:t>
            </w:r>
            <w:proofErr w:type="spellStart"/>
            <w:r w:rsidR="00477A41">
              <w:rPr>
                <w:sz w:val="24"/>
                <w:szCs w:val="24"/>
              </w:rPr>
              <w:t>Красилів</w:t>
            </w:r>
            <w:proofErr w:type="spellEnd"/>
            <w:r w:rsidR="00B76A47" w:rsidRPr="004065FA">
              <w:rPr>
                <w:sz w:val="24"/>
                <w:szCs w:val="24"/>
              </w:rPr>
              <w:t xml:space="preserve">, </w:t>
            </w:r>
            <w:proofErr w:type="spellStart"/>
            <w:r w:rsidR="00B76A47" w:rsidRPr="004065FA">
              <w:rPr>
                <w:sz w:val="24"/>
                <w:szCs w:val="24"/>
              </w:rPr>
              <w:t>вул.</w:t>
            </w:r>
            <w:r w:rsidR="00477A41">
              <w:rPr>
                <w:sz w:val="24"/>
                <w:szCs w:val="24"/>
              </w:rPr>
              <w:t>Центральна</w:t>
            </w:r>
            <w:proofErr w:type="spellEnd"/>
            <w:r w:rsidR="00B76A47" w:rsidRPr="004065FA">
              <w:rPr>
                <w:sz w:val="24"/>
                <w:szCs w:val="24"/>
              </w:rPr>
              <w:t xml:space="preserve">, будинок </w:t>
            </w:r>
            <w:r w:rsidR="00477A41">
              <w:rPr>
                <w:sz w:val="24"/>
                <w:szCs w:val="24"/>
              </w:rPr>
              <w:t>3</w:t>
            </w:r>
            <w:r w:rsidR="00B76A47" w:rsidRPr="004065FA">
              <w:rPr>
                <w:sz w:val="24"/>
                <w:szCs w:val="24"/>
              </w:rPr>
              <w:t>2</w:t>
            </w:r>
          </w:p>
        </w:tc>
      </w:tr>
      <w:tr w:rsidR="00B76A47" w:rsidRPr="006108AD" w:rsidTr="00547D4B">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0" w:right="99"/>
              <w:jc w:val="right"/>
              <w:rPr>
                <w:sz w:val="24"/>
                <w:szCs w:val="24"/>
              </w:rPr>
            </w:pPr>
            <w:r w:rsidRPr="004065FA">
              <w:rPr>
                <w:sz w:val="24"/>
                <w:szCs w:val="24"/>
              </w:rPr>
              <w:t>2.3.</w:t>
            </w:r>
          </w:p>
        </w:tc>
        <w:tc>
          <w:tcPr>
            <w:tcW w:w="3289"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105" w:right="99"/>
              <w:rPr>
                <w:sz w:val="24"/>
                <w:szCs w:val="24"/>
              </w:rPr>
            </w:pPr>
            <w:r w:rsidRPr="004065FA">
              <w:rPr>
                <w:sz w:val="24"/>
                <w:szCs w:val="24"/>
              </w:rPr>
              <w:t>Посадова особа замовника,уповноважена здійснювати зв'язок з учасниками</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4314AD" w:rsidRPr="004065FA" w:rsidRDefault="00477A41" w:rsidP="004314AD">
            <w:pPr>
              <w:pStyle w:val="TableParagraph"/>
              <w:tabs>
                <w:tab w:val="left" w:pos="426"/>
              </w:tabs>
              <w:spacing w:line="276" w:lineRule="auto"/>
              <w:jc w:val="left"/>
              <w:rPr>
                <w:sz w:val="24"/>
                <w:szCs w:val="24"/>
              </w:rPr>
            </w:pPr>
            <w:r>
              <w:rPr>
                <w:sz w:val="24"/>
                <w:szCs w:val="24"/>
              </w:rPr>
              <w:t>Білоус Алла Анатоліївна</w:t>
            </w:r>
            <w:r w:rsidR="004314AD" w:rsidRPr="004065FA">
              <w:rPr>
                <w:sz w:val="24"/>
                <w:szCs w:val="24"/>
              </w:rPr>
              <w:t xml:space="preserve"> – </w:t>
            </w:r>
            <w:r>
              <w:rPr>
                <w:sz w:val="24"/>
                <w:szCs w:val="24"/>
              </w:rPr>
              <w:t>фахівець з публічних закупівель</w:t>
            </w:r>
          </w:p>
          <w:p w:rsidR="00477A41" w:rsidRDefault="004314AD" w:rsidP="004314AD">
            <w:pPr>
              <w:pStyle w:val="TableParagraph"/>
              <w:tabs>
                <w:tab w:val="left" w:pos="426"/>
              </w:tabs>
              <w:spacing w:line="276" w:lineRule="auto"/>
              <w:jc w:val="left"/>
              <w:rPr>
                <w:sz w:val="24"/>
                <w:szCs w:val="24"/>
              </w:rPr>
            </w:pPr>
            <w:r w:rsidRPr="004065FA">
              <w:rPr>
                <w:sz w:val="24"/>
                <w:szCs w:val="24"/>
              </w:rPr>
              <w:t>телефон: +38096</w:t>
            </w:r>
            <w:r w:rsidR="00477A41">
              <w:rPr>
                <w:sz w:val="24"/>
                <w:szCs w:val="24"/>
              </w:rPr>
              <w:t>3567747</w:t>
            </w:r>
            <w:r w:rsidRPr="004065FA">
              <w:rPr>
                <w:sz w:val="24"/>
                <w:szCs w:val="24"/>
              </w:rPr>
              <w:t>,</w:t>
            </w:r>
            <w:r w:rsidR="00477A41">
              <w:rPr>
                <w:sz w:val="24"/>
                <w:szCs w:val="24"/>
              </w:rPr>
              <w:t>0385540038</w:t>
            </w:r>
          </w:p>
          <w:p w:rsidR="004314AD" w:rsidRPr="004065FA" w:rsidRDefault="004314AD" w:rsidP="004314AD">
            <w:pPr>
              <w:pStyle w:val="TableParagraph"/>
              <w:tabs>
                <w:tab w:val="left" w:pos="426"/>
              </w:tabs>
              <w:spacing w:line="276" w:lineRule="auto"/>
              <w:jc w:val="left"/>
              <w:rPr>
                <w:bCs/>
                <w:color w:val="000000" w:themeColor="text1"/>
                <w:sz w:val="24"/>
                <w:szCs w:val="24"/>
                <w:shd w:val="clear" w:color="auto" w:fill="FFFFFF"/>
              </w:rPr>
            </w:pPr>
            <w:r w:rsidRPr="004065FA">
              <w:rPr>
                <w:sz w:val="24"/>
                <w:szCs w:val="24"/>
              </w:rPr>
              <w:t xml:space="preserve"> е-mail: </w:t>
            </w:r>
            <w:r w:rsidR="00477A41">
              <w:rPr>
                <w:rFonts w:ascii="Arial" w:hAnsi="Arial" w:cs="Arial"/>
                <w:b/>
                <w:bCs/>
                <w:color w:val="343840"/>
                <w:sz w:val="18"/>
                <w:szCs w:val="18"/>
                <w:shd w:val="clear" w:color="auto" w:fill="FFFFFF"/>
              </w:rPr>
              <w:t>buh_krcpmsd@ukr.net</w:t>
            </w:r>
          </w:p>
          <w:p w:rsidR="00B76A47" w:rsidRPr="004065FA" w:rsidRDefault="00B76A47" w:rsidP="004314AD">
            <w:pPr>
              <w:pStyle w:val="TableParagraph"/>
              <w:tabs>
                <w:tab w:val="left" w:pos="426"/>
              </w:tabs>
              <w:spacing w:line="276" w:lineRule="auto"/>
              <w:jc w:val="left"/>
              <w:rPr>
                <w:sz w:val="24"/>
                <w:szCs w:val="24"/>
              </w:rPr>
            </w:pPr>
          </w:p>
        </w:tc>
      </w:tr>
      <w:tr w:rsidR="00B76A47" w:rsidRPr="006108AD" w:rsidTr="00547D4B">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0" w:right="189"/>
              <w:jc w:val="right"/>
              <w:rPr>
                <w:b/>
                <w:sz w:val="24"/>
                <w:szCs w:val="24"/>
              </w:rPr>
            </w:pPr>
            <w:r w:rsidRPr="004065FA">
              <w:rPr>
                <w:b/>
                <w:sz w:val="24"/>
                <w:szCs w:val="24"/>
              </w:rPr>
              <w:t>3.</w:t>
            </w:r>
          </w:p>
        </w:tc>
        <w:tc>
          <w:tcPr>
            <w:tcW w:w="3289"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105"/>
              <w:jc w:val="left"/>
              <w:rPr>
                <w:b/>
                <w:sz w:val="24"/>
                <w:szCs w:val="24"/>
              </w:rPr>
            </w:pPr>
            <w:r w:rsidRPr="004065FA">
              <w:rPr>
                <w:b/>
                <w:sz w:val="24"/>
                <w:szCs w:val="24"/>
              </w:rPr>
              <w:t>Процедура закупівлі</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B76A47" w:rsidRPr="004065FA" w:rsidRDefault="00B76A47" w:rsidP="00B76A47">
            <w:pPr>
              <w:jc w:val="both"/>
              <w:rPr>
                <w:color w:val="4A86E8"/>
                <w:sz w:val="24"/>
                <w:szCs w:val="24"/>
              </w:rPr>
            </w:pPr>
            <w:r w:rsidRPr="004065FA">
              <w:rPr>
                <w:color w:val="000000"/>
                <w:sz w:val="24"/>
                <w:szCs w:val="24"/>
              </w:rPr>
              <w:t xml:space="preserve">відкриті торги </w:t>
            </w:r>
            <w:r w:rsidRPr="004065FA">
              <w:rPr>
                <w:color w:val="000000" w:themeColor="text1"/>
                <w:sz w:val="24"/>
                <w:szCs w:val="24"/>
              </w:rPr>
              <w:t>з особливостями</w:t>
            </w:r>
          </w:p>
        </w:tc>
      </w:tr>
      <w:tr w:rsidR="00B76A47" w:rsidRPr="006108AD" w:rsidTr="00547D4B">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0" w:right="189"/>
              <w:jc w:val="right"/>
              <w:rPr>
                <w:b/>
                <w:sz w:val="24"/>
                <w:szCs w:val="24"/>
              </w:rPr>
            </w:pPr>
            <w:r w:rsidRPr="004065FA">
              <w:rPr>
                <w:b/>
                <w:sz w:val="24"/>
                <w:szCs w:val="24"/>
              </w:rPr>
              <w:t>4.</w:t>
            </w:r>
          </w:p>
        </w:tc>
        <w:tc>
          <w:tcPr>
            <w:tcW w:w="3289"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105" w:right="99"/>
              <w:jc w:val="left"/>
              <w:rPr>
                <w:b/>
                <w:sz w:val="24"/>
                <w:szCs w:val="24"/>
              </w:rPr>
            </w:pPr>
            <w:r w:rsidRPr="004065FA">
              <w:rPr>
                <w:b/>
                <w:sz w:val="24"/>
                <w:szCs w:val="24"/>
              </w:rPr>
              <w:t xml:space="preserve">Інформація про </w:t>
            </w:r>
            <w:r w:rsidRPr="004065FA">
              <w:rPr>
                <w:b/>
                <w:spacing w:val="-2"/>
                <w:sz w:val="24"/>
                <w:szCs w:val="24"/>
              </w:rPr>
              <w:t>предмет</w:t>
            </w:r>
            <w:r w:rsidRPr="004065FA">
              <w:rPr>
                <w:b/>
                <w:sz w:val="24"/>
                <w:szCs w:val="24"/>
              </w:rPr>
              <w:t>закупівлі</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0"/>
              <w:jc w:val="left"/>
              <w:rPr>
                <w:sz w:val="24"/>
                <w:szCs w:val="24"/>
              </w:rPr>
            </w:pPr>
            <w:r w:rsidRPr="004065FA">
              <w:rPr>
                <w:sz w:val="24"/>
                <w:szCs w:val="24"/>
              </w:rPr>
              <w:t>Товар</w:t>
            </w:r>
          </w:p>
        </w:tc>
      </w:tr>
      <w:tr w:rsidR="00B76A47" w:rsidRPr="006108AD" w:rsidTr="00547D4B">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0" w:right="99"/>
              <w:jc w:val="right"/>
              <w:rPr>
                <w:sz w:val="24"/>
                <w:szCs w:val="24"/>
              </w:rPr>
            </w:pPr>
            <w:r w:rsidRPr="004065FA">
              <w:rPr>
                <w:sz w:val="24"/>
                <w:szCs w:val="24"/>
              </w:rPr>
              <w:t>4.1.</w:t>
            </w:r>
          </w:p>
        </w:tc>
        <w:tc>
          <w:tcPr>
            <w:tcW w:w="3289"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105"/>
              <w:jc w:val="left"/>
              <w:rPr>
                <w:sz w:val="24"/>
                <w:szCs w:val="24"/>
              </w:rPr>
            </w:pPr>
            <w:r w:rsidRPr="004065FA">
              <w:rPr>
                <w:sz w:val="24"/>
                <w:szCs w:val="24"/>
              </w:rPr>
              <w:t>назва предмета закупівлі</w:t>
            </w:r>
          </w:p>
        </w:tc>
        <w:tc>
          <w:tcPr>
            <w:tcW w:w="6095" w:type="dxa"/>
            <w:gridSpan w:val="2"/>
            <w:tcBorders>
              <w:top w:val="single" w:sz="4" w:space="0" w:color="000000"/>
              <w:left w:val="single" w:sz="4" w:space="0" w:color="000000"/>
              <w:bottom w:val="single" w:sz="4" w:space="0" w:color="000000"/>
              <w:right w:val="single" w:sz="4" w:space="0" w:color="000000"/>
            </w:tcBorders>
          </w:tcPr>
          <w:p w:rsidR="0095116F" w:rsidRPr="004065FA" w:rsidRDefault="002C36F7" w:rsidP="0095116F">
            <w:pPr>
              <w:tabs>
                <w:tab w:val="left" w:pos="5220"/>
              </w:tabs>
              <w:jc w:val="center"/>
              <w:rPr>
                <w:rFonts w:eastAsia="Arial Unicode MS"/>
                <w:b/>
                <w:color w:val="000000"/>
                <w:sz w:val="24"/>
                <w:szCs w:val="24"/>
                <w:lang w:bidi="uk-UA"/>
              </w:rPr>
            </w:pPr>
            <w:r w:rsidRPr="004065FA">
              <w:rPr>
                <w:b/>
                <w:bCs/>
                <w:sz w:val="24"/>
                <w:szCs w:val="24"/>
              </w:rPr>
              <w:t xml:space="preserve">Код за </w:t>
            </w:r>
            <w:proofErr w:type="spellStart"/>
            <w:r w:rsidR="0095116F" w:rsidRPr="004065FA">
              <w:rPr>
                <w:rFonts w:eastAsia="Arial Unicode MS"/>
                <w:b/>
                <w:color w:val="000000"/>
                <w:sz w:val="24"/>
                <w:szCs w:val="24"/>
                <w:lang w:bidi="uk-UA"/>
              </w:rPr>
              <w:t>ДК</w:t>
            </w:r>
            <w:proofErr w:type="spellEnd"/>
            <w:r w:rsidR="0095116F" w:rsidRPr="004065FA">
              <w:rPr>
                <w:rFonts w:eastAsia="Arial Unicode MS"/>
                <w:b/>
                <w:color w:val="000000"/>
                <w:sz w:val="24"/>
                <w:szCs w:val="24"/>
                <w:lang w:bidi="uk-UA"/>
              </w:rPr>
              <w:t xml:space="preserve"> 021:2015 44220000-8 </w:t>
            </w:r>
            <w:proofErr w:type="spellStart"/>
            <w:r w:rsidR="0095116F" w:rsidRPr="004065FA">
              <w:rPr>
                <w:rFonts w:eastAsia="Arial Unicode MS"/>
                <w:b/>
                <w:color w:val="000000"/>
                <w:sz w:val="24"/>
                <w:szCs w:val="24"/>
                <w:lang w:bidi="uk-UA"/>
              </w:rPr>
              <w:t>„Столярні</w:t>
            </w:r>
            <w:proofErr w:type="spellEnd"/>
            <w:r w:rsidR="0095116F" w:rsidRPr="004065FA">
              <w:rPr>
                <w:rFonts w:eastAsia="Arial Unicode MS"/>
                <w:b/>
                <w:color w:val="000000"/>
                <w:sz w:val="24"/>
                <w:szCs w:val="24"/>
                <w:lang w:bidi="uk-UA"/>
              </w:rPr>
              <w:t xml:space="preserve"> </w:t>
            </w:r>
            <w:proofErr w:type="spellStart"/>
            <w:r w:rsidR="0095116F" w:rsidRPr="004065FA">
              <w:rPr>
                <w:rFonts w:eastAsia="Arial Unicode MS"/>
                <w:b/>
                <w:color w:val="000000"/>
                <w:sz w:val="24"/>
                <w:szCs w:val="24"/>
                <w:lang w:bidi="uk-UA"/>
              </w:rPr>
              <w:t>вироби”</w:t>
            </w:r>
            <w:proofErr w:type="spellEnd"/>
            <w:r w:rsidR="0095116F" w:rsidRPr="004065FA">
              <w:rPr>
                <w:rFonts w:eastAsia="Arial Unicode MS"/>
                <w:b/>
                <w:color w:val="000000"/>
                <w:sz w:val="24"/>
                <w:szCs w:val="24"/>
                <w:lang w:bidi="uk-UA"/>
              </w:rPr>
              <w:t xml:space="preserve"> </w:t>
            </w:r>
          </w:p>
          <w:p w:rsidR="00B76A47" w:rsidRPr="004065FA" w:rsidRDefault="0095116F" w:rsidP="00477A41">
            <w:pPr>
              <w:pStyle w:val="TableParagraph"/>
              <w:tabs>
                <w:tab w:val="left" w:pos="426"/>
              </w:tabs>
              <w:spacing w:line="276" w:lineRule="auto"/>
              <w:ind w:right="100"/>
              <w:rPr>
                <w:b/>
                <w:sz w:val="24"/>
                <w:szCs w:val="24"/>
              </w:rPr>
            </w:pPr>
            <w:r w:rsidRPr="004065FA">
              <w:rPr>
                <w:b/>
                <w:sz w:val="24"/>
                <w:szCs w:val="24"/>
              </w:rPr>
              <w:t xml:space="preserve"> </w:t>
            </w:r>
            <w:r w:rsidR="002C36F7" w:rsidRPr="004065FA">
              <w:rPr>
                <w:b/>
                <w:sz w:val="24"/>
                <w:szCs w:val="24"/>
              </w:rPr>
              <w:t>(</w:t>
            </w:r>
            <w:r w:rsidR="00477A41">
              <w:rPr>
                <w:b/>
                <w:sz w:val="24"/>
                <w:szCs w:val="24"/>
              </w:rPr>
              <w:t xml:space="preserve">Вікна </w:t>
            </w:r>
            <w:r w:rsidR="00477A41">
              <w:rPr>
                <w:rFonts w:eastAsia="Arial Unicode MS"/>
                <w:b/>
                <w:color w:val="000000"/>
                <w:sz w:val="24"/>
                <w:szCs w:val="24"/>
                <w:lang w:bidi="uk-UA"/>
              </w:rPr>
              <w:t>м</w:t>
            </w:r>
            <w:r w:rsidRPr="004065FA">
              <w:rPr>
                <w:rFonts w:eastAsia="Arial Unicode MS"/>
                <w:b/>
                <w:color w:val="000000"/>
                <w:sz w:val="24"/>
                <w:szCs w:val="24"/>
                <w:lang w:bidi="uk-UA"/>
              </w:rPr>
              <w:t xml:space="preserve">еталопластикові </w:t>
            </w:r>
            <w:r w:rsidR="00477A41">
              <w:rPr>
                <w:rFonts w:eastAsia="Arial Unicode MS"/>
                <w:b/>
                <w:color w:val="000000"/>
                <w:sz w:val="24"/>
                <w:szCs w:val="24"/>
                <w:lang w:bidi="uk-UA"/>
              </w:rPr>
              <w:t>енергозберігаючі</w:t>
            </w:r>
            <w:r w:rsidR="002C36F7" w:rsidRPr="004065FA">
              <w:rPr>
                <w:b/>
                <w:bCs/>
                <w:sz w:val="24"/>
                <w:szCs w:val="24"/>
              </w:rPr>
              <w:t>)</w:t>
            </w:r>
          </w:p>
        </w:tc>
      </w:tr>
      <w:tr w:rsidR="00B76A47" w:rsidRPr="006108AD" w:rsidTr="00547D4B">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0" w:right="99"/>
              <w:jc w:val="right"/>
              <w:rPr>
                <w:sz w:val="24"/>
                <w:szCs w:val="24"/>
              </w:rPr>
            </w:pPr>
            <w:r w:rsidRPr="004065FA">
              <w:rPr>
                <w:sz w:val="24"/>
                <w:szCs w:val="24"/>
              </w:rPr>
              <w:t>4.2.</w:t>
            </w:r>
          </w:p>
        </w:tc>
        <w:tc>
          <w:tcPr>
            <w:tcW w:w="3289"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105" w:right="103"/>
              <w:jc w:val="left"/>
              <w:rPr>
                <w:sz w:val="24"/>
                <w:szCs w:val="24"/>
              </w:rPr>
            </w:pPr>
            <w:r w:rsidRPr="004065FA">
              <w:rPr>
                <w:sz w:val="24"/>
                <w:szCs w:val="24"/>
              </w:rPr>
              <w:t>опис окремої частини (частин) предмета закупівлі (лота), щодо якої можуть бути подані</w:t>
            </w:r>
          </w:p>
          <w:p w:rsidR="00B76A47" w:rsidRPr="004065FA" w:rsidRDefault="00B76A47">
            <w:pPr>
              <w:pStyle w:val="TableParagraph"/>
              <w:tabs>
                <w:tab w:val="left" w:pos="426"/>
              </w:tabs>
              <w:spacing w:line="276" w:lineRule="auto"/>
              <w:ind w:left="105"/>
              <w:jc w:val="left"/>
              <w:rPr>
                <w:sz w:val="24"/>
                <w:szCs w:val="24"/>
              </w:rPr>
            </w:pPr>
            <w:r w:rsidRPr="004065FA">
              <w:rPr>
                <w:sz w:val="24"/>
                <w:szCs w:val="24"/>
              </w:rPr>
              <w:t>тендерні пропозиції</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B76A47" w:rsidRPr="004065FA" w:rsidRDefault="00B76A47" w:rsidP="00B76A47">
            <w:pPr>
              <w:ind w:right="120"/>
              <w:jc w:val="both"/>
              <w:rPr>
                <w:sz w:val="24"/>
                <w:szCs w:val="24"/>
              </w:rPr>
            </w:pPr>
            <w:r w:rsidRPr="004065FA">
              <w:rPr>
                <w:color w:val="000000"/>
                <w:sz w:val="24"/>
                <w:szCs w:val="24"/>
              </w:rPr>
              <w:t>Закупівля здійснюється щодо предмет</w:t>
            </w:r>
            <w:r w:rsidRPr="004065FA">
              <w:rPr>
                <w:sz w:val="24"/>
                <w:szCs w:val="24"/>
              </w:rPr>
              <w:t>а</w:t>
            </w:r>
            <w:r w:rsidRPr="004065FA">
              <w:rPr>
                <w:color w:val="000000"/>
                <w:sz w:val="24"/>
                <w:szCs w:val="24"/>
              </w:rPr>
              <w:t xml:space="preserve"> закупівлі в цілому.</w:t>
            </w:r>
          </w:p>
          <w:p w:rsidR="00B76A47" w:rsidRPr="004065FA" w:rsidRDefault="00B76A47" w:rsidP="006108AD">
            <w:pPr>
              <w:pStyle w:val="TableParagraph"/>
              <w:tabs>
                <w:tab w:val="left" w:pos="426"/>
              </w:tabs>
              <w:spacing w:line="276" w:lineRule="auto"/>
              <w:ind w:left="0" w:right="103"/>
              <w:jc w:val="left"/>
              <w:rPr>
                <w:sz w:val="24"/>
                <w:szCs w:val="24"/>
              </w:rPr>
            </w:pPr>
            <w:r w:rsidRPr="004065FA">
              <w:rPr>
                <w:sz w:val="24"/>
                <w:szCs w:val="24"/>
              </w:rPr>
              <w:t>Окремі</w:t>
            </w:r>
            <w:r w:rsidRPr="004065FA">
              <w:rPr>
                <w:sz w:val="24"/>
                <w:szCs w:val="24"/>
                <w:lang w:val="ru-RU"/>
              </w:rPr>
              <w:t xml:space="preserve"> </w:t>
            </w:r>
            <w:r w:rsidRPr="004065FA">
              <w:rPr>
                <w:sz w:val="24"/>
                <w:szCs w:val="24"/>
              </w:rPr>
              <w:t>частини</w:t>
            </w:r>
            <w:r w:rsidRPr="004065FA">
              <w:rPr>
                <w:sz w:val="24"/>
                <w:szCs w:val="24"/>
                <w:lang w:val="ru-RU"/>
              </w:rPr>
              <w:t xml:space="preserve"> </w:t>
            </w:r>
            <w:r w:rsidRPr="004065FA">
              <w:rPr>
                <w:sz w:val="24"/>
                <w:szCs w:val="24"/>
              </w:rPr>
              <w:t>(лоти)</w:t>
            </w:r>
            <w:r w:rsidRPr="004065FA">
              <w:rPr>
                <w:sz w:val="24"/>
                <w:szCs w:val="24"/>
                <w:lang w:val="ru-RU"/>
              </w:rPr>
              <w:t xml:space="preserve"> </w:t>
            </w:r>
            <w:r w:rsidRPr="004065FA">
              <w:rPr>
                <w:sz w:val="24"/>
                <w:szCs w:val="24"/>
              </w:rPr>
              <w:t>предмета</w:t>
            </w:r>
            <w:r w:rsidRPr="004065FA">
              <w:rPr>
                <w:sz w:val="24"/>
                <w:szCs w:val="24"/>
                <w:lang w:val="ru-RU"/>
              </w:rPr>
              <w:t xml:space="preserve"> </w:t>
            </w:r>
            <w:r w:rsidRPr="004065FA">
              <w:rPr>
                <w:sz w:val="24"/>
                <w:szCs w:val="24"/>
              </w:rPr>
              <w:t>закупівлі</w:t>
            </w:r>
            <w:r w:rsidRPr="004065FA">
              <w:rPr>
                <w:sz w:val="24"/>
                <w:szCs w:val="24"/>
                <w:lang w:val="ru-RU"/>
              </w:rPr>
              <w:t xml:space="preserve"> </w:t>
            </w:r>
            <w:r w:rsidRPr="004065FA">
              <w:rPr>
                <w:sz w:val="24"/>
                <w:szCs w:val="24"/>
              </w:rPr>
              <w:t>даними</w:t>
            </w:r>
            <w:r w:rsidRPr="004065FA">
              <w:rPr>
                <w:sz w:val="24"/>
                <w:szCs w:val="24"/>
                <w:lang w:val="ru-RU"/>
              </w:rPr>
              <w:t xml:space="preserve"> </w:t>
            </w:r>
            <w:r w:rsidRPr="004065FA">
              <w:rPr>
                <w:sz w:val="24"/>
                <w:szCs w:val="24"/>
              </w:rPr>
              <w:t>торгами</w:t>
            </w:r>
            <w:r w:rsidRPr="004065FA">
              <w:rPr>
                <w:sz w:val="24"/>
                <w:szCs w:val="24"/>
                <w:lang w:val="ru-RU"/>
              </w:rPr>
              <w:t xml:space="preserve"> </w:t>
            </w:r>
            <w:r w:rsidRPr="004065FA">
              <w:rPr>
                <w:sz w:val="24"/>
                <w:szCs w:val="24"/>
              </w:rPr>
              <w:t>не</w:t>
            </w:r>
            <w:r w:rsidRPr="004065FA">
              <w:rPr>
                <w:sz w:val="24"/>
                <w:szCs w:val="24"/>
                <w:lang w:val="ru-RU"/>
              </w:rPr>
              <w:t xml:space="preserve"> </w:t>
            </w:r>
            <w:r w:rsidRPr="004065FA">
              <w:rPr>
                <w:sz w:val="24"/>
                <w:szCs w:val="24"/>
              </w:rPr>
              <w:t>передбачені.</w:t>
            </w:r>
          </w:p>
        </w:tc>
      </w:tr>
      <w:tr w:rsidR="00B76A47" w:rsidRPr="006108AD" w:rsidTr="00547D4B">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0" w:right="99"/>
              <w:jc w:val="right"/>
              <w:rPr>
                <w:sz w:val="24"/>
                <w:szCs w:val="24"/>
              </w:rPr>
            </w:pPr>
            <w:r w:rsidRPr="004065FA">
              <w:rPr>
                <w:sz w:val="24"/>
                <w:szCs w:val="24"/>
              </w:rPr>
              <w:t>4.3.</w:t>
            </w:r>
          </w:p>
        </w:tc>
        <w:tc>
          <w:tcPr>
            <w:tcW w:w="3289"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rsidP="00B76A47">
            <w:pPr>
              <w:pStyle w:val="TableParagraph"/>
              <w:tabs>
                <w:tab w:val="left" w:pos="426"/>
              </w:tabs>
              <w:spacing w:line="276" w:lineRule="auto"/>
              <w:ind w:left="105" w:right="102"/>
              <w:rPr>
                <w:sz w:val="24"/>
                <w:szCs w:val="24"/>
              </w:rPr>
            </w:pPr>
            <w:r w:rsidRPr="004065FA">
              <w:rPr>
                <w:sz w:val="24"/>
                <w:szCs w:val="24"/>
              </w:rPr>
              <w:t xml:space="preserve">місце, кількість, обсяг поставки товарів </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12"/>
              <w:widowControl w:val="0"/>
              <w:jc w:val="both"/>
              <w:rPr>
                <w:rFonts w:ascii="Times New Roman" w:eastAsia="Times New Roman" w:hAnsi="Times New Roman" w:cs="Times New Roman"/>
                <w:b/>
                <w:color w:val="auto"/>
                <w:sz w:val="24"/>
                <w:szCs w:val="24"/>
                <w:u w:val="single"/>
                <w:lang w:val="uk-UA" w:eastAsia="en-US"/>
              </w:rPr>
            </w:pPr>
            <w:r w:rsidRPr="004065FA">
              <w:rPr>
                <w:rFonts w:ascii="Times New Roman" w:eastAsia="Times New Roman" w:hAnsi="Times New Roman" w:cs="Times New Roman"/>
                <w:b/>
                <w:color w:val="auto"/>
                <w:sz w:val="24"/>
                <w:szCs w:val="24"/>
                <w:u w:val="single"/>
                <w:lang w:val="uk-UA" w:eastAsia="en-US"/>
              </w:rPr>
              <w:t xml:space="preserve">Місце поставки </w:t>
            </w:r>
          </w:p>
          <w:p w:rsidR="004314AD" w:rsidRPr="00477A41" w:rsidRDefault="00B76A47" w:rsidP="004971A1">
            <w:pPr>
              <w:contextualSpacing/>
              <w:jc w:val="both"/>
              <w:rPr>
                <w:sz w:val="24"/>
                <w:szCs w:val="24"/>
              </w:rPr>
            </w:pPr>
            <w:r w:rsidRPr="004065FA">
              <w:rPr>
                <w:sz w:val="24"/>
                <w:szCs w:val="24"/>
              </w:rPr>
              <w:t xml:space="preserve">Місце поставки – </w:t>
            </w:r>
            <w:r w:rsidR="00477A41">
              <w:rPr>
                <w:sz w:val="24"/>
                <w:szCs w:val="24"/>
              </w:rPr>
              <w:t>31000</w:t>
            </w:r>
            <w:r w:rsidR="00477A41" w:rsidRPr="004065FA">
              <w:rPr>
                <w:sz w:val="24"/>
                <w:szCs w:val="24"/>
              </w:rPr>
              <w:t xml:space="preserve">, </w:t>
            </w:r>
            <w:r w:rsidR="00477A41">
              <w:rPr>
                <w:sz w:val="24"/>
                <w:szCs w:val="24"/>
              </w:rPr>
              <w:t>Хмельницька</w:t>
            </w:r>
            <w:r w:rsidR="00477A41" w:rsidRPr="004065FA">
              <w:rPr>
                <w:sz w:val="24"/>
                <w:szCs w:val="24"/>
              </w:rPr>
              <w:t xml:space="preserve"> обл., </w:t>
            </w:r>
            <w:r w:rsidR="00477A41">
              <w:rPr>
                <w:sz w:val="24"/>
                <w:szCs w:val="24"/>
              </w:rPr>
              <w:t>Хмельницький</w:t>
            </w:r>
            <w:r w:rsidR="00477A41" w:rsidRPr="004065FA">
              <w:rPr>
                <w:sz w:val="24"/>
                <w:szCs w:val="24"/>
              </w:rPr>
              <w:t xml:space="preserve"> р-н, </w:t>
            </w:r>
            <w:r w:rsidR="00477A41">
              <w:rPr>
                <w:sz w:val="24"/>
                <w:szCs w:val="24"/>
              </w:rPr>
              <w:t>місто</w:t>
            </w:r>
            <w:r w:rsidR="00477A41" w:rsidRPr="004065FA">
              <w:rPr>
                <w:sz w:val="24"/>
                <w:szCs w:val="24"/>
              </w:rPr>
              <w:t xml:space="preserve"> </w:t>
            </w:r>
            <w:proofErr w:type="spellStart"/>
            <w:r w:rsidR="00477A41">
              <w:rPr>
                <w:sz w:val="24"/>
                <w:szCs w:val="24"/>
              </w:rPr>
              <w:t>Красилів</w:t>
            </w:r>
            <w:proofErr w:type="spellEnd"/>
            <w:r w:rsidR="00477A41" w:rsidRPr="004065FA">
              <w:rPr>
                <w:sz w:val="24"/>
                <w:szCs w:val="24"/>
              </w:rPr>
              <w:t xml:space="preserve">, </w:t>
            </w:r>
            <w:proofErr w:type="spellStart"/>
            <w:r w:rsidR="00477A41" w:rsidRPr="004065FA">
              <w:rPr>
                <w:sz w:val="24"/>
                <w:szCs w:val="24"/>
              </w:rPr>
              <w:t>вул.</w:t>
            </w:r>
            <w:r w:rsidR="00477A41">
              <w:rPr>
                <w:sz w:val="24"/>
                <w:szCs w:val="24"/>
              </w:rPr>
              <w:t>Центральна</w:t>
            </w:r>
            <w:proofErr w:type="spellEnd"/>
            <w:r w:rsidR="00477A41" w:rsidRPr="004065FA">
              <w:rPr>
                <w:sz w:val="24"/>
                <w:szCs w:val="24"/>
              </w:rPr>
              <w:t xml:space="preserve">, будинок </w:t>
            </w:r>
            <w:r w:rsidR="00477A41">
              <w:rPr>
                <w:sz w:val="24"/>
                <w:szCs w:val="24"/>
              </w:rPr>
              <w:t>32 (</w:t>
            </w:r>
            <w:r w:rsidR="00C57D18">
              <w:rPr>
                <w:sz w:val="24"/>
                <w:szCs w:val="24"/>
              </w:rPr>
              <w:t>Згідно Додатку 2</w:t>
            </w:r>
            <w:r w:rsidR="00477A41">
              <w:rPr>
                <w:sz w:val="24"/>
                <w:szCs w:val="24"/>
              </w:rPr>
              <w:t>)</w:t>
            </w:r>
          </w:p>
          <w:p w:rsidR="00B76A47" w:rsidRPr="004065FA" w:rsidRDefault="00524AC9" w:rsidP="004971A1">
            <w:pPr>
              <w:pStyle w:val="TableParagraph"/>
              <w:tabs>
                <w:tab w:val="left" w:pos="426"/>
              </w:tabs>
              <w:ind w:left="0" w:right="98"/>
              <w:rPr>
                <w:b/>
                <w:sz w:val="24"/>
                <w:szCs w:val="24"/>
              </w:rPr>
            </w:pPr>
            <w:r w:rsidRPr="004065FA">
              <w:rPr>
                <w:sz w:val="24"/>
                <w:szCs w:val="24"/>
              </w:rPr>
              <w:t>Учасники під час формування ціни тендерної пропозиції на товар мають включити витрати та тарифи, що сплачується або мають бути сплачені Учасником згідно чинного законодавства України зокрема: сплату ввізного мита (для нерезидентів та імпортерів); податки та інші збори і обов’язкові платежі, витрати на доставку, перевезення до місця визначеного замовником, а також гарантійне та ремонтне обслуговування товару, протягом строку, що визначений Договором.</w:t>
            </w:r>
          </w:p>
        </w:tc>
      </w:tr>
      <w:tr w:rsidR="00B76A47" w:rsidRPr="006108AD" w:rsidTr="00547D4B">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0" w:right="99"/>
              <w:jc w:val="right"/>
              <w:rPr>
                <w:sz w:val="24"/>
                <w:szCs w:val="24"/>
              </w:rPr>
            </w:pPr>
            <w:r w:rsidRPr="004065FA">
              <w:rPr>
                <w:sz w:val="24"/>
                <w:szCs w:val="24"/>
              </w:rPr>
              <w:lastRenderedPageBreak/>
              <w:t>4.4.</w:t>
            </w:r>
          </w:p>
        </w:tc>
        <w:tc>
          <w:tcPr>
            <w:tcW w:w="3289"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105" w:right="497"/>
              <w:jc w:val="left"/>
              <w:rPr>
                <w:sz w:val="24"/>
                <w:szCs w:val="24"/>
              </w:rPr>
            </w:pPr>
            <w:r w:rsidRPr="004065FA">
              <w:rPr>
                <w:sz w:val="24"/>
                <w:szCs w:val="24"/>
              </w:rPr>
              <w:t>строк поставки товарів(надання послуг, виконанняробіт)</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524AC9" w:rsidRPr="008B36D8" w:rsidRDefault="00524AC9" w:rsidP="00524AC9">
            <w:pPr>
              <w:contextualSpacing/>
              <w:jc w:val="both"/>
              <w:rPr>
                <w:b/>
                <w:color w:val="000000"/>
                <w:sz w:val="24"/>
                <w:szCs w:val="24"/>
                <w:lang w:eastAsia="uk-UA"/>
              </w:rPr>
            </w:pPr>
            <w:r w:rsidRPr="008B36D8">
              <w:rPr>
                <w:b/>
                <w:color w:val="000000"/>
                <w:sz w:val="24"/>
                <w:szCs w:val="24"/>
                <w:lang w:eastAsia="uk-UA"/>
              </w:rPr>
              <w:t xml:space="preserve">З дати укладання Договору про закупівлю та до </w:t>
            </w:r>
            <w:r w:rsidR="00601F36">
              <w:rPr>
                <w:b/>
                <w:color w:val="000000"/>
                <w:sz w:val="24"/>
                <w:szCs w:val="24"/>
                <w:lang w:val="ru-RU" w:eastAsia="uk-UA"/>
              </w:rPr>
              <w:t>30</w:t>
            </w:r>
            <w:r w:rsidR="004314AD" w:rsidRPr="008B36D8">
              <w:rPr>
                <w:b/>
                <w:color w:val="000000"/>
                <w:sz w:val="24"/>
                <w:szCs w:val="24"/>
                <w:lang w:eastAsia="uk-UA"/>
              </w:rPr>
              <w:t>.</w:t>
            </w:r>
            <w:r w:rsidR="00557543" w:rsidRPr="008B36D8">
              <w:rPr>
                <w:b/>
                <w:color w:val="000000"/>
                <w:sz w:val="24"/>
                <w:szCs w:val="24"/>
                <w:lang w:eastAsia="uk-UA"/>
              </w:rPr>
              <w:t>0</w:t>
            </w:r>
            <w:r w:rsidR="00601F36">
              <w:rPr>
                <w:b/>
                <w:color w:val="000000"/>
                <w:sz w:val="24"/>
                <w:szCs w:val="24"/>
                <w:lang w:eastAsia="uk-UA"/>
              </w:rPr>
              <w:t>6</w:t>
            </w:r>
            <w:r w:rsidR="004314AD" w:rsidRPr="008B36D8">
              <w:rPr>
                <w:b/>
                <w:color w:val="000000"/>
                <w:sz w:val="24"/>
                <w:szCs w:val="24"/>
                <w:lang w:eastAsia="uk-UA"/>
              </w:rPr>
              <w:t>.2023</w:t>
            </w:r>
            <w:r w:rsidRPr="008B36D8">
              <w:rPr>
                <w:b/>
                <w:color w:val="000000"/>
                <w:sz w:val="24"/>
                <w:szCs w:val="24"/>
                <w:lang w:eastAsia="uk-UA"/>
              </w:rPr>
              <w:t xml:space="preserve"> року включно</w:t>
            </w:r>
          </w:p>
          <w:p w:rsidR="00B76A47" w:rsidRPr="008B36D8" w:rsidRDefault="00B76A47">
            <w:pPr>
              <w:pStyle w:val="12"/>
              <w:widowControl w:val="0"/>
              <w:jc w:val="both"/>
              <w:rPr>
                <w:rFonts w:ascii="Times New Roman" w:eastAsia="Times New Roman" w:hAnsi="Times New Roman" w:cs="Times New Roman"/>
                <w:sz w:val="24"/>
                <w:szCs w:val="24"/>
                <w:lang w:val="uk-UA" w:eastAsia="en-US"/>
              </w:rPr>
            </w:pPr>
          </w:p>
        </w:tc>
      </w:tr>
      <w:tr w:rsidR="00B76A47" w:rsidRPr="006108AD" w:rsidTr="00547D4B">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0" w:right="99"/>
              <w:jc w:val="right"/>
              <w:rPr>
                <w:sz w:val="24"/>
                <w:szCs w:val="24"/>
              </w:rPr>
            </w:pPr>
            <w:r w:rsidRPr="004065FA">
              <w:rPr>
                <w:sz w:val="24"/>
                <w:szCs w:val="24"/>
              </w:rPr>
              <w:t>4.5.</w:t>
            </w:r>
          </w:p>
        </w:tc>
        <w:tc>
          <w:tcPr>
            <w:tcW w:w="3289" w:type="dxa"/>
            <w:tcBorders>
              <w:top w:val="single" w:sz="4" w:space="0" w:color="000000"/>
              <w:left w:val="single" w:sz="4" w:space="0" w:color="000000"/>
              <w:bottom w:val="single" w:sz="4" w:space="0" w:color="000000"/>
              <w:right w:val="single" w:sz="4" w:space="0" w:color="000000"/>
            </w:tcBorders>
            <w:hideMark/>
          </w:tcPr>
          <w:p w:rsidR="00B76A47" w:rsidRPr="004065FA" w:rsidRDefault="00B76A47">
            <w:pPr>
              <w:pStyle w:val="TableParagraph"/>
              <w:tabs>
                <w:tab w:val="left" w:pos="426"/>
              </w:tabs>
              <w:spacing w:line="276" w:lineRule="auto"/>
              <w:ind w:left="105" w:right="497"/>
              <w:jc w:val="left"/>
              <w:rPr>
                <w:sz w:val="24"/>
                <w:szCs w:val="24"/>
              </w:rPr>
            </w:pPr>
            <w:r w:rsidRPr="004065FA">
              <w:rPr>
                <w:sz w:val="24"/>
                <w:szCs w:val="24"/>
              </w:rPr>
              <w:t xml:space="preserve">очікувана вартість </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B76A47" w:rsidRPr="004065FA" w:rsidRDefault="008B2316" w:rsidP="008B2316">
            <w:pPr>
              <w:pStyle w:val="TableParagraph"/>
              <w:tabs>
                <w:tab w:val="left" w:pos="426"/>
              </w:tabs>
              <w:spacing w:line="276" w:lineRule="auto"/>
              <w:ind w:left="0" w:right="101"/>
              <w:jc w:val="left"/>
              <w:rPr>
                <w:b/>
                <w:sz w:val="24"/>
                <w:szCs w:val="24"/>
                <w:highlight w:val="yellow"/>
              </w:rPr>
            </w:pPr>
            <w:r>
              <w:rPr>
                <w:b/>
                <w:sz w:val="24"/>
                <w:szCs w:val="24"/>
              </w:rPr>
              <w:t>200</w:t>
            </w:r>
            <w:r w:rsidR="004314AD" w:rsidRPr="004065FA">
              <w:rPr>
                <w:b/>
                <w:sz w:val="24"/>
                <w:szCs w:val="24"/>
              </w:rPr>
              <w:t xml:space="preserve"> 000</w:t>
            </w:r>
            <w:r w:rsidR="005C5143" w:rsidRPr="004065FA">
              <w:rPr>
                <w:b/>
                <w:sz w:val="24"/>
                <w:szCs w:val="24"/>
              </w:rPr>
              <w:t>, 00</w:t>
            </w:r>
            <w:r w:rsidR="00B76A47" w:rsidRPr="004065FA">
              <w:rPr>
                <w:b/>
                <w:sz w:val="24"/>
                <w:szCs w:val="24"/>
              </w:rPr>
              <w:t xml:space="preserve">грн </w:t>
            </w:r>
            <w:r w:rsidR="004A5BE3" w:rsidRPr="008830B8">
              <w:rPr>
                <w:b/>
                <w:sz w:val="24"/>
                <w:szCs w:val="24"/>
              </w:rPr>
              <w:t>(</w:t>
            </w:r>
            <w:r>
              <w:rPr>
                <w:b/>
                <w:sz w:val="24"/>
                <w:szCs w:val="24"/>
              </w:rPr>
              <w:t>двісті</w:t>
            </w:r>
            <w:r w:rsidR="0095116F" w:rsidRPr="004065FA">
              <w:rPr>
                <w:b/>
                <w:sz w:val="24"/>
                <w:szCs w:val="24"/>
              </w:rPr>
              <w:t xml:space="preserve"> тисяч </w:t>
            </w:r>
            <w:r w:rsidR="00B76A47" w:rsidRPr="004065FA">
              <w:rPr>
                <w:b/>
                <w:sz w:val="24"/>
                <w:szCs w:val="24"/>
              </w:rPr>
              <w:t xml:space="preserve"> грн.. 00 коп.)  в т.ч. ПДВ</w:t>
            </w:r>
          </w:p>
        </w:tc>
      </w:tr>
      <w:tr w:rsidR="00524AC9" w:rsidRPr="006108AD" w:rsidTr="00547D4B">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0" w:right="189"/>
              <w:jc w:val="right"/>
              <w:rPr>
                <w:b/>
                <w:sz w:val="24"/>
                <w:szCs w:val="24"/>
              </w:rPr>
            </w:pPr>
            <w:r w:rsidRPr="004065FA">
              <w:rPr>
                <w:b/>
                <w:sz w:val="24"/>
                <w:szCs w:val="24"/>
              </w:rPr>
              <w:t>5.</w:t>
            </w:r>
          </w:p>
        </w:tc>
        <w:tc>
          <w:tcPr>
            <w:tcW w:w="3289"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105"/>
              <w:jc w:val="left"/>
              <w:rPr>
                <w:b/>
                <w:sz w:val="24"/>
                <w:szCs w:val="24"/>
              </w:rPr>
            </w:pPr>
            <w:r w:rsidRPr="004065FA">
              <w:rPr>
                <w:b/>
                <w:sz w:val="24"/>
                <w:szCs w:val="24"/>
              </w:rPr>
              <w:t>Недискримінація учасників</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524AC9" w:rsidRPr="004065FA" w:rsidRDefault="00524AC9" w:rsidP="0095116F">
            <w:pPr>
              <w:contextualSpacing/>
              <w:jc w:val="both"/>
              <w:rPr>
                <w:sz w:val="24"/>
                <w:szCs w:val="24"/>
                <w:lang w:eastAsia="uk-UA"/>
              </w:rPr>
            </w:pPr>
            <w:r w:rsidRPr="004065FA">
              <w:rPr>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524AC9" w:rsidRPr="004065FA" w:rsidRDefault="00524AC9" w:rsidP="0095116F">
            <w:pPr>
              <w:contextualSpacing/>
              <w:jc w:val="both"/>
              <w:rPr>
                <w:sz w:val="24"/>
                <w:szCs w:val="24"/>
                <w:lang w:eastAsia="uk-UA"/>
              </w:rPr>
            </w:pPr>
            <w:r w:rsidRPr="004065FA">
              <w:rPr>
                <w:sz w:val="24"/>
                <w:szCs w:val="24"/>
                <w:lang w:eastAsia="uk-UA"/>
              </w:rPr>
              <w:t xml:space="preserve">Поряд з тим, враховуючи положення Особливостей, встановлено, що </w:t>
            </w:r>
            <w:r w:rsidR="004314AD" w:rsidRPr="004065FA">
              <w:rPr>
                <w:color w:val="000000" w:themeColor="text1"/>
                <w:sz w:val="24"/>
                <w:szCs w:val="24"/>
                <w:shd w:val="clear" w:color="auto" w:fill="FFFFFF"/>
              </w:rPr>
              <w:t xml:space="preserve">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004314AD" w:rsidRPr="004065FA">
              <w:rPr>
                <w:color w:val="000000" w:themeColor="text1"/>
                <w:sz w:val="24"/>
                <w:szCs w:val="24"/>
                <w:shd w:val="clear" w:color="auto" w:fill="FFFFFF"/>
              </w:rPr>
              <w:t>бенефіціарними</w:t>
            </w:r>
            <w:proofErr w:type="spellEnd"/>
            <w:r w:rsidR="004314AD" w:rsidRPr="004065FA">
              <w:rPr>
                <w:color w:val="000000" w:themeColor="text1"/>
                <w:sz w:val="24"/>
                <w:szCs w:val="24"/>
                <w:shd w:val="clear" w:color="auto" w:fill="FFFFFF"/>
              </w:rPr>
              <w:t xml:space="preserve"> власниками (власниками) яких є резиденти Російської Федерації/Республіки Білорусь, та/або у фізичних осіб (фізичних осіб </w:t>
            </w:r>
            <w:proofErr w:type="spellStart"/>
            <w:r w:rsidR="004314AD" w:rsidRPr="004065FA">
              <w:rPr>
                <w:color w:val="000000" w:themeColor="text1"/>
                <w:sz w:val="24"/>
                <w:szCs w:val="24"/>
                <w:shd w:val="clear" w:color="auto" w:fill="FFFFFF"/>
              </w:rPr>
              <w:t>-підприємців</w:t>
            </w:r>
            <w:proofErr w:type="spellEnd"/>
            <w:r w:rsidR="004314AD" w:rsidRPr="004065FA">
              <w:rPr>
                <w:color w:val="000000" w:themeColor="text1"/>
                <w:sz w:val="24"/>
                <w:szCs w:val="24"/>
                <w:shd w:val="clear" w:color="auto" w:fill="FFFFFF"/>
              </w:rPr>
              <w:t>)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Pr="004065FA">
              <w:rPr>
                <w:color w:val="000000" w:themeColor="text1"/>
                <w:sz w:val="24"/>
                <w:szCs w:val="24"/>
                <w:lang w:eastAsia="uk-UA"/>
              </w:rPr>
              <w:t xml:space="preserve">. </w:t>
            </w:r>
          </w:p>
        </w:tc>
      </w:tr>
      <w:tr w:rsidR="004A0767" w:rsidRPr="006108AD" w:rsidTr="00547D4B">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4A0767" w:rsidRPr="004065FA" w:rsidRDefault="004A0767">
            <w:pPr>
              <w:pStyle w:val="TableParagraph"/>
              <w:tabs>
                <w:tab w:val="left" w:pos="426"/>
              </w:tabs>
              <w:spacing w:line="276" w:lineRule="auto"/>
              <w:ind w:left="0" w:right="189"/>
              <w:jc w:val="right"/>
              <w:rPr>
                <w:b/>
                <w:sz w:val="24"/>
                <w:szCs w:val="24"/>
              </w:rPr>
            </w:pPr>
            <w:r w:rsidRPr="004065FA">
              <w:rPr>
                <w:b/>
                <w:sz w:val="24"/>
                <w:szCs w:val="24"/>
              </w:rPr>
              <w:t>6.</w:t>
            </w:r>
          </w:p>
        </w:tc>
        <w:tc>
          <w:tcPr>
            <w:tcW w:w="3289" w:type="dxa"/>
            <w:tcBorders>
              <w:top w:val="single" w:sz="4" w:space="0" w:color="000000"/>
              <w:left w:val="single" w:sz="4" w:space="0" w:color="000000"/>
              <w:bottom w:val="single" w:sz="4" w:space="0" w:color="000000"/>
              <w:right w:val="single" w:sz="4" w:space="0" w:color="000000"/>
            </w:tcBorders>
            <w:hideMark/>
          </w:tcPr>
          <w:p w:rsidR="004A0767" w:rsidRPr="004065FA" w:rsidRDefault="004A0767">
            <w:pPr>
              <w:pStyle w:val="TableParagraph"/>
              <w:tabs>
                <w:tab w:val="left" w:pos="426"/>
              </w:tabs>
              <w:spacing w:line="276" w:lineRule="auto"/>
              <w:ind w:left="105" w:right="535"/>
              <w:jc w:val="left"/>
              <w:rPr>
                <w:b/>
                <w:sz w:val="24"/>
                <w:szCs w:val="24"/>
              </w:rPr>
            </w:pPr>
            <w:r w:rsidRPr="004065FA">
              <w:rPr>
                <w:b/>
                <w:sz w:val="24"/>
                <w:szCs w:val="24"/>
              </w:rPr>
              <w:t>Інформація про валюту, у якій повинно бути розраховано та зазначено ціну тендерної пропозиції</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4A0767" w:rsidRPr="004065FA" w:rsidRDefault="004A0767" w:rsidP="004A0767">
            <w:pPr>
              <w:ind w:right="140"/>
              <w:jc w:val="both"/>
              <w:rPr>
                <w:sz w:val="24"/>
                <w:szCs w:val="24"/>
              </w:rPr>
            </w:pPr>
            <w:r w:rsidRPr="004065FA">
              <w:rPr>
                <w:color w:val="000000"/>
                <w:sz w:val="24"/>
                <w:szCs w:val="24"/>
              </w:rPr>
              <w:t xml:space="preserve">    Валютою тендерної пропозиції є гривня.</w:t>
            </w:r>
            <w:r w:rsidRPr="004065FA">
              <w:rPr>
                <w:sz w:val="24"/>
                <w:szCs w:val="24"/>
              </w:rPr>
              <w:t xml:space="preserve"> </w:t>
            </w:r>
            <w:r w:rsidRPr="004065FA">
              <w:rPr>
                <w:b/>
                <w:i/>
                <w:color w:val="000000"/>
                <w:sz w:val="24"/>
                <w:szCs w:val="24"/>
              </w:rPr>
              <w:t>У разі якщо учасником процедури закупівлі є нерезидент</w:t>
            </w:r>
            <w:r w:rsidRPr="004065FA">
              <w:rPr>
                <w:b/>
                <w:color w:val="000000"/>
                <w:sz w:val="24"/>
                <w:szCs w:val="24"/>
              </w:rPr>
              <w:t xml:space="preserve">,  </w:t>
            </w:r>
            <w:r w:rsidRPr="004065FA">
              <w:rPr>
                <w:color w:val="000000"/>
                <w:sz w:val="24"/>
                <w:szCs w:val="24"/>
              </w:rPr>
              <w:t xml:space="preserve">такий </w:t>
            </w:r>
            <w:r w:rsidRPr="004065FA">
              <w:rPr>
                <w:sz w:val="24"/>
                <w:szCs w:val="24"/>
              </w:rPr>
              <w:t>у</w:t>
            </w:r>
            <w:r w:rsidRPr="004065FA">
              <w:rPr>
                <w:color w:val="000000"/>
                <w:sz w:val="24"/>
                <w:szCs w:val="24"/>
              </w:rPr>
              <w:t>часник зазначає ціну пропозиції в електронній системі закупівель у валюті – гривня.</w:t>
            </w:r>
          </w:p>
        </w:tc>
      </w:tr>
      <w:tr w:rsidR="004A0767" w:rsidRPr="006108AD" w:rsidTr="00547D4B">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4A0767" w:rsidRPr="004065FA" w:rsidRDefault="004A0767">
            <w:pPr>
              <w:pStyle w:val="TableParagraph"/>
              <w:tabs>
                <w:tab w:val="left" w:pos="426"/>
              </w:tabs>
              <w:spacing w:line="276" w:lineRule="auto"/>
              <w:ind w:left="0" w:right="189"/>
              <w:jc w:val="right"/>
              <w:rPr>
                <w:b/>
                <w:sz w:val="24"/>
                <w:szCs w:val="24"/>
              </w:rPr>
            </w:pPr>
            <w:r w:rsidRPr="004065FA">
              <w:rPr>
                <w:b/>
                <w:sz w:val="24"/>
                <w:szCs w:val="24"/>
              </w:rPr>
              <w:t>7.</w:t>
            </w:r>
          </w:p>
        </w:tc>
        <w:tc>
          <w:tcPr>
            <w:tcW w:w="3289" w:type="dxa"/>
            <w:tcBorders>
              <w:top w:val="single" w:sz="4" w:space="0" w:color="000000"/>
              <w:left w:val="single" w:sz="4" w:space="0" w:color="000000"/>
              <w:bottom w:val="single" w:sz="4" w:space="0" w:color="000000"/>
              <w:right w:val="single" w:sz="4" w:space="0" w:color="000000"/>
            </w:tcBorders>
            <w:hideMark/>
          </w:tcPr>
          <w:p w:rsidR="004A0767" w:rsidRPr="004065FA" w:rsidRDefault="004A0767">
            <w:pPr>
              <w:pStyle w:val="TableParagraph"/>
              <w:tabs>
                <w:tab w:val="left" w:pos="426"/>
              </w:tabs>
              <w:spacing w:line="276" w:lineRule="auto"/>
              <w:ind w:left="105" w:right="176"/>
              <w:jc w:val="left"/>
              <w:rPr>
                <w:b/>
                <w:sz w:val="24"/>
                <w:szCs w:val="24"/>
              </w:rPr>
            </w:pPr>
            <w:r w:rsidRPr="004065FA">
              <w:rPr>
                <w:b/>
                <w:sz w:val="24"/>
                <w:szCs w:val="24"/>
              </w:rPr>
              <w:t>Інформація про мову (мови),</w:t>
            </w:r>
            <w:r w:rsidR="004065FA">
              <w:rPr>
                <w:b/>
                <w:sz w:val="24"/>
                <w:szCs w:val="24"/>
              </w:rPr>
              <w:t xml:space="preserve"> </w:t>
            </w:r>
            <w:r w:rsidRPr="004065FA">
              <w:rPr>
                <w:b/>
                <w:sz w:val="24"/>
                <w:szCs w:val="24"/>
              </w:rPr>
              <w:t>якою (якими) повинно бути</w:t>
            </w:r>
            <w:r w:rsidR="004065FA">
              <w:rPr>
                <w:b/>
                <w:sz w:val="24"/>
                <w:szCs w:val="24"/>
              </w:rPr>
              <w:t xml:space="preserve"> </w:t>
            </w:r>
            <w:r w:rsidRPr="004065FA">
              <w:rPr>
                <w:b/>
                <w:sz w:val="24"/>
                <w:szCs w:val="24"/>
              </w:rPr>
              <w:t>складено</w:t>
            </w:r>
            <w:r w:rsidR="004065FA">
              <w:rPr>
                <w:b/>
                <w:sz w:val="24"/>
                <w:szCs w:val="24"/>
              </w:rPr>
              <w:t xml:space="preserve"> </w:t>
            </w:r>
            <w:r w:rsidRPr="004065FA">
              <w:rPr>
                <w:b/>
                <w:sz w:val="24"/>
                <w:szCs w:val="24"/>
              </w:rPr>
              <w:t>тендерні</w:t>
            </w:r>
            <w:r w:rsidR="004065FA">
              <w:rPr>
                <w:b/>
                <w:sz w:val="24"/>
                <w:szCs w:val="24"/>
              </w:rPr>
              <w:t xml:space="preserve"> </w:t>
            </w:r>
            <w:r w:rsidRPr="004065FA">
              <w:rPr>
                <w:b/>
                <w:sz w:val="24"/>
                <w:szCs w:val="24"/>
              </w:rPr>
              <w:t>пропозиції</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4A0767" w:rsidRPr="004065FA" w:rsidRDefault="004A0767" w:rsidP="004A0767">
            <w:pPr>
              <w:jc w:val="both"/>
              <w:rPr>
                <w:color w:val="000000"/>
                <w:sz w:val="24"/>
                <w:szCs w:val="24"/>
              </w:rPr>
            </w:pPr>
            <w:r w:rsidRPr="004065FA">
              <w:rPr>
                <w:color w:val="000000"/>
                <w:sz w:val="24"/>
                <w:szCs w:val="24"/>
              </w:rPr>
              <w:t xml:space="preserve">     Мова тендерної пропозиції – українська.</w:t>
            </w:r>
          </w:p>
          <w:p w:rsidR="004A0767" w:rsidRPr="004065FA" w:rsidRDefault="004A0767" w:rsidP="004A0767">
            <w:pPr>
              <w:jc w:val="both"/>
              <w:rPr>
                <w:color w:val="000000"/>
                <w:sz w:val="24"/>
                <w:szCs w:val="24"/>
              </w:rPr>
            </w:pPr>
            <w:r w:rsidRPr="004065FA">
              <w:rPr>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065FA">
              <w:rPr>
                <w:sz w:val="24"/>
                <w:szCs w:val="24"/>
              </w:rPr>
              <w:t>іншою мовою</w:t>
            </w:r>
            <w:r w:rsidRPr="004065FA">
              <w:rPr>
                <w:color w:val="000000"/>
                <w:sz w:val="24"/>
                <w:szCs w:val="24"/>
              </w:rPr>
              <w:t>. Визначальним є текст, викладений українською мовою.</w:t>
            </w:r>
          </w:p>
          <w:p w:rsidR="004A0767" w:rsidRPr="004065FA" w:rsidRDefault="004A0767" w:rsidP="004A0767">
            <w:pPr>
              <w:jc w:val="both"/>
              <w:rPr>
                <w:color w:val="000000"/>
                <w:sz w:val="24"/>
                <w:szCs w:val="24"/>
              </w:rPr>
            </w:pPr>
            <w:r w:rsidRPr="004065FA">
              <w:rPr>
                <w:color w:val="000000"/>
                <w:sz w:val="24"/>
                <w:szCs w:val="24"/>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A0767" w:rsidRPr="004065FA" w:rsidRDefault="004A0767" w:rsidP="004A0767">
            <w:pPr>
              <w:jc w:val="both"/>
              <w:rPr>
                <w:color w:val="000000"/>
                <w:sz w:val="24"/>
                <w:szCs w:val="24"/>
              </w:rPr>
            </w:pPr>
            <w:r w:rsidRPr="004065FA">
              <w:rPr>
                <w:color w:val="000000"/>
                <w:sz w:val="24"/>
                <w:szCs w:val="24"/>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065FA">
              <w:rPr>
                <w:sz w:val="24"/>
                <w:szCs w:val="24"/>
              </w:rPr>
              <w:t>І</w:t>
            </w:r>
            <w:r w:rsidRPr="004065FA">
              <w:rPr>
                <w:color w:val="000000"/>
                <w:sz w:val="24"/>
                <w:szCs w:val="24"/>
              </w:rPr>
              <w:t>нтернет, адреси електронної пошти, торговельної марки (знак</w:t>
            </w:r>
            <w:r w:rsidRPr="004065FA">
              <w:rPr>
                <w:sz w:val="24"/>
                <w:szCs w:val="24"/>
              </w:rPr>
              <w:t>а</w:t>
            </w:r>
            <w:r w:rsidRPr="004065FA">
              <w:rPr>
                <w:color w:val="000000"/>
                <w:sz w:val="24"/>
                <w:szCs w:val="24"/>
              </w:rPr>
              <w:t xml:space="preserve"> для товарів та послуг), </w:t>
            </w:r>
            <w:r w:rsidRPr="004065FA">
              <w:rPr>
                <w:color w:val="000000"/>
                <w:sz w:val="24"/>
                <w:szCs w:val="24"/>
              </w:rPr>
              <w:lastRenderedPageBreak/>
              <w:t xml:space="preserve">загальноприйняті міжнародні терміни). Тендерна пропозиція та </w:t>
            </w:r>
            <w:r w:rsidRPr="004065FA">
              <w:rPr>
                <w:sz w:val="24"/>
                <w:szCs w:val="24"/>
              </w:rPr>
              <w:t>в</w:t>
            </w:r>
            <w:r w:rsidRPr="004065FA">
              <w:rPr>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065FA">
              <w:rPr>
                <w:sz w:val="24"/>
                <w:szCs w:val="24"/>
              </w:rPr>
              <w:t>українською мовою</w:t>
            </w:r>
            <w:r w:rsidRPr="004065FA">
              <w:rPr>
                <w:color w:val="000000"/>
                <w:sz w:val="24"/>
                <w:szCs w:val="24"/>
              </w:rPr>
              <w:t xml:space="preserve">. </w:t>
            </w:r>
          </w:p>
          <w:p w:rsidR="004A0767" w:rsidRPr="004065FA" w:rsidRDefault="004A0767" w:rsidP="004A0767">
            <w:pPr>
              <w:jc w:val="both"/>
              <w:rPr>
                <w:b/>
                <w:color w:val="000000"/>
                <w:sz w:val="24"/>
                <w:szCs w:val="24"/>
              </w:rPr>
            </w:pPr>
            <w:r w:rsidRPr="004065FA">
              <w:rPr>
                <w:b/>
                <w:color w:val="000000"/>
                <w:sz w:val="24"/>
                <w:szCs w:val="24"/>
              </w:rPr>
              <w:t xml:space="preserve">    Виключення:</w:t>
            </w:r>
          </w:p>
          <w:p w:rsidR="004A0767" w:rsidRPr="004065FA" w:rsidRDefault="004A0767" w:rsidP="004A0767">
            <w:pPr>
              <w:jc w:val="both"/>
              <w:rPr>
                <w:color w:val="000000"/>
                <w:sz w:val="24"/>
                <w:szCs w:val="24"/>
              </w:rPr>
            </w:pPr>
            <w:r w:rsidRPr="004065FA">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065FA">
              <w:rPr>
                <w:sz w:val="24"/>
                <w:szCs w:val="24"/>
              </w:rPr>
              <w:t>у</w:t>
            </w:r>
            <w:r w:rsidRPr="004065FA">
              <w:rPr>
                <w:color w:val="000000"/>
                <w:sz w:val="24"/>
                <w:szCs w:val="24"/>
              </w:rPr>
              <w:t xml:space="preserve"> тому числі якщо такі документи надані іноземною мовою без перекладу. </w:t>
            </w:r>
          </w:p>
          <w:p w:rsidR="004A0767" w:rsidRPr="004065FA" w:rsidRDefault="004A0767" w:rsidP="004A0767">
            <w:pPr>
              <w:jc w:val="both"/>
              <w:rPr>
                <w:sz w:val="24"/>
                <w:szCs w:val="24"/>
              </w:rPr>
            </w:pPr>
            <w:r w:rsidRPr="004065FA">
              <w:rPr>
                <w:color w:val="000000"/>
                <w:sz w:val="24"/>
                <w:szCs w:val="24"/>
              </w:rPr>
              <w:t xml:space="preserve">2.  </w:t>
            </w:r>
            <w:r w:rsidRPr="004065FA">
              <w:rPr>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24AC9" w:rsidRPr="006108AD" w:rsidTr="00547D4B">
        <w:trPr>
          <w:trHeight w:val="132"/>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524AC9" w:rsidRPr="004065FA" w:rsidRDefault="00524AC9">
            <w:pPr>
              <w:pStyle w:val="TableParagraph"/>
              <w:tabs>
                <w:tab w:val="left" w:pos="426"/>
              </w:tabs>
              <w:spacing w:line="276" w:lineRule="auto"/>
              <w:ind w:right="97"/>
              <w:jc w:val="center"/>
              <w:rPr>
                <w:sz w:val="24"/>
                <w:szCs w:val="24"/>
              </w:rPr>
            </w:pPr>
            <w:r w:rsidRPr="004065FA">
              <w:rPr>
                <w:b/>
                <w:sz w:val="24"/>
                <w:szCs w:val="24"/>
              </w:rPr>
              <w:lastRenderedPageBreak/>
              <w:t xml:space="preserve">Розділ ІІ. </w:t>
            </w:r>
            <w:r w:rsidRPr="004065FA">
              <w:rPr>
                <w:b/>
                <w:color w:val="000000"/>
                <w:sz w:val="24"/>
                <w:szCs w:val="24"/>
              </w:rPr>
              <w:t xml:space="preserve">Порядок </w:t>
            </w:r>
            <w:r w:rsidRPr="004065FA">
              <w:rPr>
                <w:b/>
                <w:sz w:val="24"/>
                <w:szCs w:val="24"/>
              </w:rPr>
              <w:t>в</w:t>
            </w:r>
            <w:r w:rsidRPr="004065FA">
              <w:rPr>
                <w:b/>
                <w:color w:val="000000"/>
                <w:sz w:val="24"/>
                <w:szCs w:val="24"/>
              </w:rPr>
              <w:t>несення змін та надання роз’яснень до тендерної документації</w:t>
            </w:r>
          </w:p>
        </w:tc>
      </w:tr>
      <w:tr w:rsidR="00524AC9" w:rsidRPr="006108AD" w:rsidTr="00547D4B">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0" w:right="189"/>
              <w:jc w:val="right"/>
              <w:rPr>
                <w:b/>
                <w:sz w:val="24"/>
                <w:szCs w:val="24"/>
              </w:rPr>
            </w:pPr>
            <w:r w:rsidRPr="004065FA">
              <w:rPr>
                <w:b/>
                <w:sz w:val="24"/>
                <w:szCs w:val="24"/>
              </w:rPr>
              <w:t>1.</w:t>
            </w:r>
          </w:p>
        </w:tc>
        <w:tc>
          <w:tcPr>
            <w:tcW w:w="3289"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rsidP="00B76A47">
            <w:pPr>
              <w:rPr>
                <w:b/>
                <w:sz w:val="24"/>
                <w:szCs w:val="24"/>
              </w:rPr>
            </w:pPr>
            <w:r w:rsidRPr="004065FA">
              <w:rPr>
                <w:b/>
                <w:sz w:val="24"/>
                <w:szCs w:val="24"/>
              </w:rPr>
              <w:t>Процедура надання роз’яснень щодо тендерної документації</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524AC9" w:rsidRPr="004065FA" w:rsidRDefault="004A0767" w:rsidP="004A0767">
            <w:pPr>
              <w:jc w:val="both"/>
              <w:rPr>
                <w:sz w:val="24"/>
                <w:szCs w:val="24"/>
                <w:highlight w:val="white"/>
              </w:rPr>
            </w:pPr>
            <w:r w:rsidRPr="004065FA">
              <w:rPr>
                <w:sz w:val="24"/>
                <w:szCs w:val="24"/>
                <w:highlight w:val="white"/>
              </w:rPr>
              <w:t xml:space="preserve">    </w:t>
            </w:r>
            <w:r w:rsidR="00524AC9" w:rsidRPr="004065FA">
              <w:rPr>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24AC9" w:rsidRPr="004065FA" w:rsidRDefault="004A0767" w:rsidP="004A0767">
            <w:pPr>
              <w:jc w:val="both"/>
              <w:rPr>
                <w:sz w:val="24"/>
                <w:szCs w:val="24"/>
                <w:highlight w:val="white"/>
              </w:rPr>
            </w:pPr>
            <w:r w:rsidRPr="004065FA">
              <w:rPr>
                <w:sz w:val="24"/>
                <w:szCs w:val="24"/>
                <w:highlight w:val="white"/>
              </w:rPr>
              <w:t xml:space="preserve">    </w:t>
            </w:r>
            <w:r w:rsidR="00524AC9" w:rsidRPr="004065FA">
              <w:rPr>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24AC9" w:rsidRPr="004065FA" w:rsidRDefault="004A0767" w:rsidP="004A0767">
            <w:pPr>
              <w:jc w:val="both"/>
              <w:rPr>
                <w:sz w:val="24"/>
                <w:szCs w:val="24"/>
                <w:highlight w:val="white"/>
              </w:rPr>
            </w:pPr>
            <w:r w:rsidRPr="004065FA">
              <w:rPr>
                <w:sz w:val="24"/>
                <w:szCs w:val="24"/>
                <w:highlight w:val="white"/>
              </w:rPr>
              <w:t xml:space="preserve">    </w:t>
            </w:r>
            <w:r w:rsidR="00524AC9" w:rsidRPr="004065FA">
              <w:rPr>
                <w:sz w:val="24"/>
                <w:szCs w:val="24"/>
                <w:highlight w:val="white"/>
              </w:rPr>
              <w:t xml:space="preserve">Замовник повинен </w:t>
            </w:r>
            <w:r w:rsidR="00524AC9" w:rsidRPr="004065FA">
              <w:rPr>
                <w:b/>
                <w:sz w:val="24"/>
                <w:szCs w:val="24"/>
                <w:highlight w:val="white"/>
              </w:rPr>
              <w:t>протягом трьох днів</w:t>
            </w:r>
            <w:r w:rsidR="00524AC9" w:rsidRPr="004065FA">
              <w:rPr>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24AC9" w:rsidRPr="004065FA" w:rsidRDefault="004A0767" w:rsidP="004A0767">
            <w:pPr>
              <w:jc w:val="both"/>
              <w:rPr>
                <w:sz w:val="24"/>
                <w:szCs w:val="24"/>
                <w:highlight w:val="white"/>
              </w:rPr>
            </w:pPr>
            <w:r w:rsidRPr="004065FA">
              <w:rPr>
                <w:sz w:val="24"/>
                <w:szCs w:val="24"/>
                <w:highlight w:val="white"/>
              </w:rPr>
              <w:t xml:space="preserve">    </w:t>
            </w:r>
            <w:r w:rsidR="00524AC9" w:rsidRPr="004065FA">
              <w:rPr>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24AC9" w:rsidRPr="004065FA" w:rsidRDefault="004A0767" w:rsidP="004A0767">
            <w:pPr>
              <w:jc w:val="both"/>
              <w:rPr>
                <w:sz w:val="24"/>
                <w:szCs w:val="24"/>
                <w:highlight w:val="white"/>
              </w:rPr>
            </w:pPr>
            <w:r w:rsidRPr="004065FA">
              <w:rPr>
                <w:sz w:val="24"/>
                <w:szCs w:val="24"/>
                <w:highlight w:val="white"/>
              </w:rPr>
              <w:t xml:space="preserve">    </w:t>
            </w:r>
            <w:r w:rsidR="00524AC9" w:rsidRPr="004065FA">
              <w:rPr>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524AC9" w:rsidRPr="004065FA">
              <w:rPr>
                <w:b/>
                <w:sz w:val="24"/>
                <w:szCs w:val="24"/>
                <w:highlight w:val="white"/>
              </w:rPr>
              <w:t>не менш як на чотири дні.</w:t>
            </w:r>
          </w:p>
        </w:tc>
      </w:tr>
      <w:tr w:rsidR="004A0767" w:rsidRPr="006108AD" w:rsidTr="00547D4B">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4A0767" w:rsidRPr="004065FA" w:rsidRDefault="004A0767">
            <w:pPr>
              <w:pStyle w:val="TableParagraph"/>
              <w:tabs>
                <w:tab w:val="left" w:pos="426"/>
              </w:tabs>
              <w:spacing w:line="276" w:lineRule="auto"/>
              <w:ind w:left="0" w:right="189"/>
              <w:jc w:val="right"/>
              <w:rPr>
                <w:b/>
                <w:sz w:val="24"/>
                <w:szCs w:val="24"/>
              </w:rPr>
            </w:pPr>
            <w:r w:rsidRPr="004065FA">
              <w:rPr>
                <w:b/>
                <w:sz w:val="24"/>
                <w:szCs w:val="24"/>
              </w:rPr>
              <w:t>2.</w:t>
            </w:r>
          </w:p>
        </w:tc>
        <w:tc>
          <w:tcPr>
            <w:tcW w:w="3289" w:type="dxa"/>
            <w:tcBorders>
              <w:top w:val="single" w:sz="4" w:space="0" w:color="000000"/>
              <w:left w:val="single" w:sz="4" w:space="0" w:color="000000"/>
              <w:bottom w:val="single" w:sz="4" w:space="0" w:color="000000"/>
              <w:right w:val="single" w:sz="4" w:space="0" w:color="000000"/>
            </w:tcBorders>
            <w:hideMark/>
          </w:tcPr>
          <w:p w:rsidR="004A0767" w:rsidRPr="004065FA" w:rsidRDefault="004A0767">
            <w:pPr>
              <w:pStyle w:val="TableParagraph"/>
              <w:tabs>
                <w:tab w:val="left" w:pos="426"/>
              </w:tabs>
              <w:spacing w:line="276" w:lineRule="auto"/>
              <w:ind w:left="105" w:right="397"/>
              <w:jc w:val="left"/>
              <w:rPr>
                <w:b/>
                <w:sz w:val="24"/>
                <w:szCs w:val="24"/>
              </w:rPr>
            </w:pPr>
            <w:r w:rsidRPr="004065FA">
              <w:rPr>
                <w:b/>
                <w:color w:val="000000"/>
                <w:sz w:val="24"/>
                <w:szCs w:val="24"/>
              </w:rPr>
              <w:t>Внесення змін до тендерної документації</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4A0767" w:rsidRPr="004065FA" w:rsidRDefault="004A0767" w:rsidP="004A0767">
            <w:pPr>
              <w:jc w:val="both"/>
              <w:rPr>
                <w:sz w:val="24"/>
                <w:szCs w:val="24"/>
                <w:highlight w:val="white"/>
              </w:rPr>
            </w:pPr>
            <w:r w:rsidRPr="004065FA">
              <w:rPr>
                <w:sz w:val="24"/>
                <w:szCs w:val="24"/>
                <w:highlight w:val="white"/>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w:t>
            </w:r>
            <w:r w:rsidRPr="004065FA">
              <w:rPr>
                <w:sz w:val="24"/>
                <w:szCs w:val="24"/>
                <w:highlight w:val="white"/>
              </w:rPr>
              <w:lastRenderedPageBreak/>
              <w:t>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A0767" w:rsidRPr="004065FA" w:rsidRDefault="004A0767" w:rsidP="004A0767">
            <w:pPr>
              <w:jc w:val="both"/>
              <w:rPr>
                <w:sz w:val="24"/>
                <w:szCs w:val="24"/>
                <w:highlight w:val="white"/>
              </w:rPr>
            </w:pPr>
            <w:r w:rsidRPr="004065FA">
              <w:rPr>
                <w:sz w:val="24"/>
                <w:szCs w:val="24"/>
                <w:highlight w:val="white"/>
              </w:rPr>
              <w:t xml:space="preserve">    Зміни, що вносяться замовником до тендерної документації, розміщуються та відображаються в електронній системі закупівель </w:t>
            </w:r>
            <w:r w:rsidRPr="004065FA">
              <w:rPr>
                <w:b/>
                <w:i/>
                <w:sz w:val="24"/>
                <w:szCs w:val="24"/>
                <w:highlight w:val="white"/>
              </w:rPr>
              <w:t>у вигляді нової редакції тендерної документації додатково до початкової редакції тендерної документації.</w:t>
            </w:r>
            <w:r w:rsidRPr="004065FA">
              <w:rPr>
                <w:i/>
                <w:sz w:val="24"/>
                <w:szCs w:val="24"/>
                <w:highlight w:val="white"/>
              </w:rPr>
              <w:t xml:space="preserve"> </w:t>
            </w:r>
            <w:r w:rsidRPr="004065FA">
              <w:rPr>
                <w:b/>
                <w:i/>
                <w:sz w:val="24"/>
                <w:szCs w:val="24"/>
                <w:highlight w:val="white"/>
              </w:rPr>
              <w:t>Замовник разом із змінами до тендерної документації в окремому документі оприлюднює перелік змін</w:t>
            </w:r>
            <w:r w:rsidRPr="004065FA">
              <w:rPr>
                <w:sz w:val="24"/>
                <w:szCs w:val="24"/>
                <w:highlight w:val="white"/>
              </w:rPr>
              <w:t xml:space="preserve">, що вносяться. Зміни до тендерної документації у </w:t>
            </w:r>
            <w:proofErr w:type="spellStart"/>
            <w:r w:rsidRPr="004065FA">
              <w:rPr>
                <w:sz w:val="24"/>
                <w:szCs w:val="24"/>
                <w:highlight w:val="white"/>
              </w:rPr>
              <w:t>машинозчитувальному</w:t>
            </w:r>
            <w:proofErr w:type="spellEnd"/>
            <w:r w:rsidRPr="004065FA">
              <w:rPr>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24AC9" w:rsidRPr="006108AD" w:rsidTr="00547D4B">
        <w:trPr>
          <w:trHeight w:val="132"/>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524AC9" w:rsidRPr="004065FA" w:rsidRDefault="00524AC9">
            <w:pPr>
              <w:pStyle w:val="TableParagraph"/>
              <w:tabs>
                <w:tab w:val="left" w:pos="426"/>
              </w:tabs>
              <w:spacing w:line="276" w:lineRule="auto"/>
              <w:ind w:right="97"/>
              <w:jc w:val="center"/>
              <w:rPr>
                <w:sz w:val="24"/>
                <w:szCs w:val="24"/>
              </w:rPr>
            </w:pPr>
            <w:r w:rsidRPr="004065FA">
              <w:rPr>
                <w:b/>
                <w:sz w:val="24"/>
                <w:szCs w:val="24"/>
              </w:rPr>
              <w:lastRenderedPageBreak/>
              <w:t xml:space="preserve">Розділ ІІІ. </w:t>
            </w:r>
            <w:r w:rsidRPr="004065FA">
              <w:rPr>
                <w:b/>
                <w:color w:val="000000"/>
                <w:sz w:val="24"/>
                <w:szCs w:val="24"/>
              </w:rPr>
              <w:t>Інструкція з підготовки тендерної пропозиції</w:t>
            </w:r>
          </w:p>
        </w:tc>
      </w:tr>
      <w:tr w:rsidR="00524AC9" w:rsidRPr="006108AD" w:rsidTr="00B76A47">
        <w:trPr>
          <w:trHeight w:val="1408"/>
        </w:trPr>
        <w:tc>
          <w:tcPr>
            <w:tcW w:w="681"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200"/>
              <w:jc w:val="left"/>
              <w:rPr>
                <w:b/>
                <w:sz w:val="24"/>
                <w:szCs w:val="24"/>
              </w:rPr>
            </w:pPr>
            <w:r w:rsidRPr="004065FA">
              <w:rPr>
                <w:b/>
                <w:sz w:val="24"/>
                <w:szCs w:val="24"/>
              </w:rPr>
              <w:t>1.</w:t>
            </w:r>
          </w:p>
        </w:tc>
        <w:tc>
          <w:tcPr>
            <w:tcW w:w="3289"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105" w:right="102"/>
              <w:jc w:val="left"/>
              <w:rPr>
                <w:b/>
                <w:sz w:val="24"/>
                <w:szCs w:val="24"/>
              </w:rPr>
            </w:pPr>
            <w:r w:rsidRPr="004065FA">
              <w:rPr>
                <w:b/>
                <w:color w:val="000000"/>
                <w:sz w:val="24"/>
                <w:szCs w:val="24"/>
              </w:rPr>
              <w:t>Зміст і спосіб подання тендерної пропозиції</w:t>
            </w:r>
          </w:p>
        </w:tc>
        <w:tc>
          <w:tcPr>
            <w:tcW w:w="6095" w:type="dxa"/>
            <w:gridSpan w:val="2"/>
            <w:tcBorders>
              <w:top w:val="single" w:sz="4" w:space="0" w:color="000000"/>
              <w:left w:val="single" w:sz="4" w:space="0" w:color="000000"/>
              <w:bottom w:val="single" w:sz="4" w:space="0" w:color="000000"/>
              <w:right w:val="single" w:sz="4" w:space="0" w:color="000000"/>
            </w:tcBorders>
            <w:vAlign w:val="center"/>
            <w:hideMark/>
          </w:tcPr>
          <w:p w:rsidR="00524AC9" w:rsidRPr="004065FA" w:rsidRDefault="00524AC9" w:rsidP="00B76A47">
            <w:pPr>
              <w:jc w:val="both"/>
              <w:rPr>
                <w:i/>
                <w:sz w:val="24"/>
                <w:szCs w:val="24"/>
              </w:rPr>
            </w:pPr>
            <w:r w:rsidRPr="004065FA">
              <w:rPr>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24AC9" w:rsidRPr="004065FA" w:rsidRDefault="00524AC9" w:rsidP="00B76A47">
            <w:pPr>
              <w:jc w:val="both"/>
              <w:rPr>
                <w:sz w:val="24"/>
                <w:szCs w:val="24"/>
                <w:highlight w:val="white"/>
              </w:rPr>
            </w:pPr>
            <w:r w:rsidRPr="004065FA">
              <w:rPr>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4065FA">
              <w:rPr>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24AC9" w:rsidRPr="004065FA" w:rsidRDefault="00524AC9" w:rsidP="00B76A47">
            <w:pPr>
              <w:numPr>
                <w:ilvl w:val="0"/>
                <w:numId w:val="22"/>
              </w:numPr>
              <w:autoSpaceDE/>
              <w:autoSpaceDN/>
              <w:jc w:val="both"/>
              <w:rPr>
                <w:sz w:val="24"/>
                <w:szCs w:val="24"/>
              </w:rPr>
            </w:pPr>
            <w:r w:rsidRPr="004065FA">
              <w:rPr>
                <w:sz w:val="24"/>
                <w:szCs w:val="24"/>
              </w:rPr>
              <w:t xml:space="preserve">інформацією, що підтверджує відповідність учасника кваліфікаційним (кваліфікаційному) критеріям – </w:t>
            </w:r>
            <w:r w:rsidRPr="004065FA">
              <w:rPr>
                <w:b/>
                <w:i/>
                <w:sz w:val="24"/>
                <w:szCs w:val="24"/>
              </w:rPr>
              <w:t>згідно</w:t>
            </w:r>
            <w:r w:rsidRPr="004065FA">
              <w:rPr>
                <w:sz w:val="24"/>
                <w:szCs w:val="24"/>
              </w:rPr>
              <w:t xml:space="preserve"> з </w:t>
            </w:r>
            <w:r w:rsidRPr="004065FA">
              <w:rPr>
                <w:b/>
                <w:i/>
                <w:sz w:val="24"/>
                <w:szCs w:val="24"/>
              </w:rPr>
              <w:t>Додатком 1</w:t>
            </w:r>
            <w:r w:rsidRPr="004065FA">
              <w:rPr>
                <w:sz w:val="24"/>
                <w:szCs w:val="24"/>
              </w:rPr>
              <w:t xml:space="preserve"> до цієї тендерної документації;</w:t>
            </w:r>
          </w:p>
          <w:p w:rsidR="00524AC9" w:rsidRPr="004065FA" w:rsidRDefault="004A0767" w:rsidP="004A0767">
            <w:pPr>
              <w:numPr>
                <w:ilvl w:val="0"/>
                <w:numId w:val="29"/>
              </w:numPr>
              <w:autoSpaceDE/>
              <w:autoSpaceDN/>
              <w:jc w:val="both"/>
              <w:rPr>
                <w:sz w:val="24"/>
                <w:szCs w:val="24"/>
              </w:rPr>
            </w:pPr>
            <w:r w:rsidRPr="004065FA">
              <w:rPr>
                <w:sz w:val="24"/>
                <w:szCs w:val="24"/>
              </w:rPr>
              <w:t xml:space="preserve">інформацією щодо відсутності підстав, установлених </w:t>
            </w:r>
            <w:r w:rsidRPr="004065FA">
              <w:rPr>
                <w:color w:val="000000" w:themeColor="text1"/>
                <w:sz w:val="24"/>
                <w:szCs w:val="24"/>
              </w:rPr>
              <w:t>в пункті 44 Особливостей</w:t>
            </w:r>
            <w:r w:rsidRPr="004065FA">
              <w:rPr>
                <w:sz w:val="24"/>
                <w:szCs w:val="24"/>
              </w:rPr>
              <w:t xml:space="preserve">, – </w:t>
            </w:r>
            <w:r w:rsidRPr="004065FA">
              <w:rPr>
                <w:b/>
                <w:i/>
                <w:sz w:val="24"/>
                <w:szCs w:val="24"/>
              </w:rPr>
              <w:t>згідно з Додатком 1</w:t>
            </w:r>
            <w:r w:rsidRPr="004065FA">
              <w:rPr>
                <w:sz w:val="24"/>
                <w:szCs w:val="24"/>
              </w:rPr>
              <w:t xml:space="preserve"> до цієї тендерної документації;</w:t>
            </w:r>
          </w:p>
          <w:p w:rsidR="00524AC9" w:rsidRPr="004065FA" w:rsidRDefault="00524AC9" w:rsidP="00B76A47">
            <w:pPr>
              <w:numPr>
                <w:ilvl w:val="0"/>
                <w:numId w:val="22"/>
              </w:numPr>
              <w:autoSpaceDE/>
              <w:autoSpaceDN/>
              <w:jc w:val="both"/>
              <w:rPr>
                <w:sz w:val="24"/>
                <w:szCs w:val="24"/>
              </w:rPr>
            </w:pPr>
            <w:r w:rsidRPr="004065FA">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462DB" w:rsidRPr="004065FA" w:rsidRDefault="00E462DB" w:rsidP="00B76A47">
            <w:pPr>
              <w:numPr>
                <w:ilvl w:val="0"/>
                <w:numId w:val="22"/>
              </w:numPr>
              <w:autoSpaceDE/>
              <w:autoSpaceDN/>
              <w:jc w:val="both"/>
              <w:rPr>
                <w:sz w:val="24"/>
                <w:szCs w:val="24"/>
              </w:rPr>
            </w:pPr>
            <w:r w:rsidRPr="004065FA">
              <w:rPr>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065FA">
              <w:rPr>
                <w:i/>
                <w:sz w:val="24"/>
                <w:szCs w:val="24"/>
              </w:rPr>
              <w:t>(у разі встановлення даної вимоги)</w:t>
            </w:r>
          </w:p>
          <w:p w:rsidR="00E462DB" w:rsidRPr="004065FA" w:rsidRDefault="00E462DB" w:rsidP="00E462DB">
            <w:pPr>
              <w:numPr>
                <w:ilvl w:val="0"/>
                <w:numId w:val="27"/>
              </w:numPr>
              <w:autoSpaceDE/>
              <w:autoSpaceDN/>
              <w:jc w:val="both"/>
              <w:rPr>
                <w:sz w:val="24"/>
                <w:szCs w:val="24"/>
              </w:rPr>
            </w:pPr>
            <w:r w:rsidRPr="004065FA">
              <w:rPr>
                <w:sz w:val="24"/>
                <w:szCs w:val="24"/>
              </w:rPr>
              <w:t xml:space="preserve">документами, що підтверджують надання учасником забезпечення тендерної пропозиції; </w:t>
            </w:r>
            <w:r w:rsidRPr="004065FA">
              <w:rPr>
                <w:i/>
                <w:sz w:val="24"/>
                <w:szCs w:val="24"/>
              </w:rPr>
              <w:t xml:space="preserve">(якщо таке забезпечення передбачено оголошенням про проведення процедури </w:t>
            </w:r>
            <w:r w:rsidRPr="004065FA">
              <w:rPr>
                <w:i/>
                <w:sz w:val="24"/>
                <w:szCs w:val="24"/>
              </w:rPr>
              <w:lastRenderedPageBreak/>
              <w:t>закупівлі)</w:t>
            </w:r>
            <w:r w:rsidRPr="004065FA">
              <w:rPr>
                <w:sz w:val="24"/>
                <w:szCs w:val="24"/>
              </w:rPr>
              <w:t>;</w:t>
            </w:r>
          </w:p>
          <w:p w:rsidR="00E462DB" w:rsidRPr="004065FA" w:rsidRDefault="00E462DB" w:rsidP="00E462DB">
            <w:pPr>
              <w:numPr>
                <w:ilvl w:val="0"/>
                <w:numId w:val="27"/>
              </w:numPr>
              <w:autoSpaceDE/>
              <w:autoSpaceDN/>
              <w:jc w:val="both"/>
              <w:rPr>
                <w:sz w:val="24"/>
                <w:szCs w:val="24"/>
              </w:rPr>
            </w:pPr>
            <w:r w:rsidRPr="004065FA">
              <w:rPr>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4065FA">
              <w:rPr>
                <w:i/>
                <w:sz w:val="24"/>
                <w:szCs w:val="24"/>
              </w:rPr>
              <w:t>(застосовується для робіт або послуг)</w:t>
            </w:r>
            <w:r w:rsidRPr="004065FA">
              <w:rPr>
                <w:sz w:val="24"/>
                <w:szCs w:val="24"/>
              </w:rPr>
              <w:t>;</w:t>
            </w:r>
          </w:p>
          <w:p w:rsidR="00524AC9" w:rsidRPr="004065FA" w:rsidRDefault="00524AC9" w:rsidP="00B76A47">
            <w:pPr>
              <w:numPr>
                <w:ilvl w:val="0"/>
                <w:numId w:val="22"/>
              </w:numPr>
              <w:autoSpaceDE/>
              <w:autoSpaceDN/>
              <w:jc w:val="both"/>
              <w:rPr>
                <w:sz w:val="24"/>
                <w:szCs w:val="24"/>
              </w:rPr>
            </w:pPr>
            <w:r w:rsidRPr="004065FA">
              <w:rPr>
                <w:sz w:val="24"/>
                <w:szCs w:val="24"/>
              </w:rPr>
              <w:t>іншою інформацією та документами, відповідно до вимог цієї тендерної документації та додатків до неї.</w:t>
            </w:r>
          </w:p>
          <w:p w:rsidR="00524AC9" w:rsidRPr="004065FA" w:rsidRDefault="00524AC9" w:rsidP="00B76A47">
            <w:pPr>
              <w:jc w:val="both"/>
              <w:rPr>
                <w:sz w:val="24"/>
                <w:szCs w:val="24"/>
              </w:rPr>
            </w:pPr>
            <w:r w:rsidRPr="004065FA">
              <w:rPr>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24AC9" w:rsidRPr="004065FA" w:rsidRDefault="00524AC9" w:rsidP="00B76A47">
            <w:pPr>
              <w:jc w:val="both"/>
              <w:rPr>
                <w:i/>
                <w:sz w:val="24"/>
                <w:szCs w:val="24"/>
              </w:rPr>
            </w:pPr>
            <w:r w:rsidRPr="004065FA">
              <w:rPr>
                <w:i/>
                <w:sz w:val="24"/>
                <w:szCs w:val="24"/>
                <w:highlight w:val="white"/>
              </w:rPr>
              <w:t xml:space="preserve">Переможець процедури закупівлі у строк, що не перевищує </w:t>
            </w:r>
            <w:r w:rsidRPr="004065FA">
              <w:rPr>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065FA">
              <w:rPr>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A0767" w:rsidRPr="004065FA" w:rsidRDefault="004A0767" w:rsidP="004A0767">
            <w:pPr>
              <w:jc w:val="both"/>
              <w:rPr>
                <w:b/>
                <w:sz w:val="24"/>
                <w:szCs w:val="24"/>
              </w:rPr>
            </w:pPr>
            <w:r w:rsidRPr="004065FA">
              <w:rPr>
                <w:b/>
                <w:sz w:val="24"/>
                <w:szCs w:val="24"/>
              </w:rPr>
              <w:t xml:space="preserve">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A0767" w:rsidRPr="004065FA" w:rsidRDefault="004A0767" w:rsidP="004A0767">
            <w:pPr>
              <w:jc w:val="both"/>
              <w:rPr>
                <w:b/>
                <w:sz w:val="24"/>
                <w:szCs w:val="24"/>
              </w:rPr>
            </w:pPr>
          </w:p>
          <w:p w:rsidR="004A0767" w:rsidRPr="004065FA" w:rsidRDefault="004A0767" w:rsidP="004A0767">
            <w:pPr>
              <w:jc w:val="both"/>
              <w:rPr>
                <w:b/>
                <w:i/>
                <w:sz w:val="24"/>
                <w:szCs w:val="24"/>
              </w:rPr>
            </w:pPr>
            <w:r w:rsidRPr="004065FA">
              <w:rPr>
                <w:b/>
                <w:i/>
                <w:sz w:val="24"/>
                <w:szCs w:val="24"/>
              </w:rPr>
              <w:t xml:space="preserve">    Опис та приклади формальних несуттєвих помилок.</w:t>
            </w:r>
          </w:p>
          <w:p w:rsidR="004A0767" w:rsidRPr="004065FA" w:rsidRDefault="004A0767" w:rsidP="004A0767">
            <w:pPr>
              <w:jc w:val="both"/>
              <w:rPr>
                <w:sz w:val="24"/>
                <w:szCs w:val="24"/>
              </w:rPr>
            </w:pPr>
            <w:r w:rsidRPr="004065FA">
              <w:rPr>
                <w:sz w:val="24"/>
                <w:szCs w:val="24"/>
              </w:rPr>
              <w:t>Згідно з наказом Мінекономіки від 15.04.2020 №</w:t>
            </w:r>
          </w:p>
          <w:p w:rsidR="00524AC9" w:rsidRPr="004065FA" w:rsidRDefault="00524AC9" w:rsidP="00B76A47">
            <w:pPr>
              <w:jc w:val="both"/>
              <w:rPr>
                <w:b/>
                <w:i/>
                <w:sz w:val="24"/>
                <w:szCs w:val="24"/>
              </w:rPr>
            </w:pPr>
            <w:r w:rsidRPr="004065FA">
              <w:rPr>
                <w:b/>
                <w:i/>
                <w:sz w:val="24"/>
                <w:szCs w:val="24"/>
              </w:rPr>
              <w:t>Опис та приклади формальних несуттєвих помилок.</w:t>
            </w:r>
          </w:p>
          <w:p w:rsidR="00524AC9" w:rsidRPr="004065FA" w:rsidRDefault="00524AC9" w:rsidP="00B76A47">
            <w:pPr>
              <w:jc w:val="both"/>
              <w:rPr>
                <w:sz w:val="24"/>
                <w:szCs w:val="24"/>
              </w:rPr>
            </w:pPr>
            <w:r w:rsidRPr="004065FA">
              <w:rPr>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24AC9" w:rsidRPr="004065FA" w:rsidRDefault="00524AC9" w:rsidP="00B76A47">
            <w:pPr>
              <w:jc w:val="both"/>
              <w:rPr>
                <w:sz w:val="24"/>
                <w:szCs w:val="24"/>
              </w:rPr>
            </w:pPr>
            <w:r w:rsidRPr="004065FA">
              <w:rPr>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24AC9" w:rsidRPr="004065FA" w:rsidRDefault="00524AC9" w:rsidP="00B76A47">
            <w:pPr>
              <w:jc w:val="both"/>
              <w:rPr>
                <w:i/>
                <w:sz w:val="24"/>
                <w:szCs w:val="24"/>
                <w:u w:val="single"/>
              </w:rPr>
            </w:pPr>
            <w:r w:rsidRPr="004065FA">
              <w:rPr>
                <w:i/>
                <w:sz w:val="24"/>
                <w:szCs w:val="24"/>
                <w:u w:val="single"/>
              </w:rPr>
              <w:t>Опис формальних помилок:</w:t>
            </w:r>
          </w:p>
          <w:p w:rsidR="00524AC9" w:rsidRPr="004065FA" w:rsidRDefault="00524AC9" w:rsidP="00B76A47">
            <w:pPr>
              <w:jc w:val="both"/>
              <w:rPr>
                <w:sz w:val="24"/>
                <w:szCs w:val="24"/>
              </w:rPr>
            </w:pPr>
            <w:r w:rsidRPr="004065FA">
              <w:rPr>
                <w:sz w:val="24"/>
                <w:szCs w:val="24"/>
              </w:rPr>
              <w:t>1.</w:t>
            </w:r>
            <w:r w:rsidRPr="004065FA">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24AC9" w:rsidRPr="004065FA" w:rsidRDefault="00524AC9" w:rsidP="00B76A47">
            <w:pPr>
              <w:jc w:val="both"/>
              <w:rPr>
                <w:sz w:val="24"/>
                <w:szCs w:val="24"/>
              </w:rPr>
            </w:pPr>
            <w:r w:rsidRPr="004065FA">
              <w:rPr>
                <w:sz w:val="24"/>
                <w:szCs w:val="24"/>
              </w:rPr>
              <w:t>—</w:t>
            </w:r>
            <w:r w:rsidRPr="004065FA">
              <w:rPr>
                <w:sz w:val="24"/>
                <w:szCs w:val="24"/>
              </w:rPr>
              <w:tab/>
              <w:t>уживання великої літери;</w:t>
            </w:r>
          </w:p>
          <w:p w:rsidR="00524AC9" w:rsidRPr="004065FA" w:rsidRDefault="00524AC9" w:rsidP="00B76A47">
            <w:pPr>
              <w:jc w:val="both"/>
              <w:rPr>
                <w:sz w:val="24"/>
                <w:szCs w:val="24"/>
              </w:rPr>
            </w:pPr>
            <w:r w:rsidRPr="004065FA">
              <w:rPr>
                <w:sz w:val="24"/>
                <w:szCs w:val="24"/>
              </w:rPr>
              <w:t>—</w:t>
            </w:r>
            <w:r w:rsidRPr="004065FA">
              <w:rPr>
                <w:sz w:val="24"/>
                <w:szCs w:val="24"/>
              </w:rPr>
              <w:tab/>
              <w:t>уживання розділових знаків та відмінювання слів у реченні;</w:t>
            </w:r>
          </w:p>
          <w:p w:rsidR="00524AC9" w:rsidRPr="004065FA" w:rsidRDefault="00524AC9" w:rsidP="00B76A47">
            <w:pPr>
              <w:jc w:val="both"/>
              <w:rPr>
                <w:sz w:val="24"/>
                <w:szCs w:val="24"/>
              </w:rPr>
            </w:pPr>
            <w:r w:rsidRPr="004065FA">
              <w:rPr>
                <w:sz w:val="24"/>
                <w:szCs w:val="24"/>
              </w:rPr>
              <w:t>—</w:t>
            </w:r>
            <w:r w:rsidRPr="004065FA">
              <w:rPr>
                <w:sz w:val="24"/>
                <w:szCs w:val="24"/>
              </w:rPr>
              <w:tab/>
              <w:t xml:space="preserve">використання слова або мовного звороту, </w:t>
            </w:r>
            <w:r w:rsidRPr="004065FA">
              <w:rPr>
                <w:sz w:val="24"/>
                <w:szCs w:val="24"/>
              </w:rPr>
              <w:lastRenderedPageBreak/>
              <w:t>запозичених з іншої мови;</w:t>
            </w:r>
          </w:p>
          <w:p w:rsidR="00524AC9" w:rsidRPr="004065FA" w:rsidRDefault="00524AC9" w:rsidP="00B76A47">
            <w:pPr>
              <w:jc w:val="both"/>
              <w:rPr>
                <w:sz w:val="24"/>
                <w:szCs w:val="24"/>
              </w:rPr>
            </w:pPr>
            <w:r w:rsidRPr="004065FA">
              <w:rPr>
                <w:sz w:val="24"/>
                <w:szCs w:val="24"/>
              </w:rPr>
              <w:t>—</w:t>
            </w:r>
            <w:r w:rsidRPr="004065FA">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4AC9" w:rsidRPr="004065FA" w:rsidRDefault="00524AC9" w:rsidP="00B76A47">
            <w:pPr>
              <w:jc w:val="both"/>
              <w:rPr>
                <w:sz w:val="24"/>
                <w:szCs w:val="24"/>
              </w:rPr>
            </w:pPr>
            <w:r w:rsidRPr="004065FA">
              <w:rPr>
                <w:sz w:val="24"/>
                <w:szCs w:val="24"/>
              </w:rPr>
              <w:t>—</w:t>
            </w:r>
            <w:r w:rsidRPr="004065FA">
              <w:rPr>
                <w:sz w:val="24"/>
                <w:szCs w:val="24"/>
              </w:rPr>
              <w:tab/>
              <w:t>застосування правил переносу частини слова з рядка в рядок;</w:t>
            </w:r>
          </w:p>
          <w:p w:rsidR="00524AC9" w:rsidRPr="004065FA" w:rsidRDefault="00524AC9" w:rsidP="00B76A47">
            <w:pPr>
              <w:jc w:val="both"/>
              <w:rPr>
                <w:sz w:val="24"/>
                <w:szCs w:val="24"/>
              </w:rPr>
            </w:pPr>
            <w:r w:rsidRPr="004065FA">
              <w:rPr>
                <w:sz w:val="24"/>
                <w:szCs w:val="24"/>
              </w:rPr>
              <w:t>—</w:t>
            </w:r>
            <w:r w:rsidRPr="004065FA">
              <w:rPr>
                <w:sz w:val="24"/>
                <w:szCs w:val="24"/>
              </w:rPr>
              <w:tab/>
              <w:t>написання слів разом та/або окремо, та/або через дефіс;</w:t>
            </w:r>
          </w:p>
          <w:p w:rsidR="00524AC9" w:rsidRPr="004065FA" w:rsidRDefault="00524AC9" w:rsidP="00B76A47">
            <w:pPr>
              <w:jc w:val="both"/>
              <w:rPr>
                <w:sz w:val="24"/>
                <w:szCs w:val="24"/>
              </w:rPr>
            </w:pPr>
            <w:r w:rsidRPr="004065FA">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4AC9" w:rsidRPr="004065FA" w:rsidRDefault="00524AC9" w:rsidP="00B76A47">
            <w:pPr>
              <w:jc w:val="both"/>
              <w:rPr>
                <w:sz w:val="24"/>
                <w:szCs w:val="24"/>
              </w:rPr>
            </w:pPr>
            <w:r w:rsidRPr="004065FA">
              <w:rPr>
                <w:sz w:val="24"/>
                <w:szCs w:val="24"/>
              </w:rPr>
              <w:t>2.</w:t>
            </w:r>
            <w:r w:rsidRPr="004065FA">
              <w:rPr>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24AC9" w:rsidRPr="004065FA" w:rsidRDefault="00524AC9" w:rsidP="00B76A47">
            <w:pPr>
              <w:jc w:val="both"/>
              <w:rPr>
                <w:sz w:val="24"/>
                <w:szCs w:val="24"/>
              </w:rPr>
            </w:pPr>
            <w:r w:rsidRPr="004065FA">
              <w:rPr>
                <w:sz w:val="24"/>
                <w:szCs w:val="24"/>
              </w:rPr>
              <w:t>3.</w:t>
            </w:r>
            <w:r w:rsidRPr="004065FA">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24AC9" w:rsidRPr="004065FA" w:rsidRDefault="00524AC9" w:rsidP="00B76A47">
            <w:pPr>
              <w:jc w:val="both"/>
              <w:rPr>
                <w:sz w:val="24"/>
                <w:szCs w:val="24"/>
              </w:rPr>
            </w:pPr>
            <w:r w:rsidRPr="004065FA">
              <w:rPr>
                <w:sz w:val="24"/>
                <w:szCs w:val="24"/>
              </w:rPr>
              <w:t>4.</w:t>
            </w:r>
            <w:r w:rsidRPr="004065FA">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24AC9" w:rsidRPr="004065FA" w:rsidRDefault="00524AC9" w:rsidP="00B76A47">
            <w:pPr>
              <w:jc w:val="both"/>
              <w:rPr>
                <w:sz w:val="24"/>
                <w:szCs w:val="24"/>
              </w:rPr>
            </w:pPr>
            <w:r w:rsidRPr="004065FA">
              <w:rPr>
                <w:sz w:val="24"/>
                <w:szCs w:val="24"/>
              </w:rPr>
              <w:t>5.</w:t>
            </w:r>
            <w:r w:rsidRPr="004065FA">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4AC9" w:rsidRPr="004065FA" w:rsidRDefault="00524AC9" w:rsidP="00B76A47">
            <w:pPr>
              <w:jc w:val="both"/>
              <w:rPr>
                <w:sz w:val="24"/>
                <w:szCs w:val="24"/>
              </w:rPr>
            </w:pPr>
            <w:r w:rsidRPr="004065FA">
              <w:rPr>
                <w:sz w:val="24"/>
                <w:szCs w:val="24"/>
              </w:rPr>
              <w:t>6.</w:t>
            </w:r>
            <w:r w:rsidRPr="004065FA">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4AC9" w:rsidRPr="004065FA" w:rsidRDefault="00524AC9" w:rsidP="00B76A47">
            <w:pPr>
              <w:jc w:val="both"/>
              <w:rPr>
                <w:sz w:val="24"/>
                <w:szCs w:val="24"/>
              </w:rPr>
            </w:pPr>
            <w:r w:rsidRPr="004065FA">
              <w:rPr>
                <w:sz w:val="24"/>
                <w:szCs w:val="24"/>
              </w:rPr>
              <w:t>7.</w:t>
            </w:r>
            <w:r w:rsidRPr="004065FA">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4AC9" w:rsidRPr="004065FA" w:rsidRDefault="00524AC9" w:rsidP="00B76A47">
            <w:pPr>
              <w:jc w:val="both"/>
              <w:rPr>
                <w:sz w:val="24"/>
                <w:szCs w:val="24"/>
              </w:rPr>
            </w:pPr>
            <w:r w:rsidRPr="004065FA">
              <w:rPr>
                <w:sz w:val="24"/>
                <w:szCs w:val="24"/>
              </w:rPr>
              <w:t>8.</w:t>
            </w:r>
            <w:r w:rsidRPr="004065FA">
              <w:rPr>
                <w:sz w:val="24"/>
                <w:szCs w:val="24"/>
              </w:rPr>
              <w:tab/>
              <w:t xml:space="preserve">Подання документа учасником процедури закупівлі у складі тендерної пропозиції, що є сканованою копією оригіналу документа/електронного </w:t>
            </w:r>
            <w:r w:rsidRPr="004065FA">
              <w:rPr>
                <w:sz w:val="24"/>
                <w:szCs w:val="24"/>
              </w:rPr>
              <w:lastRenderedPageBreak/>
              <w:t>документа.</w:t>
            </w:r>
          </w:p>
          <w:p w:rsidR="00524AC9" w:rsidRPr="004065FA" w:rsidRDefault="00524AC9" w:rsidP="00B76A47">
            <w:pPr>
              <w:jc w:val="both"/>
              <w:rPr>
                <w:sz w:val="24"/>
                <w:szCs w:val="24"/>
              </w:rPr>
            </w:pPr>
            <w:r w:rsidRPr="004065FA">
              <w:rPr>
                <w:sz w:val="24"/>
                <w:szCs w:val="24"/>
              </w:rPr>
              <w:t>9.</w:t>
            </w:r>
            <w:r w:rsidRPr="004065FA">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4AC9" w:rsidRPr="004065FA" w:rsidRDefault="00524AC9" w:rsidP="00B76A47">
            <w:pPr>
              <w:jc w:val="both"/>
              <w:rPr>
                <w:sz w:val="24"/>
                <w:szCs w:val="24"/>
              </w:rPr>
            </w:pPr>
            <w:r w:rsidRPr="004065FA">
              <w:rPr>
                <w:sz w:val="24"/>
                <w:szCs w:val="24"/>
              </w:rPr>
              <w:t>10.</w:t>
            </w:r>
            <w:r w:rsidRPr="004065FA">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4AC9" w:rsidRPr="004065FA" w:rsidRDefault="00524AC9" w:rsidP="00B76A47">
            <w:pPr>
              <w:jc w:val="both"/>
              <w:rPr>
                <w:sz w:val="24"/>
                <w:szCs w:val="24"/>
              </w:rPr>
            </w:pPr>
            <w:r w:rsidRPr="004065FA">
              <w:rPr>
                <w:sz w:val="24"/>
                <w:szCs w:val="24"/>
              </w:rPr>
              <w:t>11.</w:t>
            </w:r>
            <w:r w:rsidRPr="004065FA">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4AC9" w:rsidRPr="004065FA" w:rsidRDefault="00524AC9" w:rsidP="00B76A47">
            <w:pPr>
              <w:jc w:val="both"/>
              <w:rPr>
                <w:sz w:val="24"/>
                <w:szCs w:val="24"/>
              </w:rPr>
            </w:pPr>
            <w:r w:rsidRPr="004065FA">
              <w:rPr>
                <w:sz w:val="24"/>
                <w:szCs w:val="24"/>
              </w:rPr>
              <w:t>12.</w:t>
            </w:r>
            <w:r w:rsidRPr="004065FA">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4AC9" w:rsidRPr="004065FA" w:rsidRDefault="00524AC9" w:rsidP="00B76A47">
            <w:pPr>
              <w:jc w:val="both"/>
              <w:rPr>
                <w:i/>
                <w:sz w:val="24"/>
                <w:szCs w:val="24"/>
                <w:u w:val="single"/>
              </w:rPr>
            </w:pPr>
            <w:r w:rsidRPr="004065FA">
              <w:rPr>
                <w:i/>
                <w:sz w:val="24"/>
                <w:szCs w:val="24"/>
                <w:u w:val="single"/>
              </w:rPr>
              <w:t>Приклади формальних помилок:</w:t>
            </w:r>
          </w:p>
          <w:p w:rsidR="00524AC9" w:rsidRPr="004065FA" w:rsidRDefault="00524AC9" w:rsidP="00B76A47">
            <w:pPr>
              <w:jc w:val="both"/>
              <w:rPr>
                <w:sz w:val="24"/>
                <w:szCs w:val="24"/>
              </w:rPr>
            </w:pPr>
            <w:r w:rsidRPr="004065FA">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24AC9" w:rsidRPr="004065FA" w:rsidRDefault="00524AC9" w:rsidP="00B76A47">
            <w:pPr>
              <w:jc w:val="both"/>
              <w:rPr>
                <w:sz w:val="24"/>
                <w:szCs w:val="24"/>
              </w:rPr>
            </w:pPr>
            <w:r w:rsidRPr="004065FA">
              <w:rPr>
                <w:sz w:val="24"/>
                <w:szCs w:val="24"/>
              </w:rPr>
              <w:t>—  «</w:t>
            </w:r>
            <w:proofErr w:type="spellStart"/>
            <w:r w:rsidRPr="004065FA">
              <w:rPr>
                <w:sz w:val="24"/>
                <w:szCs w:val="24"/>
              </w:rPr>
              <w:t>м.київ</w:t>
            </w:r>
            <w:proofErr w:type="spellEnd"/>
            <w:r w:rsidRPr="004065FA">
              <w:rPr>
                <w:sz w:val="24"/>
                <w:szCs w:val="24"/>
              </w:rPr>
              <w:t>» замість «</w:t>
            </w:r>
            <w:proofErr w:type="spellStart"/>
            <w:r w:rsidRPr="004065FA">
              <w:rPr>
                <w:sz w:val="24"/>
                <w:szCs w:val="24"/>
              </w:rPr>
              <w:t>м.Київ</w:t>
            </w:r>
            <w:proofErr w:type="spellEnd"/>
            <w:r w:rsidRPr="004065FA">
              <w:rPr>
                <w:sz w:val="24"/>
                <w:szCs w:val="24"/>
              </w:rPr>
              <w:t>»;</w:t>
            </w:r>
          </w:p>
          <w:p w:rsidR="00524AC9" w:rsidRPr="004065FA" w:rsidRDefault="00524AC9" w:rsidP="00B76A47">
            <w:pPr>
              <w:jc w:val="both"/>
              <w:rPr>
                <w:sz w:val="24"/>
                <w:szCs w:val="24"/>
              </w:rPr>
            </w:pPr>
            <w:r w:rsidRPr="004065FA">
              <w:rPr>
                <w:sz w:val="24"/>
                <w:szCs w:val="24"/>
              </w:rPr>
              <w:t>— «поряд -</w:t>
            </w:r>
            <w:proofErr w:type="spellStart"/>
            <w:r w:rsidRPr="004065FA">
              <w:rPr>
                <w:sz w:val="24"/>
                <w:szCs w:val="24"/>
              </w:rPr>
              <w:t>ок</w:t>
            </w:r>
            <w:proofErr w:type="spellEnd"/>
            <w:r w:rsidRPr="004065FA">
              <w:rPr>
                <w:sz w:val="24"/>
                <w:szCs w:val="24"/>
              </w:rPr>
              <w:t>» замість «</w:t>
            </w:r>
            <w:proofErr w:type="spellStart"/>
            <w:r w:rsidRPr="004065FA">
              <w:rPr>
                <w:sz w:val="24"/>
                <w:szCs w:val="24"/>
              </w:rPr>
              <w:t>поря</w:t>
            </w:r>
            <w:proofErr w:type="spellEnd"/>
            <w:r w:rsidRPr="004065FA">
              <w:rPr>
                <w:sz w:val="24"/>
                <w:szCs w:val="24"/>
              </w:rPr>
              <w:t xml:space="preserve"> – док»;</w:t>
            </w:r>
          </w:p>
          <w:p w:rsidR="00524AC9" w:rsidRPr="004065FA" w:rsidRDefault="00524AC9" w:rsidP="00B76A47">
            <w:pPr>
              <w:jc w:val="both"/>
              <w:rPr>
                <w:sz w:val="24"/>
                <w:szCs w:val="24"/>
              </w:rPr>
            </w:pPr>
            <w:r w:rsidRPr="004065FA">
              <w:rPr>
                <w:sz w:val="24"/>
                <w:szCs w:val="24"/>
              </w:rPr>
              <w:t>— «</w:t>
            </w:r>
            <w:proofErr w:type="spellStart"/>
            <w:r w:rsidRPr="004065FA">
              <w:rPr>
                <w:sz w:val="24"/>
                <w:szCs w:val="24"/>
              </w:rPr>
              <w:t>ненадається</w:t>
            </w:r>
            <w:proofErr w:type="spellEnd"/>
            <w:r w:rsidRPr="004065FA">
              <w:rPr>
                <w:sz w:val="24"/>
                <w:szCs w:val="24"/>
              </w:rPr>
              <w:t>» замість «не надається»»;</w:t>
            </w:r>
          </w:p>
          <w:p w:rsidR="00524AC9" w:rsidRPr="004065FA" w:rsidRDefault="00524AC9" w:rsidP="00B76A47">
            <w:pPr>
              <w:jc w:val="both"/>
              <w:rPr>
                <w:sz w:val="24"/>
                <w:szCs w:val="24"/>
              </w:rPr>
            </w:pPr>
            <w:r w:rsidRPr="004065FA">
              <w:rPr>
                <w:sz w:val="24"/>
                <w:szCs w:val="24"/>
              </w:rPr>
              <w:t>— «______________№_____________» замість «14.08.2020 №320/13/14-01»</w:t>
            </w:r>
          </w:p>
          <w:p w:rsidR="00524AC9" w:rsidRPr="004065FA" w:rsidRDefault="00524AC9" w:rsidP="00B76A47">
            <w:pPr>
              <w:jc w:val="both"/>
              <w:rPr>
                <w:sz w:val="24"/>
                <w:szCs w:val="24"/>
              </w:rPr>
            </w:pPr>
            <w:r w:rsidRPr="004065FA">
              <w:rPr>
                <w:sz w:val="24"/>
                <w:szCs w:val="24"/>
              </w:rPr>
              <w:t>— учасник розмістив (завантажив) документ у форматі «JPG» замість  документа у форматі «</w:t>
            </w:r>
            <w:proofErr w:type="spellStart"/>
            <w:r w:rsidRPr="004065FA">
              <w:rPr>
                <w:sz w:val="24"/>
                <w:szCs w:val="24"/>
              </w:rPr>
              <w:t>pdf</w:t>
            </w:r>
            <w:proofErr w:type="spellEnd"/>
            <w:r w:rsidRPr="004065FA">
              <w:rPr>
                <w:sz w:val="24"/>
                <w:szCs w:val="24"/>
              </w:rPr>
              <w:t>» (</w:t>
            </w:r>
            <w:proofErr w:type="spellStart"/>
            <w:r w:rsidRPr="004065FA">
              <w:rPr>
                <w:sz w:val="24"/>
                <w:szCs w:val="24"/>
              </w:rPr>
              <w:t>PortableDocumentFormat</w:t>
            </w:r>
            <w:proofErr w:type="spellEnd"/>
            <w:r w:rsidRPr="004065FA">
              <w:rPr>
                <w:sz w:val="24"/>
                <w:szCs w:val="24"/>
              </w:rPr>
              <w:t xml:space="preserve">)». </w:t>
            </w:r>
          </w:p>
          <w:p w:rsidR="00524AC9" w:rsidRPr="004065FA" w:rsidRDefault="00524AC9" w:rsidP="00B76A47">
            <w:pPr>
              <w:ind w:left="40" w:hanging="20"/>
              <w:jc w:val="both"/>
              <w:rPr>
                <w:b/>
                <w:color w:val="000000"/>
                <w:sz w:val="24"/>
                <w:szCs w:val="24"/>
              </w:rPr>
            </w:pPr>
            <w:r w:rsidRPr="004065FA">
              <w:rPr>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4065FA">
              <w:rPr>
                <w:b/>
                <w:sz w:val="24"/>
                <w:szCs w:val="24"/>
              </w:rPr>
              <w:t>у</w:t>
            </w:r>
            <w:r w:rsidRPr="004065FA">
              <w:rPr>
                <w:b/>
                <w:color w:val="000000"/>
                <w:sz w:val="24"/>
                <w:szCs w:val="24"/>
              </w:rPr>
              <w:t xml:space="preserve">часники при формуванні ціни пропозиції повинні враховувати вимоги </w:t>
            </w:r>
            <w:r w:rsidRPr="004065FA">
              <w:rPr>
                <w:b/>
                <w:sz w:val="24"/>
                <w:szCs w:val="24"/>
              </w:rPr>
              <w:t>п</w:t>
            </w:r>
            <w:r w:rsidRPr="004065FA">
              <w:rPr>
                <w:b/>
                <w:color w:val="000000"/>
                <w:sz w:val="24"/>
                <w:szCs w:val="24"/>
              </w:rPr>
              <w:t>останови Кабінету Міністрів України № 332 від 04.04.2001 р.</w:t>
            </w:r>
          </w:p>
          <w:p w:rsidR="00524AC9" w:rsidRPr="004065FA" w:rsidRDefault="00524AC9" w:rsidP="00B76A47">
            <w:pPr>
              <w:ind w:left="40" w:hanging="20"/>
              <w:jc w:val="both"/>
              <w:rPr>
                <w:color w:val="000000"/>
                <w:sz w:val="24"/>
                <w:szCs w:val="24"/>
              </w:rPr>
            </w:pPr>
            <w:r w:rsidRPr="004065FA">
              <w:rPr>
                <w:color w:val="000000"/>
                <w:sz w:val="24"/>
                <w:szCs w:val="24"/>
              </w:rPr>
              <w:t xml:space="preserve">Документи, що не передбачені законодавством для учасників </w:t>
            </w:r>
            <w:r w:rsidRPr="004065FA">
              <w:rPr>
                <w:sz w:val="24"/>
                <w:szCs w:val="24"/>
              </w:rPr>
              <w:t>—</w:t>
            </w:r>
            <w:r w:rsidRPr="004065FA">
              <w:rPr>
                <w:color w:val="000000"/>
                <w:sz w:val="24"/>
                <w:szCs w:val="24"/>
              </w:rPr>
              <w:t xml:space="preserve"> юридичних, фізичних осіб, у тому числі фізичних осіб </w:t>
            </w:r>
            <w:r w:rsidRPr="004065FA">
              <w:rPr>
                <w:sz w:val="24"/>
                <w:szCs w:val="24"/>
              </w:rPr>
              <w:t>—</w:t>
            </w:r>
            <w:r w:rsidRPr="004065FA">
              <w:rPr>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065FA">
              <w:rPr>
                <w:sz w:val="24"/>
                <w:szCs w:val="24"/>
              </w:rPr>
              <w:t>—</w:t>
            </w:r>
            <w:r w:rsidRPr="004065FA">
              <w:rPr>
                <w:color w:val="000000"/>
                <w:sz w:val="24"/>
                <w:szCs w:val="24"/>
              </w:rPr>
              <w:t xml:space="preserve"> юридичних, фізичних осіб, у тому числі фізичних осіб </w:t>
            </w:r>
            <w:r w:rsidRPr="004065FA">
              <w:rPr>
                <w:sz w:val="24"/>
                <w:szCs w:val="24"/>
              </w:rPr>
              <w:lastRenderedPageBreak/>
              <w:t>—</w:t>
            </w:r>
            <w:r w:rsidRPr="004065FA">
              <w:rPr>
                <w:color w:val="000000"/>
                <w:sz w:val="24"/>
                <w:szCs w:val="24"/>
              </w:rPr>
              <w:t xml:space="preserve"> підприємців, у складі тендерної пропозиції, не може бути підставою для її відхилення замовником.</w:t>
            </w:r>
          </w:p>
          <w:p w:rsidR="00524AC9" w:rsidRPr="004065FA" w:rsidRDefault="00524AC9" w:rsidP="00B76A47">
            <w:pPr>
              <w:ind w:left="40" w:hanging="20"/>
              <w:jc w:val="both"/>
              <w:rPr>
                <w:b/>
                <w:color w:val="000000"/>
                <w:sz w:val="24"/>
                <w:szCs w:val="24"/>
              </w:rPr>
            </w:pPr>
            <w:r w:rsidRPr="004065FA">
              <w:rPr>
                <w:b/>
                <w:color w:val="000000"/>
                <w:sz w:val="24"/>
                <w:szCs w:val="24"/>
              </w:rPr>
              <w:t>УВАГА!!!</w:t>
            </w:r>
          </w:p>
          <w:p w:rsidR="00524AC9" w:rsidRPr="004065FA" w:rsidRDefault="00524AC9" w:rsidP="00B76A47">
            <w:pPr>
              <w:jc w:val="both"/>
              <w:rPr>
                <w:b/>
                <w:color w:val="000000"/>
                <w:sz w:val="24"/>
                <w:szCs w:val="24"/>
              </w:rPr>
            </w:pPr>
            <w:bookmarkStart w:id="0" w:name="_heading=h.3znysh7" w:colFirst="0" w:colLast="0"/>
            <w:bookmarkEnd w:id="0"/>
            <w:r w:rsidRPr="004065FA">
              <w:rPr>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065FA">
              <w:rPr>
                <w:b/>
                <w:color w:val="000000"/>
                <w:sz w:val="24"/>
                <w:szCs w:val="24"/>
              </w:rPr>
              <w:t>скан-копій</w:t>
            </w:r>
            <w:proofErr w:type="spellEnd"/>
            <w:r w:rsidRPr="004065FA">
              <w:rPr>
                <w:b/>
                <w:color w:val="000000"/>
                <w:sz w:val="24"/>
                <w:szCs w:val="24"/>
              </w:rPr>
              <w:t xml:space="preserve"> через електронну систему закупівель. Тендерна пропозиція учасника має відповідати ряду вимог: </w:t>
            </w:r>
          </w:p>
          <w:p w:rsidR="00524AC9" w:rsidRPr="004065FA" w:rsidRDefault="00524AC9" w:rsidP="00B76A47">
            <w:pPr>
              <w:jc w:val="both"/>
              <w:rPr>
                <w:b/>
                <w:color w:val="000000"/>
                <w:sz w:val="24"/>
                <w:szCs w:val="24"/>
              </w:rPr>
            </w:pPr>
            <w:r w:rsidRPr="004065FA">
              <w:rPr>
                <w:b/>
                <w:color w:val="000000"/>
                <w:sz w:val="24"/>
                <w:szCs w:val="24"/>
              </w:rPr>
              <w:t>1) документи мають бути чіткими та розбірливими для читання;</w:t>
            </w:r>
          </w:p>
          <w:p w:rsidR="00524AC9" w:rsidRPr="004065FA" w:rsidRDefault="00524AC9" w:rsidP="00B76A47">
            <w:pPr>
              <w:jc w:val="both"/>
              <w:rPr>
                <w:b/>
                <w:color w:val="000000"/>
                <w:sz w:val="24"/>
                <w:szCs w:val="24"/>
              </w:rPr>
            </w:pPr>
            <w:r w:rsidRPr="004065FA">
              <w:rPr>
                <w:b/>
                <w:color w:val="000000"/>
                <w:sz w:val="24"/>
                <w:szCs w:val="24"/>
              </w:rPr>
              <w:t>2) тендерна пропозиція учасника повинна бути підписана  кваліфікованим електронним підписом (КЕП</w:t>
            </w:r>
            <w:r w:rsidR="007F51E2" w:rsidRPr="004065FA">
              <w:rPr>
                <w:b/>
                <w:color w:val="000000"/>
                <w:sz w:val="24"/>
                <w:szCs w:val="24"/>
              </w:rPr>
              <w:t>/УЕП</w:t>
            </w:r>
            <w:r w:rsidRPr="004065FA">
              <w:rPr>
                <w:b/>
                <w:color w:val="000000"/>
                <w:sz w:val="24"/>
                <w:szCs w:val="24"/>
              </w:rPr>
              <w:t>);</w:t>
            </w:r>
          </w:p>
          <w:p w:rsidR="00524AC9" w:rsidRPr="004065FA" w:rsidRDefault="00524AC9" w:rsidP="00B76A47">
            <w:pPr>
              <w:jc w:val="both"/>
              <w:rPr>
                <w:b/>
                <w:color w:val="000000"/>
                <w:sz w:val="24"/>
                <w:szCs w:val="24"/>
              </w:rPr>
            </w:pPr>
            <w:r w:rsidRPr="004065FA">
              <w:rPr>
                <w:b/>
                <w:color w:val="000000"/>
                <w:sz w:val="24"/>
                <w:szCs w:val="24"/>
              </w:rPr>
              <w:t>3) якщо тендерна пропозиція містить і скановані, і електронні документи, потрібно накласти КЕП</w:t>
            </w:r>
            <w:r w:rsidR="007F51E2" w:rsidRPr="004065FA">
              <w:rPr>
                <w:b/>
                <w:color w:val="000000"/>
                <w:sz w:val="24"/>
                <w:szCs w:val="24"/>
              </w:rPr>
              <w:t>/УЕП</w:t>
            </w:r>
            <w:r w:rsidRPr="004065FA">
              <w:rPr>
                <w:b/>
                <w:color w:val="000000"/>
                <w:sz w:val="24"/>
                <w:szCs w:val="24"/>
              </w:rPr>
              <w:t xml:space="preserve"> на тендерну пропозицію в цілому та на кожен електронний документ окремо.</w:t>
            </w:r>
          </w:p>
          <w:p w:rsidR="00524AC9" w:rsidRPr="004065FA" w:rsidRDefault="00524AC9" w:rsidP="00B76A47">
            <w:pPr>
              <w:jc w:val="both"/>
              <w:rPr>
                <w:b/>
                <w:color w:val="000000"/>
                <w:sz w:val="24"/>
                <w:szCs w:val="24"/>
              </w:rPr>
            </w:pPr>
            <w:r w:rsidRPr="004065FA">
              <w:rPr>
                <w:b/>
                <w:color w:val="000000"/>
                <w:sz w:val="24"/>
                <w:szCs w:val="24"/>
              </w:rPr>
              <w:t>Винятки:</w:t>
            </w:r>
          </w:p>
          <w:p w:rsidR="00524AC9" w:rsidRPr="004065FA" w:rsidRDefault="00524AC9" w:rsidP="00B76A47">
            <w:pPr>
              <w:jc w:val="both"/>
              <w:rPr>
                <w:b/>
                <w:color w:val="000000"/>
                <w:sz w:val="24"/>
                <w:szCs w:val="24"/>
              </w:rPr>
            </w:pPr>
            <w:r w:rsidRPr="004065FA">
              <w:rPr>
                <w:b/>
                <w:color w:val="000000"/>
                <w:sz w:val="24"/>
                <w:szCs w:val="24"/>
              </w:rPr>
              <w:t>1) якщо електронні документи тендерної пропозиції видано іншою організацією і на них уже накладено КЕП</w:t>
            </w:r>
            <w:r w:rsidR="007F51E2" w:rsidRPr="004065FA">
              <w:rPr>
                <w:b/>
                <w:color w:val="000000"/>
                <w:sz w:val="24"/>
                <w:szCs w:val="24"/>
              </w:rPr>
              <w:t>/УЕП</w:t>
            </w:r>
            <w:r w:rsidRPr="004065FA">
              <w:rPr>
                <w:b/>
                <w:color w:val="000000"/>
                <w:sz w:val="24"/>
                <w:szCs w:val="24"/>
              </w:rPr>
              <w:t xml:space="preserve"> цієї організації, учаснику не потрібно накладати на нього свій КЕП</w:t>
            </w:r>
            <w:r w:rsidR="007F51E2" w:rsidRPr="004065FA">
              <w:rPr>
                <w:b/>
                <w:color w:val="000000"/>
                <w:sz w:val="24"/>
                <w:szCs w:val="24"/>
              </w:rPr>
              <w:t>/УЕП</w:t>
            </w:r>
            <w:r w:rsidRPr="004065FA">
              <w:rPr>
                <w:b/>
                <w:color w:val="000000"/>
                <w:sz w:val="24"/>
                <w:szCs w:val="24"/>
              </w:rPr>
              <w:t>.</w:t>
            </w:r>
          </w:p>
          <w:p w:rsidR="00524AC9" w:rsidRPr="004065FA" w:rsidRDefault="00524AC9" w:rsidP="00B76A47">
            <w:pPr>
              <w:ind w:left="40" w:hanging="20"/>
              <w:jc w:val="both"/>
              <w:rPr>
                <w:b/>
                <w:sz w:val="24"/>
                <w:szCs w:val="24"/>
              </w:rPr>
            </w:pPr>
            <w:r w:rsidRPr="004065FA">
              <w:rPr>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065FA">
              <w:rPr>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24AC9" w:rsidRPr="004065FA" w:rsidRDefault="00524AC9" w:rsidP="00B76A47">
            <w:pPr>
              <w:ind w:left="40" w:hanging="20"/>
              <w:jc w:val="both"/>
              <w:rPr>
                <w:b/>
                <w:color w:val="000000"/>
                <w:sz w:val="24"/>
                <w:szCs w:val="24"/>
              </w:rPr>
            </w:pPr>
            <w:r w:rsidRPr="004065FA">
              <w:rPr>
                <w:b/>
                <w:color w:val="000000"/>
                <w:sz w:val="24"/>
                <w:szCs w:val="24"/>
              </w:rPr>
              <w:t>Замовник перевіряє КЕП</w:t>
            </w:r>
            <w:r w:rsidR="007F51E2" w:rsidRPr="004065FA">
              <w:rPr>
                <w:b/>
                <w:color w:val="000000"/>
                <w:sz w:val="24"/>
                <w:szCs w:val="24"/>
              </w:rPr>
              <w:t>/УЕП</w:t>
            </w:r>
            <w:r w:rsidRPr="004065FA">
              <w:rPr>
                <w:b/>
                <w:color w:val="000000"/>
                <w:sz w:val="24"/>
                <w:szCs w:val="24"/>
              </w:rPr>
              <w:t xml:space="preserve"> учасника на сайті центрального </w:t>
            </w:r>
            <w:proofErr w:type="spellStart"/>
            <w:r w:rsidRPr="004065FA">
              <w:rPr>
                <w:b/>
                <w:color w:val="000000"/>
                <w:sz w:val="24"/>
                <w:szCs w:val="24"/>
              </w:rPr>
              <w:t>засвідчувального</w:t>
            </w:r>
            <w:proofErr w:type="spellEnd"/>
            <w:r w:rsidRPr="004065FA">
              <w:rPr>
                <w:b/>
                <w:color w:val="000000"/>
                <w:sz w:val="24"/>
                <w:szCs w:val="24"/>
              </w:rPr>
              <w:t xml:space="preserve"> органу за посиланням https://czo.gov.ua/verify. Під час перевірки КЕП</w:t>
            </w:r>
            <w:r w:rsidR="007F51E2" w:rsidRPr="004065FA">
              <w:rPr>
                <w:b/>
                <w:color w:val="000000"/>
                <w:sz w:val="24"/>
                <w:szCs w:val="24"/>
              </w:rPr>
              <w:t>/УЕП</w:t>
            </w:r>
            <w:r w:rsidRPr="004065FA">
              <w:rPr>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У </w:t>
            </w:r>
            <w:r w:rsidRPr="004065FA">
              <w:rPr>
                <w:b/>
                <w:sz w:val="24"/>
                <w:szCs w:val="24"/>
              </w:rPr>
              <w:t>разі</w:t>
            </w:r>
            <w:r w:rsidRPr="004065FA">
              <w:rPr>
                <w:b/>
                <w:color w:val="000000"/>
                <w:sz w:val="24"/>
                <w:szCs w:val="24"/>
              </w:rPr>
              <w:t xml:space="preserve"> відсутності даної інформації або у </w:t>
            </w:r>
            <w:r w:rsidRPr="004065FA">
              <w:rPr>
                <w:b/>
                <w:sz w:val="24"/>
                <w:szCs w:val="24"/>
              </w:rPr>
              <w:t>разі</w:t>
            </w:r>
            <w:r w:rsidRPr="004065FA">
              <w:rPr>
                <w:b/>
                <w:color w:val="000000"/>
                <w:sz w:val="24"/>
                <w:szCs w:val="24"/>
              </w:rPr>
              <w:t xml:space="preserve"> </w:t>
            </w:r>
            <w:proofErr w:type="spellStart"/>
            <w:r w:rsidRPr="004065FA">
              <w:rPr>
                <w:b/>
                <w:color w:val="000000"/>
                <w:sz w:val="24"/>
                <w:szCs w:val="24"/>
              </w:rPr>
              <w:t>ненакладення</w:t>
            </w:r>
            <w:proofErr w:type="spellEnd"/>
            <w:r w:rsidRPr="004065FA">
              <w:rPr>
                <w:b/>
                <w:color w:val="000000"/>
                <w:sz w:val="24"/>
                <w:szCs w:val="24"/>
              </w:rPr>
              <w:t xml:space="preserve"> учасником КЕП</w:t>
            </w:r>
            <w:r w:rsidR="007F51E2" w:rsidRPr="004065FA">
              <w:rPr>
                <w:b/>
                <w:color w:val="000000"/>
                <w:sz w:val="24"/>
                <w:szCs w:val="24"/>
              </w:rPr>
              <w:t>/УЕП</w:t>
            </w:r>
            <w:r w:rsidRPr="004065FA">
              <w:rPr>
                <w:b/>
                <w:color w:val="000000"/>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524AC9" w:rsidRPr="004065FA" w:rsidRDefault="00524AC9" w:rsidP="00B76A47">
            <w:pPr>
              <w:jc w:val="both"/>
              <w:rPr>
                <w:color w:val="0D0D0D"/>
                <w:sz w:val="24"/>
                <w:szCs w:val="24"/>
              </w:rPr>
            </w:pPr>
            <w:bookmarkStart w:id="1" w:name="_heading=h.2et92p0" w:colFirst="0" w:colLast="0"/>
            <w:bookmarkEnd w:id="1"/>
            <w:r w:rsidRPr="004065FA">
              <w:rPr>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065FA">
              <w:rPr>
                <w:color w:val="0D0D0D"/>
                <w:sz w:val="24"/>
                <w:szCs w:val="24"/>
              </w:rPr>
              <w:t xml:space="preserve"> </w:t>
            </w:r>
          </w:p>
          <w:p w:rsidR="00524AC9" w:rsidRPr="004065FA" w:rsidRDefault="00524AC9" w:rsidP="00B76A47">
            <w:pPr>
              <w:jc w:val="both"/>
              <w:rPr>
                <w:sz w:val="24"/>
                <w:szCs w:val="24"/>
              </w:rPr>
            </w:pPr>
            <w:bookmarkStart w:id="2" w:name="_heading=h.hjqm8skarbdr" w:colFirst="0" w:colLast="0"/>
            <w:bookmarkEnd w:id="2"/>
            <w:r w:rsidRPr="004065FA">
              <w:rPr>
                <w:i/>
                <w:sz w:val="24"/>
                <w:szCs w:val="24"/>
              </w:rPr>
              <w:t xml:space="preserve">Тендерні пропозиції мають право подавати всі заінтересовані особи. </w:t>
            </w:r>
          </w:p>
          <w:p w:rsidR="00524AC9" w:rsidRPr="004065FA" w:rsidRDefault="00524AC9" w:rsidP="00B76A47">
            <w:pPr>
              <w:jc w:val="both"/>
              <w:rPr>
                <w:color w:val="000000"/>
                <w:sz w:val="24"/>
                <w:szCs w:val="24"/>
              </w:rPr>
            </w:pPr>
            <w:bookmarkStart w:id="3" w:name="_heading=h.ftj7vaqoric" w:colFirst="0" w:colLast="0"/>
            <w:bookmarkEnd w:id="3"/>
            <w:r w:rsidRPr="004065FA">
              <w:rPr>
                <w:color w:val="000000"/>
                <w:sz w:val="24"/>
                <w:szCs w:val="24"/>
              </w:rPr>
              <w:t xml:space="preserve">Кожен учасник має право подати тільки одну тендерну пропозицію. </w:t>
            </w:r>
          </w:p>
          <w:p w:rsidR="00524AC9" w:rsidRPr="004065FA" w:rsidRDefault="00524AC9" w:rsidP="006108AD">
            <w:pPr>
              <w:jc w:val="both"/>
              <w:rPr>
                <w:color w:val="000000"/>
                <w:sz w:val="24"/>
                <w:szCs w:val="24"/>
              </w:rPr>
            </w:pPr>
            <w:r w:rsidRPr="004065FA">
              <w:rPr>
                <w:i/>
                <w:color w:val="000000"/>
                <w:sz w:val="24"/>
                <w:szCs w:val="24"/>
              </w:rPr>
              <w:t xml:space="preserve">У випадку подання учасником більше однієї тендерної пропозиції </w:t>
            </w:r>
            <w:r w:rsidRPr="004065FA">
              <w:rPr>
                <w:i/>
                <w:sz w:val="24"/>
                <w:szCs w:val="24"/>
              </w:rPr>
              <w:t xml:space="preserve">учасник вважається таким, що не </w:t>
            </w:r>
            <w:r w:rsidRPr="004065FA">
              <w:rPr>
                <w:i/>
                <w:color w:val="000000"/>
                <w:sz w:val="24"/>
                <w:szCs w:val="24"/>
              </w:rPr>
              <w:t>відповідає встановленим </w:t>
            </w:r>
            <w:hyperlink r:id="rId5" w:anchor="n1422">
              <w:r w:rsidRPr="004065FA">
                <w:rPr>
                  <w:i/>
                  <w:color w:val="000000"/>
                  <w:sz w:val="24"/>
                  <w:szCs w:val="24"/>
                </w:rPr>
                <w:t>абзацом першим</w:t>
              </w:r>
            </w:hyperlink>
            <w:r w:rsidRPr="004065FA">
              <w:rPr>
                <w:i/>
                <w:color w:val="000000"/>
                <w:sz w:val="24"/>
                <w:szCs w:val="24"/>
              </w:rPr>
              <w:t> частини третьої статті 22 Закону України «Про публічні закупівлі» вимогам до учасника відповідно до законодавства</w:t>
            </w:r>
            <w:r w:rsidRPr="004065FA">
              <w:rPr>
                <w:i/>
                <w:sz w:val="24"/>
                <w:szCs w:val="24"/>
              </w:rPr>
              <w:t>.</w:t>
            </w:r>
          </w:p>
        </w:tc>
      </w:tr>
      <w:tr w:rsidR="00524AC9" w:rsidRPr="006108AD" w:rsidTr="00547D4B">
        <w:trPr>
          <w:trHeight w:val="588"/>
        </w:trPr>
        <w:tc>
          <w:tcPr>
            <w:tcW w:w="681"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200"/>
              <w:jc w:val="left"/>
              <w:rPr>
                <w:b/>
                <w:sz w:val="24"/>
                <w:szCs w:val="24"/>
              </w:rPr>
            </w:pPr>
            <w:r w:rsidRPr="004065FA">
              <w:rPr>
                <w:b/>
                <w:sz w:val="24"/>
                <w:szCs w:val="24"/>
              </w:rPr>
              <w:lastRenderedPageBreak/>
              <w:t>2.</w:t>
            </w:r>
          </w:p>
        </w:tc>
        <w:tc>
          <w:tcPr>
            <w:tcW w:w="3289"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rsidP="00B76A47">
            <w:pPr>
              <w:rPr>
                <w:sz w:val="24"/>
                <w:szCs w:val="24"/>
                <w:highlight w:val="yellow"/>
              </w:rPr>
            </w:pPr>
            <w:r w:rsidRPr="004065FA">
              <w:rPr>
                <w:b/>
                <w:color w:val="000000"/>
                <w:sz w:val="24"/>
                <w:szCs w:val="24"/>
              </w:rPr>
              <w:t>Забезпечення тендерної пропозиції</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right="101"/>
              <w:rPr>
                <w:sz w:val="24"/>
                <w:szCs w:val="24"/>
              </w:rPr>
            </w:pPr>
            <w:r w:rsidRPr="004065FA">
              <w:rPr>
                <w:sz w:val="24"/>
                <w:szCs w:val="24"/>
              </w:rPr>
              <w:t>2.1. Забезпечення тендерних пропозицій даною процедурою закупівлі не передбачено.</w:t>
            </w:r>
          </w:p>
        </w:tc>
      </w:tr>
      <w:tr w:rsidR="00524AC9" w:rsidRPr="006108AD" w:rsidTr="00547D4B">
        <w:trPr>
          <w:trHeight w:val="699"/>
        </w:trPr>
        <w:tc>
          <w:tcPr>
            <w:tcW w:w="681"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200"/>
              <w:jc w:val="left"/>
              <w:rPr>
                <w:b/>
                <w:sz w:val="24"/>
                <w:szCs w:val="24"/>
              </w:rPr>
            </w:pPr>
            <w:r w:rsidRPr="004065FA">
              <w:rPr>
                <w:b/>
                <w:sz w:val="24"/>
                <w:szCs w:val="24"/>
              </w:rPr>
              <w:t>3.</w:t>
            </w:r>
          </w:p>
        </w:tc>
        <w:tc>
          <w:tcPr>
            <w:tcW w:w="3289"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rsidP="00B76A47">
            <w:pPr>
              <w:rPr>
                <w:sz w:val="24"/>
                <w:szCs w:val="24"/>
              </w:rPr>
            </w:pPr>
            <w:r w:rsidRPr="004065FA">
              <w:rPr>
                <w:b/>
                <w:color w:val="000000"/>
                <w:sz w:val="24"/>
                <w:szCs w:val="24"/>
              </w:rPr>
              <w:t>Умови повернення чи неповернення забезпечення тендерної пропозиції</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right="109"/>
              <w:rPr>
                <w:sz w:val="24"/>
                <w:szCs w:val="24"/>
              </w:rPr>
            </w:pPr>
            <w:r w:rsidRPr="004065FA">
              <w:rPr>
                <w:sz w:val="24"/>
                <w:szCs w:val="24"/>
              </w:rPr>
              <w:t>3.1.Умови повернення чи неповернення забезпечення тендерної пропозиції не передбачені, в силу відсутності встановленої вимоги про надання учасниками забезпечення тендерних пропозицій.</w:t>
            </w:r>
          </w:p>
        </w:tc>
      </w:tr>
      <w:tr w:rsidR="00524AC9" w:rsidRPr="006108AD" w:rsidTr="00B76A47">
        <w:trPr>
          <w:trHeight w:val="1691"/>
        </w:trPr>
        <w:tc>
          <w:tcPr>
            <w:tcW w:w="681"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0" w:right="189"/>
              <w:jc w:val="right"/>
              <w:rPr>
                <w:b/>
                <w:sz w:val="24"/>
                <w:szCs w:val="24"/>
              </w:rPr>
            </w:pPr>
            <w:r w:rsidRPr="004065FA">
              <w:rPr>
                <w:b/>
                <w:sz w:val="24"/>
                <w:szCs w:val="24"/>
              </w:rPr>
              <w:t>4.</w:t>
            </w:r>
          </w:p>
        </w:tc>
        <w:tc>
          <w:tcPr>
            <w:tcW w:w="3289"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rsidP="00B76A47">
            <w:pPr>
              <w:rPr>
                <w:sz w:val="24"/>
                <w:szCs w:val="24"/>
              </w:rPr>
            </w:pPr>
            <w:r w:rsidRPr="004065FA">
              <w:rPr>
                <w:b/>
                <w:color w:val="000000"/>
                <w:sz w:val="24"/>
                <w:szCs w:val="24"/>
              </w:rPr>
              <w:t>Строк, протягом якого тендерні пропозиції є дійсними</w:t>
            </w:r>
          </w:p>
        </w:tc>
        <w:tc>
          <w:tcPr>
            <w:tcW w:w="6095" w:type="dxa"/>
            <w:gridSpan w:val="2"/>
            <w:tcBorders>
              <w:top w:val="single" w:sz="4" w:space="0" w:color="000000"/>
              <w:left w:val="single" w:sz="4" w:space="0" w:color="000000"/>
              <w:bottom w:val="single" w:sz="4" w:space="0" w:color="000000"/>
              <w:right w:val="single" w:sz="4" w:space="0" w:color="000000"/>
            </w:tcBorders>
            <w:vAlign w:val="center"/>
            <w:hideMark/>
          </w:tcPr>
          <w:p w:rsidR="00524AC9" w:rsidRPr="004065FA" w:rsidRDefault="00524AC9" w:rsidP="00B76A47">
            <w:pPr>
              <w:jc w:val="both"/>
              <w:rPr>
                <w:sz w:val="24"/>
                <w:szCs w:val="24"/>
              </w:rPr>
            </w:pPr>
            <w:r w:rsidRPr="004065FA">
              <w:rPr>
                <w:sz w:val="24"/>
                <w:szCs w:val="24"/>
              </w:rPr>
              <w:t xml:space="preserve">4.1. Тендерні пропозиції вважаються дійсними </w:t>
            </w:r>
            <w:r w:rsidRPr="004065FA">
              <w:rPr>
                <w:b/>
                <w:i/>
                <w:sz w:val="24"/>
                <w:szCs w:val="24"/>
                <w:u w:val="single"/>
              </w:rPr>
              <w:t>протягом 120 (ста двадцяти) днів</w:t>
            </w:r>
            <w:r w:rsidRPr="004065FA">
              <w:rPr>
                <w:sz w:val="24"/>
                <w:szCs w:val="24"/>
              </w:rPr>
              <w:t xml:space="preserve"> із дати кінцевого строку подання тендерних пропозицій. </w:t>
            </w:r>
          </w:p>
          <w:p w:rsidR="00524AC9" w:rsidRPr="004065FA" w:rsidRDefault="00524AC9" w:rsidP="00B76A47">
            <w:pPr>
              <w:jc w:val="both"/>
              <w:rPr>
                <w:sz w:val="24"/>
                <w:szCs w:val="24"/>
              </w:rPr>
            </w:pPr>
            <w:r w:rsidRPr="004065FA">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24AC9" w:rsidRPr="004065FA" w:rsidRDefault="00524AC9" w:rsidP="00B76A47">
            <w:pPr>
              <w:jc w:val="both"/>
              <w:rPr>
                <w:sz w:val="24"/>
                <w:szCs w:val="24"/>
                <w:u w:val="single"/>
              </w:rPr>
            </w:pPr>
            <w:r w:rsidRPr="004065FA">
              <w:rPr>
                <w:sz w:val="24"/>
                <w:szCs w:val="24"/>
              </w:rPr>
              <w:t xml:space="preserve">4.2. Учасник процедури закупівлі </w:t>
            </w:r>
            <w:r w:rsidRPr="004065FA">
              <w:rPr>
                <w:sz w:val="24"/>
                <w:szCs w:val="24"/>
                <w:u w:val="single"/>
              </w:rPr>
              <w:t>має право:</w:t>
            </w:r>
          </w:p>
          <w:p w:rsidR="00524AC9" w:rsidRPr="004065FA" w:rsidRDefault="00524AC9" w:rsidP="00B76A47">
            <w:pPr>
              <w:jc w:val="both"/>
              <w:rPr>
                <w:sz w:val="24"/>
                <w:szCs w:val="24"/>
              </w:rPr>
            </w:pPr>
            <w:r w:rsidRPr="004065FA">
              <w:rPr>
                <w:sz w:val="24"/>
                <w:szCs w:val="24"/>
              </w:rPr>
              <w:t>відхилити таку вимогу, не втрачаючи при цьому наданого ним забезпечення тендерної пропозиції;</w:t>
            </w:r>
          </w:p>
          <w:p w:rsidR="00524AC9" w:rsidRPr="004065FA" w:rsidRDefault="00524AC9" w:rsidP="00B76A47">
            <w:pPr>
              <w:jc w:val="both"/>
              <w:rPr>
                <w:sz w:val="24"/>
                <w:szCs w:val="24"/>
              </w:rPr>
            </w:pPr>
            <w:r w:rsidRPr="004065FA">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065FA">
              <w:rPr>
                <w:i/>
                <w:sz w:val="24"/>
                <w:szCs w:val="24"/>
              </w:rPr>
              <w:t>(у разі якщо таке вимагалося)</w:t>
            </w:r>
            <w:r w:rsidRPr="004065FA">
              <w:rPr>
                <w:sz w:val="24"/>
                <w:szCs w:val="24"/>
              </w:rPr>
              <w:t>.</w:t>
            </w:r>
          </w:p>
          <w:p w:rsidR="00524AC9" w:rsidRPr="004065FA" w:rsidRDefault="00524AC9" w:rsidP="00B76A47">
            <w:pPr>
              <w:jc w:val="both"/>
              <w:rPr>
                <w:strike/>
                <w:sz w:val="24"/>
                <w:szCs w:val="24"/>
              </w:rPr>
            </w:pPr>
            <w:r w:rsidRPr="004065FA">
              <w:rPr>
                <w:sz w:val="24"/>
                <w:szCs w:val="24"/>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310A" w:rsidRPr="006108AD" w:rsidTr="00B76A47">
        <w:trPr>
          <w:trHeight w:val="416"/>
        </w:trPr>
        <w:tc>
          <w:tcPr>
            <w:tcW w:w="681" w:type="dxa"/>
            <w:tcBorders>
              <w:top w:val="single" w:sz="4" w:space="0" w:color="000000"/>
              <w:left w:val="single" w:sz="4" w:space="0" w:color="000000"/>
              <w:bottom w:val="single" w:sz="4" w:space="0" w:color="000000"/>
              <w:right w:val="single" w:sz="4" w:space="0" w:color="000000"/>
            </w:tcBorders>
            <w:hideMark/>
          </w:tcPr>
          <w:p w:rsidR="0021310A" w:rsidRPr="004065FA" w:rsidRDefault="0021310A">
            <w:pPr>
              <w:pStyle w:val="TableParagraph"/>
              <w:tabs>
                <w:tab w:val="left" w:pos="426"/>
              </w:tabs>
              <w:spacing w:line="276" w:lineRule="auto"/>
              <w:ind w:left="0" w:right="189"/>
              <w:jc w:val="right"/>
              <w:rPr>
                <w:b/>
                <w:sz w:val="24"/>
                <w:szCs w:val="24"/>
              </w:rPr>
            </w:pPr>
            <w:r w:rsidRPr="004065FA">
              <w:rPr>
                <w:b/>
                <w:sz w:val="24"/>
                <w:szCs w:val="24"/>
              </w:rPr>
              <w:t>5.</w:t>
            </w:r>
          </w:p>
        </w:tc>
        <w:tc>
          <w:tcPr>
            <w:tcW w:w="3289" w:type="dxa"/>
            <w:tcBorders>
              <w:top w:val="single" w:sz="4" w:space="0" w:color="000000"/>
              <w:left w:val="single" w:sz="4" w:space="0" w:color="000000"/>
              <w:bottom w:val="single" w:sz="4" w:space="0" w:color="000000"/>
              <w:right w:val="single" w:sz="4" w:space="0" w:color="000000"/>
            </w:tcBorders>
            <w:hideMark/>
          </w:tcPr>
          <w:p w:rsidR="0021310A" w:rsidRPr="004065FA" w:rsidRDefault="0021310A">
            <w:pPr>
              <w:pStyle w:val="TableParagraph"/>
              <w:tabs>
                <w:tab w:val="left" w:pos="426"/>
              </w:tabs>
              <w:spacing w:line="276" w:lineRule="auto"/>
              <w:ind w:left="105" w:right="250"/>
              <w:jc w:val="left"/>
              <w:rPr>
                <w:b/>
                <w:sz w:val="24"/>
                <w:szCs w:val="24"/>
              </w:rPr>
            </w:pPr>
            <w:r w:rsidRPr="004065FA">
              <w:rPr>
                <w:b/>
                <w:color w:val="000000"/>
                <w:sz w:val="24"/>
                <w:szCs w:val="24"/>
              </w:rPr>
              <w:t xml:space="preserve">Кваліфікаційні критерії до учасників та вимоги, </w:t>
            </w:r>
            <w:r w:rsidRPr="004065FA">
              <w:rPr>
                <w:b/>
                <w:color w:val="000000" w:themeColor="text1"/>
                <w:sz w:val="24"/>
                <w:szCs w:val="24"/>
              </w:rPr>
              <w:t>згідно  з пунктом 28  та пунктом 44  Особливостей</w:t>
            </w:r>
          </w:p>
        </w:tc>
        <w:tc>
          <w:tcPr>
            <w:tcW w:w="6095" w:type="dxa"/>
            <w:gridSpan w:val="2"/>
            <w:tcBorders>
              <w:top w:val="single" w:sz="4" w:space="0" w:color="000000"/>
              <w:left w:val="single" w:sz="4" w:space="0" w:color="000000"/>
              <w:bottom w:val="single" w:sz="4" w:space="0" w:color="000000"/>
              <w:right w:val="single" w:sz="4" w:space="0" w:color="000000"/>
            </w:tcBorders>
            <w:vAlign w:val="center"/>
            <w:hideMark/>
          </w:tcPr>
          <w:p w:rsidR="0021310A" w:rsidRPr="004065FA" w:rsidRDefault="0021310A" w:rsidP="008B36D8">
            <w:pPr>
              <w:ind w:right="120"/>
              <w:jc w:val="both"/>
              <w:rPr>
                <w:color w:val="000000" w:themeColor="text1"/>
                <w:sz w:val="24"/>
                <w:szCs w:val="24"/>
              </w:rPr>
            </w:pPr>
            <w:r w:rsidRPr="004065FA">
              <w:rPr>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065FA">
              <w:rPr>
                <w:b/>
                <w:i/>
                <w:color w:val="000000" w:themeColor="text1"/>
                <w:sz w:val="24"/>
                <w:szCs w:val="24"/>
              </w:rPr>
              <w:t>Додатку 1</w:t>
            </w:r>
            <w:r w:rsidRPr="004065FA">
              <w:rPr>
                <w:i/>
                <w:color w:val="000000" w:themeColor="text1"/>
                <w:sz w:val="24"/>
                <w:szCs w:val="24"/>
              </w:rPr>
              <w:t xml:space="preserve"> </w:t>
            </w:r>
            <w:r w:rsidRPr="004065FA">
              <w:rPr>
                <w:color w:val="000000" w:themeColor="text1"/>
                <w:sz w:val="24"/>
                <w:szCs w:val="24"/>
              </w:rPr>
              <w:t xml:space="preserve">до цієї тендерної документації. </w:t>
            </w:r>
          </w:p>
          <w:p w:rsidR="0021310A" w:rsidRPr="004065FA" w:rsidRDefault="0021310A" w:rsidP="008B36D8">
            <w:pPr>
              <w:ind w:right="120"/>
              <w:jc w:val="both"/>
              <w:rPr>
                <w:color w:val="000000" w:themeColor="text1"/>
                <w:sz w:val="24"/>
                <w:szCs w:val="24"/>
              </w:rPr>
            </w:pPr>
            <w:r w:rsidRPr="004065FA">
              <w:rPr>
                <w:color w:val="000000" w:themeColor="text1"/>
                <w:sz w:val="24"/>
                <w:szCs w:val="24"/>
              </w:rPr>
              <w:t>Спосіб  підтвердження відповідності учасника критеріям і вимогам згідно із законодавством наведено в</w:t>
            </w:r>
            <w:r w:rsidRPr="004065FA">
              <w:rPr>
                <w:b/>
                <w:color w:val="000000" w:themeColor="text1"/>
                <w:sz w:val="24"/>
                <w:szCs w:val="24"/>
              </w:rPr>
              <w:t xml:space="preserve"> </w:t>
            </w:r>
            <w:r w:rsidRPr="004065FA">
              <w:rPr>
                <w:b/>
                <w:i/>
                <w:color w:val="000000" w:themeColor="text1"/>
                <w:sz w:val="24"/>
                <w:szCs w:val="24"/>
              </w:rPr>
              <w:t>Додатку 1</w:t>
            </w:r>
            <w:r w:rsidRPr="004065FA">
              <w:rPr>
                <w:color w:val="000000" w:themeColor="text1"/>
                <w:sz w:val="24"/>
                <w:szCs w:val="24"/>
              </w:rPr>
              <w:t xml:space="preserve"> до цієї тендерної документації. </w:t>
            </w:r>
          </w:p>
          <w:p w:rsidR="0021310A" w:rsidRPr="004065FA" w:rsidRDefault="0021310A" w:rsidP="008B36D8">
            <w:pPr>
              <w:ind w:right="120"/>
              <w:jc w:val="both"/>
              <w:rPr>
                <w:b/>
                <w:color w:val="000000" w:themeColor="text1"/>
                <w:sz w:val="24"/>
                <w:szCs w:val="24"/>
              </w:rPr>
            </w:pPr>
            <w:r w:rsidRPr="004065FA">
              <w:rPr>
                <w:b/>
                <w:color w:val="000000" w:themeColor="text1"/>
                <w:sz w:val="24"/>
                <w:szCs w:val="24"/>
              </w:rPr>
              <w:t>Підстави, ви</w:t>
            </w:r>
            <w:r w:rsidR="008B36D8">
              <w:rPr>
                <w:b/>
                <w:color w:val="000000" w:themeColor="text1"/>
                <w:sz w:val="24"/>
                <w:szCs w:val="24"/>
              </w:rPr>
              <w:t>значені пунктом 44 Особливостей</w:t>
            </w:r>
            <w:r w:rsidRPr="004065FA">
              <w:rPr>
                <w:b/>
                <w:color w:val="000000" w:themeColor="text1"/>
                <w:sz w:val="24"/>
                <w:szCs w:val="24"/>
              </w:rPr>
              <w:t>.</w:t>
            </w:r>
          </w:p>
          <w:p w:rsidR="0021310A" w:rsidRPr="004065FA" w:rsidRDefault="0021310A" w:rsidP="008B36D8">
            <w:pPr>
              <w:pBdr>
                <w:top w:val="nil"/>
                <w:left w:val="nil"/>
                <w:bottom w:val="nil"/>
                <w:right w:val="nil"/>
                <w:between w:val="nil"/>
              </w:pBdr>
              <w:jc w:val="both"/>
              <w:rPr>
                <w:color w:val="000000" w:themeColor="text1"/>
                <w:sz w:val="24"/>
                <w:szCs w:val="24"/>
              </w:rPr>
            </w:pPr>
            <w:r w:rsidRPr="004065FA">
              <w:rPr>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1310A" w:rsidRPr="004065FA" w:rsidRDefault="0021310A" w:rsidP="008B36D8">
            <w:pPr>
              <w:pBdr>
                <w:top w:val="nil"/>
                <w:left w:val="nil"/>
                <w:bottom w:val="nil"/>
                <w:right w:val="nil"/>
                <w:between w:val="nil"/>
              </w:pBdr>
              <w:spacing w:before="120"/>
              <w:jc w:val="both"/>
              <w:rPr>
                <w:color w:val="000000" w:themeColor="text1"/>
                <w:sz w:val="24"/>
                <w:szCs w:val="24"/>
              </w:rPr>
            </w:pPr>
            <w:r w:rsidRPr="004065FA">
              <w:rPr>
                <w:color w:val="000000" w:themeColor="text1"/>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1310A" w:rsidRPr="004065FA" w:rsidRDefault="0021310A" w:rsidP="008B36D8">
            <w:pPr>
              <w:pBdr>
                <w:top w:val="nil"/>
                <w:left w:val="nil"/>
                <w:bottom w:val="nil"/>
                <w:right w:val="nil"/>
                <w:between w:val="nil"/>
              </w:pBdr>
              <w:spacing w:before="120"/>
              <w:jc w:val="both"/>
              <w:rPr>
                <w:color w:val="000000" w:themeColor="text1"/>
                <w:sz w:val="24"/>
                <w:szCs w:val="24"/>
              </w:rPr>
            </w:pPr>
            <w:r w:rsidRPr="004065FA">
              <w:rPr>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1310A" w:rsidRPr="004065FA" w:rsidRDefault="0021310A" w:rsidP="008B36D8">
            <w:pPr>
              <w:pBdr>
                <w:top w:val="nil"/>
                <w:left w:val="nil"/>
                <w:bottom w:val="nil"/>
                <w:right w:val="nil"/>
                <w:between w:val="nil"/>
              </w:pBdr>
              <w:spacing w:before="120"/>
              <w:jc w:val="both"/>
              <w:rPr>
                <w:color w:val="000000" w:themeColor="text1"/>
                <w:sz w:val="24"/>
                <w:szCs w:val="24"/>
              </w:rPr>
            </w:pPr>
            <w:r w:rsidRPr="004065FA">
              <w:rPr>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310A" w:rsidRPr="004065FA" w:rsidRDefault="0021310A" w:rsidP="008B36D8">
            <w:pPr>
              <w:pBdr>
                <w:top w:val="nil"/>
                <w:left w:val="nil"/>
                <w:bottom w:val="nil"/>
                <w:right w:val="nil"/>
                <w:between w:val="nil"/>
              </w:pBdr>
              <w:spacing w:before="120"/>
              <w:jc w:val="both"/>
              <w:rPr>
                <w:color w:val="000000" w:themeColor="text1"/>
                <w:sz w:val="24"/>
                <w:szCs w:val="24"/>
              </w:rPr>
            </w:pPr>
            <w:r w:rsidRPr="004065FA">
              <w:rPr>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4065FA">
              <w:rPr>
                <w:color w:val="000000" w:themeColor="text1"/>
                <w:sz w:val="24"/>
                <w:szCs w:val="24"/>
              </w:rPr>
              <w:t>“Про</w:t>
            </w:r>
            <w:proofErr w:type="spellEnd"/>
            <w:r w:rsidRPr="004065FA">
              <w:rPr>
                <w:color w:val="000000" w:themeColor="text1"/>
                <w:sz w:val="24"/>
                <w:szCs w:val="24"/>
              </w:rPr>
              <w:t xml:space="preserve"> захист економічної </w:t>
            </w:r>
            <w:proofErr w:type="spellStart"/>
            <w:r w:rsidRPr="004065FA">
              <w:rPr>
                <w:color w:val="000000" w:themeColor="text1"/>
                <w:sz w:val="24"/>
                <w:szCs w:val="24"/>
              </w:rPr>
              <w:t>конкуренції”</w:t>
            </w:r>
            <w:proofErr w:type="spellEnd"/>
            <w:r w:rsidRPr="004065FA">
              <w:rPr>
                <w:color w:val="000000" w:themeColor="text1"/>
                <w:sz w:val="24"/>
                <w:szCs w:val="24"/>
              </w:rPr>
              <w:t xml:space="preserve">, у вигляді вчинення </w:t>
            </w:r>
            <w:proofErr w:type="spellStart"/>
            <w:r w:rsidRPr="004065FA">
              <w:rPr>
                <w:color w:val="000000" w:themeColor="text1"/>
                <w:sz w:val="24"/>
                <w:szCs w:val="24"/>
              </w:rPr>
              <w:t>антиконкурентних</w:t>
            </w:r>
            <w:proofErr w:type="spellEnd"/>
            <w:r w:rsidRPr="004065FA">
              <w:rPr>
                <w:color w:val="000000" w:themeColor="text1"/>
                <w:sz w:val="24"/>
                <w:szCs w:val="24"/>
              </w:rPr>
              <w:t xml:space="preserve"> узгоджених дій, що стосуються спотворення результатів тендерів;</w:t>
            </w:r>
          </w:p>
          <w:p w:rsidR="0021310A" w:rsidRPr="004065FA" w:rsidRDefault="0021310A" w:rsidP="008B36D8">
            <w:pPr>
              <w:pBdr>
                <w:top w:val="nil"/>
                <w:left w:val="nil"/>
                <w:bottom w:val="nil"/>
                <w:right w:val="nil"/>
                <w:between w:val="nil"/>
              </w:pBdr>
              <w:spacing w:before="120"/>
              <w:jc w:val="both"/>
              <w:rPr>
                <w:color w:val="000000" w:themeColor="text1"/>
                <w:sz w:val="24"/>
                <w:szCs w:val="24"/>
              </w:rPr>
            </w:pPr>
            <w:r w:rsidRPr="004065FA">
              <w:rPr>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1310A" w:rsidRPr="004065FA" w:rsidRDefault="0021310A" w:rsidP="008B36D8">
            <w:pPr>
              <w:pBdr>
                <w:top w:val="nil"/>
                <w:left w:val="nil"/>
                <w:bottom w:val="nil"/>
                <w:right w:val="nil"/>
                <w:between w:val="nil"/>
              </w:pBdr>
              <w:spacing w:before="120"/>
              <w:jc w:val="both"/>
              <w:rPr>
                <w:color w:val="000000" w:themeColor="text1"/>
                <w:sz w:val="24"/>
                <w:szCs w:val="24"/>
              </w:rPr>
            </w:pPr>
            <w:r w:rsidRPr="004065FA">
              <w:rPr>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1310A" w:rsidRPr="004065FA" w:rsidRDefault="0021310A" w:rsidP="008B36D8">
            <w:pPr>
              <w:pBdr>
                <w:top w:val="nil"/>
                <w:left w:val="nil"/>
                <w:bottom w:val="nil"/>
                <w:right w:val="nil"/>
                <w:between w:val="nil"/>
              </w:pBdr>
              <w:spacing w:before="120"/>
              <w:jc w:val="both"/>
              <w:rPr>
                <w:color w:val="000000" w:themeColor="text1"/>
                <w:sz w:val="24"/>
                <w:szCs w:val="24"/>
              </w:rPr>
            </w:pPr>
            <w:r w:rsidRPr="004065FA">
              <w:rPr>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1310A" w:rsidRPr="004065FA" w:rsidRDefault="0021310A" w:rsidP="008B36D8">
            <w:pPr>
              <w:pBdr>
                <w:top w:val="nil"/>
                <w:left w:val="nil"/>
                <w:bottom w:val="nil"/>
                <w:right w:val="nil"/>
                <w:between w:val="nil"/>
              </w:pBdr>
              <w:spacing w:before="120"/>
              <w:jc w:val="both"/>
              <w:rPr>
                <w:color w:val="000000" w:themeColor="text1"/>
                <w:sz w:val="24"/>
                <w:szCs w:val="24"/>
              </w:rPr>
            </w:pPr>
            <w:r w:rsidRPr="004065FA">
              <w:rPr>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1310A" w:rsidRPr="004065FA" w:rsidRDefault="0021310A" w:rsidP="008B36D8">
            <w:pPr>
              <w:pBdr>
                <w:top w:val="nil"/>
                <w:left w:val="nil"/>
                <w:bottom w:val="nil"/>
                <w:right w:val="nil"/>
                <w:between w:val="nil"/>
              </w:pBdr>
              <w:spacing w:before="120"/>
              <w:jc w:val="both"/>
              <w:rPr>
                <w:color w:val="000000" w:themeColor="text1"/>
                <w:sz w:val="24"/>
                <w:szCs w:val="24"/>
              </w:rPr>
            </w:pPr>
            <w:r w:rsidRPr="004065FA">
              <w:rPr>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065FA">
              <w:rPr>
                <w:color w:val="000000" w:themeColor="text1"/>
                <w:sz w:val="24"/>
                <w:szCs w:val="24"/>
              </w:rPr>
              <w:t>“Про</w:t>
            </w:r>
            <w:proofErr w:type="spellEnd"/>
            <w:r w:rsidRPr="004065FA">
              <w:rPr>
                <w:color w:val="000000" w:themeColor="text1"/>
                <w:sz w:val="24"/>
                <w:szCs w:val="24"/>
              </w:rPr>
              <w:t xml:space="preserve"> державну </w:t>
            </w:r>
            <w:r w:rsidRPr="004065FA">
              <w:rPr>
                <w:color w:val="000000" w:themeColor="text1"/>
                <w:sz w:val="24"/>
                <w:szCs w:val="24"/>
              </w:rPr>
              <w:lastRenderedPageBreak/>
              <w:t xml:space="preserve">реєстрацію юридичних осіб, фізичних осіб — підприємців та громадських </w:t>
            </w:r>
            <w:proofErr w:type="spellStart"/>
            <w:r w:rsidRPr="004065FA">
              <w:rPr>
                <w:color w:val="000000" w:themeColor="text1"/>
                <w:sz w:val="24"/>
                <w:szCs w:val="24"/>
              </w:rPr>
              <w:t>формувань”</w:t>
            </w:r>
            <w:proofErr w:type="spellEnd"/>
            <w:r w:rsidRPr="004065FA">
              <w:rPr>
                <w:color w:val="000000" w:themeColor="text1"/>
                <w:sz w:val="24"/>
                <w:szCs w:val="24"/>
              </w:rPr>
              <w:t xml:space="preserve"> (крім нерезидентів);</w:t>
            </w:r>
          </w:p>
          <w:p w:rsidR="0021310A" w:rsidRPr="004065FA" w:rsidRDefault="0021310A" w:rsidP="008B36D8">
            <w:pPr>
              <w:pBdr>
                <w:top w:val="nil"/>
                <w:left w:val="nil"/>
                <w:bottom w:val="nil"/>
                <w:right w:val="nil"/>
                <w:between w:val="nil"/>
              </w:pBdr>
              <w:spacing w:before="120"/>
              <w:jc w:val="both"/>
              <w:rPr>
                <w:color w:val="000000" w:themeColor="text1"/>
                <w:sz w:val="24"/>
                <w:szCs w:val="24"/>
              </w:rPr>
            </w:pPr>
            <w:r w:rsidRPr="004065FA">
              <w:rPr>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065FA">
              <w:rPr>
                <w:color w:val="000000" w:themeColor="text1"/>
                <w:sz w:val="24"/>
                <w:szCs w:val="24"/>
              </w:rPr>
              <w:br/>
              <w:t>20 млн. гривень (у тому числі за лотом);</w:t>
            </w:r>
          </w:p>
          <w:p w:rsidR="0021310A" w:rsidRPr="004065FA" w:rsidRDefault="0021310A" w:rsidP="008B36D8">
            <w:pPr>
              <w:pBdr>
                <w:top w:val="nil"/>
                <w:left w:val="nil"/>
                <w:bottom w:val="nil"/>
                <w:right w:val="nil"/>
                <w:between w:val="nil"/>
              </w:pBdr>
              <w:spacing w:before="120"/>
              <w:jc w:val="both"/>
              <w:rPr>
                <w:color w:val="000000" w:themeColor="text1"/>
                <w:sz w:val="24"/>
                <w:szCs w:val="24"/>
              </w:rPr>
            </w:pPr>
            <w:r w:rsidRPr="004065FA">
              <w:rPr>
                <w:color w:val="000000" w:themeColor="text1"/>
                <w:sz w:val="24"/>
                <w:szCs w:val="24"/>
              </w:rPr>
              <w:t xml:space="preserve">11) учасник процедури закупівлі або кінцевий </w:t>
            </w:r>
            <w:proofErr w:type="spellStart"/>
            <w:r w:rsidRPr="004065FA">
              <w:rPr>
                <w:color w:val="000000" w:themeColor="text1"/>
                <w:sz w:val="24"/>
                <w:szCs w:val="24"/>
              </w:rPr>
              <w:t>бенефіціарний</w:t>
            </w:r>
            <w:proofErr w:type="spellEnd"/>
            <w:r w:rsidRPr="004065FA">
              <w:rPr>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4065FA">
              <w:rPr>
                <w:color w:val="000000" w:themeColor="text1"/>
                <w:sz w:val="24"/>
                <w:szCs w:val="24"/>
              </w:rPr>
              <w:t>“Про</w:t>
            </w:r>
            <w:proofErr w:type="spellEnd"/>
            <w:r w:rsidRPr="004065FA">
              <w:rPr>
                <w:color w:val="000000" w:themeColor="text1"/>
                <w:sz w:val="24"/>
                <w:szCs w:val="24"/>
              </w:rPr>
              <w:t xml:space="preserve"> </w:t>
            </w:r>
            <w:proofErr w:type="spellStart"/>
            <w:r w:rsidRPr="004065FA">
              <w:rPr>
                <w:color w:val="000000" w:themeColor="text1"/>
                <w:sz w:val="24"/>
                <w:szCs w:val="24"/>
              </w:rPr>
              <w:t>санкції”</w:t>
            </w:r>
            <w:proofErr w:type="spellEnd"/>
            <w:r w:rsidRPr="004065FA">
              <w:rPr>
                <w:color w:val="000000" w:themeColor="text1"/>
                <w:sz w:val="24"/>
                <w:szCs w:val="24"/>
              </w:rPr>
              <w:t>;</w:t>
            </w:r>
          </w:p>
          <w:p w:rsidR="0021310A" w:rsidRPr="004065FA" w:rsidRDefault="0021310A" w:rsidP="008B36D8">
            <w:pPr>
              <w:pBdr>
                <w:top w:val="nil"/>
                <w:left w:val="nil"/>
                <w:bottom w:val="nil"/>
                <w:right w:val="nil"/>
                <w:between w:val="nil"/>
              </w:pBdr>
              <w:spacing w:before="120"/>
              <w:jc w:val="both"/>
              <w:rPr>
                <w:color w:val="000000" w:themeColor="text1"/>
                <w:sz w:val="24"/>
                <w:szCs w:val="24"/>
              </w:rPr>
            </w:pPr>
            <w:r w:rsidRPr="004065FA">
              <w:rPr>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310A" w:rsidRPr="004065FA" w:rsidRDefault="0021310A" w:rsidP="008B36D8">
            <w:pPr>
              <w:pBdr>
                <w:top w:val="nil"/>
                <w:left w:val="nil"/>
                <w:bottom w:val="nil"/>
                <w:right w:val="nil"/>
                <w:between w:val="nil"/>
              </w:pBdr>
              <w:spacing w:before="120"/>
              <w:jc w:val="both"/>
              <w:rPr>
                <w:color w:val="000000" w:themeColor="text1"/>
                <w:sz w:val="24"/>
                <w:szCs w:val="24"/>
              </w:rPr>
            </w:pPr>
            <w:r w:rsidRPr="004065FA">
              <w:rPr>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1310A" w:rsidRPr="004065FA" w:rsidRDefault="0021310A" w:rsidP="008B36D8">
            <w:pPr>
              <w:spacing w:after="348"/>
              <w:jc w:val="both"/>
              <w:rPr>
                <w:color w:val="000000" w:themeColor="text1"/>
                <w:sz w:val="24"/>
                <w:szCs w:val="24"/>
                <w:highlight w:val="white"/>
              </w:rPr>
            </w:pPr>
            <w:r w:rsidRPr="004065FA">
              <w:rPr>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w:t>
            </w:r>
            <w:r w:rsidRPr="004065FA">
              <w:rPr>
                <w:color w:val="000000" w:themeColor="text1"/>
                <w:sz w:val="24"/>
                <w:szCs w:val="24"/>
                <w:highlight w:val="white"/>
              </w:rPr>
              <w:lastRenderedPageBreak/>
              <w:t>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4AC9" w:rsidRPr="006108AD" w:rsidTr="00547D4B">
        <w:trPr>
          <w:trHeight w:val="558"/>
        </w:trPr>
        <w:tc>
          <w:tcPr>
            <w:tcW w:w="681"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0" w:right="189"/>
              <w:jc w:val="right"/>
              <w:rPr>
                <w:b/>
                <w:sz w:val="24"/>
                <w:szCs w:val="24"/>
              </w:rPr>
            </w:pPr>
            <w:r w:rsidRPr="004065FA">
              <w:rPr>
                <w:b/>
                <w:sz w:val="24"/>
                <w:szCs w:val="24"/>
              </w:rPr>
              <w:lastRenderedPageBreak/>
              <w:t>6.</w:t>
            </w:r>
          </w:p>
        </w:tc>
        <w:tc>
          <w:tcPr>
            <w:tcW w:w="3289"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rsidP="00B76A47">
            <w:pPr>
              <w:rPr>
                <w:sz w:val="24"/>
                <w:szCs w:val="24"/>
              </w:rPr>
            </w:pPr>
            <w:r w:rsidRPr="004065FA">
              <w:rPr>
                <w:b/>
                <w:color w:val="000000"/>
                <w:sz w:val="24"/>
                <w:szCs w:val="24"/>
              </w:rPr>
              <w:t>Інформація про технічні, якісні та кількісні характеристики предмета закупівлі</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524AC9" w:rsidRPr="004065FA" w:rsidRDefault="00524AC9">
            <w:pPr>
              <w:spacing w:line="276" w:lineRule="auto"/>
              <w:jc w:val="both"/>
              <w:rPr>
                <w:b/>
                <w:color w:val="000000"/>
                <w:sz w:val="24"/>
                <w:szCs w:val="24"/>
                <w:lang w:eastAsia="ru-RU"/>
              </w:rPr>
            </w:pPr>
            <w:r w:rsidRPr="004065FA">
              <w:rPr>
                <w:color w:val="000000"/>
                <w:sz w:val="24"/>
                <w:szCs w:val="24"/>
                <w:lang w:eastAsia="ru-RU"/>
              </w:rPr>
              <w:t xml:space="preserve">6.1. </w:t>
            </w:r>
            <w:r w:rsidRPr="004065FA">
              <w:rPr>
                <w:b/>
                <w:color w:val="000000"/>
                <w:sz w:val="24"/>
                <w:szCs w:val="24"/>
                <w:lang w:eastAsia="ru-RU"/>
              </w:rPr>
              <w:t xml:space="preserve">Учасники процедури закупівлі повинні надати у складі тендерних пропозицій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2 до тендерної документації </w:t>
            </w:r>
            <w:r w:rsidRPr="004065FA">
              <w:rPr>
                <w:b/>
                <w:sz w:val="24"/>
                <w:szCs w:val="24"/>
              </w:rPr>
              <w:t>згідно з</w:t>
            </w:r>
            <w:hyperlink r:id="rId6">
              <w:r w:rsidRPr="004065FA">
                <w:rPr>
                  <w:b/>
                  <w:sz w:val="24"/>
                  <w:szCs w:val="24"/>
                </w:rPr>
                <w:t xml:space="preserve"> пунктом третім </w:t>
              </w:r>
            </w:hyperlink>
            <w:hyperlink r:id="rId7">
              <w:r w:rsidRPr="004065FA">
                <w:rPr>
                  <w:b/>
                  <w:sz w:val="24"/>
                  <w:szCs w:val="24"/>
                  <w:u w:val="single"/>
                </w:rPr>
                <w:t>частини друго</w:t>
              </w:r>
            </w:hyperlink>
            <w:r w:rsidRPr="004065FA">
              <w:rPr>
                <w:b/>
                <w:sz w:val="24"/>
                <w:szCs w:val="24"/>
              </w:rPr>
              <w:t>ї статті 22 Закону.</w:t>
            </w:r>
          </w:p>
          <w:p w:rsidR="00524AC9" w:rsidRPr="004065FA" w:rsidRDefault="00524AC9">
            <w:pPr>
              <w:spacing w:line="276" w:lineRule="auto"/>
              <w:jc w:val="both"/>
              <w:rPr>
                <w:b/>
                <w:color w:val="000000"/>
                <w:sz w:val="24"/>
                <w:szCs w:val="24"/>
                <w:lang w:eastAsia="ru-RU"/>
              </w:rPr>
            </w:pPr>
            <w:r w:rsidRPr="004065FA">
              <w:rPr>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4065FA">
              <w:rPr>
                <w:color w:val="000000"/>
                <w:sz w:val="24"/>
                <w:szCs w:val="24"/>
                <w:lang w:eastAsia="ru-RU"/>
              </w:rPr>
              <w:t xml:space="preserve"> з урахуванням вимог, визначених </w:t>
            </w:r>
            <w:r w:rsidRPr="004065FA">
              <w:rPr>
                <w:b/>
                <w:sz w:val="24"/>
                <w:szCs w:val="24"/>
              </w:rPr>
              <w:t>згідно з</w:t>
            </w:r>
            <w:hyperlink r:id="rId8">
              <w:r w:rsidRPr="004065FA">
                <w:rPr>
                  <w:b/>
                  <w:sz w:val="24"/>
                  <w:szCs w:val="24"/>
                </w:rPr>
                <w:t xml:space="preserve"> пунктом третім </w:t>
              </w:r>
            </w:hyperlink>
            <w:hyperlink r:id="rId9">
              <w:r w:rsidRPr="004065FA">
                <w:rPr>
                  <w:b/>
                  <w:sz w:val="24"/>
                  <w:szCs w:val="24"/>
                  <w:u w:val="single"/>
                </w:rPr>
                <w:t>частини друго</w:t>
              </w:r>
            </w:hyperlink>
            <w:r w:rsidRPr="004065FA">
              <w:rPr>
                <w:b/>
                <w:sz w:val="24"/>
                <w:szCs w:val="24"/>
              </w:rPr>
              <w:t>ї статті 22 Закону</w:t>
            </w:r>
            <w:r w:rsidRPr="004065FA">
              <w:rPr>
                <w:color w:val="000000"/>
                <w:sz w:val="24"/>
                <w:szCs w:val="24"/>
                <w:lang w:eastAsia="ru-RU"/>
              </w:rPr>
              <w:t>;</w:t>
            </w:r>
          </w:p>
          <w:p w:rsidR="00524AC9" w:rsidRPr="004065FA" w:rsidRDefault="00524AC9">
            <w:pPr>
              <w:spacing w:line="276" w:lineRule="auto"/>
              <w:jc w:val="both"/>
              <w:rPr>
                <w:sz w:val="24"/>
                <w:szCs w:val="24"/>
                <w:lang w:eastAsia="ru-RU"/>
              </w:rPr>
            </w:pPr>
            <w:r w:rsidRPr="004065FA">
              <w:rPr>
                <w:color w:val="000000"/>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24AC9" w:rsidRPr="006108AD" w:rsidTr="00547D4B">
        <w:trPr>
          <w:trHeight w:val="1691"/>
        </w:trPr>
        <w:tc>
          <w:tcPr>
            <w:tcW w:w="681"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0" w:right="189"/>
              <w:jc w:val="right"/>
              <w:rPr>
                <w:b/>
                <w:sz w:val="24"/>
                <w:szCs w:val="24"/>
              </w:rPr>
            </w:pPr>
            <w:r w:rsidRPr="004065FA">
              <w:rPr>
                <w:b/>
                <w:sz w:val="24"/>
                <w:szCs w:val="24"/>
              </w:rPr>
              <w:t>7.</w:t>
            </w:r>
          </w:p>
        </w:tc>
        <w:tc>
          <w:tcPr>
            <w:tcW w:w="3289"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105" w:right="89"/>
              <w:jc w:val="left"/>
              <w:rPr>
                <w:b/>
                <w:sz w:val="24"/>
                <w:szCs w:val="24"/>
              </w:rPr>
            </w:pPr>
            <w:r w:rsidRPr="004065FA">
              <w:rPr>
                <w:b/>
                <w:color w:val="000000"/>
                <w:sz w:val="24"/>
                <w:szCs w:val="24"/>
              </w:rPr>
              <w:t xml:space="preserve">Інформація про </w:t>
            </w:r>
            <w:r w:rsidRPr="004065FA">
              <w:rPr>
                <w:b/>
                <w:color w:val="000000" w:themeColor="text1"/>
                <w:sz w:val="24"/>
                <w:szCs w:val="24"/>
              </w:rPr>
              <w:t>субпідрядника /співвиконавця</w:t>
            </w:r>
            <w:r w:rsidRPr="004065FA">
              <w:rPr>
                <w:b/>
                <w:color w:val="FF0000"/>
                <w:sz w:val="24"/>
                <w:szCs w:val="24"/>
              </w:rPr>
              <w:t xml:space="preserve"> </w:t>
            </w:r>
            <w:r w:rsidRPr="004065FA">
              <w:rPr>
                <w:b/>
                <w:color w:val="000000"/>
                <w:sz w:val="24"/>
                <w:szCs w:val="24"/>
              </w:rPr>
              <w:t>(у випадку закупівлі робіт чи послуг)</w:t>
            </w:r>
          </w:p>
        </w:tc>
        <w:tc>
          <w:tcPr>
            <w:tcW w:w="6095" w:type="dxa"/>
            <w:gridSpan w:val="2"/>
            <w:tcBorders>
              <w:top w:val="single" w:sz="4" w:space="0" w:color="000000"/>
              <w:left w:val="single" w:sz="4" w:space="0" w:color="000000"/>
              <w:bottom w:val="single" w:sz="4" w:space="0" w:color="000000"/>
              <w:right w:val="single" w:sz="4" w:space="0" w:color="000000"/>
            </w:tcBorders>
          </w:tcPr>
          <w:p w:rsidR="00524AC9" w:rsidRPr="004065FA" w:rsidRDefault="00524AC9">
            <w:pPr>
              <w:spacing w:line="276" w:lineRule="auto"/>
              <w:jc w:val="both"/>
              <w:rPr>
                <w:b/>
                <w:sz w:val="24"/>
                <w:szCs w:val="24"/>
                <w:lang w:eastAsia="ru-RU"/>
              </w:rPr>
            </w:pPr>
            <w:r w:rsidRPr="004065FA">
              <w:rPr>
                <w:color w:val="000000"/>
                <w:sz w:val="24"/>
                <w:szCs w:val="24"/>
                <w:lang w:eastAsia="ru-RU"/>
              </w:rPr>
              <w:t>Не зазначається, оскільки предметом закупівлі є товар.</w:t>
            </w:r>
          </w:p>
          <w:p w:rsidR="00524AC9" w:rsidRPr="004065FA" w:rsidRDefault="00524AC9">
            <w:pPr>
              <w:pStyle w:val="TableParagraph"/>
              <w:tabs>
                <w:tab w:val="left" w:pos="426"/>
              </w:tabs>
              <w:spacing w:line="276" w:lineRule="auto"/>
              <w:ind w:right="102"/>
              <w:rPr>
                <w:sz w:val="24"/>
                <w:szCs w:val="24"/>
              </w:rPr>
            </w:pPr>
          </w:p>
        </w:tc>
      </w:tr>
      <w:tr w:rsidR="00524AC9" w:rsidRPr="006108AD" w:rsidTr="00B76A47">
        <w:trPr>
          <w:trHeight w:val="1691"/>
        </w:trPr>
        <w:tc>
          <w:tcPr>
            <w:tcW w:w="681"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0" w:right="189"/>
              <w:jc w:val="right"/>
              <w:rPr>
                <w:b/>
                <w:sz w:val="24"/>
                <w:szCs w:val="24"/>
              </w:rPr>
            </w:pPr>
            <w:r w:rsidRPr="004065FA">
              <w:rPr>
                <w:b/>
                <w:sz w:val="24"/>
                <w:szCs w:val="24"/>
              </w:rPr>
              <w:t>8.</w:t>
            </w:r>
          </w:p>
        </w:tc>
        <w:tc>
          <w:tcPr>
            <w:tcW w:w="3289"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105" w:right="859"/>
              <w:jc w:val="left"/>
              <w:rPr>
                <w:b/>
                <w:sz w:val="24"/>
                <w:szCs w:val="24"/>
              </w:rPr>
            </w:pPr>
            <w:r w:rsidRPr="004065FA">
              <w:rPr>
                <w:b/>
                <w:color w:val="000000"/>
                <w:sz w:val="24"/>
                <w:szCs w:val="24"/>
              </w:rPr>
              <w:t>Унесення змін або відкликання тендерної пропозиції учасником</w:t>
            </w:r>
          </w:p>
        </w:tc>
        <w:tc>
          <w:tcPr>
            <w:tcW w:w="6095" w:type="dxa"/>
            <w:gridSpan w:val="2"/>
            <w:tcBorders>
              <w:top w:val="single" w:sz="4" w:space="0" w:color="000000"/>
              <w:left w:val="single" w:sz="4" w:space="0" w:color="000000"/>
              <w:bottom w:val="single" w:sz="4" w:space="0" w:color="000000"/>
              <w:right w:val="single" w:sz="4" w:space="0" w:color="000000"/>
            </w:tcBorders>
            <w:vAlign w:val="center"/>
            <w:hideMark/>
          </w:tcPr>
          <w:p w:rsidR="00524AC9" w:rsidRPr="004065FA" w:rsidRDefault="00524AC9" w:rsidP="00B76A47">
            <w:pPr>
              <w:jc w:val="both"/>
              <w:rPr>
                <w:sz w:val="24"/>
                <w:szCs w:val="24"/>
              </w:rPr>
            </w:pPr>
            <w:r w:rsidRPr="004065FA">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24AC9" w:rsidRPr="004065FA" w:rsidRDefault="00524AC9" w:rsidP="00B76A47">
            <w:pPr>
              <w:jc w:val="both"/>
              <w:rPr>
                <w:sz w:val="24"/>
                <w:szCs w:val="24"/>
              </w:rPr>
            </w:pPr>
          </w:p>
        </w:tc>
      </w:tr>
      <w:tr w:rsidR="00524AC9" w:rsidRPr="006108AD" w:rsidTr="00547D4B">
        <w:trPr>
          <w:trHeight w:val="366"/>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524AC9" w:rsidRPr="004065FA" w:rsidRDefault="00524AC9">
            <w:pPr>
              <w:pStyle w:val="TableParagraph"/>
              <w:tabs>
                <w:tab w:val="left" w:pos="426"/>
              </w:tabs>
              <w:spacing w:line="276" w:lineRule="auto"/>
              <w:ind w:right="103"/>
              <w:jc w:val="center"/>
              <w:rPr>
                <w:sz w:val="24"/>
                <w:szCs w:val="24"/>
              </w:rPr>
            </w:pPr>
            <w:r w:rsidRPr="004065FA">
              <w:rPr>
                <w:b/>
                <w:sz w:val="24"/>
                <w:szCs w:val="24"/>
              </w:rPr>
              <w:t xml:space="preserve">Розділ IV. </w:t>
            </w:r>
            <w:r w:rsidRPr="004065FA">
              <w:rPr>
                <w:b/>
                <w:color w:val="000000"/>
                <w:sz w:val="24"/>
                <w:szCs w:val="24"/>
              </w:rPr>
              <w:t>Подання та розкриття тендерної пропозиції</w:t>
            </w:r>
          </w:p>
        </w:tc>
      </w:tr>
      <w:tr w:rsidR="00524AC9" w:rsidRPr="006108AD" w:rsidTr="00B76A47">
        <w:trPr>
          <w:trHeight w:val="366"/>
        </w:trPr>
        <w:tc>
          <w:tcPr>
            <w:tcW w:w="681"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0" w:right="189"/>
              <w:jc w:val="right"/>
              <w:rPr>
                <w:b/>
                <w:sz w:val="24"/>
                <w:szCs w:val="24"/>
              </w:rPr>
            </w:pPr>
            <w:r w:rsidRPr="004065FA">
              <w:rPr>
                <w:b/>
                <w:sz w:val="24"/>
                <w:szCs w:val="24"/>
              </w:rPr>
              <w:t>1.</w:t>
            </w:r>
          </w:p>
        </w:tc>
        <w:tc>
          <w:tcPr>
            <w:tcW w:w="3289"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rsidP="00B76A47">
            <w:pPr>
              <w:rPr>
                <w:sz w:val="24"/>
                <w:szCs w:val="24"/>
              </w:rPr>
            </w:pPr>
            <w:r w:rsidRPr="004065FA">
              <w:rPr>
                <w:b/>
                <w:color w:val="000000"/>
                <w:sz w:val="24"/>
                <w:szCs w:val="24"/>
              </w:rPr>
              <w:t>Кінцевий строк подання тендерної пропозиції</w:t>
            </w:r>
          </w:p>
        </w:tc>
        <w:tc>
          <w:tcPr>
            <w:tcW w:w="6095" w:type="dxa"/>
            <w:gridSpan w:val="2"/>
            <w:tcBorders>
              <w:top w:val="single" w:sz="4" w:space="0" w:color="000000"/>
              <w:left w:val="single" w:sz="4" w:space="0" w:color="000000"/>
              <w:bottom w:val="single" w:sz="4" w:space="0" w:color="000000"/>
              <w:right w:val="single" w:sz="4" w:space="0" w:color="000000"/>
            </w:tcBorders>
            <w:vAlign w:val="center"/>
            <w:hideMark/>
          </w:tcPr>
          <w:p w:rsidR="00524AC9" w:rsidRPr="004065FA" w:rsidRDefault="00524AC9" w:rsidP="00B76A47">
            <w:pPr>
              <w:ind w:left="40" w:right="120"/>
              <w:jc w:val="both"/>
              <w:rPr>
                <w:sz w:val="24"/>
                <w:szCs w:val="24"/>
                <w:highlight w:val="magenta"/>
              </w:rPr>
            </w:pPr>
            <w:r w:rsidRPr="008B36D8">
              <w:rPr>
                <w:color w:val="000000" w:themeColor="text1"/>
                <w:sz w:val="24"/>
                <w:szCs w:val="24"/>
              </w:rPr>
              <w:t xml:space="preserve">Кінцевий строк подання тендерних пропозицій </w:t>
            </w:r>
            <w:r w:rsidR="009805A3">
              <w:rPr>
                <w:b/>
                <w:color w:val="000000" w:themeColor="text1"/>
                <w:sz w:val="24"/>
                <w:szCs w:val="24"/>
                <w:lang w:val="ru-RU"/>
              </w:rPr>
              <w:t>20</w:t>
            </w:r>
            <w:r w:rsidR="00E462DB" w:rsidRPr="008B36D8">
              <w:rPr>
                <w:b/>
                <w:color w:val="000000" w:themeColor="text1"/>
                <w:sz w:val="24"/>
                <w:szCs w:val="24"/>
                <w:lang w:val="ru-RU"/>
              </w:rPr>
              <w:t>.</w:t>
            </w:r>
            <w:r w:rsidR="00C6732D" w:rsidRPr="008B36D8">
              <w:rPr>
                <w:b/>
                <w:color w:val="000000" w:themeColor="text1"/>
                <w:sz w:val="24"/>
                <w:szCs w:val="24"/>
                <w:lang w:val="ru-RU"/>
              </w:rPr>
              <w:t>03</w:t>
            </w:r>
            <w:r w:rsidR="00E462DB" w:rsidRPr="008B36D8">
              <w:rPr>
                <w:b/>
                <w:color w:val="000000" w:themeColor="text1"/>
                <w:sz w:val="24"/>
                <w:szCs w:val="24"/>
                <w:lang w:val="ru-RU"/>
              </w:rPr>
              <w:t>.2023</w:t>
            </w:r>
            <w:r w:rsidR="009805A3">
              <w:rPr>
                <w:b/>
                <w:color w:val="000000" w:themeColor="text1"/>
                <w:sz w:val="24"/>
                <w:szCs w:val="24"/>
              </w:rPr>
              <w:t xml:space="preserve"> року до 12</w:t>
            </w:r>
            <w:r w:rsidRPr="008B36D8">
              <w:rPr>
                <w:b/>
                <w:color w:val="000000" w:themeColor="text1"/>
                <w:sz w:val="24"/>
                <w:szCs w:val="24"/>
              </w:rPr>
              <w:t>:00</w:t>
            </w:r>
            <w:r w:rsidRPr="004065FA">
              <w:rPr>
                <w:b/>
                <w:color w:val="FF0000"/>
                <w:sz w:val="24"/>
                <w:szCs w:val="24"/>
              </w:rPr>
              <w:t xml:space="preserve"> </w:t>
            </w:r>
            <w:r w:rsidRPr="004065FA">
              <w:rPr>
                <w:color w:val="000000"/>
                <w:sz w:val="24"/>
                <w:szCs w:val="24"/>
              </w:rPr>
              <w:t xml:space="preserve"> </w:t>
            </w:r>
            <w:r w:rsidRPr="004065FA">
              <w:rPr>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6732D" w:rsidRPr="004065FA" w:rsidRDefault="00C6732D" w:rsidP="00C6732D">
            <w:pPr>
              <w:jc w:val="both"/>
              <w:rPr>
                <w:sz w:val="24"/>
                <w:szCs w:val="24"/>
              </w:rPr>
            </w:pPr>
            <w:r w:rsidRPr="004065FA">
              <w:rPr>
                <w:sz w:val="24"/>
                <w:szCs w:val="24"/>
              </w:rPr>
              <w:t>Отримана тендерна пропозиція вноситься автоматично до реєстру отриманих тендерних пропозицій.</w:t>
            </w:r>
          </w:p>
          <w:p w:rsidR="00C6732D" w:rsidRPr="004065FA" w:rsidRDefault="00C6732D" w:rsidP="00C6732D">
            <w:pPr>
              <w:jc w:val="both"/>
              <w:rPr>
                <w:sz w:val="24"/>
                <w:szCs w:val="24"/>
              </w:rPr>
            </w:pPr>
            <w:r w:rsidRPr="004065FA">
              <w:rPr>
                <w:sz w:val="24"/>
                <w:szCs w:val="24"/>
              </w:rPr>
              <w:t xml:space="preserve">Електронна система закупівель автоматично формує та </w:t>
            </w:r>
            <w:r w:rsidRPr="004065FA">
              <w:rPr>
                <w:sz w:val="24"/>
                <w:szCs w:val="24"/>
              </w:rPr>
              <w:lastRenderedPageBreak/>
              <w:t>надсилає повідомлення учаснику про отримання його тендерної пропозиції із зазначенням дати та часу.</w:t>
            </w:r>
          </w:p>
          <w:p w:rsidR="00524AC9" w:rsidRPr="004065FA" w:rsidRDefault="00C6732D" w:rsidP="00C6732D">
            <w:pPr>
              <w:pBdr>
                <w:top w:val="nil"/>
                <w:left w:val="nil"/>
                <w:bottom w:val="nil"/>
                <w:right w:val="nil"/>
                <w:between w:val="nil"/>
              </w:pBdr>
              <w:jc w:val="both"/>
              <w:rPr>
                <w:strike/>
                <w:sz w:val="24"/>
                <w:szCs w:val="24"/>
              </w:rPr>
            </w:pPr>
            <w:r w:rsidRPr="004065FA">
              <w:rPr>
                <w:sz w:val="24"/>
                <w:szCs w:val="24"/>
              </w:rPr>
              <w:t>Тендерні пропозиції після закінчення кінцевого строку їх подання не приймаються електронною системою закупівель.</w:t>
            </w:r>
          </w:p>
        </w:tc>
      </w:tr>
      <w:tr w:rsidR="00C6732D" w:rsidRPr="006108AD" w:rsidTr="008B36D8">
        <w:trPr>
          <w:trHeight w:val="366"/>
        </w:trPr>
        <w:tc>
          <w:tcPr>
            <w:tcW w:w="681" w:type="dxa"/>
            <w:tcBorders>
              <w:top w:val="single" w:sz="4" w:space="0" w:color="000000"/>
              <w:left w:val="single" w:sz="4" w:space="0" w:color="000000"/>
              <w:bottom w:val="single" w:sz="4" w:space="0" w:color="000000"/>
              <w:right w:val="single" w:sz="4" w:space="0" w:color="000000"/>
            </w:tcBorders>
            <w:hideMark/>
          </w:tcPr>
          <w:p w:rsidR="00C6732D" w:rsidRPr="004065FA" w:rsidRDefault="00C6732D">
            <w:pPr>
              <w:pStyle w:val="TableParagraph"/>
              <w:tabs>
                <w:tab w:val="left" w:pos="426"/>
              </w:tabs>
              <w:spacing w:line="276" w:lineRule="auto"/>
              <w:ind w:left="0" w:right="189"/>
              <w:jc w:val="right"/>
              <w:rPr>
                <w:b/>
                <w:sz w:val="24"/>
                <w:szCs w:val="24"/>
              </w:rPr>
            </w:pPr>
            <w:r w:rsidRPr="004065FA">
              <w:rPr>
                <w:b/>
                <w:sz w:val="24"/>
                <w:szCs w:val="24"/>
              </w:rPr>
              <w:lastRenderedPageBreak/>
              <w:t>2.</w:t>
            </w:r>
          </w:p>
        </w:tc>
        <w:tc>
          <w:tcPr>
            <w:tcW w:w="3289" w:type="dxa"/>
            <w:tcBorders>
              <w:top w:val="single" w:sz="4" w:space="0" w:color="000000"/>
              <w:left w:val="single" w:sz="4" w:space="0" w:color="000000"/>
              <w:bottom w:val="single" w:sz="4" w:space="0" w:color="000000"/>
              <w:right w:val="single" w:sz="4" w:space="0" w:color="000000"/>
            </w:tcBorders>
            <w:hideMark/>
          </w:tcPr>
          <w:p w:rsidR="00C6732D" w:rsidRPr="004065FA" w:rsidRDefault="00C6732D" w:rsidP="00B76A47">
            <w:pPr>
              <w:rPr>
                <w:sz w:val="24"/>
                <w:szCs w:val="24"/>
              </w:rPr>
            </w:pPr>
            <w:r w:rsidRPr="004065FA">
              <w:rPr>
                <w:b/>
                <w:color w:val="000000"/>
                <w:sz w:val="24"/>
                <w:szCs w:val="24"/>
              </w:rPr>
              <w:t>Дата та час розкриття тендерної пропозиції</w:t>
            </w:r>
          </w:p>
        </w:tc>
        <w:tc>
          <w:tcPr>
            <w:tcW w:w="6095" w:type="dxa"/>
            <w:gridSpan w:val="2"/>
            <w:tcBorders>
              <w:top w:val="single" w:sz="4" w:space="0" w:color="000000"/>
              <w:left w:val="single" w:sz="4" w:space="0" w:color="000000"/>
              <w:bottom w:val="single" w:sz="4" w:space="0" w:color="000000"/>
              <w:right w:val="single" w:sz="4" w:space="0" w:color="000000"/>
            </w:tcBorders>
            <w:vAlign w:val="center"/>
            <w:hideMark/>
          </w:tcPr>
          <w:p w:rsidR="00C6732D" w:rsidRPr="004065FA" w:rsidRDefault="00C6732D" w:rsidP="008B36D8">
            <w:pPr>
              <w:spacing w:line="228" w:lineRule="auto"/>
              <w:jc w:val="both"/>
              <w:rPr>
                <w:strike/>
                <w:sz w:val="24"/>
                <w:szCs w:val="24"/>
              </w:rPr>
            </w:pPr>
            <w:r w:rsidRPr="004065FA">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524AC9" w:rsidRPr="006108AD" w:rsidTr="00547D4B">
        <w:trPr>
          <w:trHeight w:val="366"/>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524AC9" w:rsidRPr="004065FA" w:rsidRDefault="00524AC9">
            <w:pPr>
              <w:pStyle w:val="TableParagraph"/>
              <w:tabs>
                <w:tab w:val="left" w:pos="426"/>
              </w:tabs>
              <w:spacing w:line="276" w:lineRule="auto"/>
              <w:ind w:right="103"/>
              <w:jc w:val="center"/>
              <w:rPr>
                <w:sz w:val="24"/>
                <w:szCs w:val="24"/>
              </w:rPr>
            </w:pPr>
            <w:r w:rsidRPr="004065FA">
              <w:rPr>
                <w:b/>
                <w:sz w:val="24"/>
                <w:szCs w:val="24"/>
              </w:rPr>
              <w:t xml:space="preserve">Розділ V. </w:t>
            </w:r>
            <w:r w:rsidRPr="004065FA">
              <w:rPr>
                <w:b/>
                <w:color w:val="000000"/>
                <w:sz w:val="24"/>
                <w:szCs w:val="24"/>
              </w:rPr>
              <w:t>Оцінка тендерної пропозиції</w:t>
            </w:r>
          </w:p>
        </w:tc>
      </w:tr>
      <w:tr w:rsidR="00524AC9" w:rsidRPr="006108AD" w:rsidTr="00B76A47">
        <w:trPr>
          <w:trHeight w:val="366"/>
        </w:trPr>
        <w:tc>
          <w:tcPr>
            <w:tcW w:w="681"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0" w:right="189"/>
              <w:jc w:val="right"/>
              <w:rPr>
                <w:b/>
                <w:sz w:val="24"/>
                <w:szCs w:val="24"/>
              </w:rPr>
            </w:pPr>
            <w:r w:rsidRPr="004065FA">
              <w:rPr>
                <w:b/>
                <w:sz w:val="24"/>
                <w:szCs w:val="24"/>
              </w:rPr>
              <w:t>1.</w:t>
            </w:r>
          </w:p>
        </w:tc>
        <w:tc>
          <w:tcPr>
            <w:tcW w:w="3299" w:type="dxa"/>
            <w:gridSpan w:val="2"/>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105" w:right="427"/>
              <w:jc w:val="left"/>
              <w:rPr>
                <w:b/>
                <w:sz w:val="24"/>
                <w:szCs w:val="24"/>
              </w:rPr>
            </w:pPr>
            <w:r w:rsidRPr="004065FA">
              <w:rPr>
                <w:b/>
                <w:color w:val="000000"/>
                <w:sz w:val="24"/>
                <w:szCs w:val="24"/>
              </w:rPr>
              <w:t>Перелік критеріїв та методика оцінки тендерної пропозиції із зазначенням питомої ваги критерію</w:t>
            </w:r>
          </w:p>
        </w:tc>
        <w:tc>
          <w:tcPr>
            <w:tcW w:w="6085" w:type="dxa"/>
            <w:tcBorders>
              <w:top w:val="single" w:sz="4" w:space="0" w:color="000000"/>
              <w:left w:val="single" w:sz="4" w:space="0" w:color="000000"/>
              <w:bottom w:val="single" w:sz="4" w:space="0" w:color="000000"/>
              <w:right w:val="single" w:sz="4" w:space="0" w:color="000000"/>
            </w:tcBorders>
            <w:vAlign w:val="center"/>
            <w:hideMark/>
          </w:tcPr>
          <w:p w:rsidR="00B373CA" w:rsidRPr="004065FA" w:rsidRDefault="00B373CA" w:rsidP="00B373CA">
            <w:pPr>
              <w:spacing w:line="228" w:lineRule="auto"/>
              <w:jc w:val="both"/>
              <w:rPr>
                <w:color w:val="000000" w:themeColor="text1"/>
                <w:sz w:val="24"/>
                <w:szCs w:val="24"/>
              </w:rPr>
            </w:pPr>
            <w:r w:rsidRPr="004065FA">
              <w:rPr>
                <w:color w:val="000000" w:themeColor="text1"/>
                <w:sz w:val="24"/>
                <w:szCs w:val="24"/>
              </w:rPr>
              <w:t>Розгляд та оцінка тендерних пропозицій відбуваються відповідно до пунктів 35, 37 і 38 Особливостей</w:t>
            </w:r>
          </w:p>
          <w:p w:rsidR="00B373CA" w:rsidRPr="004065FA" w:rsidRDefault="00B373CA" w:rsidP="00B373CA">
            <w:pPr>
              <w:jc w:val="both"/>
              <w:rPr>
                <w:color w:val="000000" w:themeColor="text1"/>
                <w:sz w:val="24"/>
                <w:szCs w:val="24"/>
              </w:rPr>
            </w:pPr>
            <w:r w:rsidRPr="004065FA">
              <w:rPr>
                <w:color w:val="000000" w:themeColor="text1"/>
                <w:sz w:val="24"/>
                <w:szCs w:val="24"/>
              </w:rPr>
              <w:t>Відкриті торги проводяться без застосування електронного аукціону.</w:t>
            </w:r>
          </w:p>
          <w:p w:rsidR="00B373CA" w:rsidRPr="004065FA" w:rsidRDefault="00B373CA" w:rsidP="00B373CA">
            <w:pPr>
              <w:jc w:val="both"/>
              <w:rPr>
                <w:color w:val="000000" w:themeColor="text1"/>
                <w:sz w:val="24"/>
                <w:szCs w:val="24"/>
              </w:rPr>
            </w:pPr>
            <w:r w:rsidRPr="004065FA">
              <w:rPr>
                <w:color w:val="000000" w:themeColor="text1"/>
                <w:sz w:val="24"/>
                <w:szCs w:val="24"/>
              </w:rPr>
              <w:t>Критерії та методика оцінки визначаються відповідно до пункту 37 Особливостей.</w:t>
            </w:r>
          </w:p>
          <w:p w:rsidR="00524AC9" w:rsidRPr="004065FA" w:rsidRDefault="00524AC9" w:rsidP="00B76A47">
            <w:pPr>
              <w:jc w:val="both"/>
              <w:rPr>
                <w:color w:val="000000" w:themeColor="text1"/>
                <w:sz w:val="24"/>
                <w:szCs w:val="24"/>
              </w:rPr>
            </w:pPr>
            <w:r w:rsidRPr="004065FA">
              <w:rPr>
                <w:b/>
                <w:color w:val="000000" w:themeColor="text1"/>
                <w:sz w:val="24"/>
                <w:szCs w:val="24"/>
              </w:rPr>
              <w:t>Перелік критеріїв та методика оцінки тендерної пропозиції із зазначенням питомої ваги критерію:</w:t>
            </w:r>
          </w:p>
          <w:p w:rsidR="006A5222" w:rsidRPr="004065FA" w:rsidRDefault="006A5222" w:rsidP="00B76A47">
            <w:pPr>
              <w:jc w:val="both"/>
              <w:rPr>
                <w:color w:val="000000" w:themeColor="text1"/>
                <w:sz w:val="24"/>
                <w:szCs w:val="24"/>
                <w:shd w:val="clear" w:color="auto" w:fill="FFFFFF"/>
              </w:rPr>
            </w:pPr>
            <w:r w:rsidRPr="004065FA">
              <w:rPr>
                <w:color w:val="000000" w:themeColor="text1"/>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24AC9" w:rsidRPr="004065FA" w:rsidRDefault="00524AC9" w:rsidP="00B76A47">
            <w:pPr>
              <w:jc w:val="both"/>
              <w:rPr>
                <w:color w:val="000000" w:themeColor="text1"/>
                <w:sz w:val="24"/>
                <w:szCs w:val="24"/>
              </w:rPr>
            </w:pPr>
            <w:r w:rsidRPr="004065FA">
              <w:rPr>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24AC9" w:rsidRPr="004065FA" w:rsidRDefault="00524AC9" w:rsidP="00B76A47">
            <w:pPr>
              <w:jc w:val="both"/>
              <w:rPr>
                <w:color w:val="000000" w:themeColor="text1"/>
                <w:sz w:val="24"/>
                <w:szCs w:val="24"/>
              </w:rPr>
            </w:pPr>
            <w:r w:rsidRPr="004065FA">
              <w:rPr>
                <w:color w:val="000000" w:themeColor="text1"/>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524AC9" w:rsidRPr="004065FA" w:rsidRDefault="00524AC9" w:rsidP="00B76A47">
            <w:pPr>
              <w:jc w:val="both"/>
              <w:rPr>
                <w:color w:val="000000" w:themeColor="text1"/>
                <w:sz w:val="24"/>
                <w:szCs w:val="24"/>
              </w:rPr>
            </w:pPr>
            <w:r w:rsidRPr="004065FA">
              <w:rPr>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24AC9" w:rsidRPr="004065FA" w:rsidRDefault="00524AC9" w:rsidP="00B76A47">
            <w:pPr>
              <w:jc w:val="both"/>
              <w:rPr>
                <w:i/>
                <w:color w:val="000000" w:themeColor="text1"/>
                <w:sz w:val="24"/>
                <w:szCs w:val="24"/>
              </w:rPr>
            </w:pPr>
            <w:r w:rsidRPr="004065FA">
              <w:rPr>
                <w:i/>
                <w:color w:val="000000" w:themeColor="text1"/>
                <w:sz w:val="24"/>
                <w:szCs w:val="24"/>
              </w:rPr>
              <w:t xml:space="preserve">До розгляду </w:t>
            </w:r>
            <w:r w:rsidRPr="004065FA">
              <w:rPr>
                <w:i/>
                <w:color w:val="000000" w:themeColor="text1"/>
                <w:sz w:val="24"/>
                <w:szCs w:val="24"/>
                <w:u w:val="single"/>
              </w:rPr>
              <w:t xml:space="preserve">*не приймається </w:t>
            </w:r>
            <w:r w:rsidRPr="004065FA">
              <w:rPr>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A5222" w:rsidRPr="004065FA" w:rsidRDefault="006A5222" w:rsidP="00B76A47">
            <w:pPr>
              <w:jc w:val="both"/>
              <w:rPr>
                <w:b/>
                <w:i/>
                <w:color w:val="000000" w:themeColor="text1"/>
                <w:sz w:val="24"/>
                <w:szCs w:val="24"/>
              </w:rPr>
            </w:pPr>
          </w:p>
          <w:p w:rsidR="00524AC9" w:rsidRPr="004065FA" w:rsidRDefault="00524AC9" w:rsidP="00B76A47">
            <w:pPr>
              <w:jc w:val="both"/>
              <w:rPr>
                <w:b/>
                <w:color w:val="000000" w:themeColor="text1"/>
                <w:sz w:val="24"/>
                <w:szCs w:val="24"/>
              </w:rPr>
            </w:pPr>
            <w:r w:rsidRPr="004065FA">
              <w:rPr>
                <w:color w:val="000000" w:themeColor="text1"/>
                <w:sz w:val="24"/>
                <w:szCs w:val="24"/>
              </w:rPr>
              <w:t xml:space="preserve">Оцінка тендерних пропозицій здійснюється на основі критерію </w:t>
            </w:r>
            <w:proofErr w:type="spellStart"/>
            <w:r w:rsidRPr="004065FA">
              <w:rPr>
                <w:b/>
                <w:color w:val="000000" w:themeColor="text1"/>
                <w:sz w:val="24"/>
                <w:szCs w:val="24"/>
              </w:rPr>
              <w:t>„Ціна”</w:t>
            </w:r>
            <w:proofErr w:type="spellEnd"/>
            <w:r w:rsidRPr="004065FA">
              <w:rPr>
                <w:b/>
                <w:color w:val="000000" w:themeColor="text1"/>
                <w:sz w:val="24"/>
                <w:szCs w:val="24"/>
              </w:rPr>
              <w:t>. Питома вага – 100 %.</w:t>
            </w:r>
          </w:p>
          <w:p w:rsidR="006A5222" w:rsidRPr="004065FA" w:rsidRDefault="006A5222" w:rsidP="00B76A47">
            <w:pPr>
              <w:jc w:val="both"/>
              <w:rPr>
                <w:color w:val="000000" w:themeColor="text1"/>
                <w:sz w:val="24"/>
                <w:szCs w:val="24"/>
              </w:rPr>
            </w:pPr>
          </w:p>
          <w:p w:rsidR="00524AC9" w:rsidRPr="004065FA" w:rsidRDefault="00524AC9" w:rsidP="00B76A47">
            <w:pPr>
              <w:jc w:val="both"/>
              <w:rPr>
                <w:color w:val="000000" w:themeColor="text1"/>
                <w:sz w:val="24"/>
                <w:szCs w:val="24"/>
              </w:rPr>
            </w:pPr>
            <w:r w:rsidRPr="004065FA">
              <w:rPr>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6A5222" w:rsidRPr="004065FA" w:rsidRDefault="006A5222" w:rsidP="00B76A47">
            <w:pPr>
              <w:jc w:val="both"/>
              <w:rPr>
                <w:color w:val="000000" w:themeColor="text1"/>
                <w:sz w:val="24"/>
                <w:szCs w:val="24"/>
              </w:rPr>
            </w:pPr>
          </w:p>
          <w:p w:rsidR="00524AC9" w:rsidRPr="004065FA" w:rsidRDefault="00524AC9" w:rsidP="00B76A47">
            <w:pPr>
              <w:jc w:val="both"/>
              <w:rPr>
                <w:color w:val="000000" w:themeColor="text1"/>
                <w:sz w:val="24"/>
                <w:szCs w:val="24"/>
              </w:rPr>
            </w:pPr>
            <w:r w:rsidRPr="004065FA">
              <w:rPr>
                <w:color w:val="000000" w:themeColor="text1"/>
                <w:sz w:val="24"/>
                <w:szCs w:val="24"/>
              </w:rPr>
              <w:t>Оцінка здійснюється щодо предмета закупівлі в цілому.</w:t>
            </w:r>
          </w:p>
          <w:p w:rsidR="006A5222" w:rsidRPr="004065FA" w:rsidRDefault="006A5222" w:rsidP="00B76A47">
            <w:pPr>
              <w:jc w:val="both"/>
              <w:rPr>
                <w:color w:val="000000" w:themeColor="text1"/>
                <w:sz w:val="24"/>
                <w:szCs w:val="24"/>
              </w:rPr>
            </w:pPr>
          </w:p>
          <w:p w:rsidR="00524AC9" w:rsidRPr="004065FA" w:rsidRDefault="00524AC9" w:rsidP="00B76A47">
            <w:pPr>
              <w:jc w:val="both"/>
              <w:rPr>
                <w:color w:val="000000" w:themeColor="text1"/>
                <w:sz w:val="24"/>
                <w:szCs w:val="24"/>
              </w:rPr>
            </w:pPr>
            <w:r w:rsidRPr="004065FA">
              <w:rPr>
                <w:color w:val="000000" w:themeColor="text1"/>
                <w:sz w:val="24"/>
                <w:szCs w:val="24"/>
              </w:rPr>
              <w:t xml:space="preserve">Учасник визначає ціни на </w:t>
            </w:r>
            <w:r w:rsidRPr="004065FA">
              <w:rPr>
                <w:b/>
                <w:color w:val="000000" w:themeColor="text1"/>
                <w:sz w:val="24"/>
                <w:szCs w:val="24"/>
              </w:rPr>
              <w:t>товар</w:t>
            </w:r>
            <w:r w:rsidRPr="004065FA">
              <w:rPr>
                <w:color w:val="000000" w:themeColor="text1"/>
                <w:sz w:val="24"/>
                <w:szCs w:val="24"/>
              </w:rPr>
              <w:t xml:space="preserve">, що він пропонує </w:t>
            </w:r>
            <w:r w:rsidRPr="004065FA">
              <w:rPr>
                <w:b/>
                <w:color w:val="000000" w:themeColor="text1"/>
                <w:sz w:val="24"/>
                <w:szCs w:val="24"/>
              </w:rPr>
              <w:t>поставити</w:t>
            </w:r>
            <w:r w:rsidRPr="004065FA">
              <w:rPr>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4065FA">
              <w:rPr>
                <w:b/>
                <w:color w:val="000000" w:themeColor="text1"/>
                <w:sz w:val="24"/>
                <w:szCs w:val="24"/>
              </w:rPr>
              <w:t>товару</w:t>
            </w:r>
            <w:r w:rsidRPr="004065FA">
              <w:rPr>
                <w:color w:val="000000" w:themeColor="text1"/>
                <w:sz w:val="24"/>
                <w:szCs w:val="24"/>
              </w:rPr>
              <w:t xml:space="preserve"> даного виду.</w:t>
            </w:r>
          </w:p>
          <w:p w:rsidR="006A5222" w:rsidRPr="004065FA" w:rsidRDefault="006A5222" w:rsidP="00B76A47">
            <w:pPr>
              <w:jc w:val="both"/>
              <w:rPr>
                <w:color w:val="000000" w:themeColor="text1"/>
                <w:sz w:val="24"/>
                <w:szCs w:val="24"/>
              </w:rPr>
            </w:pPr>
          </w:p>
          <w:p w:rsidR="00524AC9" w:rsidRPr="004065FA" w:rsidRDefault="00524AC9" w:rsidP="00B76A47">
            <w:pPr>
              <w:jc w:val="both"/>
              <w:rPr>
                <w:color w:val="000000" w:themeColor="text1"/>
                <w:sz w:val="24"/>
                <w:szCs w:val="24"/>
              </w:rPr>
            </w:pPr>
            <w:r w:rsidRPr="004065FA">
              <w:rPr>
                <w:color w:val="000000" w:themeColor="text1"/>
                <w:sz w:val="24"/>
                <w:szCs w:val="24"/>
              </w:rPr>
              <w:t xml:space="preserve">Строк розгляду тендерної пропозиції, що за результатами оцінки визначена найбільш економічно вигідною, </w:t>
            </w:r>
            <w:r w:rsidRPr="004065FA">
              <w:rPr>
                <w:b/>
                <w:i/>
                <w:color w:val="000000" w:themeColor="text1"/>
                <w:sz w:val="24"/>
                <w:szCs w:val="24"/>
              </w:rPr>
              <w:t>не повинен перевищувати п’яти робочих днів</w:t>
            </w:r>
            <w:r w:rsidRPr="004065FA">
              <w:rPr>
                <w:color w:val="000000" w:themeColor="text1"/>
                <w:sz w:val="24"/>
                <w:szCs w:val="24"/>
              </w:rPr>
              <w:t xml:space="preserve"> з дня визначення найбільш економічно вигідної пропозиції. Такий строк може бути аргументовано </w:t>
            </w:r>
            <w:r w:rsidRPr="004065FA">
              <w:rPr>
                <w:b/>
                <w:i/>
                <w:color w:val="000000" w:themeColor="text1"/>
                <w:sz w:val="24"/>
                <w:szCs w:val="24"/>
              </w:rPr>
              <w:t>продовжено замовником до 20 робочих днів</w:t>
            </w:r>
            <w:r w:rsidRPr="004065FA">
              <w:rPr>
                <w:color w:val="000000" w:themeColor="text1"/>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4AC9" w:rsidRPr="004065FA" w:rsidRDefault="00524AC9" w:rsidP="00B76A47">
            <w:pPr>
              <w:jc w:val="both"/>
              <w:rPr>
                <w:color w:val="000000" w:themeColor="text1"/>
                <w:sz w:val="24"/>
                <w:szCs w:val="24"/>
              </w:rPr>
            </w:pPr>
            <w:r w:rsidRPr="004065FA">
              <w:rPr>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24AC9" w:rsidRPr="004065FA" w:rsidRDefault="00524AC9" w:rsidP="00B76A47">
            <w:pPr>
              <w:jc w:val="both"/>
              <w:rPr>
                <w:color w:val="000000" w:themeColor="text1"/>
                <w:sz w:val="24"/>
                <w:szCs w:val="24"/>
              </w:rPr>
            </w:pPr>
            <w:r w:rsidRPr="004065FA">
              <w:rPr>
                <w:color w:val="000000" w:themeColor="text1"/>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524AC9" w:rsidRPr="004065FA" w:rsidRDefault="006A5222" w:rsidP="00B76A47">
            <w:pPr>
              <w:jc w:val="both"/>
              <w:rPr>
                <w:color w:val="000000" w:themeColor="text1"/>
                <w:sz w:val="24"/>
                <w:szCs w:val="24"/>
              </w:rPr>
            </w:pPr>
            <w:r w:rsidRPr="004065FA">
              <w:rPr>
                <w:b/>
                <w:color w:val="000000" w:themeColor="text1"/>
                <w:sz w:val="24"/>
                <w:szCs w:val="24"/>
                <w:shd w:val="clear" w:color="auto" w:fill="FFFFFF"/>
              </w:rPr>
              <w:t>Аномально низька ціна тендерної пропозиції</w:t>
            </w:r>
            <w:r w:rsidRPr="004065FA">
              <w:rPr>
                <w:color w:val="000000" w:themeColor="text1"/>
                <w:sz w:val="24"/>
                <w:szCs w:val="24"/>
                <w:shd w:val="clear" w:color="auto" w:fill="FFFFFF"/>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524AC9" w:rsidRPr="004065FA">
              <w:rPr>
                <w:color w:val="000000" w:themeColor="text1"/>
                <w:sz w:val="24"/>
                <w:szCs w:val="24"/>
              </w:rPr>
              <w:t>.</w:t>
            </w:r>
          </w:p>
          <w:p w:rsidR="00FC4402" w:rsidRPr="004065FA" w:rsidRDefault="00FC4402" w:rsidP="00B76A47">
            <w:pPr>
              <w:jc w:val="both"/>
              <w:rPr>
                <w:color w:val="000000" w:themeColor="text1"/>
                <w:sz w:val="24"/>
                <w:szCs w:val="24"/>
              </w:rPr>
            </w:pPr>
          </w:p>
          <w:p w:rsidR="00FC4402" w:rsidRPr="004065FA" w:rsidRDefault="00FC4402" w:rsidP="00FC4402">
            <w:pPr>
              <w:pStyle w:val="rvps2"/>
              <w:shd w:val="clear" w:color="auto" w:fill="FFFFFF"/>
              <w:spacing w:before="0" w:beforeAutospacing="0" w:after="150" w:afterAutospacing="0"/>
              <w:ind w:firstLine="450"/>
              <w:jc w:val="both"/>
              <w:rPr>
                <w:color w:val="000000" w:themeColor="text1"/>
                <w:lang w:val="uk-UA"/>
              </w:rPr>
            </w:pPr>
            <w:r w:rsidRPr="004065FA">
              <w:rPr>
                <w:color w:val="000000" w:themeColor="text1"/>
                <w:lang w:val="uk-UA"/>
              </w:rPr>
              <w:t xml:space="preserve">Учасник процедури закупівлі, який надав найбільш економічно вигідну тендерну пропозицію, що є </w:t>
            </w:r>
            <w:r w:rsidRPr="004065FA">
              <w:rPr>
                <w:color w:val="000000" w:themeColor="text1"/>
                <w:lang w:val="uk-UA"/>
              </w:rPr>
              <w:lastRenderedPageBreak/>
              <w:t>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C4402" w:rsidRPr="004065FA" w:rsidRDefault="00FC4402" w:rsidP="00FC4402">
            <w:pPr>
              <w:pStyle w:val="rvps2"/>
              <w:shd w:val="clear" w:color="auto" w:fill="FFFFFF"/>
              <w:spacing w:before="0" w:beforeAutospacing="0" w:after="150" w:afterAutospacing="0"/>
              <w:ind w:firstLine="450"/>
              <w:jc w:val="both"/>
              <w:rPr>
                <w:color w:val="000000" w:themeColor="text1"/>
                <w:lang w:val="uk-UA"/>
              </w:rPr>
            </w:pPr>
            <w:bookmarkStart w:id="4" w:name="n319"/>
            <w:bookmarkEnd w:id="4"/>
            <w:r w:rsidRPr="004065FA">
              <w:rPr>
                <w:color w:val="000000" w:themeColor="text1"/>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C4402" w:rsidRPr="004065FA" w:rsidRDefault="00FC4402" w:rsidP="00FC4402">
            <w:pPr>
              <w:pStyle w:val="rvps2"/>
              <w:shd w:val="clear" w:color="auto" w:fill="FFFFFF"/>
              <w:spacing w:before="0" w:beforeAutospacing="0" w:after="150" w:afterAutospacing="0"/>
              <w:ind w:firstLine="450"/>
              <w:jc w:val="both"/>
              <w:rPr>
                <w:color w:val="000000" w:themeColor="text1"/>
              </w:rPr>
            </w:pPr>
            <w:bookmarkStart w:id="5" w:name="n320"/>
            <w:bookmarkEnd w:id="5"/>
            <w:proofErr w:type="spellStart"/>
            <w:r w:rsidRPr="004065FA">
              <w:rPr>
                <w:color w:val="000000" w:themeColor="text1"/>
              </w:rPr>
              <w:t>Обґрунтування</w:t>
            </w:r>
            <w:proofErr w:type="spellEnd"/>
            <w:r w:rsidRPr="004065FA">
              <w:rPr>
                <w:color w:val="000000" w:themeColor="text1"/>
              </w:rPr>
              <w:t xml:space="preserve"> аномально </w:t>
            </w:r>
            <w:proofErr w:type="spellStart"/>
            <w:r w:rsidRPr="004065FA">
              <w:rPr>
                <w:color w:val="000000" w:themeColor="text1"/>
              </w:rPr>
              <w:t>низької</w:t>
            </w:r>
            <w:proofErr w:type="spellEnd"/>
            <w:r w:rsidRPr="004065FA">
              <w:rPr>
                <w:color w:val="000000" w:themeColor="text1"/>
              </w:rPr>
              <w:t xml:space="preserve"> </w:t>
            </w:r>
            <w:proofErr w:type="spellStart"/>
            <w:r w:rsidRPr="004065FA">
              <w:rPr>
                <w:color w:val="000000" w:themeColor="text1"/>
              </w:rPr>
              <w:t>тендерної</w:t>
            </w:r>
            <w:proofErr w:type="spellEnd"/>
            <w:r w:rsidRPr="004065FA">
              <w:rPr>
                <w:color w:val="000000" w:themeColor="text1"/>
              </w:rPr>
              <w:t xml:space="preserve"> </w:t>
            </w:r>
            <w:proofErr w:type="spellStart"/>
            <w:r w:rsidRPr="004065FA">
              <w:rPr>
                <w:color w:val="000000" w:themeColor="text1"/>
              </w:rPr>
              <w:t>пропозиції</w:t>
            </w:r>
            <w:proofErr w:type="spellEnd"/>
            <w:r w:rsidRPr="004065FA">
              <w:rPr>
                <w:color w:val="000000" w:themeColor="text1"/>
              </w:rPr>
              <w:t xml:space="preserve"> </w:t>
            </w:r>
            <w:proofErr w:type="spellStart"/>
            <w:proofErr w:type="gramStart"/>
            <w:r w:rsidRPr="004065FA">
              <w:rPr>
                <w:color w:val="000000" w:themeColor="text1"/>
              </w:rPr>
              <w:t>може</w:t>
            </w:r>
            <w:proofErr w:type="spellEnd"/>
            <w:r w:rsidRPr="004065FA">
              <w:rPr>
                <w:color w:val="000000" w:themeColor="text1"/>
              </w:rPr>
              <w:t xml:space="preserve"> </w:t>
            </w:r>
            <w:proofErr w:type="spellStart"/>
            <w:r w:rsidRPr="004065FA">
              <w:rPr>
                <w:color w:val="000000" w:themeColor="text1"/>
              </w:rPr>
              <w:t>м</w:t>
            </w:r>
            <w:proofErr w:type="gramEnd"/>
            <w:r w:rsidRPr="004065FA">
              <w:rPr>
                <w:color w:val="000000" w:themeColor="text1"/>
              </w:rPr>
              <w:t>істити</w:t>
            </w:r>
            <w:proofErr w:type="spellEnd"/>
            <w:r w:rsidRPr="004065FA">
              <w:rPr>
                <w:color w:val="000000" w:themeColor="text1"/>
              </w:rPr>
              <w:t xml:space="preserve"> </w:t>
            </w:r>
            <w:proofErr w:type="spellStart"/>
            <w:r w:rsidRPr="004065FA">
              <w:rPr>
                <w:color w:val="000000" w:themeColor="text1"/>
              </w:rPr>
              <w:t>інформацію</w:t>
            </w:r>
            <w:proofErr w:type="spellEnd"/>
            <w:r w:rsidRPr="004065FA">
              <w:rPr>
                <w:color w:val="000000" w:themeColor="text1"/>
              </w:rPr>
              <w:t xml:space="preserve"> про:</w:t>
            </w:r>
          </w:p>
          <w:p w:rsidR="00FC4402" w:rsidRPr="004065FA" w:rsidRDefault="00FC4402" w:rsidP="00FC4402">
            <w:pPr>
              <w:pStyle w:val="rvps2"/>
              <w:numPr>
                <w:ilvl w:val="0"/>
                <w:numId w:val="28"/>
              </w:numPr>
              <w:shd w:val="clear" w:color="auto" w:fill="FFFFFF"/>
              <w:spacing w:before="0" w:beforeAutospacing="0" w:after="150" w:afterAutospacing="0"/>
              <w:jc w:val="both"/>
              <w:rPr>
                <w:color w:val="000000" w:themeColor="text1"/>
              </w:rPr>
            </w:pPr>
            <w:bookmarkStart w:id="6" w:name="n321"/>
            <w:bookmarkEnd w:id="6"/>
            <w:proofErr w:type="spellStart"/>
            <w:r w:rsidRPr="004065FA">
              <w:rPr>
                <w:color w:val="000000" w:themeColor="text1"/>
              </w:rPr>
              <w:t>досягнення</w:t>
            </w:r>
            <w:proofErr w:type="spellEnd"/>
            <w:r w:rsidRPr="004065FA">
              <w:rPr>
                <w:color w:val="000000" w:themeColor="text1"/>
              </w:rPr>
              <w:t xml:space="preserve"> </w:t>
            </w:r>
            <w:proofErr w:type="spellStart"/>
            <w:r w:rsidRPr="004065FA">
              <w:rPr>
                <w:color w:val="000000" w:themeColor="text1"/>
              </w:rPr>
              <w:t>економії</w:t>
            </w:r>
            <w:proofErr w:type="spellEnd"/>
            <w:r w:rsidRPr="004065FA">
              <w:rPr>
                <w:color w:val="000000" w:themeColor="text1"/>
              </w:rPr>
              <w:t xml:space="preserve"> </w:t>
            </w:r>
            <w:proofErr w:type="spellStart"/>
            <w:r w:rsidRPr="004065FA">
              <w:rPr>
                <w:color w:val="000000" w:themeColor="text1"/>
              </w:rPr>
              <w:t>завдяки</w:t>
            </w:r>
            <w:proofErr w:type="spellEnd"/>
            <w:r w:rsidRPr="004065FA">
              <w:rPr>
                <w:color w:val="000000" w:themeColor="text1"/>
              </w:rPr>
              <w:t xml:space="preserve"> </w:t>
            </w:r>
            <w:proofErr w:type="spellStart"/>
            <w:r w:rsidRPr="004065FA">
              <w:rPr>
                <w:color w:val="000000" w:themeColor="text1"/>
              </w:rPr>
              <w:t>застосованому</w:t>
            </w:r>
            <w:proofErr w:type="spellEnd"/>
            <w:r w:rsidRPr="004065FA">
              <w:rPr>
                <w:color w:val="000000" w:themeColor="text1"/>
              </w:rPr>
              <w:t xml:space="preserve"> </w:t>
            </w:r>
            <w:proofErr w:type="spellStart"/>
            <w:r w:rsidRPr="004065FA">
              <w:rPr>
                <w:color w:val="000000" w:themeColor="text1"/>
              </w:rPr>
              <w:t>технологічному</w:t>
            </w:r>
            <w:proofErr w:type="spellEnd"/>
            <w:r w:rsidRPr="004065FA">
              <w:rPr>
                <w:color w:val="000000" w:themeColor="text1"/>
              </w:rPr>
              <w:t xml:space="preserve"> </w:t>
            </w:r>
            <w:proofErr w:type="spellStart"/>
            <w:r w:rsidRPr="004065FA">
              <w:rPr>
                <w:color w:val="000000" w:themeColor="text1"/>
              </w:rPr>
              <w:t>процесу</w:t>
            </w:r>
            <w:proofErr w:type="spellEnd"/>
            <w:r w:rsidRPr="004065FA">
              <w:rPr>
                <w:color w:val="000000" w:themeColor="text1"/>
              </w:rPr>
              <w:t xml:space="preserve"> </w:t>
            </w:r>
            <w:proofErr w:type="spellStart"/>
            <w:r w:rsidRPr="004065FA">
              <w:rPr>
                <w:color w:val="000000" w:themeColor="text1"/>
              </w:rPr>
              <w:t>виробництва</w:t>
            </w:r>
            <w:proofErr w:type="spellEnd"/>
            <w:r w:rsidRPr="004065FA">
              <w:rPr>
                <w:color w:val="000000" w:themeColor="text1"/>
              </w:rPr>
              <w:t xml:space="preserve"> </w:t>
            </w:r>
            <w:proofErr w:type="spellStart"/>
            <w:r w:rsidRPr="004065FA">
              <w:rPr>
                <w:color w:val="000000" w:themeColor="text1"/>
              </w:rPr>
              <w:t>товарі</w:t>
            </w:r>
            <w:proofErr w:type="gramStart"/>
            <w:r w:rsidRPr="004065FA">
              <w:rPr>
                <w:color w:val="000000" w:themeColor="text1"/>
              </w:rPr>
              <w:t>в</w:t>
            </w:r>
            <w:proofErr w:type="spellEnd"/>
            <w:proofErr w:type="gramEnd"/>
            <w:r w:rsidRPr="004065FA">
              <w:rPr>
                <w:color w:val="000000" w:themeColor="text1"/>
              </w:rPr>
              <w:t xml:space="preserve">, порядку </w:t>
            </w:r>
            <w:proofErr w:type="spellStart"/>
            <w:r w:rsidRPr="004065FA">
              <w:rPr>
                <w:color w:val="000000" w:themeColor="text1"/>
              </w:rPr>
              <w:t>надання</w:t>
            </w:r>
            <w:proofErr w:type="spellEnd"/>
            <w:r w:rsidRPr="004065FA">
              <w:rPr>
                <w:color w:val="000000" w:themeColor="text1"/>
              </w:rPr>
              <w:t xml:space="preserve"> </w:t>
            </w:r>
            <w:proofErr w:type="spellStart"/>
            <w:r w:rsidRPr="004065FA">
              <w:rPr>
                <w:color w:val="000000" w:themeColor="text1"/>
              </w:rPr>
              <w:t>послуг</w:t>
            </w:r>
            <w:proofErr w:type="spellEnd"/>
            <w:r w:rsidRPr="004065FA">
              <w:rPr>
                <w:color w:val="000000" w:themeColor="text1"/>
              </w:rPr>
              <w:t xml:space="preserve"> </w:t>
            </w:r>
            <w:proofErr w:type="spellStart"/>
            <w:r w:rsidRPr="004065FA">
              <w:rPr>
                <w:color w:val="000000" w:themeColor="text1"/>
              </w:rPr>
              <w:t>чи</w:t>
            </w:r>
            <w:proofErr w:type="spellEnd"/>
            <w:r w:rsidRPr="004065FA">
              <w:rPr>
                <w:color w:val="000000" w:themeColor="text1"/>
              </w:rPr>
              <w:t xml:space="preserve"> </w:t>
            </w:r>
            <w:proofErr w:type="spellStart"/>
            <w:r w:rsidRPr="004065FA">
              <w:rPr>
                <w:color w:val="000000" w:themeColor="text1"/>
              </w:rPr>
              <w:t>технології</w:t>
            </w:r>
            <w:proofErr w:type="spellEnd"/>
            <w:r w:rsidRPr="004065FA">
              <w:rPr>
                <w:color w:val="000000" w:themeColor="text1"/>
              </w:rPr>
              <w:t xml:space="preserve"> </w:t>
            </w:r>
            <w:proofErr w:type="spellStart"/>
            <w:r w:rsidRPr="004065FA">
              <w:rPr>
                <w:color w:val="000000" w:themeColor="text1"/>
              </w:rPr>
              <w:t>будівництва</w:t>
            </w:r>
            <w:proofErr w:type="spellEnd"/>
            <w:r w:rsidRPr="004065FA">
              <w:rPr>
                <w:color w:val="000000" w:themeColor="text1"/>
              </w:rPr>
              <w:t>;</w:t>
            </w:r>
          </w:p>
          <w:p w:rsidR="00FC4402" w:rsidRPr="004065FA" w:rsidRDefault="00FC4402" w:rsidP="00FC4402">
            <w:pPr>
              <w:pStyle w:val="rvps2"/>
              <w:numPr>
                <w:ilvl w:val="0"/>
                <w:numId w:val="28"/>
              </w:numPr>
              <w:shd w:val="clear" w:color="auto" w:fill="FFFFFF"/>
              <w:spacing w:before="0" w:beforeAutospacing="0" w:after="150" w:afterAutospacing="0"/>
              <w:jc w:val="both"/>
              <w:rPr>
                <w:color w:val="000000" w:themeColor="text1"/>
              </w:rPr>
            </w:pPr>
            <w:bookmarkStart w:id="7" w:name="n322"/>
            <w:bookmarkEnd w:id="7"/>
            <w:proofErr w:type="spellStart"/>
            <w:r w:rsidRPr="004065FA">
              <w:rPr>
                <w:color w:val="000000" w:themeColor="text1"/>
              </w:rPr>
              <w:t>сприятливі</w:t>
            </w:r>
            <w:proofErr w:type="spellEnd"/>
            <w:r w:rsidRPr="004065FA">
              <w:rPr>
                <w:color w:val="000000" w:themeColor="text1"/>
              </w:rPr>
              <w:t xml:space="preserve"> </w:t>
            </w:r>
            <w:proofErr w:type="spellStart"/>
            <w:r w:rsidRPr="004065FA">
              <w:rPr>
                <w:color w:val="000000" w:themeColor="text1"/>
              </w:rPr>
              <w:t>умови</w:t>
            </w:r>
            <w:proofErr w:type="spellEnd"/>
            <w:r w:rsidRPr="004065FA">
              <w:rPr>
                <w:color w:val="000000" w:themeColor="text1"/>
              </w:rPr>
              <w:t xml:space="preserve">, за </w:t>
            </w:r>
            <w:proofErr w:type="spellStart"/>
            <w:r w:rsidRPr="004065FA">
              <w:rPr>
                <w:color w:val="000000" w:themeColor="text1"/>
              </w:rPr>
              <w:t>яких</w:t>
            </w:r>
            <w:proofErr w:type="spellEnd"/>
            <w:r w:rsidRPr="004065FA">
              <w:rPr>
                <w:color w:val="000000" w:themeColor="text1"/>
              </w:rPr>
              <w:t xml:space="preserve"> </w:t>
            </w:r>
            <w:proofErr w:type="spellStart"/>
            <w:r w:rsidRPr="004065FA">
              <w:rPr>
                <w:color w:val="000000" w:themeColor="text1"/>
              </w:rPr>
              <w:t>учасник</w:t>
            </w:r>
            <w:proofErr w:type="spellEnd"/>
            <w:r w:rsidRPr="004065FA">
              <w:rPr>
                <w:color w:val="000000" w:themeColor="text1"/>
              </w:rPr>
              <w:t xml:space="preserve"> </w:t>
            </w:r>
            <w:proofErr w:type="spellStart"/>
            <w:r w:rsidRPr="004065FA">
              <w:rPr>
                <w:color w:val="000000" w:themeColor="text1"/>
              </w:rPr>
              <w:t>процедури</w:t>
            </w:r>
            <w:proofErr w:type="spellEnd"/>
            <w:r w:rsidRPr="004065FA">
              <w:rPr>
                <w:color w:val="000000" w:themeColor="text1"/>
              </w:rPr>
              <w:t xml:space="preserve"> </w:t>
            </w:r>
            <w:proofErr w:type="spellStart"/>
            <w:r w:rsidRPr="004065FA">
              <w:rPr>
                <w:color w:val="000000" w:themeColor="text1"/>
              </w:rPr>
              <w:t>закупі</w:t>
            </w:r>
            <w:proofErr w:type="gramStart"/>
            <w:r w:rsidRPr="004065FA">
              <w:rPr>
                <w:color w:val="000000" w:themeColor="text1"/>
              </w:rPr>
              <w:t>вл</w:t>
            </w:r>
            <w:proofErr w:type="gramEnd"/>
            <w:r w:rsidRPr="004065FA">
              <w:rPr>
                <w:color w:val="000000" w:themeColor="text1"/>
              </w:rPr>
              <w:t>і</w:t>
            </w:r>
            <w:proofErr w:type="spellEnd"/>
            <w:r w:rsidRPr="004065FA">
              <w:rPr>
                <w:color w:val="000000" w:themeColor="text1"/>
              </w:rPr>
              <w:t xml:space="preserve"> </w:t>
            </w:r>
            <w:proofErr w:type="spellStart"/>
            <w:r w:rsidRPr="004065FA">
              <w:rPr>
                <w:color w:val="000000" w:themeColor="text1"/>
              </w:rPr>
              <w:t>може</w:t>
            </w:r>
            <w:proofErr w:type="spellEnd"/>
            <w:r w:rsidRPr="004065FA">
              <w:rPr>
                <w:color w:val="000000" w:themeColor="text1"/>
              </w:rPr>
              <w:t xml:space="preserve"> </w:t>
            </w:r>
            <w:proofErr w:type="spellStart"/>
            <w:r w:rsidRPr="004065FA">
              <w:rPr>
                <w:color w:val="000000" w:themeColor="text1"/>
              </w:rPr>
              <w:t>поставити</w:t>
            </w:r>
            <w:proofErr w:type="spellEnd"/>
            <w:r w:rsidRPr="004065FA">
              <w:rPr>
                <w:color w:val="000000" w:themeColor="text1"/>
              </w:rPr>
              <w:t xml:space="preserve"> </w:t>
            </w:r>
            <w:proofErr w:type="spellStart"/>
            <w:r w:rsidRPr="004065FA">
              <w:rPr>
                <w:color w:val="000000" w:themeColor="text1"/>
              </w:rPr>
              <w:t>товари</w:t>
            </w:r>
            <w:proofErr w:type="spellEnd"/>
            <w:r w:rsidRPr="004065FA">
              <w:rPr>
                <w:color w:val="000000" w:themeColor="text1"/>
              </w:rPr>
              <w:t xml:space="preserve">, </w:t>
            </w:r>
            <w:proofErr w:type="spellStart"/>
            <w:r w:rsidRPr="004065FA">
              <w:rPr>
                <w:color w:val="000000" w:themeColor="text1"/>
              </w:rPr>
              <w:t>надати</w:t>
            </w:r>
            <w:proofErr w:type="spellEnd"/>
            <w:r w:rsidRPr="004065FA">
              <w:rPr>
                <w:color w:val="000000" w:themeColor="text1"/>
              </w:rPr>
              <w:t xml:space="preserve"> </w:t>
            </w:r>
            <w:proofErr w:type="spellStart"/>
            <w:r w:rsidRPr="004065FA">
              <w:rPr>
                <w:color w:val="000000" w:themeColor="text1"/>
              </w:rPr>
              <w:t>послуги</w:t>
            </w:r>
            <w:proofErr w:type="spellEnd"/>
            <w:r w:rsidRPr="004065FA">
              <w:rPr>
                <w:color w:val="000000" w:themeColor="text1"/>
              </w:rPr>
              <w:t xml:space="preserve"> </w:t>
            </w:r>
            <w:proofErr w:type="spellStart"/>
            <w:r w:rsidRPr="004065FA">
              <w:rPr>
                <w:color w:val="000000" w:themeColor="text1"/>
              </w:rPr>
              <w:t>чи</w:t>
            </w:r>
            <w:proofErr w:type="spellEnd"/>
            <w:r w:rsidRPr="004065FA">
              <w:rPr>
                <w:color w:val="000000" w:themeColor="text1"/>
              </w:rPr>
              <w:t xml:space="preserve"> </w:t>
            </w:r>
            <w:proofErr w:type="spellStart"/>
            <w:r w:rsidRPr="004065FA">
              <w:rPr>
                <w:color w:val="000000" w:themeColor="text1"/>
              </w:rPr>
              <w:t>виконати</w:t>
            </w:r>
            <w:proofErr w:type="spellEnd"/>
            <w:r w:rsidRPr="004065FA">
              <w:rPr>
                <w:color w:val="000000" w:themeColor="text1"/>
              </w:rPr>
              <w:t xml:space="preserve"> </w:t>
            </w:r>
            <w:proofErr w:type="spellStart"/>
            <w:r w:rsidRPr="004065FA">
              <w:rPr>
                <w:color w:val="000000" w:themeColor="text1"/>
              </w:rPr>
              <w:t>роботи</w:t>
            </w:r>
            <w:proofErr w:type="spellEnd"/>
            <w:r w:rsidRPr="004065FA">
              <w:rPr>
                <w:color w:val="000000" w:themeColor="text1"/>
              </w:rPr>
              <w:t xml:space="preserve">, </w:t>
            </w:r>
            <w:proofErr w:type="spellStart"/>
            <w:r w:rsidRPr="004065FA">
              <w:rPr>
                <w:color w:val="000000" w:themeColor="text1"/>
              </w:rPr>
              <w:t>зокрема</w:t>
            </w:r>
            <w:proofErr w:type="spellEnd"/>
            <w:r w:rsidRPr="004065FA">
              <w:rPr>
                <w:color w:val="000000" w:themeColor="text1"/>
              </w:rPr>
              <w:t xml:space="preserve"> </w:t>
            </w:r>
            <w:proofErr w:type="spellStart"/>
            <w:r w:rsidRPr="004065FA">
              <w:rPr>
                <w:color w:val="000000" w:themeColor="text1"/>
              </w:rPr>
              <w:t>спеціальну</w:t>
            </w:r>
            <w:proofErr w:type="spellEnd"/>
            <w:r w:rsidRPr="004065FA">
              <w:rPr>
                <w:color w:val="000000" w:themeColor="text1"/>
              </w:rPr>
              <w:t xml:space="preserve"> </w:t>
            </w:r>
            <w:proofErr w:type="spellStart"/>
            <w:r w:rsidRPr="004065FA">
              <w:rPr>
                <w:color w:val="000000" w:themeColor="text1"/>
              </w:rPr>
              <w:t>цінову</w:t>
            </w:r>
            <w:proofErr w:type="spellEnd"/>
            <w:r w:rsidRPr="004065FA">
              <w:rPr>
                <w:color w:val="000000" w:themeColor="text1"/>
              </w:rPr>
              <w:t xml:space="preserve"> </w:t>
            </w:r>
            <w:proofErr w:type="spellStart"/>
            <w:r w:rsidRPr="004065FA">
              <w:rPr>
                <w:color w:val="000000" w:themeColor="text1"/>
              </w:rPr>
              <w:t>пропозицію</w:t>
            </w:r>
            <w:proofErr w:type="spellEnd"/>
            <w:r w:rsidRPr="004065FA">
              <w:rPr>
                <w:color w:val="000000" w:themeColor="text1"/>
              </w:rPr>
              <w:t xml:space="preserve"> (</w:t>
            </w:r>
            <w:proofErr w:type="spellStart"/>
            <w:r w:rsidRPr="004065FA">
              <w:rPr>
                <w:color w:val="000000" w:themeColor="text1"/>
              </w:rPr>
              <w:t>знижку</w:t>
            </w:r>
            <w:proofErr w:type="spellEnd"/>
            <w:r w:rsidRPr="004065FA">
              <w:rPr>
                <w:color w:val="000000" w:themeColor="text1"/>
              </w:rPr>
              <w:t xml:space="preserve">) </w:t>
            </w:r>
            <w:proofErr w:type="spellStart"/>
            <w:r w:rsidRPr="004065FA">
              <w:rPr>
                <w:color w:val="000000" w:themeColor="text1"/>
              </w:rPr>
              <w:t>учасника</w:t>
            </w:r>
            <w:proofErr w:type="spellEnd"/>
            <w:r w:rsidRPr="004065FA">
              <w:rPr>
                <w:color w:val="000000" w:themeColor="text1"/>
              </w:rPr>
              <w:t xml:space="preserve"> </w:t>
            </w:r>
            <w:proofErr w:type="spellStart"/>
            <w:r w:rsidRPr="004065FA">
              <w:rPr>
                <w:color w:val="000000" w:themeColor="text1"/>
              </w:rPr>
              <w:t>процедури</w:t>
            </w:r>
            <w:proofErr w:type="spellEnd"/>
            <w:r w:rsidRPr="004065FA">
              <w:rPr>
                <w:color w:val="000000" w:themeColor="text1"/>
              </w:rPr>
              <w:t xml:space="preserve"> </w:t>
            </w:r>
            <w:proofErr w:type="spellStart"/>
            <w:r w:rsidRPr="004065FA">
              <w:rPr>
                <w:color w:val="000000" w:themeColor="text1"/>
              </w:rPr>
              <w:t>закупівлі</w:t>
            </w:r>
            <w:proofErr w:type="spellEnd"/>
            <w:r w:rsidRPr="004065FA">
              <w:rPr>
                <w:color w:val="000000" w:themeColor="text1"/>
              </w:rPr>
              <w:t>;</w:t>
            </w:r>
          </w:p>
          <w:p w:rsidR="00FC4402" w:rsidRPr="004065FA" w:rsidRDefault="00FC4402" w:rsidP="00FC4402">
            <w:pPr>
              <w:pStyle w:val="rvps2"/>
              <w:numPr>
                <w:ilvl w:val="0"/>
                <w:numId w:val="28"/>
              </w:numPr>
              <w:shd w:val="clear" w:color="auto" w:fill="FFFFFF"/>
              <w:spacing w:before="0" w:beforeAutospacing="0" w:after="150" w:afterAutospacing="0"/>
              <w:jc w:val="both"/>
              <w:rPr>
                <w:color w:val="000000" w:themeColor="text1"/>
              </w:rPr>
            </w:pPr>
            <w:bookmarkStart w:id="8" w:name="n323"/>
            <w:bookmarkEnd w:id="8"/>
            <w:proofErr w:type="spellStart"/>
            <w:r w:rsidRPr="004065FA">
              <w:rPr>
                <w:color w:val="000000" w:themeColor="text1"/>
              </w:rPr>
              <w:t>отримання</w:t>
            </w:r>
            <w:proofErr w:type="spellEnd"/>
            <w:r w:rsidRPr="004065FA">
              <w:rPr>
                <w:color w:val="000000" w:themeColor="text1"/>
              </w:rPr>
              <w:t xml:space="preserve"> </w:t>
            </w:r>
            <w:proofErr w:type="spellStart"/>
            <w:r w:rsidRPr="004065FA">
              <w:rPr>
                <w:color w:val="000000" w:themeColor="text1"/>
              </w:rPr>
              <w:t>учасником</w:t>
            </w:r>
            <w:proofErr w:type="spellEnd"/>
            <w:r w:rsidRPr="004065FA">
              <w:rPr>
                <w:color w:val="000000" w:themeColor="text1"/>
              </w:rPr>
              <w:t xml:space="preserve"> </w:t>
            </w:r>
            <w:proofErr w:type="spellStart"/>
            <w:r w:rsidRPr="004065FA">
              <w:rPr>
                <w:color w:val="000000" w:themeColor="text1"/>
              </w:rPr>
              <w:t>процедури</w:t>
            </w:r>
            <w:proofErr w:type="spellEnd"/>
            <w:r w:rsidRPr="004065FA">
              <w:rPr>
                <w:color w:val="000000" w:themeColor="text1"/>
              </w:rPr>
              <w:t xml:space="preserve"> </w:t>
            </w:r>
            <w:proofErr w:type="spellStart"/>
            <w:r w:rsidRPr="004065FA">
              <w:rPr>
                <w:color w:val="000000" w:themeColor="text1"/>
              </w:rPr>
              <w:t>закупі</w:t>
            </w:r>
            <w:proofErr w:type="gramStart"/>
            <w:r w:rsidRPr="004065FA">
              <w:rPr>
                <w:color w:val="000000" w:themeColor="text1"/>
              </w:rPr>
              <w:t>вл</w:t>
            </w:r>
            <w:proofErr w:type="gramEnd"/>
            <w:r w:rsidRPr="004065FA">
              <w:rPr>
                <w:color w:val="000000" w:themeColor="text1"/>
              </w:rPr>
              <w:t>і</w:t>
            </w:r>
            <w:proofErr w:type="spellEnd"/>
            <w:r w:rsidRPr="004065FA">
              <w:rPr>
                <w:color w:val="000000" w:themeColor="text1"/>
              </w:rPr>
              <w:t xml:space="preserve"> </w:t>
            </w:r>
            <w:proofErr w:type="spellStart"/>
            <w:r w:rsidRPr="004065FA">
              <w:rPr>
                <w:color w:val="000000" w:themeColor="text1"/>
              </w:rPr>
              <w:t>державної</w:t>
            </w:r>
            <w:proofErr w:type="spellEnd"/>
            <w:r w:rsidRPr="004065FA">
              <w:rPr>
                <w:color w:val="000000" w:themeColor="text1"/>
              </w:rPr>
              <w:t xml:space="preserve"> </w:t>
            </w:r>
            <w:proofErr w:type="spellStart"/>
            <w:r w:rsidRPr="004065FA">
              <w:rPr>
                <w:color w:val="000000" w:themeColor="text1"/>
              </w:rPr>
              <w:t>допомоги</w:t>
            </w:r>
            <w:proofErr w:type="spellEnd"/>
            <w:r w:rsidRPr="004065FA">
              <w:rPr>
                <w:color w:val="000000" w:themeColor="text1"/>
              </w:rPr>
              <w:t xml:space="preserve"> </w:t>
            </w:r>
            <w:proofErr w:type="spellStart"/>
            <w:r w:rsidRPr="004065FA">
              <w:rPr>
                <w:color w:val="000000" w:themeColor="text1"/>
              </w:rPr>
              <w:t>згідно</w:t>
            </w:r>
            <w:proofErr w:type="spellEnd"/>
            <w:r w:rsidRPr="004065FA">
              <w:rPr>
                <w:color w:val="000000" w:themeColor="text1"/>
              </w:rPr>
              <w:t xml:space="preserve"> </w:t>
            </w:r>
            <w:proofErr w:type="spellStart"/>
            <w:r w:rsidRPr="004065FA">
              <w:rPr>
                <w:color w:val="000000" w:themeColor="text1"/>
              </w:rPr>
              <w:t>із</w:t>
            </w:r>
            <w:proofErr w:type="spellEnd"/>
            <w:r w:rsidRPr="004065FA">
              <w:rPr>
                <w:color w:val="000000" w:themeColor="text1"/>
              </w:rPr>
              <w:t xml:space="preserve"> </w:t>
            </w:r>
            <w:proofErr w:type="spellStart"/>
            <w:r w:rsidRPr="004065FA">
              <w:rPr>
                <w:color w:val="000000" w:themeColor="text1"/>
              </w:rPr>
              <w:t>законодавством</w:t>
            </w:r>
            <w:proofErr w:type="spellEnd"/>
            <w:r w:rsidRPr="004065FA">
              <w:rPr>
                <w:color w:val="000000" w:themeColor="text1"/>
              </w:rPr>
              <w:t>.</w:t>
            </w:r>
          </w:p>
          <w:p w:rsidR="00524AC9" w:rsidRPr="004065FA" w:rsidRDefault="00524AC9" w:rsidP="00B76A47">
            <w:pPr>
              <w:shd w:val="clear" w:color="auto" w:fill="FFFFFF"/>
              <w:jc w:val="both"/>
              <w:rPr>
                <w:color w:val="000000" w:themeColor="text1"/>
                <w:sz w:val="24"/>
                <w:szCs w:val="24"/>
              </w:rPr>
            </w:pPr>
            <w:r w:rsidRPr="004065FA">
              <w:rPr>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524AC9" w:rsidRPr="004065FA" w:rsidRDefault="00524AC9" w:rsidP="00B76A47">
            <w:pPr>
              <w:jc w:val="both"/>
              <w:rPr>
                <w:color w:val="000000" w:themeColor="text1"/>
                <w:sz w:val="24"/>
                <w:szCs w:val="24"/>
              </w:rPr>
            </w:pPr>
            <w:r w:rsidRPr="004065FA">
              <w:rPr>
                <w:color w:val="000000" w:themeColor="text1"/>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6732D" w:rsidRPr="004065FA" w:rsidRDefault="00C6732D" w:rsidP="00C6732D">
            <w:pPr>
              <w:jc w:val="both"/>
              <w:rPr>
                <w:color w:val="000000" w:themeColor="text1"/>
                <w:sz w:val="24"/>
                <w:szCs w:val="24"/>
              </w:rPr>
            </w:pPr>
            <w:r w:rsidRPr="004065FA">
              <w:rPr>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6732D" w:rsidRPr="004065FA" w:rsidRDefault="00C6732D" w:rsidP="00C6732D">
            <w:pPr>
              <w:spacing w:line="228" w:lineRule="auto"/>
              <w:jc w:val="both"/>
              <w:rPr>
                <w:sz w:val="24"/>
                <w:szCs w:val="24"/>
                <w:highlight w:val="white"/>
              </w:rPr>
            </w:pPr>
            <w:r w:rsidRPr="004065FA">
              <w:rPr>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065FA">
              <w:rPr>
                <w:b/>
                <w:i/>
                <w:sz w:val="24"/>
                <w:szCs w:val="24"/>
                <w:highlight w:val="white"/>
              </w:rPr>
              <w:t>не може бути меншим ніж два робочі дні</w:t>
            </w:r>
            <w:r w:rsidRPr="004065FA">
              <w:rPr>
                <w:b/>
                <w:sz w:val="24"/>
                <w:szCs w:val="24"/>
                <w:highlight w:val="white"/>
              </w:rPr>
              <w:t xml:space="preserve"> </w:t>
            </w:r>
            <w:r w:rsidRPr="004065FA">
              <w:rPr>
                <w:sz w:val="24"/>
                <w:szCs w:val="24"/>
                <w:highlight w:val="white"/>
              </w:rPr>
              <w:t xml:space="preserve">до закінчення строку розгляду тендерних </w:t>
            </w:r>
            <w:r w:rsidRPr="004065FA">
              <w:rPr>
                <w:sz w:val="24"/>
                <w:szCs w:val="24"/>
                <w:highlight w:val="white"/>
              </w:rPr>
              <w:lastRenderedPageBreak/>
              <w:t>пропозицій, повідомлення з вимогою про усунення таких невідповідностей в електронній системі закупівель.</w:t>
            </w:r>
          </w:p>
          <w:p w:rsidR="00C6732D" w:rsidRPr="004065FA" w:rsidRDefault="00C6732D" w:rsidP="00C6732D">
            <w:pPr>
              <w:shd w:val="clear" w:color="auto" w:fill="FFFFFF"/>
              <w:spacing w:line="228" w:lineRule="auto"/>
              <w:jc w:val="both"/>
              <w:rPr>
                <w:sz w:val="24"/>
                <w:szCs w:val="24"/>
                <w:highlight w:val="white"/>
              </w:rPr>
            </w:pPr>
            <w:r w:rsidRPr="004065FA">
              <w:rPr>
                <w:b/>
                <w:i/>
                <w:sz w:val="24"/>
                <w:szCs w:val="24"/>
                <w:highlight w:val="white"/>
              </w:rPr>
              <w:t>Під невідповідністю</w:t>
            </w:r>
            <w:r w:rsidRPr="004065FA">
              <w:rPr>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4065FA">
              <w:rPr>
                <w:color w:val="000000" w:themeColor="text1"/>
                <w:sz w:val="24"/>
                <w:szCs w:val="24"/>
                <w:highlight w:val="white"/>
              </w:rPr>
              <w:t>та/або відсутності інформації*</w:t>
            </w:r>
            <w:r w:rsidRPr="004065FA">
              <w:rPr>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6732D" w:rsidRPr="004065FA" w:rsidRDefault="00C6732D" w:rsidP="00C6732D">
            <w:pPr>
              <w:shd w:val="clear" w:color="auto" w:fill="FFFFFF"/>
              <w:spacing w:line="228" w:lineRule="auto"/>
              <w:jc w:val="both"/>
              <w:rPr>
                <w:sz w:val="24"/>
                <w:szCs w:val="24"/>
                <w:highlight w:val="white"/>
              </w:rPr>
            </w:pPr>
            <w:r w:rsidRPr="004065FA">
              <w:rPr>
                <w:b/>
                <w:i/>
                <w:sz w:val="24"/>
                <w:szCs w:val="24"/>
                <w:highlight w:val="white"/>
              </w:rPr>
              <w:t>Невідповідністю</w:t>
            </w:r>
            <w:r w:rsidRPr="004065FA">
              <w:rPr>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6732D" w:rsidRPr="004065FA" w:rsidRDefault="00C6732D" w:rsidP="00C6732D">
            <w:pPr>
              <w:spacing w:line="228" w:lineRule="auto"/>
              <w:jc w:val="both"/>
              <w:rPr>
                <w:sz w:val="24"/>
                <w:szCs w:val="24"/>
                <w:highlight w:val="white"/>
              </w:rPr>
            </w:pPr>
            <w:r w:rsidRPr="004065FA">
              <w:rPr>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6732D" w:rsidRPr="004065FA" w:rsidRDefault="00C6732D" w:rsidP="00C6732D">
            <w:pPr>
              <w:jc w:val="both"/>
              <w:rPr>
                <w:sz w:val="24"/>
                <w:szCs w:val="24"/>
              </w:rPr>
            </w:pPr>
            <w:r w:rsidRPr="004065FA">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065FA">
              <w:rPr>
                <w:b/>
                <w:i/>
                <w:sz w:val="24"/>
                <w:szCs w:val="24"/>
              </w:rPr>
              <w:t>протягом 24 годин</w:t>
            </w:r>
            <w:r w:rsidRPr="004065FA">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6732D" w:rsidRPr="004065FA" w:rsidRDefault="00C6732D" w:rsidP="00C6732D">
            <w:pPr>
              <w:jc w:val="both"/>
              <w:rPr>
                <w:sz w:val="24"/>
                <w:szCs w:val="24"/>
              </w:rPr>
            </w:pPr>
            <w:r w:rsidRPr="004065FA">
              <w:rPr>
                <w:sz w:val="24"/>
                <w:szCs w:val="24"/>
              </w:rPr>
              <w:t xml:space="preserve">Замовник розглядає подані тендерні пропозиції з урахуванням виправлення або </w:t>
            </w:r>
            <w:proofErr w:type="spellStart"/>
            <w:r w:rsidRPr="004065FA">
              <w:rPr>
                <w:sz w:val="24"/>
                <w:szCs w:val="24"/>
              </w:rPr>
              <w:t>невиправлення</w:t>
            </w:r>
            <w:proofErr w:type="spellEnd"/>
            <w:r w:rsidRPr="004065FA">
              <w:rPr>
                <w:sz w:val="24"/>
                <w:szCs w:val="24"/>
              </w:rPr>
              <w:t xml:space="preserve"> учасниками виявлених невідповідностей.</w:t>
            </w:r>
          </w:p>
          <w:p w:rsidR="00524AC9" w:rsidRPr="004065FA" w:rsidRDefault="00C6732D" w:rsidP="00C6732D">
            <w:pPr>
              <w:jc w:val="both"/>
              <w:rPr>
                <w:sz w:val="24"/>
                <w:szCs w:val="24"/>
              </w:rPr>
            </w:pPr>
            <w:r w:rsidRPr="004065FA">
              <w:rPr>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24AC9" w:rsidRPr="006108AD" w:rsidTr="00B76A47">
        <w:trPr>
          <w:trHeight w:val="366"/>
        </w:trPr>
        <w:tc>
          <w:tcPr>
            <w:tcW w:w="681"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200"/>
              <w:jc w:val="left"/>
              <w:rPr>
                <w:b/>
                <w:sz w:val="24"/>
                <w:szCs w:val="24"/>
              </w:rPr>
            </w:pPr>
            <w:r w:rsidRPr="004065FA">
              <w:rPr>
                <w:b/>
                <w:sz w:val="24"/>
                <w:szCs w:val="24"/>
              </w:rPr>
              <w:lastRenderedPageBreak/>
              <w:t>2.</w:t>
            </w:r>
          </w:p>
        </w:tc>
        <w:tc>
          <w:tcPr>
            <w:tcW w:w="3299" w:type="dxa"/>
            <w:gridSpan w:val="2"/>
            <w:tcBorders>
              <w:top w:val="single" w:sz="4" w:space="0" w:color="000000"/>
              <w:left w:val="single" w:sz="4" w:space="0" w:color="000000"/>
              <w:bottom w:val="single" w:sz="4" w:space="0" w:color="000000"/>
              <w:right w:val="single" w:sz="4" w:space="0" w:color="000000"/>
            </w:tcBorders>
            <w:hideMark/>
          </w:tcPr>
          <w:p w:rsidR="00524AC9" w:rsidRPr="004065FA" w:rsidRDefault="00524AC9" w:rsidP="00B76A47">
            <w:pPr>
              <w:rPr>
                <w:sz w:val="24"/>
                <w:szCs w:val="24"/>
              </w:rPr>
            </w:pPr>
            <w:r w:rsidRPr="004065FA">
              <w:rPr>
                <w:b/>
                <w:color w:val="000000"/>
                <w:sz w:val="24"/>
                <w:szCs w:val="24"/>
              </w:rPr>
              <w:t>Інша інформація</w:t>
            </w:r>
          </w:p>
        </w:tc>
        <w:tc>
          <w:tcPr>
            <w:tcW w:w="6085" w:type="dxa"/>
            <w:tcBorders>
              <w:top w:val="single" w:sz="4" w:space="0" w:color="000000"/>
              <w:left w:val="single" w:sz="4" w:space="0" w:color="000000"/>
              <w:bottom w:val="single" w:sz="4" w:space="0" w:color="000000"/>
              <w:right w:val="single" w:sz="4" w:space="0" w:color="000000"/>
            </w:tcBorders>
            <w:vAlign w:val="center"/>
            <w:hideMark/>
          </w:tcPr>
          <w:p w:rsidR="00524AC9" w:rsidRPr="004065FA" w:rsidRDefault="00524AC9" w:rsidP="00B76A47">
            <w:pPr>
              <w:jc w:val="both"/>
              <w:rPr>
                <w:sz w:val="24"/>
                <w:szCs w:val="24"/>
              </w:rPr>
            </w:pPr>
            <w:r w:rsidRPr="004065FA">
              <w:rPr>
                <w:color w:val="000000"/>
                <w:sz w:val="24"/>
                <w:szCs w:val="24"/>
              </w:rPr>
              <w:t>Вартість тендерної пропозиції та всі інші ціни повинні бути чітко визначені.</w:t>
            </w:r>
          </w:p>
          <w:p w:rsidR="00524AC9" w:rsidRPr="004065FA" w:rsidRDefault="00524AC9" w:rsidP="00B76A47">
            <w:pPr>
              <w:ind w:right="120"/>
              <w:jc w:val="both"/>
              <w:rPr>
                <w:sz w:val="24"/>
                <w:szCs w:val="24"/>
              </w:rPr>
            </w:pPr>
            <w:r w:rsidRPr="004065FA">
              <w:rPr>
                <w:color w:val="000000"/>
                <w:sz w:val="24"/>
                <w:szCs w:val="24"/>
              </w:rPr>
              <w:lastRenderedPageBreak/>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4AC9" w:rsidRPr="004065FA" w:rsidRDefault="00524AC9" w:rsidP="00B76A47">
            <w:pPr>
              <w:jc w:val="both"/>
              <w:rPr>
                <w:sz w:val="24"/>
                <w:szCs w:val="24"/>
              </w:rPr>
            </w:pPr>
            <w:r w:rsidRPr="004065FA">
              <w:rPr>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4AC9" w:rsidRPr="004065FA" w:rsidRDefault="00524AC9" w:rsidP="00B76A47">
            <w:pPr>
              <w:jc w:val="both"/>
              <w:rPr>
                <w:sz w:val="24"/>
                <w:szCs w:val="24"/>
              </w:rPr>
            </w:pPr>
            <w:r w:rsidRPr="004065FA">
              <w:rPr>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4AC9" w:rsidRPr="004065FA" w:rsidRDefault="00524AC9" w:rsidP="00B76A47">
            <w:pPr>
              <w:jc w:val="both"/>
              <w:rPr>
                <w:sz w:val="24"/>
                <w:szCs w:val="24"/>
              </w:rPr>
            </w:pPr>
            <w:r w:rsidRPr="004065FA">
              <w:rPr>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065FA">
              <w:rPr>
                <w:sz w:val="24"/>
                <w:szCs w:val="24"/>
              </w:rPr>
              <w:t>ею</w:t>
            </w:r>
            <w:r w:rsidRPr="004065FA">
              <w:rPr>
                <w:color w:val="000000"/>
                <w:sz w:val="24"/>
                <w:szCs w:val="24"/>
              </w:rPr>
              <w:t xml:space="preserve"> 358 Кримінального </w:t>
            </w:r>
            <w:r w:rsidRPr="004065FA">
              <w:rPr>
                <w:sz w:val="24"/>
                <w:szCs w:val="24"/>
              </w:rPr>
              <w:t>к</w:t>
            </w:r>
            <w:r w:rsidRPr="004065FA">
              <w:rPr>
                <w:color w:val="000000"/>
                <w:sz w:val="24"/>
                <w:szCs w:val="24"/>
              </w:rPr>
              <w:t>одексу України.</w:t>
            </w:r>
          </w:p>
          <w:p w:rsidR="00524AC9" w:rsidRPr="004065FA" w:rsidRDefault="00524AC9" w:rsidP="00B76A47">
            <w:pPr>
              <w:jc w:val="both"/>
              <w:rPr>
                <w:sz w:val="24"/>
                <w:szCs w:val="24"/>
              </w:rPr>
            </w:pPr>
            <w:r w:rsidRPr="004065FA">
              <w:rPr>
                <w:b/>
                <w:i/>
                <w:color w:val="000000"/>
                <w:sz w:val="24"/>
                <w:szCs w:val="24"/>
                <w:u w:val="single"/>
              </w:rPr>
              <w:t>Інші умови тендерної документації:</w:t>
            </w:r>
          </w:p>
          <w:p w:rsidR="00524AC9" w:rsidRPr="004065FA" w:rsidRDefault="00524AC9" w:rsidP="00B76A47">
            <w:pPr>
              <w:jc w:val="both"/>
              <w:rPr>
                <w:color w:val="000000"/>
                <w:sz w:val="24"/>
                <w:szCs w:val="24"/>
              </w:rPr>
            </w:pPr>
            <w:r w:rsidRPr="004065FA">
              <w:rPr>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24AC9" w:rsidRPr="004065FA" w:rsidRDefault="00524AC9" w:rsidP="00B76A47">
            <w:pPr>
              <w:jc w:val="both"/>
              <w:rPr>
                <w:color w:val="000000"/>
                <w:sz w:val="24"/>
                <w:szCs w:val="24"/>
              </w:rPr>
            </w:pPr>
            <w:r w:rsidRPr="004065FA">
              <w:rPr>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4065FA">
              <w:rPr>
                <w:sz w:val="24"/>
                <w:szCs w:val="24"/>
              </w:rPr>
              <w:t>у</w:t>
            </w:r>
            <w:r w:rsidRPr="004065FA">
              <w:rPr>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4065FA">
              <w:rPr>
                <w:color w:val="000000"/>
                <w:sz w:val="24"/>
                <w:szCs w:val="24"/>
              </w:rPr>
              <w:t>нь</w:t>
            </w:r>
            <w:proofErr w:type="spellEnd"/>
            <w:r w:rsidRPr="004065FA">
              <w:rPr>
                <w:color w:val="000000"/>
                <w:sz w:val="24"/>
                <w:szCs w:val="24"/>
              </w:rPr>
              <w:t xml:space="preserve"> державних органів або </w:t>
            </w:r>
            <w:proofErr w:type="spellStart"/>
            <w:r w:rsidRPr="004065FA">
              <w:rPr>
                <w:color w:val="000000"/>
                <w:sz w:val="24"/>
                <w:szCs w:val="24"/>
              </w:rPr>
              <w:t>ненакладення</w:t>
            </w:r>
            <w:proofErr w:type="spellEnd"/>
            <w:r w:rsidRPr="004065FA">
              <w:rPr>
                <w:color w:val="000000"/>
                <w:sz w:val="24"/>
                <w:szCs w:val="24"/>
              </w:rPr>
              <w:t xml:space="preserve"> електронного підпису.</w:t>
            </w:r>
          </w:p>
          <w:p w:rsidR="00524AC9" w:rsidRPr="004065FA" w:rsidRDefault="00524AC9" w:rsidP="00B76A47">
            <w:pPr>
              <w:jc w:val="both"/>
              <w:rPr>
                <w:color w:val="000000"/>
                <w:sz w:val="24"/>
                <w:szCs w:val="24"/>
              </w:rPr>
            </w:pPr>
            <w:r w:rsidRPr="004065FA">
              <w:rPr>
                <w:color w:val="000000"/>
                <w:sz w:val="24"/>
                <w:szCs w:val="24"/>
              </w:rPr>
              <w:t xml:space="preserve">3.    Документи, що не передбачені законодавством для учасників </w:t>
            </w:r>
            <w:r w:rsidRPr="004065FA">
              <w:rPr>
                <w:sz w:val="24"/>
                <w:szCs w:val="24"/>
              </w:rPr>
              <w:t>—</w:t>
            </w:r>
            <w:r w:rsidRPr="004065FA">
              <w:rPr>
                <w:color w:val="000000"/>
                <w:sz w:val="24"/>
                <w:szCs w:val="24"/>
              </w:rPr>
              <w:t xml:space="preserve"> юридичних, фізичних осіб, у тому числі фізичних осіб </w:t>
            </w:r>
            <w:r w:rsidRPr="004065FA">
              <w:rPr>
                <w:sz w:val="24"/>
                <w:szCs w:val="24"/>
              </w:rPr>
              <w:t>—</w:t>
            </w:r>
            <w:r w:rsidRPr="004065FA">
              <w:rPr>
                <w:color w:val="000000"/>
                <w:sz w:val="24"/>
                <w:szCs w:val="24"/>
              </w:rPr>
              <w:t xml:space="preserve"> підприємців, не подаються ними у складі тендерної пропозиції.</w:t>
            </w:r>
          </w:p>
          <w:p w:rsidR="00524AC9" w:rsidRPr="004065FA" w:rsidRDefault="00524AC9" w:rsidP="00B76A47">
            <w:pPr>
              <w:jc w:val="both"/>
              <w:rPr>
                <w:color w:val="000000"/>
                <w:sz w:val="24"/>
                <w:szCs w:val="24"/>
              </w:rPr>
            </w:pPr>
            <w:r w:rsidRPr="004065FA">
              <w:rPr>
                <w:color w:val="000000"/>
                <w:sz w:val="24"/>
                <w:szCs w:val="24"/>
              </w:rPr>
              <w:t xml:space="preserve">4.  Відсутність документів, що не передбачені законодавством для учасників </w:t>
            </w:r>
            <w:r w:rsidRPr="004065FA">
              <w:rPr>
                <w:sz w:val="24"/>
                <w:szCs w:val="24"/>
              </w:rPr>
              <w:t>—</w:t>
            </w:r>
            <w:r w:rsidRPr="004065FA">
              <w:rPr>
                <w:color w:val="000000"/>
                <w:sz w:val="24"/>
                <w:szCs w:val="24"/>
              </w:rPr>
              <w:t xml:space="preserve"> юридичних, фізичних осіб, у тому числі фізичних осіб </w:t>
            </w:r>
            <w:r w:rsidRPr="004065FA">
              <w:rPr>
                <w:sz w:val="24"/>
                <w:szCs w:val="24"/>
              </w:rPr>
              <w:t>—</w:t>
            </w:r>
            <w:r w:rsidRPr="004065FA">
              <w:rPr>
                <w:color w:val="000000"/>
                <w:sz w:val="24"/>
                <w:szCs w:val="24"/>
              </w:rPr>
              <w:t xml:space="preserve"> підприємців, у складі тендерної пропозиції не може бути підставою для її відхилення замовником.</w:t>
            </w:r>
          </w:p>
          <w:p w:rsidR="00524AC9" w:rsidRPr="004065FA" w:rsidRDefault="00524AC9" w:rsidP="00B76A47">
            <w:pPr>
              <w:jc w:val="both"/>
              <w:rPr>
                <w:color w:val="000000"/>
                <w:sz w:val="24"/>
                <w:szCs w:val="24"/>
              </w:rPr>
            </w:pPr>
            <w:r w:rsidRPr="004065FA">
              <w:rPr>
                <w:color w:val="000000"/>
                <w:sz w:val="24"/>
                <w:szCs w:val="24"/>
              </w:rPr>
              <w:t xml:space="preserve">5.  Учасники торгів — нерезиденти для виконання вимог щодо подання документів, передбачених </w:t>
            </w:r>
            <w:r w:rsidRPr="004065FA">
              <w:rPr>
                <w:b/>
                <w:i/>
                <w:color w:val="000000"/>
                <w:sz w:val="24"/>
                <w:szCs w:val="24"/>
              </w:rPr>
              <w:t>Додатком  1</w:t>
            </w:r>
            <w:r w:rsidRPr="004065FA">
              <w:rPr>
                <w:color w:val="000000"/>
                <w:sz w:val="24"/>
                <w:szCs w:val="24"/>
              </w:rPr>
              <w:t xml:space="preserve"> </w:t>
            </w:r>
            <w:r w:rsidRPr="004065FA">
              <w:rPr>
                <w:color w:val="000000"/>
                <w:sz w:val="24"/>
                <w:szCs w:val="24"/>
              </w:rPr>
              <w:lastRenderedPageBreak/>
              <w:t>до тендерної документації, подають  у складі своєї пропозиції, документи, передбачені законодавством країн, де вони зареєстровані.</w:t>
            </w:r>
          </w:p>
          <w:p w:rsidR="00524AC9" w:rsidRPr="004065FA" w:rsidRDefault="00524AC9" w:rsidP="00B76A47">
            <w:pPr>
              <w:jc w:val="both"/>
              <w:rPr>
                <w:color w:val="000000"/>
                <w:sz w:val="24"/>
                <w:szCs w:val="24"/>
              </w:rPr>
            </w:pPr>
            <w:r w:rsidRPr="004065FA">
              <w:rPr>
                <w:color w:val="000000"/>
                <w:sz w:val="24"/>
                <w:szCs w:val="24"/>
              </w:rPr>
              <w:t xml:space="preserve">6.  Факт подання тендерної пропозиції учасником </w:t>
            </w:r>
            <w:r w:rsidRPr="004065FA">
              <w:rPr>
                <w:sz w:val="24"/>
                <w:szCs w:val="24"/>
              </w:rPr>
              <w:t>—</w:t>
            </w:r>
            <w:r w:rsidRPr="004065FA">
              <w:rPr>
                <w:color w:val="000000"/>
                <w:sz w:val="24"/>
                <w:szCs w:val="24"/>
              </w:rPr>
              <w:t xml:space="preserve"> фізичною особою чи фізичною особою</w:t>
            </w:r>
            <w:r w:rsidRPr="004065FA">
              <w:rPr>
                <w:sz w:val="24"/>
                <w:szCs w:val="24"/>
              </w:rPr>
              <w:t xml:space="preserve"> — </w:t>
            </w:r>
            <w:r w:rsidRPr="004065FA">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4AC9" w:rsidRPr="004065FA" w:rsidRDefault="00524AC9" w:rsidP="00B76A47">
            <w:pPr>
              <w:jc w:val="both"/>
              <w:rPr>
                <w:color w:val="000000"/>
                <w:sz w:val="24"/>
                <w:szCs w:val="24"/>
              </w:rPr>
            </w:pPr>
            <w:r w:rsidRPr="004065FA">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4AC9" w:rsidRPr="004065FA" w:rsidRDefault="00524AC9" w:rsidP="00B76A47">
            <w:pPr>
              <w:jc w:val="both"/>
              <w:rPr>
                <w:color w:val="000000"/>
                <w:sz w:val="24"/>
                <w:szCs w:val="24"/>
              </w:rPr>
            </w:pPr>
            <w:r w:rsidRPr="004065FA">
              <w:rPr>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24AC9" w:rsidRPr="004065FA" w:rsidRDefault="00524AC9" w:rsidP="00B76A47">
            <w:pPr>
              <w:jc w:val="both"/>
              <w:rPr>
                <w:color w:val="000000"/>
                <w:sz w:val="24"/>
                <w:szCs w:val="24"/>
              </w:rPr>
            </w:pPr>
            <w:r w:rsidRPr="004065FA">
              <w:rPr>
                <w:color w:val="000000"/>
                <w:sz w:val="24"/>
                <w:szCs w:val="24"/>
              </w:rPr>
              <w:t xml:space="preserve">8. Учасник, який подав тендерну пропозицію, вважається таким, що згодний з </w:t>
            </w:r>
            <w:proofErr w:type="spellStart"/>
            <w:r w:rsidRPr="004065FA">
              <w:rPr>
                <w:color w:val="000000"/>
                <w:sz w:val="24"/>
                <w:szCs w:val="24"/>
              </w:rPr>
              <w:t>про</w:t>
            </w:r>
            <w:r w:rsidRPr="004065FA">
              <w:rPr>
                <w:sz w:val="24"/>
                <w:szCs w:val="24"/>
              </w:rPr>
              <w:t>є</w:t>
            </w:r>
            <w:r w:rsidRPr="004065FA">
              <w:rPr>
                <w:color w:val="000000"/>
                <w:sz w:val="24"/>
                <w:szCs w:val="24"/>
              </w:rPr>
              <w:t>ктом</w:t>
            </w:r>
            <w:proofErr w:type="spellEnd"/>
            <w:r w:rsidRPr="004065FA">
              <w:rPr>
                <w:color w:val="000000"/>
                <w:sz w:val="24"/>
                <w:szCs w:val="24"/>
              </w:rPr>
              <w:t xml:space="preserve"> договору про закупівлю, викладеним </w:t>
            </w:r>
            <w:r w:rsidRPr="004065FA">
              <w:rPr>
                <w:sz w:val="24"/>
                <w:szCs w:val="24"/>
              </w:rPr>
              <w:t>у</w:t>
            </w:r>
            <w:r w:rsidRPr="004065FA">
              <w:rPr>
                <w:color w:val="000000"/>
                <w:sz w:val="24"/>
                <w:szCs w:val="24"/>
              </w:rPr>
              <w:t xml:space="preserve"> </w:t>
            </w:r>
            <w:r w:rsidRPr="004065FA">
              <w:rPr>
                <w:b/>
                <w:i/>
                <w:color w:val="000000"/>
                <w:sz w:val="24"/>
                <w:szCs w:val="24"/>
              </w:rPr>
              <w:t>Додатку 3</w:t>
            </w:r>
            <w:r w:rsidRPr="004065FA">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065FA">
              <w:rPr>
                <w:b/>
                <w:i/>
                <w:color w:val="000000"/>
                <w:sz w:val="24"/>
                <w:szCs w:val="24"/>
              </w:rPr>
              <w:t>в п. 4 Розділу 3</w:t>
            </w:r>
            <w:r w:rsidRPr="004065FA">
              <w:rPr>
                <w:color w:val="000000"/>
                <w:sz w:val="24"/>
                <w:szCs w:val="24"/>
              </w:rPr>
              <w:t xml:space="preserve"> до цієї тендерної документації.</w:t>
            </w:r>
          </w:p>
          <w:p w:rsidR="00524AC9" w:rsidRPr="004065FA" w:rsidRDefault="00524AC9" w:rsidP="00B76A47">
            <w:pPr>
              <w:jc w:val="both"/>
              <w:rPr>
                <w:color w:val="000000"/>
                <w:sz w:val="24"/>
                <w:szCs w:val="24"/>
              </w:rPr>
            </w:pPr>
            <w:r w:rsidRPr="004065FA">
              <w:rPr>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4AC9" w:rsidRPr="004065FA" w:rsidRDefault="00524AC9" w:rsidP="00B76A47">
            <w:pPr>
              <w:pBdr>
                <w:top w:val="nil"/>
                <w:left w:val="nil"/>
                <w:bottom w:val="nil"/>
                <w:right w:val="nil"/>
                <w:between w:val="nil"/>
              </w:pBdr>
              <w:jc w:val="both"/>
              <w:rPr>
                <w:color w:val="000000"/>
                <w:sz w:val="24"/>
                <w:szCs w:val="24"/>
              </w:rPr>
            </w:pPr>
            <w:r w:rsidRPr="004065FA">
              <w:rPr>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4065FA">
              <w:rPr>
                <w:sz w:val="24"/>
                <w:szCs w:val="24"/>
              </w:rPr>
              <w:t>*</w:t>
            </w:r>
            <w:r w:rsidRPr="004065FA">
              <w:rPr>
                <w:color w:val="000000"/>
                <w:sz w:val="24"/>
                <w:szCs w:val="24"/>
              </w:rPr>
              <w:t>.</w:t>
            </w:r>
          </w:p>
          <w:p w:rsidR="00524AC9" w:rsidRPr="004065FA" w:rsidRDefault="00524AC9" w:rsidP="00B76A47">
            <w:pPr>
              <w:pBdr>
                <w:top w:val="nil"/>
                <w:left w:val="nil"/>
                <w:bottom w:val="nil"/>
                <w:right w:val="nil"/>
                <w:between w:val="nil"/>
              </w:pBdr>
              <w:jc w:val="both"/>
              <w:rPr>
                <w:color w:val="000000"/>
                <w:sz w:val="24"/>
                <w:szCs w:val="24"/>
              </w:rPr>
            </w:pPr>
            <w:r w:rsidRPr="004065FA">
              <w:rPr>
                <w:color w:val="000000"/>
                <w:sz w:val="24"/>
                <w:szCs w:val="24"/>
              </w:rPr>
              <w:t>Примітка:</w:t>
            </w:r>
          </w:p>
          <w:p w:rsidR="00524AC9" w:rsidRPr="004065FA" w:rsidRDefault="00524AC9" w:rsidP="00B76A47">
            <w:pPr>
              <w:jc w:val="both"/>
              <w:rPr>
                <w:i/>
                <w:color w:val="000000"/>
                <w:sz w:val="24"/>
                <w:szCs w:val="24"/>
                <w:highlight w:val="white"/>
              </w:rPr>
            </w:pPr>
            <w:r w:rsidRPr="004065FA">
              <w:rPr>
                <w:i/>
                <w:sz w:val="24"/>
                <w:szCs w:val="24"/>
              </w:rPr>
              <w:t>*У разі застосування зазначеної санкції  З</w:t>
            </w:r>
            <w:r w:rsidRPr="004065FA">
              <w:rPr>
                <w:i/>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sidRPr="004065FA">
                <w:rPr>
                  <w:i/>
                  <w:color w:val="000000"/>
                  <w:sz w:val="24"/>
                  <w:szCs w:val="24"/>
                  <w:highlight w:val="white"/>
                </w:rPr>
                <w:t>абзацом першим</w:t>
              </w:r>
            </w:hyperlink>
            <w:r w:rsidRPr="004065FA">
              <w:rPr>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p w:rsidR="00524AC9" w:rsidRPr="004065FA" w:rsidRDefault="00524AC9" w:rsidP="00B76A47">
            <w:pPr>
              <w:jc w:val="both"/>
              <w:rPr>
                <w:color w:val="000000"/>
                <w:sz w:val="24"/>
                <w:szCs w:val="24"/>
              </w:rPr>
            </w:pPr>
            <w:r w:rsidRPr="004065FA">
              <w:rPr>
                <w:color w:val="000000"/>
                <w:sz w:val="24"/>
                <w:szCs w:val="24"/>
              </w:rPr>
              <w:t xml:space="preserve">11. </w:t>
            </w:r>
            <w:r w:rsidRPr="004065FA">
              <w:rPr>
                <w:sz w:val="24"/>
                <w:szCs w:val="24"/>
              </w:rPr>
              <w:t>Тендерна п</w:t>
            </w:r>
            <w:r w:rsidRPr="004065FA">
              <w:rPr>
                <w:color w:val="000000"/>
                <w:sz w:val="24"/>
                <w:szCs w:val="24"/>
              </w:rPr>
              <w:t>ропозиція учасника може містити документи з водяними знаками.</w:t>
            </w:r>
          </w:p>
          <w:p w:rsidR="00C6732D" w:rsidRPr="004065FA" w:rsidRDefault="00524AC9" w:rsidP="00C6732D">
            <w:pPr>
              <w:pBdr>
                <w:top w:val="nil"/>
                <w:left w:val="nil"/>
                <w:bottom w:val="nil"/>
                <w:right w:val="nil"/>
                <w:between w:val="nil"/>
              </w:pBdr>
              <w:jc w:val="both"/>
              <w:rPr>
                <w:color w:val="000000" w:themeColor="text1"/>
                <w:sz w:val="24"/>
                <w:szCs w:val="24"/>
              </w:rPr>
            </w:pPr>
            <w:r w:rsidRPr="004065FA">
              <w:rPr>
                <w:sz w:val="24"/>
                <w:szCs w:val="24"/>
              </w:rPr>
              <w:t xml:space="preserve">12. </w:t>
            </w:r>
            <w:r w:rsidR="00C6732D" w:rsidRPr="004065FA">
              <w:rPr>
                <w:color w:val="000000" w:themeColor="text1"/>
                <w:sz w:val="24"/>
                <w:szCs w:val="24"/>
              </w:rPr>
              <w:t xml:space="preserve">Учасники при поданні тендерної пропозиції повинні </w:t>
            </w:r>
            <w:r w:rsidR="00C6732D" w:rsidRPr="004065FA">
              <w:rPr>
                <w:color w:val="000000" w:themeColor="text1"/>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6732D" w:rsidRPr="004065FA" w:rsidRDefault="00C6732D" w:rsidP="00C6732D">
            <w:pPr>
              <w:pBdr>
                <w:top w:val="nil"/>
                <w:left w:val="nil"/>
                <w:bottom w:val="nil"/>
                <w:right w:val="nil"/>
                <w:between w:val="nil"/>
              </w:pBdr>
              <w:jc w:val="both"/>
              <w:rPr>
                <w:color w:val="000000" w:themeColor="text1"/>
                <w:sz w:val="24"/>
                <w:szCs w:val="24"/>
              </w:rPr>
            </w:pPr>
            <w:r w:rsidRPr="004065FA">
              <w:rPr>
                <w:color w:val="000000" w:themeColor="text1"/>
                <w:sz w:val="24"/>
                <w:szCs w:val="24"/>
              </w:rPr>
              <w:t xml:space="preserve">—   </w:t>
            </w:r>
            <w:r w:rsidRPr="004065FA">
              <w:rPr>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6732D" w:rsidRPr="004065FA" w:rsidRDefault="00C6732D" w:rsidP="00C6732D">
            <w:pPr>
              <w:pBdr>
                <w:top w:val="nil"/>
                <w:left w:val="nil"/>
                <w:bottom w:val="nil"/>
                <w:right w:val="nil"/>
                <w:between w:val="nil"/>
              </w:pBdr>
              <w:jc w:val="both"/>
              <w:rPr>
                <w:color w:val="000000" w:themeColor="text1"/>
                <w:sz w:val="24"/>
                <w:szCs w:val="24"/>
              </w:rPr>
            </w:pPr>
            <w:r w:rsidRPr="004065FA">
              <w:rPr>
                <w:color w:val="000000" w:themeColor="text1"/>
                <w:sz w:val="24"/>
                <w:szCs w:val="24"/>
              </w:rPr>
              <w:t xml:space="preserve">—   </w:t>
            </w:r>
            <w:r w:rsidRPr="004065FA">
              <w:rPr>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6732D" w:rsidRPr="004065FA" w:rsidRDefault="00C6732D" w:rsidP="00C6732D">
            <w:pPr>
              <w:pBdr>
                <w:top w:val="nil"/>
                <w:left w:val="nil"/>
                <w:bottom w:val="nil"/>
                <w:right w:val="nil"/>
                <w:between w:val="nil"/>
              </w:pBdr>
              <w:jc w:val="both"/>
              <w:rPr>
                <w:i/>
                <w:color w:val="000000" w:themeColor="text1"/>
                <w:sz w:val="24"/>
                <w:szCs w:val="24"/>
              </w:rPr>
            </w:pPr>
            <w:r w:rsidRPr="004065FA">
              <w:rPr>
                <w:color w:val="000000" w:themeColor="text1"/>
                <w:sz w:val="24"/>
                <w:szCs w:val="24"/>
              </w:rPr>
              <w:t xml:space="preserve">—   </w:t>
            </w:r>
            <w:r w:rsidRPr="004065FA">
              <w:rPr>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6732D" w:rsidRPr="004065FA" w:rsidRDefault="00C6732D" w:rsidP="00C6732D">
            <w:pPr>
              <w:jc w:val="both"/>
              <w:rPr>
                <w:color w:val="000000" w:themeColor="text1"/>
                <w:sz w:val="24"/>
                <w:szCs w:val="24"/>
              </w:rPr>
            </w:pPr>
            <w:r w:rsidRPr="004065FA">
              <w:rPr>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065FA">
              <w:rPr>
                <w:color w:val="000000" w:themeColor="text1"/>
                <w:sz w:val="24"/>
                <w:szCs w:val="24"/>
              </w:rPr>
              <w:t>бенефіціарним</w:t>
            </w:r>
            <w:proofErr w:type="spellEnd"/>
            <w:r w:rsidRPr="004065FA">
              <w:rPr>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C6732D" w:rsidRPr="004065FA" w:rsidRDefault="00C6732D" w:rsidP="00C6732D">
            <w:pPr>
              <w:jc w:val="both"/>
              <w:rPr>
                <w:color w:val="000000" w:themeColor="text1"/>
                <w:sz w:val="24"/>
                <w:szCs w:val="24"/>
              </w:rPr>
            </w:pPr>
            <w:r w:rsidRPr="004065FA">
              <w:rPr>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065FA">
              <w:rPr>
                <w:color w:val="000000" w:themeColor="text1"/>
                <w:sz w:val="24"/>
                <w:szCs w:val="24"/>
              </w:rPr>
              <w:t>“Про</w:t>
            </w:r>
            <w:proofErr w:type="spellEnd"/>
            <w:r w:rsidRPr="004065FA">
              <w:rPr>
                <w:color w:val="000000" w:themeColor="text1"/>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065FA">
              <w:rPr>
                <w:color w:val="000000" w:themeColor="text1"/>
                <w:sz w:val="24"/>
                <w:szCs w:val="24"/>
              </w:rPr>
              <w:t>“Про</w:t>
            </w:r>
            <w:proofErr w:type="spellEnd"/>
            <w:r w:rsidRPr="004065FA">
              <w:rPr>
                <w:color w:val="000000" w:themeColor="text1"/>
                <w:sz w:val="24"/>
                <w:szCs w:val="24"/>
              </w:rPr>
              <w:t xml:space="preserve"> публічні </w:t>
            </w:r>
            <w:proofErr w:type="spellStart"/>
            <w:r w:rsidRPr="004065FA">
              <w:rPr>
                <w:color w:val="000000" w:themeColor="text1"/>
                <w:sz w:val="24"/>
                <w:szCs w:val="24"/>
              </w:rPr>
              <w:t>закупівлі”</w:t>
            </w:r>
            <w:proofErr w:type="spellEnd"/>
            <w:r w:rsidRPr="004065FA">
              <w:rPr>
                <w:color w:val="000000" w:themeColor="text1"/>
                <w:sz w:val="24"/>
                <w:szCs w:val="24"/>
              </w:rPr>
              <w:t xml:space="preserve">, на період дії правового режиму воєнного стану в Україні та протягом 90 днів з дня його припинення або </w:t>
            </w:r>
            <w:proofErr w:type="spellStart"/>
            <w:r w:rsidRPr="004065FA">
              <w:rPr>
                <w:color w:val="000000" w:themeColor="text1"/>
                <w:sz w:val="24"/>
                <w:szCs w:val="24"/>
              </w:rPr>
              <w:t>скасування”</w:t>
            </w:r>
            <w:proofErr w:type="spellEnd"/>
            <w:r w:rsidRPr="004065FA">
              <w:rPr>
                <w:color w:val="000000" w:themeColor="text1"/>
                <w:sz w:val="24"/>
                <w:szCs w:val="24"/>
              </w:rPr>
              <w:t xml:space="preserve"> (Офіційний вісник </w:t>
            </w:r>
            <w:r w:rsidRPr="004065FA">
              <w:rPr>
                <w:color w:val="000000" w:themeColor="text1"/>
                <w:sz w:val="24"/>
                <w:szCs w:val="24"/>
              </w:rPr>
              <w:lastRenderedPageBreak/>
              <w:t>України, 2022 р., № 84, ст. 5176).</w:t>
            </w:r>
          </w:p>
          <w:p w:rsidR="00524AC9" w:rsidRPr="004065FA" w:rsidRDefault="00524AC9" w:rsidP="00F55214">
            <w:pPr>
              <w:jc w:val="both"/>
              <w:rPr>
                <w:i/>
                <w:sz w:val="24"/>
                <w:szCs w:val="24"/>
              </w:rPr>
            </w:pPr>
            <w:r w:rsidRPr="004065FA">
              <w:rPr>
                <w:i/>
                <w:sz w:val="24"/>
                <w:szCs w:val="24"/>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пункту 41 Особливостей.</w:t>
            </w:r>
          </w:p>
        </w:tc>
      </w:tr>
      <w:tr w:rsidR="00524AC9" w:rsidRPr="006108AD" w:rsidTr="007361A9">
        <w:trPr>
          <w:trHeight w:val="366"/>
        </w:trPr>
        <w:tc>
          <w:tcPr>
            <w:tcW w:w="681"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200"/>
              <w:jc w:val="left"/>
              <w:rPr>
                <w:b/>
                <w:sz w:val="24"/>
                <w:szCs w:val="24"/>
              </w:rPr>
            </w:pPr>
            <w:r w:rsidRPr="004065FA">
              <w:rPr>
                <w:b/>
                <w:sz w:val="24"/>
                <w:szCs w:val="24"/>
              </w:rPr>
              <w:lastRenderedPageBreak/>
              <w:t>3.</w:t>
            </w:r>
          </w:p>
        </w:tc>
        <w:tc>
          <w:tcPr>
            <w:tcW w:w="3299" w:type="dxa"/>
            <w:gridSpan w:val="2"/>
            <w:tcBorders>
              <w:top w:val="single" w:sz="4" w:space="0" w:color="000000"/>
              <w:left w:val="single" w:sz="4" w:space="0" w:color="000000"/>
              <w:bottom w:val="single" w:sz="4" w:space="0" w:color="000000"/>
              <w:right w:val="single" w:sz="4" w:space="0" w:color="000000"/>
            </w:tcBorders>
            <w:hideMark/>
          </w:tcPr>
          <w:p w:rsidR="00524AC9" w:rsidRPr="004065FA" w:rsidRDefault="00524AC9" w:rsidP="007361A9">
            <w:pPr>
              <w:rPr>
                <w:sz w:val="24"/>
                <w:szCs w:val="24"/>
              </w:rPr>
            </w:pPr>
            <w:r w:rsidRPr="004065FA">
              <w:rPr>
                <w:b/>
                <w:color w:val="000000"/>
                <w:sz w:val="24"/>
                <w:szCs w:val="24"/>
              </w:rPr>
              <w:t>Відхилення тендерних пропозицій</w:t>
            </w:r>
          </w:p>
        </w:tc>
        <w:tc>
          <w:tcPr>
            <w:tcW w:w="6085" w:type="dxa"/>
            <w:tcBorders>
              <w:top w:val="single" w:sz="4" w:space="0" w:color="000000"/>
              <w:left w:val="single" w:sz="4" w:space="0" w:color="000000"/>
              <w:bottom w:val="single" w:sz="4" w:space="0" w:color="000000"/>
              <w:right w:val="single" w:sz="4" w:space="0" w:color="000000"/>
            </w:tcBorders>
            <w:vAlign w:val="center"/>
            <w:hideMark/>
          </w:tcPr>
          <w:p w:rsidR="00F55214" w:rsidRPr="004065FA" w:rsidRDefault="00F55214" w:rsidP="00F55214">
            <w:pPr>
              <w:spacing w:line="228" w:lineRule="auto"/>
              <w:jc w:val="both"/>
              <w:rPr>
                <w:color w:val="000000" w:themeColor="text1"/>
                <w:sz w:val="24"/>
                <w:szCs w:val="24"/>
              </w:rPr>
            </w:pPr>
            <w:r w:rsidRPr="004065FA">
              <w:rPr>
                <w:b/>
                <w:i/>
                <w:color w:val="000000" w:themeColor="text1"/>
                <w:sz w:val="24"/>
                <w:szCs w:val="24"/>
              </w:rPr>
              <w:t>Замовник відхиляє тендерну пропозицію</w:t>
            </w:r>
            <w:r w:rsidRPr="004065FA">
              <w:rPr>
                <w:color w:val="000000" w:themeColor="text1"/>
                <w:sz w:val="24"/>
                <w:szCs w:val="24"/>
              </w:rPr>
              <w:t xml:space="preserve"> із зазначенням аргументації в електронній системі закупівель у разі, коли:</w:t>
            </w:r>
          </w:p>
          <w:p w:rsidR="00F55214" w:rsidRPr="004065FA" w:rsidRDefault="00F55214" w:rsidP="00F55214">
            <w:pPr>
              <w:spacing w:line="228" w:lineRule="auto"/>
              <w:jc w:val="both"/>
              <w:rPr>
                <w:b/>
                <w:i/>
                <w:color w:val="000000" w:themeColor="text1"/>
                <w:sz w:val="24"/>
                <w:szCs w:val="24"/>
              </w:rPr>
            </w:pPr>
            <w:r w:rsidRPr="004065FA">
              <w:rPr>
                <w:b/>
                <w:i/>
                <w:color w:val="000000" w:themeColor="text1"/>
                <w:sz w:val="24"/>
                <w:szCs w:val="24"/>
              </w:rPr>
              <w:t>1) учасник процедури закупівлі:</w:t>
            </w:r>
          </w:p>
          <w:p w:rsidR="00F55214" w:rsidRPr="004065FA" w:rsidRDefault="00F55214" w:rsidP="00F55214">
            <w:pPr>
              <w:spacing w:line="228" w:lineRule="auto"/>
              <w:jc w:val="both"/>
              <w:rPr>
                <w:color w:val="000000" w:themeColor="text1"/>
                <w:sz w:val="24"/>
                <w:szCs w:val="24"/>
              </w:rPr>
            </w:pPr>
            <w:r w:rsidRPr="004065FA">
              <w:rPr>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55214" w:rsidRPr="004065FA" w:rsidRDefault="00F55214" w:rsidP="00F55214">
            <w:pPr>
              <w:jc w:val="both"/>
              <w:rPr>
                <w:color w:val="000000" w:themeColor="text1"/>
                <w:sz w:val="24"/>
                <w:szCs w:val="24"/>
              </w:rPr>
            </w:pPr>
            <w:r w:rsidRPr="004065FA">
              <w:rPr>
                <w:color w:val="000000" w:themeColor="text1"/>
                <w:sz w:val="24"/>
                <w:szCs w:val="24"/>
              </w:rPr>
              <w:t>— не надав забезпечення тендерної пропозиції, якщо таке забезпечення вимагалося замовником;</w:t>
            </w:r>
          </w:p>
          <w:p w:rsidR="00F55214" w:rsidRPr="004065FA" w:rsidRDefault="00F55214" w:rsidP="00F55214">
            <w:pPr>
              <w:jc w:val="both"/>
              <w:rPr>
                <w:color w:val="000000" w:themeColor="text1"/>
                <w:sz w:val="24"/>
                <w:szCs w:val="24"/>
              </w:rPr>
            </w:pPr>
            <w:r w:rsidRPr="004065FA">
              <w:rPr>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5214" w:rsidRPr="004065FA" w:rsidRDefault="00F55214" w:rsidP="00F55214">
            <w:pPr>
              <w:jc w:val="both"/>
              <w:rPr>
                <w:color w:val="000000" w:themeColor="text1"/>
                <w:sz w:val="24"/>
                <w:szCs w:val="24"/>
              </w:rPr>
            </w:pPr>
            <w:r w:rsidRPr="004065FA">
              <w:rPr>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F55214" w:rsidRPr="004065FA" w:rsidRDefault="00F55214" w:rsidP="00F55214">
            <w:pPr>
              <w:jc w:val="both"/>
              <w:rPr>
                <w:color w:val="000000" w:themeColor="text1"/>
                <w:sz w:val="24"/>
                <w:szCs w:val="24"/>
              </w:rPr>
            </w:pPr>
            <w:r w:rsidRPr="004065FA">
              <w:rPr>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55214" w:rsidRPr="004065FA" w:rsidRDefault="00F55214" w:rsidP="00F55214">
            <w:pPr>
              <w:jc w:val="both"/>
              <w:rPr>
                <w:color w:val="000000" w:themeColor="text1"/>
                <w:sz w:val="24"/>
                <w:szCs w:val="24"/>
              </w:rPr>
            </w:pPr>
            <w:r w:rsidRPr="004065FA">
              <w:rPr>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065FA">
              <w:rPr>
                <w:color w:val="000000" w:themeColor="text1"/>
                <w:sz w:val="24"/>
                <w:szCs w:val="24"/>
              </w:rPr>
              <w:t>бенефіціарним</w:t>
            </w:r>
            <w:proofErr w:type="spellEnd"/>
            <w:r w:rsidRPr="004065FA">
              <w:rPr>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4065FA">
              <w:rPr>
                <w:color w:val="000000" w:themeColor="text1"/>
                <w:sz w:val="24"/>
                <w:szCs w:val="24"/>
              </w:rPr>
              <w:lastRenderedPageBreak/>
              <w:t xml:space="preserve">Міністрів України від 12 жовтня 2022 р. № 1178 </w:t>
            </w:r>
            <w:proofErr w:type="spellStart"/>
            <w:r w:rsidRPr="004065FA">
              <w:rPr>
                <w:color w:val="000000" w:themeColor="text1"/>
                <w:sz w:val="24"/>
                <w:szCs w:val="24"/>
              </w:rPr>
              <w:t>“Про</w:t>
            </w:r>
            <w:proofErr w:type="spellEnd"/>
            <w:r w:rsidRPr="004065FA">
              <w:rPr>
                <w:color w:val="000000" w:themeColor="text1"/>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065FA">
              <w:rPr>
                <w:color w:val="000000" w:themeColor="text1"/>
                <w:sz w:val="24"/>
                <w:szCs w:val="24"/>
              </w:rPr>
              <w:t>“Про</w:t>
            </w:r>
            <w:proofErr w:type="spellEnd"/>
            <w:r w:rsidRPr="004065FA">
              <w:rPr>
                <w:color w:val="000000" w:themeColor="text1"/>
                <w:sz w:val="24"/>
                <w:szCs w:val="24"/>
              </w:rPr>
              <w:t xml:space="preserve"> публічні </w:t>
            </w:r>
            <w:proofErr w:type="spellStart"/>
            <w:r w:rsidRPr="004065FA">
              <w:rPr>
                <w:color w:val="000000" w:themeColor="text1"/>
                <w:sz w:val="24"/>
                <w:szCs w:val="24"/>
              </w:rPr>
              <w:t>закупівлі”</w:t>
            </w:r>
            <w:proofErr w:type="spellEnd"/>
            <w:r w:rsidRPr="004065FA">
              <w:rPr>
                <w:color w:val="000000" w:themeColor="text1"/>
                <w:sz w:val="24"/>
                <w:szCs w:val="24"/>
              </w:rPr>
              <w:t xml:space="preserve">, на період дії правового режиму воєнного стану в Україні та протягом 90 днів з дня його припинення або </w:t>
            </w:r>
            <w:proofErr w:type="spellStart"/>
            <w:r w:rsidRPr="004065FA">
              <w:rPr>
                <w:color w:val="000000" w:themeColor="text1"/>
                <w:sz w:val="24"/>
                <w:szCs w:val="24"/>
              </w:rPr>
              <w:t>скасування”</w:t>
            </w:r>
            <w:proofErr w:type="spellEnd"/>
            <w:r w:rsidRPr="004065FA">
              <w:rPr>
                <w:color w:val="000000" w:themeColor="text1"/>
                <w:sz w:val="24"/>
                <w:szCs w:val="24"/>
              </w:rPr>
              <w:t xml:space="preserve"> (Офіційний вісник України, 2022 р., № 84, ст. 5176);</w:t>
            </w:r>
          </w:p>
          <w:p w:rsidR="00F55214" w:rsidRPr="004065FA" w:rsidRDefault="00F55214" w:rsidP="00F55214">
            <w:pPr>
              <w:pBdr>
                <w:top w:val="nil"/>
                <w:left w:val="nil"/>
                <w:bottom w:val="nil"/>
                <w:right w:val="nil"/>
                <w:between w:val="nil"/>
              </w:pBdr>
              <w:spacing w:line="228" w:lineRule="auto"/>
              <w:jc w:val="both"/>
              <w:rPr>
                <w:b/>
                <w:i/>
                <w:color w:val="000000" w:themeColor="text1"/>
                <w:sz w:val="24"/>
                <w:szCs w:val="24"/>
              </w:rPr>
            </w:pPr>
            <w:r w:rsidRPr="004065FA">
              <w:rPr>
                <w:b/>
                <w:i/>
                <w:color w:val="000000" w:themeColor="text1"/>
                <w:sz w:val="24"/>
                <w:szCs w:val="24"/>
              </w:rPr>
              <w:t>2) тендерна пропозиція:</w:t>
            </w:r>
          </w:p>
          <w:p w:rsidR="00F55214" w:rsidRPr="004065FA" w:rsidRDefault="00F55214" w:rsidP="00F55214">
            <w:pPr>
              <w:pBdr>
                <w:top w:val="nil"/>
                <w:left w:val="nil"/>
                <w:bottom w:val="nil"/>
                <w:right w:val="nil"/>
                <w:between w:val="nil"/>
              </w:pBdr>
              <w:spacing w:line="228" w:lineRule="auto"/>
              <w:jc w:val="both"/>
              <w:rPr>
                <w:color w:val="000000" w:themeColor="text1"/>
                <w:sz w:val="24"/>
                <w:szCs w:val="24"/>
              </w:rPr>
            </w:pPr>
            <w:r w:rsidRPr="004065FA">
              <w:rPr>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55214" w:rsidRPr="004065FA" w:rsidRDefault="00F55214" w:rsidP="00F55214">
            <w:pPr>
              <w:pBdr>
                <w:top w:val="nil"/>
                <w:left w:val="nil"/>
                <w:bottom w:val="nil"/>
                <w:right w:val="nil"/>
                <w:between w:val="nil"/>
              </w:pBdr>
              <w:spacing w:line="228" w:lineRule="auto"/>
              <w:jc w:val="both"/>
              <w:rPr>
                <w:color w:val="000000" w:themeColor="text1"/>
                <w:sz w:val="24"/>
                <w:szCs w:val="24"/>
              </w:rPr>
            </w:pPr>
            <w:r w:rsidRPr="004065FA">
              <w:rPr>
                <w:color w:val="000000" w:themeColor="text1"/>
                <w:sz w:val="24"/>
                <w:szCs w:val="24"/>
              </w:rPr>
              <w:t>— є такою, строк дії якої закінчився;</w:t>
            </w:r>
          </w:p>
          <w:p w:rsidR="00F55214" w:rsidRPr="004065FA" w:rsidRDefault="00F55214" w:rsidP="00F55214">
            <w:pPr>
              <w:pBdr>
                <w:top w:val="nil"/>
                <w:left w:val="nil"/>
                <w:bottom w:val="nil"/>
                <w:right w:val="nil"/>
                <w:between w:val="nil"/>
              </w:pBdr>
              <w:spacing w:line="228" w:lineRule="auto"/>
              <w:jc w:val="both"/>
              <w:rPr>
                <w:color w:val="000000" w:themeColor="text1"/>
                <w:sz w:val="24"/>
                <w:szCs w:val="24"/>
              </w:rPr>
            </w:pPr>
            <w:r w:rsidRPr="004065FA">
              <w:rPr>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55214" w:rsidRPr="004065FA" w:rsidRDefault="00F55214" w:rsidP="00F55214">
            <w:pPr>
              <w:pBdr>
                <w:top w:val="nil"/>
                <w:left w:val="nil"/>
                <w:bottom w:val="nil"/>
                <w:right w:val="nil"/>
                <w:between w:val="nil"/>
              </w:pBdr>
              <w:spacing w:line="228" w:lineRule="auto"/>
              <w:jc w:val="both"/>
              <w:rPr>
                <w:color w:val="000000" w:themeColor="text1"/>
                <w:sz w:val="24"/>
                <w:szCs w:val="24"/>
              </w:rPr>
            </w:pPr>
            <w:r w:rsidRPr="004065FA">
              <w:rPr>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F55214" w:rsidRPr="004065FA" w:rsidRDefault="00F55214" w:rsidP="00F55214">
            <w:pPr>
              <w:pBdr>
                <w:top w:val="nil"/>
                <w:left w:val="nil"/>
                <w:bottom w:val="nil"/>
                <w:right w:val="nil"/>
                <w:between w:val="nil"/>
              </w:pBdr>
              <w:spacing w:line="228" w:lineRule="auto"/>
              <w:jc w:val="both"/>
              <w:rPr>
                <w:b/>
                <w:i/>
                <w:color w:val="000000" w:themeColor="text1"/>
                <w:sz w:val="24"/>
                <w:szCs w:val="24"/>
              </w:rPr>
            </w:pPr>
            <w:r w:rsidRPr="004065FA">
              <w:rPr>
                <w:b/>
                <w:i/>
                <w:color w:val="000000" w:themeColor="text1"/>
                <w:sz w:val="24"/>
                <w:szCs w:val="24"/>
              </w:rPr>
              <w:t>3) переможець процедури закупівлі:</w:t>
            </w:r>
          </w:p>
          <w:p w:rsidR="00F55214" w:rsidRPr="004065FA" w:rsidRDefault="00F55214" w:rsidP="00F55214">
            <w:pPr>
              <w:pBdr>
                <w:top w:val="nil"/>
                <w:left w:val="nil"/>
                <w:bottom w:val="nil"/>
                <w:right w:val="nil"/>
                <w:between w:val="nil"/>
              </w:pBdr>
              <w:spacing w:line="228" w:lineRule="auto"/>
              <w:jc w:val="both"/>
              <w:rPr>
                <w:color w:val="000000" w:themeColor="text1"/>
                <w:sz w:val="24"/>
                <w:szCs w:val="24"/>
              </w:rPr>
            </w:pPr>
            <w:r w:rsidRPr="004065FA">
              <w:rPr>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F55214" w:rsidRPr="004065FA" w:rsidRDefault="00F55214" w:rsidP="00F55214">
            <w:pPr>
              <w:pBdr>
                <w:top w:val="nil"/>
                <w:left w:val="nil"/>
                <w:bottom w:val="nil"/>
                <w:right w:val="nil"/>
                <w:between w:val="nil"/>
              </w:pBdr>
              <w:spacing w:line="228" w:lineRule="auto"/>
              <w:jc w:val="both"/>
              <w:rPr>
                <w:color w:val="000000" w:themeColor="text1"/>
                <w:sz w:val="24"/>
                <w:szCs w:val="24"/>
              </w:rPr>
            </w:pPr>
            <w:r w:rsidRPr="004065FA">
              <w:rPr>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F55214" w:rsidRPr="004065FA" w:rsidRDefault="00F55214" w:rsidP="00F55214">
            <w:pPr>
              <w:pBdr>
                <w:top w:val="nil"/>
                <w:left w:val="nil"/>
                <w:bottom w:val="nil"/>
                <w:right w:val="nil"/>
                <w:between w:val="nil"/>
              </w:pBdr>
              <w:spacing w:line="228" w:lineRule="auto"/>
              <w:jc w:val="both"/>
              <w:rPr>
                <w:color w:val="000000" w:themeColor="text1"/>
                <w:sz w:val="24"/>
                <w:szCs w:val="24"/>
              </w:rPr>
            </w:pPr>
            <w:r w:rsidRPr="004065FA">
              <w:rPr>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F55214" w:rsidRPr="004065FA" w:rsidRDefault="00F55214" w:rsidP="00F55214">
            <w:pPr>
              <w:pBdr>
                <w:top w:val="nil"/>
                <w:left w:val="nil"/>
                <w:bottom w:val="nil"/>
                <w:right w:val="nil"/>
                <w:between w:val="nil"/>
              </w:pBdr>
              <w:spacing w:line="228" w:lineRule="auto"/>
              <w:jc w:val="both"/>
              <w:rPr>
                <w:color w:val="000000" w:themeColor="text1"/>
                <w:sz w:val="24"/>
                <w:szCs w:val="24"/>
              </w:rPr>
            </w:pPr>
            <w:r w:rsidRPr="004065FA">
              <w:rPr>
                <w:color w:val="000000" w:themeColor="text1"/>
                <w:sz w:val="24"/>
                <w:szCs w:val="24"/>
              </w:rPr>
              <w:t>— не надав забезпечення виконання договору про закупівлю, якщо таке забезпечення вимагалося замовником;</w:t>
            </w:r>
          </w:p>
          <w:p w:rsidR="00F55214" w:rsidRPr="004065FA" w:rsidRDefault="00F55214" w:rsidP="00F55214">
            <w:pPr>
              <w:pBdr>
                <w:top w:val="nil"/>
                <w:left w:val="nil"/>
                <w:bottom w:val="nil"/>
                <w:right w:val="nil"/>
                <w:between w:val="nil"/>
              </w:pBdr>
              <w:spacing w:line="228" w:lineRule="auto"/>
              <w:jc w:val="both"/>
              <w:rPr>
                <w:color w:val="000000" w:themeColor="text1"/>
                <w:sz w:val="24"/>
                <w:szCs w:val="24"/>
              </w:rPr>
            </w:pPr>
            <w:r w:rsidRPr="004065FA">
              <w:rPr>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55214" w:rsidRPr="004065FA" w:rsidRDefault="00F55214" w:rsidP="00F55214">
            <w:pPr>
              <w:pBdr>
                <w:top w:val="nil"/>
                <w:left w:val="nil"/>
                <w:bottom w:val="nil"/>
                <w:right w:val="nil"/>
                <w:between w:val="nil"/>
              </w:pBdr>
              <w:spacing w:line="228" w:lineRule="auto"/>
              <w:jc w:val="both"/>
              <w:rPr>
                <w:color w:val="000000" w:themeColor="text1"/>
                <w:sz w:val="24"/>
                <w:szCs w:val="24"/>
              </w:rPr>
            </w:pPr>
            <w:r w:rsidRPr="004065FA">
              <w:rPr>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55214" w:rsidRPr="004065FA" w:rsidRDefault="00F55214" w:rsidP="00F55214">
            <w:pPr>
              <w:pBdr>
                <w:top w:val="nil"/>
                <w:left w:val="nil"/>
                <w:bottom w:val="nil"/>
                <w:right w:val="nil"/>
                <w:between w:val="nil"/>
              </w:pBdr>
              <w:spacing w:line="228" w:lineRule="auto"/>
              <w:jc w:val="both"/>
              <w:rPr>
                <w:b/>
                <w:i/>
                <w:color w:val="000000" w:themeColor="text1"/>
                <w:sz w:val="24"/>
                <w:szCs w:val="24"/>
              </w:rPr>
            </w:pPr>
            <w:r w:rsidRPr="004065FA">
              <w:rPr>
                <w:b/>
                <w:i/>
                <w:color w:val="000000" w:themeColor="text1"/>
                <w:sz w:val="24"/>
                <w:szCs w:val="24"/>
              </w:rPr>
              <w:t>Замовник може відхилити тендерну пропозицію</w:t>
            </w:r>
            <w:r w:rsidRPr="004065FA">
              <w:rPr>
                <w:color w:val="000000" w:themeColor="text1"/>
                <w:sz w:val="24"/>
                <w:szCs w:val="24"/>
              </w:rPr>
              <w:t xml:space="preserve"> із зазначенням аргументації в електронній системі закупівель </w:t>
            </w:r>
            <w:r w:rsidRPr="004065FA">
              <w:rPr>
                <w:b/>
                <w:i/>
                <w:color w:val="000000" w:themeColor="text1"/>
                <w:sz w:val="24"/>
                <w:szCs w:val="24"/>
              </w:rPr>
              <w:t>у разі, коли:</w:t>
            </w:r>
          </w:p>
          <w:p w:rsidR="00F55214" w:rsidRPr="004065FA" w:rsidRDefault="00F55214" w:rsidP="00F55214">
            <w:pPr>
              <w:pBdr>
                <w:top w:val="nil"/>
                <w:left w:val="nil"/>
                <w:bottom w:val="nil"/>
                <w:right w:val="nil"/>
                <w:between w:val="nil"/>
              </w:pBdr>
              <w:spacing w:line="228" w:lineRule="auto"/>
              <w:jc w:val="both"/>
              <w:rPr>
                <w:color w:val="000000" w:themeColor="text1"/>
                <w:sz w:val="24"/>
                <w:szCs w:val="24"/>
              </w:rPr>
            </w:pPr>
            <w:r w:rsidRPr="004065FA">
              <w:rPr>
                <w:color w:val="000000" w:themeColor="text1"/>
                <w:sz w:val="24"/>
                <w:szCs w:val="24"/>
              </w:rPr>
              <w:t xml:space="preserve">1)  учасник процедури закупівлі надав неналежне </w:t>
            </w:r>
            <w:r w:rsidRPr="004065FA">
              <w:rPr>
                <w:color w:val="000000" w:themeColor="text1"/>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rsidR="00F55214" w:rsidRPr="004065FA" w:rsidRDefault="00F55214" w:rsidP="00F55214">
            <w:pPr>
              <w:pBdr>
                <w:top w:val="nil"/>
                <w:left w:val="nil"/>
                <w:bottom w:val="nil"/>
                <w:right w:val="nil"/>
                <w:between w:val="nil"/>
              </w:pBdr>
              <w:spacing w:line="228" w:lineRule="auto"/>
              <w:jc w:val="both"/>
              <w:rPr>
                <w:color w:val="000000" w:themeColor="text1"/>
                <w:sz w:val="24"/>
                <w:szCs w:val="24"/>
              </w:rPr>
            </w:pPr>
            <w:r w:rsidRPr="004065FA">
              <w:rPr>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55214" w:rsidRPr="004065FA" w:rsidRDefault="00F55214" w:rsidP="00F55214">
            <w:pPr>
              <w:jc w:val="both"/>
              <w:rPr>
                <w:color w:val="000000" w:themeColor="text1"/>
                <w:sz w:val="24"/>
                <w:szCs w:val="24"/>
              </w:rPr>
            </w:pPr>
            <w:r w:rsidRPr="004065FA">
              <w:rPr>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24AC9" w:rsidRPr="004065FA" w:rsidRDefault="00F55214" w:rsidP="00F55214">
            <w:pPr>
              <w:jc w:val="both"/>
              <w:rPr>
                <w:color w:val="000000" w:themeColor="text1"/>
                <w:sz w:val="24"/>
                <w:szCs w:val="24"/>
              </w:rPr>
            </w:pPr>
            <w:r w:rsidRPr="004065FA">
              <w:rPr>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065FA">
              <w:rPr>
                <w:b/>
                <w:i/>
                <w:color w:val="000000" w:themeColor="text1"/>
                <w:sz w:val="24"/>
                <w:szCs w:val="24"/>
              </w:rPr>
              <w:t>не пізніш як через чотири дні</w:t>
            </w:r>
            <w:r w:rsidRPr="004065FA">
              <w:rPr>
                <w:b/>
                <w:color w:val="000000" w:themeColor="text1"/>
                <w:sz w:val="24"/>
                <w:szCs w:val="24"/>
              </w:rPr>
              <w:t xml:space="preserve"> </w:t>
            </w:r>
            <w:r w:rsidRPr="004065FA">
              <w:rPr>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24AC9" w:rsidRPr="006108AD" w:rsidTr="00547D4B">
        <w:trPr>
          <w:trHeight w:val="366"/>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524AC9" w:rsidRPr="004065FA" w:rsidRDefault="00524AC9">
            <w:pPr>
              <w:pStyle w:val="TableParagraph"/>
              <w:tabs>
                <w:tab w:val="left" w:pos="426"/>
              </w:tabs>
              <w:spacing w:line="276" w:lineRule="auto"/>
              <w:ind w:right="99"/>
              <w:jc w:val="center"/>
              <w:rPr>
                <w:sz w:val="24"/>
                <w:szCs w:val="24"/>
              </w:rPr>
            </w:pPr>
            <w:r w:rsidRPr="004065FA">
              <w:rPr>
                <w:b/>
                <w:sz w:val="24"/>
                <w:szCs w:val="24"/>
              </w:rPr>
              <w:lastRenderedPageBreak/>
              <w:t xml:space="preserve">Розділ VI. </w:t>
            </w:r>
            <w:r w:rsidRPr="004065FA">
              <w:rPr>
                <w:b/>
                <w:color w:val="000000"/>
                <w:sz w:val="24"/>
                <w:szCs w:val="24"/>
              </w:rPr>
              <w:t>Результати торгів та укладання договору про закупівлю</w:t>
            </w:r>
          </w:p>
        </w:tc>
      </w:tr>
      <w:tr w:rsidR="00F55214" w:rsidRPr="006108AD" w:rsidTr="007361A9">
        <w:trPr>
          <w:trHeight w:val="366"/>
        </w:trPr>
        <w:tc>
          <w:tcPr>
            <w:tcW w:w="681" w:type="dxa"/>
            <w:tcBorders>
              <w:top w:val="single" w:sz="4" w:space="0" w:color="000000"/>
              <w:left w:val="single" w:sz="4" w:space="0" w:color="000000"/>
              <w:bottom w:val="single" w:sz="4" w:space="0" w:color="000000"/>
              <w:right w:val="single" w:sz="4" w:space="0" w:color="000000"/>
            </w:tcBorders>
            <w:hideMark/>
          </w:tcPr>
          <w:p w:rsidR="00F55214" w:rsidRPr="004065FA" w:rsidRDefault="00F55214">
            <w:pPr>
              <w:pStyle w:val="TableParagraph"/>
              <w:tabs>
                <w:tab w:val="left" w:pos="426"/>
              </w:tabs>
              <w:spacing w:line="276" w:lineRule="auto"/>
              <w:ind w:left="200"/>
              <w:jc w:val="left"/>
              <w:rPr>
                <w:b/>
                <w:sz w:val="24"/>
                <w:szCs w:val="24"/>
              </w:rPr>
            </w:pPr>
            <w:r w:rsidRPr="004065FA">
              <w:rPr>
                <w:b/>
                <w:sz w:val="24"/>
                <w:szCs w:val="24"/>
              </w:rPr>
              <w:t>1.</w:t>
            </w:r>
          </w:p>
        </w:tc>
        <w:tc>
          <w:tcPr>
            <w:tcW w:w="3289" w:type="dxa"/>
            <w:tcBorders>
              <w:top w:val="single" w:sz="4" w:space="0" w:color="000000"/>
              <w:left w:val="single" w:sz="4" w:space="0" w:color="000000"/>
              <w:bottom w:val="single" w:sz="4" w:space="0" w:color="000000"/>
              <w:right w:val="single" w:sz="4" w:space="0" w:color="000000"/>
            </w:tcBorders>
            <w:hideMark/>
          </w:tcPr>
          <w:p w:rsidR="00F55214" w:rsidRPr="004065FA" w:rsidRDefault="00F55214">
            <w:pPr>
              <w:pStyle w:val="TableParagraph"/>
              <w:tabs>
                <w:tab w:val="left" w:pos="426"/>
              </w:tabs>
              <w:spacing w:line="276" w:lineRule="auto"/>
              <w:ind w:left="105" w:right="252"/>
              <w:rPr>
                <w:b/>
                <w:sz w:val="24"/>
                <w:szCs w:val="24"/>
              </w:rPr>
            </w:pPr>
            <w:r w:rsidRPr="004065FA">
              <w:rPr>
                <w:b/>
                <w:sz w:val="24"/>
                <w:szCs w:val="24"/>
              </w:rPr>
              <w:t>Відміна тендеру чи визнання тендеру таким, що не відбувся</w:t>
            </w:r>
          </w:p>
        </w:tc>
        <w:tc>
          <w:tcPr>
            <w:tcW w:w="6095" w:type="dxa"/>
            <w:gridSpan w:val="2"/>
            <w:tcBorders>
              <w:top w:val="single" w:sz="4" w:space="0" w:color="000000"/>
              <w:left w:val="single" w:sz="4" w:space="0" w:color="000000"/>
              <w:bottom w:val="single" w:sz="4" w:space="0" w:color="000000"/>
              <w:right w:val="single" w:sz="4" w:space="0" w:color="000000"/>
            </w:tcBorders>
            <w:vAlign w:val="center"/>
            <w:hideMark/>
          </w:tcPr>
          <w:p w:rsidR="00F55214" w:rsidRPr="004065FA" w:rsidRDefault="00F55214" w:rsidP="008B36D8">
            <w:pPr>
              <w:jc w:val="both"/>
              <w:rPr>
                <w:b/>
                <w:i/>
                <w:sz w:val="24"/>
                <w:szCs w:val="24"/>
              </w:rPr>
            </w:pPr>
            <w:r w:rsidRPr="004065FA">
              <w:rPr>
                <w:b/>
                <w:i/>
                <w:sz w:val="24"/>
                <w:szCs w:val="24"/>
              </w:rPr>
              <w:t>Замовник відміняє відкриті торги у разі:</w:t>
            </w:r>
          </w:p>
          <w:p w:rsidR="00F55214" w:rsidRPr="004065FA" w:rsidRDefault="00F55214" w:rsidP="008B36D8">
            <w:pPr>
              <w:jc w:val="both"/>
              <w:rPr>
                <w:sz w:val="24"/>
                <w:szCs w:val="24"/>
              </w:rPr>
            </w:pPr>
            <w:r w:rsidRPr="004065FA">
              <w:rPr>
                <w:sz w:val="24"/>
                <w:szCs w:val="24"/>
              </w:rPr>
              <w:t>1) відсутності подальшої потреби в закупівлі товарів, робіт чи послуг;</w:t>
            </w:r>
          </w:p>
          <w:p w:rsidR="00F55214" w:rsidRPr="004065FA" w:rsidRDefault="00F55214" w:rsidP="008B36D8">
            <w:pPr>
              <w:jc w:val="both"/>
              <w:rPr>
                <w:sz w:val="24"/>
                <w:szCs w:val="24"/>
              </w:rPr>
            </w:pPr>
            <w:r w:rsidRPr="004065FA">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5214" w:rsidRPr="004065FA" w:rsidRDefault="00F55214" w:rsidP="008B36D8">
            <w:pPr>
              <w:jc w:val="both"/>
              <w:rPr>
                <w:sz w:val="24"/>
                <w:szCs w:val="24"/>
              </w:rPr>
            </w:pPr>
            <w:r w:rsidRPr="004065FA">
              <w:rPr>
                <w:sz w:val="24"/>
                <w:szCs w:val="24"/>
              </w:rPr>
              <w:t>3) скорочення обсягу видатків на здійснення закупівлі товарів, робіт чи послуг;</w:t>
            </w:r>
          </w:p>
          <w:p w:rsidR="00F55214" w:rsidRPr="004065FA" w:rsidRDefault="00F55214" w:rsidP="008B36D8">
            <w:pPr>
              <w:jc w:val="both"/>
              <w:rPr>
                <w:sz w:val="24"/>
                <w:szCs w:val="24"/>
              </w:rPr>
            </w:pPr>
            <w:r w:rsidRPr="004065FA">
              <w:rPr>
                <w:sz w:val="24"/>
                <w:szCs w:val="24"/>
              </w:rPr>
              <w:t>4) коли здійснення закупівлі стало неможливим внаслідок дії обставин непереборної сили.</w:t>
            </w:r>
          </w:p>
          <w:p w:rsidR="00F55214" w:rsidRPr="004065FA" w:rsidRDefault="00F55214" w:rsidP="008B36D8">
            <w:pPr>
              <w:jc w:val="both"/>
              <w:rPr>
                <w:sz w:val="24"/>
                <w:szCs w:val="24"/>
              </w:rPr>
            </w:pPr>
            <w:r w:rsidRPr="004065FA">
              <w:rPr>
                <w:sz w:val="24"/>
                <w:szCs w:val="24"/>
              </w:rPr>
              <w:t xml:space="preserve">У разі відміни відкритих торгів замовник </w:t>
            </w:r>
            <w:r w:rsidRPr="004065FA">
              <w:rPr>
                <w:b/>
                <w:i/>
                <w:sz w:val="24"/>
                <w:szCs w:val="24"/>
              </w:rPr>
              <w:t>протягом одного робочого дня</w:t>
            </w:r>
            <w:r w:rsidRPr="004065FA">
              <w:rPr>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55214" w:rsidRPr="004065FA" w:rsidRDefault="00F55214" w:rsidP="008B36D8">
            <w:pPr>
              <w:jc w:val="both"/>
              <w:rPr>
                <w:b/>
                <w:i/>
                <w:sz w:val="24"/>
                <w:szCs w:val="24"/>
              </w:rPr>
            </w:pPr>
            <w:r w:rsidRPr="004065FA">
              <w:rPr>
                <w:b/>
                <w:i/>
                <w:sz w:val="24"/>
                <w:szCs w:val="24"/>
              </w:rPr>
              <w:lastRenderedPageBreak/>
              <w:t>Відкриті торги автоматично відміняються електронною системою закупівель у разі:</w:t>
            </w:r>
          </w:p>
          <w:p w:rsidR="00F55214" w:rsidRPr="004065FA" w:rsidRDefault="00F55214" w:rsidP="008B36D8">
            <w:pPr>
              <w:jc w:val="both"/>
              <w:rPr>
                <w:sz w:val="24"/>
                <w:szCs w:val="24"/>
              </w:rPr>
            </w:pPr>
            <w:r w:rsidRPr="004065FA">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065FA">
              <w:rPr>
                <w:sz w:val="24"/>
                <w:szCs w:val="24"/>
                <w:highlight w:val="white"/>
              </w:rPr>
              <w:t>Особливостями</w:t>
            </w:r>
            <w:r w:rsidRPr="004065FA">
              <w:rPr>
                <w:sz w:val="24"/>
                <w:szCs w:val="24"/>
              </w:rPr>
              <w:t>;</w:t>
            </w:r>
          </w:p>
          <w:p w:rsidR="00F55214" w:rsidRPr="004065FA" w:rsidRDefault="00F55214" w:rsidP="008B36D8">
            <w:pPr>
              <w:jc w:val="both"/>
              <w:rPr>
                <w:sz w:val="24"/>
                <w:szCs w:val="24"/>
              </w:rPr>
            </w:pPr>
            <w:r w:rsidRPr="004065FA">
              <w:rPr>
                <w:sz w:val="24"/>
                <w:szCs w:val="24"/>
              </w:rPr>
              <w:t>2) не</w:t>
            </w:r>
            <w:r w:rsidRPr="004065FA">
              <w:rPr>
                <w:sz w:val="24"/>
                <w:szCs w:val="24"/>
                <w:highlight w:val="white"/>
              </w:rPr>
              <w:t>подання жодної тендерної пропозиції для участі</w:t>
            </w:r>
            <w:r w:rsidRPr="004065FA">
              <w:rPr>
                <w:sz w:val="24"/>
                <w:szCs w:val="24"/>
              </w:rPr>
              <w:t xml:space="preserve"> у відкритих торгах у строк, установлений замовником згідно з </w:t>
            </w:r>
            <w:r w:rsidRPr="004065FA">
              <w:rPr>
                <w:sz w:val="24"/>
                <w:szCs w:val="24"/>
                <w:highlight w:val="white"/>
              </w:rPr>
              <w:t>Особливостями</w:t>
            </w:r>
            <w:r w:rsidRPr="004065FA">
              <w:rPr>
                <w:sz w:val="24"/>
                <w:szCs w:val="24"/>
              </w:rPr>
              <w:t>.</w:t>
            </w:r>
          </w:p>
          <w:p w:rsidR="00F55214" w:rsidRPr="004065FA" w:rsidRDefault="00F55214" w:rsidP="008B36D8">
            <w:pPr>
              <w:jc w:val="both"/>
              <w:rPr>
                <w:sz w:val="24"/>
                <w:szCs w:val="24"/>
              </w:rPr>
            </w:pPr>
            <w:r w:rsidRPr="004065FA">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55214" w:rsidRPr="004065FA" w:rsidRDefault="00F55214" w:rsidP="008B36D8">
            <w:pPr>
              <w:jc w:val="both"/>
              <w:rPr>
                <w:sz w:val="24"/>
                <w:szCs w:val="24"/>
              </w:rPr>
            </w:pPr>
            <w:r w:rsidRPr="004065FA">
              <w:rPr>
                <w:sz w:val="24"/>
                <w:szCs w:val="24"/>
              </w:rPr>
              <w:t>Відкриті торги можуть бути відмінені частково (за лотом).</w:t>
            </w:r>
          </w:p>
          <w:p w:rsidR="00F55214" w:rsidRPr="004065FA" w:rsidRDefault="00F55214" w:rsidP="008B36D8">
            <w:pPr>
              <w:jc w:val="both"/>
              <w:rPr>
                <w:sz w:val="24"/>
                <w:szCs w:val="24"/>
              </w:rPr>
            </w:pPr>
            <w:r w:rsidRPr="004065FA">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065FA">
              <w:rPr>
                <w:color w:val="4A86E8"/>
                <w:sz w:val="24"/>
                <w:szCs w:val="24"/>
              </w:rPr>
              <w:t>.</w:t>
            </w:r>
          </w:p>
        </w:tc>
      </w:tr>
      <w:tr w:rsidR="00524AC9" w:rsidRPr="006108AD" w:rsidTr="007361A9">
        <w:trPr>
          <w:trHeight w:val="366"/>
        </w:trPr>
        <w:tc>
          <w:tcPr>
            <w:tcW w:w="681"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0" w:right="189"/>
              <w:jc w:val="right"/>
              <w:rPr>
                <w:b/>
                <w:sz w:val="24"/>
                <w:szCs w:val="24"/>
              </w:rPr>
            </w:pPr>
            <w:r w:rsidRPr="004065FA">
              <w:rPr>
                <w:b/>
                <w:sz w:val="24"/>
                <w:szCs w:val="24"/>
              </w:rPr>
              <w:lastRenderedPageBreak/>
              <w:t>2.</w:t>
            </w:r>
          </w:p>
        </w:tc>
        <w:tc>
          <w:tcPr>
            <w:tcW w:w="3289"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rsidP="007361A9">
            <w:pPr>
              <w:rPr>
                <w:sz w:val="24"/>
                <w:szCs w:val="24"/>
              </w:rPr>
            </w:pPr>
            <w:r w:rsidRPr="004065FA">
              <w:rPr>
                <w:b/>
                <w:color w:val="000000"/>
                <w:sz w:val="24"/>
                <w:szCs w:val="24"/>
              </w:rPr>
              <w:t>Строк укладання договору про закупівлю</w:t>
            </w:r>
          </w:p>
        </w:tc>
        <w:tc>
          <w:tcPr>
            <w:tcW w:w="6095" w:type="dxa"/>
            <w:gridSpan w:val="2"/>
            <w:tcBorders>
              <w:top w:val="single" w:sz="4" w:space="0" w:color="000000"/>
              <w:left w:val="single" w:sz="4" w:space="0" w:color="000000"/>
              <w:bottom w:val="single" w:sz="4" w:space="0" w:color="000000"/>
              <w:right w:val="single" w:sz="4" w:space="0" w:color="000000"/>
            </w:tcBorders>
            <w:vAlign w:val="center"/>
            <w:hideMark/>
          </w:tcPr>
          <w:p w:rsidR="0085102B" w:rsidRPr="004065FA" w:rsidRDefault="00524AC9" w:rsidP="0085102B">
            <w:pPr>
              <w:pStyle w:val="rvps2"/>
              <w:shd w:val="clear" w:color="auto" w:fill="FFFFFF"/>
              <w:spacing w:before="0" w:beforeAutospacing="0" w:after="150" w:afterAutospacing="0"/>
              <w:ind w:firstLine="450"/>
              <w:jc w:val="both"/>
              <w:rPr>
                <w:color w:val="212529"/>
              </w:rPr>
            </w:pPr>
            <w:r w:rsidRPr="004065FA">
              <w:rPr>
                <w:highlight w:val="white"/>
              </w:rPr>
              <w:t>2.1.</w:t>
            </w:r>
            <w:r w:rsidR="0085102B" w:rsidRPr="004065FA">
              <w:rPr>
                <w:color w:val="212529"/>
              </w:rPr>
              <w:t xml:space="preserve"> </w:t>
            </w:r>
            <w:proofErr w:type="spellStart"/>
            <w:proofErr w:type="gramStart"/>
            <w:r w:rsidR="0085102B" w:rsidRPr="004065FA">
              <w:rPr>
                <w:color w:val="000000" w:themeColor="text1"/>
              </w:rPr>
              <w:t>Р</w:t>
            </w:r>
            <w:proofErr w:type="gramEnd"/>
            <w:r w:rsidR="0085102B" w:rsidRPr="004065FA">
              <w:rPr>
                <w:color w:val="000000" w:themeColor="text1"/>
              </w:rPr>
              <w:t>ішення</w:t>
            </w:r>
            <w:proofErr w:type="spellEnd"/>
            <w:r w:rsidR="0085102B" w:rsidRPr="004065FA">
              <w:rPr>
                <w:color w:val="000000" w:themeColor="text1"/>
              </w:rPr>
              <w:t xml:space="preserve"> про </w:t>
            </w:r>
            <w:proofErr w:type="spellStart"/>
            <w:r w:rsidR="0085102B" w:rsidRPr="004065FA">
              <w:rPr>
                <w:color w:val="000000" w:themeColor="text1"/>
              </w:rPr>
              <w:t>намір</w:t>
            </w:r>
            <w:proofErr w:type="spellEnd"/>
            <w:r w:rsidR="0085102B" w:rsidRPr="004065FA">
              <w:rPr>
                <w:color w:val="000000" w:themeColor="text1"/>
              </w:rPr>
              <w:t xml:space="preserve"> </w:t>
            </w:r>
            <w:proofErr w:type="spellStart"/>
            <w:r w:rsidR="0085102B" w:rsidRPr="004065FA">
              <w:rPr>
                <w:color w:val="000000" w:themeColor="text1"/>
              </w:rPr>
              <w:t>укласти</w:t>
            </w:r>
            <w:proofErr w:type="spellEnd"/>
            <w:r w:rsidR="0085102B" w:rsidRPr="004065FA">
              <w:rPr>
                <w:color w:val="000000" w:themeColor="text1"/>
              </w:rPr>
              <w:t xml:space="preserve"> </w:t>
            </w:r>
            <w:proofErr w:type="spellStart"/>
            <w:r w:rsidR="0085102B" w:rsidRPr="004065FA">
              <w:rPr>
                <w:color w:val="000000" w:themeColor="text1"/>
              </w:rPr>
              <w:t>договір</w:t>
            </w:r>
            <w:proofErr w:type="spellEnd"/>
            <w:r w:rsidR="0085102B" w:rsidRPr="004065FA">
              <w:rPr>
                <w:color w:val="000000" w:themeColor="text1"/>
              </w:rPr>
              <w:t xml:space="preserve"> про </w:t>
            </w:r>
            <w:proofErr w:type="spellStart"/>
            <w:r w:rsidR="0085102B" w:rsidRPr="004065FA">
              <w:rPr>
                <w:color w:val="000000" w:themeColor="text1"/>
              </w:rPr>
              <w:t>закупівлю</w:t>
            </w:r>
            <w:proofErr w:type="spellEnd"/>
            <w:r w:rsidR="0085102B" w:rsidRPr="004065FA">
              <w:rPr>
                <w:color w:val="000000" w:themeColor="text1"/>
              </w:rPr>
              <w:t xml:space="preserve"> </w:t>
            </w:r>
            <w:proofErr w:type="spellStart"/>
            <w:r w:rsidR="0085102B" w:rsidRPr="004065FA">
              <w:rPr>
                <w:color w:val="000000" w:themeColor="text1"/>
              </w:rPr>
              <w:t>приймається</w:t>
            </w:r>
            <w:proofErr w:type="spellEnd"/>
            <w:r w:rsidR="0085102B" w:rsidRPr="004065FA">
              <w:rPr>
                <w:color w:val="000000" w:themeColor="text1"/>
              </w:rPr>
              <w:t xml:space="preserve"> </w:t>
            </w:r>
            <w:proofErr w:type="spellStart"/>
            <w:r w:rsidR="0085102B" w:rsidRPr="004065FA">
              <w:rPr>
                <w:color w:val="000000" w:themeColor="text1"/>
              </w:rPr>
              <w:t>замовником</w:t>
            </w:r>
            <w:proofErr w:type="spellEnd"/>
            <w:r w:rsidR="0085102B" w:rsidRPr="004065FA">
              <w:rPr>
                <w:color w:val="000000" w:themeColor="text1"/>
              </w:rPr>
              <w:t xml:space="preserve"> </w:t>
            </w:r>
            <w:proofErr w:type="spellStart"/>
            <w:r w:rsidR="0085102B" w:rsidRPr="004065FA">
              <w:rPr>
                <w:color w:val="000000" w:themeColor="text1"/>
              </w:rPr>
              <w:t>відповідно</w:t>
            </w:r>
            <w:proofErr w:type="spellEnd"/>
            <w:r w:rsidR="0085102B" w:rsidRPr="004065FA">
              <w:rPr>
                <w:color w:val="000000" w:themeColor="text1"/>
              </w:rPr>
              <w:t xml:space="preserve"> до </w:t>
            </w:r>
            <w:proofErr w:type="spellStart"/>
            <w:r w:rsidR="00A110C0" w:rsidRPr="004065FA">
              <w:rPr>
                <w:color w:val="000000" w:themeColor="text1"/>
              </w:rPr>
              <w:fldChar w:fldCharType="begin"/>
            </w:r>
            <w:r w:rsidR="0085102B" w:rsidRPr="004065FA">
              <w:rPr>
                <w:color w:val="000000" w:themeColor="text1"/>
              </w:rPr>
              <w:instrText xml:space="preserve"> HYPERLINK "https://zakon.rada.gov.ua/laws/show/922-19" \l "n1611" \t "_blank" </w:instrText>
            </w:r>
            <w:r w:rsidR="00A110C0" w:rsidRPr="004065FA">
              <w:rPr>
                <w:color w:val="000000" w:themeColor="text1"/>
              </w:rPr>
              <w:fldChar w:fldCharType="separate"/>
            </w:r>
            <w:r w:rsidR="0085102B" w:rsidRPr="004065FA">
              <w:rPr>
                <w:rStyle w:val="a3"/>
                <w:color w:val="000000" w:themeColor="text1"/>
                <w:u w:val="none"/>
              </w:rPr>
              <w:t>статті</w:t>
            </w:r>
            <w:proofErr w:type="spellEnd"/>
            <w:r w:rsidR="0085102B" w:rsidRPr="004065FA">
              <w:rPr>
                <w:rStyle w:val="a3"/>
                <w:color w:val="000000" w:themeColor="text1"/>
                <w:u w:val="none"/>
              </w:rPr>
              <w:t xml:space="preserve"> 33</w:t>
            </w:r>
            <w:r w:rsidR="00A110C0" w:rsidRPr="004065FA">
              <w:rPr>
                <w:color w:val="000000" w:themeColor="text1"/>
              </w:rPr>
              <w:fldChar w:fldCharType="end"/>
            </w:r>
            <w:r w:rsidR="0085102B" w:rsidRPr="004065FA">
              <w:rPr>
                <w:color w:val="000000" w:themeColor="text1"/>
              </w:rPr>
              <w:t> Закону та пункту</w:t>
            </w:r>
            <w:r w:rsidR="0085102B" w:rsidRPr="004065FA">
              <w:rPr>
                <w:color w:val="000000" w:themeColor="text1"/>
                <w:lang w:val="uk-UA"/>
              </w:rPr>
              <w:t xml:space="preserve"> 46 Особливостей</w:t>
            </w:r>
            <w:r w:rsidR="0085102B" w:rsidRPr="004065FA">
              <w:rPr>
                <w:color w:val="000000" w:themeColor="text1"/>
              </w:rPr>
              <w:t>.</w:t>
            </w:r>
          </w:p>
          <w:p w:rsidR="0085102B" w:rsidRPr="004065FA" w:rsidRDefault="0085102B" w:rsidP="0085102B">
            <w:pPr>
              <w:pStyle w:val="rvps2"/>
              <w:shd w:val="clear" w:color="auto" w:fill="FFFFFF"/>
              <w:spacing w:before="0" w:beforeAutospacing="0" w:after="150" w:afterAutospacing="0"/>
              <w:ind w:firstLine="450"/>
              <w:jc w:val="both"/>
              <w:rPr>
                <w:color w:val="000000" w:themeColor="text1"/>
              </w:rPr>
            </w:pPr>
            <w:bookmarkStart w:id="9" w:name="n168"/>
            <w:bookmarkEnd w:id="9"/>
            <w:r w:rsidRPr="004065FA">
              <w:rPr>
                <w:color w:val="000000" w:themeColor="text1"/>
                <w:lang w:val="uk-UA"/>
              </w:rPr>
              <w:t xml:space="preserve">2.2 </w:t>
            </w:r>
            <w:proofErr w:type="spellStart"/>
            <w:r w:rsidRPr="004065FA">
              <w:rPr>
                <w:color w:val="000000" w:themeColor="text1"/>
              </w:rPr>
              <w:t>Повідомлення</w:t>
            </w:r>
            <w:proofErr w:type="spellEnd"/>
            <w:r w:rsidRPr="004065FA">
              <w:rPr>
                <w:color w:val="000000" w:themeColor="text1"/>
              </w:rPr>
              <w:t xml:space="preserve"> про </w:t>
            </w:r>
            <w:proofErr w:type="spellStart"/>
            <w:r w:rsidRPr="004065FA">
              <w:rPr>
                <w:color w:val="000000" w:themeColor="text1"/>
              </w:rPr>
              <w:t>намір</w:t>
            </w:r>
            <w:proofErr w:type="spellEnd"/>
            <w:r w:rsidRPr="004065FA">
              <w:rPr>
                <w:color w:val="000000" w:themeColor="text1"/>
              </w:rPr>
              <w:t xml:space="preserve"> </w:t>
            </w:r>
            <w:proofErr w:type="spellStart"/>
            <w:r w:rsidRPr="004065FA">
              <w:rPr>
                <w:color w:val="000000" w:themeColor="text1"/>
              </w:rPr>
              <w:t>укласти</w:t>
            </w:r>
            <w:proofErr w:type="spellEnd"/>
            <w:r w:rsidRPr="004065FA">
              <w:rPr>
                <w:color w:val="000000" w:themeColor="text1"/>
              </w:rPr>
              <w:t xml:space="preserve"> </w:t>
            </w:r>
            <w:proofErr w:type="spellStart"/>
            <w:r w:rsidRPr="004065FA">
              <w:rPr>
                <w:color w:val="000000" w:themeColor="text1"/>
              </w:rPr>
              <w:t>договір</w:t>
            </w:r>
            <w:proofErr w:type="spellEnd"/>
            <w:r w:rsidRPr="004065FA">
              <w:rPr>
                <w:color w:val="000000" w:themeColor="text1"/>
              </w:rPr>
              <w:t xml:space="preserve"> про </w:t>
            </w:r>
            <w:proofErr w:type="spellStart"/>
            <w:r w:rsidRPr="004065FA">
              <w:rPr>
                <w:color w:val="000000" w:themeColor="text1"/>
              </w:rPr>
              <w:t>закупівлю</w:t>
            </w:r>
            <w:proofErr w:type="spellEnd"/>
            <w:r w:rsidRPr="004065FA">
              <w:rPr>
                <w:color w:val="000000" w:themeColor="text1"/>
              </w:rPr>
              <w:t xml:space="preserve"> автоматично </w:t>
            </w:r>
            <w:proofErr w:type="spellStart"/>
            <w:r w:rsidRPr="004065FA">
              <w:rPr>
                <w:color w:val="000000" w:themeColor="text1"/>
              </w:rPr>
              <w:t>формується</w:t>
            </w:r>
            <w:proofErr w:type="spellEnd"/>
            <w:r w:rsidRPr="004065FA">
              <w:rPr>
                <w:color w:val="000000" w:themeColor="text1"/>
              </w:rPr>
              <w:t xml:space="preserve"> </w:t>
            </w:r>
            <w:proofErr w:type="spellStart"/>
            <w:r w:rsidRPr="004065FA">
              <w:rPr>
                <w:color w:val="000000" w:themeColor="text1"/>
              </w:rPr>
              <w:t>електронною</w:t>
            </w:r>
            <w:proofErr w:type="spellEnd"/>
            <w:r w:rsidRPr="004065FA">
              <w:rPr>
                <w:color w:val="000000" w:themeColor="text1"/>
              </w:rPr>
              <w:t xml:space="preserve"> системою </w:t>
            </w:r>
            <w:proofErr w:type="spellStart"/>
            <w:r w:rsidRPr="004065FA">
              <w:rPr>
                <w:color w:val="000000" w:themeColor="text1"/>
              </w:rPr>
              <w:t>закупівель</w:t>
            </w:r>
            <w:proofErr w:type="spellEnd"/>
            <w:r w:rsidRPr="004065FA">
              <w:rPr>
                <w:color w:val="000000" w:themeColor="text1"/>
              </w:rPr>
              <w:t xml:space="preserve"> </w:t>
            </w:r>
            <w:proofErr w:type="spellStart"/>
            <w:r w:rsidRPr="004065FA">
              <w:rPr>
                <w:color w:val="000000" w:themeColor="text1"/>
              </w:rPr>
              <w:t>протягом</w:t>
            </w:r>
            <w:proofErr w:type="spellEnd"/>
            <w:r w:rsidRPr="004065FA">
              <w:rPr>
                <w:color w:val="000000" w:themeColor="text1"/>
              </w:rPr>
              <w:t xml:space="preserve"> одного дня </w:t>
            </w:r>
            <w:proofErr w:type="spellStart"/>
            <w:r w:rsidRPr="004065FA">
              <w:rPr>
                <w:color w:val="000000" w:themeColor="text1"/>
              </w:rPr>
              <w:t>з</w:t>
            </w:r>
            <w:proofErr w:type="spellEnd"/>
            <w:r w:rsidRPr="004065FA">
              <w:rPr>
                <w:color w:val="000000" w:themeColor="text1"/>
              </w:rPr>
              <w:t xml:space="preserve"> </w:t>
            </w:r>
            <w:proofErr w:type="spellStart"/>
            <w:r w:rsidRPr="004065FA">
              <w:rPr>
                <w:color w:val="000000" w:themeColor="text1"/>
              </w:rPr>
              <w:t>дати</w:t>
            </w:r>
            <w:proofErr w:type="spellEnd"/>
            <w:r w:rsidRPr="004065FA">
              <w:rPr>
                <w:color w:val="000000" w:themeColor="text1"/>
              </w:rPr>
              <w:t xml:space="preserve"> </w:t>
            </w:r>
            <w:proofErr w:type="spellStart"/>
            <w:r w:rsidRPr="004065FA">
              <w:rPr>
                <w:color w:val="000000" w:themeColor="text1"/>
              </w:rPr>
              <w:t>оприлюднення</w:t>
            </w:r>
            <w:proofErr w:type="spellEnd"/>
            <w:r w:rsidRPr="004065FA">
              <w:rPr>
                <w:color w:val="000000" w:themeColor="text1"/>
              </w:rPr>
              <w:t xml:space="preserve"> </w:t>
            </w:r>
            <w:proofErr w:type="spellStart"/>
            <w:r w:rsidRPr="004065FA">
              <w:rPr>
                <w:color w:val="000000" w:themeColor="text1"/>
              </w:rPr>
              <w:t>замовником</w:t>
            </w:r>
            <w:proofErr w:type="spellEnd"/>
            <w:r w:rsidRPr="004065FA">
              <w:rPr>
                <w:color w:val="000000" w:themeColor="text1"/>
              </w:rPr>
              <w:t xml:space="preserve"> </w:t>
            </w:r>
            <w:proofErr w:type="spellStart"/>
            <w:r w:rsidRPr="004065FA">
              <w:rPr>
                <w:color w:val="000000" w:themeColor="text1"/>
              </w:rPr>
              <w:t>рішення</w:t>
            </w:r>
            <w:proofErr w:type="spellEnd"/>
            <w:r w:rsidRPr="004065FA">
              <w:rPr>
                <w:color w:val="000000" w:themeColor="text1"/>
              </w:rPr>
              <w:t xml:space="preserve"> про </w:t>
            </w:r>
            <w:proofErr w:type="spellStart"/>
            <w:r w:rsidRPr="004065FA">
              <w:rPr>
                <w:color w:val="000000" w:themeColor="text1"/>
              </w:rPr>
              <w:t>визначення</w:t>
            </w:r>
            <w:proofErr w:type="spellEnd"/>
            <w:r w:rsidRPr="004065FA">
              <w:rPr>
                <w:color w:val="000000" w:themeColor="text1"/>
              </w:rPr>
              <w:t xml:space="preserve"> </w:t>
            </w:r>
            <w:proofErr w:type="spellStart"/>
            <w:r w:rsidRPr="004065FA">
              <w:rPr>
                <w:color w:val="000000" w:themeColor="text1"/>
              </w:rPr>
              <w:t>переможця</w:t>
            </w:r>
            <w:proofErr w:type="spellEnd"/>
            <w:r w:rsidRPr="004065FA">
              <w:rPr>
                <w:color w:val="000000" w:themeColor="text1"/>
              </w:rPr>
              <w:t xml:space="preserve"> </w:t>
            </w:r>
            <w:proofErr w:type="spellStart"/>
            <w:r w:rsidRPr="004065FA">
              <w:rPr>
                <w:color w:val="000000" w:themeColor="text1"/>
              </w:rPr>
              <w:t>процедури</w:t>
            </w:r>
            <w:proofErr w:type="spellEnd"/>
            <w:r w:rsidRPr="004065FA">
              <w:rPr>
                <w:color w:val="000000" w:themeColor="text1"/>
              </w:rPr>
              <w:t xml:space="preserve"> </w:t>
            </w:r>
            <w:proofErr w:type="spellStart"/>
            <w:r w:rsidRPr="004065FA">
              <w:rPr>
                <w:color w:val="000000" w:themeColor="text1"/>
              </w:rPr>
              <w:t>закупівлі</w:t>
            </w:r>
            <w:proofErr w:type="spellEnd"/>
            <w:r w:rsidRPr="004065FA">
              <w:rPr>
                <w:color w:val="000000" w:themeColor="text1"/>
              </w:rPr>
              <w:t xml:space="preserve"> в </w:t>
            </w:r>
            <w:proofErr w:type="spellStart"/>
            <w:r w:rsidRPr="004065FA">
              <w:rPr>
                <w:color w:val="000000" w:themeColor="text1"/>
              </w:rPr>
              <w:t>електронній</w:t>
            </w:r>
            <w:proofErr w:type="spellEnd"/>
            <w:r w:rsidRPr="004065FA">
              <w:rPr>
                <w:color w:val="000000" w:themeColor="text1"/>
              </w:rPr>
              <w:t xml:space="preserve"> </w:t>
            </w:r>
            <w:proofErr w:type="spellStart"/>
            <w:r w:rsidRPr="004065FA">
              <w:rPr>
                <w:color w:val="000000" w:themeColor="text1"/>
              </w:rPr>
              <w:t>системі</w:t>
            </w:r>
            <w:proofErr w:type="spellEnd"/>
            <w:r w:rsidRPr="004065FA">
              <w:rPr>
                <w:color w:val="000000" w:themeColor="text1"/>
              </w:rPr>
              <w:t xml:space="preserve"> </w:t>
            </w:r>
            <w:proofErr w:type="spellStart"/>
            <w:r w:rsidRPr="004065FA">
              <w:rPr>
                <w:color w:val="000000" w:themeColor="text1"/>
              </w:rPr>
              <w:t>закупівель</w:t>
            </w:r>
            <w:proofErr w:type="spellEnd"/>
            <w:r w:rsidRPr="004065FA">
              <w:rPr>
                <w:color w:val="000000" w:themeColor="text1"/>
              </w:rPr>
              <w:t>.</w:t>
            </w:r>
          </w:p>
          <w:p w:rsidR="0085102B" w:rsidRPr="004065FA" w:rsidRDefault="0085102B" w:rsidP="0085102B">
            <w:pPr>
              <w:pStyle w:val="rvps2"/>
              <w:shd w:val="clear" w:color="auto" w:fill="FFFFFF"/>
              <w:spacing w:before="0" w:beforeAutospacing="0" w:after="150" w:afterAutospacing="0"/>
              <w:ind w:firstLine="450"/>
              <w:jc w:val="both"/>
              <w:rPr>
                <w:color w:val="000000" w:themeColor="text1"/>
              </w:rPr>
            </w:pPr>
            <w:bookmarkStart w:id="10" w:name="n169"/>
            <w:bookmarkEnd w:id="10"/>
            <w:r w:rsidRPr="004065FA">
              <w:rPr>
                <w:color w:val="000000" w:themeColor="text1"/>
                <w:lang w:val="uk-UA"/>
              </w:rPr>
              <w:t xml:space="preserve">2.3 </w:t>
            </w:r>
            <w:r w:rsidRPr="004065FA">
              <w:rPr>
                <w:color w:val="000000" w:themeColor="text1"/>
              </w:rPr>
              <w:t xml:space="preserve">З метою </w:t>
            </w:r>
            <w:proofErr w:type="spellStart"/>
            <w:r w:rsidRPr="004065FA">
              <w:rPr>
                <w:color w:val="000000" w:themeColor="text1"/>
              </w:rPr>
              <w:t>забезпечення</w:t>
            </w:r>
            <w:proofErr w:type="spellEnd"/>
            <w:r w:rsidRPr="004065FA">
              <w:rPr>
                <w:color w:val="000000" w:themeColor="text1"/>
              </w:rPr>
              <w:t xml:space="preserve"> права на </w:t>
            </w:r>
            <w:proofErr w:type="spellStart"/>
            <w:r w:rsidRPr="004065FA">
              <w:rPr>
                <w:color w:val="000000" w:themeColor="text1"/>
              </w:rPr>
              <w:t>оскарження</w:t>
            </w:r>
            <w:proofErr w:type="spellEnd"/>
            <w:r w:rsidRPr="004065FA">
              <w:rPr>
                <w:color w:val="000000" w:themeColor="text1"/>
              </w:rPr>
              <w:t xml:space="preserve"> </w:t>
            </w:r>
            <w:proofErr w:type="spellStart"/>
            <w:r w:rsidRPr="004065FA">
              <w:rPr>
                <w:color w:val="000000" w:themeColor="text1"/>
              </w:rPr>
              <w:t>рішень</w:t>
            </w:r>
            <w:proofErr w:type="spellEnd"/>
            <w:r w:rsidRPr="004065FA">
              <w:rPr>
                <w:color w:val="000000" w:themeColor="text1"/>
              </w:rPr>
              <w:t xml:space="preserve"> </w:t>
            </w:r>
            <w:proofErr w:type="spellStart"/>
            <w:r w:rsidRPr="004065FA">
              <w:rPr>
                <w:color w:val="000000" w:themeColor="text1"/>
              </w:rPr>
              <w:t>замовника</w:t>
            </w:r>
            <w:proofErr w:type="spellEnd"/>
            <w:r w:rsidRPr="004065FA">
              <w:rPr>
                <w:color w:val="000000" w:themeColor="text1"/>
              </w:rPr>
              <w:t xml:space="preserve"> до органу </w:t>
            </w:r>
            <w:proofErr w:type="spellStart"/>
            <w:r w:rsidRPr="004065FA">
              <w:rPr>
                <w:color w:val="000000" w:themeColor="text1"/>
              </w:rPr>
              <w:t>оскарження</w:t>
            </w:r>
            <w:proofErr w:type="spellEnd"/>
            <w:r w:rsidRPr="004065FA">
              <w:rPr>
                <w:color w:val="000000" w:themeColor="text1"/>
              </w:rPr>
              <w:t xml:space="preserve"> </w:t>
            </w:r>
            <w:proofErr w:type="spellStart"/>
            <w:r w:rsidRPr="004065FA">
              <w:rPr>
                <w:color w:val="000000" w:themeColor="text1"/>
              </w:rPr>
              <w:t>договір</w:t>
            </w:r>
            <w:proofErr w:type="spellEnd"/>
            <w:r w:rsidRPr="004065FA">
              <w:rPr>
                <w:color w:val="000000" w:themeColor="text1"/>
              </w:rPr>
              <w:t xml:space="preserve"> про </w:t>
            </w:r>
            <w:proofErr w:type="spellStart"/>
            <w:r w:rsidRPr="004065FA">
              <w:rPr>
                <w:color w:val="000000" w:themeColor="text1"/>
              </w:rPr>
              <w:t>закупівлю</w:t>
            </w:r>
            <w:proofErr w:type="spellEnd"/>
            <w:r w:rsidRPr="004065FA">
              <w:rPr>
                <w:color w:val="000000" w:themeColor="text1"/>
              </w:rPr>
              <w:t xml:space="preserve"> не </w:t>
            </w:r>
            <w:proofErr w:type="spellStart"/>
            <w:r w:rsidRPr="004065FA">
              <w:rPr>
                <w:color w:val="000000" w:themeColor="text1"/>
              </w:rPr>
              <w:t>може</w:t>
            </w:r>
            <w:proofErr w:type="spellEnd"/>
            <w:r w:rsidRPr="004065FA">
              <w:rPr>
                <w:color w:val="000000" w:themeColor="text1"/>
              </w:rPr>
              <w:t xml:space="preserve"> бути </w:t>
            </w:r>
            <w:proofErr w:type="spellStart"/>
            <w:r w:rsidRPr="004065FA">
              <w:rPr>
                <w:color w:val="000000" w:themeColor="text1"/>
              </w:rPr>
              <w:t>укладено</w:t>
            </w:r>
            <w:proofErr w:type="spellEnd"/>
            <w:r w:rsidRPr="004065FA">
              <w:rPr>
                <w:color w:val="000000" w:themeColor="text1"/>
              </w:rPr>
              <w:t xml:space="preserve"> </w:t>
            </w:r>
            <w:proofErr w:type="spellStart"/>
            <w:r w:rsidRPr="004065FA">
              <w:rPr>
                <w:color w:val="000000" w:themeColor="text1"/>
              </w:rPr>
              <w:t>раніше</w:t>
            </w:r>
            <w:proofErr w:type="spellEnd"/>
            <w:r w:rsidRPr="004065FA">
              <w:rPr>
                <w:color w:val="000000" w:themeColor="text1"/>
              </w:rPr>
              <w:t xml:space="preserve"> </w:t>
            </w:r>
            <w:proofErr w:type="spellStart"/>
            <w:r w:rsidRPr="004065FA">
              <w:rPr>
                <w:color w:val="000000" w:themeColor="text1"/>
              </w:rPr>
              <w:t>ніж</w:t>
            </w:r>
            <w:proofErr w:type="spellEnd"/>
            <w:r w:rsidRPr="004065FA">
              <w:rPr>
                <w:color w:val="000000" w:themeColor="text1"/>
              </w:rPr>
              <w:t xml:space="preserve"> через </w:t>
            </w:r>
            <w:proofErr w:type="spellStart"/>
            <w:r w:rsidRPr="004065FA">
              <w:rPr>
                <w:color w:val="000000" w:themeColor="text1"/>
              </w:rPr>
              <w:t>п’ять</w:t>
            </w:r>
            <w:proofErr w:type="spellEnd"/>
            <w:r w:rsidRPr="004065FA">
              <w:rPr>
                <w:color w:val="000000" w:themeColor="text1"/>
              </w:rPr>
              <w:t xml:space="preserve"> </w:t>
            </w:r>
            <w:proofErr w:type="spellStart"/>
            <w:r w:rsidRPr="004065FA">
              <w:rPr>
                <w:color w:val="000000" w:themeColor="text1"/>
              </w:rPr>
              <w:t>днів</w:t>
            </w:r>
            <w:proofErr w:type="spellEnd"/>
            <w:r w:rsidRPr="004065FA">
              <w:rPr>
                <w:color w:val="000000" w:themeColor="text1"/>
              </w:rPr>
              <w:t xml:space="preserve"> </w:t>
            </w:r>
            <w:proofErr w:type="spellStart"/>
            <w:r w:rsidRPr="004065FA">
              <w:rPr>
                <w:color w:val="000000" w:themeColor="text1"/>
              </w:rPr>
              <w:t>з</w:t>
            </w:r>
            <w:proofErr w:type="spellEnd"/>
            <w:r w:rsidRPr="004065FA">
              <w:rPr>
                <w:color w:val="000000" w:themeColor="text1"/>
              </w:rPr>
              <w:t xml:space="preserve"> </w:t>
            </w:r>
            <w:proofErr w:type="spellStart"/>
            <w:r w:rsidRPr="004065FA">
              <w:rPr>
                <w:color w:val="000000" w:themeColor="text1"/>
              </w:rPr>
              <w:t>дати</w:t>
            </w:r>
            <w:proofErr w:type="spellEnd"/>
            <w:r w:rsidRPr="004065FA">
              <w:rPr>
                <w:color w:val="000000" w:themeColor="text1"/>
              </w:rPr>
              <w:t xml:space="preserve"> </w:t>
            </w:r>
            <w:proofErr w:type="spellStart"/>
            <w:r w:rsidRPr="004065FA">
              <w:rPr>
                <w:color w:val="000000" w:themeColor="text1"/>
              </w:rPr>
              <w:t>оприлюднення</w:t>
            </w:r>
            <w:proofErr w:type="spellEnd"/>
            <w:r w:rsidRPr="004065FA">
              <w:rPr>
                <w:color w:val="000000" w:themeColor="text1"/>
              </w:rPr>
              <w:t xml:space="preserve"> в </w:t>
            </w:r>
            <w:proofErr w:type="spellStart"/>
            <w:r w:rsidRPr="004065FA">
              <w:rPr>
                <w:color w:val="000000" w:themeColor="text1"/>
              </w:rPr>
              <w:t>електронній</w:t>
            </w:r>
            <w:proofErr w:type="spellEnd"/>
            <w:r w:rsidRPr="004065FA">
              <w:rPr>
                <w:color w:val="000000" w:themeColor="text1"/>
              </w:rPr>
              <w:t xml:space="preserve"> </w:t>
            </w:r>
            <w:proofErr w:type="spellStart"/>
            <w:r w:rsidRPr="004065FA">
              <w:rPr>
                <w:color w:val="000000" w:themeColor="text1"/>
              </w:rPr>
              <w:t>системі</w:t>
            </w:r>
            <w:proofErr w:type="spellEnd"/>
            <w:r w:rsidRPr="004065FA">
              <w:rPr>
                <w:color w:val="000000" w:themeColor="text1"/>
              </w:rPr>
              <w:t xml:space="preserve"> </w:t>
            </w:r>
            <w:proofErr w:type="spellStart"/>
            <w:r w:rsidRPr="004065FA">
              <w:rPr>
                <w:color w:val="000000" w:themeColor="text1"/>
              </w:rPr>
              <w:t>закупівель</w:t>
            </w:r>
            <w:proofErr w:type="spellEnd"/>
            <w:r w:rsidRPr="004065FA">
              <w:rPr>
                <w:color w:val="000000" w:themeColor="text1"/>
              </w:rPr>
              <w:t xml:space="preserve"> </w:t>
            </w:r>
            <w:proofErr w:type="spellStart"/>
            <w:r w:rsidRPr="004065FA">
              <w:rPr>
                <w:color w:val="000000" w:themeColor="text1"/>
              </w:rPr>
              <w:t>повідомлення</w:t>
            </w:r>
            <w:proofErr w:type="spellEnd"/>
            <w:r w:rsidRPr="004065FA">
              <w:rPr>
                <w:color w:val="000000" w:themeColor="text1"/>
              </w:rPr>
              <w:t xml:space="preserve"> про </w:t>
            </w:r>
            <w:proofErr w:type="spellStart"/>
            <w:r w:rsidRPr="004065FA">
              <w:rPr>
                <w:color w:val="000000" w:themeColor="text1"/>
              </w:rPr>
              <w:t>намір</w:t>
            </w:r>
            <w:proofErr w:type="spellEnd"/>
            <w:r w:rsidRPr="004065FA">
              <w:rPr>
                <w:color w:val="000000" w:themeColor="text1"/>
              </w:rPr>
              <w:t xml:space="preserve"> </w:t>
            </w:r>
            <w:proofErr w:type="spellStart"/>
            <w:r w:rsidRPr="004065FA">
              <w:rPr>
                <w:color w:val="000000" w:themeColor="text1"/>
              </w:rPr>
              <w:t>укласти</w:t>
            </w:r>
            <w:proofErr w:type="spellEnd"/>
            <w:r w:rsidRPr="004065FA">
              <w:rPr>
                <w:color w:val="000000" w:themeColor="text1"/>
              </w:rPr>
              <w:t xml:space="preserve"> </w:t>
            </w:r>
            <w:proofErr w:type="spellStart"/>
            <w:r w:rsidRPr="004065FA">
              <w:rPr>
                <w:color w:val="000000" w:themeColor="text1"/>
              </w:rPr>
              <w:t>договір</w:t>
            </w:r>
            <w:proofErr w:type="spellEnd"/>
            <w:r w:rsidRPr="004065FA">
              <w:rPr>
                <w:color w:val="000000" w:themeColor="text1"/>
              </w:rPr>
              <w:t xml:space="preserve"> про </w:t>
            </w:r>
            <w:proofErr w:type="spellStart"/>
            <w:r w:rsidRPr="004065FA">
              <w:rPr>
                <w:color w:val="000000" w:themeColor="text1"/>
              </w:rPr>
              <w:t>закупівлю</w:t>
            </w:r>
            <w:proofErr w:type="spellEnd"/>
            <w:r w:rsidRPr="004065FA">
              <w:rPr>
                <w:color w:val="000000" w:themeColor="text1"/>
              </w:rPr>
              <w:t>.</w:t>
            </w:r>
          </w:p>
          <w:p w:rsidR="00524AC9" w:rsidRPr="004065FA" w:rsidRDefault="0085102B" w:rsidP="007361A9">
            <w:pPr>
              <w:jc w:val="both"/>
              <w:rPr>
                <w:sz w:val="24"/>
                <w:szCs w:val="24"/>
                <w:highlight w:val="white"/>
              </w:rPr>
            </w:pPr>
            <w:r w:rsidRPr="004065FA">
              <w:rPr>
                <w:sz w:val="24"/>
                <w:szCs w:val="24"/>
                <w:highlight w:val="white"/>
                <w:lang w:val="ru-RU"/>
              </w:rPr>
              <w:t xml:space="preserve">        2.4 </w:t>
            </w:r>
            <w:r w:rsidR="00524AC9" w:rsidRPr="004065FA">
              <w:rPr>
                <w:sz w:val="24"/>
                <w:szCs w:val="24"/>
                <w:highlight w:val="white"/>
              </w:rPr>
              <w:t xml:space="preserve"> Замовник укладає догові</w:t>
            </w:r>
            <w:proofErr w:type="gramStart"/>
            <w:r w:rsidR="00524AC9" w:rsidRPr="004065FA">
              <w:rPr>
                <w:sz w:val="24"/>
                <w:szCs w:val="24"/>
                <w:highlight w:val="white"/>
              </w:rPr>
              <w:t>р</w:t>
            </w:r>
            <w:proofErr w:type="gramEnd"/>
            <w:r w:rsidR="00524AC9" w:rsidRPr="004065FA">
              <w:rPr>
                <w:sz w:val="24"/>
                <w:szCs w:val="24"/>
                <w:highlight w:val="white"/>
              </w:rPr>
              <w:t xml:space="preserve"> про закупівлю з учасником, який визнаний переможцем процедури закупівлі, протягом строку дії його пропозиції, </w:t>
            </w:r>
            <w:r w:rsidR="003C4BFC" w:rsidRPr="004065FA">
              <w:rPr>
                <w:b/>
                <w:sz w:val="24"/>
                <w:szCs w:val="24"/>
                <w:highlight w:val="white"/>
              </w:rPr>
              <w:t>не пізніше ніж через 1</w:t>
            </w:r>
            <w:r w:rsidR="00524AC9" w:rsidRPr="004065FA">
              <w:rPr>
                <w:b/>
                <w:sz w:val="24"/>
                <w:szCs w:val="24"/>
                <w:highlight w:val="white"/>
              </w:rPr>
              <w:t>5 днів</w:t>
            </w:r>
            <w:r w:rsidR="00524AC9" w:rsidRPr="004065FA">
              <w:rPr>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524AC9" w:rsidRPr="004065FA">
              <w:rPr>
                <w:b/>
                <w:sz w:val="24"/>
                <w:szCs w:val="24"/>
                <w:highlight w:val="white"/>
              </w:rPr>
              <w:t>може бути продовжений до 60 днів</w:t>
            </w:r>
            <w:r w:rsidR="00524AC9" w:rsidRPr="004065FA">
              <w:rPr>
                <w:sz w:val="24"/>
                <w:szCs w:val="24"/>
                <w:highlight w:val="white"/>
              </w:rPr>
              <w:t xml:space="preserve">. </w:t>
            </w:r>
          </w:p>
          <w:p w:rsidR="0085102B" w:rsidRPr="004065FA" w:rsidRDefault="0085102B" w:rsidP="007361A9">
            <w:pPr>
              <w:jc w:val="both"/>
              <w:rPr>
                <w:sz w:val="24"/>
                <w:szCs w:val="24"/>
                <w:highlight w:val="white"/>
              </w:rPr>
            </w:pPr>
          </w:p>
          <w:p w:rsidR="00524AC9" w:rsidRPr="004065FA" w:rsidRDefault="0085102B" w:rsidP="007361A9">
            <w:pPr>
              <w:jc w:val="both"/>
              <w:rPr>
                <w:sz w:val="24"/>
                <w:szCs w:val="24"/>
                <w:highlight w:val="white"/>
              </w:rPr>
            </w:pPr>
            <w:r w:rsidRPr="004065FA">
              <w:rPr>
                <w:sz w:val="24"/>
                <w:szCs w:val="24"/>
                <w:highlight w:val="white"/>
              </w:rPr>
              <w:t xml:space="preserve">      2.5</w:t>
            </w:r>
            <w:r w:rsidR="00524AC9" w:rsidRPr="004065FA">
              <w:rPr>
                <w:sz w:val="24"/>
                <w:szCs w:val="24"/>
                <w:highlight w:val="white"/>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5102B" w:rsidRPr="004065FA" w:rsidRDefault="0085102B" w:rsidP="007361A9">
            <w:pPr>
              <w:jc w:val="both"/>
              <w:rPr>
                <w:sz w:val="24"/>
                <w:szCs w:val="24"/>
                <w:highlight w:val="white"/>
              </w:rPr>
            </w:pPr>
          </w:p>
          <w:p w:rsidR="00524AC9" w:rsidRPr="004065FA" w:rsidRDefault="0085102B" w:rsidP="007361A9">
            <w:pPr>
              <w:jc w:val="both"/>
              <w:rPr>
                <w:sz w:val="24"/>
                <w:szCs w:val="24"/>
              </w:rPr>
            </w:pPr>
            <w:r w:rsidRPr="004065FA">
              <w:rPr>
                <w:sz w:val="24"/>
                <w:szCs w:val="24"/>
                <w:highlight w:val="white"/>
              </w:rPr>
              <w:t xml:space="preserve">     </w:t>
            </w:r>
            <w:r w:rsidR="00524AC9" w:rsidRPr="004065FA">
              <w:rPr>
                <w:sz w:val="24"/>
                <w:szCs w:val="24"/>
                <w:highlight w:val="white"/>
              </w:rPr>
              <w:t xml:space="preserve">2.3. З метою забезпечення права на оскарження </w:t>
            </w:r>
            <w:r w:rsidR="00524AC9" w:rsidRPr="004065FA">
              <w:rPr>
                <w:sz w:val="24"/>
                <w:szCs w:val="24"/>
                <w:highlight w:val="white"/>
              </w:rPr>
              <w:lastRenderedPageBreak/>
              <w:t xml:space="preserve">рішень замовника до органу оскарження договір про закупівлю </w:t>
            </w:r>
            <w:r w:rsidR="00524AC9" w:rsidRPr="004065FA">
              <w:rPr>
                <w:b/>
                <w:sz w:val="24"/>
                <w:szCs w:val="24"/>
                <w:highlight w:val="white"/>
              </w:rPr>
              <w:t>не може бути укладено раніше ніж через п’ять днів</w:t>
            </w:r>
            <w:r w:rsidR="00524AC9" w:rsidRPr="004065FA">
              <w:rPr>
                <w:sz w:val="24"/>
                <w:szCs w:val="24"/>
                <w:highlight w:val="white"/>
              </w:rPr>
              <w:t xml:space="preserve"> з дати оприлюднення в електронній системі закупівель повідомлення про намір укласти договір про закупівлю.</w:t>
            </w:r>
          </w:p>
          <w:p w:rsidR="00F55214" w:rsidRPr="004065FA" w:rsidRDefault="00F55214" w:rsidP="007361A9">
            <w:pPr>
              <w:jc w:val="both"/>
              <w:rPr>
                <w:sz w:val="24"/>
                <w:szCs w:val="24"/>
              </w:rPr>
            </w:pPr>
          </w:p>
          <w:p w:rsidR="00F55214" w:rsidRPr="004065FA" w:rsidRDefault="00F55214" w:rsidP="00F55214">
            <w:pPr>
              <w:jc w:val="both"/>
              <w:rPr>
                <w:color w:val="000000" w:themeColor="text1"/>
                <w:sz w:val="24"/>
                <w:szCs w:val="24"/>
                <w:shd w:val="clear" w:color="auto" w:fill="FFFFFF"/>
              </w:rPr>
            </w:pPr>
            <w:r w:rsidRPr="004065FA">
              <w:rPr>
                <w:color w:val="000000" w:themeColor="text1"/>
                <w:sz w:val="24"/>
                <w:szCs w:val="24"/>
                <w:shd w:val="clear" w:color="auto" w:fill="FFFFFF"/>
              </w:rPr>
              <w:t xml:space="preserve">     2.4.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1" w:tgtFrame="_blank" w:history="1">
              <w:r w:rsidRPr="004065FA">
                <w:rPr>
                  <w:rStyle w:val="a3"/>
                  <w:color w:val="000000" w:themeColor="text1"/>
                  <w:sz w:val="24"/>
                  <w:szCs w:val="24"/>
                  <w:u w:val="none"/>
                  <w:shd w:val="clear" w:color="auto" w:fill="FFFFFF"/>
                </w:rPr>
                <w:t>Закону</w:t>
              </w:r>
            </w:hyperlink>
            <w:r w:rsidRPr="004065FA">
              <w:rPr>
                <w:color w:val="000000" w:themeColor="text1"/>
                <w:sz w:val="24"/>
                <w:szCs w:val="24"/>
                <w:shd w:val="clear" w:color="auto" w:fill="FFFFFF"/>
              </w:rPr>
              <w:t> та цих особливостей, та приймає рішення про намір укласти договір про закупівлю у порядку та на умовах, визначених </w:t>
            </w:r>
            <w:hyperlink r:id="rId12" w:anchor="n1611" w:tgtFrame="_blank" w:history="1">
              <w:r w:rsidRPr="004065FA">
                <w:rPr>
                  <w:rStyle w:val="a3"/>
                  <w:color w:val="000000" w:themeColor="text1"/>
                  <w:sz w:val="24"/>
                  <w:szCs w:val="24"/>
                  <w:u w:val="none"/>
                  <w:shd w:val="clear" w:color="auto" w:fill="FFFFFF"/>
                </w:rPr>
                <w:t>статтею 33</w:t>
              </w:r>
            </w:hyperlink>
            <w:r w:rsidRPr="004065FA">
              <w:rPr>
                <w:color w:val="000000" w:themeColor="text1"/>
                <w:sz w:val="24"/>
                <w:szCs w:val="24"/>
                <w:shd w:val="clear" w:color="auto" w:fill="FFFFFF"/>
              </w:rPr>
              <w:t> Закону та пунктом 46 Особливостей.</w:t>
            </w:r>
          </w:p>
          <w:p w:rsidR="00F55214" w:rsidRPr="004065FA" w:rsidRDefault="00F55214" w:rsidP="00F55214">
            <w:pPr>
              <w:jc w:val="both"/>
              <w:rPr>
                <w:color w:val="000000" w:themeColor="text1"/>
                <w:sz w:val="24"/>
                <w:szCs w:val="24"/>
              </w:rPr>
            </w:pPr>
            <w:r w:rsidRPr="004065FA">
              <w:rPr>
                <w:color w:val="333333"/>
                <w:sz w:val="24"/>
                <w:szCs w:val="24"/>
                <w:shd w:val="clear" w:color="auto" w:fill="FFFFFF"/>
              </w:rPr>
              <w:t xml:space="preserve">     </w:t>
            </w:r>
            <w:r w:rsidRPr="004065FA">
              <w:rPr>
                <w:color w:val="000000" w:themeColor="text1"/>
                <w:sz w:val="24"/>
                <w:szCs w:val="24"/>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24AC9" w:rsidRPr="006108AD" w:rsidTr="007361A9">
        <w:trPr>
          <w:trHeight w:val="366"/>
        </w:trPr>
        <w:tc>
          <w:tcPr>
            <w:tcW w:w="681" w:type="dxa"/>
            <w:tcBorders>
              <w:top w:val="single" w:sz="4" w:space="0" w:color="000000"/>
              <w:left w:val="single" w:sz="4" w:space="0" w:color="000000"/>
              <w:bottom w:val="single" w:sz="4" w:space="0" w:color="000000"/>
              <w:right w:val="single" w:sz="4" w:space="0" w:color="000000"/>
            </w:tcBorders>
            <w:hideMark/>
          </w:tcPr>
          <w:p w:rsidR="00524AC9" w:rsidRPr="004065FA" w:rsidRDefault="00F55214" w:rsidP="00F55214">
            <w:pPr>
              <w:pStyle w:val="TableParagraph"/>
              <w:tabs>
                <w:tab w:val="left" w:pos="426"/>
              </w:tabs>
              <w:spacing w:line="276" w:lineRule="auto"/>
              <w:ind w:left="0" w:right="189"/>
              <w:rPr>
                <w:b/>
                <w:sz w:val="24"/>
                <w:szCs w:val="24"/>
              </w:rPr>
            </w:pPr>
            <w:r w:rsidRPr="004065FA">
              <w:rPr>
                <w:b/>
                <w:sz w:val="24"/>
                <w:szCs w:val="24"/>
              </w:rPr>
              <w:lastRenderedPageBreak/>
              <w:t>3.</w:t>
            </w:r>
          </w:p>
        </w:tc>
        <w:tc>
          <w:tcPr>
            <w:tcW w:w="3289"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105" w:right="1073"/>
              <w:jc w:val="left"/>
              <w:rPr>
                <w:b/>
                <w:sz w:val="24"/>
                <w:szCs w:val="24"/>
              </w:rPr>
            </w:pPr>
            <w:proofErr w:type="spellStart"/>
            <w:r w:rsidRPr="004065FA">
              <w:rPr>
                <w:b/>
                <w:color w:val="000000"/>
                <w:sz w:val="24"/>
                <w:szCs w:val="24"/>
              </w:rPr>
              <w:t>Проєкт</w:t>
            </w:r>
            <w:proofErr w:type="spellEnd"/>
            <w:r w:rsidRPr="004065FA">
              <w:rPr>
                <w:b/>
                <w:color w:val="000000"/>
                <w:sz w:val="24"/>
                <w:szCs w:val="24"/>
              </w:rPr>
              <w:t xml:space="preserve"> договору про закупівлю</w:t>
            </w:r>
          </w:p>
        </w:tc>
        <w:tc>
          <w:tcPr>
            <w:tcW w:w="6095" w:type="dxa"/>
            <w:gridSpan w:val="2"/>
            <w:tcBorders>
              <w:top w:val="single" w:sz="4" w:space="0" w:color="000000"/>
              <w:left w:val="single" w:sz="4" w:space="0" w:color="000000"/>
              <w:bottom w:val="single" w:sz="4" w:space="0" w:color="000000"/>
              <w:right w:val="single" w:sz="4" w:space="0" w:color="000000"/>
            </w:tcBorders>
            <w:vAlign w:val="center"/>
            <w:hideMark/>
          </w:tcPr>
          <w:p w:rsidR="00524AC9" w:rsidRPr="004065FA" w:rsidRDefault="003C4BFC" w:rsidP="007361A9">
            <w:pPr>
              <w:ind w:right="120"/>
              <w:jc w:val="both"/>
              <w:rPr>
                <w:color w:val="000000"/>
                <w:sz w:val="24"/>
                <w:szCs w:val="24"/>
              </w:rPr>
            </w:pPr>
            <w:r w:rsidRPr="004065FA">
              <w:rPr>
                <w:color w:val="000000"/>
                <w:sz w:val="24"/>
                <w:szCs w:val="24"/>
              </w:rPr>
              <w:t xml:space="preserve">1. </w:t>
            </w:r>
            <w:proofErr w:type="spellStart"/>
            <w:r w:rsidR="00524AC9" w:rsidRPr="004065FA">
              <w:rPr>
                <w:color w:val="000000"/>
                <w:sz w:val="24"/>
                <w:szCs w:val="24"/>
              </w:rPr>
              <w:t>Проєкт</w:t>
            </w:r>
            <w:proofErr w:type="spellEnd"/>
            <w:r w:rsidR="00524AC9" w:rsidRPr="004065FA">
              <w:rPr>
                <w:color w:val="000000"/>
                <w:sz w:val="24"/>
                <w:szCs w:val="24"/>
              </w:rPr>
              <w:t xml:space="preserve"> </w:t>
            </w:r>
            <w:r w:rsidR="00524AC9" w:rsidRPr="004065FA">
              <w:rPr>
                <w:sz w:val="24"/>
                <w:szCs w:val="24"/>
              </w:rPr>
              <w:t>д</w:t>
            </w:r>
            <w:r w:rsidR="00524AC9" w:rsidRPr="004065FA">
              <w:rPr>
                <w:color w:val="000000"/>
                <w:sz w:val="24"/>
                <w:szCs w:val="24"/>
              </w:rPr>
              <w:t xml:space="preserve">оговору про закупівлю викладено в </w:t>
            </w:r>
            <w:r w:rsidR="00524AC9" w:rsidRPr="004065FA">
              <w:rPr>
                <w:b/>
                <w:i/>
                <w:color w:val="000000"/>
                <w:sz w:val="24"/>
                <w:szCs w:val="24"/>
              </w:rPr>
              <w:t>Додатку 3</w:t>
            </w:r>
            <w:r w:rsidR="00524AC9" w:rsidRPr="004065FA">
              <w:rPr>
                <w:color w:val="000000"/>
                <w:sz w:val="24"/>
                <w:szCs w:val="24"/>
              </w:rPr>
              <w:t xml:space="preserve"> до цієї тендерної документації.</w:t>
            </w:r>
          </w:p>
          <w:p w:rsidR="00524AC9" w:rsidRPr="004065FA" w:rsidRDefault="00524AC9" w:rsidP="007361A9">
            <w:pPr>
              <w:ind w:right="120"/>
              <w:jc w:val="both"/>
              <w:rPr>
                <w:sz w:val="24"/>
                <w:szCs w:val="24"/>
              </w:rPr>
            </w:pPr>
            <w:r w:rsidRPr="004065FA">
              <w:rPr>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065FA">
              <w:rPr>
                <w:sz w:val="24"/>
                <w:szCs w:val="24"/>
              </w:rPr>
              <w:t>у строки, визначені пунктом 2 «Строк укладання договору про закупівлю» цього розділу.</w:t>
            </w:r>
          </w:p>
          <w:p w:rsidR="00524AC9" w:rsidRPr="004065FA" w:rsidRDefault="00524AC9" w:rsidP="007361A9">
            <w:pPr>
              <w:jc w:val="both"/>
              <w:rPr>
                <w:color w:val="000000"/>
                <w:sz w:val="24"/>
                <w:szCs w:val="24"/>
              </w:rPr>
            </w:pPr>
            <w:r w:rsidRPr="004065FA">
              <w:rPr>
                <w:b/>
                <w:i/>
                <w:color w:val="000000"/>
                <w:sz w:val="24"/>
                <w:szCs w:val="24"/>
              </w:rPr>
              <w:t>Переможець</w:t>
            </w:r>
            <w:r w:rsidRPr="004065FA">
              <w:rPr>
                <w:color w:val="000000"/>
                <w:sz w:val="24"/>
                <w:szCs w:val="24"/>
              </w:rPr>
              <w:t xml:space="preserve"> процедури закупівлі під час укладення договору про закупівлю повинен надати:</w:t>
            </w:r>
          </w:p>
          <w:p w:rsidR="00524AC9" w:rsidRPr="004065FA" w:rsidRDefault="00524AC9" w:rsidP="00ED3DEE">
            <w:pPr>
              <w:numPr>
                <w:ilvl w:val="0"/>
                <w:numId w:val="24"/>
              </w:numPr>
              <w:pBdr>
                <w:top w:val="nil"/>
                <w:left w:val="nil"/>
                <w:bottom w:val="nil"/>
                <w:right w:val="nil"/>
                <w:between w:val="nil"/>
              </w:pBdr>
              <w:autoSpaceDE/>
              <w:autoSpaceDN/>
              <w:spacing w:line="259" w:lineRule="auto"/>
              <w:jc w:val="both"/>
              <w:rPr>
                <w:color w:val="000000"/>
                <w:sz w:val="24"/>
                <w:szCs w:val="24"/>
              </w:rPr>
            </w:pPr>
            <w:r w:rsidRPr="004065FA">
              <w:rPr>
                <w:color w:val="000000"/>
                <w:sz w:val="24"/>
                <w:szCs w:val="24"/>
              </w:rPr>
              <w:t>інформацію про право підписання договору про закупівлю;</w:t>
            </w:r>
          </w:p>
          <w:p w:rsidR="00524AC9" w:rsidRPr="004065FA" w:rsidRDefault="00524AC9" w:rsidP="00ED3DEE">
            <w:pPr>
              <w:numPr>
                <w:ilvl w:val="0"/>
                <w:numId w:val="24"/>
              </w:numPr>
              <w:pBdr>
                <w:top w:val="nil"/>
                <w:left w:val="nil"/>
                <w:bottom w:val="nil"/>
                <w:right w:val="nil"/>
                <w:between w:val="nil"/>
              </w:pBdr>
              <w:autoSpaceDE/>
              <w:autoSpaceDN/>
              <w:spacing w:line="259" w:lineRule="auto"/>
              <w:jc w:val="both"/>
              <w:rPr>
                <w:color w:val="000000"/>
                <w:sz w:val="24"/>
                <w:szCs w:val="24"/>
              </w:rPr>
            </w:pPr>
            <w:r w:rsidRPr="004065FA">
              <w:rPr>
                <w:b/>
                <w:color w:val="000000"/>
                <w:sz w:val="24"/>
                <w:szCs w:val="24"/>
              </w:rPr>
              <w:t>достовірну інформацію про наявність у нього чинної ліцензії або документа дозвільного характеру</w:t>
            </w:r>
            <w:r w:rsidRPr="004065FA">
              <w:rPr>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24AC9" w:rsidRPr="004065FA" w:rsidRDefault="00524AC9" w:rsidP="007361A9">
            <w:pPr>
              <w:jc w:val="both"/>
              <w:rPr>
                <w:i/>
                <w:sz w:val="24"/>
                <w:szCs w:val="24"/>
                <w:highlight w:val="white"/>
              </w:rPr>
            </w:pPr>
            <w:r w:rsidRPr="004065FA">
              <w:rPr>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4065FA">
              <w:rPr>
                <w:i/>
                <w:sz w:val="24"/>
                <w:szCs w:val="24"/>
                <w:highlight w:val="white"/>
              </w:rPr>
              <w:t xml:space="preserve"> абзацу 2 підпункту 3  пункту 41 Особливостей.</w:t>
            </w:r>
          </w:p>
          <w:p w:rsidR="003C4BFC" w:rsidRPr="004065FA" w:rsidRDefault="003C4BFC" w:rsidP="003C4BFC">
            <w:pPr>
              <w:contextualSpacing/>
              <w:jc w:val="both"/>
              <w:rPr>
                <w:sz w:val="24"/>
                <w:szCs w:val="24"/>
              </w:rPr>
            </w:pPr>
            <w:r w:rsidRPr="004065FA">
              <w:rPr>
                <w:sz w:val="24"/>
                <w:szCs w:val="24"/>
              </w:rPr>
              <w:t>2. Договір про закупівлю є нікчемним у разі:</w:t>
            </w:r>
          </w:p>
          <w:p w:rsidR="003C4BFC" w:rsidRPr="004065FA" w:rsidRDefault="003C4BFC" w:rsidP="003C4BFC">
            <w:pPr>
              <w:contextualSpacing/>
              <w:jc w:val="both"/>
              <w:rPr>
                <w:sz w:val="24"/>
                <w:szCs w:val="24"/>
              </w:rPr>
            </w:pPr>
            <w:r w:rsidRPr="004065FA">
              <w:rPr>
                <w:sz w:val="24"/>
                <w:szCs w:val="24"/>
              </w:rPr>
              <w:t xml:space="preserve">1) коли замовник уклав договір про закупівлю з </w:t>
            </w:r>
            <w:r w:rsidRPr="004065FA">
              <w:rPr>
                <w:sz w:val="24"/>
                <w:szCs w:val="24"/>
              </w:rPr>
              <w:lastRenderedPageBreak/>
              <w:t>порушенням вимог, визначених пунктом 5 Особливостей;</w:t>
            </w:r>
          </w:p>
          <w:p w:rsidR="003C4BFC" w:rsidRPr="004065FA" w:rsidRDefault="003C4BFC" w:rsidP="003C4BFC">
            <w:pPr>
              <w:contextualSpacing/>
              <w:jc w:val="both"/>
              <w:rPr>
                <w:sz w:val="24"/>
                <w:szCs w:val="24"/>
              </w:rPr>
            </w:pPr>
            <w:r w:rsidRPr="004065FA">
              <w:rPr>
                <w:sz w:val="24"/>
                <w:szCs w:val="24"/>
              </w:rPr>
              <w:t>2) укладення договору про закупівлю з порушенням вимог пункту 18 Особливостей;</w:t>
            </w:r>
          </w:p>
          <w:p w:rsidR="003C4BFC" w:rsidRPr="004065FA" w:rsidRDefault="003C4BFC" w:rsidP="003C4BFC">
            <w:pPr>
              <w:contextualSpacing/>
              <w:jc w:val="both"/>
              <w:rPr>
                <w:sz w:val="24"/>
                <w:szCs w:val="24"/>
              </w:rPr>
            </w:pPr>
            <w:r w:rsidRPr="004065FA">
              <w:rPr>
                <w:sz w:val="24"/>
                <w:szCs w:val="24"/>
              </w:rPr>
              <w:t>3) укладення договору про закупівлю в період оскарження відкритих торгів відповідно до статті 18 Закону та Особливостей;</w:t>
            </w:r>
          </w:p>
          <w:p w:rsidR="003C4BFC" w:rsidRPr="004065FA" w:rsidRDefault="003C4BFC" w:rsidP="003C4BFC">
            <w:pPr>
              <w:contextualSpacing/>
              <w:jc w:val="both"/>
              <w:rPr>
                <w:sz w:val="24"/>
                <w:szCs w:val="24"/>
              </w:rPr>
            </w:pPr>
            <w:r w:rsidRPr="004065FA">
              <w:rPr>
                <w:sz w:val="24"/>
                <w:szCs w:val="24"/>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C4BFC" w:rsidRPr="004065FA" w:rsidRDefault="003C4BFC" w:rsidP="003C4BFC">
            <w:pPr>
              <w:jc w:val="both"/>
              <w:rPr>
                <w:i/>
                <w:sz w:val="24"/>
                <w:szCs w:val="24"/>
                <w:highlight w:val="white"/>
              </w:rPr>
            </w:pPr>
            <w:r w:rsidRPr="004065FA">
              <w:rPr>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24AC9" w:rsidRPr="006108AD" w:rsidTr="007361A9">
        <w:trPr>
          <w:trHeight w:val="366"/>
        </w:trPr>
        <w:tc>
          <w:tcPr>
            <w:tcW w:w="681"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0" w:right="189"/>
              <w:jc w:val="right"/>
              <w:rPr>
                <w:b/>
                <w:sz w:val="24"/>
                <w:szCs w:val="24"/>
              </w:rPr>
            </w:pPr>
            <w:r w:rsidRPr="004065FA">
              <w:rPr>
                <w:b/>
                <w:sz w:val="24"/>
                <w:szCs w:val="24"/>
              </w:rPr>
              <w:lastRenderedPageBreak/>
              <w:t>4.</w:t>
            </w:r>
          </w:p>
        </w:tc>
        <w:tc>
          <w:tcPr>
            <w:tcW w:w="3289"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105" w:right="209"/>
              <w:jc w:val="left"/>
              <w:rPr>
                <w:b/>
                <w:sz w:val="24"/>
                <w:szCs w:val="24"/>
              </w:rPr>
            </w:pPr>
            <w:r w:rsidRPr="004065FA">
              <w:rPr>
                <w:b/>
                <w:color w:val="000000"/>
                <w:sz w:val="24"/>
                <w:szCs w:val="24"/>
              </w:rPr>
              <w:t>Умови договору про закупівлю</w:t>
            </w:r>
          </w:p>
        </w:tc>
        <w:tc>
          <w:tcPr>
            <w:tcW w:w="6095" w:type="dxa"/>
            <w:gridSpan w:val="2"/>
            <w:tcBorders>
              <w:top w:val="single" w:sz="4" w:space="0" w:color="000000"/>
              <w:left w:val="single" w:sz="4" w:space="0" w:color="000000"/>
              <w:bottom w:val="single" w:sz="4" w:space="0" w:color="000000"/>
              <w:right w:val="single" w:sz="4" w:space="0" w:color="000000"/>
            </w:tcBorders>
            <w:vAlign w:val="center"/>
            <w:hideMark/>
          </w:tcPr>
          <w:p w:rsidR="00F55214" w:rsidRPr="004065FA" w:rsidRDefault="00F55214" w:rsidP="00F55214">
            <w:pPr>
              <w:jc w:val="both"/>
              <w:rPr>
                <w:color w:val="000000" w:themeColor="text1"/>
                <w:sz w:val="24"/>
                <w:szCs w:val="24"/>
              </w:rPr>
            </w:pPr>
            <w:r w:rsidRPr="004065FA">
              <w:rPr>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55214" w:rsidRPr="004065FA" w:rsidRDefault="00F55214" w:rsidP="00F55214">
            <w:pPr>
              <w:jc w:val="both"/>
              <w:rPr>
                <w:color w:val="000000" w:themeColor="text1"/>
                <w:sz w:val="24"/>
                <w:szCs w:val="24"/>
              </w:rPr>
            </w:pPr>
            <w:r w:rsidRPr="004065FA">
              <w:rPr>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55214" w:rsidRPr="004065FA" w:rsidRDefault="00F55214" w:rsidP="00F55214">
            <w:pPr>
              <w:pBdr>
                <w:top w:val="nil"/>
                <w:left w:val="nil"/>
                <w:bottom w:val="nil"/>
                <w:right w:val="nil"/>
                <w:between w:val="nil"/>
              </w:pBdr>
              <w:jc w:val="both"/>
              <w:rPr>
                <w:color w:val="000000" w:themeColor="text1"/>
                <w:sz w:val="24"/>
                <w:szCs w:val="24"/>
              </w:rPr>
            </w:pPr>
            <w:r w:rsidRPr="004065FA">
              <w:rPr>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F55214" w:rsidRPr="004065FA" w:rsidRDefault="00F55214" w:rsidP="00F55214">
            <w:pPr>
              <w:pStyle w:val="af4"/>
              <w:numPr>
                <w:ilvl w:val="0"/>
                <w:numId w:val="28"/>
              </w:numPr>
              <w:pBdr>
                <w:top w:val="nil"/>
                <w:left w:val="nil"/>
                <w:bottom w:val="nil"/>
                <w:right w:val="nil"/>
                <w:between w:val="nil"/>
              </w:pBdr>
              <w:rPr>
                <w:color w:val="000000" w:themeColor="text1"/>
                <w:szCs w:val="24"/>
              </w:rPr>
            </w:pPr>
            <w:r w:rsidRPr="004065FA">
              <w:rPr>
                <w:color w:val="000000" w:themeColor="text1"/>
                <w:szCs w:val="24"/>
              </w:rPr>
              <w:t>визначення грошового еквівалента зобов’язання в іноземній валюті;</w:t>
            </w:r>
          </w:p>
          <w:p w:rsidR="00F55214" w:rsidRPr="004065FA" w:rsidRDefault="00F55214" w:rsidP="00F55214">
            <w:pPr>
              <w:pStyle w:val="af4"/>
              <w:numPr>
                <w:ilvl w:val="0"/>
                <w:numId w:val="28"/>
              </w:numPr>
              <w:pBdr>
                <w:top w:val="nil"/>
                <w:left w:val="nil"/>
                <w:bottom w:val="nil"/>
                <w:right w:val="nil"/>
                <w:between w:val="nil"/>
              </w:pBdr>
              <w:rPr>
                <w:color w:val="000000" w:themeColor="text1"/>
                <w:szCs w:val="24"/>
              </w:rPr>
            </w:pPr>
            <w:r w:rsidRPr="004065FA">
              <w:rPr>
                <w:color w:val="000000" w:themeColor="text1"/>
                <w:szCs w:val="24"/>
              </w:rPr>
              <w:t>перерахунку ціни в бік зменшення ціни тендерної пропозиції переможця без зменшення обсягів закупівлі;</w:t>
            </w:r>
          </w:p>
          <w:p w:rsidR="00524AC9" w:rsidRPr="004065FA" w:rsidRDefault="00F55214" w:rsidP="00F55214">
            <w:pPr>
              <w:pStyle w:val="af4"/>
              <w:numPr>
                <w:ilvl w:val="0"/>
                <w:numId w:val="28"/>
              </w:numPr>
              <w:rPr>
                <w:color w:val="000000" w:themeColor="text1"/>
                <w:szCs w:val="24"/>
              </w:rPr>
            </w:pPr>
            <w:r w:rsidRPr="004065FA">
              <w:rPr>
                <w:color w:val="000000" w:themeColor="text1"/>
                <w:szCs w:val="24"/>
              </w:rPr>
              <w:t>перерахунку ціни та обсягів товарів в бік зменшення за умови необхідності приведення обсягів товарів до кратності упаковки.</w:t>
            </w:r>
          </w:p>
        </w:tc>
      </w:tr>
      <w:tr w:rsidR="00524AC9" w:rsidRPr="006108AD" w:rsidTr="007361A9">
        <w:trPr>
          <w:trHeight w:val="366"/>
        </w:trPr>
        <w:tc>
          <w:tcPr>
            <w:tcW w:w="681"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0" w:right="189"/>
              <w:jc w:val="right"/>
              <w:rPr>
                <w:b/>
                <w:sz w:val="24"/>
                <w:szCs w:val="24"/>
              </w:rPr>
            </w:pPr>
            <w:r w:rsidRPr="004065FA">
              <w:rPr>
                <w:b/>
                <w:sz w:val="24"/>
                <w:szCs w:val="24"/>
              </w:rPr>
              <w:t>5.</w:t>
            </w:r>
          </w:p>
        </w:tc>
        <w:tc>
          <w:tcPr>
            <w:tcW w:w="3289"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rsidP="007361A9">
            <w:pPr>
              <w:rPr>
                <w:sz w:val="24"/>
                <w:szCs w:val="24"/>
              </w:rPr>
            </w:pPr>
            <w:r w:rsidRPr="004065FA">
              <w:rPr>
                <w:b/>
                <w:color w:val="000000"/>
                <w:sz w:val="24"/>
                <w:szCs w:val="24"/>
              </w:rPr>
              <w:t>Дії замовника при відмові переможця торгів підписати договір про закупівлю</w:t>
            </w:r>
          </w:p>
        </w:tc>
        <w:tc>
          <w:tcPr>
            <w:tcW w:w="6095" w:type="dxa"/>
            <w:gridSpan w:val="2"/>
            <w:tcBorders>
              <w:top w:val="single" w:sz="4" w:space="0" w:color="000000"/>
              <w:left w:val="single" w:sz="4" w:space="0" w:color="000000"/>
              <w:bottom w:val="single" w:sz="4" w:space="0" w:color="000000"/>
              <w:right w:val="single" w:sz="4" w:space="0" w:color="000000"/>
            </w:tcBorders>
            <w:vAlign w:val="center"/>
            <w:hideMark/>
          </w:tcPr>
          <w:p w:rsidR="00524AC9" w:rsidRPr="004065FA" w:rsidRDefault="00524AC9" w:rsidP="007361A9">
            <w:pPr>
              <w:jc w:val="both"/>
              <w:rPr>
                <w:sz w:val="24"/>
                <w:szCs w:val="24"/>
              </w:rPr>
            </w:pPr>
            <w:r w:rsidRPr="004065FA">
              <w:rPr>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065FA">
              <w:rPr>
                <w:color w:val="000000"/>
                <w:sz w:val="24"/>
                <w:szCs w:val="24"/>
              </w:rPr>
              <w:t>неукладення</w:t>
            </w:r>
            <w:proofErr w:type="spellEnd"/>
            <w:r w:rsidRPr="004065FA">
              <w:rPr>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F55214" w:rsidRPr="004065FA">
              <w:rPr>
                <w:color w:val="000000"/>
                <w:sz w:val="24"/>
                <w:szCs w:val="24"/>
              </w:rPr>
              <w:t xml:space="preserve"> та Особливостями</w:t>
            </w:r>
          </w:p>
        </w:tc>
      </w:tr>
      <w:tr w:rsidR="00524AC9" w:rsidRPr="006108AD" w:rsidTr="00547D4B">
        <w:trPr>
          <w:trHeight w:val="366"/>
        </w:trPr>
        <w:tc>
          <w:tcPr>
            <w:tcW w:w="681"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0" w:right="189"/>
              <w:jc w:val="right"/>
              <w:rPr>
                <w:b/>
                <w:sz w:val="24"/>
                <w:szCs w:val="24"/>
              </w:rPr>
            </w:pPr>
            <w:r w:rsidRPr="004065FA">
              <w:rPr>
                <w:b/>
                <w:sz w:val="24"/>
                <w:szCs w:val="24"/>
              </w:rPr>
              <w:t>6.</w:t>
            </w:r>
          </w:p>
        </w:tc>
        <w:tc>
          <w:tcPr>
            <w:tcW w:w="3289" w:type="dxa"/>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left="105" w:right="856"/>
              <w:jc w:val="left"/>
              <w:rPr>
                <w:b/>
                <w:sz w:val="24"/>
                <w:szCs w:val="24"/>
              </w:rPr>
            </w:pPr>
            <w:r w:rsidRPr="004065FA">
              <w:rPr>
                <w:b/>
                <w:sz w:val="24"/>
                <w:szCs w:val="24"/>
              </w:rPr>
              <w:t xml:space="preserve">Забезпечення виконання договору про </w:t>
            </w:r>
            <w:r w:rsidRPr="004065FA">
              <w:rPr>
                <w:b/>
                <w:sz w:val="24"/>
                <w:szCs w:val="24"/>
              </w:rPr>
              <w:lastRenderedPageBreak/>
              <w:t>закупівлю</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524AC9" w:rsidRPr="004065FA" w:rsidRDefault="00524AC9">
            <w:pPr>
              <w:pStyle w:val="TableParagraph"/>
              <w:tabs>
                <w:tab w:val="left" w:pos="426"/>
              </w:tabs>
              <w:spacing w:line="276" w:lineRule="auto"/>
              <w:ind w:right="93"/>
              <w:rPr>
                <w:sz w:val="24"/>
                <w:szCs w:val="24"/>
              </w:rPr>
            </w:pPr>
            <w:r w:rsidRPr="004065FA">
              <w:rPr>
                <w:b/>
                <w:sz w:val="24"/>
                <w:szCs w:val="24"/>
              </w:rPr>
              <w:lastRenderedPageBreak/>
              <w:t>Забезпечення виконання договору про закупівлю даною тендерною документацією – не вимагається</w:t>
            </w:r>
          </w:p>
        </w:tc>
      </w:tr>
    </w:tbl>
    <w:p w:rsidR="00547D4B" w:rsidRPr="006108AD" w:rsidRDefault="00547D4B" w:rsidP="00547D4B">
      <w:pPr>
        <w:pStyle w:val="1"/>
        <w:tabs>
          <w:tab w:val="left" w:pos="426"/>
        </w:tabs>
        <w:ind w:left="0"/>
        <w:rPr>
          <w:sz w:val="22"/>
          <w:szCs w:val="22"/>
        </w:rPr>
      </w:pPr>
    </w:p>
    <w:p w:rsidR="00547D4B" w:rsidRPr="006108AD" w:rsidRDefault="00547D4B" w:rsidP="00547D4B">
      <w:pPr>
        <w:pStyle w:val="1"/>
        <w:tabs>
          <w:tab w:val="left" w:pos="426"/>
        </w:tabs>
        <w:ind w:left="0"/>
        <w:rPr>
          <w:sz w:val="22"/>
          <w:szCs w:val="22"/>
        </w:rPr>
      </w:pPr>
    </w:p>
    <w:p w:rsidR="001246CA" w:rsidRDefault="001246CA" w:rsidP="00547D4B">
      <w:pPr>
        <w:pStyle w:val="1"/>
        <w:tabs>
          <w:tab w:val="left" w:pos="426"/>
        </w:tabs>
        <w:ind w:left="0"/>
        <w:rPr>
          <w:sz w:val="22"/>
          <w:szCs w:val="22"/>
        </w:rPr>
      </w:pPr>
      <w:r>
        <w:rPr>
          <w:sz w:val="22"/>
          <w:szCs w:val="22"/>
        </w:rPr>
        <w:t>Додаток 1</w:t>
      </w:r>
      <w:r w:rsidRPr="006108AD">
        <w:rPr>
          <w:sz w:val="22"/>
          <w:szCs w:val="22"/>
        </w:rPr>
        <w:t xml:space="preserve"> – Перелік документів що надаються учасником</w:t>
      </w:r>
      <w:r>
        <w:rPr>
          <w:sz w:val="22"/>
          <w:szCs w:val="22"/>
        </w:rPr>
        <w:t xml:space="preserve"> </w:t>
      </w:r>
    </w:p>
    <w:p w:rsidR="00547D4B" w:rsidRPr="006108AD" w:rsidRDefault="001246CA" w:rsidP="00547D4B">
      <w:pPr>
        <w:pStyle w:val="1"/>
        <w:tabs>
          <w:tab w:val="left" w:pos="426"/>
        </w:tabs>
        <w:ind w:left="0"/>
        <w:rPr>
          <w:sz w:val="22"/>
          <w:szCs w:val="22"/>
        </w:rPr>
      </w:pPr>
      <w:r>
        <w:rPr>
          <w:sz w:val="22"/>
          <w:szCs w:val="22"/>
        </w:rPr>
        <w:t>Додаток 2</w:t>
      </w:r>
      <w:r w:rsidR="000C3B09" w:rsidRPr="006108AD">
        <w:rPr>
          <w:sz w:val="22"/>
          <w:szCs w:val="22"/>
        </w:rPr>
        <w:t xml:space="preserve"> – Інформація про необхідні технічні, якісні характеристики предмета закупівлі</w:t>
      </w:r>
    </w:p>
    <w:p w:rsidR="006427D8" w:rsidRPr="006108AD" w:rsidRDefault="000C3B09" w:rsidP="006427D8">
      <w:pPr>
        <w:pStyle w:val="1"/>
        <w:tabs>
          <w:tab w:val="left" w:pos="426"/>
        </w:tabs>
        <w:ind w:left="0"/>
        <w:rPr>
          <w:sz w:val="22"/>
          <w:szCs w:val="22"/>
        </w:rPr>
      </w:pPr>
      <w:r w:rsidRPr="006108AD">
        <w:rPr>
          <w:sz w:val="22"/>
          <w:szCs w:val="22"/>
        </w:rPr>
        <w:t>Додаток</w:t>
      </w:r>
      <w:r w:rsidR="001246CA">
        <w:rPr>
          <w:sz w:val="22"/>
          <w:szCs w:val="22"/>
        </w:rPr>
        <w:t xml:space="preserve"> 3</w:t>
      </w:r>
      <w:r w:rsidRPr="006108AD">
        <w:rPr>
          <w:sz w:val="22"/>
          <w:szCs w:val="22"/>
        </w:rPr>
        <w:t xml:space="preserve">  – </w:t>
      </w:r>
      <w:proofErr w:type="spellStart"/>
      <w:r w:rsidR="006427D8">
        <w:rPr>
          <w:sz w:val="22"/>
          <w:szCs w:val="22"/>
        </w:rPr>
        <w:t>Проє</w:t>
      </w:r>
      <w:r w:rsidR="006427D8" w:rsidRPr="006108AD">
        <w:rPr>
          <w:sz w:val="22"/>
          <w:szCs w:val="22"/>
        </w:rPr>
        <w:t>кт</w:t>
      </w:r>
      <w:proofErr w:type="spellEnd"/>
      <w:r w:rsidR="006427D8" w:rsidRPr="006108AD">
        <w:rPr>
          <w:sz w:val="22"/>
          <w:szCs w:val="22"/>
        </w:rPr>
        <w:t xml:space="preserve"> договору</w:t>
      </w:r>
    </w:p>
    <w:p w:rsidR="000C3B09" w:rsidRPr="006108AD" w:rsidRDefault="001246CA" w:rsidP="00547D4B">
      <w:pPr>
        <w:pStyle w:val="1"/>
        <w:tabs>
          <w:tab w:val="left" w:pos="426"/>
        </w:tabs>
        <w:ind w:left="0"/>
        <w:rPr>
          <w:sz w:val="22"/>
          <w:szCs w:val="22"/>
        </w:rPr>
      </w:pPr>
      <w:r>
        <w:rPr>
          <w:sz w:val="22"/>
          <w:szCs w:val="22"/>
        </w:rPr>
        <w:t>Додаток 4</w:t>
      </w:r>
      <w:r w:rsidR="000C3B09" w:rsidRPr="006108AD">
        <w:rPr>
          <w:sz w:val="22"/>
          <w:szCs w:val="22"/>
        </w:rPr>
        <w:t xml:space="preserve"> – </w:t>
      </w:r>
      <w:r w:rsidR="006427D8" w:rsidRPr="006108AD">
        <w:rPr>
          <w:sz w:val="22"/>
          <w:szCs w:val="22"/>
        </w:rPr>
        <w:t>Цінова пропозиція</w:t>
      </w:r>
    </w:p>
    <w:p w:rsidR="006427D8" w:rsidRPr="006108AD" w:rsidRDefault="000C3B09" w:rsidP="006427D8">
      <w:pPr>
        <w:pStyle w:val="1"/>
        <w:tabs>
          <w:tab w:val="left" w:pos="426"/>
        </w:tabs>
        <w:ind w:left="0"/>
        <w:rPr>
          <w:sz w:val="22"/>
          <w:szCs w:val="22"/>
        </w:rPr>
      </w:pPr>
      <w:r w:rsidRPr="006108AD">
        <w:rPr>
          <w:sz w:val="22"/>
          <w:szCs w:val="22"/>
        </w:rPr>
        <w:t xml:space="preserve">Додаток 5 </w:t>
      </w:r>
      <w:proofErr w:type="spellStart"/>
      <w:r w:rsidRPr="006108AD">
        <w:rPr>
          <w:sz w:val="22"/>
          <w:szCs w:val="22"/>
        </w:rPr>
        <w:t>–</w:t>
      </w:r>
      <w:r w:rsidR="006427D8" w:rsidRPr="006108AD">
        <w:rPr>
          <w:sz w:val="22"/>
          <w:szCs w:val="22"/>
        </w:rPr>
        <w:t>Лист-згода</w:t>
      </w:r>
      <w:proofErr w:type="spellEnd"/>
      <w:r w:rsidR="006427D8" w:rsidRPr="006108AD">
        <w:rPr>
          <w:sz w:val="22"/>
          <w:szCs w:val="22"/>
        </w:rPr>
        <w:t xml:space="preserve"> на обробку персональних даних</w:t>
      </w:r>
    </w:p>
    <w:p w:rsidR="00547D4B" w:rsidRPr="006108AD" w:rsidRDefault="00547D4B" w:rsidP="00547D4B">
      <w:pPr>
        <w:pStyle w:val="1"/>
        <w:tabs>
          <w:tab w:val="left" w:pos="426"/>
        </w:tabs>
        <w:ind w:left="0"/>
        <w:rPr>
          <w:sz w:val="22"/>
          <w:szCs w:val="22"/>
        </w:rPr>
      </w:pPr>
    </w:p>
    <w:p w:rsidR="007A0998" w:rsidRPr="006108AD" w:rsidRDefault="007A0998"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Pr="006108AD" w:rsidRDefault="000C3B09" w:rsidP="00E354AD">
      <w:pPr>
        <w:rPr>
          <w:b/>
          <w:bCs/>
        </w:rPr>
      </w:pPr>
    </w:p>
    <w:p w:rsidR="000C3B09" w:rsidRDefault="000C3B09" w:rsidP="00E354AD">
      <w:pPr>
        <w:rPr>
          <w:b/>
          <w:bCs/>
        </w:rPr>
      </w:pPr>
    </w:p>
    <w:p w:rsidR="009805A3" w:rsidRDefault="009805A3" w:rsidP="00E354AD">
      <w:pPr>
        <w:rPr>
          <w:b/>
          <w:bCs/>
        </w:rPr>
      </w:pPr>
    </w:p>
    <w:p w:rsidR="009805A3" w:rsidRDefault="009805A3" w:rsidP="00E354AD">
      <w:pPr>
        <w:rPr>
          <w:b/>
          <w:bCs/>
        </w:rPr>
      </w:pPr>
    </w:p>
    <w:p w:rsidR="009805A3" w:rsidRDefault="009805A3" w:rsidP="00E354AD">
      <w:pPr>
        <w:rPr>
          <w:b/>
          <w:bCs/>
        </w:rPr>
      </w:pPr>
    </w:p>
    <w:p w:rsidR="009805A3" w:rsidRDefault="009805A3" w:rsidP="00E354AD">
      <w:pPr>
        <w:rPr>
          <w:b/>
          <w:bCs/>
        </w:rPr>
      </w:pPr>
    </w:p>
    <w:p w:rsidR="009805A3" w:rsidRDefault="009805A3" w:rsidP="00E354AD">
      <w:pPr>
        <w:rPr>
          <w:b/>
          <w:bCs/>
        </w:rPr>
      </w:pPr>
    </w:p>
    <w:p w:rsidR="009805A3" w:rsidRDefault="009805A3" w:rsidP="00E354AD">
      <w:pPr>
        <w:rPr>
          <w:b/>
          <w:bCs/>
        </w:rPr>
      </w:pPr>
    </w:p>
    <w:p w:rsidR="009805A3" w:rsidRDefault="009805A3" w:rsidP="00E354AD">
      <w:pPr>
        <w:rPr>
          <w:b/>
          <w:bCs/>
        </w:rPr>
      </w:pPr>
    </w:p>
    <w:p w:rsidR="009805A3" w:rsidRDefault="009805A3" w:rsidP="00E354AD">
      <w:pPr>
        <w:rPr>
          <w:b/>
          <w:bCs/>
        </w:rPr>
      </w:pPr>
    </w:p>
    <w:p w:rsidR="009805A3" w:rsidRDefault="009805A3" w:rsidP="00E354AD">
      <w:pPr>
        <w:rPr>
          <w:b/>
          <w:bCs/>
        </w:rPr>
      </w:pPr>
    </w:p>
    <w:p w:rsidR="009805A3" w:rsidRDefault="009805A3" w:rsidP="00E354AD">
      <w:pPr>
        <w:rPr>
          <w:b/>
          <w:bCs/>
        </w:rPr>
      </w:pPr>
    </w:p>
    <w:p w:rsidR="009805A3" w:rsidRDefault="009805A3" w:rsidP="00E354AD">
      <w:pPr>
        <w:rPr>
          <w:b/>
          <w:bCs/>
        </w:rPr>
      </w:pPr>
    </w:p>
    <w:p w:rsidR="009805A3" w:rsidRDefault="009805A3" w:rsidP="00E354AD">
      <w:pPr>
        <w:rPr>
          <w:b/>
          <w:bCs/>
        </w:rPr>
      </w:pPr>
    </w:p>
    <w:p w:rsidR="009805A3" w:rsidRDefault="009805A3" w:rsidP="00E354AD">
      <w:pPr>
        <w:rPr>
          <w:b/>
          <w:bCs/>
        </w:rPr>
      </w:pPr>
    </w:p>
    <w:p w:rsidR="009805A3" w:rsidRDefault="009805A3" w:rsidP="00E354AD">
      <w:pPr>
        <w:rPr>
          <w:b/>
          <w:bCs/>
        </w:rPr>
      </w:pPr>
    </w:p>
    <w:p w:rsidR="009805A3" w:rsidRDefault="009805A3" w:rsidP="00E354AD">
      <w:pPr>
        <w:rPr>
          <w:b/>
          <w:bCs/>
        </w:rPr>
      </w:pPr>
    </w:p>
    <w:p w:rsidR="009805A3" w:rsidRDefault="009805A3" w:rsidP="00E354AD">
      <w:pPr>
        <w:rPr>
          <w:b/>
          <w:bCs/>
        </w:rPr>
      </w:pPr>
    </w:p>
    <w:p w:rsidR="009805A3" w:rsidRDefault="009805A3" w:rsidP="00E354AD">
      <w:pPr>
        <w:rPr>
          <w:b/>
          <w:bCs/>
        </w:rPr>
      </w:pPr>
    </w:p>
    <w:p w:rsidR="009805A3" w:rsidRDefault="009805A3" w:rsidP="00E354AD">
      <w:pPr>
        <w:rPr>
          <w:b/>
          <w:bCs/>
        </w:rPr>
      </w:pPr>
    </w:p>
    <w:p w:rsidR="009805A3" w:rsidRDefault="009805A3" w:rsidP="00E354AD">
      <w:pPr>
        <w:rPr>
          <w:b/>
          <w:bCs/>
        </w:rPr>
      </w:pPr>
    </w:p>
    <w:p w:rsidR="009805A3" w:rsidRPr="006108AD" w:rsidRDefault="009805A3" w:rsidP="00E354AD">
      <w:pPr>
        <w:rPr>
          <w:b/>
          <w:bCs/>
        </w:rPr>
      </w:pPr>
    </w:p>
    <w:p w:rsidR="004065FA" w:rsidRDefault="004065FA" w:rsidP="001246CA">
      <w:pPr>
        <w:shd w:val="clear" w:color="auto" w:fill="FFFFFF"/>
        <w:ind w:left="30"/>
        <w:jc w:val="right"/>
        <w:rPr>
          <w:b/>
          <w:bCs/>
          <w:color w:val="000000"/>
          <w:lang w:eastAsia="uk-UA"/>
        </w:rPr>
      </w:pPr>
    </w:p>
    <w:p w:rsidR="004065FA" w:rsidRDefault="004065FA" w:rsidP="001246CA">
      <w:pPr>
        <w:shd w:val="clear" w:color="auto" w:fill="FFFFFF"/>
        <w:ind w:left="30"/>
        <w:jc w:val="right"/>
        <w:rPr>
          <w:b/>
          <w:bCs/>
          <w:color w:val="000000"/>
          <w:lang w:eastAsia="uk-UA"/>
        </w:rPr>
      </w:pPr>
    </w:p>
    <w:p w:rsidR="001246CA" w:rsidRPr="006108AD" w:rsidRDefault="001246CA" w:rsidP="001246CA">
      <w:pPr>
        <w:shd w:val="clear" w:color="auto" w:fill="FFFFFF"/>
        <w:ind w:left="30"/>
        <w:jc w:val="right"/>
        <w:rPr>
          <w:b/>
          <w:bCs/>
          <w:lang w:eastAsia="uk-UA"/>
        </w:rPr>
      </w:pPr>
      <w:r w:rsidRPr="006108AD">
        <w:rPr>
          <w:b/>
          <w:bCs/>
          <w:color w:val="000000"/>
          <w:lang w:eastAsia="uk-UA"/>
        </w:rPr>
        <w:lastRenderedPageBreak/>
        <w:t xml:space="preserve">Додаток </w:t>
      </w:r>
      <w:r>
        <w:rPr>
          <w:b/>
          <w:bCs/>
          <w:color w:val="000000"/>
          <w:lang w:eastAsia="uk-UA"/>
        </w:rPr>
        <w:t>1</w:t>
      </w:r>
    </w:p>
    <w:p w:rsidR="001246CA" w:rsidRPr="001246CA" w:rsidRDefault="001246CA" w:rsidP="001246CA">
      <w:pPr>
        <w:jc w:val="right"/>
      </w:pPr>
      <w:r w:rsidRPr="006108AD">
        <w:rPr>
          <w:b/>
          <w:bCs/>
          <w:lang w:eastAsia="uk-UA"/>
        </w:rPr>
        <w:t xml:space="preserve"> </w:t>
      </w:r>
      <w:r w:rsidRPr="001246CA">
        <w:rPr>
          <w:bCs/>
          <w:lang w:eastAsia="uk-UA"/>
        </w:rPr>
        <w:t>до тендерної документації</w:t>
      </w:r>
    </w:p>
    <w:p w:rsidR="001246CA" w:rsidRPr="006108AD" w:rsidRDefault="001246CA" w:rsidP="001246CA">
      <w:pPr>
        <w:tabs>
          <w:tab w:val="left" w:pos="465"/>
        </w:tabs>
        <w:jc w:val="center"/>
        <w:rPr>
          <w:b/>
        </w:rPr>
      </w:pPr>
    </w:p>
    <w:p w:rsidR="001246CA" w:rsidRPr="006108AD" w:rsidRDefault="001246CA" w:rsidP="001246CA">
      <w:pPr>
        <w:tabs>
          <w:tab w:val="left" w:pos="465"/>
        </w:tabs>
        <w:jc w:val="center"/>
        <w:rPr>
          <w:b/>
        </w:rPr>
      </w:pPr>
      <w:r w:rsidRPr="006108AD">
        <w:rPr>
          <w:b/>
        </w:rPr>
        <w:t>Для підтвердження вимог до предмету закупівлі учасник повинен у складі тендерної пропозиції подати наступні документи:</w:t>
      </w:r>
    </w:p>
    <w:p w:rsidR="001246CA" w:rsidRDefault="001246CA" w:rsidP="006427D8">
      <w:pPr>
        <w:tabs>
          <w:tab w:val="left" w:pos="465"/>
        </w:tabs>
        <w:jc w:val="both"/>
        <w:rPr>
          <w:b/>
          <w:color w:val="000000"/>
          <w:bdr w:val="none" w:sz="0" w:space="0" w:color="auto" w:frame="1"/>
        </w:rPr>
      </w:pPr>
      <w:r w:rsidRPr="006108AD">
        <w:t xml:space="preserve">1. </w:t>
      </w:r>
      <w:r w:rsidRPr="006108AD">
        <w:rPr>
          <w:color w:val="000000"/>
          <w:bdr w:val="none" w:sz="0" w:space="0" w:color="auto" w:frame="1"/>
        </w:rPr>
        <w:t>Гарантійний лист про</w:t>
      </w:r>
      <w:r w:rsidR="00B13EBB">
        <w:rPr>
          <w:color w:val="000000"/>
          <w:bdr w:val="none" w:sz="0" w:space="0" w:color="auto" w:frame="1"/>
        </w:rPr>
        <w:t xml:space="preserve"> </w:t>
      </w:r>
      <w:r w:rsidRPr="006108AD">
        <w:rPr>
          <w:color w:val="000000"/>
          <w:bdr w:val="none" w:sz="0" w:space="0" w:color="auto" w:frame="1"/>
        </w:rPr>
        <w:t>те, що</w:t>
      </w:r>
      <w:r>
        <w:rPr>
          <w:color w:val="000000"/>
          <w:bdr w:val="none" w:sz="0" w:space="0" w:color="auto" w:frame="1"/>
        </w:rPr>
        <w:t xml:space="preserve"> </w:t>
      </w:r>
      <w:r w:rsidRPr="006108AD">
        <w:rPr>
          <w:color w:val="000000"/>
          <w:bdr w:val="none" w:sz="0" w:space="0" w:color="auto" w:frame="1"/>
        </w:rPr>
        <w:t>постачальник зобов’язуєтьс</w:t>
      </w:r>
      <w:r w:rsidR="003905A6">
        <w:rPr>
          <w:color w:val="000000"/>
          <w:bdr w:val="none" w:sz="0" w:space="0" w:color="auto" w:frame="1"/>
        </w:rPr>
        <w:t>я по</w:t>
      </w:r>
      <w:r w:rsidR="00B13EBB">
        <w:rPr>
          <w:color w:val="000000"/>
          <w:bdr w:val="none" w:sz="0" w:space="0" w:color="auto" w:frame="1"/>
        </w:rPr>
        <w:t>с</w:t>
      </w:r>
      <w:r w:rsidR="003905A6">
        <w:rPr>
          <w:color w:val="000000"/>
          <w:bdr w:val="none" w:sz="0" w:space="0" w:color="auto" w:frame="1"/>
        </w:rPr>
        <w:t>т</w:t>
      </w:r>
      <w:r w:rsidR="00C95AF5">
        <w:rPr>
          <w:color w:val="000000"/>
          <w:bdr w:val="none" w:sz="0" w:space="0" w:color="auto" w:frame="1"/>
        </w:rPr>
        <w:t xml:space="preserve">авити товар вчасно, </w:t>
      </w:r>
      <w:r w:rsidRPr="006108AD">
        <w:rPr>
          <w:color w:val="000000"/>
          <w:bdr w:val="none" w:sz="0" w:space="0" w:color="auto" w:frame="1"/>
        </w:rPr>
        <w:t>а саме до</w:t>
      </w:r>
      <w:r w:rsidRPr="006108AD">
        <w:rPr>
          <w:b/>
          <w:color w:val="000000"/>
          <w:bdr w:val="none" w:sz="0" w:space="0" w:color="auto" w:frame="1"/>
        </w:rPr>
        <w:t xml:space="preserve">  </w:t>
      </w:r>
      <w:r w:rsidR="00601F36">
        <w:rPr>
          <w:b/>
          <w:color w:val="000000"/>
          <w:bdr w:val="none" w:sz="0" w:space="0" w:color="auto" w:frame="1"/>
        </w:rPr>
        <w:t>30</w:t>
      </w:r>
      <w:r w:rsidRPr="008B36D8">
        <w:rPr>
          <w:b/>
          <w:color w:val="000000"/>
        </w:rPr>
        <w:t xml:space="preserve"> </w:t>
      </w:r>
      <w:r w:rsidR="00601F36">
        <w:rPr>
          <w:b/>
          <w:color w:val="000000"/>
        </w:rPr>
        <w:t>червня</w:t>
      </w:r>
      <w:r w:rsidRPr="008B36D8">
        <w:rPr>
          <w:b/>
          <w:color w:val="000000"/>
        </w:rPr>
        <w:t xml:space="preserve"> </w:t>
      </w:r>
      <w:r w:rsidRPr="008B36D8">
        <w:rPr>
          <w:b/>
          <w:color w:val="000000"/>
          <w:bdr w:val="none" w:sz="0" w:space="0" w:color="auto" w:frame="1"/>
        </w:rPr>
        <w:t>202</w:t>
      </w:r>
      <w:r w:rsidR="00311E48" w:rsidRPr="008B36D8">
        <w:rPr>
          <w:b/>
          <w:color w:val="000000"/>
          <w:bdr w:val="none" w:sz="0" w:space="0" w:color="auto" w:frame="1"/>
        </w:rPr>
        <w:t>3</w:t>
      </w:r>
      <w:r w:rsidRPr="008B36D8">
        <w:rPr>
          <w:b/>
          <w:color w:val="000000"/>
          <w:bdr w:val="none" w:sz="0" w:space="0" w:color="auto" w:frame="1"/>
        </w:rPr>
        <w:t xml:space="preserve"> року</w:t>
      </w:r>
      <w:r w:rsidR="004107B0" w:rsidRPr="008B36D8">
        <w:rPr>
          <w:b/>
          <w:color w:val="000000"/>
          <w:bdr w:val="none" w:sz="0" w:space="0" w:color="auto" w:frame="1"/>
        </w:rPr>
        <w:t xml:space="preserve"> включно.</w:t>
      </w:r>
    </w:p>
    <w:p w:rsidR="004065FA" w:rsidRPr="006108AD" w:rsidRDefault="004065FA" w:rsidP="006427D8">
      <w:pPr>
        <w:tabs>
          <w:tab w:val="left" w:pos="465"/>
        </w:tabs>
        <w:jc w:val="both"/>
        <w:rPr>
          <w:color w:val="000000"/>
          <w:bdr w:val="none" w:sz="0" w:space="0" w:color="auto" w:frame="1"/>
        </w:rPr>
      </w:pPr>
    </w:p>
    <w:p w:rsidR="00D97EC5" w:rsidRDefault="006427D8" w:rsidP="00D97EC5">
      <w:pPr>
        <w:tabs>
          <w:tab w:val="left" w:pos="993"/>
        </w:tabs>
        <w:spacing w:after="200"/>
        <w:jc w:val="both"/>
        <w:rPr>
          <w:rFonts w:eastAsia="Calibri"/>
        </w:rPr>
      </w:pPr>
      <w:r>
        <w:rPr>
          <w:rFonts w:eastAsia="Calibri"/>
        </w:rPr>
        <w:t>2</w:t>
      </w:r>
      <w:r w:rsidR="001246CA" w:rsidRPr="006108AD">
        <w:rPr>
          <w:rFonts w:eastAsia="Calibri"/>
        </w:rPr>
        <w:t xml:space="preserve">. Інформацію про необхідні технічні, якісні та кількісні характеристики предмета закупівлі, а саме: </w:t>
      </w:r>
    </w:p>
    <w:p w:rsidR="00D97EC5" w:rsidRDefault="00D97EC5" w:rsidP="00D97EC5">
      <w:pPr>
        <w:tabs>
          <w:tab w:val="left" w:pos="993"/>
        </w:tabs>
        <w:spacing w:after="200"/>
        <w:jc w:val="both"/>
        <w:rPr>
          <w:rFonts w:eastAsia="Calibri"/>
        </w:rPr>
      </w:pPr>
      <w:r>
        <w:rPr>
          <w:rFonts w:eastAsia="Calibri"/>
        </w:rPr>
        <w:t xml:space="preserve">- </w:t>
      </w:r>
      <w:r w:rsidRPr="00FB442A">
        <w:rPr>
          <w:rFonts w:eastAsia="Calibri"/>
        </w:rPr>
        <w:t>гарантійний лист довільної форми про</w:t>
      </w:r>
      <w:r>
        <w:rPr>
          <w:rFonts w:eastAsia="Calibri"/>
        </w:rPr>
        <w:t xml:space="preserve"> погодження та </w:t>
      </w:r>
      <w:r w:rsidRPr="00FB442A">
        <w:rPr>
          <w:rFonts w:eastAsia="Calibri"/>
        </w:rPr>
        <w:t xml:space="preserve"> виконання</w:t>
      </w:r>
      <w:r>
        <w:rPr>
          <w:rFonts w:eastAsia="Calibri"/>
        </w:rPr>
        <w:t xml:space="preserve"> умов та вимог наведених у </w:t>
      </w:r>
      <w:r w:rsidRPr="008361DC">
        <w:rPr>
          <w:rFonts w:eastAsia="Calibri"/>
          <w:b/>
        </w:rPr>
        <w:t>Додатку 2.</w:t>
      </w:r>
      <w:r w:rsidRPr="00FB442A">
        <w:rPr>
          <w:rFonts w:eastAsia="Calibri"/>
        </w:rPr>
        <w:t xml:space="preserve"> </w:t>
      </w:r>
    </w:p>
    <w:p w:rsidR="00D97EC5" w:rsidRDefault="00D97EC5" w:rsidP="00D97EC5">
      <w:pPr>
        <w:tabs>
          <w:tab w:val="left" w:pos="993"/>
        </w:tabs>
        <w:spacing w:after="200"/>
        <w:jc w:val="both"/>
        <w:rPr>
          <w:rFonts w:eastAsia="Calibri"/>
          <w:b/>
        </w:rPr>
      </w:pPr>
      <w:r>
        <w:rPr>
          <w:rFonts w:eastAsia="Calibri"/>
        </w:rPr>
        <w:t xml:space="preserve">- порівняльна характеристика запропонованого товару до вимог наведених у </w:t>
      </w:r>
      <w:r w:rsidRPr="008361DC">
        <w:rPr>
          <w:rFonts w:eastAsia="Calibri"/>
          <w:b/>
        </w:rPr>
        <w:t>Додатку 2</w:t>
      </w:r>
      <w:r>
        <w:rPr>
          <w:rFonts w:eastAsia="Calibri"/>
          <w:b/>
        </w:rPr>
        <w:t xml:space="preserve">. (оформлена у вигляді порівняльної таблиці із зазначенням характеристик що встановлені до товару у ТД та </w:t>
      </w:r>
      <w:r w:rsidR="004065FA">
        <w:rPr>
          <w:rFonts w:eastAsia="Calibri"/>
          <w:b/>
        </w:rPr>
        <w:t xml:space="preserve">зазначенням </w:t>
      </w:r>
      <w:r>
        <w:rPr>
          <w:rFonts w:eastAsia="Calibri"/>
          <w:b/>
        </w:rPr>
        <w:t>конкретних характеристик товару що пропонується, із зазначенням усіх показників, назв, торгових марок та ін</w:t>
      </w:r>
      <w:r w:rsidRPr="0040767B">
        <w:rPr>
          <w:rFonts w:eastAsia="Calibri"/>
          <w:b/>
        </w:rPr>
        <w:t>.</w:t>
      </w:r>
      <w:r w:rsidR="0040767B">
        <w:rPr>
          <w:rFonts w:eastAsia="Calibri"/>
          <w:b/>
        </w:rPr>
        <w:t xml:space="preserve"> </w:t>
      </w:r>
      <w:r w:rsidR="0040767B" w:rsidRPr="0040767B">
        <w:rPr>
          <w:b/>
          <w:sz w:val="24"/>
          <w:szCs w:val="24"/>
        </w:rPr>
        <w:t>В тендерній пропозиції учасник повинен чітко зазначати фірму виробника пропонованого товару.</w:t>
      </w:r>
      <w:r w:rsidR="0040767B">
        <w:rPr>
          <w:b/>
          <w:sz w:val="24"/>
          <w:szCs w:val="24"/>
        </w:rPr>
        <w:t>)</w:t>
      </w:r>
    </w:p>
    <w:p w:rsidR="00D97EC5" w:rsidRPr="004065FA" w:rsidRDefault="00D97EC5" w:rsidP="00D97EC5">
      <w:pPr>
        <w:tabs>
          <w:tab w:val="left" w:pos="9639"/>
          <w:tab w:val="left" w:pos="10992"/>
          <w:tab w:val="left" w:pos="11908"/>
          <w:tab w:val="left" w:pos="12824"/>
          <w:tab w:val="left" w:pos="13740"/>
          <w:tab w:val="left" w:pos="14656"/>
        </w:tabs>
        <w:ind w:right="141" w:firstLine="567"/>
        <w:jc w:val="both"/>
        <w:rPr>
          <w:i/>
          <w:sz w:val="20"/>
        </w:rPr>
      </w:pPr>
      <w:r w:rsidRPr="004065FA">
        <w:rPr>
          <w:i/>
          <w:sz w:val="20"/>
        </w:rPr>
        <w:t xml:space="preserve">*Вказати </w:t>
      </w:r>
      <w:r w:rsidRPr="004065FA">
        <w:rPr>
          <w:i/>
          <w:color w:val="000000" w:themeColor="text1"/>
          <w:sz w:val="20"/>
        </w:rPr>
        <w:t>(</w:t>
      </w:r>
      <w:r w:rsidRPr="004065FA">
        <w:rPr>
          <w:i/>
          <w:sz w:val="20"/>
        </w:rPr>
        <w:t xml:space="preserve">конкретні технічні характеристики запропонованого Товару, що в повному обсязі підтверджують відповідність Товару вимогам Замовника без виразів «не менше» / «не більше», «має бути», «повинен» тощо). </w:t>
      </w:r>
      <w:r w:rsidRPr="004065FA">
        <w:rPr>
          <w:b/>
          <w:i/>
          <w:sz w:val="20"/>
        </w:rPr>
        <w:t xml:space="preserve">Учасник повинен вказати </w:t>
      </w:r>
      <w:r w:rsidRPr="004065FA">
        <w:rPr>
          <w:b/>
          <w:i/>
          <w:sz w:val="20"/>
          <w:u w:val="single"/>
        </w:rPr>
        <w:t>технічні характеристики запропонованого товару</w:t>
      </w:r>
      <w:r w:rsidRPr="004065FA">
        <w:rPr>
          <w:b/>
          <w:i/>
          <w:sz w:val="20"/>
        </w:rPr>
        <w:t xml:space="preserve"> </w:t>
      </w:r>
      <w:r w:rsidRPr="004065FA">
        <w:rPr>
          <w:b/>
          <w:i/>
          <w:sz w:val="20"/>
          <w:u w:val="single"/>
        </w:rPr>
        <w:t xml:space="preserve">з </w:t>
      </w:r>
      <w:proofErr w:type="spellStart"/>
      <w:r w:rsidRPr="004065FA">
        <w:rPr>
          <w:b/>
          <w:i/>
          <w:sz w:val="20"/>
          <w:u w:val="single"/>
        </w:rPr>
        <w:t>обов′язковим</w:t>
      </w:r>
      <w:proofErr w:type="spellEnd"/>
      <w:r w:rsidRPr="004065FA">
        <w:rPr>
          <w:b/>
          <w:i/>
          <w:sz w:val="20"/>
          <w:u w:val="single"/>
        </w:rPr>
        <w:t xml:space="preserve"> відображенням характеристик у порівняльній таблиці.</w:t>
      </w:r>
      <w:r w:rsidRPr="004065FA">
        <w:rPr>
          <w:i/>
          <w:sz w:val="20"/>
          <w:u w:val="single"/>
        </w:rPr>
        <w:t xml:space="preserve"> </w:t>
      </w:r>
      <w:r w:rsidRPr="004065FA">
        <w:rPr>
          <w:i/>
          <w:sz w:val="20"/>
        </w:rPr>
        <w:t>Всі технічні характеристики запропонованого Товару повинні бути не гірші, ніж у замовленому товарі.</w:t>
      </w:r>
    </w:p>
    <w:p w:rsidR="00D97EC5" w:rsidRPr="00FB442A" w:rsidRDefault="00D97EC5" w:rsidP="00D97EC5">
      <w:pPr>
        <w:tabs>
          <w:tab w:val="left" w:pos="993"/>
        </w:tabs>
        <w:spacing w:after="200"/>
        <w:jc w:val="both"/>
        <w:rPr>
          <w:rFonts w:eastAsia="Calibri"/>
        </w:rPr>
      </w:pPr>
    </w:p>
    <w:p w:rsidR="001246CA" w:rsidRDefault="006427D8" w:rsidP="001246CA">
      <w:pPr>
        <w:tabs>
          <w:tab w:val="left" w:pos="993"/>
        </w:tabs>
        <w:jc w:val="both"/>
        <w:rPr>
          <w:bCs/>
        </w:rPr>
      </w:pPr>
      <w:r>
        <w:rPr>
          <w:rFonts w:eastAsia="Calibri"/>
        </w:rPr>
        <w:t>3</w:t>
      </w:r>
      <w:r w:rsidR="001246CA" w:rsidRPr="006108AD">
        <w:rPr>
          <w:rFonts w:eastAsia="Calibri"/>
        </w:rPr>
        <w:t xml:space="preserve">. Заповнена цінова пропозиція згідно </w:t>
      </w:r>
      <w:r>
        <w:rPr>
          <w:rFonts w:eastAsia="Calibri"/>
          <w:b/>
        </w:rPr>
        <w:t>Додатку 4</w:t>
      </w:r>
      <w:r w:rsidR="00C95AF5">
        <w:rPr>
          <w:rFonts w:eastAsia="Calibri"/>
          <w:b/>
        </w:rPr>
        <w:t xml:space="preserve"> </w:t>
      </w:r>
      <w:r w:rsidR="00C95AF5">
        <w:rPr>
          <w:bCs/>
        </w:rPr>
        <w:t>до тендерної документації.</w:t>
      </w:r>
    </w:p>
    <w:p w:rsidR="008F5FB5" w:rsidRPr="006108AD" w:rsidRDefault="008F5FB5" w:rsidP="001246CA">
      <w:pPr>
        <w:tabs>
          <w:tab w:val="left" w:pos="993"/>
        </w:tabs>
        <w:jc w:val="both"/>
        <w:rPr>
          <w:rFonts w:eastAsia="Calibri"/>
          <w:b/>
        </w:rPr>
      </w:pPr>
    </w:p>
    <w:p w:rsidR="001246CA" w:rsidRDefault="00D97EC5" w:rsidP="001246CA">
      <w:pPr>
        <w:tabs>
          <w:tab w:val="left" w:pos="993"/>
        </w:tabs>
        <w:jc w:val="both"/>
        <w:rPr>
          <w:bCs/>
        </w:rPr>
      </w:pPr>
      <w:r>
        <w:rPr>
          <w:rFonts w:eastAsia="Calibri"/>
        </w:rPr>
        <w:t>4</w:t>
      </w:r>
      <w:r w:rsidR="001246CA" w:rsidRPr="006108AD">
        <w:rPr>
          <w:rFonts w:eastAsia="Calibri"/>
        </w:rPr>
        <w:t>.</w:t>
      </w:r>
      <w:r w:rsidR="001246CA" w:rsidRPr="006108AD">
        <w:rPr>
          <w:bCs/>
        </w:rPr>
        <w:t>На вимогу Закону України «Про захист персональних даних» учасник повинен надати в складі пропозиції лист-згоду на обробку персональних даних  посадової особи уповноваженої на підписання документів пропозиції (</w:t>
      </w:r>
      <w:r w:rsidR="006427D8">
        <w:rPr>
          <w:b/>
          <w:bCs/>
        </w:rPr>
        <w:t>Додаток 5</w:t>
      </w:r>
      <w:r w:rsidR="001246CA" w:rsidRPr="006108AD">
        <w:rPr>
          <w:bCs/>
        </w:rPr>
        <w:t xml:space="preserve">  до тендерної документації).</w:t>
      </w:r>
    </w:p>
    <w:p w:rsidR="008F5FB5" w:rsidRPr="006108AD" w:rsidRDefault="008F5FB5" w:rsidP="001246CA">
      <w:pPr>
        <w:tabs>
          <w:tab w:val="left" w:pos="993"/>
        </w:tabs>
        <w:jc w:val="both"/>
        <w:rPr>
          <w:rFonts w:eastAsia="Calibri"/>
          <w:b/>
        </w:rPr>
      </w:pPr>
    </w:p>
    <w:p w:rsidR="001246CA" w:rsidRDefault="008F5FB5" w:rsidP="001246CA">
      <w:pPr>
        <w:widowControl/>
        <w:tabs>
          <w:tab w:val="left" w:pos="1134"/>
        </w:tabs>
        <w:autoSpaceDE/>
        <w:spacing w:line="276" w:lineRule="auto"/>
        <w:jc w:val="both"/>
        <w:rPr>
          <w:bCs/>
        </w:rPr>
      </w:pPr>
      <w:r>
        <w:rPr>
          <w:bCs/>
        </w:rPr>
        <w:t>5</w:t>
      </w:r>
      <w:r w:rsidR="004065FA">
        <w:rPr>
          <w:bCs/>
        </w:rPr>
        <w:t>.Гарантійний л</w:t>
      </w:r>
      <w:r w:rsidR="001246CA" w:rsidRPr="006108AD">
        <w:rPr>
          <w:bCs/>
        </w:rPr>
        <w:t xml:space="preserve">ист в довільній формі про погодження з істотними умовами </w:t>
      </w:r>
      <w:r w:rsidR="00D97EC5">
        <w:rPr>
          <w:bCs/>
        </w:rPr>
        <w:t>договору та про</w:t>
      </w:r>
      <w:r>
        <w:rPr>
          <w:bCs/>
        </w:rPr>
        <w:t>е</w:t>
      </w:r>
      <w:r w:rsidR="00D97EC5">
        <w:rPr>
          <w:bCs/>
        </w:rPr>
        <w:t>ктом</w:t>
      </w:r>
      <w:r w:rsidR="001246CA" w:rsidRPr="006108AD">
        <w:rPr>
          <w:bCs/>
        </w:rPr>
        <w:t xml:space="preserve"> договору</w:t>
      </w:r>
      <w:r w:rsidR="00C95AF5">
        <w:rPr>
          <w:bCs/>
        </w:rPr>
        <w:t xml:space="preserve"> (</w:t>
      </w:r>
      <w:r w:rsidR="00C95AF5" w:rsidRPr="00C95AF5">
        <w:rPr>
          <w:b/>
          <w:bCs/>
        </w:rPr>
        <w:t>Додаток 3</w:t>
      </w:r>
      <w:r w:rsidR="00C95AF5">
        <w:rPr>
          <w:bCs/>
        </w:rPr>
        <w:t xml:space="preserve"> до тендерної документації)</w:t>
      </w:r>
      <w:r w:rsidR="001246CA" w:rsidRPr="006108AD">
        <w:rPr>
          <w:bCs/>
        </w:rPr>
        <w:t>.</w:t>
      </w:r>
    </w:p>
    <w:p w:rsidR="008F5FB5" w:rsidRDefault="008F5FB5" w:rsidP="001246CA">
      <w:pPr>
        <w:widowControl/>
        <w:tabs>
          <w:tab w:val="left" w:pos="1134"/>
        </w:tabs>
        <w:autoSpaceDE/>
        <w:spacing w:line="276" w:lineRule="auto"/>
        <w:jc w:val="both"/>
        <w:rPr>
          <w:bCs/>
        </w:rPr>
      </w:pPr>
    </w:p>
    <w:p w:rsidR="004065FA" w:rsidRPr="00FB442A" w:rsidRDefault="008F5FB5" w:rsidP="004065FA">
      <w:pPr>
        <w:tabs>
          <w:tab w:val="left" w:pos="465"/>
        </w:tabs>
        <w:jc w:val="both"/>
      </w:pPr>
      <w:r>
        <w:rPr>
          <w:bCs/>
        </w:rPr>
        <w:t>6</w:t>
      </w:r>
      <w:r w:rsidR="003905A6">
        <w:rPr>
          <w:bCs/>
        </w:rPr>
        <w:t xml:space="preserve">. </w:t>
      </w:r>
      <w:r w:rsidR="004065FA" w:rsidRPr="00FB442A">
        <w:rPr>
          <w:rFonts w:eastAsia="Calibri"/>
          <w:color w:val="000000"/>
        </w:rPr>
        <w:t>Гарантійний лист у довільній формі про те, що т</w:t>
      </w:r>
      <w:r w:rsidR="004065FA" w:rsidRPr="00FB442A">
        <w:rPr>
          <w:rFonts w:eastAsia="Calibri"/>
          <w:bCs/>
          <w:color w:val="000000"/>
        </w:rPr>
        <w:t xml:space="preserve">ранспортування, </w:t>
      </w:r>
      <w:r w:rsidR="004065FA" w:rsidRPr="00FB442A">
        <w:rPr>
          <w:rFonts w:eastAsia="Calibri"/>
          <w:color w:val="000000"/>
        </w:rPr>
        <w:t xml:space="preserve">доставка товару до місця поставки, </w:t>
      </w:r>
      <w:r w:rsidR="004065FA" w:rsidRPr="00FB442A">
        <w:rPr>
          <w:rFonts w:eastAsia="Calibri"/>
          <w:bCs/>
          <w:color w:val="000000"/>
        </w:rPr>
        <w:t xml:space="preserve">навантаження, розвантаження, </w:t>
      </w:r>
      <w:r w:rsidR="004065FA" w:rsidRPr="008F5FB5">
        <w:rPr>
          <w:sz w:val="24"/>
          <w:lang w:eastAsia="uk-UA"/>
        </w:rPr>
        <w:t>встановлення (монтаж) та демонтаж старих віконних блоків</w:t>
      </w:r>
      <w:r w:rsidR="004065FA" w:rsidRPr="00FB442A">
        <w:rPr>
          <w:rFonts w:eastAsia="Calibri"/>
          <w:color w:val="000000"/>
        </w:rPr>
        <w:t xml:space="preserve"> </w:t>
      </w:r>
      <w:r w:rsidR="004065FA">
        <w:rPr>
          <w:rFonts w:eastAsia="Calibri"/>
          <w:color w:val="000000"/>
        </w:rPr>
        <w:t>та всі супутні послуги будуть здійснюю</w:t>
      </w:r>
      <w:r w:rsidR="004065FA" w:rsidRPr="00FB442A">
        <w:rPr>
          <w:rFonts w:eastAsia="Calibri"/>
          <w:color w:val="000000"/>
        </w:rPr>
        <w:t>ться</w:t>
      </w:r>
      <w:r w:rsidR="004065FA">
        <w:rPr>
          <w:rFonts w:eastAsia="Calibri"/>
          <w:color w:val="000000"/>
        </w:rPr>
        <w:t xml:space="preserve"> силами та</w:t>
      </w:r>
      <w:r w:rsidR="004065FA" w:rsidRPr="00FB442A">
        <w:rPr>
          <w:rFonts w:eastAsia="Calibri"/>
          <w:color w:val="000000"/>
        </w:rPr>
        <w:t xml:space="preserve"> за рахунок учасника-переможця</w:t>
      </w:r>
      <w:r w:rsidR="004065FA">
        <w:rPr>
          <w:rFonts w:eastAsia="Calibri"/>
          <w:color w:val="000000"/>
        </w:rPr>
        <w:t xml:space="preserve"> та їх вартість включена в цінову </w:t>
      </w:r>
      <w:proofErr w:type="spellStart"/>
      <w:r w:rsidR="004065FA">
        <w:rPr>
          <w:rFonts w:eastAsia="Calibri"/>
          <w:color w:val="000000"/>
        </w:rPr>
        <w:t>пропизицію</w:t>
      </w:r>
      <w:proofErr w:type="spellEnd"/>
      <w:r w:rsidR="004065FA" w:rsidRPr="00FB442A">
        <w:rPr>
          <w:rFonts w:eastAsia="Calibri"/>
          <w:color w:val="000000"/>
        </w:rPr>
        <w:t xml:space="preserve">. Поставка товару здійснюється </w:t>
      </w:r>
      <w:r w:rsidR="004065FA" w:rsidRPr="0088321E">
        <w:rPr>
          <w:rFonts w:eastAsia="Calibri"/>
          <w:color w:val="000000"/>
        </w:rPr>
        <w:t>транспортом учасника-переможця</w:t>
      </w:r>
      <w:bookmarkStart w:id="11" w:name="_Hlk127298735"/>
      <w:r w:rsidR="004065FA">
        <w:rPr>
          <w:rFonts w:eastAsia="Calibri"/>
          <w:color w:val="000000"/>
        </w:rPr>
        <w:t xml:space="preserve"> </w:t>
      </w:r>
      <w:r w:rsidR="004065FA" w:rsidRPr="008361DC">
        <w:rPr>
          <w:rFonts w:eastAsia="Calibri"/>
          <w:bCs/>
          <w:color w:val="000000" w:themeColor="text1"/>
        </w:rPr>
        <w:t>або компаніями-перевізниками</w:t>
      </w:r>
      <w:bookmarkEnd w:id="11"/>
      <w:r w:rsidR="004065FA" w:rsidRPr="008361DC">
        <w:rPr>
          <w:rFonts w:eastAsia="Calibri"/>
          <w:color w:val="000000" w:themeColor="text1"/>
        </w:rPr>
        <w:t>.</w:t>
      </w:r>
    </w:p>
    <w:p w:rsidR="003905A6" w:rsidRDefault="00D97EC5" w:rsidP="001246CA">
      <w:pPr>
        <w:widowControl/>
        <w:tabs>
          <w:tab w:val="left" w:pos="1134"/>
        </w:tabs>
        <w:autoSpaceDE/>
        <w:spacing w:line="276" w:lineRule="auto"/>
        <w:jc w:val="both"/>
        <w:rPr>
          <w:b/>
          <w:bCs/>
          <w:i/>
          <w:sz w:val="20"/>
        </w:rPr>
      </w:pPr>
      <w:r w:rsidRPr="00D97EC5">
        <w:rPr>
          <w:bCs/>
          <w:sz w:val="20"/>
        </w:rPr>
        <w:t>*</w:t>
      </w:r>
      <w:r w:rsidR="003905A6" w:rsidRPr="00D97EC5">
        <w:rPr>
          <w:bCs/>
          <w:sz w:val="20"/>
        </w:rPr>
        <w:t xml:space="preserve"> </w:t>
      </w:r>
      <w:r w:rsidR="003905A6" w:rsidRPr="00D97EC5">
        <w:rPr>
          <w:bCs/>
          <w:i/>
          <w:sz w:val="20"/>
        </w:rPr>
        <w:t xml:space="preserve">Перелік супутніх послуг детально описано в </w:t>
      </w:r>
      <w:r w:rsidR="003905A6" w:rsidRPr="00D97EC5">
        <w:rPr>
          <w:b/>
          <w:bCs/>
          <w:i/>
          <w:sz w:val="20"/>
        </w:rPr>
        <w:t xml:space="preserve">Додатку </w:t>
      </w:r>
      <w:r w:rsidRPr="00D97EC5">
        <w:rPr>
          <w:b/>
          <w:bCs/>
          <w:i/>
          <w:sz w:val="20"/>
        </w:rPr>
        <w:t>2 до ТД</w:t>
      </w:r>
      <w:r w:rsidR="00435D35" w:rsidRPr="00D97EC5">
        <w:rPr>
          <w:b/>
          <w:bCs/>
          <w:i/>
          <w:sz w:val="20"/>
        </w:rPr>
        <w:t xml:space="preserve"> </w:t>
      </w:r>
    </w:p>
    <w:p w:rsidR="008F5FB5" w:rsidRPr="00D97EC5" w:rsidRDefault="008F5FB5" w:rsidP="001246CA">
      <w:pPr>
        <w:widowControl/>
        <w:tabs>
          <w:tab w:val="left" w:pos="1134"/>
        </w:tabs>
        <w:autoSpaceDE/>
        <w:spacing w:line="276" w:lineRule="auto"/>
        <w:jc w:val="both"/>
        <w:rPr>
          <w:b/>
          <w:bCs/>
          <w:i/>
          <w:sz w:val="20"/>
        </w:rPr>
      </w:pPr>
    </w:p>
    <w:p w:rsidR="00311E48" w:rsidRDefault="00311E48" w:rsidP="00311E48">
      <w:pPr>
        <w:pStyle w:val="Default"/>
        <w:jc w:val="both"/>
        <w:rPr>
          <w:sz w:val="23"/>
          <w:szCs w:val="23"/>
          <w:lang w:val="uk-UA"/>
        </w:rPr>
      </w:pPr>
      <w:r>
        <w:rPr>
          <w:sz w:val="23"/>
          <w:szCs w:val="23"/>
          <w:lang w:val="uk-UA"/>
        </w:rPr>
        <w:t>8.</w:t>
      </w:r>
      <w:r w:rsidRPr="00221F21">
        <w:rPr>
          <w:sz w:val="23"/>
          <w:szCs w:val="23"/>
          <w:lang w:val="uk-UA"/>
        </w:rPr>
        <w:t>Інформаційна довідка</w:t>
      </w:r>
      <w:r w:rsidR="00D97EC5">
        <w:rPr>
          <w:sz w:val="23"/>
          <w:szCs w:val="23"/>
          <w:lang w:val="uk-UA"/>
        </w:rPr>
        <w:t xml:space="preserve"> довільної форми</w:t>
      </w:r>
      <w:r w:rsidRPr="00221F21">
        <w:rPr>
          <w:sz w:val="23"/>
          <w:szCs w:val="23"/>
          <w:lang w:val="uk-UA"/>
        </w:rPr>
        <w:t xml:space="preserve"> про наявність кваліфікованих працівників (у вказаній довідці повинна бути відображена інформація про наявність не менше</w:t>
      </w:r>
      <w:r w:rsidR="00D97EC5">
        <w:rPr>
          <w:sz w:val="23"/>
          <w:szCs w:val="23"/>
          <w:lang w:val="uk-UA"/>
        </w:rPr>
        <w:t xml:space="preserve"> ніж 5-ти</w:t>
      </w:r>
      <w:r w:rsidRPr="00221F21">
        <w:rPr>
          <w:sz w:val="23"/>
          <w:szCs w:val="23"/>
          <w:lang w:val="uk-UA"/>
        </w:rPr>
        <w:t xml:space="preserve"> працівників </w:t>
      </w:r>
      <w:r>
        <w:rPr>
          <w:sz w:val="23"/>
          <w:szCs w:val="23"/>
          <w:lang w:val="uk-UA"/>
        </w:rPr>
        <w:t>(</w:t>
      </w:r>
      <w:r w:rsidR="00D97EC5">
        <w:rPr>
          <w:sz w:val="23"/>
          <w:szCs w:val="23"/>
          <w:lang w:val="uk-UA"/>
        </w:rPr>
        <w:t xml:space="preserve">наявність виконроба, </w:t>
      </w:r>
      <w:r w:rsidRPr="00221F21">
        <w:rPr>
          <w:sz w:val="23"/>
          <w:szCs w:val="23"/>
          <w:lang w:val="uk-UA"/>
        </w:rPr>
        <w:t>монтажник</w:t>
      </w:r>
      <w:r w:rsidR="00D97EC5">
        <w:rPr>
          <w:sz w:val="23"/>
          <w:szCs w:val="23"/>
          <w:lang w:val="uk-UA"/>
        </w:rPr>
        <w:t xml:space="preserve">, муляр </w:t>
      </w:r>
      <w:r w:rsidR="002521DD">
        <w:rPr>
          <w:sz w:val="23"/>
          <w:szCs w:val="23"/>
          <w:lang w:val="uk-UA"/>
        </w:rPr>
        <w:t xml:space="preserve">та </w:t>
      </w:r>
      <w:proofErr w:type="spellStart"/>
      <w:r w:rsidR="002521DD">
        <w:rPr>
          <w:sz w:val="23"/>
          <w:szCs w:val="23"/>
          <w:lang w:val="uk-UA"/>
        </w:rPr>
        <w:t>ін</w:t>
      </w:r>
      <w:proofErr w:type="spellEnd"/>
      <w:r w:rsidR="00D97EC5">
        <w:rPr>
          <w:sz w:val="23"/>
          <w:szCs w:val="23"/>
          <w:lang w:val="uk-UA"/>
        </w:rPr>
        <w:t>)</w:t>
      </w:r>
      <w:r w:rsidRPr="00221F21">
        <w:rPr>
          <w:sz w:val="23"/>
          <w:szCs w:val="23"/>
          <w:lang w:val="uk-UA"/>
        </w:rPr>
        <w:t xml:space="preserve">. </w:t>
      </w:r>
      <w:r>
        <w:rPr>
          <w:sz w:val="23"/>
          <w:szCs w:val="23"/>
          <w:lang w:val="uk-UA"/>
        </w:rPr>
        <w:t>Надати копію наказів про прийняття на роботу усіх працівників</w:t>
      </w:r>
      <w:r w:rsidR="00D97EC5">
        <w:rPr>
          <w:sz w:val="23"/>
          <w:szCs w:val="23"/>
          <w:lang w:val="uk-UA"/>
        </w:rPr>
        <w:t xml:space="preserve"> зазначених у довідці</w:t>
      </w:r>
      <w:r>
        <w:rPr>
          <w:sz w:val="23"/>
          <w:szCs w:val="23"/>
          <w:lang w:val="uk-UA"/>
        </w:rPr>
        <w:t xml:space="preserve">. </w:t>
      </w:r>
    </w:p>
    <w:p w:rsidR="008F5FB5" w:rsidRDefault="008F5FB5" w:rsidP="00311E48">
      <w:pPr>
        <w:pStyle w:val="Default"/>
        <w:jc w:val="both"/>
        <w:rPr>
          <w:sz w:val="23"/>
          <w:szCs w:val="23"/>
          <w:lang w:val="uk-UA"/>
        </w:rPr>
      </w:pPr>
    </w:p>
    <w:p w:rsidR="00311E48" w:rsidRDefault="00311E48" w:rsidP="00311E48">
      <w:pPr>
        <w:pStyle w:val="Default"/>
        <w:jc w:val="both"/>
        <w:rPr>
          <w:sz w:val="23"/>
          <w:szCs w:val="23"/>
          <w:lang w:val="uk-UA"/>
        </w:rPr>
      </w:pPr>
      <w:r w:rsidRPr="004065FA">
        <w:rPr>
          <w:sz w:val="23"/>
          <w:szCs w:val="23"/>
          <w:lang w:val="uk-UA"/>
        </w:rPr>
        <w:t>9.Надати посвідчення про перевірку знань з охорони праці  під час виконання робіт на висоті,  основи е</w:t>
      </w:r>
      <w:r w:rsidR="00AF7CEC" w:rsidRPr="004065FA">
        <w:rPr>
          <w:sz w:val="23"/>
          <w:szCs w:val="23"/>
          <w:lang w:val="uk-UA"/>
        </w:rPr>
        <w:t>лектробезпеки, пожежної безпеки</w:t>
      </w:r>
      <w:r w:rsidRPr="004065FA">
        <w:rPr>
          <w:sz w:val="23"/>
          <w:szCs w:val="23"/>
          <w:lang w:val="uk-UA"/>
        </w:rPr>
        <w:t xml:space="preserve"> під час робо</w:t>
      </w:r>
      <w:r w:rsidR="00B40D3B" w:rsidRPr="004065FA">
        <w:rPr>
          <w:sz w:val="23"/>
          <w:szCs w:val="23"/>
          <w:lang w:val="uk-UA"/>
        </w:rPr>
        <w:t>ти з інструментом та пристроями, чинні на дату подання тендерної пропозиції</w:t>
      </w:r>
      <w:r w:rsidR="00B40D3B">
        <w:rPr>
          <w:sz w:val="23"/>
          <w:szCs w:val="23"/>
          <w:lang w:val="uk-UA"/>
        </w:rPr>
        <w:t>, на всіх працівників зазначених у довідці про наявність працівників</w:t>
      </w:r>
      <w:r w:rsidR="004065FA">
        <w:rPr>
          <w:sz w:val="23"/>
          <w:szCs w:val="23"/>
          <w:lang w:val="uk-UA"/>
        </w:rPr>
        <w:t>.</w:t>
      </w:r>
    </w:p>
    <w:p w:rsidR="008F5FB5" w:rsidRPr="00221F21" w:rsidRDefault="008F5FB5" w:rsidP="00311E48">
      <w:pPr>
        <w:pStyle w:val="Default"/>
        <w:jc w:val="both"/>
        <w:rPr>
          <w:sz w:val="23"/>
          <w:szCs w:val="23"/>
          <w:lang w:val="uk-UA"/>
        </w:rPr>
      </w:pPr>
    </w:p>
    <w:p w:rsidR="00193B1E" w:rsidRDefault="00311E48" w:rsidP="00311E48">
      <w:pPr>
        <w:jc w:val="both"/>
      </w:pPr>
      <w:r>
        <w:t>10.Надати д</w:t>
      </w:r>
      <w:r w:rsidRPr="00D84A43">
        <w:t xml:space="preserve">окументи які підтверджують </w:t>
      </w:r>
      <w:r w:rsidR="00193B1E">
        <w:t xml:space="preserve">належну якість віконних блоків: </w:t>
      </w:r>
    </w:p>
    <w:p w:rsidR="004065FA" w:rsidRDefault="00193B1E" w:rsidP="00311E48">
      <w:pPr>
        <w:jc w:val="both"/>
      </w:pPr>
      <w:r>
        <w:t xml:space="preserve">- </w:t>
      </w:r>
      <w:r w:rsidR="00311E48" w:rsidRPr="00D84A43">
        <w:t xml:space="preserve">сертифікати відповідності, протоколи випробувань, </w:t>
      </w:r>
      <w:r w:rsidR="00311E48">
        <w:t>паспорти виробу, висновки СЕС</w:t>
      </w:r>
    </w:p>
    <w:p w:rsidR="004065FA" w:rsidRDefault="004065FA" w:rsidP="00311E48">
      <w:pPr>
        <w:jc w:val="both"/>
        <w:rPr>
          <w:lang w:val="ru-RU" w:eastAsia="ru-RU"/>
        </w:rPr>
      </w:pPr>
      <w:r>
        <w:t xml:space="preserve">- </w:t>
      </w:r>
      <w:r w:rsidR="00311E48" w:rsidRPr="00D84A43">
        <w:t xml:space="preserve"> надати </w:t>
      </w:r>
      <w:r w:rsidR="00311E48" w:rsidRPr="00D84A43">
        <w:rPr>
          <w:lang w:val="ru-RU" w:eastAsia="ru-RU"/>
        </w:rPr>
        <w:t xml:space="preserve"> </w:t>
      </w:r>
      <w:proofErr w:type="spellStart"/>
      <w:r w:rsidR="00311E48" w:rsidRPr="00D84A43">
        <w:rPr>
          <w:lang w:val="ru-RU" w:eastAsia="ru-RU"/>
        </w:rPr>
        <w:t>сертифікат</w:t>
      </w:r>
      <w:proofErr w:type="spellEnd"/>
      <w:r w:rsidR="00311E48" w:rsidRPr="00D84A43">
        <w:rPr>
          <w:lang w:val="ru-RU" w:eastAsia="ru-RU"/>
        </w:rPr>
        <w:t xml:space="preserve"> на систему </w:t>
      </w:r>
      <w:proofErr w:type="spellStart"/>
      <w:r w:rsidR="00311E48" w:rsidRPr="00D84A43">
        <w:rPr>
          <w:lang w:val="ru-RU" w:eastAsia="ru-RU"/>
        </w:rPr>
        <w:t>екологічного</w:t>
      </w:r>
      <w:proofErr w:type="spellEnd"/>
      <w:r w:rsidR="00311E48" w:rsidRPr="00D84A43">
        <w:rPr>
          <w:lang w:val="ru-RU" w:eastAsia="ru-RU"/>
        </w:rPr>
        <w:t xml:space="preserve"> </w:t>
      </w:r>
      <w:proofErr w:type="spellStart"/>
      <w:r w:rsidR="00311E48" w:rsidRPr="00D84A43">
        <w:rPr>
          <w:lang w:val="ru-RU" w:eastAsia="ru-RU"/>
        </w:rPr>
        <w:t>управління</w:t>
      </w:r>
      <w:proofErr w:type="spellEnd"/>
      <w:r w:rsidR="00311E48" w:rsidRPr="00D84A43">
        <w:rPr>
          <w:lang w:val="ru-RU" w:eastAsia="ru-RU"/>
        </w:rPr>
        <w:t xml:space="preserve"> ДСТУ ISО 140</w:t>
      </w:r>
      <w:r>
        <w:rPr>
          <w:lang w:val="ru-RU" w:eastAsia="ru-RU"/>
        </w:rPr>
        <w:t xml:space="preserve">01:2015 (ISО 14001:2015, IDT) </w:t>
      </w:r>
    </w:p>
    <w:p w:rsidR="00311E48" w:rsidRDefault="004065FA" w:rsidP="00311E48">
      <w:pPr>
        <w:jc w:val="both"/>
        <w:rPr>
          <w:lang w:val="ru-RU" w:eastAsia="ru-RU"/>
        </w:rPr>
      </w:pPr>
      <w:r>
        <w:rPr>
          <w:lang w:val="ru-RU" w:eastAsia="ru-RU"/>
        </w:rPr>
        <w:lastRenderedPageBreak/>
        <w:t xml:space="preserve">- </w:t>
      </w:r>
      <w:proofErr w:type="spellStart"/>
      <w:r>
        <w:rPr>
          <w:lang w:val="ru-RU" w:eastAsia="ru-RU"/>
        </w:rPr>
        <w:t>надати</w:t>
      </w:r>
      <w:proofErr w:type="spellEnd"/>
      <w:r>
        <w:rPr>
          <w:lang w:val="ru-RU" w:eastAsia="ru-RU"/>
        </w:rPr>
        <w:t xml:space="preserve"> </w:t>
      </w:r>
      <w:proofErr w:type="spellStart"/>
      <w:r w:rsidR="00311E48" w:rsidRPr="00D84A43">
        <w:rPr>
          <w:lang w:val="ru-RU" w:eastAsia="ru-RU"/>
        </w:rPr>
        <w:t>сертифікат</w:t>
      </w:r>
      <w:proofErr w:type="spellEnd"/>
      <w:r w:rsidR="00311E48" w:rsidRPr="00D84A43">
        <w:rPr>
          <w:lang w:val="ru-RU" w:eastAsia="ru-RU"/>
        </w:rPr>
        <w:t xml:space="preserve"> на систему </w:t>
      </w:r>
      <w:proofErr w:type="spellStart"/>
      <w:r w:rsidR="00311E48" w:rsidRPr="00D84A43">
        <w:rPr>
          <w:lang w:val="ru-RU" w:eastAsia="ru-RU"/>
        </w:rPr>
        <w:t>управління</w:t>
      </w:r>
      <w:proofErr w:type="spellEnd"/>
      <w:r w:rsidR="00311E48" w:rsidRPr="00D84A43">
        <w:rPr>
          <w:lang w:val="ru-RU" w:eastAsia="ru-RU"/>
        </w:rPr>
        <w:t xml:space="preserve"> </w:t>
      </w:r>
      <w:proofErr w:type="spellStart"/>
      <w:r w:rsidR="00311E48" w:rsidRPr="00D84A43">
        <w:rPr>
          <w:lang w:val="ru-RU" w:eastAsia="ru-RU"/>
        </w:rPr>
        <w:t>якістю</w:t>
      </w:r>
      <w:proofErr w:type="spellEnd"/>
      <w:r w:rsidR="00311E48" w:rsidRPr="00D84A43">
        <w:rPr>
          <w:lang w:val="ru-RU" w:eastAsia="ru-RU"/>
        </w:rPr>
        <w:t xml:space="preserve"> ДСТУ IS</w:t>
      </w:r>
      <w:proofErr w:type="gramStart"/>
      <w:r w:rsidR="00311E48" w:rsidRPr="00D84A43">
        <w:rPr>
          <w:lang w:val="ru-RU" w:eastAsia="ru-RU"/>
        </w:rPr>
        <w:t>О</w:t>
      </w:r>
      <w:proofErr w:type="gramEnd"/>
      <w:r w:rsidR="00311E48" w:rsidRPr="00D84A43">
        <w:rPr>
          <w:lang w:val="ru-RU" w:eastAsia="ru-RU"/>
        </w:rPr>
        <w:t xml:space="preserve"> 9001:2015(ISО 9001:2015, IDT) </w:t>
      </w:r>
    </w:p>
    <w:p w:rsidR="008F5FB5" w:rsidRDefault="008F5FB5" w:rsidP="00311E48">
      <w:pPr>
        <w:jc w:val="both"/>
        <w:rPr>
          <w:lang w:val="ru-RU" w:eastAsia="ru-RU"/>
        </w:rPr>
      </w:pPr>
    </w:p>
    <w:p w:rsidR="008F5FB5" w:rsidRPr="00FB442A" w:rsidRDefault="008F5FB5" w:rsidP="008F5FB5">
      <w:pPr>
        <w:tabs>
          <w:tab w:val="left" w:pos="0"/>
          <w:tab w:val="left" w:pos="284"/>
          <w:tab w:val="left" w:pos="851"/>
        </w:tabs>
        <w:suppressAutoHyphens/>
        <w:spacing w:after="200"/>
        <w:ind w:left="-11"/>
        <w:jc w:val="both"/>
      </w:pPr>
      <w:r>
        <w:rPr>
          <w:lang w:val="ru-RU"/>
        </w:rPr>
        <w:t>10.</w:t>
      </w:r>
      <w:r w:rsidRPr="00FB442A">
        <w:t xml:space="preserve"> Свідоцтво про державну реєстрацію або копію витягу/виписки з Єдиного державного реєстру юридичних осіб та фізичних осіб-підприємців;</w:t>
      </w:r>
    </w:p>
    <w:p w:rsidR="008F5FB5" w:rsidRDefault="008F5FB5" w:rsidP="008F5FB5">
      <w:pPr>
        <w:spacing w:after="200"/>
        <w:jc w:val="both"/>
      </w:pPr>
      <w:r>
        <w:t>11</w:t>
      </w:r>
      <w:r w:rsidRPr="00FB442A">
        <w:t>.</w:t>
      </w:r>
      <w:r>
        <w:t xml:space="preserve"> Свідоцтво</w:t>
      </w:r>
      <w:r w:rsidRPr="00FB442A">
        <w:t xml:space="preserve">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8F5FB5" w:rsidRDefault="008F5FB5" w:rsidP="008F5FB5">
      <w:pPr>
        <w:spacing w:after="200"/>
        <w:jc w:val="both"/>
      </w:pPr>
      <w:r>
        <w:t>12. К</w:t>
      </w:r>
      <w:r w:rsidRPr="00EE1F4D">
        <w:rPr>
          <w:rFonts w:cs="Times New Roman CYR"/>
          <w:sz w:val="24"/>
          <w:szCs w:val="24"/>
          <w:lang w:eastAsia="zh-CN"/>
        </w:rPr>
        <w:t>опія довідки про присвоєння ідентифікаційного коду (</w:t>
      </w:r>
      <w:r w:rsidRPr="004065FA">
        <w:rPr>
          <w:rFonts w:cs="Times New Roman CYR"/>
          <w:i/>
          <w:sz w:val="24"/>
          <w:szCs w:val="24"/>
          <w:lang w:eastAsia="zh-CN"/>
        </w:rPr>
        <w:t>тільки для фізичних осіб</w:t>
      </w:r>
      <w:r w:rsidRPr="00EE1F4D">
        <w:rPr>
          <w:rFonts w:cs="Times New Roman CYR"/>
          <w:sz w:val="24"/>
          <w:szCs w:val="24"/>
          <w:lang w:eastAsia="zh-CN"/>
        </w:rPr>
        <w:t>);</w:t>
      </w:r>
    </w:p>
    <w:p w:rsidR="008F5FB5" w:rsidRDefault="008F5FB5" w:rsidP="008F5FB5">
      <w:pPr>
        <w:spacing w:after="200"/>
        <w:jc w:val="both"/>
        <w:rPr>
          <w:rFonts w:cs="Times New Roman CYR"/>
          <w:sz w:val="24"/>
          <w:szCs w:val="24"/>
          <w:lang w:eastAsia="zh-CN"/>
        </w:rPr>
      </w:pPr>
      <w:r>
        <w:t>13. К</w:t>
      </w:r>
      <w:r w:rsidRPr="00EE1F4D">
        <w:rPr>
          <w:rFonts w:cs="Times New Roman CYR"/>
          <w:sz w:val="24"/>
          <w:szCs w:val="24"/>
          <w:lang w:eastAsia="zh-CN"/>
        </w:rPr>
        <w:t>опія паспорту (</w:t>
      </w:r>
      <w:r w:rsidRPr="004065FA">
        <w:rPr>
          <w:rFonts w:cs="Times New Roman CYR"/>
          <w:i/>
          <w:sz w:val="24"/>
          <w:szCs w:val="24"/>
          <w:lang w:eastAsia="zh-CN"/>
        </w:rPr>
        <w:t>тільки для фізичних осіб</w:t>
      </w:r>
      <w:r w:rsidRPr="00EE1F4D">
        <w:rPr>
          <w:rFonts w:cs="Times New Roman CYR"/>
          <w:sz w:val="24"/>
          <w:szCs w:val="24"/>
          <w:lang w:eastAsia="zh-CN"/>
        </w:rPr>
        <w:t>);</w:t>
      </w:r>
    </w:p>
    <w:p w:rsidR="008F5FB5" w:rsidRDefault="008F5FB5" w:rsidP="008F5FB5">
      <w:pPr>
        <w:tabs>
          <w:tab w:val="left" w:pos="465"/>
        </w:tabs>
        <w:spacing w:after="200"/>
        <w:jc w:val="both"/>
      </w:pPr>
      <w:r>
        <w:t>14</w:t>
      </w:r>
      <w:r w:rsidRPr="00FB442A">
        <w:t>.Довідка, складена у довільній формі за підписом керівника (уповноваженої особи), що містить відомості про підприємство.</w:t>
      </w:r>
    </w:p>
    <w:p w:rsidR="00311E48" w:rsidRPr="00311E48" w:rsidRDefault="00311E48" w:rsidP="001246CA">
      <w:pPr>
        <w:widowControl/>
        <w:tabs>
          <w:tab w:val="left" w:pos="1134"/>
        </w:tabs>
        <w:autoSpaceDE/>
        <w:spacing w:line="276" w:lineRule="auto"/>
        <w:jc w:val="both"/>
        <w:rPr>
          <w:bCs/>
        </w:rPr>
      </w:pPr>
    </w:p>
    <w:p w:rsidR="001246CA" w:rsidRPr="006108AD" w:rsidRDefault="001246CA" w:rsidP="001246CA">
      <w:pPr>
        <w:ind w:left="5660" w:firstLine="700"/>
        <w:jc w:val="both"/>
      </w:pPr>
      <w:r w:rsidRPr="006108AD">
        <w:rPr>
          <w:bCs/>
        </w:rPr>
        <w:t xml:space="preserve"> </w:t>
      </w:r>
      <w:r w:rsidRPr="006108AD">
        <w:rPr>
          <w:i/>
          <w:color w:val="000000"/>
        </w:rPr>
        <w:t> </w:t>
      </w:r>
    </w:p>
    <w:p w:rsidR="001246CA" w:rsidRPr="006108AD" w:rsidRDefault="001246CA" w:rsidP="001246CA">
      <w:pPr>
        <w:widowControl/>
        <w:numPr>
          <w:ilvl w:val="0"/>
          <w:numId w:val="25"/>
        </w:numPr>
        <w:shd w:val="clear" w:color="auto" w:fill="FFFFFF"/>
        <w:autoSpaceDE/>
        <w:autoSpaceDN/>
        <w:ind w:left="502"/>
        <w:jc w:val="both"/>
        <w:rPr>
          <w:b/>
          <w:color w:val="000000"/>
        </w:rPr>
      </w:pPr>
      <w:r w:rsidRPr="006108AD">
        <w:rPr>
          <w:b/>
          <w:color w:val="00000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6108AD">
        <w:rPr>
          <w:b/>
          <w:color w:val="000000"/>
        </w:rPr>
        <w:t>“Про</w:t>
      </w:r>
      <w:proofErr w:type="spellEnd"/>
      <w:r w:rsidRPr="006108AD">
        <w:rPr>
          <w:b/>
          <w:color w:val="000000"/>
        </w:rPr>
        <w:t xml:space="preserve"> публічні </w:t>
      </w:r>
      <w:proofErr w:type="spellStart"/>
      <w:r w:rsidRPr="006108AD">
        <w:rPr>
          <w:b/>
          <w:color w:val="000000"/>
        </w:rPr>
        <w:t>закупівлі”</w:t>
      </w:r>
      <w:proofErr w:type="spellEnd"/>
      <w:r w:rsidRPr="006108AD">
        <w:rPr>
          <w:b/>
          <w:color w:val="000000"/>
        </w:rPr>
        <w:t>:</w:t>
      </w:r>
    </w:p>
    <w:tbl>
      <w:tblPr>
        <w:tblW w:w="9619" w:type="dxa"/>
        <w:jc w:val="center"/>
        <w:tblLayout w:type="fixed"/>
        <w:tblLook w:val="0400"/>
      </w:tblPr>
      <w:tblGrid>
        <w:gridCol w:w="490"/>
        <w:gridCol w:w="2273"/>
        <w:gridCol w:w="6856"/>
      </w:tblGrid>
      <w:tr w:rsidR="001246CA" w:rsidRPr="006108AD" w:rsidTr="007361A9">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CA" w:rsidRPr="006108AD" w:rsidRDefault="001246CA" w:rsidP="007361A9">
            <w:r w:rsidRPr="006108AD">
              <w:rPr>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CA" w:rsidRPr="006108AD" w:rsidRDefault="001246CA" w:rsidP="007361A9">
            <w:r w:rsidRPr="006108AD">
              <w:rPr>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CA" w:rsidRPr="006108AD" w:rsidRDefault="001246CA" w:rsidP="007361A9">
            <w:pPr>
              <w:jc w:val="both"/>
            </w:pPr>
            <w:r w:rsidRPr="006108AD">
              <w:rPr>
                <w:color w:val="000000"/>
              </w:rPr>
              <w:t>1.1. На підтвердження досвіду виконання аналогічного (аналогічних) за предметом закупівлі договору (договорів) Учасник має надати:</w:t>
            </w:r>
          </w:p>
          <w:p w:rsidR="001246CA" w:rsidRPr="006108AD" w:rsidRDefault="001246CA" w:rsidP="007361A9">
            <w:pPr>
              <w:jc w:val="both"/>
            </w:pPr>
            <w:r w:rsidRPr="006108AD">
              <w:rPr>
                <w:color w:val="00000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1246CA" w:rsidRPr="006108AD" w:rsidRDefault="001246CA" w:rsidP="007361A9">
            <w:pPr>
              <w:jc w:val="both"/>
            </w:pPr>
            <w:r w:rsidRPr="006108AD">
              <w:rPr>
                <w:b/>
                <w:i/>
                <w:color w:val="000000"/>
              </w:rPr>
              <w:t xml:space="preserve">Аналогічним вважається договір про закупівлю товару згідно з кодом </w:t>
            </w:r>
            <w:proofErr w:type="spellStart"/>
            <w:r w:rsidRPr="006108AD">
              <w:rPr>
                <w:b/>
                <w:i/>
                <w:color w:val="000000"/>
              </w:rPr>
              <w:t>ДК</w:t>
            </w:r>
            <w:proofErr w:type="spellEnd"/>
            <w:r w:rsidRPr="006108AD">
              <w:rPr>
                <w:b/>
                <w:i/>
                <w:color w:val="000000"/>
              </w:rPr>
              <w:t xml:space="preserve"> який передбачений в умовах даної закупівлі</w:t>
            </w:r>
          </w:p>
          <w:p w:rsidR="001246CA" w:rsidRPr="006108AD" w:rsidRDefault="001246CA" w:rsidP="007361A9">
            <w:pPr>
              <w:jc w:val="both"/>
            </w:pPr>
            <w:r w:rsidRPr="006108AD">
              <w:rPr>
                <w:color w:val="000000"/>
              </w:rPr>
              <w:t xml:space="preserve">1.1.2. не менше 1 копії договору, зазначеного </w:t>
            </w:r>
            <w:r w:rsidRPr="006108AD">
              <w:t>в</w:t>
            </w:r>
            <w:r w:rsidRPr="006108AD">
              <w:rPr>
                <w:color w:val="000000"/>
              </w:rPr>
              <w:t xml:space="preserve"> довідці </w:t>
            </w:r>
            <w:r w:rsidRPr="006108AD">
              <w:t>в</w:t>
            </w:r>
            <w:r w:rsidRPr="006108AD">
              <w:rPr>
                <w:color w:val="000000"/>
              </w:rPr>
              <w:t xml:space="preserve"> повному обсязі,</w:t>
            </w:r>
          </w:p>
          <w:p w:rsidR="001246CA" w:rsidRPr="006108AD" w:rsidRDefault="001246CA" w:rsidP="007361A9">
            <w:pPr>
              <w:jc w:val="both"/>
              <w:rPr>
                <w:highlight w:val="white"/>
              </w:rPr>
            </w:pPr>
            <w:r w:rsidRPr="006108AD">
              <w:rPr>
                <w:color w:val="000000"/>
              </w:rPr>
              <w:t>1.1.3. копії/ю документів/</w:t>
            </w:r>
            <w:r w:rsidRPr="006108AD">
              <w:t>а</w:t>
            </w:r>
            <w:r w:rsidRPr="006108AD">
              <w:rPr>
                <w:color w:val="000000"/>
              </w:rPr>
              <w:t xml:space="preserve"> на підтвердження виконання не менше ніж одного договору, заз</w:t>
            </w:r>
            <w:r w:rsidRPr="006108AD">
              <w:rPr>
                <w:color w:val="000000"/>
                <w:highlight w:val="white"/>
              </w:rPr>
              <w:t>наченого в наданій Учасником довідці. </w:t>
            </w:r>
          </w:p>
          <w:p w:rsidR="001246CA" w:rsidRPr="006108AD" w:rsidRDefault="001246CA" w:rsidP="007361A9">
            <w:pPr>
              <w:rPr>
                <w:color w:val="4A86E8"/>
              </w:rPr>
            </w:pPr>
          </w:p>
          <w:p w:rsidR="001246CA" w:rsidRPr="006108AD" w:rsidRDefault="001246CA" w:rsidP="007361A9">
            <w:pPr>
              <w:jc w:val="both"/>
              <w:rPr>
                <w:color w:val="000000" w:themeColor="text1"/>
              </w:rPr>
            </w:pPr>
            <w:r w:rsidRPr="006108AD">
              <w:rPr>
                <w:i/>
                <w:color w:val="000000" w:themeColor="text1"/>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1246CA" w:rsidRPr="006108AD" w:rsidRDefault="001246CA" w:rsidP="007361A9">
            <w:pPr>
              <w:jc w:val="both"/>
            </w:pPr>
            <w:r w:rsidRPr="006108AD">
              <w:rPr>
                <w:i/>
                <w:color w:val="000000"/>
              </w:rPr>
              <w:t>Інформація та документи можуть надаватися про частково виконаний  договір, дія якого не закінчена.</w:t>
            </w:r>
          </w:p>
        </w:tc>
      </w:tr>
    </w:tbl>
    <w:p w:rsidR="001246CA" w:rsidRPr="006108AD" w:rsidRDefault="001246CA" w:rsidP="001246CA">
      <w:pPr>
        <w:spacing w:before="240"/>
        <w:ind w:firstLine="720"/>
        <w:jc w:val="both"/>
      </w:pPr>
      <w:r w:rsidRPr="006108AD">
        <w:rPr>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246CA" w:rsidRPr="006108AD" w:rsidRDefault="001246CA" w:rsidP="001246CA">
      <w:pPr>
        <w:spacing w:before="240"/>
        <w:jc w:val="both"/>
      </w:pPr>
    </w:p>
    <w:p w:rsidR="00602A14" w:rsidRPr="0027234A" w:rsidRDefault="001246CA" w:rsidP="00602A14">
      <w:pPr>
        <w:spacing w:before="20" w:after="20"/>
        <w:ind w:firstLine="720"/>
        <w:jc w:val="both"/>
        <w:rPr>
          <w:color w:val="000000" w:themeColor="text1"/>
          <w:sz w:val="24"/>
          <w:szCs w:val="24"/>
        </w:rPr>
      </w:pPr>
      <w:r w:rsidRPr="0027234A">
        <w:rPr>
          <w:b/>
          <w:color w:val="000000" w:themeColor="text1"/>
          <w:sz w:val="24"/>
          <w:szCs w:val="24"/>
        </w:rPr>
        <w:t xml:space="preserve">2. </w:t>
      </w:r>
      <w:r w:rsidR="00602A14" w:rsidRPr="0027234A">
        <w:rPr>
          <w:b/>
          <w:color w:val="000000" w:themeColor="text1"/>
          <w:sz w:val="24"/>
          <w:szCs w:val="24"/>
        </w:rPr>
        <w:t xml:space="preserve">Підтвердження відповідності УЧАСНИКА </w:t>
      </w:r>
      <w:r w:rsidR="00602A14" w:rsidRPr="0027234A">
        <w:rPr>
          <w:color w:val="000000" w:themeColor="text1"/>
          <w:sz w:val="24"/>
          <w:szCs w:val="24"/>
        </w:rPr>
        <w:t>(в тому числі для об’єднання учасників як учасника процедури)  вимогам, визн</w:t>
      </w:r>
      <w:r w:rsidR="0027234A">
        <w:rPr>
          <w:color w:val="000000" w:themeColor="text1"/>
          <w:sz w:val="24"/>
          <w:szCs w:val="24"/>
        </w:rPr>
        <w:t>аченим у пункті 44 Особливостей</w:t>
      </w:r>
      <w:r w:rsidR="00602A14" w:rsidRPr="0027234A">
        <w:rPr>
          <w:color w:val="000000" w:themeColor="text1"/>
          <w:sz w:val="24"/>
          <w:szCs w:val="24"/>
        </w:rPr>
        <w:t>.</w:t>
      </w:r>
    </w:p>
    <w:p w:rsidR="00602A14" w:rsidRPr="0027234A" w:rsidRDefault="00602A14" w:rsidP="00602A14">
      <w:pPr>
        <w:ind w:firstLine="567"/>
        <w:jc w:val="both"/>
        <w:rPr>
          <w:b/>
          <w:color w:val="000000" w:themeColor="text1"/>
          <w:sz w:val="24"/>
          <w:szCs w:val="24"/>
        </w:rPr>
      </w:pPr>
      <w:r w:rsidRPr="0027234A">
        <w:rPr>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02A14" w:rsidRPr="0027234A" w:rsidRDefault="00602A14" w:rsidP="00602A14">
      <w:pPr>
        <w:pBdr>
          <w:top w:val="nil"/>
          <w:left w:val="nil"/>
          <w:bottom w:val="nil"/>
          <w:right w:val="nil"/>
          <w:between w:val="nil"/>
        </w:pBdr>
        <w:ind w:firstLine="567"/>
        <w:jc w:val="both"/>
        <w:rPr>
          <w:color w:val="000000" w:themeColor="text1"/>
          <w:sz w:val="24"/>
          <w:szCs w:val="24"/>
        </w:rPr>
      </w:pPr>
      <w:r w:rsidRPr="0027234A">
        <w:rPr>
          <w:color w:val="000000" w:themeColor="text1"/>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27234A">
        <w:rPr>
          <w:b/>
          <w:color w:val="000000" w:themeColor="text1"/>
          <w:sz w:val="24"/>
          <w:szCs w:val="24"/>
        </w:rPr>
        <w:t>шляхом самостійного декларування відсутності таких підстав</w:t>
      </w:r>
      <w:r w:rsidRPr="0027234A">
        <w:rPr>
          <w:color w:val="000000" w:themeColor="text1"/>
          <w:sz w:val="24"/>
          <w:szCs w:val="24"/>
        </w:rPr>
        <w:t xml:space="preserve"> в електронній системі закупівель під час подання тендерної пропозиції.</w:t>
      </w:r>
    </w:p>
    <w:p w:rsidR="00602A14" w:rsidRPr="0027234A" w:rsidRDefault="00602A14" w:rsidP="00602A14">
      <w:pPr>
        <w:pBdr>
          <w:top w:val="nil"/>
          <w:left w:val="nil"/>
          <w:bottom w:val="nil"/>
          <w:right w:val="nil"/>
          <w:between w:val="nil"/>
        </w:pBdr>
        <w:ind w:firstLine="567"/>
        <w:jc w:val="both"/>
        <w:rPr>
          <w:color w:val="000000" w:themeColor="text1"/>
          <w:sz w:val="24"/>
          <w:szCs w:val="24"/>
        </w:rPr>
      </w:pPr>
      <w:r w:rsidRPr="0027234A">
        <w:rPr>
          <w:color w:val="000000" w:themeColor="text1"/>
          <w:sz w:val="24"/>
          <w:szCs w:val="24"/>
        </w:rPr>
        <w:t xml:space="preserve">Учасник  повинен надати </w:t>
      </w:r>
      <w:r w:rsidRPr="0027234A">
        <w:rPr>
          <w:b/>
          <w:color w:val="000000" w:themeColor="text1"/>
          <w:sz w:val="24"/>
          <w:szCs w:val="24"/>
        </w:rPr>
        <w:t>довідку у довільній формі</w:t>
      </w:r>
      <w:r w:rsidRPr="0027234A">
        <w:rPr>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w:t>
      </w:r>
      <w:r w:rsidRPr="0027234A">
        <w:rPr>
          <w:color w:val="000000" w:themeColor="text1"/>
          <w:sz w:val="24"/>
          <w:szCs w:val="24"/>
        </w:rPr>
        <w:lastRenderedPageBreak/>
        <w:t>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02A14" w:rsidRPr="0027234A" w:rsidRDefault="00602A14" w:rsidP="00602A14">
      <w:pPr>
        <w:pBdr>
          <w:top w:val="nil"/>
          <w:left w:val="nil"/>
          <w:bottom w:val="nil"/>
          <w:right w:val="nil"/>
          <w:between w:val="nil"/>
        </w:pBdr>
        <w:ind w:firstLine="567"/>
        <w:jc w:val="both"/>
        <w:rPr>
          <w:color w:val="000000" w:themeColor="text1"/>
          <w:sz w:val="24"/>
          <w:szCs w:val="24"/>
        </w:rPr>
      </w:pPr>
      <w:r w:rsidRPr="0027234A">
        <w:rPr>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7234A">
        <w:rPr>
          <w:i/>
          <w:color w:val="000000" w:themeColor="text1"/>
          <w:sz w:val="24"/>
          <w:szCs w:val="24"/>
        </w:rPr>
        <w:t>(у разі застосування таких критеріїв до учасника процедури закупівлі)</w:t>
      </w:r>
      <w:r w:rsidRPr="0027234A">
        <w:rPr>
          <w:color w:val="000000" w:themeColor="text1"/>
          <w:sz w:val="24"/>
          <w:szCs w:val="24"/>
        </w:rPr>
        <w:t>, замовник перевіряє таких суб’єктів господарювання на відсутність підстав, визначених цим пунктом.</w:t>
      </w:r>
    </w:p>
    <w:p w:rsidR="0027234A" w:rsidRPr="0027234A" w:rsidRDefault="001246CA" w:rsidP="0027234A">
      <w:pPr>
        <w:pBdr>
          <w:top w:val="nil"/>
          <w:left w:val="nil"/>
          <w:bottom w:val="nil"/>
          <w:right w:val="nil"/>
          <w:between w:val="nil"/>
        </w:pBdr>
        <w:spacing w:before="80"/>
        <w:ind w:firstLine="720"/>
        <w:jc w:val="both"/>
        <w:rPr>
          <w:b/>
          <w:color w:val="000000" w:themeColor="text1"/>
          <w:sz w:val="24"/>
          <w:szCs w:val="24"/>
        </w:rPr>
      </w:pPr>
      <w:r w:rsidRPr="006108AD">
        <w:rPr>
          <w:b/>
        </w:rPr>
        <w:t>3</w:t>
      </w:r>
      <w:r w:rsidRPr="0027234A">
        <w:rPr>
          <w:b/>
          <w:color w:val="000000" w:themeColor="text1"/>
          <w:sz w:val="24"/>
          <w:szCs w:val="24"/>
        </w:rPr>
        <w:t xml:space="preserve">. </w:t>
      </w:r>
      <w:r w:rsidR="0027234A" w:rsidRPr="0027234A">
        <w:rPr>
          <w:b/>
          <w:color w:val="000000" w:themeColor="text1"/>
          <w:sz w:val="24"/>
          <w:szCs w:val="24"/>
        </w:rPr>
        <w:t>Перелік документів та інформації  для підтвердження відповідності ПЕРЕМОЖЦЯ вимогам, визна</w:t>
      </w:r>
      <w:r w:rsidR="0027234A">
        <w:rPr>
          <w:b/>
          <w:color w:val="000000" w:themeColor="text1"/>
          <w:sz w:val="24"/>
          <w:szCs w:val="24"/>
        </w:rPr>
        <w:t>ченим у пункті 44 Особливостей:</w:t>
      </w:r>
    </w:p>
    <w:p w:rsidR="0027234A" w:rsidRPr="0027234A" w:rsidRDefault="0027234A" w:rsidP="0027234A">
      <w:pPr>
        <w:pBdr>
          <w:top w:val="nil"/>
          <w:left w:val="nil"/>
          <w:bottom w:val="nil"/>
          <w:right w:val="nil"/>
          <w:between w:val="nil"/>
        </w:pBdr>
        <w:spacing w:before="120"/>
        <w:ind w:firstLine="567"/>
        <w:jc w:val="both"/>
        <w:rPr>
          <w:color w:val="000000" w:themeColor="text1"/>
          <w:sz w:val="24"/>
          <w:szCs w:val="24"/>
        </w:rPr>
      </w:pPr>
      <w:r w:rsidRPr="0027234A">
        <w:rPr>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27234A" w:rsidRPr="0027234A" w:rsidRDefault="0027234A" w:rsidP="0027234A">
      <w:pPr>
        <w:pBdr>
          <w:top w:val="nil"/>
          <w:left w:val="nil"/>
          <w:bottom w:val="nil"/>
          <w:right w:val="nil"/>
          <w:between w:val="nil"/>
        </w:pBdr>
        <w:spacing w:before="120"/>
        <w:ind w:firstLine="567"/>
        <w:jc w:val="both"/>
        <w:rPr>
          <w:color w:val="000000" w:themeColor="text1"/>
          <w:sz w:val="24"/>
          <w:szCs w:val="24"/>
        </w:rPr>
      </w:pPr>
      <w:r w:rsidRPr="0027234A">
        <w:rPr>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46CA" w:rsidRPr="006108AD" w:rsidRDefault="001246CA" w:rsidP="0027234A">
      <w:pPr>
        <w:spacing w:before="240"/>
        <w:jc w:val="both"/>
        <w:rPr>
          <w:color w:val="000000"/>
        </w:rPr>
      </w:pPr>
    </w:p>
    <w:p w:rsidR="0027234A" w:rsidRDefault="0027234A" w:rsidP="0027234A">
      <w:pPr>
        <w:rPr>
          <w:b/>
          <w:color w:val="000000"/>
          <w:sz w:val="24"/>
          <w:szCs w:val="24"/>
        </w:rPr>
      </w:pPr>
      <w:r w:rsidRPr="0027234A">
        <w:rPr>
          <w:color w:val="000000"/>
          <w:sz w:val="24"/>
          <w:szCs w:val="24"/>
        </w:rPr>
        <w:t> </w:t>
      </w:r>
      <w:r w:rsidRPr="0027234A">
        <w:rPr>
          <w:b/>
          <w:color w:val="000000"/>
          <w:sz w:val="24"/>
          <w:szCs w:val="24"/>
        </w:rPr>
        <w:t>3.1. Документи, які надаються  ПЕРЕМОЖЦЕМ (юридичною особою):</w:t>
      </w:r>
    </w:p>
    <w:p w:rsidR="0027234A" w:rsidRDefault="0027234A" w:rsidP="0027234A">
      <w:pPr>
        <w:rPr>
          <w:b/>
          <w:color w:val="000000"/>
          <w:sz w:val="24"/>
          <w:szCs w:val="24"/>
        </w:rPr>
      </w:pPr>
    </w:p>
    <w:tbl>
      <w:tblPr>
        <w:tblStyle w:val="af5"/>
        <w:tblW w:w="0" w:type="auto"/>
        <w:tblLook w:val="04A0"/>
      </w:tblPr>
      <w:tblGrid>
        <w:gridCol w:w="675"/>
        <w:gridCol w:w="4395"/>
        <w:gridCol w:w="4501"/>
      </w:tblGrid>
      <w:tr w:rsidR="0027234A" w:rsidRPr="0027234A" w:rsidTr="0027234A">
        <w:tc>
          <w:tcPr>
            <w:tcW w:w="675" w:type="dxa"/>
          </w:tcPr>
          <w:p w:rsidR="0027234A" w:rsidRPr="0027234A" w:rsidRDefault="0027234A" w:rsidP="008B36D8">
            <w:pPr>
              <w:ind w:left="100"/>
              <w:jc w:val="center"/>
              <w:rPr>
                <w:rFonts w:ascii="Times New Roman" w:hAnsi="Times New Roman"/>
                <w:color w:val="000000" w:themeColor="text1"/>
              </w:rPr>
            </w:pPr>
            <w:r w:rsidRPr="0027234A">
              <w:rPr>
                <w:rFonts w:ascii="Times New Roman" w:hAnsi="Times New Roman"/>
                <w:b/>
                <w:color w:val="000000" w:themeColor="text1"/>
              </w:rPr>
              <w:t>№</w:t>
            </w:r>
          </w:p>
          <w:p w:rsidR="0027234A" w:rsidRPr="0027234A" w:rsidRDefault="0027234A" w:rsidP="008B36D8">
            <w:pPr>
              <w:ind w:left="100"/>
              <w:jc w:val="center"/>
              <w:rPr>
                <w:rFonts w:ascii="Times New Roman" w:hAnsi="Times New Roman"/>
                <w:color w:val="000000" w:themeColor="text1"/>
              </w:rPr>
            </w:pPr>
            <w:r w:rsidRPr="0027234A">
              <w:rPr>
                <w:rFonts w:ascii="Times New Roman" w:hAnsi="Times New Roman"/>
                <w:b/>
                <w:color w:val="000000" w:themeColor="text1"/>
              </w:rPr>
              <w:t>з/п</w:t>
            </w:r>
          </w:p>
        </w:tc>
        <w:tc>
          <w:tcPr>
            <w:tcW w:w="4395" w:type="dxa"/>
          </w:tcPr>
          <w:p w:rsidR="0027234A" w:rsidRPr="0027234A" w:rsidRDefault="0027234A" w:rsidP="008B36D8">
            <w:pPr>
              <w:ind w:left="100"/>
              <w:jc w:val="center"/>
              <w:rPr>
                <w:rFonts w:ascii="Times New Roman" w:hAnsi="Times New Roman"/>
                <w:color w:val="000000" w:themeColor="text1"/>
              </w:rPr>
            </w:pPr>
            <w:r w:rsidRPr="0027234A">
              <w:rPr>
                <w:rFonts w:ascii="Times New Roman" w:hAnsi="Times New Roman"/>
                <w:b/>
                <w:color w:val="000000" w:themeColor="text1"/>
              </w:rPr>
              <w:t xml:space="preserve">Вимоги </w:t>
            </w:r>
            <w:r w:rsidRPr="0027234A">
              <w:rPr>
                <w:rFonts w:ascii="Times New Roman" w:hAnsi="Times New Roman"/>
                <w:color w:val="000000" w:themeColor="text1"/>
              </w:rPr>
              <w:t>згідно п. 44 Особливостей</w:t>
            </w:r>
          </w:p>
          <w:p w:rsidR="0027234A" w:rsidRPr="0027234A" w:rsidRDefault="0027234A" w:rsidP="008B36D8">
            <w:pPr>
              <w:ind w:left="100"/>
              <w:jc w:val="center"/>
              <w:rPr>
                <w:rFonts w:ascii="Times New Roman" w:hAnsi="Times New Roman"/>
                <w:color w:val="000000" w:themeColor="text1"/>
              </w:rPr>
            </w:pPr>
          </w:p>
        </w:tc>
        <w:tc>
          <w:tcPr>
            <w:tcW w:w="4501" w:type="dxa"/>
          </w:tcPr>
          <w:p w:rsidR="0027234A" w:rsidRPr="0027234A" w:rsidRDefault="0027234A" w:rsidP="008B36D8">
            <w:pPr>
              <w:ind w:left="100"/>
              <w:jc w:val="center"/>
              <w:rPr>
                <w:rFonts w:ascii="Times New Roman" w:hAnsi="Times New Roman"/>
                <w:color w:val="000000" w:themeColor="text1"/>
              </w:rPr>
            </w:pPr>
            <w:r w:rsidRPr="0027234A">
              <w:rPr>
                <w:rFonts w:ascii="Times New Roman" w:hAnsi="Times New Roman"/>
                <w:b/>
                <w:color w:val="000000" w:themeColor="text1"/>
              </w:rPr>
              <w:t xml:space="preserve">Переможець торгів на виконання вимоги </w:t>
            </w:r>
            <w:r w:rsidRPr="0027234A">
              <w:rPr>
                <w:rFonts w:ascii="Times New Roman" w:hAnsi="Times New Roman"/>
                <w:color w:val="000000" w:themeColor="text1"/>
              </w:rPr>
              <w:t>згідно п. 44 Особливостей</w:t>
            </w:r>
            <w:r w:rsidRPr="0027234A">
              <w:rPr>
                <w:rFonts w:ascii="Times New Roman" w:hAnsi="Times New Roman"/>
                <w:b/>
                <w:color w:val="000000" w:themeColor="text1"/>
              </w:rPr>
              <w:t xml:space="preserve"> (підтвердження відсутності підстав) повинен надати таку інформацію:</w:t>
            </w:r>
          </w:p>
        </w:tc>
      </w:tr>
      <w:tr w:rsidR="0027234A" w:rsidRPr="0027234A" w:rsidTr="0027234A">
        <w:tc>
          <w:tcPr>
            <w:tcW w:w="675" w:type="dxa"/>
          </w:tcPr>
          <w:p w:rsidR="0027234A" w:rsidRPr="0027234A" w:rsidRDefault="0027234A" w:rsidP="0027234A">
            <w:pPr>
              <w:rPr>
                <w:rFonts w:ascii="Times New Roman" w:hAnsi="Times New Roman"/>
                <w:b/>
                <w:color w:val="000000" w:themeColor="text1"/>
              </w:rPr>
            </w:pPr>
            <w:r w:rsidRPr="0027234A">
              <w:rPr>
                <w:rFonts w:ascii="Times New Roman" w:hAnsi="Times New Roman"/>
                <w:b/>
                <w:color w:val="000000" w:themeColor="text1"/>
              </w:rPr>
              <w:t xml:space="preserve">1. </w:t>
            </w:r>
          </w:p>
        </w:tc>
        <w:tc>
          <w:tcPr>
            <w:tcW w:w="4395" w:type="dxa"/>
          </w:tcPr>
          <w:p w:rsidR="0027234A" w:rsidRPr="0027234A" w:rsidRDefault="0027234A" w:rsidP="008B36D8">
            <w:pPr>
              <w:pBdr>
                <w:top w:val="nil"/>
                <w:left w:val="nil"/>
                <w:bottom w:val="nil"/>
                <w:right w:val="nil"/>
                <w:between w:val="nil"/>
              </w:pBdr>
              <w:spacing w:before="120"/>
              <w:jc w:val="both"/>
              <w:rPr>
                <w:rFonts w:ascii="Times New Roman" w:hAnsi="Times New Roman"/>
                <w:color w:val="000000" w:themeColor="text1"/>
              </w:rPr>
            </w:pPr>
            <w:r w:rsidRPr="0027234A">
              <w:rPr>
                <w:rFonts w:ascii="Times New Roman" w:hAnsi="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234A" w:rsidRPr="0027234A" w:rsidRDefault="0027234A" w:rsidP="008B36D8">
            <w:pPr>
              <w:jc w:val="both"/>
              <w:rPr>
                <w:rFonts w:ascii="Times New Roman" w:hAnsi="Times New Roman"/>
                <w:b/>
                <w:color w:val="000000" w:themeColor="text1"/>
              </w:rPr>
            </w:pPr>
            <w:r w:rsidRPr="0027234A">
              <w:rPr>
                <w:rFonts w:ascii="Times New Roman" w:hAnsi="Times New Roman"/>
                <w:b/>
                <w:color w:val="000000" w:themeColor="text1"/>
              </w:rPr>
              <w:t>(підпункт 3 пункт 44 Особливостей)</w:t>
            </w:r>
          </w:p>
        </w:tc>
        <w:tc>
          <w:tcPr>
            <w:tcW w:w="4501" w:type="dxa"/>
          </w:tcPr>
          <w:p w:rsidR="0027234A" w:rsidRPr="0027234A" w:rsidRDefault="0027234A" w:rsidP="008B36D8">
            <w:pPr>
              <w:ind w:right="140"/>
              <w:jc w:val="both"/>
              <w:rPr>
                <w:rFonts w:ascii="Times New Roman" w:hAnsi="Times New Roman"/>
                <w:color w:val="000000" w:themeColor="text1"/>
              </w:rPr>
            </w:pPr>
            <w:r w:rsidRPr="0027234A">
              <w:rPr>
                <w:rFonts w:ascii="Times New Roman" w:hAnsi="Times New Roman"/>
                <w:b/>
                <w:color w:val="000000" w:themeColor="text1"/>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7234A">
              <w:rPr>
                <w:rFonts w:ascii="Times New Roman" w:hAnsi="Times New Roman"/>
                <w:color w:val="000000" w:themeColor="text1"/>
              </w:rPr>
              <w:t>керівника</w:t>
            </w:r>
            <w:r w:rsidRPr="0027234A">
              <w:rPr>
                <w:rFonts w:ascii="Times New Roman" w:hAnsi="Times New Roman"/>
                <w:b/>
                <w:color w:val="000000" w:themeColor="text1"/>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7234A">
              <w:rPr>
                <w:rFonts w:ascii="Times New Roman" w:hAnsi="Times New Roman"/>
                <w:b/>
                <w:color w:val="000000" w:themeColor="text1"/>
              </w:rPr>
              <w:t>вебресурсі</w:t>
            </w:r>
            <w:proofErr w:type="spellEnd"/>
            <w:r w:rsidRPr="0027234A">
              <w:rPr>
                <w:rFonts w:ascii="Times New Roman" w:hAnsi="Times New Roman"/>
                <w:b/>
                <w:color w:val="000000" w:themeColor="text1"/>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7234A" w:rsidRPr="0027234A" w:rsidTr="0027234A">
        <w:tc>
          <w:tcPr>
            <w:tcW w:w="675" w:type="dxa"/>
          </w:tcPr>
          <w:p w:rsidR="0027234A" w:rsidRPr="0027234A" w:rsidRDefault="0027234A" w:rsidP="0027234A">
            <w:pPr>
              <w:rPr>
                <w:rFonts w:ascii="Times New Roman" w:hAnsi="Times New Roman"/>
                <w:b/>
                <w:color w:val="000000" w:themeColor="text1"/>
              </w:rPr>
            </w:pPr>
            <w:r w:rsidRPr="0027234A">
              <w:rPr>
                <w:rFonts w:ascii="Times New Roman" w:hAnsi="Times New Roman"/>
                <w:b/>
                <w:color w:val="000000" w:themeColor="text1"/>
              </w:rPr>
              <w:t>2.</w:t>
            </w:r>
          </w:p>
        </w:tc>
        <w:tc>
          <w:tcPr>
            <w:tcW w:w="4395" w:type="dxa"/>
          </w:tcPr>
          <w:p w:rsidR="0027234A" w:rsidRPr="0027234A" w:rsidRDefault="0027234A" w:rsidP="008B36D8">
            <w:pPr>
              <w:pBdr>
                <w:top w:val="nil"/>
                <w:left w:val="nil"/>
                <w:bottom w:val="nil"/>
                <w:right w:val="nil"/>
                <w:between w:val="nil"/>
              </w:pBdr>
              <w:spacing w:before="120"/>
              <w:jc w:val="both"/>
              <w:rPr>
                <w:rFonts w:ascii="Times New Roman" w:hAnsi="Times New Roman"/>
                <w:color w:val="000000" w:themeColor="text1"/>
              </w:rPr>
            </w:pPr>
            <w:r w:rsidRPr="0027234A">
              <w:rPr>
                <w:rFonts w:ascii="Times New Roman" w:hAnsi="Times New Roman"/>
                <w:color w:val="000000" w:themeColor="text1"/>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27234A">
              <w:rPr>
                <w:rFonts w:ascii="Times New Roman" w:hAnsi="Times New Roman"/>
                <w:color w:val="000000" w:themeColor="text1"/>
              </w:rPr>
              <w:lastRenderedPageBreak/>
              <w:t>законом порядку.</w:t>
            </w:r>
          </w:p>
          <w:p w:rsidR="0027234A" w:rsidRPr="0027234A" w:rsidRDefault="0027234A" w:rsidP="008B36D8">
            <w:pPr>
              <w:ind w:right="140"/>
              <w:jc w:val="both"/>
              <w:rPr>
                <w:rFonts w:ascii="Times New Roman" w:hAnsi="Times New Roman"/>
                <w:color w:val="000000" w:themeColor="text1"/>
              </w:rPr>
            </w:pPr>
            <w:r w:rsidRPr="0027234A">
              <w:rPr>
                <w:rFonts w:ascii="Times New Roman" w:hAnsi="Times New Roman"/>
                <w:color w:val="000000" w:themeColor="text1"/>
              </w:rPr>
              <w:t>(підпункт 6 пункт 44 Особливостей)</w:t>
            </w:r>
          </w:p>
        </w:tc>
        <w:tc>
          <w:tcPr>
            <w:tcW w:w="4501" w:type="dxa"/>
            <w:vMerge w:val="restart"/>
          </w:tcPr>
          <w:p w:rsidR="0027234A" w:rsidRPr="0027234A" w:rsidRDefault="0027234A" w:rsidP="008B36D8">
            <w:pPr>
              <w:jc w:val="both"/>
              <w:rPr>
                <w:rFonts w:ascii="Times New Roman" w:hAnsi="Times New Roman"/>
                <w:b/>
                <w:color w:val="000000" w:themeColor="text1"/>
              </w:rPr>
            </w:pPr>
            <w:r w:rsidRPr="0027234A">
              <w:rPr>
                <w:rFonts w:ascii="Times New Roman" w:hAnsi="Times New Roman"/>
                <w:b/>
                <w:color w:val="000000" w:themeColor="text1"/>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w:t>
            </w:r>
            <w:r w:rsidRPr="0027234A">
              <w:rPr>
                <w:rFonts w:ascii="Times New Roman" w:hAnsi="Times New Roman"/>
                <w:b/>
                <w:color w:val="000000" w:themeColor="text1"/>
              </w:rPr>
              <w:lastRenderedPageBreak/>
              <w:t xml:space="preserve">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27234A" w:rsidRPr="0027234A" w:rsidRDefault="0027234A" w:rsidP="008B36D8">
            <w:pPr>
              <w:jc w:val="both"/>
              <w:rPr>
                <w:rFonts w:ascii="Times New Roman" w:hAnsi="Times New Roman"/>
                <w:b/>
                <w:color w:val="000000" w:themeColor="text1"/>
              </w:rPr>
            </w:pPr>
          </w:p>
          <w:p w:rsidR="0027234A" w:rsidRPr="0027234A" w:rsidRDefault="0027234A" w:rsidP="008B36D8">
            <w:pPr>
              <w:jc w:val="both"/>
              <w:rPr>
                <w:rFonts w:ascii="Times New Roman" w:hAnsi="Times New Roman"/>
                <w:color w:val="000000" w:themeColor="text1"/>
              </w:rPr>
            </w:pPr>
            <w:r w:rsidRPr="0027234A">
              <w:rPr>
                <w:rFonts w:ascii="Times New Roman" w:hAnsi="Times New Roman"/>
                <w:b/>
                <w:color w:val="000000" w:themeColor="text1"/>
              </w:rPr>
              <w:t xml:space="preserve">Документ повинен бути не більше </w:t>
            </w:r>
            <w:proofErr w:type="spellStart"/>
            <w:r w:rsidRPr="0027234A">
              <w:rPr>
                <w:rFonts w:ascii="Times New Roman" w:hAnsi="Times New Roman"/>
                <w:b/>
                <w:color w:val="000000" w:themeColor="text1"/>
              </w:rPr>
              <w:t>тридцятиденної</w:t>
            </w:r>
            <w:proofErr w:type="spellEnd"/>
            <w:r w:rsidRPr="0027234A">
              <w:rPr>
                <w:rFonts w:ascii="Times New Roman" w:hAnsi="Times New Roman"/>
                <w:b/>
                <w:color w:val="000000" w:themeColor="text1"/>
              </w:rPr>
              <w:t xml:space="preserve"> давнини від дати подання документа.</w:t>
            </w:r>
            <w:r w:rsidRPr="0027234A">
              <w:rPr>
                <w:rFonts w:ascii="Times New Roman" w:hAnsi="Times New Roman"/>
                <w:color w:val="000000" w:themeColor="text1"/>
              </w:rPr>
              <w:t> </w:t>
            </w:r>
          </w:p>
        </w:tc>
      </w:tr>
      <w:tr w:rsidR="0027234A" w:rsidRPr="0027234A" w:rsidTr="0027234A">
        <w:tc>
          <w:tcPr>
            <w:tcW w:w="675" w:type="dxa"/>
          </w:tcPr>
          <w:p w:rsidR="0027234A" w:rsidRPr="0027234A" w:rsidRDefault="0027234A" w:rsidP="0027234A">
            <w:pPr>
              <w:rPr>
                <w:rFonts w:ascii="Times New Roman" w:hAnsi="Times New Roman"/>
                <w:b/>
                <w:color w:val="000000" w:themeColor="text1"/>
              </w:rPr>
            </w:pPr>
          </w:p>
        </w:tc>
        <w:tc>
          <w:tcPr>
            <w:tcW w:w="4395" w:type="dxa"/>
          </w:tcPr>
          <w:p w:rsidR="0027234A" w:rsidRPr="0027234A" w:rsidRDefault="0027234A" w:rsidP="008B36D8">
            <w:pPr>
              <w:pBdr>
                <w:top w:val="nil"/>
                <w:left w:val="nil"/>
                <w:bottom w:val="nil"/>
                <w:right w:val="nil"/>
                <w:between w:val="nil"/>
              </w:pBdr>
              <w:spacing w:before="120"/>
              <w:jc w:val="both"/>
              <w:rPr>
                <w:rFonts w:ascii="Times New Roman" w:hAnsi="Times New Roman"/>
                <w:color w:val="000000" w:themeColor="text1"/>
              </w:rPr>
            </w:pPr>
            <w:r w:rsidRPr="0027234A">
              <w:rPr>
                <w:rFonts w:ascii="Times New Roman" w:hAnsi="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234A" w:rsidRPr="0027234A" w:rsidRDefault="0027234A" w:rsidP="008B36D8">
            <w:pPr>
              <w:jc w:val="both"/>
              <w:rPr>
                <w:rFonts w:ascii="Times New Roman" w:hAnsi="Times New Roman"/>
                <w:b/>
                <w:color w:val="000000" w:themeColor="text1"/>
              </w:rPr>
            </w:pPr>
            <w:r w:rsidRPr="0027234A">
              <w:rPr>
                <w:rFonts w:ascii="Times New Roman" w:hAnsi="Times New Roman"/>
                <w:b/>
                <w:color w:val="000000" w:themeColor="text1"/>
              </w:rPr>
              <w:t>(підпункт 12 пункт 44 Особливостей)</w:t>
            </w:r>
          </w:p>
        </w:tc>
        <w:tc>
          <w:tcPr>
            <w:tcW w:w="4501" w:type="dxa"/>
            <w:vMerge/>
          </w:tcPr>
          <w:p w:rsidR="0027234A" w:rsidRPr="0027234A" w:rsidRDefault="0027234A" w:rsidP="0027234A">
            <w:pPr>
              <w:rPr>
                <w:rFonts w:ascii="Times New Roman" w:hAnsi="Times New Roman"/>
                <w:b/>
                <w:color w:val="000000" w:themeColor="text1"/>
              </w:rPr>
            </w:pPr>
          </w:p>
        </w:tc>
      </w:tr>
      <w:tr w:rsidR="0027234A" w:rsidRPr="0027234A" w:rsidTr="0027234A">
        <w:tc>
          <w:tcPr>
            <w:tcW w:w="675" w:type="dxa"/>
          </w:tcPr>
          <w:p w:rsidR="0027234A" w:rsidRPr="0027234A" w:rsidRDefault="0027234A" w:rsidP="0027234A">
            <w:pPr>
              <w:rPr>
                <w:rFonts w:ascii="Times New Roman" w:hAnsi="Times New Roman"/>
                <w:b/>
                <w:color w:val="000000" w:themeColor="text1"/>
              </w:rPr>
            </w:pPr>
            <w:r w:rsidRPr="0027234A">
              <w:rPr>
                <w:rFonts w:ascii="Times New Roman" w:hAnsi="Times New Roman"/>
                <w:b/>
                <w:color w:val="000000" w:themeColor="text1"/>
              </w:rPr>
              <w:t>4.</w:t>
            </w:r>
          </w:p>
        </w:tc>
        <w:tc>
          <w:tcPr>
            <w:tcW w:w="4395" w:type="dxa"/>
          </w:tcPr>
          <w:p w:rsidR="0027234A" w:rsidRPr="0027234A" w:rsidRDefault="0027234A" w:rsidP="008B36D8">
            <w:pPr>
              <w:pBdr>
                <w:top w:val="nil"/>
                <w:left w:val="nil"/>
                <w:bottom w:val="nil"/>
                <w:right w:val="nil"/>
                <w:between w:val="nil"/>
              </w:pBdr>
              <w:jc w:val="both"/>
              <w:rPr>
                <w:rFonts w:ascii="Times New Roman" w:hAnsi="Times New Roman"/>
                <w:color w:val="000000" w:themeColor="text1"/>
              </w:rPr>
            </w:pPr>
            <w:r w:rsidRPr="0027234A">
              <w:rPr>
                <w:rFonts w:ascii="Times New Roman" w:hAnsi="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7234A" w:rsidRPr="0027234A" w:rsidRDefault="0027234A" w:rsidP="008B36D8">
            <w:pPr>
              <w:pBdr>
                <w:top w:val="nil"/>
                <w:left w:val="nil"/>
                <w:bottom w:val="nil"/>
                <w:right w:val="nil"/>
                <w:between w:val="nil"/>
              </w:pBdr>
              <w:jc w:val="both"/>
              <w:rPr>
                <w:rFonts w:ascii="Times New Roman" w:hAnsi="Times New Roman"/>
                <w:b/>
                <w:color w:val="000000" w:themeColor="text1"/>
              </w:rPr>
            </w:pPr>
            <w:r w:rsidRPr="0027234A">
              <w:rPr>
                <w:rFonts w:ascii="Times New Roman" w:hAnsi="Times New Roman"/>
                <w:b/>
                <w:color w:val="000000" w:themeColor="text1"/>
              </w:rPr>
              <w:t>(абзац 14 пункт 44 Особливостей)</w:t>
            </w:r>
          </w:p>
        </w:tc>
        <w:tc>
          <w:tcPr>
            <w:tcW w:w="4501" w:type="dxa"/>
          </w:tcPr>
          <w:p w:rsidR="0027234A" w:rsidRPr="0027234A" w:rsidRDefault="0027234A" w:rsidP="008B36D8">
            <w:pPr>
              <w:pBdr>
                <w:top w:val="nil"/>
                <w:left w:val="nil"/>
                <w:bottom w:val="nil"/>
                <w:right w:val="nil"/>
                <w:between w:val="nil"/>
              </w:pBdr>
              <w:spacing w:after="348"/>
              <w:jc w:val="both"/>
              <w:rPr>
                <w:rFonts w:ascii="Times New Roman" w:hAnsi="Times New Roman"/>
                <w:color w:val="000000" w:themeColor="text1"/>
              </w:rPr>
            </w:pPr>
            <w:r w:rsidRPr="0027234A">
              <w:rPr>
                <w:rFonts w:ascii="Times New Roman" w:hAnsi="Times New Roman"/>
                <w:b/>
                <w:color w:val="000000" w:themeColor="text1"/>
              </w:rPr>
              <w:t>Довідка в довільній формі</w:t>
            </w:r>
            <w:r w:rsidRPr="0027234A">
              <w:rPr>
                <w:rFonts w:ascii="Times New Roman" w:hAnsi="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7234A" w:rsidRDefault="0027234A" w:rsidP="0027234A">
      <w:pPr>
        <w:rPr>
          <w:b/>
          <w:color w:val="000000"/>
          <w:sz w:val="24"/>
          <w:szCs w:val="24"/>
        </w:rPr>
      </w:pPr>
    </w:p>
    <w:p w:rsidR="0027234A" w:rsidRPr="0027234A" w:rsidRDefault="0027234A" w:rsidP="0027234A">
      <w:pPr>
        <w:rPr>
          <w:b/>
          <w:color w:val="000000"/>
          <w:sz w:val="24"/>
          <w:szCs w:val="24"/>
        </w:rPr>
      </w:pPr>
    </w:p>
    <w:p w:rsidR="001246CA" w:rsidRDefault="001246CA" w:rsidP="001246CA">
      <w:pPr>
        <w:spacing w:before="240"/>
        <w:jc w:val="center"/>
        <w:rPr>
          <w:b/>
          <w:color w:val="000000"/>
        </w:rPr>
      </w:pPr>
      <w:r w:rsidRPr="006108AD">
        <w:rPr>
          <w:b/>
          <w:color w:val="000000"/>
        </w:rPr>
        <w:t>3.2. Документи, які надаються ПЕРЕМОЖЦЕМ (фізичною особою чи фізичною особою-підприємцем):</w:t>
      </w:r>
    </w:p>
    <w:p w:rsidR="0027234A" w:rsidRDefault="0027234A" w:rsidP="001246CA">
      <w:pPr>
        <w:spacing w:before="240"/>
        <w:jc w:val="center"/>
        <w:rPr>
          <w:b/>
          <w:color w:val="000000"/>
        </w:rPr>
      </w:pPr>
    </w:p>
    <w:tbl>
      <w:tblPr>
        <w:tblStyle w:val="af5"/>
        <w:tblW w:w="0" w:type="auto"/>
        <w:tblLook w:val="04A0"/>
      </w:tblPr>
      <w:tblGrid>
        <w:gridCol w:w="675"/>
        <w:gridCol w:w="4395"/>
        <w:gridCol w:w="4501"/>
      </w:tblGrid>
      <w:tr w:rsidR="0027234A" w:rsidRPr="0027234A" w:rsidTr="0027234A">
        <w:tc>
          <w:tcPr>
            <w:tcW w:w="675" w:type="dxa"/>
          </w:tcPr>
          <w:p w:rsidR="0027234A" w:rsidRPr="0027234A" w:rsidRDefault="0027234A" w:rsidP="0027234A">
            <w:pPr>
              <w:ind w:left="100"/>
              <w:jc w:val="center"/>
              <w:rPr>
                <w:rFonts w:ascii="Times New Roman" w:hAnsi="Times New Roman"/>
                <w:color w:val="000000" w:themeColor="text1"/>
              </w:rPr>
            </w:pPr>
            <w:r w:rsidRPr="0027234A">
              <w:rPr>
                <w:rFonts w:ascii="Times New Roman" w:hAnsi="Times New Roman"/>
                <w:b/>
                <w:color w:val="000000" w:themeColor="text1"/>
              </w:rPr>
              <w:t>№</w:t>
            </w:r>
          </w:p>
          <w:p w:rsidR="0027234A" w:rsidRPr="0027234A" w:rsidRDefault="0027234A" w:rsidP="0027234A">
            <w:pPr>
              <w:spacing w:before="240"/>
              <w:jc w:val="center"/>
              <w:rPr>
                <w:rFonts w:ascii="Times New Roman" w:hAnsi="Times New Roman"/>
                <w:b/>
                <w:color w:val="000000" w:themeColor="text1"/>
              </w:rPr>
            </w:pPr>
            <w:r w:rsidRPr="0027234A">
              <w:rPr>
                <w:rFonts w:ascii="Times New Roman" w:hAnsi="Times New Roman"/>
                <w:b/>
                <w:color w:val="000000" w:themeColor="text1"/>
              </w:rPr>
              <w:t>з/п</w:t>
            </w:r>
          </w:p>
        </w:tc>
        <w:tc>
          <w:tcPr>
            <w:tcW w:w="4395" w:type="dxa"/>
          </w:tcPr>
          <w:p w:rsidR="0027234A" w:rsidRPr="0027234A" w:rsidRDefault="0027234A" w:rsidP="008B36D8">
            <w:pPr>
              <w:ind w:left="100"/>
              <w:jc w:val="center"/>
              <w:rPr>
                <w:rFonts w:ascii="Times New Roman" w:hAnsi="Times New Roman"/>
                <w:color w:val="000000" w:themeColor="text1"/>
              </w:rPr>
            </w:pPr>
            <w:r w:rsidRPr="0027234A">
              <w:rPr>
                <w:rFonts w:ascii="Times New Roman" w:hAnsi="Times New Roman"/>
                <w:b/>
                <w:color w:val="000000" w:themeColor="text1"/>
              </w:rPr>
              <w:t xml:space="preserve">Вимоги </w:t>
            </w:r>
            <w:r w:rsidRPr="0027234A">
              <w:rPr>
                <w:rFonts w:ascii="Times New Roman" w:hAnsi="Times New Roman"/>
                <w:color w:val="000000" w:themeColor="text1"/>
              </w:rPr>
              <w:t>згідно пункту 44 Особливостей</w:t>
            </w:r>
          </w:p>
          <w:p w:rsidR="0027234A" w:rsidRPr="0027234A" w:rsidRDefault="0027234A" w:rsidP="008B36D8">
            <w:pPr>
              <w:ind w:left="100"/>
              <w:jc w:val="center"/>
              <w:rPr>
                <w:rFonts w:ascii="Times New Roman" w:hAnsi="Times New Roman"/>
                <w:color w:val="000000" w:themeColor="text1"/>
              </w:rPr>
            </w:pPr>
          </w:p>
        </w:tc>
        <w:tc>
          <w:tcPr>
            <w:tcW w:w="4501" w:type="dxa"/>
          </w:tcPr>
          <w:p w:rsidR="0027234A" w:rsidRPr="0027234A" w:rsidRDefault="0027234A" w:rsidP="008B36D8">
            <w:pPr>
              <w:ind w:left="100"/>
              <w:jc w:val="center"/>
              <w:rPr>
                <w:rFonts w:ascii="Times New Roman" w:hAnsi="Times New Roman"/>
                <w:color w:val="000000" w:themeColor="text1"/>
              </w:rPr>
            </w:pPr>
            <w:r w:rsidRPr="0027234A">
              <w:rPr>
                <w:rFonts w:ascii="Times New Roman" w:hAnsi="Times New Roman"/>
                <w:b/>
                <w:color w:val="000000" w:themeColor="text1"/>
              </w:rPr>
              <w:t xml:space="preserve">Переможець торгів на виконання вимоги </w:t>
            </w:r>
            <w:r w:rsidRPr="0027234A">
              <w:rPr>
                <w:rFonts w:ascii="Times New Roman" w:hAnsi="Times New Roman"/>
                <w:color w:val="000000" w:themeColor="text1"/>
              </w:rPr>
              <w:t xml:space="preserve">згідно пункту 44 Особливостей </w:t>
            </w:r>
            <w:r w:rsidRPr="0027234A">
              <w:rPr>
                <w:rFonts w:ascii="Times New Roman" w:hAnsi="Times New Roman"/>
                <w:b/>
                <w:color w:val="000000" w:themeColor="text1"/>
              </w:rPr>
              <w:t>(підтвердження відсутності підстав) повинен надати таку інформацію:</w:t>
            </w:r>
          </w:p>
        </w:tc>
      </w:tr>
      <w:tr w:rsidR="0027234A" w:rsidRPr="0027234A" w:rsidTr="0027234A">
        <w:tc>
          <w:tcPr>
            <w:tcW w:w="675" w:type="dxa"/>
          </w:tcPr>
          <w:p w:rsidR="0027234A" w:rsidRPr="0027234A" w:rsidRDefault="0027234A" w:rsidP="001246CA">
            <w:pPr>
              <w:spacing w:before="240"/>
              <w:jc w:val="center"/>
              <w:rPr>
                <w:rFonts w:ascii="Times New Roman" w:hAnsi="Times New Roman"/>
                <w:b/>
                <w:color w:val="000000" w:themeColor="text1"/>
              </w:rPr>
            </w:pPr>
            <w:r w:rsidRPr="0027234A">
              <w:rPr>
                <w:rFonts w:ascii="Times New Roman" w:hAnsi="Times New Roman"/>
                <w:b/>
                <w:color w:val="000000" w:themeColor="text1"/>
              </w:rPr>
              <w:t>1.</w:t>
            </w:r>
          </w:p>
        </w:tc>
        <w:tc>
          <w:tcPr>
            <w:tcW w:w="4395" w:type="dxa"/>
          </w:tcPr>
          <w:p w:rsidR="0027234A" w:rsidRPr="0027234A" w:rsidRDefault="0027234A" w:rsidP="008B36D8">
            <w:pPr>
              <w:pBdr>
                <w:top w:val="nil"/>
                <w:left w:val="nil"/>
                <w:bottom w:val="nil"/>
                <w:right w:val="nil"/>
                <w:between w:val="nil"/>
              </w:pBdr>
              <w:spacing w:before="120"/>
              <w:jc w:val="both"/>
              <w:rPr>
                <w:rFonts w:ascii="Times New Roman" w:hAnsi="Times New Roman"/>
                <w:color w:val="000000" w:themeColor="text1"/>
              </w:rPr>
            </w:pPr>
            <w:r w:rsidRPr="0027234A">
              <w:rPr>
                <w:rFonts w:ascii="Times New Roman" w:hAnsi="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234A" w:rsidRPr="0027234A" w:rsidRDefault="0027234A" w:rsidP="008B36D8">
            <w:pPr>
              <w:jc w:val="both"/>
              <w:rPr>
                <w:rFonts w:ascii="Times New Roman" w:hAnsi="Times New Roman"/>
                <w:b/>
                <w:color w:val="000000" w:themeColor="text1"/>
              </w:rPr>
            </w:pPr>
            <w:r w:rsidRPr="0027234A">
              <w:rPr>
                <w:rFonts w:ascii="Times New Roman" w:hAnsi="Times New Roman"/>
                <w:b/>
                <w:color w:val="000000" w:themeColor="text1"/>
              </w:rPr>
              <w:t>(підпункт 3 пункт 44 Особливостей)</w:t>
            </w:r>
          </w:p>
        </w:tc>
        <w:tc>
          <w:tcPr>
            <w:tcW w:w="4501" w:type="dxa"/>
          </w:tcPr>
          <w:p w:rsidR="0027234A" w:rsidRPr="0027234A" w:rsidRDefault="0027234A" w:rsidP="008B36D8">
            <w:pPr>
              <w:ind w:right="140"/>
              <w:jc w:val="both"/>
              <w:rPr>
                <w:rFonts w:ascii="Times New Roman" w:hAnsi="Times New Roman"/>
                <w:color w:val="000000" w:themeColor="text1"/>
              </w:rPr>
            </w:pPr>
            <w:r w:rsidRPr="0027234A">
              <w:rPr>
                <w:rFonts w:ascii="Times New Roman" w:hAnsi="Times New Roman"/>
                <w:b/>
                <w:color w:val="000000" w:themeColor="text1"/>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7234A">
              <w:rPr>
                <w:rFonts w:ascii="Times New Roman" w:hAnsi="Times New Roman"/>
                <w:color w:val="000000" w:themeColor="text1"/>
              </w:rPr>
              <w:t>керівника</w:t>
            </w:r>
            <w:r w:rsidRPr="0027234A">
              <w:rPr>
                <w:rFonts w:ascii="Times New Roman" w:hAnsi="Times New Roman"/>
                <w:b/>
                <w:color w:val="000000" w:themeColor="text1"/>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7234A">
              <w:rPr>
                <w:rFonts w:ascii="Times New Roman" w:hAnsi="Times New Roman"/>
                <w:b/>
                <w:color w:val="000000" w:themeColor="text1"/>
              </w:rPr>
              <w:t>вебресурсі</w:t>
            </w:r>
            <w:proofErr w:type="spellEnd"/>
            <w:r w:rsidRPr="0027234A">
              <w:rPr>
                <w:rFonts w:ascii="Times New Roman" w:hAnsi="Times New Roman"/>
                <w:b/>
                <w:color w:val="000000" w:themeColor="text1"/>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7234A" w:rsidRPr="0027234A" w:rsidTr="0027234A">
        <w:tc>
          <w:tcPr>
            <w:tcW w:w="675" w:type="dxa"/>
          </w:tcPr>
          <w:p w:rsidR="0027234A" w:rsidRPr="0027234A" w:rsidRDefault="0027234A" w:rsidP="001246CA">
            <w:pPr>
              <w:spacing w:before="240"/>
              <w:jc w:val="center"/>
              <w:rPr>
                <w:rFonts w:ascii="Times New Roman" w:hAnsi="Times New Roman"/>
                <w:b/>
                <w:color w:val="000000" w:themeColor="text1"/>
              </w:rPr>
            </w:pPr>
            <w:r w:rsidRPr="0027234A">
              <w:rPr>
                <w:rFonts w:ascii="Times New Roman" w:hAnsi="Times New Roman"/>
                <w:b/>
                <w:color w:val="000000" w:themeColor="text1"/>
              </w:rPr>
              <w:lastRenderedPageBreak/>
              <w:t>2.</w:t>
            </w:r>
          </w:p>
        </w:tc>
        <w:tc>
          <w:tcPr>
            <w:tcW w:w="4395" w:type="dxa"/>
          </w:tcPr>
          <w:p w:rsidR="0027234A" w:rsidRPr="0027234A" w:rsidRDefault="0027234A" w:rsidP="008B36D8">
            <w:pPr>
              <w:pBdr>
                <w:top w:val="nil"/>
                <w:left w:val="nil"/>
                <w:bottom w:val="nil"/>
                <w:right w:val="nil"/>
                <w:between w:val="nil"/>
              </w:pBdr>
              <w:spacing w:before="120"/>
              <w:jc w:val="both"/>
              <w:rPr>
                <w:rFonts w:ascii="Times New Roman" w:hAnsi="Times New Roman"/>
                <w:color w:val="000000" w:themeColor="text1"/>
              </w:rPr>
            </w:pPr>
            <w:r w:rsidRPr="0027234A">
              <w:rPr>
                <w:rFonts w:ascii="Times New Roman" w:hAnsi="Times New Roman"/>
                <w:color w:val="000000" w:themeColor="text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234A" w:rsidRPr="0027234A" w:rsidRDefault="0027234A" w:rsidP="008B36D8">
            <w:pPr>
              <w:pBdr>
                <w:top w:val="nil"/>
                <w:left w:val="nil"/>
                <w:bottom w:val="nil"/>
                <w:right w:val="nil"/>
                <w:between w:val="nil"/>
              </w:pBdr>
              <w:spacing w:before="120"/>
              <w:jc w:val="both"/>
              <w:rPr>
                <w:rFonts w:ascii="Times New Roman" w:hAnsi="Times New Roman"/>
                <w:b/>
                <w:color w:val="000000" w:themeColor="text1"/>
              </w:rPr>
            </w:pPr>
            <w:r w:rsidRPr="0027234A">
              <w:rPr>
                <w:rFonts w:ascii="Times New Roman" w:hAnsi="Times New Roman"/>
                <w:b/>
                <w:color w:val="000000" w:themeColor="text1"/>
              </w:rPr>
              <w:t>(підпункт 5 пункт 44 Особливостей)</w:t>
            </w:r>
          </w:p>
        </w:tc>
        <w:tc>
          <w:tcPr>
            <w:tcW w:w="4501" w:type="dxa"/>
            <w:vMerge w:val="restart"/>
          </w:tcPr>
          <w:p w:rsidR="0027234A" w:rsidRPr="0027234A" w:rsidRDefault="0027234A" w:rsidP="008B36D8">
            <w:pPr>
              <w:jc w:val="both"/>
              <w:rPr>
                <w:rFonts w:ascii="Times New Roman" w:hAnsi="Times New Roman"/>
                <w:b/>
                <w:color w:val="000000" w:themeColor="text1"/>
              </w:rPr>
            </w:pPr>
            <w:r w:rsidRPr="0027234A">
              <w:rPr>
                <w:rFonts w:ascii="Times New Roman" w:hAnsi="Times New Roman"/>
                <w:b/>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7234A" w:rsidRPr="0027234A" w:rsidRDefault="0027234A" w:rsidP="008B36D8">
            <w:pPr>
              <w:jc w:val="both"/>
              <w:rPr>
                <w:rFonts w:ascii="Times New Roman" w:hAnsi="Times New Roman"/>
                <w:b/>
                <w:color w:val="000000" w:themeColor="text1"/>
              </w:rPr>
            </w:pPr>
          </w:p>
          <w:p w:rsidR="0027234A" w:rsidRPr="0027234A" w:rsidRDefault="0027234A" w:rsidP="008B36D8">
            <w:pPr>
              <w:jc w:val="both"/>
              <w:rPr>
                <w:rFonts w:ascii="Times New Roman" w:hAnsi="Times New Roman"/>
                <w:color w:val="000000" w:themeColor="text1"/>
              </w:rPr>
            </w:pPr>
            <w:r w:rsidRPr="0027234A">
              <w:rPr>
                <w:rFonts w:ascii="Times New Roman" w:hAnsi="Times New Roman"/>
                <w:b/>
                <w:color w:val="000000" w:themeColor="text1"/>
              </w:rPr>
              <w:t xml:space="preserve">Документ повинен бути не більше </w:t>
            </w:r>
            <w:proofErr w:type="spellStart"/>
            <w:r w:rsidRPr="0027234A">
              <w:rPr>
                <w:rFonts w:ascii="Times New Roman" w:hAnsi="Times New Roman"/>
                <w:b/>
                <w:color w:val="000000" w:themeColor="text1"/>
              </w:rPr>
              <w:t>тридцятиденної</w:t>
            </w:r>
            <w:proofErr w:type="spellEnd"/>
            <w:r w:rsidRPr="0027234A">
              <w:rPr>
                <w:rFonts w:ascii="Times New Roman" w:hAnsi="Times New Roman"/>
                <w:b/>
                <w:color w:val="000000" w:themeColor="text1"/>
              </w:rPr>
              <w:t xml:space="preserve"> давнини від дати подання документа.</w:t>
            </w:r>
            <w:r w:rsidRPr="0027234A">
              <w:rPr>
                <w:rFonts w:ascii="Times New Roman" w:hAnsi="Times New Roman"/>
                <w:color w:val="000000" w:themeColor="text1"/>
              </w:rPr>
              <w:t> </w:t>
            </w:r>
          </w:p>
        </w:tc>
      </w:tr>
      <w:tr w:rsidR="0027234A" w:rsidRPr="0027234A" w:rsidTr="0027234A">
        <w:tc>
          <w:tcPr>
            <w:tcW w:w="675" w:type="dxa"/>
          </w:tcPr>
          <w:p w:rsidR="0027234A" w:rsidRPr="0027234A" w:rsidRDefault="0027234A" w:rsidP="001246CA">
            <w:pPr>
              <w:spacing w:before="240"/>
              <w:jc w:val="center"/>
              <w:rPr>
                <w:rFonts w:ascii="Times New Roman" w:hAnsi="Times New Roman"/>
                <w:b/>
                <w:color w:val="000000" w:themeColor="text1"/>
              </w:rPr>
            </w:pPr>
            <w:r w:rsidRPr="0027234A">
              <w:rPr>
                <w:rFonts w:ascii="Times New Roman" w:hAnsi="Times New Roman"/>
                <w:b/>
                <w:color w:val="000000" w:themeColor="text1"/>
              </w:rPr>
              <w:t>3.</w:t>
            </w:r>
          </w:p>
        </w:tc>
        <w:tc>
          <w:tcPr>
            <w:tcW w:w="4395" w:type="dxa"/>
          </w:tcPr>
          <w:p w:rsidR="0027234A" w:rsidRPr="0027234A" w:rsidRDefault="0027234A" w:rsidP="008B36D8">
            <w:pPr>
              <w:pBdr>
                <w:top w:val="nil"/>
                <w:left w:val="nil"/>
                <w:bottom w:val="nil"/>
                <w:right w:val="nil"/>
                <w:between w:val="nil"/>
              </w:pBdr>
              <w:spacing w:before="120"/>
              <w:jc w:val="both"/>
              <w:rPr>
                <w:rFonts w:ascii="Times New Roman" w:hAnsi="Times New Roman"/>
                <w:color w:val="000000" w:themeColor="text1"/>
              </w:rPr>
            </w:pPr>
            <w:r w:rsidRPr="0027234A">
              <w:rPr>
                <w:rFonts w:ascii="Times New Roman" w:hAnsi="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234A" w:rsidRPr="0027234A" w:rsidRDefault="0027234A" w:rsidP="008B36D8">
            <w:pPr>
              <w:jc w:val="both"/>
              <w:rPr>
                <w:rFonts w:ascii="Times New Roman" w:hAnsi="Times New Roman"/>
                <w:color w:val="000000" w:themeColor="text1"/>
              </w:rPr>
            </w:pPr>
            <w:r w:rsidRPr="0027234A">
              <w:rPr>
                <w:rFonts w:ascii="Times New Roman" w:hAnsi="Times New Roman"/>
                <w:b/>
                <w:color w:val="000000" w:themeColor="text1"/>
              </w:rPr>
              <w:t>(підпункт 12 пункт 44 Особливостей)</w:t>
            </w:r>
          </w:p>
        </w:tc>
        <w:tc>
          <w:tcPr>
            <w:tcW w:w="4501" w:type="dxa"/>
            <w:vMerge/>
          </w:tcPr>
          <w:p w:rsidR="0027234A" w:rsidRPr="0027234A" w:rsidRDefault="0027234A" w:rsidP="001246CA">
            <w:pPr>
              <w:spacing w:before="240"/>
              <w:jc w:val="center"/>
              <w:rPr>
                <w:rFonts w:ascii="Times New Roman" w:hAnsi="Times New Roman"/>
                <w:b/>
                <w:color w:val="000000" w:themeColor="text1"/>
              </w:rPr>
            </w:pPr>
          </w:p>
        </w:tc>
      </w:tr>
      <w:tr w:rsidR="0027234A" w:rsidRPr="0027234A" w:rsidTr="0027234A">
        <w:tc>
          <w:tcPr>
            <w:tcW w:w="675" w:type="dxa"/>
          </w:tcPr>
          <w:p w:rsidR="0027234A" w:rsidRPr="0027234A" w:rsidRDefault="0027234A" w:rsidP="001246CA">
            <w:pPr>
              <w:spacing w:before="240"/>
              <w:jc w:val="center"/>
              <w:rPr>
                <w:rFonts w:ascii="Times New Roman" w:hAnsi="Times New Roman"/>
                <w:b/>
                <w:color w:val="000000" w:themeColor="text1"/>
              </w:rPr>
            </w:pPr>
            <w:r w:rsidRPr="0027234A">
              <w:rPr>
                <w:rFonts w:ascii="Times New Roman" w:hAnsi="Times New Roman"/>
                <w:b/>
                <w:color w:val="000000" w:themeColor="text1"/>
              </w:rPr>
              <w:t>4.</w:t>
            </w:r>
          </w:p>
        </w:tc>
        <w:tc>
          <w:tcPr>
            <w:tcW w:w="4395" w:type="dxa"/>
          </w:tcPr>
          <w:p w:rsidR="0027234A" w:rsidRPr="0027234A" w:rsidRDefault="0027234A" w:rsidP="008B36D8">
            <w:pPr>
              <w:pBdr>
                <w:top w:val="nil"/>
                <w:left w:val="nil"/>
                <w:bottom w:val="nil"/>
                <w:right w:val="nil"/>
                <w:between w:val="nil"/>
              </w:pBdr>
              <w:jc w:val="both"/>
              <w:rPr>
                <w:rFonts w:ascii="Times New Roman" w:hAnsi="Times New Roman"/>
                <w:color w:val="000000" w:themeColor="text1"/>
              </w:rPr>
            </w:pPr>
            <w:r w:rsidRPr="0027234A">
              <w:rPr>
                <w:rFonts w:ascii="Times New Roman" w:hAnsi="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7234A" w:rsidRPr="0027234A" w:rsidRDefault="0027234A" w:rsidP="008B36D8">
            <w:pPr>
              <w:pBdr>
                <w:top w:val="nil"/>
                <w:left w:val="nil"/>
                <w:bottom w:val="nil"/>
                <w:right w:val="nil"/>
                <w:between w:val="nil"/>
              </w:pBdr>
              <w:jc w:val="both"/>
              <w:rPr>
                <w:rFonts w:ascii="Times New Roman" w:hAnsi="Times New Roman"/>
                <w:b/>
                <w:color w:val="000000" w:themeColor="text1"/>
                <w:highlight w:val="yellow"/>
              </w:rPr>
            </w:pPr>
            <w:r w:rsidRPr="0027234A">
              <w:rPr>
                <w:rFonts w:ascii="Times New Roman" w:hAnsi="Times New Roman"/>
                <w:b/>
                <w:color w:val="000000" w:themeColor="text1"/>
              </w:rPr>
              <w:t>(абзац 14 пункт 44 Особливостей)</w:t>
            </w:r>
          </w:p>
        </w:tc>
        <w:tc>
          <w:tcPr>
            <w:tcW w:w="4501" w:type="dxa"/>
          </w:tcPr>
          <w:p w:rsidR="0027234A" w:rsidRPr="0027234A" w:rsidRDefault="0027234A" w:rsidP="008B36D8">
            <w:pPr>
              <w:pBdr>
                <w:top w:val="nil"/>
                <w:left w:val="nil"/>
                <w:bottom w:val="nil"/>
                <w:right w:val="nil"/>
                <w:between w:val="nil"/>
              </w:pBdr>
              <w:spacing w:after="348"/>
              <w:jc w:val="both"/>
              <w:rPr>
                <w:rFonts w:ascii="Times New Roman" w:hAnsi="Times New Roman"/>
                <w:color w:val="000000" w:themeColor="text1"/>
                <w:highlight w:val="yellow"/>
              </w:rPr>
            </w:pPr>
            <w:r w:rsidRPr="0027234A">
              <w:rPr>
                <w:rFonts w:ascii="Times New Roman" w:hAnsi="Times New Roman"/>
                <w:b/>
                <w:color w:val="000000" w:themeColor="text1"/>
              </w:rPr>
              <w:t>Довідка в довільній формі</w:t>
            </w:r>
            <w:r w:rsidRPr="0027234A">
              <w:rPr>
                <w:rFonts w:ascii="Times New Roman" w:hAnsi="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7234A" w:rsidRDefault="0027234A" w:rsidP="001246CA">
      <w:pPr>
        <w:spacing w:before="240"/>
        <w:jc w:val="center"/>
        <w:rPr>
          <w:b/>
          <w:color w:val="000000"/>
        </w:rPr>
      </w:pPr>
    </w:p>
    <w:p w:rsidR="001246CA" w:rsidRPr="006108AD" w:rsidRDefault="001246CA" w:rsidP="001246CA">
      <w:pPr>
        <w:shd w:val="clear" w:color="auto" w:fill="FFFFFF"/>
      </w:pPr>
      <w:r w:rsidRPr="006108AD">
        <w:t> </w:t>
      </w:r>
    </w:p>
    <w:p w:rsidR="001246CA" w:rsidRPr="006108AD" w:rsidRDefault="001246CA" w:rsidP="001246CA">
      <w:pPr>
        <w:shd w:val="clear" w:color="auto" w:fill="FFFFFF"/>
      </w:pPr>
      <w:r w:rsidRPr="006108AD">
        <w:rPr>
          <w:b/>
          <w:color w:val="000000"/>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Ind w:w="-100" w:type="dxa"/>
        <w:tblLayout w:type="fixed"/>
        <w:tblLook w:val="0400"/>
      </w:tblPr>
      <w:tblGrid>
        <w:gridCol w:w="400"/>
        <w:gridCol w:w="9219"/>
      </w:tblGrid>
      <w:tr w:rsidR="001246CA" w:rsidRPr="006108AD" w:rsidTr="007361A9">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246CA" w:rsidRPr="006108AD" w:rsidRDefault="001246CA" w:rsidP="007361A9">
            <w:pPr>
              <w:ind w:left="100"/>
              <w:jc w:val="center"/>
            </w:pPr>
            <w:r w:rsidRPr="006108AD">
              <w:rPr>
                <w:b/>
                <w:color w:val="000000"/>
              </w:rPr>
              <w:t>Інші документи від Учасника:</w:t>
            </w:r>
          </w:p>
        </w:tc>
      </w:tr>
      <w:tr w:rsidR="001246CA" w:rsidRPr="006108AD" w:rsidTr="007361A9">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CA" w:rsidRPr="006108AD" w:rsidRDefault="001246CA" w:rsidP="007361A9">
            <w:pPr>
              <w:ind w:left="100"/>
            </w:pPr>
            <w:r w:rsidRPr="006108AD">
              <w:rPr>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CA" w:rsidRPr="006108AD" w:rsidRDefault="001246CA" w:rsidP="007361A9">
            <w:pPr>
              <w:ind w:left="100"/>
              <w:jc w:val="both"/>
            </w:pPr>
            <w:r w:rsidRPr="006108AD">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1246CA" w:rsidRPr="006108AD" w:rsidTr="007361A9">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CA" w:rsidRPr="006108AD" w:rsidRDefault="001246CA" w:rsidP="007361A9">
            <w:pPr>
              <w:spacing w:before="240"/>
              <w:ind w:left="100"/>
            </w:pPr>
            <w:r w:rsidRPr="006108AD">
              <w:rPr>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CA" w:rsidRPr="006108AD" w:rsidRDefault="001246CA" w:rsidP="007361A9">
            <w:pPr>
              <w:ind w:left="100" w:right="120" w:hanging="20"/>
              <w:jc w:val="both"/>
            </w:pPr>
            <w:r w:rsidRPr="006108AD">
              <w:rPr>
                <w:b/>
                <w:color w:val="000000"/>
              </w:rPr>
              <w:t xml:space="preserve">Достовірна інформація у вигляді довідки довільної форми, </w:t>
            </w:r>
            <w:r w:rsidRPr="006108AD">
              <w:rPr>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108AD">
              <w:rPr>
                <w:i/>
                <w:color w:val="000000"/>
              </w:rPr>
              <w:t>Замість довідки довільної форми учасник може надати чинну ліцензію або документ дозвільного характеру</w:t>
            </w:r>
          </w:p>
        </w:tc>
      </w:tr>
      <w:tr w:rsidR="001246CA" w:rsidRPr="006108AD" w:rsidTr="007361A9">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CA" w:rsidRPr="006108AD" w:rsidRDefault="00D97EC5" w:rsidP="007361A9">
            <w:pPr>
              <w:spacing w:before="240"/>
              <w:ind w:left="100"/>
              <w:rPr>
                <w:b/>
                <w:color w:val="000000"/>
              </w:rPr>
            </w:pPr>
            <w:r>
              <w:rPr>
                <w:b/>
                <w:color w:val="00000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CA" w:rsidRPr="006108AD" w:rsidRDefault="001246CA" w:rsidP="007361A9">
            <w:pPr>
              <w:ind w:left="140" w:right="140"/>
              <w:jc w:val="both"/>
            </w:pPr>
            <w:r w:rsidRPr="006108AD">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3">
              <w:r w:rsidRPr="006108AD">
                <w:t>Наказом № 794/21</w:t>
              </w:r>
            </w:hyperlink>
            <w:r w:rsidRPr="006108AD">
              <w:t xml:space="preserve">  та відповідний наказ про затвердження антикорупційної програми та призначення уповноваженого з її реалізації.</w:t>
            </w:r>
          </w:p>
        </w:tc>
      </w:tr>
    </w:tbl>
    <w:p w:rsidR="001246CA" w:rsidRDefault="001246CA" w:rsidP="001246CA"/>
    <w:p w:rsidR="00311E48" w:rsidRDefault="00311E48" w:rsidP="001246CA"/>
    <w:p w:rsidR="00311E48" w:rsidRDefault="00311E48" w:rsidP="001246CA"/>
    <w:p w:rsidR="00311E48" w:rsidRDefault="00311E48" w:rsidP="001246CA"/>
    <w:p w:rsidR="00311E48" w:rsidRDefault="00311E48" w:rsidP="001246CA"/>
    <w:p w:rsidR="00311E48" w:rsidRDefault="00311E48" w:rsidP="001246CA"/>
    <w:p w:rsidR="00311E48" w:rsidRDefault="00311E48" w:rsidP="001246CA"/>
    <w:p w:rsidR="00311E48" w:rsidRDefault="00311E48" w:rsidP="001246CA"/>
    <w:p w:rsidR="00311E48" w:rsidRDefault="00311E48" w:rsidP="001246CA"/>
    <w:p w:rsidR="00311E48" w:rsidRDefault="00311E48" w:rsidP="001246CA"/>
    <w:p w:rsidR="00311E48" w:rsidRDefault="00311E48" w:rsidP="001246CA"/>
    <w:p w:rsidR="00311E48" w:rsidRDefault="00311E48" w:rsidP="001246CA"/>
    <w:p w:rsidR="00311E48" w:rsidRDefault="00311E48" w:rsidP="001246CA"/>
    <w:p w:rsidR="00311E48" w:rsidRDefault="00311E48" w:rsidP="001246CA"/>
    <w:p w:rsidR="00311E48" w:rsidRDefault="00311E48" w:rsidP="001246CA"/>
    <w:p w:rsidR="00311E48" w:rsidRDefault="00311E48" w:rsidP="001246CA"/>
    <w:p w:rsidR="00311E48" w:rsidRDefault="00311E48" w:rsidP="001246CA"/>
    <w:p w:rsidR="00311E48" w:rsidRDefault="00311E48" w:rsidP="001246CA"/>
    <w:p w:rsidR="00311E48" w:rsidRDefault="00311E48" w:rsidP="001246CA"/>
    <w:p w:rsidR="00311E48" w:rsidRDefault="00311E48" w:rsidP="001246CA"/>
    <w:p w:rsidR="00311E48" w:rsidRPr="006108AD" w:rsidRDefault="00311E48" w:rsidP="001246CA"/>
    <w:p w:rsidR="001246CA" w:rsidRDefault="001246CA" w:rsidP="001246CA">
      <w:pPr>
        <w:widowControl/>
        <w:tabs>
          <w:tab w:val="left" w:pos="1134"/>
        </w:tabs>
        <w:autoSpaceDE/>
        <w:spacing w:line="276" w:lineRule="auto"/>
        <w:jc w:val="both"/>
        <w:rPr>
          <w:bCs/>
        </w:rPr>
      </w:pPr>
    </w:p>
    <w:p w:rsidR="004065FA" w:rsidRDefault="004065FA" w:rsidP="001246CA">
      <w:pPr>
        <w:widowControl/>
        <w:tabs>
          <w:tab w:val="left" w:pos="1134"/>
        </w:tabs>
        <w:autoSpaceDE/>
        <w:spacing w:line="276" w:lineRule="auto"/>
        <w:jc w:val="both"/>
        <w:rPr>
          <w:bCs/>
        </w:rPr>
      </w:pPr>
    </w:p>
    <w:p w:rsidR="004065FA" w:rsidRDefault="004065FA" w:rsidP="001246CA">
      <w:pPr>
        <w:widowControl/>
        <w:tabs>
          <w:tab w:val="left" w:pos="1134"/>
        </w:tabs>
        <w:autoSpaceDE/>
        <w:spacing w:line="276" w:lineRule="auto"/>
        <w:jc w:val="both"/>
        <w:rPr>
          <w:bCs/>
        </w:rPr>
      </w:pPr>
    </w:p>
    <w:p w:rsidR="004065FA" w:rsidRDefault="004065FA" w:rsidP="001246CA">
      <w:pPr>
        <w:widowControl/>
        <w:tabs>
          <w:tab w:val="left" w:pos="1134"/>
        </w:tabs>
        <w:autoSpaceDE/>
        <w:spacing w:line="276" w:lineRule="auto"/>
        <w:jc w:val="both"/>
        <w:rPr>
          <w:bCs/>
        </w:rPr>
      </w:pPr>
    </w:p>
    <w:p w:rsidR="004065FA" w:rsidRDefault="004065FA" w:rsidP="001246CA">
      <w:pPr>
        <w:widowControl/>
        <w:tabs>
          <w:tab w:val="left" w:pos="1134"/>
        </w:tabs>
        <w:autoSpaceDE/>
        <w:spacing w:line="276" w:lineRule="auto"/>
        <w:jc w:val="both"/>
        <w:rPr>
          <w:bCs/>
        </w:rPr>
      </w:pPr>
    </w:p>
    <w:p w:rsidR="004065FA" w:rsidRDefault="004065FA" w:rsidP="001246CA">
      <w:pPr>
        <w:widowControl/>
        <w:tabs>
          <w:tab w:val="left" w:pos="1134"/>
        </w:tabs>
        <w:autoSpaceDE/>
        <w:spacing w:line="276" w:lineRule="auto"/>
        <w:jc w:val="both"/>
        <w:rPr>
          <w:bCs/>
        </w:rPr>
      </w:pPr>
    </w:p>
    <w:p w:rsidR="004065FA" w:rsidRDefault="004065FA" w:rsidP="001246CA">
      <w:pPr>
        <w:widowControl/>
        <w:tabs>
          <w:tab w:val="left" w:pos="1134"/>
        </w:tabs>
        <w:autoSpaceDE/>
        <w:spacing w:line="276" w:lineRule="auto"/>
        <w:jc w:val="both"/>
        <w:rPr>
          <w:bCs/>
        </w:rPr>
      </w:pPr>
    </w:p>
    <w:p w:rsidR="004065FA" w:rsidRDefault="004065FA" w:rsidP="001246CA">
      <w:pPr>
        <w:widowControl/>
        <w:tabs>
          <w:tab w:val="left" w:pos="1134"/>
        </w:tabs>
        <w:autoSpaceDE/>
        <w:spacing w:line="276" w:lineRule="auto"/>
        <w:jc w:val="both"/>
        <w:rPr>
          <w:bCs/>
        </w:rPr>
      </w:pPr>
    </w:p>
    <w:p w:rsidR="004065FA" w:rsidRDefault="004065FA" w:rsidP="001246CA">
      <w:pPr>
        <w:widowControl/>
        <w:tabs>
          <w:tab w:val="left" w:pos="1134"/>
        </w:tabs>
        <w:autoSpaceDE/>
        <w:spacing w:line="276" w:lineRule="auto"/>
        <w:jc w:val="both"/>
        <w:rPr>
          <w:bCs/>
        </w:rPr>
      </w:pPr>
    </w:p>
    <w:p w:rsidR="004065FA" w:rsidRDefault="004065FA" w:rsidP="001246CA">
      <w:pPr>
        <w:widowControl/>
        <w:tabs>
          <w:tab w:val="left" w:pos="1134"/>
        </w:tabs>
        <w:autoSpaceDE/>
        <w:spacing w:line="276" w:lineRule="auto"/>
        <w:jc w:val="both"/>
        <w:rPr>
          <w:bCs/>
        </w:rPr>
      </w:pPr>
    </w:p>
    <w:p w:rsidR="004065FA" w:rsidRDefault="004065FA" w:rsidP="001246CA">
      <w:pPr>
        <w:widowControl/>
        <w:tabs>
          <w:tab w:val="left" w:pos="1134"/>
        </w:tabs>
        <w:autoSpaceDE/>
        <w:spacing w:line="276" w:lineRule="auto"/>
        <w:jc w:val="both"/>
        <w:rPr>
          <w:bCs/>
        </w:rPr>
      </w:pPr>
    </w:p>
    <w:p w:rsidR="004065FA" w:rsidRDefault="004065FA" w:rsidP="001246CA">
      <w:pPr>
        <w:widowControl/>
        <w:tabs>
          <w:tab w:val="left" w:pos="1134"/>
        </w:tabs>
        <w:autoSpaceDE/>
        <w:spacing w:line="276" w:lineRule="auto"/>
        <w:jc w:val="both"/>
        <w:rPr>
          <w:bCs/>
        </w:rPr>
      </w:pPr>
    </w:p>
    <w:p w:rsidR="004065FA" w:rsidRDefault="004065FA" w:rsidP="001246CA">
      <w:pPr>
        <w:widowControl/>
        <w:tabs>
          <w:tab w:val="left" w:pos="1134"/>
        </w:tabs>
        <w:autoSpaceDE/>
        <w:spacing w:line="276" w:lineRule="auto"/>
        <w:jc w:val="both"/>
        <w:rPr>
          <w:bCs/>
        </w:rPr>
      </w:pPr>
    </w:p>
    <w:p w:rsidR="004065FA" w:rsidRDefault="004065FA" w:rsidP="001246CA">
      <w:pPr>
        <w:widowControl/>
        <w:tabs>
          <w:tab w:val="left" w:pos="1134"/>
        </w:tabs>
        <w:autoSpaceDE/>
        <w:spacing w:line="276" w:lineRule="auto"/>
        <w:jc w:val="both"/>
        <w:rPr>
          <w:bCs/>
        </w:rPr>
      </w:pPr>
    </w:p>
    <w:p w:rsidR="004065FA" w:rsidRDefault="004065FA" w:rsidP="001246CA">
      <w:pPr>
        <w:widowControl/>
        <w:tabs>
          <w:tab w:val="left" w:pos="1134"/>
        </w:tabs>
        <w:autoSpaceDE/>
        <w:spacing w:line="276" w:lineRule="auto"/>
        <w:jc w:val="both"/>
        <w:rPr>
          <w:bCs/>
        </w:rPr>
      </w:pPr>
    </w:p>
    <w:p w:rsidR="004065FA" w:rsidRDefault="004065FA" w:rsidP="001246CA">
      <w:pPr>
        <w:widowControl/>
        <w:tabs>
          <w:tab w:val="left" w:pos="1134"/>
        </w:tabs>
        <w:autoSpaceDE/>
        <w:spacing w:line="276" w:lineRule="auto"/>
        <w:jc w:val="both"/>
        <w:rPr>
          <w:bCs/>
        </w:rPr>
      </w:pPr>
    </w:p>
    <w:p w:rsidR="004065FA" w:rsidRDefault="004065FA" w:rsidP="001246CA">
      <w:pPr>
        <w:widowControl/>
        <w:tabs>
          <w:tab w:val="left" w:pos="1134"/>
        </w:tabs>
        <w:autoSpaceDE/>
        <w:spacing w:line="276" w:lineRule="auto"/>
        <w:jc w:val="both"/>
        <w:rPr>
          <w:bCs/>
        </w:rPr>
      </w:pPr>
    </w:p>
    <w:p w:rsidR="004065FA" w:rsidRDefault="004065FA" w:rsidP="001246CA">
      <w:pPr>
        <w:widowControl/>
        <w:tabs>
          <w:tab w:val="left" w:pos="1134"/>
        </w:tabs>
        <w:autoSpaceDE/>
        <w:spacing w:line="276" w:lineRule="auto"/>
        <w:jc w:val="both"/>
        <w:rPr>
          <w:bCs/>
        </w:rPr>
      </w:pPr>
    </w:p>
    <w:p w:rsidR="004065FA" w:rsidRPr="006108AD" w:rsidRDefault="004065FA" w:rsidP="001246CA">
      <w:pPr>
        <w:widowControl/>
        <w:tabs>
          <w:tab w:val="left" w:pos="1134"/>
        </w:tabs>
        <w:autoSpaceDE/>
        <w:spacing w:line="276" w:lineRule="auto"/>
        <w:jc w:val="both"/>
        <w:rPr>
          <w:bCs/>
        </w:rPr>
      </w:pPr>
    </w:p>
    <w:p w:rsidR="001246CA" w:rsidRPr="006108AD" w:rsidRDefault="001246CA" w:rsidP="001246CA">
      <w:pPr>
        <w:pStyle w:val="af4"/>
        <w:tabs>
          <w:tab w:val="left" w:pos="1134"/>
        </w:tabs>
        <w:ind w:left="567"/>
        <w:rPr>
          <w:bCs/>
          <w:sz w:val="22"/>
        </w:rPr>
      </w:pPr>
    </w:p>
    <w:p w:rsidR="008E1EC4" w:rsidRDefault="001246CA" w:rsidP="008E1EC4">
      <w:pPr>
        <w:tabs>
          <w:tab w:val="left" w:pos="1134"/>
        </w:tabs>
        <w:jc w:val="both"/>
      </w:pPr>
      <w:r w:rsidRPr="006108AD">
        <w:rPr>
          <w:bCs/>
        </w:rPr>
        <w:tab/>
      </w:r>
    </w:p>
    <w:p w:rsidR="00311E48" w:rsidRDefault="00311E48" w:rsidP="007F31A2">
      <w:pPr>
        <w:jc w:val="center"/>
        <w:rPr>
          <w:b/>
          <w:bCs/>
          <w:sz w:val="32"/>
          <w:szCs w:val="32"/>
        </w:rPr>
      </w:pPr>
    </w:p>
    <w:p w:rsidR="008169F2" w:rsidRDefault="008169F2" w:rsidP="007F31A2">
      <w:pPr>
        <w:jc w:val="center"/>
        <w:rPr>
          <w:b/>
          <w:bCs/>
          <w:sz w:val="32"/>
          <w:szCs w:val="32"/>
        </w:rPr>
      </w:pPr>
    </w:p>
    <w:p w:rsidR="00020FC5" w:rsidRDefault="00020FC5" w:rsidP="004F523F">
      <w:pPr>
        <w:jc w:val="both"/>
        <w:rPr>
          <w:b/>
          <w:bCs/>
          <w:sz w:val="32"/>
          <w:szCs w:val="32"/>
        </w:rPr>
      </w:pPr>
    </w:p>
    <w:p w:rsidR="004F523F" w:rsidRDefault="004F523F" w:rsidP="004F523F">
      <w:pPr>
        <w:jc w:val="both"/>
      </w:pPr>
    </w:p>
    <w:p w:rsidR="006427D8" w:rsidRDefault="006427D8" w:rsidP="00547D4B">
      <w:pPr>
        <w:tabs>
          <w:tab w:val="left" w:pos="567"/>
        </w:tabs>
        <w:ind w:right="22" w:firstLine="720"/>
        <w:jc w:val="right"/>
        <w:rPr>
          <w:rFonts w:eastAsia="Calibri"/>
          <w:b/>
          <w:bCs/>
          <w:color w:val="000000"/>
        </w:rPr>
      </w:pPr>
    </w:p>
    <w:p w:rsidR="00547D4B" w:rsidRPr="006108AD" w:rsidRDefault="00C36DF2" w:rsidP="00547D4B">
      <w:pPr>
        <w:tabs>
          <w:tab w:val="left" w:pos="567"/>
        </w:tabs>
        <w:ind w:right="22" w:firstLine="720"/>
        <w:jc w:val="right"/>
        <w:rPr>
          <w:rFonts w:eastAsia="Calibri"/>
          <w:b/>
          <w:bCs/>
          <w:color w:val="000000"/>
        </w:rPr>
      </w:pPr>
      <w:r w:rsidRPr="006108AD">
        <w:rPr>
          <w:rFonts w:eastAsia="Calibri"/>
          <w:b/>
          <w:bCs/>
          <w:color w:val="000000"/>
        </w:rPr>
        <w:lastRenderedPageBreak/>
        <w:t>Дод</w:t>
      </w:r>
      <w:r w:rsidR="001246CA">
        <w:rPr>
          <w:rFonts w:eastAsia="Calibri"/>
          <w:b/>
          <w:bCs/>
          <w:color w:val="000000"/>
        </w:rPr>
        <w:t>аток</w:t>
      </w:r>
      <w:r w:rsidR="006427D8">
        <w:rPr>
          <w:rFonts w:eastAsia="Calibri"/>
          <w:b/>
          <w:bCs/>
          <w:color w:val="000000"/>
        </w:rPr>
        <w:t xml:space="preserve"> 4</w:t>
      </w:r>
      <w:r w:rsidR="001246CA">
        <w:rPr>
          <w:rFonts w:eastAsia="Calibri"/>
          <w:b/>
          <w:bCs/>
          <w:color w:val="000000"/>
        </w:rPr>
        <w:t xml:space="preserve"> </w:t>
      </w:r>
    </w:p>
    <w:p w:rsidR="00547D4B" w:rsidRPr="006108AD" w:rsidRDefault="00547D4B" w:rsidP="00547D4B">
      <w:pPr>
        <w:tabs>
          <w:tab w:val="left" w:pos="567"/>
        </w:tabs>
        <w:ind w:right="22" w:firstLine="720"/>
        <w:jc w:val="right"/>
        <w:rPr>
          <w:rFonts w:eastAsia="Calibri"/>
          <w:b/>
          <w:bCs/>
          <w:color w:val="000000"/>
        </w:rPr>
      </w:pPr>
      <w:r w:rsidRPr="006108AD">
        <w:rPr>
          <w:rFonts w:eastAsia="Calibri"/>
          <w:b/>
          <w:bCs/>
          <w:color w:val="000000"/>
        </w:rPr>
        <w:t>до тендерної документації</w:t>
      </w:r>
    </w:p>
    <w:p w:rsidR="00547D4B" w:rsidRPr="006108AD" w:rsidRDefault="00547D4B" w:rsidP="00547D4B">
      <w:pPr>
        <w:jc w:val="right"/>
        <w:rPr>
          <w:rFonts w:eastAsia="Calibri"/>
          <w:i/>
        </w:rPr>
      </w:pPr>
      <w:r w:rsidRPr="006108AD">
        <w:rPr>
          <w:rFonts w:eastAsia="Calibri"/>
          <w:i/>
        </w:rPr>
        <w:t>Пропозиція подається на фірмовому бланку (за його наявності) у вигляді, наведеному нижче.</w:t>
      </w:r>
    </w:p>
    <w:p w:rsidR="00547D4B" w:rsidRPr="006108AD" w:rsidRDefault="00547D4B" w:rsidP="00547D4B">
      <w:pPr>
        <w:ind w:firstLine="720"/>
        <w:jc w:val="center"/>
        <w:rPr>
          <w:rFonts w:eastAsia="Calibri"/>
          <w:b/>
          <w:bCs/>
          <w:color w:val="000000"/>
        </w:rPr>
      </w:pPr>
    </w:p>
    <w:p w:rsidR="00547D4B" w:rsidRPr="006108AD" w:rsidRDefault="00547D4B" w:rsidP="00547D4B">
      <w:pPr>
        <w:jc w:val="center"/>
        <w:rPr>
          <w:rFonts w:eastAsia="Calibri"/>
          <w:b/>
          <w:bCs/>
          <w:color w:val="000000"/>
        </w:rPr>
      </w:pPr>
      <w:r w:rsidRPr="006108AD">
        <w:rPr>
          <w:rFonts w:eastAsia="Calibri"/>
          <w:b/>
          <w:bCs/>
          <w:color w:val="000000"/>
        </w:rPr>
        <w:t>ЦІНОВА ПРОПОЗИЦІЯ</w:t>
      </w:r>
    </w:p>
    <w:p w:rsidR="00C36DF2" w:rsidRPr="006108AD" w:rsidRDefault="00C36DF2" w:rsidP="00C36DF2">
      <w:pPr>
        <w:jc w:val="both"/>
        <w:rPr>
          <w:i/>
        </w:rPr>
      </w:pPr>
    </w:p>
    <w:p w:rsidR="00020FC5" w:rsidRPr="00C95AF5" w:rsidRDefault="00C36DF2" w:rsidP="00020FC5">
      <w:pPr>
        <w:spacing w:line="276" w:lineRule="auto"/>
        <w:jc w:val="center"/>
        <w:rPr>
          <w:b/>
          <w:i/>
        </w:rPr>
      </w:pPr>
      <w:r w:rsidRPr="006108AD">
        <w:rPr>
          <w:b/>
          <w:i/>
        </w:rPr>
        <w:t xml:space="preserve">Ми (я) ___________________________ (назва Учасника), надаємо свою пропозицію щодо участі у закупівлі по предмету </w:t>
      </w:r>
      <w:proofErr w:type="spellStart"/>
      <w:r w:rsidR="00020FC5" w:rsidRPr="00C95AF5">
        <w:rPr>
          <w:b/>
          <w:i/>
        </w:rPr>
        <w:t>ДК</w:t>
      </w:r>
      <w:proofErr w:type="spellEnd"/>
      <w:r w:rsidR="00020FC5" w:rsidRPr="00C95AF5">
        <w:rPr>
          <w:b/>
          <w:i/>
        </w:rPr>
        <w:t xml:space="preserve"> 021:2015 – 44220000-8 -  Столярні вироби.</w:t>
      </w:r>
    </w:p>
    <w:p w:rsidR="00C36DF2" w:rsidRPr="00C95AF5" w:rsidRDefault="00C95AF5" w:rsidP="00C95AF5">
      <w:pPr>
        <w:jc w:val="center"/>
        <w:rPr>
          <w:i/>
        </w:rPr>
      </w:pPr>
      <w:r w:rsidRPr="00C95AF5">
        <w:rPr>
          <w:rFonts w:eastAsia="Calibri"/>
          <w:b/>
          <w:i/>
        </w:rPr>
        <w:t>(</w:t>
      </w:r>
      <w:r w:rsidR="00020FC5" w:rsidRPr="00C95AF5">
        <w:rPr>
          <w:rFonts w:eastAsia="Calibri"/>
          <w:b/>
          <w:i/>
        </w:rPr>
        <w:t>Металопластикові вікна в комплекті</w:t>
      </w:r>
      <w:r w:rsidR="008E1EC4" w:rsidRPr="00C95AF5">
        <w:rPr>
          <w:bCs/>
          <w:i/>
        </w:rPr>
        <w:t>)</w:t>
      </w:r>
      <w:r w:rsidR="007C7506" w:rsidRPr="00C95AF5">
        <w:rPr>
          <w:i/>
          <w:shd w:val="clear" w:color="auto" w:fill="FDFEFD"/>
        </w:rPr>
        <w:t xml:space="preserve"> </w:t>
      </w:r>
    </w:p>
    <w:p w:rsidR="00C36DF2" w:rsidRDefault="00C36DF2" w:rsidP="00C36DF2">
      <w:pPr>
        <w:ind w:firstLine="708"/>
        <w:contextualSpacing/>
        <w:jc w:val="both"/>
      </w:pPr>
      <w:r w:rsidRPr="006108AD">
        <w:t>Вивчивши документацію, технічні, якісні та кількісні характеристики предмета закупівлі, ми уповноважені на підписання Договору про закупівлю, маємо можливість та погоджуємося виконати вимоги Замовника на умовах, зазначених у цій пропозиції за наступними цінами:</w:t>
      </w:r>
    </w:p>
    <w:p w:rsidR="00C95AF5" w:rsidRPr="006108AD" w:rsidRDefault="00C95AF5" w:rsidP="00C36DF2">
      <w:pPr>
        <w:ind w:firstLine="708"/>
        <w:contextualSpacing/>
        <w:jc w:val="both"/>
      </w:pPr>
    </w:p>
    <w:tbl>
      <w:tblPr>
        <w:tblW w:w="98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083"/>
        <w:gridCol w:w="1418"/>
        <w:gridCol w:w="1275"/>
        <w:gridCol w:w="1550"/>
        <w:gridCol w:w="10"/>
        <w:gridCol w:w="1923"/>
      </w:tblGrid>
      <w:tr w:rsidR="008E1EC4" w:rsidRPr="009D1929" w:rsidTr="0095116F">
        <w:trPr>
          <w:trHeight w:val="1759"/>
        </w:trPr>
        <w:tc>
          <w:tcPr>
            <w:tcW w:w="567" w:type="dxa"/>
            <w:shd w:val="clear" w:color="auto" w:fill="auto"/>
            <w:vAlign w:val="center"/>
          </w:tcPr>
          <w:p w:rsidR="008E1EC4" w:rsidRPr="009D1929" w:rsidRDefault="008E1EC4" w:rsidP="0095116F">
            <w:pPr>
              <w:jc w:val="center"/>
              <w:rPr>
                <w:b/>
                <w:bCs/>
                <w:sz w:val="24"/>
                <w:szCs w:val="24"/>
              </w:rPr>
            </w:pPr>
            <w:r w:rsidRPr="009D1929">
              <w:rPr>
                <w:b/>
                <w:bCs/>
                <w:sz w:val="24"/>
                <w:szCs w:val="24"/>
              </w:rPr>
              <w:t>№ п/п</w:t>
            </w:r>
          </w:p>
        </w:tc>
        <w:tc>
          <w:tcPr>
            <w:tcW w:w="3083" w:type="dxa"/>
            <w:shd w:val="clear" w:color="auto" w:fill="auto"/>
            <w:vAlign w:val="center"/>
          </w:tcPr>
          <w:p w:rsidR="008E1EC4" w:rsidRPr="009D1929" w:rsidRDefault="008E1EC4" w:rsidP="0095116F">
            <w:pPr>
              <w:jc w:val="center"/>
              <w:rPr>
                <w:b/>
                <w:bCs/>
                <w:sz w:val="24"/>
                <w:szCs w:val="24"/>
              </w:rPr>
            </w:pPr>
            <w:r w:rsidRPr="009D1929">
              <w:rPr>
                <w:b/>
                <w:bCs/>
                <w:sz w:val="24"/>
                <w:szCs w:val="24"/>
              </w:rPr>
              <w:t>Найменування товару</w:t>
            </w:r>
          </w:p>
        </w:tc>
        <w:tc>
          <w:tcPr>
            <w:tcW w:w="1418" w:type="dxa"/>
            <w:shd w:val="clear" w:color="auto" w:fill="auto"/>
            <w:vAlign w:val="center"/>
          </w:tcPr>
          <w:p w:rsidR="008E1EC4" w:rsidRPr="009D1929" w:rsidRDefault="008E1EC4" w:rsidP="0095116F">
            <w:pPr>
              <w:jc w:val="center"/>
              <w:rPr>
                <w:b/>
                <w:bCs/>
                <w:sz w:val="24"/>
                <w:szCs w:val="24"/>
              </w:rPr>
            </w:pPr>
            <w:r w:rsidRPr="009D1929">
              <w:rPr>
                <w:b/>
                <w:bCs/>
                <w:sz w:val="24"/>
                <w:szCs w:val="24"/>
              </w:rPr>
              <w:t>Одиниця виміру</w:t>
            </w:r>
          </w:p>
        </w:tc>
        <w:tc>
          <w:tcPr>
            <w:tcW w:w="1275" w:type="dxa"/>
            <w:shd w:val="clear" w:color="auto" w:fill="auto"/>
            <w:vAlign w:val="center"/>
          </w:tcPr>
          <w:p w:rsidR="008E1EC4" w:rsidRPr="009D1929" w:rsidRDefault="008E1EC4" w:rsidP="0095116F">
            <w:pPr>
              <w:jc w:val="center"/>
              <w:rPr>
                <w:b/>
                <w:bCs/>
                <w:sz w:val="24"/>
                <w:szCs w:val="24"/>
              </w:rPr>
            </w:pPr>
            <w:r w:rsidRPr="009D1929">
              <w:rPr>
                <w:b/>
                <w:bCs/>
                <w:sz w:val="24"/>
                <w:szCs w:val="24"/>
              </w:rPr>
              <w:t xml:space="preserve">Кількість </w:t>
            </w:r>
          </w:p>
        </w:tc>
        <w:tc>
          <w:tcPr>
            <w:tcW w:w="1550" w:type="dxa"/>
            <w:shd w:val="clear" w:color="auto" w:fill="auto"/>
          </w:tcPr>
          <w:p w:rsidR="008E1EC4" w:rsidRPr="009D1929" w:rsidRDefault="008E1EC4" w:rsidP="0095116F">
            <w:pPr>
              <w:jc w:val="center"/>
              <w:rPr>
                <w:b/>
                <w:bCs/>
                <w:sz w:val="24"/>
                <w:szCs w:val="24"/>
              </w:rPr>
            </w:pPr>
            <w:r w:rsidRPr="009D1929">
              <w:rPr>
                <w:b/>
                <w:bCs/>
                <w:sz w:val="24"/>
                <w:szCs w:val="24"/>
              </w:rPr>
              <w:t>Ціна за одиницю з ПДВ</w:t>
            </w:r>
          </w:p>
          <w:p w:rsidR="008E1EC4" w:rsidRPr="009D1929" w:rsidRDefault="008E1EC4" w:rsidP="0095116F">
            <w:pPr>
              <w:jc w:val="center"/>
              <w:rPr>
                <w:b/>
                <w:bCs/>
                <w:sz w:val="24"/>
                <w:szCs w:val="24"/>
              </w:rPr>
            </w:pPr>
            <w:r w:rsidRPr="009D1929">
              <w:rPr>
                <w:b/>
                <w:bCs/>
                <w:sz w:val="24"/>
                <w:szCs w:val="24"/>
              </w:rPr>
              <w:t xml:space="preserve">(або </w:t>
            </w:r>
            <w:r w:rsidRPr="009D1929">
              <w:rPr>
                <w:b/>
                <w:bCs/>
                <w:sz w:val="24"/>
                <w:szCs w:val="24"/>
                <w:u w:val="single"/>
              </w:rPr>
              <w:t>без</w:t>
            </w:r>
            <w:r w:rsidRPr="009D1929">
              <w:rPr>
                <w:b/>
                <w:bCs/>
                <w:sz w:val="24"/>
                <w:szCs w:val="24"/>
              </w:rPr>
              <w:t xml:space="preserve"> ПДВ) </w:t>
            </w:r>
          </w:p>
        </w:tc>
        <w:tc>
          <w:tcPr>
            <w:tcW w:w="1933" w:type="dxa"/>
            <w:gridSpan w:val="2"/>
            <w:shd w:val="clear" w:color="auto" w:fill="auto"/>
          </w:tcPr>
          <w:p w:rsidR="008E1EC4" w:rsidRPr="009D1929" w:rsidRDefault="008E1EC4" w:rsidP="0095116F">
            <w:pPr>
              <w:jc w:val="center"/>
              <w:rPr>
                <w:b/>
                <w:bCs/>
                <w:sz w:val="24"/>
                <w:szCs w:val="24"/>
              </w:rPr>
            </w:pPr>
            <w:r w:rsidRPr="009D1929">
              <w:rPr>
                <w:b/>
                <w:bCs/>
                <w:sz w:val="24"/>
                <w:szCs w:val="24"/>
              </w:rPr>
              <w:t>Загальна сума з ПДВ</w:t>
            </w:r>
          </w:p>
          <w:p w:rsidR="008E1EC4" w:rsidRPr="009D1929" w:rsidRDefault="008E1EC4" w:rsidP="0095116F">
            <w:pPr>
              <w:jc w:val="center"/>
              <w:rPr>
                <w:b/>
                <w:bCs/>
                <w:sz w:val="24"/>
                <w:szCs w:val="24"/>
              </w:rPr>
            </w:pPr>
            <w:r w:rsidRPr="009D1929">
              <w:rPr>
                <w:b/>
                <w:bCs/>
                <w:sz w:val="24"/>
                <w:szCs w:val="24"/>
              </w:rPr>
              <w:t xml:space="preserve">(або </w:t>
            </w:r>
            <w:r w:rsidRPr="009D1929">
              <w:rPr>
                <w:b/>
                <w:bCs/>
                <w:sz w:val="24"/>
                <w:szCs w:val="24"/>
                <w:u w:val="single"/>
              </w:rPr>
              <w:t xml:space="preserve">без </w:t>
            </w:r>
            <w:r w:rsidRPr="009D1929">
              <w:rPr>
                <w:b/>
                <w:bCs/>
                <w:sz w:val="24"/>
                <w:szCs w:val="24"/>
              </w:rPr>
              <w:t xml:space="preserve">ПДВ) </w:t>
            </w:r>
          </w:p>
        </w:tc>
      </w:tr>
      <w:tr w:rsidR="008E1EC4" w:rsidRPr="009D1929" w:rsidTr="0095116F">
        <w:trPr>
          <w:trHeight w:val="746"/>
        </w:trPr>
        <w:tc>
          <w:tcPr>
            <w:tcW w:w="567" w:type="dxa"/>
            <w:shd w:val="clear" w:color="auto" w:fill="auto"/>
            <w:vAlign w:val="center"/>
          </w:tcPr>
          <w:p w:rsidR="008E1EC4" w:rsidRPr="009D1929" w:rsidRDefault="008E1EC4" w:rsidP="0095116F">
            <w:pPr>
              <w:jc w:val="center"/>
              <w:rPr>
                <w:b/>
                <w:sz w:val="24"/>
                <w:szCs w:val="24"/>
              </w:rPr>
            </w:pPr>
            <w:r w:rsidRPr="009D1929">
              <w:rPr>
                <w:b/>
                <w:sz w:val="24"/>
                <w:szCs w:val="24"/>
              </w:rPr>
              <w:t>1</w:t>
            </w:r>
          </w:p>
        </w:tc>
        <w:tc>
          <w:tcPr>
            <w:tcW w:w="3083" w:type="dxa"/>
            <w:shd w:val="clear" w:color="auto" w:fill="auto"/>
            <w:vAlign w:val="center"/>
          </w:tcPr>
          <w:p w:rsidR="008E1EC4" w:rsidRPr="009D1929" w:rsidRDefault="008E1EC4" w:rsidP="0095116F">
            <w:pPr>
              <w:keepNext/>
              <w:snapToGrid w:val="0"/>
              <w:jc w:val="center"/>
              <w:rPr>
                <w:b/>
                <w:bCs/>
                <w:strike/>
                <w:sz w:val="24"/>
                <w:szCs w:val="24"/>
              </w:rPr>
            </w:pPr>
          </w:p>
        </w:tc>
        <w:tc>
          <w:tcPr>
            <w:tcW w:w="1418" w:type="dxa"/>
            <w:shd w:val="clear" w:color="auto" w:fill="auto"/>
            <w:vAlign w:val="center"/>
          </w:tcPr>
          <w:p w:rsidR="008E1EC4" w:rsidRPr="009D1929" w:rsidRDefault="008E1EC4" w:rsidP="0095116F">
            <w:pPr>
              <w:keepNext/>
              <w:snapToGrid w:val="0"/>
              <w:jc w:val="center"/>
              <w:rPr>
                <w:b/>
                <w:bCs/>
                <w:sz w:val="24"/>
                <w:szCs w:val="24"/>
                <w:vertAlign w:val="superscript"/>
              </w:rPr>
            </w:pPr>
          </w:p>
        </w:tc>
        <w:tc>
          <w:tcPr>
            <w:tcW w:w="1275" w:type="dxa"/>
            <w:shd w:val="clear" w:color="auto" w:fill="auto"/>
            <w:vAlign w:val="center"/>
          </w:tcPr>
          <w:p w:rsidR="008E1EC4" w:rsidRPr="0098512D" w:rsidRDefault="008E1EC4" w:rsidP="0095116F">
            <w:pPr>
              <w:keepNext/>
              <w:snapToGrid w:val="0"/>
              <w:jc w:val="center"/>
              <w:rPr>
                <w:b/>
                <w:sz w:val="24"/>
                <w:szCs w:val="24"/>
              </w:rPr>
            </w:pPr>
          </w:p>
        </w:tc>
        <w:tc>
          <w:tcPr>
            <w:tcW w:w="1550" w:type="dxa"/>
            <w:shd w:val="clear" w:color="auto" w:fill="auto"/>
            <w:vAlign w:val="center"/>
          </w:tcPr>
          <w:p w:rsidR="008E1EC4" w:rsidRPr="009D1929" w:rsidRDefault="008E1EC4" w:rsidP="0095116F">
            <w:pPr>
              <w:keepNext/>
              <w:snapToGrid w:val="0"/>
              <w:jc w:val="center"/>
              <w:rPr>
                <w:b/>
                <w:sz w:val="24"/>
                <w:szCs w:val="24"/>
              </w:rPr>
            </w:pPr>
          </w:p>
        </w:tc>
        <w:tc>
          <w:tcPr>
            <w:tcW w:w="1933" w:type="dxa"/>
            <w:gridSpan w:val="2"/>
            <w:shd w:val="clear" w:color="auto" w:fill="auto"/>
            <w:vAlign w:val="center"/>
          </w:tcPr>
          <w:p w:rsidR="008E1EC4" w:rsidRPr="009D1929" w:rsidRDefault="008E1EC4" w:rsidP="0095116F">
            <w:pPr>
              <w:jc w:val="center"/>
              <w:rPr>
                <w:b/>
                <w:sz w:val="24"/>
                <w:szCs w:val="24"/>
              </w:rPr>
            </w:pPr>
          </w:p>
        </w:tc>
      </w:tr>
      <w:tr w:rsidR="00C95AF5" w:rsidRPr="009D1929" w:rsidTr="0095116F">
        <w:trPr>
          <w:trHeight w:val="746"/>
        </w:trPr>
        <w:tc>
          <w:tcPr>
            <w:tcW w:w="567" w:type="dxa"/>
            <w:shd w:val="clear" w:color="auto" w:fill="auto"/>
            <w:vAlign w:val="center"/>
          </w:tcPr>
          <w:p w:rsidR="00C95AF5" w:rsidRPr="009D1929" w:rsidRDefault="00C95AF5" w:rsidP="0095116F">
            <w:pPr>
              <w:jc w:val="center"/>
              <w:rPr>
                <w:b/>
                <w:sz w:val="24"/>
                <w:szCs w:val="24"/>
              </w:rPr>
            </w:pPr>
            <w:r>
              <w:rPr>
                <w:b/>
                <w:sz w:val="24"/>
                <w:szCs w:val="24"/>
              </w:rPr>
              <w:t>2</w:t>
            </w:r>
          </w:p>
        </w:tc>
        <w:tc>
          <w:tcPr>
            <w:tcW w:w="3083" w:type="dxa"/>
            <w:shd w:val="clear" w:color="auto" w:fill="auto"/>
            <w:vAlign w:val="center"/>
          </w:tcPr>
          <w:p w:rsidR="00C95AF5" w:rsidRPr="009D1929" w:rsidRDefault="00C95AF5" w:rsidP="0095116F">
            <w:pPr>
              <w:keepNext/>
              <w:snapToGrid w:val="0"/>
              <w:jc w:val="center"/>
              <w:rPr>
                <w:b/>
                <w:bCs/>
                <w:strike/>
                <w:sz w:val="24"/>
                <w:szCs w:val="24"/>
              </w:rPr>
            </w:pPr>
          </w:p>
        </w:tc>
        <w:tc>
          <w:tcPr>
            <w:tcW w:w="1418" w:type="dxa"/>
            <w:shd w:val="clear" w:color="auto" w:fill="auto"/>
            <w:vAlign w:val="center"/>
          </w:tcPr>
          <w:p w:rsidR="00C95AF5" w:rsidRPr="009D1929" w:rsidRDefault="00C95AF5" w:rsidP="0095116F">
            <w:pPr>
              <w:keepNext/>
              <w:snapToGrid w:val="0"/>
              <w:jc w:val="center"/>
              <w:rPr>
                <w:b/>
                <w:bCs/>
                <w:sz w:val="24"/>
                <w:szCs w:val="24"/>
                <w:vertAlign w:val="superscript"/>
              </w:rPr>
            </w:pPr>
          </w:p>
        </w:tc>
        <w:tc>
          <w:tcPr>
            <w:tcW w:w="1275" w:type="dxa"/>
            <w:shd w:val="clear" w:color="auto" w:fill="auto"/>
            <w:vAlign w:val="center"/>
          </w:tcPr>
          <w:p w:rsidR="00C95AF5" w:rsidRPr="0098512D" w:rsidRDefault="00C95AF5" w:rsidP="0095116F">
            <w:pPr>
              <w:keepNext/>
              <w:snapToGrid w:val="0"/>
              <w:jc w:val="center"/>
              <w:rPr>
                <w:b/>
                <w:sz w:val="24"/>
                <w:szCs w:val="24"/>
              </w:rPr>
            </w:pPr>
          </w:p>
        </w:tc>
        <w:tc>
          <w:tcPr>
            <w:tcW w:w="1550" w:type="dxa"/>
            <w:shd w:val="clear" w:color="auto" w:fill="auto"/>
            <w:vAlign w:val="center"/>
          </w:tcPr>
          <w:p w:rsidR="00C95AF5" w:rsidRPr="009D1929" w:rsidRDefault="00C95AF5" w:rsidP="0095116F">
            <w:pPr>
              <w:keepNext/>
              <w:snapToGrid w:val="0"/>
              <w:jc w:val="center"/>
              <w:rPr>
                <w:b/>
                <w:sz w:val="24"/>
                <w:szCs w:val="24"/>
              </w:rPr>
            </w:pPr>
          </w:p>
        </w:tc>
        <w:tc>
          <w:tcPr>
            <w:tcW w:w="1933" w:type="dxa"/>
            <w:gridSpan w:val="2"/>
            <w:shd w:val="clear" w:color="auto" w:fill="auto"/>
            <w:vAlign w:val="center"/>
          </w:tcPr>
          <w:p w:rsidR="00C95AF5" w:rsidRPr="009D1929" w:rsidRDefault="00C95AF5" w:rsidP="0095116F">
            <w:pPr>
              <w:jc w:val="center"/>
              <w:rPr>
                <w:b/>
                <w:sz w:val="24"/>
                <w:szCs w:val="24"/>
              </w:rPr>
            </w:pPr>
          </w:p>
        </w:tc>
      </w:tr>
      <w:tr w:rsidR="00C95AF5" w:rsidRPr="009D1929" w:rsidTr="0095116F">
        <w:trPr>
          <w:trHeight w:val="746"/>
        </w:trPr>
        <w:tc>
          <w:tcPr>
            <w:tcW w:w="567" w:type="dxa"/>
            <w:shd w:val="clear" w:color="auto" w:fill="auto"/>
            <w:vAlign w:val="center"/>
          </w:tcPr>
          <w:p w:rsidR="00C95AF5" w:rsidRDefault="00C95AF5" w:rsidP="0095116F">
            <w:pPr>
              <w:jc w:val="center"/>
              <w:rPr>
                <w:b/>
                <w:sz w:val="24"/>
                <w:szCs w:val="24"/>
              </w:rPr>
            </w:pPr>
            <w:r>
              <w:rPr>
                <w:b/>
                <w:sz w:val="24"/>
                <w:szCs w:val="24"/>
              </w:rPr>
              <w:t>3</w:t>
            </w:r>
          </w:p>
        </w:tc>
        <w:tc>
          <w:tcPr>
            <w:tcW w:w="3083" w:type="dxa"/>
            <w:shd w:val="clear" w:color="auto" w:fill="auto"/>
            <w:vAlign w:val="center"/>
          </w:tcPr>
          <w:p w:rsidR="00C95AF5" w:rsidRPr="009D1929" w:rsidRDefault="00C95AF5" w:rsidP="0095116F">
            <w:pPr>
              <w:keepNext/>
              <w:snapToGrid w:val="0"/>
              <w:jc w:val="center"/>
              <w:rPr>
                <w:b/>
                <w:bCs/>
                <w:strike/>
                <w:sz w:val="24"/>
                <w:szCs w:val="24"/>
              </w:rPr>
            </w:pPr>
          </w:p>
        </w:tc>
        <w:tc>
          <w:tcPr>
            <w:tcW w:w="1418" w:type="dxa"/>
            <w:shd w:val="clear" w:color="auto" w:fill="auto"/>
            <w:vAlign w:val="center"/>
          </w:tcPr>
          <w:p w:rsidR="00C95AF5" w:rsidRPr="009D1929" w:rsidRDefault="00C95AF5" w:rsidP="0095116F">
            <w:pPr>
              <w:keepNext/>
              <w:snapToGrid w:val="0"/>
              <w:jc w:val="center"/>
              <w:rPr>
                <w:b/>
                <w:bCs/>
                <w:sz w:val="24"/>
                <w:szCs w:val="24"/>
                <w:vertAlign w:val="superscript"/>
              </w:rPr>
            </w:pPr>
          </w:p>
        </w:tc>
        <w:tc>
          <w:tcPr>
            <w:tcW w:w="1275" w:type="dxa"/>
            <w:shd w:val="clear" w:color="auto" w:fill="auto"/>
            <w:vAlign w:val="center"/>
          </w:tcPr>
          <w:p w:rsidR="00C95AF5" w:rsidRPr="0098512D" w:rsidRDefault="00C95AF5" w:rsidP="0095116F">
            <w:pPr>
              <w:keepNext/>
              <w:snapToGrid w:val="0"/>
              <w:jc w:val="center"/>
              <w:rPr>
                <w:b/>
                <w:sz w:val="24"/>
                <w:szCs w:val="24"/>
              </w:rPr>
            </w:pPr>
          </w:p>
        </w:tc>
        <w:tc>
          <w:tcPr>
            <w:tcW w:w="1550" w:type="dxa"/>
            <w:shd w:val="clear" w:color="auto" w:fill="auto"/>
            <w:vAlign w:val="center"/>
          </w:tcPr>
          <w:p w:rsidR="00C95AF5" w:rsidRPr="009D1929" w:rsidRDefault="00C95AF5" w:rsidP="0095116F">
            <w:pPr>
              <w:keepNext/>
              <w:snapToGrid w:val="0"/>
              <w:jc w:val="center"/>
              <w:rPr>
                <w:b/>
                <w:sz w:val="24"/>
                <w:szCs w:val="24"/>
              </w:rPr>
            </w:pPr>
          </w:p>
        </w:tc>
        <w:tc>
          <w:tcPr>
            <w:tcW w:w="1933" w:type="dxa"/>
            <w:gridSpan w:val="2"/>
            <w:shd w:val="clear" w:color="auto" w:fill="auto"/>
            <w:vAlign w:val="center"/>
          </w:tcPr>
          <w:p w:rsidR="00C95AF5" w:rsidRPr="009D1929" w:rsidRDefault="00C95AF5" w:rsidP="0095116F">
            <w:pPr>
              <w:jc w:val="center"/>
              <w:rPr>
                <w:b/>
                <w:sz w:val="24"/>
                <w:szCs w:val="24"/>
              </w:rPr>
            </w:pPr>
          </w:p>
        </w:tc>
      </w:tr>
      <w:tr w:rsidR="008E1EC4" w:rsidRPr="009D1929" w:rsidTr="0095116F">
        <w:tc>
          <w:tcPr>
            <w:tcW w:w="7893" w:type="dxa"/>
            <w:gridSpan w:val="5"/>
            <w:shd w:val="clear" w:color="auto" w:fill="auto"/>
          </w:tcPr>
          <w:p w:rsidR="008E1EC4" w:rsidRPr="009D1929" w:rsidRDefault="008E1EC4" w:rsidP="0095116F">
            <w:pPr>
              <w:jc w:val="right"/>
              <w:rPr>
                <w:b/>
                <w:bCs/>
                <w:sz w:val="24"/>
                <w:szCs w:val="24"/>
              </w:rPr>
            </w:pPr>
            <w:r w:rsidRPr="009D1929">
              <w:rPr>
                <w:b/>
                <w:bCs/>
                <w:sz w:val="24"/>
                <w:szCs w:val="24"/>
              </w:rPr>
              <w:t>Загальна ціна пропозиції</w:t>
            </w:r>
            <w:r>
              <w:rPr>
                <w:b/>
                <w:bCs/>
                <w:sz w:val="24"/>
                <w:szCs w:val="24"/>
              </w:rPr>
              <w:t xml:space="preserve"> без ПДВ</w:t>
            </w:r>
            <w:r w:rsidRPr="009D1929">
              <w:rPr>
                <w:b/>
                <w:bCs/>
                <w:sz w:val="24"/>
                <w:szCs w:val="24"/>
              </w:rPr>
              <w:t xml:space="preserve"> (грн.)</w:t>
            </w:r>
          </w:p>
        </w:tc>
        <w:tc>
          <w:tcPr>
            <w:tcW w:w="1933" w:type="dxa"/>
            <w:gridSpan w:val="2"/>
            <w:shd w:val="clear" w:color="auto" w:fill="auto"/>
          </w:tcPr>
          <w:p w:rsidR="008E1EC4" w:rsidRPr="009D1929" w:rsidRDefault="008E1EC4" w:rsidP="0095116F">
            <w:pPr>
              <w:rPr>
                <w:sz w:val="24"/>
                <w:szCs w:val="24"/>
              </w:rPr>
            </w:pPr>
          </w:p>
        </w:tc>
      </w:tr>
      <w:tr w:rsidR="008E1EC4" w:rsidRPr="009D1929" w:rsidTr="0095116F">
        <w:tc>
          <w:tcPr>
            <w:tcW w:w="7893" w:type="dxa"/>
            <w:gridSpan w:val="5"/>
            <w:shd w:val="clear" w:color="auto" w:fill="auto"/>
          </w:tcPr>
          <w:p w:rsidR="008E1EC4" w:rsidRPr="009D1929" w:rsidRDefault="008E1EC4" w:rsidP="0095116F">
            <w:pPr>
              <w:jc w:val="right"/>
              <w:rPr>
                <w:b/>
                <w:bCs/>
                <w:sz w:val="24"/>
                <w:szCs w:val="24"/>
              </w:rPr>
            </w:pPr>
            <w:r w:rsidRPr="009D1929">
              <w:rPr>
                <w:b/>
                <w:bCs/>
                <w:sz w:val="24"/>
                <w:szCs w:val="24"/>
              </w:rPr>
              <w:t>в т.ч. ПДВ (грн.)</w:t>
            </w:r>
          </w:p>
        </w:tc>
        <w:tc>
          <w:tcPr>
            <w:tcW w:w="1933" w:type="dxa"/>
            <w:gridSpan w:val="2"/>
            <w:shd w:val="clear" w:color="auto" w:fill="auto"/>
          </w:tcPr>
          <w:p w:rsidR="008E1EC4" w:rsidRPr="009D1929" w:rsidRDefault="008E1EC4" w:rsidP="0095116F">
            <w:pPr>
              <w:rPr>
                <w:sz w:val="24"/>
                <w:szCs w:val="24"/>
              </w:rPr>
            </w:pPr>
          </w:p>
        </w:tc>
      </w:tr>
      <w:tr w:rsidR="008E1EC4" w:rsidRPr="009D1929" w:rsidTr="008E1EC4">
        <w:tc>
          <w:tcPr>
            <w:tcW w:w="7903" w:type="dxa"/>
            <w:gridSpan w:val="6"/>
            <w:shd w:val="clear" w:color="auto" w:fill="auto"/>
          </w:tcPr>
          <w:p w:rsidR="008E1EC4" w:rsidRPr="009D1929" w:rsidRDefault="008E1EC4" w:rsidP="008E1EC4">
            <w:pPr>
              <w:jc w:val="right"/>
              <w:rPr>
                <w:sz w:val="24"/>
                <w:szCs w:val="24"/>
              </w:rPr>
            </w:pPr>
            <w:r w:rsidRPr="009D1929">
              <w:rPr>
                <w:b/>
                <w:bCs/>
                <w:sz w:val="24"/>
                <w:szCs w:val="24"/>
              </w:rPr>
              <w:t xml:space="preserve">Ціна пропозиції </w:t>
            </w:r>
            <w:r>
              <w:rPr>
                <w:b/>
                <w:bCs/>
                <w:sz w:val="24"/>
                <w:szCs w:val="24"/>
              </w:rPr>
              <w:t>з ПДВ</w:t>
            </w:r>
          </w:p>
        </w:tc>
        <w:tc>
          <w:tcPr>
            <w:tcW w:w="1923" w:type="dxa"/>
            <w:shd w:val="clear" w:color="auto" w:fill="auto"/>
          </w:tcPr>
          <w:p w:rsidR="008E1EC4" w:rsidRPr="009D1929" w:rsidRDefault="008E1EC4" w:rsidP="0095116F">
            <w:pPr>
              <w:rPr>
                <w:sz w:val="24"/>
                <w:szCs w:val="24"/>
              </w:rPr>
            </w:pPr>
          </w:p>
        </w:tc>
      </w:tr>
    </w:tbl>
    <w:p w:rsidR="00C36DF2" w:rsidRPr="006108AD" w:rsidRDefault="00C36DF2" w:rsidP="00C36DF2">
      <w:pPr>
        <w:ind w:firstLine="708"/>
        <w:contextualSpacing/>
        <w:jc w:val="both"/>
      </w:pPr>
    </w:p>
    <w:p w:rsidR="00C36DF2" w:rsidRPr="006108AD" w:rsidRDefault="00C36DF2" w:rsidP="00C36DF2">
      <w:pPr>
        <w:tabs>
          <w:tab w:val="left" w:pos="0"/>
        </w:tabs>
        <w:suppressAutoHyphens/>
        <w:ind w:firstLine="709"/>
        <w:contextualSpacing/>
        <w:jc w:val="both"/>
        <w:rPr>
          <w:bCs/>
          <w:lang w:eastAsia="zh-CN"/>
        </w:rPr>
      </w:pPr>
      <w:r w:rsidRPr="006108AD">
        <w:rPr>
          <w:bCs/>
          <w:lang w:eastAsia="zh-CN"/>
        </w:rPr>
        <w:t>Ціна пропозиції  становить _________грн ___ коп. без ПДВ, крім того ПДВ* _________ грн., разом ______________  грн. з ПДВ (зазначити цифрами та прописом).</w:t>
      </w:r>
    </w:p>
    <w:p w:rsidR="00C36DF2" w:rsidRPr="006108AD" w:rsidRDefault="00C36DF2" w:rsidP="00C36DF2">
      <w:pPr>
        <w:tabs>
          <w:tab w:val="left" w:pos="0"/>
        </w:tabs>
        <w:suppressAutoHyphens/>
        <w:ind w:firstLine="709"/>
        <w:contextualSpacing/>
        <w:jc w:val="both"/>
        <w:rPr>
          <w:i/>
          <w:iCs/>
        </w:rPr>
      </w:pPr>
      <w:r w:rsidRPr="006108AD">
        <w:rPr>
          <w:i/>
          <w:iCs/>
        </w:rPr>
        <w:t>* Розраховується з урахуванням положень Податкового кодексу України. У разі надання пропозиції учасником - не платником ПДВ, така пропозиція надається без врахування ПДВ та зазначається ціна без ПДВ, про що учасником робиться відповідна позначка.</w:t>
      </w:r>
    </w:p>
    <w:p w:rsidR="00C36DF2" w:rsidRPr="006108AD" w:rsidRDefault="00C36DF2" w:rsidP="00C36DF2">
      <w:pPr>
        <w:jc w:val="both"/>
        <w:rPr>
          <w:b/>
          <w:lang w:eastAsia="zh-CN"/>
        </w:rPr>
      </w:pPr>
      <w:r w:rsidRPr="006108AD">
        <w:rPr>
          <w:lang w:eastAsia="zh-CN"/>
        </w:rPr>
        <w:tab/>
        <w:t>Учасник бере на себе всі витрати, пов'язані з підготовкою та подачею своєї пропозиції для участі в закупівлі.</w:t>
      </w:r>
    </w:p>
    <w:p w:rsidR="00C36DF2" w:rsidRPr="006108AD" w:rsidRDefault="00C36DF2" w:rsidP="00C36DF2">
      <w:pPr>
        <w:jc w:val="both"/>
        <w:rPr>
          <w:lang w:eastAsia="zh-CN"/>
        </w:rPr>
      </w:pPr>
      <w:r w:rsidRPr="006108AD">
        <w:rPr>
          <w:lang w:eastAsia="zh-CN"/>
        </w:rPr>
        <w:tab/>
        <w:t>Загальна вартість пропозиції (стартова сума аукціону) зазначається з урахуванням всіх витрат, пов’язаних з предметом закупівлі</w:t>
      </w:r>
      <w:r w:rsidR="00435D35">
        <w:rPr>
          <w:lang w:eastAsia="zh-CN"/>
        </w:rPr>
        <w:t xml:space="preserve"> та з урахуванням супутніх послуг</w:t>
      </w:r>
      <w:r w:rsidRPr="006108AD">
        <w:rPr>
          <w:lang w:eastAsia="zh-CN"/>
        </w:rPr>
        <w:t>. Ціна пропозиції включає в себе всі витрати з врахуванням податків і зборів, що сплачуються або мають бути сплачені.</w:t>
      </w:r>
    </w:p>
    <w:p w:rsidR="00547D4B" w:rsidRPr="006108AD" w:rsidRDefault="00C36DF2" w:rsidP="00C36DF2">
      <w:pPr>
        <w:ind w:firstLine="567"/>
        <w:jc w:val="both"/>
      </w:pPr>
      <w:r w:rsidRPr="006108AD">
        <w:t>Ми (я) погоджуємося, що договір, який буде укладений за результатами проведеної закупівлі, є публічною інформацією і буде оприлюднений в електронній системі закупівель.</w:t>
      </w:r>
      <w:r w:rsidR="00C95AF5">
        <w:rPr>
          <w:iCs/>
          <w:lang w:eastAsia="zh-CN"/>
        </w:rPr>
        <w:tab/>
      </w:r>
    </w:p>
    <w:p w:rsidR="00547D4B" w:rsidRPr="006108AD" w:rsidRDefault="00547D4B" w:rsidP="00547D4B">
      <w:pPr>
        <w:pStyle w:val="a6"/>
        <w:ind w:firstLine="567"/>
        <w:jc w:val="both"/>
        <w:rPr>
          <w:rFonts w:ascii="Times New Roman" w:eastAsia="Times New Roman" w:hAnsi="Times New Roman"/>
          <w:sz w:val="22"/>
          <w:szCs w:val="22"/>
          <w:lang w:eastAsia="uk-UA"/>
        </w:rPr>
      </w:pPr>
      <w:r w:rsidRPr="006108AD">
        <w:rPr>
          <w:rFonts w:ascii="Times New Roman" w:eastAsia="Times New Roman" w:hAnsi="Times New Roman"/>
          <w:sz w:val="22"/>
          <w:szCs w:val="22"/>
          <w:lang w:eastAsia="uk-UA"/>
        </w:rPr>
        <w:t xml:space="preserve">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Відділ освіти, культури, молоді та спорту </w:t>
      </w:r>
      <w:proofErr w:type="spellStart"/>
      <w:r w:rsidRPr="006108AD">
        <w:rPr>
          <w:rFonts w:ascii="Times New Roman" w:eastAsia="Times New Roman" w:hAnsi="Times New Roman"/>
          <w:sz w:val="22"/>
          <w:szCs w:val="22"/>
          <w:lang w:eastAsia="uk-UA"/>
        </w:rPr>
        <w:t>Ладижинської</w:t>
      </w:r>
      <w:proofErr w:type="spellEnd"/>
      <w:r w:rsidRPr="006108AD">
        <w:rPr>
          <w:rFonts w:ascii="Times New Roman" w:eastAsia="Times New Roman" w:hAnsi="Times New Roman"/>
          <w:sz w:val="22"/>
          <w:szCs w:val="22"/>
          <w:lang w:eastAsia="uk-UA"/>
        </w:rPr>
        <w:t xml:space="preserve"> сільську раду товарами відповідної якості, в необхідній кількості та в установлені замовником строки.</w:t>
      </w:r>
    </w:p>
    <w:p w:rsidR="00547D4B" w:rsidRPr="006108AD" w:rsidRDefault="00547D4B" w:rsidP="00547D4B">
      <w:pPr>
        <w:pStyle w:val="a6"/>
        <w:ind w:firstLine="567"/>
        <w:jc w:val="both"/>
        <w:rPr>
          <w:rFonts w:ascii="Times New Roman" w:eastAsia="Times New Roman" w:hAnsi="Times New Roman"/>
          <w:sz w:val="22"/>
          <w:szCs w:val="22"/>
          <w:lang w:eastAsia="uk-UA"/>
        </w:rPr>
      </w:pPr>
      <w:r w:rsidRPr="006108AD">
        <w:rPr>
          <w:rFonts w:ascii="Times New Roman" w:eastAsia="Times New Roman" w:hAnsi="Times New Roman"/>
          <w:sz w:val="22"/>
          <w:szCs w:val="22"/>
          <w:lang w:eastAsia="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rsidR="00C95AF5" w:rsidRPr="00435D35" w:rsidRDefault="00547D4B" w:rsidP="00435D35">
      <w:pPr>
        <w:ind w:firstLine="567"/>
        <w:jc w:val="both"/>
        <w:rPr>
          <w:b/>
        </w:rPr>
      </w:pPr>
      <w:r w:rsidRPr="006108AD">
        <w:rPr>
          <w:b/>
        </w:rPr>
        <w:t>Посада, прізвище, ініціали, підпис уповноваженої особи Учасника, завірені печаткою (за наявності)</w:t>
      </w:r>
    </w:p>
    <w:p w:rsidR="00311E48" w:rsidRDefault="00311E48" w:rsidP="00547D4B">
      <w:pPr>
        <w:shd w:val="clear" w:color="auto" w:fill="FFFFFF"/>
        <w:ind w:left="30"/>
        <w:jc w:val="right"/>
        <w:rPr>
          <w:b/>
          <w:bCs/>
          <w:color w:val="000000"/>
          <w:lang w:eastAsia="uk-UA"/>
        </w:rPr>
      </w:pPr>
    </w:p>
    <w:p w:rsidR="00547D4B" w:rsidRPr="006108AD" w:rsidRDefault="00E26D30" w:rsidP="00547D4B">
      <w:pPr>
        <w:shd w:val="clear" w:color="auto" w:fill="FFFFFF"/>
        <w:ind w:left="30"/>
        <w:jc w:val="right"/>
        <w:rPr>
          <w:b/>
          <w:bCs/>
          <w:lang w:eastAsia="uk-UA"/>
        </w:rPr>
      </w:pPr>
      <w:r w:rsidRPr="006108AD">
        <w:rPr>
          <w:b/>
          <w:bCs/>
          <w:color w:val="000000"/>
          <w:lang w:eastAsia="uk-UA"/>
        </w:rPr>
        <w:lastRenderedPageBreak/>
        <w:t xml:space="preserve">Додаток </w:t>
      </w:r>
      <w:r w:rsidR="006427D8">
        <w:rPr>
          <w:b/>
          <w:bCs/>
          <w:color w:val="000000"/>
          <w:lang w:eastAsia="uk-UA"/>
        </w:rPr>
        <w:t>5</w:t>
      </w:r>
    </w:p>
    <w:p w:rsidR="00547D4B" w:rsidRPr="006108AD" w:rsidRDefault="00547D4B" w:rsidP="00547D4B">
      <w:pPr>
        <w:jc w:val="right"/>
        <w:rPr>
          <w:b/>
        </w:rPr>
      </w:pPr>
      <w:r w:rsidRPr="006108AD">
        <w:rPr>
          <w:b/>
          <w:bCs/>
          <w:lang w:eastAsia="uk-UA"/>
        </w:rPr>
        <w:t xml:space="preserve"> до тендерної документації</w:t>
      </w:r>
    </w:p>
    <w:p w:rsidR="00547D4B" w:rsidRPr="006108AD" w:rsidRDefault="00547D4B" w:rsidP="00547D4B">
      <w:pPr>
        <w:pStyle w:val="a6"/>
        <w:suppressAutoHyphens/>
        <w:jc w:val="right"/>
        <w:rPr>
          <w:rFonts w:ascii="Times New Roman" w:hAnsi="Times New Roman"/>
          <w:b/>
          <w:bCs/>
          <w:sz w:val="22"/>
          <w:szCs w:val="22"/>
        </w:rPr>
      </w:pPr>
    </w:p>
    <w:p w:rsidR="00547D4B" w:rsidRPr="006108AD" w:rsidRDefault="00547D4B" w:rsidP="00547D4B">
      <w:pPr>
        <w:pStyle w:val="a6"/>
        <w:suppressAutoHyphens/>
        <w:jc w:val="center"/>
        <w:rPr>
          <w:rFonts w:ascii="Times New Roman" w:hAnsi="Times New Roman"/>
          <w:b/>
          <w:bCs/>
          <w:sz w:val="22"/>
          <w:szCs w:val="22"/>
        </w:rPr>
      </w:pPr>
    </w:p>
    <w:p w:rsidR="00547D4B" w:rsidRPr="006108AD" w:rsidRDefault="00547D4B" w:rsidP="00547D4B">
      <w:pPr>
        <w:pStyle w:val="Default"/>
        <w:suppressAutoHyphens/>
        <w:jc w:val="center"/>
        <w:rPr>
          <w:b/>
          <w:bCs/>
          <w:sz w:val="22"/>
          <w:szCs w:val="22"/>
          <w:lang w:val="uk-UA"/>
        </w:rPr>
      </w:pPr>
      <w:r w:rsidRPr="006108AD">
        <w:rPr>
          <w:b/>
          <w:bCs/>
          <w:sz w:val="22"/>
          <w:szCs w:val="22"/>
          <w:lang w:val="uk-UA"/>
        </w:rPr>
        <w:t xml:space="preserve">Лист-згода </w:t>
      </w:r>
    </w:p>
    <w:p w:rsidR="00547D4B" w:rsidRPr="006108AD" w:rsidRDefault="00547D4B" w:rsidP="00547D4B">
      <w:pPr>
        <w:pStyle w:val="Default"/>
        <w:suppressAutoHyphens/>
        <w:jc w:val="center"/>
        <w:rPr>
          <w:b/>
          <w:bCs/>
          <w:sz w:val="22"/>
          <w:szCs w:val="22"/>
          <w:lang w:val="uk-UA"/>
        </w:rPr>
      </w:pPr>
    </w:p>
    <w:p w:rsidR="00547D4B" w:rsidRPr="006108AD" w:rsidRDefault="00547D4B" w:rsidP="00547D4B">
      <w:pPr>
        <w:pStyle w:val="Default"/>
        <w:suppressAutoHyphens/>
        <w:ind w:firstLine="708"/>
        <w:jc w:val="both"/>
        <w:rPr>
          <w:sz w:val="22"/>
          <w:szCs w:val="22"/>
          <w:lang w:val="uk-UA"/>
        </w:rPr>
      </w:pPr>
      <w:r w:rsidRPr="006108AD">
        <w:rPr>
          <w:sz w:val="22"/>
          <w:szCs w:val="22"/>
          <w:lang w:val="uk-UA"/>
        </w:rPr>
        <w:t xml:space="preserve">Відповідно до Закону України «Про захист персональних даних» від 01.06.2012 №2297-VI даю згоду на обробку, використання, поширення та доступ до персональних даних, які передбачено Законом України </w:t>
      </w:r>
      <w:r w:rsidRPr="006108AD">
        <w:rPr>
          <w:sz w:val="22"/>
          <w:szCs w:val="22"/>
          <w:lang w:val="uk-UA" w:eastAsia="uk-UA"/>
        </w:rPr>
        <w:t>«Про публічні закупівлі»</w:t>
      </w:r>
      <w:r w:rsidRPr="006108AD">
        <w:rPr>
          <w:sz w:val="22"/>
          <w:szCs w:val="22"/>
          <w:lang w:val="uk-UA"/>
        </w:rPr>
        <w:t xml:space="preserve">,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інформація, передбачена законодавством), відомостей, які надаю про себе для забезпечення участі у публічних та спрощених закупівлях, цивільно-правових та господарських відносин. </w:t>
      </w:r>
    </w:p>
    <w:p w:rsidR="00547D4B" w:rsidRPr="006108AD" w:rsidRDefault="00547D4B" w:rsidP="00547D4B">
      <w:pPr>
        <w:pStyle w:val="Default"/>
        <w:suppressAutoHyphens/>
        <w:rPr>
          <w:sz w:val="22"/>
          <w:szCs w:val="22"/>
          <w:lang w:val="uk-UA"/>
        </w:rPr>
      </w:pPr>
    </w:p>
    <w:p w:rsidR="00547D4B" w:rsidRPr="006108AD" w:rsidRDefault="00547D4B" w:rsidP="00547D4B">
      <w:pPr>
        <w:pStyle w:val="Default"/>
        <w:suppressAutoHyphens/>
        <w:rPr>
          <w:sz w:val="22"/>
          <w:szCs w:val="22"/>
          <w:lang w:val="uk-UA"/>
        </w:rPr>
      </w:pPr>
    </w:p>
    <w:p w:rsidR="00547D4B" w:rsidRPr="006108AD" w:rsidRDefault="00547D4B" w:rsidP="00547D4B">
      <w:pPr>
        <w:jc w:val="both"/>
      </w:pPr>
      <w:r w:rsidRPr="006108AD">
        <w:t>Прізвище, ініціали, підпис, печатка (за наявності)</w:t>
      </w:r>
    </w:p>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547D4B" w:rsidRPr="006108AD" w:rsidRDefault="00547D4B" w:rsidP="00547D4B"/>
    <w:p w:rsidR="00B2631F" w:rsidRPr="006108AD" w:rsidRDefault="00B2631F"/>
    <w:sectPr w:rsidR="00B2631F" w:rsidRPr="006108AD" w:rsidSect="004C19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3E37"/>
    <w:multiLevelType w:val="multilevel"/>
    <w:tmpl w:val="E3EC6754"/>
    <w:lvl w:ilvl="0">
      <w:start w:val="2"/>
      <w:numFmt w:val="decimal"/>
      <w:lvlText w:val="%1"/>
      <w:lvlJc w:val="left"/>
      <w:pPr>
        <w:ind w:left="109" w:hanging="485"/>
      </w:pPr>
      <w:rPr>
        <w:lang w:val="uk-UA" w:eastAsia="en-US" w:bidi="ar-SA"/>
      </w:rPr>
    </w:lvl>
    <w:lvl w:ilvl="1">
      <w:start w:val="1"/>
      <w:numFmt w:val="decimal"/>
      <w:lvlText w:val="%1.%2."/>
      <w:lvlJc w:val="left"/>
      <w:pPr>
        <w:ind w:left="109" w:hanging="48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55" w:hanging="485"/>
      </w:pPr>
      <w:rPr>
        <w:lang w:val="uk-UA" w:eastAsia="en-US" w:bidi="ar-SA"/>
      </w:rPr>
    </w:lvl>
    <w:lvl w:ilvl="3">
      <w:numFmt w:val="bullet"/>
      <w:lvlText w:val="•"/>
      <w:lvlJc w:val="left"/>
      <w:pPr>
        <w:ind w:left="1983" w:hanging="485"/>
      </w:pPr>
      <w:rPr>
        <w:lang w:val="uk-UA" w:eastAsia="en-US" w:bidi="ar-SA"/>
      </w:rPr>
    </w:lvl>
    <w:lvl w:ilvl="4">
      <w:numFmt w:val="bullet"/>
      <w:lvlText w:val="•"/>
      <w:lvlJc w:val="left"/>
      <w:pPr>
        <w:ind w:left="2611" w:hanging="485"/>
      </w:pPr>
      <w:rPr>
        <w:lang w:val="uk-UA" w:eastAsia="en-US" w:bidi="ar-SA"/>
      </w:rPr>
    </w:lvl>
    <w:lvl w:ilvl="5">
      <w:numFmt w:val="bullet"/>
      <w:lvlText w:val="•"/>
      <w:lvlJc w:val="left"/>
      <w:pPr>
        <w:ind w:left="3239" w:hanging="485"/>
      </w:pPr>
      <w:rPr>
        <w:lang w:val="uk-UA" w:eastAsia="en-US" w:bidi="ar-SA"/>
      </w:rPr>
    </w:lvl>
    <w:lvl w:ilvl="6">
      <w:numFmt w:val="bullet"/>
      <w:lvlText w:val="•"/>
      <w:lvlJc w:val="left"/>
      <w:pPr>
        <w:ind w:left="3866" w:hanging="485"/>
      </w:pPr>
      <w:rPr>
        <w:lang w:val="uk-UA" w:eastAsia="en-US" w:bidi="ar-SA"/>
      </w:rPr>
    </w:lvl>
    <w:lvl w:ilvl="7">
      <w:numFmt w:val="bullet"/>
      <w:lvlText w:val="•"/>
      <w:lvlJc w:val="left"/>
      <w:pPr>
        <w:ind w:left="4494" w:hanging="485"/>
      </w:pPr>
      <w:rPr>
        <w:lang w:val="uk-UA" w:eastAsia="en-US" w:bidi="ar-SA"/>
      </w:rPr>
    </w:lvl>
    <w:lvl w:ilvl="8">
      <w:numFmt w:val="bullet"/>
      <w:lvlText w:val="•"/>
      <w:lvlJc w:val="left"/>
      <w:pPr>
        <w:ind w:left="5122" w:hanging="485"/>
      </w:pPr>
      <w:rPr>
        <w:lang w:val="uk-UA" w:eastAsia="en-US" w:bidi="ar-SA"/>
      </w:rPr>
    </w:lvl>
  </w:abstractNum>
  <w:abstractNum w:abstractNumId="1">
    <w:nsid w:val="0D3B4E6C"/>
    <w:multiLevelType w:val="multilevel"/>
    <w:tmpl w:val="76FC37E0"/>
    <w:lvl w:ilvl="0">
      <w:start w:val="1"/>
      <w:numFmt w:val="decimal"/>
      <w:lvlText w:val="%1"/>
      <w:lvlJc w:val="left"/>
      <w:pPr>
        <w:ind w:left="109" w:hanging="455"/>
      </w:pPr>
      <w:rPr>
        <w:lang w:val="uk-UA" w:eastAsia="en-US" w:bidi="ar-SA"/>
      </w:rPr>
    </w:lvl>
    <w:lvl w:ilvl="1">
      <w:start w:val="1"/>
      <w:numFmt w:val="decimal"/>
      <w:lvlText w:val="%1.%2."/>
      <w:lvlJc w:val="left"/>
      <w:pPr>
        <w:ind w:left="109" w:hanging="45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55" w:hanging="455"/>
      </w:pPr>
      <w:rPr>
        <w:lang w:val="uk-UA" w:eastAsia="en-US" w:bidi="ar-SA"/>
      </w:rPr>
    </w:lvl>
    <w:lvl w:ilvl="3">
      <w:numFmt w:val="bullet"/>
      <w:lvlText w:val="•"/>
      <w:lvlJc w:val="left"/>
      <w:pPr>
        <w:ind w:left="1983" w:hanging="455"/>
      </w:pPr>
      <w:rPr>
        <w:lang w:val="uk-UA" w:eastAsia="en-US" w:bidi="ar-SA"/>
      </w:rPr>
    </w:lvl>
    <w:lvl w:ilvl="4">
      <w:numFmt w:val="bullet"/>
      <w:lvlText w:val="•"/>
      <w:lvlJc w:val="left"/>
      <w:pPr>
        <w:ind w:left="2611" w:hanging="455"/>
      </w:pPr>
      <w:rPr>
        <w:lang w:val="uk-UA" w:eastAsia="en-US" w:bidi="ar-SA"/>
      </w:rPr>
    </w:lvl>
    <w:lvl w:ilvl="5">
      <w:numFmt w:val="bullet"/>
      <w:lvlText w:val="•"/>
      <w:lvlJc w:val="left"/>
      <w:pPr>
        <w:ind w:left="3239" w:hanging="455"/>
      </w:pPr>
      <w:rPr>
        <w:lang w:val="uk-UA" w:eastAsia="en-US" w:bidi="ar-SA"/>
      </w:rPr>
    </w:lvl>
    <w:lvl w:ilvl="6">
      <w:numFmt w:val="bullet"/>
      <w:lvlText w:val="•"/>
      <w:lvlJc w:val="left"/>
      <w:pPr>
        <w:ind w:left="3866" w:hanging="455"/>
      </w:pPr>
      <w:rPr>
        <w:lang w:val="uk-UA" w:eastAsia="en-US" w:bidi="ar-SA"/>
      </w:rPr>
    </w:lvl>
    <w:lvl w:ilvl="7">
      <w:numFmt w:val="bullet"/>
      <w:lvlText w:val="•"/>
      <w:lvlJc w:val="left"/>
      <w:pPr>
        <w:ind w:left="4494" w:hanging="455"/>
      </w:pPr>
      <w:rPr>
        <w:lang w:val="uk-UA" w:eastAsia="en-US" w:bidi="ar-SA"/>
      </w:rPr>
    </w:lvl>
    <w:lvl w:ilvl="8">
      <w:numFmt w:val="bullet"/>
      <w:lvlText w:val="•"/>
      <w:lvlJc w:val="left"/>
      <w:pPr>
        <w:ind w:left="5122" w:hanging="455"/>
      </w:pPr>
      <w:rPr>
        <w:lang w:val="uk-UA" w:eastAsia="en-US" w:bidi="ar-SA"/>
      </w:rPr>
    </w:lvl>
  </w:abstractNum>
  <w:abstractNum w:abstractNumId="2">
    <w:nsid w:val="16167730"/>
    <w:multiLevelType w:val="hybridMultilevel"/>
    <w:tmpl w:val="5D4CCA7A"/>
    <w:lvl w:ilvl="0" w:tplc="575E221E">
      <w:numFmt w:val="bullet"/>
      <w:lvlText w:val="-"/>
      <w:lvlJc w:val="left"/>
      <w:pPr>
        <w:ind w:left="109" w:hanging="245"/>
      </w:pPr>
      <w:rPr>
        <w:rFonts w:ascii="Times New Roman" w:eastAsia="Times New Roman" w:hAnsi="Times New Roman" w:cs="Times New Roman" w:hint="default"/>
        <w:b/>
        <w:bCs/>
        <w:w w:val="99"/>
        <w:sz w:val="24"/>
        <w:szCs w:val="24"/>
        <w:lang w:val="uk-UA" w:eastAsia="en-US" w:bidi="ar-SA"/>
      </w:rPr>
    </w:lvl>
    <w:lvl w:ilvl="1" w:tplc="195ADB60">
      <w:numFmt w:val="bullet"/>
      <w:lvlText w:val="•"/>
      <w:lvlJc w:val="left"/>
      <w:pPr>
        <w:ind w:left="727" w:hanging="245"/>
      </w:pPr>
      <w:rPr>
        <w:lang w:val="uk-UA" w:eastAsia="en-US" w:bidi="ar-SA"/>
      </w:rPr>
    </w:lvl>
    <w:lvl w:ilvl="2" w:tplc="7CA2F19A">
      <w:numFmt w:val="bullet"/>
      <w:lvlText w:val="•"/>
      <w:lvlJc w:val="left"/>
      <w:pPr>
        <w:ind w:left="1355" w:hanging="245"/>
      </w:pPr>
      <w:rPr>
        <w:lang w:val="uk-UA" w:eastAsia="en-US" w:bidi="ar-SA"/>
      </w:rPr>
    </w:lvl>
    <w:lvl w:ilvl="3" w:tplc="23B08152">
      <w:numFmt w:val="bullet"/>
      <w:lvlText w:val="•"/>
      <w:lvlJc w:val="left"/>
      <w:pPr>
        <w:ind w:left="1983" w:hanging="245"/>
      </w:pPr>
      <w:rPr>
        <w:lang w:val="uk-UA" w:eastAsia="en-US" w:bidi="ar-SA"/>
      </w:rPr>
    </w:lvl>
    <w:lvl w:ilvl="4" w:tplc="86F28C36">
      <w:numFmt w:val="bullet"/>
      <w:lvlText w:val="•"/>
      <w:lvlJc w:val="left"/>
      <w:pPr>
        <w:ind w:left="2611" w:hanging="245"/>
      </w:pPr>
      <w:rPr>
        <w:lang w:val="uk-UA" w:eastAsia="en-US" w:bidi="ar-SA"/>
      </w:rPr>
    </w:lvl>
    <w:lvl w:ilvl="5" w:tplc="72AEF31A">
      <w:numFmt w:val="bullet"/>
      <w:lvlText w:val="•"/>
      <w:lvlJc w:val="left"/>
      <w:pPr>
        <w:ind w:left="3239" w:hanging="245"/>
      </w:pPr>
      <w:rPr>
        <w:lang w:val="uk-UA" w:eastAsia="en-US" w:bidi="ar-SA"/>
      </w:rPr>
    </w:lvl>
    <w:lvl w:ilvl="6" w:tplc="D44641D4">
      <w:numFmt w:val="bullet"/>
      <w:lvlText w:val="•"/>
      <w:lvlJc w:val="left"/>
      <w:pPr>
        <w:ind w:left="3866" w:hanging="245"/>
      </w:pPr>
      <w:rPr>
        <w:lang w:val="uk-UA" w:eastAsia="en-US" w:bidi="ar-SA"/>
      </w:rPr>
    </w:lvl>
    <w:lvl w:ilvl="7" w:tplc="B02AE4A4">
      <w:numFmt w:val="bullet"/>
      <w:lvlText w:val="•"/>
      <w:lvlJc w:val="left"/>
      <w:pPr>
        <w:ind w:left="4494" w:hanging="245"/>
      </w:pPr>
      <w:rPr>
        <w:lang w:val="uk-UA" w:eastAsia="en-US" w:bidi="ar-SA"/>
      </w:rPr>
    </w:lvl>
    <w:lvl w:ilvl="8" w:tplc="ECC28E6E">
      <w:numFmt w:val="bullet"/>
      <w:lvlText w:val="•"/>
      <w:lvlJc w:val="left"/>
      <w:pPr>
        <w:ind w:left="5122" w:hanging="245"/>
      </w:pPr>
      <w:rPr>
        <w:lang w:val="uk-UA" w:eastAsia="en-US" w:bidi="ar-SA"/>
      </w:rPr>
    </w:lvl>
  </w:abstractNum>
  <w:abstractNum w:abstractNumId="3">
    <w:nsid w:val="1AFE35D4"/>
    <w:multiLevelType w:val="multilevel"/>
    <w:tmpl w:val="8F9E1F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592A47"/>
    <w:multiLevelType w:val="hybridMultilevel"/>
    <w:tmpl w:val="5498CEDC"/>
    <w:lvl w:ilvl="0" w:tplc="2928440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B285060"/>
    <w:multiLevelType w:val="multilevel"/>
    <w:tmpl w:val="1EE6D38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FAB5C8A"/>
    <w:multiLevelType w:val="multilevel"/>
    <w:tmpl w:val="ECF40F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32E540E6"/>
    <w:multiLevelType w:val="hybridMultilevel"/>
    <w:tmpl w:val="CD1C4640"/>
    <w:lvl w:ilvl="0" w:tplc="BAEC948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4E3134"/>
    <w:multiLevelType w:val="hybridMultilevel"/>
    <w:tmpl w:val="2B46864E"/>
    <w:lvl w:ilvl="0" w:tplc="A6AC81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4D1534"/>
    <w:multiLevelType w:val="multilevel"/>
    <w:tmpl w:val="595C97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3EA87DE3"/>
    <w:multiLevelType w:val="multilevel"/>
    <w:tmpl w:val="999EE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202718"/>
    <w:multiLevelType w:val="hybridMultilevel"/>
    <w:tmpl w:val="0C7A1300"/>
    <w:lvl w:ilvl="0" w:tplc="6A768A9A">
      <w:numFmt w:val="bullet"/>
      <w:lvlText w:val="-"/>
      <w:lvlJc w:val="left"/>
      <w:pPr>
        <w:ind w:left="109" w:hanging="271"/>
      </w:pPr>
      <w:rPr>
        <w:rFonts w:ascii="Times New Roman" w:eastAsia="Times New Roman" w:hAnsi="Times New Roman" w:cs="Times New Roman" w:hint="default"/>
        <w:w w:val="99"/>
        <w:sz w:val="24"/>
        <w:szCs w:val="24"/>
        <w:lang w:val="uk-UA" w:eastAsia="en-US" w:bidi="ar-SA"/>
      </w:rPr>
    </w:lvl>
    <w:lvl w:ilvl="1" w:tplc="AF9A1C9C">
      <w:numFmt w:val="bullet"/>
      <w:lvlText w:val="•"/>
      <w:lvlJc w:val="left"/>
      <w:pPr>
        <w:ind w:left="727" w:hanging="271"/>
      </w:pPr>
      <w:rPr>
        <w:lang w:val="uk-UA" w:eastAsia="en-US" w:bidi="ar-SA"/>
      </w:rPr>
    </w:lvl>
    <w:lvl w:ilvl="2" w:tplc="CC78BCAE">
      <w:numFmt w:val="bullet"/>
      <w:lvlText w:val="•"/>
      <w:lvlJc w:val="left"/>
      <w:pPr>
        <w:ind w:left="1355" w:hanging="271"/>
      </w:pPr>
      <w:rPr>
        <w:lang w:val="uk-UA" w:eastAsia="en-US" w:bidi="ar-SA"/>
      </w:rPr>
    </w:lvl>
    <w:lvl w:ilvl="3" w:tplc="0AC235DC">
      <w:numFmt w:val="bullet"/>
      <w:lvlText w:val="•"/>
      <w:lvlJc w:val="left"/>
      <w:pPr>
        <w:ind w:left="1983" w:hanging="271"/>
      </w:pPr>
      <w:rPr>
        <w:lang w:val="uk-UA" w:eastAsia="en-US" w:bidi="ar-SA"/>
      </w:rPr>
    </w:lvl>
    <w:lvl w:ilvl="4" w:tplc="C7C2EDC6">
      <w:numFmt w:val="bullet"/>
      <w:lvlText w:val="•"/>
      <w:lvlJc w:val="left"/>
      <w:pPr>
        <w:ind w:left="2611" w:hanging="271"/>
      </w:pPr>
      <w:rPr>
        <w:lang w:val="uk-UA" w:eastAsia="en-US" w:bidi="ar-SA"/>
      </w:rPr>
    </w:lvl>
    <w:lvl w:ilvl="5" w:tplc="761471A4">
      <w:numFmt w:val="bullet"/>
      <w:lvlText w:val="•"/>
      <w:lvlJc w:val="left"/>
      <w:pPr>
        <w:ind w:left="3239" w:hanging="271"/>
      </w:pPr>
      <w:rPr>
        <w:lang w:val="uk-UA" w:eastAsia="en-US" w:bidi="ar-SA"/>
      </w:rPr>
    </w:lvl>
    <w:lvl w:ilvl="6" w:tplc="0BBA2E4C">
      <w:numFmt w:val="bullet"/>
      <w:lvlText w:val="•"/>
      <w:lvlJc w:val="left"/>
      <w:pPr>
        <w:ind w:left="3866" w:hanging="271"/>
      </w:pPr>
      <w:rPr>
        <w:lang w:val="uk-UA" w:eastAsia="en-US" w:bidi="ar-SA"/>
      </w:rPr>
    </w:lvl>
    <w:lvl w:ilvl="7" w:tplc="81D0AF84">
      <w:numFmt w:val="bullet"/>
      <w:lvlText w:val="•"/>
      <w:lvlJc w:val="left"/>
      <w:pPr>
        <w:ind w:left="4494" w:hanging="271"/>
      </w:pPr>
      <w:rPr>
        <w:lang w:val="uk-UA" w:eastAsia="en-US" w:bidi="ar-SA"/>
      </w:rPr>
    </w:lvl>
    <w:lvl w:ilvl="8" w:tplc="E898C338">
      <w:numFmt w:val="bullet"/>
      <w:lvlText w:val="•"/>
      <w:lvlJc w:val="left"/>
      <w:pPr>
        <w:ind w:left="5122" w:hanging="271"/>
      </w:pPr>
      <w:rPr>
        <w:lang w:val="uk-UA" w:eastAsia="en-US" w:bidi="ar-SA"/>
      </w:rPr>
    </w:lvl>
  </w:abstractNum>
  <w:abstractNum w:abstractNumId="12">
    <w:nsid w:val="445941CB"/>
    <w:multiLevelType w:val="multilevel"/>
    <w:tmpl w:val="A0C051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58477342"/>
    <w:multiLevelType w:val="multilevel"/>
    <w:tmpl w:val="8CEA629C"/>
    <w:lvl w:ilvl="0">
      <w:start w:val="1"/>
      <w:numFmt w:val="decimal"/>
      <w:lvlText w:val="%1"/>
      <w:lvlJc w:val="left"/>
      <w:pPr>
        <w:ind w:left="109" w:hanging="430"/>
      </w:pPr>
      <w:rPr>
        <w:lang w:val="uk-UA" w:eastAsia="en-US" w:bidi="ar-SA"/>
      </w:rPr>
    </w:lvl>
    <w:lvl w:ilvl="1">
      <w:start w:val="2"/>
      <w:numFmt w:val="decimal"/>
      <w:lvlText w:val="%1.%2."/>
      <w:lvlJc w:val="left"/>
      <w:pPr>
        <w:ind w:left="109" w:hanging="43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55" w:hanging="430"/>
      </w:pPr>
      <w:rPr>
        <w:lang w:val="uk-UA" w:eastAsia="en-US" w:bidi="ar-SA"/>
      </w:rPr>
    </w:lvl>
    <w:lvl w:ilvl="3">
      <w:numFmt w:val="bullet"/>
      <w:lvlText w:val="•"/>
      <w:lvlJc w:val="left"/>
      <w:pPr>
        <w:ind w:left="1983" w:hanging="430"/>
      </w:pPr>
      <w:rPr>
        <w:lang w:val="uk-UA" w:eastAsia="en-US" w:bidi="ar-SA"/>
      </w:rPr>
    </w:lvl>
    <w:lvl w:ilvl="4">
      <w:numFmt w:val="bullet"/>
      <w:lvlText w:val="•"/>
      <w:lvlJc w:val="left"/>
      <w:pPr>
        <w:ind w:left="2611" w:hanging="430"/>
      </w:pPr>
      <w:rPr>
        <w:lang w:val="uk-UA" w:eastAsia="en-US" w:bidi="ar-SA"/>
      </w:rPr>
    </w:lvl>
    <w:lvl w:ilvl="5">
      <w:numFmt w:val="bullet"/>
      <w:lvlText w:val="•"/>
      <w:lvlJc w:val="left"/>
      <w:pPr>
        <w:ind w:left="3239" w:hanging="430"/>
      </w:pPr>
      <w:rPr>
        <w:lang w:val="uk-UA" w:eastAsia="en-US" w:bidi="ar-SA"/>
      </w:rPr>
    </w:lvl>
    <w:lvl w:ilvl="6">
      <w:numFmt w:val="bullet"/>
      <w:lvlText w:val="•"/>
      <w:lvlJc w:val="left"/>
      <w:pPr>
        <w:ind w:left="3866" w:hanging="430"/>
      </w:pPr>
      <w:rPr>
        <w:lang w:val="uk-UA" w:eastAsia="en-US" w:bidi="ar-SA"/>
      </w:rPr>
    </w:lvl>
    <w:lvl w:ilvl="7">
      <w:numFmt w:val="bullet"/>
      <w:lvlText w:val="•"/>
      <w:lvlJc w:val="left"/>
      <w:pPr>
        <w:ind w:left="4494" w:hanging="430"/>
      </w:pPr>
      <w:rPr>
        <w:lang w:val="uk-UA" w:eastAsia="en-US" w:bidi="ar-SA"/>
      </w:rPr>
    </w:lvl>
    <w:lvl w:ilvl="8">
      <w:numFmt w:val="bullet"/>
      <w:lvlText w:val="•"/>
      <w:lvlJc w:val="left"/>
      <w:pPr>
        <w:ind w:left="5122" w:hanging="430"/>
      </w:pPr>
      <w:rPr>
        <w:lang w:val="uk-UA" w:eastAsia="en-US" w:bidi="ar-SA"/>
      </w:rPr>
    </w:lvl>
  </w:abstractNum>
  <w:abstractNum w:abstractNumId="15">
    <w:nsid w:val="59280B36"/>
    <w:multiLevelType w:val="hybridMultilevel"/>
    <w:tmpl w:val="E2E4DE06"/>
    <w:lvl w:ilvl="0" w:tplc="D8CE1382">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6">
    <w:nsid w:val="59DC28D5"/>
    <w:multiLevelType w:val="multilevel"/>
    <w:tmpl w:val="69DEF2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5CD642DE"/>
    <w:multiLevelType w:val="multilevel"/>
    <w:tmpl w:val="28C09590"/>
    <w:lvl w:ilvl="0">
      <w:start w:val="6"/>
      <w:numFmt w:val="decimal"/>
      <w:lvlText w:val="%1"/>
      <w:lvlJc w:val="left"/>
      <w:pPr>
        <w:ind w:left="109" w:hanging="471"/>
      </w:pPr>
      <w:rPr>
        <w:lang w:val="uk-UA" w:eastAsia="en-US" w:bidi="ar-SA"/>
      </w:rPr>
    </w:lvl>
    <w:lvl w:ilvl="1">
      <w:start w:val="1"/>
      <w:numFmt w:val="decimal"/>
      <w:lvlText w:val="%1.%2."/>
      <w:lvlJc w:val="left"/>
      <w:pPr>
        <w:ind w:left="109" w:hanging="47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55" w:hanging="471"/>
      </w:pPr>
      <w:rPr>
        <w:lang w:val="uk-UA" w:eastAsia="en-US" w:bidi="ar-SA"/>
      </w:rPr>
    </w:lvl>
    <w:lvl w:ilvl="3">
      <w:numFmt w:val="bullet"/>
      <w:lvlText w:val="•"/>
      <w:lvlJc w:val="left"/>
      <w:pPr>
        <w:ind w:left="1983" w:hanging="471"/>
      </w:pPr>
      <w:rPr>
        <w:lang w:val="uk-UA" w:eastAsia="en-US" w:bidi="ar-SA"/>
      </w:rPr>
    </w:lvl>
    <w:lvl w:ilvl="4">
      <w:numFmt w:val="bullet"/>
      <w:lvlText w:val="•"/>
      <w:lvlJc w:val="left"/>
      <w:pPr>
        <w:ind w:left="2611" w:hanging="471"/>
      </w:pPr>
      <w:rPr>
        <w:lang w:val="uk-UA" w:eastAsia="en-US" w:bidi="ar-SA"/>
      </w:rPr>
    </w:lvl>
    <w:lvl w:ilvl="5">
      <w:numFmt w:val="bullet"/>
      <w:lvlText w:val="•"/>
      <w:lvlJc w:val="left"/>
      <w:pPr>
        <w:ind w:left="3239" w:hanging="471"/>
      </w:pPr>
      <w:rPr>
        <w:lang w:val="uk-UA" w:eastAsia="en-US" w:bidi="ar-SA"/>
      </w:rPr>
    </w:lvl>
    <w:lvl w:ilvl="6">
      <w:numFmt w:val="bullet"/>
      <w:lvlText w:val="•"/>
      <w:lvlJc w:val="left"/>
      <w:pPr>
        <w:ind w:left="3866" w:hanging="471"/>
      </w:pPr>
      <w:rPr>
        <w:lang w:val="uk-UA" w:eastAsia="en-US" w:bidi="ar-SA"/>
      </w:rPr>
    </w:lvl>
    <w:lvl w:ilvl="7">
      <w:numFmt w:val="bullet"/>
      <w:lvlText w:val="•"/>
      <w:lvlJc w:val="left"/>
      <w:pPr>
        <w:ind w:left="4494" w:hanging="471"/>
      </w:pPr>
      <w:rPr>
        <w:lang w:val="uk-UA" w:eastAsia="en-US" w:bidi="ar-SA"/>
      </w:rPr>
    </w:lvl>
    <w:lvl w:ilvl="8">
      <w:numFmt w:val="bullet"/>
      <w:lvlText w:val="•"/>
      <w:lvlJc w:val="left"/>
      <w:pPr>
        <w:ind w:left="5122" w:hanging="471"/>
      </w:pPr>
      <w:rPr>
        <w:lang w:val="uk-UA" w:eastAsia="en-US" w:bidi="ar-SA"/>
      </w:rPr>
    </w:lvl>
  </w:abstractNum>
  <w:abstractNum w:abstractNumId="18">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16A4B39"/>
    <w:multiLevelType w:val="hybridMultilevel"/>
    <w:tmpl w:val="30F0C650"/>
    <w:lvl w:ilvl="0" w:tplc="91782C2E">
      <w:start w:val="1"/>
      <w:numFmt w:val="decimal"/>
      <w:lvlText w:val="%1)"/>
      <w:lvlJc w:val="left"/>
      <w:pPr>
        <w:ind w:left="370" w:hanging="261"/>
      </w:pPr>
      <w:rPr>
        <w:rFonts w:ascii="Times New Roman" w:eastAsia="Times New Roman" w:hAnsi="Times New Roman" w:cs="Times New Roman" w:hint="default"/>
        <w:w w:val="99"/>
        <w:sz w:val="24"/>
        <w:szCs w:val="24"/>
        <w:lang w:val="uk-UA" w:eastAsia="en-US" w:bidi="ar-SA"/>
      </w:rPr>
    </w:lvl>
    <w:lvl w:ilvl="1" w:tplc="5EB477F0">
      <w:numFmt w:val="bullet"/>
      <w:lvlText w:val="•"/>
      <w:lvlJc w:val="left"/>
      <w:pPr>
        <w:ind w:left="979" w:hanging="261"/>
      </w:pPr>
      <w:rPr>
        <w:lang w:val="uk-UA" w:eastAsia="en-US" w:bidi="ar-SA"/>
      </w:rPr>
    </w:lvl>
    <w:lvl w:ilvl="2" w:tplc="C6926178">
      <w:numFmt w:val="bullet"/>
      <w:lvlText w:val="•"/>
      <w:lvlJc w:val="left"/>
      <w:pPr>
        <w:ind w:left="1579" w:hanging="261"/>
      </w:pPr>
      <w:rPr>
        <w:lang w:val="uk-UA" w:eastAsia="en-US" w:bidi="ar-SA"/>
      </w:rPr>
    </w:lvl>
    <w:lvl w:ilvl="3" w:tplc="B970A662">
      <w:numFmt w:val="bullet"/>
      <w:lvlText w:val="•"/>
      <w:lvlJc w:val="left"/>
      <w:pPr>
        <w:ind w:left="2179" w:hanging="261"/>
      </w:pPr>
      <w:rPr>
        <w:lang w:val="uk-UA" w:eastAsia="en-US" w:bidi="ar-SA"/>
      </w:rPr>
    </w:lvl>
    <w:lvl w:ilvl="4" w:tplc="7BA4D648">
      <w:numFmt w:val="bullet"/>
      <w:lvlText w:val="•"/>
      <w:lvlJc w:val="left"/>
      <w:pPr>
        <w:ind w:left="2779" w:hanging="261"/>
      </w:pPr>
      <w:rPr>
        <w:lang w:val="uk-UA" w:eastAsia="en-US" w:bidi="ar-SA"/>
      </w:rPr>
    </w:lvl>
    <w:lvl w:ilvl="5" w:tplc="47C0265C">
      <w:numFmt w:val="bullet"/>
      <w:lvlText w:val="•"/>
      <w:lvlJc w:val="left"/>
      <w:pPr>
        <w:ind w:left="3379" w:hanging="261"/>
      </w:pPr>
      <w:rPr>
        <w:lang w:val="uk-UA" w:eastAsia="en-US" w:bidi="ar-SA"/>
      </w:rPr>
    </w:lvl>
    <w:lvl w:ilvl="6" w:tplc="0128C426">
      <w:numFmt w:val="bullet"/>
      <w:lvlText w:val="•"/>
      <w:lvlJc w:val="left"/>
      <w:pPr>
        <w:ind w:left="3978" w:hanging="261"/>
      </w:pPr>
      <w:rPr>
        <w:lang w:val="uk-UA" w:eastAsia="en-US" w:bidi="ar-SA"/>
      </w:rPr>
    </w:lvl>
    <w:lvl w:ilvl="7" w:tplc="8EDAC358">
      <w:numFmt w:val="bullet"/>
      <w:lvlText w:val="•"/>
      <w:lvlJc w:val="left"/>
      <w:pPr>
        <w:ind w:left="4578" w:hanging="261"/>
      </w:pPr>
      <w:rPr>
        <w:lang w:val="uk-UA" w:eastAsia="en-US" w:bidi="ar-SA"/>
      </w:rPr>
    </w:lvl>
    <w:lvl w:ilvl="8" w:tplc="9D2C4934">
      <w:numFmt w:val="bullet"/>
      <w:lvlText w:val="•"/>
      <w:lvlJc w:val="left"/>
      <w:pPr>
        <w:ind w:left="5178" w:hanging="261"/>
      </w:pPr>
      <w:rPr>
        <w:lang w:val="uk-UA" w:eastAsia="en-US" w:bidi="ar-SA"/>
      </w:rPr>
    </w:lvl>
  </w:abstractNum>
  <w:abstractNum w:abstractNumId="20">
    <w:nsid w:val="772C19B9"/>
    <w:multiLevelType w:val="hybridMultilevel"/>
    <w:tmpl w:val="F1FA99B2"/>
    <w:lvl w:ilvl="0" w:tplc="BAE8C606">
      <w:numFmt w:val="bullet"/>
      <w:lvlText w:val="-"/>
      <w:lvlJc w:val="left"/>
      <w:pPr>
        <w:ind w:left="109" w:hanging="205"/>
      </w:pPr>
      <w:rPr>
        <w:rFonts w:ascii="Times New Roman" w:eastAsia="Times New Roman" w:hAnsi="Times New Roman" w:cs="Times New Roman" w:hint="default"/>
        <w:w w:val="99"/>
        <w:sz w:val="24"/>
        <w:szCs w:val="24"/>
        <w:lang w:val="uk-UA" w:eastAsia="en-US" w:bidi="ar-SA"/>
      </w:rPr>
    </w:lvl>
    <w:lvl w:ilvl="1" w:tplc="85FA2906">
      <w:numFmt w:val="bullet"/>
      <w:lvlText w:val="•"/>
      <w:lvlJc w:val="left"/>
      <w:pPr>
        <w:ind w:left="727" w:hanging="205"/>
      </w:pPr>
      <w:rPr>
        <w:lang w:val="uk-UA" w:eastAsia="en-US" w:bidi="ar-SA"/>
      </w:rPr>
    </w:lvl>
    <w:lvl w:ilvl="2" w:tplc="1158D13A">
      <w:numFmt w:val="bullet"/>
      <w:lvlText w:val="•"/>
      <w:lvlJc w:val="left"/>
      <w:pPr>
        <w:ind w:left="1355" w:hanging="205"/>
      </w:pPr>
      <w:rPr>
        <w:lang w:val="uk-UA" w:eastAsia="en-US" w:bidi="ar-SA"/>
      </w:rPr>
    </w:lvl>
    <w:lvl w:ilvl="3" w:tplc="4C7A41C2">
      <w:numFmt w:val="bullet"/>
      <w:lvlText w:val="•"/>
      <w:lvlJc w:val="left"/>
      <w:pPr>
        <w:ind w:left="1983" w:hanging="205"/>
      </w:pPr>
      <w:rPr>
        <w:lang w:val="uk-UA" w:eastAsia="en-US" w:bidi="ar-SA"/>
      </w:rPr>
    </w:lvl>
    <w:lvl w:ilvl="4" w:tplc="28C80A5A">
      <w:numFmt w:val="bullet"/>
      <w:lvlText w:val="•"/>
      <w:lvlJc w:val="left"/>
      <w:pPr>
        <w:ind w:left="2611" w:hanging="205"/>
      </w:pPr>
      <w:rPr>
        <w:lang w:val="uk-UA" w:eastAsia="en-US" w:bidi="ar-SA"/>
      </w:rPr>
    </w:lvl>
    <w:lvl w:ilvl="5" w:tplc="65B8D68E">
      <w:numFmt w:val="bullet"/>
      <w:lvlText w:val="•"/>
      <w:lvlJc w:val="left"/>
      <w:pPr>
        <w:ind w:left="3239" w:hanging="205"/>
      </w:pPr>
      <w:rPr>
        <w:lang w:val="uk-UA" w:eastAsia="en-US" w:bidi="ar-SA"/>
      </w:rPr>
    </w:lvl>
    <w:lvl w:ilvl="6" w:tplc="9D64A256">
      <w:numFmt w:val="bullet"/>
      <w:lvlText w:val="•"/>
      <w:lvlJc w:val="left"/>
      <w:pPr>
        <w:ind w:left="3866" w:hanging="205"/>
      </w:pPr>
      <w:rPr>
        <w:lang w:val="uk-UA" w:eastAsia="en-US" w:bidi="ar-SA"/>
      </w:rPr>
    </w:lvl>
    <w:lvl w:ilvl="7" w:tplc="401E2126">
      <w:numFmt w:val="bullet"/>
      <w:lvlText w:val="•"/>
      <w:lvlJc w:val="left"/>
      <w:pPr>
        <w:ind w:left="4494" w:hanging="205"/>
      </w:pPr>
      <w:rPr>
        <w:lang w:val="uk-UA" w:eastAsia="en-US" w:bidi="ar-SA"/>
      </w:rPr>
    </w:lvl>
    <w:lvl w:ilvl="8" w:tplc="02BAFD1E">
      <w:numFmt w:val="bullet"/>
      <w:lvlText w:val="•"/>
      <w:lvlJc w:val="left"/>
      <w:pPr>
        <w:ind w:left="5122" w:hanging="205"/>
      </w:pPr>
      <w:rPr>
        <w:lang w:val="uk-UA" w:eastAsia="en-US" w:bidi="ar-SA"/>
      </w:rPr>
    </w:lvl>
  </w:abstractNum>
  <w:num w:numId="1">
    <w:abstractNumId w:val="17"/>
  </w:num>
  <w:num w:numId="2">
    <w:abstractNumId w:val="17"/>
    <w:lvlOverride w:ilvl="0">
      <w:startOverride w:val="6"/>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0"/>
  </w:num>
  <w:num w:numId="6">
    <w:abstractNumId w:val="0"/>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20"/>
  </w:num>
  <w:num w:numId="8">
    <w:abstractNumId w:val="20"/>
  </w:num>
  <w:num w:numId="9">
    <w:abstractNumId w:val="11"/>
  </w:num>
  <w:num w:numId="10">
    <w:abstractNumId w:val="11"/>
  </w:num>
  <w:num w:numId="11">
    <w:abstractNumId w:val="14"/>
  </w:num>
  <w:num w:numId="12">
    <w:abstractNumId w:val="14"/>
    <w:lvlOverride w:ilvl="0">
      <w:startOverride w:val="1"/>
    </w:lvlOverride>
    <w:lvlOverride w:ilvl="1">
      <w:startOverride w:val="2"/>
    </w:lvlOverride>
    <w:lvlOverride w:ilvl="2"/>
    <w:lvlOverride w:ilvl="3"/>
    <w:lvlOverride w:ilvl="4"/>
    <w:lvlOverride w:ilvl="5"/>
    <w:lvlOverride w:ilvl="6"/>
    <w:lvlOverride w:ilvl="7"/>
    <w:lvlOverride w:ilvl="8"/>
  </w:num>
  <w:num w:numId="13">
    <w:abstractNumId w:val="2"/>
  </w:num>
  <w:num w:numId="14">
    <w:abstractNumId w:val="2"/>
  </w:num>
  <w:num w:numId="15">
    <w:abstractNumId w:val="19"/>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num>
  <w:num w:numId="21">
    <w:abstractNumId w:val="3"/>
  </w:num>
  <w:num w:numId="22">
    <w:abstractNumId w:val="9"/>
  </w:num>
  <w:num w:numId="23">
    <w:abstractNumId w:val="10"/>
  </w:num>
  <w:num w:numId="24">
    <w:abstractNumId w:val="5"/>
  </w:num>
  <w:num w:numId="25">
    <w:abstractNumId w:val="16"/>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5"/>
  </w:num>
  <w:num w:numId="29">
    <w:abstractNumId w:val="6"/>
  </w:num>
  <w:num w:numId="30">
    <w:abstractNumId w:val="7"/>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4EA5"/>
    <w:rsid w:val="00005465"/>
    <w:rsid w:val="00020FC5"/>
    <w:rsid w:val="000A7E5C"/>
    <w:rsid w:val="000C3B09"/>
    <w:rsid w:val="001246CA"/>
    <w:rsid w:val="0013734B"/>
    <w:rsid w:val="0014129C"/>
    <w:rsid w:val="001576B1"/>
    <w:rsid w:val="0018441D"/>
    <w:rsid w:val="00193B1E"/>
    <w:rsid w:val="001C6550"/>
    <w:rsid w:val="0021310A"/>
    <w:rsid w:val="00242199"/>
    <w:rsid w:val="002521DD"/>
    <w:rsid w:val="0027234A"/>
    <w:rsid w:val="002A060C"/>
    <w:rsid w:val="002C36F7"/>
    <w:rsid w:val="002E0719"/>
    <w:rsid w:val="002E3262"/>
    <w:rsid w:val="00311E48"/>
    <w:rsid w:val="0038556D"/>
    <w:rsid w:val="003905A6"/>
    <w:rsid w:val="003C4BFC"/>
    <w:rsid w:val="003C5412"/>
    <w:rsid w:val="003F2120"/>
    <w:rsid w:val="004065FA"/>
    <w:rsid w:val="0040767B"/>
    <w:rsid w:val="004107B0"/>
    <w:rsid w:val="00427622"/>
    <w:rsid w:val="004314AD"/>
    <w:rsid w:val="00435D35"/>
    <w:rsid w:val="00477A41"/>
    <w:rsid w:val="004971A1"/>
    <w:rsid w:val="004A0767"/>
    <w:rsid w:val="004A5BE3"/>
    <w:rsid w:val="004C1933"/>
    <w:rsid w:val="004C592D"/>
    <w:rsid w:val="004D4F4D"/>
    <w:rsid w:val="004F523F"/>
    <w:rsid w:val="004F73F6"/>
    <w:rsid w:val="00500CEA"/>
    <w:rsid w:val="00524AC9"/>
    <w:rsid w:val="00547D4B"/>
    <w:rsid w:val="00557543"/>
    <w:rsid w:val="005C5143"/>
    <w:rsid w:val="005F59EB"/>
    <w:rsid w:val="00601F36"/>
    <w:rsid w:val="00602A14"/>
    <w:rsid w:val="006108AD"/>
    <w:rsid w:val="006244D4"/>
    <w:rsid w:val="006274D8"/>
    <w:rsid w:val="006427D8"/>
    <w:rsid w:val="006A2FCA"/>
    <w:rsid w:val="006A5222"/>
    <w:rsid w:val="006E73F6"/>
    <w:rsid w:val="0070207A"/>
    <w:rsid w:val="00705D95"/>
    <w:rsid w:val="007361A9"/>
    <w:rsid w:val="0074329A"/>
    <w:rsid w:val="007A0998"/>
    <w:rsid w:val="007C7506"/>
    <w:rsid w:val="007F31A2"/>
    <w:rsid w:val="007F51E2"/>
    <w:rsid w:val="008169F2"/>
    <w:rsid w:val="0085102B"/>
    <w:rsid w:val="008830B8"/>
    <w:rsid w:val="008B2316"/>
    <w:rsid w:val="008B36D8"/>
    <w:rsid w:val="008C2A03"/>
    <w:rsid w:val="008C5356"/>
    <w:rsid w:val="008D0583"/>
    <w:rsid w:val="008E1EC4"/>
    <w:rsid w:val="008F5FB5"/>
    <w:rsid w:val="00925023"/>
    <w:rsid w:val="0094020A"/>
    <w:rsid w:val="0095116F"/>
    <w:rsid w:val="009805A3"/>
    <w:rsid w:val="009B6E73"/>
    <w:rsid w:val="00A110C0"/>
    <w:rsid w:val="00AC211F"/>
    <w:rsid w:val="00AE2ADF"/>
    <w:rsid w:val="00AF7CEC"/>
    <w:rsid w:val="00B13EBB"/>
    <w:rsid w:val="00B14BA1"/>
    <w:rsid w:val="00B2631F"/>
    <w:rsid w:val="00B373CA"/>
    <w:rsid w:val="00B40D3B"/>
    <w:rsid w:val="00B7316F"/>
    <w:rsid w:val="00B76A47"/>
    <w:rsid w:val="00B95487"/>
    <w:rsid w:val="00C35B86"/>
    <w:rsid w:val="00C36DF2"/>
    <w:rsid w:val="00C43EC9"/>
    <w:rsid w:val="00C57D18"/>
    <w:rsid w:val="00C62174"/>
    <w:rsid w:val="00C6732D"/>
    <w:rsid w:val="00C95AF5"/>
    <w:rsid w:val="00CB1B1D"/>
    <w:rsid w:val="00CC4B6D"/>
    <w:rsid w:val="00CF3105"/>
    <w:rsid w:val="00CF418A"/>
    <w:rsid w:val="00D97EC5"/>
    <w:rsid w:val="00DA19C6"/>
    <w:rsid w:val="00DE0486"/>
    <w:rsid w:val="00E26D30"/>
    <w:rsid w:val="00E354AD"/>
    <w:rsid w:val="00E462DB"/>
    <w:rsid w:val="00EB4555"/>
    <w:rsid w:val="00ED3DEE"/>
    <w:rsid w:val="00F279BE"/>
    <w:rsid w:val="00F55214"/>
    <w:rsid w:val="00F94EA5"/>
    <w:rsid w:val="00FC44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47D4B"/>
    <w:pPr>
      <w:widowControl w:val="0"/>
      <w:autoSpaceDE w:val="0"/>
      <w:autoSpaceDN w:val="0"/>
      <w:spacing w:after="0" w:line="240" w:lineRule="auto"/>
    </w:pPr>
    <w:rPr>
      <w:rFonts w:eastAsia="Times New Roman" w:cs="Times New Roman"/>
      <w:sz w:val="22"/>
      <w:lang w:val="uk-UA"/>
    </w:rPr>
  </w:style>
  <w:style w:type="paragraph" w:styleId="1">
    <w:name w:val="heading 1"/>
    <w:basedOn w:val="a"/>
    <w:link w:val="10"/>
    <w:uiPriority w:val="1"/>
    <w:qFormat/>
    <w:rsid w:val="00547D4B"/>
    <w:pPr>
      <w:ind w:left="2694"/>
      <w:outlineLvl w:val="0"/>
    </w:pPr>
    <w:rPr>
      <w:b/>
      <w:bCs/>
      <w:sz w:val="24"/>
      <w:szCs w:val="24"/>
    </w:rPr>
  </w:style>
  <w:style w:type="paragraph" w:styleId="2">
    <w:name w:val="heading 2"/>
    <w:basedOn w:val="a"/>
    <w:link w:val="20"/>
    <w:uiPriority w:val="1"/>
    <w:unhideWhenUsed/>
    <w:qFormat/>
    <w:rsid w:val="00547D4B"/>
    <w:pPr>
      <w:ind w:left="215"/>
      <w:outlineLvl w:val="1"/>
    </w:pPr>
    <w:rPr>
      <w:b/>
      <w:bCs/>
      <w:i/>
      <w:i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47D4B"/>
    <w:rPr>
      <w:rFonts w:eastAsia="Times New Roman" w:cs="Times New Roman"/>
      <w:b/>
      <w:bCs/>
      <w:szCs w:val="24"/>
      <w:lang w:val="uk-UA"/>
    </w:rPr>
  </w:style>
  <w:style w:type="character" w:customStyle="1" w:styleId="20">
    <w:name w:val="Заголовок 2 Знак"/>
    <w:basedOn w:val="a0"/>
    <w:link w:val="2"/>
    <w:uiPriority w:val="1"/>
    <w:rsid w:val="00547D4B"/>
    <w:rPr>
      <w:rFonts w:eastAsia="Times New Roman" w:cs="Times New Roman"/>
      <w:b/>
      <w:bCs/>
      <w:i/>
      <w:iCs/>
      <w:szCs w:val="24"/>
      <w:u w:val="single" w:color="000000"/>
      <w:lang w:val="uk-UA"/>
    </w:rPr>
  </w:style>
  <w:style w:type="character" w:styleId="a3">
    <w:name w:val="Hyperlink"/>
    <w:basedOn w:val="a0"/>
    <w:uiPriority w:val="99"/>
    <w:semiHidden/>
    <w:unhideWhenUsed/>
    <w:rsid w:val="00547D4B"/>
    <w:rPr>
      <w:color w:val="0000FF"/>
      <w:u w:val="single"/>
    </w:rPr>
  </w:style>
  <w:style w:type="character" w:styleId="a4">
    <w:name w:val="FollowedHyperlink"/>
    <w:basedOn w:val="a0"/>
    <w:uiPriority w:val="99"/>
    <w:semiHidden/>
    <w:unhideWhenUsed/>
    <w:rsid w:val="00547D4B"/>
    <w:rPr>
      <w:color w:val="800080" w:themeColor="followedHyperlink"/>
      <w:u w:val="single"/>
    </w:rPr>
  </w:style>
  <w:style w:type="paragraph" w:styleId="HTML">
    <w:name w:val="HTML Preformatted"/>
    <w:basedOn w:val="a"/>
    <w:link w:val="HTML0"/>
    <w:unhideWhenUsed/>
    <w:rsid w:val="00547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pPr>
    <w:rPr>
      <w:rFonts w:ascii="Courier New" w:eastAsia="Calibri" w:hAnsi="Courier New"/>
      <w:sz w:val="20"/>
      <w:szCs w:val="20"/>
      <w:lang w:eastAsia="ar-SA"/>
    </w:rPr>
  </w:style>
  <w:style w:type="character" w:customStyle="1" w:styleId="HTML0">
    <w:name w:val="Стандартный HTML Знак"/>
    <w:basedOn w:val="a0"/>
    <w:link w:val="HTML"/>
    <w:rsid w:val="00547D4B"/>
    <w:rPr>
      <w:rFonts w:ascii="Courier New" w:eastAsia="Calibri" w:hAnsi="Courier New" w:cs="Times New Roman"/>
      <w:sz w:val="20"/>
      <w:szCs w:val="20"/>
      <w:lang w:val="uk-UA" w:eastAsia="ar-SA"/>
    </w:rPr>
  </w:style>
  <w:style w:type="character" w:customStyle="1" w:styleId="a5">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
    <w:link w:val="a6"/>
    <w:uiPriority w:val="99"/>
    <w:qFormat/>
    <w:locked/>
    <w:rsid w:val="00547D4B"/>
    <w:rPr>
      <w:rFonts w:ascii="Arial Unicode MS" w:eastAsia="Arial Unicode MS" w:hAnsi="Arial Unicode MS" w:cs="Times New Roman"/>
      <w:szCs w:val="24"/>
      <w:lang w:val="uk-UA" w:eastAsia="ru-RU"/>
    </w:rPr>
  </w:style>
  <w:style w:type="paragraph" w:styleId="a6">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
    <w:link w:val="a5"/>
    <w:uiPriority w:val="99"/>
    <w:unhideWhenUsed/>
    <w:qFormat/>
    <w:rsid w:val="00547D4B"/>
    <w:pPr>
      <w:widowControl w:val="0"/>
      <w:autoSpaceDE w:val="0"/>
      <w:autoSpaceDN w:val="0"/>
      <w:spacing w:after="0" w:line="240" w:lineRule="auto"/>
    </w:pPr>
    <w:rPr>
      <w:rFonts w:ascii="Arial Unicode MS" w:eastAsia="Arial Unicode MS" w:hAnsi="Arial Unicode MS" w:cs="Times New Roman"/>
      <w:szCs w:val="24"/>
      <w:lang w:val="uk-UA" w:eastAsia="ru-RU"/>
    </w:rPr>
  </w:style>
  <w:style w:type="character" w:customStyle="1" w:styleId="a7">
    <w:name w:val="Верхний колонтитул Знак"/>
    <w:basedOn w:val="a0"/>
    <w:link w:val="a8"/>
    <w:uiPriority w:val="99"/>
    <w:semiHidden/>
    <w:locked/>
    <w:rsid w:val="00547D4B"/>
    <w:rPr>
      <w:rFonts w:eastAsia="Times New Roman" w:cs="Times New Roman"/>
      <w:lang w:val="uk-UA"/>
    </w:rPr>
  </w:style>
  <w:style w:type="character" w:customStyle="1" w:styleId="a9">
    <w:name w:val="Нижний колонтитул Знак"/>
    <w:basedOn w:val="a0"/>
    <w:link w:val="aa"/>
    <w:uiPriority w:val="99"/>
    <w:semiHidden/>
    <w:locked/>
    <w:rsid w:val="00547D4B"/>
    <w:rPr>
      <w:rFonts w:eastAsia="Times New Roman" w:cs="Times New Roman"/>
      <w:lang w:val="uk-UA"/>
    </w:rPr>
  </w:style>
  <w:style w:type="character" w:customStyle="1" w:styleId="ab">
    <w:name w:val="Основной текст Знак"/>
    <w:basedOn w:val="a0"/>
    <w:link w:val="ac"/>
    <w:uiPriority w:val="1"/>
    <w:semiHidden/>
    <w:locked/>
    <w:rsid w:val="00547D4B"/>
    <w:rPr>
      <w:rFonts w:eastAsia="Times New Roman" w:cs="Times New Roman"/>
      <w:szCs w:val="24"/>
      <w:lang w:val="uk-UA"/>
    </w:rPr>
  </w:style>
  <w:style w:type="character" w:customStyle="1" w:styleId="ad">
    <w:name w:val="Подзаголовок Знак"/>
    <w:basedOn w:val="a0"/>
    <w:link w:val="ae"/>
    <w:locked/>
    <w:rsid w:val="00547D4B"/>
    <w:rPr>
      <w:rFonts w:eastAsia="Times New Roman" w:cs="Times New Roman"/>
      <w:b/>
      <w:noProof/>
      <w:szCs w:val="24"/>
      <w:lang w:val="en-GB"/>
    </w:rPr>
  </w:style>
  <w:style w:type="character" w:customStyle="1" w:styleId="af">
    <w:name w:val="Текст выноски Знак"/>
    <w:basedOn w:val="a0"/>
    <w:link w:val="af0"/>
    <w:uiPriority w:val="99"/>
    <w:semiHidden/>
    <w:locked/>
    <w:rsid w:val="00547D4B"/>
    <w:rPr>
      <w:rFonts w:ascii="Tahoma" w:eastAsia="Times New Roman" w:hAnsi="Tahoma" w:cs="Tahoma"/>
      <w:sz w:val="16"/>
      <w:szCs w:val="16"/>
      <w:lang w:val="uk-UA"/>
    </w:rPr>
  </w:style>
  <w:style w:type="character" w:customStyle="1" w:styleId="af1">
    <w:name w:val="Без интервала Знак"/>
    <w:link w:val="af2"/>
    <w:uiPriority w:val="99"/>
    <w:locked/>
    <w:rsid w:val="00547D4B"/>
    <w:rPr>
      <w:lang w:val="uk-UA"/>
    </w:rPr>
  </w:style>
  <w:style w:type="character" w:customStyle="1" w:styleId="af3">
    <w:name w:val="Абзац списка Знак"/>
    <w:aliases w:val="Numbered List Знак,название табл/рис Знак,заголовок 1.1 Знак,Elenco Normale Знак,Список уровня 2 Знак,Details Знак"/>
    <w:link w:val="af4"/>
    <w:uiPriority w:val="99"/>
    <w:locked/>
    <w:rsid w:val="00547D4B"/>
    <w:rPr>
      <w:rFonts w:eastAsia="Times New Roman" w:cs="Times New Roman"/>
      <w:lang w:val="uk-UA"/>
    </w:rPr>
  </w:style>
  <w:style w:type="paragraph" w:styleId="af4">
    <w:name w:val="List Paragraph"/>
    <w:aliases w:val="Numbered List,название табл/рис,заголовок 1.1,Elenco Normale,Список уровня 2,Details"/>
    <w:link w:val="af3"/>
    <w:uiPriority w:val="34"/>
    <w:qFormat/>
    <w:rsid w:val="00547D4B"/>
    <w:pPr>
      <w:widowControl w:val="0"/>
      <w:autoSpaceDE w:val="0"/>
      <w:autoSpaceDN w:val="0"/>
      <w:spacing w:after="0" w:line="240" w:lineRule="auto"/>
      <w:ind w:left="215" w:firstLine="710"/>
      <w:jc w:val="both"/>
    </w:pPr>
    <w:rPr>
      <w:rFonts w:eastAsia="Times New Roman" w:cs="Times New Roman"/>
      <w:lang w:val="uk-UA"/>
    </w:rPr>
  </w:style>
  <w:style w:type="paragraph" w:customStyle="1" w:styleId="TableParagraph">
    <w:name w:val="Table Paragraph"/>
    <w:uiPriority w:val="1"/>
    <w:semiHidden/>
    <w:qFormat/>
    <w:rsid w:val="00547D4B"/>
    <w:pPr>
      <w:widowControl w:val="0"/>
      <w:autoSpaceDE w:val="0"/>
      <w:autoSpaceDN w:val="0"/>
      <w:spacing w:after="0" w:line="240" w:lineRule="auto"/>
      <w:ind w:left="109"/>
      <w:jc w:val="both"/>
    </w:pPr>
    <w:rPr>
      <w:rFonts w:eastAsia="Times New Roman" w:cs="Times New Roman"/>
      <w:sz w:val="22"/>
      <w:lang w:val="uk-UA"/>
    </w:rPr>
  </w:style>
  <w:style w:type="paragraph" w:customStyle="1" w:styleId="11">
    <w:name w:val="Абзац списка1"/>
    <w:uiPriority w:val="99"/>
    <w:semiHidden/>
    <w:qFormat/>
    <w:rsid w:val="00547D4B"/>
    <w:pPr>
      <w:autoSpaceDN w:val="0"/>
      <w:ind w:left="720"/>
    </w:pPr>
    <w:rPr>
      <w:rFonts w:ascii="Calibri" w:eastAsia="Times New Roman" w:hAnsi="Calibri" w:cs="Calibri"/>
      <w:sz w:val="22"/>
      <w:lang w:eastAsia="ru-RU"/>
    </w:rPr>
  </w:style>
  <w:style w:type="paragraph" w:customStyle="1" w:styleId="12">
    <w:name w:val="Обычный1"/>
    <w:qFormat/>
    <w:rsid w:val="00547D4B"/>
    <w:pPr>
      <w:autoSpaceDN w:val="0"/>
      <w:spacing w:after="0"/>
    </w:pPr>
    <w:rPr>
      <w:rFonts w:ascii="Arial" w:eastAsia="Arial" w:hAnsi="Arial" w:cs="Arial"/>
      <w:color w:val="000000"/>
      <w:sz w:val="22"/>
      <w:lang w:eastAsia="ru-RU"/>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uiPriority w:val="99"/>
    <w:semiHidden/>
    <w:qFormat/>
    <w:rsid w:val="00547D4B"/>
    <w:pPr>
      <w:autoSpaceDN w:val="0"/>
      <w:spacing w:before="100" w:beforeAutospacing="1" w:after="100" w:afterAutospacing="1" w:line="240" w:lineRule="auto"/>
    </w:pPr>
    <w:rPr>
      <w:rFonts w:eastAsia="Times New Roman" w:cs="Times New Roman"/>
      <w:szCs w:val="24"/>
      <w:lang w:eastAsia="ru-RU"/>
    </w:rPr>
  </w:style>
  <w:style w:type="paragraph" w:customStyle="1" w:styleId="Default">
    <w:name w:val="Default"/>
    <w:qFormat/>
    <w:rsid w:val="00547D4B"/>
    <w:pPr>
      <w:autoSpaceDE w:val="0"/>
      <w:autoSpaceDN w:val="0"/>
      <w:adjustRightInd w:val="0"/>
      <w:spacing w:after="0" w:line="240" w:lineRule="auto"/>
    </w:pPr>
    <w:rPr>
      <w:rFonts w:eastAsia="Times New Roman" w:cs="Times New Roman"/>
      <w:color w:val="000000"/>
      <w:szCs w:val="24"/>
      <w:lang w:eastAsia="ru-RU"/>
    </w:rPr>
  </w:style>
  <w:style w:type="paragraph" w:styleId="a8">
    <w:name w:val="header"/>
    <w:basedOn w:val="a"/>
    <w:link w:val="a7"/>
    <w:uiPriority w:val="99"/>
    <w:semiHidden/>
    <w:unhideWhenUsed/>
    <w:rsid w:val="00547D4B"/>
    <w:pPr>
      <w:tabs>
        <w:tab w:val="center" w:pos="4677"/>
        <w:tab w:val="right" w:pos="9355"/>
      </w:tabs>
    </w:pPr>
    <w:rPr>
      <w:sz w:val="24"/>
    </w:rPr>
  </w:style>
  <w:style w:type="character" w:customStyle="1" w:styleId="13">
    <w:name w:val="Верхний колонтитул Знак1"/>
    <w:basedOn w:val="a0"/>
    <w:uiPriority w:val="99"/>
    <w:semiHidden/>
    <w:rsid w:val="00547D4B"/>
    <w:rPr>
      <w:rFonts w:eastAsia="Times New Roman" w:cs="Times New Roman"/>
      <w:sz w:val="22"/>
      <w:lang w:val="uk-UA"/>
    </w:rPr>
  </w:style>
  <w:style w:type="paragraph" w:styleId="aa">
    <w:name w:val="footer"/>
    <w:basedOn w:val="a"/>
    <w:link w:val="a9"/>
    <w:uiPriority w:val="99"/>
    <w:semiHidden/>
    <w:unhideWhenUsed/>
    <w:rsid w:val="00547D4B"/>
    <w:pPr>
      <w:tabs>
        <w:tab w:val="center" w:pos="4677"/>
        <w:tab w:val="right" w:pos="9355"/>
      </w:tabs>
    </w:pPr>
    <w:rPr>
      <w:sz w:val="24"/>
    </w:rPr>
  </w:style>
  <w:style w:type="character" w:customStyle="1" w:styleId="14">
    <w:name w:val="Нижний колонтитул Знак1"/>
    <w:basedOn w:val="a0"/>
    <w:uiPriority w:val="99"/>
    <w:semiHidden/>
    <w:rsid w:val="00547D4B"/>
    <w:rPr>
      <w:rFonts w:eastAsia="Times New Roman" w:cs="Times New Roman"/>
      <w:sz w:val="22"/>
      <w:lang w:val="uk-UA"/>
    </w:rPr>
  </w:style>
  <w:style w:type="paragraph" w:styleId="ac">
    <w:name w:val="Body Text"/>
    <w:basedOn w:val="a"/>
    <w:link w:val="ab"/>
    <w:uiPriority w:val="1"/>
    <w:semiHidden/>
    <w:unhideWhenUsed/>
    <w:qFormat/>
    <w:rsid w:val="00547D4B"/>
    <w:pPr>
      <w:spacing w:after="120"/>
    </w:pPr>
    <w:rPr>
      <w:sz w:val="24"/>
      <w:szCs w:val="24"/>
    </w:rPr>
  </w:style>
  <w:style w:type="character" w:customStyle="1" w:styleId="15">
    <w:name w:val="Основной текст Знак1"/>
    <w:basedOn w:val="a0"/>
    <w:uiPriority w:val="1"/>
    <w:semiHidden/>
    <w:rsid w:val="00547D4B"/>
    <w:rPr>
      <w:rFonts w:eastAsia="Times New Roman" w:cs="Times New Roman"/>
      <w:sz w:val="22"/>
      <w:lang w:val="uk-UA"/>
    </w:rPr>
  </w:style>
  <w:style w:type="paragraph" w:styleId="ae">
    <w:name w:val="Subtitle"/>
    <w:basedOn w:val="a"/>
    <w:next w:val="a"/>
    <w:link w:val="ad"/>
    <w:qFormat/>
    <w:rsid w:val="00547D4B"/>
    <w:pPr>
      <w:numPr>
        <w:ilvl w:val="1"/>
      </w:numPr>
    </w:pPr>
    <w:rPr>
      <w:b/>
      <w:noProof/>
      <w:sz w:val="24"/>
      <w:szCs w:val="24"/>
      <w:lang w:val="en-GB"/>
    </w:rPr>
  </w:style>
  <w:style w:type="character" w:customStyle="1" w:styleId="16">
    <w:name w:val="Подзаголовок Знак1"/>
    <w:basedOn w:val="a0"/>
    <w:rsid w:val="00547D4B"/>
    <w:rPr>
      <w:rFonts w:asciiTheme="majorHAnsi" w:eastAsiaTheme="majorEastAsia" w:hAnsiTheme="majorHAnsi" w:cstheme="majorBidi"/>
      <w:i/>
      <w:iCs/>
      <w:color w:val="4F81BD" w:themeColor="accent1"/>
      <w:spacing w:val="15"/>
      <w:szCs w:val="24"/>
      <w:lang w:val="uk-UA"/>
    </w:rPr>
  </w:style>
  <w:style w:type="paragraph" w:styleId="af0">
    <w:name w:val="Balloon Text"/>
    <w:basedOn w:val="a"/>
    <w:link w:val="af"/>
    <w:uiPriority w:val="99"/>
    <w:semiHidden/>
    <w:unhideWhenUsed/>
    <w:rsid w:val="00547D4B"/>
    <w:rPr>
      <w:rFonts w:ascii="Tahoma" w:hAnsi="Tahoma" w:cs="Tahoma"/>
      <w:sz w:val="16"/>
      <w:szCs w:val="16"/>
    </w:rPr>
  </w:style>
  <w:style w:type="character" w:customStyle="1" w:styleId="17">
    <w:name w:val="Текст выноски Знак1"/>
    <w:basedOn w:val="a0"/>
    <w:uiPriority w:val="99"/>
    <w:semiHidden/>
    <w:rsid w:val="00547D4B"/>
    <w:rPr>
      <w:rFonts w:ascii="Tahoma" w:eastAsia="Times New Roman" w:hAnsi="Tahoma" w:cs="Tahoma"/>
      <w:sz w:val="16"/>
      <w:szCs w:val="16"/>
      <w:lang w:val="uk-UA"/>
    </w:rPr>
  </w:style>
  <w:style w:type="paragraph" w:styleId="af2">
    <w:name w:val="No Spacing"/>
    <w:link w:val="af1"/>
    <w:uiPriority w:val="99"/>
    <w:qFormat/>
    <w:rsid w:val="00547D4B"/>
    <w:pPr>
      <w:widowControl w:val="0"/>
      <w:autoSpaceDE w:val="0"/>
      <w:autoSpaceDN w:val="0"/>
      <w:spacing w:after="0" w:line="240" w:lineRule="auto"/>
    </w:pPr>
    <w:rPr>
      <w:lang w:val="uk-UA"/>
    </w:rPr>
  </w:style>
  <w:style w:type="character" w:customStyle="1" w:styleId="rvts0">
    <w:name w:val="rvts0"/>
    <w:basedOn w:val="a0"/>
    <w:uiPriority w:val="99"/>
    <w:qFormat/>
    <w:rsid w:val="00547D4B"/>
  </w:style>
  <w:style w:type="character" w:customStyle="1" w:styleId="FontStyle18">
    <w:name w:val="Font Style18"/>
    <w:rsid w:val="00547D4B"/>
    <w:rPr>
      <w:rFonts w:ascii="Times New Roman" w:hAnsi="Times New Roman" w:cs="Times New Roman" w:hint="default"/>
      <w:sz w:val="22"/>
      <w:szCs w:val="22"/>
    </w:rPr>
  </w:style>
  <w:style w:type="character" w:customStyle="1" w:styleId="qaclassifiertype">
    <w:name w:val="qa_classifier_type"/>
    <w:basedOn w:val="a0"/>
    <w:rsid w:val="00547D4B"/>
  </w:style>
  <w:style w:type="character" w:customStyle="1" w:styleId="qaclassifierdk">
    <w:name w:val="qa_classifier_dk"/>
    <w:basedOn w:val="a0"/>
    <w:rsid w:val="00547D4B"/>
  </w:style>
  <w:style w:type="character" w:customStyle="1" w:styleId="ng-binding">
    <w:name w:val="ng-binding"/>
    <w:basedOn w:val="a0"/>
    <w:rsid w:val="00547D4B"/>
  </w:style>
  <w:style w:type="table" w:styleId="af5">
    <w:name w:val="Table Grid"/>
    <w:basedOn w:val="a1"/>
    <w:uiPriority w:val="39"/>
    <w:rsid w:val="00547D4B"/>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Title"/>
    <w:basedOn w:val="a"/>
    <w:link w:val="af7"/>
    <w:uiPriority w:val="10"/>
    <w:qFormat/>
    <w:rsid w:val="00524AC9"/>
    <w:pPr>
      <w:autoSpaceDE/>
      <w:autoSpaceDN/>
      <w:ind w:left="320"/>
      <w:jc w:val="center"/>
    </w:pPr>
    <w:rPr>
      <w:rFonts w:ascii="Arial" w:hAnsi="Arial"/>
      <w:b/>
      <w:snapToGrid w:val="0"/>
      <w:sz w:val="18"/>
      <w:szCs w:val="20"/>
    </w:rPr>
  </w:style>
  <w:style w:type="character" w:customStyle="1" w:styleId="af7">
    <w:name w:val="Название Знак"/>
    <w:basedOn w:val="a0"/>
    <w:link w:val="af6"/>
    <w:uiPriority w:val="10"/>
    <w:rsid w:val="00524AC9"/>
    <w:rPr>
      <w:rFonts w:ascii="Arial" w:eastAsia="Times New Roman" w:hAnsi="Arial" w:cs="Times New Roman"/>
      <w:b/>
      <w:snapToGrid w:val="0"/>
      <w:sz w:val="18"/>
      <w:szCs w:val="20"/>
      <w:lang w:val="uk-UA"/>
    </w:rPr>
  </w:style>
  <w:style w:type="paragraph" w:customStyle="1" w:styleId="rvps2">
    <w:name w:val="rvps2"/>
    <w:basedOn w:val="a"/>
    <w:rsid w:val="00FC4402"/>
    <w:pPr>
      <w:widowControl/>
      <w:autoSpaceDE/>
      <w:autoSpaceDN/>
      <w:spacing w:before="100" w:beforeAutospacing="1" w:after="100" w:afterAutospacing="1"/>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47D4B"/>
    <w:pPr>
      <w:widowControl w:val="0"/>
      <w:autoSpaceDE w:val="0"/>
      <w:autoSpaceDN w:val="0"/>
      <w:spacing w:after="0" w:line="240" w:lineRule="auto"/>
    </w:pPr>
    <w:rPr>
      <w:rFonts w:eastAsia="Times New Roman" w:cs="Times New Roman"/>
      <w:sz w:val="22"/>
      <w:lang w:val="uk-UA"/>
    </w:rPr>
  </w:style>
  <w:style w:type="paragraph" w:styleId="1">
    <w:name w:val="heading 1"/>
    <w:basedOn w:val="a"/>
    <w:link w:val="10"/>
    <w:uiPriority w:val="1"/>
    <w:qFormat/>
    <w:rsid w:val="00547D4B"/>
    <w:pPr>
      <w:ind w:left="2694"/>
      <w:outlineLvl w:val="0"/>
    </w:pPr>
    <w:rPr>
      <w:b/>
      <w:bCs/>
      <w:sz w:val="24"/>
      <w:szCs w:val="24"/>
    </w:rPr>
  </w:style>
  <w:style w:type="paragraph" w:styleId="2">
    <w:name w:val="heading 2"/>
    <w:basedOn w:val="a"/>
    <w:link w:val="20"/>
    <w:uiPriority w:val="1"/>
    <w:semiHidden/>
    <w:unhideWhenUsed/>
    <w:qFormat/>
    <w:rsid w:val="00547D4B"/>
    <w:pPr>
      <w:ind w:left="215"/>
      <w:outlineLvl w:val="1"/>
    </w:pPr>
    <w:rPr>
      <w:b/>
      <w:bCs/>
      <w:i/>
      <w:i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47D4B"/>
    <w:rPr>
      <w:rFonts w:eastAsia="Times New Roman" w:cs="Times New Roman"/>
      <w:b/>
      <w:bCs/>
      <w:szCs w:val="24"/>
      <w:lang w:val="uk-UA"/>
    </w:rPr>
  </w:style>
  <w:style w:type="character" w:customStyle="1" w:styleId="20">
    <w:name w:val="Заголовок 2 Знак"/>
    <w:basedOn w:val="a0"/>
    <w:link w:val="2"/>
    <w:uiPriority w:val="1"/>
    <w:semiHidden/>
    <w:rsid w:val="00547D4B"/>
    <w:rPr>
      <w:rFonts w:eastAsia="Times New Roman" w:cs="Times New Roman"/>
      <w:b/>
      <w:bCs/>
      <w:i/>
      <w:iCs/>
      <w:szCs w:val="24"/>
      <w:u w:val="single" w:color="000000"/>
      <w:lang w:val="uk-UA"/>
    </w:rPr>
  </w:style>
  <w:style w:type="character" w:styleId="a3">
    <w:name w:val="Hyperlink"/>
    <w:basedOn w:val="a0"/>
    <w:uiPriority w:val="99"/>
    <w:semiHidden/>
    <w:unhideWhenUsed/>
    <w:rsid w:val="00547D4B"/>
    <w:rPr>
      <w:color w:val="0000FF"/>
      <w:u w:val="single"/>
    </w:rPr>
  </w:style>
  <w:style w:type="character" w:styleId="a4">
    <w:name w:val="FollowedHyperlink"/>
    <w:basedOn w:val="a0"/>
    <w:uiPriority w:val="99"/>
    <w:semiHidden/>
    <w:unhideWhenUsed/>
    <w:rsid w:val="00547D4B"/>
    <w:rPr>
      <w:color w:val="800080" w:themeColor="followedHyperlink"/>
      <w:u w:val="single"/>
    </w:rPr>
  </w:style>
  <w:style w:type="paragraph" w:styleId="HTML">
    <w:name w:val="HTML Preformatted"/>
    <w:basedOn w:val="a"/>
    <w:link w:val="HTML0"/>
    <w:semiHidden/>
    <w:unhideWhenUsed/>
    <w:rsid w:val="00547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pPr>
    <w:rPr>
      <w:rFonts w:ascii="Courier New" w:eastAsia="Calibri" w:hAnsi="Courier New"/>
      <w:sz w:val="20"/>
      <w:szCs w:val="20"/>
      <w:lang w:eastAsia="ar-SA"/>
    </w:rPr>
  </w:style>
  <w:style w:type="character" w:customStyle="1" w:styleId="HTML0">
    <w:name w:val="Стандартный HTML Знак"/>
    <w:basedOn w:val="a0"/>
    <w:link w:val="HTML"/>
    <w:semiHidden/>
    <w:rsid w:val="00547D4B"/>
    <w:rPr>
      <w:rFonts w:ascii="Courier New" w:eastAsia="Calibri" w:hAnsi="Courier New" w:cs="Times New Roman"/>
      <w:sz w:val="20"/>
      <w:szCs w:val="20"/>
      <w:lang w:val="uk-UA" w:eastAsia="ar-SA"/>
    </w:rPr>
  </w:style>
  <w:style w:type="character" w:customStyle="1" w:styleId="a5">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
    <w:link w:val="a6"/>
    <w:locked/>
    <w:rsid w:val="00547D4B"/>
    <w:rPr>
      <w:rFonts w:ascii="Arial Unicode MS" w:eastAsia="Arial Unicode MS" w:hAnsi="Arial Unicode MS" w:cs="Times New Roman"/>
      <w:szCs w:val="24"/>
      <w:lang w:val="uk-UA" w:eastAsia="ru-RU"/>
    </w:rPr>
  </w:style>
  <w:style w:type="paragraph" w:styleId="a6">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
    <w:link w:val="a5"/>
    <w:unhideWhenUsed/>
    <w:qFormat/>
    <w:rsid w:val="00547D4B"/>
    <w:pPr>
      <w:widowControl w:val="0"/>
      <w:autoSpaceDE w:val="0"/>
      <w:autoSpaceDN w:val="0"/>
      <w:spacing w:after="0" w:line="240" w:lineRule="auto"/>
    </w:pPr>
    <w:rPr>
      <w:rFonts w:ascii="Arial Unicode MS" w:eastAsia="Arial Unicode MS" w:hAnsi="Arial Unicode MS" w:cs="Times New Roman"/>
      <w:szCs w:val="24"/>
      <w:lang w:val="uk-UA" w:eastAsia="ru-RU"/>
    </w:rPr>
  </w:style>
  <w:style w:type="character" w:customStyle="1" w:styleId="a7">
    <w:name w:val="Верхний колонтитул Знак"/>
    <w:basedOn w:val="a0"/>
    <w:link w:val="a8"/>
    <w:uiPriority w:val="99"/>
    <w:semiHidden/>
    <w:locked/>
    <w:rsid w:val="00547D4B"/>
    <w:rPr>
      <w:rFonts w:eastAsia="Times New Roman" w:cs="Times New Roman"/>
      <w:lang w:val="uk-UA"/>
    </w:rPr>
  </w:style>
  <w:style w:type="character" w:customStyle="1" w:styleId="a9">
    <w:name w:val="Нижний колонтитул Знак"/>
    <w:basedOn w:val="a0"/>
    <w:link w:val="aa"/>
    <w:uiPriority w:val="99"/>
    <w:semiHidden/>
    <w:locked/>
    <w:rsid w:val="00547D4B"/>
    <w:rPr>
      <w:rFonts w:eastAsia="Times New Roman" w:cs="Times New Roman"/>
      <w:lang w:val="uk-UA"/>
    </w:rPr>
  </w:style>
  <w:style w:type="character" w:customStyle="1" w:styleId="ab">
    <w:name w:val="Основной текст Знак"/>
    <w:basedOn w:val="a0"/>
    <w:link w:val="ac"/>
    <w:uiPriority w:val="1"/>
    <w:semiHidden/>
    <w:locked/>
    <w:rsid w:val="00547D4B"/>
    <w:rPr>
      <w:rFonts w:eastAsia="Times New Roman" w:cs="Times New Roman"/>
      <w:szCs w:val="24"/>
      <w:lang w:val="uk-UA"/>
    </w:rPr>
  </w:style>
  <w:style w:type="character" w:customStyle="1" w:styleId="ad">
    <w:name w:val="Подзаголовок Знак"/>
    <w:basedOn w:val="a0"/>
    <w:link w:val="ae"/>
    <w:locked/>
    <w:rsid w:val="00547D4B"/>
    <w:rPr>
      <w:rFonts w:eastAsia="Times New Roman" w:cs="Times New Roman"/>
      <w:b/>
      <w:noProof/>
      <w:szCs w:val="24"/>
      <w:lang w:val="en-GB"/>
    </w:rPr>
  </w:style>
  <w:style w:type="character" w:customStyle="1" w:styleId="af">
    <w:name w:val="Текст выноски Знак"/>
    <w:basedOn w:val="a0"/>
    <w:link w:val="af0"/>
    <w:semiHidden/>
    <w:locked/>
    <w:rsid w:val="00547D4B"/>
    <w:rPr>
      <w:rFonts w:ascii="Tahoma" w:eastAsia="Times New Roman" w:hAnsi="Tahoma" w:cs="Tahoma"/>
      <w:sz w:val="16"/>
      <w:szCs w:val="16"/>
      <w:lang w:val="uk-UA"/>
    </w:rPr>
  </w:style>
  <w:style w:type="character" w:customStyle="1" w:styleId="af1">
    <w:name w:val="Без интервала Знак"/>
    <w:link w:val="af2"/>
    <w:uiPriority w:val="99"/>
    <w:locked/>
    <w:rsid w:val="00547D4B"/>
    <w:rPr>
      <w:lang w:val="uk-UA"/>
    </w:rPr>
  </w:style>
  <w:style w:type="character" w:customStyle="1" w:styleId="af3">
    <w:name w:val="Абзац списка Знак"/>
    <w:aliases w:val="Numbered List Знак,название табл/рис Знак,заголовок 1.1 Знак,Elenco Normale Знак,Список уровня 2 Знак,Details Знак"/>
    <w:link w:val="af4"/>
    <w:uiPriority w:val="99"/>
    <w:locked/>
    <w:rsid w:val="00547D4B"/>
    <w:rPr>
      <w:rFonts w:eastAsia="Times New Roman" w:cs="Times New Roman"/>
      <w:lang w:val="uk-UA"/>
    </w:rPr>
  </w:style>
  <w:style w:type="paragraph" w:styleId="af4">
    <w:name w:val="List Paragraph"/>
    <w:aliases w:val="Numbered List,название табл/рис,заголовок 1.1,Elenco Normale,Список уровня 2,Details"/>
    <w:link w:val="af3"/>
    <w:uiPriority w:val="99"/>
    <w:qFormat/>
    <w:rsid w:val="00547D4B"/>
    <w:pPr>
      <w:widowControl w:val="0"/>
      <w:autoSpaceDE w:val="0"/>
      <w:autoSpaceDN w:val="0"/>
      <w:spacing w:after="0" w:line="240" w:lineRule="auto"/>
      <w:ind w:left="215" w:firstLine="710"/>
      <w:jc w:val="both"/>
    </w:pPr>
    <w:rPr>
      <w:rFonts w:eastAsia="Times New Roman" w:cs="Times New Roman"/>
      <w:lang w:val="uk-UA"/>
    </w:rPr>
  </w:style>
  <w:style w:type="paragraph" w:customStyle="1" w:styleId="TableParagraph">
    <w:name w:val="Table Paragraph"/>
    <w:uiPriority w:val="1"/>
    <w:semiHidden/>
    <w:qFormat/>
    <w:rsid w:val="00547D4B"/>
    <w:pPr>
      <w:widowControl w:val="0"/>
      <w:autoSpaceDE w:val="0"/>
      <w:autoSpaceDN w:val="0"/>
      <w:spacing w:after="0" w:line="240" w:lineRule="auto"/>
      <w:ind w:left="109"/>
      <w:jc w:val="both"/>
    </w:pPr>
    <w:rPr>
      <w:rFonts w:eastAsia="Times New Roman" w:cs="Times New Roman"/>
      <w:sz w:val="22"/>
      <w:lang w:val="uk-UA"/>
    </w:rPr>
  </w:style>
  <w:style w:type="paragraph" w:customStyle="1" w:styleId="11">
    <w:name w:val="Абзац списка1"/>
    <w:uiPriority w:val="99"/>
    <w:semiHidden/>
    <w:qFormat/>
    <w:rsid w:val="00547D4B"/>
    <w:pPr>
      <w:autoSpaceDN w:val="0"/>
      <w:ind w:left="720"/>
    </w:pPr>
    <w:rPr>
      <w:rFonts w:ascii="Calibri" w:eastAsia="Times New Roman" w:hAnsi="Calibri" w:cs="Calibri"/>
      <w:sz w:val="22"/>
      <w:lang w:eastAsia="ru-RU"/>
    </w:rPr>
  </w:style>
  <w:style w:type="paragraph" w:customStyle="1" w:styleId="12">
    <w:name w:val="Обычный1"/>
    <w:qFormat/>
    <w:rsid w:val="00547D4B"/>
    <w:pPr>
      <w:autoSpaceDN w:val="0"/>
      <w:spacing w:after="0"/>
    </w:pPr>
    <w:rPr>
      <w:rFonts w:ascii="Arial" w:eastAsia="Arial" w:hAnsi="Arial" w:cs="Arial"/>
      <w:color w:val="000000"/>
      <w:sz w:val="22"/>
      <w:lang w:eastAsia="ru-RU"/>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uiPriority w:val="99"/>
    <w:semiHidden/>
    <w:qFormat/>
    <w:rsid w:val="00547D4B"/>
    <w:pPr>
      <w:autoSpaceDN w:val="0"/>
      <w:spacing w:before="100" w:beforeAutospacing="1" w:after="100" w:afterAutospacing="1" w:line="240" w:lineRule="auto"/>
    </w:pPr>
    <w:rPr>
      <w:rFonts w:eastAsia="Times New Roman" w:cs="Times New Roman"/>
      <w:szCs w:val="24"/>
      <w:lang w:eastAsia="ru-RU"/>
    </w:rPr>
  </w:style>
  <w:style w:type="paragraph" w:customStyle="1" w:styleId="Default">
    <w:name w:val="Default"/>
    <w:qFormat/>
    <w:rsid w:val="00547D4B"/>
    <w:pPr>
      <w:autoSpaceDE w:val="0"/>
      <w:autoSpaceDN w:val="0"/>
      <w:adjustRightInd w:val="0"/>
      <w:spacing w:after="0" w:line="240" w:lineRule="auto"/>
    </w:pPr>
    <w:rPr>
      <w:rFonts w:eastAsia="Times New Roman" w:cs="Times New Roman"/>
      <w:color w:val="000000"/>
      <w:szCs w:val="24"/>
      <w:lang w:eastAsia="ru-RU"/>
    </w:rPr>
  </w:style>
  <w:style w:type="paragraph" w:styleId="a8">
    <w:name w:val="header"/>
    <w:basedOn w:val="a"/>
    <w:link w:val="a7"/>
    <w:uiPriority w:val="99"/>
    <w:semiHidden/>
    <w:unhideWhenUsed/>
    <w:rsid w:val="00547D4B"/>
    <w:pPr>
      <w:tabs>
        <w:tab w:val="center" w:pos="4677"/>
        <w:tab w:val="right" w:pos="9355"/>
      </w:tabs>
    </w:pPr>
    <w:rPr>
      <w:sz w:val="24"/>
    </w:rPr>
  </w:style>
  <w:style w:type="character" w:customStyle="1" w:styleId="13">
    <w:name w:val="Верхний колонтитул Знак1"/>
    <w:basedOn w:val="a0"/>
    <w:uiPriority w:val="99"/>
    <w:semiHidden/>
    <w:rsid w:val="00547D4B"/>
    <w:rPr>
      <w:rFonts w:eastAsia="Times New Roman" w:cs="Times New Roman"/>
      <w:sz w:val="22"/>
      <w:lang w:val="uk-UA"/>
    </w:rPr>
  </w:style>
  <w:style w:type="paragraph" w:styleId="aa">
    <w:name w:val="footer"/>
    <w:basedOn w:val="a"/>
    <w:link w:val="a9"/>
    <w:uiPriority w:val="99"/>
    <w:semiHidden/>
    <w:unhideWhenUsed/>
    <w:rsid w:val="00547D4B"/>
    <w:pPr>
      <w:tabs>
        <w:tab w:val="center" w:pos="4677"/>
        <w:tab w:val="right" w:pos="9355"/>
      </w:tabs>
    </w:pPr>
    <w:rPr>
      <w:sz w:val="24"/>
    </w:rPr>
  </w:style>
  <w:style w:type="character" w:customStyle="1" w:styleId="14">
    <w:name w:val="Нижний колонтитул Знак1"/>
    <w:basedOn w:val="a0"/>
    <w:uiPriority w:val="99"/>
    <w:semiHidden/>
    <w:rsid w:val="00547D4B"/>
    <w:rPr>
      <w:rFonts w:eastAsia="Times New Roman" w:cs="Times New Roman"/>
      <w:sz w:val="22"/>
      <w:lang w:val="uk-UA"/>
    </w:rPr>
  </w:style>
  <w:style w:type="paragraph" w:styleId="ac">
    <w:name w:val="Body Text"/>
    <w:basedOn w:val="a"/>
    <w:link w:val="ab"/>
    <w:uiPriority w:val="1"/>
    <w:semiHidden/>
    <w:unhideWhenUsed/>
    <w:qFormat/>
    <w:rsid w:val="00547D4B"/>
    <w:pPr>
      <w:spacing w:after="120"/>
    </w:pPr>
    <w:rPr>
      <w:sz w:val="24"/>
      <w:szCs w:val="24"/>
    </w:rPr>
  </w:style>
  <w:style w:type="character" w:customStyle="1" w:styleId="15">
    <w:name w:val="Основной текст Знак1"/>
    <w:basedOn w:val="a0"/>
    <w:uiPriority w:val="1"/>
    <w:semiHidden/>
    <w:rsid w:val="00547D4B"/>
    <w:rPr>
      <w:rFonts w:eastAsia="Times New Roman" w:cs="Times New Roman"/>
      <w:sz w:val="22"/>
      <w:lang w:val="uk-UA"/>
    </w:rPr>
  </w:style>
  <w:style w:type="paragraph" w:styleId="ae">
    <w:name w:val="Subtitle"/>
    <w:basedOn w:val="a"/>
    <w:next w:val="a"/>
    <w:link w:val="ad"/>
    <w:qFormat/>
    <w:rsid w:val="00547D4B"/>
    <w:pPr>
      <w:numPr>
        <w:ilvl w:val="1"/>
      </w:numPr>
    </w:pPr>
    <w:rPr>
      <w:b/>
      <w:noProof/>
      <w:sz w:val="24"/>
      <w:szCs w:val="24"/>
      <w:lang w:val="en-GB"/>
    </w:rPr>
  </w:style>
  <w:style w:type="character" w:customStyle="1" w:styleId="16">
    <w:name w:val="Подзаголовок Знак1"/>
    <w:basedOn w:val="a0"/>
    <w:rsid w:val="00547D4B"/>
    <w:rPr>
      <w:rFonts w:asciiTheme="majorHAnsi" w:eastAsiaTheme="majorEastAsia" w:hAnsiTheme="majorHAnsi" w:cstheme="majorBidi"/>
      <w:i/>
      <w:iCs/>
      <w:color w:val="4F81BD" w:themeColor="accent1"/>
      <w:spacing w:val="15"/>
      <w:szCs w:val="24"/>
      <w:lang w:val="uk-UA"/>
    </w:rPr>
  </w:style>
  <w:style w:type="paragraph" w:styleId="af0">
    <w:name w:val="Balloon Text"/>
    <w:basedOn w:val="a"/>
    <w:link w:val="af"/>
    <w:semiHidden/>
    <w:unhideWhenUsed/>
    <w:rsid w:val="00547D4B"/>
    <w:rPr>
      <w:rFonts w:ascii="Tahoma" w:hAnsi="Tahoma" w:cs="Tahoma"/>
      <w:sz w:val="16"/>
      <w:szCs w:val="16"/>
    </w:rPr>
  </w:style>
  <w:style w:type="character" w:customStyle="1" w:styleId="17">
    <w:name w:val="Текст выноски Знак1"/>
    <w:basedOn w:val="a0"/>
    <w:uiPriority w:val="99"/>
    <w:semiHidden/>
    <w:rsid w:val="00547D4B"/>
    <w:rPr>
      <w:rFonts w:ascii="Tahoma" w:eastAsia="Times New Roman" w:hAnsi="Tahoma" w:cs="Tahoma"/>
      <w:sz w:val="16"/>
      <w:szCs w:val="16"/>
      <w:lang w:val="uk-UA"/>
    </w:rPr>
  </w:style>
  <w:style w:type="paragraph" w:styleId="af2">
    <w:name w:val="No Spacing"/>
    <w:link w:val="af1"/>
    <w:uiPriority w:val="99"/>
    <w:qFormat/>
    <w:rsid w:val="00547D4B"/>
    <w:pPr>
      <w:widowControl w:val="0"/>
      <w:autoSpaceDE w:val="0"/>
      <w:autoSpaceDN w:val="0"/>
      <w:spacing w:after="0" w:line="240" w:lineRule="auto"/>
    </w:pPr>
    <w:rPr>
      <w:lang w:val="uk-UA"/>
    </w:rPr>
  </w:style>
  <w:style w:type="character" w:customStyle="1" w:styleId="rvts0">
    <w:name w:val="rvts0"/>
    <w:basedOn w:val="a0"/>
    <w:uiPriority w:val="99"/>
    <w:qFormat/>
    <w:rsid w:val="00547D4B"/>
  </w:style>
  <w:style w:type="character" w:customStyle="1" w:styleId="FontStyle18">
    <w:name w:val="Font Style18"/>
    <w:rsid w:val="00547D4B"/>
    <w:rPr>
      <w:rFonts w:ascii="Times New Roman" w:hAnsi="Times New Roman" w:cs="Times New Roman" w:hint="default"/>
      <w:sz w:val="22"/>
      <w:szCs w:val="22"/>
    </w:rPr>
  </w:style>
  <w:style w:type="character" w:customStyle="1" w:styleId="qaclassifiertype">
    <w:name w:val="qa_classifier_type"/>
    <w:basedOn w:val="a0"/>
    <w:rsid w:val="00547D4B"/>
  </w:style>
  <w:style w:type="character" w:customStyle="1" w:styleId="qaclassifierdk">
    <w:name w:val="qa_classifier_dk"/>
    <w:basedOn w:val="a0"/>
    <w:rsid w:val="00547D4B"/>
  </w:style>
  <w:style w:type="character" w:customStyle="1" w:styleId="ng-binding">
    <w:name w:val="ng-binding"/>
    <w:basedOn w:val="a0"/>
    <w:rsid w:val="00547D4B"/>
  </w:style>
  <w:style w:type="table" w:styleId="af5">
    <w:name w:val="Table Grid"/>
    <w:basedOn w:val="a1"/>
    <w:uiPriority w:val="39"/>
    <w:rsid w:val="00547D4B"/>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2708657">
      <w:bodyDiv w:val="1"/>
      <w:marLeft w:val="0"/>
      <w:marRight w:val="0"/>
      <w:marTop w:val="0"/>
      <w:marBottom w:val="0"/>
      <w:divBdr>
        <w:top w:val="none" w:sz="0" w:space="0" w:color="auto"/>
        <w:left w:val="none" w:sz="0" w:space="0" w:color="auto"/>
        <w:bottom w:val="none" w:sz="0" w:space="0" w:color="auto"/>
        <w:right w:val="none" w:sz="0" w:space="0" w:color="auto"/>
      </w:divBdr>
    </w:div>
    <w:div w:id="400451343">
      <w:bodyDiv w:val="1"/>
      <w:marLeft w:val="0"/>
      <w:marRight w:val="0"/>
      <w:marTop w:val="0"/>
      <w:marBottom w:val="0"/>
      <w:divBdr>
        <w:top w:val="none" w:sz="0" w:space="0" w:color="auto"/>
        <w:left w:val="none" w:sz="0" w:space="0" w:color="auto"/>
        <w:bottom w:val="none" w:sz="0" w:space="0" w:color="auto"/>
        <w:right w:val="none" w:sz="0" w:space="0" w:color="auto"/>
      </w:divBdr>
    </w:div>
    <w:div w:id="717436909">
      <w:bodyDiv w:val="1"/>
      <w:marLeft w:val="0"/>
      <w:marRight w:val="0"/>
      <w:marTop w:val="0"/>
      <w:marBottom w:val="0"/>
      <w:divBdr>
        <w:top w:val="none" w:sz="0" w:space="0" w:color="auto"/>
        <w:left w:val="none" w:sz="0" w:space="0" w:color="auto"/>
        <w:bottom w:val="none" w:sz="0" w:space="0" w:color="auto"/>
        <w:right w:val="none" w:sz="0" w:space="0" w:color="auto"/>
      </w:divBdr>
    </w:div>
    <w:div w:id="983588073">
      <w:bodyDiv w:val="1"/>
      <w:marLeft w:val="0"/>
      <w:marRight w:val="0"/>
      <w:marTop w:val="0"/>
      <w:marBottom w:val="0"/>
      <w:divBdr>
        <w:top w:val="none" w:sz="0" w:space="0" w:color="auto"/>
        <w:left w:val="none" w:sz="0" w:space="0" w:color="auto"/>
        <w:bottom w:val="none" w:sz="0" w:space="0" w:color="auto"/>
        <w:right w:val="none" w:sz="0" w:space="0" w:color="auto"/>
      </w:divBdr>
    </w:div>
    <w:div w:id="190055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radnuk.com.ua/pravova-baza/pro-zatverdzhennia-typovoi-antykoruptsijnoi-prohramy-iurydychnoi-osoby/"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 Id="rId56"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11960</Words>
  <Characters>68172</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BuhSI</cp:lastModifiedBy>
  <cp:revision>5</cp:revision>
  <cp:lastPrinted>2023-03-10T08:20:00Z</cp:lastPrinted>
  <dcterms:created xsi:type="dcterms:W3CDTF">2023-03-10T08:21:00Z</dcterms:created>
  <dcterms:modified xsi:type="dcterms:W3CDTF">2023-03-16T13:32:00Z</dcterms:modified>
</cp:coreProperties>
</file>