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4D2C30" w:rsidRDefault="00662555" w:rsidP="008E4BB7">
      <w:pPr>
        <w:spacing w:line="240" w:lineRule="auto"/>
        <w:ind w:left="5220"/>
        <w:rPr>
          <w:rFonts w:ascii="Times New Roman" w:hAnsi="Times New Roman"/>
          <w:sz w:val="28"/>
          <w:szCs w:val="28"/>
          <w:lang w:val="uk-UA"/>
        </w:rPr>
      </w:pPr>
      <w:r w:rsidRPr="004D2C30">
        <w:rPr>
          <w:rFonts w:ascii="Times New Roman" w:hAnsi="Times New Roman"/>
          <w:sz w:val="28"/>
          <w:szCs w:val="28"/>
          <w:lang w:val="uk-UA"/>
        </w:rPr>
        <w:t>____________________________</w:t>
      </w:r>
    </w:p>
    <w:p w:rsidR="00662555" w:rsidRPr="004D2C30" w:rsidRDefault="00662555" w:rsidP="008E4BB7">
      <w:pPr>
        <w:spacing w:line="240" w:lineRule="auto"/>
        <w:ind w:left="5220"/>
        <w:rPr>
          <w:rFonts w:ascii="Times New Roman" w:hAnsi="Times New Roman"/>
          <w:sz w:val="28"/>
          <w:szCs w:val="28"/>
          <w:lang w:val="uk-UA"/>
        </w:rPr>
      </w:pPr>
      <w:r w:rsidRPr="004D2C30">
        <w:rPr>
          <w:rFonts w:ascii="Times New Roman" w:hAnsi="Times New Roman"/>
          <w:sz w:val="28"/>
          <w:szCs w:val="28"/>
          <w:lang w:val="uk-UA"/>
        </w:rPr>
        <w:t xml:space="preserve">Протокол № </w:t>
      </w:r>
      <w:r w:rsidR="004D2C30" w:rsidRPr="004D2C30">
        <w:rPr>
          <w:rFonts w:ascii="Times New Roman" w:hAnsi="Times New Roman"/>
          <w:sz w:val="28"/>
          <w:szCs w:val="28"/>
          <w:lang w:val="uk-UA"/>
        </w:rPr>
        <w:t>4</w:t>
      </w:r>
      <w:r w:rsidR="00FF4205" w:rsidRPr="004D2C30">
        <w:rPr>
          <w:rFonts w:ascii="Times New Roman" w:hAnsi="Times New Roman"/>
          <w:sz w:val="28"/>
          <w:szCs w:val="28"/>
          <w:lang w:val="uk-UA"/>
        </w:rPr>
        <w:t>8</w:t>
      </w:r>
      <w:r w:rsidRPr="004D2C30">
        <w:rPr>
          <w:rFonts w:ascii="Times New Roman" w:hAnsi="Times New Roman"/>
          <w:sz w:val="28"/>
          <w:szCs w:val="28"/>
          <w:lang w:val="uk-UA"/>
        </w:rPr>
        <w:t xml:space="preserve"> від </w:t>
      </w:r>
      <w:r w:rsidR="00CA3762" w:rsidRPr="004D2C30">
        <w:rPr>
          <w:rFonts w:ascii="Times New Roman" w:hAnsi="Times New Roman"/>
          <w:sz w:val="28"/>
          <w:szCs w:val="28"/>
          <w:lang w:val="uk-UA"/>
        </w:rPr>
        <w:t>1</w:t>
      </w:r>
      <w:r w:rsidR="004D2C30" w:rsidRPr="004D2C30">
        <w:rPr>
          <w:rFonts w:ascii="Times New Roman" w:hAnsi="Times New Roman"/>
          <w:sz w:val="28"/>
          <w:szCs w:val="28"/>
          <w:lang w:val="uk-UA"/>
        </w:rPr>
        <w:t>7</w:t>
      </w:r>
      <w:r w:rsidR="00705F1C" w:rsidRPr="004D2C30">
        <w:rPr>
          <w:rFonts w:ascii="Times New Roman" w:hAnsi="Times New Roman"/>
          <w:sz w:val="28"/>
          <w:szCs w:val="28"/>
          <w:lang w:val="uk-UA"/>
        </w:rPr>
        <w:t>.0</w:t>
      </w:r>
      <w:r w:rsidR="004E1BB7" w:rsidRPr="004D2C30">
        <w:rPr>
          <w:rFonts w:ascii="Times New Roman" w:hAnsi="Times New Roman"/>
          <w:sz w:val="28"/>
          <w:szCs w:val="28"/>
          <w:lang w:val="uk-UA"/>
        </w:rPr>
        <w:t>3</w:t>
      </w:r>
      <w:r w:rsidRPr="004D2C30">
        <w:rPr>
          <w:rFonts w:ascii="Times New Roman" w:hAnsi="Times New Roman"/>
          <w:sz w:val="28"/>
          <w:szCs w:val="28"/>
          <w:lang w:val="uk-UA"/>
        </w:rPr>
        <w:t>.20</w:t>
      </w:r>
      <w:r w:rsidR="00705F1C" w:rsidRPr="004D2C30">
        <w:rPr>
          <w:rFonts w:ascii="Times New Roman" w:hAnsi="Times New Roman"/>
          <w:sz w:val="28"/>
          <w:szCs w:val="28"/>
          <w:lang w:val="uk-UA"/>
        </w:rPr>
        <w:t>23</w:t>
      </w:r>
    </w:p>
    <w:p w:rsidR="009104F8" w:rsidRPr="004D2C30" w:rsidRDefault="009104F8" w:rsidP="008E4BB7">
      <w:pPr>
        <w:spacing w:after="0" w:line="240" w:lineRule="auto"/>
        <w:jc w:val="both"/>
        <w:rPr>
          <w:rFonts w:ascii="Times New Roman" w:hAnsi="Times New Roman"/>
          <w:sz w:val="24"/>
          <w:szCs w:val="24"/>
          <w:lang w:val="uk-UA"/>
        </w:rPr>
      </w:pPr>
    </w:p>
    <w:p w:rsidR="009104F8" w:rsidRPr="004D2C30" w:rsidRDefault="009104F8" w:rsidP="008E4BB7">
      <w:pPr>
        <w:spacing w:after="0" w:line="240" w:lineRule="auto"/>
        <w:ind w:firstLine="6804"/>
        <w:jc w:val="both"/>
        <w:rPr>
          <w:rFonts w:ascii="Times New Roman" w:hAnsi="Times New Roman"/>
          <w:sz w:val="24"/>
          <w:szCs w:val="24"/>
          <w:lang w:val="uk-UA"/>
        </w:rPr>
      </w:pPr>
      <w:proofErr w:type="spellStart"/>
      <w:r w:rsidRPr="004D2C30">
        <w:rPr>
          <w:rFonts w:ascii="Times New Roman" w:hAnsi="Times New Roman"/>
          <w:sz w:val="24"/>
          <w:szCs w:val="24"/>
          <w:lang w:val="uk-UA"/>
        </w:rPr>
        <w:t>м.п</w:t>
      </w:r>
      <w:proofErr w:type="spellEnd"/>
      <w:r w:rsidRPr="004D2C30">
        <w:rPr>
          <w:rFonts w:ascii="Times New Roman" w:hAnsi="Times New Roman"/>
          <w:sz w:val="24"/>
          <w:szCs w:val="24"/>
          <w:lang w:val="uk-UA"/>
        </w:rPr>
        <w:t>.</w:t>
      </w:r>
    </w:p>
    <w:p w:rsidR="009104F8" w:rsidRPr="004D2C30" w:rsidRDefault="009104F8" w:rsidP="008E4BB7">
      <w:pPr>
        <w:spacing w:after="0" w:line="240" w:lineRule="auto"/>
        <w:jc w:val="both"/>
        <w:rPr>
          <w:rFonts w:ascii="Times New Roman" w:hAnsi="Times New Roman"/>
          <w:sz w:val="24"/>
          <w:szCs w:val="24"/>
          <w:lang w:val="uk-UA"/>
        </w:rPr>
      </w:pPr>
    </w:p>
    <w:p w:rsidR="009104F8" w:rsidRPr="004D2C30" w:rsidRDefault="009104F8" w:rsidP="008E4BB7">
      <w:pPr>
        <w:spacing w:after="0" w:line="240" w:lineRule="auto"/>
        <w:jc w:val="both"/>
        <w:rPr>
          <w:rFonts w:ascii="Times New Roman" w:hAnsi="Times New Roman"/>
          <w:sz w:val="24"/>
          <w:szCs w:val="24"/>
          <w:lang w:val="uk-UA"/>
        </w:rPr>
      </w:pPr>
    </w:p>
    <w:p w:rsidR="009104F8" w:rsidRPr="004D2C30"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4D2C30" w:rsidRDefault="004D2C30" w:rsidP="004D2C30">
      <w:pPr>
        <w:pStyle w:val="a7"/>
        <w:widowControl w:val="0"/>
        <w:tabs>
          <w:tab w:val="num" w:pos="1260"/>
        </w:tabs>
        <w:spacing w:before="0" w:beforeAutospacing="0" w:after="0" w:afterAutospacing="0"/>
        <w:jc w:val="center"/>
        <w:rPr>
          <w:b/>
          <w:sz w:val="80"/>
          <w:szCs w:val="80"/>
          <w:lang w:val="ru-RU"/>
        </w:rPr>
      </w:pPr>
      <w:r>
        <w:rPr>
          <w:b/>
          <w:sz w:val="80"/>
          <w:szCs w:val="80"/>
          <w:lang w:val="ru-RU"/>
        </w:rPr>
        <w:t xml:space="preserve">Насоси та </w:t>
      </w:r>
      <w:proofErr w:type="spellStart"/>
      <w:r>
        <w:rPr>
          <w:b/>
          <w:sz w:val="80"/>
          <w:szCs w:val="80"/>
          <w:lang w:val="ru-RU"/>
        </w:rPr>
        <w:t>компресори</w:t>
      </w:r>
      <w:proofErr w:type="spellEnd"/>
      <w:r>
        <w:rPr>
          <w:b/>
          <w:sz w:val="80"/>
          <w:szCs w:val="80"/>
        </w:rPr>
        <w:t>,</w:t>
      </w:r>
    </w:p>
    <w:p w:rsidR="004D2C30" w:rsidRPr="004D2C30" w:rsidRDefault="004D2C30" w:rsidP="004D2C30">
      <w:pPr>
        <w:pStyle w:val="a7"/>
        <w:widowControl w:val="0"/>
        <w:tabs>
          <w:tab w:val="num" w:pos="1260"/>
        </w:tabs>
        <w:spacing w:before="0" w:beforeAutospacing="0" w:after="0" w:afterAutospacing="0"/>
        <w:jc w:val="center"/>
        <w:rPr>
          <w:b/>
          <w:sz w:val="80"/>
          <w:szCs w:val="80"/>
          <w:lang w:val="ru-RU"/>
        </w:rPr>
      </w:pPr>
      <w:proofErr w:type="spellStart"/>
      <w:r>
        <w:rPr>
          <w:b/>
          <w:sz w:val="80"/>
          <w:szCs w:val="80"/>
        </w:rPr>
        <w:t>ДК</w:t>
      </w:r>
      <w:proofErr w:type="spellEnd"/>
      <w:r>
        <w:rPr>
          <w:b/>
          <w:sz w:val="80"/>
          <w:szCs w:val="80"/>
        </w:rPr>
        <w:t xml:space="preserve"> 021:2015-421</w:t>
      </w:r>
      <w:r w:rsidRPr="004D2C30">
        <w:rPr>
          <w:b/>
          <w:sz w:val="80"/>
          <w:szCs w:val="80"/>
          <w:lang w:val="ru-RU"/>
        </w:rPr>
        <w:t>2</w:t>
      </w:r>
    </w:p>
    <w:p w:rsidR="004D2C30" w:rsidRDefault="004D2C30" w:rsidP="004D2C30">
      <w:pPr>
        <w:pStyle w:val="a7"/>
        <w:widowControl w:val="0"/>
        <w:tabs>
          <w:tab w:val="num" w:pos="1260"/>
        </w:tabs>
        <w:spacing w:before="0" w:beforeAutospacing="0" w:after="0" w:afterAutospacing="0"/>
        <w:jc w:val="center"/>
        <w:rPr>
          <w:sz w:val="84"/>
          <w:szCs w:val="84"/>
        </w:rPr>
      </w:pPr>
      <w:r w:rsidRPr="004D2C30">
        <w:rPr>
          <w:b/>
          <w:sz w:val="80"/>
          <w:szCs w:val="80"/>
          <w:lang w:val="ru-RU"/>
        </w:rPr>
        <w:t xml:space="preserve"> </w:t>
      </w:r>
      <w:r>
        <w:rPr>
          <w:b/>
          <w:sz w:val="80"/>
          <w:szCs w:val="80"/>
        </w:rPr>
        <w:t xml:space="preserve">(Насосні агрегати </w:t>
      </w:r>
      <w:proofErr w:type="spellStart"/>
      <w:r>
        <w:rPr>
          <w:b/>
          <w:sz w:val="80"/>
          <w:szCs w:val="80"/>
        </w:rPr>
        <w:t>Grindex</w:t>
      </w:r>
      <w:proofErr w:type="spellEnd"/>
      <w:r>
        <w:rPr>
          <w:b/>
          <w:sz w:val="80"/>
          <w:szCs w:val="80"/>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C43D3" w:rsidRDefault="00380815" w:rsidP="008E4BB7">
            <w:pPr>
              <w:spacing w:after="0" w:line="240" w:lineRule="auto"/>
              <w:jc w:val="both"/>
              <w:rPr>
                <w:rFonts w:ascii="Times New Roman" w:hAnsi="Times New Roman"/>
                <w:sz w:val="24"/>
                <w:szCs w:val="24"/>
                <w:lang w:val="uk-UA"/>
              </w:rPr>
            </w:pPr>
            <w:r w:rsidRPr="001C43D3">
              <w:rPr>
                <w:rFonts w:ascii="Times New Roman" w:hAnsi="Times New Roman"/>
                <w:b/>
                <w:i/>
                <w:sz w:val="24"/>
                <w:szCs w:val="24"/>
                <w:u w:val="single"/>
                <w:lang w:val="uk-UA"/>
              </w:rPr>
              <w:t xml:space="preserve">З технічних питань та з питань </w:t>
            </w:r>
            <w:proofErr w:type="spellStart"/>
            <w:r w:rsidRPr="001C43D3">
              <w:rPr>
                <w:rFonts w:ascii="Times New Roman" w:hAnsi="Times New Roman"/>
                <w:b/>
                <w:i/>
                <w:sz w:val="24"/>
                <w:szCs w:val="24"/>
                <w:u w:val="single"/>
                <w:lang w:val="uk-UA"/>
              </w:rPr>
              <w:t>проєкту</w:t>
            </w:r>
            <w:proofErr w:type="spellEnd"/>
            <w:r w:rsidRPr="001C43D3">
              <w:rPr>
                <w:rFonts w:ascii="Times New Roman" w:hAnsi="Times New Roman"/>
                <w:b/>
                <w:i/>
                <w:sz w:val="24"/>
                <w:szCs w:val="24"/>
                <w:u w:val="single"/>
                <w:lang w:val="uk-UA"/>
              </w:rPr>
              <w:t xml:space="preserve"> договору та його укладання</w:t>
            </w:r>
            <w:r w:rsidRPr="001C43D3">
              <w:rPr>
                <w:rFonts w:ascii="Times New Roman" w:hAnsi="Times New Roman"/>
                <w:sz w:val="24"/>
                <w:szCs w:val="24"/>
                <w:lang w:val="uk-UA"/>
              </w:rPr>
              <w:t>:</w:t>
            </w:r>
          </w:p>
          <w:p w:rsidR="009870AA" w:rsidRPr="00C66CF3" w:rsidRDefault="004D2C30" w:rsidP="009870AA">
            <w:pPr>
              <w:spacing w:after="0" w:line="240" w:lineRule="auto"/>
              <w:jc w:val="both"/>
              <w:rPr>
                <w:rFonts w:ascii="Times New Roman" w:hAnsi="Times New Roman"/>
                <w:sz w:val="24"/>
                <w:szCs w:val="24"/>
                <w:lang w:val="uk-UA"/>
              </w:rPr>
            </w:pPr>
            <w:proofErr w:type="spellStart"/>
            <w:r w:rsidRPr="007458D7">
              <w:rPr>
                <w:rFonts w:ascii="Times New Roman" w:hAnsi="Times New Roman"/>
                <w:sz w:val="24"/>
                <w:szCs w:val="24"/>
                <w:lang w:val="uk-UA"/>
              </w:rPr>
              <w:t>Бекаревич</w:t>
            </w:r>
            <w:proofErr w:type="spellEnd"/>
            <w:r w:rsidRPr="007458D7">
              <w:rPr>
                <w:rFonts w:ascii="Times New Roman" w:hAnsi="Times New Roman"/>
                <w:sz w:val="24"/>
                <w:szCs w:val="24"/>
                <w:lang w:val="uk-UA"/>
              </w:rPr>
              <w:t xml:space="preserve"> Дмитро Анатолійович, інженер служби виробничо-техні</w:t>
            </w:r>
            <w:r>
              <w:rPr>
                <w:rFonts w:ascii="Times New Roman" w:hAnsi="Times New Roman"/>
                <w:sz w:val="24"/>
                <w:szCs w:val="24"/>
                <w:lang w:val="uk-UA"/>
              </w:rPr>
              <w:t>чної комплектації, тел.: +380 (50</w:t>
            </w:r>
            <w:r w:rsidRPr="007458D7">
              <w:rPr>
                <w:rFonts w:ascii="Times New Roman" w:hAnsi="Times New Roman"/>
                <w:sz w:val="24"/>
                <w:szCs w:val="24"/>
                <w:lang w:val="uk-UA"/>
              </w:rPr>
              <w:t>) </w:t>
            </w:r>
            <w:r>
              <w:rPr>
                <w:rFonts w:ascii="Times New Roman" w:hAnsi="Times New Roman"/>
                <w:sz w:val="24"/>
                <w:szCs w:val="24"/>
                <w:lang w:val="uk-UA"/>
              </w:rPr>
              <w:t>48</w:t>
            </w:r>
            <w:r w:rsidRPr="007458D7">
              <w:rPr>
                <w:rFonts w:ascii="Times New Roman" w:hAnsi="Times New Roman"/>
                <w:sz w:val="24"/>
                <w:szCs w:val="24"/>
                <w:lang w:val="uk-UA"/>
              </w:rPr>
              <w:t>0</w:t>
            </w:r>
            <w:r>
              <w:rPr>
                <w:rFonts w:ascii="Times New Roman" w:hAnsi="Times New Roman"/>
                <w:sz w:val="24"/>
                <w:szCs w:val="24"/>
                <w:lang w:val="uk-UA"/>
              </w:rPr>
              <w:t>03665</w:t>
            </w:r>
            <w:r w:rsidRPr="007458D7">
              <w:rPr>
                <w:rFonts w:ascii="Times New Roman" w:hAnsi="Times New Roman"/>
                <w:sz w:val="24"/>
                <w:szCs w:val="24"/>
                <w:lang w:val="uk-UA"/>
              </w:rPr>
              <w:t>, e-</w:t>
            </w:r>
            <w:proofErr w:type="spellStart"/>
            <w:r w:rsidRPr="007458D7">
              <w:rPr>
                <w:rFonts w:ascii="Times New Roman" w:hAnsi="Times New Roman"/>
                <w:sz w:val="24"/>
                <w:szCs w:val="24"/>
                <w:lang w:val="uk-UA"/>
              </w:rPr>
              <w:t>mail</w:t>
            </w:r>
            <w:proofErr w:type="spellEnd"/>
            <w:r w:rsidRPr="007458D7">
              <w:rPr>
                <w:rFonts w:ascii="Times New Roman" w:hAnsi="Times New Roman"/>
                <w:sz w:val="24"/>
                <w:szCs w:val="24"/>
                <w:lang w:val="uk-UA"/>
              </w:rPr>
              <w:t xml:space="preserve">: </w:t>
            </w:r>
            <w:proofErr w:type="spellStart"/>
            <w:r w:rsidR="009870AA" w:rsidRPr="00C66CF3">
              <w:rPr>
                <w:rFonts w:ascii="Times New Roman" w:hAnsi="Times New Roman"/>
                <w:sz w:val="24"/>
                <w:szCs w:val="24"/>
                <w:lang w:val="uk-UA"/>
              </w:rPr>
              <w:t>bekarevich</w:t>
            </w:r>
            <w:proofErr w:type="spellEnd"/>
            <w:r w:rsidR="009870AA" w:rsidRPr="00C66CF3">
              <w:rPr>
                <w:rFonts w:ascii="Times New Roman" w:hAnsi="Times New Roman"/>
                <w:sz w:val="24"/>
                <w:szCs w:val="24"/>
                <w:lang w:val="uk-UA"/>
              </w:rPr>
              <w:t>@</w:t>
            </w:r>
            <w:proofErr w:type="spellStart"/>
            <w:r w:rsidR="009870AA" w:rsidRPr="00C66CF3">
              <w:rPr>
                <w:rFonts w:ascii="Times New Roman" w:hAnsi="Times New Roman"/>
                <w:sz w:val="24"/>
                <w:szCs w:val="24"/>
                <w:lang w:val="uk-UA"/>
              </w:rPr>
              <w:t>vostgok.dp.ua</w:t>
            </w:r>
            <w:proofErr w:type="spellEnd"/>
            <w:r w:rsidR="009870AA">
              <w:rPr>
                <w:rFonts w:ascii="Times New Roman" w:hAnsi="Times New Roman"/>
                <w:sz w:val="24"/>
                <w:szCs w:val="24"/>
                <w:lang w:val="uk-UA"/>
              </w:rPr>
              <w:t>.</w:t>
            </w:r>
          </w:p>
          <w:p w:rsidR="00BC73E0" w:rsidRPr="001C43D3" w:rsidRDefault="00380815" w:rsidP="008E4BB7">
            <w:pPr>
              <w:spacing w:after="0" w:line="240" w:lineRule="auto"/>
              <w:jc w:val="both"/>
              <w:rPr>
                <w:rFonts w:ascii="Times New Roman" w:hAnsi="Times New Roman"/>
                <w:b/>
                <w:i/>
                <w:sz w:val="24"/>
                <w:szCs w:val="24"/>
                <w:u w:val="single"/>
                <w:lang w:val="uk-UA"/>
              </w:rPr>
            </w:pPr>
            <w:r w:rsidRPr="001C43D3">
              <w:rPr>
                <w:rFonts w:ascii="Times New Roman" w:hAnsi="Times New Roman"/>
                <w:b/>
                <w:i/>
                <w:sz w:val="24"/>
                <w:szCs w:val="24"/>
                <w:u w:val="single"/>
                <w:lang w:val="uk-UA"/>
              </w:rPr>
              <w:t>З питань оформлення тендерної пропозиції:</w:t>
            </w:r>
          </w:p>
          <w:p w:rsidR="00AE5CE4" w:rsidRPr="001C43D3" w:rsidRDefault="00587F01" w:rsidP="00F3163F">
            <w:pPr>
              <w:spacing w:after="0" w:line="240" w:lineRule="auto"/>
              <w:jc w:val="both"/>
              <w:rPr>
                <w:rFonts w:ascii="Times New Roman" w:hAnsi="Times New Roman"/>
                <w:b/>
                <w:bCs/>
                <w:sz w:val="24"/>
                <w:szCs w:val="24"/>
                <w:lang w:val="uk-UA"/>
              </w:rPr>
            </w:pPr>
            <w:r w:rsidRPr="001C43D3">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1C43D3">
              <w:rPr>
                <w:rFonts w:ascii="Times New Roman" w:hAnsi="Times New Roman"/>
                <w:sz w:val="24"/>
                <w:szCs w:val="24"/>
                <w:lang w:val="uk-UA"/>
              </w:rPr>
              <w:t xml:space="preserve"> відділу закупівель</w:t>
            </w:r>
            <w:r w:rsidRPr="001C43D3">
              <w:rPr>
                <w:rFonts w:ascii="Times New Roman" w:hAnsi="Times New Roman"/>
                <w:sz w:val="24"/>
                <w:szCs w:val="24"/>
                <w:lang w:val="uk-UA"/>
              </w:rPr>
              <w:t>, тел.: </w:t>
            </w:r>
            <w:r w:rsidR="009D4B6D" w:rsidRPr="001C43D3">
              <w:rPr>
                <w:rFonts w:ascii="Times New Roman" w:hAnsi="Times New Roman"/>
                <w:sz w:val="24"/>
                <w:szCs w:val="24"/>
                <w:lang w:val="uk-UA"/>
              </w:rPr>
              <w:t>+380 (50) 3847607</w:t>
            </w:r>
            <w:r w:rsidRPr="001C43D3">
              <w:rPr>
                <w:rFonts w:ascii="Times New Roman" w:hAnsi="Times New Roman"/>
                <w:sz w:val="24"/>
                <w:szCs w:val="24"/>
                <w:lang w:val="uk-UA"/>
              </w:rPr>
              <w:t>, e-</w:t>
            </w:r>
            <w:proofErr w:type="spellStart"/>
            <w:r w:rsidRPr="001C43D3">
              <w:rPr>
                <w:rFonts w:ascii="Times New Roman" w:hAnsi="Times New Roman"/>
                <w:sz w:val="24"/>
                <w:szCs w:val="24"/>
                <w:lang w:val="uk-UA"/>
              </w:rPr>
              <w:t>mail</w:t>
            </w:r>
            <w:proofErr w:type="spellEnd"/>
            <w:r w:rsidRPr="001C43D3">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4D2C30" w:rsidRDefault="004D2C30" w:rsidP="004D2C30">
            <w:pPr>
              <w:spacing w:before="100" w:beforeAutospacing="1" w:after="100" w:afterAutospacing="1" w:line="240" w:lineRule="auto"/>
              <w:jc w:val="both"/>
              <w:rPr>
                <w:rFonts w:ascii="Times New Roman" w:hAnsi="Times New Roman"/>
                <w:b/>
                <w:sz w:val="24"/>
                <w:szCs w:val="24"/>
                <w:lang w:val="uk-UA"/>
              </w:rPr>
            </w:pPr>
            <w:r w:rsidRPr="004D2C30">
              <w:rPr>
                <w:rFonts w:ascii="Times New Roman" w:hAnsi="Times New Roman"/>
                <w:b/>
                <w:sz w:val="24"/>
                <w:szCs w:val="24"/>
                <w:lang w:val="uk-UA"/>
              </w:rPr>
              <w:t xml:space="preserve">Насоси та компресори, </w:t>
            </w:r>
            <w:proofErr w:type="spellStart"/>
            <w:r w:rsidRPr="004D2C30">
              <w:rPr>
                <w:rFonts w:ascii="Times New Roman" w:hAnsi="Times New Roman"/>
                <w:b/>
                <w:sz w:val="24"/>
                <w:szCs w:val="24"/>
                <w:lang w:val="uk-UA"/>
              </w:rPr>
              <w:t>ДК</w:t>
            </w:r>
            <w:proofErr w:type="spellEnd"/>
            <w:r w:rsidRPr="004D2C30">
              <w:rPr>
                <w:rFonts w:ascii="Times New Roman" w:hAnsi="Times New Roman"/>
                <w:b/>
                <w:sz w:val="24"/>
                <w:szCs w:val="24"/>
                <w:lang w:val="uk-UA"/>
              </w:rPr>
              <w:t xml:space="preserve"> 021:2015-4212 (Насосні агрегати </w:t>
            </w:r>
            <w:proofErr w:type="spellStart"/>
            <w:r w:rsidRPr="004D2C30">
              <w:rPr>
                <w:rFonts w:ascii="Times New Roman" w:hAnsi="Times New Roman"/>
                <w:b/>
                <w:sz w:val="24"/>
                <w:szCs w:val="24"/>
                <w:lang w:val="uk-UA"/>
              </w:rPr>
              <w:t>Grindex</w:t>
            </w:r>
            <w:proofErr w:type="spellEnd"/>
            <w:r w:rsidRPr="004D2C30">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4D2C30" w:rsidRDefault="009C5B15" w:rsidP="004D2C30">
            <w:pPr>
              <w:spacing w:line="240" w:lineRule="auto"/>
              <w:jc w:val="both"/>
              <w:rPr>
                <w:rFonts w:ascii="Times New Roman" w:hAnsi="Times New Roman"/>
                <w:sz w:val="24"/>
                <w:szCs w:val="24"/>
                <w:lang w:val="uk-UA"/>
              </w:rPr>
            </w:pPr>
            <w:r w:rsidRPr="001C43D3">
              <w:rPr>
                <w:rFonts w:ascii="Times New Roman" w:hAnsi="Times New Roman"/>
                <w:color w:val="0F243E" w:themeColor="text2" w:themeShade="80"/>
                <w:lang w:val="uk-UA"/>
              </w:rPr>
              <w:t xml:space="preserve"> </w:t>
            </w:r>
            <w:r w:rsidR="00D95C5C" w:rsidRPr="004D2C30">
              <w:rPr>
                <w:rFonts w:ascii="Times New Roman" w:hAnsi="Times New Roman"/>
                <w:sz w:val="24"/>
                <w:szCs w:val="24"/>
                <w:lang w:val="uk-UA"/>
              </w:rPr>
              <w:t xml:space="preserve">На умовах DDP, склад </w:t>
            </w:r>
            <w:r w:rsidR="00811659" w:rsidRPr="004D2C30">
              <w:rPr>
                <w:rFonts w:ascii="Times New Roman" w:hAnsi="Times New Roman"/>
                <w:sz w:val="24"/>
                <w:szCs w:val="24"/>
                <w:lang w:val="uk-UA"/>
              </w:rPr>
              <w:t>Замовн</w:t>
            </w:r>
            <w:r w:rsidR="00D95C5C" w:rsidRPr="004D2C30">
              <w:rPr>
                <w:rFonts w:ascii="Times New Roman" w:hAnsi="Times New Roman"/>
                <w:sz w:val="24"/>
                <w:szCs w:val="24"/>
                <w:lang w:val="uk-UA"/>
              </w:rPr>
              <w:t>ика:</w:t>
            </w:r>
          </w:p>
          <w:p w:rsidR="00D95C5C" w:rsidRPr="004D2C30" w:rsidRDefault="00D95C5C" w:rsidP="004D2C30">
            <w:pPr>
              <w:pStyle w:val="a3"/>
              <w:spacing w:after="0" w:line="240" w:lineRule="auto"/>
              <w:ind w:left="409"/>
              <w:jc w:val="both"/>
              <w:rPr>
                <w:rFonts w:ascii="Times New Roman" w:hAnsi="Times New Roman"/>
                <w:sz w:val="24"/>
                <w:szCs w:val="24"/>
                <w:lang w:val="uk-UA"/>
              </w:rPr>
            </w:pPr>
            <w:proofErr w:type="spellStart"/>
            <w:r w:rsidRPr="004D2C30">
              <w:rPr>
                <w:rFonts w:ascii="Times New Roman" w:hAnsi="Times New Roman"/>
                <w:sz w:val="24"/>
                <w:szCs w:val="24"/>
                <w:lang w:val="uk-UA"/>
              </w:rPr>
              <w:t>Інгульська</w:t>
            </w:r>
            <w:proofErr w:type="spellEnd"/>
            <w:r w:rsidRPr="004D2C30">
              <w:rPr>
                <w:rFonts w:ascii="Times New Roman" w:hAnsi="Times New Roman"/>
                <w:sz w:val="24"/>
                <w:szCs w:val="24"/>
                <w:lang w:val="uk-UA"/>
              </w:rPr>
              <w:t xml:space="preserve"> шахта, с. </w:t>
            </w:r>
            <w:proofErr w:type="spellStart"/>
            <w:r w:rsidRPr="004D2C30">
              <w:rPr>
                <w:rFonts w:ascii="Times New Roman" w:hAnsi="Times New Roman"/>
                <w:sz w:val="24"/>
                <w:szCs w:val="24"/>
                <w:lang w:val="uk-UA"/>
              </w:rPr>
              <w:t>Неопалимівка</w:t>
            </w:r>
            <w:proofErr w:type="spellEnd"/>
            <w:r w:rsidRPr="004D2C30">
              <w:rPr>
                <w:rFonts w:ascii="Times New Roman" w:hAnsi="Times New Roman"/>
                <w:sz w:val="24"/>
                <w:szCs w:val="24"/>
                <w:lang w:val="uk-UA"/>
              </w:rPr>
              <w:t>, Кропивницький район, Кіровоградська область;</w:t>
            </w:r>
          </w:p>
          <w:p w:rsidR="002B2639" w:rsidRPr="004D2C30" w:rsidRDefault="002B2639" w:rsidP="008E4BB7">
            <w:pPr>
              <w:spacing w:after="0" w:line="240" w:lineRule="auto"/>
              <w:jc w:val="both"/>
              <w:rPr>
                <w:rFonts w:ascii="Times New Roman" w:hAnsi="Times New Roman"/>
                <w:sz w:val="24"/>
                <w:szCs w:val="24"/>
                <w:lang w:val="uk-UA"/>
              </w:rPr>
            </w:pPr>
          </w:p>
          <w:p w:rsidR="004F06C4" w:rsidRPr="001C43D3" w:rsidRDefault="004D2C30" w:rsidP="008E4BB7">
            <w:pPr>
              <w:spacing w:after="0" w:line="240" w:lineRule="auto"/>
              <w:rPr>
                <w:rFonts w:ascii="Times New Roman" w:eastAsia="Times New Roman" w:hAnsi="Times New Roman"/>
                <w:color w:val="FF0000"/>
                <w:sz w:val="24"/>
                <w:szCs w:val="24"/>
                <w:lang w:val="uk-UA" w:eastAsia="ru-RU"/>
              </w:rPr>
            </w:pPr>
            <w:r w:rsidRPr="004D2C30">
              <w:rPr>
                <w:rFonts w:ascii="Times New Roman" w:hAnsi="Times New Roman"/>
                <w:b/>
                <w:sz w:val="24"/>
                <w:szCs w:val="24"/>
                <w:lang w:val="uk-UA"/>
              </w:rPr>
              <w:t xml:space="preserve">2 </w:t>
            </w:r>
            <w:r w:rsidR="00FF166D" w:rsidRPr="004D2C30">
              <w:rPr>
                <w:rFonts w:ascii="Times New Roman" w:hAnsi="Times New Roman"/>
                <w:b/>
                <w:sz w:val="24"/>
                <w:szCs w:val="24"/>
                <w:lang w:val="uk-UA"/>
              </w:rPr>
              <w:t xml:space="preserve"> </w:t>
            </w:r>
            <w:r w:rsidR="00AF7AC6" w:rsidRPr="004D2C30">
              <w:rPr>
                <w:rFonts w:ascii="Times New Roman" w:hAnsi="Times New Roman"/>
                <w:b/>
                <w:sz w:val="24"/>
                <w:szCs w:val="24"/>
                <w:lang w:val="uk-UA"/>
              </w:rPr>
              <w:t>шт</w:t>
            </w:r>
            <w:r w:rsidR="003250B5" w:rsidRPr="004D2C30">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4D2C30" w:rsidRDefault="00857C13"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4D2C30">
              <w:rPr>
                <w:rFonts w:ascii="Times New Roman" w:hAnsi="Times New Roman"/>
                <w:b/>
                <w:sz w:val="24"/>
                <w:szCs w:val="24"/>
                <w:lang w:val="uk-UA"/>
              </w:rPr>
              <w:t>квітень</w:t>
            </w:r>
            <w:r w:rsidR="00CA3762" w:rsidRPr="004D2C30">
              <w:rPr>
                <w:rFonts w:ascii="Times New Roman" w:hAnsi="Times New Roman"/>
                <w:b/>
                <w:sz w:val="24"/>
                <w:szCs w:val="24"/>
                <w:lang w:val="uk-UA"/>
              </w:rPr>
              <w:t xml:space="preserve"> </w:t>
            </w:r>
            <w:r w:rsidR="00F42092" w:rsidRPr="004D2C30">
              <w:rPr>
                <w:rFonts w:ascii="Times New Roman" w:hAnsi="Times New Roman"/>
                <w:b/>
                <w:sz w:val="24"/>
                <w:szCs w:val="24"/>
                <w:lang w:val="uk-UA"/>
              </w:rPr>
              <w:t xml:space="preserve">2023 року </w:t>
            </w:r>
            <w:r w:rsidR="00CA3762" w:rsidRPr="004D2C30">
              <w:rPr>
                <w:rFonts w:ascii="Times New Roman" w:hAnsi="Times New Roman"/>
                <w:b/>
                <w:sz w:val="24"/>
                <w:szCs w:val="24"/>
                <w:lang w:val="uk-UA"/>
              </w:rPr>
              <w:t>–</w:t>
            </w:r>
            <w:r w:rsidR="00D00577" w:rsidRPr="004D2C30">
              <w:rPr>
                <w:rFonts w:ascii="Times New Roman" w:hAnsi="Times New Roman"/>
                <w:b/>
                <w:sz w:val="24"/>
                <w:szCs w:val="24"/>
                <w:lang w:val="uk-UA"/>
              </w:rPr>
              <w:t xml:space="preserve"> </w:t>
            </w:r>
            <w:r w:rsidR="00CA3762" w:rsidRPr="004D2C30">
              <w:rPr>
                <w:rFonts w:ascii="Times New Roman" w:hAnsi="Times New Roman"/>
                <w:b/>
                <w:sz w:val="24"/>
                <w:szCs w:val="24"/>
                <w:lang w:val="uk-UA"/>
              </w:rPr>
              <w:t xml:space="preserve">грудень </w:t>
            </w:r>
            <w:r w:rsidR="00D00577" w:rsidRPr="004D2C30">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5C5A79" w:rsidRPr="001C43D3">
              <w:rPr>
                <w:rFonts w:ascii="Times New Roman" w:eastAsia="Times New Roman" w:hAnsi="Times New Roman"/>
                <w:sz w:val="24"/>
                <w:szCs w:val="24"/>
                <w:lang w:val="uk-UA" w:eastAsia="ru-RU"/>
              </w:rPr>
              <w:t>розкриття</w:t>
            </w:r>
            <w:r w:rsidR="002A728E" w:rsidRPr="001C43D3">
              <w:rPr>
                <w:rFonts w:ascii="Times New Roman" w:eastAsia="Times New Roman" w:hAnsi="Times New Roman"/>
                <w:sz w:val="24"/>
                <w:szCs w:val="24"/>
                <w:lang w:val="uk-UA" w:eastAsia="ru-RU"/>
              </w:rPr>
              <w:t xml:space="preserve"> тендерних пропозицій</w:t>
            </w:r>
            <w:r w:rsidRPr="001C43D3">
              <w:rPr>
                <w:rFonts w:ascii="Times New Roman" w:eastAsia="Times New Roman" w:hAnsi="Times New Roman"/>
                <w:sz w:val="24"/>
                <w:szCs w:val="24"/>
                <w:lang w:val="uk-UA" w:eastAsia="ru-RU"/>
              </w:rPr>
              <w:t xml:space="preserve"> за формулою: </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$(Є)*х</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$(Є)</w:t>
            </w:r>
            <w:r w:rsidR="004D2C30">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4D2C30">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долар США (або Євро);</w:t>
            </w:r>
          </w:p>
          <w:p w:rsidR="00B530A1" w:rsidRPr="001C43D3" w:rsidRDefault="00B530A1"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х - офіційний курс, встановлений Національним б</w:t>
            </w:r>
            <w:r w:rsidR="008333F4"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нком України  на дату </w:t>
            </w:r>
            <w:r w:rsidR="002A728E" w:rsidRPr="001C43D3">
              <w:rPr>
                <w:rFonts w:ascii="Times New Roman" w:eastAsia="Times New Roman" w:hAnsi="Times New Roman"/>
                <w:sz w:val="24"/>
                <w:szCs w:val="24"/>
                <w:lang w:val="uk-UA" w:eastAsia="ru-RU"/>
              </w:rPr>
              <w:t>розкриття</w:t>
            </w:r>
            <w:r w:rsidR="009D4D0D" w:rsidRPr="001C43D3">
              <w:rPr>
                <w:rFonts w:ascii="Times New Roman" w:eastAsia="Times New Roman" w:hAnsi="Times New Roman"/>
                <w:sz w:val="24"/>
                <w:szCs w:val="24"/>
                <w:lang w:val="uk-UA" w:eastAsia="ru-RU"/>
              </w:rPr>
              <w:t xml:space="preserve"> тендерних</w:t>
            </w:r>
            <w:r w:rsidR="002A728E" w:rsidRPr="001C43D3">
              <w:rPr>
                <w:rFonts w:ascii="Times New Roman" w:eastAsia="Times New Roman" w:hAnsi="Times New Roman"/>
                <w:sz w:val="24"/>
                <w:szCs w:val="24"/>
                <w:lang w:val="uk-UA" w:eastAsia="ru-RU"/>
              </w:rPr>
              <w:t xml:space="preserve"> пропозицій</w:t>
            </w:r>
            <w:r w:rsidRPr="001C43D3">
              <w:rPr>
                <w:rFonts w:ascii="Times New Roman" w:eastAsia="Times New Roman" w:hAnsi="Times New Roman"/>
                <w:sz w:val="24"/>
                <w:szCs w:val="24"/>
                <w:lang w:val="uk-UA" w:eastAsia="ru-RU"/>
              </w:rPr>
              <w:t>;</w:t>
            </w:r>
          </w:p>
          <w:p w:rsidR="00B530A1" w:rsidRPr="001C43D3" w:rsidRDefault="00B530A1" w:rsidP="008E4BB7">
            <w:pPr>
              <w:spacing w:after="24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ціна</w:t>
            </w:r>
            <w:r w:rsidR="00922442" w:rsidRPr="001C43D3">
              <w:rPr>
                <w:rFonts w:ascii="Times New Roman" w:eastAsia="Times New Roman" w:hAnsi="Times New Roman"/>
                <w:sz w:val="24"/>
                <w:szCs w:val="24"/>
                <w:lang w:val="uk-UA" w:eastAsia="ru-RU"/>
              </w:rPr>
              <w:t xml:space="preserve"> тендерної пропозиції у гривні.</w:t>
            </w:r>
          </w:p>
          <w:p w:rsidR="00B530A1" w:rsidRPr="001C43D3"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1C43D3" w:rsidRDefault="00811659" w:rsidP="004D2C30">
            <w:pPr>
              <w:spacing w:line="240" w:lineRule="auto"/>
              <w:jc w:val="both"/>
              <w:rPr>
                <w:rFonts w:ascii="Times New Roman" w:eastAsia="Times New Roman" w:hAnsi="Times New Roman"/>
                <w:b/>
                <w:color w:val="FF0000"/>
                <w:sz w:val="18"/>
                <w:highlight w:val="yellow"/>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 несе відповідальність за достовірність і правильність розрахунку тенде</w:t>
            </w:r>
            <w:r w:rsidR="002A728E" w:rsidRPr="001C43D3">
              <w:rPr>
                <w:rFonts w:ascii="Times New Roman" w:eastAsia="Times New Roman" w:hAnsi="Times New Roman"/>
                <w:sz w:val="24"/>
                <w:szCs w:val="24"/>
                <w:lang w:val="uk-UA" w:eastAsia="ru-RU"/>
              </w:rPr>
              <w:t>рної пропозиції</w:t>
            </w:r>
            <w:r w:rsidR="00B530A1" w:rsidRPr="001C43D3">
              <w:rPr>
                <w:rFonts w:ascii="Times New Roman" w:eastAsia="Times New Roman" w:hAnsi="Times New Roman"/>
                <w:sz w:val="24"/>
                <w:szCs w:val="24"/>
                <w:lang w:val="uk-UA" w:eastAsia="ru-RU"/>
              </w:rPr>
              <w:t xml:space="preserve">. У разі надання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 xml:space="preserve">ом  помилкової чи недостовірної інформації при проведенні розрахунків,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B530A1" w:rsidRPr="001C43D3">
              <w:rPr>
                <w:rFonts w:ascii="Times New Roman" w:eastAsia="Times New Roman" w:hAnsi="Times New Roman"/>
                <w:sz w:val="24"/>
                <w:szCs w:val="24"/>
                <w:lang w:val="uk-UA" w:eastAsia="ru-RU"/>
              </w:rPr>
              <w:t xml:space="preserve"> відхиляє пропозицію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B530A1" w:rsidRPr="001C43D3">
              <w:rPr>
                <w:rFonts w:ascii="Times New Roman" w:eastAsia="Times New Roman" w:hAnsi="Times New Roman"/>
                <w:sz w:val="24"/>
                <w:szCs w:val="24"/>
                <w:lang w:val="uk-UA" w:eastAsia="ru-RU"/>
              </w:rPr>
              <w:t>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Pr="001C43D3" w:rsidRDefault="00811659" w:rsidP="008E4BB7">
            <w:pPr>
              <w:tabs>
                <w:tab w:val="left" w:pos="823"/>
              </w:tabs>
              <w:spacing w:line="240" w:lineRule="auto"/>
              <w:jc w:val="both"/>
              <w:rPr>
                <w:rFonts w:ascii="Times New Roman" w:hAnsi="Times New Roman"/>
                <w:sz w:val="24"/>
                <w:szCs w:val="24"/>
                <w:lang w:val="uk-UA"/>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1C43D3">
              <w:rPr>
                <w:rFonts w:ascii="Times New Roman" w:eastAsia="Times New Roman" w:hAnsi="Times New Roman"/>
                <w:sz w:val="24"/>
                <w:szCs w:val="24"/>
                <w:lang w:val="uk-UA" w:eastAsia="ru-RU"/>
              </w:rPr>
              <w:lastRenderedPageBreak/>
              <w:t>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811659" w:rsidP="004C775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Pr="001C43D3">
              <w:rPr>
                <w:rFonts w:ascii="Times New Roman" w:eastAsia="Times New Roman" w:hAnsi="Times New Roman"/>
                <w:sz w:val="24"/>
                <w:szCs w:val="24"/>
                <w:lang w:val="uk-UA" w:eastAsia="ru-RU"/>
              </w:rPr>
              <w:t>Замовн</w:t>
            </w:r>
            <w:r w:rsidR="00640EC7" w:rsidRPr="001C43D3">
              <w:rPr>
                <w:rFonts w:ascii="Times New Roman" w:eastAsia="Times New Roman" w:hAnsi="Times New Roman"/>
                <w:sz w:val="24"/>
                <w:szCs w:val="24"/>
                <w:lang w:val="uk-UA"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1C43D3">
              <w:rPr>
                <w:rFonts w:ascii="Times New Roman" w:eastAsia="Times New Roman" w:hAnsi="Times New Roman"/>
                <w:b/>
                <w:sz w:val="24"/>
                <w:szCs w:val="24"/>
                <w:lang w:val="uk-UA" w:eastAsia="ru-RU"/>
              </w:rPr>
              <w:t>не менше чотирьох днів</w:t>
            </w:r>
            <w:r w:rsidR="00640EC7" w:rsidRPr="001C43D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C43D3"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C43D3" w:rsidRDefault="003A67F3"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1C43D3">
              <w:rPr>
                <w:rFonts w:ascii="Times New Roman" w:eastAsia="Times New Roman" w:hAnsi="Times New Roman"/>
                <w:sz w:val="24"/>
                <w:szCs w:val="24"/>
                <w:lang w:val="uk-UA" w:eastAsia="ru-RU"/>
              </w:rPr>
              <w:t>.</w:t>
            </w:r>
          </w:p>
          <w:p w:rsidR="00DC3A9E" w:rsidRPr="001C43D3" w:rsidRDefault="00DE25ED"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1C43D3">
              <w:rPr>
                <w:rFonts w:ascii="Times New Roman" w:eastAsia="Times New Roman" w:hAnsi="Times New Roman"/>
                <w:sz w:val="24"/>
                <w:szCs w:val="24"/>
                <w:lang w:val="uk-UA" w:eastAsia="ru-RU"/>
              </w:rPr>
              <w:t xml:space="preserve"> </w:t>
            </w:r>
            <w:r w:rsidR="00581ABF" w:rsidRPr="001C43D3">
              <w:rPr>
                <w:rFonts w:ascii="Times New Roman" w:eastAsia="Times New Roman" w:hAnsi="Times New Roman"/>
                <w:sz w:val="24"/>
                <w:szCs w:val="24"/>
                <w:lang w:val="uk-UA" w:eastAsia="ru-RU"/>
              </w:rPr>
              <w:t xml:space="preserve">та відповідність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581ABF" w:rsidRPr="001C43D3">
              <w:rPr>
                <w:rFonts w:ascii="Times New Roman" w:eastAsia="Times New Roman" w:hAnsi="Times New Roman"/>
                <w:sz w:val="24"/>
                <w:szCs w:val="24"/>
                <w:lang w:val="uk-UA" w:eastAsia="ru-RU"/>
              </w:rPr>
              <w:t xml:space="preserve">а вимогам, </w:t>
            </w:r>
            <w:r w:rsidR="00581ABF" w:rsidRPr="001C43D3">
              <w:rPr>
                <w:rFonts w:ascii="Times New Roman" w:eastAsia="Times New Roman" w:hAnsi="Times New Roman"/>
                <w:sz w:val="24"/>
                <w:szCs w:val="24"/>
                <w:lang w:val="uk-UA" w:eastAsia="ru-RU"/>
              </w:rPr>
              <w:lastRenderedPageBreak/>
              <w:t xml:space="preserve">зазначеним </w:t>
            </w:r>
            <w:r w:rsidR="00961D45" w:rsidRPr="001C43D3">
              <w:rPr>
                <w:rFonts w:ascii="Times New Roman" w:eastAsia="Times New Roman" w:hAnsi="Times New Roman"/>
                <w:sz w:val="24"/>
                <w:szCs w:val="24"/>
                <w:lang w:val="uk-UA" w:eastAsia="ru-RU"/>
              </w:rPr>
              <w:t>пункті 44 Особливостей.</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1C43D3">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ом у складі тендерної пропозиції у разі, якщо такі документи подаються  у формі електронного </w:t>
            </w:r>
            <w:r w:rsidR="00A309C5" w:rsidRPr="001C43D3">
              <w:rPr>
                <w:rFonts w:ascii="Times New Roman" w:eastAsia="Times New Roman" w:hAnsi="Times New Roman"/>
                <w:sz w:val="24"/>
                <w:szCs w:val="24"/>
                <w:lang w:val="uk-UA"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820C07"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C43D3"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C43D3"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sidRPr="001C43D3">
              <w:rPr>
                <w:rFonts w:ascii="Times New Roman" w:eastAsia="Times New Roman" w:hAnsi="Times New Roman"/>
                <w:sz w:val="24"/>
                <w:szCs w:val="24"/>
                <w:lang w:val="uk-UA" w:eastAsia="ru-RU"/>
              </w:rPr>
              <w:t>Кваліфікаційні</w:t>
            </w:r>
            <w:r w:rsidR="00E215D8" w:rsidRPr="001C43D3">
              <w:rPr>
                <w:rFonts w:ascii="Times New Roman" w:eastAsia="Times New Roman" w:hAnsi="Times New Roman"/>
                <w:sz w:val="24"/>
                <w:szCs w:val="24"/>
                <w:lang w:val="uk-UA" w:eastAsia="ru-RU"/>
              </w:rPr>
              <w:t xml:space="preserve"> критерії</w:t>
            </w:r>
            <w:r w:rsidR="001D7EFE" w:rsidRPr="001C43D3">
              <w:rPr>
                <w:rFonts w:ascii="Times New Roman" w:eastAsia="Times New Roman" w:hAnsi="Times New Roman"/>
                <w:sz w:val="24"/>
                <w:szCs w:val="24"/>
                <w:lang w:val="uk-UA" w:eastAsia="ru-RU"/>
              </w:rPr>
              <w:t xml:space="preserve">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D7EFE" w:rsidRPr="001C43D3">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C43D3">
              <w:rPr>
                <w:rFonts w:ascii="Times New Roman" w:eastAsia="Times New Roman" w:hAnsi="Times New Roman"/>
                <w:sz w:val="24"/>
                <w:szCs w:val="24"/>
                <w:lang w:val="uk-UA" w:eastAsia="ru-RU"/>
              </w:rPr>
              <w:t>№</w:t>
            </w:r>
            <w:r w:rsidR="001D7EFE" w:rsidRPr="001C43D3">
              <w:rPr>
                <w:rFonts w:ascii="Times New Roman" w:eastAsia="Times New Roman" w:hAnsi="Times New Roman"/>
                <w:sz w:val="24"/>
                <w:szCs w:val="24"/>
                <w:lang w:val="uk-UA" w:eastAsia="ru-RU"/>
              </w:rPr>
              <w:t>1</w:t>
            </w:r>
            <w:r w:rsidR="00E46143" w:rsidRPr="001C43D3">
              <w:rPr>
                <w:rFonts w:ascii="Times New Roman" w:eastAsia="Times New Roman" w:hAnsi="Times New Roman"/>
                <w:sz w:val="24"/>
                <w:szCs w:val="24"/>
                <w:lang w:val="uk-UA" w:eastAsia="ru-RU"/>
              </w:rPr>
              <w:t xml:space="preserve"> до тендерної документації</w:t>
            </w:r>
            <w:r w:rsidR="001D7EFE" w:rsidRPr="001C43D3">
              <w:rPr>
                <w:rFonts w:ascii="Times New Roman" w:eastAsia="Times New Roman" w:hAnsi="Times New Roman"/>
                <w:sz w:val="24"/>
                <w:szCs w:val="24"/>
                <w:lang w:val="uk-UA" w:eastAsia="ru-RU"/>
              </w:rPr>
              <w:t>)</w:t>
            </w:r>
            <w:r w:rsidR="00CA378C" w:rsidRPr="001C43D3">
              <w:rPr>
                <w:rFonts w:ascii="Times New Roman" w:eastAsia="Times New Roman" w:hAnsi="Times New Roman"/>
                <w:sz w:val="24"/>
                <w:szCs w:val="24"/>
                <w:lang w:val="uk-UA" w:eastAsia="ru-RU"/>
              </w:rPr>
              <w:t>.</w:t>
            </w:r>
            <w:r w:rsidR="0020387E" w:rsidRPr="001C43D3">
              <w:rPr>
                <w:rFonts w:ascii="Times New Roman" w:eastAsia="Times New Roman" w:hAnsi="Times New Roman"/>
                <w:sz w:val="24"/>
                <w:szCs w:val="24"/>
                <w:lang w:val="uk-UA" w:eastAsia="ru-RU"/>
              </w:rPr>
              <w:t xml:space="preserve"> </w:t>
            </w:r>
          </w:p>
          <w:p w:rsidR="007D22FC" w:rsidRPr="001C43D3"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участі об’єднання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має відповідати вимогам, установленим пунктом 44 Особливостей. </w:t>
            </w:r>
            <w:r w:rsidR="00961D45" w:rsidRPr="001C43D3">
              <w:rPr>
                <w:rFonts w:ascii="Times New Roman" w:hAnsi="Times New Roman"/>
                <w:sz w:val="24"/>
                <w:szCs w:val="24"/>
                <w:lang w:val="uk-UA"/>
              </w:rPr>
              <w:t xml:space="preserve">Для дотримання вимог </w:t>
            </w:r>
            <w:r w:rsidR="00961D45" w:rsidRPr="001C43D3">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1C43D3">
              <w:rPr>
                <w:rFonts w:ascii="Times New Roman" w:hAnsi="Times New Roman"/>
                <w:sz w:val="24"/>
                <w:szCs w:val="24"/>
                <w:lang w:val="uk-UA"/>
              </w:rPr>
              <w:t xml:space="preserve"> під час здійснення процедури закупівлі </w:t>
            </w:r>
            <w:r w:rsidRPr="001C43D3">
              <w:rPr>
                <w:rFonts w:ascii="Times New Roman" w:hAnsi="Times New Roman"/>
                <w:sz w:val="24"/>
                <w:szCs w:val="24"/>
                <w:lang w:val="uk-UA"/>
              </w:rPr>
              <w:t>Учасни</w:t>
            </w:r>
            <w:r w:rsidR="00961D45" w:rsidRPr="001C43D3">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1C43D3">
              <w:rPr>
                <w:rFonts w:ascii="Times New Roman" w:eastAsia="Times New Roman" w:hAnsi="Times New Roman"/>
                <w:sz w:val="24"/>
                <w:szCs w:val="24"/>
                <w:lang w:val="uk-UA" w:eastAsia="ru-RU"/>
              </w:rPr>
              <w:t>.</w:t>
            </w:r>
          </w:p>
          <w:p w:rsidR="00961D45" w:rsidRPr="001C43D3"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961D45" w:rsidRPr="001C43D3">
              <w:rPr>
                <w:rFonts w:ascii="Times New Roman" w:eastAsia="Times New Roman" w:hAnsi="Times New Roman"/>
                <w:sz w:val="24"/>
                <w:szCs w:val="24"/>
                <w:lang w:val="uk-UA" w:eastAsia="ru-RU"/>
              </w:rPr>
              <w:t xml:space="preserve">ик приймає рішення про відмову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ка процедури закупівлі в разі, коли:</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1) </w:t>
            </w:r>
            <w:r w:rsidR="00811659" w:rsidRPr="001C43D3">
              <w:rPr>
                <w:rFonts w:ascii="Times New Roman" w:hAnsi="Times New Roman"/>
                <w:sz w:val="24"/>
                <w:szCs w:val="28"/>
              </w:rPr>
              <w:t xml:space="preserve">Замовник </w:t>
            </w:r>
            <w:r w:rsidRPr="001C43D3">
              <w:rPr>
                <w:rFonts w:ascii="Times New Roman" w:hAnsi="Times New Roman"/>
                <w:sz w:val="24"/>
                <w:szCs w:val="28"/>
              </w:rPr>
              <w:t xml:space="preserve">має незаперечні докази того, що </w:t>
            </w:r>
            <w:r w:rsidR="00811659" w:rsidRPr="001C43D3">
              <w:rPr>
                <w:rFonts w:ascii="Times New Roman" w:hAnsi="Times New Roman"/>
                <w:sz w:val="24"/>
                <w:szCs w:val="28"/>
              </w:rPr>
              <w:t xml:space="preserve">Учасник </w:t>
            </w:r>
            <w:r w:rsidRPr="001C43D3">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sidRPr="001C43D3">
              <w:rPr>
                <w:rFonts w:ascii="Times New Roman" w:hAnsi="Times New Roman"/>
                <w:sz w:val="24"/>
                <w:szCs w:val="28"/>
              </w:rPr>
              <w:t>Замовн</w:t>
            </w:r>
            <w:r w:rsidRPr="001C43D3">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sidRPr="001C43D3">
              <w:rPr>
                <w:rFonts w:ascii="Times New Roman" w:hAnsi="Times New Roman"/>
                <w:sz w:val="24"/>
                <w:szCs w:val="28"/>
              </w:rPr>
              <w:t>Перемож</w:t>
            </w:r>
            <w:r w:rsidRPr="001C43D3">
              <w:rPr>
                <w:rFonts w:ascii="Times New Roman" w:hAnsi="Times New Roman"/>
                <w:sz w:val="24"/>
                <w:szCs w:val="28"/>
              </w:rPr>
              <w:t>ця процедури закупівлі;</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2) відомості про юридичну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w:t>
            </w:r>
            <w:r w:rsidRPr="001C43D3">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3) керівника </w:t>
            </w:r>
            <w:r w:rsidR="00811659" w:rsidRPr="001C43D3">
              <w:rPr>
                <w:rFonts w:ascii="Times New Roman" w:hAnsi="Times New Roman"/>
                <w:sz w:val="24"/>
                <w:szCs w:val="28"/>
              </w:rPr>
              <w:t>Учасни</w:t>
            </w:r>
            <w:r w:rsidRPr="001C43D3">
              <w:rPr>
                <w:rFonts w:ascii="Times New Roman" w:hAnsi="Times New Roman"/>
                <w:sz w:val="24"/>
                <w:szCs w:val="28"/>
              </w:rPr>
              <w:t xml:space="preserve">ка процедури закупівлі, фізичну особу,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4) суб’єкт господарювання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sidRPr="001C43D3">
              <w:rPr>
                <w:rFonts w:ascii="Times New Roman" w:hAnsi="Times New Roman"/>
                <w:sz w:val="24"/>
                <w:szCs w:val="28"/>
              </w:rPr>
              <w:t>том 1 статті 50 Закону України "</w:t>
            </w:r>
            <w:r w:rsidRPr="001C43D3">
              <w:rPr>
                <w:rFonts w:ascii="Times New Roman" w:hAnsi="Times New Roman"/>
                <w:sz w:val="24"/>
                <w:szCs w:val="28"/>
              </w:rPr>
              <w:t>Про захист економічної конкуренції</w:t>
            </w:r>
            <w:r w:rsidR="00E46143" w:rsidRPr="001C43D3">
              <w:rPr>
                <w:rFonts w:ascii="Times New Roman" w:hAnsi="Times New Roman"/>
                <w:sz w:val="24"/>
                <w:szCs w:val="28"/>
              </w:rPr>
              <w:t>"</w:t>
            </w:r>
            <w:r w:rsidRPr="001C43D3">
              <w:rPr>
                <w:rFonts w:ascii="Times New Roman" w:hAnsi="Times New Roman"/>
                <w:sz w:val="24"/>
                <w:szCs w:val="28"/>
              </w:rPr>
              <w:t xml:space="preserve">, у вигляді вчинення </w:t>
            </w:r>
            <w:proofErr w:type="spellStart"/>
            <w:r w:rsidRPr="001C43D3">
              <w:rPr>
                <w:rFonts w:ascii="Times New Roman" w:hAnsi="Times New Roman"/>
                <w:sz w:val="24"/>
                <w:szCs w:val="28"/>
              </w:rPr>
              <w:t>антиконкурентних</w:t>
            </w:r>
            <w:proofErr w:type="spellEnd"/>
            <w:r w:rsidRPr="001C43D3">
              <w:rPr>
                <w:rFonts w:ascii="Times New Roman" w:hAnsi="Times New Roman"/>
                <w:sz w:val="24"/>
                <w:szCs w:val="28"/>
              </w:rPr>
              <w:t xml:space="preserve"> узгоджених дій, що стосуються спотворення результатів тендерів;</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5) фізична особа, яка є </w:t>
            </w:r>
            <w:r w:rsidR="00811659" w:rsidRPr="001C43D3">
              <w:rPr>
                <w:rFonts w:ascii="Times New Roman" w:hAnsi="Times New Roman"/>
                <w:sz w:val="24"/>
                <w:szCs w:val="28"/>
              </w:rPr>
              <w:t>Учасни</w:t>
            </w:r>
            <w:r w:rsidRPr="001C43D3">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6) керівник </w:t>
            </w:r>
            <w:r w:rsidR="00811659" w:rsidRPr="001C43D3">
              <w:rPr>
                <w:rFonts w:ascii="Times New Roman" w:hAnsi="Times New Roman"/>
                <w:sz w:val="24"/>
                <w:szCs w:val="28"/>
              </w:rPr>
              <w:t>Учасни</w:t>
            </w:r>
            <w:r w:rsidRPr="001C43D3">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7) тендерна пропозиція подана </w:t>
            </w:r>
            <w:r w:rsidR="00811659" w:rsidRPr="001C43D3">
              <w:rPr>
                <w:rFonts w:ascii="Times New Roman" w:hAnsi="Times New Roman"/>
                <w:sz w:val="24"/>
                <w:szCs w:val="28"/>
              </w:rPr>
              <w:t>Учасни</w:t>
            </w:r>
            <w:r w:rsidRPr="001C43D3">
              <w:rPr>
                <w:rFonts w:ascii="Times New Roman" w:hAnsi="Times New Roman"/>
                <w:sz w:val="24"/>
                <w:szCs w:val="28"/>
              </w:rPr>
              <w:t xml:space="preserve">ком процедури закупівлі, який є пов’язаною особою з іншими </w:t>
            </w:r>
            <w:r w:rsidR="00811659" w:rsidRPr="001C43D3">
              <w:rPr>
                <w:rFonts w:ascii="Times New Roman" w:hAnsi="Times New Roman"/>
                <w:sz w:val="24"/>
                <w:szCs w:val="28"/>
              </w:rPr>
              <w:t>Учасни</w:t>
            </w:r>
            <w:r w:rsidRPr="001C43D3">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sidRPr="001C43D3">
              <w:rPr>
                <w:rFonts w:ascii="Times New Roman" w:hAnsi="Times New Roman"/>
                <w:sz w:val="24"/>
                <w:szCs w:val="28"/>
              </w:rPr>
              <w:t>Замовн</w:t>
            </w:r>
            <w:r w:rsidRPr="001C43D3">
              <w:rPr>
                <w:rFonts w:ascii="Times New Roman" w:hAnsi="Times New Roman"/>
                <w:sz w:val="24"/>
                <w:szCs w:val="28"/>
              </w:rPr>
              <w:t>ика;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8) </w:t>
            </w:r>
            <w:r w:rsidR="00811659" w:rsidRPr="001C43D3">
              <w:rPr>
                <w:rFonts w:ascii="Times New Roman" w:hAnsi="Times New Roman"/>
                <w:sz w:val="24"/>
                <w:szCs w:val="28"/>
              </w:rPr>
              <w:t>Учасни</w:t>
            </w:r>
            <w:r w:rsidRPr="001C43D3">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1C43D3" w:rsidRDefault="00961D45"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 xml:space="preserve">9) у Єдиному державному реєстрі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sidRPr="001C43D3">
              <w:rPr>
                <w:rFonts w:ascii="Times New Roman" w:hAnsi="Times New Roman"/>
                <w:sz w:val="24"/>
                <w:szCs w:val="28"/>
              </w:rPr>
              <w:t>другої статті 9 Закону України "</w:t>
            </w:r>
            <w:r w:rsidRPr="001C43D3">
              <w:rPr>
                <w:rFonts w:ascii="Times New Roman" w:hAnsi="Times New Roman"/>
                <w:sz w:val="24"/>
                <w:szCs w:val="28"/>
              </w:rPr>
              <w:t xml:space="preserve">Про державну реєстрацію юридичних осіб, фізичних осіб </w:t>
            </w:r>
            <w:r w:rsidR="00E46143" w:rsidRPr="001C43D3">
              <w:rPr>
                <w:rFonts w:ascii="Times New Roman" w:hAnsi="Times New Roman"/>
                <w:sz w:val="24"/>
                <w:szCs w:val="28"/>
              </w:rPr>
              <w:t>-</w:t>
            </w:r>
            <w:r w:rsidRPr="001C43D3">
              <w:rPr>
                <w:rFonts w:ascii="Times New Roman" w:hAnsi="Times New Roman"/>
                <w:sz w:val="24"/>
                <w:szCs w:val="28"/>
              </w:rPr>
              <w:t xml:space="preserve"> підприємців та громадських формувань</w:t>
            </w:r>
            <w:r w:rsidR="00E46143" w:rsidRPr="001C43D3">
              <w:rPr>
                <w:rFonts w:ascii="Times New Roman" w:hAnsi="Times New Roman"/>
                <w:sz w:val="24"/>
                <w:szCs w:val="28"/>
              </w:rPr>
              <w:t>"</w:t>
            </w:r>
            <w:r w:rsidRPr="001C43D3">
              <w:rPr>
                <w:rFonts w:ascii="Times New Roman" w:hAnsi="Times New Roman"/>
                <w:sz w:val="24"/>
                <w:szCs w:val="28"/>
              </w:rPr>
              <w:t xml:space="preserve"> (крім </w:t>
            </w:r>
            <w:r w:rsidR="00811659" w:rsidRPr="001C43D3">
              <w:rPr>
                <w:rFonts w:ascii="Times New Roman" w:hAnsi="Times New Roman"/>
                <w:sz w:val="24"/>
                <w:szCs w:val="28"/>
              </w:rPr>
              <w:t>Нерезиден</w:t>
            </w:r>
            <w:r w:rsidRPr="001C43D3">
              <w:rPr>
                <w:rFonts w:ascii="Times New Roman" w:hAnsi="Times New Roman"/>
                <w:sz w:val="24"/>
                <w:szCs w:val="28"/>
              </w:rPr>
              <w:t>тів);</w:t>
            </w:r>
          </w:p>
          <w:p w:rsidR="00961D45" w:rsidRPr="004D2C30" w:rsidRDefault="00961D45" w:rsidP="00961D45">
            <w:pPr>
              <w:pStyle w:val="af4"/>
              <w:widowControl w:val="0"/>
              <w:ind w:firstLine="0"/>
              <w:jc w:val="both"/>
              <w:rPr>
                <w:rFonts w:ascii="Times New Roman" w:hAnsi="Times New Roman"/>
                <w:sz w:val="24"/>
                <w:szCs w:val="28"/>
              </w:rPr>
            </w:pPr>
            <w:r w:rsidRPr="004D2C30">
              <w:rPr>
                <w:rFonts w:ascii="Times New Roman" w:hAnsi="Times New Roman"/>
                <w:sz w:val="24"/>
                <w:szCs w:val="28"/>
              </w:rPr>
              <w:t>1</w:t>
            </w:r>
            <w:r w:rsidR="004D2C30" w:rsidRPr="004D2C30">
              <w:rPr>
                <w:rFonts w:ascii="Times New Roman" w:hAnsi="Times New Roman"/>
                <w:sz w:val="24"/>
                <w:szCs w:val="28"/>
              </w:rPr>
              <w:t>0</w:t>
            </w:r>
            <w:r w:rsidRPr="004D2C30">
              <w:rPr>
                <w:rFonts w:ascii="Times New Roman" w:hAnsi="Times New Roman"/>
                <w:sz w:val="24"/>
                <w:szCs w:val="28"/>
              </w:rPr>
              <w:t>) </w:t>
            </w:r>
            <w:r w:rsidR="00811659" w:rsidRPr="004D2C30">
              <w:rPr>
                <w:rFonts w:ascii="Times New Roman" w:hAnsi="Times New Roman"/>
                <w:sz w:val="24"/>
                <w:szCs w:val="28"/>
              </w:rPr>
              <w:t>Учасни</w:t>
            </w:r>
            <w:r w:rsidRPr="004D2C30">
              <w:rPr>
                <w:rFonts w:ascii="Times New Roman" w:hAnsi="Times New Roman"/>
                <w:sz w:val="24"/>
                <w:szCs w:val="28"/>
              </w:rPr>
              <w:t xml:space="preserve">к процедури закупівлі або кінцевий </w:t>
            </w:r>
            <w:proofErr w:type="spellStart"/>
            <w:r w:rsidRPr="004D2C30">
              <w:rPr>
                <w:rFonts w:ascii="Times New Roman" w:hAnsi="Times New Roman"/>
                <w:sz w:val="24"/>
                <w:szCs w:val="28"/>
              </w:rPr>
              <w:t>бенефіціарний</w:t>
            </w:r>
            <w:proofErr w:type="spellEnd"/>
            <w:r w:rsidRPr="004D2C30">
              <w:rPr>
                <w:rFonts w:ascii="Times New Roman" w:hAnsi="Times New Roman"/>
                <w:sz w:val="24"/>
                <w:szCs w:val="28"/>
              </w:rPr>
              <w:t xml:space="preserve"> власник, член або </w:t>
            </w:r>
            <w:r w:rsidR="00811659" w:rsidRPr="004D2C30">
              <w:rPr>
                <w:rFonts w:ascii="Times New Roman" w:hAnsi="Times New Roman"/>
                <w:sz w:val="24"/>
                <w:szCs w:val="28"/>
              </w:rPr>
              <w:t>Учасни</w:t>
            </w:r>
            <w:r w:rsidRPr="004D2C30">
              <w:rPr>
                <w:rFonts w:ascii="Times New Roman" w:hAnsi="Times New Roman"/>
                <w:sz w:val="24"/>
                <w:szCs w:val="28"/>
              </w:rPr>
              <w:t xml:space="preserve">к (акціонер) юридичної особи </w:t>
            </w:r>
            <w:r w:rsidR="00E46143" w:rsidRPr="004D2C30">
              <w:rPr>
                <w:rFonts w:ascii="Times New Roman" w:hAnsi="Times New Roman"/>
                <w:sz w:val="24"/>
                <w:szCs w:val="28"/>
              </w:rPr>
              <w:t>-</w:t>
            </w:r>
            <w:r w:rsidR="00601962" w:rsidRPr="004D2C30">
              <w:rPr>
                <w:rFonts w:ascii="Times New Roman" w:hAnsi="Times New Roman"/>
                <w:sz w:val="24"/>
                <w:szCs w:val="28"/>
              </w:rPr>
              <w:t xml:space="preserve"> </w:t>
            </w:r>
            <w:r w:rsidRPr="004D2C30">
              <w:rPr>
                <w:rFonts w:ascii="Times New Roman" w:hAnsi="Times New Roman"/>
                <w:sz w:val="24"/>
                <w:szCs w:val="28"/>
              </w:rPr>
              <w:t xml:space="preserve"> </w:t>
            </w:r>
            <w:r w:rsidR="00811659" w:rsidRPr="004D2C30">
              <w:rPr>
                <w:rFonts w:ascii="Times New Roman" w:hAnsi="Times New Roman"/>
                <w:sz w:val="24"/>
                <w:szCs w:val="28"/>
              </w:rPr>
              <w:t>Учасни</w:t>
            </w:r>
            <w:r w:rsidRPr="004D2C30">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61D45" w:rsidRPr="001C43D3" w:rsidRDefault="00961D45" w:rsidP="00961D45">
            <w:pPr>
              <w:pStyle w:val="af4"/>
              <w:widowControl w:val="0"/>
              <w:ind w:firstLine="0"/>
              <w:jc w:val="both"/>
              <w:rPr>
                <w:rFonts w:ascii="Times New Roman" w:hAnsi="Times New Roman"/>
                <w:sz w:val="24"/>
                <w:szCs w:val="28"/>
              </w:rPr>
            </w:pPr>
            <w:r w:rsidRPr="004D2C30">
              <w:rPr>
                <w:rFonts w:ascii="Times New Roman" w:hAnsi="Times New Roman"/>
                <w:sz w:val="24"/>
                <w:szCs w:val="28"/>
              </w:rPr>
              <w:t>1</w:t>
            </w:r>
            <w:r w:rsidR="004D2C30" w:rsidRPr="004D2C30">
              <w:rPr>
                <w:rFonts w:ascii="Times New Roman" w:hAnsi="Times New Roman"/>
                <w:sz w:val="24"/>
                <w:szCs w:val="28"/>
              </w:rPr>
              <w:t>1</w:t>
            </w:r>
            <w:r w:rsidRPr="004D2C30">
              <w:rPr>
                <w:rFonts w:ascii="Times New Roman" w:hAnsi="Times New Roman"/>
                <w:sz w:val="24"/>
                <w:szCs w:val="28"/>
              </w:rPr>
              <w:t xml:space="preserve">) керівника </w:t>
            </w:r>
            <w:r w:rsidR="00811659" w:rsidRPr="004D2C30">
              <w:rPr>
                <w:rFonts w:ascii="Times New Roman" w:hAnsi="Times New Roman"/>
                <w:sz w:val="24"/>
                <w:szCs w:val="28"/>
              </w:rPr>
              <w:t>Учасни</w:t>
            </w:r>
            <w:r w:rsidRPr="004D2C30">
              <w:rPr>
                <w:rFonts w:ascii="Times New Roman" w:hAnsi="Times New Roman"/>
                <w:sz w:val="24"/>
                <w:szCs w:val="28"/>
              </w:rPr>
              <w:t xml:space="preserve">ка процедури закупівлі, фізичну особу, яка є </w:t>
            </w:r>
            <w:r w:rsidR="00811659" w:rsidRPr="004D2C30">
              <w:rPr>
                <w:rFonts w:ascii="Times New Roman" w:hAnsi="Times New Roman"/>
                <w:sz w:val="24"/>
                <w:szCs w:val="28"/>
              </w:rPr>
              <w:t>Учасни</w:t>
            </w:r>
            <w:r w:rsidRPr="004D2C30">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w:t>
            </w:r>
            <w:r w:rsidRPr="001C43D3">
              <w:rPr>
                <w:rFonts w:ascii="Times New Roman" w:hAnsi="Times New Roman"/>
                <w:sz w:val="24"/>
                <w:szCs w:val="28"/>
              </w:rPr>
              <w:t xml:space="preserve"> використанням дитячої праці чи будь-якими формами торгівлі людьми.</w:t>
            </w:r>
          </w:p>
          <w:p w:rsidR="00961D45" w:rsidRPr="001C43D3" w:rsidRDefault="00811659" w:rsidP="00961D45">
            <w:pPr>
              <w:pStyle w:val="af4"/>
              <w:widowControl w:val="0"/>
              <w:ind w:firstLine="0"/>
              <w:jc w:val="both"/>
              <w:rPr>
                <w:rFonts w:ascii="Times New Roman" w:hAnsi="Times New Roman"/>
                <w:sz w:val="24"/>
                <w:szCs w:val="28"/>
              </w:rPr>
            </w:pPr>
            <w:r w:rsidRPr="001C43D3">
              <w:rPr>
                <w:rFonts w:ascii="Times New Roman" w:hAnsi="Times New Roman"/>
                <w:sz w:val="24"/>
                <w:szCs w:val="28"/>
              </w:rPr>
              <w:t>Перемож</w:t>
            </w:r>
            <w:r w:rsidR="00961D45" w:rsidRPr="001C43D3">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w:t>
            </w:r>
            <w:r w:rsidR="00961D45" w:rsidRPr="001C43D3">
              <w:rPr>
                <w:rFonts w:ascii="Times New Roman" w:hAnsi="Times New Roman"/>
                <w:sz w:val="24"/>
                <w:szCs w:val="28"/>
              </w:rPr>
              <w:lastRenderedPageBreak/>
              <w:t xml:space="preserve">закупівель повідомлення про намір укласти договір про закупівлю, повинен надати </w:t>
            </w:r>
            <w:r w:rsidRPr="001C43D3">
              <w:rPr>
                <w:rFonts w:ascii="Times New Roman" w:hAnsi="Times New Roman"/>
                <w:sz w:val="24"/>
                <w:szCs w:val="28"/>
              </w:rPr>
              <w:t>Замовн</w:t>
            </w:r>
            <w:r w:rsidR="00961D45" w:rsidRPr="001C43D3">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1C43D3">
              <w:rPr>
                <w:rFonts w:ascii="Times New Roman" w:hAnsi="Times New Roman"/>
                <w:sz w:val="24"/>
                <w:szCs w:val="28"/>
              </w:rPr>
              <w:t>Замовн</w:t>
            </w:r>
            <w:r w:rsidR="00961D45" w:rsidRPr="001C43D3">
              <w:rPr>
                <w:rFonts w:ascii="Times New Roman" w:hAnsi="Times New Roman"/>
                <w:sz w:val="24"/>
                <w:szCs w:val="28"/>
              </w:rPr>
              <w:t>ик не вимагає документального підтвердження публічної інформації, що оприлюднена у формі відкритих д</w:t>
            </w:r>
            <w:r w:rsidR="004D2C30">
              <w:rPr>
                <w:rFonts w:ascii="Times New Roman" w:hAnsi="Times New Roman"/>
                <w:sz w:val="24"/>
                <w:szCs w:val="28"/>
              </w:rPr>
              <w:t xml:space="preserve">аних згідно із Законом України </w:t>
            </w:r>
            <w:r w:rsidR="004D2C30" w:rsidRPr="004D2C30">
              <w:rPr>
                <w:rFonts w:ascii="Times New Roman" w:hAnsi="Times New Roman"/>
                <w:sz w:val="24"/>
                <w:szCs w:val="28"/>
              </w:rPr>
              <w:t>"</w:t>
            </w:r>
            <w:r w:rsidR="00961D45" w:rsidRPr="001C43D3">
              <w:rPr>
                <w:rFonts w:ascii="Times New Roman" w:hAnsi="Times New Roman"/>
                <w:sz w:val="24"/>
                <w:szCs w:val="28"/>
              </w:rPr>
              <w:t>Про доступ до публічної інформації</w:t>
            </w:r>
            <w:r w:rsidR="004D2C30" w:rsidRPr="004D2C30">
              <w:rPr>
                <w:rFonts w:ascii="Times New Roman" w:hAnsi="Times New Roman"/>
                <w:sz w:val="24"/>
                <w:szCs w:val="28"/>
              </w:rPr>
              <w:t>"</w:t>
            </w:r>
            <w:r w:rsidR="00961D45" w:rsidRPr="001C43D3">
              <w:rPr>
                <w:rFonts w:ascii="Times New Roman" w:hAnsi="Times New Roman"/>
                <w:sz w:val="24"/>
                <w:szCs w:val="28"/>
              </w:rPr>
              <w:t xml:space="preserve"> та/або міститься у відкритих </w:t>
            </w:r>
            <w:r w:rsidR="00961D45" w:rsidRPr="001C43D3">
              <w:rPr>
                <w:rFonts w:ascii="Times New Roman" w:hAnsi="Times New Roman"/>
                <w:sz w:val="24"/>
                <w:szCs w:val="28"/>
                <w:lang w:eastAsia="en-US"/>
              </w:rPr>
              <w:t>публічних електронних реєстрах</w:t>
            </w:r>
            <w:r w:rsidR="00961D45" w:rsidRPr="001C43D3">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961D45" w:rsidP="00961D45">
            <w:pPr>
              <w:pStyle w:val="af4"/>
              <w:widowControl w:val="0"/>
              <w:ind w:firstLine="0"/>
              <w:jc w:val="both"/>
              <w:rPr>
                <w:rFonts w:ascii="Times New Roman" w:hAnsi="Times New Roman"/>
                <w:sz w:val="24"/>
                <w:szCs w:val="24"/>
              </w:rPr>
            </w:pPr>
            <w:r w:rsidRPr="001C43D3">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1C43D3">
              <w:rPr>
                <w:rFonts w:ascii="Times New Roman" w:hAnsi="Times New Roman"/>
                <w:sz w:val="24"/>
                <w:szCs w:val="24"/>
              </w:rPr>
              <w:t xml:space="preserve"> 44 Особливостей, </w:t>
            </w:r>
            <w:r w:rsidR="00811659" w:rsidRPr="001C43D3">
              <w:rPr>
                <w:rFonts w:ascii="Times New Roman" w:hAnsi="Times New Roman"/>
                <w:sz w:val="24"/>
                <w:szCs w:val="24"/>
              </w:rPr>
              <w:t>Перемож</w:t>
            </w:r>
            <w:r w:rsidRPr="001C43D3">
              <w:rPr>
                <w:rFonts w:ascii="Times New Roman" w:hAnsi="Times New Roman"/>
                <w:sz w:val="24"/>
                <w:szCs w:val="24"/>
              </w:rPr>
              <w:t xml:space="preserve">цем </w:t>
            </w:r>
            <w:r w:rsidR="0022385C" w:rsidRPr="001C43D3">
              <w:rPr>
                <w:rFonts w:ascii="Times New Roman" w:hAnsi="Times New Roman"/>
                <w:sz w:val="24"/>
                <w:szCs w:val="24"/>
              </w:rPr>
              <w:t xml:space="preserve">надається </w:t>
            </w:r>
            <w:r w:rsidRPr="001C43D3">
              <w:rPr>
                <w:rFonts w:ascii="Times New Roman" w:hAnsi="Times New Roman"/>
                <w:sz w:val="24"/>
                <w:szCs w:val="24"/>
              </w:rPr>
              <w:t>згідно з Додатком №2 до тендерної документації</w:t>
            </w:r>
            <w:r w:rsidRPr="001C43D3">
              <w:rPr>
                <w:rFonts w:ascii="Times New Roman" w:hAnsi="Times New Roman"/>
                <w:sz w:val="24"/>
                <w:szCs w:val="24"/>
                <w:highlight w:val="darkGray"/>
              </w:rPr>
              <w:t>.</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820C07" w:rsidRDefault="004D2C30" w:rsidP="00AA42ED">
            <w:pPr>
              <w:spacing w:after="120" w:line="240" w:lineRule="auto"/>
              <w:jc w:val="both"/>
              <w:rPr>
                <w:rFonts w:ascii="Times New Roman" w:eastAsia="Times New Roman" w:hAnsi="Times New Roman"/>
                <w:b/>
                <w:sz w:val="24"/>
                <w:szCs w:val="24"/>
                <w:u w:val="single"/>
                <w:lang w:val="uk-UA" w:eastAsia="ru-RU"/>
              </w:rPr>
            </w:pPr>
            <w:r w:rsidRPr="00820C07">
              <w:rPr>
                <w:rFonts w:ascii="Times New Roman" w:eastAsia="Times New Roman" w:hAnsi="Times New Roman"/>
                <w:b/>
                <w:sz w:val="24"/>
                <w:szCs w:val="24"/>
                <w:u w:val="single"/>
                <w:lang w:val="uk-UA" w:eastAsia="ru-RU"/>
              </w:rPr>
              <w:t>28</w:t>
            </w:r>
            <w:r w:rsidR="00B50903" w:rsidRPr="00820C07">
              <w:rPr>
                <w:rFonts w:ascii="Times New Roman" w:eastAsia="Times New Roman" w:hAnsi="Times New Roman"/>
                <w:b/>
                <w:sz w:val="24"/>
                <w:szCs w:val="24"/>
                <w:u w:val="single"/>
                <w:lang w:val="uk-UA" w:eastAsia="ru-RU"/>
              </w:rPr>
              <w:t>.</w:t>
            </w:r>
            <w:r w:rsidR="00DB4791" w:rsidRPr="00820C07">
              <w:rPr>
                <w:rFonts w:ascii="Times New Roman" w:eastAsia="Times New Roman" w:hAnsi="Times New Roman"/>
                <w:b/>
                <w:sz w:val="24"/>
                <w:szCs w:val="24"/>
                <w:u w:val="single"/>
                <w:lang w:val="uk-UA" w:eastAsia="ru-RU"/>
              </w:rPr>
              <w:t>0</w:t>
            </w:r>
            <w:r w:rsidR="00B7442A" w:rsidRPr="00820C07">
              <w:rPr>
                <w:rFonts w:ascii="Times New Roman" w:eastAsia="Times New Roman" w:hAnsi="Times New Roman"/>
                <w:b/>
                <w:sz w:val="24"/>
                <w:szCs w:val="24"/>
                <w:u w:val="single"/>
                <w:lang w:val="uk-UA" w:eastAsia="ru-RU"/>
              </w:rPr>
              <w:t>3</w:t>
            </w:r>
            <w:r w:rsidR="00C52BC8" w:rsidRPr="00820C07">
              <w:rPr>
                <w:rFonts w:ascii="Times New Roman" w:eastAsia="Times New Roman" w:hAnsi="Times New Roman"/>
                <w:b/>
                <w:sz w:val="24"/>
                <w:szCs w:val="24"/>
                <w:u w:val="single"/>
                <w:lang w:val="uk-UA" w:eastAsia="ru-RU"/>
              </w:rPr>
              <w:t>.202</w:t>
            </w:r>
            <w:r w:rsidR="00450B61" w:rsidRPr="00820C07">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w:t>
            </w:r>
            <w:r w:rsidR="001F5078" w:rsidRPr="001C43D3">
              <w:rPr>
                <w:rFonts w:ascii="Times New Roman" w:eastAsia="Times New Roman" w:hAnsi="Times New Roman"/>
                <w:sz w:val="24"/>
                <w:szCs w:val="24"/>
                <w:lang w:val="uk-UA" w:eastAsia="ru-RU"/>
              </w:rPr>
              <w:t>роведення електронного аукціону</w:t>
            </w:r>
            <w:r w:rsidR="0036651E" w:rsidRPr="001C43D3">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1C43D3"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1C43D3">
              <w:rPr>
                <w:rFonts w:ascii="Times New Roman" w:eastAsia="Times New Roman" w:hAnsi="Times New Roman"/>
                <w:sz w:val="24"/>
                <w:szCs w:val="24"/>
                <w:lang w:val="uk-UA" w:eastAsia="ru-RU"/>
              </w:rPr>
              <w:t>Відкриті торги проводяться без застосування електронного аукціону.</w:t>
            </w:r>
          </w:p>
        </w:tc>
      </w:tr>
      <w:tr w:rsidR="00081DB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w:t>
            </w:r>
            <w:r w:rsidRPr="001C43D3">
              <w:rPr>
                <w:rFonts w:ascii="Times New Roman" w:eastAsia="Times New Roman" w:hAnsi="Times New Roman"/>
                <w:sz w:val="24"/>
                <w:szCs w:val="24"/>
                <w:lang w:val="uk-UA"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1C43D3">
              <w:rPr>
                <w:rFonts w:ascii="Times New Roman" w:eastAsia="Times New Roman" w:hAnsi="Times New Roman"/>
                <w:sz w:val="24"/>
                <w:szCs w:val="24"/>
                <w:lang w:val="uk-UA" w:eastAsia="ru-RU"/>
              </w:rPr>
              <w:t>пунктом 44 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C43D3" w:rsidRDefault="005B751D"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у тендерній документації, шляхом</w:t>
            </w:r>
            <w:r w:rsidR="003855ED" w:rsidRPr="001C43D3">
              <w:rPr>
                <w:rFonts w:ascii="Times New Roman" w:eastAsia="Times New Roman" w:hAnsi="Times New Roman"/>
                <w:sz w:val="24"/>
                <w:szCs w:val="24"/>
                <w:lang w:val="uk-UA" w:eastAsia="ru-RU"/>
              </w:rPr>
              <w:t xml:space="preserve"> визначення тендерної пропозиції найбільш економічно вигідною.</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hAnsi="Times New Roman"/>
                <w:sz w:val="24"/>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sidRPr="001C43D3">
              <w:rPr>
                <w:rFonts w:ascii="Times New Roman" w:hAnsi="Times New Roman"/>
                <w:sz w:val="24"/>
                <w:szCs w:val="28"/>
                <w:lang w:val="uk-UA"/>
              </w:rPr>
              <w:t>Замовн</w:t>
            </w:r>
            <w:r w:rsidRPr="001C43D3">
              <w:rPr>
                <w:rFonts w:ascii="Times New Roman" w:hAnsi="Times New Roman"/>
                <w:sz w:val="24"/>
                <w:szCs w:val="28"/>
                <w:lang w:val="uk-UA"/>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1D45" w:rsidRPr="001C43D3" w:rsidRDefault="00811659"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Замовн</w:t>
            </w:r>
            <w:r w:rsidR="00961D45" w:rsidRPr="001C43D3">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sidRPr="001C43D3">
              <w:rPr>
                <w:rFonts w:ascii="Times New Roman" w:eastAsia="Times New Roman" w:hAnsi="Times New Roman"/>
                <w:color w:val="000000"/>
                <w:sz w:val="24"/>
                <w:szCs w:val="24"/>
                <w:lang w:val="uk-UA"/>
              </w:rPr>
              <w:t>-</w:t>
            </w:r>
            <w:r w:rsidR="00961D45" w:rsidRPr="001C43D3">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lastRenderedPageBreak/>
              <w:t>повідомлення в електронній системі закупівель протягом одного дня з дня прийняття відповідного рішення.</w:t>
            </w:r>
          </w:p>
        </w:tc>
      </w:tr>
      <w:tr w:rsidR="004F06C4" w:rsidRPr="00820C0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C43D3" w:rsidRDefault="00811659" w:rsidP="00463635">
            <w:pPr>
              <w:spacing w:after="120" w:line="240" w:lineRule="auto"/>
              <w:jc w:val="both"/>
              <w:rPr>
                <w:rFonts w:ascii="Times New Roman" w:eastAsia="Times New Roman" w:hAnsi="Times New Roman"/>
                <w:color w:val="FF0000"/>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718D8" w:rsidRPr="001C43D3">
              <w:rPr>
                <w:rFonts w:ascii="Times New Roman" w:eastAsia="Times New Roman" w:hAnsi="Times New Roman"/>
                <w:sz w:val="24"/>
                <w:szCs w:val="24"/>
                <w:lang w:val="uk-UA" w:eastAsia="ru-RU"/>
              </w:rPr>
              <w:t>обґрунтування</w:t>
            </w:r>
            <w:r w:rsidR="00E90D01" w:rsidRPr="001C43D3">
              <w:rPr>
                <w:rFonts w:ascii="Times New Roman" w:eastAsia="Times New Roman" w:hAnsi="Times New Roman"/>
                <w:sz w:val="24"/>
                <w:szCs w:val="24"/>
                <w:lang w:val="uk-UA" w:eastAsia="ru-RU"/>
              </w:rPr>
              <w:t xml:space="preserve"> в довільній формі щодо цін або вартості відповідних товарів</w:t>
            </w:r>
            <w:r w:rsidR="00814B69" w:rsidRPr="001C43D3">
              <w:rPr>
                <w:rFonts w:ascii="Times New Roman" w:eastAsia="Times New Roman" w:hAnsi="Times New Roman"/>
                <w:sz w:val="24"/>
                <w:szCs w:val="24"/>
                <w:lang w:val="uk-UA" w:eastAsia="ru-RU"/>
              </w:rPr>
              <w:t>.</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E90D01" w:rsidRPr="001C43D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E90D01" w:rsidRPr="001C43D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8718D8" w:rsidRPr="008718D8" w:rsidRDefault="008718D8" w:rsidP="008718D8">
            <w:pPr>
              <w:spacing w:after="0" w:line="240" w:lineRule="auto"/>
              <w:jc w:val="both"/>
              <w:rPr>
                <w:rFonts w:ascii="Times New Roman" w:eastAsia="Times New Roman" w:hAnsi="Times New Roman"/>
                <w:sz w:val="24"/>
                <w:szCs w:val="24"/>
                <w:lang w:val="uk-UA" w:eastAsia="ru-RU"/>
              </w:rPr>
            </w:pPr>
            <w:r w:rsidRPr="008718D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8718D8" w:rsidRPr="008718D8" w:rsidRDefault="008718D8" w:rsidP="008718D8">
            <w:pPr>
              <w:pStyle w:val="af5"/>
              <w:jc w:val="both"/>
              <w:rPr>
                <w:rFonts w:ascii="Times New Roman" w:eastAsia="Times New Roman" w:hAnsi="Times New Roman" w:cs="Times New Roman"/>
                <w:sz w:val="24"/>
                <w:szCs w:val="24"/>
                <w:lang w:val="uk-UA" w:eastAsia="ru-RU"/>
              </w:rPr>
            </w:pPr>
            <w:r w:rsidRPr="008718D8">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8718D8" w:rsidRPr="008718D8" w:rsidRDefault="008718D8" w:rsidP="008718D8">
            <w:pPr>
              <w:pStyle w:val="af5"/>
              <w:jc w:val="both"/>
              <w:rPr>
                <w:rFonts w:ascii="Times New Roman" w:eastAsia="Times New Roman" w:hAnsi="Times New Roman" w:cs="Times New Roman"/>
                <w:sz w:val="24"/>
                <w:szCs w:val="24"/>
                <w:lang w:val="uk-UA" w:eastAsia="ru-RU"/>
              </w:rPr>
            </w:pPr>
            <w:r w:rsidRPr="008718D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18D8" w:rsidRPr="001C43D3" w:rsidRDefault="008718D8" w:rsidP="008718D8">
            <w:pPr>
              <w:widowControl w:val="0"/>
              <w:spacing w:line="240" w:lineRule="auto"/>
              <w:jc w:val="both"/>
              <w:rPr>
                <w:rFonts w:ascii="Times New Roman" w:eastAsia="Times New Roman" w:hAnsi="Times New Roman"/>
                <w:color w:val="000000"/>
                <w:sz w:val="24"/>
                <w:szCs w:val="24"/>
                <w:lang w:val="uk-UA"/>
              </w:rPr>
            </w:pPr>
            <w:r w:rsidRPr="008718D8">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C43D3"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відхиляє тендерну пропозицію із зазначенням аргументації в електронній системі закупівель у разі, коли:</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xml:space="preserve">1) </w:t>
            </w:r>
            <w:r w:rsidR="00811659" w:rsidRPr="001C43D3">
              <w:rPr>
                <w:lang w:val="uk-UA"/>
              </w:rPr>
              <w:t>Учасни</w:t>
            </w:r>
            <w:r w:rsidRPr="001C43D3">
              <w:rPr>
                <w:lang w:val="uk-UA"/>
              </w:rPr>
              <w:t>к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bookmarkStart w:id="7" w:name="n136"/>
            <w:bookmarkEnd w:id="7"/>
            <w:r w:rsidRPr="001C43D3">
              <w:rPr>
                <w:lang w:val="uk-UA"/>
              </w:rPr>
              <w:t xml:space="preserve">- зазначив у тендерній пропозиції недостовірну інформацію, що є суттєвою для визначення результатів відкритих торгів, яку </w:t>
            </w:r>
            <w:r w:rsidR="00811659" w:rsidRPr="001C43D3">
              <w:rPr>
                <w:lang w:val="uk-UA"/>
              </w:rPr>
              <w:t>Замовн</w:t>
            </w:r>
            <w:r w:rsidRPr="001C43D3">
              <w:rPr>
                <w:lang w:val="uk-UA"/>
              </w:rPr>
              <w:t>иком виявлено згідно з </w:t>
            </w:r>
            <w:hyperlink r:id="rId8" w:anchor="n326" w:history="1">
              <w:r w:rsidRPr="001C43D3">
                <w:rPr>
                  <w:lang w:val="uk-UA"/>
                </w:rPr>
                <w:t>абзацом другим</w:t>
              </w:r>
            </w:hyperlink>
            <w:r w:rsidRPr="001C43D3">
              <w:rPr>
                <w:lang w:val="uk-UA"/>
              </w:rPr>
              <w:t> пункту 39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8" w:name="n329"/>
            <w:bookmarkStart w:id="9" w:name="n137"/>
            <w:bookmarkEnd w:id="8"/>
            <w:bookmarkEnd w:id="9"/>
            <w:r w:rsidRPr="001C43D3">
              <w:rPr>
                <w:lang w:val="uk-UA"/>
              </w:rPr>
              <w:lastRenderedPageBreak/>
              <w:t xml:space="preserve">- не надав забезпечення тендерної пропозиції,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10" w:name="n394"/>
            <w:bookmarkStart w:id="11" w:name="n138"/>
            <w:bookmarkEnd w:id="10"/>
            <w:bookmarkEnd w:id="11"/>
            <w:r w:rsidRPr="001C43D3">
              <w:rPr>
                <w:lang w:val="uk-UA"/>
              </w:rPr>
              <w:t xml:space="preserve">- не виправив виявлені </w:t>
            </w:r>
            <w:r w:rsidR="00811659" w:rsidRPr="001C43D3">
              <w:rPr>
                <w:lang w:val="uk-UA"/>
              </w:rPr>
              <w:t>Замовн</w:t>
            </w:r>
            <w:r w:rsidRPr="001C43D3">
              <w:rPr>
                <w:lang w:val="uk-UA"/>
              </w:rPr>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rsidRPr="001C43D3">
              <w:rPr>
                <w:lang w:val="uk-UA"/>
              </w:rPr>
              <w:t>Замовн</w:t>
            </w:r>
            <w:r w:rsidRPr="001C43D3">
              <w:rPr>
                <w:lang w:val="uk-UA"/>
              </w:rPr>
              <w:t xml:space="preserve">иком невідповідностей, протягом 24 годин з моменту розміщення </w:t>
            </w:r>
            <w:r w:rsidR="00811659" w:rsidRPr="001C43D3">
              <w:rPr>
                <w:lang w:val="uk-UA"/>
              </w:rPr>
              <w:t>Замовн</w:t>
            </w:r>
            <w:r w:rsidRPr="001C43D3">
              <w:rPr>
                <w:lang w:val="uk-UA"/>
              </w:rPr>
              <w:t>иком в електронній системі закупівель повідомлення з вимогою про усунення таких невідповідностей;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2" w:name="n139"/>
            <w:bookmarkEnd w:id="12"/>
            <w:r w:rsidRPr="001C43D3">
              <w:rPr>
                <w:lang w:val="uk-UA"/>
              </w:rPr>
              <w:t>- не надав обґрунтування аномально низької ціни тендерної пропозиції протягом строку,</w:t>
            </w:r>
            <w:r w:rsidR="00B7442A" w:rsidRPr="001C43D3">
              <w:rPr>
                <w:lang w:val="uk-UA"/>
              </w:rPr>
              <w:t xml:space="preserve"> </w:t>
            </w:r>
            <w:r w:rsidRPr="001C43D3">
              <w:rPr>
                <w:lang w:val="uk-UA"/>
              </w:rPr>
              <w:t>визначеного </w:t>
            </w:r>
            <w:hyperlink r:id="rId9" w:anchor="n318" w:history="1">
              <w:r w:rsidRPr="001C43D3">
                <w:rPr>
                  <w:lang w:val="uk-UA"/>
                </w:rPr>
                <w:t>абзацом п’ятим</w:t>
              </w:r>
            </w:hyperlink>
            <w:r w:rsidRPr="001C43D3">
              <w:rPr>
                <w:lang w:val="uk-UA"/>
              </w:rPr>
              <w:t> пункту 38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3" w:name="n330"/>
            <w:bookmarkStart w:id="14" w:name="n140"/>
            <w:bookmarkEnd w:id="13"/>
            <w:bookmarkEnd w:id="14"/>
            <w:r w:rsidRPr="001C43D3">
              <w:rPr>
                <w:lang w:val="uk-UA"/>
              </w:rPr>
              <w:t>- визначив конфіденційною інформацію, що не може бути визначена як конфіденційна відповідно до вимог </w:t>
            </w:r>
            <w:hyperlink r:id="rId10" w:anchor="n291" w:history="1">
              <w:r w:rsidRPr="001C43D3">
                <w:rPr>
                  <w:lang w:val="uk-UA"/>
                </w:rPr>
                <w:t>абзацу другого</w:t>
              </w:r>
            </w:hyperlink>
            <w:r w:rsidRPr="001C43D3">
              <w:rPr>
                <w:lang w:val="uk-UA"/>
              </w:rPr>
              <w:t> пункту 36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5" w:name="n331"/>
            <w:bookmarkStart w:id="16" w:name="n141"/>
            <w:bookmarkEnd w:id="15"/>
            <w:bookmarkEnd w:id="16"/>
            <w:r w:rsidRPr="001C43D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C43D3">
              <w:rPr>
                <w:lang w:val="uk-UA"/>
              </w:rPr>
              <w:t>бенефіціарним</w:t>
            </w:r>
            <w:proofErr w:type="spellEnd"/>
            <w:r w:rsidRPr="001C43D3">
              <w:rPr>
                <w:lang w:val="uk-UA"/>
              </w:rPr>
              <w:t xml:space="preserve"> власником, членом або </w:t>
            </w:r>
            <w:r w:rsidR="00811659" w:rsidRPr="001C43D3">
              <w:rPr>
                <w:lang w:val="uk-UA"/>
              </w:rPr>
              <w:t>Учасни</w:t>
            </w:r>
            <w:r w:rsidRPr="001C43D3">
              <w:rPr>
                <w:lang w:val="uk-UA"/>
              </w:rPr>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1" w:anchor="n2" w:history="1">
              <w:r w:rsidRPr="001C43D3">
                <w:rPr>
                  <w:lang w:val="uk-UA"/>
                </w:rPr>
                <w:t>№ 1178</w:t>
              </w:r>
            </w:hyperlink>
            <w:r w:rsidRPr="001C43D3">
              <w:rPr>
                <w:lang w:val="uk-UA"/>
              </w:rPr>
              <w:t> </w:t>
            </w:r>
            <w:r w:rsidR="00B7442A" w:rsidRPr="001C43D3">
              <w:rPr>
                <w:lang w:val="uk-UA"/>
              </w:rPr>
              <w:t>"</w:t>
            </w:r>
            <w:r w:rsidRPr="001C43D3">
              <w:rPr>
                <w:lang w:val="uk-UA"/>
              </w:rPr>
              <w:t xml:space="preserve">Про затвердження особливостей здійснення публічних закупівель товарів, робіт і послуг для </w:t>
            </w:r>
            <w:r w:rsidR="00811659" w:rsidRPr="001C43D3">
              <w:rPr>
                <w:lang w:val="uk-UA"/>
              </w:rPr>
              <w:t>Замовн</w:t>
            </w:r>
            <w:r w:rsidRPr="001C43D3">
              <w:rPr>
                <w:lang w:val="uk-UA"/>
              </w:rPr>
              <w:t>иків</w:t>
            </w:r>
            <w:r w:rsidR="00B7442A" w:rsidRPr="001C43D3">
              <w:rPr>
                <w:lang w:val="uk-UA"/>
              </w:rPr>
              <w:t>, передбачених Законом України "</w:t>
            </w:r>
            <w:r w:rsidRPr="001C43D3">
              <w:rPr>
                <w:lang w:val="uk-UA"/>
              </w:rPr>
              <w:t>Про публічні закупівлі</w:t>
            </w:r>
            <w:r w:rsidR="00B7442A" w:rsidRPr="001C43D3">
              <w:rPr>
                <w:lang w:val="uk-UA"/>
              </w:rPr>
              <w:t>"</w:t>
            </w:r>
            <w:r w:rsidRPr="001C43D3">
              <w:rPr>
                <w:lang w:val="uk-UA"/>
              </w:rPr>
              <w:t>, на період дії правового режиму воєнного стану в Україні та протягом 90 днів з дня його припинення або скасування</w:t>
            </w:r>
            <w:r w:rsidR="00B7442A" w:rsidRPr="001C43D3">
              <w:rPr>
                <w:lang w:val="uk-UA"/>
              </w:rPr>
              <w:t>"</w:t>
            </w:r>
            <w:r w:rsidRPr="001C43D3">
              <w:rPr>
                <w:lang w:val="uk-UA"/>
              </w:rPr>
              <w:t xml:space="preserve"> (Офіційний вісник України, 2022 р., № 84, ст. 5176);</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2) тендерна пропозиція:</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11659" w:rsidRPr="001C43D3">
              <w:rPr>
                <w:lang w:val="uk-UA"/>
              </w:rPr>
              <w:t>Учасни</w:t>
            </w:r>
            <w:r w:rsidRPr="001C43D3">
              <w:rPr>
                <w:lang w:val="uk-UA"/>
              </w:rPr>
              <w:t>ком процедури закупівлі відповідно до </w:t>
            </w:r>
            <w:hyperlink r:id="rId12" w:anchor="n131" w:history="1">
              <w:r w:rsidRPr="001C43D3">
                <w:rPr>
                  <w:lang w:val="uk-UA"/>
                </w:rPr>
                <w:t>пункту 40</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17" w:name="n396"/>
            <w:bookmarkStart w:id="18" w:name="n145"/>
            <w:bookmarkEnd w:id="17"/>
            <w:bookmarkEnd w:id="18"/>
            <w:r w:rsidRPr="001C43D3">
              <w:rPr>
                <w:lang w:val="uk-UA"/>
              </w:rPr>
              <w:t>- є такою, строк дії якої закінчився;</w:t>
            </w:r>
          </w:p>
          <w:p w:rsidR="00961D45" w:rsidRPr="001C43D3" w:rsidRDefault="00961D45" w:rsidP="00961D45">
            <w:pPr>
              <w:pStyle w:val="rvps2"/>
              <w:shd w:val="clear" w:color="auto" w:fill="FFFFFF"/>
              <w:spacing w:before="0" w:beforeAutospacing="0" w:after="167" w:afterAutospacing="0"/>
              <w:jc w:val="both"/>
              <w:rPr>
                <w:lang w:val="uk-UA"/>
              </w:rPr>
            </w:pPr>
            <w:bookmarkStart w:id="19" w:name="n146"/>
            <w:bookmarkEnd w:id="19"/>
            <w:r w:rsidRPr="001C43D3">
              <w:rPr>
                <w:lang w:val="uk-UA"/>
              </w:rPr>
              <w:t xml:space="preserve">- є такою, ціна якої перевищує очікувану вартість предмета закупівлі, визначену </w:t>
            </w:r>
            <w:r w:rsidR="00811659" w:rsidRPr="001C43D3">
              <w:rPr>
                <w:lang w:val="uk-UA"/>
              </w:rPr>
              <w:t>Замовн</w:t>
            </w:r>
            <w:r w:rsidRPr="001C43D3">
              <w:rPr>
                <w:lang w:val="uk-UA"/>
              </w:rPr>
              <w:t xml:space="preserve">иком в оголошенні про </w:t>
            </w:r>
            <w:r w:rsidRPr="001C43D3">
              <w:rPr>
                <w:lang w:val="uk-UA"/>
              </w:rPr>
              <w:lastRenderedPageBreak/>
              <w:t xml:space="preserve">проведення відкритих торгів, якщо </w:t>
            </w:r>
            <w:r w:rsidR="00811659" w:rsidRPr="001C43D3">
              <w:rPr>
                <w:lang w:val="uk-UA"/>
              </w:rPr>
              <w:t>Замовн</w:t>
            </w:r>
            <w:r w:rsidRPr="001C43D3">
              <w:rPr>
                <w:lang w:val="uk-UA"/>
              </w:rPr>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rsidRPr="001C43D3">
              <w:rPr>
                <w:lang w:val="uk-UA"/>
              </w:rPr>
              <w:t>Замовн</w:t>
            </w:r>
            <w:r w:rsidRPr="001C43D3">
              <w:rPr>
                <w:lang w:val="uk-UA"/>
              </w:rPr>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rsidRPr="001C43D3">
              <w:rPr>
                <w:lang w:val="uk-UA"/>
              </w:rPr>
              <w:t>Замовн</w:t>
            </w:r>
            <w:r w:rsidRPr="001C43D3">
              <w:rPr>
                <w:lang w:val="uk-UA"/>
              </w:rPr>
              <w:t>иком в тендерній документації;</w:t>
            </w:r>
          </w:p>
          <w:p w:rsidR="00961D45" w:rsidRPr="001C43D3" w:rsidRDefault="00961D45" w:rsidP="00961D45">
            <w:pPr>
              <w:pStyle w:val="rvps2"/>
              <w:shd w:val="clear" w:color="auto" w:fill="FFFFFF"/>
              <w:spacing w:before="0" w:beforeAutospacing="0" w:after="167" w:afterAutospacing="0"/>
              <w:jc w:val="both"/>
              <w:rPr>
                <w:lang w:val="uk-UA"/>
              </w:rPr>
            </w:pPr>
            <w:bookmarkStart w:id="20" w:name="n147"/>
            <w:bookmarkEnd w:id="20"/>
            <w:r w:rsidRPr="001C43D3">
              <w:rPr>
                <w:lang w:val="uk-UA"/>
              </w:rPr>
              <w:t>- не відповідає вимогам, установленим у тендерній документації відповідно до </w:t>
            </w:r>
            <w:hyperlink r:id="rId13" w:anchor="n1422" w:tgtFrame="_blank" w:history="1">
              <w:r w:rsidRPr="001C43D3">
                <w:rPr>
                  <w:lang w:val="uk-UA"/>
                </w:rPr>
                <w:t>абзацу першого</w:t>
              </w:r>
            </w:hyperlink>
            <w:r w:rsidRPr="001C43D3">
              <w:rPr>
                <w:lang w:val="uk-UA"/>
              </w:rPr>
              <w:t xml:space="preserve"> частини третьої статті 22 Закону; </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3) </w:t>
            </w:r>
            <w:r w:rsidR="00811659" w:rsidRPr="001C43D3">
              <w:rPr>
                <w:lang w:val="uk-UA"/>
              </w:rPr>
              <w:t>Перемож</w:t>
            </w:r>
            <w:r w:rsidRPr="001C43D3">
              <w:rPr>
                <w:lang w:val="uk-UA"/>
              </w:rPr>
              <w:t>ець процедури закупівлі:</w:t>
            </w:r>
          </w:p>
          <w:p w:rsidR="00961D45" w:rsidRPr="001C43D3" w:rsidRDefault="00961D45" w:rsidP="00961D45">
            <w:pPr>
              <w:pStyle w:val="rvps2"/>
              <w:shd w:val="clear" w:color="auto" w:fill="FFFFFF"/>
              <w:spacing w:before="0" w:beforeAutospacing="0" w:after="167" w:afterAutospacing="0"/>
              <w:jc w:val="both"/>
              <w:rPr>
                <w:lang w:val="uk-UA"/>
              </w:rPr>
            </w:pPr>
            <w:r w:rsidRPr="001C43D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1C43D3" w:rsidRDefault="00961D45" w:rsidP="00961D45">
            <w:pPr>
              <w:pStyle w:val="rvps2"/>
              <w:shd w:val="clear" w:color="auto" w:fill="FFFFFF"/>
              <w:spacing w:before="0" w:beforeAutospacing="0" w:after="167" w:afterAutospacing="0"/>
              <w:jc w:val="both"/>
              <w:rPr>
                <w:lang w:val="uk-UA"/>
              </w:rPr>
            </w:pPr>
            <w:bookmarkStart w:id="21" w:name="n150"/>
            <w:bookmarkEnd w:id="21"/>
            <w:r w:rsidRPr="001C43D3">
              <w:rPr>
                <w:lang w:val="uk-UA"/>
              </w:rPr>
              <w:t>- не надав у спосіб, зазначений в тендерній документації, документи, що підтверджують відсутність підстав, визначених </w:t>
            </w:r>
            <w:hyperlink r:id="rId14" w:anchor="n159" w:history="1">
              <w:r w:rsidRPr="001C43D3">
                <w:rPr>
                  <w:lang w:val="uk-UA"/>
                </w:rPr>
                <w:t>пунктом 44</w:t>
              </w:r>
            </w:hyperlink>
            <w:r w:rsidRPr="001C43D3">
              <w:rPr>
                <w:lang w:val="uk-UA"/>
              </w:rPr>
              <w:t>  Особливостей;</w:t>
            </w:r>
          </w:p>
          <w:p w:rsidR="00961D45" w:rsidRPr="001C43D3" w:rsidRDefault="00961D45" w:rsidP="00961D45">
            <w:pPr>
              <w:pStyle w:val="rvps2"/>
              <w:shd w:val="clear" w:color="auto" w:fill="FFFFFF"/>
              <w:spacing w:before="0" w:beforeAutospacing="0" w:after="167" w:afterAutospacing="0"/>
              <w:jc w:val="both"/>
              <w:rPr>
                <w:lang w:val="uk-UA"/>
              </w:rPr>
            </w:pPr>
            <w:bookmarkStart w:id="22" w:name="n397"/>
            <w:bookmarkStart w:id="23" w:name="n151"/>
            <w:bookmarkEnd w:id="22"/>
            <w:bookmarkEnd w:id="23"/>
            <w:r w:rsidRPr="001C43D3">
              <w:rPr>
                <w:lang w:val="uk-UA"/>
              </w:rPr>
              <w:t>- не надав копію ліцензії або документа дозвільного характеру (у разі їх наявності) відповідно до </w:t>
            </w:r>
            <w:hyperlink r:id="rId15" w:anchor="n1762" w:tgtFrame="_blank" w:history="1">
              <w:r w:rsidRPr="001C43D3">
                <w:rPr>
                  <w:lang w:val="uk-UA"/>
                </w:rPr>
                <w:t>частини другої</w:t>
              </w:r>
            </w:hyperlink>
            <w:r w:rsidRPr="001C43D3">
              <w:rPr>
                <w:lang w:val="uk-UA"/>
              </w:rPr>
              <w:t> статті 41 Закону;</w:t>
            </w:r>
          </w:p>
          <w:p w:rsidR="00961D45" w:rsidRPr="001C43D3" w:rsidRDefault="00961D45" w:rsidP="00961D45">
            <w:pPr>
              <w:pStyle w:val="rvps2"/>
              <w:shd w:val="clear" w:color="auto" w:fill="FFFFFF"/>
              <w:spacing w:before="0" w:beforeAutospacing="0" w:after="167" w:afterAutospacing="0"/>
              <w:jc w:val="both"/>
              <w:rPr>
                <w:lang w:val="uk-UA"/>
              </w:rPr>
            </w:pPr>
            <w:bookmarkStart w:id="24" w:name="n152"/>
            <w:bookmarkEnd w:id="24"/>
            <w:r w:rsidRPr="001C43D3">
              <w:rPr>
                <w:lang w:val="uk-UA"/>
              </w:rPr>
              <w:t xml:space="preserve">- не надав забезпечення виконання договору про закупівлю, якщо таке забезпечення вимагалося </w:t>
            </w:r>
            <w:r w:rsidR="00811659" w:rsidRPr="001C43D3">
              <w:rPr>
                <w:lang w:val="uk-UA"/>
              </w:rPr>
              <w:t>Замовн</w:t>
            </w:r>
            <w:r w:rsidRPr="001C43D3">
              <w:rPr>
                <w:lang w:val="uk-UA"/>
              </w:rPr>
              <w:t>иком;</w:t>
            </w:r>
          </w:p>
          <w:p w:rsidR="00961D45" w:rsidRPr="001C43D3" w:rsidRDefault="00961D45" w:rsidP="00961D45">
            <w:pPr>
              <w:pStyle w:val="rvps2"/>
              <w:shd w:val="clear" w:color="auto" w:fill="FFFFFF"/>
              <w:spacing w:before="0" w:beforeAutospacing="0" w:after="167" w:afterAutospacing="0"/>
              <w:jc w:val="both"/>
              <w:rPr>
                <w:lang w:val="uk-UA"/>
              </w:rPr>
            </w:pPr>
            <w:bookmarkStart w:id="25" w:name="n153"/>
            <w:bookmarkEnd w:id="25"/>
            <w:r w:rsidRPr="001C43D3">
              <w:rPr>
                <w:lang w:val="uk-UA"/>
              </w:rPr>
              <w:t xml:space="preserve">- надав недостовірну інформацію, що є суттєвою для визначення результатів процедури закупівлі, яку </w:t>
            </w:r>
            <w:r w:rsidR="00811659" w:rsidRPr="001C43D3">
              <w:rPr>
                <w:lang w:val="uk-UA"/>
              </w:rPr>
              <w:t>Замовн</w:t>
            </w:r>
            <w:r w:rsidRPr="001C43D3">
              <w:rPr>
                <w:lang w:val="uk-UA"/>
              </w:rPr>
              <w:t>иком виявлено згідно з </w:t>
            </w:r>
            <w:hyperlink r:id="rId16" w:anchor="n326" w:history="1">
              <w:r w:rsidRPr="001C43D3">
                <w:rPr>
                  <w:lang w:val="uk-UA"/>
                </w:rPr>
                <w:t>абзацом другим</w:t>
              </w:r>
            </w:hyperlink>
            <w:r w:rsidRPr="001C43D3">
              <w:rPr>
                <w:lang w:val="uk-UA"/>
              </w:rPr>
              <w:t> пункту 39 Особливостей.</w:t>
            </w:r>
          </w:p>
          <w:p w:rsidR="00564326" w:rsidRPr="001C43D3" w:rsidRDefault="00811659"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Замовн</w:t>
            </w:r>
            <w:r w:rsidR="00564326" w:rsidRPr="001C43D3">
              <w:rPr>
                <w:rFonts w:ascii="Times New Roman" w:hAnsi="Times New Roman"/>
                <w:sz w:val="24"/>
                <w:szCs w:val="24"/>
                <w:lang w:val="uk-UA" w:eastAsia="ru-RU"/>
              </w:rPr>
              <w:t>ик може відхилити тендерну пропозицію із зазначенням аргументації в електронній системі закупівель у разі, коли:</w:t>
            </w:r>
          </w:p>
          <w:p w:rsidR="00564326" w:rsidRPr="001C43D3" w:rsidRDefault="008B759E" w:rsidP="00463635">
            <w:pPr>
              <w:tabs>
                <w:tab w:val="left" w:pos="360"/>
              </w:tabs>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1) </w:t>
            </w:r>
            <w:r w:rsidR="00811659" w:rsidRPr="001C43D3">
              <w:rPr>
                <w:rFonts w:ascii="Times New Roman" w:hAnsi="Times New Roman"/>
                <w:sz w:val="24"/>
                <w:szCs w:val="24"/>
                <w:lang w:val="uk-UA" w:eastAsia="ru-RU"/>
              </w:rPr>
              <w:t>Учасни</w:t>
            </w:r>
            <w:r w:rsidR="00564326" w:rsidRPr="001C43D3">
              <w:rPr>
                <w:rFonts w:ascii="Times New Roman" w:hAnsi="Times New Roman"/>
                <w:sz w:val="24"/>
                <w:szCs w:val="24"/>
                <w:lang w:val="uk-UA"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1C43D3" w:rsidRDefault="00564326" w:rsidP="00463635">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eastAsia="ru-RU"/>
              </w:rPr>
              <w:t>2)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 xml:space="preserve">к процедури закупівлі не виконав свої зобов’язання за раніше укладеним договором про закупівлю із тим самим </w:t>
            </w:r>
            <w:r w:rsidR="00811659" w:rsidRPr="001C43D3">
              <w:rPr>
                <w:rFonts w:ascii="Times New Roman" w:hAnsi="Times New Roman"/>
                <w:sz w:val="24"/>
                <w:szCs w:val="24"/>
                <w:lang w:val="uk-UA" w:eastAsia="ru-RU"/>
              </w:rPr>
              <w:t>Замовн</w:t>
            </w:r>
            <w:r w:rsidRPr="001C43D3">
              <w:rPr>
                <w:rFonts w:ascii="Times New Roman" w:hAnsi="Times New Roman"/>
                <w:sz w:val="24"/>
                <w:szCs w:val="24"/>
                <w:lang w:val="uk-UA"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sidRPr="001C43D3">
              <w:rPr>
                <w:rFonts w:ascii="Times New Roman" w:hAnsi="Times New Roman"/>
                <w:sz w:val="24"/>
                <w:szCs w:val="24"/>
                <w:lang w:val="uk-UA" w:eastAsia="ru-RU"/>
              </w:rPr>
              <w:t>Учасни</w:t>
            </w:r>
            <w:r w:rsidRPr="001C43D3">
              <w:rPr>
                <w:rFonts w:ascii="Times New Roman" w:hAnsi="Times New Roman"/>
                <w:sz w:val="24"/>
                <w:szCs w:val="24"/>
                <w:lang w:val="uk-UA" w:eastAsia="ru-RU"/>
              </w:rPr>
              <w:t>ка 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цю процедури закупівлі, тендерна </w:t>
            </w:r>
            <w:r w:rsidRPr="001C43D3">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w:t>
            </w:r>
            <w:r w:rsidR="00645791" w:rsidRPr="001C43D3">
              <w:rPr>
                <w:rFonts w:eastAsiaTheme="minorHAnsi"/>
                <w:lang w:val="uk-UA" w:eastAsia="en-US"/>
              </w:rPr>
              <w:lastRenderedPageBreak/>
              <w:t xml:space="preserve">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4) коли здійснення закупівлі стало неможливим внаслідок дії </w:t>
            </w:r>
            <w:r w:rsidRPr="001C43D3">
              <w:rPr>
                <w:rFonts w:ascii="Times New Roman" w:hAnsi="Times New Roman"/>
                <w:sz w:val="24"/>
                <w:szCs w:val="24"/>
                <w:lang w:val="uk-UA"/>
              </w:rPr>
              <w:lastRenderedPageBreak/>
              <w:t>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C43D3" w:rsidRDefault="0098503A" w:rsidP="00D0109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З метою забезпечення права на оскарження рішень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ика до органу оскарження договір про закупівлю </w:t>
            </w:r>
            <w:r w:rsidRPr="001C43D3">
              <w:rPr>
                <w:rFonts w:ascii="Times New Roman" w:hAnsi="Times New Roman"/>
                <w:b/>
                <w:sz w:val="24"/>
                <w:szCs w:val="24"/>
                <w:lang w:val="uk-UA"/>
              </w:rPr>
              <w:t>не може бути укладено раніше ніж через п’ять днів</w:t>
            </w:r>
            <w:r w:rsidRPr="001C43D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811659" w:rsidP="008E4BB7">
            <w:pPr>
              <w:spacing w:before="120" w:line="240" w:lineRule="auto"/>
              <w:jc w:val="both"/>
              <w:rPr>
                <w:rFonts w:ascii="Times New Roman" w:eastAsia="Times New Roman" w:hAnsi="Times New Roman"/>
                <w:sz w:val="24"/>
                <w:szCs w:val="24"/>
                <w:highlight w:val="yellow"/>
                <w:lang w:val="uk-UA" w:eastAsia="ru-RU"/>
              </w:rPr>
            </w:pPr>
            <w:r w:rsidRPr="001C43D3">
              <w:rPr>
                <w:rFonts w:ascii="Times New Roman" w:hAnsi="Times New Roman"/>
                <w:sz w:val="24"/>
                <w:szCs w:val="24"/>
                <w:lang w:val="uk-UA"/>
              </w:rPr>
              <w:t>Замовн</w:t>
            </w:r>
            <w:r w:rsidR="0098503A" w:rsidRPr="001C43D3">
              <w:rPr>
                <w:rFonts w:ascii="Times New Roman" w:hAnsi="Times New Roman"/>
                <w:sz w:val="24"/>
                <w:szCs w:val="24"/>
                <w:lang w:val="uk-UA"/>
              </w:rPr>
              <w:t xml:space="preserve">ик укладає договір про закупівлю з </w:t>
            </w:r>
            <w:r w:rsidRPr="001C43D3">
              <w:rPr>
                <w:rFonts w:ascii="Times New Roman" w:hAnsi="Times New Roman"/>
                <w:sz w:val="24"/>
                <w:szCs w:val="24"/>
                <w:lang w:val="uk-UA"/>
              </w:rPr>
              <w:t>Учасни</w:t>
            </w:r>
            <w:r w:rsidR="0098503A" w:rsidRPr="001C43D3">
              <w:rPr>
                <w:rFonts w:ascii="Times New Roman" w:hAnsi="Times New Roman"/>
                <w:sz w:val="24"/>
                <w:szCs w:val="24"/>
                <w:lang w:val="uk-UA"/>
              </w:rPr>
              <w:t xml:space="preserve">ком, який визнаний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цем процедури закупівлі, протягом строку дії його пропозиції, </w:t>
            </w:r>
            <w:r w:rsidR="0098503A" w:rsidRPr="001C43D3">
              <w:rPr>
                <w:rFonts w:ascii="Times New Roman" w:hAnsi="Times New Roman"/>
                <w:b/>
                <w:sz w:val="24"/>
                <w:szCs w:val="24"/>
                <w:lang w:val="uk-UA"/>
              </w:rPr>
              <w:t>не пізніше ніж через 15 днів</w:t>
            </w:r>
            <w:r w:rsidR="0098503A" w:rsidRPr="001C43D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1C43D3">
              <w:rPr>
                <w:rFonts w:ascii="Times New Roman" w:hAnsi="Times New Roman"/>
                <w:sz w:val="24"/>
                <w:szCs w:val="24"/>
                <w:lang w:val="uk-UA"/>
              </w:rPr>
              <w:t>Перемож</w:t>
            </w:r>
            <w:r w:rsidR="0098503A" w:rsidRPr="001C43D3">
              <w:rPr>
                <w:rFonts w:ascii="Times New Roman" w:hAnsi="Times New Roman"/>
                <w:sz w:val="24"/>
                <w:szCs w:val="24"/>
                <w:lang w:val="uk-UA"/>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4D2C30"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4D2C30">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4D2C30">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4D2C30">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w:t>
            </w:r>
            <w:r w:rsidR="009D1C89" w:rsidRPr="001C43D3">
              <w:rPr>
                <w:rFonts w:ascii="Times New Roman" w:eastAsia="Times New Roman" w:hAnsi="Times New Roman"/>
                <w:sz w:val="24"/>
                <w:szCs w:val="24"/>
                <w:lang w:val="uk-UA" w:eastAsia="ru-RU"/>
              </w:rPr>
              <w:t xml:space="preserve">(Додаток </w:t>
            </w:r>
            <w:r w:rsidR="00D242FC" w:rsidRPr="001C43D3">
              <w:rPr>
                <w:rFonts w:ascii="Times New Roman" w:eastAsia="Times New Roman" w:hAnsi="Times New Roman"/>
                <w:sz w:val="24"/>
                <w:szCs w:val="24"/>
                <w:lang w:val="uk-UA" w:eastAsia="ru-RU"/>
              </w:rPr>
              <w:t>№</w:t>
            </w:r>
            <w:r w:rsidR="009D1C89" w:rsidRPr="001C43D3">
              <w:rPr>
                <w:rFonts w:ascii="Times New Roman" w:eastAsia="Times New Roman" w:hAnsi="Times New Roman"/>
                <w:sz w:val="24"/>
                <w:szCs w:val="24"/>
                <w:lang w:val="uk-UA" w:eastAsia="ru-RU"/>
              </w:rPr>
              <w:t>5</w:t>
            </w:r>
            <w:r w:rsidR="00B7442A" w:rsidRPr="001C43D3">
              <w:rPr>
                <w:rFonts w:ascii="Times New Roman" w:eastAsia="Times New Roman" w:hAnsi="Times New Roman"/>
                <w:sz w:val="24"/>
                <w:szCs w:val="24"/>
                <w:lang w:val="uk-UA" w:eastAsia="ru-RU"/>
              </w:rPr>
              <w:t xml:space="preserve"> до тендерної документації</w:t>
            </w:r>
            <w:r w:rsidR="009D1C89" w:rsidRPr="001C43D3">
              <w:rPr>
                <w:rFonts w:ascii="Times New Roman" w:eastAsia="Times New Roman" w:hAnsi="Times New Roman"/>
                <w:sz w:val="24"/>
                <w:szCs w:val="24"/>
                <w:lang w:val="uk-UA" w:eastAsia="ru-RU"/>
              </w:rPr>
              <w:t>).</w:t>
            </w:r>
          </w:p>
          <w:p w:rsidR="00B42171" w:rsidRPr="001C43D3" w:rsidRDefault="00811659" w:rsidP="004D2C30">
            <w:pPr>
              <w:pStyle w:val="rvps2"/>
              <w:shd w:val="clear" w:color="auto" w:fill="FFFFFF"/>
              <w:spacing w:before="0" w:beforeAutospacing="0" w:after="150" w:afterAutospacing="0"/>
              <w:jc w:val="both"/>
              <w:rPr>
                <w:highlight w:val="yellow"/>
                <w:lang w:val="uk-UA"/>
              </w:rPr>
            </w:pPr>
            <w:r w:rsidRPr="001C43D3">
              <w:rPr>
                <w:lang w:val="uk-UA"/>
              </w:rPr>
              <w:t>Перемож</w:t>
            </w:r>
            <w:r w:rsidR="00B42171" w:rsidRPr="001C43D3">
              <w:rPr>
                <w:lang w:val="uk-UA"/>
              </w:rPr>
              <w:t>ець процедури закупівлі під час укладення догово</w:t>
            </w:r>
            <w:r w:rsidR="004D2C30">
              <w:rPr>
                <w:lang w:val="uk-UA"/>
              </w:rPr>
              <w:t xml:space="preserve">ру про закупівлю повинен надати </w:t>
            </w:r>
            <w:bookmarkStart w:id="26" w:name="n2100"/>
            <w:bookmarkStart w:id="27" w:name="n1763"/>
            <w:bookmarkEnd w:id="26"/>
            <w:bookmarkEnd w:id="27"/>
            <w:r w:rsidR="00B42171" w:rsidRPr="001C43D3">
              <w:rPr>
                <w:lang w:val="uk-UA"/>
              </w:rPr>
              <w:t>відповідну інформацію про право підписання договору про закупівлю</w:t>
            </w:r>
            <w:r w:rsidR="004D2C30">
              <w:rPr>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D2C30">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4D2C30">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w:t>
            </w:r>
            <w:r w:rsidRPr="001C43D3">
              <w:rPr>
                <w:rFonts w:ascii="Times New Roman" w:eastAsia="Times New Roman" w:hAnsi="Times New Roman"/>
                <w:sz w:val="24"/>
                <w:szCs w:val="24"/>
                <w:lang w:val="uk-UA" w:eastAsia="ru-RU"/>
              </w:rPr>
              <w:lastRenderedPageBreak/>
              <w:t xml:space="preserve">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44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7"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8"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46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165714" w:rsidRPr="001C43D3"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019A8" w:rsidRPr="001C43D3">
        <w:rPr>
          <w:rFonts w:ascii="Times New Roman" w:eastAsia="Times New Roman" w:hAnsi="Times New Roman"/>
          <w:sz w:val="24"/>
          <w:szCs w:val="24"/>
          <w:lang w:val="uk-UA" w:eastAsia="ru-RU"/>
        </w:rPr>
        <w:t xml:space="preserve"> має право не показувати </w:t>
      </w:r>
      <w:r w:rsidR="00EF244A" w:rsidRPr="001C43D3">
        <w:rPr>
          <w:rFonts w:ascii="Times New Roman" w:eastAsia="Times New Roman" w:hAnsi="Times New Roman"/>
          <w:sz w:val="24"/>
          <w:szCs w:val="24"/>
          <w:lang w:val="uk-UA" w:eastAsia="ru-RU"/>
        </w:rPr>
        <w:t>цін</w:t>
      </w:r>
      <w:r w:rsidR="008019A8" w:rsidRPr="001C43D3">
        <w:rPr>
          <w:rFonts w:ascii="Times New Roman" w:eastAsia="Times New Roman" w:hAnsi="Times New Roman"/>
          <w:sz w:val="24"/>
          <w:szCs w:val="24"/>
          <w:lang w:val="uk-UA" w:eastAsia="ru-RU"/>
        </w:rPr>
        <w:t>у</w:t>
      </w:r>
      <w:r w:rsidR="00EF244A" w:rsidRPr="001C43D3">
        <w:rPr>
          <w:rFonts w:ascii="Times New Roman" w:eastAsia="Times New Roman" w:hAnsi="Times New Roman"/>
          <w:sz w:val="24"/>
          <w:szCs w:val="24"/>
          <w:lang w:val="uk-UA" w:eastAsia="ru-RU"/>
        </w:rPr>
        <w:t xml:space="preserve"> за одиницю </w:t>
      </w:r>
      <w:r w:rsidR="008019A8" w:rsidRPr="001C43D3">
        <w:rPr>
          <w:rFonts w:ascii="Times New Roman" w:eastAsia="Times New Roman" w:hAnsi="Times New Roman"/>
          <w:sz w:val="24"/>
          <w:szCs w:val="24"/>
          <w:lang w:val="uk-UA" w:eastAsia="ru-RU"/>
        </w:rPr>
        <w:t>товару</w:t>
      </w:r>
      <w:r w:rsidR="00BA4021" w:rsidRPr="001C43D3">
        <w:rPr>
          <w:rFonts w:ascii="Times New Roman" w:eastAsia="Times New Roman" w:hAnsi="Times New Roman"/>
          <w:sz w:val="24"/>
          <w:szCs w:val="24"/>
          <w:lang w:val="uk-UA" w:eastAsia="ru-RU"/>
        </w:rPr>
        <w:t xml:space="preserve"> </w:t>
      </w:r>
      <w:r w:rsidR="00EF244A" w:rsidRPr="001C43D3">
        <w:rPr>
          <w:rFonts w:ascii="Times New Roman" w:eastAsia="Times New Roman" w:hAnsi="Times New Roman"/>
          <w:sz w:val="24"/>
          <w:szCs w:val="24"/>
          <w:lang w:val="uk-UA" w:eastAsia="ru-RU"/>
        </w:rPr>
        <w:t>та сум</w:t>
      </w:r>
      <w:r w:rsidR="008019A8" w:rsidRPr="001C43D3">
        <w:rPr>
          <w:rFonts w:ascii="Times New Roman" w:eastAsia="Times New Roman" w:hAnsi="Times New Roman"/>
          <w:sz w:val="24"/>
          <w:szCs w:val="24"/>
          <w:lang w:val="uk-UA" w:eastAsia="ru-RU"/>
        </w:rPr>
        <w:t>у</w:t>
      </w:r>
      <w:r w:rsidR="00EF244A" w:rsidRPr="001C43D3">
        <w:rPr>
          <w:rFonts w:ascii="Times New Roman" w:eastAsia="Times New Roman" w:hAnsi="Times New Roman"/>
          <w:sz w:val="24"/>
          <w:szCs w:val="24"/>
          <w:lang w:val="uk-UA" w:eastAsia="ru-RU"/>
        </w:rPr>
        <w:t xml:space="preserve"> договору</w:t>
      </w:r>
      <w:r w:rsidR="007F573D" w:rsidRPr="001C43D3">
        <w:rPr>
          <w:rFonts w:ascii="Times New Roman" w:eastAsia="Times New Roman" w:hAnsi="Times New Roman"/>
          <w:sz w:val="24"/>
          <w:szCs w:val="24"/>
          <w:lang w:val="uk-UA" w:eastAsia="ru-RU"/>
        </w:rPr>
        <w:t>.</w:t>
      </w:r>
    </w:p>
    <w:p w:rsidR="00F0228B" w:rsidRPr="001C43D3" w:rsidRDefault="00F0228B"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44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19"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про </w:t>
      </w:r>
      <w:r w:rsidR="00961D45" w:rsidRPr="001C43D3">
        <w:rPr>
          <w:rFonts w:ascii="Times New Roman" w:hAnsi="Times New Roman"/>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1C43D3">
        <w:rPr>
          <w:rFonts w:ascii="Times New Roman" w:hAnsi="Times New Roman"/>
          <w:b/>
          <w:sz w:val="24"/>
          <w:szCs w:val="24"/>
          <w:lang w:val="uk-UA"/>
        </w:rPr>
        <w:t xml:space="preserve">Витяг 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48571C" w:rsidRPr="001C43D3" w:rsidRDefault="0048571C" w:rsidP="0048571C">
      <w:pPr>
        <w:spacing w:after="0" w:line="240" w:lineRule="auto"/>
        <w:ind w:firstLine="708"/>
        <w:jc w:val="both"/>
        <w:rPr>
          <w:bCs/>
          <w:lang w:val="uk-UA"/>
        </w:rPr>
      </w:pPr>
      <w:r w:rsidRPr="001C43D3">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1C43D3">
        <w:rPr>
          <w:bCs/>
          <w:lang w:val="uk-UA"/>
        </w:rPr>
        <w:t>.</w:t>
      </w:r>
    </w:p>
    <w:p w:rsidR="00173295" w:rsidRPr="001C43D3" w:rsidRDefault="00200085" w:rsidP="008E4BB7">
      <w:pPr>
        <w:spacing w:after="0" w:line="240" w:lineRule="auto"/>
        <w:ind w:firstLine="709"/>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r w:rsidR="00FC19AD" w:rsidRPr="001C43D3">
        <w:rPr>
          <w:rFonts w:ascii="Times New Roman" w:eastAsia="Times New Roman" w:hAnsi="Times New Roman"/>
          <w:sz w:val="24"/>
          <w:szCs w:val="24"/>
          <w:lang w:val="uk-UA" w:eastAsia="ru-RU"/>
        </w:rPr>
        <w:t>. </w:t>
      </w:r>
      <w:r w:rsidR="00173295" w:rsidRPr="001C43D3">
        <w:rPr>
          <w:rFonts w:ascii="Times New Roman" w:eastAsia="Times New Roman" w:hAnsi="Times New Roman"/>
          <w:sz w:val="24"/>
          <w:szCs w:val="24"/>
          <w:lang w:val="uk-UA" w:eastAsia="ru-RU"/>
        </w:rPr>
        <w:t>Інформаці</w:t>
      </w:r>
      <w:r w:rsidR="0081441E" w:rsidRPr="001C43D3">
        <w:rPr>
          <w:rFonts w:ascii="Times New Roman" w:eastAsia="Times New Roman" w:hAnsi="Times New Roman"/>
          <w:sz w:val="24"/>
          <w:szCs w:val="24"/>
          <w:lang w:val="uk-UA" w:eastAsia="ru-RU"/>
        </w:rPr>
        <w:t>ю</w:t>
      </w:r>
      <w:r w:rsidR="00173295" w:rsidRPr="001C43D3">
        <w:rPr>
          <w:rFonts w:ascii="Times New Roman" w:eastAsia="Times New Roman" w:hAnsi="Times New Roman"/>
          <w:sz w:val="24"/>
          <w:szCs w:val="24"/>
          <w:lang w:val="uk-UA" w:eastAsia="ru-RU"/>
        </w:rPr>
        <w:t xml:space="preserve"> в довільній формі, що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173295" w:rsidRPr="001C43D3">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1C43D3">
        <w:rPr>
          <w:rFonts w:ascii="Times New Roman" w:eastAsia="Times New Roman" w:hAnsi="Times New Roman"/>
          <w:sz w:val="24"/>
          <w:szCs w:val="24"/>
          <w:lang w:val="uk-UA" w:eastAsia="ru-RU"/>
        </w:rPr>
        <w:t xml:space="preserve">не </w:t>
      </w:r>
      <w:r w:rsidR="00173295" w:rsidRPr="001C43D3">
        <w:rPr>
          <w:rFonts w:ascii="Times New Roman" w:eastAsia="Times New Roman" w:hAnsi="Times New Roman"/>
          <w:sz w:val="24"/>
          <w:szCs w:val="24"/>
          <w:lang w:val="uk-UA" w:eastAsia="ru-RU"/>
        </w:rPr>
        <w:t xml:space="preserve">було застосовано санкції у вигляді </w:t>
      </w:r>
      <w:r w:rsidR="00173295" w:rsidRPr="001C43D3">
        <w:rPr>
          <w:rFonts w:ascii="Times New Roman" w:eastAsia="Times New Roman" w:hAnsi="Times New Roman"/>
          <w:sz w:val="24"/>
          <w:szCs w:val="24"/>
          <w:lang w:val="uk-UA" w:eastAsia="ru-RU"/>
        </w:rPr>
        <w:lastRenderedPageBreak/>
        <w:t xml:space="preserve">штрафів та/або відшкодування збитків - протягом трьох років з дати дострокового розірвання такого договору. </w:t>
      </w:r>
      <w:r w:rsidR="00961D45" w:rsidRPr="001C43D3">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73295" w:rsidRPr="001C43D3">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300A5E" w:rsidRPr="00300A5E" w:rsidRDefault="00300A5E" w:rsidP="00300A5E">
      <w:pPr>
        <w:spacing w:before="120" w:after="0" w:line="240" w:lineRule="auto"/>
        <w:ind w:right="16"/>
        <w:jc w:val="both"/>
        <w:rPr>
          <w:rFonts w:ascii="Times New Roman" w:hAnsi="Times New Roman"/>
          <w:b/>
          <w:color w:val="FF0000"/>
          <w:sz w:val="24"/>
          <w:szCs w:val="24"/>
          <w:lang w:val="uk-UA"/>
        </w:rPr>
      </w:pPr>
      <w:r w:rsidRPr="00300A5E">
        <w:rPr>
          <w:rFonts w:ascii="Times New Roman" w:hAnsi="Times New Roman"/>
          <w:b/>
          <w:color w:val="FF0000"/>
          <w:sz w:val="24"/>
          <w:szCs w:val="24"/>
          <w:lang w:val="uk-UA"/>
        </w:rPr>
        <w:t>УВАГА!</w:t>
      </w:r>
    </w:p>
    <w:p w:rsidR="00300A5E" w:rsidRPr="00300A5E" w:rsidRDefault="00300A5E" w:rsidP="00300A5E">
      <w:pPr>
        <w:spacing w:before="120" w:after="0" w:line="240" w:lineRule="auto"/>
        <w:ind w:right="16"/>
        <w:jc w:val="both"/>
        <w:rPr>
          <w:rFonts w:ascii="Times New Roman" w:hAnsi="Times New Roman"/>
          <w:sz w:val="24"/>
          <w:szCs w:val="24"/>
          <w:lang w:val="uk-UA"/>
        </w:rPr>
      </w:pPr>
      <w:r w:rsidRPr="00300A5E">
        <w:rPr>
          <w:rFonts w:ascii="Times New Roman" w:hAnsi="Times New Roman"/>
          <w:sz w:val="24"/>
          <w:szCs w:val="24"/>
          <w:lang w:val="uk-UA"/>
        </w:rPr>
        <w:t xml:space="preserve">1) При поданні інформації  </w:t>
      </w:r>
      <w:r w:rsidRPr="00300A5E">
        <w:rPr>
          <w:rFonts w:ascii="Times New Roman" w:hAnsi="Times New Roman"/>
          <w:b/>
          <w:sz w:val="24"/>
          <w:szCs w:val="24"/>
          <w:lang w:val="uk-UA"/>
        </w:rPr>
        <w:t>Учасником</w:t>
      </w:r>
      <w:r w:rsidRPr="00300A5E">
        <w:rPr>
          <w:rFonts w:ascii="Times New Roman" w:hAnsi="Times New Roman"/>
          <w:sz w:val="24"/>
          <w:szCs w:val="24"/>
          <w:lang w:val="uk-UA"/>
        </w:rPr>
        <w:t xml:space="preserve"> зазначається продукція, яка фактично буде постачатися, </w:t>
      </w:r>
      <w:r w:rsidRPr="00300A5E">
        <w:rPr>
          <w:rFonts w:ascii="Times New Roman" w:hAnsi="Times New Roman"/>
          <w:b/>
          <w:sz w:val="24"/>
          <w:szCs w:val="24"/>
          <w:u w:val="single"/>
          <w:lang w:val="uk-UA"/>
        </w:rPr>
        <w:t>без зазначення</w:t>
      </w:r>
      <w:r w:rsidRPr="00300A5E">
        <w:rPr>
          <w:rFonts w:ascii="Times New Roman" w:hAnsi="Times New Roman"/>
          <w:b/>
          <w:sz w:val="24"/>
          <w:szCs w:val="24"/>
          <w:lang w:val="uk-UA"/>
        </w:rPr>
        <w:t xml:space="preserve"> виразу "або еквівалент"</w:t>
      </w:r>
      <w:r w:rsidRPr="00300A5E">
        <w:rPr>
          <w:rFonts w:ascii="Times New Roman" w:hAnsi="Times New Roman"/>
          <w:sz w:val="24"/>
          <w:szCs w:val="24"/>
          <w:lang w:val="uk-UA"/>
        </w:rPr>
        <w:t>.</w:t>
      </w:r>
    </w:p>
    <w:p w:rsidR="00300A5E" w:rsidRPr="00300A5E" w:rsidRDefault="00300A5E" w:rsidP="00300A5E">
      <w:pPr>
        <w:spacing w:before="120" w:after="0" w:line="240" w:lineRule="auto"/>
        <w:ind w:right="16"/>
        <w:jc w:val="both"/>
        <w:rPr>
          <w:rFonts w:ascii="Times New Roman" w:hAnsi="Times New Roman"/>
          <w:sz w:val="24"/>
          <w:szCs w:val="24"/>
          <w:lang w:val="uk-UA"/>
        </w:rPr>
      </w:pPr>
      <w:r w:rsidRPr="00300A5E">
        <w:rPr>
          <w:rFonts w:ascii="Times New Roman" w:hAnsi="Times New Roman"/>
          <w:sz w:val="24"/>
          <w:szCs w:val="24"/>
          <w:lang w:val="uk-UA"/>
        </w:rPr>
        <w:t>2) У разі постачання продукції, яка є еквівалентом продукції, що планується до закупівлі Замовником, Учасник повинен зазначити технічні характеристики саме цієї продукції.</w:t>
      </w:r>
    </w:p>
    <w:p w:rsidR="006A60BE" w:rsidRPr="001C43D3" w:rsidRDefault="00811659" w:rsidP="00300A5E">
      <w:pPr>
        <w:spacing w:after="0"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к не повинен відступати від даної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Pr="001C43D3"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4D2C30" w:rsidTr="004D2C30">
        <w:trPr>
          <w:trHeight w:val="56"/>
          <w:jc w:val="center"/>
        </w:trPr>
        <w:tc>
          <w:tcPr>
            <w:tcW w:w="295" w:type="pct"/>
            <w:vMerge w:val="restart"/>
            <w:vAlign w:val="center"/>
          </w:tcPr>
          <w:p w:rsidR="006514B5" w:rsidRPr="004D2C30" w:rsidRDefault="002D7012" w:rsidP="008E4BB7">
            <w:pPr>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 з/п</w:t>
            </w:r>
          </w:p>
        </w:tc>
        <w:tc>
          <w:tcPr>
            <w:tcW w:w="3569" w:type="pct"/>
            <w:gridSpan w:val="2"/>
            <w:vAlign w:val="center"/>
          </w:tcPr>
          <w:p w:rsidR="006514B5" w:rsidRPr="004D2C30" w:rsidRDefault="006514B5" w:rsidP="008E4BB7">
            <w:pPr>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Найменування</w:t>
            </w:r>
          </w:p>
        </w:tc>
        <w:tc>
          <w:tcPr>
            <w:tcW w:w="468" w:type="pct"/>
            <w:vMerge w:val="restart"/>
            <w:vAlign w:val="center"/>
          </w:tcPr>
          <w:p w:rsidR="006514B5" w:rsidRPr="004D2C30" w:rsidRDefault="006514B5" w:rsidP="008E4BB7">
            <w:pPr>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Один виміру</w:t>
            </w:r>
          </w:p>
        </w:tc>
        <w:tc>
          <w:tcPr>
            <w:tcW w:w="669" w:type="pct"/>
            <w:vMerge w:val="restart"/>
            <w:vAlign w:val="center"/>
          </w:tcPr>
          <w:p w:rsidR="006514B5" w:rsidRPr="004D2C30" w:rsidRDefault="006514B5" w:rsidP="008E4BB7">
            <w:pPr>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Кількість</w:t>
            </w:r>
          </w:p>
        </w:tc>
      </w:tr>
      <w:tr w:rsidR="006514B5" w:rsidRPr="004D2C30" w:rsidTr="004D2C30">
        <w:trPr>
          <w:jc w:val="center"/>
        </w:trPr>
        <w:tc>
          <w:tcPr>
            <w:tcW w:w="295" w:type="pct"/>
            <w:vMerge/>
            <w:vAlign w:val="center"/>
          </w:tcPr>
          <w:p w:rsidR="006514B5" w:rsidRPr="004D2C30"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4D2C30" w:rsidRDefault="006514B5" w:rsidP="008E4BB7">
            <w:pPr>
              <w:suppressAutoHyphens/>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 xml:space="preserve">Продукція, яка планується до закупівлі </w:t>
            </w:r>
            <w:r w:rsidR="00811659" w:rsidRPr="004D2C30">
              <w:rPr>
                <w:rFonts w:ascii="Times New Roman" w:hAnsi="Times New Roman"/>
                <w:sz w:val="24"/>
                <w:szCs w:val="24"/>
                <w:lang w:val="uk-UA"/>
              </w:rPr>
              <w:t>Замовн</w:t>
            </w:r>
            <w:r w:rsidRPr="004D2C30">
              <w:rPr>
                <w:rFonts w:ascii="Times New Roman" w:hAnsi="Times New Roman"/>
                <w:sz w:val="24"/>
                <w:szCs w:val="24"/>
                <w:lang w:val="uk-UA"/>
              </w:rPr>
              <w:t>иком</w:t>
            </w:r>
          </w:p>
        </w:tc>
        <w:tc>
          <w:tcPr>
            <w:tcW w:w="1538" w:type="pct"/>
            <w:vAlign w:val="center"/>
          </w:tcPr>
          <w:p w:rsidR="006514B5" w:rsidRPr="004D2C30" w:rsidRDefault="006514B5" w:rsidP="008E4BB7">
            <w:pPr>
              <w:spacing w:after="0" w:line="240" w:lineRule="auto"/>
              <w:jc w:val="center"/>
              <w:rPr>
                <w:rFonts w:ascii="Times New Roman" w:hAnsi="Times New Roman"/>
                <w:sz w:val="24"/>
                <w:szCs w:val="24"/>
                <w:lang w:val="uk-UA"/>
              </w:rPr>
            </w:pPr>
            <w:r w:rsidRPr="004D2C30">
              <w:rPr>
                <w:rFonts w:ascii="Times New Roman" w:hAnsi="Times New Roman"/>
                <w:sz w:val="24"/>
                <w:szCs w:val="24"/>
                <w:lang w:val="uk-UA"/>
              </w:rPr>
              <w:t xml:space="preserve">Зазначається продукція, яка буде постачатися </w:t>
            </w:r>
            <w:r w:rsidR="00811659" w:rsidRPr="004D2C30">
              <w:rPr>
                <w:rFonts w:ascii="Times New Roman" w:hAnsi="Times New Roman"/>
                <w:sz w:val="24"/>
                <w:szCs w:val="24"/>
                <w:lang w:val="uk-UA"/>
              </w:rPr>
              <w:t>Учасни</w:t>
            </w:r>
            <w:r w:rsidRPr="004D2C30">
              <w:rPr>
                <w:rFonts w:ascii="Times New Roman" w:hAnsi="Times New Roman"/>
                <w:sz w:val="24"/>
                <w:szCs w:val="24"/>
                <w:lang w:val="uk-UA"/>
              </w:rPr>
              <w:t>ком</w:t>
            </w:r>
          </w:p>
        </w:tc>
        <w:tc>
          <w:tcPr>
            <w:tcW w:w="468" w:type="pct"/>
            <w:vMerge/>
            <w:vAlign w:val="center"/>
          </w:tcPr>
          <w:p w:rsidR="006514B5" w:rsidRPr="004D2C30"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4D2C30" w:rsidRDefault="006514B5" w:rsidP="008E4BB7">
            <w:pPr>
              <w:spacing w:after="0" w:line="240" w:lineRule="auto"/>
              <w:jc w:val="center"/>
              <w:rPr>
                <w:rFonts w:ascii="Times New Roman" w:hAnsi="Times New Roman"/>
                <w:sz w:val="24"/>
                <w:szCs w:val="24"/>
                <w:lang w:val="uk-UA"/>
              </w:rPr>
            </w:pPr>
          </w:p>
        </w:tc>
      </w:tr>
      <w:tr w:rsidR="00372AF1" w:rsidRPr="004D2C30" w:rsidTr="004D2C30">
        <w:trPr>
          <w:jc w:val="center"/>
        </w:trPr>
        <w:tc>
          <w:tcPr>
            <w:tcW w:w="295" w:type="pct"/>
            <w:vAlign w:val="center"/>
          </w:tcPr>
          <w:p w:rsidR="00372AF1" w:rsidRPr="004D2C30" w:rsidRDefault="00372AF1" w:rsidP="008E4BB7">
            <w:pPr>
              <w:spacing w:after="0" w:line="240" w:lineRule="auto"/>
              <w:jc w:val="center"/>
              <w:rPr>
                <w:rFonts w:ascii="Times New Roman" w:hAnsi="Times New Roman"/>
                <w:b/>
                <w:sz w:val="24"/>
                <w:szCs w:val="24"/>
                <w:lang w:val="uk-UA"/>
              </w:rPr>
            </w:pPr>
            <w:r w:rsidRPr="004D2C30">
              <w:rPr>
                <w:rFonts w:ascii="Times New Roman" w:hAnsi="Times New Roman"/>
                <w:b/>
                <w:sz w:val="24"/>
                <w:szCs w:val="24"/>
                <w:lang w:val="uk-UA"/>
              </w:rPr>
              <w:t>1</w:t>
            </w:r>
          </w:p>
        </w:tc>
        <w:tc>
          <w:tcPr>
            <w:tcW w:w="2031" w:type="pct"/>
            <w:vAlign w:val="center"/>
          </w:tcPr>
          <w:p w:rsidR="00372AF1" w:rsidRPr="004D2C30" w:rsidRDefault="00372AF1" w:rsidP="008E4BB7">
            <w:pPr>
              <w:suppressAutoHyphens/>
              <w:spacing w:after="0" w:line="240" w:lineRule="auto"/>
              <w:jc w:val="center"/>
              <w:rPr>
                <w:rFonts w:ascii="Times New Roman" w:hAnsi="Times New Roman"/>
                <w:b/>
                <w:sz w:val="24"/>
                <w:szCs w:val="24"/>
                <w:lang w:val="uk-UA"/>
              </w:rPr>
            </w:pPr>
            <w:r w:rsidRPr="004D2C30">
              <w:rPr>
                <w:rFonts w:ascii="Times New Roman" w:hAnsi="Times New Roman"/>
                <w:b/>
                <w:sz w:val="24"/>
                <w:szCs w:val="24"/>
                <w:lang w:val="uk-UA"/>
              </w:rPr>
              <w:t>2</w:t>
            </w:r>
          </w:p>
        </w:tc>
        <w:tc>
          <w:tcPr>
            <w:tcW w:w="1538" w:type="pct"/>
            <w:vAlign w:val="center"/>
          </w:tcPr>
          <w:p w:rsidR="00372AF1" w:rsidRPr="004D2C30" w:rsidRDefault="00372AF1" w:rsidP="008E4BB7">
            <w:pPr>
              <w:spacing w:after="0" w:line="240" w:lineRule="auto"/>
              <w:jc w:val="center"/>
              <w:rPr>
                <w:rFonts w:ascii="Times New Roman" w:hAnsi="Times New Roman"/>
                <w:b/>
                <w:sz w:val="24"/>
                <w:szCs w:val="24"/>
                <w:lang w:val="uk-UA"/>
              </w:rPr>
            </w:pPr>
            <w:r w:rsidRPr="004D2C30">
              <w:rPr>
                <w:rFonts w:ascii="Times New Roman" w:hAnsi="Times New Roman"/>
                <w:b/>
                <w:sz w:val="24"/>
                <w:szCs w:val="24"/>
                <w:lang w:val="uk-UA"/>
              </w:rPr>
              <w:t>3</w:t>
            </w:r>
          </w:p>
        </w:tc>
        <w:tc>
          <w:tcPr>
            <w:tcW w:w="468" w:type="pct"/>
            <w:vAlign w:val="center"/>
          </w:tcPr>
          <w:p w:rsidR="00372AF1" w:rsidRPr="004D2C30" w:rsidRDefault="00372AF1" w:rsidP="008E4BB7">
            <w:pPr>
              <w:spacing w:after="0" w:line="240" w:lineRule="auto"/>
              <w:jc w:val="center"/>
              <w:rPr>
                <w:rFonts w:ascii="Times New Roman" w:hAnsi="Times New Roman"/>
                <w:b/>
                <w:sz w:val="24"/>
                <w:szCs w:val="24"/>
                <w:lang w:val="uk-UA"/>
              </w:rPr>
            </w:pPr>
            <w:r w:rsidRPr="004D2C30">
              <w:rPr>
                <w:rFonts w:ascii="Times New Roman" w:hAnsi="Times New Roman"/>
                <w:b/>
                <w:sz w:val="24"/>
                <w:szCs w:val="24"/>
                <w:lang w:val="uk-UA"/>
              </w:rPr>
              <w:t>4</w:t>
            </w:r>
          </w:p>
        </w:tc>
        <w:tc>
          <w:tcPr>
            <w:tcW w:w="669" w:type="pct"/>
            <w:vAlign w:val="center"/>
          </w:tcPr>
          <w:p w:rsidR="00372AF1" w:rsidRPr="004D2C30" w:rsidRDefault="00372AF1" w:rsidP="008E4BB7">
            <w:pPr>
              <w:spacing w:after="0" w:line="240" w:lineRule="auto"/>
              <w:jc w:val="center"/>
              <w:rPr>
                <w:rFonts w:ascii="Times New Roman" w:hAnsi="Times New Roman"/>
                <w:b/>
                <w:sz w:val="24"/>
                <w:szCs w:val="24"/>
                <w:lang w:val="uk-UA"/>
              </w:rPr>
            </w:pPr>
            <w:r w:rsidRPr="004D2C30">
              <w:rPr>
                <w:rFonts w:ascii="Times New Roman" w:hAnsi="Times New Roman"/>
                <w:b/>
                <w:sz w:val="24"/>
                <w:szCs w:val="24"/>
                <w:lang w:val="uk-UA"/>
              </w:rPr>
              <w:t>5</w:t>
            </w:r>
          </w:p>
        </w:tc>
      </w:tr>
      <w:tr w:rsidR="00FC0EC4" w:rsidRPr="00300A5E" w:rsidTr="004D2C30">
        <w:trPr>
          <w:trHeight w:val="56"/>
          <w:jc w:val="center"/>
        </w:trPr>
        <w:tc>
          <w:tcPr>
            <w:tcW w:w="295" w:type="pct"/>
            <w:vAlign w:val="center"/>
          </w:tcPr>
          <w:p w:rsidR="00FC0EC4" w:rsidRPr="004D2C30" w:rsidRDefault="00300A5E" w:rsidP="00300A5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031" w:type="pct"/>
          </w:tcPr>
          <w:p w:rsidR="00FC0EC4" w:rsidRPr="004D2C30" w:rsidRDefault="00300A5E" w:rsidP="00300A5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Насос </w:t>
            </w:r>
            <w:proofErr w:type="spellStart"/>
            <w:r>
              <w:rPr>
                <w:rFonts w:ascii="Times New Roman" w:hAnsi="Times New Roman"/>
                <w:sz w:val="24"/>
                <w:szCs w:val="24"/>
                <w:lang w:val="uk-UA"/>
              </w:rPr>
              <w:t>занурювальний</w:t>
            </w:r>
            <w:proofErr w:type="spellEnd"/>
            <w:r>
              <w:rPr>
                <w:rFonts w:ascii="Times New Roman" w:hAnsi="Times New Roman"/>
                <w:sz w:val="24"/>
                <w:szCs w:val="24"/>
                <w:lang w:val="uk-UA"/>
              </w:rPr>
              <w:t xml:space="preserve"> дренажний </w:t>
            </w:r>
            <w:proofErr w:type="spellStart"/>
            <w:r>
              <w:rPr>
                <w:rFonts w:ascii="Times New Roman" w:hAnsi="Times New Roman"/>
                <w:sz w:val="24"/>
                <w:szCs w:val="24"/>
                <w:lang w:val="uk-UA"/>
              </w:rPr>
              <w:t>Grindex</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Major</w:t>
            </w:r>
            <w:proofErr w:type="spellEnd"/>
            <w:r>
              <w:rPr>
                <w:rFonts w:ascii="Times New Roman" w:hAnsi="Times New Roman"/>
                <w:sz w:val="24"/>
                <w:szCs w:val="24"/>
                <w:lang w:val="uk-UA"/>
              </w:rPr>
              <w:t xml:space="preserve"> H з системою захисту </w:t>
            </w:r>
            <w:r>
              <w:rPr>
                <w:rFonts w:ascii="Times New Roman" w:hAnsi="Times New Roman"/>
                <w:sz w:val="24"/>
                <w:szCs w:val="24"/>
                <w:lang w:val="en-US"/>
              </w:rPr>
              <w:t>Smart </w:t>
            </w:r>
            <w:r w:rsidRPr="00300A5E">
              <w:rPr>
                <w:rFonts w:ascii="Times New Roman" w:hAnsi="Times New Roman"/>
                <w:sz w:val="24"/>
                <w:szCs w:val="24"/>
                <w:lang w:val="uk-UA"/>
              </w:rPr>
              <w:t>5,6</w:t>
            </w:r>
            <w:r>
              <w:rPr>
                <w:rFonts w:ascii="Times New Roman" w:hAnsi="Times New Roman"/>
                <w:sz w:val="24"/>
                <w:szCs w:val="24"/>
                <w:lang w:val="en-US"/>
              </w:rPr>
              <w:t> </w:t>
            </w:r>
            <w:r w:rsidRPr="00300A5E">
              <w:rPr>
                <w:rFonts w:ascii="Times New Roman" w:hAnsi="Times New Roman"/>
                <w:sz w:val="24"/>
                <w:szCs w:val="24"/>
                <w:lang w:val="uk-UA"/>
              </w:rPr>
              <w:t>к</w:t>
            </w:r>
            <w:r>
              <w:rPr>
                <w:rFonts w:ascii="Times New Roman" w:hAnsi="Times New Roman"/>
                <w:sz w:val="24"/>
                <w:szCs w:val="24"/>
                <w:lang w:val="uk-UA"/>
              </w:rPr>
              <w:t>Вт,</w:t>
            </w:r>
            <w:r w:rsidRPr="00300A5E">
              <w:rPr>
                <w:rFonts w:ascii="Times New Roman" w:hAnsi="Times New Roman"/>
                <w:sz w:val="24"/>
                <w:szCs w:val="24"/>
                <w:lang w:val="uk-UA"/>
              </w:rPr>
              <w:t xml:space="preserve"> </w:t>
            </w:r>
            <w:r>
              <w:rPr>
                <w:rFonts w:ascii="Times New Roman" w:hAnsi="Times New Roman"/>
                <w:sz w:val="24"/>
                <w:szCs w:val="24"/>
                <w:lang w:val="uk-UA"/>
              </w:rPr>
              <w:t>400 Вольт, 50 Гц або еквівалент</w:t>
            </w:r>
          </w:p>
        </w:tc>
        <w:tc>
          <w:tcPr>
            <w:tcW w:w="1538" w:type="pct"/>
          </w:tcPr>
          <w:p w:rsidR="00FC0EC4" w:rsidRPr="004D2C30"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4D2C30" w:rsidRDefault="00300A5E"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9" w:type="pct"/>
            <w:vAlign w:val="center"/>
          </w:tcPr>
          <w:p w:rsidR="00FC0EC4" w:rsidRPr="004D2C30" w:rsidRDefault="00300A5E"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4D2C30" w:rsidRPr="00300A5E" w:rsidTr="004D2C30">
        <w:trPr>
          <w:trHeight w:val="56"/>
          <w:jc w:val="center"/>
        </w:trPr>
        <w:tc>
          <w:tcPr>
            <w:tcW w:w="295" w:type="pct"/>
            <w:vAlign w:val="center"/>
          </w:tcPr>
          <w:p w:rsidR="004D2C30" w:rsidRPr="004D2C30" w:rsidRDefault="00300A5E" w:rsidP="00300A5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4D2C30" w:rsidRPr="004D2C30" w:rsidRDefault="00300A5E" w:rsidP="00820C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Насос </w:t>
            </w:r>
            <w:proofErr w:type="spellStart"/>
            <w:r>
              <w:rPr>
                <w:rFonts w:ascii="Times New Roman" w:hAnsi="Times New Roman"/>
                <w:sz w:val="24"/>
                <w:szCs w:val="24"/>
                <w:lang w:val="uk-UA"/>
              </w:rPr>
              <w:t>занурювальний</w:t>
            </w:r>
            <w:proofErr w:type="spellEnd"/>
            <w:r>
              <w:rPr>
                <w:rFonts w:ascii="Times New Roman" w:hAnsi="Times New Roman"/>
                <w:sz w:val="24"/>
                <w:szCs w:val="24"/>
                <w:lang w:val="uk-UA"/>
              </w:rPr>
              <w:t xml:space="preserve"> шламовий </w:t>
            </w:r>
            <w:proofErr w:type="spellStart"/>
            <w:r>
              <w:rPr>
                <w:rFonts w:ascii="Times New Roman" w:hAnsi="Times New Roman"/>
                <w:sz w:val="24"/>
                <w:szCs w:val="24"/>
                <w:lang w:val="uk-UA"/>
              </w:rPr>
              <w:t>Grindex</w:t>
            </w:r>
            <w:proofErr w:type="spellEnd"/>
            <w:r>
              <w:rPr>
                <w:rFonts w:ascii="Times New Roman" w:hAnsi="Times New Roman"/>
                <w:sz w:val="24"/>
                <w:szCs w:val="24"/>
                <w:lang w:val="uk-UA"/>
              </w:rPr>
              <w:t xml:space="preserve"> </w:t>
            </w:r>
            <w:r>
              <w:rPr>
                <w:rFonts w:ascii="Times New Roman" w:hAnsi="Times New Roman"/>
                <w:sz w:val="24"/>
                <w:szCs w:val="24"/>
                <w:lang w:val="en-US"/>
              </w:rPr>
              <w:t>Sandy</w:t>
            </w:r>
            <w:r w:rsidRPr="00300A5E">
              <w:rPr>
                <w:rFonts w:ascii="Times New Roman" w:hAnsi="Times New Roman"/>
                <w:sz w:val="24"/>
                <w:szCs w:val="24"/>
                <w:lang w:val="uk-UA"/>
              </w:rPr>
              <w:t xml:space="preserve"> </w:t>
            </w:r>
            <w:r>
              <w:rPr>
                <w:rFonts w:ascii="Times New Roman" w:hAnsi="Times New Roman"/>
                <w:sz w:val="24"/>
                <w:szCs w:val="24"/>
                <w:lang w:val="en-US"/>
              </w:rPr>
              <w:t>H</w:t>
            </w:r>
            <w:r>
              <w:rPr>
                <w:rFonts w:ascii="Times New Roman" w:hAnsi="Times New Roman"/>
                <w:sz w:val="24"/>
                <w:szCs w:val="24"/>
                <w:lang w:val="uk-UA"/>
              </w:rPr>
              <w:t xml:space="preserve"> з системою захисту </w:t>
            </w:r>
            <w:r>
              <w:rPr>
                <w:rFonts w:ascii="Times New Roman" w:hAnsi="Times New Roman"/>
                <w:sz w:val="24"/>
                <w:szCs w:val="24"/>
                <w:lang w:val="en-US"/>
              </w:rPr>
              <w:t>Smart </w:t>
            </w:r>
            <w:r w:rsidRPr="00300A5E">
              <w:rPr>
                <w:rFonts w:ascii="Times New Roman" w:hAnsi="Times New Roman"/>
                <w:sz w:val="24"/>
                <w:szCs w:val="24"/>
                <w:lang w:val="uk-UA"/>
              </w:rPr>
              <w:t>5,6</w:t>
            </w:r>
            <w:r>
              <w:rPr>
                <w:rFonts w:ascii="Times New Roman" w:hAnsi="Times New Roman"/>
                <w:sz w:val="24"/>
                <w:szCs w:val="24"/>
                <w:lang w:val="en-US"/>
              </w:rPr>
              <w:t> </w:t>
            </w:r>
            <w:r w:rsidRPr="00300A5E">
              <w:rPr>
                <w:rFonts w:ascii="Times New Roman" w:hAnsi="Times New Roman"/>
                <w:sz w:val="24"/>
                <w:szCs w:val="24"/>
                <w:lang w:val="uk-UA"/>
              </w:rPr>
              <w:t>к</w:t>
            </w:r>
            <w:r>
              <w:rPr>
                <w:rFonts w:ascii="Times New Roman" w:hAnsi="Times New Roman"/>
                <w:sz w:val="24"/>
                <w:szCs w:val="24"/>
                <w:lang w:val="uk-UA"/>
              </w:rPr>
              <w:t>Вт, 400</w:t>
            </w:r>
            <w:r>
              <w:rPr>
                <w:rFonts w:ascii="Times New Roman" w:hAnsi="Times New Roman"/>
                <w:sz w:val="24"/>
                <w:szCs w:val="24"/>
                <w:lang w:val="en-US"/>
              </w:rPr>
              <w:t> </w:t>
            </w:r>
            <w:r>
              <w:rPr>
                <w:rFonts w:ascii="Times New Roman" w:hAnsi="Times New Roman"/>
                <w:sz w:val="24"/>
                <w:szCs w:val="24"/>
                <w:lang w:val="uk-UA"/>
              </w:rPr>
              <w:t>Вольт, 50</w:t>
            </w:r>
            <w:r>
              <w:rPr>
                <w:rFonts w:ascii="Times New Roman" w:hAnsi="Times New Roman"/>
                <w:sz w:val="24"/>
                <w:szCs w:val="24"/>
                <w:lang w:val="en-US"/>
              </w:rPr>
              <w:t> </w:t>
            </w:r>
            <w:r>
              <w:rPr>
                <w:rFonts w:ascii="Times New Roman" w:hAnsi="Times New Roman"/>
                <w:sz w:val="24"/>
                <w:szCs w:val="24"/>
                <w:lang w:val="uk-UA"/>
              </w:rPr>
              <w:t>Гц або еквівалент</w:t>
            </w:r>
          </w:p>
        </w:tc>
        <w:tc>
          <w:tcPr>
            <w:tcW w:w="1538" w:type="pct"/>
          </w:tcPr>
          <w:p w:rsidR="004D2C30" w:rsidRPr="004D2C30" w:rsidRDefault="004D2C30" w:rsidP="008E4BB7">
            <w:pPr>
              <w:spacing w:after="0" w:line="240" w:lineRule="auto"/>
              <w:jc w:val="both"/>
              <w:rPr>
                <w:rFonts w:ascii="Times New Roman" w:hAnsi="Times New Roman"/>
                <w:sz w:val="24"/>
                <w:szCs w:val="24"/>
                <w:lang w:val="uk-UA"/>
              </w:rPr>
            </w:pPr>
          </w:p>
        </w:tc>
        <w:tc>
          <w:tcPr>
            <w:tcW w:w="468" w:type="pct"/>
            <w:vAlign w:val="center"/>
          </w:tcPr>
          <w:p w:rsidR="004D2C30" w:rsidRPr="004D2C30" w:rsidRDefault="00300A5E"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9" w:type="pct"/>
            <w:vAlign w:val="center"/>
          </w:tcPr>
          <w:p w:rsidR="004D2C30" w:rsidRPr="004D2C30" w:rsidRDefault="00300A5E" w:rsidP="008E4BB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rsidR="00683CD2" w:rsidRPr="001C43D3" w:rsidRDefault="00683CD2" w:rsidP="008E4BB7">
      <w:pPr>
        <w:pStyle w:val="a3"/>
        <w:spacing w:after="0" w:line="240" w:lineRule="auto"/>
        <w:ind w:left="0"/>
        <w:jc w:val="both"/>
        <w:rPr>
          <w:rFonts w:ascii="Times New Roman" w:hAnsi="Times New Roman"/>
          <w:color w:val="0070C0"/>
          <w:sz w:val="24"/>
          <w:szCs w:val="24"/>
          <w:lang w:val="uk-UA"/>
        </w:rPr>
      </w:pPr>
    </w:p>
    <w:p w:rsidR="00300A5E" w:rsidRPr="001C43D3" w:rsidRDefault="00300A5E" w:rsidP="00300A5E">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300A5E" w:rsidRDefault="00300A5E" w:rsidP="00300A5E">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300A5E" w:rsidRPr="001C43D3" w:rsidRDefault="00300A5E" w:rsidP="00300A5E">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color w:val="121212"/>
          <w:sz w:val="24"/>
          <w:szCs w:val="24"/>
          <w:lang w:val="uk-UA" w:eastAsia="ru-RU"/>
        </w:rPr>
        <w:t>*</w:t>
      </w:r>
      <w:r w:rsidRPr="001C43D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92D95" w:rsidRPr="001C43D3" w:rsidRDefault="00C92D95" w:rsidP="008E4BB7">
      <w:pPr>
        <w:spacing w:after="0" w:line="240" w:lineRule="auto"/>
        <w:jc w:val="both"/>
        <w:rPr>
          <w:rFonts w:ascii="Times New Roman" w:eastAsia="Times New Roman" w:hAnsi="Times New Roman"/>
          <w:sz w:val="24"/>
          <w:szCs w:val="24"/>
          <w:lang w:val="uk-UA" w:eastAsia="ru-RU"/>
        </w:rPr>
      </w:pPr>
    </w:p>
    <w:p w:rsidR="004D2C30" w:rsidRPr="00300A5E" w:rsidRDefault="004D2C30" w:rsidP="00D21274">
      <w:pPr>
        <w:suppressAutoHyphens/>
        <w:spacing w:after="0" w:line="240" w:lineRule="auto"/>
        <w:jc w:val="both"/>
        <w:rPr>
          <w:rFonts w:ascii="Times New Roman" w:hAnsi="Times New Roman"/>
          <w:b/>
          <w:i/>
          <w:sz w:val="24"/>
          <w:szCs w:val="24"/>
          <w:u w:val="single"/>
          <w:lang w:val="uk-UA" w:eastAsia="ar-SA"/>
        </w:rPr>
      </w:pPr>
    </w:p>
    <w:p w:rsidR="00D21274" w:rsidRPr="00300A5E" w:rsidRDefault="00D21274" w:rsidP="00D21274">
      <w:pPr>
        <w:suppressAutoHyphens/>
        <w:spacing w:after="0" w:line="240" w:lineRule="auto"/>
        <w:jc w:val="both"/>
        <w:rPr>
          <w:rFonts w:ascii="Times New Roman" w:hAnsi="Times New Roman"/>
          <w:b/>
          <w:i/>
          <w:sz w:val="24"/>
          <w:szCs w:val="24"/>
          <w:u w:val="single"/>
          <w:lang w:val="uk-UA" w:eastAsia="ar-SA"/>
        </w:rPr>
      </w:pPr>
      <w:r w:rsidRPr="00300A5E">
        <w:rPr>
          <w:rFonts w:ascii="Times New Roman" w:hAnsi="Times New Roman"/>
          <w:b/>
          <w:i/>
          <w:sz w:val="24"/>
          <w:szCs w:val="24"/>
          <w:u w:val="single"/>
          <w:lang w:val="uk-UA" w:eastAsia="ar-SA"/>
        </w:rPr>
        <w:t>Примітка:</w:t>
      </w:r>
    </w:p>
    <w:p w:rsidR="00D21274" w:rsidRPr="00300A5E" w:rsidRDefault="00D21274" w:rsidP="00DA34EE">
      <w:pPr>
        <w:spacing w:before="120" w:after="0" w:line="240" w:lineRule="auto"/>
        <w:jc w:val="both"/>
        <w:rPr>
          <w:rFonts w:ascii="Times New Roman" w:hAnsi="Times New Roman"/>
          <w:sz w:val="24"/>
          <w:szCs w:val="24"/>
          <w:lang w:val="uk-UA"/>
        </w:rPr>
      </w:pPr>
      <w:r w:rsidRPr="00300A5E">
        <w:rPr>
          <w:rFonts w:ascii="Times New Roman" w:hAnsi="Times New Roman"/>
          <w:sz w:val="24"/>
          <w:szCs w:val="24"/>
          <w:lang w:val="uk-UA"/>
        </w:rPr>
        <w:t xml:space="preserve">Згідно з </w:t>
      </w:r>
      <w:r w:rsidR="00B7076A" w:rsidRPr="00300A5E">
        <w:rPr>
          <w:rFonts w:ascii="Times New Roman" w:hAnsi="Times New Roman"/>
          <w:sz w:val="24"/>
          <w:szCs w:val="24"/>
          <w:lang w:val="uk-UA"/>
        </w:rPr>
        <w:t>частиною</w:t>
      </w:r>
      <w:r w:rsidRPr="00300A5E">
        <w:rPr>
          <w:rFonts w:ascii="Times New Roman" w:hAnsi="Times New Roman"/>
          <w:sz w:val="24"/>
          <w:szCs w:val="24"/>
          <w:lang w:val="uk-UA"/>
        </w:rPr>
        <w:t xml:space="preserve"> 4  статті 23 Закону:</w:t>
      </w:r>
    </w:p>
    <w:p w:rsidR="00D21274" w:rsidRPr="00300A5E" w:rsidRDefault="00B7076A" w:rsidP="00D21274">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00A5E">
        <w:rPr>
          <w:rFonts w:ascii="Times New Roman" w:eastAsia="Times New Roman" w:hAnsi="Times New Roman"/>
          <w:i/>
          <w:sz w:val="24"/>
          <w:szCs w:val="24"/>
          <w:lang w:val="uk-UA" w:eastAsia="ru-RU"/>
        </w:rPr>
        <w:t>4. </w:t>
      </w:r>
      <w:r w:rsidR="00D21274" w:rsidRPr="00300A5E">
        <w:rPr>
          <w:rFonts w:ascii="Times New Roman" w:eastAsia="Times New Roman" w:hAnsi="Times New Roman"/>
          <w:i/>
          <w:sz w:val="24"/>
          <w:szCs w:val="24"/>
          <w:lang w:val="uk-UA"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w:t>
      </w:r>
      <w:r w:rsidR="00811659" w:rsidRPr="00300A5E">
        <w:rPr>
          <w:rFonts w:ascii="Times New Roman" w:eastAsia="Times New Roman" w:hAnsi="Times New Roman"/>
          <w:b/>
          <w:i/>
          <w:sz w:val="24"/>
          <w:szCs w:val="24"/>
          <w:lang w:val="uk-UA" w:eastAsia="ru-RU"/>
        </w:rPr>
        <w:t>Замовн</w:t>
      </w:r>
      <w:r w:rsidR="00D21274" w:rsidRPr="00300A5E">
        <w:rPr>
          <w:rFonts w:ascii="Times New Roman" w:eastAsia="Times New Roman" w:hAnsi="Times New Roman"/>
          <w:b/>
          <w:i/>
          <w:sz w:val="24"/>
          <w:szCs w:val="24"/>
          <w:lang w:val="uk-UA" w:eastAsia="ru-RU"/>
        </w:rPr>
        <w:t>ик</w:t>
      </w:r>
      <w:r w:rsidR="00D21274" w:rsidRPr="00300A5E">
        <w:rPr>
          <w:rFonts w:ascii="Times New Roman" w:eastAsia="Times New Roman" w:hAnsi="Times New Roman"/>
          <w:i/>
          <w:sz w:val="24"/>
          <w:szCs w:val="24"/>
          <w:lang w:val="uk-UA" w:eastAsia="ru-RU"/>
        </w:rPr>
        <w:t xml:space="preserve"> повинен додати вираз "або еквівалент".</w:t>
      </w:r>
    </w:p>
    <w:p w:rsidR="00F54FDC" w:rsidRPr="00300A5E" w:rsidRDefault="00F54FDC" w:rsidP="00F54FDC">
      <w:pPr>
        <w:shd w:val="clear" w:color="auto" w:fill="FFFFFF"/>
        <w:spacing w:before="120" w:after="0" w:line="240" w:lineRule="auto"/>
        <w:ind w:firstLine="448"/>
        <w:jc w:val="both"/>
        <w:rPr>
          <w:rFonts w:ascii="Times New Roman" w:eastAsia="Times New Roman" w:hAnsi="Times New Roman"/>
          <w:i/>
          <w:sz w:val="24"/>
          <w:szCs w:val="24"/>
          <w:lang w:val="uk-UA" w:eastAsia="ru-RU"/>
        </w:rPr>
      </w:pPr>
      <w:r w:rsidRPr="00300A5E">
        <w:rPr>
          <w:rFonts w:ascii="Times New Roman" w:hAnsi="Times New Roman"/>
          <w:i/>
          <w:iCs/>
          <w:sz w:val="24"/>
          <w:szCs w:val="24"/>
          <w:lang w:val="uk-UA"/>
        </w:rPr>
        <w:t xml:space="preserve">Еквівалент у найменуванні (характеристиках) </w:t>
      </w:r>
      <w:r w:rsidRPr="00300A5E">
        <w:rPr>
          <w:rFonts w:ascii="Times New Roman" w:hAnsi="Times New Roman"/>
          <w:i/>
          <w:sz w:val="24"/>
          <w:szCs w:val="24"/>
          <w:lang w:val="uk-UA"/>
        </w:rPr>
        <w:t xml:space="preserve">продукції або вимогах до продукції, яка планується до закупівлі </w:t>
      </w:r>
      <w:r w:rsidR="00811659" w:rsidRPr="00300A5E">
        <w:rPr>
          <w:rFonts w:ascii="Times New Roman" w:hAnsi="Times New Roman"/>
          <w:i/>
          <w:sz w:val="24"/>
          <w:szCs w:val="24"/>
          <w:lang w:val="uk-UA"/>
        </w:rPr>
        <w:t>Замовн</w:t>
      </w:r>
      <w:r w:rsidRPr="00300A5E">
        <w:rPr>
          <w:rFonts w:ascii="Times New Roman" w:hAnsi="Times New Roman"/>
          <w:i/>
          <w:sz w:val="24"/>
          <w:szCs w:val="24"/>
          <w:lang w:val="uk-UA"/>
        </w:rPr>
        <w:t xml:space="preserve">иком, передбачає, що </w:t>
      </w:r>
      <w:r w:rsidRPr="00300A5E">
        <w:rPr>
          <w:rFonts w:ascii="Times New Roman" w:hAnsi="Times New Roman"/>
          <w:i/>
          <w:iCs/>
          <w:sz w:val="24"/>
          <w:szCs w:val="24"/>
          <w:lang w:val="uk-UA"/>
        </w:rPr>
        <w:t>товар</w:t>
      </w:r>
      <w:r w:rsidRPr="00300A5E">
        <w:rPr>
          <w:rFonts w:ascii="Times New Roman" w:hAnsi="Times New Roman"/>
          <w:i/>
          <w:sz w:val="24"/>
          <w:szCs w:val="24"/>
          <w:lang w:val="uk-UA"/>
        </w:rPr>
        <w:t xml:space="preserve">, який буде постачатися </w:t>
      </w:r>
      <w:r w:rsidR="00811659" w:rsidRPr="00300A5E">
        <w:rPr>
          <w:rFonts w:ascii="Times New Roman" w:hAnsi="Times New Roman"/>
          <w:i/>
          <w:sz w:val="24"/>
          <w:szCs w:val="24"/>
          <w:lang w:val="uk-UA"/>
        </w:rPr>
        <w:t>Учасни</w:t>
      </w:r>
      <w:r w:rsidRPr="00300A5E">
        <w:rPr>
          <w:rFonts w:ascii="Times New Roman" w:hAnsi="Times New Roman"/>
          <w:i/>
          <w:sz w:val="24"/>
          <w:szCs w:val="24"/>
          <w:lang w:val="uk-UA"/>
        </w:rPr>
        <w:t>ком,</w:t>
      </w:r>
      <w:r w:rsidRPr="00300A5E">
        <w:rPr>
          <w:rFonts w:ascii="Times New Roman" w:hAnsi="Times New Roman"/>
          <w:i/>
          <w:iCs/>
          <w:sz w:val="24"/>
          <w:szCs w:val="24"/>
          <w:lang w:val="uk-UA"/>
        </w:rPr>
        <w:t xml:space="preserve"> є рівнозначним, рівноцінним іншому товару за своїми характеристиками; еквіваленти можуть </w:t>
      </w:r>
      <w:r w:rsidRPr="00300A5E">
        <w:rPr>
          <w:rFonts w:ascii="Times New Roman" w:hAnsi="Times New Roman"/>
          <w:i/>
          <w:iCs/>
          <w:sz w:val="24"/>
          <w:szCs w:val="24"/>
          <w:lang w:val="uk-UA"/>
        </w:rPr>
        <w:lastRenderedPageBreak/>
        <w:t>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08001B" w:rsidRDefault="00A371A1" w:rsidP="00A371A1">
      <w:pPr>
        <w:spacing w:before="120" w:after="0" w:line="240" w:lineRule="auto"/>
        <w:ind w:right="16"/>
        <w:jc w:val="center"/>
        <w:rPr>
          <w:rFonts w:ascii="Times New Roman" w:hAnsi="Times New Roman"/>
          <w:b/>
          <w:sz w:val="24"/>
          <w:szCs w:val="24"/>
          <w:lang w:val="uk-UA"/>
        </w:rPr>
      </w:pPr>
      <w:r>
        <w:rPr>
          <w:rFonts w:ascii="Times New Roman" w:hAnsi="Times New Roman"/>
          <w:b/>
          <w:sz w:val="24"/>
          <w:szCs w:val="24"/>
          <w:lang w:val="uk-UA"/>
        </w:rPr>
        <w:t xml:space="preserve">Технічні </w:t>
      </w:r>
      <w:r w:rsidRPr="00A371A1">
        <w:rPr>
          <w:rFonts w:ascii="Times New Roman" w:hAnsi="Times New Roman"/>
          <w:b/>
          <w:sz w:val="24"/>
          <w:szCs w:val="24"/>
          <w:lang w:val="uk-UA"/>
        </w:rPr>
        <w:t>характеристики</w:t>
      </w:r>
    </w:p>
    <w:p w:rsidR="00A371A1" w:rsidRPr="00A371A1" w:rsidRDefault="00A371A1" w:rsidP="00A371A1">
      <w:pPr>
        <w:spacing w:before="120" w:after="0" w:line="240" w:lineRule="auto"/>
        <w:ind w:right="16"/>
        <w:jc w:val="both"/>
        <w:rPr>
          <w:rFonts w:ascii="Times New Roman" w:hAnsi="Times New Roman"/>
          <w:b/>
          <w:sz w:val="24"/>
          <w:szCs w:val="24"/>
          <w:lang w:val="uk-UA"/>
        </w:rPr>
      </w:pPr>
      <w:r w:rsidRPr="00A371A1">
        <w:rPr>
          <w:rFonts w:ascii="Times New Roman" w:hAnsi="Times New Roman"/>
          <w:b/>
          <w:sz w:val="24"/>
          <w:szCs w:val="24"/>
          <w:lang w:val="uk-UA"/>
        </w:rPr>
        <w:t>Насос</w:t>
      </w:r>
      <w:r w:rsidR="00B716F1">
        <w:rPr>
          <w:rFonts w:ascii="Times New Roman" w:hAnsi="Times New Roman"/>
          <w:b/>
          <w:sz w:val="24"/>
          <w:szCs w:val="24"/>
          <w:lang w:val="uk-UA"/>
        </w:rPr>
        <w:t>ний агрегат</w:t>
      </w:r>
      <w:r w:rsidRPr="00A371A1">
        <w:rPr>
          <w:rFonts w:ascii="Times New Roman" w:hAnsi="Times New Roman"/>
          <w:b/>
          <w:sz w:val="24"/>
          <w:szCs w:val="24"/>
          <w:lang w:val="uk-UA"/>
        </w:rPr>
        <w:t xml:space="preserve"> </w:t>
      </w:r>
      <w:proofErr w:type="spellStart"/>
      <w:r w:rsidRPr="00A371A1">
        <w:rPr>
          <w:rFonts w:ascii="Times New Roman" w:hAnsi="Times New Roman"/>
          <w:b/>
          <w:sz w:val="24"/>
          <w:szCs w:val="24"/>
          <w:lang w:val="uk-UA"/>
        </w:rPr>
        <w:t>Grindex</w:t>
      </w:r>
      <w:proofErr w:type="spellEnd"/>
      <w:r w:rsidRPr="00A371A1">
        <w:rPr>
          <w:rFonts w:ascii="Times New Roman" w:hAnsi="Times New Roman"/>
          <w:b/>
          <w:sz w:val="24"/>
          <w:szCs w:val="24"/>
          <w:lang w:val="uk-UA"/>
        </w:rPr>
        <w:t xml:space="preserve"> </w:t>
      </w:r>
      <w:proofErr w:type="spellStart"/>
      <w:r w:rsidRPr="00A371A1">
        <w:rPr>
          <w:rFonts w:ascii="Times New Roman" w:hAnsi="Times New Roman"/>
          <w:b/>
          <w:sz w:val="24"/>
          <w:szCs w:val="24"/>
          <w:lang w:val="uk-UA"/>
        </w:rPr>
        <w:t>Major</w:t>
      </w:r>
      <w:proofErr w:type="spellEnd"/>
      <w:r w:rsidRPr="00A371A1">
        <w:rPr>
          <w:rFonts w:ascii="Times New Roman" w:hAnsi="Times New Roman"/>
          <w:b/>
          <w:sz w:val="24"/>
          <w:szCs w:val="24"/>
          <w:lang w:val="uk-UA"/>
        </w:rPr>
        <w:t xml:space="preserve"> H</w:t>
      </w:r>
    </w:p>
    <w:p w:rsidR="00A371A1" w:rsidRDefault="00A371A1" w:rsidP="00A371A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Тип насосу – </w:t>
      </w:r>
      <w:proofErr w:type="spellStart"/>
      <w:r>
        <w:rPr>
          <w:rFonts w:ascii="Times New Roman" w:hAnsi="Times New Roman"/>
          <w:sz w:val="24"/>
          <w:szCs w:val="24"/>
          <w:lang w:val="uk-UA"/>
        </w:rPr>
        <w:t>занурювальний</w:t>
      </w:r>
      <w:proofErr w:type="spellEnd"/>
      <w:r>
        <w:rPr>
          <w:rFonts w:ascii="Times New Roman" w:hAnsi="Times New Roman"/>
          <w:sz w:val="24"/>
          <w:szCs w:val="24"/>
          <w:lang w:val="uk-UA"/>
        </w:rPr>
        <w:t>, дренажний</w:t>
      </w:r>
      <w:r w:rsidR="00B716F1">
        <w:rPr>
          <w:rFonts w:ascii="Times New Roman" w:hAnsi="Times New Roman"/>
          <w:sz w:val="24"/>
          <w:szCs w:val="24"/>
          <w:lang w:val="uk-UA"/>
        </w:rPr>
        <w:t>.</w:t>
      </w:r>
    </w:p>
    <w:p w:rsidR="00A371A1" w:rsidRDefault="00A371A1" w:rsidP="00A371A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Продуктивність в робочій точці – 42,48 м</w:t>
      </w:r>
      <w:r>
        <w:rPr>
          <w:rFonts w:ascii="Times New Roman" w:hAnsi="Times New Roman"/>
          <w:sz w:val="24"/>
          <w:szCs w:val="24"/>
          <w:vertAlign w:val="superscript"/>
          <w:lang w:val="uk-UA"/>
        </w:rPr>
        <w:t>3</w:t>
      </w:r>
      <w:r>
        <w:rPr>
          <w:rFonts w:ascii="Times New Roman" w:hAnsi="Times New Roman"/>
          <w:sz w:val="24"/>
          <w:szCs w:val="24"/>
          <w:lang w:val="uk-UA"/>
        </w:rPr>
        <w:t>/год.</w:t>
      </w:r>
    </w:p>
    <w:p w:rsidR="00A371A1" w:rsidRDefault="00A371A1" w:rsidP="00A371A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Напір в робочій точці – 27,4 м</w:t>
      </w:r>
      <w:r w:rsidR="00B716F1">
        <w:rPr>
          <w:rFonts w:ascii="Times New Roman" w:hAnsi="Times New Roman"/>
          <w:sz w:val="24"/>
          <w:szCs w:val="24"/>
          <w:lang w:val="uk-UA"/>
        </w:rPr>
        <w:t>.</w:t>
      </w:r>
    </w:p>
    <w:p w:rsidR="00A371A1" w:rsidRPr="00A371A1" w:rsidRDefault="00A371A1" w:rsidP="00A371A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Двигун - </w:t>
      </w:r>
      <w:r w:rsidRPr="00300A5E">
        <w:rPr>
          <w:rFonts w:ascii="Times New Roman" w:hAnsi="Times New Roman"/>
          <w:sz w:val="24"/>
          <w:szCs w:val="24"/>
          <w:lang w:val="uk-UA"/>
        </w:rPr>
        <w:t>5,6</w:t>
      </w:r>
      <w:r>
        <w:rPr>
          <w:rFonts w:ascii="Times New Roman" w:hAnsi="Times New Roman"/>
          <w:sz w:val="24"/>
          <w:szCs w:val="24"/>
          <w:lang w:val="en-US"/>
        </w:rPr>
        <w:t> </w:t>
      </w:r>
      <w:r w:rsidRPr="00300A5E">
        <w:rPr>
          <w:rFonts w:ascii="Times New Roman" w:hAnsi="Times New Roman"/>
          <w:sz w:val="24"/>
          <w:szCs w:val="24"/>
          <w:lang w:val="uk-UA"/>
        </w:rPr>
        <w:t>к</w:t>
      </w:r>
      <w:r>
        <w:rPr>
          <w:rFonts w:ascii="Times New Roman" w:hAnsi="Times New Roman"/>
          <w:sz w:val="24"/>
          <w:szCs w:val="24"/>
          <w:lang w:val="uk-UA"/>
        </w:rPr>
        <w:t>Вт,</w:t>
      </w:r>
      <w:r w:rsidRPr="00300A5E">
        <w:rPr>
          <w:rFonts w:ascii="Times New Roman" w:hAnsi="Times New Roman"/>
          <w:sz w:val="24"/>
          <w:szCs w:val="24"/>
          <w:lang w:val="uk-UA"/>
        </w:rPr>
        <w:t xml:space="preserve"> </w:t>
      </w:r>
      <w:r w:rsidR="00B716F1">
        <w:rPr>
          <w:rFonts w:ascii="Times New Roman" w:hAnsi="Times New Roman"/>
          <w:sz w:val="24"/>
          <w:szCs w:val="24"/>
          <w:lang w:val="uk-UA"/>
        </w:rPr>
        <w:t>2895 об./хв.</w:t>
      </w:r>
      <w:r>
        <w:rPr>
          <w:rFonts w:ascii="Times New Roman" w:hAnsi="Times New Roman"/>
          <w:sz w:val="24"/>
          <w:szCs w:val="24"/>
          <w:lang w:val="uk-UA"/>
        </w:rPr>
        <w:t>, </w:t>
      </w:r>
      <w:r w:rsidR="00B716F1">
        <w:rPr>
          <w:rFonts w:ascii="Times New Roman" w:hAnsi="Times New Roman"/>
          <w:sz w:val="24"/>
          <w:szCs w:val="24"/>
          <w:lang w:val="uk-UA"/>
        </w:rPr>
        <w:t>7,</w:t>
      </w:r>
      <w:r>
        <w:rPr>
          <w:rFonts w:ascii="Times New Roman" w:hAnsi="Times New Roman"/>
          <w:sz w:val="24"/>
          <w:szCs w:val="24"/>
          <w:lang w:val="uk-UA"/>
        </w:rPr>
        <w:t>5</w:t>
      </w:r>
      <w:r w:rsidR="00B716F1">
        <w:rPr>
          <w:rFonts w:ascii="Times New Roman" w:hAnsi="Times New Roman"/>
          <w:sz w:val="24"/>
          <w:szCs w:val="24"/>
          <w:lang w:val="uk-UA"/>
        </w:rPr>
        <w:t xml:space="preserve"> </w:t>
      </w:r>
      <w:proofErr w:type="spellStart"/>
      <w:r w:rsidR="00B716F1">
        <w:rPr>
          <w:rFonts w:ascii="Times New Roman" w:hAnsi="Times New Roman"/>
          <w:sz w:val="24"/>
          <w:szCs w:val="24"/>
          <w:lang w:val="uk-UA"/>
        </w:rPr>
        <w:t>л.с</w:t>
      </w:r>
      <w:proofErr w:type="spellEnd"/>
      <w:r w:rsidR="00B716F1">
        <w:rPr>
          <w:rFonts w:ascii="Times New Roman" w:hAnsi="Times New Roman"/>
          <w:sz w:val="24"/>
          <w:szCs w:val="24"/>
          <w:lang w:val="uk-UA"/>
        </w:rPr>
        <w:t>.</w:t>
      </w:r>
    </w:p>
    <w:p w:rsidR="00A371A1" w:rsidRPr="00A371A1" w:rsidRDefault="00A371A1" w:rsidP="00A371A1">
      <w:pPr>
        <w:spacing w:before="120" w:after="0" w:line="240" w:lineRule="auto"/>
        <w:ind w:right="16"/>
        <w:jc w:val="both"/>
        <w:rPr>
          <w:rFonts w:ascii="Times New Roman" w:hAnsi="Times New Roman"/>
          <w:b/>
          <w:sz w:val="24"/>
          <w:szCs w:val="24"/>
          <w:lang w:val="uk-UA"/>
        </w:rPr>
      </w:pPr>
      <w:r w:rsidRPr="00A371A1">
        <w:rPr>
          <w:rFonts w:ascii="Times New Roman" w:hAnsi="Times New Roman"/>
          <w:b/>
          <w:sz w:val="24"/>
          <w:szCs w:val="24"/>
          <w:lang w:val="uk-UA"/>
        </w:rPr>
        <w:t xml:space="preserve">Насосний </w:t>
      </w:r>
      <w:r w:rsidR="00B716F1">
        <w:rPr>
          <w:rFonts w:ascii="Times New Roman" w:hAnsi="Times New Roman"/>
          <w:b/>
          <w:sz w:val="24"/>
          <w:szCs w:val="24"/>
          <w:lang w:val="uk-UA"/>
        </w:rPr>
        <w:t>агрегат</w:t>
      </w:r>
      <w:r w:rsidRPr="00A371A1">
        <w:rPr>
          <w:rFonts w:ascii="Times New Roman" w:hAnsi="Times New Roman"/>
          <w:b/>
          <w:sz w:val="24"/>
          <w:szCs w:val="24"/>
          <w:lang w:val="uk-UA"/>
        </w:rPr>
        <w:t xml:space="preserve"> </w:t>
      </w:r>
      <w:proofErr w:type="spellStart"/>
      <w:r w:rsidRPr="00A371A1">
        <w:rPr>
          <w:rFonts w:ascii="Times New Roman" w:hAnsi="Times New Roman"/>
          <w:b/>
          <w:sz w:val="24"/>
          <w:szCs w:val="24"/>
          <w:lang w:val="uk-UA"/>
        </w:rPr>
        <w:t>Grindex</w:t>
      </w:r>
      <w:proofErr w:type="spellEnd"/>
      <w:r w:rsidRPr="00A371A1">
        <w:rPr>
          <w:rFonts w:ascii="Times New Roman" w:hAnsi="Times New Roman"/>
          <w:b/>
          <w:sz w:val="24"/>
          <w:szCs w:val="24"/>
          <w:lang w:val="uk-UA"/>
        </w:rPr>
        <w:t xml:space="preserve"> </w:t>
      </w:r>
      <w:r w:rsidRPr="00A371A1">
        <w:rPr>
          <w:rFonts w:ascii="Times New Roman" w:hAnsi="Times New Roman"/>
          <w:b/>
          <w:sz w:val="24"/>
          <w:szCs w:val="24"/>
          <w:lang w:val="en-US"/>
        </w:rPr>
        <w:t>Sand</w:t>
      </w:r>
      <w:r w:rsidRPr="00820C07">
        <w:rPr>
          <w:rFonts w:ascii="Times New Roman" w:hAnsi="Times New Roman"/>
          <w:b/>
          <w:sz w:val="24"/>
          <w:szCs w:val="24"/>
          <w:lang w:val="en-US"/>
        </w:rPr>
        <w:t>y</w:t>
      </w:r>
      <w:r w:rsidRPr="00A371A1">
        <w:rPr>
          <w:rFonts w:ascii="Times New Roman" w:hAnsi="Times New Roman"/>
          <w:b/>
          <w:sz w:val="24"/>
          <w:szCs w:val="24"/>
          <w:lang w:val="uk-UA"/>
        </w:rPr>
        <w:t xml:space="preserve"> </w:t>
      </w:r>
      <w:r w:rsidRPr="00A371A1">
        <w:rPr>
          <w:rFonts w:ascii="Times New Roman" w:hAnsi="Times New Roman"/>
          <w:b/>
          <w:sz w:val="24"/>
          <w:szCs w:val="24"/>
          <w:lang w:val="en-US"/>
        </w:rPr>
        <w:t>H</w:t>
      </w:r>
    </w:p>
    <w:p w:rsidR="00B716F1" w:rsidRDefault="00B716F1" w:rsidP="00B716F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Тип насосу – </w:t>
      </w:r>
      <w:proofErr w:type="spellStart"/>
      <w:r>
        <w:rPr>
          <w:rFonts w:ascii="Times New Roman" w:hAnsi="Times New Roman"/>
          <w:sz w:val="24"/>
          <w:szCs w:val="24"/>
          <w:lang w:val="uk-UA"/>
        </w:rPr>
        <w:t>занурювальний</w:t>
      </w:r>
      <w:proofErr w:type="spellEnd"/>
      <w:r>
        <w:rPr>
          <w:rFonts w:ascii="Times New Roman" w:hAnsi="Times New Roman"/>
          <w:sz w:val="24"/>
          <w:szCs w:val="24"/>
          <w:lang w:val="uk-UA"/>
        </w:rPr>
        <w:t>, шламовий.</w:t>
      </w:r>
    </w:p>
    <w:p w:rsidR="00B716F1" w:rsidRDefault="00B716F1" w:rsidP="00B716F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Продуктивність в робочій точці – 21,6 м</w:t>
      </w:r>
      <w:r>
        <w:rPr>
          <w:rFonts w:ascii="Times New Roman" w:hAnsi="Times New Roman"/>
          <w:sz w:val="24"/>
          <w:szCs w:val="24"/>
          <w:vertAlign w:val="superscript"/>
          <w:lang w:val="uk-UA"/>
        </w:rPr>
        <w:t>3</w:t>
      </w:r>
      <w:r>
        <w:rPr>
          <w:rFonts w:ascii="Times New Roman" w:hAnsi="Times New Roman"/>
          <w:sz w:val="24"/>
          <w:szCs w:val="24"/>
          <w:lang w:val="uk-UA"/>
        </w:rPr>
        <w:t>/год.</w:t>
      </w:r>
    </w:p>
    <w:p w:rsidR="00B716F1" w:rsidRDefault="00B716F1" w:rsidP="00B716F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Напір в робочій точці – 31,1 м.</w:t>
      </w:r>
    </w:p>
    <w:p w:rsidR="00B716F1" w:rsidRPr="00A371A1" w:rsidRDefault="00B716F1" w:rsidP="00B716F1">
      <w:pPr>
        <w:spacing w:before="120" w:after="0" w:line="240" w:lineRule="auto"/>
        <w:ind w:right="16"/>
        <w:jc w:val="both"/>
        <w:rPr>
          <w:rFonts w:ascii="Times New Roman" w:hAnsi="Times New Roman"/>
          <w:sz w:val="24"/>
          <w:szCs w:val="24"/>
          <w:lang w:val="uk-UA"/>
        </w:rPr>
      </w:pPr>
      <w:r>
        <w:rPr>
          <w:rFonts w:ascii="Times New Roman" w:hAnsi="Times New Roman"/>
          <w:sz w:val="24"/>
          <w:szCs w:val="24"/>
          <w:lang w:val="uk-UA"/>
        </w:rPr>
        <w:t xml:space="preserve">Двигун - </w:t>
      </w:r>
      <w:r w:rsidRPr="00300A5E">
        <w:rPr>
          <w:rFonts w:ascii="Times New Roman" w:hAnsi="Times New Roman"/>
          <w:sz w:val="24"/>
          <w:szCs w:val="24"/>
          <w:lang w:val="uk-UA"/>
        </w:rPr>
        <w:t>5,6</w:t>
      </w:r>
      <w:r>
        <w:rPr>
          <w:rFonts w:ascii="Times New Roman" w:hAnsi="Times New Roman"/>
          <w:sz w:val="24"/>
          <w:szCs w:val="24"/>
          <w:lang w:val="en-US"/>
        </w:rPr>
        <w:t> </w:t>
      </w:r>
      <w:r w:rsidRPr="00300A5E">
        <w:rPr>
          <w:rFonts w:ascii="Times New Roman" w:hAnsi="Times New Roman"/>
          <w:sz w:val="24"/>
          <w:szCs w:val="24"/>
          <w:lang w:val="uk-UA"/>
        </w:rPr>
        <w:t>к</w:t>
      </w:r>
      <w:r>
        <w:rPr>
          <w:rFonts w:ascii="Times New Roman" w:hAnsi="Times New Roman"/>
          <w:sz w:val="24"/>
          <w:szCs w:val="24"/>
          <w:lang w:val="uk-UA"/>
        </w:rPr>
        <w:t>Вт,</w:t>
      </w:r>
      <w:r w:rsidRPr="00300A5E">
        <w:rPr>
          <w:rFonts w:ascii="Times New Roman" w:hAnsi="Times New Roman"/>
          <w:sz w:val="24"/>
          <w:szCs w:val="24"/>
          <w:lang w:val="uk-UA"/>
        </w:rPr>
        <w:t xml:space="preserve"> </w:t>
      </w:r>
      <w:r>
        <w:rPr>
          <w:rFonts w:ascii="Times New Roman" w:hAnsi="Times New Roman"/>
          <w:sz w:val="24"/>
          <w:szCs w:val="24"/>
          <w:lang w:val="uk-UA"/>
        </w:rPr>
        <w:t xml:space="preserve">2895 об./хв., 7,5 </w:t>
      </w:r>
      <w:proofErr w:type="spellStart"/>
      <w:r>
        <w:rPr>
          <w:rFonts w:ascii="Times New Roman" w:hAnsi="Times New Roman"/>
          <w:sz w:val="24"/>
          <w:szCs w:val="24"/>
          <w:lang w:val="uk-UA"/>
        </w:rPr>
        <w:t>л.с</w:t>
      </w:r>
      <w:proofErr w:type="spellEnd"/>
      <w:r>
        <w:rPr>
          <w:rFonts w:ascii="Times New Roman" w:hAnsi="Times New Roman"/>
          <w:sz w:val="24"/>
          <w:szCs w:val="24"/>
          <w:lang w:val="uk-UA"/>
        </w:rPr>
        <w:t>.</w:t>
      </w:r>
    </w:p>
    <w:p w:rsidR="00A371A1" w:rsidRPr="00A371A1" w:rsidRDefault="00A371A1" w:rsidP="008A726E">
      <w:pPr>
        <w:spacing w:before="120" w:after="0" w:line="240" w:lineRule="auto"/>
        <w:ind w:right="16"/>
        <w:jc w:val="both"/>
        <w:rPr>
          <w:rFonts w:ascii="Times New Roman" w:hAnsi="Times New Roman"/>
          <w:color w:val="FF0000"/>
          <w:sz w:val="24"/>
          <w:szCs w:val="24"/>
          <w:lang w:val="uk-UA"/>
        </w:rPr>
      </w:pP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B716F1">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B716F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roofErr w:type="spellStart"/>
            <w:r w:rsidRPr="001C43D3">
              <w:t>Іпн</w:t>
            </w:r>
            <w:proofErr w:type="spellEnd"/>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8718D8" w:rsidRPr="008718D8" w:rsidTr="00BB1773">
        <w:trPr>
          <w:trHeight w:val="286"/>
        </w:trPr>
        <w:tc>
          <w:tcPr>
            <w:tcW w:w="203" w:type="pct"/>
            <w:tcBorders>
              <w:top w:val="single" w:sz="4" w:space="0" w:color="auto"/>
              <w:left w:val="single" w:sz="4" w:space="0" w:color="auto"/>
              <w:bottom w:val="single" w:sz="4" w:space="0" w:color="auto"/>
              <w:right w:val="single" w:sz="4" w:space="0" w:color="auto"/>
            </w:tcBorders>
          </w:tcPr>
          <w:p w:rsidR="008718D8" w:rsidRPr="008718D8" w:rsidRDefault="008718D8" w:rsidP="00BB1773">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718D8" w:rsidRPr="008718D8" w:rsidRDefault="008718D8" w:rsidP="00BB1773">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718D8" w:rsidRPr="008718D8" w:rsidRDefault="008718D8" w:rsidP="00BB1773">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B716F1">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B716F1">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B716F1">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716F1">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w:t>
            </w:r>
            <w:r w:rsidRPr="001C43D3">
              <w:lastRenderedPageBreak/>
              <w:t xml:space="preserve">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lastRenderedPageBreak/>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716F1">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lastRenderedPageBreak/>
              <w:t>Учасни</w:t>
            </w:r>
            <w:r w:rsidR="00371571" w:rsidRPr="001C43D3">
              <w:rPr>
                <w:i/>
              </w:rPr>
              <w:t>к</w:t>
            </w:r>
            <w:r w:rsidRPr="001C43D3">
              <w:rPr>
                <w:i/>
              </w:rPr>
              <w:t>ом</w:t>
            </w:r>
          </w:p>
        </w:tc>
      </w:tr>
      <w:tr w:rsidR="0056487F" w:rsidRPr="001C43D3" w:rsidTr="00B716F1">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B716F1">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716F1">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716F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BC1D75">
            <w:pPr>
              <w:pStyle w:val="a7"/>
              <w:widowControl w:val="0"/>
              <w:spacing w:before="0" w:beforeAutospacing="0" w:after="0" w:afterAutospacing="0"/>
              <w:jc w:val="both"/>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B716F1">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B716F1" w:rsidTr="00B716F1">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B716F1"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B716F1" w:rsidRDefault="00C06522" w:rsidP="00B716F1">
            <w:pPr>
              <w:pStyle w:val="a7"/>
              <w:widowControl w:val="0"/>
              <w:spacing w:before="0" w:beforeAutospacing="0" w:after="0" w:afterAutospacing="0"/>
              <w:jc w:val="both"/>
              <w:rPr>
                <w:iCs/>
                <w:lang w:eastAsia="ru-RU"/>
              </w:rPr>
            </w:pPr>
            <w:r w:rsidRPr="00B716F1">
              <w:t>Документи, які підтверджують технічні та якісні характеристики предмету закупівлі, форма яких передбачена чинними нормативними документами (</w:t>
            </w:r>
            <w:r w:rsidR="00B716F1" w:rsidRPr="00B716F1">
              <w:t>паспорт</w:t>
            </w:r>
            <w:r w:rsidR="00B716F1">
              <w:t>и</w:t>
            </w:r>
            <w:r w:rsidR="00B716F1" w:rsidRPr="00B716F1">
              <w:t xml:space="preserve"> заводу-виробника</w:t>
            </w:r>
            <w:r w:rsidR="00B716F1">
              <w:t xml:space="preserve">, або </w:t>
            </w:r>
            <w:r w:rsidRPr="00B716F1">
              <w:t>сертифікати заводу-виробника, або сертифікованої лабораторії, або інший документ</w:t>
            </w:r>
            <w:r w:rsidR="004F4D8D" w:rsidRPr="00B716F1">
              <w:t xml:space="preserve"> виробника</w:t>
            </w:r>
            <w:r w:rsidRPr="00B716F1">
              <w:t>, що підтверджує технічні та якісні хар</w:t>
            </w:r>
            <w:r w:rsidR="007F2DB5" w:rsidRPr="00B716F1">
              <w:t>актеристики предмету закупівлі</w:t>
            </w:r>
            <w:r w:rsidR="00B716F1" w:rsidRPr="00B716F1">
              <w:t>).</w:t>
            </w:r>
          </w:p>
        </w:tc>
        <w:tc>
          <w:tcPr>
            <w:tcW w:w="1766" w:type="pct"/>
            <w:tcBorders>
              <w:top w:val="single" w:sz="4" w:space="0" w:color="auto"/>
              <w:left w:val="single" w:sz="4" w:space="0" w:color="auto"/>
              <w:bottom w:val="single" w:sz="4" w:space="0" w:color="auto"/>
              <w:right w:val="single" w:sz="4" w:space="0" w:color="auto"/>
            </w:tcBorders>
          </w:tcPr>
          <w:p w:rsidR="00C06522" w:rsidRPr="00B716F1" w:rsidRDefault="00811659" w:rsidP="008E4BB7">
            <w:pPr>
              <w:pStyle w:val="a7"/>
              <w:widowControl w:val="0"/>
              <w:spacing w:before="0" w:beforeAutospacing="0" w:after="0" w:afterAutospacing="0"/>
              <w:jc w:val="both"/>
              <w:rPr>
                <w:i/>
              </w:rPr>
            </w:pPr>
            <w:r w:rsidRPr="00B716F1">
              <w:rPr>
                <w:i/>
              </w:rPr>
              <w:t>Учасни</w:t>
            </w:r>
            <w:r w:rsidR="00371571" w:rsidRPr="00B716F1">
              <w:rPr>
                <w:i/>
              </w:rPr>
              <w:t>к</w:t>
            </w:r>
            <w:r w:rsidR="00C06522" w:rsidRPr="00B716F1">
              <w:rPr>
                <w:i/>
              </w:rPr>
              <w:t xml:space="preserve">ом надається </w:t>
            </w:r>
            <w:proofErr w:type="spellStart"/>
            <w:r w:rsidR="00C06522" w:rsidRPr="00B716F1">
              <w:rPr>
                <w:i/>
              </w:rPr>
              <w:t>сканкопія</w:t>
            </w:r>
            <w:proofErr w:type="spellEnd"/>
          </w:p>
        </w:tc>
      </w:tr>
      <w:tr w:rsidR="007A0A36" w:rsidRPr="00B716F1" w:rsidTr="00B716F1">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B716F1" w:rsidRDefault="007A0A36"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B716F1" w:rsidRDefault="007A0A36" w:rsidP="008E4BB7">
            <w:pPr>
              <w:pStyle w:val="a7"/>
              <w:widowControl w:val="0"/>
              <w:tabs>
                <w:tab w:val="num" w:pos="1440"/>
              </w:tabs>
              <w:spacing w:before="0" w:beforeAutospacing="0" w:after="0" w:afterAutospacing="0"/>
              <w:jc w:val="both"/>
              <w:rPr>
                <w:b/>
              </w:rPr>
            </w:pPr>
            <w:r w:rsidRPr="00B716F1">
              <w:rPr>
                <w:b/>
              </w:rPr>
              <w:t>Інформація в довільній формі про підтвердження ступеня локалізації виробництва товарів, що є предметом закупівлі, визначених пунктом 6</w:t>
            </w:r>
            <w:r w:rsidRPr="00B716F1">
              <w:rPr>
                <w:b/>
                <w:vertAlign w:val="superscript"/>
              </w:rPr>
              <w:t>1</w:t>
            </w:r>
            <w:r w:rsidRPr="00B716F1">
              <w:rPr>
                <w:b/>
              </w:rPr>
              <w:t xml:space="preserve"> розділу Х </w:t>
            </w:r>
            <w:r w:rsidR="00D92E44" w:rsidRPr="00B716F1">
              <w:rPr>
                <w:b/>
              </w:rPr>
              <w:t>"</w:t>
            </w:r>
            <w:r w:rsidRPr="00B716F1">
              <w:rPr>
                <w:b/>
              </w:rPr>
              <w:t>Прикінцеві та перехідні положення</w:t>
            </w:r>
            <w:r w:rsidR="00D92E44" w:rsidRPr="00B716F1">
              <w:rPr>
                <w:b/>
              </w:rPr>
              <w:t>"</w:t>
            </w:r>
            <w:r w:rsidRPr="00B716F1">
              <w:rPr>
                <w:b/>
              </w:rPr>
              <w:t xml:space="preserve"> Закону.</w:t>
            </w:r>
          </w:p>
          <w:p w:rsidR="007A0A36" w:rsidRPr="00B716F1" w:rsidRDefault="007A0A36" w:rsidP="00BD0416">
            <w:pPr>
              <w:pStyle w:val="a7"/>
              <w:widowControl w:val="0"/>
              <w:tabs>
                <w:tab w:val="num" w:pos="1440"/>
              </w:tabs>
              <w:spacing w:before="0" w:beforeAutospacing="0" w:after="0" w:afterAutospacing="0"/>
              <w:jc w:val="both"/>
              <w:rPr>
                <w:b/>
                <w:sz w:val="28"/>
                <w:szCs w:val="28"/>
              </w:rPr>
            </w:pPr>
            <w:r w:rsidRPr="00B716F1">
              <w:rPr>
                <w:b/>
              </w:rPr>
              <w:t xml:space="preserve">Така інформація щодо підтвердженого ступеня локалізації виробництва перевіряється </w:t>
            </w:r>
            <w:r w:rsidR="00811659" w:rsidRPr="00B716F1">
              <w:rPr>
                <w:b/>
              </w:rPr>
              <w:t>Замовн</w:t>
            </w:r>
            <w:r w:rsidRPr="00B716F1">
              <w:rPr>
                <w:b/>
              </w:rPr>
              <w:t xml:space="preserve">иком у відповідному переліку, оприлюдненому на офіційному </w:t>
            </w:r>
            <w:proofErr w:type="spellStart"/>
            <w:r w:rsidRPr="00B716F1">
              <w:rPr>
                <w:b/>
              </w:rPr>
              <w:t>веб-сайті</w:t>
            </w:r>
            <w:proofErr w:type="spellEnd"/>
            <w:r w:rsidRPr="00B716F1">
              <w:rPr>
                <w:b/>
              </w:rPr>
              <w:t xml:space="preserve"> Міністерства економіки України.</w:t>
            </w:r>
          </w:p>
        </w:tc>
        <w:tc>
          <w:tcPr>
            <w:tcW w:w="1766" w:type="pct"/>
            <w:tcBorders>
              <w:top w:val="single" w:sz="4" w:space="0" w:color="auto"/>
              <w:left w:val="single" w:sz="4" w:space="0" w:color="auto"/>
              <w:bottom w:val="single" w:sz="4" w:space="0" w:color="auto"/>
              <w:right w:val="single" w:sz="4" w:space="0" w:color="auto"/>
            </w:tcBorders>
          </w:tcPr>
          <w:p w:rsidR="007A0A36" w:rsidRPr="00B716F1" w:rsidRDefault="001575E0" w:rsidP="008E4BB7">
            <w:pPr>
              <w:pStyle w:val="a7"/>
              <w:widowControl w:val="0"/>
              <w:spacing w:before="0" w:beforeAutospacing="0" w:after="0" w:afterAutospacing="0"/>
              <w:jc w:val="both"/>
              <w:rPr>
                <w:i/>
              </w:rPr>
            </w:pPr>
            <w:r w:rsidRPr="00B716F1">
              <w:rPr>
                <w:i/>
              </w:rPr>
              <w:t xml:space="preserve">Учасником надається </w:t>
            </w:r>
            <w:proofErr w:type="spellStart"/>
            <w:r w:rsidRPr="00B716F1">
              <w:rPr>
                <w:i/>
              </w:rPr>
              <w:t>сканкопія</w:t>
            </w:r>
            <w:proofErr w:type="spellEnd"/>
          </w:p>
        </w:tc>
      </w:tr>
      <w:tr w:rsidR="00961D45" w:rsidRPr="001C43D3" w:rsidTr="00B716F1">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1C43D3" w:rsidRDefault="00467FFB" w:rsidP="00467FFB">
            <w:pPr>
              <w:spacing w:after="0" w:line="240" w:lineRule="auto"/>
              <w:jc w:val="both"/>
              <w:rPr>
                <w:rFonts w:ascii="Times New Roman" w:hAnsi="Times New Roman"/>
                <w:b/>
                <w:iCs/>
                <w:color w:val="FF0000"/>
                <w:sz w:val="24"/>
                <w:szCs w:val="24"/>
                <w:highlight w:val="yellow"/>
                <w:lang w:val="uk-UA"/>
              </w:rPr>
            </w:pPr>
            <w:r w:rsidRPr="001C43D3">
              <w:rPr>
                <w:rFonts w:ascii="Times New Roman" w:hAnsi="Times New Roman"/>
                <w:sz w:val="24"/>
                <w:szCs w:val="28"/>
                <w:lang w:val="uk-UA"/>
              </w:rPr>
              <w:t>Інформація в</w:t>
            </w:r>
            <w:r w:rsidR="00961D45" w:rsidRPr="001C43D3">
              <w:rPr>
                <w:rFonts w:ascii="Times New Roman" w:hAnsi="Times New Roman"/>
                <w:sz w:val="24"/>
                <w:szCs w:val="28"/>
                <w:lang w:val="uk-UA"/>
              </w:rPr>
              <w:t xml:space="preserve"> довільній формі про відсутність (або наявність)  невиконання своїх зобов’язань за раніше укладеним договором про закупівлю з цим самим </w:t>
            </w:r>
            <w:r w:rsidR="00811659" w:rsidRPr="001C43D3">
              <w:rPr>
                <w:rFonts w:ascii="Times New Roman" w:hAnsi="Times New Roman"/>
                <w:sz w:val="24"/>
                <w:szCs w:val="28"/>
                <w:lang w:val="uk-UA"/>
              </w:rPr>
              <w:t>Замовн</w:t>
            </w:r>
            <w:r w:rsidR="00961D45" w:rsidRPr="001C43D3">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1C43D3">
              <w:rPr>
                <w:rFonts w:ascii="Times New Roman" w:hAnsi="Times New Roman"/>
                <w:iCs/>
                <w:lang w:val="uk-UA"/>
              </w:rPr>
              <w:t xml:space="preserve">При  </w:t>
            </w:r>
            <w:r w:rsidR="00961D45" w:rsidRPr="001C43D3">
              <w:rPr>
                <w:rFonts w:ascii="Times New Roman" w:hAnsi="Times New Roman"/>
                <w:sz w:val="24"/>
                <w:szCs w:val="28"/>
                <w:lang w:val="uk-UA"/>
              </w:rPr>
              <w:t xml:space="preserve">невиконанні своїх зобов’язань, зазначених вище, </w:t>
            </w:r>
            <w:r w:rsidR="00811659" w:rsidRPr="001C43D3">
              <w:rPr>
                <w:rFonts w:ascii="Times New Roman" w:hAnsi="Times New Roman"/>
                <w:iCs/>
                <w:lang w:val="uk-UA"/>
              </w:rPr>
              <w:t>Учасни</w:t>
            </w:r>
            <w:r w:rsidR="00961D45" w:rsidRPr="001C43D3">
              <w:rPr>
                <w:rFonts w:ascii="Times New Roman" w:hAnsi="Times New Roman"/>
                <w:iCs/>
                <w:lang w:val="uk-UA"/>
              </w:rPr>
              <w:t>к  процедури закупівлі</w:t>
            </w:r>
            <w:r w:rsidR="00961D45" w:rsidRPr="001C43D3">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811659" w:rsidRPr="001C43D3">
              <w:rPr>
                <w:rFonts w:ascii="Times New Roman" w:hAnsi="Times New Roman"/>
                <w:sz w:val="24"/>
                <w:szCs w:val="28"/>
                <w:lang w:val="uk-UA"/>
              </w:rPr>
              <w:t>Учасни</w:t>
            </w:r>
            <w:r w:rsidR="00961D45" w:rsidRPr="001C43D3">
              <w:rPr>
                <w:rFonts w:ascii="Times New Roman" w:hAnsi="Times New Roman"/>
                <w:sz w:val="24"/>
                <w:szCs w:val="28"/>
                <w:lang w:val="uk-UA"/>
              </w:rPr>
              <w:t xml:space="preserve">к (суб’єкт господарювання) повинен довести, що він сплатив або зобов’язався сплатити відповідні </w:t>
            </w:r>
            <w:r w:rsidR="00961D45" w:rsidRPr="001C43D3">
              <w:rPr>
                <w:rFonts w:ascii="Times New Roman" w:hAnsi="Times New Roman"/>
                <w:sz w:val="24"/>
                <w:szCs w:val="28"/>
                <w:lang w:val="uk-UA"/>
              </w:rPr>
              <w:lastRenderedPageBreak/>
              <w:t>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lastRenderedPageBreak/>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3C7FF3" w:rsidRPr="001C43D3" w:rsidRDefault="003C7FF3"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1A1" w:rsidRDefault="00A371A1" w:rsidP="004C1B73">
      <w:pPr>
        <w:spacing w:after="0" w:line="240" w:lineRule="auto"/>
      </w:pPr>
      <w:r>
        <w:separator/>
      </w:r>
    </w:p>
  </w:endnote>
  <w:endnote w:type="continuationSeparator" w:id="1">
    <w:p w:rsidR="00A371A1" w:rsidRDefault="00A371A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A1" w:rsidRPr="009104F8" w:rsidRDefault="00507B4A"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371A1"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820C07">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1A1" w:rsidRDefault="00A371A1" w:rsidP="004C1B73">
      <w:pPr>
        <w:spacing w:after="0" w:line="240" w:lineRule="auto"/>
      </w:pPr>
      <w:r>
        <w:separator/>
      </w:r>
    </w:p>
  </w:footnote>
  <w:footnote w:type="continuationSeparator" w:id="1">
    <w:p w:rsidR="00A371A1" w:rsidRDefault="00A371A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A1" w:rsidRPr="009104F8" w:rsidRDefault="00A371A1"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890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37D"/>
    <w:rsid w:val="000E3FE3"/>
    <w:rsid w:val="000E496B"/>
    <w:rsid w:val="000E5F30"/>
    <w:rsid w:val="000F3C78"/>
    <w:rsid w:val="000F47B7"/>
    <w:rsid w:val="000F52E8"/>
    <w:rsid w:val="001008A5"/>
    <w:rsid w:val="001021C3"/>
    <w:rsid w:val="00102678"/>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75E0"/>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385C"/>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A5E"/>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C30"/>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07B4A"/>
    <w:rsid w:val="00511061"/>
    <w:rsid w:val="005114E0"/>
    <w:rsid w:val="00511EA4"/>
    <w:rsid w:val="00513777"/>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1F0"/>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2057"/>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0C07"/>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8D8"/>
    <w:rsid w:val="00871CE1"/>
    <w:rsid w:val="00871E2E"/>
    <w:rsid w:val="00873049"/>
    <w:rsid w:val="00873CE6"/>
    <w:rsid w:val="00874A3A"/>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43E0"/>
    <w:rsid w:val="009844D8"/>
    <w:rsid w:val="0098503A"/>
    <w:rsid w:val="009870A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CDD"/>
    <w:rsid w:val="009C6E5B"/>
    <w:rsid w:val="009C6E65"/>
    <w:rsid w:val="009D0D70"/>
    <w:rsid w:val="009D118A"/>
    <w:rsid w:val="009D1C89"/>
    <w:rsid w:val="009D46D1"/>
    <w:rsid w:val="009D4B6D"/>
    <w:rsid w:val="009D4D0D"/>
    <w:rsid w:val="009D693C"/>
    <w:rsid w:val="009D74D9"/>
    <w:rsid w:val="009D770A"/>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71A1"/>
    <w:rsid w:val="00A40379"/>
    <w:rsid w:val="00A40580"/>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16F1"/>
    <w:rsid w:val="00B72C5C"/>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0416"/>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ACB"/>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8718D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03796282">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20996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prin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print" TargetMode="External"/><Relationship Id="rId19" Type="http://schemas.openxmlformats.org/officeDocument/2006/relationships/hyperlink" Target="https://&#1089;orruptinfo.nazk.gov.ua"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7532</Words>
  <Characters>42936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50368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69</cp:revision>
  <cp:lastPrinted>2023-03-20T11:20:00Z</cp:lastPrinted>
  <dcterms:created xsi:type="dcterms:W3CDTF">2023-01-03T13:14:00Z</dcterms:created>
  <dcterms:modified xsi:type="dcterms:W3CDTF">2023-03-20T13:53:00Z</dcterms:modified>
</cp:coreProperties>
</file>