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89DC" w14:textId="77777777" w:rsidR="0053439B" w:rsidRPr="002F71F9" w:rsidRDefault="0053439B" w:rsidP="00CE4A3B">
      <w:pPr>
        <w:ind w:left="-142"/>
        <w:jc w:val="center"/>
        <w:rPr>
          <w:b/>
          <w:bCs/>
          <w:sz w:val="24"/>
          <w:szCs w:val="24"/>
          <w:lang w:val="uk-UA"/>
        </w:rPr>
      </w:pPr>
      <w:r w:rsidRPr="002F71F9">
        <w:rPr>
          <w:b/>
          <w:bCs/>
          <w:sz w:val="24"/>
          <w:szCs w:val="24"/>
          <w:lang w:val="uk-UA"/>
        </w:rPr>
        <w:t>КОМУНАЛЬНЕ НЕКОМЕРЦІЙНЕ ПІДПРИЄМСТВО «ЦЕНТР ПЕРВИННО</w:t>
      </w:r>
      <w:r w:rsidR="00E7668C" w:rsidRPr="002F71F9">
        <w:rPr>
          <w:b/>
          <w:bCs/>
          <w:sz w:val="24"/>
          <w:szCs w:val="24"/>
          <w:lang w:val="uk-UA"/>
        </w:rPr>
        <w:t>Ї</w:t>
      </w:r>
      <w:r w:rsidRPr="002F71F9">
        <w:rPr>
          <w:b/>
          <w:bCs/>
          <w:sz w:val="24"/>
          <w:szCs w:val="24"/>
          <w:lang w:val="uk-UA"/>
        </w:rPr>
        <w:t xml:space="preserve"> МЕДИКО-САНІТАРНОЇ ДОПОМОГИ ОЛЕКСАНДРІЙСЬКОЇ МІСЬКОЇ РАДИ»</w:t>
      </w:r>
    </w:p>
    <w:p w14:paraId="0FFDA18E" w14:textId="77777777" w:rsidR="0053439B" w:rsidRPr="002F71F9" w:rsidRDefault="0053439B" w:rsidP="0053439B">
      <w:pPr>
        <w:ind w:left="-142"/>
        <w:rPr>
          <w:b/>
          <w:bCs/>
          <w:sz w:val="24"/>
          <w:szCs w:val="24"/>
          <w:lang w:val="uk-UA"/>
        </w:rPr>
      </w:pPr>
    </w:p>
    <w:p w14:paraId="102B75E4" w14:textId="77777777" w:rsidR="0053439B" w:rsidRPr="002F71F9" w:rsidRDefault="0053439B" w:rsidP="00CE4A3B">
      <w:pPr>
        <w:ind w:left="5670"/>
        <w:rPr>
          <w:b/>
          <w:bCs/>
          <w:sz w:val="24"/>
          <w:szCs w:val="24"/>
          <w:lang w:val="uk-UA"/>
        </w:rPr>
      </w:pPr>
      <w:r w:rsidRPr="002F71F9">
        <w:rPr>
          <w:b/>
          <w:bCs/>
          <w:sz w:val="24"/>
          <w:szCs w:val="24"/>
          <w:lang w:val="uk-UA"/>
        </w:rPr>
        <w:t>«ЗАТВЕРДЖЕНО»</w:t>
      </w:r>
    </w:p>
    <w:p w14:paraId="6E56733B" w14:textId="77777777" w:rsidR="0053439B" w:rsidRPr="002F71F9" w:rsidRDefault="0053439B" w:rsidP="00CE4A3B">
      <w:pPr>
        <w:ind w:left="5670"/>
        <w:rPr>
          <w:b/>
          <w:bCs/>
          <w:sz w:val="24"/>
          <w:szCs w:val="24"/>
          <w:lang w:val="uk-UA"/>
        </w:rPr>
      </w:pPr>
      <w:r w:rsidRPr="002F71F9">
        <w:rPr>
          <w:b/>
          <w:bCs/>
          <w:sz w:val="24"/>
          <w:szCs w:val="24"/>
          <w:lang w:val="uk-UA"/>
        </w:rPr>
        <w:t xml:space="preserve">Уповноважена особа з публічних </w:t>
      </w:r>
      <w:proofErr w:type="spellStart"/>
      <w:r w:rsidRPr="002F71F9">
        <w:rPr>
          <w:b/>
          <w:bCs/>
          <w:sz w:val="24"/>
          <w:szCs w:val="24"/>
          <w:lang w:val="uk-UA"/>
        </w:rPr>
        <w:t>закупівель</w:t>
      </w:r>
      <w:proofErr w:type="spellEnd"/>
    </w:p>
    <w:p w14:paraId="058FA29C" w14:textId="77777777" w:rsidR="0053439B" w:rsidRPr="002F71F9" w:rsidRDefault="0053439B" w:rsidP="00CE4A3B">
      <w:pPr>
        <w:ind w:left="5670"/>
        <w:rPr>
          <w:b/>
          <w:bCs/>
          <w:sz w:val="24"/>
          <w:szCs w:val="24"/>
          <w:lang w:val="uk-UA"/>
        </w:rPr>
      </w:pPr>
      <w:r w:rsidRPr="002F71F9">
        <w:rPr>
          <w:b/>
          <w:bCs/>
          <w:sz w:val="24"/>
          <w:szCs w:val="24"/>
          <w:lang w:val="uk-UA"/>
        </w:rPr>
        <w:t>Наталія МАЛИНОВСЬКА</w:t>
      </w:r>
    </w:p>
    <w:p w14:paraId="725DFE08" w14:textId="77777777" w:rsidR="0053439B" w:rsidRPr="002F71F9" w:rsidRDefault="0053439B" w:rsidP="0053439B">
      <w:pPr>
        <w:ind w:left="-142"/>
        <w:rPr>
          <w:b/>
          <w:bCs/>
          <w:sz w:val="24"/>
          <w:szCs w:val="24"/>
          <w:lang w:val="uk-UA"/>
        </w:rPr>
      </w:pPr>
    </w:p>
    <w:p w14:paraId="1AE75E10" w14:textId="77777777" w:rsidR="0053439B" w:rsidRPr="002F71F9" w:rsidRDefault="0053439B" w:rsidP="0053439B">
      <w:pPr>
        <w:ind w:left="-142"/>
        <w:rPr>
          <w:b/>
          <w:bCs/>
          <w:sz w:val="24"/>
          <w:szCs w:val="24"/>
          <w:lang w:val="uk-UA"/>
        </w:rPr>
      </w:pPr>
    </w:p>
    <w:p w14:paraId="391047AE" w14:textId="77777777" w:rsidR="0053439B" w:rsidRPr="002F71F9" w:rsidRDefault="0053439B" w:rsidP="0053439B">
      <w:pPr>
        <w:ind w:left="-142"/>
        <w:rPr>
          <w:b/>
          <w:bCs/>
          <w:sz w:val="24"/>
          <w:szCs w:val="24"/>
          <w:lang w:val="uk-UA"/>
        </w:rPr>
      </w:pPr>
    </w:p>
    <w:p w14:paraId="409ABD12" w14:textId="77777777" w:rsidR="0053439B" w:rsidRPr="002F71F9" w:rsidRDefault="0053439B" w:rsidP="0053439B">
      <w:pPr>
        <w:ind w:left="-142"/>
        <w:rPr>
          <w:b/>
          <w:bCs/>
          <w:sz w:val="24"/>
          <w:szCs w:val="24"/>
          <w:lang w:val="uk-UA"/>
        </w:rPr>
      </w:pPr>
    </w:p>
    <w:p w14:paraId="0B5433BC" w14:textId="77777777" w:rsidR="0053439B" w:rsidRPr="002F71F9" w:rsidRDefault="0053439B" w:rsidP="0053439B">
      <w:pPr>
        <w:ind w:left="-142"/>
        <w:rPr>
          <w:b/>
          <w:bCs/>
          <w:sz w:val="24"/>
          <w:szCs w:val="24"/>
          <w:lang w:val="uk-UA"/>
        </w:rPr>
      </w:pPr>
    </w:p>
    <w:p w14:paraId="38515EC2" w14:textId="77777777" w:rsidR="0053439B" w:rsidRPr="002F71F9" w:rsidRDefault="0053439B" w:rsidP="00CE4A3B">
      <w:pPr>
        <w:ind w:left="-142"/>
        <w:jc w:val="center"/>
        <w:rPr>
          <w:b/>
          <w:bCs/>
          <w:sz w:val="24"/>
          <w:szCs w:val="24"/>
          <w:lang w:val="uk-UA"/>
        </w:rPr>
      </w:pPr>
    </w:p>
    <w:p w14:paraId="24ACF971" w14:textId="77777777" w:rsidR="0053439B" w:rsidRPr="002F71F9" w:rsidRDefault="00252F96" w:rsidP="00CE4A3B">
      <w:pPr>
        <w:ind w:left="-142"/>
        <w:jc w:val="center"/>
        <w:rPr>
          <w:b/>
          <w:bCs/>
          <w:sz w:val="24"/>
          <w:szCs w:val="24"/>
          <w:lang w:val="uk-UA"/>
        </w:rPr>
      </w:pPr>
      <w:r w:rsidRPr="002F71F9">
        <w:rPr>
          <w:b/>
          <w:bCs/>
          <w:sz w:val="24"/>
          <w:szCs w:val="24"/>
          <w:lang w:val="uk-UA"/>
        </w:rPr>
        <w:t>ОГОЛОШЕННЯ</w:t>
      </w:r>
    </w:p>
    <w:p w14:paraId="1AEA2A09" w14:textId="77777777" w:rsidR="0053439B" w:rsidRPr="002F71F9" w:rsidRDefault="0053439B" w:rsidP="00CE4A3B">
      <w:pPr>
        <w:ind w:left="-142"/>
        <w:jc w:val="center"/>
        <w:rPr>
          <w:b/>
          <w:bCs/>
          <w:sz w:val="24"/>
          <w:szCs w:val="24"/>
          <w:lang w:val="uk-UA"/>
        </w:rPr>
      </w:pPr>
      <w:r w:rsidRPr="002F71F9">
        <w:rPr>
          <w:b/>
          <w:bCs/>
          <w:sz w:val="24"/>
          <w:szCs w:val="24"/>
          <w:lang w:val="uk-UA"/>
        </w:rPr>
        <w:t>ПРО ПРОВЕДЕННЯ СПРОЩЕНОЇ ЗАКУПІВЛІ В СИСТЕМІ ЕЛЕКТРОННИХ ЗАКУПІВЕЛЬ</w:t>
      </w:r>
    </w:p>
    <w:p w14:paraId="245B67C6" w14:textId="77777777" w:rsidR="0053439B" w:rsidRPr="002F71F9" w:rsidRDefault="0053439B" w:rsidP="00CE4A3B">
      <w:pPr>
        <w:ind w:left="-142"/>
        <w:jc w:val="center"/>
        <w:rPr>
          <w:b/>
          <w:bCs/>
          <w:sz w:val="24"/>
          <w:szCs w:val="24"/>
          <w:lang w:val="uk-UA"/>
        </w:rPr>
      </w:pPr>
    </w:p>
    <w:p w14:paraId="61A8DBDD" w14:textId="77777777" w:rsidR="0053439B" w:rsidRPr="002F71F9" w:rsidRDefault="0053439B" w:rsidP="00CE4A3B">
      <w:pPr>
        <w:ind w:left="-142"/>
        <w:jc w:val="center"/>
        <w:rPr>
          <w:b/>
          <w:bCs/>
          <w:sz w:val="24"/>
          <w:szCs w:val="24"/>
          <w:lang w:val="uk-UA"/>
        </w:rPr>
      </w:pPr>
      <w:r w:rsidRPr="002F71F9">
        <w:rPr>
          <w:b/>
          <w:bCs/>
          <w:sz w:val="24"/>
          <w:szCs w:val="24"/>
          <w:lang w:val="uk-UA"/>
        </w:rPr>
        <w:t>ДК 021:2015 – 09110000-3-Тверде паливо</w:t>
      </w:r>
    </w:p>
    <w:p w14:paraId="26078B52" w14:textId="77777777" w:rsidR="0053439B" w:rsidRPr="002F71F9" w:rsidRDefault="0053439B" w:rsidP="00CE4A3B">
      <w:pPr>
        <w:ind w:left="-142"/>
        <w:jc w:val="center"/>
        <w:rPr>
          <w:b/>
          <w:bCs/>
          <w:sz w:val="24"/>
          <w:szCs w:val="24"/>
          <w:lang w:val="uk-UA"/>
        </w:rPr>
      </w:pPr>
      <w:r w:rsidRPr="002F71F9">
        <w:rPr>
          <w:b/>
          <w:bCs/>
          <w:sz w:val="24"/>
          <w:szCs w:val="24"/>
          <w:lang w:val="uk-UA"/>
        </w:rPr>
        <w:t>(Вугілля кам’яне марки  ДГ (</w:t>
      </w:r>
      <w:r w:rsidR="006914DB" w:rsidRPr="002F71F9">
        <w:rPr>
          <w:b/>
          <w:bCs/>
          <w:sz w:val="24"/>
          <w:szCs w:val="24"/>
          <w:lang w:val="uk-UA"/>
        </w:rPr>
        <w:t>30-80</w:t>
      </w:r>
      <w:r w:rsidRPr="002F71F9">
        <w:rPr>
          <w:b/>
          <w:bCs/>
          <w:sz w:val="24"/>
          <w:szCs w:val="24"/>
          <w:lang w:val="uk-UA"/>
        </w:rPr>
        <w:t>) або еквівалент)</w:t>
      </w:r>
    </w:p>
    <w:p w14:paraId="0A78A10F" w14:textId="77777777" w:rsidR="0053439B" w:rsidRPr="002F71F9" w:rsidRDefault="0053439B" w:rsidP="00CE4A3B">
      <w:pPr>
        <w:ind w:left="-142"/>
        <w:jc w:val="center"/>
        <w:rPr>
          <w:b/>
          <w:bCs/>
          <w:sz w:val="24"/>
          <w:szCs w:val="24"/>
          <w:lang w:val="uk-UA"/>
        </w:rPr>
      </w:pPr>
    </w:p>
    <w:p w14:paraId="50C76EE0" w14:textId="77777777" w:rsidR="0053439B" w:rsidRPr="002F71F9" w:rsidRDefault="0053439B" w:rsidP="00CE4A3B">
      <w:pPr>
        <w:ind w:left="-142"/>
        <w:jc w:val="center"/>
        <w:rPr>
          <w:b/>
          <w:bCs/>
          <w:sz w:val="24"/>
          <w:szCs w:val="24"/>
          <w:lang w:val="uk-UA"/>
        </w:rPr>
      </w:pPr>
    </w:p>
    <w:p w14:paraId="0DF56A95" w14:textId="77777777" w:rsidR="0053439B" w:rsidRPr="002F71F9" w:rsidRDefault="0053439B" w:rsidP="0053439B">
      <w:pPr>
        <w:ind w:left="-142"/>
        <w:rPr>
          <w:b/>
          <w:bCs/>
          <w:sz w:val="24"/>
          <w:szCs w:val="24"/>
          <w:lang w:val="uk-UA"/>
        </w:rPr>
      </w:pPr>
    </w:p>
    <w:p w14:paraId="1B069C7D" w14:textId="77777777" w:rsidR="0053439B" w:rsidRPr="002F71F9" w:rsidRDefault="0053439B" w:rsidP="0053439B">
      <w:pPr>
        <w:ind w:left="-142"/>
        <w:rPr>
          <w:b/>
          <w:bCs/>
          <w:sz w:val="24"/>
          <w:szCs w:val="24"/>
          <w:lang w:val="uk-UA"/>
        </w:rPr>
      </w:pPr>
    </w:p>
    <w:p w14:paraId="67AE3063" w14:textId="77777777" w:rsidR="0053439B" w:rsidRPr="002F71F9" w:rsidRDefault="0053439B" w:rsidP="0053439B">
      <w:pPr>
        <w:ind w:left="-142"/>
        <w:rPr>
          <w:b/>
          <w:bCs/>
          <w:sz w:val="24"/>
          <w:szCs w:val="24"/>
          <w:lang w:val="uk-UA"/>
        </w:rPr>
      </w:pPr>
    </w:p>
    <w:p w14:paraId="20834306" w14:textId="77777777" w:rsidR="0053439B" w:rsidRPr="002F71F9" w:rsidRDefault="0053439B" w:rsidP="0053439B">
      <w:pPr>
        <w:ind w:left="-142"/>
        <w:rPr>
          <w:b/>
          <w:bCs/>
          <w:sz w:val="24"/>
          <w:szCs w:val="24"/>
          <w:lang w:val="uk-UA"/>
        </w:rPr>
      </w:pPr>
    </w:p>
    <w:p w14:paraId="66AEF6B9" w14:textId="77777777" w:rsidR="0053439B" w:rsidRPr="002F71F9" w:rsidRDefault="0053439B" w:rsidP="0053439B">
      <w:pPr>
        <w:ind w:left="-142"/>
        <w:rPr>
          <w:b/>
          <w:bCs/>
          <w:sz w:val="24"/>
          <w:szCs w:val="24"/>
          <w:lang w:val="uk-UA"/>
        </w:rPr>
      </w:pPr>
    </w:p>
    <w:p w14:paraId="613C043A" w14:textId="77777777" w:rsidR="0053439B" w:rsidRPr="002F71F9" w:rsidRDefault="0053439B" w:rsidP="0053439B">
      <w:pPr>
        <w:ind w:left="-142"/>
        <w:rPr>
          <w:b/>
          <w:bCs/>
          <w:sz w:val="24"/>
          <w:szCs w:val="24"/>
          <w:lang w:val="uk-UA"/>
        </w:rPr>
      </w:pPr>
    </w:p>
    <w:p w14:paraId="567B09EC" w14:textId="77777777" w:rsidR="0053439B" w:rsidRPr="002F71F9" w:rsidRDefault="0053439B" w:rsidP="0053439B">
      <w:pPr>
        <w:ind w:left="-142"/>
        <w:rPr>
          <w:b/>
          <w:bCs/>
          <w:sz w:val="24"/>
          <w:szCs w:val="24"/>
          <w:lang w:val="uk-UA"/>
        </w:rPr>
      </w:pPr>
    </w:p>
    <w:p w14:paraId="49388F4E" w14:textId="77777777" w:rsidR="0053439B" w:rsidRPr="002F71F9" w:rsidRDefault="0053439B" w:rsidP="0053439B">
      <w:pPr>
        <w:ind w:left="-142"/>
        <w:rPr>
          <w:b/>
          <w:bCs/>
          <w:sz w:val="24"/>
          <w:szCs w:val="24"/>
          <w:lang w:val="uk-UA"/>
        </w:rPr>
      </w:pPr>
    </w:p>
    <w:p w14:paraId="19DE84BF" w14:textId="77777777" w:rsidR="0053439B" w:rsidRPr="002F71F9" w:rsidRDefault="0053439B" w:rsidP="0053439B">
      <w:pPr>
        <w:ind w:left="-142"/>
        <w:rPr>
          <w:b/>
          <w:bCs/>
          <w:sz w:val="24"/>
          <w:szCs w:val="24"/>
          <w:lang w:val="uk-UA"/>
        </w:rPr>
      </w:pPr>
    </w:p>
    <w:p w14:paraId="08974BF6" w14:textId="77777777" w:rsidR="0053439B" w:rsidRPr="002F71F9" w:rsidRDefault="0053439B" w:rsidP="0053439B">
      <w:pPr>
        <w:ind w:left="-142"/>
        <w:rPr>
          <w:b/>
          <w:bCs/>
          <w:sz w:val="24"/>
          <w:szCs w:val="24"/>
          <w:lang w:val="uk-UA"/>
        </w:rPr>
      </w:pPr>
    </w:p>
    <w:p w14:paraId="2F49D52A" w14:textId="77777777" w:rsidR="0053439B" w:rsidRPr="002F71F9" w:rsidRDefault="0053439B" w:rsidP="0053439B">
      <w:pPr>
        <w:ind w:left="-142"/>
        <w:rPr>
          <w:b/>
          <w:bCs/>
          <w:sz w:val="24"/>
          <w:szCs w:val="24"/>
          <w:lang w:val="uk-UA"/>
        </w:rPr>
      </w:pPr>
    </w:p>
    <w:p w14:paraId="3E8379F5" w14:textId="77777777" w:rsidR="0053439B" w:rsidRPr="002F71F9" w:rsidRDefault="0053439B" w:rsidP="0053439B">
      <w:pPr>
        <w:ind w:left="-142"/>
        <w:rPr>
          <w:b/>
          <w:bCs/>
          <w:sz w:val="24"/>
          <w:szCs w:val="24"/>
          <w:lang w:val="uk-UA"/>
        </w:rPr>
      </w:pPr>
    </w:p>
    <w:p w14:paraId="54EA93B4" w14:textId="77777777" w:rsidR="0053439B" w:rsidRPr="002F71F9" w:rsidRDefault="0053439B" w:rsidP="0053439B">
      <w:pPr>
        <w:ind w:left="-142"/>
        <w:rPr>
          <w:b/>
          <w:bCs/>
          <w:sz w:val="24"/>
          <w:szCs w:val="24"/>
          <w:lang w:val="uk-UA"/>
        </w:rPr>
      </w:pPr>
    </w:p>
    <w:p w14:paraId="46314937" w14:textId="77777777" w:rsidR="0053439B" w:rsidRPr="002F71F9" w:rsidRDefault="0053439B" w:rsidP="0053439B">
      <w:pPr>
        <w:ind w:left="-142"/>
        <w:rPr>
          <w:b/>
          <w:bCs/>
          <w:sz w:val="24"/>
          <w:szCs w:val="24"/>
          <w:lang w:val="uk-UA"/>
        </w:rPr>
      </w:pPr>
    </w:p>
    <w:p w14:paraId="6BD2A13D" w14:textId="77777777" w:rsidR="0053439B" w:rsidRPr="002F71F9" w:rsidRDefault="0053439B" w:rsidP="0053439B">
      <w:pPr>
        <w:ind w:left="-142"/>
        <w:rPr>
          <w:b/>
          <w:bCs/>
          <w:sz w:val="24"/>
          <w:szCs w:val="24"/>
          <w:lang w:val="uk-UA"/>
        </w:rPr>
      </w:pPr>
    </w:p>
    <w:p w14:paraId="0A808E56" w14:textId="77777777" w:rsidR="0053439B" w:rsidRPr="002F71F9" w:rsidRDefault="0053439B" w:rsidP="0053439B">
      <w:pPr>
        <w:ind w:left="-142"/>
        <w:rPr>
          <w:b/>
          <w:bCs/>
          <w:sz w:val="24"/>
          <w:szCs w:val="24"/>
          <w:lang w:val="uk-UA"/>
        </w:rPr>
      </w:pPr>
    </w:p>
    <w:p w14:paraId="00E11F63" w14:textId="77777777" w:rsidR="0053439B" w:rsidRPr="002F71F9" w:rsidRDefault="0053439B" w:rsidP="0053439B">
      <w:pPr>
        <w:ind w:left="-142"/>
        <w:rPr>
          <w:b/>
          <w:bCs/>
          <w:sz w:val="24"/>
          <w:szCs w:val="24"/>
          <w:lang w:val="uk-UA"/>
        </w:rPr>
      </w:pPr>
    </w:p>
    <w:p w14:paraId="577DB789" w14:textId="77777777" w:rsidR="0053439B" w:rsidRPr="002F71F9" w:rsidRDefault="0053439B" w:rsidP="0053439B">
      <w:pPr>
        <w:ind w:left="-142"/>
        <w:rPr>
          <w:b/>
          <w:bCs/>
          <w:sz w:val="24"/>
          <w:szCs w:val="24"/>
          <w:lang w:val="uk-UA"/>
        </w:rPr>
      </w:pPr>
    </w:p>
    <w:p w14:paraId="0CF6E0CF" w14:textId="77777777" w:rsidR="0053439B" w:rsidRPr="002F71F9" w:rsidRDefault="0053439B" w:rsidP="0053439B">
      <w:pPr>
        <w:ind w:left="-142"/>
        <w:rPr>
          <w:b/>
          <w:bCs/>
          <w:sz w:val="24"/>
          <w:szCs w:val="24"/>
          <w:lang w:val="uk-UA"/>
        </w:rPr>
      </w:pPr>
    </w:p>
    <w:p w14:paraId="761B2290" w14:textId="77777777" w:rsidR="0053439B" w:rsidRPr="002F71F9" w:rsidRDefault="0053439B" w:rsidP="0053439B">
      <w:pPr>
        <w:ind w:left="-142"/>
        <w:rPr>
          <w:b/>
          <w:bCs/>
          <w:sz w:val="24"/>
          <w:szCs w:val="24"/>
          <w:lang w:val="uk-UA"/>
        </w:rPr>
      </w:pPr>
    </w:p>
    <w:p w14:paraId="0A09E574" w14:textId="77777777" w:rsidR="0053439B" w:rsidRPr="002F71F9" w:rsidRDefault="0053439B" w:rsidP="0053439B">
      <w:pPr>
        <w:ind w:left="-142"/>
        <w:rPr>
          <w:b/>
          <w:bCs/>
          <w:sz w:val="24"/>
          <w:szCs w:val="24"/>
          <w:lang w:val="uk-UA"/>
        </w:rPr>
      </w:pPr>
    </w:p>
    <w:p w14:paraId="38B43F6D" w14:textId="77777777" w:rsidR="0053439B" w:rsidRPr="002F71F9" w:rsidRDefault="0053439B" w:rsidP="0053439B">
      <w:pPr>
        <w:ind w:left="-142"/>
        <w:rPr>
          <w:b/>
          <w:bCs/>
          <w:sz w:val="24"/>
          <w:szCs w:val="24"/>
          <w:lang w:val="uk-UA"/>
        </w:rPr>
      </w:pPr>
    </w:p>
    <w:p w14:paraId="75F1F97C" w14:textId="77777777" w:rsidR="0053439B" w:rsidRPr="002F71F9" w:rsidRDefault="0053439B" w:rsidP="0053439B">
      <w:pPr>
        <w:ind w:left="-142"/>
        <w:rPr>
          <w:b/>
          <w:bCs/>
          <w:sz w:val="24"/>
          <w:szCs w:val="24"/>
          <w:lang w:val="uk-UA"/>
        </w:rPr>
      </w:pPr>
    </w:p>
    <w:p w14:paraId="5EFCEF6C" w14:textId="77777777" w:rsidR="0053439B" w:rsidRPr="002F71F9" w:rsidRDefault="0053439B" w:rsidP="0053439B">
      <w:pPr>
        <w:ind w:left="-142"/>
        <w:rPr>
          <w:b/>
          <w:bCs/>
          <w:sz w:val="24"/>
          <w:szCs w:val="24"/>
          <w:lang w:val="uk-UA"/>
        </w:rPr>
      </w:pPr>
    </w:p>
    <w:p w14:paraId="2879F94C" w14:textId="77777777" w:rsidR="0053439B" w:rsidRPr="002F71F9" w:rsidRDefault="0053439B" w:rsidP="0053439B">
      <w:pPr>
        <w:ind w:left="-142"/>
        <w:rPr>
          <w:b/>
          <w:bCs/>
          <w:sz w:val="24"/>
          <w:szCs w:val="24"/>
          <w:lang w:val="uk-UA"/>
        </w:rPr>
      </w:pPr>
    </w:p>
    <w:p w14:paraId="6A5DA423" w14:textId="77777777" w:rsidR="0053439B" w:rsidRPr="002F71F9" w:rsidRDefault="0053439B" w:rsidP="0053439B">
      <w:pPr>
        <w:ind w:left="-142"/>
        <w:rPr>
          <w:b/>
          <w:bCs/>
          <w:sz w:val="24"/>
          <w:szCs w:val="24"/>
          <w:lang w:val="uk-UA"/>
        </w:rPr>
      </w:pPr>
    </w:p>
    <w:p w14:paraId="256EB027" w14:textId="77777777" w:rsidR="0053439B" w:rsidRPr="002F71F9" w:rsidRDefault="0053439B" w:rsidP="0053439B">
      <w:pPr>
        <w:ind w:left="-142"/>
        <w:rPr>
          <w:b/>
          <w:bCs/>
          <w:sz w:val="24"/>
          <w:szCs w:val="24"/>
          <w:lang w:val="uk-UA"/>
        </w:rPr>
      </w:pPr>
    </w:p>
    <w:p w14:paraId="22688F0D" w14:textId="77777777" w:rsidR="0053439B" w:rsidRPr="002F71F9" w:rsidRDefault="0053439B" w:rsidP="0053439B">
      <w:pPr>
        <w:ind w:left="-142"/>
        <w:rPr>
          <w:b/>
          <w:bCs/>
          <w:sz w:val="24"/>
          <w:szCs w:val="24"/>
          <w:lang w:val="uk-UA"/>
        </w:rPr>
      </w:pPr>
    </w:p>
    <w:p w14:paraId="2044B91F" w14:textId="77777777" w:rsidR="0053439B" w:rsidRPr="002F71F9" w:rsidRDefault="0053439B" w:rsidP="0053439B">
      <w:pPr>
        <w:ind w:left="-142"/>
        <w:rPr>
          <w:b/>
          <w:bCs/>
          <w:sz w:val="24"/>
          <w:szCs w:val="24"/>
          <w:lang w:val="uk-UA"/>
        </w:rPr>
      </w:pPr>
    </w:p>
    <w:p w14:paraId="077E941C" w14:textId="77777777" w:rsidR="0053439B" w:rsidRPr="002F71F9" w:rsidRDefault="0053439B" w:rsidP="0053439B">
      <w:pPr>
        <w:ind w:left="-142"/>
        <w:rPr>
          <w:b/>
          <w:bCs/>
          <w:sz w:val="24"/>
          <w:szCs w:val="24"/>
          <w:lang w:val="uk-UA"/>
        </w:rPr>
      </w:pPr>
    </w:p>
    <w:p w14:paraId="1E04B257" w14:textId="0749FC3A" w:rsidR="0053439B" w:rsidRPr="002F71F9" w:rsidRDefault="0053439B" w:rsidP="00CE4A3B">
      <w:pPr>
        <w:ind w:left="-142"/>
        <w:jc w:val="center"/>
        <w:rPr>
          <w:b/>
          <w:bCs/>
          <w:sz w:val="24"/>
          <w:szCs w:val="24"/>
          <w:lang w:val="uk-UA"/>
        </w:rPr>
      </w:pPr>
      <w:r w:rsidRPr="002F71F9">
        <w:rPr>
          <w:b/>
          <w:bCs/>
          <w:sz w:val="24"/>
          <w:szCs w:val="24"/>
          <w:lang w:val="uk-UA"/>
        </w:rPr>
        <w:t>м. Олександрія - 202</w:t>
      </w:r>
      <w:r w:rsidR="003D302B" w:rsidRPr="002F71F9">
        <w:rPr>
          <w:b/>
          <w:bCs/>
          <w:sz w:val="24"/>
          <w:szCs w:val="24"/>
          <w:lang w:val="uk-UA"/>
        </w:rPr>
        <w:t>2</w:t>
      </w:r>
      <w:r w:rsidRPr="002F71F9">
        <w:rPr>
          <w:b/>
          <w:bCs/>
          <w:sz w:val="24"/>
          <w:szCs w:val="24"/>
          <w:lang w:val="uk-UA"/>
        </w:rPr>
        <w:t xml:space="preserve"> рік</w:t>
      </w:r>
    </w:p>
    <w:p w14:paraId="353A87FA" w14:textId="77777777" w:rsidR="00CE4A3B" w:rsidRPr="002F71F9" w:rsidRDefault="00CE4A3B" w:rsidP="0053439B">
      <w:pPr>
        <w:ind w:left="-142"/>
        <w:rPr>
          <w:b/>
          <w:bCs/>
          <w:sz w:val="24"/>
          <w:szCs w:val="24"/>
          <w:lang w:val="uk-UA"/>
        </w:rPr>
      </w:pPr>
    </w:p>
    <w:p w14:paraId="217F4987" w14:textId="77777777" w:rsidR="00CE4A3B" w:rsidRPr="002F71F9" w:rsidRDefault="00CE4A3B">
      <w:pPr>
        <w:rPr>
          <w:b/>
          <w:bCs/>
          <w:sz w:val="24"/>
          <w:szCs w:val="24"/>
          <w:lang w:val="uk-UA"/>
        </w:rPr>
      </w:pPr>
      <w:r w:rsidRPr="002F71F9">
        <w:rPr>
          <w:b/>
          <w:bCs/>
          <w:sz w:val="24"/>
          <w:szCs w:val="24"/>
          <w:lang w:val="uk-UA"/>
        </w:rPr>
        <w:br w:type="page"/>
      </w:r>
    </w:p>
    <w:p w14:paraId="2B34935D" w14:textId="77777777" w:rsidR="00252F96" w:rsidRPr="002F71F9" w:rsidRDefault="00252F96" w:rsidP="00252F96">
      <w:pPr>
        <w:ind w:left="-142"/>
        <w:jc w:val="center"/>
        <w:rPr>
          <w:sz w:val="24"/>
          <w:szCs w:val="24"/>
          <w:lang w:val="uk-UA"/>
        </w:rPr>
      </w:pPr>
      <w:r w:rsidRPr="002F71F9">
        <w:rPr>
          <w:sz w:val="24"/>
          <w:szCs w:val="24"/>
          <w:lang w:val="uk-UA"/>
        </w:rPr>
        <w:lastRenderedPageBreak/>
        <w:t>ОГОЛОШЕННЯ</w:t>
      </w:r>
    </w:p>
    <w:p w14:paraId="1B063007" w14:textId="77777777" w:rsidR="00252F96" w:rsidRPr="002F71F9" w:rsidRDefault="00252F96" w:rsidP="00252F96">
      <w:pPr>
        <w:ind w:left="-142"/>
        <w:jc w:val="center"/>
        <w:rPr>
          <w:sz w:val="24"/>
          <w:szCs w:val="24"/>
          <w:lang w:val="uk-UA"/>
        </w:rPr>
      </w:pPr>
      <w:r w:rsidRPr="002F71F9">
        <w:rPr>
          <w:sz w:val="24"/>
          <w:szCs w:val="24"/>
          <w:lang w:val="uk-UA"/>
        </w:rPr>
        <w:t>ПРО ПРОВЕДЕННЯ СПРОЩЕНОЇ ЗАКУПІВЛІ В СИСТЕМІ ЕЛЕКТРОННИХ ЗАКУПІВЕЛЬ</w:t>
      </w:r>
    </w:p>
    <w:p w14:paraId="576D3CD5" w14:textId="77777777" w:rsidR="0053439B" w:rsidRPr="002F71F9" w:rsidRDefault="0053439B" w:rsidP="00252F96">
      <w:pPr>
        <w:ind w:left="-142"/>
        <w:jc w:val="both"/>
        <w:rPr>
          <w:sz w:val="24"/>
          <w:szCs w:val="24"/>
          <w:lang w:val="uk-UA"/>
        </w:rPr>
      </w:pPr>
      <w:r w:rsidRPr="002F71F9">
        <w:rPr>
          <w:sz w:val="24"/>
          <w:szCs w:val="24"/>
          <w:lang w:val="uk-UA"/>
        </w:rPr>
        <w:t>1. Замовник:</w:t>
      </w:r>
    </w:p>
    <w:p w14:paraId="14C38B60" w14:textId="77777777" w:rsidR="0053439B" w:rsidRPr="002F71F9" w:rsidRDefault="0053439B" w:rsidP="00CE4A3B">
      <w:pPr>
        <w:ind w:left="-142"/>
        <w:jc w:val="both"/>
        <w:rPr>
          <w:sz w:val="24"/>
          <w:szCs w:val="24"/>
          <w:lang w:val="uk-UA"/>
        </w:rPr>
      </w:pPr>
      <w:r w:rsidRPr="002F71F9">
        <w:rPr>
          <w:sz w:val="24"/>
          <w:szCs w:val="24"/>
          <w:lang w:val="uk-UA"/>
        </w:rPr>
        <w:t>1.1. Найменування: Комунальне некомерційне підприємство «Центр первинної медико-санітарної допомоги Олександрійської міської ради».</w:t>
      </w:r>
    </w:p>
    <w:p w14:paraId="2CC6AD1B" w14:textId="77777777" w:rsidR="0053439B" w:rsidRPr="002F71F9" w:rsidRDefault="0053439B" w:rsidP="00CE4A3B">
      <w:pPr>
        <w:ind w:left="-142"/>
        <w:jc w:val="both"/>
        <w:rPr>
          <w:sz w:val="24"/>
          <w:szCs w:val="24"/>
          <w:lang w:val="uk-UA"/>
        </w:rPr>
      </w:pPr>
      <w:r w:rsidRPr="002F71F9">
        <w:rPr>
          <w:sz w:val="24"/>
          <w:szCs w:val="24"/>
          <w:lang w:val="uk-UA"/>
        </w:rPr>
        <w:t>1.2. Код ЄДРПОУ: 38201051.</w:t>
      </w:r>
    </w:p>
    <w:p w14:paraId="5CEBA65F" w14:textId="77777777" w:rsidR="0053439B" w:rsidRPr="002F71F9" w:rsidRDefault="0053439B" w:rsidP="00CE4A3B">
      <w:pPr>
        <w:ind w:left="-142"/>
        <w:jc w:val="both"/>
        <w:rPr>
          <w:sz w:val="24"/>
          <w:szCs w:val="24"/>
          <w:lang w:val="uk-UA"/>
        </w:rPr>
      </w:pPr>
      <w:r w:rsidRPr="002F71F9">
        <w:rPr>
          <w:sz w:val="24"/>
          <w:szCs w:val="24"/>
          <w:lang w:val="uk-UA"/>
        </w:rPr>
        <w:t>1.3. Місцезнаходження: Україна, 28000, Кіровоградська обл., м. Олександрія, вул. Анатолія Кохана, 12.</w:t>
      </w:r>
    </w:p>
    <w:p w14:paraId="575A61E1" w14:textId="334E5678" w:rsidR="0053439B" w:rsidRPr="002F71F9" w:rsidRDefault="0053439B" w:rsidP="00CE4A3B">
      <w:pPr>
        <w:ind w:left="-142"/>
        <w:jc w:val="both"/>
        <w:rPr>
          <w:sz w:val="24"/>
          <w:szCs w:val="24"/>
          <w:lang w:val="uk-UA"/>
        </w:rPr>
      </w:pPr>
      <w:r w:rsidRPr="002F71F9">
        <w:rPr>
          <w:sz w:val="24"/>
          <w:szCs w:val="24"/>
          <w:lang w:val="uk-UA"/>
        </w:rPr>
        <w:t xml:space="preserve">1.4. Посадова особа Замовника, уповноважена здійснювати зв'язок з учасниками: Малиновська Наталія Олександрівна – уповноважена особа з публічних </w:t>
      </w:r>
      <w:proofErr w:type="spellStart"/>
      <w:r w:rsidRPr="002F71F9">
        <w:rPr>
          <w:sz w:val="24"/>
          <w:szCs w:val="24"/>
          <w:lang w:val="uk-UA"/>
        </w:rPr>
        <w:t>закупівель</w:t>
      </w:r>
      <w:proofErr w:type="spellEnd"/>
      <w:r w:rsidR="003D302B" w:rsidRPr="002F71F9">
        <w:rPr>
          <w:sz w:val="24"/>
          <w:szCs w:val="24"/>
          <w:lang w:val="uk-UA"/>
        </w:rPr>
        <w:t xml:space="preserve"> </w:t>
      </w:r>
      <w:r w:rsidRPr="002F71F9">
        <w:rPr>
          <w:sz w:val="24"/>
          <w:szCs w:val="24"/>
          <w:lang w:val="uk-UA"/>
        </w:rPr>
        <w:t>(</w:t>
      </w:r>
      <w:proofErr w:type="spellStart"/>
      <w:r w:rsidRPr="002F71F9">
        <w:rPr>
          <w:sz w:val="24"/>
          <w:szCs w:val="24"/>
          <w:lang w:val="uk-UA"/>
        </w:rPr>
        <w:t>тел</w:t>
      </w:r>
      <w:proofErr w:type="spellEnd"/>
      <w:r w:rsidRPr="002F71F9">
        <w:rPr>
          <w:sz w:val="24"/>
          <w:szCs w:val="24"/>
          <w:lang w:val="uk-UA"/>
        </w:rPr>
        <w:t xml:space="preserve">. +380686349507, </w:t>
      </w:r>
      <w:r w:rsidR="003D302B" w:rsidRPr="002F71F9">
        <w:rPr>
          <w:sz w:val="24"/>
          <w:szCs w:val="24"/>
          <w:lang w:val="en-US"/>
        </w:rPr>
        <w:t>nata</w:t>
      </w:r>
      <w:r w:rsidR="003D302B" w:rsidRPr="002F71F9">
        <w:rPr>
          <w:sz w:val="24"/>
          <w:szCs w:val="24"/>
        </w:rPr>
        <w:t>_</w:t>
      </w:r>
      <w:r w:rsidR="003D302B" w:rsidRPr="002F71F9">
        <w:rPr>
          <w:sz w:val="24"/>
          <w:szCs w:val="24"/>
          <w:lang w:val="en-US"/>
        </w:rPr>
        <w:t>o</w:t>
      </w:r>
      <w:r w:rsidR="003D302B" w:rsidRPr="002F71F9">
        <w:rPr>
          <w:sz w:val="24"/>
          <w:szCs w:val="24"/>
        </w:rPr>
        <w:t>_</w:t>
      </w:r>
      <w:r w:rsidR="003D302B" w:rsidRPr="002F71F9">
        <w:rPr>
          <w:sz w:val="24"/>
          <w:szCs w:val="24"/>
          <w:lang w:val="en-US"/>
        </w:rPr>
        <w:t>m</w:t>
      </w:r>
      <w:r w:rsidRPr="002F71F9">
        <w:rPr>
          <w:sz w:val="24"/>
          <w:szCs w:val="24"/>
          <w:lang w:val="uk-UA"/>
        </w:rPr>
        <w:t>@ukr.net).</w:t>
      </w:r>
    </w:p>
    <w:p w14:paraId="4169C6A3" w14:textId="19077A5C" w:rsidR="0053439B" w:rsidRPr="002F71F9" w:rsidRDefault="0053439B" w:rsidP="00CE4A3B">
      <w:pPr>
        <w:ind w:left="-142"/>
        <w:jc w:val="both"/>
        <w:rPr>
          <w:sz w:val="24"/>
          <w:szCs w:val="24"/>
          <w:lang w:val="uk-UA"/>
        </w:rPr>
      </w:pPr>
      <w:r w:rsidRPr="002F71F9">
        <w:rPr>
          <w:sz w:val="24"/>
          <w:szCs w:val="24"/>
          <w:lang w:val="uk-UA"/>
        </w:rPr>
        <w:t>2. Очікувана вартість предмета закупівлі:</w:t>
      </w:r>
      <w:r w:rsidR="002F71F9" w:rsidRPr="002F71F9">
        <w:rPr>
          <w:sz w:val="24"/>
          <w:szCs w:val="24"/>
          <w:lang w:val="uk-UA"/>
        </w:rPr>
        <w:t xml:space="preserve"> 105000,00 </w:t>
      </w:r>
      <w:r w:rsidRPr="002F71F9">
        <w:rPr>
          <w:sz w:val="24"/>
          <w:szCs w:val="24"/>
          <w:lang w:val="uk-UA"/>
        </w:rPr>
        <w:t>грн</w:t>
      </w:r>
      <w:r w:rsidR="003D302B" w:rsidRPr="002F71F9">
        <w:rPr>
          <w:sz w:val="24"/>
          <w:szCs w:val="24"/>
          <w:lang w:val="uk-UA"/>
        </w:rPr>
        <w:t>.</w:t>
      </w:r>
      <w:r w:rsidRPr="002F71F9">
        <w:rPr>
          <w:sz w:val="24"/>
          <w:szCs w:val="24"/>
          <w:lang w:val="uk-UA"/>
        </w:rPr>
        <w:t xml:space="preserve"> (</w:t>
      </w:r>
      <w:r w:rsidR="002F71F9" w:rsidRPr="002F71F9">
        <w:rPr>
          <w:sz w:val="24"/>
          <w:szCs w:val="24"/>
          <w:lang w:val="uk-UA"/>
        </w:rPr>
        <w:t xml:space="preserve"> сто п’ять тисяч </w:t>
      </w:r>
      <w:r w:rsidRPr="002F71F9">
        <w:rPr>
          <w:sz w:val="24"/>
          <w:szCs w:val="24"/>
          <w:lang w:val="uk-UA"/>
        </w:rPr>
        <w:t>гривень</w:t>
      </w:r>
      <w:r w:rsidR="003D302B" w:rsidRPr="002F71F9">
        <w:rPr>
          <w:sz w:val="24"/>
          <w:szCs w:val="24"/>
          <w:lang w:val="uk-UA"/>
        </w:rPr>
        <w:t>)</w:t>
      </w:r>
      <w:r w:rsidRPr="002F71F9">
        <w:rPr>
          <w:sz w:val="24"/>
          <w:szCs w:val="24"/>
          <w:lang w:val="uk-UA"/>
        </w:rPr>
        <w:t xml:space="preserve"> 00 копійок з ПДВ.</w:t>
      </w:r>
    </w:p>
    <w:p w14:paraId="11F62326" w14:textId="77777777" w:rsidR="0053439B" w:rsidRPr="002F71F9" w:rsidRDefault="0053439B" w:rsidP="00CE4A3B">
      <w:pPr>
        <w:ind w:left="-142"/>
        <w:jc w:val="both"/>
        <w:rPr>
          <w:sz w:val="24"/>
          <w:szCs w:val="24"/>
          <w:lang w:val="uk-UA"/>
        </w:rPr>
      </w:pPr>
      <w:r w:rsidRPr="002F71F9">
        <w:rPr>
          <w:sz w:val="24"/>
          <w:szCs w:val="24"/>
          <w:lang w:val="uk-UA"/>
        </w:rPr>
        <w:t>2.1. Джерело фінансування: Місцевий бюджет.</w:t>
      </w:r>
    </w:p>
    <w:p w14:paraId="2AAF2AAB" w14:textId="77777777" w:rsidR="0053439B" w:rsidRPr="002F71F9" w:rsidRDefault="0053439B" w:rsidP="00CE4A3B">
      <w:pPr>
        <w:ind w:left="-142"/>
        <w:jc w:val="both"/>
        <w:rPr>
          <w:sz w:val="24"/>
          <w:szCs w:val="24"/>
          <w:lang w:val="uk-UA"/>
        </w:rPr>
      </w:pPr>
      <w:r w:rsidRPr="002F71F9">
        <w:rPr>
          <w:sz w:val="24"/>
          <w:szCs w:val="24"/>
          <w:lang w:val="uk-UA"/>
        </w:rPr>
        <w:t>3.Інформація про предмет закупівлі:</w:t>
      </w:r>
      <w:r w:rsidRPr="002F71F9">
        <w:rPr>
          <w:sz w:val="24"/>
          <w:szCs w:val="24"/>
          <w:lang w:val="uk-UA"/>
        </w:rPr>
        <w:tab/>
      </w:r>
    </w:p>
    <w:p w14:paraId="1D04AF00" w14:textId="77777777" w:rsidR="0053439B" w:rsidRPr="002F71F9" w:rsidRDefault="0053439B" w:rsidP="00CE4A3B">
      <w:pPr>
        <w:ind w:left="-142"/>
        <w:jc w:val="both"/>
        <w:rPr>
          <w:sz w:val="24"/>
          <w:szCs w:val="24"/>
          <w:lang w:val="uk-UA"/>
        </w:rPr>
      </w:pPr>
      <w:r w:rsidRPr="002F71F9">
        <w:rPr>
          <w:sz w:val="24"/>
          <w:szCs w:val="24"/>
          <w:lang w:val="uk-UA"/>
        </w:rPr>
        <w:t xml:space="preserve">3.1. Найменування предмета закупівлі: ДК 021:2015 – 09110000-3-Тверде паливо (Вугілля кам’яне марки  ДГ </w:t>
      </w:r>
      <w:r w:rsidR="006914DB" w:rsidRPr="002F71F9">
        <w:rPr>
          <w:sz w:val="24"/>
          <w:szCs w:val="24"/>
          <w:lang w:val="uk-UA"/>
        </w:rPr>
        <w:t>(30-80</w:t>
      </w:r>
      <w:r w:rsidRPr="002F71F9">
        <w:rPr>
          <w:sz w:val="24"/>
          <w:szCs w:val="24"/>
          <w:lang w:val="uk-UA"/>
        </w:rPr>
        <w:t>) або еквівалент.</w:t>
      </w:r>
    </w:p>
    <w:p w14:paraId="57BA5469" w14:textId="77777777" w:rsidR="0053439B" w:rsidRPr="002F71F9" w:rsidRDefault="0053439B" w:rsidP="00CE4A3B">
      <w:pPr>
        <w:ind w:left="-142"/>
        <w:jc w:val="both"/>
        <w:rPr>
          <w:sz w:val="24"/>
          <w:szCs w:val="24"/>
          <w:lang w:val="uk-UA"/>
        </w:rPr>
      </w:pPr>
      <w:r w:rsidRPr="002F71F9">
        <w:rPr>
          <w:sz w:val="24"/>
          <w:szCs w:val="24"/>
          <w:lang w:val="uk-UA"/>
        </w:rPr>
        <w:t>3.2. Кількість товару: детально визначено за Додатком №1.</w:t>
      </w:r>
    </w:p>
    <w:p w14:paraId="22452FF1" w14:textId="0B84801C" w:rsidR="0053439B" w:rsidRPr="002F71F9" w:rsidRDefault="0053439B" w:rsidP="00CE4A3B">
      <w:pPr>
        <w:ind w:left="-142"/>
        <w:jc w:val="both"/>
        <w:rPr>
          <w:sz w:val="24"/>
          <w:szCs w:val="24"/>
          <w:lang w:val="uk-UA"/>
        </w:rPr>
      </w:pPr>
      <w:r w:rsidRPr="002F71F9">
        <w:rPr>
          <w:sz w:val="24"/>
          <w:szCs w:val="24"/>
          <w:lang w:val="uk-UA"/>
        </w:rPr>
        <w:t>Вугілля кам'яне марки ДГ (</w:t>
      </w:r>
      <w:r w:rsidR="006914DB" w:rsidRPr="002F71F9">
        <w:rPr>
          <w:sz w:val="24"/>
          <w:szCs w:val="24"/>
          <w:lang w:val="uk-UA"/>
        </w:rPr>
        <w:t>30</w:t>
      </w:r>
      <w:r w:rsidRPr="002F71F9">
        <w:rPr>
          <w:sz w:val="24"/>
          <w:szCs w:val="24"/>
          <w:lang w:val="uk-UA"/>
        </w:rPr>
        <w:t>-</w:t>
      </w:r>
      <w:r w:rsidR="006914DB" w:rsidRPr="002F71F9">
        <w:rPr>
          <w:sz w:val="24"/>
          <w:szCs w:val="24"/>
          <w:lang w:val="uk-UA"/>
        </w:rPr>
        <w:t>80</w:t>
      </w:r>
      <w:r w:rsidRPr="002F71F9">
        <w:rPr>
          <w:sz w:val="24"/>
          <w:szCs w:val="24"/>
          <w:lang w:val="uk-UA"/>
        </w:rPr>
        <w:t xml:space="preserve">) або еквівалент – </w:t>
      </w:r>
      <w:r w:rsidR="0088720A" w:rsidRPr="002F71F9">
        <w:rPr>
          <w:sz w:val="24"/>
          <w:szCs w:val="24"/>
        </w:rPr>
        <w:t>10</w:t>
      </w:r>
      <w:r w:rsidRPr="002F71F9">
        <w:rPr>
          <w:sz w:val="24"/>
          <w:szCs w:val="24"/>
          <w:lang w:val="uk-UA"/>
        </w:rPr>
        <w:t xml:space="preserve"> т;</w:t>
      </w:r>
    </w:p>
    <w:p w14:paraId="534CE453" w14:textId="44374D27" w:rsidR="0053439B" w:rsidRPr="002F71F9" w:rsidRDefault="0053439B" w:rsidP="00CE4A3B">
      <w:pPr>
        <w:ind w:left="-142"/>
        <w:jc w:val="both"/>
        <w:rPr>
          <w:sz w:val="24"/>
          <w:szCs w:val="24"/>
          <w:lang w:val="uk-UA"/>
        </w:rPr>
      </w:pPr>
      <w:r w:rsidRPr="002F71F9">
        <w:rPr>
          <w:sz w:val="24"/>
          <w:szCs w:val="24"/>
          <w:lang w:val="uk-UA"/>
        </w:rPr>
        <w:t xml:space="preserve">Всього вугілля кам’яне – </w:t>
      </w:r>
      <w:r w:rsidR="0088720A" w:rsidRPr="002F71F9">
        <w:rPr>
          <w:sz w:val="24"/>
          <w:szCs w:val="24"/>
        </w:rPr>
        <w:t>10</w:t>
      </w:r>
      <w:r w:rsidRPr="002F71F9">
        <w:rPr>
          <w:sz w:val="24"/>
          <w:szCs w:val="24"/>
          <w:lang w:val="uk-UA"/>
        </w:rPr>
        <w:t xml:space="preserve"> т.</w:t>
      </w:r>
    </w:p>
    <w:p w14:paraId="47E031B3" w14:textId="7FB7C5E5" w:rsidR="0053439B" w:rsidRPr="002F71F9" w:rsidRDefault="0053439B" w:rsidP="00CE4A3B">
      <w:pPr>
        <w:ind w:left="-142"/>
        <w:jc w:val="both"/>
        <w:rPr>
          <w:sz w:val="24"/>
          <w:szCs w:val="24"/>
          <w:lang w:val="uk-UA"/>
        </w:rPr>
      </w:pPr>
      <w:r w:rsidRPr="002F71F9">
        <w:rPr>
          <w:sz w:val="24"/>
          <w:szCs w:val="24"/>
          <w:lang w:val="uk-UA"/>
        </w:rPr>
        <w:t xml:space="preserve">3.3. Місце поставки товару: </w:t>
      </w:r>
      <w:bookmarkStart w:id="0" w:name="_Hlk73439704"/>
      <w:r w:rsidRPr="002F71F9">
        <w:rPr>
          <w:sz w:val="24"/>
          <w:szCs w:val="24"/>
          <w:lang w:val="uk-UA"/>
        </w:rPr>
        <w:t xml:space="preserve">Україна, 28042, Кіровоградська обл., Олександрійський р-н.,   </w:t>
      </w:r>
      <w:r w:rsidR="003D302B" w:rsidRPr="002F71F9">
        <w:rPr>
          <w:sz w:val="24"/>
          <w:szCs w:val="24"/>
          <w:lang w:val="uk-UA"/>
        </w:rPr>
        <w:t xml:space="preserve">            </w:t>
      </w:r>
      <w:r w:rsidRPr="002F71F9">
        <w:rPr>
          <w:sz w:val="24"/>
          <w:szCs w:val="24"/>
          <w:lang w:val="uk-UA"/>
        </w:rPr>
        <w:t>смт. Нова Прага, вул. Соборна, 32.</w:t>
      </w:r>
    </w:p>
    <w:p w14:paraId="7EDF68EE" w14:textId="77777777" w:rsidR="0053439B" w:rsidRPr="002F71F9" w:rsidRDefault="0053439B" w:rsidP="00CE4A3B">
      <w:pPr>
        <w:ind w:left="-142"/>
        <w:jc w:val="both"/>
        <w:rPr>
          <w:sz w:val="24"/>
          <w:szCs w:val="24"/>
          <w:lang w:val="uk-UA"/>
        </w:rPr>
      </w:pPr>
      <w:r w:rsidRPr="002F71F9">
        <w:rPr>
          <w:sz w:val="24"/>
          <w:szCs w:val="24"/>
          <w:lang w:val="uk-UA"/>
        </w:rPr>
        <w:t xml:space="preserve">Україна, 28036, Кіровоградська обл., Олександрійський р-н,  с. </w:t>
      </w:r>
      <w:proofErr w:type="spellStart"/>
      <w:r w:rsidRPr="002F71F9">
        <w:rPr>
          <w:sz w:val="24"/>
          <w:szCs w:val="24"/>
          <w:lang w:val="uk-UA"/>
        </w:rPr>
        <w:t>Бандурівка</w:t>
      </w:r>
      <w:proofErr w:type="spellEnd"/>
      <w:r w:rsidRPr="002F71F9">
        <w:rPr>
          <w:sz w:val="24"/>
          <w:szCs w:val="24"/>
          <w:lang w:val="uk-UA"/>
        </w:rPr>
        <w:t xml:space="preserve">, </w:t>
      </w:r>
      <w:proofErr w:type="spellStart"/>
      <w:r w:rsidRPr="002F71F9">
        <w:rPr>
          <w:sz w:val="24"/>
          <w:szCs w:val="24"/>
          <w:lang w:val="uk-UA"/>
        </w:rPr>
        <w:t>пров</w:t>
      </w:r>
      <w:proofErr w:type="spellEnd"/>
      <w:r w:rsidRPr="002F71F9">
        <w:rPr>
          <w:sz w:val="24"/>
          <w:szCs w:val="24"/>
          <w:lang w:val="uk-UA"/>
        </w:rPr>
        <w:t>. Шкільний, 2б.</w:t>
      </w:r>
    </w:p>
    <w:bookmarkEnd w:id="0"/>
    <w:p w14:paraId="5BC9688C" w14:textId="7EC46B63" w:rsidR="00767368" w:rsidRPr="002F71F9" w:rsidRDefault="0062178E" w:rsidP="0053439B">
      <w:pPr>
        <w:ind w:left="-142"/>
        <w:rPr>
          <w:position w:val="0"/>
          <w:sz w:val="24"/>
          <w:szCs w:val="24"/>
          <w:lang w:val="uk-UA" w:eastAsia="uk-UA"/>
        </w:rPr>
      </w:pPr>
      <w:r w:rsidRPr="002F71F9">
        <w:rPr>
          <w:position w:val="0"/>
          <w:sz w:val="24"/>
          <w:szCs w:val="24"/>
          <w:lang w:val="uk-UA" w:eastAsia="uk-UA"/>
        </w:rPr>
        <w:t xml:space="preserve">3.4. Строк </w:t>
      </w:r>
      <w:r w:rsidR="003D3865" w:rsidRPr="002F71F9">
        <w:rPr>
          <w:position w:val="0"/>
          <w:sz w:val="24"/>
          <w:szCs w:val="24"/>
          <w:lang w:val="uk-UA" w:eastAsia="uk-UA"/>
        </w:rPr>
        <w:t>поставки товару</w:t>
      </w:r>
      <w:r w:rsidRPr="002F71F9">
        <w:rPr>
          <w:position w:val="0"/>
          <w:sz w:val="24"/>
          <w:szCs w:val="24"/>
          <w:lang w:val="uk-UA" w:eastAsia="uk-UA"/>
        </w:rPr>
        <w:t xml:space="preserve">: </w:t>
      </w:r>
      <w:r w:rsidR="00BE7AC6" w:rsidRPr="002F71F9">
        <w:rPr>
          <w:b/>
          <w:position w:val="0"/>
          <w:sz w:val="24"/>
          <w:szCs w:val="24"/>
          <w:lang w:val="uk-UA" w:eastAsia="uk-UA"/>
        </w:rPr>
        <w:t xml:space="preserve">до </w:t>
      </w:r>
      <w:r w:rsidR="00E20844" w:rsidRPr="002F71F9">
        <w:rPr>
          <w:b/>
          <w:position w:val="0"/>
          <w:sz w:val="24"/>
          <w:szCs w:val="24"/>
          <w:lang w:val="uk-UA" w:eastAsia="uk-UA"/>
        </w:rPr>
        <w:t>31</w:t>
      </w:r>
      <w:r w:rsidR="00080667" w:rsidRPr="002F71F9">
        <w:rPr>
          <w:b/>
          <w:position w:val="0"/>
          <w:sz w:val="24"/>
          <w:szCs w:val="24"/>
          <w:lang w:val="uk-UA" w:eastAsia="uk-UA"/>
        </w:rPr>
        <w:t>.</w:t>
      </w:r>
      <w:r w:rsidR="00E20844" w:rsidRPr="002F71F9">
        <w:rPr>
          <w:b/>
          <w:position w:val="0"/>
          <w:sz w:val="24"/>
          <w:szCs w:val="24"/>
          <w:lang w:val="uk-UA" w:eastAsia="uk-UA"/>
        </w:rPr>
        <w:t>12</w:t>
      </w:r>
      <w:r w:rsidR="00080667" w:rsidRPr="002F71F9">
        <w:rPr>
          <w:b/>
          <w:position w:val="0"/>
          <w:sz w:val="24"/>
          <w:szCs w:val="24"/>
          <w:lang w:val="uk-UA" w:eastAsia="uk-UA"/>
        </w:rPr>
        <w:t>.</w:t>
      </w:r>
      <w:r w:rsidR="00AD46A6" w:rsidRPr="002F71F9">
        <w:rPr>
          <w:b/>
          <w:position w:val="0"/>
          <w:sz w:val="24"/>
          <w:szCs w:val="24"/>
          <w:lang w:val="uk-UA" w:eastAsia="uk-UA"/>
        </w:rPr>
        <w:t>202</w:t>
      </w:r>
      <w:r w:rsidR="003D302B" w:rsidRPr="002F71F9">
        <w:rPr>
          <w:b/>
          <w:position w:val="0"/>
          <w:sz w:val="24"/>
          <w:szCs w:val="24"/>
          <w:lang w:val="uk-UA" w:eastAsia="uk-UA"/>
        </w:rPr>
        <w:t>2</w:t>
      </w:r>
      <w:r w:rsidR="00AD46A6" w:rsidRPr="002F71F9">
        <w:rPr>
          <w:b/>
          <w:position w:val="0"/>
          <w:sz w:val="24"/>
          <w:szCs w:val="24"/>
          <w:lang w:val="uk-UA" w:eastAsia="uk-UA"/>
        </w:rPr>
        <w:t xml:space="preserve"> року</w:t>
      </w:r>
      <w:r w:rsidR="00E20844" w:rsidRPr="002F71F9">
        <w:rPr>
          <w:b/>
          <w:position w:val="0"/>
          <w:sz w:val="24"/>
          <w:szCs w:val="24"/>
          <w:lang w:val="uk-UA" w:eastAsia="uk-UA"/>
        </w:rPr>
        <w:t xml:space="preserve"> – згідно заявок Замовника торгів</w:t>
      </w:r>
      <w:r w:rsidR="00A33217" w:rsidRPr="002F71F9">
        <w:rPr>
          <w:position w:val="0"/>
          <w:sz w:val="24"/>
          <w:szCs w:val="24"/>
          <w:lang w:val="uk-UA" w:eastAsia="uk-UA"/>
        </w:rPr>
        <w:t>.</w:t>
      </w:r>
    </w:p>
    <w:p w14:paraId="58BCA6E3" w14:textId="77777777" w:rsidR="00767368" w:rsidRPr="002F71F9" w:rsidRDefault="00444142" w:rsidP="00B77307">
      <w:pPr>
        <w:ind w:left="-142"/>
        <w:jc w:val="both"/>
        <w:rPr>
          <w:position w:val="0"/>
          <w:sz w:val="24"/>
          <w:szCs w:val="24"/>
          <w:lang w:val="uk-UA" w:eastAsia="uk-UA"/>
        </w:rPr>
      </w:pPr>
      <w:r w:rsidRPr="002F71F9">
        <w:rPr>
          <w:position w:val="0"/>
          <w:sz w:val="24"/>
          <w:szCs w:val="24"/>
          <w:lang w:val="uk-UA" w:eastAsia="uk-UA"/>
        </w:rPr>
        <w:t xml:space="preserve">4. </w:t>
      </w:r>
      <w:r w:rsidR="00767368" w:rsidRPr="002F71F9">
        <w:rPr>
          <w:position w:val="0"/>
          <w:sz w:val="24"/>
          <w:szCs w:val="24"/>
          <w:lang w:val="uk-UA" w:eastAsia="uk-UA"/>
        </w:rPr>
        <w:t xml:space="preserve">Умови оплати: </w:t>
      </w:r>
      <w:r w:rsidR="00B77307" w:rsidRPr="002F71F9">
        <w:rPr>
          <w:position w:val="0"/>
          <w:sz w:val="24"/>
          <w:szCs w:val="24"/>
          <w:lang w:val="uk-UA" w:eastAsia="uk-UA"/>
        </w:rPr>
        <w:t>Умови здійснення розрахунків – 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Споживачем/Замовником у строк, визначений у рахунку/видатковій накладній, який/яка не може бути меншим 5 (п’яти) робочих днів з моменту отримання рахунку/видаткової накладної Споживачем/Замовником. Передбачається можливість відтермінування платежу до 30 календарних днів з дати підписання акту приймання-передачі товару Сторонами.</w:t>
      </w:r>
    </w:p>
    <w:p w14:paraId="585B3F1C" w14:textId="77777777" w:rsidR="00E36EA5" w:rsidRPr="002F71F9" w:rsidRDefault="00E36EA5" w:rsidP="00B77307">
      <w:pPr>
        <w:ind w:left="-142"/>
        <w:jc w:val="both"/>
        <w:rPr>
          <w:position w:val="0"/>
          <w:sz w:val="24"/>
          <w:szCs w:val="24"/>
          <w:lang w:val="uk-UA" w:eastAsia="uk-UA"/>
        </w:rPr>
      </w:pPr>
      <w:r w:rsidRPr="002F71F9">
        <w:rPr>
          <w:position w:val="0"/>
          <w:sz w:val="24"/>
          <w:szCs w:val="24"/>
          <w:lang w:val="uk-UA" w:eastAsia="uk-UA"/>
        </w:rPr>
        <w:t xml:space="preserve">4.1. Тип оплати: </w:t>
      </w:r>
      <w:proofErr w:type="spellStart"/>
      <w:r w:rsidR="00BE7AC6" w:rsidRPr="002F71F9">
        <w:rPr>
          <w:position w:val="0"/>
          <w:sz w:val="24"/>
          <w:szCs w:val="24"/>
          <w:lang w:val="uk-UA" w:eastAsia="uk-UA"/>
        </w:rPr>
        <w:t>п</w:t>
      </w:r>
      <w:r w:rsidRPr="002F71F9">
        <w:rPr>
          <w:position w:val="0"/>
          <w:sz w:val="24"/>
          <w:szCs w:val="24"/>
          <w:lang w:val="uk-UA" w:eastAsia="uk-UA"/>
        </w:rPr>
        <w:t>ісляоплата</w:t>
      </w:r>
      <w:proofErr w:type="spellEnd"/>
      <w:r w:rsidRPr="002F71F9">
        <w:rPr>
          <w:position w:val="0"/>
          <w:sz w:val="24"/>
          <w:szCs w:val="24"/>
          <w:lang w:val="uk-UA" w:eastAsia="uk-UA"/>
        </w:rPr>
        <w:t>;</w:t>
      </w:r>
    </w:p>
    <w:p w14:paraId="3F90FD8C" w14:textId="77777777" w:rsidR="00E36EA5" w:rsidRPr="002F71F9" w:rsidRDefault="00E36EA5" w:rsidP="00B77307">
      <w:pPr>
        <w:ind w:left="-142"/>
        <w:jc w:val="both"/>
        <w:rPr>
          <w:sz w:val="24"/>
          <w:szCs w:val="24"/>
          <w:lang w:val="uk-UA"/>
        </w:rPr>
      </w:pPr>
      <w:r w:rsidRPr="002F71F9">
        <w:rPr>
          <w:sz w:val="24"/>
          <w:szCs w:val="24"/>
          <w:lang w:val="uk-UA"/>
        </w:rPr>
        <w:t xml:space="preserve">4.2. Тип днів: </w:t>
      </w:r>
      <w:r w:rsidR="00E20844" w:rsidRPr="002F71F9">
        <w:rPr>
          <w:sz w:val="24"/>
          <w:szCs w:val="24"/>
          <w:lang w:val="uk-UA"/>
        </w:rPr>
        <w:t>робочі</w:t>
      </w:r>
      <w:r w:rsidRPr="002F71F9">
        <w:rPr>
          <w:sz w:val="24"/>
          <w:szCs w:val="24"/>
          <w:lang w:val="uk-UA"/>
        </w:rPr>
        <w:t>;</w:t>
      </w:r>
    </w:p>
    <w:p w14:paraId="385BBEAC" w14:textId="77777777" w:rsidR="00E36EA5" w:rsidRPr="002F71F9" w:rsidRDefault="00E36EA5" w:rsidP="00B77307">
      <w:pPr>
        <w:ind w:left="-142"/>
        <w:jc w:val="both"/>
        <w:rPr>
          <w:sz w:val="24"/>
          <w:szCs w:val="24"/>
          <w:lang w:val="uk-UA"/>
        </w:rPr>
      </w:pPr>
      <w:r w:rsidRPr="002F71F9">
        <w:rPr>
          <w:sz w:val="24"/>
          <w:szCs w:val="24"/>
          <w:lang w:val="uk-UA"/>
        </w:rPr>
        <w:t>4.3. Розмір оплати (%): 100;</w:t>
      </w:r>
    </w:p>
    <w:p w14:paraId="32AEAC05" w14:textId="77777777" w:rsidR="00E161CC" w:rsidRPr="002F71F9" w:rsidRDefault="00E36EA5" w:rsidP="00B77307">
      <w:pPr>
        <w:ind w:left="-142"/>
        <w:jc w:val="both"/>
        <w:rPr>
          <w:sz w:val="24"/>
          <w:szCs w:val="24"/>
          <w:lang w:val="uk-UA"/>
        </w:rPr>
      </w:pPr>
      <w:r w:rsidRPr="002F71F9">
        <w:rPr>
          <w:sz w:val="24"/>
          <w:szCs w:val="24"/>
          <w:lang w:val="uk-UA"/>
        </w:rPr>
        <w:t>4.4. Період (</w:t>
      </w:r>
      <w:r w:rsidR="00CE4A3B" w:rsidRPr="002F71F9">
        <w:rPr>
          <w:sz w:val="24"/>
          <w:szCs w:val="24"/>
          <w:lang w:val="uk-UA"/>
        </w:rPr>
        <w:t xml:space="preserve">робочих </w:t>
      </w:r>
      <w:r w:rsidRPr="002F71F9">
        <w:rPr>
          <w:sz w:val="24"/>
          <w:szCs w:val="24"/>
          <w:lang w:val="uk-UA"/>
        </w:rPr>
        <w:t xml:space="preserve">днів): </w:t>
      </w:r>
      <w:r w:rsidR="00E20844" w:rsidRPr="002F71F9">
        <w:rPr>
          <w:sz w:val="24"/>
          <w:szCs w:val="24"/>
          <w:lang w:val="uk-UA"/>
        </w:rPr>
        <w:t>5</w:t>
      </w:r>
      <w:r w:rsidRPr="002F71F9">
        <w:rPr>
          <w:sz w:val="24"/>
          <w:szCs w:val="24"/>
          <w:lang w:val="uk-UA"/>
        </w:rPr>
        <w:t>.</w:t>
      </w:r>
    </w:p>
    <w:p w14:paraId="0594DABC" w14:textId="77777777" w:rsidR="007F6A80" w:rsidRPr="002F71F9" w:rsidRDefault="00E62AB9" w:rsidP="00B77307">
      <w:pPr>
        <w:ind w:left="-142"/>
        <w:jc w:val="both"/>
        <w:rPr>
          <w:i/>
          <w:sz w:val="24"/>
          <w:szCs w:val="24"/>
          <w:lang w:val="uk-UA"/>
        </w:rPr>
      </w:pPr>
      <w:r w:rsidRPr="002F71F9">
        <w:rPr>
          <w:b/>
          <w:sz w:val="24"/>
          <w:szCs w:val="24"/>
          <w:lang w:val="uk-UA"/>
        </w:rPr>
        <w:t>5</w:t>
      </w:r>
      <w:r w:rsidR="00FF2A03" w:rsidRPr="002F71F9">
        <w:rPr>
          <w:b/>
          <w:sz w:val="24"/>
          <w:szCs w:val="24"/>
          <w:lang w:val="uk-UA"/>
        </w:rPr>
        <w:t xml:space="preserve">. </w:t>
      </w:r>
      <w:r w:rsidR="00444142" w:rsidRPr="002F71F9">
        <w:rPr>
          <w:b/>
          <w:sz w:val="24"/>
          <w:szCs w:val="24"/>
          <w:lang w:val="uk-UA"/>
        </w:rPr>
        <w:t>Кваліфікаційні та інші вимоги до учасників та спосіб їх підтвердження:</w:t>
      </w:r>
    </w:p>
    <w:p w14:paraId="3A9822B5" w14:textId="77777777" w:rsidR="007F6A80" w:rsidRPr="002F71F9" w:rsidRDefault="007F6A80" w:rsidP="00B77307">
      <w:pPr>
        <w:ind w:left="-142"/>
        <w:contextualSpacing/>
        <w:jc w:val="both"/>
        <w:rPr>
          <w:i/>
          <w:sz w:val="24"/>
          <w:szCs w:val="24"/>
          <w:lang w:val="uk-UA"/>
        </w:rPr>
      </w:pPr>
      <w:r w:rsidRPr="002F71F9">
        <w:rPr>
          <w:i/>
          <w:sz w:val="24"/>
          <w:szCs w:val="24"/>
          <w:lang w:val="uk-UA"/>
        </w:rPr>
        <w:t>Учасник погоджується з тим, що замовник має право відхилити пропозицію учасника, у разі якщо:</w:t>
      </w:r>
    </w:p>
    <w:p w14:paraId="79784D5F" w14:textId="77777777" w:rsidR="007F6A80" w:rsidRPr="002F71F9" w:rsidRDefault="007F6A80" w:rsidP="00B77307">
      <w:pPr>
        <w:ind w:left="-142"/>
        <w:contextualSpacing/>
        <w:jc w:val="both"/>
        <w:rPr>
          <w:i/>
          <w:sz w:val="24"/>
          <w:szCs w:val="24"/>
          <w:lang w:val="uk-UA"/>
        </w:rPr>
      </w:pPr>
      <w:r w:rsidRPr="002F71F9">
        <w:rPr>
          <w:i/>
          <w:sz w:val="24"/>
          <w:szCs w:val="24"/>
          <w:lang w:val="uk-UA"/>
        </w:rPr>
        <w:t xml:space="preserve">- у складі пропозиції учасника не надано будь-якого з документів, </w:t>
      </w:r>
      <w:r w:rsidR="00E62AB9" w:rsidRPr="002F71F9">
        <w:rPr>
          <w:i/>
          <w:sz w:val="24"/>
          <w:szCs w:val="24"/>
          <w:lang w:val="uk-UA"/>
        </w:rPr>
        <w:t>які вимагає Замовник</w:t>
      </w:r>
      <w:r w:rsidRPr="002F71F9">
        <w:rPr>
          <w:i/>
          <w:sz w:val="24"/>
          <w:szCs w:val="24"/>
          <w:lang w:val="uk-UA"/>
        </w:rPr>
        <w:t>;</w:t>
      </w:r>
    </w:p>
    <w:p w14:paraId="173D2AA1" w14:textId="77777777" w:rsidR="007F6A80" w:rsidRPr="002F71F9" w:rsidRDefault="007F6A80" w:rsidP="00B77307">
      <w:pPr>
        <w:ind w:left="-142"/>
        <w:contextualSpacing/>
        <w:jc w:val="both"/>
        <w:rPr>
          <w:i/>
          <w:sz w:val="24"/>
          <w:szCs w:val="24"/>
          <w:lang w:val="uk-UA"/>
        </w:rPr>
      </w:pPr>
      <w:r w:rsidRPr="002F71F9">
        <w:rPr>
          <w:i/>
          <w:sz w:val="24"/>
          <w:szCs w:val="24"/>
          <w:lang w:val="uk-UA"/>
        </w:rPr>
        <w:t>- документи, надані учасником у складі пропозиції містять неправдиву або недостовірну інформацію</w:t>
      </w:r>
      <w:r w:rsidR="001702CB" w:rsidRPr="002F71F9">
        <w:rPr>
          <w:i/>
          <w:sz w:val="24"/>
          <w:szCs w:val="24"/>
          <w:lang w:val="uk-UA"/>
        </w:rPr>
        <w:t>;</w:t>
      </w:r>
    </w:p>
    <w:p w14:paraId="2099125F" w14:textId="77777777" w:rsidR="00E36EA5" w:rsidRPr="002F71F9" w:rsidRDefault="00D41D0F" w:rsidP="00B77307">
      <w:pPr>
        <w:ind w:left="-142"/>
        <w:contextualSpacing/>
        <w:jc w:val="both"/>
        <w:rPr>
          <w:i/>
          <w:sz w:val="24"/>
          <w:szCs w:val="24"/>
          <w:lang w:val="uk-UA"/>
        </w:rPr>
      </w:pPr>
      <w:r w:rsidRPr="002F71F9">
        <w:rPr>
          <w:b/>
          <w:sz w:val="24"/>
          <w:szCs w:val="24"/>
          <w:lang w:val="uk-UA"/>
        </w:rPr>
        <w:t>6</w:t>
      </w:r>
      <w:r w:rsidR="00E36EA5" w:rsidRPr="002F71F9">
        <w:rPr>
          <w:b/>
          <w:sz w:val="24"/>
          <w:szCs w:val="24"/>
          <w:lang w:val="uk-UA"/>
        </w:rPr>
        <w:t xml:space="preserve">. Критерії та методика оцінки пропозицій: </w:t>
      </w:r>
      <w:r w:rsidR="00E36EA5" w:rsidRPr="002F71F9">
        <w:rPr>
          <w:i/>
          <w:sz w:val="24"/>
          <w:szCs w:val="24"/>
          <w:lang w:val="uk-UA"/>
        </w:rPr>
        <w:t>Ціна (100 %).</w:t>
      </w:r>
    </w:p>
    <w:p w14:paraId="2B627C9D" w14:textId="77777777" w:rsidR="00E36EA5" w:rsidRPr="002F71F9" w:rsidRDefault="00D41D0F" w:rsidP="00B77307">
      <w:pPr>
        <w:ind w:left="-142"/>
        <w:contextualSpacing/>
        <w:jc w:val="both"/>
        <w:rPr>
          <w:b/>
          <w:sz w:val="24"/>
          <w:szCs w:val="24"/>
          <w:lang w:val="uk-UA"/>
        </w:rPr>
      </w:pPr>
      <w:r w:rsidRPr="002F71F9">
        <w:rPr>
          <w:b/>
          <w:sz w:val="24"/>
          <w:szCs w:val="24"/>
          <w:lang w:val="uk-UA"/>
        </w:rPr>
        <w:t>7</w:t>
      </w:r>
      <w:r w:rsidR="00E36EA5" w:rsidRPr="002F71F9">
        <w:rPr>
          <w:b/>
          <w:sz w:val="24"/>
          <w:szCs w:val="24"/>
          <w:lang w:val="uk-UA"/>
        </w:rPr>
        <w:t xml:space="preserve">. Розмір та умови надання забезпечення пропозицій: </w:t>
      </w:r>
      <w:r w:rsidR="00E36EA5" w:rsidRPr="002F71F9">
        <w:rPr>
          <w:i/>
          <w:sz w:val="24"/>
          <w:szCs w:val="24"/>
          <w:lang w:val="uk-UA"/>
        </w:rPr>
        <w:t>Не вимагається.</w:t>
      </w:r>
    </w:p>
    <w:p w14:paraId="7C534C0D" w14:textId="77777777" w:rsidR="00E36EA5" w:rsidRPr="002F71F9" w:rsidRDefault="00D41D0F" w:rsidP="00B77307">
      <w:pPr>
        <w:ind w:left="-142"/>
        <w:contextualSpacing/>
        <w:jc w:val="both"/>
        <w:rPr>
          <w:b/>
          <w:sz w:val="24"/>
          <w:szCs w:val="24"/>
          <w:lang w:val="uk-UA"/>
        </w:rPr>
      </w:pPr>
      <w:r w:rsidRPr="002F71F9">
        <w:rPr>
          <w:b/>
          <w:sz w:val="24"/>
          <w:szCs w:val="24"/>
          <w:lang w:val="uk-UA"/>
        </w:rPr>
        <w:t>8</w:t>
      </w:r>
      <w:r w:rsidR="00E36EA5" w:rsidRPr="002F71F9">
        <w:rPr>
          <w:b/>
          <w:sz w:val="24"/>
          <w:szCs w:val="24"/>
          <w:lang w:val="uk-UA"/>
        </w:rPr>
        <w:t xml:space="preserve">. Розмір та умови надання забезпечення виконання договору про закупівлю: </w:t>
      </w:r>
      <w:r w:rsidR="00E36EA5" w:rsidRPr="002F71F9">
        <w:rPr>
          <w:i/>
          <w:sz w:val="24"/>
          <w:szCs w:val="24"/>
          <w:lang w:val="uk-UA"/>
        </w:rPr>
        <w:t>Не вимагається.</w:t>
      </w:r>
    </w:p>
    <w:p w14:paraId="229997B2" w14:textId="3318D859" w:rsidR="00F27C2D" w:rsidRPr="002F71F9" w:rsidRDefault="00D41D0F" w:rsidP="00B77307">
      <w:pPr>
        <w:ind w:left="-142"/>
        <w:contextualSpacing/>
        <w:jc w:val="both"/>
        <w:rPr>
          <w:sz w:val="24"/>
          <w:szCs w:val="24"/>
          <w:lang w:val="uk-UA"/>
        </w:rPr>
      </w:pPr>
      <w:r w:rsidRPr="002F71F9">
        <w:rPr>
          <w:b/>
          <w:sz w:val="24"/>
          <w:szCs w:val="24"/>
          <w:lang w:val="uk-UA"/>
        </w:rPr>
        <w:t>9</w:t>
      </w:r>
      <w:r w:rsidR="00E36EA5" w:rsidRPr="002F71F9">
        <w:rPr>
          <w:b/>
          <w:sz w:val="24"/>
          <w:szCs w:val="24"/>
          <w:lang w:val="uk-UA"/>
        </w:rPr>
        <w:t xml:space="preserve">. Розмір мінімального кроку пониження ціни під час електронного аукціону: </w:t>
      </w:r>
      <w:r w:rsidR="00394582" w:rsidRPr="002F71F9">
        <w:rPr>
          <w:bCs/>
          <w:i/>
          <w:iCs/>
          <w:sz w:val="24"/>
          <w:szCs w:val="24"/>
          <w:lang w:val="uk-UA"/>
        </w:rPr>
        <w:t>1</w:t>
      </w:r>
      <w:r w:rsidR="00080667" w:rsidRPr="002F71F9">
        <w:rPr>
          <w:bCs/>
          <w:i/>
          <w:iCs/>
          <w:sz w:val="24"/>
          <w:szCs w:val="24"/>
          <w:lang w:val="uk-UA"/>
        </w:rPr>
        <w:t>%</w:t>
      </w:r>
      <w:r w:rsidR="00394582" w:rsidRPr="002F71F9">
        <w:rPr>
          <w:bCs/>
          <w:i/>
          <w:iCs/>
          <w:sz w:val="24"/>
          <w:szCs w:val="24"/>
          <w:lang w:val="uk-UA"/>
        </w:rPr>
        <w:t xml:space="preserve"> - </w:t>
      </w:r>
      <w:r w:rsidR="002F71F9" w:rsidRPr="002F71F9">
        <w:rPr>
          <w:bCs/>
          <w:i/>
          <w:iCs/>
          <w:sz w:val="24"/>
          <w:szCs w:val="24"/>
          <w:lang w:val="uk-UA"/>
        </w:rPr>
        <w:t>1050</w:t>
      </w:r>
      <w:r w:rsidR="00394582" w:rsidRPr="002F71F9">
        <w:rPr>
          <w:bCs/>
          <w:i/>
          <w:iCs/>
          <w:sz w:val="24"/>
          <w:szCs w:val="24"/>
          <w:lang w:val="uk-UA"/>
        </w:rPr>
        <w:t>,00 грн</w:t>
      </w:r>
      <w:r w:rsidR="00080667" w:rsidRPr="002F71F9">
        <w:rPr>
          <w:bCs/>
          <w:i/>
          <w:iCs/>
          <w:sz w:val="24"/>
          <w:szCs w:val="24"/>
          <w:lang w:val="uk-UA"/>
        </w:rPr>
        <w:t>.</w:t>
      </w:r>
    </w:p>
    <w:p w14:paraId="795D3CA3" w14:textId="77777777" w:rsidR="00B77307" w:rsidRPr="002F71F9" w:rsidRDefault="00B77307" w:rsidP="00082254">
      <w:pPr>
        <w:widowControl w:val="0"/>
        <w:ind w:left="-142"/>
        <w:contextualSpacing/>
        <w:jc w:val="both"/>
        <w:rPr>
          <w:b/>
          <w:sz w:val="24"/>
          <w:szCs w:val="24"/>
          <w:lang w:val="uk-UA"/>
        </w:rPr>
      </w:pPr>
      <w:r w:rsidRPr="002F71F9">
        <w:rPr>
          <w:b/>
          <w:sz w:val="24"/>
          <w:szCs w:val="24"/>
          <w:lang w:val="uk-UA"/>
        </w:rPr>
        <w:t xml:space="preserve">10. </w:t>
      </w:r>
      <w:r w:rsidR="00FA285C" w:rsidRPr="002F71F9">
        <w:rPr>
          <w:b/>
          <w:sz w:val="24"/>
          <w:szCs w:val="24"/>
          <w:lang w:val="uk-UA" w:eastAsia="uk-UA"/>
        </w:rPr>
        <w:t xml:space="preserve">Категорія Замовника: відповідно до пункту 3 частини 4 статті 2 Закону: </w:t>
      </w:r>
      <w:r w:rsidR="00FA285C" w:rsidRPr="002F71F9">
        <w:rPr>
          <w:i/>
          <w:sz w:val="24"/>
          <w:szCs w:val="24"/>
          <w:lang w:val="uk-UA" w:eastAsia="uk-UA"/>
        </w:rPr>
        <w:t xml:space="preserve">підприємства, установи, організації, зазначені у пункті 3 частини першої цієї статті, а саме: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w:t>
      </w:r>
      <w:r w:rsidR="00FA285C" w:rsidRPr="002F71F9">
        <w:rPr>
          <w:i/>
          <w:sz w:val="24"/>
          <w:szCs w:val="24"/>
          <w:lang w:val="uk-UA" w:eastAsia="uk-UA"/>
        </w:rPr>
        <w:lastRenderedPageBreak/>
        <w:t>державна або комунальна частка акцій (часток, паїв) перевищує 50 відсотків.</w:t>
      </w:r>
    </w:p>
    <w:p w14:paraId="08EC232B" w14:textId="77777777" w:rsidR="00444142" w:rsidRPr="002F71F9" w:rsidRDefault="00444142" w:rsidP="00B77307">
      <w:pPr>
        <w:ind w:left="-142"/>
        <w:contextualSpacing/>
        <w:jc w:val="both"/>
        <w:rPr>
          <w:b/>
          <w:sz w:val="24"/>
          <w:szCs w:val="24"/>
          <w:lang w:val="uk-UA"/>
        </w:rPr>
      </w:pPr>
      <w:r w:rsidRPr="002F71F9">
        <w:rPr>
          <w:b/>
          <w:sz w:val="24"/>
          <w:szCs w:val="24"/>
          <w:lang w:val="uk-UA"/>
        </w:rPr>
        <w:t xml:space="preserve">Додатки до </w:t>
      </w:r>
      <w:r w:rsidR="0008284F" w:rsidRPr="002F71F9">
        <w:rPr>
          <w:b/>
          <w:sz w:val="24"/>
          <w:szCs w:val="24"/>
          <w:lang w:val="uk-UA"/>
        </w:rPr>
        <w:t>оголошення</w:t>
      </w:r>
      <w:r w:rsidRPr="002F71F9">
        <w:rPr>
          <w:b/>
          <w:sz w:val="24"/>
          <w:szCs w:val="24"/>
          <w:lang w:val="uk-UA"/>
        </w:rPr>
        <w:t>:</w:t>
      </w:r>
    </w:p>
    <w:p w14:paraId="660DD61A" w14:textId="77777777" w:rsidR="00444142" w:rsidRPr="002F71F9" w:rsidRDefault="00444142" w:rsidP="00B77307">
      <w:pPr>
        <w:pStyle w:val="aa"/>
        <w:spacing w:before="0" w:beforeAutospacing="0" w:after="0" w:afterAutospacing="0"/>
        <w:ind w:left="-142"/>
        <w:contextualSpacing/>
        <w:jc w:val="both"/>
      </w:pPr>
      <w:r w:rsidRPr="002F71F9">
        <w:t>Додаток № 1 – Технічні вимоги до предмету закупівлі</w:t>
      </w:r>
    </w:p>
    <w:p w14:paraId="3BDB871A" w14:textId="77777777" w:rsidR="005335B2" w:rsidRPr="002F71F9" w:rsidRDefault="005335B2" w:rsidP="00B77307">
      <w:pPr>
        <w:pStyle w:val="aa"/>
        <w:spacing w:before="0" w:beforeAutospacing="0" w:after="0" w:afterAutospacing="0"/>
        <w:ind w:left="-142"/>
        <w:contextualSpacing/>
        <w:jc w:val="both"/>
      </w:pPr>
      <w:r w:rsidRPr="002F71F9">
        <w:t xml:space="preserve">Додаток № </w:t>
      </w:r>
      <w:r w:rsidR="00D41D0F" w:rsidRPr="002F71F9">
        <w:t>2</w:t>
      </w:r>
      <w:r w:rsidRPr="002F71F9">
        <w:t xml:space="preserve"> – Кваліфікаційні та інші вимоги до учасників</w:t>
      </w:r>
    </w:p>
    <w:p w14:paraId="6FDABA3F" w14:textId="77777777" w:rsidR="00D41D0F" w:rsidRPr="002F71F9" w:rsidRDefault="00D41D0F" w:rsidP="00B77307">
      <w:pPr>
        <w:pStyle w:val="aa"/>
        <w:spacing w:before="0" w:beforeAutospacing="0" w:after="0" w:afterAutospacing="0"/>
        <w:ind w:left="-142"/>
        <w:contextualSpacing/>
        <w:jc w:val="both"/>
      </w:pPr>
      <w:r w:rsidRPr="002F71F9">
        <w:t>Додаток № 3 – Проект договору</w:t>
      </w:r>
    </w:p>
    <w:p w14:paraId="3527FFDE" w14:textId="77777777" w:rsidR="000C40B0" w:rsidRPr="002F71F9" w:rsidRDefault="000C40B0" w:rsidP="00B77307">
      <w:pPr>
        <w:pStyle w:val="aa"/>
        <w:spacing w:before="0" w:beforeAutospacing="0" w:after="0" w:afterAutospacing="0"/>
        <w:ind w:left="-142"/>
        <w:contextualSpacing/>
        <w:jc w:val="both"/>
      </w:pPr>
      <w:r w:rsidRPr="002F71F9">
        <w:t xml:space="preserve">Додаток № 4 – </w:t>
      </w:r>
      <w:r w:rsidR="0008284F" w:rsidRPr="002F71F9">
        <w:t>Цінова</w:t>
      </w:r>
      <w:r w:rsidRPr="002F71F9">
        <w:t xml:space="preserve"> пропозиція</w:t>
      </w:r>
    </w:p>
    <w:p w14:paraId="5A8FC096" w14:textId="77777777" w:rsidR="00260101" w:rsidRPr="002F71F9" w:rsidRDefault="00260101" w:rsidP="00D9476F">
      <w:pPr>
        <w:pStyle w:val="aa"/>
        <w:spacing w:before="0" w:beforeAutospacing="0" w:after="0" w:afterAutospacing="0"/>
        <w:ind w:left="-142" w:firstLine="709"/>
        <w:contextualSpacing/>
        <w:jc w:val="right"/>
        <w:rPr>
          <w:b/>
          <w:sz w:val="20"/>
        </w:rPr>
      </w:pPr>
    </w:p>
    <w:p w14:paraId="57DC2BA2" w14:textId="77777777" w:rsidR="00E20844" w:rsidRPr="002F71F9" w:rsidRDefault="00E20844">
      <w:pPr>
        <w:rPr>
          <w:b/>
          <w:position w:val="0"/>
          <w:sz w:val="24"/>
          <w:szCs w:val="32"/>
          <w:lang w:val="uk-UA" w:eastAsia="uk-UA"/>
        </w:rPr>
      </w:pPr>
      <w:r w:rsidRPr="002F71F9">
        <w:rPr>
          <w:b/>
          <w:szCs w:val="32"/>
        </w:rPr>
        <w:br w:type="page"/>
      </w:r>
    </w:p>
    <w:p w14:paraId="3482CA55" w14:textId="77777777" w:rsidR="00770FB7" w:rsidRPr="002F71F9" w:rsidRDefault="00770FB7" w:rsidP="00D9476F">
      <w:pPr>
        <w:pStyle w:val="aa"/>
        <w:spacing w:before="0" w:beforeAutospacing="0" w:after="0" w:afterAutospacing="0"/>
        <w:ind w:left="-142" w:firstLine="709"/>
        <w:contextualSpacing/>
        <w:jc w:val="right"/>
        <w:rPr>
          <w:b/>
          <w:szCs w:val="32"/>
        </w:rPr>
      </w:pPr>
    </w:p>
    <w:p w14:paraId="1898E89C" w14:textId="77777777" w:rsidR="00D606DE" w:rsidRPr="002F71F9" w:rsidRDefault="00D606DE" w:rsidP="00D9476F">
      <w:pPr>
        <w:pStyle w:val="aa"/>
        <w:spacing w:before="0" w:beforeAutospacing="0" w:after="0" w:afterAutospacing="0"/>
        <w:ind w:left="-142" w:firstLine="709"/>
        <w:contextualSpacing/>
        <w:jc w:val="right"/>
        <w:rPr>
          <w:b/>
          <w:szCs w:val="32"/>
        </w:rPr>
      </w:pPr>
      <w:r w:rsidRPr="002F71F9">
        <w:rPr>
          <w:b/>
          <w:szCs w:val="32"/>
        </w:rPr>
        <w:t>Додаток 1</w:t>
      </w:r>
    </w:p>
    <w:p w14:paraId="3D207852" w14:textId="77777777" w:rsidR="00F809B5" w:rsidRPr="002F71F9" w:rsidRDefault="00F809B5" w:rsidP="00F809B5">
      <w:pPr>
        <w:jc w:val="center"/>
        <w:rPr>
          <w:sz w:val="24"/>
          <w:szCs w:val="24"/>
          <w:lang w:val="uk-UA"/>
        </w:rPr>
      </w:pPr>
      <w:r w:rsidRPr="002F71F9">
        <w:rPr>
          <w:b/>
          <w:sz w:val="24"/>
          <w:szCs w:val="24"/>
          <w:lang w:val="uk-UA"/>
        </w:rPr>
        <w:t>Інформація про необхідні технічні, якісні та кількісні характеристики предмета закупівлі</w:t>
      </w:r>
    </w:p>
    <w:p w14:paraId="21B4BEDA" w14:textId="77777777" w:rsidR="00F809B5" w:rsidRPr="002F71F9" w:rsidRDefault="00F809B5" w:rsidP="00F809B5">
      <w:pPr>
        <w:jc w:val="both"/>
        <w:rPr>
          <w:sz w:val="24"/>
          <w:szCs w:val="24"/>
          <w:lang w:val="uk-UA"/>
        </w:rPr>
      </w:pPr>
      <w:r w:rsidRPr="002F71F9">
        <w:rPr>
          <w:i/>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2E0A7B9A" w14:textId="77777777" w:rsidR="00F809B5" w:rsidRPr="002F71F9" w:rsidRDefault="00F809B5" w:rsidP="00F809B5">
      <w:pPr>
        <w:pStyle w:val="30"/>
        <w:spacing w:after="0" w:line="240" w:lineRule="auto"/>
        <w:ind w:left="0"/>
        <w:contextualSpacing/>
        <w:jc w:val="both"/>
        <w:rPr>
          <w:rFonts w:ascii="Times New Roman" w:hAnsi="Times New Roman"/>
          <w:i/>
          <w:sz w:val="24"/>
          <w:szCs w:val="24"/>
          <w:lang w:val="uk-UA"/>
        </w:rPr>
      </w:pPr>
    </w:p>
    <w:p w14:paraId="63348495" w14:textId="77777777" w:rsidR="006914DB" w:rsidRPr="002F71F9" w:rsidRDefault="00FA285C" w:rsidP="006914DB">
      <w:pPr>
        <w:ind w:right="141"/>
        <w:jc w:val="both"/>
        <w:rPr>
          <w:sz w:val="24"/>
          <w:szCs w:val="24"/>
          <w:lang w:val="uk-UA"/>
        </w:rPr>
      </w:pPr>
      <w:r w:rsidRPr="002F71F9">
        <w:rPr>
          <w:sz w:val="24"/>
          <w:szCs w:val="24"/>
          <w:lang w:val="uk-UA"/>
        </w:rPr>
        <w:t xml:space="preserve">1. Предмет закупівлі: </w:t>
      </w:r>
      <w:r w:rsidRPr="002F71F9">
        <w:rPr>
          <w:b/>
          <w:sz w:val="24"/>
          <w:szCs w:val="24"/>
          <w:shd w:val="clear" w:color="auto" w:fill="FFFFFF"/>
          <w:lang w:val="uk-UA"/>
        </w:rPr>
        <w:t xml:space="preserve">ДК 021:2015 – 09110000-3-Тверде паливо (Вугілля кам’яне марки  </w:t>
      </w:r>
      <w:r w:rsidR="00624D44" w:rsidRPr="002F71F9">
        <w:rPr>
          <w:b/>
          <w:sz w:val="24"/>
          <w:szCs w:val="24"/>
          <w:shd w:val="clear" w:color="auto" w:fill="FFFFFF"/>
          <w:lang w:val="uk-UA"/>
        </w:rPr>
        <w:t>ДГ</w:t>
      </w:r>
      <w:r w:rsidRPr="002F71F9">
        <w:rPr>
          <w:b/>
          <w:sz w:val="24"/>
          <w:szCs w:val="24"/>
          <w:shd w:val="clear" w:color="auto" w:fill="FFFFFF"/>
          <w:lang w:val="uk-UA"/>
        </w:rPr>
        <w:t xml:space="preserve"> (</w:t>
      </w:r>
      <w:r w:rsidR="006914DB" w:rsidRPr="002F71F9">
        <w:rPr>
          <w:b/>
          <w:sz w:val="24"/>
          <w:szCs w:val="24"/>
          <w:shd w:val="clear" w:color="auto" w:fill="FFFFFF"/>
          <w:lang w:val="uk-UA"/>
        </w:rPr>
        <w:t>30</w:t>
      </w:r>
      <w:r w:rsidRPr="002F71F9">
        <w:rPr>
          <w:b/>
          <w:sz w:val="24"/>
          <w:szCs w:val="24"/>
          <w:shd w:val="clear" w:color="auto" w:fill="FFFFFF"/>
          <w:lang w:val="uk-UA"/>
        </w:rPr>
        <w:t>-</w:t>
      </w:r>
      <w:r w:rsidR="006914DB" w:rsidRPr="002F71F9">
        <w:rPr>
          <w:b/>
          <w:sz w:val="24"/>
          <w:szCs w:val="24"/>
          <w:shd w:val="clear" w:color="auto" w:fill="FFFFFF"/>
          <w:lang w:val="uk-UA"/>
        </w:rPr>
        <w:t>80</w:t>
      </w:r>
      <w:r w:rsidRPr="002F71F9">
        <w:rPr>
          <w:b/>
          <w:sz w:val="24"/>
          <w:szCs w:val="24"/>
          <w:shd w:val="clear" w:color="auto" w:fill="FFFFFF"/>
          <w:lang w:val="uk-UA"/>
        </w:rPr>
        <w:t xml:space="preserve"> або еквівалент)</w:t>
      </w:r>
    </w:p>
    <w:p w14:paraId="70CF2676" w14:textId="77777777" w:rsidR="006914DB" w:rsidRPr="002F71F9" w:rsidRDefault="006914DB" w:rsidP="006914DB">
      <w:pPr>
        <w:ind w:right="141"/>
        <w:jc w:val="both"/>
        <w:rPr>
          <w:sz w:val="24"/>
          <w:szCs w:val="24"/>
          <w:lang w:val="uk-UA"/>
        </w:rPr>
      </w:pPr>
      <w:r w:rsidRPr="002F71F9">
        <w:rPr>
          <w:sz w:val="24"/>
          <w:szCs w:val="24"/>
          <w:lang w:val="uk-UA"/>
        </w:rPr>
        <w:t xml:space="preserve">2. </w:t>
      </w:r>
      <w:proofErr w:type="spellStart"/>
      <w:r w:rsidRPr="002F71F9">
        <w:rPr>
          <w:sz w:val="24"/>
          <w:szCs w:val="24"/>
        </w:rPr>
        <w:t>Запропоноване</w:t>
      </w:r>
      <w:proofErr w:type="spellEnd"/>
      <w:r w:rsidRPr="002F71F9">
        <w:rPr>
          <w:sz w:val="24"/>
          <w:szCs w:val="24"/>
        </w:rPr>
        <w:t xml:space="preserve"> </w:t>
      </w:r>
      <w:proofErr w:type="spellStart"/>
      <w:r w:rsidRPr="002F71F9">
        <w:rPr>
          <w:sz w:val="24"/>
          <w:szCs w:val="24"/>
        </w:rPr>
        <w:t>Учасником</w:t>
      </w:r>
      <w:proofErr w:type="spellEnd"/>
      <w:r w:rsidRPr="002F71F9">
        <w:rPr>
          <w:sz w:val="24"/>
          <w:szCs w:val="24"/>
        </w:rPr>
        <w:t xml:space="preserve"> </w:t>
      </w:r>
      <w:proofErr w:type="spellStart"/>
      <w:r w:rsidRPr="002F71F9">
        <w:rPr>
          <w:sz w:val="24"/>
          <w:szCs w:val="24"/>
        </w:rPr>
        <w:t>вугілля</w:t>
      </w:r>
      <w:proofErr w:type="spellEnd"/>
      <w:r w:rsidRPr="002F71F9">
        <w:rPr>
          <w:sz w:val="24"/>
          <w:szCs w:val="24"/>
        </w:rPr>
        <w:t xml:space="preserve"> </w:t>
      </w:r>
      <w:proofErr w:type="spellStart"/>
      <w:r w:rsidRPr="002F71F9">
        <w:rPr>
          <w:sz w:val="24"/>
          <w:szCs w:val="24"/>
        </w:rPr>
        <w:t>кам’яне</w:t>
      </w:r>
      <w:proofErr w:type="spellEnd"/>
      <w:r w:rsidRPr="002F71F9">
        <w:rPr>
          <w:sz w:val="24"/>
          <w:szCs w:val="24"/>
        </w:rPr>
        <w:t xml:space="preserve"> </w:t>
      </w:r>
      <w:proofErr w:type="spellStart"/>
      <w:r w:rsidRPr="002F71F9">
        <w:rPr>
          <w:sz w:val="24"/>
          <w:szCs w:val="24"/>
        </w:rPr>
        <w:t>повинне</w:t>
      </w:r>
      <w:proofErr w:type="spellEnd"/>
      <w:r w:rsidRPr="002F71F9">
        <w:rPr>
          <w:sz w:val="24"/>
          <w:szCs w:val="24"/>
        </w:rPr>
        <w:t xml:space="preserve"> </w:t>
      </w:r>
      <w:proofErr w:type="spellStart"/>
      <w:r w:rsidRPr="002F71F9">
        <w:rPr>
          <w:sz w:val="24"/>
          <w:szCs w:val="24"/>
        </w:rPr>
        <w:t>мати</w:t>
      </w:r>
      <w:proofErr w:type="spellEnd"/>
      <w:r w:rsidRPr="002F71F9">
        <w:rPr>
          <w:sz w:val="24"/>
          <w:szCs w:val="24"/>
        </w:rPr>
        <w:t xml:space="preserve"> </w:t>
      </w:r>
      <w:proofErr w:type="spellStart"/>
      <w:r w:rsidRPr="002F71F9">
        <w:rPr>
          <w:sz w:val="24"/>
          <w:szCs w:val="24"/>
        </w:rPr>
        <w:t>наступні</w:t>
      </w:r>
      <w:proofErr w:type="spellEnd"/>
      <w:r w:rsidRPr="002F71F9">
        <w:rPr>
          <w:sz w:val="24"/>
          <w:szCs w:val="24"/>
        </w:rPr>
        <w:t xml:space="preserve"> </w:t>
      </w:r>
      <w:proofErr w:type="spellStart"/>
      <w:r w:rsidRPr="002F71F9">
        <w:rPr>
          <w:sz w:val="24"/>
          <w:szCs w:val="24"/>
        </w:rPr>
        <w:t>якісні</w:t>
      </w:r>
      <w:proofErr w:type="spellEnd"/>
      <w:r w:rsidRPr="002F71F9">
        <w:rPr>
          <w:sz w:val="24"/>
          <w:szCs w:val="24"/>
        </w:rPr>
        <w:t xml:space="preserve">, </w:t>
      </w:r>
      <w:proofErr w:type="spellStart"/>
      <w:r w:rsidRPr="002F71F9">
        <w:rPr>
          <w:sz w:val="24"/>
          <w:szCs w:val="24"/>
        </w:rPr>
        <w:t>хімічні</w:t>
      </w:r>
      <w:proofErr w:type="spellEnd"/>
      <w:r w:rsidRPr="002F71F9">
        <w:rPr>
          <w:sz w:val="24"/>
          <w:szCs w:val="24"/>
        </w:rPr>
        <w:t xml:space="preserve"> та </w:t>
      </w:r>
      <w:proofErr w:type="spellStart"/>
      <w:r w:rsidRPr="002F71F9">
        <w:rPr>
          <w:sz w:val="24"/>
          <w:szCs w:val="24"/>
        </w:rPr>
        <w:t>технічні</w:t>
      </w:r>
      <w:proofErr w:type="spellEnd"/>
      <w:r w:rsidRPr="002F71F9">
        <w:rPr>
          <w:sz w:val="24"/>
          <w:szCs w:val="24"/>
        </w:rPr>
        <w:t xml:space="preserve"> характеристики, а </w:t>
      </w:r>
      <w:proofErr w:type="spellStart"/>
      <w:r w:rsidRPr="002F71F9">
        <w:rPr>
          <w:sz w:val="24"/>
          <w:szCs w:val="24"/>
        </w:rPr>
        <w:t>саме</w:t>
      </w:r>
      <w:proofErr w:type="spellEnd"/>
      <w:r w:rsidRPr="002F71F9">
        <w:rPr>
          <w:sz w:val="24"/>
          <w:szCs w:val="24"/>
        </w:rPr>
        <w:t>:</w:t>
      </w:r>
    </w:p>
    <w:p w14:paraId="56037101" w14:textId="2F2B2035" w:rsidR="006914DB" w:rsidRPr="002F71F9" w:rsidRDefault="006914DB" w:rsidP="006914DB">
      <w:pPr>
        <w:numPr>
          <w:ilvl w:val="0"/>
          <w:numId w:val="24"/>
        </w:numPr>
        <w:tabs>
          <w:tab w:val="left" w:pos="284"/>
        </w:tabs>
        <w:ind w:left="0" w:firstLine="284"/>
        <w:contextualSpacing/>
        <w:jc w:val="both"/>
        <w:rPr>
          <w:b/>
          <w:sz w:val="24"/>
          <w:szCs w:val="24"/>
          <w:lang w:eastAsia="zh-CN"/>
        </w:rPr>
      </w:pPr>
      <w:proofErr w:type="spellStart"/>
      <w:r w:rsidRPr="002F71F9">
        <w:rPr>
          <w:bCs/>
          <w:iCs/>
          <w:sz w:val="24"/>
          <w:szCs w:val="24"/>
        </w:rPr>
        <w:t>вугілля</w:t>
      </w:r>
      <w:proofErr w:type="spellEnd"/>
      <w:r w:rsidRPr="002F71F9">
        <w:rPr>
          <w:bCs/>
          <w:iCs/>
          <w:sz w:val="24"/>
          <w:szCs w:val="24"/>
        </w:rPr>
        <w:t xml:space="preserve"> </w:t>
      </w:r>
      <w:proofErr w:type="spellStart"/>
      <w:r w:rsidRPr="002F71F9">
        <w:rPr>
          <w:bCs/>
          <w:iCs/>
          <w:sz w:val="24"/>
          <w:szCs w:val="24"/>
        </w:rPr>
        <w:t>кам`яне</w:t>
      </w:r>
      <w:proofErr w:type="spellEnd"/>
      <w:r w:rsidRPr="002F71F9">
        <w:rPr>
          <w:bCs/>
          <w:iCs/>
          <w:sz w:val="24"/>
          <w:szCs w:val="24"/>
        </w:rPr>
        <w:t xml:space="preserve"> марки ДГ, </w:t>
      </w:r>
      <w:proofErr w:type="spellStart"/>
      <w:r w:rsidRPr="002F71F9">
        <w:rPr>
          <w:bCs/>
          <w:iCs/>
          <w:sz w:val="24"/>
          <w:szCs w:val="24"/>
        </w:rPr>
        <w:t>клас</w:t>
      </w:r>
      <w:proofErr w:type="spellEnd"/>
      <w:r w:rsidRPr="002F71F9">
        <w:rPr>
          <w:bCs/>
          <w:iCs/>
          <w:sz w:val="24"/>
          <w:szCs w:val="24"/>
        </w:rPr>
        <w:t xml:space="preserve"> (</w:t>
      </w:r>
      <w:proofErr w:type="spellStart"/>
      <w:r w:rsidRPr="002F71F9">
        <w:rPr>
          <w:bCs/>
          <w:iCs/>
          <w:sz w:val="24"/>
          <w:szCs w:val="24"/>
        </w:rPr>
        <w:t>або</w:t>
      </w:r>
      <w:proofErr w:type="spellEnd"/>
      <w:r w:rsidRPr="002F71F9">
        <w:rPr>
          <w:bCs/>
          <w:iCs/>
          <w:sz w:val="24"/>
          <w:szCs w:val="24"/>
        </w:rPr>
        <w:t xml:space="preserve"> </w:t>
      </w:r>
      <w:proofErr w:type="spellStart"/>
      <w:r w:rsidRPr="002F71F9">
        <w:rPr>
          <w:bCs/>
          <w:iCs/>
          <w:sz w:val="24"/>
          <w:szCs w:val="24"/>
        </w:rPr>
        <w:t>фракція</w:t>
      </w:r>
      <w:proofErr w:type="spellEnd"/>
      <w:r w:rsidRPr="002F71F9">
        <w:rPr>
          <w:bCs/>
          <w:iCs/>
          <w:sz w:val="24"/>
          <w:szCs w:val="24"/>
        </w:rPr>
        <w:t xml:space="preserve">) 30-80мм, </w:t>
      </w:r>
      <w:proofErr w:type="spellStart"/>
      <w:r w:rsidRPr="002F71F9">
        <w:rPr>
          <w:bCs/>
          <w:iCs/>
          <w:sz w:val="24"/>
          <w:szCs w:val="24"/>
        </w:rPr>
        <w:t>кількість</w:t>
      </w:r>
      <w:proofErr w:type="spellEnd"/>
      <w:r w:rsidRPr="002F71F9">
        <w:rPr>
          <w:bCs/>
          <w:iCs/>
          <w:sz w:val="24"/>
          <w:szCs w:val="24"/>
        </w:rPr>
        <w:t xml:space="preserve"> </w:t>
      </w:r>
      <w:r w:rsidR="0088720A" w:rsidRPr="002F71F9">
        <w:rPr>
          <w:sz w:val="24"/>
          <w:szCs w:val="24"/>
          <w:lang w:eastAsia="zh-CN"/>
        </w:rPr>
        <w:t xml:space="preserve">10 </w:t>
      </w:r>
      <w:proofErr w:type="spellStart"/>
      <w:r w:rsidR="0088720A" w:rsidRPr="002F71F9">
        <w:rPr>
          <w:sz w:val="24"/>
          <w:szCs w:val="24"/>
          <w:lang w:val="uk-UA" w:eastAsia="zh-CN"/>
        </w:rPr>
        <w:t>тонн</w:t>
      </w:r>
      <w:proofErr w:type="spellEnd"/>
      <w:r w:rsidRPr="002F71F9">
        <w:rPr>
          <w:bCs/>
          <w:iCs/>
          <w:sz w:val="24"/>
          <w:szCs w:val="24"/>
        </w:rPr>
        <w:t xml:space="preserve"> та </w:t>
      </w:r>
      <w:proofErr w:type="spellStart"/>
      <w:r w:rsidRPr="002F71F9">
        <w:rPr>
          <w:bCs/>
          <w:iCs/>
          <w:sz w:val="24"/>
          <w:szCs w:val="24"/>
        </w:rPr>
        <w:t>повинне</w:t>
      </w:r>
      <w:proofErr w:type="spellEnd"/>
      <w:r w:rsidRPr="002F71F9">
        <w:rPr>
          <w:bCs/>
          <w:iCs/>
          <w:sz w:val="24"/>
          <w:szCs w:val="24"/>
        </w:rPr>
        <w:t xml:space="preserve"> </w:t>
      </w:r>
      <w:proofErr w:type="spellStart"/>
      <w:r w:rsidRPr="002F71F9">
        <w:rPr>
          <w:bCs/>
          <w:iCs/>
          <w:sz w:val="24"/>
          <w:szCs w:val="24"/>
        </w:rPr>
        <w:t>мати</w:t>
      </w:r>
      <w:proofErr w:type="spellEnd"/>
      <w:r w:rsidRPr="002F71F9">
        <w:rPr>
          <w:bCs/>
          <w:iCs/>
          <w:sz w:val="24"/>
          <w:szCs w:val="24"/>
        </w:rPr>
        <w:t xml:space="preserve"> </w:t>
      </w:r>
      <w:proofErr w:type="spellStart"/>
      <w:r w:rsidRPr="002F71F9">
        <w:rPr>
          <w:bCs/>
          <w:iCs/>
          <w:sz w:val="24"/>
          <w:szCs w:val="24"/>
        </w:rPr>
        <w:t>наступні</w:t>
      </w:r>
      <w:proofErr w:type="spellEnd"/>
      <w:r w:rsidRPr="002F71F9">
        <w:rPr>
          <w:bCs/>
          <w:iCs/>
          <w:sz w:val="24"/>
          <w:szCs w:val="24"/>
        </w:rPr>
        <w:t xml:space="preserve"> </w:t>
      </w:r>
      <w:proofErr w:type="spellStart"/>
      <w:r w:rsidRPr="002F71F9">
        <w:rPr>
          <w:bCs/>
          <w:iCs/>
          <w:sz w:val="24"/>
          <w:szCs w:val="24"/>
        </w:rPr>
        <w:t>якісні</w:t>
      </w:r>
      <w:proofErr w:type="spellEnd"/>
      <w:r w:rsidRPr="002F71F9">
        <w:rPr>
          <w:bCs/>
          <w:iCs/>
          <w:sz w:val="24"/>
          <w:szCs w:val="24"/>
        </w:rPr>
        <w:t xml:space="preserve"> характеристики (</w:t>
      </w:r>
      <w:proofErr w:type="spellStart"/>
      <w:r w:rsidRPr="002F71F9">
        <w:rPr>
          <w:bCs/>
          <w:iCs/>
          <w:sz w:val="24"/>
          <w:szCs w:val="24"/>
        </w:rPr>
        <w:t>або</w:t>
      </w:r>
      <w:proofErr w:type="spellEnd"/>
      <w:r w:rsidRPr="002F71F9">
        <w:rPr>
          <w:bCs/>
          <w:iCs/>
          <w:sz w:val="24"/>
          <w:szCs w:val="24"/>
        </w:rPr>
        <w:t xml:space="preserve"> </w:t>
      </w:r>
      <w:proofErr w:type="spellStart"/>
      <w:r w:rsidRPr="002F71F9">
        <w:rPr>
          <w:bCs/>
          <w:iCs/>
          <w:sz w:val="24"/>
          <w:szCs w:val="24"/>
        </w:rPr>
        <w:t>кращі</w:t>
      </w:r>
      <w:proofErr w:type="spellEnd"/>
      <w:r w:rsidRPr="002F71F9">
        <w:rPr>
          <w:bCs/>
          <w:iCs/>
          <w:sz w:val="24"/>
          <w:szCs w:val="24"/>
        </w:rPr>
        <w:t xml:space="preserve">): </w:t>
      </w:r>
      <w:proofErr w:type="spellStart"/>
      <w:r w:rsidRPr="002F71F9">
        <w:rPr>
          <w:bCs/>
          <w:iCs/>
          <w:sz w:val="24"/>
          <w:szCs w:val="24"/>
        </w:rPr>
        <w:t>нижча</w:t>
      </w:r>
      <w:proofErr w:type="spellEnd"/>
      <w:r w:rsidRPr="002F71F9">
        <w:rPr>
          <w:bCs/>
          <w:iCs/>
          <w:sz w:val="24"/>
          <w:szCs w:val="24"/>
        </w:rPr>
        <w:t xml:space="preserve"> теплота </w:t>
      </w:r>
      <w:proofErr w:type="spellStart"/>
      <w:r w:rsidRPr="002F71F9">
        <w:rPr>
          <w:bCs/>
          <w:iCs/>
          <w:sz w:val="24"/>
          <w:szCs w:val="24"/>
        </w:rPr>
        <w:t>згорання</w:t>
      </w:r>
      <w:proofErr w:type="spellEnd"/>
      <w:r w:rsidRPr="002F71F9">
        <w:rPr>
          <w:bCs/>
          <w:iCs/>
          <w:sz w:val="24"/>
          <w:szCs w:val="24"/>
        </w:rPr>
        <w:t xml:space="preserve"> на </w:t>
      </w:r>
      <w:proofErr w:type="spellStart"/>
      <w:r w:rsidRPr="002F71F9">
        <w:rPr>
          <w:bCs/>
          <w:iCs/>
          <w:sz w:val="24"/>
          <w:szCs w:val="24"/>
        </w:rPr>
        <w:t>робочий</w:t>
      </w:r>
      <w:proofErr w:type="spellEnd"/>
      <w:r w:rsidRPr="002F71F9">
        <w:rPr>
          <w:bCs/>
          <w:iCs/>
          <w:sz w:val="24"/>
          <w:szCs w:val="24"/>
        </w:rPr>
        <w:t xml:space="preserve"> стан </w:t>
      </w:r>
      <w:proofErr w:type="spellStart"/>
      <w:r w:rsidRPr="002F71F9">
        <w:rPr>
          <w:bCs/>
          <w:iCs/>
          <w:sz w:val="24"/>
          <w:szCs w:val="24"/>
        </w:rPr>
        <w:t>палива</w:t>
      </w:r>
      <w:proofErr w:type="spellEnd"/>
      <w:r w:rsidRPr="002F71F9">
        <w:rPr>
          <w:bCs/>
          <w:iCs/>
          <w:sz w:val="24"/>
          <w:szCs w:val="24"/>
        </w:rPr>
        <w:t xml:space="preserve"> – не </w:t>
      </w:r>
      <w:proofErr w:type="spellStart"/>
      <w:r w:rsidRPr="002F71F9">
        <w:rPr>
          <w:bCs/>
          <w:iCs/>
          <w:sz w:val="24"/>
          <w:szCs w:val="24"/>
        </w:rPr>
        <w:t>менше</w:t>
      </w:r>
      <w:proofErr w:type="spellEnd"/>
      <w:r w:rsidRPr="002F71F9">
        <w:rPr>
          <w:bCs/>
          <w:iCs/>
          <w:sz w:val="24"/>
          <w:szCs w:val="24"/>
        </w:rPr>
        <w:t xml:space="preserve"> 5600 ккал/кг; </w:t>
      </w:r>
      <w:proofErr w:type="spellStart"/>
      <w:r w:rsidRPr="002F71F9">
        <w:rPr>
          <w:bCs/>
          <w:iCs/>
          <w:sz w:val="24"/>
          <w:szCs w:val="24"/>
        </w:rPr>
        <w:t>зольність</w:t>
      </w:r>
      <w:proofErr w:type="spellEnd"/>
      <w:r w:rsidRPr="002F71F9">
        <w:rPr>
          <w:bCs/>
          <w:iCs/>
          <w:sz w:val="24"/>
          <w:szCs w:val="24"/>
        </w:rPr>
        <w:t xml:space="preserve"> на </w:t>
      </w:r>
      <w:proofErr w:type="spellStart"/>
      <w:r w:rsidRPr="002F71F9">
        <w:rPr>
          <w:bCs/>
          <w:iCs/>
          <w:sz w:val="24"/>
          <w:szCs w:val="24"/>
        </w:rPr>
        <w:t>сухий</w:t>
      </w:r>
      <w:proofErr w:type="spellEnd"/>
      <w:r w:rsidRPr="002F71F9">
        <w:rPr>
          <w:bCs/>
          <w:iCs/>
          <w:sz w:val="24"/>
          <w:szCs w:val="24"/>
        </w:rPr>
        <w:t xml:space="preserve"> стан </w:t>
      </w:r>
      <w:proofErr w:type="spellStart"/>
      <w:r w:rsidRPr="002F71F9">
        <w:rPr>
          <w:bCs/>
          <w:iCs/>
          <w:sz w:val="24"/>
          <w:szCs w:val="24"/>
        </w:rPr>
        <w:t>палива</w:t>
      </w:r>
      <w:proofErr w:type="spellEnd"/>
      <w:r w:rsidRPr="002F71F9">
        <w:rPr>
          <w:bCs/>
          <w:iCs/>
          <w:sz w:val="24"/>
          <w:szCs w:val="24"/>
        </w:rPr>
        <w:t xml:space="preserve"> Ad, - не </w:t>
      </w:r>
      <w:proofErr w:type="spellStart"/>
      <w:r w:rsidRPr="002F71F9">
        <w:rPr>
          <w:bCs/>
          <w:iCs/>
          <w:sz w:val="24"/>
          <w:szCs w:val="24"/>
        </w:rPr>
        <w:t>більше</w:t>
      </w:r>
      <w:proofErr w:type="spellEnd"/>
      <w:r w:rsidRPr="002F71F9">
        <w:rPr>
          <w:bCs/>
          <w:iCs/>
          <w:sz w:val="24"/>
          <w:szCs w:val="24"/>
        </w:rPr>
        <w:t xml:space="preserve"> 10%; </w:t>
      </w:r>
      <w:proofErr w:type="spellStart"/>
      <w:r w:rsidRPr="002F71F9">
        <w:rPr>
          <w:bCs/>
          <w:iCs/>
          <w:sz w:val="24"/>
          <w:szCs w:val="24"/>
        </w:rPr>
        <w:t>загальна</w:t>
      </w:r>
      <w:proofErr w:type="spellEnd"/>
      <w:r w:rsidRPr="002F71F9">
        <w:rPr>
          <w:bCs/>
          <w:iCs/>
          <w:sz w:val="24"/>
          <w:szCs w:val="24"/>
        </w:rPr>
        <w:t xml:space="preserve"> </w:t>
      </w:r>
      <w:proofErr w:type="spellStart"/>
      <w:r w:rsidRPr="002F71F9">
        <w:rPr>
          <w:bCs/>
          <w:iCs/>
          <w:sz w:val="24"/>
          <w:szCs w:val="24"/>
        </w:rPr>
        <w:t>волога</w:t>
      </w:r>
      <w:proofErr w:type="spellEnd"/>
      <w:r w:rsidRPr="002F71F9">
        <w:rPr>
          <w:bCs/>
          <w:iCs/>
          <w:sz w:val="24"/>
          <w:szCs w:val="24"/>
        </w:rPr>
        <w:t xml:space="preserve"> на </w:t>
      </w:r>
      <w:proofErr w:type="spellStart"/>
      <w:r w:rsidRPr="002F71F9">
        <w:rPr>
          <w:bCs/>
          <w:iCs/>
          <w:sz w:val="24"/>
          <w:szCs w:val="24"/>
        </w:rPr>
        <w:t>робочий</w:t>
      </w:r>
      <w:proofErr w:type="spellEnd"/>
      <w:r w:rsidRPr="002F71F9">
        <w:rPr>
          <w:bCs/>
          <w:iCs/>
          <w:sz w:val="24"/>
          <w:szCs w:val="24"/>
        </w:rPr>
        <w:t xml:space="preserve"> стан </w:t>
      </w:r>
      <w:proofErr w:type="spellStart"/>
      <w:r w:rsidRPr="002F71F9">
        <w:rPr>
          <w:bCs/>
          <w:iCs/>
          <w:sz w:val="24"/>
          <w:szCs w:val="24"/>
        </w:rPr>
        <w:t>палива</w:t>
      </w:r>
      <w:proofErr w:type="spellEnd"/>
      <w:r w:rsidRPr="002F71F9">
        <w:rPr>
          <w:bCs/>
          <w:iCs/>
          <w:sz w:val="24"/>
          <w:szCs w:val="24"/>
        </w:rPr>
        <w:t xml:space="preserve"> </w:t>
      </w:r>
      <w:proofErr w:type="spellStart"/>
      <w:r w:rsidRPr="002F71F9">
        <w:rPr>
          <w:bCs/>
          <w:iCs/>
          <w:sz w:val="24"/>
          <w:szCs w:val="24"/>
        </w:rPr>
        <w:t>Wrt</w:t>
      </w:r>
      <w:proofErr w:type="spellEnd"/>
      <w:r w:rsidRPr="002F71F9">
        <w:rPr>
          <w:bCs/>
          <w:iCs/>
          <w:sz w:val="24"/>
          <w:szCs w:val="24"/>
        </w:rPr>
        <w:t xml:space="preserve">, – не </w:t>
      </w:r>
      <w:proofErr w:type="spellStart"/>
      <w:r w:rsidRPr="002F71F9">
        <w:rPr>
          <w:bCs/>
          <w:iCs/>
          <w:sz w:val="24"/>
          <w:szCs w:val="24"/>
        </w:rPr>
        <w:t>більше</w:t>
      </w:r>
      <w:proofErr w:type="spellEnd"/>
      <w:r w:rsidRPr="002F71F9">
        <w:rPr>
          <w:bCs/>
          <w:iCs/>
          <w:sz w:val="24"/>
          <w:szCs w:val="24"/>
        </w:rPr>
        <w:t xml:space="preserve"> 16%. </w:t>
      </w:r>
    </w:p>
    <w:p w14:paraId="5D13222E" w14:textId="77777777" w:rsidR="006914DB" w:rsidRPr="002F71F9" w:rsidRDefault="006914DB" w:rsidP="006914DB">
      <w:pPr>
        <w:tabs>
          <w:tab w:val="left" w:pos="284"/>
        </w:tabs>
        <w:ind w:left="284"/>
        <w:contextualSpacing/>
        <w:jc w:val="both"/>
        <w:rPr>
          <w:b/>
          <w:sz w:val="24"/>
          <w:szCs w:val="24"/>
          <w:lang w:eastAsia="zh-CN"/>
        </w:rPr>
      </w:pPr>
    </w:p>
    <w:p w14:paraId="4213315A" w14:textId="2419D972" w:rsidR="009E028C" w:rsidRPr="002F71F9" w:rsidRDefault="009E028C" w:rsidP="006914DB">
      <w:pPr>
        <w:ind w:right="141"/>
        <w:jc w:val="both"/>
        <w:rPr>
          <w:b/>
          <w:sz w:val="24"/>
          <w:szCs w:val="24"/>
          <w:lang w:val="uk-UA"/>
        </w:rPr>
      </w:pPr>
      <w:r w:rsidRPr="002F71F9">
        <w:rPr>
          <w:bCs/>
          <w:sz w:val="24"/>
          <w:szCs w:val="24"/>
        </w:rPr>
        <w:t xml:space="preserve">До </w:t>
      </w:r>
      <w:proofErr w:type="spellStart"/>
      <w:r w:rsidRPr="002F71F9">
        <w:rPr>
          <w:bCs/>
          <w:sz w:val="24"/>
          <w:szCs w:val="24"/>
        </w:rPr>
        <w:t>відома</w:t>
      </w:r>
      <w:proofErr w:type="spellEnd"/>
      <w:r w:rsidRPr="002F71F9">
        <w:rPr>
          <w:bCs/>
          <w:sz w:val="24"/>
          <w:szCs w:val="24"/>
        </w:rPr>
        <w:t xml:space="preserve">: доставка, </w:t>
      </w:r>
      <w:proofErr w:type="spellStart"/>
      <w:r w:rsidRPr="002F71F9">
        <w:rPr>
          <w:sz w:val="24"/>
          <w:szCs w:val="24"/>
        </w:rPr>
        <w:t>проведення</w:t>
      </w:r>
      <w:proofErr w:type="spellEnd"/>
      <w:r w:rsidR="007F31F5" w:rsidRPr="002F71F9">
        <w:rPr>
          <w:sz w:val="24"/>
          <w:szCs w:val="24"/>
          <w:lang w:val="uk-UA"/>
        </w:rPr>
        <w:t xml:space="preserve"> </w:t>
      </w:r>
      <w:proofErr w:type="spellStart"/>
      <w:r w:rsidRPr="002F71F9">
        <w:rPr>
          <w:sz w:val="24"/>
          <w:szCs w:val="24"/>
        </w:rPr>
        <w:t>навантажувально-розвантажувальних</w:t>
      </w:r>
      <w:proofErr w:type="spellEnd"/>
      <w:r w:rsidR="007F31F5" w:rsidRPr="002F71F9">
        <w:rPr>
          <w:sz w:val="24"/>
          <w:szCs w:val="24"/>
          <w:lang w:val="uk-UA"/>
        </w:rPr>
        <w:t xml:space="preserve"> </w:t>
      </w:r>
      <w:proofErr w:type="spellStart"/>
      <w:r w:rsidRPr="002F71F9">
        <w:rPr>
          <w:sz w:val="24"/>
          <w:szCs w:val="24"/>
        </w:rPr>
        <w:t>робіт</w:t>
      </w:r>
      <w:proofErr w:type="spellEnd"/>
      <w:r w:rsidR="007F31F5" w:rsidRPr="002F71F9">
        <w:rPr>
          <w:sz w:val="24"/>
          <w:szCs w:val="24"/>
          <w:lang w:val="uk-UA"/>
        </w:rPr>
        <w:t xml:space="preserve"> </w:t>
      </w:r>
      <w:r w:rsidRPr="002F71F9">
        <w:rPr>
          <w:bCs/>
          <w:sz w:val="24"/>
          <w:szCs w:val="24"/>
        </w:rPr>
        <w:t xml:space="preserve">та </w:t>
      </w:r>
      <w:proofErr w:type="spellStart"/>
      <w:r w:rsidRPr="002F71F9">
        <w:rPr>
          <w:bCs/>
          <w:sz w:val="24"/>
          <w:szCs w:val="24"/>
        </w:rPr>
        <w:t>зважування</w:t>
      </w:r>
      <w:proofErr w:type="spellEnd"/>
      <w:r w:rsidRPr="002F71F9">
        <w:rPr>
          <w:bCs/>
          <w:sz w:val="24"/>
          <w:szCs w:val="24"/>
        </w:rPr>
        <w:t xml:space="preserve"> товару, </w:t>
      </w:r>
      <w:proofErr w:type="spellStart"/>
      <w:r w:rsidRPr="002F71F9">
        <w:rPr>
          <w:bCs/>
          <w:sz w:val="24"/>
          <w:szCs w:val="24"/>
        </w:rPr>
        <w:t>здійснюється</w:t>
      </w:r>
      <w:proofErr w:type="spellEnd"/>
      <w:r w:rsidR="007F31F5" w:rsidRPr="002F71F9">
        <w:rPr>
          <w:bCs/>
          <w:sz w:val="24"/>
          <w:szCs w:val="24"/>
          <w:lang w:val="uk-UA"/>
        </w:rPr>
        <w:t xml:space="preserve"> </w:t>
      </w:r>
      <w:proofErr w:type="spellStart"/>
      <w:r w:rsidRPr="002F71F9">
        <w:rPr>
          <w:bCs/>
          <w:sz w:val="24"/>
          <w:szCs w:val="24"/>
        </w:rPr>
        <w:t>учасником</w:t>
      </w:r>
      <w:proofErr w:type="spellEnd"/>
      <w:r w:rsidRPr="002F71F9">
        <w:rPr>
          <w:bCs/>
          <w:sz w:val="24"/>
          <w:szCs w:val="24"/>
        </w:rPr>
        <w:t xml:space="preserve"> за </w:t>
      </w:r>
      <w:proofErr w:type="spellStart"/>
      <w:r w:rsidRPr="002F71F9">
        <w:rPr>
          <w:bCs/>
          <w:sz w:val="24"/>
          <w:szCs w:val="24"/>
        </w:rPr>
        <w:t>власні</w:t>
      </w:r>
      <w:proofErr w:type="spellEnd"/>
      <w:r w:rsidR="007F31F5" w:rsidRPr="002F71F9">
        <w:rPr>
          <w:bCs/>
          <w:sz w:val="24"/>
          <w:szCs w:val="24"/>
          <w:lang w:val="uk-UA"/>
        </w:rPr>
        <w:t xml:space="preserve"> </w:t>
      </w:r>
      <w:proofErr w:type="spellStart"/>
      <w:r w:rsidRPr="002F71F9">
        <w:rPr>
          <w:bCs/>
          <w:sz w:val="24"/>
          <w:szCs w:val="24"/>
        </w:rPr>
        <w:t>кошти</w:t>
      </w:r>
      <w:proofErr w:type="spellEnd"/>
      <w:r w:rsidRPr="002F71F9">
        <w:rPr>
          <w:bCs/>
          <w:sz w:val="24"/>
          <w:szCs w:val="24"/>
        </w:rPr>
        <w:t>.</w:t>
      </w:r>
      <w:r w:rsidR="007F31F5" w:rsidRPr="002F71F9">
        <w:rPr>
          <w:bCs/>
          <w:sz w:val="24"/>
          <w:szCs w:val="24"/>
          <w:lang w:val="uk-UA"/>
        </w:rPr>
        <w:t xml:space="preserve"> </w:t>
      </w:r>
      <w:r w:rsidRPr="002F71F9">
        <w:rPr>
          <w:bCs/>
          <w:sz w:val="24"/>
          <w:szCs w:val="24"/>
          <w:lang w:val="uk-UA"/>
        </w:rPr>
        <w:t>Під час здійснення поставки товару, який є предметом закупівлі</w:t>
      </w:r>
      <w:r w:rsidR="007F31F5" w:rsidRPr="002F71F9">
        <w:rPr>
          <w:bCs/>
          <w:sz w:val="24"/>
          <w:szCs w:val="24"/>
          <w:lang w:val="uk-UA"/>
        </w:rPr>
        <w:t xml:space="preserve"> </w:t>
      </w:r>
      <w:r w:rsidRPr="002F71F9">
        <w:rPr>
          <w:bCs/>
          <w:sz w:val="24"/>
          <w:szCs w:val="24"/>
          <w:lang w:val="uk-UA"/>
        </w:rPr>
        <w:t>учасником повинен забезпечуватись комплекс заходів, що</w:t>
      </w:r>
      <w:r w:rsidR="007F31F5" w:rsidRPr="002F71F9">
        <w:rPr>
          <w:bCs/>
          <w:sz w:val="24"/>
          <w:szCs w:val="24"/>
          <w:lang w:val="uk-UA"/>
        </w:rPr>
        <w:t xml:space="preserve"> </w:t>
      </w:r>
      <w:r w:rsidRPr="002F71F9">
        <w:rPr>
          <w:bCs/>
          <w:sz w:val="24"/>
          <w:szCs w:val="24"/>
          <w:lang w:val="uk-UA"/>
        </w:rPr>
        <w:t>унеможливлять</w:t>
      </w:r>
      <w:r w:rsidR="007F31F5" w:rsidRPr="002F71F9">
        <w:rPr>
          <w:bCs/>
          <w:sz w:val="24"/>
          <w:szCs w:val="24"/>
          <w:lang w:val="uk-UA"/>
        </w:rPr>
        <w:t xml:space="preserve"> </w:t>
      </w:r>
      <w:r w:rsidRPr="002F71F9">
        <w:rPr>
          <w:bCs/>
          <w:sz w:val="24"/>
          <w:szCs w:val="24"/>
          <w:lang w:val="uk-UA"/>
        </w:rPr>
        <w:t>попадання у товар різних</w:t>
      </w:r>
      <w:r w:rsidR="007F31F5" w:rsidRPr="002F71F9">
        <w:rPr>
          <w:bCs/>
          <w:sz w:val="24"/>
          <w:szCs w:val="24"/>
          <w:lang w:val="uk-UA"/>
        </w:rPr>
        <w:t xml:space="preserve"> </w:t>
      </w:r>
      <w:r w:rsidRPr="002F71F9">
        <w:rPr>
          <w:bCs/>
          <w:sz w:val="24"/>
          <w:szCs w:val="24"/>
          <w:lang w:val="uk-UA"/>
        </w:rPr>
        <w:t>домішок, в тому числі</w:t>
      </w:r>
      <w:r w:rsidR="007F31F5" w:rsidRPr="002F71F9">
        <w:rPr>
          <w:bCs/>
          <w:sz w:val="24"/>
          <w:szCs w:val="24"/>
          <w:lang w:val="uk-UA"/>
        </w:rPr>
        <w:t xml:space="preserve"> </w:t>
      </w:r>
      <w:r w:rsidRPr="002F71F9">
        <w:rPr>
          <w:bCs/>
          <w:sz w:val="24"/>
          <w:szCs w:val="24"/>
          <w:lang w:val="uk-UA"/>
        </w:rPr>
        <w:t>ґрунту, каміння, сміття, а також</w:t>
      </w:r>
      <w:r w:rsidR="007F31F5" w:rsidRPr="002F71F9">
        <w:rPr>
          <w:bCs/>
          <w:sz w:val="24"/>
          <w:szCs w:val="24"/>
          <w:lang w:val="uk-UA"/>
        </w:rPr>
        <w:t xml:space="preserve"> </w:t>
      </w:r>
      <w:r w:rsidRPr="002F71F9">
        <w:rPr>
          <w:bCs/>
          <w:sz w:val="24"/>
          <w:szCs w:val="24"/>
          <w:lang w:val="uk-UA"/>
        </w:rPr>
        <w:t>інших</w:t>
      </w:r>
      <w:r w:rsidR="007F31F5" w:rsidRPr="002F71F9">
        <w:rPr>
          <w:bCs/>
          <w:sz w:val="24"/>
          <w:szCs w:val="24"/>
          <w:lang w:val="uk-UA"/>
        </w:rPr>
        <w:t xml:space="preserve"> </w:t>
      </w:r>
      <w:r w:rsidRPr="002F71F9">
        <w:rPr>
          <w:bCs/>
          <w:sz w:val="24"/>
          <w:szCs w:val="24"/>
          <w:lang w:val="uk-UA"/>
        </w:rPr>
        <w:t>речовин, що негативно впливають на технічні і якісні характеристики твердого палива, про що</w:t>
      </w:r>
      <w:r w:rsidR="007F31F5" w:rsidRPr="002F71F9">
        <w:rPr>
          <w:bCs/>
          <w:sz w:val="24"/>
          <w:szCs w:val="24"/>
          <w:lang w:val="uk-UA"/>
        </w:rPr>
        <w:t xml:space="preserve"> </w:t>
      </w:r>
      <w:r w:rsidRPr="002F71F9">
        <w:rPr>
          <w:bCs/>
          <w:sz w:val="24"/>
          <w:szCs w:val="24"/>
          <w:lang w:val="uk-UA"/>
        </w:rPr>
        <w:t>учасником повинен бути наданий</w:t>
      </w:r>
      <w:r w:rsidR="007F31F5" w:rsidRPr="002F71F9">
        <w:rPr>
          <w:bCs/>
          <w:sz w:val="24"/>
          <w:szCs w:val="24"/>
          <w:lang w:val="uk-UA"/>
        </w:rPr>
        <w:t xml:space="preserve"> </w:t>
      </w:r>
      <w:r w:rsidRPr="002F71F9">
        <w:rPr>
          <w:bCs/>
          <w:sz w:val="24"/>
          <w:szCs w:val="24"/>
          <w:lang w:val="uk-UA"/>
        </w:rPr>
        <w:t>відповідний</w:t>
      </w:r>
      <w:r w:rsidR="007F31F5" w:rsidRPr="002F71F9">
        <w:rPr>
          <w:bCs/>
          <w:sz w:val="24"/>
          <w:szCs w:val="24"/>
          <w:lang w:val="uk-UA"/>
        </w:rPr>
        <w:t xml:space="preserve"> </w:t>
      </w:r>
      <w:r w:rsidRPr="002F71F9">
        <w:rPr>
          <w:bCs/>
          <w:sz w:val="24"/>
          <w:szCs w:val="24"/>
          <w:lang w:val="uk-UA"/>
        </w:rPr>
        <w:t>гарантійний лист довільної</w:t>
      </w:r>
      <w:r w:rsidR="007F31F5" w:rsidRPr="002F71F9">
        <w:rPr>
          <w:bCs/>
          <w:sz w:val="24"/>
          <w:szCs w:val="24"/>
          <w:lang w:val="uk-UA"/>
        </w:rPr>
        <w:t xml:space="preserve"> </w:t>
      </w:r>
      <w:r w:rsidRPr="002F71F9">
        <w:rPr>
          <w:bCs/>
          <w:sz w:val="24"/>
          <w:szCs w:val="24"/>
          <w:lang w:val="uk-UA"/>
        </w:rPr>
        <w:t>форми у складі</w:t>
      </w:r>
      <w:r w:rsidR="007F31F5" w:rsidRPr="002F71F9">
        <w:rPr>
          <w:bCs/>
          <w:sz w:val="24"/>
          <w:szCs w:val="24"/>
          <w:lang w:val="uk-UA"/>
        </w:rPr>
        <w:t xml:space="preserve"> </w:t>
      </w:r>
      <w:r w:rsidRPr="002F71F9">
        <w:rPr>
          <w:bCs/>
          <w:sz w:val="24"/>
          <w:szCs w:val="24"/>
          <w:lang w:val="uk-UA"/>
        </w:rPr>
        <w:t>пропозиції.</w:t>
      </w:r>
    </w:p>
    <w:p w14:paraId="75592016" w14:textId="5170A8E3" w:rsidR="009E028C" w:rsidRPr="002F71F9" w:rsidRDefault="009E028C" w:rsidP="009E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4"/>
          <w:szCs w:val="24"/>
          <w:lang w:val="uk-UA"/>
        </w:rPr>
      </w:pPr>
      <w:r w:rsidRPr="002F71F9">
        <w:rPr>
          <w:sz w:val="24"/>
          <w:szCs w:val="24"/>
          <w:lang w:val="uk-UA"/>
        </w:rPr>
        <w:t>Учасники</w:t>
      </w:r>
      <w:r w:rsidR="007F31F5" w:rsidRPr="002F71F9">
        <w:rPr>
          <w:sz w:val="24"/>
          <w:szCs w:val="24"/>
          <w:lang w:val="uk-UA"/>
        </w:rPr>
        <w:t xml:space="preserve"> </w:t>
      </w:r>
      <w:r w:rsidRPr="002F71F9">
        <w:rPr>
          <w:sz w:val="24"/>
          <w:szCs w:val="24"/>
          <w:lang w:val="uk-UA"/>
        </w:rPr>
        <w:t>процедури</w:t>
      </w:r>
      <w:r w:rsidR="007F31F5" w:rsidRPr="002F71F9">
        <w:rPr>
          <w:sz w:val="24"/>
          <w:szCs w:val="24"/>
          <w:lang w:val="uk-UA"/>
        </w:rPr>
        <w:t xml:space="preserve"> </w:t>
      </w:r>
      <w:r w:rsidRPr="002F71F9">
        <w:rPr>
          <w:sz w:val="24"/>
          <w:szCs w:val="24"/>
          <w:lang w:val="uk-UA"/>
        </w:rPr>
        <w:t>закупівлі</w:t>
      </w:r>
      <w:r w:rsidR="007F31F5" w:rsidRPr="002F71F9">
        <w:rPr>
          <w:sz w:val="24"/>
          <w:szCs w:val="24"/>
          <w:lang w:val="uk-UA"/>
        </w:rPr>
        <w:t xml:space="preserve"> </w:t>
      </w:r>
      <w:r w:rsidRPr="002F71F9">
        <w:rPr>
          <w:sz w:val="24"/>
          <w:szCs w:val="24"/>
          <w:lang w:val="uk-UA"/>
        </w:rPr>
        <w:t>повинні</w:t>
      </w:r>
      <w:r w:rsidR="007F31F5" w:rsidRPr="002F71F9">
        <w:rPr>
          <w:sz w:val="24"/>
          <w:szCs w:val="24"/>
          <w:lang w:val="uk-UA"/>
        </w:rPr>
        <w:t xml:space="preserve"> </w:t>
      </w:r>
      <w:r w:rsidRPr="002F71F9">
        <w:rPr>
          <w:sz w:val="24"/>
          <w:szCs w:val="24"/>
          <w:lang w:val="uk-UA"/>
        </w:rPr>
        <w:t>надати у складі</w:t>
      </w:r>
      <w:r w:rsidR="007F31F5" w:rsidRPr="002F71F9">
        <w:rPr>
          <w:sz w:val="24"/>
          <w:szCs w:val="24"/>
          <w:lang w:val="uk-UA"/>
        </w:rPr>
        <w:t xml:space="preserve"> </w:t>
      </w:r>
      <w:r w:rsidRPr="002F71F9">
        <w:rPr>
          <w:sz w:val="24"/>
          <w:szCs w:val="24"/>
          <w:lang w:val="uk-UA"/>
        </w:rPr>
        <w:t>пропозицій</w:t>
      </w:r>
      <w:r w:rsidR="007F31F5" w:rsidRPr="002F71F9">
        <w:rPr>
          <w:sz w:val="24"/>
          <w:szCs w:val="24"/>
          <w:lang w:val="uk-UA"/>
        </w:rPr>
        <w:t xml:space="preserve"> </w:t>
      </w:r>
      <w:r w:rsidRPr="002F71F9">
        <w:rPr>
          <w:sz w:val="24"/>
          <w:szCs w:val="24"/>
          <w:lang w:val="uk-UA"/>
        </w:rPr>
        <w:t>документи, які</w:t>
      </w:r>
      <w:r w:rsidR="007F31F5" w:rsidRPr="002F71F9">
        <w:rPr>
          <w:sz w:val="24"/>
          <w:szCs w:val="24"/>
          <w:lang w:val="uk-UA"/>
        </w:rPr>
        <w:t xml:space="preserve"> </w:t>
      </w:r>
      <w:r w:rsidRPr="002F71F9">
        <w:rPr>
          <w:sz w:val="24"/>
          <w:szCs w:val="24"/>
          <w:lang w:val="uk-UA"/>
        </w:rPr>
        <w:t>підтверджують</w:t>
      </w:r>
      <w:r w:rsidR="007F31F5" w:rsidRPr="002F71F9">
        <w:rPr>
          <w:sz w:val="24"/>
          <w:szCs w:val="24"/>
          <w:lang w:val="uk-UA"/>
        </w:rPr>
        <w:t xml:space="preserve"> </w:t>
      </w:r>
      <w:r w:rsidRPr="002F71F9">
        <w:rPr>
          <w:sz w:val="24"/>
          <w:szCs w:val="24"/>
          <w:lang w:val="uk-UA"/>
        </w:rPr>
        <w:t>відповідність</w:t>
      </w:r>
      <w:r w:rsidR="007F31F5" w:rsidRPr="002F71F9">
        <w:rPr>
          <w:sz w:val="24"/>
          <w:szCs w:val="24"/>
          <w:lang w:val="uk-UA"/>
        </w:rPr>
        <w:t xml:space="preserve"> </w:t>
      </w:r>
      <w:r w:rsidRPr="002F71F9">
        <w:rPr>
          <w:sz w:val="24"/>
          <w:szCs w:val="24"/>
          <w:lang w:val="uk-UA"/>
        </w:rPr>
        <w:t>пропозиції</w:t>
      </w:r>
      <w:r w:rsidR="007F31F5" w:rsidRPr="002F71F9">
        <w:rPr>
          <w:sz w:val="24"/>
          <w:szCs w:val="24"/>
          <w:lang w:val="uk-UA"/>
        </w:rPr>
        <w:t xml:space="preserve"> </w:t>
      </w:r>
      <w:r w:rsidRPr="002F71F9">
        <w:rPr>
          <w:sz w:val="24"/>
          <w:szCs w:val="24"/>
          <w:lang w:val="uk-UA"/>
        </w:rPr>
        <w:t>учасника</w:t>
      </w:r>
      <w:r w:rsidR="007F31F5" w:rsidRPr="002F71F9">
        <w:rPr>
          <w:sz w:val="24"/>
          <w:szCs w:val="24"/>
          <w:lang w:val="uk-UA"/>
        </w:rPr>
        <w:t xml:space="preserve"> </w:t>
      </w:r>
      <w:r w:rsidRPr="002F71F9">
        <w:rPr>
          <w:sz w:val="24"/>
          <w:szCs w:val="24"/>
          <w:lang w:val="uk-UA"/>
        </w:rPr>
        <w:t>технічним, якісним, кількісним та іншим</w:t>
      </w:r>
      <w:r w:rsidR="007F31F5" w:rsidRPr="002F71F9">
        <w:rPr>
          <w:sz w:val="24"/>
          <w:szCs w:val="24"/>
          <w:lang w:val="uk-UA"/>
        </w:rPr>
        <w:t xml:space="preserve"> </w:t>
      </w:r>
      <w:r w:rsidRPr="002F71F9">
        <w:rPr>
          <w:sz w:val="24"/>
          <w:szCs w:val="24"/>
          <w:lang w:val="uk-UA"/>
        </w:rPr>
        <w:t>вимогам до предмета закупівлі, встановленим</w:t>
      </w:r>
      <w:r w:rsidR="007F31F5" w:rsidRPr="002F71F9">
        <w:rPr>
          <w:sz w:val="24"/>
          <w:szCs w:val="24"/>
          <w:lang w:val="uk-UA"/>
        </w:rPr>
        <w:t xml:space="preserve"> </w:t>
      </w:r>
      <w:r w:rsidRPr="002F71F9">
        <w:rPr>
          <w:sz w:val="24"/>
          <w:szCs w:val="24"/>
          <w:lang w:val="uk-UA"/>
        </w:rPr>
        <w:t>замовником у Додатку1 до оголошення, а саме:</w:t>
      </w:r>
    </w:p>
    <w:p w14:paraId="7730D663" w14:textId="2C93CABD" w:rsidR="009E028C" w:rsidRPr="002F71F9" w:rsidRDefault="009E028C" w:rsidP="009E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u w:val="single"/>
        </w:rPr>
      </w:pPr>
      <w:r w:rsidRPr="002F71F9">
        <w:rPr>
          <w:sz w:val="24"/>
          <w:szCs w:val="24"/>
          <w:u w:val="single"/>
        </w:rPr>
        <w:t xml:space="preserve">Для </w:t>
      </w:r>
      <w:proofErr w:type="spellStart"/>
      <w:r w:rsidRPr="002F71F9">
        <w:rPr>
          <w:sz w:val="24"/>
          <w:szCs w:val="24"/>
          <w:u w:val="single"/>
        </w:rPr>
        <w:t>підтвердження</w:t>
      </w:r>
      <w:proofErr w:type="spellEnd"/>
      <w:r w:rsidR="007F31F5" w:rsidRPr="002F71F9">
        <w:rPr>
          <w:sz w:val="24"/>
          <w:szCs w:val="24"/>
          <w:u w:val="single"/>
          <w:lang w:val="uk-UA"/>
        </w:rPr>
        <w:t xml:space="preserve"> </w:t>
      </w:r>
      <w:proofErr w:type="spellStart"/>
      <w:r w:rsidRPr="002F71F9">
        <w:rPr>
          <w:sz w:val="24"/>
          <w:szCs w:val="24"/>
          <w:u w:val="single"/>
        </w:rPr>
        <w:t>відповідності</w:t>
      </w:r>
      <w:proofErr w:type="spellEnd"/>
      <w:r w:rsidR="007F31F5" w:rsidRPr="002F71F9">
        <w:rPr>
          <w:sz w:val="24"/>
          <w:szCs w:val="24"/>
          <w:u w:val="single"/>
          <w:lang w:val="uk-UA"/>
        </w:rPr>
        <w:t xml:space="preserve"> </w:t>
      </w:r>
      <w:proofErr w:type="spellStart"/>
      <w:r w:rsidRPr="002F71F9">
        <w:rPr>
          <w:sz w:val="24"/>
          <w:szCs w:val="24"/>
          <w:u w:val="single"/>
        </w:rPr>
        <w:t>вугілля</w:t>
      </w:r>
      <w:proofErr w:type="spellEnd"/>
      <w:r w:rsidR="007F31F5" w:rsidRPr="002F71F9">
        <w:rPr>
          <w:sz w:val="24"/>
          <w:szCs w:val="24"/>
          <w:u w:val="single"/>
          <w:lang w:val="uk-UA"/>
        </w:rPr>
        <w:t xml:space="preserve"> </w:t>
      </w:r>
      <w:proofErr w:type="spellStart"/>
      <w:r w:rsidRPr="002F71F9">
        <w:rPr>
          <w:sz w:val="24"/>
          <w:szCs w:val="24"/>
          <w:u w:val="single"/>
        </w:rPr>
        <w:t>кам`яного</w:t>
      </w:r>
      <w:proofErr w:type="spellEnd"/>
      <w:r w:rsidR="007F31F5" w:rsidRPr="002F71F9">
        <w:rPr>
          <w:sz w:val="24"/>
          <w:szCs w:val="24"/>
          <w:u w:val="single"/>
          <w:lang w:val="uk-UA"/>
        </w:rPr>
        <w:t xml:space="preserve"> </w:t>
      </w:r>
      <w:r w:rsidRPr="002F71F9">
        <w:rPr>
          <w:sz w:val="24"/>
          <w:szCs w:val="24"/>
          <w:u w:val="single"/>
          <w:lang w:val="uk-UA"/>
        </w:rPr>
        <w:t>учасник повинен надати</w:t>
      </w:r>
      <w:r w:rsidRPr="002F71F9">
        <w:rPr>
          <w:sz w:val="24"/>
          <w:szCs w:val="24"/>
          <w:u w:val="single"/>
        </w:rPr>
        <w:t>:</w:t>
      </w:r>
    </w:p>
    <w:p w14:paraId="279D9179" w14:textId="5C1604E7" w:rsidR="009E028C" w:rsidRPr="002F71F9" w:rsidRDefault="00C0507B" w:rsidP="009E028C">
      <w:pPr>
        <w:shd w:val="clear" w:color="auto" w:fill="FFFFFF"/>
        <w:jc w:val="both"/>
        <w:rPr>
          <w:b/>
          <w:sz w:val="24"/>
          <w:szCs w:val="24"/>
        </w:rPr>
      </w:pPr>
      <w:r w:rsidRPr="002F71F9">
        <w:rPr>
          <w:sz w:val="24"/>
          <w:szCs w:val="24"/>
          <w:lang w:val="uk-UA"/>
        </w:rPr>
        <w:t xml:space="preserve">- </w:t>
      </w:r>
      <w:r w:rsidR="009E028C" w:rsidRPr="002F71F9">
        <w:rPr>
          <w:sz w:val="24"/>
          <w:szCs w:val="24"/>
        </w:rPr>
        <w:t>Скан</w:t>
      </w:r>
      <w:r w:rsidR="007F31F5" w:rsidRPr="002F71F9">
        <w:rPr>
          <w:sz w:val="24"/>
          <w:szCs w:val="24"/>
          <w:lang w:val="uk-UA"/>
        </w:rPr>
        <w:t xml:space="preserve"> </w:t>
      </w:r>
      <w:proofErr w:type="spellStart"/>
      <w:r w:rsidR="009E028C" w:rsidRPr="002F71F9">
        <w:rPr>
          <w:sz w:val="24"/>
          <w:szCs w:val="24"/>
        </w:rPr>
        <w:t>копію</w:t>
      </w:r>
      <w:proofErr w:type="spellEnd"/>
      <w:r w:rsidR="007F31F5" w:rsidRPr="002F71F9">
        <w:rPr>
          <w:sz w:val="24"/>
          <w:szCs w:val="24"/>
          <w:lang w:val="uk-UA"/>
        </w:rPr>
        <w:t xml:space="preserve"> </w:t>
      </w:r>
      <w:proofErr w:type="spellStart"/>
      <w:r w:rsidR="009E028C" w:rsidRPr="002F71F9">
        <w:rPr>
          <w:sz w:val="24"/>
          <w:szCs w:val="24"/>
        </w:rPr>
        <w:t>оригіналу</w:t>
      </w:r>
      <w:proofErr w:type="spellEnd"/>
      <w:r w:rsidR="007F31F5" w:rsidRPr="002F71F9">
        <w:rPr>
          <w:sz w:val="24"/>
          <w:szCs w:val="24"/>
          <w:lang w:val="uk-UA"/>
        </w:rPr>
        <w:t xml:space="preserve"> </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нотаріально</w:t>
      </w:r>
      <w:proofErr w:type="spellEnd"/>
      <w:r w:rsidR="007F31F5" w:rsidRPr="002F71F9">
        <w:rPr>
          <w:sz w:val="24"/>
          <w:szCs w:val="24"/>
          <w:lang w:val="uk-UA"/>
        </w:rPr>
        <w:t xml:space="preserve"> </w:t>
      </w:r>
      <w:proofErr w:type="spellStart"/>
      <w:r w:rsidR="009E028C" w:rsidRPr="002F71F9">
        <w:rPr>
          <w:sz w:val="24"/>
          <w:szCs w:val="24"/>
        </w:rPr>
        <w:t>засвідченої</w:t>
      </w:r>
      <w:proofErr w:type="spellEnd"/>
      <w:r w:rsidR="007F31F5" w:rsidRPr="002F71F9">
        <w:rPr>
          <w:sz w:val="24"/>
          <w:szCs w:val="24"/>
          <w:lang w:val="uk-UA"/>
        </w:rPr>
        <w:t xml:space="preserve"> </w:t>
      </w:r>
      <w:proofErr w:type="spellStart"/>
      <w:r w:rsidR="009E028C" w:rsidRPr="002F71F9">
        <w:rPr>
          <w:sz w:val="24"/>
          <w:szCs w:val="24"/>
        </w:rPr>
        <w:t>копії</w:t>
      </w:r>
      <w:proofErr w:type="spellEnd"/>
      <w:r w:rsidR="007F31F5" w:rsidRPr="002F71F9">
        <w:rPr>
          <w:sz w:val="24"/>
          <w:szCs w:val="24"/>
          <w:lang w:val="uk-UA"/>
        </w:rPr>
        <w:t xml:space="preserve"> </w:t>
      </w:r>
      <w:proofErr w:type="spellStart"/>
      <w:r w:rsidR="009E028C" w:rsidRPr="002F71F9">
        <w:rPr>
          <w:sz w:val="24"/>
          <w:szCs w:val="24"/>
        </w:rPr>
        <w:t>дійсного</w:t>
      </w:r>
      <w:proofErr w:type="spellEnd"/>
      <w:r w:rsidR="009E028C" w:rsidRPr="002F71F9">
        <w:rPr>
          <w:sz w:val="24"/>
          <w:szCs w:val="24"/>
        </w:rPr>
        <w:t xml:space="preserve"> до </w:t>
      </w:r>
      <w:proofErr w:type="spellStart"/>
      <w:r w:rsidR="009E028C" w:rsidRPr="002F71F9">
        <w:rPr>
          <w:sz w:val="24"/>
          <w:szCs w:val="24"/>
        </w:rPr>
        <w:t>кінця</w:t>
      </w:r>
      <w:proofErr w:type="spellEnd"/>
      <w:r w:rsidR="009E028C" w:rsidRPr="002F71F9">
        <w:rPr>
          <w:sz w:val="24"/>
          <w:szCs w:val="24"/>
        </w:rPr>
        <w:t xml:space="preserve"> 202</w:t>
      </w:r>
      <w:r w:rsidR="0088720A" w:rsidRPr="002F71F9">
        <w:rPr>
          <w:sz w:val="24"/>
          <w:szCs w:val="24"/>
          <w:lang w:val="uk-UA"/>
        </w:rPr>
        <w:t>2</w:t>
      </w:r>
      <w:r w:rsidR="009E028C" w:rsidRPr="002F71F9">
        <w:rPr>
          <w:sz w:val="24"/>
          <w:szCs w:val="24"/>
        </w:rPr>
        <w:t xml:space="preserve"> року договору (-</w:t>
      </w:r>
      <w:proofErr w:type="spellStart"/>
      <w:r w:rsidR="009E028C" w:rsidRPr="002F71F9">
        <w:rPr>
          <w:sz w:val="24"/>
          <w:szCs w:val="24"/>
        </w:rPr>
        <w:t>ів</w:t>
      </w:r>
      <w:proofErr w:type="spellEnd"/>
      <w:r w:rsidR="009E028C" w:rsidRPr="002F71F9">
        <w:rPr>
          <w:sz w:val="24"/>
          <w:szCs w:val="24"/>
        </w:rPr>
        <w:t xml:space="preserve">) </w:t>
      </w:r>
      <w:proofErr w:type="spellStart"/>
      <w:r w:rsidR="009E028C" w:rsidRPr="002F71F9">
        <w:rPr>
          <w:sz w:val="24"/>
          <w:szCs w:val="24"/>
        </w:rPr>
        <w:t>учасника</w:t>
      </w:r>
      <w:proofErr w:type="spellEnd"/>
      <w:r w:rsidR="009E028C" w:rsidRPr="002F71F9">
        <w:rPr>
          <w:sz w:val="24"/>
          <w:szCs w:val="24"/>
        </w:rPr>
        <w:t xml:space="preserve"> з </w:t>
      </w:r>
      <w:proofErr w:type="spellStart"/>
      <w:r w:rsidR="009E028C" w:rsidRPr="002F71F9">
        <w:rPr>
          <w:sz w:val="24"/>
          <w:szCs w:val="24"/>
        </w:rPr>
        <w:t>виробником</w:t>
      </w:r>
      <w:proofErr w:type="spellEnd"/>
      <w:r w:rsidR="009E028C" w:rsidRPr="002F71F9">
        <w:rPr>
          <w:sz w:val="24"/>
          <w:szCs w:val="24"/>
        </w:rPr>
        <w:t xml:space="preserve"> (-</w:t>
      </w:r>
      <w:proofErr w:type="spellStart"/>
      <w:r w:rsidR="009E028C" w:rsidRPr="002F71F9">
        <w:rPr>
          <w:sz w:val="24"/>
          <w:szCs w:val="24"/>
        </w:rPr>
        <w:t>ками</w:t>
      </w:r>
      <w:proofErr w:type="spellEnd"/>
      <w:r w:rsidR="009E028C" w:rsidRPr="002F71F9">
        <w:rPr>
          <w:sz w:val="24"/>
          <w:szCs w:val="24"/>
        </w:rPr>
        <w:t xml:space="preserve">) </w:t>
      </w:r>
      <w:proofErr w:type="spellStart"/>
      <w:r w:rsidR="009E028C" w:rsidRPr="002F71F9">
        <w:rPr>
          <w:sz w:val="24"/>
          <w:szCs w:val="24"/>
        </w:rPr>
        <w:t>пропонованої</w:t>
      </w:r>
      <w:proofErr w:type="spellEnd"/>
      <w:r w:rsidR="009E028C" w:rsidRPr="002F71F9">
        <w:rPr>
          <w:sz w:val="24"/>
          <w:szCs w:val="24"/>
        </w:rPr>
        <w:t xml:space="preserve"> марки </w:t>
      </w:r>
      <w:proofErr w:type="spellStart"/>
      <w:r w:rsidR="009E028C" w:rsidRPr="002F71F9">
        <w:rPr>
          <w:sz w:val="24"/>
          <w:szCs w:val="24"/>
        </w:rPr>
        <w:t>вугілля</w:t>
      </w:r>
      <w:proofErr w:type="spellEnd"/>
      <w:r w:rsidR="007F31F5" w:rsidRPr="002F71F9">
        <w:rPr>
          <w:sz w:val="24"/>
          <w:szCs w:val="24"/>
          <w:lang w:val="uk-UA"/>
        </w:rPr>
        <w:t xml:space="preserve"> </w:t>
      </w:r>
      <w:proofErr w:type="spellStart"/>
      <w:r w:rsidR="009E028C" w:rsidRPr="002F71F9">
        <w:rPr>
          <w:sz w:val="24"/>
          <w:szCs w:val="24"/>
        </w:rPr>
        <w:t>або</w:t>
      </w:r>
      <w:proofErr w:type="spellEnd"/>
      <w:r w:rsidR="009E028C" w:rsidRPr="002F71F9">
        <w:rPr>
          <w:sz w:val="24"/>
          <w:szCs w:val="24"/>
        </w:rPr>
        <w:t xml:space="preserve"> з будь-</w:t>
      </w:r>
      <w:proofErr w:type="spellStart"/>
      <w:r w:rsidR="009E028C" w:rsidRPr="002F71F9">
        <w:rPr>
          <w:sz w:val="24"/>
          <w:szCs w:val="24"/>
        </w:rPr>
        <w:t>яким</w:t>
      </w:r>
      <w:proofErr w:type="spellEnd"/>
      <w:r w:rsidR="007F31F5" w:rsidRPr="002F71F9">
        <w:rPr>
          <w:sz w:val="24"/>
          <w:szCs w:val="24"/>
          <w:lang w:val="uk-UA"/>
        </w:rPr>
        <w:t xml:space="preserve"> </w:t>
      </w:r>
      <w:proofErr w:type="spellStart"/>
      <w:r w:rsidR="009E028C" w:rsidRPr="002F71F9">
        <w:rPr>
          <w:sz w:val="24"/>
          <w:szCs w:val="24"/>
        </w:rPr>
        <w:t>іншим</w:t>
      </w:r>
      <w:proofErr w:type="spellEnd"/>
      <w:r w:rsidR="007F31F5" w:rsidRPr="002F71F9">
        <w:rPr>
          <w:sz w:val="24"/>
          <w:szCs w:val="24"/>
          <w:lang w:val="uk-UA"/>
        </w:rPr>
        <w:t xml:space="preserve"> </w:t>
      </w:r>
      <w:proofErr w:type="spellStart"/>
      <w:r w:rsidR="009E028C" w:rsidRPr="002F71F9">
        <w:rPr>
          <w:sz w:val="24"/>
          <w:szCs w:val="24"/>
        </w:rPr>
        <w:t>суб’єктом</w:t>
      </w:r>
      <w:proofErr w:type="spellEnd"/>
      <w:r w:rsidR="007F31F5" w:rsidRPr="002F71F9">
        <w:rPr>
          <w:sz w:val="24"/>
          <w:szCs w:val="24"/>
          <w:lang w:val="uk-UA"/>
        </w:rPr>
        <w:t xml:space="preserve"> </w:t>
      </w:r>
      <w:proofErr w:type="spellStart"/>
      <w:r w:rsidR="009E028C" w:rsidRPr="002F71F9">
        <w:rPr>
          <w:sz w:val="24"/>
          <w:szCs w:val="24"/>
        </w:rPr>
        <w:t>господарювання</w:t>
      </w:r>
      <w:proofErr w:type="spellEnd"/>
      <w:r w:rsidR="009E028C" w:rsidRPr="002F71F9">
        <w:rPr>
          <w:sz w:val="24"/>
          <w:szCs w:val="24"/>
        </w:rPr>
        <w:t xml:space="preserve">, </w:t>
      </w:r>
      <w:proofErr w:type="spellStart"/>
      <w:r w:rsidR="009E028C" w:rsidRPr="002F71F9">
        <w:rPr>
          <w:sz w:val="24"/>
          <w:szCs w:val="24"/>
        </w:rPr>
        <w:t>що</w:t>
      </w:r>
      <w:proofErr w:type="spellEnd"/>
      <w:r w:rsidR="007F31F5" w:rsidRPr="002F71F9">
        <w:rPr>
          <w:sz w:val="24"/>
          <w:szCs w:val="24"/>
          <w:lang w:val="uk-UA"/>
        </w:rPr>
        <w:t xml:space="preserve"> </w:t>
      </w:r>
      <w:proofErr w:type="spellStart"/>
      <w:r w:rsidR="009E028C" w:rsidRPr="002F71F9">
        <w:rPr>
          <w:sz w:val="24"/>
          <w:szCs w:val="24"/>
        </w:rPr>
        <w:t>здійснює</w:t>
      </w:r>
      <w:proofErr w:type="spellEnd"/>
      <w:r w:rsidR="007F31F5" w:rsidRPr="002F71F9">
        <w:rPr>
          <w:sz w:val="24"/>
          <w:szCs w:val="24"/>
          <w:lang w:val="uk-UA"/>
        </w:rPr>
        <w:t xml:space="preserve">  </w:t>
      </w:r>
      <w:proofErr w:type="spellStart"/>
      <w:r w:rsidR="009E028C" w:rsidRPr="002F71F9">
        <w:rPr>
          <w:sz w:val="24"/>
          <w:szCs w:val="24"/>
        </w:rPr>
        <w:t>реалізацію</w:t>
      </w:r>
      <w:proofErr w:type="spellEnd"/>
      <w:r w:rsidR="009E028C" w:rsidRPr="002F71F9">
        <w:rPr>
          <w:sz w:val="24"/>
          <w:szCs w:val="24"/>
        </w:rPr>
        <w:t xml:space="preserve"> та/</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відвантаження</w:t>
      </w:r>
      <w:proofErr w:type="spellEnd"/>
      <w:r w:rsidR="007F31F5" w:rsidRPr="002F71F9">
        <w:rPr>
          <w:sz w:val="24"/>
          <w:szCs w:val="24"/>
          <w:lang w:val="uk-UA"/>
        </w:rPr>
        <w:t xml:space="preserve"> </w:t>
      </w:r>
      <w:proofErr w:type="spellStart"/>
      <w:r w:rsidR="009E028C" w:rsidRPr="002F71F9">
        <w:rPr>
          <w:sz w:val="24"/>
          <w:szCs w:val="24"/>
        </w:rPr>
        <w:t>пропонованої</w:t>
      </w:r>
      <w:proofErr w:type="spellEnd"/>
      <w:r w:rsidR="009E028C" w:rsidRPr="002F71F9">
        <w:rPr>
          <w:sz w:val="24"/>
          <w:szCs w:val="24"/>
        </w:rPr>
        <w:t xml:space="preserve"> марки </w:t>
      </w:r>
      <w:proofErr w:type="spellStart"/>
      <w:r w:rsidR="009E028C" w:rsidRPr="002F71F9">
        <w:rPr>
          <w:sz w:val="24"/>
          <w:szCs w:val="24"/>
        </w:rPr>
        <w:t>вугілля</w:t>
      </w:r>
      <w:proofErr w:type="spellEnd"/>
      <w:r w:rsidR="007F31F5" w:rsidRPr="002F71F9">
        <w:rPr>
          <w:sz w:val="24"/>
          <w:szCs w:val="24"/>
          <w:lang w:val="uk-UA"/>
        </w:rPr>
        <w:t xml:space="preserve"> </w:t>
      </w:r>
      <w:proofErr w:type="spellStart"/>
      <w:r w:rsidR="009E028C" w:rsidRPr="002F71F9">
        <w:rPr>
          <w:sz w:val="24"/>
          <w:szCs w:val="24"/>
        </w:rPr>
        <w:t>учаснику</w:t>
      </w:r>
      <w:proofErr w:type="spellEnd"/>
      <w:r w:rsidR="007F31F5" w:rsidRPr="002F71F9">
        <w:rPr>
          <w:sz w:val="24"/>
          <w:szCs w:val="24"/>
          <w:lang w:val="uk-UA"/>
        </w:rPr>
        <w:t xml:space="preserve"> </w:t>
      </w:r>
      <w:proofErr w:type="spellStart"/>
      <w:r w:rsidR="009E028C" w:rsidRPr="002F71F9">
        <w:rPr>
          <w:sz w:val="24"/>
          <w:szCs w:val="24"/>
        </w:rPr>
        <w:t>торгів</w:t>
      </w:r>
      <w:proofErr w:type="spellEnd"/>
      <w:r w:rsidR="009E028C" w:rsidRPr="002F71F9">
        <w:rPr>
          <w:sz w:val="24"/>
          <w:szCs w:val="24"/>
        </w:rPr>
        <w:t xml:space="preserve">, </w:t>
      </w:r>
      <w:proofErr w:type="spellStart"/>
      <w:r w:rsidR="009E028C" w:rsidRPr="002F71F9">
        <w:rPr>
          <w:sz w:val="24"/>
          <w:szCs w:val="24"/>
        </w:rPr>
        <w:t>щодо</w:t>
      </w:r>
      <w:proofErr w:type="spellEnd"/>
      <w:r w:rsidR="007F31F5" w:rsidRPr="002F71F9">
        <w:rPr>
          <w:sz w:val="24"/>
          <w:szCs w:val="24"/>
          <w:lang w:val="uk-UA"/>
        </w:rPr>
        <w:t xml:space="preserve"> </w:t>
      </w:r>
      <w:proofErr w:type="spellStart"/>
      <w:r w:rsidR="009E028C" w:rsidRPr="002F71F9">
        <w:rPr>
          <w:sz w:val="24"/>
          <w:szCs w:val="24"/>
        </w:rPr>
        <w:t>відвантаження</w:t>
      </w:r>
      <w:proofErr w:type="spellEnd"/>
      <w:r w:rsidR="007F31F5" w:rsidRPr="002F71F9">
        <w:rPr>
          <w:sz w:val="24"/>
          <w:szCs w:val="24"/>
          <w:lang w:val="uk-UA"/>
        </w:rPr>
        <w:t xml:space="preserve"> </w:t>
      </w:r>
      <w:proofErr w:type="spellStart"/>
      <w:r w:rsidR="009E028C" w:rsidRPr="002F71F9">
        <w:rPr>
          <w:sz w:val="24"/>
          <w:szCs w:val="24"/>
        </w:rPr>
        <w:t>вугілля</w:t>
      </w:r>
      <w:proofErr w:type="spellEnd"/>
      <w:r w:rsidR="007F31F5" w:rsidRPr="002F71F9">
        <w:rPr>
          <w:sz w:val="24"/>
          <w:szCs w:val="24"/>
          <w:lang w:val="uk-UA"/>
        </w:rPr>
        <w:t xml:space="preserve"> </w:t>
      </w:r>
      <w:proofErr w:type="spellStart"/>
      <w:r w:rsidR="009E028C" w:rsidRPr="002F71F9">
        <w:rPr>
          <w:sz w:val="24"/>
          <w:szCs w:val="24"/>
        </w:rPr>
        <w:t>кам’яного</w:t>
      </w:r>
      <w:proofErr w:type="spellEnd"/>
      <w:r w:rsidR="009E028C" w:rsidRPr="002F71F9">
        <w:rPr>
          <w:sz w:val="24"/>
          <w:szCs w:val="24"/>
        </w:rPr>
        <w:t xml:space="preserve"> на </w:t>
      </w:r>
      <w:proofErr w:type="spellStart"/>
      <w:r w:rsidR="009E028C" w:rsidRPr="002F71F9">
        <w:rPr>
          <w:sz w:val="24"/>
          <w:szCs w:val="24"/>
        </w:rPr>
        <w:t>користь</w:t>
      </w:r>
      <w:proofErr w:type="spellEnd"/>
      <w:r w:rsidR="007F31F5" w:rsidRPr="002F71F9">
        <w:rPr>
          <w:sz w:val="24"/>
          <w:szCs w:val="24"/>
          <w:lang w:val="uk-UA"/>
        </w:rPr>
        <w:t xml:space="preserve"> </w:t>
      </w:r>
      <w:proofErr w:type="spellStart"/>
      <w:r w:rsidR="009E028C" w:rsidRPr="002F71F9">
        <w:rPr>
          <w:sz w:val="24"/>
          <w:szCs w:val="24"/>
        </w:rPr>
        <w:t>учасника</w:t>
      </w:r>
      <w:proofErr w:type="spellEnd"/>
      <w:r w:rsidR="009E028C" w:rsidRPr="002F71F9">
        <w:rPr>
          <w:sz w:val="24"/>
          <w:szCs w:val="24"/>
        </w:rPr>
        <w:t xml:space="preserve">, в тому </w:t>
      </w:r>
      <w:proofErr w:type="spellStart"/>
      <w:r w:rsidR="009E028C" w:rsidRPr="002F71F9">
        <w:rPr>
          <w:sz w:val="24"/>
          <w:szCs w:val="24"/>
        </w:rPr>
        <w:t>числі</w:t>
      </w:r>
      <w:proofErr w:type="spellEnd"/>
      <w:r w:rsidR="007F31F5" w:rsidRPr="002F71F9">
        <w:rPr>
          <w:sz w:val="24"/>
          <w:szCs w:val="24"/>
          <w:lang w:val="uk-UA"/>
        </w:rPr>
        <w:t xml:space="preserve"> </w:t>
      </w:r>
      <w:proofErr w:type="spellStart"/>
      <w:r w:rsidR="009E028C" w:rsidRPr="002F71F9">
        <w:rPr>
          <w:sz w:val="24"/>
          <w:szCs w:val="24"/>
        </w:rPr>
        <w:t>визначеної</w:t>
      </w:r>
      <w:proofErr w:type="spellEnd"/>
      <w:r w:rsidR="007F31F5" w:rsidRPr="002F71F9">
        <w:rPr>
          <w:sz w:val="24"/>
          <w:szCs w:val="24"/>
          <w:lang w:val="uk-UA"/>
        </w:rPr>
        <w:t xml:space="preserve"> </w:t>
      </w:r>
      <w:proofErr w:type="spellStart"/>
      <w:r w:rsidR="009E028C" w:rsidRPr="002F71F9">
        <w:rPr>
          <w:sz w:val="24"/>
          <w:szCs w:val="24"/>
        </w:rPr>
        <w:t>Додатком</w:t>
      </w:r>
      <w:proofErr w:type="spellEnd"/>
      <w:r w:rsidR="007F31F5" w:rsidRPr="002F71F9">
        <w:rPr>
          <w:sz w:val="24"/>
          <w:szCs w:val="24"/>
          <w:lang w:val="uk-UA"/>
        </w:rPr>
        <w:t xml:space="preserve"> </w:t>
      </w:r>
      <w:r w:rsidR="00604312" w:rsidRPr="002F71F9">
        <w:rPr>
          <w:sz w:val="24"/>
          <w:szCs w:val="24"/>
          <w:lang w:val="uk-UA"/>
        </w:rPr>
        <w:t>1</w:t>
      </w:r>
      <w:r w:rsidR="009E028C" w:rsidRPr="002F71F9">
        <w:rPr>
          <w:sz w:val="24"/>
          <w:szCs w:val="24"/>
        </w:rPr>
        <w:t xml:space="preserve"> до </w:t>
      </w:r>
      <w:r w:rsidRPr="002F71F9">
        <w:rPr>
          <w:sz w:val="24"/>
          <w:szCs w:val="24"/>
          <w:lang w:val="uk-UA"/>
        </w:rPr>
        <w:t>оголошення</w:t>
      </w:r>
      <w:r w:rsidR="009E028C" w:rsidRPr="002F71F9">
        <w:rPr>
          <w:sz w:val="24"/>
          <w:szCs w:val="24"/>
        </w:rPr>
        <w:t>. (</w:t>
      </w:r>
      <w:proofErr w:type="spellStart"/>
      <w:r w:rsidR="009E028C" w:rsidRPr="002F71F9">
        <w:rPr>
          <w:sz w:val="24"/>
          <w:szCs w:val="24"/>
        </w:rPr>
        <w:t>надається</w:t>
      </w:r>
      <w:proofErr w:type="spellEnd"/>
      <w:r w:rsidR="007F31F5" w:rsidRPr="002F71F9">
        <w:rPr>
          <w:sz w:val="24"/>
          <w:szCs w:val="24"/>
          <w:lang w:val="uk-UA"/>
        </w:rPr>
        <w:t xml:space="preserve"> </w:t>
      </w:r>
      <w:proofErr w:type="spellStart"/>
      <w:r w:rsidR="009E028C" w:rsidRPr="002F71F9">
        <w:rPr>
          <w:sz w:val="24"/>
          <w:szCs w:val="24"/>
        </w:rPr>
        <w:t>якщо</w:t>
      </w:r>
      <w:proofErr w:type="spellEnd"/>
      <w:r w:rsidR="007F31F5" w:rsidRPr="002F71F9">
        <w:rPr>
          <w:sz w:val="24"/>
          <w:szCs w:val="24"/>
          <w:lang w:val="uk-UA"/>
        </w:rPr>
        <w:t xml:space="preserve"> </w:t>
      </w:r>
      <w:proofErr w:type="spellStart"/>
      <w:r w:rsidR="009E028C" w:rsidRPr="002F71F9">
        <w:rPr>
          <w:sz w:val="24"/>
          <w:szCs w:val="24"/>
        </w:rPr>
        <w:t>учасник</w:t>
      </w:r>
      <w:proofErr w:type="spellEnd"/>
      <w:r w:rsidR="009E028C" w:rsidRPr="002F71F9">
        <w:rPr>
          <w:sz w:val="24"/>
          <w:szCs w:val="24"/>
        </w:rPr>
        <w:t xml:space="preserve"> не є </w:t>
      </w:r>
      <w:proofErr w:type="spellStart"/>
      <w:r w:rsidR="009E028C" w:rsidRPr="002F71F9">
        <w:rPr>
          <w:sz w:val="24"/>
          <w:szCs w:val="24"/>
        </w:rPr>
        <w:t>виробником</w:t>
      </w:r>
      <w:proofErr w:type="spellEnd"/>
      <w:r w:rsidR="007F31F5" w:rsidRPr="002F71F9">
        <w:rPr>
          <w:sz w:val="24"/>
          <w:szCs w:val="24"/>
          <w:lang w:val="uk-UA"/>
        </w:rPr>
        <w:t xml:space="preserve"> </w:t>
      </w:r>
      <w:proofErr w:type="spellStart"/>
      <w:r w:rsidR="009E028C" w:rsidRPr="002F71F9">
        <w:rPr>
          <w:sz w:val="24"/>
          <w:szCs w:val="24"/>
        </w:rPr>
        <w:t>пропонованої</w:t>
      </w:r>
      <w:proofErr w:type="spellEnd"/>
      <w:r w:rsidR="009E028C" w:rsidRPr="002F71F9">
        <w:rPr>
          <w:sz w:val="24"/>
          <w:szCs w:val="24"/>
        </w:rPr>
        <w:t xml:space="preserve"> марки </w:t>
      </w:r>
      <w:proofErr w:type="spellStart"/>
      <w:r w:rsidR="009E028C" w:rsidRPr="002F71F9">
        <w:rPr>
          <w:sz w:val="24"/>
          <w:szCs w:val="24"/>
        </w:rPr>
        <w:t>вугілля</w:t>
      </w:r>
      <w:proofErr w:type="spellEnd"/>
      <w:r w:rsidR="009E028C" w:rsidRPr="002F71F9">
        <w:rPr>
          <w:sz w:val="24"/>
          <w:szCs w:val="24"/>
        </w:rPr>
        <w:t>);</w:t>
      </w:r>
    </w:p>
    <w:p w14:paraId="62E28C06" w14:textId="545265C4" w:rsidR="009E028C" w:rsidRPr="002F71F9" w:rsidRDefault="00C0507B" w:rsidP="009E028C">
      <w:pPr>
        <w:shd w:val="clear" w:color="auto" w:fill="FFFFFF"/>
        <w:jc w:val="both"/>
        <w:rPr>
          <w:b/>
          <w:sz w:val="24"/>
          <w:szCs w:val="24"/>
        </w:rPr>
      </w:pPr>
      <w:r w:rsidRPr="002F71F9">
        <w:rPr>
          <w:sz w:val="24"/>
          <w:szCs w:val="24"/>
          <w:lang w:val="uk-UA"/>
        </w:rPr>
        <w:t xml:space="preserve">- </w:t>
      </w:r>
      <w:proofErr w:type="spellStart"/>
      <w:r w:rsidR="009E028C" w:rsidRPr="002F71F9">
        <w:rPr>
          <w:sz w:val="24"/>
          <w:szCs w:val="24"/>
        </w:rPr>
        <w:t>Оригінал</w:t>
      </w:r>
      <w:proofErr w:type="spellEnd"/>
      <w:r w:rsidR="007F31F5" w:rsidRPr="002F71F9">
        <w:rPr>
          <w:sz w:val="24"/>
          <w:szCs w:val="24"/>
          <w:lang w:val="uk-UA"/>
        </w:rPr>
        <w:t xml:space="preserve"> </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копію</w:t>
      </w:r>
      <w:proofErr w:type="spellEnd"/>
      <w:r w:rsidR="007F31F5" w:rsidRPr="002F71F9">
        <w:rPr>
          <w:sz w:val="24"/>
          <w:szCs w:val="24"/>
          <w:lang w:val="uk-UA"/>
        </w:rPr>
        <w:t xml:space="preserve"> </w:t>
      </w:r>
      <w:proofErr w:type="spellStart"/>
      <w:r w:rsidR="009E028C" w:rsidRPr="002F71F9">
        <w:rPr>
          <w:sz w:val="24"/>
          <w:szCs w:val="24"/>
        </w:rPr>
        <w:t>сертифікату</w:t>
      </w:r>
      <w:proofErr w:type="spellEnd"/>
      <w:r w:rsidR="007F31F5" w:rsidRPr="002F71F9">
        <w:rPr>
          <w:sz w:val="24"/>
          <w:szCs w:val="24"/>
          <w:lang w:val="uk-UA"/>
        </w:rPr>
        <w:t xml:space="preserve"> </w:t>
      </w:r>
      <w:proofErr w:type="spellStart"/>
      <w:r w:rsidR="009E028C" w:rsidRPr="002F71F9">
        <w:rPr>
          <w:sz w:val="24"/>
          <w:szCs w:val="24"/>
        </w:rPr>
        <w:t>відповідності</w:t>
      </w:r>
      <w:proofErr w:type="spellEnd"/>
      <w:r w:rsidR="009E028C" w:rsidRPr="002F71F9">
        <w:rPr>
          <w:sz w:val="24"/>
          <w:szCs w:val="24"/>
        </w:rPr>
        <w:t xml:space="preserve"> на </w:t>
      </w:r>
      <w:proofErr w:type="spellStart"/>
      <w:r w:rsidR="009E028C" w:rsidRPr="002F71F9">
        <w:rPr>
          <w:sz w:val="24"/>
          <w:szCs w:val="24"/>
        </w:rPr>
        <w:t>минулу</w:t>
      </w:r>
      <w:proofErr w:type="spellEnd"/>
      <w:r w:rsidR="007F31F5" w:rsidRPr="002F71F9">
        <w:rPr>
          <w:sz w:val="24"/>
          <w:szCs w:val="24"/>
          <w:lang w:val="uk-UA"/>
        </w:rPr>
        <w:t xml:space="preserve"> </w:t>
      </w:r>
      <w:proofErr w:type="spellStart"/>
      <w:r w:rsidR="009E028C" w:rsidRPr="002F71F9">
        <w:rPr>
          <w:sz w:val="24"/>
          <w:szCs w:val="24"/>
        </w:rPr>
        <w:t>партію</w:t>
      </w:r>
      <w:proofErr w:type="spellEnd"/>
      <w:r w:rsidR="007F31F5" w:rsidRPr="002F71F9">
        <w:rPr>
          <w:sz w:val="24"/>
          <w:szCs w:val="24"/>
          <w:lang w:val="uk-UA"/>
        </w:rPr>
        <w:t xml:space="preserve"> </w:t>
      </w:r>
      <w:proofErr w:type="spellStart"/>
      <w:r w:rsidR="009E028C" w:rsidRPr="002F71F9">
        <w:rPr>
          <w:sz w:val="24"/>
          <w:szCs w:val="24"/>
        </w:rPr>
        <w:t>відповідної</w:t>
      </w:r>
      <w:proofErr w:type="spellEnd"/>
      <w:r w:rsidR="007F31F5" w:rsidRPr="002F71F9">
        <w:rPr>
          <w:sz w:val="24"/>
          <w:szCs w:val="24"/>
          <w:lang w:val="uk-UA"/>
        </w:rPr>
        <w:t xml:space="preserve"> </w:t>
      </w:r>
      <w:proofErr w:type="spellStart"/>
      <w:r w:rsidR="009E028C" w:rsidRPr="002F71F9">
        <w:rPr>
          <w:sz w:val="24"/>
          <w:szCs w:val="24"/>
        </w:rPr>
        <w:t>пропонованої</w:t>
      </w:r>
      <w:proofErr w:type="spellEnd"/>
      <w:r w:rsidR="009E028C" w:rsidRPr="002F71F9">
        <w:rPr>
          <w:sz w:val="24"/>
          <w:szCs w:val="24"/>
        </w:rPr>
        <w:t xml:space="preserve"> марки </w:t>
      </w:r>
      <w:proofErr w:type="spellStart"/>
      <w:r w:rsidR="009E028C" w:rsidRPr="002F71F9">
        <w:rPr>
          <w:sz w:val="24"/>
          <w:szCs w:val="24"/>
        </w:rPr>
        <w:t>вугілля</w:t>
      </w:r>
      <w:proofErr w:type="spellEnd"/>
      <w:r w:rsidR="009E028C" w:rsidRPr="002F71F9">
        <w:rPr>
          <w:sz w:val="24"/>
          <w:szCs w:val="24"/>
        </w:rPr>
        <w:t xml:space="preserve">, виданого не </w:t>
      </w:r>
      <w:proofErr w:type="spellStart"/>
      <w:r w:rsidR="009E028C" w:rsidRPr="002F71F9">
        <w:rPr>
          <w:sz w:val="24"/>
          <w:szCs w:val="24"/>
        </w:rPr>
        <w:t>раніше</w:t>
      </w:r>
      <w:proofErr w:type="spellEnd"/>
      <w:r w:rsidR="009E028C" w:rsidRPr="002F71F9">
        <w:rPr>
          <w:sz w:val="24"/>
          <w:szCs w:val="24"/>
        </w:rPr>
        <w:t xml:space="preserve"> 202</w:t>
      </w:r>
      <w:r w:rsidR="0088720A" w:rsidRPr="002F71F9">
        <w:rPr>
          <w:sz w:val="24"/>
          <w:szCs w:val="24"/>
          <w:lang w:val="uk-UA"/>
        </w:rPr>
        <w:t>1</w:t>
      </w:r>
      <w:r w:rsidR="009E028C" w:rsidRPr="002F71F9">
        <w:rPr>
          <w:sz w:val="24"/>
          <w:szCs w:val="24"/>
        </w:rPr>
        <w:t xml:space="preserve"> року на </w:t>
      </w:r>
      <w:proofErr w:type="spellStart"/>
      <w:r w:rsidR="009E028C" w:rsidRPr="002F71F9">
        <w:rPr>
          <w:sz w:val="24"/>
          <w:szCs w:val="24"/>
        </w:rPr>
        <w:t>ім’я</w:t>
      </w:r>
      <w:proofErr w:type="spellEnd"/>
      <w:r w:rsidR="007F31F5" w:rsidRPr="002F71F9">
        <w:rPr>
          <w:sz w:val="24"/>
          <w:szCs w:val="24"/>
          <w:lang w:val="uk-UA"/>
        </w:rPr>
        <w:t xml:space="preserve"> </w:t>
      </w:r>
      <w:proofErr w:type="spellStart"/>
      <w:r w:rsidR="009E028C" w:rsidRPr="002F71F9">
        <w:rPr>
          <w:sz w:val="24"/>
          <w:szCs w:val="24"/>
        </w:rPr>
        <w:t>учасника</w:t>
      </w:r>
      <w:proofErr w:type="spellEnd"/>
      <w:r w:rsidR="007F31F5" w:rsidRPr="002F71F9">
        <w:rPr>
          <w:sz w:val="24"/>
          <w:szCs w:val="24"/>
          <w:lang w:val="uk-UA"/>
        </w:rPr>
        <w:t xml:space="preserve"> </w:t>
      </w:r>
      <w:proofErr w:type="spellStart"/>
      <w:r w:rsidR="009E028C" w:rsidRPr="002F71F9">
        <w:rPr>
          <w:sz w:val="24"/>
          <w:szCs w:val="24"/>
        </w:rPr>
        <w:t>процедури</w:t>
      </w:r>
      <w:proofErr w:type="spellEnd"/>
      <w:r w:rsidR="007F31F5" w:rsidRPr="002F71F9">
        <w:rPr>
          <w:sz w:val="24"/>
          <w:szCs w:val="24"/>
          <w:lang w:val="uk-UA"/>
        </w:rPr>
        <w:t xml:space="preserve"> </w:t>
      </w:r>
      <w:proofErr w:type="spellStart"/>
      <w:r w:rsidR="009E028C" w:rsidRPr="002F71F9">
        <w:rPr>
          <w:sz w:val="24"/>
          <w:szCs w:val="24"/>
        </w:rPr>
        <w:t>закупівлі</w:t>
      </w:r>
      <w:proofErr w:type="spellEnd"/>
      <w:r w:rsidR="009E028C" w:rsidRPr="002F71F9">
        <w:rPr>
          <w:sz w:val="24"/>
          <w:szCs w:val="24"/>
        </w:rPr>
        <w:t xml:space="preserve"> (</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виробника</w:t>
      </w:r>
      <w:proofErr w:type="spellEnd"/>
      <w:r w:rsidR="007F31F5" w:rsidRPr="002F71F9">
        <w:rPr>
          <w:sz w:val="24"/>
          <w:szCs w:val="24"/>
          <w:lang w:val="uk-UA"/>
        </w:rPr>
        <w:t xml:space="preserve"> </w:t>
      </w:r>
      <w:proofErr w:type="spellStart"/>
      <w:r w:rsidR="009E028C" w:rsidRPr="002F71F9">
        <w:rPr>
          <w:sz w:val="24"/>
          <w:szCs w:val="24"/>
        </w:rPr>
        <w:t>пропонованої</w:t>
      </w:r>
      <w:proofErr w:type="spellEnd"/>
      <w:r w:rsidR="009E028C" w:rsidRPr="002F71F9">
        <w:rPr>
          <w:sz w:val="24"/>
          <w:szCs w:val="24"/>
        </w:rPr>
        <w:t xml:space="preserve"> марки </w:t>
      </w:r>
      <w:proofErr w:type="spellStart"/>
      <w:r w:rsidR="009E028C" w:rsidRPr="002F71F9">
        <w:rPr>
          <w:sz w:val="24"/>
          <w:szCs w:val="24"/>
        </w:rPr>
        <w:t>вугілля</w:t>
      </w:r>
      <w:proofErr w:type="spellEnd"/>
      <w:r w:rsidR="009E028C" w:rsidRPr="002F71F9">
        <w:rPr>
          <w:sz w:val="24"/>
          <w:szCs w:val="24"/>
        </w:rPr>
        <w:t xml:space="preserve"> (</w:t>
      </w:r>
      <w:proofErr w:type="spellStart"/>
      <w:r w:rsidR="009E028C" w:rsidRPr="002F71F9">
        <w:rPr>
          <w:sz w:val="24"/>
          <w:szCs w:val="24"/>
        </w:rPr>
        <w:t>або</w:t>
      </w:r>
      <w:proofErr w:type="spellEnd"/>
      <w:r w:rsidR="009E028C" w:rsidRPr="002F71F9">
        <w:rPr>
          <w:sz w:val="24"/>
          <w:szCs w:val="24"/>
        </w:rPr>
        <w:t xml:space="preserve"> будь-</w:t>
      </w:r>
      <w:proofErr w:type="spellStart"/>
      <w:r w:rsidR="009E028C" w:rsidRPr="002F71F9">
        <w:rPr>
          <w:sz w:val="24"/>
          <w:szCs w:val="24"/>
        </w:rPr>
        <w:t>якого</w:t>
      </w:r>
      <w:proofErr w:type="spellEnd"/>
      <w:r w:rsidR="007F31F5" w:rsidRPr="002F71F9">
        <w:rPr>
          <w:sz w:val="24"/>
          <w:szCs w:val="24"/>
          <w:lang w:val="uk-UA"/>
        </w:rPr>
        <w:t xml:space="preserve"> </w:t>
      </w:r>
      <w:proofErr w:type="spellStart"/>
      <w:r w:rsidR="009E028C" w:rsidRPr="002F71F9">
        <w:rPr>
          <w:sz w:val="24"/>
          <w:szCs w:val="24"/>
        </w:rPr>
        <w:t>іншого</w:t>
      </w:r>
      <w:proofErr w:type="spellEnd"/>
      <w:r w:rsidR="007F31F5" w:rsidRPr="002F71F9">
        <w:rPr>
          <w:sz w:val="24"/>
          <w:szCs w:val="24"/>
          <w:lang w:val="uk-UA"/>
        </w:rPr>
        <w:t xml:space="preserve"> </w:t>
      </w:r>
      <w:proofErr w:type="spellStart"/>
      <w:r w:rsidR="009E028C" w:rsidRPr="002F71F9">
        <w:rPr>
          <w:sz w:val="24"/>
          <w:szCs w:val="24"/>
        </w:rPr>
        <w:t>суб’єкта</w:t>
      </w:r>
      <w:proofErr w:type="spellEnd"/>
      <w:r w:rsidR="007F31F5" w:rsidRPr="002F71F9">
        <w:rPr>
          <w:sz w:val="24"/>
          <w:szCs w:val="24"/>
          <w:lang w:val="uk-UA"/>
        </w:rPr>
        <w:t xml:space="preserve"> </w:t>
      </w:r>
      <w:proofErr w:type="spellStart"/>
      <w:r w:rsidR="009E028C" w:rsidRPr="002F71F9">
        <w:rPr>
          <w:sz w:val="24"/>
          <w:szCs w:val="24"/>
        </w:rPr>
        <w:t>господарювання</w:t>
      </w:r>
      <w:proofErr w:type="spellEnd"/>
      <w:r w:rsidR="009E028C" w:rsidRPr="002F71F9">
        <w:rPr>
          <w:sz w:val="24"/>
          <w:szCs w:val="24"/>
        </w:rPr>
        <w:t xml:space="preserve">) </w:t>
      </w:r>
      <w:proofErr w:type="spellStart"/>
      <w:r w:rsidR="009E028C" w:rsidRPr="002F71F9">
        <w:rPr>
          <w:sz w:val="24"/>
          <w:szCs w:val="24"/>
        </w:rPr>
        <w:t>підприємством</w:t>
      </w:r>
      <w:proofErr w:type="spellEnd"/>
      <w:r w:rsidR="009E028C" w:rsidRPr="002F71F9">
        <w:rPr>
          <w:sz w:val="24"/>
          <w:szCs w:val="24"/>
        </w:rPr>
        <w:t xml:space="preserve"> (</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установою</w:t>
      </w:r>
      <w:proofErr w:type="spellEnd"/>
      <w:r w:rsidR="009E028C" w:rsidRPr="002F71F9">
        <w:rPr>
          <w:sz w:val="24"/>
          <w:szCs w:val="24"/>
        </w:rPr>
        <w:t xml:space="preserve">, </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організацією</w:t>
      </w:r>
      <w:proofErr w:type="spellEnd"/>
      <w:r w:rsidR="007F31F5" w:rsidRPr="002F71F9">
        <w:rPr>
          <w:sz w:val="24"/>
          <w:szCs w:val="24"/>
          <w:lang w:val="uk-UA"/>
        </w:rPr>
        <w:t xml:space="preserve"> </w:t>
      </w:r>
      <w:proofErr w:type="spellStart"/>
      <w:r w:rsidR="009E028C" w:rsidRPr="002F71F9">
        <w:rPr>
          <w:sz w:val="24"/>
          <w:szCs w:val="24"/>
        </w:rPr>
        <w:t>чи</w:t>
      </w:r>
      <w:proofErr w:type="spellEnd"/>
      <w:r w:rsidR="007F31F5" w:rsidRPr="002F71F9">
        <w:rPr>
          <w:sz w:val="24"/>
          <w:szCs w:val="24"/>
          <w:lang w:val="uk-UA"/>
        </w:rPr>
        <w:t xml:space="preserve"> </w:t>
      </w:r>
      <w:proofErr w:type="spellStart"/>
      <w:r w:rsidR="009E028C" w:rsidRPr="002F71F9">
        <w:rPr>
          <w:sz w:val="24"/>
          <w:szCs w:val="24"/>
        </w:rPr>
        <w:t>їх</w:t>
      </w:r>
      <w:proofErr w:type="spellEnd"/>
      <w:r w:rsidR="007F31F5" w:rsidRPr="002F71F9">
        <w:rPr>
          <w:sz w:val="24"/>
          <w:szCs w:val="24"/>
          <w:lang w:val="uk-UA"/>
        </w:rPr>
        <w:t xml:space="preserve"> </w:t>
      </w:r>
      <w:proofErr w:type="spellStart"/>
      <w:r w:rsidR="009E028C" w:rsidRPr="002F71F9">
        <w:rPr>
          <w:sz w:val="24"/>
          <w:szCs w:val="24"/>
        </w:rPr>
        <w:t>структурним</w:t>
      </w:r>
      <w:proofErr w:type="spellEnd"/>
      <w:r w:rsidR="007F31F5" w:rsidRPr="002F71F9">
        <w:rPr>
          <w:sz w:val="24"/>
          <w:szCs w:val="24"/>
          <w:lang w:val="uk-UA"/>
        </w:rPr>
        <w:t xml:space="preserve"> </w:t>
      </w:r>
      <w:proofErr w:type="spellStart"/>
      <w:r w:rsidR="009E028C" w:rsidRPr="002F71F9">
        <w:rPr>
          <w:sz w:val="24"/>
          <w:szCs w:val="24"/>
        </w:rPr>
        <w:t>підрозділом</w:t>
      </w:r>
      <w:proofErr w:type="spellEnd"/>
      <w:r w:rsidR="009E028C" w:rsidRPr="002F71F9">
        <w:rPr>
          <w:sz w:val="24"/>
          <w:szCs w:val="24"/>
        </w:rPr>
        <w:t xml:space="preserve">), </w:t>
      </w:r>
      <w:proofErr w:type="spellStart"/>
      <w:r w:rsidR="009E028C" w:rsidRPr="002F71F9">
        <w:rPr>
          <w:sz w:val="24"/>
          <w:szCs w:val="24"/>
        </w:rPr>
        <w:t>компетентність</w:t>
      </w:r>
      <w:proofErr w:type="spellEnd"/>
      <w:r w:rsidR="007F31F5" w:rsidRPr="002F71F9">
        <w:rPr>
          <w:sz w:val="24"/>
          <w:szCs w:val="24"/>
          <w:lang w:val="uk-UA"/>
        </w:rPr>
        <w:t xml:space="preserve"> </w:t>
      </w:r>
      <w:proofErr w:type="spellStart"/>
      <w:r w:rsidR="009E028C" w:rsidRPr="002F71F9">
        <w:rPr>
          <w:sz w:val="24"/>
          <w:szCs w:val="24"/>
        </w:rPr>
        <w:t>якого</w:t>
      </w:r>
      <w:proofErr w:type="spellEnd"/>
      <w:r w:rsidR="007F31F5" w:rsidRPr="002F71F9">
        <w:rPr>
          <w:sz w:val="24"/>
          <w:szCs w:val="24"/>
          <w:lang w:val="uk-UA"/>
        </w:rPr>
        <w:t xml:space="preserve"> </w:t>
      </w:r>
      <w:proofErr w:type="spellStart"/>
      <w:r w:rsidR="009E028C" w:rsidRPr="002F71F9">
        <w:rPr>
          <w:sz w:val="24"/>
          <w:szCs w:val="24"/>
        </w:rPr>
        <w:t>підтверджена</w:t>
      </w:r>
      <w:proofErr w:type="spellEnd"/>
      <w:r w:rsidR="009E028C" w:rsidRPr="002F71F9">
        <w:rPr>
          <w:sz w:val="24"/>
          <w:szCs w:val="24"/>
        </w:rPr>
        <w:t xml:space="preserve"> шляхом </w:t>
      </w:r>
      <w:proofErr w:type="spellStart"/>
      <w:r w:rsidR="009E028C" w:rsidRPr="002F71F9">
        <w:rPr>
          <w:sz w:val="24"/>
          <w:szCs w:val="24"/>
        </w:rPr>
        <w:t>акредитації</w:t>
      </w:r>
      <w:proofErr w:type="spellEnd"/>
      <w:r w:rsidR="007F31F5" w:rsidRPr="002F71F9">
        <w:rPr>
          <w:sz w:val="24"/>
          <w:szCs w:val="24"/>
          <w:lang w:val="uk-UA"/>
        </w:rPr>
        <w:t xml:space="preserve"> </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іншим</w:t>
      </w:r>
      <w:proofErr w:type="spellEnd"/>
      <w:r w:rsidR="009E028C" w:rsidRPr="002F71F9">
        <w:rPr>
          <w:sz w:val="24"/>
          <w:szCs w:val="24"/>
        </w:rPr>
        <w:t xml:space="preserve"> способом, </w:t>
      </w:r>
      <w:proofErr w:type="spellStart"/>
      <w:r w:rsidR="009E028C" w:rsidRPr="002F71F9">
        <w:rPr>
          <w:sz w:val="24"/>
          <w:szCs w:val="24"/>
        </w:rPr>
        <w:t>визначеним</w:t>
      </w:r>
      <w:proofErr w:type="spellEnd"/>
      <w:r w:rsidR="007F31F5" w:rsidRPr="002F71F9">
        <w:rPr>
          <w:sz w:val="24"/>
          <w:szCs w:val="24"/>
          <w:lang w:val="uk-UA"/>
        </w:rPr>
        <w:t xml:space="preserve"> </w:t>
      </w:r>
      <w:proofErr w:type="spellStart"/>
      <w:r w:rsidR="009E028C" w:rsidRPr="002F71F9">
        <w:rPr>
          <w:sz w:val="24"/>
          <w:szCs w:val="24"/>
        </w:rPr>
        <w:t>законодавством</w:t>
      </w:r>
      <w:proofErr w:type="spellEnd"/>
      <w:r w:rsidR="009E028C" w:rsidRPr="002F71F9">
        <w:rPr>
          <w:sz w:val="24"/>
          <w:szCs w:val="24"/>
        </w:rPr>
        <w:t xml:space="preserve">, на </w:t>
      </w:r>
      <w:proofErr w:type="spellStart"/>
      <w:r w:rsidR="009E028C" w:rsidRPr="002F71F9">
        <w:rPr>
          <w:sz w:val="24"/>
          <w:szCs w:val="24"/>
        </w:rPr>
        <w:t>відповідність</w:t>
      </w:r>
      <w:proofErr w:type="spellEnd"/>
      <w:r w:rsidR="007F31F5" w:rsidRPr="002F71F9">
        <w:rPr>
          <w:sz w:val="24"/>
          <w:szCs w:val="24"/>
          <w:lang w:val="uk-UA"/>
        </w:rPr>
        <w:t xml:space="preserve"> </w:t>
      </w:r>
      <w:proofErr w:type="spellStart"/>
      <w:r w:rsidR="009E028C" w:rsidRPr="002F71F9">
        <w:rPr>
          <w:sz w:val="24"/>
          <w:szCs w:val="24"/>
        </w:rPr>
        <w:t>вимогам</w:t>
      </w:r>
      <w:proofErr w:type="spellEnd"/>
      <w:r w:rsidR="009E028C" w:rsidRPr="002F71F9">
        <w:rPr>
          <w:sz w:val="24"/>
          <w:szCs w:val="24"/>
        </w:rPr>
        <w:t xml:space="preserve"> стандарту ДСТУ EN ISO/IEC 17065 (</w:t>
      </w:r>
      <w:proofErr w:type="spellStart"/>
      <w:r w:rsidR="009E028C" w:rsidRPr="002F71F9">
        <w:rPr>
          <w:sz w:val="24"/>
          <w:szCs w:val="24"/>
        </w:rPr>
        <w:t>або</w:t>
      </w:r>
      <w:proofErr w:type="spellEnd"/>
      <w:r w:rsidR="009E028C" w:rsidRPr="002F71F9">
        <w:rPr>
          <w:sz w:val="24"/>
          <w:szCs w:val="24"/>
        </w:rPr>
        <w:t xml:space="preserve"> ISO/IEC 17065), про </w:t>
      </w:r>
      <w:proofErr w:type="spellStart"/>
      <w:r w:rsidR="009E028C" w:rsidRPr="002F71F9">
        <w:rPr>
          <w:sz w:val="24"/>
          <w:szCs w:val="24"/>
        </w:rPr>
        <w:t>відповідність</w:t>
      </w:r>
      <w:proofErr w:type="spellEnd"/>
      <w:r w:rsidR="007F31F5" w:rsidRPr="002F71F9">
        <w:rPr>
          <w:sz w:val="24"/>
          <w:szCs w:val="24"/>
          <w:lang w:val="uk-UA"/>
        </w:rPr>
        <w:t xml:space="preserve"> </w:t>
      </w:r>
      <w:proofErr w:type="spellStart"/>
      <w:r w:rsidR="009E028C" w:rsidRPr="002F71F9">
        <w:rPr>
          <w:sz w:val="24"/>
          <w:szCs w:val="24"/>
        </w:rPr>
        <w:t>вимогам</w:t>
      </w:r>
      <w:proofErr w:type="spellEnd"/>
      <w:r w:rsidR="007F31F5" w:rsidRPr="002F71F9">
        <w:rPr>
          <w:sz w:val="24"/>
          <w:szCs w:val="24"/>
          <w:lang w:val="uk-UA"/>
        </w:rPr>
        <w:t xml:space="preserve"> </w:t>
      </w:r>
      <w:proofErr w:type="spellStart"/>
      <w:r w:rsidR="009E028C" w:rsidRPr="002F71F9">
        <w:rPr>
          <w:sz w:val="24"/>
          <w:szCs w:val="24"/>
        </w:rPr>
        <w:t>діючого</w:t>
      </w:r>
      <w:proofErr w:type="spellEnd"/>
      <w:r w:rsidR="009E028C" w:rsidRPr="002F71F9">
        <w:rPr>
          <w:sz w:val="24"/>
          <w:szCs w:val="24"/>
        </w:rPr>
        <w:t xml:space="preserve"> стандарту на </w:t>
      </w:r>
      <w:proofErr w:type="spellStart"/>
      <w:r w:rsidR="009E028C" w:rsidRPr="002F71F9">
        <w:rPr>
          <w:sz w:val="24"/>
          <w:szCs w:val="24"/>
        </w:rPr>
        <w:t>вугілля</w:t>
      </w:r>
      <w:proofErr w:type="spellEnd"/>
      <w:r w:rsidR="007F31F5" w:rsidRPr="002F71F9">
        <w:rPr>
          <w:sz w:val="24"/>
          <w:szCs w:val="24"/>
          <w:lang w:val="uk-UA"/>
        </w:rPr>
        <w:t xml:space="preserve"> </w:t>
      </w:r>
      <w:proofErr w:type="spellStart"/>
      <w:r w:rsidR="009E028C" w:rsidRPr="002F71F9">
        <w:rPr>
          <w:sz w:val="24"/>
          <w:szCs w:val="24"/>
        </w:rPr>
        <w:t>кам’яне</w:t>
      </w:r>
      <w:proofErr w:type="spellEnd"/>
      <w:r w:rsidR="009E028C" w:rsidRPr="002F71F9">
        <w:rPr>
          <w:sz w:val="24"/>
          <w:szCs w:val="24"/>
        </w:rPr>
        <w:t xml:space="preserve">, а </w:t>
      </w:r>
      <w:proofErr w:type="spellStart"/>
      <w:r w:rsidR="009E028C" w:rsidRPr="002F71F9">
        <w:rPr>
          <w:sz w:val="24"/>
          <w:szCs w:val="24"/>
        </w:rPr>
        <w:t>також</w:t>
      </w:r>
      <w:proofErr w:type="spellEnd"/>
      <w:r w:rsidR="007F31F5" w:rsidRPr="002F71F9">
        <w:rPr>
          <w:sz w:val="24"/>
          <w:szCs w:val="24"/>
          <w:lang w:val="uk-UA"/>
        </w:rPr>
        <w:t xml:space="preserve"> </w:t>
      </w:r>
      <w:proofErr w:type="spellStart"/>
      <w:r w:rsidR="009E028C" w:rsidRPr="002F71F9">
        <w:rPr>
          <w:sz w:val="24"/>
          <w:szCs w:val="24"/>
        </w:rPr>
        <w:t>сканкопію</w:t>
      </w:r>
      <w:proofErr w:type="spellEnd"/>
      <w:r w:rsidR="009E028C" w:rsidRPr="002F71F9">
        <w:rPr>
          <w:sz w:val="24"/>
          <w:szCs w:val="24"/>
        </w:rPr>
        <w:t xml:space="preserve"> документа про </w:t>
      </w:r>
      <w:proofErr w:type="spellStart"/>
      <w:r w:rsidR="009E028C" w:rsidRPr="002F71F9">
        <w:rPr>
          <w:sz w:val="24"/>
          <w:szCs w:val="24"/>
        </w:rPr>
        <w:t>акредитацію</w:t>
      </w:r>
      <w:proofErr w:type="spellEnd"/>
      <w:r w:rsidR="007F31F5" w:rsidRPr="002F71F9">
        <w:rPr>
          <w:sz w:val="24"/>
          <w:szCs w:val="24"/>
          <w:lang w:val="uk-UA"/>
        </w:rPr>
        <w:t xml:space="preserve"> </w:t>
      </w:r>
      <w:proofErr w:type="spellStart"/>
      <w:r w:rsidR="009E028C" w:rsidRPr="002F71F9">
        <w:rPr>
          <w:sz w:val="24"/>
          <w:szCs w:val="24"/>
        </w:rPr>
        <w:t>підприємства</w:t>
      </w:r>
      <w:proofErr w:type="spellEnd"/>
      <w:r w:rsidR="009E028C" w:rsidRPr="002F71F9">
        <w:rPr>
          <w:sz w:val="24"/>
          <w:szCs w:val="24"/>
        </w:rPr>
        <w:t xml:space="preserve"> (</w:t>
      </w:r>
      <w:proofErr w:type="spellStart"/>
      <w:r w:rsidR="009E028C" w:rsidRPr="002F71F9">
        <w:rPr>
          <w:sz w:val="24"/>
          <w:szCs w:val="24"/>
        </w:rPr>
        <w:t>або</w:t>
      </w:r>
      <w:proofErr w:type="spellEnd"/>
      <w:r w:rsidR="009E028C" w:rsidRPr="002F71F9">
        <w:rPr>
          <w:sz w:val="24"/>
          <w:szCs w:val="24"/>
        </w:rPr>
        <w:t xml:space="preserve"> установи, </w:t>
      </w:r>
      <w:proofErr w:type="spellStart"/>
      <w:r w:rsidR="009E028C" w:rsidRPr="002F71F9">
        <w:rPr>
          <w:sz w:val="24"/>
          <w:szCs w:val="24"/>
        </w:rPr>
        <w:t>або</w:t>
      </w:r>
      <w:proofErr w:type="spellEnd"/>
      <w:r w:rsidR="007F31F5" w:rsidRPr="002F71F9">
        <w:rPr>
          <w:sz w:val="24"/>
          <w:szCs w:val="24"/>
          <w:lang w:val="uk-UA"/>
        </w:rPr>
        <w:t xml:space="preserve"> </w:t>
      </w:r>
      <w:proofErr w:type="spellStart"/>
      <w:r w:rsidR="009E028C" w:rsidRPr="002F71F9">
        <w:rPr>
          <w:sz w:val="24"/>
          <w:szCs w:val="24"/>
        </w:rPr>
        <w:t>організації</w:t>
      </w:r>
      <w:proofErr w:type="spellEnd"/>
      <w:r w:rsidR="007F31F5" w:rsidRPr="002F71F9">
        <w:rPr>
          <w:sz w:val="24"/>
          <w:szCs w:val="24"/>
          <w:lang w:val="uk-UA"/>
        </w:rPr>
        <w:t xml:space="preserve"> </w:t>
      </w:r>
      <w:proofErr w:type="spellStart"/>
      <w:r w:rsidR="009E028C" w:rsidRPr="002F71F9">
        <w:rPr>
          <w:sz w:val="24"/>
          <w:szCs w:val="24"/>
        </w:rPr>
        <w:t>чи</w:t>
      </w:r>
      <w:proofErr w:type="spellEnd"/>
      <w:r w:rsidR="007F31F5" w:rsidRPr="002F71F9">
        <w:rPr>
          <w:sz w:val="24"/>
          <w:szCs w:val="24"/>
          <w:lang w:val="uk-UA"/>
        </w:rPr>
        <w:t xml:space="preserve"> </w:t>
      </w:r>
      <w:proofErr w:type="spellStart"/>
      <w:r w:rsidR="009E028C" w:rsidRPr="002F71F9">
        <w:rPr>
          <w:sz w:val="24"/>
          <w:szCs w:val="24"/>
        </w:rPr>
        <w:t>їх</w:t>
      </w:r>
      <w:proofErr w:type="spellEnd"/>
      <w:r w:rsidR="009E028C" w:rsidRPr="002F71F9">
        <w:rPr>
          <w:sz w:val="24"/>
          <w:szCs w:val="24"/>
        </w:rPr>
        <w:t xml:space="preserve"> структурного </w:t>
      </w:r>
      <w:proofErr w:type="spellStart"/>
      <w:r w:rsidR="009E028C" w:rsidRPr="002F71F9">
        <w:rPr>
          <w:sz w:val="24"/>
          <w:szCs w:val="24"/>
        </w:rPr>
        <w:t>підрозділу</w:t>
      </w:r>
      <w:proofErr w:type="spellEnd"/>
      <w:r w:rsidR="009E028C" w:rsidRPr="002F71F9">
        <w:rPr>
          <w:sz w:val="24"/>
          <w:szCs w:val="24"/>
        </w:rPr>
        <w:t xml:space="preserve">) </w:t>
      </w:r>
      <w:proofErr w:type="spellStart"/>
      <w:r w:rsidR="009E028C" w:rsidRPr="002F71F9">
        <w:rPr>
          <w:sz w:val="24"/>
          <w:szCs w:val="24"/>
        </w:rPr>
        <w:t>відповідно</w:t>
      </w:r>
      <w:proofErr w:type="spellEnd"/>
      <w:r w:rsidR="009E028C" w:rsidRPr="002F71F9">
        <w:rPr>
          <w:sz w:val="24"/>
          <w:szCs w:val="24"/>
        </w:rPr>
        <w:t xml:space="preserve"> до </w:t>
      </w:r>
      <w:proofErr w:type="spellStart"/>
      <w:r w:rsidR="009E028C" w:rsidRPr="002F71F9">
        <w:rPr>
          <w:sz w:val="24"/>
          <w:szCs w:val="24"/>
        </w:rPr>
        <w:t>вимог</w:t>
      </w:r>
      <w:proofErr w:type="spellEnd"/>
      <w:r w:rsidR="009E028C" w:rsidRPr="002F71F9">
        <w:rPr>
          <w:sz w:val="24"/>
          <w:szCs w:val="24"/>
        </w:rPr>
        <w:t xml:space="preserve"> стандарту ДСТУ EN ISO/IEC 17065 (</w:t>
      </w:r>
      <w:proofErr w:type="spellStart"/>
      <w:r w:rsidR="009E028C" w:rsidRPr="002F71F9">
        <w:rPr>
          <w:sz w:val="24"/>
          <w:szCs w:val="24"/>
        </w:rPr>
        <w:t>або</w:t>
      </w:r>
      <w:proofErr w:type="spellEnd"/>
      <w:r w:rsidR="009E028C" w:rsidRPr="002F71F9">
        <w:rPr>
          <w:sz w:val="24"/>
          <w:szCs w:val="24"/>
        </w:rPr>
        <w:t xml:space="preserve"> ISO/IEC 17065)). </w:t>
      </w:r>
      <w:proofErr w:type="spellStart"/>
      <w:r w:rsidR="009E028C" w:rsidRPr="002F71F9">
        <w:rPr>
          <w:sz w:val="24"/>
          <w:szCs w:val="24"/>
        </w:rPr>
        <w:t>Якщо</w:t>
      </w:r>
      <w:proofErr w:type="spellEnd"/>
      <w:r w:rsidR="00E4324A" w:rsidRPr="002F71F9">
        <w:rPr>
          <w:sz w:val="24"/>
          <w:szCs w:val="24"/>
          <w:lang w:val="uk-UA"/>
        </w:rPr>
        <w:t xml:space="preserve"> </w:t>
      </w:r>
      <w:proofErr w:type="spellStart"/>
      <w:r w:rsidR="009E028C" w:rsidRPr="002F71F9">
        <w:rPr>
          <w:sz w:val="24"/>
          <w:szCs w:val="24"/>
        </w:rPr>
        <w:t>сертифікат</w:t>
      </w:r>
      <w:proofErr w:type="spellEnd"/>
      <w:r w:rsidR="00E4324A" w:rsidRPr="002F71F9">
        <w:rPr>
          <w:sz w:val="24"/>
          <w:szCs w:val="24"/>
          <w:lang w:val="uk-UA"/>
        </w:rPr>
        <w:t xml:space="preserve"> </w:t>
      </w:r>
      <w:proofErr w:type="spellStart"/>
      <w:r w:rsidR="009E028C" w:rsidRPr="002F71F9">
        <w:rPr>
          <w:sz w:val="24"/>
          <w:szCs w:val="24"/>
        </w:rPr>
        <w:t>відповідності</w:t>
      </w:r>
      <w:proofErr w:type="spellEnd"/>
      <w:r w:rsidR="00E4324A" w:rsidRPr="002F71F9">
        <w:rPr>
          <w:sz w:val="24"/>
          <w:szCs w:val="24"/>
          <w:lang w:val="uk-UA"/>
        </w:rPr>
        <w:t xml:space="preserve"> </w:t>
      </w:r>
      <w:proofErr w:type="spellStart"/>
      <w:r w:rsidR="009E028C" w:rsidRPr="002F71F9">
        <w:rPr>
          <w:sz w:val="24"/>
          <w:szCs w:val="24"/>
        </w:rPr>
        <w:t>виданий</w:t>
      </w:r>
      <w:proofErr w:type="spellEnd"/>
      <w:r w:rsidR="009E028C" w:rsidRPr="002F71F9">
        <w:rPr>
          <w:sz w:val="24"/>
          <w:szCs w:val="24"/>
        </w:rPr>
        <w:t xml:space="preserve"> не на </w:t>
      </w:r>
      <w:proofErr w:type="spellStart"/>
      <w:r w:rsidR="009E028C" w:rsidRPr="002F71F9">
        <w:rPr>
          <w:sz w:val="24"/>
          <w:szCs w:val="24"/>
        </w:rPr>
        <w:t>ім’я</w:t>
      </w:r>
      <w:proofErr w:type="spellEnd"/>
      <w:r w:rsidR="00E4324A" w:rsidRPr="002F71F9">
        <w:rPr>
          <w:sz w:val="24"/>
          <w:szCs w:val="24"/>
          <w:lang w:val="uk-UA"/>
        </w:rPr>
        <w:t xml:space="preserve"> </w:t>
      </w:r>
      <w:proofErr w:type="spellStart"/>
      <w:r w:rsidR="009E028C" w:rsidRPr="002F71F9">
        <w:rPr>
          <w:sz w:val="24"/>
          <w:szCs w:val="24"/>
        </w:rPr>
        <w:t>учасника</w:t>
      </w:r>
      <w:proofErr w:type="spellEnd"/>
      <w:r w:rsidR="009E028C" w:rsidRPr="002F71F9">
        <w:rPr>
          <w:sz w:val="24"/>
          <w:szCs w:val="24"/>
        </w:rPr>
        <w:t xml:space="preserve">, у </w:t>
      </w:r>
      <w:proofErr w:type="spellStart"/>
      <w:r w:rsidR="009E028C" w:rsidRPr="002F71F9">
        <w:rPr>
          <w:sz w:val="24"/>
          <w:szCs w:val="24"/>
        </w:rPr>
        <w:t>складі</w:t>
      </w:r>
      <w:proofErr w:type="spellEnd"/>
      <w:r w:rsidR="00E4324A" w:rsidRPr="002F71F9">
        <w:rPr>
          <w:sz w:val="24"/>
          <w:szCs w:val="24"/>
          <w:lang w:val="uk-UA"/>
        </w:rPr>
        <w:t xml:space="preserve"> </w:t>
      </w:r>
      <w:proofErr w:type="spellStart"/>
      <w:r w:rsidR="009E028C" w:rsidRPr="002F71F9">
        <w:rPr>
          <w:sz w:val="24"/>
          <w:szCs w:val="24"/>
        </w:rPr>
        <w:t>пропозиції</w:t>
      </w:r>
      <w:proofErr w:type="spellEnd"/>
      <w:r w:rsidR="00E4324A" w:rsidRPr="002F71F9">
        <w:rPr>
          <w:sz w:val="24"/>
          <w:szCs w:val="24"/>
          <w:lang w:val="uk-UA"/>
        </w:rPr>
        <w:t xml:space="preserve"> </w:t>
      </w:r>
      <w:proofErr w:type="spellStart"/>
      <w:r w:rsidR="009E028C" w:rsidRPr="002F71F9">
        <w:rPr>
          <w:sz w:val="24"/>
          <w:szCs w:val="24"/>
        </w:rPr>
        <w:t>такий</w:t>
      </w:r>
      <w:proofErr w:type="spellEnd"/>
      <w:r w:rsidR="00E4324A" w:rsidRPr="002F71F9">
        <w:rPr>
          <w:sz w:val="24"/>
          <w:szCs w:val="24"/>
          <w:lang w:val="uk-UA"/>
        </w:rPr>
        <w:t xml:space="preserve"> </w:t>
      </w:r>
      <w:proofErr w:type="spellStart"/>
      <w:r w:rsidR="009E028C" w:rsidRPr="002F71F9">
        <w:rPr>
          <w:sz w:val="24"/>
          <w:szCs w:val="24"/>
        </w:rPr>
        <w:t>учасник</w:t>
      </w:r>
      <w:proofErr w:type="spellEnd"/>
      <w:r w:rsidR="009E028C" w:rsidRPr="002F71F9">
        <w:rPr>
          <w:sz w:val="24"/>
          <w:szCs w:val="24"/>
        </w:rPr>
        <w:t xml:space="preserve"> повинен </w:t>
      </w:r>
      <w:proofErr w:type="spellStart"/>
      <w:r w:rsidR="009E028C" w:rsidRPr="002F71F9">
        <w:rPr>
          <w:sz w:val="24"/>
          <w:szCs w:val="24"/>
        </w:rPr>
        <w:t>надати</w:t>
      </w:r>
      <w:proofErr w:type="spellEnd"/>
      <w:r w:rsidR="009E028C" w:rsidRPr="002F71F9">
        <w:rPr>
          <w:sz w:val="24"/>
          <w:szCs w:val="24"/>
        </w:rPr>
        <w:t xml:space="preserve"> лист (</w:t>
      </w:r>
      <w:proofErr w:type="spellStart"/>
      <w:r w:rsidR="009E028C" w:rsidRPr="002F71F9">
        <w:rPr>
          <w:sz w:val="24"/>
          <w:szCs w:val="24"/>
        </w:rPr>
        <w:t>листи</w:t>
      </w:r>
      <w:proofErr w:type="spellEnd"/>
      <w:r w:rsidR="009E028C" w:rsidRPr="002F71F9">
        <w:rPr>
          <w:sz w:val="24"/>
          <w:szCs w:val="24"/>
        </w:rPr>
        <w:t xml:space="preserve">) </w:t>
      </w:r>
      <w:proofErr w:type="spellStart"/>
      <w:r w:rsidR="009E028C" w:rsidRPr="002F71F9">
        <w:rPr>
          <w:sz w:val="24"/>
          <w:szCs w:val="24"/>
        </w:rPr>
        <w:t>відвказаного</w:t>
      </w:r>
      <w:proofErr w:type="spellEnd"/>
      <w:r w:rsidR="009E028C" w:rsidRPr="002F71F9">
        <w:rPr>
          <w:sz w:val="24"/>
          <w:szCs w:val="24"/>
        </w:rPr>
        <w:t xml:space="preserve"> в </w:t>
      </w:r>
      <w:proofErr w:type="spellStart"/>
      <w:r w:rsidR="009E028C" w:rsidRPr="002F71F9">
        <w:rPr>
          <w:sz w:val="24"/>
          <w:szCs w:val="24"/>
        </w:rPr>
        <w:t>наданому</w:t>
      </w:r>
      <w:proofErr w:type="spellEnd"/>
      <w:r w:rsidR="00E4324A" w:rsidRPr="002F71F9">
        <w:rPr>
          <w:sz w:val="24"/>
          <w:szCs w:val="24"/>
          <w:lang w:val="uk-UA"/>
        </w:rPr>
        <w:t xml:space="preserve"> </w:t>
      </w:r>
      <w:proofErr w:type="spellStart"/>
      <w:r w:rsidR="009E028C" w:rsidRPr="002F71F9">
        <w:rPr>
          <w:sz w:val="24"/>
          <w:szCs w:val="24"/>
        </w:rPr>
        <w:t>сертифікаті</w:t>
      </w:r>
      <w:proofErr w:type="spellEnd"/>
      <w:r w:rsidR="00E4324A" w:rsidRPr="002F71F9">
        <w:rPr>
          <w:sz w:val="24"/>
          <w:szCs w:val="24"/>
          <w:lang w:val="uk-UA"/>
        </w:rPr>
        <w:t xml:space="preserve"> </w:t>
      </w:r>
      <w:proofErr w:type="spellStart"/>
      <w:r w:rsidR="009E028C" w:rsidRPr="002F71F9">
        <w:rPr>
          <w:sz w:val="24"/>
          <w:szCs w:val="24"/>
        </w:rPr>
        <w:t>відповідності</w:t>
      </w:r>
      <w:proofErr w:type="spellEnd"/>
      <w:r w:rsidR="00E4324A" w:rsidRPr="002F71F9">
        <w:rPr>
          <w:sz w:val="24"/>
          <w:szCs w:val="24"/>
          <w:lang w:val="uk-UA"/>
        </w:rPr>
        <w:t xml:space="preserve"> </w:t>
      </w:r>
      <w:proofErr w:type="spellStart"/>
      <w:r w:rsidR="009E028C" w:rsidRPr="002F71F9">
        <w:rPr>
          <w:sz w:val="24"/>
          <w:szCs w:val="24"/>
        </w:rPr>
        <w:t>суб’єкта</w:t>
      </w:r>
      <w:proofErr w:type="spellEnd"/>
      <w:r w:rsidR="00E4324A" w:rsidRPr="002F71F9">
        <w:rPr>
          <w:sz w:val="24"/>
          <w:szCs w:val="24"/>
          <w:lang w:val="uk-UA"/>
        </w:rPr>
        <w:t xml:space="preserve"> </w:t>
      </w:r>
      <w:proofErr w:type="spellStart"/>
      <w:r w:rsidR="009E028C" w:rsidRPr="002F71F9">
        <w:rPr>
          <w:sz w:val="24"/>
          <w:szCs w:val="24"/>
        </w:rPr>
        <w:t>господарювання</w:t>
      </w:r>
      <w:proofErr w:type="spellEnd"/>
      <w:r w:rsidR="009E028C" w:rsidRPr="002F71F9">
        <w:rPr>
          <w:sz w:val="24"/>
          <w:szCs w:val="24"/>
        </w:rPr>
        <w:t xml:space="preserve"> на </w:t>
      </w:r>
      <w:proofErr w:type="spellStart"/>
      <w:r w:rsidR="009E028C" w:rsidRPr="002F71F9">
        <w:rPr>
          <w:sz w:val="24"/>
          <w:szCs w:val="24"/>
        </w:rPr>
        <w:t>ім’я</w:t>
      </w:r>
      <w:proofErr w:type="spellEnd"/>
      <w:r w:rsidR="00E4324A" w:rsidRPr="002F71F9">
        <w:rPr>
          <w:sz w:val="24"/>
          <w:szCs w:val="24"/>
          <w:lang w:val="uk-UA"/>
        </w:rPr>
        <w:t xml:space="preserve"> </w:t>
      </w:r>
      <w:proofErr w:type="spellStart"/>
      <w:r w:rsidR="009E028C" w:rsidRPr="002F71F9">
        <w:rPr>
          <w:sz w:val="24"/>
          <w:szCs w:val="24"/>
        </w:rPr>
        <w:t>якого</w:t>
      </w:r>
      <w:proofErr w:type="spellEnd"/>
      <w:r w:rsidR="00E4324A" w:rsidRPr="002F71F9">
        <w:rPr>
          <w:sz w:val="24"/>
          <w:szCs w:val="24"/>
          <w:lang w:val="uk-UA"/>
        </w:rPr>
        <w:t xml:space="preserve"> </w:t>
      </w:r>
      <w:proofErr w:type="spellStart"/>
      <w:r w:rsidR="009E028C" w:rsidRPr="002F71F9">
        <w:rPr>
          <w:sz w:val="24"/>
          <w:szCs w:val="24"/>
        </w:rPr>
        <w:t>виданий</w:t>
      </w:r>
      <w:proofErr w:type="spellEnd"/>
      <w:r w:rsidR="009E028C" w:rsidRPr="002F71F9">
        <w:rPr>
          <w:sz w:val="24"/>
          <w:szCs w:val="24"/>
        </w:rPr>
        <w:t xml:space="preserve"> документ, </w:t>
      </w:r>
      <w:proofErr w:type="spellStart"/>
      <w:r w:rsidR="009E028C" w:rsidRPr="002F71F9">
        <w:rPr>
          <w:sz w:val="24"/>
          <w:szCs w:val="24"/>
        </w:rPr>
        <w:t>адресований</w:t>
      </w:r>
      <w:proofErr w:type="spellEnd"/>
      <w:r w:rsidR="00E4324A" w:rsidRPr="002F71F9">
        <w:rPr>
          <w:sz w:val="24"/>
          <w:szCs w:val="24"/>
          <w:lang w:val="uk-UA"/>
        </w:rPr>
        <w:t xml:space="preserve"> </w:t>
      </w:r>
      <w:proofErr w:type="spellStart"/>
      <w:r w:rsidR="009E028C" w:rsidRPr="002F71F9">
        <w:rPr>
          <w:sz w:val="24"/>
          <w:szCs w:val="24"/>
        </w:rPr>
        <w:t>замовнику</w:t>
      </w:r>
      <w:proofErr w:type="spellEnd"/>
      <w:r w:rsidR="009E028C" w:rsidRPr="002F71F9">
        <w:rPr>
          <w:sz w:val="24"/>
          <w:szCs w:val="24"/>
        </w:rPr>
        <w:t xml:space="preserve">, в </w:t>
      </w:r>
      <w:proofErr w:type="spellStart"/>
      <w:r w:rsidR="009E028C" w:rsidRPr="002F71F9">
        <w:rPr>
          <w:sz w:val="24"/>
          <w:szCs w:val="24"/>
        </w:rPr>
        <w:t>якому</w:t>
      </w:r>
      <w:proofErr w:type="spellEnd"/>
      <w:r w:rsidR="00E4324A" w:rsidRPr="002F71F9">
        <w:rPr>
          <w:sz w:val="24"/>
          <w:szCs w:val="24"/>
          <w:lang w:val="uk-UA"/>
        </w:rPr>
        <w:t xml:space="preserve"> </w:t>
      </w:r>
      <w:proofErr w:type="spellStart"/>
      <w:r w:rsidR="009E028C" w:rsidRPr="002F71F9">
        <w:rPr>
          <w:sz w:val="24"/>
          <w:szCs w:val="24"/>
        </w:rPr>
        <w:t>зазначено</w:t>
      </w:r>
      <w:proofErr w:type="spellEnd"/>
      <w:r w:rsidR="009E028C" w:rsidRPr="002F71F9">
        <w:rPr>
          <w:sz w:val="24"/>
          <w:szCs w:val="24"/>
        </w:rPr>
        <w:t xml:space="preserve"> номер (</w:t>
      </w:r>
      <w:proofErr w:type="spellStart"/>
      <w:r w:rsidR="009E028C" w:rsidRPr="002F71F9">
        <w:rPr>
          <w:sz w:val="24"/>
          <w:szCs w:val="24"/>
        </w:rPr>
        <w:t>номери</w:t>
      </w:r>
      <w:proofErr w:type="spellEnd"/>
      <w:r w:rsidR="009E028C" w:rsidRPr="002F71F9">
        <w:rPr>
          <w:sz w:val="24"/>
          <w:szCs w:val="24"/>
        </w:rPr>
        <w:t xml:space="preserve">) </w:t>
      </w:r>
      <w:proofErr w:type="spellStart"/>
      <w:r w:rsidR="009E028C" w:rsidRPr="002F71F9">
        <w:rPr>
          <w:sz w:val="24"/>
          <w:szCs w:val="24"/>
        </w:rPr>
        <w:t>сертифікату</w:t>
      </w:r>
      <w:proofErr w:type="spellEnd"/>
      <w:r w:rsidR="00E4324A" w:rsidRPr="002F71F9">
        <w:rPr>
          <w:sz w:val="24"/>
          <w:szCs w:val="24"/>
          <w:lang w:val="uk-UA"/>
        </w:rPr>
        <w:t xml:space="preserve"> </w:t>
      </w:r>
      <w:proofErr w:type="spellStart"/>
      <w:r w:rsidR="009E028C" w:rsidRPr="002F71F9">
        <w:rPr>
          <w:sz w:val="24"/>
          <w:szCs w:val="24"/>
        </w:rPr>
        <w:t>відповідності</w:t>
      </w:r>
      <w:proofErr w:type="spellEnd"/>
      <w:r w:rsidR="009E028C" w:rsidRPr="002F71F9">
        <w:rPr>
          <w:sz w:val="24"/>
          <w:szCs w:val="24"/>
        </w:rPr>
        <w:t xml:space="preserve">, дату </w:t>
      </w:r>
      <w:proofErr w:type="spellStart"/>
      <w:r w:rsidR="009E028C" w:rsidRPr="002F71F9">
        <w:rPr>
          <w:sz w:val="24"/>
          <w:szCs w:val="24"/>
        </w:rPr>
        <w:t>видачі</w:t>
      </w:r>
      <w:proofErr w:type="spellEnd"/>
      <w:r w:rsidR="009E028C" w:rsidRPr="002F71F9">
        <w:rPr>
          <w:sz w:val="24"/>
          <w:szCs w:val="24"/>
        </w:rPr>
        <w:t xml:space="preserve"> та право </w:t>
      </w:r>
      <w:proofErr w:type="spellStart"/>
      <w:r w:rsidR="009E028C" w:rsidRPr="002F71F9">
        <w:rPr>
          <w:sz w:val="24"/>
          <w:szCs w:val="24"/>
        </w:rPr>
        <w:t>використання</w:t>
      </w:r>
      <w:proofErr w:type="spellEnd"/>
      <w:r w:rsidR="00E4324A" w:rsidRPr="002F71F9">
        <w:rPr>
          <w:sz w:val="24"/>
          <w:szCs w:val="24"/>
          <w:lang w:val="uk-UA"/>
        </w:rPr>
        <w:t xml:space="preserve"> </w:t>
      </w:r>
      <w:proofErr w:type="spellStart"/>
      <w:r w:rsidR="009E028C" w:rsidRPr="002F71F9">
        <w:rPr>
          <w:sz w:val="24"/>
          <w:szCs w:val="24"/>
        </w:rPr>
        <w:t>учасником</w:t>
      </w:r>
      <w:proofErr w:type="spellEnd"/>
      <w:r w:rsidR="00E4324A" w:rsidRPr="002F71F9">
        <w:rPr>
          <w:sz w:val="24"/>
          <w:szCs w:val="24"/>
          <w:lang w:val="uk-UA"/>
        </w:rPr>
        <w:t xml:space="preserve"> </w:t>
      </w:r>
      <w:proofErr w:type="spellStart"/>
      <w:r w:rsidR="009E028C" w:rsidRPr="002F71F9">
        <w:rPr>
          <w:sz w:val="24"/>
          <w:szCs w:val="24"/>
        </w:rPr>
        <w:t>зазначеного</w:t>
      </w:r>
      <w:proofErr w:type="spellEnd"/>
      <w:r w:rsidR="009E028C" w:rsidRPr="002F71F9">
        <w:rPr>
          <w:sz w:val="24"/>
          <w:szCs w:val="24"/>
        </w:rPr>
        <w:t xml:space="preserve"> (-их) документу (-</w:t>
      </w:r>
      <w:proofErr w:type="spellStart"/>
      <w:r w:rsidR="009E028C" w:rsidRPr="002F71F9">
        <w:rPr>
          <w:sz w:val="24"/>
          <w:szCs w:val="24"/>
        </w:rPr>
        <w:t>ів</w:t>
      </w:r>
      <w:proofErr w:type="spellEnd"/>
      <w:r w:rsidR="009E028C" w:rsidRPr="002F71F9">
        <w:rPr>
          <w:sz w:val="24"/>
          <w:szCs w:val="24"/>
        </w:rPr>
        <w:t xml:space="preserve">) в </w:t>
      </w:r>
      <w:proofErr w:type="spellStart"/>
      <w:r w:rsidR="009E028C" w:rsidRPr="002F71F9">
        <w:rPr>
          <w:sz w:val="24"/>
          <w:szCs w:val="24"/>
        </w:rPr>
        <w:t>ційпроцедурі</w:t>
      </w:r>
      <w:proofErr w:type="spellEnd"/>
      <w:r w:rsidR="00E4324A" w:rsidRPr="002F71F9">
        <w:rPr>
          <w:sz w:val="24"/>
          <w:szCs w:val="24"/>
          <w:lang w:val="uk-UA"/>
        </w:rPr>
        <w:t xml:space="preserve"> </w:t>
      </w:r>
      <w:proofErr w:type="spellStart"/>
      <w:r w:rsidR="009E028C" w:rsidRPr="002F71F9">
        <w:rPr>
          <w:sz w:val="24"/>
          <w:szCs w:val="24"/>
        </w:rPr>
        <w:t>закупівлі</w:t>
      </w:r>
      <w:proofErr w:type="spellEnd"/>
      <w:r w:rsidR="009E028C" w:rsidRPr="002F71F9">
        <w:rPr>
          <w:sz w:val="24"/>
          <w:szCs w:val="24"/>
        </w:rPr>
        <w:t xml:space="preserve"> з </w:t>
      </w:r>
      <w:proofErr w:type="spellStart"/>
      <w:r w:rsidR="009E028C" w:rsidRPr="002F71F9">
        <w:rPr>
          <w:sz w:val="24"/>
          <w:szCs w:val="24"/>
        </w:rPr>
        <w:t>посиланням</w:t>
      </w:r>
      <w:proofErr w:type="spellEnd"/>
      <w:r w:rsidR="009E028C" w:rsidRPr="002F71F9">
        <w:rPr>
          <w:sz w:val="24"/>
          <w:szCs w:val="24"/>
        </w:rPr>
        <w:t xml:space="preserve"> на номер </w:t>
      </w:r>
      <w:proofErr w:type="spellStart"/>
      <w:r w:rsidR="009E028C" w:rsidRPr="002F71F9">
        <w:rPr>
          <w:sz w:val="24"/>
          <w:szCs w:val="24"/>
        </w:rPr>
        <w:t>ідентифікатора</w:t>
      </w:r>
      <w:proofErr w:type="spellEnd"/>
      <w:r w:rsidR="00E4324A" w:rsidRPr="002F71F9">
        <w:rPr>
          <w:sz w:val="24"/>
          <w:szCs w:val="24"/>
          <w:lang w:val="uk-UA"/>
        </w:rPr>
        <w:t xml:space="preserve"> </w:t>
      </w:r>
      <w:proofErr w:type="spellStart"/>
      <w:r w:rsidR="009E028C" w:rsidRPr="002F71F9">
        <w:rPr>
          <w:sz w:val="24"/>
          <w:szCs w:val="24"/>
        </w:rPr>
        <w:t>закупівлі</w:t>
      </w:r>
      <w:proofErr w:type="spellEnd"/>
      <w:r w:rsidR="009E028C" w:rsidRPr="002F71F9">
        <w:rPr>
          <w:sz w:val="24"/>
          <w:szCs w:val="24"/>
        </w:rPr>
        <w:t xml:space="preserve"> в </w:t>
      </w:r>
      <w:proofErr w:type="spellStart"/>
      <w:r w:rsidR="009E028C" w:rsidRPr="002F71F9">
        <w:rPr>
          <w:sz w:val="24"/>
          <w:szCs w:val="24"/>
        </w:rPr>
        <w:t>електронній</w:t>
      </w:r>
      <w:proofErr w:type="spellEnd"/>
      <w:r w:rsidR="00E4324A" w:rsidRPr="002F71F9">
        <w:rPr>
          <w:sz w:val="24"/>
          <w:szCs w:val="24"/>
          <w:lang w:val="uk-UA"/>
        </w:rPr>
        <w:t xml:space="preserve"> </w:t>
      </w:r>
      <w:proofErr w:type="spellStart"/>
      <w:r w:rsidR="009E028C" w:rsidRPr="002F71F9">
        <w:rPr>
          <w:sz w:val="24"/>
          <w:szCs w:val="24"/>
        </w:rPr>
        <w:t>системі</w:t>
      </w:r>
      <w:proofErr w:type="spellEnd"/>
      <w:r w:rsidR="00E4324A" w:rsidRPr="002F71F9">
        <w:rPr>
          <w:sz w:val="24"/>
          <w:szCs w:val="24"/>
          <w:lang w:val="uk-UA"/>
        </w:rPr>
        <w:t xml:space="preserve"> </w:t>
      </w:r>
      <w:proofErr w:type="spellStart"/>
      <w:r w:rsidR="009E028C" w:rsidRPr="002F71F9">
        <w:rPr>
          <w:sz w:val="24"/>
          <w:szCs w:val="24"/>
        </w:rPr>
        <w:t>закупівель</w:t>
      </w:r>
      <w:proofErr w:type="spellEnd"/>
    </w:p>
    <w:p w14:paraId="28229D72" w14:textId="2556D069" w:rsidR="009E028C" w:rsidRPr="002F71F9" w:rsidRDefault="00C0507B" w:rsidP="009E028C">
      <w:pPr>
        <w:shd w:val="clear" w:color="auto" w:fill="FFFFFF"/>
        <w:jc w:val="both"/>
        <w:rPr>
          <w:b/>
          <w:sz w:val="24"/>
          <w:szCs w:val="24"/>
        </w:rPr>
      </w:pPr>
      <w:r w:rsidRPr="002F71F9">
        <w:rPr>
          <w:sz w:val="24"/>
          <w:szCs w:val="24"/>
          <w:lang w:val="uk-UA"/>
        </w:rPr>
        <w:t xml:space="preserve">- </w:t>
      </w:r>
      <w:proofErr w:type="spellStart"/>
      <w:r w:rsidR="009E028C" w:rsidRPr="002F71F9">
        <w:rPr>
          <w:sz w:val="24"/>
          <w:szCs w:val="24"/>
        </w:rPr>
        <w:t>Сканкопію</w:t>
      </w:r>
      <w:proofErr w:type="spellEnd"/>
      <w:r w:rsidR="00E4324A" w:rsidRPr="002F71F9">
        <w:rPr>
          <w:sz w:val="24"/>
          <w:szCs w:val="24"/>
          <w:lang w:val="uk-UA"/>
        </w:rPr>
        <w:t xml:space="preserve"> </w:t>
      </w:r>
      <w:proofErr w:type="spellStart"/>
      <w:r w:rsidR="009E028C" w:rsidRPr="002F71F9">
        <w:rPr>
          <w:sz w:val="24"/>
          <w:szCs w:val="24"/>
        </w:rPr>
        <w:t>оригіналу</w:t>
      </w:r>
      <w:proofErr w:type="spellEnd"/>
      <w:r w:rsidR="00E4324A" w:rsidRPr="002F71F9">
        <w:rPr>
          <w:sz w:val="24"/>
          <w:szCs w:val="24"/>
          <w:lang w:val="uk-UA"/>
        </w:rPr>
        <w:t xml:space="preserve"> </w:t>
      </w:r>
      <w:proofErr w:type="spellStart"/>
      <w:r w:rsidR="009E028C" w:rsidRPr="002F71F9">
        <w:rPr>
          <w:sz w:val="24"/>
          <w:szCs w:val="24"/>
        </w:rPr>
        <w:t>або</w:t>
      </w:r>
      <w:proofErr w:type="spellEnd"/>
      <w:r w:rsidR="00E4324A" w:rsidRPr="002F71F9">
        <w:rPr>
          <w:sz w:val="24"/>
          <w:szCs w:val="24"/>
          <w:lang w:val="uk-UA"/>
        </w:rPr>
        <w:t xml:space="preserve"> </w:t>
      </w:r>
      <w:proofErr w:type="spellStart"/>
      <w:r w:rsidR="009E028C" w:rsidRPr="002F71F9">
        <w:rPr>
          <w:sz w:val="24"/>
          <w:szCs w:val="24"/>
        </w:rPr>
        <w:t>копії</w:t>
      </w:r>
      <w:proofErr w:type="spellEnd"/>
      <w:r w:rsidR="009E028C" w:rsidRPr="002F71F9">
        <w:rPr>
          <w:sz w:val="24"/>
          <w:szCs w:val="24"/>
        </w:rPr>
        <w:t xml:space="preserve"> протоколу </w:t>
      </w:r>
      <w:proofErr w:type="spellStart"/>
      <w:r w:rsidR="009E028C" w:rsidRPr="002F71F9">
        <w:rPr>
          <w:sz w:val="24"/>
          <w:szCs w:val="24"/>
        </w:rPr>
        <w:t>випробувань</w:t>
      </w:r>
      <w:proofErr w:type="spellEnd"/>
      <w:r w:rsidR="009E028C" w:rsidRPr="002F71F9">
        <w:rPr>
          <w:sz w:val="24"/>
          <w:szCs w:val="24"/>
        </w:rPr>
        <w:t xml:space="preserve"> на </w:t>
      </w:r>
      <w:proofErr w:type="spellStart"/>
      <w:r w:rsidR="009E028C" w:rsidRPr="002F71F9">
        <w:rPr>
          <w:sz w:val="24"/>
          <w:szCs w:val="24"/>
        </w:rPr>
        <w:t>минулу</w:t>
      </w:r>
      <w:proofErr w:type="spellEnd"/>
      <w:r w:rsidR="00E4324A" w:rsidRPr="002F71F9">
        <w:rPr>
          <w:sz w:val="24"/>
          <w:szCs w:val="24"/>
          <w:lang w:val="uk-UA"/>
        </w:rPr>
        <w:t xml:space="preserve"> </w:t>
      </w:r>
      <w:proofErr w:type="spellStart"/>
      <w:r w:rsidR="009E028C" w:rsidRPr="002F71F9">
        <w:rPr>
          <w:sz w:val="24"/>
          <w:szCs w:val="24"/>
        </w:rPr>
        <w:t>партію</w:t>
      </w:r>
      <w:proofErr w:type="spellEnd"/>
      <w:r w:rsidR="00E4324A" w:rsidRPr="002F71F9">
        <w:rPr>
          <w:sz w:val="24"/>
          <w:szCs w:val="24"/>
          <w:lang w:val="uk-UA"/>
        </w:rPr>
        <w:t xml:space="preserve"> </w:t>
      </w:r>
      <w:proofErr w:type="spellStart"/>
      <w:r w:rsidR="009E028C" w:rsidRPr="002F71F9">
        <w:rPr>
          <w:sz w:val="24"/>
          <w:szCs w:val="24"/>
        </w:rPr>
        <w:t>відповідної</w:t>
      </w:r>
      <w:proofErr w:type="spellEnd"/>
      <w:r w:rsidR="00E4324A" w:rsidRPr="002F71F9">
        <w:rPr>
          <w:sz w:val="24"/>
          <w:szCs w:val="24"/>
          <w:lang w:val="uk-UA"/>
        </w:rPr>
        <w:t xml:space="preserve"> </w:t>
      </w:r>
      <w:proofErr w:type="spellStart"/>
      <w:r w:rsidR="009E028C" w:rsidRPr="002F71F9">
        <w:rPr>
          <w:sz w:val="24"/>
          <w:szCs w:val="24"/>
        </w:rPr>
        <w:t>пропонованої</w:t>
      </w:r>
      <w:proofErr w:type="spellEnd"/>
      <w:r w:rsidR="009E028C" w:rsidRPr="002F71F9">
        <w:rPr>
          <w:sz w:val="24"/>
          <w:szCs w:val="24"/>
        </w:rPr>
        <w:t xml:space="preserve"> марки </w:t>
      </w:r>
      <w:proofErr w:type="spellStart"/>
      <w:r w:rsidR="009E028C" w:rsidRPr="002F71F9">
        <w:rPr>
          <w:sz w:val="24"/>
          <w:szCs w:val="24"/>
        </w:rPr>
        <w:t>вугілля</w:t>
      </w:r>
      <w:proofErr w:type="spellEnd"/>
      <w:r w:rsidR="009E028C" w:rsidRPr="002F71F9">
        <w:rPr>
          <w:sz w:val="24"/>
          <w:szCs w:val="24"/>
        </w:rPr>
        <w:t xml:space="preserve">, виданого не </w:t>
      </w:r>
      <w:proofErr w:type="spellStart"/>
      <w:r w:rsidR="009E028C" w:rsidRPr="002F71F9">
        <w:rPr>
          <w:sz w:val="24"/>
          <w:szCs w:val="24"/>
        </w:rPr>
        <w:t>раніше</w:t>
      </w:r>
      <w:proofErr w:type="spellEnd"/>
      <w:r w:rsidR="009E028C" w:rsidRPr="002F71F9">
        <w:rPr>
          <w:sz w:val="24"/>
          <w:szCs w:val="24"/>
        </w:rPr>
        <w:t xml:space="preserve"> 202</w:t>
      </w:r>
      <w:r w:rsidR="0088720A" w:rsidRPr="002F71F9">
        <w:rPr>
          <w:sz w:val="24"/>
          <w:szCs w:val="24"/>
          <w:lang w:val="uk-UA"/>
        </w:rPr>
        <w:t>1</w:t>
      </w:r>
      <w:r w:rsidR="009E028C" w:rsidRPr="002F71F9">
        <w:rPr>
          <w:sz w:val="24"/>
          <w:szCs w:val="24"/>
        </w:rPr>
        <w:t xml:space="preserve"> року, в </w:t>
      </w:r>
      <w:proofErr w:type="spellStart"/>
      <w:r w:rsidR="009E028C" w:rsidRPr="002F71F9">
        <w:rPr>
          <w:sz w:val="24"/>
          <w:szCs w:val="24"/>
        </w:rPr>
        <w:t>якому</w:t>
      </w:r>
      <w:proofErr w:type="spellEnd"/>
      <w:r w:rsidR="00E4324A" w:rsidRPr="002F71F9">
        <w:rPr>
          <w:sz w:val="24"/>
          <w:szCs w:val="24"/>
          <w:lang w:val="uk-UA"/>
        </w:rPr>
        <w:t xml:space="preserve"> </w:t>
      </w:r>
      <w:proofErr w:type="spellStart"/>
      <w:r w:rsidR="009E028C" w:rsidRPr="002F71F9">
        <w:rPr>
          <w:sz w:val="24"/>
          <w:szCs w:val="24"/>
        </w:rPr>
        <w:t>замовником</w:t>
      </w:r>
      <w:proofErr w:type="spellEnd"/>
      <w:r w:rsidR="00E4324A" w:rsidRPr="002F71F9">
        <w:rPr>
          <w:sz w:val="24"/>
          <w:szCs w:val="24"/>
          <w:lang w:val="uk-UA"/>
        </w:rPr>
        <w:t xml:space="preserve"> </w:t>
      </w:r>
      <w:proofErr w:type="spellStart"/>
      <w:r w:rsidR="009E028C" w:rsidRPr="002F71F9">
        <w:rPr>
          <w:sz w:val="24"/>
          <w:szCs w:val="24"/>
        </w:rPr>
        <w:t>випробування</w:t>
      </w:r>
      <w:proofErr w:type="spellEnd"/>
      <w:r w:rsidR="009E028C" w:rsidRPr="002F71F9">
        <w:rPr>
          <w:sz w:val="24"/>
          <w:szCs w:val="24"/>
        </w:rPr>
        <w:t xml:space="preserve"> повинен бути </w:t>
      </w:r>
      <w:proofErr w:type="spellStart"/>
      <w:r w:rsidR="009E028C" w:rsidRPr="002F71F9">
        <w:rPr>
          <w:sz w:val="24"/>
          <w:szCs w:val="24"/>
        </w:rPr>
        <w:t>учасникп</w:t>
      </w:r>
      <w:proofErr w:type="spellEnd"/>
      <w:r w:rsidR="00E4324A" w:rsidRPr="002F71F9">
        <w:rPr>
          <w:sz w:val="24"/>
          <w:szCs w:val="24"/>
          <w:lang w:val="uk-UA"/>
        </w:rPr>
        <w:t xml:space="preserve"> </w:t>
      </w:r>
      <w:proofErr w:type="spellStart"/>
      <w:r w:rsidR="009E028C" w:rsidRPr="002F71F9">
        <w:rPr>
          <w:sz w:val="24"/>
          <w:szCs w:val="24"/>
        </w:rPr>
        <w:t>роцедури</w:t>
      </w:r>
      <w:proofErr w:type="spellEnd"/>
      <w:r w:rsidR="00E4324A" w:rsidRPr="002F71F9">
        <w:rPr>
          <w:sz w:val="24"/>
          <w:szCs w:val="24"/>
          <w:lang w:val="uk-UA"/>
        </w:rPr>
        <w:t xml:space="preserve"> </w:t>
      </w:r>
      <w:proofErr w:type="spellStart"/>
      <w:r w:rsidR="009E028C" w:rsidRPr="002F71F9">
        <w:rPr>
          <w:sz w:val="24"/>
          <w:szCs w:val="24"/>
        </w:rPr>
        <w:t>закупівлі</w:t>
      </w:r>
      <w:proofErr w:type="spellEnd"/>
      <w:r w:rsidR="009E028C" w:rsidRPr="002F71F9">
        <w:rPr>
          <w:sz w:val="24"/>
          <w:szCs w:val="24"/>
        </w:rPr>
        <w:t xml:space="preserve"> (</w:t>
      </w:r>
      <w:proofErr w:type="spellStart"/>
      <w:r w:rsidR="009E028C" w:rsidRPr="002F71F9">
        <w:rPr>
          <w:sz w:val="24"/>
          <w:szCs w:val="24"/>
        </w:rPr>
        <w:t>або</w:t>
      </w:r>
      <w:proofErr w:type="spellEnd"/>
      <w:r w:rsidR="00E4324A" w:rsidRPr="002F71F9">
        <w:rPr>
          <w:sz w:val="24"/>
          <w:szCs w:val="24"/>
          <w:lang w:val="uk-UA"/>
        </w:rPr>
        <w:t xml:space="preserve"> </w:t>
      </w:r>
      <w:proofErr w:type="spellStart"/>
      <w:r w:rsidR="009E028C" w:rsidRPr="002F71F9">
        <w:rPr>
          <w:sz w:val="24"/>
          <w:szCs w:val="24"/>
        </w:rPr>
        <w:t>виробник</w:t>
      </w:r>
      <w:proofErr w:type="spellEnd"/>
      <w:r w:rsidR="00E4324A" w:rsidRPr="002F71F9">
        <w:rPr>
          <w:sz w:val="24"/>
          <w:szCs w:val="24"/>
          <w:lang w:val="uk-UA"/>
        </w:rPr>
        <w:t xml:space="preserve"> </w:t>
      </w:r>
      <w:proofErr w:type="spellStart"/>
      <w:r w:rsidR="009E028C" w:rsidRPr="002F71F9">
        <w:rPr>
          <w:sz w:val="24"/>
          <w:szCs w:val="24"/>
        </w:rPr>
        <w:t>пропонованої</w:t>
      </w:r>
      <w:proofErr w:type="spellEnd"/>
      <w:r w:rsidR="009E028C" w:rsidRPr="002F71F9">
        <w:rPr>
          <w:sz w:val="24"/>
          <w:szCs w:val="24"/>
        </w:rPr>
        <w:t xml:space="preserve"> марки </w:t>
      </w:r>
      <w:proofErr w:type="spellStart"/>
      <w:r w:rsidR="009E028C" w:rsidRPr="002F71F9">
        <w:rPr>
          <w:sz w:val="24"/>
          <w:szCs w:val="24"/>
        </w:rPr>
        <w:t>вугілля</w:t>
      </w:r>
      <w:proofErr w:type="spellEnd"/>
      <w:r w:rsidR="009E028C" w:rsidRPr="002F71F9">
        <w:rPr>
          <w:sz w:val="24"/>
          <w:szCs w:val="24"/>
        </w:rPr>
        <w:t xml:space="preserve"> (</w:t>
      </w:r>
      <w:proofErr w:type="spellStart"/>
      <w:r w:rsidR="009E028C" w:rsidRPr="002F71F9">
        <w:rPr>
          <w:sz w:val="24"/>
          <w:szCs w:val="24"/>
        </w:rPr>
        <w:t>або</w:t>
      </w:r>
      <w:proofErr w:type="spellEnd"/>
      <w:r w:rsidR="009E028C" w:rsidRPr="002F71F9">
        <w:rPr>
          <w:sz w:val="24"/>
          <w:szCs w:val="24"/>
        </w:rPr>
        <w:t xml:space="preserve"> будь-</w:t>
      </w:r>
      <w:proofErr w:type="spellStart"/>
      <w:r w:rsidR="009E028C" w:rsidRPr="002F71F9">
        <w:rPr>
          <w:sz w:val="24"/>
          <w:szCs w:val="24"/>
        </w:rPr>
        <w:t>який</w:t>
      </w:r>
      <w:proofErr w:type="spellEnd"/>
      <w:r w:rsidR="00E4324A" w:rsidRPr="002F71F9">
        <w:rPr>
          <w:sz w:val="24"/>
          <w:szCs w:val="24"/>
          <w:lang w:val="uk-UA"/>
        </w:rPr>
        <w:t xml:space="preserve"> </w:t>
      </w:r>
      <w:proofErr w:type="spellStart"/>
      <w:r w:rsidR="009E028C" w:rsidRPr="002F71F9">
        <w:rPr>
          <w:sz w:val="24"/>
          <w:szCs w:val="24"/>
        </w:rPr>
        <w:t>інший</w:t>
      </w:r>
      <w:proofErr w:type="spellEnd"/>
      <w:r w:rsidR="00E4324A" w:rsidRPr="002F71F9">
        <w:rPr>
          <w:sz w:val="24"/>
          <w:szCs w:val="24"/>
          <w:lang w:val="uk-UA"/>
        </w:rPr>
        <w:t xml:space="preserve"> </w:t>
      </w:r>
      <w:proofErr w:type="spellStart"/>
      <w:r w:rsidR="009E028C" w:rsidRPr="002F71F9">
        <w:rPr>
          <w:sz w:val="24"/>
          <w:szCs w:val="24"/>
        </w:rPr>
        <w:t>суб’єкт</w:t>
      </w:r>
      <w:proofErr w:type="spellEnd"/>
      <w:r w:rsidR="00E4324A" w:rsidRPr="002F71F9">
        <w:rPr>
          <w:sz w:val="24"/>
          <w:szCs w:val="24"/>
          <w:lang w:val="uk-UA"/>
        </w:rPr>
        <w:t xml:space="preserve"> </w:t>
      </w:r>
      <w:proofErr w:type="spellStart"/>
      <w:r w:rsidR="009E028C" w:rsidRPr="002F71F9">
        <w:rPr>
          <w:sz w:val="24"/>
          <w:szCs w:val="24"/>
        </w:rPr>
        <w:t>господарювання</w:t>
      </w:r>
      <w:proofErr w:type="spellEnd"/>
      <w:r w:rsidR="00604312" w:rsidRPr="002F71F9">
        <w:rPr>
          <w:sz w:val="24"/>
          <w:szCs w:val="24"/>
          <w:lang w:val="uk-UA"/>
        </w:rPr>
        <w:t>)</w:t>
      </w:r>
      <w:r w:rsidR="00E4324A" w:rsidRPr="002F71F9">
        <w:rPr>
          <w:sz w:val="24"/>
          <w:szCs w:val="24"/>
          <w:lang w:val="uk-UA"/>
        </w:rPr>
        <w:t xml:space="preserve"> </w:t>
      </w:r>
      <w:proofErr w:type="spellStart"/>
      <w:r w:rsidR="009E028C" w:rsidRPr="002F71F9">
        <w:rPr>
          <w:sz w:val="24"/>
          <w:szCs w:val="24"/>
        </w:rPr>
        <w:t>підприємством</w:t>
      </w:r>
      <w:proofErr w:type="spellEnd"/>
      <w:r w:rsidR="009E028C" w:rsidRPr="002F71F9">
        <w:rPr>
          <w:sz w:val="24"/>
          <w:szCs w:val="24"/>
        </w:rPr>
        <w:t xml:space="preserve"> (</w:t>
      </w:r>
      <w:proofErr w:type="spellStart"/>
      <w:r w:rsidR="009E028C" w:rsidRPr="002F71F9">
        <w:rPr>
          <w:sz w:val="24"/>
          <w:szCs w:val="24"/>
        </w:rPr>
        <w:t>або</w:t>
      </w:r>
      <w:proofErr w:type="spellEnd"/>
      <w:r w:rsidR="00E4324A" w:rsidRPr="002F71F9">
        <w:rPr>
          <w:sz w:val="24"/>
          <w:szCs w:val="24"/>
          <w:lang w:val="uk-UA"/>
        </w:rPr>
        <w:t xml:space="preserve"> </w:t>
      </w:r>
      <w:proofErr w:type="spellStart"/>
      <w:r w:rsidR="009E028C" w:rsidRPr="002F71F9">
        <w:rPr>
          <w:sz w:val="24"/>
          <w:szCs w:val="24"/>
        </w:rPr>
        <w:t>установою</w:t>
      </w:r>
      <w:proofErr w:type="spellEnd"/>
      <w:r w:rsidR="009E028C" w:rsidRPr="002F71F9">
        <w:rPr>
          <w:sz w:val="24"/>
          <w:szCs w:val="24"/>
        </w:rPr>
        <w:t xml:space="preserve">, </w:t>
      </w:r>
      <w:proofErr w:type="spellStart"/>
      <w:r w:rsidR="009E028C" w:rsidRPr="002F71F9">
        <w:rPr>
          <w:sz w:val="24"/>
          <w:szCs w:val="24"/>
        </w:rPr>
        <w:t>або</w:t>
      </w:r>
      <w:proofErr w:type="spellEnd"/>
      <w:r w:rsidR="00E4324A" w:rsidRPr="002F71F9">
        <w:rPr>
          <w:sz w:val="24"/>
          <w:szCs w:val="24"/>
          <w:lang w:val="uk-UA"/>
        </w:rPr>
        <w:t xml:space="preserve"> </w:t>
      </w:r>
      <w:proofErr w:type="spellStart"/>
      <w:r w:rsidR="009E028C" w:rsidRPr="002F71F9">
        <w:rPr>
          <w:sz w:val="24"/>
          <w:szCs w:val="24"/>
        </w:rPr>
        <w:t>організацією</w:t>
      </w:r>
      <w:proofErr w:type="spellEnd"/>
      <w:r w:rsidR="00E4324A" w:rsidRPr="002F71F9">
        <w:rPr>
          <w:sz w:val="24"/>
          <w:szCs w:val="24"/>
          <w:lang w:val="uk-UA"/>
        </w:rPr>
        <w:t xml:space="preserve"> </w:t>
      </w:r>
      <w:proofErr w:type="spellStart"/>
      <w:r w:rsidR="009E028C" w:rsidRPr="002F71F9">
        <w:rPr>
          <w:sz w:val="24"/>
          <w:szCs w:val="24"/>
        </w:rPr>
        <w:t>чи</w:t>
      </w:r>
      <w:proofErr w:type="spellEnd"/>
      <w:r w:rsidR="00E4324A" w:rsidRPr="002F71F9">
        <w:rPr>
          <w:sz w:val="24"/>
          <w:szCs w:val="24"/>
          <w:lang w:val="uk-UA"/>
        </w:rPr>
        <w:t xml:space="preserve"> </w:t>
      </w:r>
      <w:proofErr w:type="spellStart"/>
      <w:r w:rsidR="009E028C" w:rsidRPr="002F71F9">
        <w:rPr>
          <w:sz w:val="24"/>
          <w:szCs w:val="24"/>
        </w:rPr>
        <w:t>їх</w:t>
      </w:r>
      <w:proofErr w:type="spellEnd"/>
      <w:r w:rsidR="00E4324A" w:rsidRPr="002F71F9">
        <w:rPr>
          <w:sz w:val="24"/>
          <w:szCs w:val="24"/>
          <w:lang w:val="uk-UA"/>
        </w:rPr>
        <w:t xml:space="preserve"> </w:t>
      </w:r>
      <w:proofErr w:type="spellStart"/>
      <w:r w:rsidR="009E028C" w:rsidRPr="002F71F9">
        <w:rPr>
          <w:sz w:val="24"/>
          <w:szCs w:val="24"/>
        </w:rPr>
        <w:t>структурним</w:t>
      </w:r>
      <w:proofErr w:type="spellEnd"/>
      <w:r w:rsidR="00E4324A" w:rsidRPr="002F71F9">
        <w:rPr>
          <w:sz w:val="24"/>
          <w:szCs w:val="24"/>
          <w:lang w:val="uk-UA"/>
        </w:rPr>
        <w:t xml:space="preserve"> </w:t>
      </w:r>
      <w:proofErr w:type="spellStart"/>
      <w:r w:rsidR="009E028C" w:rsidRPr="002F71F9">
        <w:rPr>
          <w:sz w:val="24"/>
          <w:szCs w:val="24"/>
        </w:rPr>
        <w:t>підрозділом</w:t>
      </w:r>
      <w:proofErr w:type="spellEnd"/>
      <w:r w:rsidR="009E028C" w:rsidRPr="002F71F9">
        <w:rPr>
          <w:sz w:val="24"/>
          <w:szCs w:val="24"/>
        </w:rPr>
        <w:t xml:space="preserve">), </w:t>
      </w:r>
      <w:proofErr w:type="spellStart"/>
      <w:r w:rsidR="009E028C" w:rsidRPr="002F71F9">
        <w:rPr>
          <w:sz w:val="24"/>
          <w:szCs w:val="24"/>
        </w:rPr>
        <w:t>компетентність</w:t>
      </w:r>
      <w:proofErr w:type="spellEnd"/>
      <w:r w:rsidR="00E4324A" w:rsidRPr="002F71F9">
        <w:rPr>
          <w:sz w:val="24"/>
          <w:szCs w:val="24"/>
          <w:lang w:val="uk-UA"/>
        </w:rPr>
        <w:t xml:space="preserve"> </w:t>
      </w:r>
      <w:proofErr w:type="spellStart"/>
      <w:r w:rsidR="009E028C" w:rsidRPr="002F71F9">
        <w:rPr>
          <w:sz w:val="24"/>
          <w:szCs w:val="24"/>
        </w:rPr>
        <w:t>якого</w:t>
      </w:r>
      <w:proofErr w:type="spellEnd"/>
      <w:r w:rsidR="00E4324A" w:rsidRPr="002F71F9">
        <w:rPr>
          <w:sz w:val="24"/>
          <w:szCs w:val="24"/>
          <w:lang w:val="uk-UA"/>
        </w:rPr>
        <w:t xml:space="preserve"> </w:t>
      </w:r>
      <w:proofErr w:type="spellStart"/>
      <w:r w:rsidR="009E028C" w:rsidRPr="002F71F9">
        <w:rPr>
          <w:sz w:val="24"/>
          <w:szCs w:val="24"/>
        </w:rPr>
        <w:t>підтверджена</w:t>
      </w:r>
      <w:proofErr w:type="spellEnd"/>
      <w:r w:rsidR="009E028C" w:rsidRPr="002F71F9">
        <w:rPr>
          <w:sz w:val="24"/>
          <w:szCs w:val="24"/>
        </w:rPr>
        <w:t xml:space="preserve"> шляхом </w:t>
      </w:r>
      <w:proofErr w:type="spellStart"/>
      <w:r w:rsidR="009E028C" w:rsidRPr="002F71F9">
        <w:rPr>
          <w:sz w:val="24"/>
          <w:szCs w:val="24"/>
        </w:rPr>
        <w:t>акредитації</w:t>
      </w:r>
      <w:proofErr w:type="spellEnd"/>
      <w:r w:rsidR="00E4324A" w:rsidRPr="002F71F9">
        <w:rPr>
          <w:sz w:val="24"/>
          <w:szCs w:val="24"/>
          <w:lang w:val="uk-UA"/>
        </w:rPr>
        <w:t xml:space="preserve"> </w:t>
      </w:r>
      <w:proofErr w:type="spellStart"/>
      <w:r w:rsidR="009E028C" w:rsidRPr="002F71F9">
        <w:rPr>
          <w:sz w:val="24"/>
          <w:szCs w:val="24"/>
        </w:rPr>
        <w:t>або</w:t>
      </w:r>
      <w:proofErr w:type="spellEnd"/>
      <w:r w:rsidR="00E4324A" w:rsidRPr="002F71F9">
        <w:rPr>
          <w:sz w:val="24"/>
          <w:szCs w:val="24"/>
          <w:lang w:val="uk-UA"/>
        </w:rPr>
        <w:t xml:space="preserve"> </w:t>
      </w:r>
      <w:proofErr w:type="spellStart"/>
      <w:r w:rsidR="009E028C" w:rsidRPr="002F71F9">
        <w:rPr>
          <w:sz w:val="24"/>
          <w:szCs w:val="24"/>
        </w:rPr>
        <w:t>іншим</w:t>
      </w:r>
      <w:proofErr w:type="spellEnd"/>
      <w:r w:rsidR="009E028C" w:rsidRPr="002F71F9">
        <w:rPr>
          <w:sz w:val="24"/>
          <w:szCs w:val="24"/>
        </w:rPr>
        <w:t xml:space="preserve"> способом, </w:t>
      </w:r>
      <w:proofErr w:type="spellStart"/>
      <w:r w:rsidR="009E028C" w:rsidRPr="002F71F9">
        <w:rPr>
          <w:sz w:val="24"/>
          <w:szCs w:val="24"/>
        </w:rPr>
        <w:t>визначеним</w:t>
      </w:r>
      <w:proofErr w:type="spellEnd"/>
      <w:r w:rsidR="00E4324A" w:rsidRPr="002F71F9">
        <w:rPr>
          <w:sz w:val="24"/>
          <w:szCs w:val="24"/>
          <w:lang w:val="uk-UA"/>
        </w:rPr>
        <w:t xml:space="preserve"> </w:t>
      </w:r>
      <w:proofErr w:type="spellStart"/>
      <w:r w:rsidR="009E028C" w:rsidRPr="002F71F9">
        <w:rPr>
          <w:sz w:val="24"/>
          <w:szCs w:val="24"/>
        </w:rPr>
        <w:t>законодавством</w:t>
      </w:r>
      <w:proofErr w:type="spellEnd"/>
      <w:r w:rsidR="009E028C" w:rsidRPr="002F71F9">
        <w:rPr>
          <w:sz w:val="24"/>
          <w:szCs w:val="24"/>
        </w:rPr>
        <w:t xml:space="preserve">, на </w:t>
      </w:r>
      <w:proofErr w:type="spellStart"/>
      <w:r w:rsidR="009E028C" w:rsidRPr="002F71F9">
        <w:rPr>
          <w:sz w:val="24"/>
          <w:szCs w:val="24"/>
        </w:rPr>
        <w:t>відповідність</w:t>
      </w:r>
      <w:proofErr w:type="spellEnd"/>
      <w:r w:rsidR="00E4324A" w:rsidRPr="002F71F9">
        <w:rPr>
          <w:sz w:val="24"/>
          <w:szCs w:val="24"/>
          <w:lang w:val="uk-UA"/>
        </w:rPr>
        <w:t xml:space="preserve"> </w:t>
      </w:r>
      <w:proofErr w:type="spellStart"/>
      <w:r w:rsidR="009E028C" w:rsidRPr="002F71F9">
        <w:rPr>
          <w:sz w:val="24"/>
          <w:szCs w:val="24"/>
        </w:rPr>
        <w:t>вимогам</w:t>
      </w:r>
      <w:proofErr w:type="spellEnd"/>
      <w:r w:rsidR="009E028C" w:rsidRPr="002F71F9">
        <w:rPr>
          <w:sz w:val="24"/>
          <w:szCs w:val="24"/>
        </w:rPr>
        <w:t xml:space="preserve"> стандарту ДСТУ ISO/IEC 17025 (</w:t>
      </w:r>
      <w:proofErr w:type="spellStart"/>
      <w:r w:rsidR="009E028C" w:rsidRPr="002F71F9">
        <w:rPr>
          <w:sz w:val="24"/>
          <w:szCs w:val="24"/>
        </w:rPr>
        <w:t>або</w:t>
      </w:r>
      <w:proofErr w:type="spellEnd"/>
      <w:r w:rsidR="009E028C" w:rsidRPr="002F71F9">
        <w:rPr>
          <w:sz w:val="24"/>
          <w:szCs w:val="24"/>
        </w:rPr>
        <w:t xml:space="preserve"> ISO/IEC 17025), з </w:t>
      </w:r>
      <w:proofErr w:type="spellStart"/>
      <w:r w:rsidR="009E028C" w:rsidRPr="002F71F9">
        <w:rPr>
          <w:sz w:val="24"/>
          <w:szCs w:val="24"/>
        </w:rPr>
        <w:t>показниками</w:t>
      </w:r>
      <w:proofErr w:type="spellEnd"/>
      <w:r w:rsidR="00E4324A" w:rsidRPr="002F71F9">
        <w:rPr>
          <w:sz w:val="24"/>
          <w:szCs w:val="24"/>
          <w:lang w:val="uk-UA"/>
        </w:rPr>
        <w:t xml:space="preserve"> </w:t>
      </w:r>
      <w:proofErr w:type="spellStart"/>
      <w:r w:rsidR="009E028C" w:rsidRPr="002F71F9">
        <w:rPr>
          <w:sz w:val="24"/>
          <w:szCs w:val="24"/>
        </w:rPr>
        <w:t>зольності</w:t>
      </w:r>
      <w:proofErr w:type="spellEnd"/>
      <w:r w:rsidR="009E028C" w:rsidRPr="002F71F9">
        <w:rPr>
          <w:sz w:val="24"/>
          <w:szCs w:val="24"/>
        </w:rPr>
        <w:t xml:space="preserve">, </w:t>
      </w:r>
      <w:proofErr w:type="spellStart"/>
      <w:r w:rsidR="009E028C" w:rsidRPr="002F71F9">
        <w:rPr>
          <w:sz w:val="24"/>
          <w:szCs w:val="24"/>
        </w:rPr>
        <w:t>загальної</w:t>
      </w:r>
      <w:proofErr w:type="spellEnd"/>
      <w:r w:rsidR="00E4324A" w:rsidRPr="002F71F9">
        <w:rPr>
          <w:sz w:val="24"/>
          <w:szCs w:val="24"/>
          <w:lang w:val="uk-UA"/>
        </w:rPr>
        <w:t xml:space="preserve"> </w:t>
      </w:r>
      <w:proofErr w:type="spellStart"/>
      <w:r w:rsidR="009E028C" w:rsidRPr="002F71F9">
        <w:rPr>
          <w:sz w:val="24"/>
          <w:szCs w:val="24"/>
        </w:rPr>
        <w:t>вологи</w:t>
      </w:r>
      <w:proofErr w:type="spellEnd"/>
      <w:r w:rsidR="009E028C" w:rsidRPr="002F71F9">
        <w:rPr>
          <w:sz w:val="24"/>
          <w:szCs w:val="24"/>
        </w:rPr>
        <w:t xml:space="preserve">, </w:t>
      </w:r>
      <w:proofErr w:type="spellStart"/>
      <w:r w:rsidR="009E028C" w:rsidRPr="002F71F9">
        <w:rPr>
          <w:sz w:val="24"/>
          <w:szCs w:val="24"/>
        </w:rPr>
        <w:t>загальної</w:t>
      </w:r>
      <w:proofErr w:type="spellEnd"/>
      <w:r w:rsidR="00E4324A" w:rsidRPr="002F71F9">
        <w:rPr>
          <w:sz w:val="24"/>
          <w:szCs w:val="24"/>
          <w:lang w:val="uk-UA"/>
        </w:rPr>
        <w:t xml:space="preserve"> </w:t>
      </w:r>
      <w:proofErr w:type="spellStart"/>
      <w:r w:rsidR="009E028C" w:rsidRPr="002F71F9">
        <w:rPr>
          <w:sz w:val="24"/>
          <w:szCs w:val="24"/>
        </w:rPr>
        <w:t>сірки</w:t>
      </w:r>
      <w:proofErr w:type="spellEnd"/>
      <w:r w:rsidR="009E028C" w:rsidRPr="002F71F9">
        <w:rPr>
          <w:sz w:val="24"/>
          <w:szCs w:val="24"/>
        </w:rPr>
        <w:t xml:space="preserve">, </w:t>
      </w:r>
      <w:proofErr w:type="spellStart"/>
      <w:r w:rsidR="009E028C" w:rsidRPr="002F71F9">
        <w:rPr>
          <w:sz w:val="24"/>
          <w:szCs w:val="24"/>
        </w:rPr>
        <w:t>нижчої</w:t>
      </w:r>
      <w:proofErr w:type="spellEnd"/>
      <w:r w:rsidR="00E4324A" w:rsidRPr="002F71F9">
        <w:rPr>
          <w:sz w:val="24"/>
          <w:szCs w:val="24"/>
          <w:lang w:val="uk-UA"/>
        </w:rPr>
        <w:t xml:space="preserve"> </w:t>
      </w:r>
      <w:proofErr w:type="spellStart"/>
      <w:r w:rsidR="009E028C" w:rsidRPr="002F71F9">
        <w:rPr>
          <w:sz w:val="24"/>
          <w:szCs w:val="24"/>
        </w:rPr>
        <w:t>теплоти</w:t>
      </w:r>
      <w:proofErr w:type="spellEnd"/>
      <w:r w:rsidR="00E4324A" w:rsidRPr="002F71F9">
        <w:rPr>
          <w:sz w:val="24"/>
          <w:szCs w:val="24"/>
          <w:lang w:val="uk-UA"/>
        </w:rPr>
        <w:t xml:space="preserve"> </w:t>
      </w:r>
      <w:proofErr w:type="spellStart"/>
      <w:r w:rsidR="009E028C" w:rsidRPr="002F71F9">
        <w:rPr>
          <w:sz w:val="24"/>
          <w:szCs w:val="24"/>
        </w:rPr>
        <w:t>згорання</w:t>
      </w:r>
      <w:proofErr w:type="spellEnd"/>
      <w:r w:rsidR="009E028C" w:rsidRPr="002F71F9">
        <w:rPr>
          <w:sz w:val="24"/>
          <w:szCs w:val="24"/>
        </w:rPr>
        <w:t xml:space="preserve">, а </w:t>
      </w:r>
      <w:proofErr w:type="spellStart"/>
      <w:r w:rsidR="009E028C" w:rsidRPr="002F71F9">
        <w:rPr>
          <w:sz w:val="24"/>
          <w:szCs w:val="24"/>
        </w:rPr>
        <w:t>також</w:t>
      </w:r>
      <w:proofErr w:type="spellEnd"/>
      <w:r w:rsidR="00E4324A" w:rsidRPr="002F71F9">
        <w:rPr>
          <w:sz w:val="24"/>
          <w:szCs w:val="24"/>
          <w:lang w:val="uk-UA"/>
        </w:rPr>
        <w:t xml:space="preserve"> </w:t>
      </w:r>
      <w:proofErr w:type="spellStart"/>
      <w:r w:rsidR="009E028C" w:rsidRPr="002F71F9">
        <w:rPr>
          <w:sz w:val="24"/>
          <w:szCs w:val="24"/>
        </w:rPr>
        <w:t>сканкопію</w:t>
      </w:r>
      <w:proofErr w:type="spellEnd"/>
      <w:r w:rsidR="009E028C" w:rsidRPr="002F71F9">
        <w:rPr>
          <w:sz w:val="24"/>
          <w:szCs w:val="24"/>
        </w:rPr>
        <w:t xml:space="preserve"> документа про </w:t>
      </w:r>
      <w:proofErr w:type="spellStart"/>
      <w:r w:rsidR="009E028C" w:rsidRPr="002F71F9">
        <w:rPr>
          <w:sz w:val="24"/>
          <w:szCs w:val="24"/>
        </w:rPr>
        <w:t>акредитацію</w:t>
      </w:r>
      <w:proofErr w:type="spellEnd"/>
      <w:r w:rsidR="00E4324A" w:rsidRPr="002F71F9">
        <w:rPr>
          <w:sz w:val="24"/>
          <w:szCs w:val="24"/>
          <w:lang w:val="uk-UA"/>
        </w:rPr>
        <w:t xml:space="preserve"> </w:t>
      </w:r>
      <w:proofErr w:type="spellStart"/>
      <w:r w:rsidR="009E028C" w:rsidRPr="002F71F9">
        <w:rPr>
          <w:sz w:val="24"/>
          <w:szCs w:val="24"/>
        </w:rPr>
        <w:t>підприємства</w:t>
      </w:r>
      <w:proofErr w:type="spellEnd"/>
      <w:r w:rsidR="009E028C" w:rsidRPr="002F71F9">
        <w:rPr>
          <w:sz w:val="24"/>
          <w:szCs w:val="24"/>
        </w:rPr>
        <w:t xml:space="preserve"> (</w:t>
      </w:r>
      <w:proofErr w:type="spellStart"/>
      <w:r w:rsidR="009E028C" w:rsidRPr="002F71F9">
        <w:rPr>
          <w:sz w:val="24"/>
          <w:szCs w:val="24"/>
        </w:rPr>
        <w:t>або</w:t>
      </w:r>
      <w:proofErr w:type="spellEnd"/>
      <w:r w:rsidR="009E028C" w:rsidRPr="002F71F9">
        <w:rPr>
          <w:sz w:val="24"/>
          <w:szCs w:val="24"/>
        </w:rPr>
        <w:t xml:space="preserve"> установи, </w:t>
      </w:r>
      <w:proofErr w:type="spellStart"/>
      <w:r w:rsidR="009E028C" w:rsidRPr="002F71F9">
        <w:rPr>
          <w:sz w:val="24"/>
          <w:szCs w:val="24"/>
        </w:rPr>
        <w:t>або</w:t>
      </w:r>
      <w:proofErr w:type="spellEnd"/>
      <w:r w:rsidR="00E4324A" w:rsidRPr="002F71F9">
        <w:rPr>
          <w:sz w:val="24"/>
          <w:szCs w:val="24"/>
          <w:lang w:val="uk-UA"/>
        </w:rPr>
        <w:t xml:space="preserve"> </w:t>
      </w:r>
      <w:proofErr w:type="spellStart"/>
      <w:r w:rsidR="009E028C" w:rsidRPr="002F71F9">
        <w:rPr>
          <w:sz w:val="24"/>
          <w:szCs w:val="24"/>
        </w:rPr>
        <w:t>організації</w:t>
      </w:r>
      <w:proofErr w:type="spellEnd"/>
      <w:r w:rsidR="00E4324A" w:rsidRPr="002F71F9">
        <w:rPr>
          <w:sz w:val="24"/>
          <w:szCs w:val="24"/>
          <w:lang w:val="uk-UA"/>
        </w:rPr>
        <w:t xml:space="preserve"> </w:t>
      </w:r>
      <w:proofErr w:type="spellStart"/>
      <w:r w:rsidR="009E028C" w:rsidRPr="002F71F9">
        <w:rPr>
          <w:sz w:val="24"/>
          <w:szCs w:val="24"/>
        </w:rPr>
        <w:t>чи</w:t>
      </w:r>
      <w:proofErr w:type="spellEnd"/>
      <w:r w:rsidR="00E4324A" w:rsidRPr="002F71F9">
        <w:rPr>
          <w:sz w:val="24"/>
          <w:szCs w:val="24"/>
          <w:lang w:val="uk-UA"/>
        </w:rPr>
        <w:t xml:space="preserve"> </w:t>
      </w:r>
      <w:proofErr w:type="spellStart"/>
      <w:r w:rsidR="009E028C" w:rsidRPr="002F71F9">
        <w:rPr>
          <w:sz w:val="24"/>
          <w:szCs w:val="24"/>
        </w:rPr>
        <w:t>їх</w:t>
      </w:r>
      <w:proofErr w:type="spellEnd"/>
      <w:r w:rsidR="009E028C" w:rsidRPr="002F71F9">
        <w:rPr>
          <w:sz w:val="24"/>
          <w:szCs w:val="24"/>
        </w:rPr>
        <w:t xml:space="preserve"> структурного </w:t>
      </w:r>
      <w:proofErr w:type="spellStart"/>
      <w:r w:rsidR="009E028C" w:rsidRPr="002F71F9">
        <w:rPr>
          <w:sz w:val="24"/>
          <w:szCs w:val="24"/>
        </w:rPr>
        <w:t>підрозділу</w:t>
      </w:r>
      <w:proofErr w:type="spellEnd"/>
      <w:r w:rsidR="009E028C" w:rsidRPr="002F71F9">
        <w:rPr>
          <w:sz w:val="24"/>
          <w:szCs w:val="24"/>
        </w:rPr>
        <w:t xml:space="preserve">) </w:t>
      </w:r>
      <w:proofErr w:type="spellStart"/>
      <w:r w:rsidR="009E028C" w:rsidRPr="002F71F9">
        <w:rPr>
          <w:sz w:val="24"/>
          <w:szCs w:val="24"/>
        </w:rPr>
        <w:t>відповідно</w:t>
      </w:r>
      <w:proofErr w:type="spellEnd"/>
      <w:r w:rsidR="009E028C" w:rsidRPr="002F71F9">
        <w:rPr>
          <w:sz w:val="24"/>
          <w:szCs w:val="24"/>
        </w:rPr>
        <w:t xml:space="preserve"> до </w:t>
      </w:r>
      <w:proofErr w:type="spellStart"/>
      <w:r w:rsidR="009E028C" w:rsidRPr="002F71F9">
        <w:rPr>
          <w:sz w:val="24"/>
          <w:szCs w:val="24"/>
        </w:rPr>
        <w:t>вимог</w:t>
      </w:r>
      <w:proofErr w:type="spellEnd"/>
      <w:r w:rsidR="009E028C" w:rsidRPr="002F71F9">
        <w:rPr>
          <w:sz w:val="24"/>
          <w:szCs w:val="24"/>
        </w:rPr>
        <w:t xml:space="preserve"> стандарту ДСТУ ISO/IEC 17025 </w:t>
      </w:r>
      <w:r w:rsidR="009E028C" w:rsidRPr="002F71F9">
        <w:rPr>
          <w:sz w:val="24"/>
          <w:szCs w:val="24"/>
        </w:rPr>
        <w:lastRenderedPageBreak/>
        <w:t>(</w:t>
      </w:r>
      <w:proofErr w:type="spellStart"/>
      <w:r w:rsidR="009E028C" w:rsidRPr="002F71F9">
        <w:rPr>
          <w:sz w:val="24"/>
          <w:szCs w:val="24"/>
        </w:rPr>
        <w:t>або</w:t>
      </w:r>
      <w:proofErr w:type="spellEnd"/>
      <w:r w:rsidR="009E028C" w:rsidRPr="002F71F9">
        <w:rPr>
          <w:sz w:val="24"/>
          <w:szCs w:val="24"/>
        </w:rPr>
        <w:t xml:space="preserve"> ISO/IEC 17025)) з </w:t>
      </w:r>
      <w:proofErr w:type="spellStart"/>
      <w:r w:rsidR="009E028C" w:rsidRPr="002F71F9">
        <w:rPr>
          <w:sz w:val="24"/>
          <w:szCs w:val="24"/>
        </w:rPr>
        <w:t>додатком</w:t>
      </w:r>
      <w:proofErr w:type="spellEnd"/>
      <w:r w:rsidR="009E028C" w:rsidRPr="002F71F9">
        <w:rPr>
          <w:sz w:val="24"/>
          <w:szCs w:val="24"/>
        </w:rPr>
        <w:t xml:space="preserve">, де </w:t>
      </w:r>
      <w:proofErr w:type="spellStart"/>
      <w:r w:rsidR="009E028C" w:rsidRPr="002F71F9">
        <w:rPr>
          <w:sz w:val="24"/>
          <w:szCs w:val="24"/>
        </w:rPr>
        <w:t>вказано</w:t>
      </w:r>
      <w:proofErr w:type="spellEnd"/>
      <w:r w:rsidR="00E4324A" w:rsidRPr="002F71F9">
        <w:rPr>
          <w:sz w:val="24"/>
          <w:szCs w:val="24"/>
          <w:lang w:val="uk-UA"/>
        </w:rPr>
        <w:t xml:space="preserve"> </w:t>
      </w:r>
      <w:proofErr w:type="spellStart"/>
      <w:r w:rsidR="009E028C" w:rsidRPr="002F71F9">
        <w:rPr>
          <w:sz w:val="24"/>
          <w:szCs w:val="24"/>
        </w:rPr>
        <w:t>перелік</w:t>
      </w:r>
      <w:proofErr w:type="spellEnd"/>
      <w:r w:rsidR="00E4324A" w:rsidRPr="002F71F9">
        <w:rPr>
          <w:sz w:val="24"/>
          <w:szCs w:val="24"/>
          <w:lang w:val="uk-UA"/>
        </w:rPr>
        <w:t xml:space="preserve"> </w:t>
      </w:r>
      <w:proofErr w:type="spellStart"/>
      <w:r w:rsidR="009E028C" w:rsidRPr="002F71F9">
        <w:rPr>
          <w:sz w:val="24"/>
          <w:szCs w:val="24"/>
        </w:rPr>
        <w:t>об’єктів</w:t>
      </w:r>
      <w:proofErr w:type="spellEnd"/>
      <w:r w:rsidR="00E4324A" w:rsidRPr="002F71F9">
        <w:rPr>
          <w:sz w:val="24"/>
          <w:szCs w:val="24"/>
          <w:lang w:val="uk-UA"/>
        </w:rPr>
        <w:t xml:space="preserve"> </w:t>
      </w:r>
      <w:proofErr w:type="spellStart"/>
      <w:r w:rsidR="009E028C" w:rsidRPr="002F71F9">
        <w:rPr>
          <w:sz w:val="24"/>
          <w:szCs w:val="24"/>
        </w:rPr>
        <w:t>вимірювання</w:t>
      </w:r>
      <w:proofErr w:type="spellEnd"/>
      <w:r w:rsidR="009E028C" w:rsidRPr="002F71F9">
        <w:rPr>
          <w:sz w:val="24"/>
          <w:szCs w:val="24"/>
        </w:rPr>
        <w:t xml:space="preserve"> та </w:t>
      </w:r>
      <w:proofErr w:type="spellStart"/>
      <w:r w:rsidR="009E028C" w:rsidRPr="002F71F9">
        <w:rPr>
          <w:sz w:val="24"/>
          <w:szCs w:val="24"/>
        </w:rPr>
        <w:t>показників</w:t>
      </w:r>
      <w:proofErr w:type="spellEnd"/>
      <w:r w:rsidR="00E4324A" w:rsidRPr="002F71F9">
        <w:rPr>
          <w:sz w:val="24"/>
          <w:szCs w:val="24"/>
          <w:lang w:val="uk-UA"/>
        </w:rPr>
        <w:t xml:space="preserve"> </w:t>
      </w:r>
      <w:proofErr w:type="spellStart"/>
      <w:r w:rsidR="009E028C" w:rsidRPr="002F71F9">
        <w:rPr>
          <w:sz w:val="24"/>
          <w:szCs w:val="24"/>
        </w:rPr>
        <w:t>вимірювання</w:t>
      </w:r>
      <w:proofErr w:type="spellEnd"/>
      <w:r w:rsidR="009E028C" w:rsidRPr="002F71F9">
        <w:rPr>
          <w:sz w:val="24"/>
          <w:szCs w:val="24"/>
        </w:rPr>
        <w:t xml:space="preserve">, </w:t>
      </w:r>
      <w:proofErr w:type="spellStart"/>
      <w:r w:rsidR="009E028C" w:rsidRPr="002F71F9">
        <w:rPr>
          <w:sz w:val="24"/>
          <w:szCs w:val="24"/>
        </w:rPr>
        <w:t>середяких</w:t>
      </w:r>
      <w:proofErr w:type="spellEnd"/>
      <w:r w:rsidR="00E4324A" w:rsidRPr="002F71F9">
        <w:rPr>
          <w:sz w:val="24"/>
          <w:szCs w:val="24"/>
          <w:lang w:val="uk-UA"/>
        </w:rPr>
        <w:t xml:space="preserve"> </w:t>
      </w:r>
      <w:proofErr w:type="spellStart"/>
      <w:r w:rsidR="009E028C" w:rsidRPr="002F71F9">
        <w:rPr>
          <w:sz w:val="24"/>
          <w:szCs w:val="24"/>
        </w:rPr>
        <w:t>повинні</w:t>
      </w:r>
      <w:proofErr w:type="spellEnd"/>
      <w:r w:rsidR="009E028C" w:rsidRPr="002F71F9">
        <w:rPr>
          <w:sz w:val="24"/>
          <w:szCs w:val="24"/>
        </w:rPr>
        <w:t xml:space="preserve"> бути </w:t>
      </w:r>
      <w:proofErr w:type="spellStart"/>
      <w:r w:rsidR="009E028C" w:rsidRPr="002F71F9">
        <w:rPr>
          <w:sz w:val="24"/>
          <w:szCs w:val="24"/>
        </w:rPr>
        <w:t>показники</w:t>
      </w:r>
      <w:proofErr w:type="spellEnd"/>
      <w:r w:rsidR="00E4324A" w:rsidRPr="002F71F9">
        <w:rPr>
          <w:sz w:val="24"/>
          <w:szCs w:val="24"/>
          <w:lang w:val="uk-UA"/>
        </w:rPr>
        <w:t xml:space="preserve"> </w:t>
      </w:r>
      <w:proofErr w:type="spellStart"/>
      <w:r w:rsidR="009E028C" w:rsidRPr="002F71F9">
        <w:rPr>
          <w:sz w:val="24"/>
          <w:szCs w:val="24"/>
        </w:rPr>
        <w:t>зольності</w:t>
      </w:r>
      <w:proofErr w:type="spellEnd"/>
      <w:r w:rsidR="009E028C" w:rsidRPr="002F71F9">
        <w:rPr>
          <w:sz w:val="24"/>
          <w:szCs w:val="24"/>
        </w:rPr>
        <w:t xml:space="preserve">, </w:t>
      </w:r>
      <w:proofErr w:type="spellStart"/>
      <w:r w:rsidR="009E028C" w:rsidRPr="002F71F9">
        <w:rPr>
          <w:sz w:val="24"/>
          <w:szCs w:val="24"/>
        </w:rPr>
        <w:t>загальної</w:t>
      </w:r>
      <w:proofErr w:type="spellEnd"/>
      <w:r w:rsidR="00E4324A" w:rsidRPr="002F71F9">
        <w:rPr>
          <w:sz w:val="24"/>
          <w:szCs w:val="24"/>
          <w:lang w:val="uk-UA"/>
        </w:rPr>
        <w:t xml:space="preserve"> </w:t>
      </w:r>
      <w:proofErr w:type="spellStart"/>
      <w:r w:rsidR="009E028C" w:rsidRPr="002F71F9">
        <w:rPr>
          <w:sz w:val="24"/>
          <w:szCs w:val="24"/>
        </w:rPr>
        <w:t>вологи</w:t>
      </w:r>
      <w:proofErr w:type="spellEnd"/>
      <w:r w:rsidR="009E028C" w:rsidRPr="002F71F9">
        <w:rPr>
          <w:sz w:val="24"/>
          <w:szCs w:val="24"/>
        </w:rPr>
        <w:t xml:space="preserve">, </w:t>
      </w:r>
      <w:proofErr w:type="spellStart"/>
      <w:r w:rsidR="009E028C" w:rsidRPr="002F71F9">
        <w:rPr>
          <w:sz w:val="24"/>
          <w:szCs w:val="24"/>
        </w:rPr>
        <w:t>загальної</w:t>
      </w:r>
      <w:proofErr w:type="spellEnd"/>
      <w:r w:rsidR="00E4324A" w:rsidRPr="002F71F9">
        <w:rPr>
          <w:sz w:val="24"/>
          <w:szCs w:val="24"/>
          <w:lang w:val="uk-UA"/>
        </w:rPr>
        <w:t xml:space="preserve"> </w:t>
      </w:r>
      <w:proofErr w:type="spellStart"/>
      <w:r w:rsidR="009E028C" w:rsidRPr="002F71F9">
        <w:rPr>
          <w:sz w:val="24"/>
          <w:szCs w:val="24"/>
        </w:rPr>
        <w:t>сірки</w:t>
      </w:r>
      <w:proofErr w:type="spellEnd"/>
      <w:r w:rsidR="009E028C" w:rsidRPr="002F71F9">
        <w:rPr>
          <w:sz w:val="24"/>
          <w:szCs w:val="24"/>
        </w:rPr>
        <w:t xml:space="preserve">, </w:t>
      </w:r>
      <w:proofErr w:type="spellStart"/>
      <w:r w:rsidR="009E028C" w:rsidRPr="002F71F9">
        <w:rPr>
          <w:sz w:val="24"/>
          <w:szCs w:val="24"/>
        </w:rPr>
        <w:t>нижчої</w:t>
      </w:r>
      <w:proofErr w:type="spellEnd"/>
      <w:r w:rsidR="00E4324A" w:rsidRPr="002F71F9">
        <w:rPr>
          <w:sz w:val="24"/>
          <w:szCs w:val="24"/>
          <w:lang w:val="uk-UA"/>
        </w:rPr>
        <w:t xml:space="preserve"> </w:t>
      </w:r>
      <w:proofErr w:type="spellStart"/>
      <w:r w:rsidR="009E028C" w:rsidRPr="002F71F9">
        <w:rPr>
          <w:sz w:val="24"/>
          <w:szCs w:val="24"/>
        </w:rPr>
        <w:t>теплоти</w:t>
      </w:r>
      <w:proofErr w:type="spellEnd"/>
      <w:r w:rsidR="00E4324A" w:rsidRPr="002F71F9">
        <w:rPr>
          <w:sz w:val="24"/>
          <w:szCs w:val="24"/>
          <w:lang w:val="uk-UA"/>
        </w:rPr>
        <w:t xml:space="preserve"> </w:t>
      </w:r>
      <w:proofErr w:type="spellStart"/>
      <w:r w:rsidR="009E028C" w:rsidRPr="002F71F9">
        <w:rPr>
          <w:sz w:val="24"/>
          <w:szCs w:val="24"/>
        </w:rPr>
        <w:t>згорання</w:t>
      </w:r>
      <w:proofErr w:type="spellEnd"/>
      <w:r w:rsidR="009E028C" w:rsidRPr="002F71F9">
        <w:rPr>
          <w:sz w:val="24"/>
          <w:szCs w:val="24"/>
        </w:rPr>
        <w:t xml:space="preserve"> та </w:t>
      </w:r>
      <w:proofErr w:type="spellStart"/>
      <w:r w:rsidR="009E028C" w:rsidRPr="002F71F9">
        <w:rPr>
          <w:sz w:val="24"/>
          <w:szCs w:val="24"/>
        </w:rPr>
        <w:t>оригінал</w:t>
      </w:r>
      <w:proofErr w:type="spellEnd"/>
      <w:r w:rsidR="009E028C" w:rsidRPr="002F71F9">
        <w:rPr>
          <w:sz w:val="24"/>
          <w:szCs w:val="24"/>
        </w:rPr>
        <w:t xml:space="preserve"> акту </w:t>
      </w:r>
      <w:proofErr w:type="spellStart"/>
      <w:r w:rsidR="009E028C" w:rsidRPr="002F71F9">
        <w:rPr>
          <w:sz w:val="24"/>
          <w:szCs w:val="24"/>
        </w:rPr>
        <w:t>відбору</w:t>
      </w:r>
      <w:proofErr w:type="spellEnd"/>
      <w:r w:rsidR="009E028C" w:rsidRPr="002F71F9">
        <w:rPr>
          <w:sz w:val="24"/>
          <w:szCs w:val="24"/>
        </w:rPr>
        <w:t xml:space="preserve"> проб до </w:t>
      </w:r>
      <w:proofErr w:type="spellStart"/>
      <w:r w:rsidR="009E028C" w:rsidRPr="002F71F9">
        <w:rPr>
          <w:sz w:val="24"/>
          <w:szCs w:val="24"/>
        </w:rPr>
        <w:t>наданого</w:t>
      </w:r>
      <w:proofErr w:type="spellEnd"/>
      <w:r w:rsidR="000E2C96" w:rsidRPr="002F71F9">
        <w:rPr>
          <w:sz w:val="24"/>
          <w:szCs w:val="24"/>
          <w:lang w:val="uk-UA"/>
        </w:rPr>
        <w:t>протоколу випробувань</w:t>
      </w:r>
      <w:r w:rsidR="00604312" w:rsidRPr="002F71F9">
        <w:rPr>
          <w:sz w:val="24"/>
          <w:szCs w:val="24"/>
          <w:lang w:val="uk-UA"/>
        </w:rPr>
        <w:t>.</w:t>
      </w:r>
      <w:r w:rsidR="00E4324A" w:rsidRPr="002F71F9">
        <w:rPr>
          <w:sz w:val="24"/>
          <w:szCs w:val="24"/>
          <w:lang w:val="uk-UA"/>
        </w:rPr>
        <w:t xml:space="preserve"> </w:t>
      </w:r>
      <w:proofErr w:type="spellStart"/>
      <w:r w:rsidR="009E028C" w:rsidRPr="002F71F9">
        <w:rPr>
          <w:sz w:val="24"/>
          <w:szCs w:val="24"/>
        </w:rPr>
        <w:t>Показники</w:t>
      </w:r>
      <w:proofErr w:type="spellEnd"/>
      <w:r w:rsidR="00E4324A" w:rsidRPr="002F71F9">
        <w:rPr>
          <w:sz w:val="24"/>
          <w:szCs w:val="24"/>
          <w:lang w:val="uk-UA"/>
        </w:rPr>
        <w:t xml:space="preserve"> </w:t>
      </w:r>
      <w:proofErr w:type="spellStart"/>
      <w:r w:rsidR="009E028C" w:rsidRPr="002F71F9">
        <w:rPr>
          <w:sz w:val="24"/>
          <w:szCs w:val="24"/>
        </w:rPr>
        <w:t>зольності</w:t>
      </w:r>
      <w:proofErr w:type="spellEnd"/>
      <w:r w:rsidR="009E028C" w:rsidRPr="002F71F9">
        <w:rPr>
          <w:sz w:val="24"/>
          <w:szCs w:val="24"/>
        </w:rPr>
        <w:t xml:space="preserve">, </w:t>
      </w:r>
      <w:proofErr w:type="spellStart"/>
      <w:r w:rsidR="009E028C" w:rsidRPr="002F71F9">
        <w:rPr>
          <w:sz w:val="24"/>
          <w:szCs w:val="24"/>
        </w:rPr>
        <w:t>загальної</w:t>
      </w:r>
      <w:proofErr w:type="spellEnd"/>
      <w:r w:rsidR="00E4324A" w:rsidRPr="002F71F9">
        <w:rPr>
          <w:sz w:val="24"/>
          <w:szCs w:val="24"/>
          <w:lang w:val="uk-UA"/>
        </w:rPr>
        <w:t xml:space="preserve"> </w:t>
      </w:r>
      <w:proofErr w:type="spellStart"/>
      <w:r w:rsidR="009E028C" w:rsidRPr="002F71F9">
        <w:rPr>
          <w:sz w:val="24"/>
          <w:szCs w:val="24"/>
        </w:rPr>
        <w:t>вологи</w:t>
      </w:r>
      <w:proofErr w:type="spellEnd"/>
      <w:r w:rsidR="009E028C" w:rsidRPr="002F71F9">
        <w:rPr>
          <w:sz w:val="24"/>
          <w:szCs w:val="24"/>
        </w:rPr>
        <w:t xml:space="preserve">, </w:t>
      </w:r>
      <w:proofErr w:type="spellStart"/>
      <w:r w:rsidR="009E028C" w:rsidRPr="002F71F9">
        <w:rPr>
          <w:sz w:val="24"/>
          <w:szCs w:val="24"/>
        </w:rPr>
        <w:t>нижчої</w:t>
      </w:r>
      <w:proofErr w:type="spellEnd"/>
      <w:r w:rsidR="00E4324A" w:rsidRPr="002F71F9">
        <w:rPr>
          <w:sz w:val="24"/>
          <w:szCs w:val="24"/>
          <w:lang w:val="uk-UA"/>
        </w:rPr>
        <w:t xml:space="preserve"> </w:t>
      </w:r>
      <w:proofErr w:type="spellStart"/>
      <w:r w:rsidR="009E028C" w:rsidRPr="002F71F9">
        <w:rPr>
          <w:sz w:val="24"/>
          <w:szCs w:val="24"/>
        </w:rPr>
        <w:t>теплоти</w:t>
      </w:r>
      <w:proofErr w:type="spellEnd"/>
      <w:r w:rsidR="00E4324A" w:rsidRPr="002F71F9">
        <w:rPr>
          <w:sz w:val="24"/>
          <w:szCs w:val="24"/>
          <w:lang w:val="uk-UA"/>
        </w:rPr>
        <w:t xml:space="preserve"> </w:t>
      </w:r>
      <w:proofErr w:type="spellStart"/>
      <w:r w:rsidR="009E028C" w:rsidRPr="002F71F9">
        <w:rPr>
          <w:sz w:val="24"/>
          <w:szCs w:val="24"/>
        </w:rPr>
        <w:t>згорання</w:t>
      </w:r>
      <w:proofErr w:type="spellEnd"/>
      <w:r w:rsidR="00E4324A" w:rsidRPr="002F71F9">
        <w:rPr>
          <w:sz w:val="24"/>
          <w:szCs w:val="24"/>
          <w:lang w:val="uk-UA"/>
        </w:rPr>
        <w:t xml:space="preserve"> </w:t>
      </w:r>
      <w:proofErr w:type="spellStart"/>
      <w:r w:rsidR="009E028C" w:rsidRPr="002F71F9">
        <w:rPr>
          <w:sz w:val="24"/>
          <w:szCs w:val="24"/>
        </w:rPr>
        <w:t>вугілля</w:t>
      </w:r>
      <w:proofErr w:type="spellEnd"/>
      <w:r w:rsidR="00E4324A" w:rsidRPr="002F71F9">
        <w:rPr>
          <w:sz w:val="24"/>
          <w:szCs w:val="24"/>
          <w:lang w:val="uk-UA"/>
        </w:rPr>
        <w:t xml:space="preserve"> </w:t>
      </w:r>
      <w:proofErr w:type="spellStart"/>
      <w:r w:rsidR="009E028C" w:rsidRPr="002F71F9">
        <w:rPr>
          <w:sz w:val="24"/>
          <w:szCs w:val="24"/>
        </w:rPr>
        <w:t>мають</w:t>
      </w:r>
      <w:proofErr w:type="spellEnd"/>
      <w:r w:rsidR="00E4324A" w:rsidRPr="002F71F9">
        <w:rPr>
          <w:sz w:val="24"/>
          <w:szCs w:val="24"/>
          <w:lang w:val="uk-UA"/>
        </w:rPr>
        <w:t xml:space="preserve"> </w:t>
      </w:r>
      <w:proofErr w:type="spellStart"/>
      <w:r w:rsidR="009E028C" w:rsidRPr="002F71F9">
        <w:rPr>
          <w:sz w:val="24"/>
          <w:szCs w:val="24"/>
        </w:rPr>
        <w:t>відповідати</w:t>
      </w:r>
      <w:proofErr w:type="spellEnd"/>
      <w:r w:rsidR="00E4324A" w:rsidRPr="002F71F9">
        <w:rPr>
          <w:sz w:val="24"/>
          <w:szCs w:val="24"/>
          <w:lang w:val="uk-UA"/>
        </w:rPr>
        <w:t xml:space="preserve"> </w:t>
      </w:r>
      <w:proofErr w:type="spellStart"/>
      <w:r w:rsidR="009E028C" w:rsidRPr="002F71F9">
        <w:rPr>
          <w:sz w:val="24"/>
          <w:szCs w:val="24"/>
        </w:rPr>
        <w:t>вимогам</w:t>
      </w:r>
      <w:proofErr w:type="spellEnd"/>
      <w:r w:rsidR="00E4324A" w:rsidRPr="002F71F9">
        <w:rPr>
          <w:sz w:val="24"/>
          <w:szCs w:val="24"/>
          <w:lang w:val="uk-UA"/>
        </w:rPr>
        <w:t xml:space="preserve"> </w:t>
      </w:r>
      <w:proofErr w:type="spellStart"/>
      <w:r w:rsidR="009E028C" w:rsidRPr="002F71F9">
        <w:rPr>
          <w:sz w:val="24"/>
          <w:szCs w:val="24"/>
        </w:rPr>
        <w:t>замовника</w:t>
      </w:r>
      <w:proofErr w:type="spellEnd"/>
      <w:r w:rsidR="009E028C" w:rsidRPr="002F71F9">
        <w:rPr>
          <w:sz w:val="24"/>
          <w:szCs w:val="24"/>
        </w:rPr>
        <w:t xml:space="preserve">, </w:t>
      </w:r>
      <w:proofErr w:type="spellStart"/>
      <w:r w:rsidR="009E028C" w:rsidRPr="002F71F9">
        <w:rPr>
          <w:sz w:val="24"/>
          <w:szCs w:val="24"/>
        </w:rPr>
        <w:t>встановленим</w:t>
      </w:r>
      <w:proofErr w:type="spellEnd"/>
      <w:r w:rsidR="009E028C" w:rsidRPr="002F71F9">
        <w:rPr>
          <w:sz w:val="24"/>
          <w:szCs w:val="24"/>
        </w:rPr>
        <w:t xml:space="preserve"> в </w:t>
      </w:r>
      <w:proofErr w:type="spellStart"/>
      <w:r w:rsidR="009E028C" w:rsidRPr="002F71F9">
        <w:rPr>
          <w:sz w:val="24"/>
          <w:szCs w:val="24"/>
        </w:rPr>
        <w:t>Додатку</w:t>
      </w:r>
      <w:proofErr w:type="spellEnd"/>
      <w:r w:rsidR="00604312" w:rsidRPr="002F71F9">
        <w:rPr>
          <w:sz w:val="24"/>
          <w:szCs w:val="24"/>
          <w:lang w:val="uk-UA"/>
        </w:rPr>
        <w:t>1</w:t>
      </w:r>
      <w:r w:rsidR="009E028C" w:rsidRPr="002F71F9">
        <w:rPr>
          <w:sz w:val="24"/>
          <w:szCs w:val="24"/>
        </w:rPr>
        <w:t xml:space="preserve"> до </w:t>
      </w:r>
      <w:r w:rsidRPr="002F71F9">
        <w:rPr>
          <w:sz w:val="24"/>
          <w:szCs w:val="24"/>
          <w:lang w:val="uk-UA"/>
        </w:rPr>
        <w:t>оголошення</w:t>
      </w:r>
      <w:r w:rsidR="009E028C" w:rsidRPr="002F71F9">
        <w:rPr>
          <w:sz w:val="24"/>
          <w:szCs w:val="24"/>
        </w:rPr>
        <w:t xml:space="preserve">, </w:t>
      </w:r>
      <w:proofErr w:type="spellStart"/>
      <w:r w:rsidR="009E028C" w:rsidRPr="002F71F9">
        <w:rPr>
          <w:sz w:val="24"/>
          <w:szCs w:val="24"/>
        </w:rPr>
        <w:t>або</w:t>
      </w:r>
      <w:proofErr w:type="spellEnd"/>
      <w:r w:rsidR="009E028C" w:rsidRPr="002F71F9">
        <w:rPr>
          <w:sz w:val="24"/>
          <w:szCs w:val="24"/>
        </w:rPr>
        <w:t xml:space="preserve"> бути </w:t>
      </w:r>
      <w:proofErr w:type="spellStart"/>
      <w:r w:rsidR="009E028C" w:rsidRPr="002F71F9">
        <w:rPr>
          <w:sz w:val="24"/>
          <w:szCs w:val="24"/>
        </w:rPr>
        <w:t>кращими</w:t>
      </w:r>
      <w:proofErr w:type="spellEnd"/>
      <w:r w:rsidR="009E028C" w:rsidRPr="002F71F9">
        <w:rPr>
          <w:sz w:val="24"/>
          <w:szCs w:val="24"/>
        </w:rPr>
        <w:t xml:space="preserve">. </w:t>
      </w:r>
      <w:proofErr w:type="spellStart"/>
      <w:r w:rsidR="009E028C" w:rsidRPr="002F71F9">
        <w:rPr>
          <w:sz w:val="24"/>
          <w:szCs w:val="24"/>
        </w:rPr>
        <w:t>Якщо</w:t>
      </w:r>
      <w:proofErr w:type="spellEnd"/>
      <w:r w:rsidR="00E4324A" w:rsidRPr="002F71F9">
        <w:rPr>
          <w:sz w:val="24"/>
          <w:szCs w:val="24"/>
          <w:lang w:val="uk-UA"/>
        </w:rPr>
        <w:t xml:space="preserve"> </w:t>
      </w:r>
      <w:proofErr w:type="spellStart"/>
      <w:r w:rsidR="009E028C" w:rsidRPr="002F71F9">
        <w:rPr>
          <w:sz w:val="24"/>
          <w:szCs w:val="24"/>
        </w:rPr>
        <w:t>учасник</w:t>
      </w:r>
      <w:proofErr w:type="spellEnd"/>
      <w:r w:rsidR="009E028C" w:rsidRPr="002F71F9">
        <w:rPr>
          <w:sz w:val="24"/>
          <w:szCs w:val="24"/>
        </w:rPr>
        <w:t xml:space="preserve"> не є </w:t>
      </w:r>
      <w:proofErr w:type="spellStart"/>
      <w:r w:rsidR="009E028C" w:rsidRPr="002F71F9">
        <w:rPr>
          <w:sz w:val="24"/>
          <w:szCs w:val="24"/>
        </w:rPr>
        <w:t>замовником</w:t>
      </w:r>
      <w:proofErr w:type="spellEnd"/>
      <w:r w:rsidR="00E4324A" w:rsidRPr="002F71F9">
        <w:rPr>
          <w:sz w:val="24"/>
          <w:szCs w:val="24"/>
          <w:lang w:val="uk-UA"/>
        </w:rPr>
        <w:t xml:space="preserve"> </w:t>
      </w:r>
      <w:proofErr w:type="spellStart"/>
      <w:r w:rsidR="009E028C" w:rsidRPr="002F71F9">
        <w:rPr>
          <w:sz w:val="24"/>
          <w:szCs w:val="24"/>
        </w:rPr>
        <w:t>випробування</w:t>
      </w:r>
      <w:proofErr w:type="spellEnd"/>
      <w:r w:rsidR="00E4324A" w:rsidRPr="002F71F9">
        <w:rPr>
          <w:sz w:val="24"/>
          <w:szCs w:val="24"/>
          <w:lang w:val="uk-UA"/>
        </w:rPr>
        <w:t xml:space="preserve"> </w:t>
      </w:r>
      <w:proofErr w:type="spellStart"/>
      <w:r w:rsidR="009E028C" w:rsidRPr="002F71F9">
        <w:rPr>
          <w:sz w:val="24"/>
          <w:szCs w:val="24"/>
        </w:rPr>
        <w:t>згідно</w:t>
      </w:r>
      <w:proofErr w:type="spellEnd"/>
      <w:r w:rsidR="00E4324A" w:rsidRPr="002F71F9">
        <w:rPr>
          <w:sz w:val="24"/>
          <w:szCs w:val="24"/>
          <w:lang w:val="uk-UA"/>
        </w:rPr>
        <w:t xml:space="preserve"> </w:t>
      </w:r>
      <w:proofErr w:type="spellStart"/>
      <w:r w:rsidR="009E028C" w:rsidRPr="002F71F9">
        <w:rPr>
          <w:sz w:val="24"/>
          <w:szCs w:val="24"/>
        </w:rPr>
        <w:t>наданого</w:t>
      </w:r>
      <w:proofErr w:type="spellEnd"/>
      <w:r w:rsidR="009E028C" w:rsidRPr="002F71F9">
        <w:rPr>
          <w:sz w:val="24"/>
          <w:szCs w:val="24"/>
        </w:rPr>
        <w:t xml:space="preserve"> протоколу </w:t>
      </w:r>
      <w:proofErr w:type="spellStart"/>
      <w:r w:rsidR="009E028C" w:rsidRPr="002F71F9">
        <w:rPr>
          <w:sz w:val="24"/>
          <w:szCs w:val="24"/>
        </w:rPr>
        <w:t>випробувань</w:t>
      </w:r>
      <w:proofErr w:type="spellEnd"/>
      <w:r w:rsidR="009E028C" w:rsidRPr="002F71F9">
        <w:rPr>
          <w:sz w:val="24"/>
          <w:szCs w:val="24"/>
        </w:rPr>
        <w:t xml:space="preserve">, у </w:t>
      </w:r>
      <w:proofErr w:type="spellStart"/>
      <w:r w:rsidR="009E028C" w:rsidRPr="002F71F9">
        <w:rPr>
          <w:sz w:val="24"/>
          <w:szCs w:val="24"/>
        </w:rPr>
        <w:t>складі</w:t>
      </w:r>
      <w:proofErr w:type="spellEnd"/>
      <w:r w:rsidR="00E4324A" w:rsidRPr="002F71F9">
        <w:rPr>
          <w:sz w:val="24"/>
          <w:szCs w:val="24"/>
          <w:lang w:val="uk-UA"/>
        </w:rPr>
        <w:t xml:space="preserve"> </w:t>
      </w:r>
      <w:proofErr w:type="spellStart"/>
      <w:r w:rsidR="009E028C" w:rsidRPr="002F71F9">
        <w:rPr>
          <w:sz w:val="24"/>
          <w:szCs w:val="24"/>
        </w:rPr>
        <w:t>пропозиції</w:t>
      </w:r>
      <w:proofErr w:type="spellEnd"/>
      <w:r w:rsidR="00E4324A" w:rsidRPr="002F71F9">
        <w:rPr>
          <w:sz w:val="24"/>
          <w:szCs w:val="24"/>
          <w:lang w:val="uk-UA"/>
        </w:rPr>
        <w:t xml:space="preserve"> </w:t>
      </w:r>
      <w:proofErr w:type="spellStart"/>
      <w:r w:rsidR="009E028C" w:rsidRPr="002F71F9">
        <w:rPr>
          <w:sz w:val="24"/>
          <w:szCs w:val="24"/>
        </w:rPr>
        <w:t>такий</w:t>
      </w:r>
      <w:proofErr w:type="spellEnd"/>
      <w:r w:rsidR="00E4324A" w:rsidRPr="002F71F9">
        <w:rPr>
          <w:sz w:val="24"/>
          <w:szCs w:val="24"/>
          <w:lang w:val="uk-UA"/>
        </w:rPr>
        <w:t xml:space="preserve"> </w:t>
      </w:r>
      <w:proofErr w:type="spellStart"/>
      <w:r w:rsidR="009E028C" w:rsidRPr="002F71F9">
        <w:rPr>
          <w:sz w:val="24"/>
          <w:szCs w:val="24"/>
        </w:rPr>
        <w:t>учасник</w:t>
      </w:r>
      <w:proofErr w:type="spellEnd"/>
      <w:r w:rsidR="009E028C" w:rsidRPr="002F71F9">
        <w:rPr>
          <w:sz w:val="24"/>
          <w:szCs w:val="24"/>
        </w:rPr>
        <w:t xml:space="preserve"> повинен </w:t>
      </w:r>
      <w:proofErr w:type="spellStart"/>
      <w:r w:rsidR="009E028C" w:rsidRPr="002F71F9">
        <w:rPr>
          <w:sz w:val="24"/>
          <w:szCs w:val="24"/>
        </w:rPr>
        <w:t>надати</w:t>
      </w:r>
      <w:proofErr w:type="spellEnd"/>
      <w:r w:rsidR="009E028C" w:rsidRPr="002F71F9">
        <w:rPr>
          <w:sz w:val="24"/>
          <w:szCs w:val="24"/>
        </w:rPr>
        <w:t xml:space="preserve"> лист (</w:t>
      </w:r>
      <w:proofErr w:type="spellStart"/>
      <w:r w:rsidR="009E028C" w:rsidRPr="002F71F9">
        <w:rPr>
          <w:sz w:val="24"/>
          <w:szCs w:val="24"/>
        </w:rPr>
        <w:t>листи</w:t>
      </w:r>
      <w:proofErr w:type="spellEnd"/>
      <w:r w:rsidR="009E028C" w:rsidRPr="002F71F9">
        <w:rPr>
          <w:sz w:val="24"/>
          <w:szCs w:val="24"/>
        </w:rPr>
        <w:t xml:space="preserve">) </w:t>
      </w:r>
      <w:proofErr w:type="spellStart"/>
      <w:r w:rsidR="009E028C" w:rsidRPr="002F71F9">
        <w:rPr>
          <w:sz w:val="24"/>
          <w:szCs w:val="24"/>
        </w:rPr>
        <w:t>відзамовника</w:t>
      </w:r>
      <w:proofErr w:type="spellEnd"/>
      <w:r w:rsidR="009E028C" w:rsidRPr="002F71F9">
        <w:rPr>
          <w:sz w:val="24"/>
          <w:szCs w:val="24"/>
        </w:rPr>
        <w:t xml:space="preserve"> (-</w:t>
      </w:r>
      <w:proofErr w:type="spellStart"/>
      <w:r w:rsidR="009E028C" w:rsidRPr="002F71F9">
        <w:rPr>
          <w:sz w:val="24"/>
          <w:szCs w:val="24"/>
        </w:rPr>
        <w:t>ів</w:t>
      </w:r>
      <w:proofErr w:type="spellEnd"/>
      <w:r w:rsidR="009E028C" w:rsidRPr="002F71F9">
        <w:rPr>
          <w:sz w:val="24"/>
          <w:szCs w:val="24"/>
        </w:rPr>
        <w:t xml:space="preserve">) </w:t>
      </w:r>
      <w:proofErr w:type="spellStart"/>
      <w:r w:rsidR="009E028C" w:rsidRPr="002F71F9">
        <w:rPr>
          <w:sz w:val="24"/>
          <w:szCs w:val="24"/>
        </w:rPr>
        <w:t>випробування</w:t>
      </w:r>
      <w:proofErr w:type="spellEnd"/>
      <w:r w:rsidR="00E4324A" w:rsidRPr="002F71F9">
        <w:rPr>
          <w:sz w:val="24"/>
          <w:szCs w:val="24"/>
          <w:lang w:val="uk-UA"/>
        </w:rPr>
        <w:t xml:space="preserve"> </w:t>
      </w:r>
      <w:proofErr w:type="spellStart"/>
      <w:r w:rsidR="009E028C" w:rsidRPr="002F71F9">
        <w:rPr>
          <w:sz w:val="24"/>
          <w:szCs w:val="24"/>
        </w:rPr>
        <w:t>згідно</w:t>
      </w:r>
      <w:proofErr w:type="spellEnd"/>
      <w:r w:rsidR="00E4324A" w:rsidRPr="002F71F9">
        <w:rPr>
          <w:sz w:val="24"/>
          <w:szCs w:val="24"/>
          <w:lang w:val="uk-UA"/>
        </w:rPr>
        <w:t xml:space="preserve"> </w:t>
      </w:r>
      <w:proofErr w:type="spellStart"/>
      <w:r w:rsidR="009E028C" w:rsidRPr="002F71F9">
        <w:rPr>
          <w:sz w:val="24"/>
          <w:szCs w:val="24"/>
        </w:rPr>
        <w:t>наданого</w:t>
      </w:r>
      <w:proofErr w:type="spellEnd"/>
      <w:r w:rsidR="009E028C" w:rsidRPr="002F71F9">
        <w:rPr>
          <w:sz w:val="24"/>
          <w:szCs w:val="24"/>
        </w:rPr>
        <w:t xml:space="preserve"> протоколу </w:t>
      </w:r>
      <w:proofErr w:type="spellStart"/>
      <w:r w:rsidR="009E028C" w:rsidRPr="002F71F9">
        <w:rPr>
          <w:sz w:val="24"/>
          <w:szCs w:val="24"/>
        </w:rPr>
        <w:t>випробувань</w:t>
      </w:r>
      <w:proofErr w:type="spellEnd"/>
      <w:r w:rsidR="009E028C" w:rsidRPr="002F71F9">
        <w:rPr>
          <w:sz w:val="24"/>
          <w:szCs w:val="24"/>
        </w:rPr>
        <w:t xml:space="preserve">, </w:t>
      </w:r>
      <w:proofErr w:type="spellStart"/>
      <w:r w:rsidR="009E028C" w:rsidRPr="002F71F9">
        <w:rPr>
          <w:sz w:val="24"/>
          <w:szCs w:val="24"/>
        </w:rPr>
        <w:t>адресований</w:t>
      </w:r>
      <w:proofErr w:type="spellEnd"/>
      <w:r w:rsidR="00E4324A" w:rsidRPr="002F71F9">
        <w:rPr>
          <w:sz w:val="24"/>
          <w:szCs w:val="24"/>
          <w:lang w:val="uk-UA"/>
        </w:rPr>
        <w:t xml:space="preserve"> </w:t>
      </w:r>
      <w:proofErr w:type="spellStart"/>
      <w:r w:rsidR="009E028C" w:rsidRPr="002F71F9">
        <w:rPr>
          <w:sz w:val="24"/>
          <w:szCs w:val="24"/>
        </w:rPr>
        <w:t>замовнику</w:t>
      </w:r>
      <w:proofErr w:type="spellEnd"/>
      <w:r w:rsidR="009E028C" w:rsidRPr="002F71F9">
        <w:rPr>
          <w:sz w:val="24"/>
          <w:szCs w:val="24"/>
        </w:rPr>
        <w:t xml:space="preserve">, в </w:t>
      </w:r>
      <w:proofErr w:type="spellStart"/>
      <w:r w:rsidR="009E028C" w:rsidRPr="002F71F9">
        <w:rPr>
          <w:sz w:val="24"/>
          <w:szCs w:val="24"/>
        </w:rPr>
        <w:t>якому</w:t>
      </w:r>
      <w:proofErr w:type="spellEnd"/>
      <w:r w:rsidR="00E4324A" w:rsidRPr="002F71F9">
        <w:rPr>
          <w:sz w:val="24"/>
          <w:szCs w:val="24"/>
          <w:lang w:val="uk-UA"/>
        </w:rPr>
        <w:t xml:space="preserve"> </w:t>
      </w:r>
      <w:proofErr w:type="spellStart"/>
      <w:r w:rsidR="009E028C" w:rsidRPr="002F71F9">
        <w:rPr>
          <w:sz w:val="24"/>
          <w:szCs w:val="24"/>
        </w:rPr>
        <w:t>зазначено</w:t>
      </w:r>
      <w:proofErr w:type="spellEnd"/>
      <w:r w:rsidR="009E028C" w:rsidRPr="002F71F9">
        <w:rPr>
          <w:sz w:val="24"/>
          <w:szCs w:val="24"/>
        </w:rPr>
        <w:t xml:space="preserve"> номер (</w:t>
      </w:r>
      <w:proofErr w:type="spellStart"/>
      <w:r w:rsidR="009E028C" w:rsidRPr="002F71F9">
        <w:rPr>
          <w:sz w:val="24"/>
          <w:szCs w:val="24"/>
        </w:rPr>
        <w:t>номери</w:t>
      </w:r>
      <w:proofErr w:type="spellEnd"/>
      <w:r w:rsidR="009E028C" w:rsidRPr="002F71F9">
        <w:rPr>
          <w:sz w:val="24"/>
          <w:szCs w:val="24"/>
        </w:rPr>
        <w:t xml:space="preserve">) протоколу </w:t>
      </w:r>
      <w:proofErr w:type="spellStart"/>
      <w:r w:rsidR="009E028C" w:rsidRPr="002F71F9">
        <w:rPr>
          <w:sz w:val="24"/>
          <w:szCs w:val="24"/>
        </w:rPr>
        <w:t>випробувань</w:t>
      </w:r>
      <w:proofErr w:type="spellEnd"/>
      <w:r w:rsidR="009E028C" w:rsidRPr="002F71F9">
        <w:rPr>
          <w:sz w:val="24"/>
          <w:szCs w:val="24"/>
        </w:rPr>
        <w:t xml:space="preserve">, дата </w:t>
      </w:r>
      <w:proofErr w:type="spellStart"/>
      <w:r w:rsidR="009E028C" w:rsidRPr="002F71F9">
        <w:rPr>
          <w:sz w:val="24"/>
          <w:szCs w:val="24"/>
        </w:rPr>
        <w:t>видачі</w:t>
      </w:r>
      <w:proofErr w:type="spellEnd"/>
      <w:r w:rsidR="009E028C" w:rsidRPr="002F71F9">
        <w:rPr>
          <w:sz w:val="24"/>
          <w:szCs w:val="24"/>
        </w:rPr>
        <w:t xml:space="preserve"> та право </w:t>
      </w:r>
      <w:proofErr w:type="spellStart"/>
      <w:r w:rsidR="009E028C" w:rsidRPr="002F71F9">
        <w:rPr>
          <w:sz w:val="24"/>
          <w:szCs w:val="24"/>
        </w:rPr>
        <w:t>використання</w:t>
      </w:r>
      <w:proofErr w:type="spellEnd"/>
      <w:r w:rsidR="00E4324A" w:rsidRPr="002F71F9">
        <w:rPr>
          <w:sz w:val="24"/>
          <w:szCs w:val="24"/>
          <w:lang w:val="uk-UA"/>
        </w:rPr>
        <w:t xml:space="preserve"> </w:t>
      </w:r>
      <w:proofErr w:type="spellStart"/>
      <w:r w:rsidR="009E028C" w:rsidRPr="002F71F9">
        <w:rPr>
          <w:sz w:val="24"/>
          <w:szCs w:val="24"/>
        </w:rPr>
        <w:t>учасником</w:t>
      </w:r>
      <w:proofErr w:type="spellEnd"/>
      <w:r w:rsidR="00E4324A" w:rsidRPr="002F71F9">
        <w:rPr>
          <w:sz w:val="24"/>
          <w:szCs w:val="24"/>
          <w:lang w:val="uk-UA"/>
        </w:rPr>
        <w:t xml:space="preserve"> </w:t>
      </w:r>
      <w:proofErr w:type="spellStart"/>
      <w:r w:rsidR="009E028C" w:rsidRPr="002F71F9">
        <w:rPr>
          <w:sz w:val="24"/>
          <w:szCs w:val="24"/>
        </w:rPr>
        <w:t>зазначеного</w:t>
      </w:r>
      <w:proofErr w:type="spellEnd"/>
      <w:r w:rsidR="009E028C" w:rsidRPr="002F71F9">
        <w:rPr>
          <w:sz w:val="24"/>
          <w:szCs w:val="24"/>
        </w:rPr>
        <w:t xml:space="preserve"> (-их) документу (-</w:t>
      </w:r>
      <w:proofErr w:type="spellStart"/>
      <w:r w:rsidR="009E028C" w:rsidRPr="002F71F9">
        <w:rPr>
          <w:sz w:val="24"/>
          <w:szCs w:val="24"/>
        </w:rPr>
        <w:t>ів</w:t>
      </w:r>
      <w:proofErr w:type="spellEnd"/>
      <w:r w:rsidR="009E028C" w:rsidRPr="002F71F9">
        <w:rPr>
          <w:sz w:val="24"/>
          <w:szCs w:val="24"/>
        </w:rPr>
        <w:t xml:space="preserve">) в </w:t>
      </w:r>
      <w:proofErr w:type="spellStart"/>
      <w:r w:rsidR="009E028C" w:rsidRPr="002F71F9">
        <w:rPr>
          <w:sz w:val="24"/>
          <w:szCs w:val="24"/>
        </w:rPr>
        <w:t>ційпроцедурі</w:t>
      </w:r>
      <w:proofErr w:type="spellEnd"/>
      <w:r w:rsidR="00E4324A" w:rsidRPr="002F71F9">
        <w:rPr>
          <w:sz w:val="24"/>
          <w:szCs w:val="24"/>
          <w:lang w:val="uk-UA"/>
        </w:rPr>
        <w:t xml:space="preserve"> </w:t>
      </w:r>
      <w:proofErr w:type="spellStart"/>
      <w:r w:rsidR="009E028C" w:rsidRPr="002F71F9">
        <w:rPr>
          <w:sz w:val="24"/>
          <w:szCs w:val="24"/>
        </w:rPr>
        <w:t>закупівлі</w:t>
      </w:r>
      <w:proofErr w:type="spellEnd"/>
      <w:r w:rsidR="009E028C" w:rsidRPr="002F71F9">
        <w:rPr>
          <w:sz w:val="24"/>
          <w:szCs w:val="24"/>
        </w:rPr>
        <w:t xml:space="preserve"> з </w:t>
      </w:r>
      <w:proofErr w:type="spellStart"/>
      <w:r w:rsidR="009E028C" w:rsidRPr="002F71F9">
        <w:rPr>
          <w:sz w:val="24"/>
          <w:szCs w:val="24"/>
        </w:rPr>
        <w:t>посиланням</w:t>
      </w:r>
      <w:proofErr w:type="spellEnd"/>
      <w:r w:rsidR="009E028C" w:rsidRPr="002F71F9">
        <w:rPr>
          <w:sz w:val="24"/>
          <w:szCs w:val="24"/>
        </w:rPr>
        <w:t xml:space="preserve"> на номер </w:t>
      </w:r>
      <w:proofErr w:type="spellStart"/>
      <w:r w:rsidR="009E028C" w:rsidRPr="002F71F9">
        <w:rPr>
          <w:sz w:val="24"/>
          <w:szCs w:val="24"/>
        </w:rPr>
        <w:t>ідентифікатора</w:t>
      </w:r>
      <w:proofErr w:type="spellEnd"/>
      <w:r w:rsidR="00E4324A" w:rsidRPr="002F71F9">
        <w:rPr>
          <w:sz w:val="24"/>
          <w:szCs w:val="24"/>
          <w:lang w:val="uk-UA"/>
        </w:rPr>
        <w:t xml:space="preserve"> </w:t>
      </w:r>
      <w:proofErr w:type="spellStart"/>
      <w:r w:rsidR="009E028C" w:rsidRPr="002F71F9">
        <w:rPr>
          <w:sz w:val="24"/>
          <w:szCs w:val="24"/>
        </w:rPr>
        <w:t>закупівлі</w:t>
      </w:r>
      <w:proofErr w:type="spellEnd"/>
      <w:r w:rsidR="009E028C" w:rsidRPr="002F71F9">
        <w:rPr>
          <w:sz w:val="24"/>
          <w:szCs w:val="24"/>
        </w:rPr>
        <w:t xml:space="preserve"> в </w:t>
      </w:r>
      <w:proofErr w:type="spellStart"/>
      <w:r w:rsidR="009E028C" w:rsidRPr="002F71F9">
        <w:rPr>
          <w:sz w:val="24"/>
          <w:szCs w:val="24"/>
        </w:rPr>
        <w:t>електронній</w:t>
      </w:r>
      <w:proofErr w:type="spellEnd"/>
      <w:r w:rsidR="00E4324A" w:rsidRPr="002F71F9">
        <w:rPr>
          <w:sz w:val="24"/>
          <w:szCs w:val="24"/>
          <w:lang w:val="uk-UA"/>
        </w:rPr>
        <w:t xml:space="preserve"> </w:t>
      </w:r>
      <w:proofErr w:type="spellStart"/>
      <w:r w:rsidR="009E028C" w:rsidRPr="002F71F9">
        <w:rPr>
          <w:sz w:val="24"/>
          <w:szCs w:val="24"/>
        </w:rPr>
        <w:t>системі</w:t>
      </w:r>
      <w:proofErr w:type="spellEnd"/>
      <w:r w:rsidR="00E4324A" w:rsidRPr="002F71F9">
        <w:rPr>
          <w:sz w:val="24"/>
          <w:szCs w:val="24"/>
          <w:lang w:val="uk-UA"/>
        </w:rPr>
        <w:t xml:space="preserve"> </w:t>
      </w:r>
      <w:proofErr w:type="spellStart"/>
      <w:r w:rsidR="009E028C" w:rsidRPr="002F71F9">
        <w:rPr>
          <w:sz w:val="24"/>
          <w:szCs w:val="24"/>
        </w:rPr>
        <w:t>закупівель</w:t>
      </w:r>
      <w:proofErr w:type="spellEnd"/>
      <w:r w:rsidR="009E028C" w:rsidRPr="002F71F9">
        <w:rPr>
          <w:sz w:val="24"/>
          <w:szCs w:val="24"/>
        </w:rPr>
        <w:t>.</w:t>
      </w:r>
    </w:p>
    <w:p w14:paraId="4A6BADCA" w14:textId="52B92778" w:rsidR="000E2C96" w:rsidRPr="002F71F9" w:rsidRDefault="000E2C96" w:rsidP="000E2C96">
      <w:pPr>
        <w:shd w:val="clear" w:color="auto" w:fill="FFFFFF"/>
        <w:jc w:val="both"/>
        <w:rPr>
          <w:b/>
          <w:sz w:val="24"/>
          <w:szCs w:val="24"/>
        </w:rPr>
      </w:pPr>
      <w:r w:rsidRPr="002F71F9">
        <w:rPr>
          <w:sz w:val="24"/>
          <w:szCs w:val="24"/>
          <w:lang w:val="uk-UA"/>
        </w:rPr>
        <w:t xml:space="preserve">-  </w:t>
      </w:r>
      <w:proofErr w:type="spellStart"/>
      <w:r w:rsidRPr="002F71F9">
        <w:rPr>
          <w:sz w:val="24"/>
          <w:szCs w:val="24"/>
          <w:lang w:val="uk-UA"/>
        </w:rPr>
        <w:t>Сканкопію</w:t>
      </w:r>
      <w:proofErr w:type="spellEnd"/>
      <w:r w:rsidRPr="002F71F9">
        <w:rPr>
          <w:sz w:val="24"/>
          <w:szCs w:val="24"/>
          <w:lang w:val="uk-UA"/>
        </w:rPr>
        <w:t xml:space="preserve"> оригіналу або копії сертифікату якості на минулу партію відповідної пропонованої марки вугілля, виданого не раніше 202</w:t>
      </w:r>
      <w:r w:rsidR="0088720A" w:rsidRPr="002F71F9">
        <w:rPr>
          <w:sz w:val="24"/>
          <w:szCs w:val="24"/>
          <w:lang w:val="uk-UA"/>
        </w:rPr>
        <w:t>1</w:t>
      </w:r>
      <w:r w:rsidRPr="002F71F9">
        <w:rPr>
          <w:sz w:val="24"/>
          <w:szCs w:val="24"/>
          <w:lang w:val="uk-UA"/>
        </w:rPr>
        <w:t xml:space="preserve"> року, в якому замовником повинен бути учасник процедури закупівлі (або виробник пропонованої марки вугілля (або будь-який інший суб’єкт господарювання) підприємством (або установою, або організацією чи їх структурним підрозділом), компетентність якого підтверджена шляхом акредитації або іншим способом, визначеним законодавством, на відповідність вимогам стандарту ДСТУ </w:t>
      </w:r>
      <w:r w:rsidRPr="002F71F9">
        <w:rPr>
          <w:sz w:val="24"/>
          <w:szCs w:val="24"/>
        </w:rPr>
        <w:t>ISO</w:t>
      </w:r>
      <w:r w:rsidRPr="002F71F9">
        <w:rPr>
          <w:sz w:val="24"/>
          <w:szCs w:val="24"/>
          <w:lang w:val="uk-UA"/>
        </w:rPr>
        <w:t>/</w:t>
      </w:r>
      <w:r w:rsidRPr="002F71F9">
        <w:rPr>
          <w:sz w:val="24"/>
          <w:szCs w:val="24"/>
        </w:rPr>
        <w:t>IEC</w:t>
      </w:r>
      <w:r w:rsidRPr="002F71F9">
        <w:rPr>
          <w:sz w:val="24"/>
          <w:szCs w:val="24"/>
          <w:lang w:val="uk-UA"/>
        </w:rPr>
        <w:t xml:space="preserve"> 17025 (або </w:t>
      </w:r>
      <w:r w:rsidRPr="002F71F9">
        <w:rPr>
          <w:sz w:val="24"/>
          <w:szCs w:val="24"/>
        </w:rPr>
        <w:t>ISO</w:t>
      </w:r>
      <w:r w:rsidRPr="002F71F9">
        <w:rPr>
          <w:sz w:val="24"/>
          <w:szCs w:val="24"/>
          <w:lang w:val="uk-UA"/>
        </w:rPr>
        <w:t>/</w:t>
      </w:r>
      <w:r w:rsidRPr="002F71F9">
        <w:rPr>
          <w:sz w:val="24"/>
          <w:szCs w:val="24"/>
        </w:rPr>
        <w:t>IEC</w:t>
      </w:r>
      <w:r w:rsidRPr="002F71F9">
        <w:rPr>
          <w:sz w:val="24"/>
          <w:szCs w:val="24"/>
          <w:lang w:val="uk-UA"/>
        </w:rPr>
        <w:t xml:space="preserve"> 17025), з показниками зольності, загальної вологи, загальної сірки, нижчої теплоти згорання, а також </w:t>
      </w:r>
      <w:proofErr w:type="spellStart"/>
      <w:r w:rsidRPr="002F71F9">
        <w:rPr>
          <w:sz w:val="24"/>
          <w:szCs w:val="24"/>
          <w:lang w:val="uk-UA"/>
        </w:rPr>
        <w:t>сканкопію</w:t>
      </w:r>
      <w:proofErr w:type="spellEnd"/>
      <w:r w:rsidRPr="002F71F9">
        <w:rPr>
          <w:sz w:val="24"/>
          <w:szCs w:val="24"/>
          <w:lang w:val="uk-UA"/>
        </w:rPr>
        <w:t xml:space="preserve"> документа про акредитацію підприємства (або установи, або організації чи їх структурного підрозділу) відповідно до вимог стандарту ДСТУ </w:t>
      </w:r>
      <w:r w:rsidRPr="002F71F9">
        <w:rPr>
          <w:sz w:val="24"/>
          <w:szCs w:val="24"/>
        </w:rPr>
        <w:t>ISO</w:t>
      </w:r>
      <w:r w:rsidRPr="002F71F9">
        <w:rPr>
          <w:sz w:val="24"/>
          <w:szCs w:val="24"/>
          <w:lang w:val="uk-UA"/>
        </w:rPr>
        <w:t>/</w:t>
      </w:r>
      <w:r w:rsidRPr="002F71F9">
        <w:rPr>
          <w:sz w:val="24"/>
          <w:szCs w:val="24"/>
        </w:rPr>
        <w:t>IEC</w:t>
      </w:r>
      <w:r w:rsidRPr="002F71F9">
        <w:rPr>
          <w:sz w:val="24"/>
          <w:szCs w:val="24"/>
          <w:lang w:val="uk-UA"/>
        </w:rPr>
        <w:t xml:space="preserve"> 17025 (або </w:t>
      </w:r>
      <w:r w:rsidRPr="002F71F9">
        <w:rPr>
          <w:sz w:val="24"/>
          <w:szCs w:val="24"/>
        </w:rPr>
        <w:t>ISO</w:t>
      </w:r>
      <w:r w:rsidRPr="002F71F9">
        <w:rPr>
          <w:sz w:val="24"/>
          <w:szCs w:val="24"/>
          <w:lang w:val="uk-UA"/>
        </w:rPr>
        <w:t>/</w:t>
      </w:r>
      <w:r w:rsidRPr="002F71F9">
        <w:rPr>
          <w:sz w:val="24"/>
          <w:szCs w:val="24"/>
        </w:rPr>
        <w:t>IEC</w:t>
      </w:r>
      <w:r w:rsidRPr="002F71F9">
        <w:rPr>
          <w:sz w:val="24"/>
          <w:szCs w:val="24"/>
          <w:lang w:val="uk-UA"/>
        </w:rPr>
        <w:t xml:space="preserve"> 17025)) з додатком, де вказано перелік об’єктів вимірювання та показників вимірювання, серед яких повинні бути показники зольності, загальної вологи, загальної сірки, нижчої теплоти згорання та оригінал акту відбору проб до наданого сертифікату якості. </w:t>
      </w:r>
      <w:proofErr w:type="spellStart"/>
      <w:r w:rsidRPr="002F71F9">
        <w:rPr>
          <w:sz w:val="24"/>
          <w:szCs w:val="24"/>
        </w:rPr>
        <w:t>Показники</w:t>
      </w:r>
      <w:proofErr w:type="spellEnd"/>
      <w:r w:rsidR="00E4324A" w:rsidRPr="002F71F9">
        <w:rPr>
          <w:sz w:val="24"/>
          <w:szCs w:val="24"/>
          <w:lang w:val="uk-UA"/>
        </w:rPr>
        <w:t xml:space="preserve"> </w:t>
      </w:r>
      <w:proofErr w:type="spellStart"/>
      <w:r w:rsidRPr="002F71F9">
        <w:rPr>
          <w:sz w:val="24"/>
          <w:szCs w:val="24"/>
        </w:rPr>
        <w:t>зольності</w:t>
      </w:r>
      <w:proofErr w:type="spellEnd"/>
      <w:r w:rsidRPr="002F71F9">
        <w:rPr>
          <w:sz w:val="24"/>
          <w:szCs w:val="24"/>
        </w:rPr>
        <w:t xml:space="preserve">, </w:t>
      </w:r>
      <w:proofErr w:type="spellStart"/>
      <w:r w:rsidRPr="002F71F9">
        <w:rPr>
          <w:sz w:val="24"/>
          <w:szCs w:val="24"/>
        </w:rPr>
        <w:t>загальної</w:t>
      </w:r>
      <w:proofErr w:type="spellEnd"/>
      <w:r w:rsidR="00E4324A" w:rsidRPr="002F71F9">
        <w:rPr>
          <w:sz w:val="24"/>
          <w:szCs w:val="24"/>
          <w:lang w:val="uk-UA"/>
        </w:rPr>
        <w:t xml:space="preserve"> </w:t>
      </w:r>
      <w:proofErr w:type="spellStart"/>
      <w:r w:rsidRPr="002F71F9">
        <w:rPr>
          <w:sz w:val="24"/>
          <w:szCs w:val="24"/>
        </w:rPr>
        <w:t>вологи</w:t>
      </w:r>
      <w:proofErr w:type="spellEnd"/>
      <w:r w:rsidRPr="002F71F9">
        <w:rPr>
          <w:sz w:val="24"/>
          <w:szCs w:val="24"/>
        </w:rPr>
        <w:t xml:space="preserve">, </w:t>
      </w:r>
      <w:proofErr w:type="spellStart"/>
      <w:r w:rsidRPr="002F71F9">
        <w:rPr>
          <w:sz w:val="24"/>
          <w:szCs w:val="24"/>
        </w:rPr>
        <w:t>нижчої</w:t>
      </w:r>
      <w:proofErr w:type="spellEnd"/>
      <w:r w:rsidR="00E4324A" w:rsidRPr="002F71F9">
        <w:rPr>
          <w:sz w:val="24"/>
          <w:szCs w:val="24"/>
          <w:lang w:val="uk-UA"/>
        </w:rPr>
        <w:t xml:space="preserve"> </w:t>
      </w:r>
      <w:proofErr w:type="spellStart"/>
      <w:r w:rsidRPr="002F71F9">
        <w:rPr>
          <w:sz w:val="24"/>
          <w:szCs w:val="24"/>
        </w:rPr>
        <w:t>теплоти</w:t>
      </w:r>
      <w:proofErr w:type="spellEnd"/>
      <w:r w:rsidR="00E4324A" w:rsidRPr="002F71F9">
        <w:rPr>
          <w:sz w:val="24"/>
          <w:szCs w:val="24"/>
          <w:lang w:val="uk-UA"/>
        </w:rPr>
        <w:t xml:space="preserve"> </w:t>
      </w:r>
      <w:proofErr w:type="spellStart"/>
      <w:r w:rsidRPr="002F71F9">
        <w:rPr>
          <w:sz w:val="24"/>
          <w:szCs w:val="24"/>
        </w:rPr>
        <w:t>згорання</w:t>
      </w:r>
      <w:proofErr w:type="spellEnd"/>
      <w:r w:rsidR="00E4324A" w:rsidRPr="002F71F9">
        <w:rPr>
          <w:sz w:val="24"/>
          <w:szCs w:val="24"/>
          <w:lang w:val="uk-UA"/>
        </w:rPr>
        <w:t xml:space="preserve"> </w:t>
      </w:r>
      <w:proofErr w:type="spellStart"/>
      <w:r w:rsidRPr="002F71F9">
        <w:rPr>
          <w:sz w:val="24"/>
          <w:szCs w:val="24"/>
        </w:rPr>
        <w:t>вугілля</w:t>
      </w:r>
      <w:proofErr w:type="spellEnd"/>
      <w:r w:rsidR="00E4324A" w:rsidRPr="002F71F9">
        <w:rPr>
          <w:sz w:val="24"/>
          <w:szCs w:val="24"/>
          <w:lang w:val="uk-UA"/>
        </w:rPr>
        <w:t xml:space="preserve"> </w:t>
      </w:r>
      <w:proofErr w:type="spellStart"/>
      <w:r w:rsidRPr="002F71F9">
        <w:rPr>
          <w:sz w:val="24"/>
          <w:szCs w:val="24"/>
        </w:rPr>
        <w:t>мають</w:t>
      </w:r>
      <w:proofErr w:type="spellEnd"/>
      <w:r w:rsidR="00242DB4" w:rsidRPr="002F71F9">
        <w:rPr>
          <w:sz w:val="24"/>
          <w:szCs w:val="24"/>
          <w:lang w:val="uk-UA"/>
        </w:rPr>
        <w:t xml:space="preserve"> </w:t>
      </w:r>
      <w:proofErr w:type="spellStart"/>
      <w:r w:rsidRPr="002F71F9">
        <w:rPr>
          <w:sz w:val="24"/>
          <w:szCs w:val="24"/>
        </w:rPr>
        <w:t>відповідати</w:t>
      </w:r>
      <w:proofErr w:type="spellEnd"/>
      <w:r w:rsidR="00242DB4" w:rsidRPr="002F71F9">
        <w:rPr>
          <w:sz w:val="24"/>
          <w:szCs w:val="24"/>
          <w:lang w:val="uk-UA"/>
        </w:rPr>
        <w:t xml:space="preserve"> </w:t>
      </w:r>
      <w:proofErr w:type="spellStart"/>
      <w:r w:rsidRPr="002F71F9">
        <w:rPr>
          <w:sz w:val="24"/>
          <w:szCs w:val="24"/>
        </w:rPr>
        <w:t>вимогам</w:t>
      </w:r>
      <w:proofErr w:type="spellEnd"/>
      <w:r w:rsidR="00242DB4" w:rsidRPr="002F71F9">
        <w:rPr>
          <w:sz w:val="24"/>
          <w:szCs w:val="24"/>
          <w:lang w:val="uk-UA"/>
        </w:rPr>
        <w:t xml:space="preserve"> </w:t>
      </w:r>
      <w:proofErr w:type="spellStart"/>
      <w:r w:rsidRPr="002F71F9">
        <w:rPr>
          <w:sz w:val="24"/>
          <w:szCs w:val="24"/>
        </w:rPr>
        <w:t>замовника</w:t>
      </w:r>
      <w:proofErr w:type="spellEnd"/>
      <w:r w:rsidRPr="002F71F9">
        <w:rPr>
          <w:sz w:val="24"/>
          <w:szCs w:val="24"/>
        </w:rPr>
        <w:t xml:space="preserve">, </w:t>
      </w:r>
      <w:proofErr w:type="spellStart"/>
      <w:r w:rsidRPr="002F71F9">
        <w:rPr>
          <w:sz w:val="24"/>
          <w:szCs w:val="24"/>
        </w:rPr>
        <w:t>встановленим</w:t>
      </w:r>
      <w:proofErr w:type="spellEnd"/>
      <w:r w:rsidRPr="002F71F9">
        <w:rPr>
          <w:sz w:val="24"/>
          <w:szCs w:val="24"/>
        </w:rPr>
        <w:t xml:space="preserve"> в </w:t>
      </w:r>
      <w:proofErr w:type="spellStart"/>
      <w:r w:rsidRPr="002F71F9">
        <w:rPr>
          <w:sz w:val="24"/>
          <w:szCs w:val="24"/>
        </w:rPr>
        <w:t>Додатку</w:t>
      </w:r>
      <w:proofErr w:type="spellEnd"/>
      <w:r w:rsidRPr="002F71F9">
        <w:rPr>
          <w:sz w:val="24"/>
          <w:szCs w:val="24"/>
          <w:lang w:val="uk-UA"/>
        </w:rPr>
        <w:t>1</w:t>
      </w:r>
      <w:r w:rsidRPr="002F71F9">
        <w:rPr>
          <w:sz w:val="24"/>
          <w:szCs w:val="24"/>
        </w:rPr>
        <w:t xml:space="preserve"> до </w:t>
      </w:r>
      <w:r w:rsidRPr="002F71F9">
        <w:rPr>
          <w:sz w:val="24"/>
          <w:szCs w:val="24"/>
          <w:lang w:val="uk-UA"/>
        </w:rPr>
        <w:t>оголошення</w:t>
      </w:r>
      <w:r w:rsidRPr="002F71F9">
        <w:rPr>
          <w:sz w:val="24"/>
          <w:szCs w:val="24"/>
        </w:rPr>
        <w:t xml:space="preserve">, </w:t>
      </w:r>
      <w:proofErr w:type="spellStart"/>
      <w:r w:rsidRPr="002F71F9">
        <w:rPr>
          <w:sz w:val="24"/>
          <w:szCs w:val="24"/>
        </w:rPr>
        <w:t>або</w:t>
      </w:r>
      <w:proofErr w:type="spellEnd"/>
      <w:r w:rsidRPr="002F71F9">
        <w:rPr>
          <w:sz w:val="24"/>
          <w:szCs w:val="24"/>
        </w:rPr>
        <w:t xml:space="preserve"> бути </w:t>
      </w:r>
      <w:proofErr w:type="spellStart"/>
      <w:r w:rsidRPr="002F71F9">
        <w:rPr>
          <w:sz w:val="24"/>
          <w:szCs w:val="24"/>
        </w:rPr>
        <w:t>кращими</w:t>
      </w:r>
      <w:proofErr w:type="spellEnd"/>
      <w:r w:rsidRPr="002F71F9">
        <w:rPr>
          <w:sz w:val="24"/>
          <w:szCs w:val="24"/>
        </w:rPr>
        <w:t xml:space="preserve">. </w:t>
      </w:r>
      <w:proofErr w:type="spellStart"/>
      <w:r w:rsidRPr="002F71F9">
        <w:rPr>
          <w:sz w:val="24"/>
          <w:szCs w:val="24"/>
        </w:rPr>
        <w:t>Якщо</w:t>
      </w:r>
      <w:proofErr w:type="spellEnd"/>
      <w:r w:rsidR="00242DB4" w:rsidRPr="002F71F9">
        <w:rPr>
          <w:sz w:val="24"/>
          <w:szCs w:val="24"/>
          <w:lang w:val="uk-UA"/>
        </w:rPr>
        <w:t xml:space="preserve"> </w:t>
      </w:r>
      <w:proofErr w:type="spellStart"/>
      <w:r w:rsidRPr="002F71F9">
        <w:rPr>
          <w:sz w:val="24"/>
          <w:szCs w:val="24"/>
        </w:rPr>
        <w:t>учасник</w:t>
      </w:r>
      <w:proofErr w:type="spellEnd"/>
      <w:r w:rsidRPr="002F71F9">
        <w:rPr>
          <w:sz w:val="24"/>
          <w:szCs w:val="24"/>
        </w:rPr>
        <w:t xml:space="preserve"> не є </w:t>
      </w:r>
      <w:proofErr w:type="spellStart"/>
      <w:r w:rsidRPr="002F71F9">
        <w:rPr>
          <w:sz w:val="24"/>
          <w:szCs w:val="24"/>
        </w:rPr>
        <w:t>замовником</w:t>
      </w:r>
      <w:proofErr w:type="spellEnd"/>
      <w:r w:rsidR="00242DB4" w:rsidRPr="002F71F9">
        <w:rPr>
          <w:sz w:val="24"/>
          <w:szCs w:val="24"/>
          <w:lang w:val="uk-UA"/>
        </w:rPr>
        <w:t xml:space="preserve"> </w:t>
      </w:r>
      <w:r w:rsidRPr="002F71F9">
        <w:rPr>
          <w:sz w:val="24"/>
          <w:szCs w:val="24"/>
          <w:lang w:val="uk-UA"/>
        </w:rPr>
        <w:t>сертифікату</w:t>
      </w:r>
      <w:r w:rsidR="00242DB4" w:rsidRPr="002F71F9">
        <w:rPr>
          <w:sz w:val="24"/>
          <w:szCs w:val="24"/>
          <w:lang w:val="uk-UA"/>
        </w:rPr>
        <w:t xml:space="preserve"> </w:t>
      </w:r>
      <w:proofErr w:type="spellStart"/>
      <w:r w:rsidRPr="002F71F9">
        <w:rPr>
          <w:sz w:val="24"/>
          <w:szCs w:val="24"/>
        </w:rPr>
        <w:t>згідно</w:t>
      </w:r>
      <w:proofErr w:type="spellEnd"/>
      <w:r w:rsidR="00242DB4" w:rsidRPr="002F71F9">
        <w:rPr>
          <w:sz w:val="24"/>
          <w:szCs w:val="24"/>
          <w:lang w:val="uk-UA"/>
        </w:rPr>
        <w:t xml:space="preserve"> </w:t>
      </w:r>
      <w:proofErr w:type="spellStart"/>
      <w:r w:rsidRPr="002F71F9">
        <w:rPr>
          <w:sz w:val="24"/>
          <w:szCs w:val="24"/>
        </w:rPr>
        <w:t>наданого</w:t>
      </w:r>
      <w:proofErr w:type="spellEnd"/>
      <w:r w:rsidR="00242DB4" w:rsidRPr="002F71F9">
        <w:rPr>
          <w:sz w:val="24"/>
          <w:szCs w:val="24"/>
          <w:lang w:val="uk-UA"/>
        </w:rPr>
        <w:t xml:space="preserve"> </w:t>
      </w:r>
      <w:r w:rsidRPr="002F71F9">
        <w:rPr>
          <w:sz w:val="24"/>
          <w:szCs w:val="24"/>
          <w:lang w:val="uk-UA"/>
        </w:rPr>
        <w:t>сертифікату якості</w:t>
      </w:r>
      <w:r w:rsidRPr="002F71F9">
        <w:rPr>
          <w:sz w:val="24"/>
          <w:szCs w:val="24"/>
        </w:rPr>
        <w:t xml:space="preserve">, у </w:t>
      </w:r>
      <w:proofErr w:type="spellStart"/>
      <w:r w:rsidRPr="002F71F9">
        <w:rPr>
          <w:sz w:val="24"/>
          <w:szCs w:val="24"/>
        </w:rPr>
        <w:t>складі</w:t>
      </w:r>
      <w:proofErr w:type="spellEnd"/>
      <w:r w:rsidR="00242DB4" w:rsidRPr="002F71F9">
        <w:rPr>
          <w:sz w:val="24"/>
          <w:szCs w:val="24"/>
          <w:lang w:val="uk-UA"/>
        </w:rPr>
        <w:t xml:space="preserve"> </w:t>
      </w:r>
      <w:proofErr w:type="spellStart"/>
      <w:r w:rsidRPr="002F71F9">
        <w:rPr>
          <w:sz w:val="24"/>
          <w:szCs w:val="24"/>
        </w:rPr>
        <w:t>пропозиції</w:t>
      </w:r>
      <w:proofErr w:type="spellEnd"/>
      <w:r w:rsidR="00242DB4" w:rsidRPr="002F71F9">
        <w:rPr>
          <w:sz w:val="24"/>
          <w:szCs w:val="24"/>
          <w:lang w:val="uk-UA"/>
        </w:rPr>
        <w:t xml:space="preserve"> </w:t>
      </w:r>
      <w:proofErr w:type="spellStart"/>
      <w:r w:rsidRPr="002F71F9">
        <w:rPr>
          <w:sz w:val="24"/>
          <w:szCs w:val="24"/>
        </w:rPr>
        <w:t>такий</w:t>
      </w:r>
      <w:proofErr w:type="spellEnd"/>
      <w:r w:rsidR="00242DB4" w:rsidRPr="002F71F9">
        <w:rPr>
          <w:sz w:val="24"/>
          <w:szCs w:val="24"/>
          <w:lang w:val="uk-UA"/>
        </w:rPr>
        <w:t xml:space="preserve"> </w:t>
      </w:r>
      <w:proofErr w:type="spellStart"/>
      <w:r w:rsidRPr="002F71F9">
        <w:rPr>
          <w:sz w:val="24"/>
          <w:szCs w:val="24"/>
        </w:rPr>
        <w:t>учасник</w:t>
      </w:r>
      <w:proofErr w:type="spellEnd"/>
      <w:r w:rsidRPr="002F71F9">
        <w:rPr>
          <w:sz w:val="24"/>
          <w:szCs w:val="24"/>
        </w:rPr>
        <w:t xml:space="preserve"> повинен </w:t>
      </w:r>
      <w:proofErr w:type="spellStart"/>
      <w:r w:rsidRPr="002F71F9">
        <w:rPr>
          <w:sz w:val="24"/>
          <w:szCs w:val="24"/>
        </w:rPr>
        <w:t>надати</w:t>
      </w:r>
      <w:proofErr w:type="spellEnd"/>
      <w:r w:rsidRPr="002F71F9">
        <w:rPr>
          <w:sz w:val="24"/>
          <w:szCs w:val="24"/>
        </w:rPr>
        <w:t xml:space="preserve"> лист (</w:t>
      </w:r>
      <w:proofErr w:type="spellStart"/>
      <w:r w:rsidRPr="002F71F9">
        <w:rPr>
          <w:sz w:val="24"/>
          <w:szCs w:val="24"/>
        </w:rPr>
        <w:t>листи</w:t>
      </w:r>
      <w:proofErr w:type="spellEnd"/>
      <w:r w:rsidRPr="002F71F9">
        <w:rPr>
          <w:sz w:val="24"/>
          <w:szCs w:val="24"/>
        </w:rPr>
        <w:t xml:space="preserve">) </w:t>
      </w:r>
      <w:proofErr w:type="spellStart"/>
      <w:r w:rsidRPr="002F71F9">
        <w:rPr>
          <w:sz w:val="24"/>
          <w:szCs w:val="24"/>
        </w:rPr>
        <w:t>відзамовника</w:t>
      </w:r>
      <w:proofErr w:type="spellEnd"/>
      <w:r w:rsidRPr="002F71F9">
        <w:rPr>
          <w:sz w:val="24"/>
          <w:szCs w:val="24"/>
        </w:rPr>
        <w:t xml:space="preserve"> (-</w:t>
      </w:r>
      <w:proofErr w:type="spellStart"/>
      <w:r w:rsidRPr="002F71F9">
        <w:rPr>
          <w:sz w:val="24"/>
          <w:szCs w:val="24"/>
        </w:rPr>
        <w:t>ів</w:t>
      </w:r>
      <w:proofErr w:type="spellEnd"/>
      <w:r w:rsidRPr="002F71F9">
        <w:rPr>
          <w:sz w:val="24"/>
          <w:szCs w:val="24"/>
        </w:rPr>
        <w:t xml:space="preserve">) </w:t>
      </w:r>
      <w:r w:rsidRPr="002F71F9">
        <w:rPr>
          <w:sz w:val="24"/>
          <w:szCs w:val="24"/>
          <w:lang w:val="uk-UA"/>
        </w:rPr>
        <w:t>сертифікату якості</w:t>
      </w:r>
      <w:r w:rsidRPr="002F71F9">
        <w:rPr>
          <w:sz w:val="24"/>
          <w:szCs w:val="24"/>
        </w:rPr>
        <w:t xml:space="preserve">, </w:t>
      </w:r>
      <w:proofErr w:type="spellStart"/>
      <w:r w:rsidRPr="002F71F9">
        <w:rPr>
          <w:sz w:val="24"/>
          <w:szCs w:val="24"/>
        </w:rPr>
        <w:t>адресований</w:t>
      </w:r>
      <w:proofErr w:type="spellEnd"/>
      <w:r w:rsidR="00242DB4" w:rsidRPr="002F71F9">
        <w:rPr>
          <w:sz w:val="24"/>
          <w:szCs w:val="24"/>
          <w:lang w:val="uk-UA"/>
        </w:rPr>
        <w:t xml:space="preserve"> </w:t>
      </w:r>
      <w:proofErr w:type="spellStart"/>
      <w:r w:rsidRPr="002F71F9">
        <w:rPr>
          <w:sz w:val="24"/>
          <w:szCs w:val="24"/>
        </w:rPr>
        <w:t>замовнику</w:t>
      </w:r>
      <w:proofErr w:type="spellEnd"/>
      <w:r w:rsidRPr="002F71F9">
        <w:rPr>
          <w:sz w:val="24"/>
          <w:szCs w:val="24"/>
        </w:rPr>
        <w:t xml:space="preserve">, в </w:t>
      </w:r>
      <w:proofErr w:type="spellStart"/>
      <w:r w:rsidRPr="002F71F9">
        <w:rPr>
          <w:sz w:val="24"/>
          <w:szCs w:val="24"/>
        </w:rPr>
        <w:t>якому</w:t>
      </w:r>
      <w:proofErr w:type="spellEnd"/>
      <w:r w:rsidR="00242DB4" w:rsidRPr="002F71F9">
        <w:rPr>
          <w:sz w:val="24"/>
          <w:szCs w:val="24"/>
          <w:lang w:val="uk-UA"/>
        </w:rPr>
        <w:t xml:space="preserve"> </w:t>
      </w:r>
      <w:proofErr w:type="spellStart"/>
      <w:r w:rsidRPr="002F71F9">
        <w:rPr>
          <w:sz w:val="24"/>
          <w:szCs w:val="24"/>
        </w:rPr>
        <w:t>зазначено</w:t>
      </w:r>
      <w:proofErr w:type="spellEnd"/>
      <w:r w:rsidRPr="002F71F9">
        <w:rPr>
          <w:sz w:val="24"/>
          <w:szCs w:val="24"/>
        </w:rPr>
        <w:t xml:space="preserve"> номер (</w:t>
      </w:r>
      <w:proofErr w:type="spellStart"/>
      <w:r w:rsidRPr="002F71F9">
        <w:rPr>
          <w:sz w:val="24"/>
          <w:szCs w:val="24"/>
        </w:rPr>
        <w:t>номери</w:t>
      </w:r>
      <w:proofErr w:type="spellEnd"/>
      <w:r w:rsidRPr="002F71F9">
        <w:rPr>
          <w:sz w:val="24"/>
          <w:szCs w:val="24"/>
        </w:rPr>
        <w:t xml:space="preserve">) </w:t>
      </w:r>
      <w:r w:rsidRPr="002F71F9">
        <w:rPr>
          <w:sz w:val="24"/>
          <w:szCs w:val="24"/>
          <w:lang w:val="uk-UA"/>
        </w:rPr>
        <w:t>сертифікату якості</w:t>
      </w:r>
      <w:r w:rsidRPr="002F71F9">
        <w:rPr>
          <w:sz w:val="24"/>
          <w:szCs w:val="24"/>
        </w:rPr>
        <w:t xml:space="preserve">, дата </w:t>
      </w:r>
      <w:proofErr w:type="spellStart"/>
      <w:r w:rsidRPr="002F71F9">
        <w:rPr>
          <w:sz w:val="24"/>
          <w:szCs w:val="24"/>
        </w:rPr>
        <w:t>видачі</w:t>
      </w:r>
      <w:proofErr w:type="spellEnd"/>
      <w:r w:rsidRPr="002F71F9">
        <w:rPr>
          <w:sz w:val="24"/>
          <w:szCs w:val="24"/>
        </w:rPr>
        <w:t xml:space="preserve"> та право </w:t>
      </w:r>
      <w:proofErr w:type="spellStart"/>
      <w:r w:rsidRPr="002F71F9">
        <w:rPr>
          <w:sz w:val="24"/>
          <w:szCs w:val="24"/>
        </w:rPr>
        <w:t>використання</w:t>
      </w:r>
      <w:proofErr w:type="spellEnd"/>
      <w:r w:rsidR="00242DB4" w:rsidRPr="002F71F9">
        <w:rPr>
          <w:sz w:val="24"/>
          <w:szCs w:val="24"/>
          <w:lang w:val="uk-UA"/>
        </w:rPr>
        <w:t xml:space="preserve"> </w:t>
      </w:r>
      <w:proofErr w:type="spellStart"/>
      <w:r w:rsidRPr="002F71F9">
        <w:rPr>
          <w:sz w:val="24"/>
          <w:szCs w:val="24"/>
        </w:rPr>
        <w:t>учасником</w:t>
      </w:r>
      <w:proofErr w:type="spellEnd"/>
      <w:r w:rsidR="00242DB4" w:rsidRPr="002F71F9">
        <w:rPr>
          <w:sz w:val="24"/>
          <w:szCs w:val="24"/>
          <w:lang w:val="uk-UA"/>
        </w:rPr>
        <w:t xml:space="preserve"> </w:t>
      </w:r>
      <w:proofErr w:type="spellStart"/>
      <w:r w:rsidRPr="002F71F9">
        <w:rPr>
          <w:sz w:val="24"/>
          <w:szCs w:val="24"/>
        </w:rPr>
        <w:t>зазначеного</w:t>
      </w:r>
      <w:proofErr w:type="spellEnd"/>
      <w:r w:rsidRPr="002F71F9">
        <w:rPr>
          <w:sz w:val="24"/>
          <w:szCs w:val="24"/>
        </w:rPr>
        <w:t xml:space="preserve"> (-их) документу (-</w:t>
      </w:r>
      <w:proofErr w:type="spellStart"/>
      <w:r w:rsidRPr="002F71F9">
        <w:rPr>
          <w:sz w:val="24"/>
          <w:szCs w:val="24"/>
        </w:rPr>
        <w:t>ів</w:t>
      </w:r>
      <w:proofErr w:type="spellEnd"/>
      <w:r w:rsidRPr="002F71F9">
        <w:rPr>
          <w:sz w:val="24"/>
          <w:szCs w:val="24"/>
        </w:rPr>
        <w:t xml:space="preserve">) в </w:t>
      </w:r>
      <w:proofErr w:type="spellStart"/>
      <w:r w:rsidRPr="002F71F9">
        <w:rPr>
          <w:sz w:val="24"/>
          <w:szCs w:val="24"/>
        </w:rPr>
        <w:t>цій</w:t>
      </w:r>
      <w:proofErr w:type="spellEnd"/>
      <w:r w:rsidR="00242DB4" w:rsidRPr="002F71F9">
        <w:rPr>
          <w:sz w:val="24"/>
          <w:szCs w:val="24"/>
          <w:lang w:val="uk-UA"/>
        </w:rPr>
        <w:t xml:space="preserve"> </w:t>
      </w:r>
      <w:proofErr w:type="spellStart"/>
      <w:r w:rsidRPr="002F71F9">
        <w:rPr>
          <w:sz w:val="24"/>
          <w:szCs w:val="24"/>
        </w:rPr>
        <w:t>процедурі</w:t>
      </w:r>
      <w:proofErr w:type="spellEnd"/>
      <w:r w:rsidR="00242DB4" w:rsidRPr="002F71F9">
        <w:rPr>
          <w:sz w:val="24"/>
          <w:szCs w:val="24"/>
          <w:lang w:val="uk-UA"/>
        </w:rPr>
        <w:t xml:space="preserve"> </w:t>
      </w:r>
      <w:proofErr w:type="spellStart"/>
      <w:r w:rsidRPr="002F71F9">
        <w:rPr>
          <w:sz w:val="24"/>
          <w:szCs w:val="24"/>
        </w:rPr>
        <w:t>закупівлі</w:t>
      </w:r>
      <w:proofErr w:type="spellEnd"/>
      <w:r w:rsidRPr="002F71F9">
        <w:rPr>
          <w:sz w:val="24"/>
          <w:szCs w:val="24"/>
        </w:rPr>
        <w:t xml:space="preserve"> з </w:t>
      </w:r>
      <w:proofErr w:type="spellStart"/>
      <w:r w:rsidRPr="002F71F9">
        <w:rPr>
          <w:sz w:val="24"/>
          <w:szCs w:val="24"/>
        </w:rPr>
        <w:t>посиланням</w:t>
      </w:r>
      <w:proofErr w:type="spellEnd"/>
      <w:r w:rsidRPr="002F71F9">
        <w:rPr>
          <w:sz w:val="24"/>
          <w:szCs w:val="24"/>
        </w:rPr>
        <w:t xml:space="preserve"> на номер </w:t>
      </w:r>
      <w:proofErr w:type="spellStart"/>
      <w:r w:rsidRPr="002F71F9">
        <w:rPr>
          <w:sz w:val="24"/>
          <w:szCs w:val="24"/>
        </w:rPr>
        <w:t>ідентифікатора</w:t>
      </w:r>
      <w:proofErr w:type="spellEnd"/>
      <w:r w:rsidR="00242DB4" w:rsidRPr="002F71F9">
        <w:rPr>
          <w:sz w:val="24"/>
          <w:szCs w:val="24"/>
          <w:lang w:val="uk-UA"/>
        </w:rPr>
        <w:t xml:space="preserve"> </w:t>
      </w:r>
      <w:proofErr w:type="spellStart"/>
      <w:r w:rsidRPr="002F71F9">
        <w:rPr>
          <w:sz w:val="24"/>
          <w:szCs w:val="24"/>
        </w:rPr>
        <w:t>закупівлі</w:t>
      </w:r>
      <w:proofErr w:type="spellEnd"/>
      <w:r w:rsidRPr="002F71F9">
        <w:rPr>
          <w:sz w:val="24"/>
          <w:szCs w:val="24"/>
        </w:rPr>
        <w:t xml:space="preserve"> в </w:t>
      </w:r>
      <w:proofErr w:type="spellStart"/>
      <w:r w:rsidRPr="002F71F9">
        <w:rPr>
          <w:sz w:val="24"/>
          <w:szCs w:val="24"/>
        </w:rPr>
        <w:t>електронній</w:t>
      </w:r>
      <w:proofErr w:type="spellEnd"/>
      <w:r w:rsidR="00242DB4" w:rsidRPr="002F71F9">
        <w:rPr>
          <w:sz w:val="24"/>
          <w:szCs w:val="24"/>
          <w:lang w:val="uk-UA"/>
        </w:rPr>
        <w:t xml:space="preserve"> </w:t>
      </w:r>
      <w:proofErr w:type="spellStart"/>
      <w:r w:rsidRPr="002F71F9">
        <w:rPr>
          <w:sz w:val="24"/>
          <w:szCs w:val="24"/>
        </w:rPr>
        <w:t>системі</w:t>
      </w:r>
      <w:proofErr w:type="spellEnd"/>
      <w:r w:rsidR="00242DB4" w:rsidRPr="002F71F9">
        <w:rPr>
          <w:sz w:val="24"/>
          <w:szCs w:val="24"/>
          <w:lang w:val="uk-UA"/>
        </w:rPr>
        <w:t xml:space="preserve"> </w:t>
      </w:r>
      <w:proofErr w:type="spellStart"/>
      <w:r w:rsidRPr="002F71F9">
        <w:rPr>
          <w:sz w:val="24"/>
          <w:szCs w:val="24"/>
        </w:rPr>
        <w:t>закупівель</w:t>
      </w:r>
      <w:proofErr w:type="spellEnd"/>
      <w:r w:rsidRPr="002F71F9">
        <w:rPr>
          <w:sz w:val="24"/>
          <w:szCs w:val="24"/>
        </w:rPr>
        <w:t>.</w:t>
      </w:r>
    </w:p>
    <w:p w14:paraId="1FF708DC" w14:textId="77777777" w:rsidR="000E2C96" w:rsidRPr="002F71F9" w:rsidRDefault="000E2C96" w:rsidP="009E028C">
      <w:pPr>
        <w:shd w:val="clear" w:color="auto" w:fill="FFFFFF"/>
        <w:jc w:val="both"/>
        <w:rPr>
          <w:sz w:val="24"/>
          <w:szCs w:val="24"/>
        </w:rPr>
      </w:pPr>
    </w:p>
    <w:p w14:paraId="631B97AB" w14:textId="242C1591" w:rsidR="00C0507B" w:rsidRPr="002F71F9" w:rsidRDefault="00C0507B" w:rsidP="009E028C">
      <w:pPr>
        <w:shd w:val="clear" w:color="auto" w:fill="FFFFFF"/>
        <w:jc w:val="both"/>
        <w:rPr>
          <w:b/>
          <w:sz w:val="24"/>
          <w:szCs w:val="24"/>
          <w:lang w:val="uk-UA"/>
        </w:rPr>
      </w:pPr>
      <w:r w:rsidRPr="002F71F9">
        <w:rPr>
          <w:sz w:val="24"/>
          <w:szCs w:val="24"/>
          <w:lang w:val="uk-UA" w:eastAsia="ar-SA"/>
        </w:rPr>
        <w:t>В розумінні даного оголошення</w:t>
      </w:r>
      <w:r w:rsidR="00242DB4" w:rsidRPr="002F71F9">
        <w:rPr>
          <w:sz w:val="24"/>
          <w:szCs w:val="24"/>
          <w:lang w:val="uk-UA" w:eastAsia="ar-SA"/>
        </w:rPr>
        <w:t xml:space="preserve"> </w:t>
      </w:r>
      <w:r w:rsidRPr="002F71F9">
        <w:rPr>
          <w:sz w:val="24"/>
          <w:szCs w:val="24"/>
          <w:lang w:val="uk-UA" w:eastAsia="ar-SA"/>
        </w:rPr>
        <w:t>«виробником вугілля» вважається особа (юридична чи фізична чи фізична особа-підприємець), яка видобуває та/або переробляє та/або збагачує вугілля в порядку, передбаченому діючим законодавством.</w:t>
      </w:r>
    </w:p>
    <w:p w14:paraId="34965A5B" w14:textId="77777777" w:rsidR="00FA285C" w:rsidRPr="002F71F9" w:rsidRDefault="00FA285C" w:rsidP="00FA2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4"/>
          <w:szCs w:val="24"/>
          <w:lang w:val="uk-UA"/>
        </w:rPr>
      </w:pPr>
    </w:p>
    <w:p w14:paraId="071529BB" w14:textId="77777777" w:rsidR="00FA285C" w:rsidRPr="002F71F9" w:rsidRDefault="00FA285C" w:rsidP="00FA285C">
      <w:pPr>
        <w:ind w:right="141"/>
        <w:jc w:val="both"/>
        <w:rPr>
          <w:bCs/>
          <w:sz w:val="24"/>
          <w:szCs w:val="24"/>
          <w:lang w:val="uk-UA"/>
        </w:rPr>
      </w:pPr>
      <w:r w:rsidRPr="002F71F9">
        <w:rPr>
          <w:bCs/>
          <w:sz w:val="24"/>
          <w:szCs w:val="24"/>
          <w:lang w:val="uk-UA"/>
        </w:rPr>
        <w:t>3. Поставка запропонованого Учасником товару повинна здійснюватися автомобілями в  робочі дні з 9 год. до 1</w:t>
      </w:r>
      <w:r w:rsidR="008B6444" w:rsidRPr="002F71F9">
        <w:rPr>
          <w:bCs/>
          <w:sz w:val="24"/>
          <w:szCs w:val="24"/>
          <w:lang w:val="uk-UA"/>
        </w:rPr>
        <w:t>6</w:t>
      </w:r>
      <w:r w:rsidRPr="002F71F9">
        <w:rPr>
          <w:bCs/>
          <w:sz w:val="24"/>
          <w:szCs w:val="24"/>
          <w:lang w:val="uk-UA"/>
        </w:rPr>
        <w:t xml:space="preserve"> год.;</w:t>
      </w:r>
    </w:p>
    <w:p w14:paraId="51EEA826" w14:textId="77777777" w:rsidR="00FA285C" w:rsidRPr="002F71F9" w:rsidRDefault="00FA285C" w:rsidP="00FA285C">
      <w:pPr>
        <w:ind w:right="141"/>
        <w:jc w:val="both"/>
        <w:rPr>
          <w:bCs/>
          <w:sz w:val="24"/>
          <w:szCs w:val="24"/>
          <w:lang w:val="uk-UA"/>
        </w:rPr>
      </w:pPr>
      <w:r w:rsidRPr="002F71F9">
        <w:rPr>
          <w:bCs/>
          <w:sz w:val="24"/>
          <w:szCs w:val="24"/>
          <w:lang w:val="uk-UA"/>
        </w:rPr>
        <w:t>4. Зважування повинно здійснюватися у присутності представника Замовника та розвантажування проводити за рахунок постачальника.</w:t>
      </w:r>
    </w:p>
    <w:p w14:paraId="4BB5A301" w14:textId="77777777" w:rsidR="00F809B5" w:rsidRPr="002F71F9" w:rsidRDefault="000E2C96" w:rsidP="00FA285C">
      <w:pPr>
        <w:jc w:val="both"/>
        <w:rPr>
          <w:sz w:val="24"/>
          <w:szCs w:val="24"/>
          <w:lang w:val="uk-UA"/>
        </w:rPr>
      </w:pPr>
      <w:r w:rsidRPr="002F71F9">
        <w:rPr>
          <w:sz w:val="24"/>
          <w:szCs w:val="24"/>
          <w:lang w:val="uk-UA"/>
        </w:rPr>
        <w:t>5</w:t>
      </w:r>
      <w:r w:rsidR="00F809B5" w:rsidRPr="002F71F9">
        <w:rPr>
          <w:sz w:val="24"/>
          <w:szCs w:val="24"/>
          <w:lang w:val="uk-UA"/>
        </w:rPr>
        <w:t>. Умови оплати: 100% оплата партії товару здійснюється згідно наданої накладної після поставки товару.</w:t>
      </w:r>
    </w:p>
    <w:p w14:paraId="123B381B" w14:textId="1DFF9D11" w:rsidR="00486EC8" w:rsidRPr="002F71F9" w:rsidRDefault="000E2C96" w:rsidP="00F809B5">
      <w:pPr>
        <w:rPr>
          <w:sz w:val="24"/>
          <w:szCs w:val="24"/>
          <w:lang w:val="uk-UA"/>
        </w:rPr>
      </w:pPr>
      <w:r w:rsidRPr="002F71F9">
        <w:rPr>
          <w:sz w:val="24"/>
          <w:szCs w:val="24"/>
          <w:lang w:val="uk-UA"/>
        </w:rPr>
        <w:t>6</w:t>
      </w:r>
      <w:r w:rsidR="00F809B5" w:rsidRPr="002F71F9">
        <w:rPr>
          <w:sz w:val="24"/>
          <w:szCs w:val="24"/>
          <w:lang w:val="uk-UA"/>
        </w:rPr>
        <w:t xml:space="preserve">. Строк поставки товару: </w:t>
      </w:r>
      <w:r w:rsidR="00487617" w:rsidRPr="002F71F9">
        <w:rPr>
          <w:b/>
          <w:sz w:val="24"/>
          <w:szCs w:val="24"/>
          <w:lang w:val="uk-UA"/>
        </w:rPr>
        <w:t xml:space="preserve">до </w:t>
      </w:r>
      <w:r w:rsidR="00E20844" w:rsidRPr="002F71F9">
        <w:rPr>
          <w:b/>
          <w:sz w:val="24"/>
          <w:szCs w:val="24"/>
          <w:lang w:val="uk-UA"/>
        </w:rPr>
        <w:t>31</w:t>
      </w:r>
      <w:r w:rsidR="00487617" w:rsidRPr="002F71F9">
        <w:rPr>
          <w:b/>
          <w:sz w:val="24"/>
          <w:szCs w:val="24"/>
          <w:lang w:val="uk-UA"/>
        </w:rPr>
        <w:t>.</w:t>
      </w:r>
      <w:r w:rsidR="00E20844" w:rsidRPr="002F71F9">
        <w:rPr>
          <w:b/>
          <w:sz w:val="24"/>
          <w:szCs w:val="24"/>
          <w:lang w:val="uk-UA"/>
        </w:rPr>
        <w:t>12</w:t>
      </w:r>
      <w:r w:rsidR="00487617" w:rsidRPr="002F71F9">
        <w:rPr>
          <w:b/>
          <w:sz w:val="24"/>
          <w:szCs w:val="24"/>
          <w:lang w:val="uk-UA"/>
        </w:rPr>
        <w:t>.202</w:t>
      </w:r>
      <w:r w:rsidR="003D302B" w:rsidRPr="002F71F9">
        <w:rPr>
          <w:b/>
          <w:sz w:val="24"/>
          <w:szCs w:val="24"/>
          <w:lang w:val="uk-UA"/>
        </w:rPr>
        <w:t>2</w:t>
      </w:r>
      <w:r w:rsidR="00487617" w:rsidRPr="002F71F9">
        <w:rPr>
          <w:b/>
          <w:sz w:val="24"/>
          <w:szCs w:val="24"/>
          <w:lang w:val="uk-UA"/>
        </w:rPr>
        <w:t xml:space="preserve"> року</w:t>
      </w:r>
      <w:r w:rsidR="00E20844" w:rsidRPr="002F71F9">
        <w:rPr>
          <w:b/>
          <w:sz w:val="24"/>
          <w:szCs w:val="24"/>
          <w:lang w:val="uk-UA"/>
        </w:rPr>
        <w:t xml:space="preserve"> – згідно заявок Замовника торгів</w:t>
      </w:r>
      <w:r w:rsidR="00F809B5" w:rsidRPr="002F71F9">
        <w:rPr>
          <w:sz w:val="24"/>
          <w:szCs w:val="24"/>
          <w:lang w:val="uk-UA"/>
        </w:rPr>
        <w:t>. Поставка товару здійснюється за накладною в терміни передбачені умовами договору.</w:t>
      </w:r>
    </w:p>
    <w:p w14:paraId="04E41604" w14:textId="77777777" w:rsidR="00912A50" w:rsidRPr="002F71F9" w:rsidRDefault="00080667" w:rsidP="000E2C96">
      <w:pPr>
        <w:contextualSpacing/>
        <w:jc w:val="right"/>
        <w:rPr>
          <w:b/>
          <w:sz w:val="24"/>
          <w:szCs w:val="24"/>
          <w:lang w:val="uk-UA"/>
        </w:rPr>
      </w:pPr>
      <w:r w:rsidRPr="002F71F9">
        <w:rPr>
          <w:b/>
          <w:bCs/>
          <w:sz w:val="24"/>
          <w:szCs w:val="24"/>
          <w:lang w:val="uk-UA"/>
        </w:rPr>
        <w:br w:type="page"/>
      </w:r>
      <w:r w:rsidR="00D41D0F" w:rsidRPr="002F71F9">
        <w:rPr>
          <w:b/>
          <w:sz w:val="24"/>
          <w:szCs w:val="24"/>
          <w:lang w:val="uk-UA"/>
        </w:rPr>
        <w:lastRenderedPageBreak/>
        <w:t>Додаток 2</w:t>
      </w:r>
    </w:p>
    <w:p w14:paraId="3D2D3F64" w14:textId="77777777" w:rsidR="00912A50" w:rsidRPr="002F71F9" w:rsidRDefault="00912A50" w:rsidP="00D9476F">
      <w:pPr>
        <w:ind w:left="-142"/>
        <w:contextualSpacing/>
        <w:jc w:val="center"/>
        <w:rPr>
          <w:b/>
          <w:sz w:val="24"/>
          <w:szCs w:val="24"/>
          <w:lang w:val="uk-UA"/>
        </w:rPr>
      </w:pPr>
      <w:r w:rsidRPr="002F71F9">
        <w:rPr>
          <w:b/>
          <w:sz w:val="24"/>
          <w:szCs w:val="24"/>
          <w:lang w:val="uk-UA"/>
        </w:rPr>
        <w:t>Кваліфікаційні та інші вимоги до учасників</w:t>
      </w:r>
    </w:p>
    <w:p w14:paraId="0BE5B20D" w14:textId="77777777" w:rsidR="0088036B" w:rsidRPr="002F71F9" w:rsidRDefault="0088036B" w:rsidP="00770FB7">
      <w:pPr>
        <w:widowControl w:val="0"/>
        <w:tabs>
          <w:tab w:val="left" w:pos="0"/>
          <w:tab w:val="left" w:pos="284"/>
          <w:tab w:val="left" w:pos="851"/>
        </w:tabs>
        <w:suppressAutoHyphens/>
        <w:ind w:left="-142"/>
        <w:jc w:val="center"/>
        <w:rPr>
          <w:sz w:val="24"/>
          <w:szCs w:val="24"/>
          <w:lang w:val="uk-UA"/>
        </w:rPr>
      </w:pPr>
      <w:r w:rsidRPr="002F71F9">
        <w:rPr>
          <w:sz w:val="24"/>
          <w:szCs w:val="24"/>
          <w:lang w:val="uk-UA"/>
        </w:rPr>
        <w:t xml:space="preserve">Перелік </w:t>
      </w:r>
      <w:r w:rsidR="005335B2" w:rsidRPr="002F71F9">
        <w:rPr>
          <w:sz w:val="24"/>
          <w:szCs w:val="24"/>
          <w:lang w:val="uk-UA"/>
        </w:rPr>
        <w:t>документів,</w:t>
      </w:r>
      <w:r w:rsidRPr="002F71F9">
        <w:rPr>
          <w:sz w:val="24"/>
          <w:szCs w:val="24"/>
          <w:lang w:val="uk-UA"/>
        </w:rPr>
        <w:t xml:space="preserve"> що надаються учасником у складі пропозиції:</w:t>
      </w:r>
    </w:p>
    <w:p w14:paraId="05EC6495" w14:textId="4A440F87" w:rsidR="002D6AAF" w:rsidRPr="002F71F9" w:rsidRDefault="002D6AAF" w:rsidP="00FA285C">
      <w:pPr>
        <w:ind w:firstLine="284"/>
        <w:jc w:val="both"/>
        <w:rPr>
          <w:sz w:val="24"/>
          <w:szCs w:val="24"/>
          <w:lang w:val="uk-UA"/>
        </w:rPr>
      </w:pPr>
      <w:r w:rsidRPr="002F71F9">
        <w:rPr>
          <w:sz w:val="24"/>
          <w:szCs w:val="24"/>
          <w:lang w:val="uk-UA"/>
        </w:rPr>
        <w:t xml:space="preserve">1. </w:t>
      </w:r>
      <w:r w:rsidR="00FA285C" w:rsidRPr="002F71F9">
        <w:rPr>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FA285C" w:rsidRPr="002F71F9">
        <w:rPr>
          <w:sz w:val="24"/>
          <w:szCs w:val="24"/>
          <w:lang w:val="uk-UA"/>
        </w:rPr>
        <w:t>закупівель</w:t>
      </w:r>
      <w:proofErr w:type="spellEnd"/>
      <w:r w:rsidR="00FA285C" w:rsidRPr="002F71F9">
        <w:rPr>
          <w:sz w:val="24"/>
          <w:szCs w:val="24"/>
          <w:lang w:val="uk-UA"/>
        </w:rPr>
        <w:t xml:space="preserve"> на рівних умовах.</w:t>
      </w:r>
      <w:r w:rsidR="00242DB4" w:rsidRPr="002F71F9">
        <w:rPr>
          <w:sz w:val="24"/>
          <w:szCs w:val="24"/>
          <w:lang w:val="uk-UA"/>
        </w:rPr>
        <w:t xml:space="preserve"> </w:t>
      </w:r>
      <w:r w:rsidR="00FA285C" w:rsidRPr="002F71F9">
        <w:rPr>
          <w:sz w:val="24"/>
          <w:szCs w:val="24"/>
          <w:lang w:val="uk-UA" w:eastAsia="uk-UA"/>
        </w:rPr>
        <w:t>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r w:rsidRPr="002F71F9">
        <w:rPr>
          <w:sz w:val="24"/>
          <w:szCs w:val="24"/>
          <w:lang w:val="uk-UA"/>
        </w:rPr>
        <w:t>;</w:t>
      </w:r>
    </w:p>
    <w:p w14:paraId="58DB6305" w14:textId="30147C32" w:rsidR="00FA285C" w:rsidRPr="002F71F9" w:rsidRDefault="00FA285C" w:rsidP="00287EFB">
      <w:pPr>
        <w:pStyle w:val="15"/>
        <w:widowControl w:val="0"/>
        <w:numPr>
          <w:ilvl w:val="0"/>
          <w:numId w:val="23"/>
        </w:numPr>
        <w:spacing w:line="240" w:lineRule="auto"/>
        <w:ind w:left="0" w:right="113" w:firstLine="284"/>
        <w:jc w:val="both"/>
        <w:rPr>
          <w:rFonts w:ascii="Times New Roman" w:eastAsia="Times New Roman" w:hAnsi="Times New Roman" w:cs="Times New Roman"/>
          <w:color w:val="auto"/>
          <w:sz w:val="24"/>
          <w:szCs w:val="24"/>
          <w:lang w:val="uk-UA"/>
        </w:rPr>
      </w:pPr>
      <w:r w:rsidRPr="002F71F9">
        <w:rPr>
          <w:rFonts w:ascii="Times New Roman" w:hAnsi="Times New Roman" w:cs="Times New Roman"/>
          <w:bCs/>
          <w:color w:val="auto"/>
          <w:sz w:val="24"/>
          <w:szCs w:val="24"/>
          <w:lang w:val="uk-UA"/>
        </w:rPr>
        <w:t>форма "</w:t>
      </w:r>
      <w:r w:rsidR="0008284F" w:rsidRPr="002F71F9">
        <w:rPr>
          <w:rFonts w:ascii="Times New Roman" w:hAnsi="Times New Roman" w:cs="Times New Roman"/>
          <w:bCs/>
          <w:color w:val="auto"/>
          <w:sz w:val="24"/>
          <w:szCs w:val="24"/>
          <w:lang w:val="uk-UA"/>
        </w:rPr>
        <w:t>ЦІНОВА</w:t>
      </w:r>
      <w:r w:rsidRPr="002F71F9">
        <w:rPr>
          <w:rFonts w:ascii="Times New Roman" w:hAnsi="Times New Roman" w:cs="Times New Roman"/>
          <w:bCs/>
          <w:color w:val="auto"/>
          <w:sz w:val="24"/>
          <w:szCs w:val="24"/>
          <w:lang w:val="uk-UA"/>
        </w:rPr>
        <w:t xml:space="preserve"> ПРОПОЗИЦІЯ", згідно додатку №</w:t>
      </w:r>
      <w:r w:rsidR="00242DB4" w:rsidRPr="002F71F9">
        <w:rPr>
          <w:rFonts w:ascii="Times New Roman" w:hAnsi="Times New Roman" w:cs="Times New Roman"/>
          <w:bCs/>
          <w:color w:val="auto"/>
          <w:sz w:val="24"/>
          <w:szCs w:val="24"/>
          <w:lang w:val="uk-UA"/>
        </w:rPr>
        <w:t xml:space="preserve"> </w:t>
      </w:r>
      <w:r w:rsidRPr="002F71F9">
        <w:rPr>
          <w:rFonts w:ascii="Times New Roman" w:hAnsi="Times New Roman" w:cs="Times New Roman"/>
          <w:bCs/>
          <w:color w:val="auto"/>
          <w:sz w:val="24"/>
          <w:szCs w:val="24"/>
          <w:lang w:val="uk-UA"/>
        </w:rPr>
        <w:t>4;</w:t>
      </w:r>
    </w:p>
    <w:p w14:paraId="7372AE2D" w14:textId="77777777" w:rsidR="00FA285C" w:rsidRPr="002F71F9" w:rsidRDefault="00FA285C" w:rsidP="00287EF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14:paraId="7D4B21B3" w14:textId="77777777" w:rsidR="00FA285C" w:rsidRPr="002F71F9" w:rsidRDefault="00FA285C" w:rsidP="00287EF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hAnsi="Times New Roman" w:cs="Times New Roman"/>
          <w:color w:val="auto"/>
          <w:sz w:val="24"/>
          <w:szCs w:val="24"/>
          <w:shd w:val="clear" w:color="auto" w:fill="FFFFFF"/>
          <w:lang w:val="uk-UA"/>
        </w:rPr>
        <w:t xml:space="preserve">Оригінал або належним чином завірену копію </w:t>
      </w:r>
      <w:r w:rsidRPr="002F71F9">
        <w:rPr>
          <w:rFonts w:ascii="Times New Roman" w:hAnsi="Times New Roman" w:cs="Times New Roman"/>
          <w:bCs/>
          <w:color w:val="auto"/>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8" w:history="1">
        <w:r w:rsidRPr="002F71F9">
          <w:rPr>
            <w:rStyle w:val="a5"/>
            <w:rFonts w:ascii="Times New Roman" w:hAnsi="Times New Roman" w:cs="Times New Roman"/>
            <w:color w:val="auto"/>
            <w:sz w:val="24"/>
            <w:szCs w:val="24"/>
            <w:shd w:val="clear" w:color="auto" w:fill="FFFFFF"/>
            <w:lang w:val="uk-UA"/>
          </w:rPr>
          <w:t>https://usr.minjust.gov.ua/ua/freesearch</w:t>
        </w:r>
      </w:hyperlink>
      <w:r w:rsidRPr="002F71F9">
        <w:rPr>
          <w:rFonts w:ascii="Times New Roman" w:hAnsi="Times New Roman" w:cs="Times New Roman"/>
          <w:color w:val="auto"/>
          <w:sz w:val="24"/>
          <w:szCs w:val="24"/>
          <w:shd w:val="clear" w:color="auto" w:fill="FFFFFF"/>
          <w:lang w:val="uk-UA"/>
        </w:rPr>
        <w:t>. з зазначенням коду доступу результатів надання адміністративних послуг</w:t>
      </w:r>
      <w:r w:rsidRPr="002F71F9">
        <w:rPr>
          <w:rFonts w:ascii="Times New Roman" w:hAnsi="Times New Roman" w:cs="Times New Roman"/>
          <w:bCs/>
          <w:color w:val="auto"/>
          <w:sz w:val="24"/>
          <w:szCs w:val="24"/>
          <w:lang w:val="uk-UA"/>
        </w:rPr>
        <w:t xml:space="preserve">). </w:t>
      </w:r>
      <w:r w:rsidRPr="002F71F9">
        <w:rPr>
          <w:rFonts w:ascii="Times New Roman" w:eastAsia="Times New Roman" w:hAnsi="Times New Roman" w:cs="Times New Roman"/>
          <w:color w:val="auto"/>
          <w:sz w:val="24"/>
          <w:szCs w:val="24"/>
          <w:lang w:val="uk-UA"/>
        </w:rPr>
        <w:t>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закупівлі</w:t>
      </w:r>
      <w:r w:rsidRPr="002F71F9">
        <w:rPr>
          <w:rFonts w:ascii="Times New Roman" w:hAnsi="Times New Roman" w:cs="Times New Roman"/>
          <w:bCs/>
          <w:color w:val="auto"/>
          <w:sz w:val="24"/>
          <w:szCs w:val="24"/>
          <w:lang w:val="uk-UA"/>
        </w:rPr>
        <w:t>;</w:t>
      </w:r>
    </w:p>
    <w:p w14:paraId="4658BEC5" w14:textId="77777777" w:rsidR="00FA285C" w:rsidRPr="002F71F9" w:rsidRDefault="00FA285C" w:rsidP="00287EF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hAnsi="Times New Roman" w:cs="Times New Roman"/>
          <w:color w:val="auto"/>
          <w:sz w:val="24"/>
          <w:szCs w:val="24"/>
          <w:lang w:val="uk-UA"/>
        </w:rPr>
        <w:t>витяг із паспорту (ID-картку)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14:paraId="559B7763" w14:textId="77777777" w:rsidR="00FA285C" w:rsidRPr="002F71F9" w:rsidRDefault="00FA285C" w:rsidP="00287EF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483FF96A" w14:textId="77777777" w:rsidR="00287EFB" w:rsidRPr="002F71F9" w:rsidRDefault="00287EFB" w:rsidP="00287EF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eastAsia="Times New Roman" w:hAnsi="Times New Roman" w:cs="Times New Roman"/>
          <w:color w:val="auto"/>
          <w:sz w:val="24"/>
          <w:szCs w:val="24"/>
          <w:lang w:val="uk-UA"/>
        </w:rPr>
        <w:t>У складі пропозиції учасник повинен надати заповнений зі своєї сторони проект договору.</w:t>
      </w:r>
    </w:p>
    <w:p w14:paraId="5950394A" w14:textId="77777777" w:rsidR="00FA285C" w:rsidRPr="002F71F9" w:rsidRDefault="00FA285C" w:rsidP="00287EF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пропозиції;</w:t>
      </w:r>
    </w:p>
    <w:p w14:paraId="75B2A74B" w14:textId="77777777" w:rsidR="00FA285C" w:rsidRPr="002F71F9" w:rsidRDefault="00FA285C" w:rsidP="00287EF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eastAsia="Times New Roman" w:hAnsi="Times New Roman" w:cs="Times New Roman"/>
          <w:color w:val="auto"/>
          <w:sz w:val="24"/>
          <w:szCs w:val="24"/>
          <w:lang w:val="uk-UA"/>
        </w:rPr>
        <w:t>інформацією про субпідрядника (субпідрядників);</w:t>
      </w:r>
    </w:p>
    <w:p w14:paraId="61C8D929" w14:textId="77777777" w:rsidR="00BD72BB" w:rsidRPr="002F71F9" w:rsidRDefault="00FA285C" w:rsidP="00BD72BB">
      <w:pPr>
        <w:pStyle w:val="15"/>
        <w:widowControl w:val="0"/>
        <w:numPr>
          <w:ilvl w:val="0"/>
          <w:numId w:val="23"/>
        </w:numPr>
        <w:spacing w:line="240" w:lineRule="auto"/>
        <w:ind w:left="0" w:firstLine="284"/>
        <w:jc w:val="both"/>
        <w:rPr>
          <w:rFonts w:ascii="Times New Roman" w:eastAsia="Times New Roman" w:hAnsi="Times New Roman" w:cs="Times New Roman"/>
          <w:color w:val="auto"/>
          <w:sz w:val="24"/>
          <w:szCs w:val="24"/>
          <w:lang w:val="uk-UA"/>
        </w:rPr>
      </w:pPr>
      <w:r w:rsidRPr="002F71F9">
        <w:rPr>
          <w:rFonts w:ascii="Times New Roman" w:eastAsia="Times New Roman" w:hAnsi="Times New Roman" w:cs="Times New Roman"/>
          <w:color w:val="auto"/>
          <w:sz w:val="24"/>
          <w:szCs w:val="24"/>
          <w:lang w:val="uk-UA"/>
        </w:rPr>
        <w:t xml:space="preserve">інша інформація та документи, що передбачена умовами </w:t>
      </w:r>
      <w:r w:rsidR="007C3D50" w:rsidRPr="002F71F9">
        <w:rPr>
          <w:rFonts w:ascii="Times New Roman" w:eastAsia="Times New Roman" w:hAnsi="Times New Roman" w:cs="Times New Roman"/>
          <w:color w:val="auto"/>
          <w:sz w:val="24"/>
          <w:szCs w:val="24"/>
          <w:lang w:val="uk-UA"/>
        </w:rPr>
        <w:t>оголошення</w:t>
      </w:r>
      <w:r w:rsidRPr="002F71F9">
        <w:rPr>
          <w:rFonts w:ascii="Times New Roman" w:eastAsia="Times New Roman" w:hAnsi="Times New Roman" w:cs="Times New Roman"/>
          <w:color w:val="auto"/>
          <w:sz w:val="24"/>
          <w:szCs w:val="24"/>
          <w:lang w:val="uk-UA"/>
        </w:rPr>
        <w:t>.</w:t>
      </w:r>
    </w:p>
    <w:p w14:paraId="713FEFE7" w14:textId="77777777" w:rsidR="00FA285C" w:rsidRPr="002F71F9" w:rsidRDefault="00C05FF6" w:rsidP="00287EFB">
      <w:pPr>
        <w:pStyle w:val="aa"/>
        <w:spacing w:before="0" w:beforeAutospacing="0" w:after="0" w:afterAutospacing="0"/>
        <w:ind w:firstLine="284"/>
        <w:jc w:val="both"/>
      </w:pPr>
      <w:r w:rsidRPr="002F71F9">
        <w:t>2</w:t>
      </w:r>
      <w:r w:rsidR="00FA285C" w:rsidRPr="002F71F9">
        <w:t>.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3CE37458" w14:textId="77777777" w:rsidR="00FA285C" w:rsidRPr="002F71F9" w:rsidRDefault="00C05FF6" w:rsidP="00FA285C">
      <w:pPr>
        <w:pStyle w:val="aa"/>
        <w:spacing w:before="0" w:beforeAutospacing="0" w:after="0" w:afterAutospacing="0"/>
        <w:ind w:firstLine="284"/>
        <w:jc w:val="both"/>
        <w:rPr>
          <w:b/>
        </w:rPr>
      </w:pPr>
      <w:r w:rsidRPr="002F71F9">
        <w:t>3</w:t>
      </w:r>
      <w:r w:rsidR="00FA285C" w:rsidRPr="002F71F9">
        <w:t xml:space="preserve">. </w:t>
      </w:r>
      <w:r w:rsidR="00FA285C" w:rsidRPr="002F71F9">
        <w:rPr>
          <w:b/>
        </w:rPr>
        <w:t xml:space="preserve">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w:t>
      </w:r>
      <w:r w:rsidR="00FA285C" w:rsidRPr="002F71F9">
        <w:rPr>
          <w:b/>
          <w:u w:val="single"/>
        </w:rPr>
        <w:t xml:space="preserve">скановані з оригіналів або копій (якщо надання копій вимагається </w:t>
      </w:r>
      <w:r w:rsidRPr="002F71F9">
        <w:rPr>
          <w:b/>
          <w:u w:val="single"/>
        </w:rPr>
        <w:t>оголошенням</w:t>
      </w:r>
      <w:r w:rsidR="00FA285C" w:rsidRPr="002F71F9">
        <w:rPr>
          <w:b/>
          <w:u w:val="single"/>
        </w:rPr>
        <w:t>) документів в кольоровому режимі, у вигляді електронного (</w:t>
      </w:r>
      <w:proofErr w:type="spellStart"/>
      <w:r w:rsidR="00FA285C" w:rsidRPr="002F71F9">
        <w:rPr>
          <w:b/>
          <w:u w:val="single"/>
        </w:rPr>
        <w:t>их</w:t>
      </w:r>
      <w:proofErr w:type="spellEnd"/>
      <w:r w:rsidR="00FA285C" w:rsidRPr="002F71F9">
        <w:rPr>
          <w:b/>
          <w:u w:val="single"/>
        </w:rPr>
        <w:t>) файлів у форматі *.</w:t>
      </w:r>
      <w:proofErr w:type="spellStart"/>
      <w:r w:rsidR="00FA285C" w:rsidRPr="002F71F9">
        <w:rPr>
          <w:b/>
          <w:u w:val="single"/>
        </w:rPr>
        <w:t>pdf</w:t>
      </w:r>
      <w:proofErr w:type="spellEnd"/>
      <w:r w:rsidR="00FA285C" w:rsidRPr="002F71F9">
        <w:rPr>
          <w:b/>
          <w:u w:val="single"/>
        </w:rPr>
        <w:t>, .</w:t>
      </w:r>
      <w:proofErr w:type="spellStart"/>
      <w:r w:rsidR="00FA285C" w:rsidRPr="002F71F9">
        <w:rPr>
          <w:b/>
          <w:u w:val="single"/>
        </w:rPr>
        <w:t>jpg</w:t>
      </w:r>
      <w:proofErr w:type="spellEnd"/>
      <w:r w:rsidR="00FA285C" w:rsidRPr="002F71F9">
        <w:rPr>
          <w:b/>
          <w:u w:val="single"/>
        </w:rPr>
        <w:t>, .</w:t>
      </w:r>
      <w:proofErr w:type="spellStart"/>
      <w:r w:rsidR="00FA285C" w:rsidRPr="002F71F9">
        <w:rPr>
          <w:b/>
          <w:u w:val="single"/>
        </w:rPr>
        <w:t>bmp</w:t>
      </w:r>
      <w:proofErr w:type="spellEnd"/>
      <w:r w:rsidR="00FA285C" w:rsidRPr="002F71F9">
        <w:rPr>
          <w:b/>
          <w:u w:val="single"/>
        </w:rPr>
        <w:t>, .</w:t>
      </w:r>
      <w:proofErr w:type="spellStart"/>
      <w:r w:rsidR="00FA285C" w:rsidRPr="002F71F9">
        <w:rPr>
          <w:b/>
          <w:u w:val="single"/>
        </w:rPr>
        <w:t>doc</w:t>
      </w:r>
      <w:proofErr w:type="spellEnd"/>
      <w:r w:rsidR="00FA285C" w:rsidRPr="002F71F9">
        <w:rPr>
          <w:b/>
          <w:u w:val="single"/>
        </w:rPr>
        <w:t>, .</w:t>
      </w:r>
      <w:proofErr w:type="spellStart"/>
      <w:r w:rsidR="00FA285C" w:rsidRPr="002F71F9">
        <w:rPr>
          <w:b/>
          <w:u w:val="single"/>
        </w:rPr>
        <w:t>docx</w:t>
      </w:r>
      <w:proofErr w:type="spellEnd"/>
      <w:r w:rsidR="00FA285C" w:rsidRPr="002F71F9">
        <w:rPr>
          <w:b/>
          <w:u w:val="single"/>
        </w:rPr>
        <w:t>, або інші</w:t>
      </w:r>
      <w:r w:rsidR="00FA285C" w:rsidRPr="002F71F9">
        <w:rPr>
          <w:b/>
        </w:rPr>
        <w:t xml:space="preserve">. </w:t>
      </w:r>
    </w:p>
    <w:p w14:paraId="7CF31E85" w14:textId="77777777" w:rsidR="00FA285C" w:rsidRPr="002F71F9" w:rsidRDefault="00FA285C" w:rsidP="00FA285C">
      <w:pPr>
        <w:pStyle w:val="aa"/>
        <w:spacing w:before="0" w:beforeAutospacing="0" w:after="0" w:afterAutospacing="0"/>
        <w:ind w:firstLine="284"/>
        <w:jc w:val="both"/>
        <w:rPr>
          <w:shd w:val="clear" w:color="auto" w:fill="FFFFFF"/>
        </w:rPr>
      </w:pPr>
      <w:r w:rsidRPr="002F71F9">
        <w:t xml:space="preserve">У випадку, якщо згідно </w:t>
      </w:r>
      <w:r w:rsidR="007C3D50" w:rsidRPr="002F71F9">
        <w:t>оголошення</w:t>
      </w:r>
      <w:r w:rsidRPr="002F71F9">
        <w:t xml:space="preserve"> передбачається надання копій, усі копії документів повинні бути завірені підписом уповноваженої особи учасника та печаткою учасника процедури закупівлі </w:t>
      </w:r>
      <w:r w:rsidRPr="002F71F9">
        <w:rPr>
          <w:shd w:val="clear" w:color="auto" w:fill="FFFFFF"/>
        </w:rPr>
        <w:t>(у разі наявності печатки)</w:t>
      </w:r>
    </w:p>
    <w:p w14:paraId="15E6CA42" w14:textId="77777777" w:rsidR="00FA285C" w:rsidRPr="002F71F9" w:rsidRDefault="00C05FF6" w:rsidP="00FA285C">
      <w:pPr>
        <w:tabs>
          <w:tab w:val="left" w:pos="1080"/>
          <w:tab w:val="left" w:pos="10381"/>
        </w:tabs>
        <w:ind w:firstLine="284"/>
        <w:jc w:val="both"/>
        <w:rPr>
          <w:sz w:val="24"/>
          <w:szCs w:val="24"/>
          <w:lang w:val="uk-UA"/>
        </w:rPr>
      </w:pPr>
      <w:r w:rsidRPr="002F71F9">
        <w:rPr>
          <w:sz w:val="24"/>
          <w:szCs w:val="24"/>
          <w:lang w:val="uk-UA"/>
        </w:rPr>
        <w:t>4</w:t>
      </w:r>
      <w:r w:rsidR="00FA285C" w:rsidRPr="002F71F9">
        <w:rPr>
          <w:sz w:val="24"/>
          <w:szCs w:val="24"/>
          <w:lang w:val="uk-UA"/>
        </w:rPr>
        <w:t xml:space="preserve">. Усі документи повинні мати дату складання та реєстраційний номер. Відсутність дати складання документу та його реєстраційного номеру визнається Замовником як порушення вимог </w:t>
      </w:r>
      <w:r w:rsidR="007C3D50" w:rsidRPr="002F71F9">
        <w:rPr>
          <w:sz w:val="24"/>
          <w:szCs w:val="24"/>
          <w:lang w:val="uk-UA"/>
        </w:rPr>
        <w:t>оголошення</w:t>
      </w:r>
      <w:r w:rsidR="00FA285C" w:rsidRPr="002F71F9">
        <w:rPr>
          <w:sz w:val="24"/>
          <w:szCs w:val="24"/>
          <w:lang w:val="uk-UA"/>
        </w:rPr>
        <w:t xml:space="preserve">. </w:t>
      </w:r>
    </w:p>
    <w:p w14:paraId="51E9F5DB" w14:textId="77777777" w:rsidR="00FA285C" w:rsidRPr="002F71F9" w:rsidRDefault="00C05FF6" w:rsidP="009B5714">
      <w:pPr>
        <w:widowControl w:val="0"/>
        <w:ind w:firstLine="284"/>
        <w:contextualSpacing/>
        <w:jc w:val="both"/>
        <w:rPr>
          <w:b/>
          <w:sz w:val="24"/>
          <w:szCs w:val="24"/>
          <w:lang w:val="uk-UA"/>
        </w:rPr>
      </w:pPr>
      <w:r w:rsidRPr="002F71F9">
        <w:rPr>
          <w:sz w:val="24"/>
          <w:szCs w:val="24"/>
          <w:shd w:val="clear" w:color="auto" w:fill="FFFFFF"/>
          <w:lang w:val="uk-UA"/>
        </w:rPr>
        <w:t>5</w:t>
      </w:r>
      <w:r w:rsidR="00FA285C" w:rsidRPr="002F71F9">
        <w:rPr>
          <w:sz w:val="24"/>
          <w:szCs w:val="24"/>
          <w:shd w:val="clear" w:color="auto" w:fill="FFFFFF"/>
          <w:lang w:val="uk-UA"/>
        </w:rPr>
        <w:t xml:space="preserve">. </w:t>
      </w:r>
      <w:r w:rsidR="00FA285C" w:rsidRPr="002F71F9">
        <w:rPr>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00FA285C" w:rsidRPr="002F71F9">
        <w:rPr>
          <w:sz w:val="24"/>
          <w:szCs w:val="24"/>
          <w:lang w:val="uk-UA"/>
        </w:rPr>
        <w:t>т.ч</w:t>
      </w:r>
      <w:proofErr w:type="spellEnd"/>
      <w:r w:rsidR="00FA285C" w:rsidRPr="002F71F9">
        <w:rPr>
          <w:sz w:val="24"/>
          <w:szCs w:val="24"/>
          <w:lang w:val="uk-UA"/>
        </w:rPr>
        <w:t xml:space="preserve">. збирання, зберігання і поширення). В листі-згоді на обробку персональних даних мають бути зазначені: </w:t>
      </w:r>
      <w:r w:rsidR="00FA285C" w:rsidRPr="002F71F9">
        <w:rPr>
          <w:sz w:val="24"/>
          <w:szCs w:val="24"/>
          <w:lang w:val="uk-UA"/>
        </w:rPr>
        <w:lastRenderedPageBreak/>
        <w:t xml:space="preserve">прізвище, ім’я та по-батькові особи, її місце проживання, ідентифікаційний код та паспортні дані (серія, №, ким і коли виданий). </w:t>
      </w:r>
    </w:p>
    <w:p w14:paraId="1789AF06" w14:textId="77777777" w:rsidR="00FA285C" w:rsidRPr="002F71F9" w:rsidRDefault="00C05FF6" w:rsidP="009B5714">
      <w:pPr>
        <w:pStyle w:val="22"/>
        <w:ind w:left="0" w:firstLine="284"/>
        <w:jc w:val="both"/>
        <w:rPr>
          <w:sz w:val="24"/>
          <w:szCs w:val="24"/>
          <w:lang w:val="uk-UA"/>
        </w:rPr>
      </w:pPr>
      <w:r w:rsidRPr="002F71F9">
        <w:rPr>
          <w:b/>
          <w:sz w:val="24"/>
          <w:szCs w:val="24"/>
          <w:lang w:val="uk-UA"/>
        </w:rPr>
        <w:t>6</w:t>
      </w:r>
      <w:r w:rsidR="009B5714" w:rsidRPr="002F71F9">
        <w:rPr>
          <w:b/>
          <w:sz w:val="24"/>
          <w:szCs w:val="24"/>
          <w:lang w:val="uk-UA"/>
        </w:rPr>
        <w:t xml:space="preserve">. </w:t>
      </w:r>
      <w:r w:rsidR="009B5714" w:rsidRPr="002F71F9">
        <w:rPr>
          <w:sz w:val="24"/>
          <w:szCs w:val="24"/>
          <w:lang w:val="uk-UA" w:eastAsia="uk-UA"/>
        </w:rPr>
        <w:t xml:space="preserve">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w:t>
      </w:r>
      <w:r w:rsidR="009B5714" w:rsidRPr="002F71F9">
        <w:rPr>
          <w:sz w:val="24"/>
          <w:szCs w:val="24"/>
          <w:lang w:val="uk-UA"/>
        </w:rPr>
        <w:t xml:space="preserve">Якщо </w:t>
      </w:r>
      <w:r w:rsidR="007C3D50" w:rsidRPr="002F71F9">
        <w:rPr>
          <w:sz w:val="24"/>
          <w:szCs w:val="24"/>
          <w:lang w:val="uk-UA"/>
        </w:rPr>
        <w:t>оголошенням</w:t>
      </w:r>
      <w:r w:rsidR="009B5714" w:rsidRPr="002F71F9">
        <w:rPr>
          <w:sz w:val="24"/>
          <w:szCs w:val="24"/>
          <w:lang w:val="uk-UA"/>
        </w:rPr>
        <w:t xml:space="preserve">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пропозиції гарантійний лист про те, що інформація, подана ними є чинною та достовірною</w:t>
      </w:r>
      <w:r w:rsidR="009B5714" w:rsidRPr="002F71F9">
        <w:rPr>
          <w:sz w:val="24"/>
          <w:szCs w:val="24"/>
          <w:lang w:val="uk-UA" w:eastAsia="uk-UA"/>
        </w:rPr>
        <w:t xml:space="preserve">. </w:t>
      </w:r>
      <w:r w:rsidR="009B5714" w:rsidRPr="002F71F9">
        <w:rPr>
          <w:sz w:val="24"/>
          <w:szCs w:val="24"/>
          <w:lang w:val="uk-UA"/>
        </w:rPr>
        <w:t xml:space="preserve">Якщо </w:t>
      </w:r>
      <w:r w:rsidR="007C3D50" w:rsidRPr="002F71F9">
        <w:rPr>
          <w:sz w:val="24"/>
          <w:szCs w:val="24"/>
          <w:lang w:val="uk-UA"/>
        </w:rPr>
        <w:t>оголошенням</w:t>
      </w:r>
      <w:r w:rsidR="009B5714" w:rsidRPr="002F71F9">
        <w:rPr>
          <w:sz w:val="24"/>
          <w:szCs w:val="24"/>
          <w:lang w:val="uk-UA"/>
        </w:rPr>
        <w:t xml:space="preserve"> вимагається подання договору який є багатосторінковим документом або містить посилання на невід’ємні його частини або додатки, в складі пропозиції подається повна редакція такого документу.</w:t>
      </w:r>
    </w:p>
    <w:p w14:paraId="180C3234" w14:textId="77777777" w:rsidR="009B5714" w:rsidRPr="002F71F9" w:rsidRDefault="00C05FF6" w:rsidP="009B5714">
      <w:pPr>
        <w:pStyle w:val="210"/>
        <w:spacing w:after="0" w:line="240" w:lineRule="auto"/>
        <w:ind w:left="0"/>
        <w:jc w:val="both"/>
        <w:rPr>
          <w:rFonts w:ascii="Times New Roman" w:hAnsi="Times New Roman"/>
          <w:b/>
          <w:i/>
          <w:sz w:val="24"/>
          <w:szCs w:val="24"/>
          <w:lang w:val="uk-UA"/>
        </w:rPr>
      </w:pPr>
      <w:r w:rsidRPr="002F71F9">
        <w:rPr>
          <w:sz w:val="24"/>
          <w:szCs w:val="24"/>
          <w:lang w:val="uk-UA"/>
        </w:rPr>
        <w:t>7</w:t>
      </w:r>
      <w:r w:rsidR="009B5714" w:rsidRPr="002F71F9">
        <w:rPr>
          <w:sz w:val="24"/>
          <w:szCs w:val="24"/>
          <w:lang w:val="uk-UA"/>
        </w:rPr>
        <w:t xml:space="preserve">. </w:t>
      </w:r>
      <w:r w:rsidR="009B5714" w:rsidRPr="002F71F9">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9B5714" w:rsidRPr="002F71F9">
        <w:rPr>
          <w:rFonts w:ascii="Times New Roman" w:hAnsi="Times New Roman"/>
          <w:sz w:val="24"/>
          <w:szCs w:val="24"/>
          <w:shd w:val="clear" w:color="auto" w:fill="FFFFFF"/>
          <w:lang w:val="uk-UA"/>
        </w:rPr>
        <w:t>пропозиції</w:t>
      </w:r>
      <w:r w:rsidR="009B5714" w:rsidRPr="002F71F9">
        <w:rPr>
          <w:rFonts w:ascii="Times New Roman" w:hAnsi="Times New Roman"/>
          <w:sz w:val="24"/>
          <w:szCs w:val="24"/>
          <w:lang w:val="uk-UA"/>
        </w:rPr>
        <w:t xml:space="preserve"> наступні документи: </w:t>
      </w:r>
    </w:p>
    <w:p w14:paraId="26EEB123" w14:textId="1CED4EF3" w:rsidR="00C0507B" w:rsidRPr="002F71F9" w:rsidRDefault="00C05FF6"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sz w:val="24"/>
          <w:szCs w:val="24"/>
          <w:lang w:val="uk-UA"/>
        </w:rPr>
      </w:pPr>
      <w:r w:rsidRPr="002F71F9">
        <w:rPr>
          <w:b/>
          <w:bCs/>
          <w:i/>
          <w:sz w:val="24"/>
          <w:szCs w:val="24"/>
          <w:lang w:val="uk-UA"/>
        </w:rPr>
        <w:t>7</w:t>
      </w:r>
      <w:r w:rsidR="00864044" w:rsidRPr="002F71F9">
        <w:rPr>
          <w:b/>
          <w:bCs/>
          <w:i/>
          <w:sz w:val="24"/>
          <w:szCs w:val="24"/>
          <w:lang w:val="uk-UA"/>
        </w:rPr>
        <w:t>.1.</w:t>
      </w:r>
      <w:r w:rsidR="00C0507B" w:rsidRPr="002F71F9">
        <w:rPr>
          <w:b/>
          <w:i/>
          <w:sz w:val="24"/>
          <w:szCs w:val="24"/>
          <w:lang w:val="uk-UA"/>
        </w:rPr>
        <w:t xml:space="preserve">Довідку, складену в довільній формі і </w:t>
      </w:r>
      <w:r w:rsidR="00C0507B" w:rsidRPr="002F71F9">
        <w:rPr>
          <w:rFonts w:eastAsia="Verdana"/>
          <w:b/>
          <w:i/>
          <w:sz w:val="24"/>
          <w:szCs w:val="24"/>
          <w:lang w:val="uk-UA"/>
        </w:rPr>
        <w:t>скріплену підписом уповноваженої особи Учасника</w:t>
      </w:r>
      <w:r w:rsidR="00C0507B" w:rsidRPr="002F71F9">
        <w:rPr>
          <w:b/>
          <w:i/>
          <w:sz w:val="24"/>
          <w:szCs w:val="24"/>
          <w:lang w:val="uk-UA"/>
        </w:rPr>
        <w:t>,</w:t>
      </w:r>
      <w:r w:rsidR="00C0507B" w:rsidRPr="002F71F9">
        <w:rPr>
          <w:b/>
          <w:i/>
          <w:spacing w:val="-1"/>
          <w:sz w:val="24"/>
          <w:szCs w:val="24"/>
          <w:lang w:val="uk-UA"/>
        </w:rPr>
        <w:t xml:space="preserve"> яка містить інформацію </w:t>
      </w:r>
      <w:r w:rsidR="00C0507B" w:rsidRPr="002F71F9">
        <w:rPr>
          <w:b/>
          <w:i/>
          <w:sz w:val="24"/>
          <w:szCs w:val="24"/>
          <w:lang w:val="uk-UA"/>
        </w:rPr>
        <w:t>про наявність власного або залученого* обладнання, матеріально-технічної бази</w:t>
      </w:r>
      <w:r w:rsidR="00242DB4" w:rsidRPr="002F71F9">
        <w:rPr>
          <w:b/>
          <w:i/>
          <w:sz w:val="24"/>
          <w:szCs w:val="24"/>
          <w:lang w:val="uk-UA"/>
        </w:rPr>
        <w:t xml:space="preserve"> </w:t>
      </w:r>
      <w:r w:rsidR="00C0507B" w:rsidRPr="002F71F9">
        <w:rPr>
          <w:b/>
          <w:i/>
          <w:sz w:val="24"/>
          <w:szCs w:val="24"/>
          <w:lang w:val="uk-UA"/>
        </w:rPr>
        <w:t xml:space="preserve">та технологій, а саме: </w:t>
      </w:r>
    </w:p>
    <w:p w14:paraId="2E0E40B1" w14:textId="3A1FD430" w:rsidR="00C0507B" w:rsidRPr="002F71F9" w:rsidRDefault="00C0507B" w:rsidP="00C0507B">
      <w:pPr>
        <w:jc w:val="both"/>
        <w:rPr>
          <w:b/>
          <w:sz w:val="24"/>
          <w:szCs w:val="24"/>
        </w:rPr>
      </w:pPr>
      <w:r w:rsidRPr="002F71F9">
        <w:rPr>
          <w:sz w:val="24"/>
          <w:szCs w:val="24"/>
        </w:rPr>
        <w:t xml:space="preserve">- транспортного </w:t>
      </w:r>
      <w:proofErr w:type="spellStart"/>
      <w:r w:rsidRPr="002F71F9">
        <w:rPr>
          <w:sz w:val="24"/>
          <w:szCs w:val="24"/>
        </w:rPr>
        <w:t>засобу</w:t>
      </w:r>
      <w:proofErr w:type="spellEnd"/>
      <w:r w:rsidR="00000700" w:rsidRPr="002F71F9">
        <w:rPr>
          <w:sz w:val="24"/>
          <w:szCs w:val="24"/>
          <w:lang w:val="uk-UA"/>
        </w:rPr>
        <w:t xml:space="preserve"> </w:t>
      </w:r>
      <w:r w:rsidRPr="002F71F9">
        <w:rPr>
          <w:sz w:val="24"/>
          <w:szCs w:val="24"/>
        </w:rPr>
        <w:t xml:space="preserve">(бортового </w:t>
      </w:r>
      <w:proofErr w:type="spellStart"/>
      <w:r w:rsidRPr="002F71F9">
        <w:rPr>
          <w:sz w:val="24"/>
          <w:szCs w:val="24"/>
        </w:rPr>
        <w:t>вантажного</w:t>
      </w:r>
      <w:proofErr w:type="spellEnd"/>
      <w:r w:rsidR="00000700" w:rsidRPr="002F71F9">
        <w:rPr>
          <w:sz w:val="24"/>
          <w:szCs w:val="24"/>
          <w:lang w:val="uk-UA"/>
        </w:rPr>
        <w:t xml:space="preserve"> </w:t>
      </w:r>
      <w:proofErr w:type="spellStart"/>
      <w:r w:rsidRPr="002F71F9">
        <w:rPr>
          <w:sz w:val="24"/>
          <w:szCs w:val="24"/>
        </w:rPr>
        <w:t>автомобіля</w:t>
      </w:r>
      <w:proofErr w:type="spellEnd"/>
      <w:r w:rsidR="00000700" w:rsidRPr="002F71F9">
        <w:rPr>
          <w:sz w:val="24"/>
          <w:szCs w:val="24"/>
          <w:lang w:val="uk-UA"/>
        </w:rPr>
        <w:t xml:space="preserve"> </w:t>
      </w:r>
      <w:proofErr w:type="spellStart"/>
      <w:r w:rsidRPr="002F71F9">
        <w:rPr>
          <w:sz w:val="24"/>
          <w:szCs w:val="24"/>
        </w:rPr>
        <w:t>або</w:t>
      </w:r>
      <w:proofErr w:type="spellEnd"/>
      <w:r w:rsidR="00000700" w:rsidRPr="002F71F9">
        <w:rPr>
          <w:sz w:val="24"/>
          <w:szCs w:val="24"/>
          <w:lang w:val="uk-UA"/>
        </w:rPr>
        <w:t xml:space="preserve"> </w:t>
      </w:r>
      <w:proofErr w:type="spellStart"/>
      <w:r w:rsidRPr="002F71F9">
        <w:rPr>
          <w:sz w:val="24"/>
          <w:szCs w:val="24"/>
        </w:rPr>
        <w:t>самоскида</w:t>
      </w:r>
      <w:proofErr w:type="spellEnd"/>
      <w:r w:rsidRPr="002F71F9">
        <w:rPr>
          <w:sz w:val="24"/>
          <w:szCs w:val="24"/>
        </w:rPr>
        <w:t xml:space="preserve">), </w:t>
      </w:r>
      <w:proofErr w:type="spellStart"/>
      <w:r w:rsidRPr="002F71F9">
        <w:rPr>
          <w:sz w:val="24"/>
          <w:szCs w:val="24"/>
        </w:rPr>
        <w:t>яким</w:t>
      </w:r>
      <w:proofErr w:type="spellEnd"/>
      <w:r w:rsidRPr="002F71F9">
        <w:rPr>
          <w:sz w:val="24"/>
          <w:szCs w:val="24"/>
        </w:rPr>
        <w:t xml:space="preserve"> буде </w:t>
      </w:r>
      <w:proofErr w:type="spellStart"/>
      <w:r w:rsidRPr="002F71F9">
        <w:rPr>
          <w:sz w:val="24"/>
          <w:szCs w:val="24"/>
        </w:rPr>
        <w:t>постачатися</w:t>
      </w:r>
      <w:proofErr w:type="spellEnd"/>
      <w:r w:rsidRPr="002F71F9">
        <w:rPr>
          <w:sz w:val="24"/>
          <w:szCs w:val="24"/>
        </w:rPr>
        <w:t xml:space="preserve"> товар, </w:t>
      </w:r>
      <w:proofErr w:type="spellStart"/>
      <w:r w:rsidRPr="002F71F9">
        <w:rPr>
          <w:sz w:val="24"/>
          <w:szCs w:val="24"/>
        </w:rPr>
        <w:t>що</w:t>
      </w:r>
      <w:proofErr w:type="spellEnd"/>
      <w:r w:rsidRPr="002F71F9">
        <w:rPr>
          <w:sz w:val="24"/>
          <w:szCs w:val="24"/>
        </w:rPr>
        <w:t xml:space="preserve"> є предметом </w:t>
      </w:r>
      <w:proofErr w:type="spellStart"/>
      <w:r w:rsidRPr="002F71F9">
        <w:rPr>
          <w:sz w:val="24"/>
          <w:szCs w:val="24"/>
        </w:rPr>
        <w:t>закупівлі</w:t>
      </w:r>
      <w:proofErr w:type="spellEnd"/>
      <w:r w:rsidRPr="002F71F9">
        <w:rPr>
          <w:sz w:val="24"/>
          <w:szCs w:val="24"/>
        </w:rPr>
        <w:t xml:space="preserve">, з </w:t>
      </w:r>
      <w:proofErr w:type="spellStart"/>
      <w:r w:rsidRPr="002F71F9">
        <w:rPr>
          <w:sz w:val="24"/>
          <w:szCs w:val="24"/>
        </w:rPr>
        <w:t>зазначенням</w:t>
      </w:r>
      <w:proofErr w:type="spellEnd"/>
      <w:r w:rsidRPr="002F71F9">
        <w:rPr>
          <w:sz w:val="24"/>
          <w:szCs w:val="24"/>
        </w:rPr>
        <w:t xml:space="preserve"> державного номеру та </w:t>
      </w:r>
      <w:proofErr w:type="spellStart"/>
      <w:r w:rsidRPr="002F71F9">
        <w:rPr>
          <w:sz w:val="24"/>
          <w:szCs w:val="24"/>
        </w:rPr>
        <w:t>реєстраційної</w:t>
      </w:r>
      <w:proofErr w:type="spellEnd"/>
      <w:r w:rsidR="00000700" w:rsidRPr="002F71F9">
        <w:rPr>
          <w:sz w:val="24"/>
          <w:szCs w:val="24"/>
          <w:lang w:val="uk-UA"/>
        </w:rPr>
        <w:t xml:space="preserve"> </w:t>
      </w:r>
      <w:proofErr w:type="spellStart"/>
      <w:r w:rsidRPr="002F71F9">
        <w:rPr>
          <w:sz w:val="24"/>
          <w:szCs w:val="24"/>
        </w:rPr>
        <w:t>назви</w:t>
      </w:r>
      <w:proofErr w:type="spellEnd"/>
      <w:r w:rsidRPr="002F71F9">
        <w:rPr>
          <w:sz w:val="24"/>
          <w:szCs w:val="24"/>
        </w:rPr>
        <w:t xml:space="preserve"> (марки </w:t>
      </w:r>
      <w:proofErr w:type="spellStart"/>
      <w:proofErr w:type="gramStart"/>
      <w:r w:rsidRPr="002F71F9">
        <w:rPr>
          <w:sz w:val="24"/>
          <w:szCs w:val="24"/>
        </w:rPr>
        <w:t>або</w:t>
      </w:r>
      <w:proofErr w:type="spellEnd"/>
      <w:r w:rsidR="00000700" w:rsidRPr="002F71F9">
        <w:rPr>
          <w:sz w:val="24"/>
          <w:szCs w:val="24"/>
          <w:lang w:val="uk-UA"/>
        </w:rPr>
        <w:t xml:space="preserve">  </w:t>
      </w:r>
      <w:proofErr w:type="spellStart"/>
      <w:r w:rsidRPr="002F71F9">
        <w:rPr>
          <w:sz w:val="24"/>
          <w:szCs w:val="24"/>
        </w:rPr>
        <w:t>моделі</w:t>
      </w:r>
      <w:proofErr w:type="spellEnd"/>
      <w:proofErr w:type="gramEnd"/>
      <w:r w:rsidRPr="002F71F9">
        <w:rPr>
          <w:sz w:val="24"/>
          <w:szCs w:val="24"/>
        </w:rPr>
        <w:t xml:space="preserve">); </w:t>
      </w:r>
    </w:p>
    <w:p w14:paraId="73D489E2" w14:textId="2F4EA304" w:rsidR="00C0507B" w:rsidRPr="002F71F9" w:rsidRDefault="00C0507B" w:rsidP="00C0507B">
      <w:pPr>
        <w:jc w:val="both"/>
        <w:rPr>
          <w:b/>
          <w:sz w:val="24"/>
          <w:szCs w:val="24"/>
        </w:rPr>
      </w:pPr>
      <w:r w:rsidRPr="002F71F9">
        <w:rPr>
          <w:sz w:val="24"/>
          <w:szCs w:val="24"/>
        </w:rPr>
        <w:t>- складу (</w:t>
      </w:r>
      <w:proofErr w:type="spellStart"/>
      <w:r w:rsidRPr="002F71F9">
        <w:rPr>
          <w:sz w:val="24"/>
          <w:szCs w:val="24"/>
        </w:rPr>
        <w:t>або</w:t>
      </w:r>
      <w:proofErr w:type="spellEnd"/>
      <w:r w:rsidR="00000700" w:rsidRPr="002F71F9">
        <w:rPr>
          <w:sz w:val="24"/>
          <w:szCs w:val="24"/>
          <w:lang w:val="uk-UA"/>
        </w:rPr>
        <w:t xml:space="preserve"> </w:t>
      </w:r>
      <w:proofErr w:type="spellStart"/>
      <w:r w:rsidRPr="002F71F9">
        <w:rPr>
          <w:sz w:val="24"/>
          <w:szCs w:val="24"/>
        </w:rPr>
        <w:t>майданчика</w:t>
      </w:r>
      <w:proofErr w:type="spellEnd"/>
      <w:r w:rsidRPr="002F71F9">
        <w:rPr>
          <w:sz w:val="24"/>
          <w:szCs w:val="24"/>
        </w:rPr>
        <w:t xml:space="preserve">, </w:t>
      </w:r>
      <w:proofErr w:type="spellStart"/>
      <w:r w:rsidRPr="002F71F9">
        <w:rPr>
          <w:sz w:val="24"/>
          <w:szCs w:val="24"/>
        </w:rPr>
        <w:t>або</w:t>
      </w:r>
      <w:proofErr w:type="spellEnd"/>
      <w:r w:rsidRPr="002F71F9">
        <w:rPr>
          <w:sz w:val="24"/>
          <w:szCs w:val="24"/>
        </w:rPr>
        <w:t xml:space="preserve"> площадки, </w:t>
      </w:r>
      <w:proofErr w:type="spellStart"/>
      <w:r w:rsidRPr="002F71F9">
        <w:rPr>
          <w:sz w:val="24"/>
          <w:szCs w:val="24"/>
        </w:rPr>
        <w:t>або</w:t>
      </w:r>
      <w:proofErr w:type="spellEnd"/>
      <w:r w:rsidR="00000700" w:rsidRPr="002F71F9">
        <w:rPr>
          <w:sz w:val="24"/>
          <w:szCs w:val="24"/>
          <w:lang w:val="uk-UA"/>
        </w:rPr>
        <w:t xml:space="preserve"> </w:t>
      </w:r>
      <w:proofErr w:type="spellStart"/>
      <w:r w:rsidRPr="002F71F9">
        <w:rPr>
          <w:sz w:val="24"/>
          <w:szCs w:val="24"/>
        </w:rPr>
        <w:t>приміщення</w:t>
      </w:r>
      <w:proofErr w:type="spellEnd"/>
      <w:r w:rsidRPr="002F71F9">
        <w:rPr>
          <w:sz w:val="24"/>
          <w:szCs w:val="24"/>
        </w:rPr>
        <w:t xml:space="preserve">, </w:t>
      </w:r>
      <w:proofErr w:type="spellStart"/>
      <w:r w:rsidRPr="002F71F9">
        <w:rPr>
          <w:sz w:val="24"/>
          <w:szCs w:val="24"/>
        </w:rPr>
        <w:t>або</w:t>
      </w:r>
      <w:proofErr w:type="spellEnd"/>
      <w:r w:rsidR="00000700" w:rsidRPr="002F71F9">
        <w:rPr>
          <w:sz w:val="24"/>
          <w:szCs w:val="24"/>
          <w:lang w:val="uk-UA"/>
        </w:rPr>
        <w:t xml:space="preserve"> </w:t>
      </w:r>
      <w:proofErr w:type="spellStart"/>
      <w:r w:rsidRPr="002F71F9">
        <w:rPr>
          <w:sz w:val="24"/>
          <w:szCs w:val="24"/>
        </w:rPr>
        <w:t>площі</w:t>
      </w:r>
      <w:proofErr w:type="spellEnd"/>
      <w:r w:rsidRPr="002F71F9">
        <w:rPr>
          <w:sz w:val="24"/>
          <w:szCs w:val="24"/>
        </w:rPr>
        <w:t xml:space="preserve">, </w:t>
      </w:r>
      <w:proofErr w:type="spellStart"/>
      <w:r w:rsidRPr="002F71F9">
        <w:rPr>
          <w:sz w:val="24"/>
          <w:szCs w:val="24"/>
        </w:rPr>
        <w:t>тощо</w:t>
      </w:r>
      <w:proofErr w:type="spellEnd"/>
      <w:r w:rsidRPr="002F71F9">
        <w:rPr>
          <w:sz w:val="24"/>
          <w:szCs w:val="24"/>
        </w:rPr>
        <w:t xml:space="preserve">) для </w:t>
      </w:r>
      <w:proofErr w:type="spellStart"/>
      <w:r w:rsidRPr="002F71F9">
        <w:rPr>
          <w:sz w:val="24"/>
          <w:szCs w:val="24"/>
        </w:rPr>
        <w:t>зберігання</w:t>
      </w:r>
      <w:proofErr w:type="spellEnd"/>
      <w:r w:rsidRPr="002F71F9">
        <w:rPr>
          <w:sz w:val="24"/>
          <w:szCs w:val="24"/>
        </w:rPr>
        <w:t xml:space="preserve"> товару; </w:t>
      </w:r>
    </w:p>
    <w:p w14:paraId="3BBA9D29" w14:textId="727711C5" w:rsidR="00C0507B" w:rsidRPr="002F71F9" w:rsidRDefault="00C0507B" w:rsidP="00C0507B">
      <w:pPr>
        <w:jc w:val="both"/>
        <w:rPr>
          <w:b/>
          <w:sz w:val="24"/>
          <w:szCs w:val="24"/>
        </w:rPr>
      </w:pPr>
      <w:r w:rsidRPr="002F71F9">
        <w:rPr>
          <w:sz w:val="24"/>
          <w:szCs w:val="24"/>
        </w:rPr>
        <w:t xml:space="preserve">- </w:t>
      </w:r>
      <w:proofErr w:type="spellStart"/>
      <w:r w:rsidRPr="002F71F9">
        <w:rPr>
          <w:sz w:val="24"/>
          <w:szCs w:val="24"/>
          <w:lang w:eastAsia="uk-UA"/>
        </w:rPr>
        <w:t>технічного</w:t>
      </w:r>
      <w:proofErr w:type="spellEnd"/>
      <w:r w:rsidR="00000700" w:rsidRPr="002F71F9">
        <w:rPr>
          <w:sz w:val="24"/>
          <w:szCs w:val="24"/>
          <w:lang w:val="uk-UA" w:eastAsia="uk-UA"/>
        </w:rPr>
        <w:t xml:space="preserve"> </w:t>
      </w:r>
      <w:proofErr w:type="spellStart"/>
      <w:r w:rsidRPr="002F71F9">
        <w:rPr>
          <w:sz w:val="24"/>
          <w:szCs w:val="24"/>
          <w:lang w:eastAsia="uk-UA"/>
        </w:rPr>
        <w:t>засобу</w:t>
      </w:r>
      <w:proofErr w:type="spellEnd"/>
      <w:r w:rsidRPr="002F71F9">
        <w:rPr>
          <w:sz w:val="24"/>
          <w:szCs w:val="24"/>
          <w:lang w:eastAsia="uk-UA"/>
        </w:rPr>
        <w:t xml:space="preserve"> (</w:t>
      </w:r>
      <w:proofErr w:type="spellStart"/>
      <w:r w:rsidRPr="002F71F9">
        <w:rPr>
          <w:sz w:val="24"/>
          <w:szCs w:val="24"/>
          <w:lang w:eastAsia="uk-UA"/>
        </w:rPr>
        <w:t>або</w:t>
      </w:r>
      <w:proofErr w:type="spellEnd"/>
      <w:r w:rsidR="00000700" w:rsidRPr="002F71F9">
        <w:rPr>
          <w:sz w:val="24"/>
          <w:szCs w:val="24"/>
          <w:lang w:val="uk-UA" w:eastAsia="uk-UA"/>
        </w:rPr>
        <w:t xml:space="preserve"> </w:t>
      </w:r>
      <w:proofErr w:type="spellStart"/>
      <w:r w:rsidRPr="002F71F9">
        <w:rPr>
          <w:sz w:val="24"/>
          <w:szCs w:val="24"/>
          <w:lang w:eastAsia="uk-UA"/>
        </w:rPr>
        <w:t>технологічного</w:t>
      </w:r>
      <w:proofErr w:type="spellEnd"/>
      <w:r w:rsidRPr="002F71F9">
        <w:rPr>
          <w:sz w:val="24"/>
          <w:szCs w:val="24"/>
          <w:lang w:eastAsia="uk-UA"/>
        </w:rPr>
        <w:t xml:space="preserve"> транспортного </w:t>
      </w:r>
      <w:proofErr w:type="spellStart"/>
      <w:r w:rsidRPr="002F71F9">
        <w:rPr>
          <w:sz w:val="24"/>
          <w:szCs w:val="24"/>
          <w:lang w:eastAsia="uk-UA"/>
        </w:rPr>
        <w:t>засобу</w:t>
      </w:r>
      <w:proofErr w:type="spellEnd"/>
      <w:r w:rsidR="00000700" w:rsidRPr="002F71F9">
        <w:rPr>
          <w:sz w:val="24"/>
          <w:szCs w:val="24"/>
          <w:lang w:val="uk-UA" w:eastAsia="uk-UA"/>
        </w:rPr>
        <w:t xml:space="preserve"> </w:t>
      </w:r>
      <w:proofErr w:type="spellStart"/>
      <w:r w:rsidRPr="002F71F9">
        <w:rPr>
          <w:sz w:val="24"/>
          <w:szCs w:val="24"/>
          <w:lang w:eastAsia="uk-UA"/>
        </w:rPr>
        <w:t>або</w:t>
      </w:r>
      <w:proofErr w:type="spellEnd"/>
      <w:r w:rsidR="00000700" w:rsidRPr="002F71F9">
        <w:rPr>
          <w:sz w:val="24"/>
          <w:szCs w:val="24"/>
          <w:lang w:val="uk-UA" w:eastAsia="uk-UA"/>
        </w:rPr>
        <w:t xml:space="preserve"> </w:t>
      </w:r>
      <w:proofErr w:type="spellStart"/>
      <w:r w:rsidRPr="002F71F9">
        <w:rPr>
          <w:sz w:val="24"/>
          <w:szCs w:val="24"/>
          <w:lang w:eastAsia="uk-UA"/>
        </w:rPr>
        <w:t>машини</w:t>
      </w:r>
      <w:proofErr w:type="spellEnd"/>
      <w:r w:rsidRPr="002F71F9">
        <w:rPr>
          <w:sz w:val="24"/>
          <w:szCs w:val="24"/>
          <w:lang w:eastAsia="uk-UA"/>
        </w:rPr>
        <w:t xml:space="preserve">) для </w:t>
      </w:r>
      <w:proofErr w:type="spellStart"/>
      <w:r w:rsidRPr="002F71F9">
        <w:rPr>
          <w:sz w:val="24"/>
          <w:szCs w:val="24"/>
          <w:lang w:eastAsia="uk-UA"/>
        </w:rPr>
        <w:t>навантаження</w:t>
      </w:r>
      <w:proofErr w:type="spellEnd"/>
      <w:r w:rsidRPr="002F71F9">
        <w:rPr>
          <w:sz w:val="24"/>
          <w:szCs w:val="24"/>
          <w:lang w:eastAsia="uk-UA"/>
        </w:rPr>
        <w:t xml:space="preserve"> (</w:t>
      </w:r>
      <w:proofErr w:type="spellStart"/>
      <w:r w:rsidRPr="002F71F9">
        <w:rPr>
          <w:sz w:val="24"/>
          <w:szCs w:val="24"/>
          <w:lang w:eastAsia="uk-UA"/>
        </w:rPr>
        <w:t>навантажувач</w:t>
      </w:r>
      <w:proofErr w:type="spellEnd"/>
      <w:r w:rsidR="00000700" w:rsidRPr="002F71F9">
        <w:rPr>
          <w:sz w:val="24"/>
          <w:szCs w:val="24"/>
          <w:lang w:val="uk-UA" w:eastAsia="uk-UA"/>
        </w:rPr>
        <w:t xml:space="preserve"> </w:t>
      </w:r>
      <w:proofErr w:type="spellStart"/>
      <w:r w:rsidRPr="002F71F9">
        <w:rPr>
          <w:sz w:val="24"/>
          <w:szCs w:val="24"/>
          <w:lang w:eastAsia="uk-UA"/>
        </w:rPr>
        <w:t>або</w:t>
      </w:r>
      <w:proofErr w:type="spellEnd"/>
      <w:r w:rsidR="00000700" w:rsidRPr="002F71F9">
        <w:rPr>
          <w:sz w:val="24"/>
          <w:szCs w:val="24"/>
          <w:lang w:val="uk-UA" w:eastAsia="uk-UA"/>
        </w:rPr>
        <w:t xml:space="preserve"> </w:t>
      </w:r>
      <w:proofErr w:type="spellStart"/>
      <w:r w:rsidRPr="002F71F9">
        <w:rPr>
          <w:sz w:val="24"/>
          <w:szCs w:val="24"/>
          <w:lang w:eastAsia="uk-UA"/>
        </w:rPr>
        <w:t>екскаватор</w:t>
      </w:r>
      <w:proofErr w:type="spellEnd"/>
      <w:r w:rsidRPr="002F71F9">
        <w:rPr>
          <w:sz w:val="24"/>
          <w:szCs w:val="24"/>
          <w:lang w:eastAsia="uk-UA"/>
        </w:rPr>
        <w:t xml:space="preserve">, </w:t>
      </w:r>
      <w:proofErr w:type="spellStart"/>
      <w:r w:rsidRPr="002F71F9">
        <w:rPr>
          <w:sz w:val="24"/>
          <w:szCs w:val="24"/>
          <w:lang w:eastAsia="uk-UA"/>
        </w:rPr>
        <w:t>тощо</w:t>
      </w:r>
      <w:proofErr w:type="spellEnd"/>
      <w:r w:rsidRPr="002F71F9">
        <w:rPr>
          <w:sz w:val="24"/>
          <w:szCs w:val="24"/>
          <w:lang w:eastAsia="uk-UA"/>
        </w:rPr>
        <w:t>)</w:t>
      </w:r>
      <w:r w:rsidRPr="002F71F9">
        <w:rPr>
          <w:sz w:val="24"/>
          <w:szCs w:val="24"/>
        </w:rPr>
        <w:t xml:space="preserve"> з </w:t>
      </w:r>
      <w:proofErr w:type="spellStart"/>
      <w:r w:rsidRPr="002F71F9">
        <w:rPr>
          <w:sz w:val="24"/>
          <w:szCs w:val="24"/>
        </w:rPr>
        <w:t>зазначенням</w:t>
      </w:r>
      <w:proofErr w:type="spellEnd"/>
      <w:r w:rsidRPr="002F71F9">
        <w:rPr>
          <w:sz w:val="24"/>
          <w:szCs w:val="24"/>
        </w:rPr>
        <w:t xml:space="preserve"> державного номеру та </w:t>
      </w:r>
      <w:proofErr w:type="spellStart"/>
      <w:r w:rsidRPr="002F71F9">
        <w:rPr>
          <w:sz w:val="24"/>
          <w:szCs w:val="24"/>
        </w:rPr>
        <w:t>реєстраційної</w:t>
      </w:r>
      <w:proofErr w:type="spellEnd"/>
      <w:r w:rsidR="00000700" w:rsidRPr="002F71F9">
        <w:rPr>
          <w:sz w:val="24"/>
          <w:szCs w:val="24"/>
          <w:lang w:val="uk-UA"/>
        </w:rPr>
        <w:t xml:space="preserve"> </w:t>
      </w:r>
      <w:proofErr w:type="spellStart"/>
      <w:r w:rsidRPr="002F71F9">
        <w:rPr>
          <w:sz w:val="24"/>
          <w:szCs w:val="24"/>
        </w:rPr>
        <w:t>назви</w:t>
      </w:r>
      <w:proofErr w:type="spellEnd"/>
      <w:r w:rsidRPr="002F71F9">
        <w:rPr>
          <w:sz w:val="24"/>
          <w:szCs w:val="24"/>
        </w:rPr>
        <w:t xml:space="preserve"> (марки </w:t>
      </w:r>
      <w:proofErr w:type="spellStart"/>
      <w:r w:rsidRPr="002F71F9">
        <w:rPr>
          <w:sz w:val="24"/>
          <w:szCs w:val="24"/>
        </w:rPr>
        <w:t>або</w:t>
      </w:r>
      <w:proofErr w:type="spellEnd"/>
      <w:r w:rsidR="00000700" w:rsidRPr="002F71F9">
        <w:rPr>
          <w:sz w:val="24"/>
          <w:szCs w:val="24"/>
          <w:lang w:val="uk-UA"/>
        </w:rPr>
        <w:t xml:space="preserve"> </w:t>
      </w:r>
      <w:proofErr w:type="spellStart"/>
      <w:r w:rsidRPr="002F71F9">
        <w:rPr>
          <w:sz w:val="24"/>
          <w:szCs w:val="24"/>
        </w:rPr>
        <w:t>моделі</w:t>
      </w:r>
      <w:proofErr w:type="spellEnd"/>
      <w:r w:rsidRPr="002F71F9">
        <w:rPr>
          <w:sz w:val="24"/>
          <w:szCs w:val="24"/>
        </w:rPr>
        <w:t>);</w:t>
      </w:r>
    </w:p>
    <w:p w14:paraId="012C03B1" w14:textId="17812A23" w:rsidR="00C0507B" w:rsidRPr="002F71F9" w:rsidRDefault="00C0507B" w:rsidP="00C0507B">
      <w:pPr>
        <w:jc w:val="both"/>
        <w:rPr>
          <w:b/>
          <w:sz w:val="24"/>
          <w:szCs w:val="24"/>
        </w:rPr>
      </w:pPr>
      <w:r w:rsidRPr="002F71F9">
        <w:rPr>
          <w:sz w:val="24"/>
          <w:szCs w:val="24"/>
        </w:rPr>
        <w:t xml:space="preserve">- </w:t>
      </w:r>
      <w:proofErr w:type="spellStart"/>
      <w:r w:rsidRPr="002F71F9">
        <w:rPr>
          <w:sz w:val="24"/>
          <w:szCs w:val="24"/>
          <w:lang w:eastAsia="uk-UA"/>
        </w:rPr>
        <w:t>вагового</w:t>
      </w:r>
      <w:proofErr w:type="spellEnd"/>
      <w:r w:rsidR="00000700" w:rsidRPr="002F71F9">
        <w:rPr>
          <w:sz w:val="24"/>
          <w:szCs w:val="24"/>
          <w:lang w:val="uk-UA" w:eastAsia="uk-UA"/>
        </w:rPr>
        <w:t xml:space="preserve"> </w:t>
      </w:r>
      <w:proofErr w:type="spellStart"/>
      <w:r w:rsidRPr="002F71F9">
        <w:rPr>
          <w:sz w:val="24"/>
          <w:szCs w:val="24"/>
          <w:lang w:eastAsia="uk-UA"/>
        </w:rPr>
        <w:t>обладнання</w:t>
      </w:r>
      <w:proofErr w:type="spellEnd"/>
      <w:r w:rsidRPr="002F71F9">
        <w:rPr>
          <w:sz w:val="24"/>
          <w:szCs w:val="24"/>
          <w:lang w:eastAsia="uk-UA"/>
        </w:rPr>
        <w:t xml:space="preserve"> (</w:t>
      </w:r>
      <w:proofErr w:type="spellStart"/>
      <w:r w:rsidRPr="002F71F9">
        <w:rPr>
          <w:sz w:val="24"/>
          <w:szCs w:val="24"/>
          <w:lang w:eastAsia="uk-UA"/>
        </w:rPr>
        <w:t>або</w:t>
      </w:r>
      <w:proofErr w:type="spellEnd"/>
      <w:r w:rsidR="00D74490" w:rsidRPr="002F71F9">
        <w:rPr>
          <w:sz w:val="24"/>
          <w:szCs w:val="24"/>
          <w:lang w:val="uk-UA" w:eastAsia="uk-UA"/>
        </w:rPr>
        <w:t xml:space="preserve"> </w:t>
      </w:r>
      <w:proofErr w:type="spellStart"/>
      <w:r w:rsidRPr="002F71F9">
        <w:rPr>
          <w:sz w:val="24"/>
          <w:szCs w:val="24"/>
          <w:lang w:eastAsia="uk-UA"/>
        </w:rPr>
        <w:t>автомобільних</w:t>
      </w:r>
      <w:proofErr w:type="spellEnd"/>
      <w:r w:rsidR="00D74490" w:rsidRPr="002F71F9">
        <w:rPr>
          <w:sz w:val="24"/>
          <w:szCs w:val="24"/>
          <w:lang w:val="uk-UA" w:eastAsia="uk-UA"/>
        </w:rPr>
        <w:t xml:space="preserve"> </w:t>
      </w:r>
      <w:proofErr w:type="spellStart"/>
      <w:r w:rsidRPr="002F71F9">
        <w:rPr>
          <w:sz w:val="24"/>
          <w:szCs w:val="24"/>
          <w:lang w:eastAsia="uk-UA"/>
        </w:rPr>
        <w:t>вагів</w:t>
      </w:r>
      <w:proofErr w:type="spellEnd"/>
      <w:r w:rsidRPr="002F71F9">
        <w:rPr>
          <w:sz w:val="24"/>
          <w:szCs w:val="24"/>
          <w:lang w:eastAsia="uk-UA"/>
        </w:rPr>
        <w:t xml:space="preserve">) </w:t>
      </w:r>
      <w:proofErr w:type="spellStart"/>
      <w:r w:rsidRPr="002F71F9">
        <w:rPr>
          <w:sz w:val="24"/>
          <w:szCs w:val="24"/>
          <w:lang w:eastAsia="uk-UA"/>
        </w:rPr>
        <w:t>придатного</w:t>
      </w:r>
      <w:proofErr w:type="spellEnd"/>
      <w:r w:rsidRPr="002F71F9">
        <w:rPr>
          <w:sz w:val="24"/>
          <w:szCs w:val="24"/>
          <w:lang w:eastAsia="uk-UA"/>
        </w:rPr>
        <w:t xml:space="preserve"> для </w:t>
      </w:r>
      <w:proofErr w:type="spellStart"/>
      <w:r w:rsidRPr="002F71F9">
        <w:rPr>
          <w:sz w:val="24"/>
          <w:szCs w:val="24"/>
          <w:lang w:eastAsia="uk-UA"/>
        </w:rPr>
        <w:t>зважування</w:t>
      </w:r>
      <w:proofErr w:type="spellEnd"/>
      <w:r w:rsidR="00D74490" w:rsidRPr="002F71F9">
        <w:rPr>
          <w:sz w:val="24"/>
          <w:szCs w:val="24"/>
          <w:lang w:val="uk-UA" w:eastAsia="uk-UA"/>
        </w:rPr>
        <w:t xml:space="preserve"> </w:t>
      </w:r>
      <w:proofErr w:type="spellStart"/>
      <w:r w:rsidRPr="002F71F9">
        <w:rPr>
          <w:sz w:val="24"/>
          <w:szCs w:val="24"/>
          <w:lang w:eastAsia="uk-UA"/>
        </w:rPr>
        <w:t>вантажних</w:t>
      </w:r>
      <w:proofErr w:type="spellEnd"/>
      <w:r w:rsidR="00D74490" w:rsidRPr="002F71F9">
        <w:rPr>
          <w:sz w:val="24"/>
          <w:szCs w:val="24"/>
          <w:lang w:val="uk-UA" w:eastAsia="uk-UA"/>
        </w:rPr>
        <w:t xml:space="preserve"> </w:t>
      </w:r>
      <w:proofErr w:type="spellStart"/>
      <w:r w:rsidRPr="002F71F9">
        <w:rPr>
          <w:sz w:val="24"/>
          <w:szCs w:val="24"/>
          <w:lang w:eastAsia="uk-UA"/>
        </w:rPr>
        <w:t>автомобілів</w:t>
      </w:r>
      <w:proofErr w:type="spellEnd"/>
      <w:r w:rsidRPr="002F71F9">
        <w:rPr>
          <w:sz w:val="24"/>
          <w:szCs w:val="24"/>
          <w:lang w:eastAsia="uk-UA"/>
        </w:rPr>
        <w:t xml:space="preserve"> (в </w:t>
      </w:r>
      <w:proofErr w:type="spellStart"/>
      <w:r w:rsidRPr="002F71F9">
        <w:rPr>
          <w:sz w:val="24"/>
          <w:szCs w:val="24"/>
          <w:lang w:eastAsia="uk-UA"/>
        </w:rPr>
        <w:t>довідці</w:t>
      </w:r>
      <w:proofErr w:type="spellEnd"/>
      <w:r w:rsidR="00D74490" w:rsidRPr="002F71F9">
        <w:rPr>
          <w:sz w:val="24"/>
          <w:szCs w:val="24"/>
          <w:lang w:val="uk-UA" w:eastAsia="uk-UA"/>
        </w:rPr>
        <w:t xml:space="preserve"> </w:t>
      </w:r>
      <w:proofErr w:type="spellStart"/>
      <w:r w:rsidRPr="002F71F9">
        <w:rPr>
          <w:sz w:val="24"/>
          <w:szCs w:val="24"/>
          <w:lang w:eastAsia="uk-UA"/>
        </w:rPr>
        <w:t>має</w:t>
      </w:r>
      <w:proofErr w:type="spellEnd"/>
      <w:r w:rsidRPr="002F71F9">
        <w:rPr>
          <w:sz w:val="24"/>
          <w:szCs w:val="24"/>
          <w:lang w:eastAsia="uk-UA"/>
        </w:rPr>
        <w:t xml:space="preserve"> бути </w:t>
      </w:r>
      <w:proofErr w:type="spellStart"/>
      <w:r w:rsidRPr="002F71F9">
        <w:rPr>
          <w:sz w:val="24"/>
          <w:szCs w:val="24"/>
          <w:lang w:eastAsia="uk-UA"/>
        </w:rPr>
        <w:t>зазначено</w:t>
      </w:r>
      <w:proofErr w:type="spellEnd"/>
      <w:r w:rsidR="00D74490" w:rsidRPr="002F71F9">
        <w:rPr>
          <w:sz w:val="24"/>
          <w:szCs w:val="24"/>
          <w:lang w:val="uk-UA" w:eastAsia="uk-UA"/>
        </w:rPr>
        <w:t xml:space="preserve"> </w:t>
      </w:r>
      <w:proofErr w:type="spellStart"/>
      <w:r w:rsidRPr="002F71F9">
        <w:rPr>
          <w:sz w:val="24"/>
          <w:szCs w:val="24"/>
          <w:lang w:eastAsia="uk-UA"/>
        </w:rPr>
        <w:t>заводський</w:t>
      </w:r>
      <w:proofErr w:type="spellEnd"/>
      <w:r w:rsidRPr="002F71F9">
        <w:rPr>
          <w:sz w:val="24"/>
          <w:szCs w:val="24"/>
          <w:lang w:eastAsia="uk-UA"/>
        </w:rPr>
        <w:t xml:space="preserve"> номер </w:t>
      </w:r>
      <w:proofErr w:type="spellStart"/>
      <w:r w:rsidRPr="002F71F9">
        <w:rPr>
          <w:sz w:val="24"/>
          <w:szCs w:val="24"/>
          <w:lang w:eastAsia="uk-UA"/>
        </w:rPr>
        <w:t>вагів</w:t>
      </w:r>
      <w:proofErr w:type="spellEnd"/>
      <w:r w:rsidRPr="002F71F9">
        <w:rPr>
          <w:sz w:val="24"/>
          <w:szCs w:val="24"/>
          <w:lang w:eastAsia="uk-UA"/>
        </w:rPr>
        <w:t xml:space="preserve"> та </w:t>
      </w:r>
      <w:proofErr w:type="spellStart"/>
      <w:r w:rsidRPr="002F71F9">
        <w:rPr>
          <w:sz w:val="24"/>
          <w:szCs w:val="24"/>
          <w:lang w:eastAsia="uk-UA"/>
        </w:rPr>
        <w:t>назву</w:t>
      </w:r>
      <w:proofErr w:type="spellEnd"/>
      <w:r w:rsidRPr="002F71F9">
        <w:rPr>
          <w:sz w:val="24"/>
          <w:szCs w:val="24"/>
          <w:lang w:eastAsia="uk-UA"/>
        </w:rPr>
        <w:t xml:space="preserve"> (марку </w:t>
      </w:r>
      <w:proofErr w:type="spellStart"/>
      <w:r w:rsidRPr="002F71F9">
        <w:rPr>
          <w:sz w:val="24"/>
          <w:szCs w:val="24"/>
          <w:lang w:eastAsia="uk-UA"/>
        </w:rPr>
        <w:t>або</w:t>
      </w:r>
      <w:proofErr w:type="spellEnd"/>
      <w:r w:rsidRPr="002F71F9">
        <w:rPr>
          <w:sz w:val="24"/>
          <w:szCs w:val="24"/>
          <w:lang w:eastAsia="uk-UA"/>
        </w:rPr>
        <w:t xml:space="preserve"> модель </w:t>
      </w:r>
      <w:proofErr w:type="spellStart"/>
      <w:r w:rsidRPr="002F71F9">
        <w:rPr>
          <w:sz w:val="24"/>
          <w:szCs w:val="24"/>
          <w:lang w:eastAsia="uk-UA"/>
        </w:rPr>
        <w:t>або</w:t>
      </w:r>
      <w:proofErr w:type="spellEnd"/>
      <w:r w:rsidR="00D74490" w:rsidRPr="002F71F9">
        <w:rPr>
          <w:sz w:val="24"/>
          <w:szCs w:val="24"/>
          <w:lang w:val="uk-UA" w:eastAsia="uk-UA"/>
        </w:rPr>
        <w:t xml:space="preserve"> </w:t>
      </w:r>
      <w:proofErr w:type="spellStart"/>
      <w:r w:rsidRPr="002F71F9">
        <w:rPr>
          <w:sz w:val="24"/>
          <w:szCs w:val="24"/>
          <w:lang w:eastAsia="uk-UA"/>
        </w:rPr>
        <w:t>зареєстроване</w:t>
      </w:r>
      <w:proofErr w:type="spellEnd"/>
      <w:r w:rsidR="00D74490" w:rsidRPr="002F71F9">
        <w:rPr>
          <w:sz w:val="24"/>
          <w:szCs w:val="24"/>
          <w:lang w:val="uk-UA" w:eastAsia="uk-UA"/>
        </w:rPr>
        <w:t xml:space="preserve"> </w:t>
      </w:r>
      <w:proofErr w:type="spellStart"/>
      <w:r w:rsidRPr="002F71F9">
        <w:rPr>
          <w:sz w:val="24"/>
          <w:szCs w:val="24"/>
          <w:lang w:eastAsia="uk-UA"/>
        </w:rPr>
        <w:t>комерційне</w:t>
      </w:r>
      <w:proofErr w:type="spellEnd"/>
      <w:r w:rsidR="00D74490" w:rsidRPr="002F71F9">
        <w:rPr>
          <w:sz w:val="24"/>
          <w:szCs w:val="24"/>
          <w:lang w:val="uk-UA" w:eastAsia="uk-UA"/>
        </w:rPr>
        <w:t xml:space="preserve"> </w:t>
      </w:r>
      <w:proofErr w:type="spellStart"/>
      <w:r w:rsidRPr="002F71F9">
        <w:rPr>
          <w:sz w:val="24"/>
          <w:szCs w:val="24"/>
          <w:lang w:eastAsia="uk-UA"/>
        </w:rPr>
        <w:t>найменування</w:t>
      </w:r>
      <w:proofErr w:type="spellEnd"/>
      <w:r w:rsidRPr="002F71F9">
        <w:rPr>
          <w:sz w:val="24"/>
          <w:szCs w:val="24"/>
          <w:lang w:eastAsia="uk-UA"/>
        </w:rPr>
        <w:t>))</w:t>
      </w:r>
      <w:r w:rsidRPr="002F71F9">
        <w:rPr>
          <w:sz w:val="24"/>
          <w:szCs w:val="24"/>
        </w:rPr>
        <w:t>.</w:t>
      </w:r>
    </w:p>
    <w:p w14:paraId="10964FF5" w14:textId="27D686A9" w:rsidR="00C0507B" w:rsidRPr="002F71F9" w:rsidRDefault="00C0507B" w:rsidP="00C0507B">
      <w:pPr>
        <w:jc w:val="both"/>
        <w:rPr>
          <w:b/>
          <w:i/>
          <w:sz w:val="24"/>
          <w:szCs w:val="24"/>
        </w:rPr>
      </w:pPr>
      <w:r w:rsidRPr="002F71F9">
        <w:rPr>
          <w:sz w:val="24"/>
          <w:szCs w:val="24"/>
        </w:rPr>
        <w:t xml:space="preserve">* </w:t>
      </w:r>
      <w:proofErr w:type="spellStart"/>
      <w:r w:rsidRPr="002F71F9">
        <w:rPr>
          <w:i/>
          <w:sz w:val="24"/>
          <w:szCs w:val="24"/>
          <w:lang w:eastAsia="uk-UA"/>
        </w:rPr>
        <w:t>Залученим</w:t>
      </w:r>
      <w:proofErr w:type="spellEnd"/>
      <w:r w:rsidR="00D74490" w:rsidRPr="002F71F9">
        <w:rPr>
          <w:i/>
          <w:sz w:val="24"/>
          <w:szCs w:val="24"/>
          <w:lang w:val="uk-UA" w:eastAsia="uk-UA"/>
        </w:rPr>
        <w:t xml:space="preserve"> </w:t>
      </w:r>
      <w:proofErr w:type="spellStart"/>
      <w:r w:rsidRPr="002F71F9">
        <w:rPr>
          <w:i/>
          <w:sz w:val="24"/>
          <w:szCs w:val="24"/>
          <w:lang w:eastAsia="uk-UA"/>
        </w:rPr>
        <w:t>вважається</w:t>
      </w:r>
      <w:proofErr w:type="spellEnd"/>
      <w:r w:rsidR="00D74490" w:rsidRPr="002F71F9">
        <w:rPr>
          <w:i/>
          <w:sz w:val="24"/>
          <w:szCs w:val="24"/>
          <w:lang w:val="uk-UA" w:eastAsia="uk-UA"/>
        </w:rPr>
        <w:t xml:space="preserve"> </w:t>
      </w:r>
      <w:proofErr w:type="spellStart"/>
      <w:r w:rsidRPr="002F71F9">
        <w:rPr>
          <w:i/>
          <w:sz w:val="24"/>
          <w:szCs w:val="24"/>
          <w:lang w:eastAsia="uk-UA"/>
        </w:rPr>
        <w:t>обладнання</w:t>
      </w:r>
      <w:proofErr w:type="spellEnd"/>
      <w:r w:rsidRPr="002F71F9">
        <w:rPr>
          <w:i/>
          <w:sz w:val="24"/>
          <w:szCs w:val="24"/>
          <w:lang w:eastAsia="uk-UA"/>
        </w:rPr>
        <w:t xml:space="preserve"> та </w:t>
      </w:r>
      <w:proofErr w:type="spellStart"/>
      <w:r w:rsidRPr="002F71F9">
        <w:rPr>
          <w:i/>
          <w:sz w:val="24"/>
          <w:szCs w:val="24"/>
          <w:lang w:eastAsia="uk-UA"/>
        </w:rPr>
        <w:t>матеріально-технічна</w:t>
      </w:r>
      <w:proofErr w:type="spellEnd"/>
      <w:r w:rsidRPr="002F71F9">
        <w:rPr>
          <w:i/>
          <w:sz w:val="24"/>
          <w:szCs w:val="24"/>
          <w:lang w:eastAsia="uk-UA"/>
        </w:rPr>
        <w:t xml:space="preserve"> база, яка </w:t>
      </w:r>
      <w:proofErr w:type="spellStart"/>
      <w:r w:rsidRPr="002F71F9">
        <w:rPr>
          <w:i/>
          <w:sz w:val="24"/>
          <w:szCs w:val="24"/>
          <w:lang w:eastAsia="uk-UA"/>
        </w:rPr>
        <w:t>залучається</w:t>
      </w:r>
      <w:proofErr w:type="spellEnd"/>
      <w:r w:rsidR="00D74490" w:rsidRPr="002F71F9">
        <w:rPr>
          <w:i/>
          <w:sz w:val="24"/>
          <w:szCs w:val="24"/>
          <w:lang w:val="uk-UA" w:eastAsia="uk-UA"/>
        </w:rPr>
        <w:t xml:space="preserve"> </w:t>
      </w:r>
      <w:proofErr w:type="spellStart"/>
      <w:r w:rsidRPr="002F71F9">
        <w:rPr>
          <w:i/>
          <w:sz w:val="24"/>
          <w:szCs w:val="24"/>
          <w:lang w:eastAsia="uk-UA"/>
        </w:rPr>
        <w:t>Учасником</w:t>
      </w:r>
      <w:proofErr w:type="spellEnd"/>
      <w:r w:rsidRPr="002F71F9">
        <w:rPr>
          <w:i/>
          <w:sz w:val="24"/>
          <w:szCs w:val="24"/>
          <w:lang w:eastAsia="uk-UA"/>
        </w:rPr>
        <w:t xml:space="preserve"> для </w:t>
      </w:r>
      <w:proofErr w:type="spellStart"/>
      <w:r w:rsidRPr="002F71F9">
        <w:rPr>
          <w:i/>
          <w:sz w:val="24"/>
          <w:szCs w:val="24"/>
          <w:lang w:eastAsia="uk-UA"/>
        </w:rPr>
        <w:t>виконання</w:t>
      </w:r>
      <w:proofErr w:type="spellEnd"/>
      <w:r w:rsidRPr="002F71F9">
        <w:rPr>
          <w:i/>
          <w:sz w:val="24"/>
          <w:szCs w:val="24"/>
          <w:lang w:eastAsia="uk-UA"/>
        </w:rPr>
        <w:t xml:space="preserve"> договору про </w:t>
      </w:r>
      <w:proofErr w:type="spellStart"/>
      <w:r w:rsidRPr="002F71F9">
        <w:rPr>
          <w:i/>
          <w:sz w:val="24"/>
          <w:szCs w:val="24"/>
          <w:lang w:eastAsia="uk-UA"/>
        </w:rPr>
        <w:t>закупівлю</w:t>
      </w:r>
      <w:proofErr w:type="spellEnd"/>
      <w:r w:rsidRPr="002F71F9">
        <w:rPr>
          <w:i/>
          <w:sz w:val="24"/>
          <w:szCs w:val="24"/>
          <w:lang w:eastAsia="uk-UA"/>
        </w:rPr>
        <w:t xml:space="preserve"> на </w:t>
      </w:r>
      <w:proofErr w:type="spellStart"/>
      <w:r w:rsidRPr="002F71F9">
        <w:rPr>
          <w:i/>
          <w:sz w:val="24"/>
          <w:szCs w:val="24"/>
          <w:lang w:eastAsia="uk-UA"/>
        </w:rPr>
        <w:t>підставі</w:t>
      </w:r>
      <w:proofErr w:type="spellEnd"/>
      <w:r w:rsidRPr="002F71F9">
        <w:rPr>
          <w:i/>
          <w:sz w:val="24"/>
          <w:szCs w:val="24"/>
          <w:lang w:eastAsia="uk-UA"/>
        </w:rPr>
        <w:t xml:space="preserve"> договору </w:t>
      </w:r>
      <w:proofErr w:type="spellStart"/>
      <w:r w:rsidRPr="002F71F9">
        <w:rPr>
          <w:i/>
          <w:sz w:val="24"/>
          <w:szCs w:val="24"/>
          <w:lang w:eastAsia="uk-UA"/>
        </w:rPr>
        <w:t>лізингу</w:t>
      </w:r>
      <w:proofErr w:type="spellEnd"/>
      <w:r w:rsidR="00095AD7" w:rsidRPr="002F71F9">
        <w:rPr>
          <w:i/>
          <w:sz w:val="24"/>
          <w:szCs w:val="24"/>
          <w:lang w:val="uk-UA" w:eastAsia="uk-UA"/>
        </w:rPr>
        <w:t xml:space="preserve"> </w:t>
      </w:r>
      <w:proofErr w:type="spellStart"/>
      <w:r w:rsidRPr="002F71F9">
        <w:rPr>
          <w:i/>
          <w:sz w:val="24"/>
          <w:szCs w:val="24"/>
          <w:lang w:eastAsia="uk-UA"/>
        </w:rPr>
        <w:t>або</w:t>
      </w:r>
      <w:proofErr w:type="spellEnd"/>
      <w:r w:rsidRPr="002F71F9">
        <w:rPr>
          <w:i/>
          <w:sz w:val="24"/>
          <w:szCs w:val="24"/>
          <w:lang w:eastAsia="uk-UA"/>
        </w:rPr>
        <w:t xml:space="preserve"> договору </w:t>
      </w:r>
      <w:proofErr w:type="spellStart"/>
      <w:r w:rsidRPr="002F71F9">
        <w:rPr>
          <w:i/>
          <w:sz w:val="24"/>
          <w:szCs w:val="24"/>
          <w:lang w:eastAsia="uk-UA"/>
        </w:rPr>
        <w:t>оренди</w:t>
      </w:r>
      <w:proofErr w:type="spellEnd"/>
      <w:r w:rsidRPr="002F71F9">
        <w:rPr>
          <w:i/>
          <w:sz w:val="24"/>
          <w:szCs w:val="24"/>
          <w:lang w:eastAsia="uk-UA"/>
        </w:rPr>
        <w:t xml:space="preserve"> (</w:t>
      </w:r>
      <w:proofErr w:type="spellStart"/>
      <w:r w:rsidRPr="002F71F9">
        <w:rPr>
          <w:i/>
          <w:sz w:val="24"/>
          <w:szCs w:val="24"/>
          <w:lang w:eastAsia="uk-UA"/>
        </w:rPr>
        <w:t>або</w:t>
      </w:r>
      <w:proofErr w:type="spellEnd"/>
      <w:r w:rsidR="00095AD7" w:rsidRPr="002F71F9">
        <w:rPr>
          <w:i/>
          <w:sz w:val="24"/>
          <w:szCs w:val="24"/>
          <w:lang w:val="uk-UA" w:eastAsia="uk-UA"/>
        </w:rPr>
        <w:t xml:space="preserve"> </w:t>
      </w:r>
      <w:proofErr w:type="spellStart"/>
      <w:r w:rsidRPr="002F71F9">
        <w:rPr>
          <w:i/>
          <w:sz w:val="24"/>
          <w:szCs w:val="24"/>
          <w:lang w:eastAsia="uk-UA"/>
        </w:rPr>
        <w:t>суборенди</w:t>
      </w:r>
      <w:proofErr w:type="spellEnd"/>
      <w:r w:rsidRPr="002F71F9">
        <w:rPr>
          <w:i/>
          <w:sz w:val="24"/>
          <w:szCs w:val="24"/>
          <w:lang w:eastAsia="uk-UA"/>
        </w:rPr>
        <w:t xml:space="preserve">) </w:t>
      </w:r>
      <w:proofErr w:type="spellStart"/>
      <w:r w:rsidRPr="002F71F9">
        <w:rPr>
          <w:i/>
          <w:sz w:val="24"/>
          <w:szCs w:val="24"/>
          <w:lang w:eastAsia="uk-UA"/>
        </w:rPr>
        <w:t>або</w:t>
      </w:r>
      <w:proofErr w:type="spellEnd"/>
      <w:r w:rsidRPr="002F71F9">
        <w:rPr>
          <w:i/>
          <w:sz w:val="24"/>
          <w:szCs w:val="24"/>
          <w:lang w:eastAsia="uk-UA"/>
        </w:rPr>
        <w:t xml:space="preserve"> договору про </w:t>
      </w:r>
      <w:proofErr w:type="spellStart"/>
      <w:r w:rsidRPr="002F71F9">
        <w:rPr>
          <w:i/>
          <w:sz w:val="24"/>
          <w:szCs w:val="24"/>
          <w:lang w:eastAsia="uk-UA"/>
        </w:rPr>
        <w:t>надання</w:t>
      </w:r>
      <w:proofErr w:type="spellEnd"/>
      <w:r w:rsidR="00D74490" w:rsidRPr="002F71F9">
        <w:rPr>
          <w:i/>
          <w:sz w:val="24"/>
          <w:szCs w:val="24"/>
          <w:lang w:val="uk-UA" w:eastAsia="uk-UA"/>
        </w:rPr>
        <w:t xml:space="preserve"> </w:t>
      </w:r>
      <w:proofErr w:type="spellStart"/>
      <w:r w:rsidRPr="002F71F9">
        <w:rPr>
          <w:i/>
          <w:sz w:val="24"/>
          <w:szCs w:val="24"/>
          <w:lang w:eastAsia="uk-UA"/>
        </w:rPr>
        <w:t>послуг</w:t>
      </w:r>
      <w:proofErr w:type="spellEnd"/>
      <w:r w:rsidR="00D74490" w:rsidRPr="002F71F9">
        <w:rPr>
          <w:i/>
          <w:sz w:val="24"/>
          <w:szCs w:val="24"/>
          <w:lang w:val="uk-UA" w:eastAsia="uk-UA"/>
        </w:rPr>
        <w:t xml:space="preserve"> </w:t>
      </w:r>
      <w:proofErr w:type="spellStart"/>
      <w:r w:rsidRPr="002F71F9">
        <w:rPr>
          <w:i/>
          <w:sz w:val="24"/>
          <w:szCs w:val="24"/>
          <w:lang w:eastAsia="uk-UA"/>
        </w:rPr>
        <w:t>або</w:t>
      </w:r>
      <w:proofErr w:type="spellEnd"/>
      <w:r w:rsidRPr="002F71F9">
        <w:rPr>
          <w:i/>
          <w:sz w:val="24"/>
          <w:szCs w:val="24"/>
          <w:lang w:eastAsia="uk-UA"/>
        </w:rPr>
        <w:t xml:space="preserve"> договору про </w:t>
      </w:r>
      <w:proofErr w:type="spellStart"/>
      <w:r w:rsidRPr="002F71F9">
        <w:rPr>
          <w:i/>
          <w:sz w:val="24"/>
          <w:szCs w:val="24"/>
          <w:lang w:eastAsia="uk-UA"/>
        </w:rPr>
        <w:t>користування</w:t>
      </w:r>
      <w:proofErr w:type="spellEnd"/>
      <w:r w:rsidRPr="002F71F9">
        <w:rPr>
          <w:i/>
          <w:sz w:val="24"/>
          <w:szCs w:val="24"/>
          <w:lang w:eastAsia="uk-UA"/>
        </w:rPr>
        <w:t xml:space="preserve">, </w:t>
      </w:r>
      <w:proofErr w:type="spellStart"/>
      <w:r w:rsidRPr="002F71F9">
        <w:rPr>
          <w:i/>
          <w:sz w:val="24"/>
          <w:szCs w:val="24"/>
          <w:lang w:eastAsia="uk-UA"/>
        </w:rPr>
        <w:t>або</w:t>
      </w:r>
      <w:proofErr w:type="spellEnd"/>
      <w:r w:rsidRPr="002F71F9">
        <w:rPr>
          <w:i/>
          <w:sz w:val="24"/>
          <w:szCs w:val="24"/>
          <w:lang w:eastAsia="uk-UA"/>
        </w:rPr>
        <w:t xml:space="preserve"> на </w:t>
      </w:r>
      <w:proofErr w:type="spellStart"/>
      <w:r w:rsidRPr="002F71F9">
        <w:rPr>
          <w:i/>
          <w:sz w:val="24"/>
          <w:szCs w:val="24"/>
          <w:lang w:eastAsia="uk-UA"/>
        </w:rPr>
        <w:t>підставі</w:t>
      </w:r>
      <w:proofErr w:type="spellEnd"/>
      <w:r w:rsidR="00D74490" w:rsidRPr="002F71F9">
        <w:rPr>
          <w:i/>
          <w:sz w:val="24"/>
          <w:szCs w:val="24"/>
          <w:lang w:val="uk-UA" w:eastAsia="uk-UA"/>
        </w:rPr>
        <w:t xml:space="preserve"> </w:t>
      </w:r>
      <w:proofErr w:type="spellStart"/>
      <w:r w:rsidRPr="002F71F9">
        <w:rPr>
          <w:i/>
          <w:sz w:val="24"/>
          <w:szCs w:val="24"/>
          <w:lang w:eastAsia="uk-UA"/>
        </w:rPr>
        <w:t>іншого</w:t>
      </w:r>
      <w:proofErr w:type="spellEnd"/>
      <w:r w:rsidRPr="002F71F9">
        <w:rPr>
          <w:i/>
          <w:sz w:val="24"/>
          <w:szCs w:val="24"/>
          <w:lang w:eastAsia="uk-UA"/>
        </w:rPr>
        <w:t xml:space="preserve"> договору.</w:t>
      </w:r>
    </w:p>
    <w:p w14:paraId="71861563" w14:textId="06BF928A" w:rsidR="00C0507B" w:rsidRPr="002F71F9" w:rsidRDefault="00C0507B" w:rsidP="00C0507B">
      <w:pPr>
        <w:jc w:val="both"/>
        <w:rPr>
          <w:b/>
          <w:sz w:val="24"/>
          <w:szCs w:val="24"/>
          <w:lang w:val="uk-UA"/>
        </w:rPr>
      </w:pPr>
      <w:proofErr w:type="spellStart"/>
      <w:r w:rsidRPr="002F71F9">
        <w:rPr>
          <w:sz w:val="24"/>
          <w:szCs w:val="24"/>
        </w:rPr>
        <w:t>Учасник</w:t>
      </w:r>
      <w:proofErr w:type="spellEnd"/>
      <w:r w:rsidR="00D74490" w:rsidRPr="002F71F9">
        <w:rPr>
          <w:sz w:val="24"/>
          <w:szCs w:val="24"/>
          <w:lang w:val="uk-UA"/>
        </w:rPr>
        <w:t xml:space="preserve"> </w:t>
      </w:r>
      <w:proofErr w:type="spellStart"/>
      <w:r w:rsidRPr="002F71F9">
        <w:rPr>
          <w:sz w:val="24"/>
          <w:szCs w:val="24"/>
        </w:rPr>
        <w:t>щодо</w:t>
      </w:r>
      <w:proofErr w:type="spellEnd"/>
      <w:r w:rsidR="00D74490" w:rsidRPr="002F71F9">
        <w:rPr>
          <w:sz w:val="24"/>
          <w:szCs w:val="24"/>
          <w:lang w:val="uk-UA"/>
        </w:rPr>
        <w:t xml:space="preserve"> </w:t>
      </w:r>
      <w:proofErr w:type="spellStart"/>
      <w:r w:rsidRPr="002F71F9">
        <w:rPr>
          <w:sz w:val="24"/>
          <w:szCs w:val="24"/>
        </w:rPr>
        <w:t>кожної</w:t>
      </w:r>
      <w:proofErr w:type="spellEnd"/>
      <w:r w:rsidRPr="002F71F9">
        <w:rPr>
          <w:sz w:val="24"/>
          <w:szCs w:val="24"/>
        </w:rPr>
        <w:t xml:space="preserve"> з </w:t>
      </w:r>
      <w:proofErr w:type="spellStart"/>
      <w:r w:rsidRPr="002F71F9">
        <w:rPr>
          <w:sz w:val="24"/>
          <w:szCs w:val="24"/>
        </w:rPr>
        <w:t>позицій</w:t>
      </w:r>
      <w:proofErr w:type="spellEnd"/>
      <w:r w:rsidRPr="002F71F9">
        <w:rPr>
          <w:sz w:val="24"/>
          <w:szCs w:val="24"/>
        </w:rPr>
        <w:t xml:space="preserve">, </w:t>
      </w:r>
      <w:proofErr w:type="spellStart"/>
      <w:r w:rsidRPr="002F71F9">
        <w:rPr>
          <w:sz w:val="24"/>
          <w:szCs w:val="24"/>
        </w:rPr>
        <w:t>зазначених</w:t>
      </w:r>
      <w:proofErr w:type="spellEnd"/>
      <w:r w:rsidRPr="002F71F9">
        <w:rPr>
          <w:sz w:val="24"/>
          <w:szCs w:val="24"/>
        </w:rPr>
        <w:t xml:space="preserve"> в </w:t>
      </w:r>
      <w:proofErr w:type="spellStart"/>
      <w:r w:rsidRPr="002F71F9">
        <w:rPr>
          <w:sz w:val="24"/>
          <w:szCs w:val="24"/>
        </w:rPr>
        <w:t>Довідці</w:t>
      </w:r>
      <w:proofErr w:type="spellEnd"/>
      <w:r w:rsidRPr="002F71F9">
        <w:rPr>
          <w:sz w:val="24"/>
          <w:szCs w:val="24"/>
        </w:rPr>
        <w:t xml:space="preserve"> про </w:t>
      </w:r>
      <w:proofErr w:type="spellStart"/>
      <w:r w:rsidRPr="002F71F9">
        <w:rPr>
          <w:sz w:val="24"/>
          <w:szCs w:val="24"/>
        </w:rPr>
        <w:t>наявність</w:t>
      </w:r>
      <w:proofErr w:type="spellEnd"/>
      <w:r w:rsidR="00D74490" w:rsidRPr="002F71F9">
        <w:rPr>
          <w:sz w:val="24"/>
          <w:szCs w:val="24"/>
          <w:lang w:val="uk-UA"/>
        </w:rPr>
        <w:t xml:space="preserve"> </w:t>
      </w:r>
      <w:proofErr w:type="spellStart"/>
      <w:r w:rsidRPr="002F71F9">
        <w:rPr>
          <w:sz w:val="24"/>
          <w:szCs w:val="24"/>
        </w:rPr>
        <w:t>власного</w:t>
      </w:r>
      <w:proofErr w:type="spellEnd"/>
      <w:r w:rsidR="00D74490" w:rsidRPr="002F71F9">
        <w:rPr>
          <w:sz w:val="24"/>
          <w:szCs w:val="24"/>
          <w:lang w:val="uk-UA"/>
        </w:rPr>
        <w:t xml:space="preserve"> </w:t>
      </w:r>
      <w:proofErr w:type="spellStart"/>
      <w:r w:rsidRPr="002F71F9">
        <w:rPr>
          <w:sz w:val="24"/>
          <w:szCs w:val="24"/>
        </w:rPr>
        <w:t>або</w:t>
      </w:r>
      <w:proofErr w:type="spellEnd"/>
      <w:r w:rsidR="00D74490" w:rsidRPr="002F71F9">
        <w:rPr>
          <w:sz w:val="24"/>
          <w:szCs w:val="24"/>
          <w:lang w:val="uk-UA"/>
        </w:rPr>
        <w:t xml:space="preserve"> </w:t>
      </w:r>
      <w:proofErr w:type="spellStart"/>
      <w:r w:rsidRPr="002F71F9">
        <w:rPr>
          <w:sz w:val="24"/>
          <w:szCs w:val="24"/>
        </w:rPr>
        <w:t>залученого</w:t>
      </w:r>
      <w:proofErr w:type="spellEnd"/>
      <w:r w:rsidR="00D74490" w:rsidRPr="002F71F9">
        <w:rPr>
          <w:sz w:val="24"/>
          <w:szCs w:val="24"/>
          <w:lang w:val="uk-UA"/>
        </w:rPr>
        <w:t xml:space="preserve"> </w:t>
      </w:r>
      <w:proofErr w:type="spellStart"/>
      <w:r w:rsidRPr="002F71F9">
        <w:rPr>
          <w:sz w:val="24"/>
          <w:szCs w:val="24"/>
        </w:rPr>
        <w:t>обладнання</w:t>
      </w:r>
      <w:proofErr w:type="spellEnd"/>
      <w:r w:rsidRPr="002F71F9">
        <w:rPr>
          <w:sz w:val="24"/>
          <w:szCs w:val="24"/>
        </w:rPr>
        <w:t xml:space="preserve">, </w:t>
      </w:r>
      <w:proofErr w:type="spellStart"/>
      <w:r w:rsidRPr="002F71F9">
        <w:rPr>
          <w:sz w:val="24"/>
          <w:szCs w:val="24"/>
        </w:rPr>
        <w:t>матеріально-технічної</w:t>
      </w:r>
      <w:proofErr w:type="spellEnd"/>
      <w:r w:rsidR="00D74490" w:rsidRPr="002F71F9">
        <w:rPr>
          <w:sz w:val="24"/>
          <w:szCs w:val="24"/>
          <w:lang w:val="uk-UA"/>
        </w:rPr>
        <w:t xml:space="preserve"> </w:t>
      </w:r>
      <w:proofErr w:type="spellStart"/>
      <w:r w:rsidRPr="002F71F9">
        <w:rPr>
          <w:sz w:val="24"/>
          <w:szCs w:val="24"/>
        </w:rPr>
        <w:t>бази</w:t>
      </w:r>
      <w:proofErr w:type="spellEnd"/>
      <w:r w:rsidRPr="002F71F9">
        <w:rPr>
          <w:sz w:val="24"/>
          <w:szCs w:val="24"/>
        </w:rPr>
        <w:t xml:space="preserve"> та </w:t>
      </w:r>
      <w:proofErr w:type="spellStart"/>
      <w:r w:rsidRPr="002F71F9">
        <w:rPr>
          <w:sz w:val="24"/>
          <w:szCs w:val="24"/>
        </w:rPr>
        <w:t>технологій</w:t>
      </w:r>
      <w:proofErr w:type="spellEnd"/>
      <w:r w:rsidRPr="002F71F9">
        <w:rPr>
          <w:sz w:val="24"/>
          <w:szCs w:val="24"/>
        </w:rPr>
        <w:t xml:space="preserve">, </w:t>
      </w:r>
      <w:proofErr w:type="spellStart"/>
      <w:r w:rsidRPr="002F71F9">
        <w:rPr>
          <w:sz w:val="24"/>
          <w:szCs w:val="24"/>
        </w:rPr>
        <w:t>обов’язково</w:t>
      </w:r>
      <w:proofErr w:type="spellEnd"/>
      <w:r w:rsidR="00D74490" w:rsidRPr="002F71F9">
        <w:rPr>
          <w:sz w:val="24"/>
          <w:szCs w:val="24"/>
          <w:lang w:val="uk-UA"/>
        </w:rPr>
        <w:t xml:space="preserve"> </w:t>
      </w:r>
      <w:proofErr w:type="spellStart"/>
      <w:r w:rsidRPr="002F71F9">
        <w:rPr>
          <w:sz w:val="24"/>
          <w:szCs w:val="24"/>
        </w:rPr>
        <w:t>зазначає</w:t>
      </w:r>
      <w:proofErr w:type="spellEnd"/>
      <w:r w:rsidR="00D74490" w:rsidRPr="002F71F9">
        <w:rPr>
          <w:sz w:val="24"/>
          <w:szCs w:val="24"/>
          <w:lang w:val="uk-UA"/>
        </w:rPr>
        <w:t xml:space="preserve"> </w:t>
      </w:r>
      <w:proofErr w:type="spellStart"/>
      <w:r w:rsidRPr="002F71F9">
        <w:rPr>
          <w:sz w:val="24"/>
          <w:szCs w:val="24"/>
        </w:rPr>
        <w:t>підстави</w:t>
      </w:r>
      <w:proofErr w:type="spellEnd"/>
      <w:r w:rsidR="00D74490" w:rsidRPr="002F71F9">
        <w:rPr>
          <w:sz w:val="24"/>
          <w:szCs w:val="24"/>
          <w:lang w:val="uk-UA"/>
        </w:rPr>
        <w:t xml:space="preserve"> </w:t>
      </w:r>
      <w:proofErr w:type="spellStart"/>
      <w:r w:rsidRPr="002F71F9">
        <w:rPr>
          <w:sz w:val="24"/>
          <w:szCs w:val="24"/>
        </w:rPr>
        <w:t>використання</w:t>
      </w:r>
      <w:proofErr w:type="spellEnd"/>
      <w:r w:rsidR="00D74490" w:rsidRPr="002F71F9">
        <w:rPr>
          <w:sz w:val="24"/>
          <w:szCs w:val="24"/>
          <w:lang w:val="uk-UA"/>
        </w:rPr>
        <w:t xml:space="preserve"> </w:t>
      </w:r>
      <w:proofErr w:type="spellStart"/>
      <w:r w:rsidRPr="002F71F9">
        <w:rPr>
          <w:sz w:val="24"/>
          <w:szCs w:val="24"/>
        </w:rPr>
        <w:t>або</w:t>
      </w:r>
      <w:proofErr w:type="spellEnd"/>
      <w:r w:rsidR="00D74490" w:rsidRPr="002F71F9">
        <w:rPr>
          <w:sz w:val="24"/>
          <w:szCs w:val="24"/>
          <w:lang w:val="uk-UA"/>
        </w:rPr>
        <w:t xml:space="preserve"> </w:t>
      </w:r>
      <w:proofErr w:type="spellStart"/>
      <w:r w:rsidRPr="002F71F9">
        <w:rPr>
          <w:sz w:val="24"/>
          <w:szCs w:val="24"/>
        </w:rPr>
        <w:t>залучення</w:t>
      </w:r>
      <w:proofErr w:type="spellEnd"/>
      <w:r w:rsidRPr="002F71F9">
        <w:rPr>
          <w:sz w:val="24"/>
          <w:szCs w:val="24"/>
        </w:rPr>
        <w:t xml:space="preserve"> такого майна, </w:t>
      </w:r>
      <w:proofErr w:type="spellStart"/>
      <w:r w:rsidRPr="002F71F9">
        <w:rPr>
          <w:sz w:val="24"/>
          <w:szCs w:val="24"/>
          <w:lang w:eastAsia="uk-UA"/>
        </w:rPr>
        <w:t>обладнання</w:t>
      </w:r>
      <w:proofErr w:type="spellEnd"/>
      <w:r w:rsidRPr="002F71F9">
        <w:rPr>
          <w:sz w:val="24"/>
          <w:szCs w:val="24"/>
          <w:lang w:eastAsia="uk-UA"/>
        </w:rPr>
        <w:t xml:space="preserve">, транспортного </w:t>
      </w:r>
      <w:proofErr w:type="spellStart"/>
      <w:r w:rsidRPr="002F71F9">
        <w:rPr>
          <w:sz w:val="24"/>
          <w:szCs w:val="24"/>
          <w:lang w:eastAsia="uk-UA"/>
        </w:rPr>
        <w:t>засобу</w:t>
      </w:r>
      <w:proofErr w:type="spellEnd"/>
      <w:r w:rsidRPr="002F71F9">
        <w:rPr>
          <w:sz w:val="24"/>
          <w:szCs w:val="24"/>
          <w:lang w:eastAsia="uk-UA"/>
        </w:rPr>
        <w:t xml:space="preserve"> та </w:t>
      </w:r>
      <w:proofErr w:type="spellStart"/>
      <w:r w:rsidRPr="002F71F9">
        <w:rPr>
          <w:sz w:val="24"/>
          <w:szCs w:val="24"/>
          <w:lang w:eastAsia="uk-UA"/>
        </w:rPr>
        <w:t>технічного</w:t>
      </w:r>
      <w:proofErr w:type="spellEnd"/>
      <w:r w:rsidR="00D74490" w:rsidRPr="002F71F9">
        <w:rPr>
          <w:sz w:val="24"/>
          <w:szCs w:val="24"/>
          <w:lang w:val="uk-UA" w:eastAsia="uk-UA"/>
        </w:rPr>
        <w:t xml:space="preserve"> </w:t>
      </w:r>
      <w:proofErr w:type="spellStart"/>
      <w:r w:rsidRPr="002F71F9">
        <w:rPr>
          <w:sz w:val="24"/>
          <w:szCs w:val="24"/>
          <w:lang w:eastAsia="uk-UA"/>
        </w:rPr>
        <w:t>засобу</w:t>
      </w:r>
      <w:proofErr w:type="spellEnd"/>
      <w:r w:rsidRPr="002F71F9">
        <w:rPr>
          <w:sz w:val="24"/>
          <w:szCs w:val="24"/>
          <w:lang w:eastAsia="uk-UA"/>
        </w:rPr>
        <w:t xml:space="preserve"> для </w:t>
      </w:r>
      <w:proofErr w:type="spellStart"/>
      <w:r w:rsidRPr="002F71F9">
        <w:rPr>
          <w:sz w:val="24"/>
          <w:szCs w:val="24"/>
          <w:lang w:eastAsia="uk-UA"/>
        </w:rPr>
        <w:t>навантаження</w:t>
      </w:r>
      <w:proofErr w:type="spellEnd"/>
      <w:r w:rsidRPr="002F71F9">
        <w:rPr>
          <w:sz w:val="24"/>
          <w:szCs w:val="24"/>
          <w:lang w:eastAsia="uk-UA"/>
        </w:rPr>
        <w:t>;</w:t>
      </w:r>
      <w:r w:rsidR="00D74490" w:rsidRPr="002F71F9">
        <w:rPr>
          <w:sz w:val="24"/>
          <w:szCs w:val="24"/>
          <w:lang w:val="uk-UA" w:eastAsia="uk-UA"/>
        </w:rPr>
        <w:t xml:space="preserve"> </w:t>
      </w:r>
      <w:proofErr w:type="spellStart"/>
      <w:r w:rsidRPr="002F71F9">
        <w:rPr>
          <w:sz w:val="24"/>
          <w:szCs w:val="24"/>
        </w:rPr>
        <w:t>назву</w:t>
      </w:r>
      <w:proofErr w:type="spellEnd"/>
      <w:r w:rsidR="00D74490" w:rsidRPr="002F71F9">
        <w:rPr>
          <w:sz w:val="24"/>
          <w:szCs w:val="24"/>
          <w:lang w:val="uk-UA"/>
        </w:rPr>
        <w:t xml:space="preserve"> </w:t>
      </w:r>
      <w:proofErr w:type="spellStart"/>
      <w:r w:rsidRPr="002F71F9">
        <w:rPr>
          <w:sz w:val="24"/>
          <w:szCs w:val="24"/>
        </w:rPr>
        <w:t>виробника</w:t>
      </w:r>
      <w:proofErr w:type="spellEnd"/>
      <w:r w:rsidRPr="002F71F9">
        <w:rPr>
          <w:sz w:val="24"/>
          <w:szCs w:val="24"/>
        </w:rPr>
        <w:t xml:space="preserve"> та </w:t>
      </w:r>
      <w:proofErr w:type="spellStart"/>
      <w:r w:rsidRPr="002F71F9">
        <w:rPr>
          <w:sz w:val="24"/>
          <w:szCs w:val="24"/>
        </w:rPr>
        <w:t>термін</w:t>
      </w:r>
      <w:proofErr w:type="spellEnd"/>
      <w:r w:rsidR="00D74490" w:rsidRPr="002F71F9">
        <w:rPr>
          <w:sz w:val="24"/>
          <w:szCs w:val="24"/>
          <w:lang w:val="uk-UA"/>
        </w:rPr>
        <w:t xml:space="preserve"> </w:t>
      </w:r>
      <w:proofErr w:type="spellStart"/>
      <w:r w:rsidRPr="002F71F9">
        <w:rPr>
          <w:sz w:val="24"/>
          <w:szCs w:val="24"/>
        </w:rPr>
        <w:t>експлуатації</w:t>
      </w:r>
      <w:proofErr w:type="spellEnd"/>
      <w:r w:rsidRPr="002F71F9">
        <w:rPr>
          <w:sz w:val="24"/>
          <w:szCs w:val="24"/>
        </w:rPr>
        <w:t xml:space="preserve"> (для </w:t>
      </w:r>
      <w:proofErr w:type="spellStart"/>
      <w:r w:rsidRPr="002F71F9">
        <w:rPr>
          <w:sz w:val="24"/>
          <w:szCs w:val="24"/>
        </w:rPr>
        <w:t>обладнання</w:t>
      </w:r>
      <w:proofErr w:type="spellEnd"/>
      <w:r w:rsidRPr="002F71F9">
        <w:rPr>
          <w:sz w:val="24"/>
          <w:szCs w:val="24"/>
        </w:rPr>
        <w:t xml:space="preserve">, транспортного </w:t>
      </w:r>
      <w:proofErr w:type="spellStart"/>
      <w:r w:rsidRPr="002F71F9">
        <w:rPr>
          <w:sz w:val="24"/>
          <w:szCs w:val="24"/>
        </w:rPr>
        <w:t>засобу</w:t>
      </w:r>
      <w:proofErr w:type="spellEnd"/>
      <w:r w:rsidRPr="002F71F9">
        <w:rPr>
          <w:sz w:val="24"/>
          <w:szCs w:val="24"/>
        </w:rPr>
        <w:t xml:space="preserve"> та </w:t>
      </w:r>
      <w:proofErr w:type="spellStart"/>
      <w:r w:rsidRPr="002F71F9">
        <w:rPr>
          <w:sz w:val="24"/>
          <w:szCs w:val="24"/>
        </w:rPr>
        <w:t>технічного</w:t>
      </w:r>
      <w:proofErr w:type="spellEnd"/>
      <w:r w:rsidR="00D74490" w:rsidRPr="002F71F9">
        <w:rPr>
          <w:sz w:val="24"/>
          <w:szCs w:val="24"/>
          <w:lang w:val="uk-UA"/>
        </w:rPr>
        <w:t xml:space="preserve"> </w:t>
      </w:r>
      <w:proofErr w:type="spellStart"/>
      <w:r w:rsidRPr="002F71F9">
        <w:rPr>
          <w:sz w:val="24"/>
          <w:szCs w:val="24"/>
        </w:rPr>
        <w:t>засобу</w:t>
      </w:r>
      <w:proofErr w:type="spellEnd"/>
      <w:r w:rsidRPr="002F71F9">
        <w:rPr>
          <w:sz w:val="24"/>
          <w:szCs w:val="24"/>
        </w:rPr>
        <w:t xml:space="preserve"> для </w:t>
      </w:r>
      <w:proofErr w:type="spellStart"/>
      <w:r w:rsidRPr="002F71F9">
        <w:rPr>
          <w:sz w:val="24"/>
          <w:szCs w:val="24"/>
        </w:rPr>
        <w:t>навантаження</w:t>
      </w:r>
      <w:proofErr w:type="spellEnd"/>
      <w:r w:rsidRPr="002F71F9">
        <w:rPr>
          <w:sz w:val="24"/>
          <w:szCs w:val="24"/>
        </w:rPr>
        <w:t xml:space="preserve">); строк </w:t>
      </w:r>
      <w:proofErr w:type="spellStart"/>
      <w:r w:rsidRPr="002F71F9">
        <w:rPr>
          <w:sz w:val="24"/>
          <w:szCs w:val="24"/>
        </w:rPr>
        <w:t>користування</w:t>
      </w:r>
      <w:proofErr w:type="spellEnd"/>
      <w:r w:rsidRPr="002F71F9">
        <w:rPr>
          <w:sz w:val="24"/>
          <w:szCs w:val="24"/>
        </w:rPr>
        <w:t xml:space="preserve"> для </w:t>
      </w:r>
      <w:proofErr w:type="spellStart"/>
      <w:r w:rsidRPr="002F71F9">
        <w:rPr>
          <w:sz w:val="24"/>
          <w:szCs w:val="24"/>
        </w:rPr>
        <w:t>об'єктів</w:t>
      </w:r>
      <w:proofErr w:type="spellEnd"/>
      <w:r w:rsidR="00D74490" w:rsidRPr="002F71F9">
        <w:rPr>
          <w:sz w:val="24"/>
          <w:szCs w:val="24"/>
          <w:lang w:val="uk-UA"/>
        </w:rPr>
        <w:t xml:space="preserve"> </w:t>
      </w:r>
      <w:proofErr w:type="spellStart"/>
      <w:r w:rsidRPr="002F71F9">
        <w:rPr>
          <w:sz w:val="24"/>
          <w:szCs w:val="24"/>
        </w:rPr>
        <w:t>нерухомості</w:t>
      </w:r>
      <w:proofErr w:type="spellEnd"/>
      <w:r w:rsidRPr="002F71F9">
        <w:rPr>
          <w:sz w:val="24"/>
          <w:szCs w:val="24"/>
        </w:rPr>
        <w:t xml:space="preserve">; </w:t>
      </w:r>
      <w:proofErr w:type="spellStart"/>
      <w:r w:rsidRPr="002F71F9">
        <w:rPr>
          <w:sz w:val="24"/>
          <w:szCs w:val="24"/>
        </w:rPr>
        <w:t>відомості</w:t>
      </w:r>
      <w:proofErr w:type="spellEnd"/>
      <w:r w:rsidRPr="002F71F9">
        <w:rPr>
          <w:sz w:val="24"/>
          <w:szCs w:val="24"/>
        </w:rPr>
        <w:t xml:space="preserve"> про </w:t>
      </w:r>
      <w:proofErr w:type="spellStart"/>
      <w:r w:rsidRPr="002F71F9">
        <w:rPr>
          <w:sz w:val="24"/>
          <w:szCs w:val="24"/>
        </w:rPr>
        <w:t>технічний</w:t>
      </w:r>
      <w:proofErr w:type="spellEnd"/>
      <w:r w:rsidRPr="002F71F9">
        <w:rPr>
          <w:sz w:val="24"/>
          <w:szCs w:val="24"/>
        </w:rPr>
        <w:t xml:space="preserve"> стан та </w:t>
      </w:r>
      <w:proofErr w:type="spellStart"/>
      <w:r w:rsidRPr="002F71F9">
        <w:rPr>
          <w:sz w:val="24"/>
          <w:szCs w:val="24"/>
        </w:rPr>
        <w:t>наявну</w:t>
      </w:r>
      <w:proofErr w:type="spellEnd"/>
      <w:r w:rsidR="00D74490" w:rsidRPr="002F71F9">
        <w:rPr>
          <w:sz w:val="24"/>
          <w:szCs w:val="24"/>
          <w:lang w:val="uk-UA"/>
        </w:rPr>
        <w:t xml:space="preserve"> </w:t>
      </w:r>
      <w:proofErr w:type="spellStart"/>
      <w:r w:rsidRPr="002F71F9">
        <w:rPr>
          <w:sz w:val="24"/>
          <w:szCs w:val="24"/>
        </w:rPr>
        <w:t>кількість</w:t>
      </w:r>
      <w:proofErr w:type="spellEnd"/>
      <w:r w:rsidRPr="002F71F9">
        <w:rPr>
          <w:sz w:val="24"/>
          <w:szCs w:val="24"/>
        </w:rPr>
        <w:t xml:space="preserve"> (для </w:t>
      </w:r>
      <w:proofErr w:type="spellStart"/>
      <w:r w:rsidRPr="002F71F9">
        <w:rPr>
          <w:sz w:val="24"/>
          <w:szCs w:val="24"/>
        </w:rPr>
        <w:t>обладнання</w:t>
      </w:r>
      <w:proofErr w:type="spellEnd"/>
      <w:r w:rsidRPr="002F71F9">
        <w:rPr>
          <w:sz w:val="24"/>
          <w:szCs w:val="24"/>
        </w:rPr>
        <w:t xml:space="preserve">, транспортного </w:t>
      </w:r>
      <w:proofErr w:type="spellStart"/>
      <w:r w:rsidRPr="002F71F9">
        <w:rPr>
          <w:sz w:val="24"/>
          <w:szCs w:val="24"/>
        </w:rPr>
        <w:t>засобу</w:t>
      </w:r>
      <w:proofErr w:type="spellEnd"/>
      <w:r w:rsidRPr="002F71F9">
        <w:rPr>
          <w:sz w:val="24"/>
          <w:szCs w:val="24"/>
        </w:rPr>
        <w:t xml:space="preserve"> та </w:t>
      </w:r>
      <w:proofErr w:type="spellStart"/>
      <w:r w:rsidRPr="002F71F9">
        <w:rPr>
          <w:sz w:val="24"/>
          <w:szCs w:val="24"/>
        </w:rPr>
        <w:t>технічного</w:t>
      </w:r>
      <w:proofErr w:type="spellEnd"/>
      <w:r w:rsidR="00D74490" w:rsidRPr="002F71F9">
        <w:rPr>
          <w:sz w:val="24"/>
          <w:szCs w:val="24"/>
          <w:lang w:val="uk-UA"/>
        </w:rPr>
        <w:t xml:space="preserve"> </w:t>
      </w:r>
      <w:proofErr w:type="spellStart"/>
      <w:r w:rsidRPr="002F71F9">
        <w:rPr>
          <w:sz w:val="24"/>
          <w:szCs w:val="24"/>
        </w:rPr>
        <w:t>засобу</w:t>
      </w:r>
      <w:proofErr w:type="spellEnd"/>
      <w:r w:rsidRPr="002F71F9">
        <w:rPr>
          <w:sz w:val="24"/>
          <w:szCs w:val="24"/>
        </w:rPr>
        <w:t xml:space="preserve"> для </w:t>
      </w:r>
      <w:proofErr w:type="spellStart"/>
      <w:r w:rsidRPr="002F71F9">
        <w:rPr>
          <w:sz w:val="24"/>
          <w:szCs w:val="24"/>
        </w:rPr>
        <w:t>навантаження</w:t>
      </w:r>
      <w:proofErr w:type="spellEnd"/>
      <w:r w:rsidRPr="002F71F9">
        <w:rPr>
          <w:sz w:val="24"/>
          <w:szCs w:val="24"/>
        </w:rPr>
        <w:t xml:space="preserve">); </w:t>
      </w:r>
      <w:proofErr w:type="spellStart"/>
      <w:r w:rsidRPr="002F71F9">
        <w:rPr>
          <w:sz w:val="24"/>
          <w:szCs w:val="24"/>
        </w:rPr>
        <w:t>місцезнаходження</w:t>
      </w:r>
      <w:proofErr w:type="spellEnd"/>
      <w:r w:rsidRPr="002F71F9">
        <w:rPr>
          <w:sz w:val="24"/>
          <w:szCs w:val="24"/>
        </w:rPr>
        <w:t>.</w:t>
      </w:r>
      <w:r w:rsidR="00D74490" w:rsidRPr="002F71F9">
        <w:rPr>
          <w:sz w:val="24"/>
          <w:szCs w:val="24"/>
          <w:lang w:val="uk-UA"/>
        </w:rPr>
        <w:t xml:space="preserve"> </w:t>
      </w:r>
      <w:r w:rsidRPr="002F71F9">
        <w:rPr>
          <w:sz w:val="24"/>
          <w:szCs w:val="24"/>
          <w:lang w:val="uk-UA"/>
        </w:rPr>
        <w:t>Автомобільні ваги (або</w:t>
      </w:r>
      <w:r w:rsidR="00095AD7" w:rsidRPr="002F71F9">
        <w:rPr>
          <w:sz w:val="24"/>
          <w:szCs w:val="24"/>
          <w:lang w:val="uk-UA"/>
        </w:rPr>
        <w:t xml:space="preserve"> </w:t>
      </w:r>
      <w:r w:rsidRPr="002F71F9">
        <w:rPr>
          <w:sz w:val="24"/>
          <w:szCs w:val="24"/>
          <w:lang w:val="uk-UA"/>
        </w:rPr>
        <w:t>вагове</w:t>
      </w:r>
      <w:r w:rsidR="00095AD7" w:rsidRPr="002F71F9">
        <w:rPr>
          <w:sz w:val="24"/>
          <w:szCs w:val="24"/>
          <w:lang w:val="uk-UA"/>
        </w:rPr>
        <w:t xml:space="preserve"> </w:t>
      </w:r>
      <w:r w:rsidRPr="002F71F9">
        <w:rPr>
          <w:sz w:val="24"/>
          <w:szCs w:val="24"/>
          <w:lang w:val="uk-UA"/>
        </w:rPr>
        <w:t>обладнання) повинні</w:t>
      </w:r>
      <w:r w:rsidR="00095AD7" w:rsidRPr="002F71F9">
        <w:rPr>
          <w:sz w:val="24"/>
          <w:szCs w:val="24"/>
          <w:lang w:val="uk-UA"/>
        </w:rPr>
        <w:t xml:space="preserve"> </w:t>
      </w:r>
      <w:r w:rsidRPr="002F71F9">
        <w:rPr>
          <w:sz w:val="24"/>
          <w:szCs w:val="24"/>
          <w:lang w:val="uk-UA"/>
        </w:rPr>
        <w:t>мати</w:t>
      </w:r>
      <w:r w:rsidR="00095AD7" w:rsidRPr="002F71F9">
        <w:rPr>
          <w:sz w:val="24"/>
          <w:szCs w:val="24"/>
          <w:lang w:val="uk-UA"/>
        </w:rPr>
        <w:t xml:space="preserve"> </w:t>
      </w:r>
      <w:r w:rsidRPr="002F71F9">
        <w:rPr>
          <w:sz w:val="24"/>
          <w:szCs w:val="24"/>
          <w:lang w:val="uk-UA"/>
        </w:rPr>
        <w:t>найбільшу</w:t>
      </w:r>
      <w:r w:rsidR="00095AD7" w:rsidRPr="002F71F9">
        <w:rPr>
          <w:sz w:val="24"/>
          <w:szCs w:val="24"/>
          <w:lang w:val="uk-UA"/>
        </w:rPr>
        <w:t xml:space="preserve"> </w:t>
      </w:r>
      <w:r w:rsidRPr="002F71F9">
        <w:rPr>
          <w:sz w:val="24"/>
          <w:szCs w:val="24"/>
          <w:lang w:val="uk-UA"/>
        </w:rPr>
        <w:t>границю</w:t>
      </w:r>
      <w:r w:rsidR="00095AD7" w:rsidRPr="002F71F9">
        <w:rPr>
          <w:sz w:val="24"/>
          <w:szCs w:val="24"/>
          <w:lang w:val="uk-UA"/>
        </w:rPr>
        <w:t xml:space="preserve"> </w:t>
      </w:r>
      <w:r w:rsidRPr="002F71F9">
        <w:rPr>
          <w:sz w:val="24"/>
          <w:szCs w:val="24"/>
          <w:lang w:val="uk-UA"/>
        </w:rPr>
        <w:t>зважування не менше</w:t>
      </w:r>
      <w:r w:rsidR="00095AD7" w:rsidRPr="002F71F9">
        <w:rPr>
          <w:sz w:val="24"/>
          <w:szCs w:val="24"/>
          <w:lang w:val="uk-UA"/>
        </w:rPr>
        <w:t xml:space="preserve"> </w:t>
      </w:r>
      <w:r w:rsidRPr="002F71F9">
        <w:rPr>
          <w:sz w:val="24"/>
          <w:szCs w:val="24"/>
          <w:lang w:val="uk-UA"/>
        </w:rPr>
        <w:t>ніж</w:t>
      </w:r>
      <w:r w:rsidR="00095AD7" w:rsidRPr="002F71F9">
        <w:rPr>
          <w:sz w:val="24"/>
          <w:szCs w:val="24"/>
          <w:lang w:val="uk-UA"/>
        </w:rPr>
        <w:t xml:space="preserve"> </w:t>
      </w:r>
      <w:r w:rsidRPr="002F71F9">
        <w:rPr>
          <w:sz w:val="24"/>
          <w:szCs w:val="24"/>
          <w:lang w:val="uk-UA"/>
        </w:rPr>
        <w:t>повна</w:t>
      </w:r>
      <w:r w:rsidR="00095AD7" w:rsidRPr="002F71F9">
        <w:rPr>
          <w:sz w:val="24"/>
          <w:szCs w:val="24"/>
          <w:lang w:val="uk-UA"/>
        </w:rPr>
        <w:t xml:space="preserve"> </w:t>
      </w:r>
      <w:r w:rsidRPr="002F71F9">
        <w:rPr>
          <w:sz w:val="24"/>
          <w:szCs w:val="24"/>
          <w:lang w:val="uk-UA"/>
        </w:rPr>
        <w:t xml:space="preserve">маса транспортного засобу, </w:t>
      </w:r>
      <w:r w:rsidRPr="002F71F9">
        <w:rPr>
          <w:bCs/>
          <w:sz w:val="24"/>
          <w:szCs w:val="24"/>
          <w:lang w:val="uk-UA" w:eastAsia="uk-UA"/>
        </w:rPr>
        <w:t>яким буде постачатися</w:t>
      </w:r>
      <w:r w:rsidR="00095AD7" w:rsidRPr="002F71F9">
        <w:rPr>
          <w:bCs/>
          <w:sz w:val="24"/>
          <w:szCs w:val="24"/>
          <w:lang w:val="uk-UA" w:eastAsia="uk-UA"/>
        </w:rPr>
        <w:t xml:space="preserve"> </w:t>
      </w:r>
      <w:proofErr w:type="spellStart"/>
      <w:r w:rsidRPr="002F71F9">
        <w:rPr>
          <w:bCs/>
          <w:sz w:val="24"/>
          <w:szCs w:val="24"/>
          <w:lang w:val="uk-UA" w:eastAsia="uk-UA"/>
        </w:rPr>
        <w:t>товар,</w:t>
      </w:r>
      <w:r w:rsidRPr="002F71F9">
        <w:rPr>
          <w:sz w:val="24"/>
          <w:szCs w:val="24"/>
          <w:lang w:val="uk-UA"/>
        </w:rPr>
        <w:t>та</w:t>
      </w:r>
      <w:proofErr w:type="spellEnd"/>
      <w:r w:rsidR="00095AD7" w:rsidRPr="002F71F9">
        <w:rPr>
          <w:sz w:val="24"/>
          <w:szCs w:val="24"/>
          <w:lang w:val="uk-UA"/>
        </w:rPr>
        <w:t xml:space="preserve"> </w:t>
      </w:r>
      <w:r w:rsidRPr="002F71F9">
        <w:rPr>
          <w:sz w:val="24"/>
          <w:szCs w:val="24"/>
          <w:lang w:val="uk-UA"/>
        </w:rPr>
        <w:t>інформація про який</w:t>
      </w:r>
      <w:r w:rsidR="00095AD7" w:rsidRPr="002F71F9">
        <w:rPr>
          <w:sz w:val="24"/>
          <w:szCs w:val="24"/>
          <w:lang w:val="uk-UA"/>
        </w:rPr>
        <w:t xml:space="preserve"> </w:t>
      </w:r>
      <w:r w:rsidRPr="002F71F9">
        <w:rPr>
          <w:sz w:val="24"/>
          <w:szCs w:val="24"/>
          <w:lang w:val="uk-UA"/>
        </w:rPr>
        <w:t xml:space="preserve">зазначена в довідці, </w:t>
      </w:r>
      <w:r w:rsidRPr="002F71F9">
        <w:rPr>
          <w:spacing w:val="-1"/>
          <w:sz w:val="24"/>
          <w:szCs w:val="24"/>
          <w:lang w:val="uk-UA"/>
        </w:rPr>
        <w:t>яка містить</w:t>
      </w:r>
      <w:r w:rsidR="00095AD7" w:rsidRPr="002F71F9">
        <w:rPr>
          <w:spacing w:val="-1"/>
          <w:sz w:val="24"/>
          <w:szCs w:val="24"/>
          <w:lang w:val="uk-UA"/>
        </w:rPr>
        <w:t xml:space="preserve"> </w:t>
      </w:r>
      <w:r w:rsidRPr="002F71F9">
        <w:rPr>
          <w:spacing w:val="-1"/>
          <w:sz w:val="24"/>
          <w:szCs w:val="24"/>
          <w:lang w:val="uk-UA"/>
        </w:rPr>
        <w:t>інформацію</w:t>
      </w:r>
      <w:r w:rsidR="00095AD7" w:rsidRPr="002F71F9">
        <w:rPr>
          <w:spacing w:val="-1"/>
          <w:sz w:val="24"/>
          <w:szCs w:val="24"/>
          <w:lang w:val="uk-UA"/>
        </w:rPr>
        <w:t xml:space="preserve"> </w:t>
      </w:r>
      <w:r w:rsidRPr="002F71F9">
        <w:rPr>
          <w:sz w:val="24"/>
          <w:szCs w:val="24"/>
          <w:lang w:val="uk-UA"/>
        </w:rPr>
        <w:t>про наявність</w:t>
      </w:r>
      <w:r w:rsidR="00095AD7" w:rsidRPr="002F71F9">
        <w:rPr>
          <w:sz w:val="24"/>
          <w:szCs w:val="24"/>
          <w:lang w:val="uk-UA"/>
        </w:rPr>
        <w:t xml:space="preserve"> </w:t>
      </w:r>
      <w:r w:rsidRPr="002F71F9">
        <w:rPr>
          <w:sz w:val="24"/>
          <w:szCs w:val="24"/>
          <w:lang w:val="uk-UA"/>
        </w:rPr>
        <w:t>власного</w:t>
      </w:r>
      <w:r w:rsidR="00095AD7" w:rsidRPr="002F71F9">
        <w:rPr>
          <w:sz w:val="24"/>
          <w:szCs w:val="24"/>
          <w:lang w:val="uk-UA"/>
        </w:rPr>
        <w:t xml:space="preserve"> </w:t>
      </w:r>
      <w:r w:rsidRPr="002F71F9">
        <w:rPr>
          <w:sz w:val="24"/>
          <w:szCs w:val="24"/>
          <w:lang w:val="uk-UA"/>
        </w:rPr>
        <w:t>або</w:t>
      </w:r>
      <w:r w:rsidR="00095AD7" w:rsidRPr="002F71F9">
        <w:rPr>
          <w:sz w:val="24"/>
          <w:szCs w:val="24"/>
          <w:lang w:val="uk-UA"/>
        </w:rPr>
        <w:t xml:space="preserve"> </w:t>
      </w:r>
      <w:r w:rsidRPr="002F71F9">
        <w:rPr>
          <w:sz w:val="24"/>
          <w:szCs w:val="24"/>
          <w:lang w:val="uk-UA"/>
        </w:rPr>
        <w:t>залученого</w:t>
      </w:r>
      <w:r w:rsidR="00095AD7" w:rsidRPr="002F71F9">
        <w:rPr>
          <w:sz w:val="24"/>
          <w:szCs w:val="24"/>
          <w:lang w:val="uk-UA"/>
        </w:rPr>
        <w:t xml:space="preserve"> </w:t>
      </w:r>
      <w:r w:rsidRPr="002F71F9">
        <w:rPr>
          <w:sz w:val="24"/>
          <w:szCs w:val="24"/>
          <w:lang w:val="uk-UA"/>
        </w:rPr>
        <w:t>обладнання та матеріально-технічної</w:t>
      </w:r>
      <w:r w:rsidR="00095AD7" w:rsidRPr="002F71F9">
        <w:rPr>
          <w:sz w:val="24"/>
          <w:szCs w:val="24"/>
          <w:lang w:val="uk-UA"/>
        </w:rPr>
        <w:t xml:space="preserve"> </w:t>
      </w:r>
      <w:r w:rsidRPr="002F71F9">
        <w:rPr>
          <w:sz w:val="24"/>
          <w:szCs w:val="24"/>
          <w:lang w:val="uk-UA"/>
        </w:rPr>
        <w:t>бази.</w:t>
      </w:r>
      <w:r w:rsidR="00095AD7" w:rsidRPr="002F71F9">
        <w:rPr>
          <w:sz w:val="24"/>
          <w:szCs w:val="24"/>
          <w:lang w:val="uk-UA"/>
        </w:rPr>
        <w:t xml:space="preserve"> </w:t>
      </w:r>
      <w:r w:rsidR="00326FE9" w:rsidRPr="002F71F9">
        <w:rPr>
          <w:sz w:val="24"/>
          <w:szCs w:val="24"/>
          <w:lang w:val="uk-UA"/>
        </w:rPr>
        <w:t>Учасник</w:t>
      </w:r>
      <w:r w:rsidR="00095AD7" w:rsidRPr="002F71F9">
        <w:rPr>
          <w:sz w:val="24"/>
          <w:szCs w:val="24"/>
          <w:lang w:val="uk-UA"/>
        </w:rPr>
        <w:t xml:space="preserve"> </w:t>
      </w:r>
      <w:r w:rsidR="00326FE9" w:rsidRPr="002F71F9">
        <w:rPr>
          <w:sz w:val="24"/>
          <w:szCs w:val="24"/>
          <w:lang w:val="uk-UA"/>
        </w:rPr>
        <w:t>обов’язково повинен мати в наявності</w:t>
      </w:r>
      <w:r w:rsidR="00095AD7" w:rsidRPr="002F71F9">
        <w:rPr>
          <w:sz w:val="24"/>
          <w:szCs w:val="24"/>
          <w:lang w:val="uk-UA"/>
        </w:rPr>
        <w:t xml:space="preserve"> </w:t>
      </w:r>
      <w:r w:rsidR="00326FE9" w:rsidRPr="002F71F9">
        <w:rPr>
          <w:sz w:val="24"/>
          <w:szCs w:val="24"/>
          <w:lang w:val="uk-UA"/>
        </w:rPr>
        <w:t>власний</w:t>
      </w:r>
      <w:r w:rsidR="00095AD7" w:rsidRPr="002F71F9">
        <w:rPr>
          <w:sz w:val="24"/>
          <w:szCs w:val="24"/>
          <w:lang w:val="uk-UA"/>
        </w:rPr>
        <w:t xml:space="preserve"> </w:t>
      </w:r>
      <w:r w:rsidR="00326FE9" w:rsidRPr="002F71F9">
        <w:rPr>
          <w:sz w:val="24"/>
          <w:szCs w:val="24"/>
          <w:lang w:val="uk-UA"/>
        </w:rPr>
        <w:t>або</w:t>
      </w:r>
      <w:r w:rsidR="00095AD7" w:rsidRPr="002F71F9">
        <w:rPr>
          <w:sz w:val="24"/>
          <w:szCs w:val="24"/>
          <w:lang w:val="uk-UA"/>
        </w:rPr>
        <w:t xml:space="preserve"> </w:t>
      </w:r>
      <w:r w:rsidR="00326FE9" w:rsidRPr="002F71F9">
        <w:rPr>
          <w:sz w:val="24"/>
          <w:szCs w:val="24"/>
          <w:lang w:val="uk-UA"/>
        </w:rPr>
        <w:t>залучений* склад (або</w:t>
      </w:r>
      <w:r w:rsidR="00095AD7" w:rsidRPr="002F71F9">
        <w:rPr>
          <w:sz w:val="24"/>
          <w:szCs w:val="24"/>
          <w:lang w:val="uk-UA"/>
        </w:rPr>
        <w:t xml:space="preserve"> </w:t>
      </w:r>
      <w:r w:rsidR="00326FE9" w:rsidRPr="002F71F9">
        <w:rPr>
          <w:sz w:val="24"/>
          <w:szCs w:val="24"/>
          <w:lang w:val="uk-UA"/>
        </w:rPr>
        <w:t>майданчик, або площадку, тощо) для збер</w:t>
      </w:r>
      <w:r w:rsidR="006914DB" w:rsidRPr="002F71F9">
        <w:rPr>
          <w:sz w:val="24"/>
          <w:szCs w:val="24"/>
          <w:lang w:val="uk-UA"/>
        </w:rPr>
        <w:t xml:space="preserve">ігання твердого палива та власне (або залучене) вагове обладнання (або автомобільні ваги)  </w:t>
      </w:r>
      <w:r w:rsidR="00326FE9" w:rsidRPr="002F71F9">
        <w:rPr>
          <w:sz w:val="24"/>
          <w:szCs w:val="24"/>
          <w:lang w:val="uk-UA"/>
        </w:rPr>
        <w:t>або</w:t>
      </w:r>
      <w:r w:rsidR="006914DB" w:rsidRPr="002F71F9">
        <w:rPr>
          <w:sz w:val="24"/>
          <w:szCs w:val="24"/>
          <w:lang w:val="uk-UA"/>
        </w:rPr>
        <w:t xml:space="preserve"> </w:t>
      </w:r>
      <w:r w:rsidR="00326FE9" w:rsidRPr="002F71F9">
        <w:rPr>
          <w:sz w:val="24"/>
          <w:szCs w:val="24"/>
          <w:lang w:val="uk-UA"/>
        </w:rPr>
        <w:t>залучені* автомобільні ваги</w:t>
      </w:r>
      <w:r w:rsidR="006914DB" w:rsidRPr="002F71F9">
        <w:rPr>
          <w:sz w:val="24"/>
          <w:szCs w:val="24"/>
          <w:lang w:val="uk-UA"/>
        </w:rPr>
        <w:t>.</w:t>
      </w:r>
    </w:p>
    <w:p w14:paraId="3FEF62D3" w14:textId="6CBFC6F4"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4"/>
          <w:szCs w:val="24"/>
        </w:rPr>
      </w:pPr>
      <w:r w:rsidRPr="002F71F9">
        <w:rPr>
          <w:sz w:val="24"/>
          <w:szCs w:val="24"/>
          <w:lang w:val="uk-UA"/>
        </w:rPr>
        <w:t>-</w:t>
      </w:r>
      <w:proofErr w:type="spellStart"/>
      <w:r w:rsidR="00C0507B" w:rsidRPr="002F71F9">
        <w:rPr>
          <w:spacing w:val="-1"/>
          <w:sz w:val="24"/>
          <w:szCs w:val="24"/>
        </w:rPr>
        <w:t>Документи</w:t>
      </w:r>
      <w:proofErr w:type="spellEnd"/>
      <w:r w:rsidR="00C0507B" w:rsidRPr="002F71F9">
        <w:rPr>
          <w:spacing w:val="-1"/>
          <w:sz w:val="24"/>
          <w:szCs w:val="24"/>
        </w:rPr>
        <w:t xml:space="preserve"> на </w:t>
      </w:r>
      <w:proofErr w:type="spellStart"/>
      <w:r w:rsidR="00C0507B" w:rsidRPr="002F71F9">
        <w:rPr>
          <w:spacing w:val="-1"/>
          <w:sz w:val="24"/>
          <w:szCs w:val="24"/>
        </w:rPr>
        <w:t>власний</w:t>
      </w:r>
      <w:proofErr w:type="spellEnd"/>
      <w:r w:rsidR="00D74490" w:rsidRPr="002F71F9">
        <w:rPr>
          <w:spacing w:val="-1"/>
          <w:sz w:val="24"/>
          <w:szCs w:val="24"/>
          <w:lang w:val="uk-UA"/>
        </w:rPr>
        <w:t xml:space="preserve"> </w:t>
      </w:r>
      <w:proofErr w:type="spellStart"/>
      <w:r w:rsidR="00C0507B" w:rsidRPr="002F71F9">
        <w:rPr>
          <w:spacing w:val="-1"/>
          <w:sz w:val="24"/>
          <w:szCs w:val="24"/>
        </w:rPr>
        <w:t>або</w:t>
      </w:r>
      <w:proofErr w:type="spellEnd"/>
      <w:r w:rsidR="00D74490" w:rsidRPr="002F71F9">
        <w:rPr>
          <w:spacing w:val="-1"/>
          <w:sz w:val="24"/>
          <w:szCs w:val="24"/>
          <w:lang w:val="uk-UA"/>
        </w:rPr>
        <w:t xml:space="preserve"> </w:t>
      </w:r>
      <w:proofErr w:type="spellStart"/>
      <w:r w:rsidR="00C0507B" w:rsidRPr="002F71F9">
        <w:rPr>
          <w:spacing w:val="-1"/>
          <w:sz w:val="24"/>
          <w:szCs w:val="24"/>
        </w:rPr>
        <w:t>залучений</w:t>
      </w:r>
      <w:proofErr w:type="spellEnd"/>
      <w:r w:rsidR="00C0507B" w:rsidRPr="002F71F9">
        <w:rPr>
          <w:spacing w:val="-1"/>
          <w:sz w:val="24"/>
          <w:szCs w:val="24"/>
        </w:rPr>
        <w:t xml:space="preserve">* автотранспорт та </w:t>
      </w:r>
      <w:proofErr w:type="spellStart"/>
      <w:r w:rsidR="00C0507B" w:rsidRPr="002F71F9">
        <w:rPr>
          <w:spacing w:val="-1"/>
          <w:sz w:val="24"/>
          <w:szCs w:val="24"/>
        </w:rPr>
        <w:t>іншу</w:t>
      </w:r>
      <w:proofErr w:type="spellEnd"/>
      <w:r w:rsidR="00D74490" w:rsidRPr="002F71F9">
        <w:rPr>
          <w:spacing w:val="-1"/>
          <w:sz w:val="24"/>
          <w:szCs w:val="24"/>
          <w:lang w:val="uk-UA"/>
        </w:rPr>
        <w:t xml:space="preserve"> </w:t>
      </w:r>
      <w:proofErr w:type="spellStart"/>
      <w:r w:rsidR="00C0507B" w:rsidRPr="002F71F9">
        <w:rPr>
          <w:spacing w:val="-1"/>
          <w:sz w:val="24"/>
          <w:szCs w:val="24"/>
        </w:rPr>
        <w:t>техніку</w:t>
      </w:r>
      <w:proofErr w:type="spellEnd"/>
      <w:r w:rsidR="00C0507B" w:rsidRPr="002F71F9">
        <w:rPr>
          <w:spacing w:val="-1"/>
          <w:sz w:val="24"/>
          <w:szCs w:val="24"/>
        </w:rPr>
        <w:t xml:space="preserve">, </w:t>
      </w:r>
      <w:proofErr w:type="spellStart"/>
      <w:r w:rsidR="00C0507B" w:rsidRPr="002F71F9">
        <w:rPr>
          <w:spacing w:val="-1"/>
          <w:sz w:val="24"/>
          <w:szCs w:val="24"/>
        </w:rPr>
        <w:t>які</w:t>
      </w:r>
      <w:proofErr w:type="spellEnd"/>
      <w:r w:rsidR="00D74490" w:rsidRPr="002F71F9">
        <w:rPr>
          <w:spacing w:val="-1"/>
          <w:sz w:val="24"/>
          <w:szCs w:val="24"/>
          <w:lang w:val="uk-UA"/>
        </w:rPr>
        <w:t xml:space="preserve"> </w:t>
      </w:r>
      <w:proofErr w:type="spellStart"/>
      <w:r w:rsidR="00C0507B" w:rsidRPr="002F71F9">
        <w:rPr>
          <w:spacing w:val="-1"/>
          <w:sz w:val="24"/>
          <w:szCs w:val="24"/>
        </w:rPr>
        <w:t>зазначені</w:t>
      </w:r>
      <w:proofErr w:type="spellEnd"/>
      <w:r w:rsidR="00C0507B" w:rsidRPr="002F71F9">
        <w:rPr>
          <w:spacing w:val="-1"/>
          <w:sz w:val="24"/>
          <w:szCs w:val="24"/>
        </w:rPr>
        <w:t xml:space="preserve"> в </w:t>
      </w:r>
      <w:proofErr w:type="spellStart"/>
      <w:r w:rsidR="00C0507B" w:rsidRPr="002F71F9">
        <w:rPr>
          <w:spacing w:val="-1"/>
          <w:sz w:val="24"/>
          <w:szCs w:val="24"/>
        </w:rPr>
        <w:t>довідці</w:t>
      </w:r>
      <w:proofErr w:type="spellEnd"/>
      <w:r w:rsidR="00C0507B" w:rsidRPr="002F71F9">
        <w:rPr>
          <w:spacing w:val="-1"/>
          <w:sz w:val="24"/>
          <w:szCs w:val="24"/>
        </w:rPr>
        <w:t xml:space="preserve"> про </w:t>
      </w:r>
      <w:proofErr w:type="spellStart"/>
      <w:r w:rsidR="00C0507B" w:rsidRPr="002F71F9">
        <w:rPr>
          <w:spacing w:val="-1"/>
          <w:sz w:val="24"/>
          <w:szCs w:val="24"/>
        </w:rPr>
        <w:t>наявність</w:t>
      </w:r>
      <w:proofErr w:type="spellEnd"/>
      <w:r w:rsidR="00D74490" w:rsidRPr="002F71F9">
        <w:rPr>
          <w:spacing w:val="-1"/>
          <w:sz w:val="24"/>
          <w:szCs w:val="24"/>
          <w:lang w:val="uk-UA"/>
        </w:rPr>
        <w:t xml:space="preserve"> </w:t>
      </w:r>
      <w:proofErr w:type="spellStart"/>
      <w:r w:rsidR="00C0507B" w:rsidRPr="002F71F9">
        <w:rPr>
          <w:spacing w:val="-1"/>
          <w:sz w:val="24"/>
          <w:szCs w:val="24"/>
        </w:rPr>
        <w:t>власного</w:t>
      </w:r>
      <w:proofErr w:type="spellEnd"/>
      <w:r w:rsidR="00D74490" w:rsidRPr="002F71F9">
        <w:rPr>
          <w:spacing w:val="-1"/>
          <w:sz w:val="24"/>
          <w:szCs w:val="24"/>
          <w:lang w:val="uk-UA"/>
        </w:rPr>
        <w:t xml:space="preserve"> </w:t>
      </w:r>
      <w:proofErr w:type="spellStart"/>
      <w:r w:rsidR="00C0507B" w:rsidRPr="002F71F9">
        <w:rPr>
          <w:spacing w:val="-1"/>
          <w:sz w:val="24"/>
          <w:szCs w:val="24"/>
        </w:rPr>
        <w:t>або</w:t>
      </w:r>
      <w:proofErr w:type="spellEnd"/>
      <w:r w:rsidR="00D74490" w:rsidRPr="002F71F9">
        <w:rPr>
          <w:spacing w:val="-1"/>
          <w:sz w:val="24"/>
          <w:szCs w:val="24"/>
          <w:lang w:val="uk-UA"/>
        </w:rPr>
        <w:t xml:space="preserve"> </w:t>
      </w:r>
      <w:proofErr w:type="spellStart"/>
      <w:r w:rsidR="00C0507B" w:rsidRPr="002F71F9">
        <w:rPr>
          <w:spacing w:val="-1"/>
          <w:sz w:val="24"/>
          <w:szCs w:val="24"/>
        </w:rPr>
        <w:t>залученого</w:t>
      </w:r>
      <w:proofErr w:type="spellEnd"/>
      <w:r w:rsidR="00C0507B" w:rsidRPr="002F71F9">
        <w:rPr>
          <w:spacing w:val="-1"/>
          <w:sz w:val="24"/>
          <w:szCs w:val="24"/>
        </w:rPr>
        <w:t xml:space="preserve">* </w:t>
      </w:r>
      <w:proofErr w:type="spellStart"/>
      <w:r w:rsidR="00C0507B" w:rsidRPr="002F71F9">
        <w:rPr>
          <w:spacing w:val="-1"/>
          <w:sz w:val="24"/>
          <w:szCs w:val="24"/>
        </w:rPr>
        <w:t>обладнання</w:t>
      </w:r>
      <w:proofErr w:type="spellEnd"/>
      <w:r w:rsidR="00C0507B" w:rsidRPr="002F71F9">
        <w:rPr>
          <w:spacing w:val="-1"/>
          <w:sz w:val="24"/>
          <w:szCs w:val="24"/>
        </w:rPr>
        <w:t xml:space="preserve">, </w:t>
      </w:r>
      <w:proofErr w:type="spellStart"/>
      <w:r w:rsidR="00C0507B" w:rsidRPr="002F71F9">
        <w:rPr>
          <w:spacing w:val="-1"/>
          <w:sz w:val="24"/>
          <w:szCs w:val="24"/>
        </w:rPr>
        <w:t>матеріально-технічноїбази</w:t>
      </w:r>
      <w:proofErr w:type="spellEnd"/>
      <w:r w:rsidR="00C0507B" w:rsidRPr="002F71F9">
        <w:rPr>
          <w:spacing w:val="-1"/>
          <w:sz w:val="24"/>
          <w:szCs w:val="24"/>
        </w:rPr>
        <w:t xml:space="preserve"> та </w:t>
      </w:r>
      <w:proofErr w:type="spellStart"/>
      <w:r w:rsidR="00C0507B" w:rsidRPr="002F71F9">
        <w:rPr>
          <w:spacing w:val="-1"/>
          <w:sz w:val="24"/>
          <w:szCs w:val="24"/>
        </w:rPr>
        <w:t>технологій</w:t>
      </w:r>
      <w:proofErr w:type="spellEnd"/>
      <w:r w:rsidR="00C0507B" w:rsidRPr="002F71F9">
        <w:rPr>
          <w:spacing w:val="-1"/>
          <w:sz w:val="24"/>
          <w:szCs w:val="24"/>
        </w:rPr>
        <w:t xml:space="preserve">, а </w:t>
      </w:r>
      <w:proofErr w:type="spellStart"/>
      <w:r w:rsidR="00C0507B" w:rsidRPr="002F71F9">
        <w:rPr>
          <w:spacing w:val="-1"/>
          <w:sz w:val="24"/>
          <w:szCs w:val="24"/>
        </w:rPr>
        <w:t>саме</w:t>
      </w:r>
      <w:proofErr w:type="spellEnd"/>
      <w:r w:rsidR="00C0507B" w:rsidRPr="002F71F9">
        <w:rPr>
          <w:spacing w:val="-1"/>
          <w:sz w:val="24"/>
          <w:szCs w:val="24"/>
        </w:rPr>
        <w:t>:</w:t>
      </w:r>
    </w:p>
    <w:p w14:paraId="5DAF1171" w14:textId="6B64198A"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4"/>
          <w:szCs w:val="24"/>
          <w:u w:val="single"/>
        </w:rPr>
      </w:pPr>
      <w:r w:rsidRPr="002F71F9">
        <w:rPr>
          <w:spacing w:val="-1"/>
          <w:sz w:val="24"/>
          <w:szCs w:val="24"/>
          <w:u w:val="single"/>
        </w:rPr>
        <w:t xml:space="preserve">у </w:t>
      </w:r>
      <w:proofErr w:type="spellStart"/>
      <w:r w:rsidRPr="002F71F9">
        <w:rPr>
          <w:spacing w:val="-1"/>
          <w:sz w:val="24"/>
          <w:szCs w:val="24"/>
          <w:u w:val="single"/>
        </w:rPr>
        <w:t>разі</w:t>
      </w:r>
      <w:proofErr w:type="spellEnd"/>
      <w:r w:rsidRPr="002F71F9">
        <w:rPr>
          <w:spacing w:val="-1"/>
          <w:sz w:val="24"/>
          <w:szCs w:val="24"/>
          <w:u w:val="single"/>
        </w:rPr>
        <w:t xml:space="preserve">, </w:t>
      </w:r>
      <w:proofErr w:type="spellStart"/>
      <w:r w:rsidRPr="002F71F9">
        <w:rPr>
          <w:spacing w:val="-1"/>
          <w:sz w:val="24"/>
          <w:szCs w:val="24"/>
          <w:u w:val="single"/>
        </w:rPr>
        <w:t>якщо</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учасник</w:t>
      </w:r>
      <w:proofErr w:type="spellEnd"/>
      <w:r w:rsidR="00095AD7" w:rsidRPr="002F71F9">
        <w:rPr>
          <w:spacing w:val="-1"/>
          <w:sz w:val="24"/>
          <w:szCs w:val="24"/>
          <w:u w:val="single"/>
          <w:lang w:val="uk-UA"/>
        </w:rPr>
        <w:t xml:space="preserve"> </w:t>
      </w:r>
      <w:proofErr w:type="spellStart"/>
      <w:proofErr w:type="gramStart"/>
      <w:r w:rsidRPr="002F71F9">
        <w:rPr>
          <w:spacing w:val="-1"/>
          <w:sz w:val="24"/>
          <w:szCs w:val="24"/>
          <w:u w:val="single"/>
        </w:rPr>
        <w:t>процедури</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закупівлі</w:t>
      </w:r>
      <w:proofErr w:type="spellEnd"/>
      <w:proofErr w:type="gramEnd"/>
      <w:r w:rsidR="00095AD7" w:rsidRPr="002F71F9">
        <w:rPr>
          <w:spacing w:val="-1"/>
          <w:sz w:val="24"/>
          <w:szCs w:val="24"/>
          <w:u w:val="single"/>
          <w:lang w:val="uk-UA"/>
        </w:rPr>
        <w:t xml:space="preserve"> </w:t>
      </w:r>
      <w:proofErr w:type="spellStart"/>
      <w:r w:rsidRPr="002F71F9">
        <w:rPr>
          <w:spacing w:val="-1"/>
          <w:sz w:val="24"/>
          <w:szCs w:val="24"/>
          <w:u w:val="single"/>
        </w:rPr>
        <w:t>користуватиметься</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власним</w:t>
      </w:r>
      <w:proofErr w:type="spellEnd"/>
      <w:r w:rsidR="00095AD7" w:rsidRPr="002F71F9">
        <w:rPr>
          <w:spacing w:val="-1"/>
          <w:sz w:val="24"/>
          <w:szCs w:val="24"/>
          <w:u w:val="single"/>
          <w:lang w:val="uk-UA"/>
        </w:rPr>
        <w:t xml:space="preserve"> </w:t>
      </w:r>
      <w:proofErr w:type="spellStart"/>
      <w:r w:rsidRPr="002F71F9">
        <w:rPr>
          <w:sz w:val="24"/>
          <w:szCs w:val="24"/>
          <w:u w:val="single"/>
        </w:rPr>
        <w:t>транспортним</w:t>
      </w:r>
      <w:proofErr w:type="spellEnd"/>
      <w:r w:rsidR="00095AD7" w:rsidRPr="002F71F9">
        <w:rPr>
          <w:sz w:val="24"/>
          <w:szCs w:val="24"/>
          <w:u w:val="single"/>
          <w:lang w:val="uk-UA"/>
        </w:rPr>
        <w:t xml:space="preserve"> </w:t>
      </w:r>
      <w:proofErr w:type="spellStart"/>
      <w:r w:rsidRPr="002F71F9">
        <w:rPr>
          <w:sz w:val="24"/>
          <w:szCs w:val="24"/>
          <w:u w:val="single"/>
        </w:rPr>
        <w:t>засобом</w:t>
      </w:r>
      <w:proofErr w:type="spellEnd"/>
      <w:r w:rsidRPr="002F71F9">
        <w:rPr>
          <w:sz w:val="24"/>
          <w:szCs w:val="24"/>
          <w:u w:val="single"/>
        </w:rPr>
        <w:t xml:space="preserve">, </w:t>
      </w:r>
      <w:proofErr w:type="spellStart"/>
      <w:r w:rsidRPr="002F71F9">
        <w:rPr>
          <w:sz w:val="24"/>
          <w:szCs w:val="24"/>
          <w:u w:val="single"/>
        </w:rPr>
        <w:t>яким</w:t>
      </w:r>
      <w:proofErr w:type="spellEnd"/>
      <w:r w:rsidRPr="002F71F9">
        <w:rPr>
          <w:sz w:val="24"/>
          <w:szCs w:val="24"/>
          <w:u w:val="single"/>
        </w:rPr>
        <w:t xml:space="preserve"> буде </w:t>
      </w:r>
      <w:proofErr w:type="spellStart"/>
      <w:r w:rsidRPr="002F71F9">
        <w:rPr>
          <w:sz w:val="24"/>
          <w:szCs w:val="24"/>
          <w:u w:val="single"/>
        </w:rPr>
        <w:t>постачатися</w:t>
      </w:r>
      <w:proofErr w:type="spellEnd"/>
      <w:r w:rsidRPr="002F71F9">
        <w:rPr>
          <w:sz w:val="24"/>
          <w:szCs w:val="24"/>
          <w:u w:val="single"/>
        </w:rPr>
        <w:t xml:space="preserve"> товар,</w:t>
      </w:r>
      <w:r w:rsidR="00095AD7" w:rsidRPr="002F71F9">
        <w:rPr>
          <w:sz w:val="24"/>
          <w:szCs w:val="24"/>
          <w:u w:val="single"/>
          <w:lang w:val="uk-UA"/>
        </w:rPr>
        <w:t xml:space="preserve"> </w:t>
      </w:r>
      <w:proofErr w:type="spellStart"/>
      <w:r w:rsidRPr="002F71F9">
        <w:rPr>
          <w:spacing w:val="-1"/>
          <w:sz w:val="24"/>
          <w:szCs w:val="24"/>
          <w:u w:val="single"/>
        </w:rPr>
        <w:t>або</w:t>
      </w:r>
      <w:proofErr w:type="spellEnd"/>
      <w:r w:rsidR="00095AD7" w:rsidRPr="002F71F9">
        <w:rPr>
          <w:spacing w:val="-1"/>
          <w:sz w:val="24"/>
          <w:szCs w:val="24"/>
          <w:u w:val="single"/>
          <w:lang w:val="uk-UA"/>
        </w:rPr>
        <w:t xml:space="preserve"> </w:t>
      </w:r>
      <w:proofErr w:type="spellStart"/>
      <w:r w:rsidRPr="002F71F9">
        <w:rPr>
          <w:sz w:val="24"/>
          <w:szCs w:val="24"/>
          <w:u w:val="single"/>
        </w:rPr>
        <w:t>технічним</w:t>
      </w:r>
      <w:proofErr w:type="spellEnd"/>
      <w:r w:rsidR="00095AD7" w:rsidRPr="002F71F9">
        <w:rPr>
          <w:sz w:val="24"/>
          <w:szCs w:val="24"/>
          <w:u w:val="single"/>
          <w:lang w:val="uk-UA"/>
        </w:rPr>
        <w:t xml:space="preserve"> </w:t>
      </w:r>
      <w:proofErr w:type="spellStart"/>
      <w:r w:rsidRPr="002F71F9">
        <w:rPr>
          <w:sz w:val="24"/>
          <w:szCs w:val="24"/>
          <w:u w:val="single"/>
        </w:rPr>
        <w:t>засобом</w:t>
      </w:r>
      <w:proofErr w:type="spellEnd"/>
      <w:r w:rsidR="00095AD7" w:rsidRPr="002F71F9">
        <w:rPr>
          <w:sz w:val="24"/>
          <w:szCs w:val="24"/>
          <w:u w:val="single"/>
          <w:lang w:val="uk-UA"/>
        </w:rPr>
        <w:t xml:space="preserve"> </w:t>
      </w:r>
      <w:r w:rsidRPr="002F71F9">
        <w:rPr>
          <w:sz w:val="24"/>
          <w:szCs w:val="24"/>
          <w:u w:val="single"/>
          <w:lang w:eastAsia="uk-UA"/>
        </w:rPr>
        <w:t>(</w:t>
      </w:r>
      <w:proofErr w:type="spellStart"/>
      <w:r w:rsidRPr="002F71F9">
        <w:rPr>
          <w:sz w:val="24"/>
          <w:szCs w:val="24"/>
          <w:u w:val="single"/>
          <w:lang w:eastAsia="uk-UA"/>
        </w:rPr>
        <w:t>або</w:t>
      </w:r>
      <w:proofErr w:type="spellEnd"/>
      <w:r w:rsidR="00095AD7" w:rsidRPr="002F71F9">
        <w:rPr>
          <w:sz w:val="24"/>
          <w:szCs w:val="24"/>
          <w:u w:val="single"/>
          <w:lang w:val="uk-UA" w:eastAsia="uk-UA"/>
        </w:rPr>
        <w:t xml:space="preserve"> </w:t>
      </w:r>
      <w:proofErr w:type="spellStart"/>
      <w:r w:rsidRPr="002F71F9">
        <w:rPr>
          <w:sz w:val="24"/>
          <w:szCs w:val="24"/>
          <w:u w:val="single"/>
          <w:lang w:eastAsia="uk-UA"/>
        </w:rPr>
        <w:t>технологічним</w:t>
      </w:r>
      <w:proofErr w:type="spellEnd"/>
      <w:r w:rsidR="00095AD7" w:rsidRPr="002F71F9">
        <w:rPr>
          <w:sz w:val="24"/>
          <w:szCs w:val="24"/>
          <w:u w:val="single"/>
          <w:lang w:val="uk-UA" w:eastAsia="uk-UA"/>
        </w:rPr>
        <w:t xml:space="preserve"> </w:t>
      </w:r>
      <w:proofErr w:type="spellStart"/>
      <w:r w:rsidRPr="002F71F9">
        <w:rPr>
          <w:sz w:val="24"/>
          <w:szCs w:val="24"/>
          <w:u w:val="single"/>
          <w:lang w:eastAsia="uk-UA"/>
        </w:rPr>
        <w:t>транспортним</w:t>
      </w:r>
      <w:proofErr w:type="spellEnd"/>
      <w:r w:rsidR="00095AD7" w:rsidRPr="002F71F9">
        <w:rPr>
          <w:sz w:val="24"/>
          <w:szCs w:val="24"/>
          <w:u w:val="single"/>
          <w:lang w:val="uk-UA" w:eastAsia="uk-UA"/>
        </w:rPr>
        <w:t xml:space="preserve"> </w:t>
      </w:r>
      <w:proofErr w:type="spellStart"/>
      <w:r w:rsidRPr="002F71F9">
        <w:rPr>
          <w:sz w:val="24"/>
          <w:szCs w:val="24"/>
          <w:u w:val="single"/>
          <w:lang w:eastAsia="uk-UA"/>
        </w:rPr>
        <w:t>засобом</w:t>
      </w:r>
      <w:proofErr w:type="spellEnd"/>
      <w:r w:rsidR="00095AD7" w:rsidRPr="002F71F9">
        <w:rPr>
          <w:sz w:val="24"/>
          <w:szCs w:val="24"/>
          <w:u w:val="single"/>
          <w:lang w:val="uk-UA" w:eastAsia="uk-UA"/>
        </w:rPr>
        <w:t xml:space="preserve"> </w:t>
      </w:r>
      <w:proofErr w:type="spellStart"/>
      <w:r w:rsidRPr="002F71F9">
        <w:rPr>
          <w:sz w:val="24"/>
          <w:szCs w:val="24"/>
          <w:u w:val="single"/>
          <w:lang w:eastAsia="uk-UA"/>
        </w:rPr>
        <w:t>або</w:t>
      </w:r>
      <w:proofErr w:type="spellEnd"/>
      <w:r w:rsidRPr="002F71F9">
        <w:rPr>
          <w:sz w:val="24"/>
          <w:szCs w:val="24"/>
          <w:u w:val="single"/>
          <w:lang w:eastAsia="uk-UA"/>
        </w:rPr>
        <w:t xml:space="preserve"> машиною) </w:t>
      </w:r>
      <w:r w:rsidRPr="002F71F9">
        <w:rPr>
          <w:sz w:val="24"/>
          <w:szCs w:val="24"/>
          <w:u w:val="single"/>
        </w:rPr>
        <w:t xml:space="preserve">для </w:t>
      </w:r>
      <w:proofErr w:type="spellStart"/>
      <w:r w:rsidRPr="002F71F9">
        <w:rPr>
          <w:sz w:val="24"/>
          <w:szCs w:val="24"/>
          <w:u w:val="single"/>
        </w:rPr>
        <w:t>навантаження</w:t>
      </w:r>
      <w:proofErr w:type="spellEnd"/>
      <w:r w:rsidR="00095AD7" w:rsidRPr="002F71F9">
        <w:rPr>
          <w:sz w:val="24"/>
          <w:szCs w:val="24"/>
          <w:u w:val="single"/>
          <w:lang w:val="uk-UA"/>
        </w:rPr>
        <w:t xml:space="preserve"> </w:t>
      </w:r>
      <w:proofErr w:type="spellStart"/>
      <w:r w:rsidRPr="002F71F9">
        <w:rPr>
          <w:spacing w:val="-1"/>
          <w:sz w:val="24"/>
          <w:szCs w:val="24"/>
          <w:u w:val="single"/>
        </w:rPr>
        <w:t>або</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автомобільними</w:t>
      </w:r>
      <w:proofErr w:type="spellEnd"/>
      <w:r w:rsidRPr="002F71F9">
        <w:rPr>
          <w:spacing w:val="-1"/>
          <w:sz w:val="24"/>
          <w:szCs w:val="24"/>
          <w:u w:val="single"/>
        </w:rPr>
        <w:t xml:space="preserve"> вагами (</w:t>
      </w:r>
      <w:proofErr w:type="spellStart"/>
      <w:r w:rsidRPr="002F71F9">
        <w:rPr>
          <w:spacing w:val="-1"/>
          <w:sz w:val="24"/>
          <w:szCs w:val="24"/>
          <w:u w:val="single"/>
        </w:rPr>
        <w:t>або</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ваговим</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обладнанням</w:t>
      </w:r>
      <w:proofErr w:type="spellEnd"/>
      <w:r w:rsidRPr="002F71F9">
        <w:rPr>
          <w:spacing w:val="-1"/>
          <w:sz w:val="24"/>
          <w:szCs w:val="24"/>
          <w:u w:val="single"/>
        </w:rPr>
        <w:t xml:space="preserve">), </w:t>
      </w:r>
      <w:proofErr w:type="spellStart"/>
      <w:r w:rsidRPr="002F71F9">
        <w:rPr>
          <w:spacing w:val="-1"/>
          <w:sz w:val="24"/>
          <w:szCs w:val="24"/>
          <w:u w:val="single"/>
        </w:rPr>
        <w:t>він</w:t>
      </w:r>
      <w:proofErr w:type="spellEnd"/>
      <w:r w:rsidRPr="002F71F9">
        <w:rPr>
          <w:spacing w:val="-1"/>
          <w:sz w:val="24"/>
          <w:szCs w:val="24"/>
          <w:u w:val="single"/>
        </w:rPr>
        <w:t xml:space="preserve"> повинен </w:t>
      </w:r>
      <w:proofErr w:type="spellStart"/>
      <w:r w:rsidRPr="002F71F9">
        <w:rPr>
          <w:spacing w:val="-1"/>
          <w:sz w:val="24"/>
          <w:szCs w:val="24"/>
          <w:u w:val="single"/>
        </w:rPr>
        <w:t>надати</w:t>
      </w:r>
      <w:proofErr w:type="spellEnd"/>
      <w:r w:rsidRPr="002F71F9">
        <w:rPr>
          <w:spacing w:val="-1"/>
          <w:sz w:val="24"/>
          <w:szCs w:val="24"/>
          <w:u w:val="single"/>
        </w:rPr>
        <w:t xml:space="preserve">: </w:t>
      </w:r>
    </w:p>
    <w:p w14:paraId="203CFF42" w14:textId="5C59D97C"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4"/>
          <w:szCs w:val="24"/>
        </w:rPr>
      </w:pPr>
      <w:r w:rsidRPr="002F71F9">
        <w:rPr>
          <w:spacing w:val="-1"/>
          <w:sz w:val="24"/>
          <w:szCs w:val="24"/>
        </w:rPr>
        <w:t xml:space="preserve">- </w:t>
      </w:r>
      <w:proofErr w:type="spellStart"/>
      <w:r w:rsidRPr="002F71F9">
        <w:rPr>
          <w:spacing w:val="-1"/>
          <w:sz w:val="24"/>
          <w:szCs w:val="24"/>
        </w:rPr>
        <w:t>оригінал</w:t>
      </w:r>
      <w:proofErr w:type="spellEnd"/>
      <w:r w:rsidR="00095AD7" w:rsidRPr="002F71F9">
        <w:rPr>
          <w:spacing w:val="-1"/>
          <w:sz w:val="24"/>
          <w:szCs w:val="24"/>
          <w:lang w:val="uk-UA"/>
        </w:rPr>
        <w:t xml:space="preserve"> </w:t>
      </w:r>
      <w:proofErr w:type="spellStart"/>
      <w:r w:rsidRPr="002F71F9">
        <w:rPr>
          <w:spacing w:val="-1"/>
          <w:sz w:val="24"/>
          <w:szCs w:val="24"/>
        </w:rPr>
        <w:t>або</w:t>
      </w:r>
      <w:proofErr w:type="spellEnd"/>
      <w:r w:rsidR="00095AD7" w:rsidRPr="002F71F9">
        <w:rPr>
          <w:spacing w:val="-1"/>
          <w:sz w:val="24"/>
          <w:szCs w:val="24"/>
          <w:lang w:val="uk-UA"/>
        </w:rPr>
        <w:t xml:space="preserve"> </w:t>
      </w:r>
      <w:proofErr w:type="spellStart"/>
      <w:r w:rsidRPr="002F71F9">
        <w:rPr>
          <w:spacing w:val="-1"/>
          <w:sz w:val="24"/>
          <w:szCs w:val="24"/>
        </w:rPr>
        <w:t>копію</w:t>
      </w:r>
      <w:proofErr w:type="spellEnd"/>
      <w:r w:rsidR="00095AD7" w:rsidRPr="002F71F9">
        <w:rPr>
          <w:spacing w:val="-1"/>
          <w:sz w:val="24"/>
          <w:szCs w:val="24"/>
          <w:lang w:val="uk-UA"/>
        </w:rPr>
        <w:t xml:space="preserve"> </w:t>
      </w:r>
      <w:proofErr w:type="spellStart"/>
      <w:r w:rsidRPr="002F71F9">
        <w:rPr>
          <w:spacing w:val="-1"/>
          <w:sz w:val="24"/>
          <w:szCs w:val="24"/>
        </w:rPr>
        <w:t>свідоцтва</w:t>
      </w:r>
      <w:proofErr w:type="spellEnd"/>
      <w:r w:rsidRPr="002F71F9">
        <w:rPr>
          <w:spacing w:val="-1"/>
          <w:sz w:val="24"/>
          <w:szCs w:val="24"/>
        </w:rPr>
        <w:t xml:space="preserve"> про </w:t>
      </w:r>
      <w:proofErr w:type="spellStart"/>
      <w:r w:rsidRPr="002F71F9">
        <w:rPr>
          <w:spacing w:val="-1"/>
          <w:sz w:val="24"/>
          <w:szCs w:val="24"/>
        </w:rPr>
        <w:t>реєстрацію</w:t>
      </w:r>
      <w:proofErr w:type="spellEnd"/>
      <w:r w:rsidRPr="002F71F9">
        <w:rPr>
          <w:spacing w:val="-1"/>
          <w:sz w:val="24"/>
          <w:szCs w:val="24"/>
        </w:rPr>
        <w:t xml:space="preserve"> транспортного </w:t>
      </w:r>
      <w:proofErr w:type="spellStart"/>
      <w:r w:rsidRPr="002F71F9">
        <w:rPr>
          <w:spacing w:val="-1"/>
          <w:sz w:val="24"/>
          <w:szCs w:val="24"/>
        </w:rPr>
        <w:t>засобу</w:t>
      </w:r>
      <w:proofErr w:type="spellEnd"/>
      <w:r w:rsidRPr="002F71F9">
        <w:rPr>
          <w:spacing w:val="-1"/>
          <w:sz w:val="24"/>
          <w:szCs w:val="24"/>
        </w:rPr>
        <w:t xml:space="preserve">, </w:t>
      </w:r>
      <w:proofErr w:type="spellStart"/>
      <w:r w:rsidRPr="002F71F9">
        <w:rPr>
          <w:spacing w:val="-1"/>
          <w:sz w:val="24"/>
          <w:szCs w:val="24"/>
        </w:rPr>
        <w:t>яким</w:t>
      </w:r>
      <w:proofErr w:type="spellEnd"/>
      <w:r w:rsidRPr="002F71F9">
        <w:rPr>
          <w:spacing w:val="-1"/>
          <w:sz w:val="24"/>
          <w:szCs w:val="24"/>
        </w:rPr>
        <w:t xml:space="preserve"> буде </w:t>
      </w:r>
      <w:proofErr w:type="spellStart"/>
      <w:r w:rsidRPr="002F71F9">
        <w:rPr>
          <w:spacing w:val="-1"/>
          <w:sz w:val="24"/>
          <w:szCs w:val="24"/>
        </w:rPr>
        <w:t>постачатися</w:t>
      </w:r>
      <w:proofErr w:type="spellEnd"/>
      <w:r w:rsidRPr="002F71F9">
        <w:rPr>
          <w:spacing w:val="-1"/>
          <w:sz w:val="24"/>
          <w:szCs w:val="24"/>
        </w:rPr>
        <w:t xml:space="preserve"> товар; </w:t>
      </w:r>
      <w:proofErr w:type="spellStart"/>
      <w:r w:rsidRPr="002F71F9">
        <w:rPr>
          <w:spacing w:val="-1"/>
          <w:sz w:val="24"/>
          <w:szCs w:val="24"/>
        </w:rPr>
        <w:t>оригінал</w:t>
      </w:r>
      <w:proofErr w:type="spellEnd"/>
      <w:r w:rsidR="00095AD7" w:rsidRPr="002F71F9">
        <w:rPr>
          <w:spacing w:val="-1"/>
          <w:sz w:val="24"/>
          <w:szCs w:val="24"/>
          <w:lang w:val="uk-UA"/>
        </w:rPr>
        <w:t xml:space="preserve"> </w:t>
      </w:r>
      <w:proofErr w:type="spellStart"/>
      <w:r w:rsidRPr="002F71F9">
        <w:rPr>
          <w:spacing w:val="-1"/>
          <w:sz w:val="24"/>
          <w:szCs w:val="24"/>
        </w:rPr>
        <w:t>або</w:t>
      </w:r>
      <w:proofErr w:type="spellEnd"/>
      <w:r w:rsidR="00095AD7" w:rsidRPr="002F71F9">
        <w:rPr>
          <w:spacing w:val="-1"/>
          <w:sz w:val="24"/>
          <w:szCs w:val="24"/>
          <w:lang w:val="uk-UA"/>
        </w:rPr>
        <w:t xml:space="preserve"> </w:t>
      </w:r>
      <w:proofErr w:type="spellStart"/>
      <w:r w:rsidRPr="002F71F9">
        <w:rPr>
          <w:spacing w:val="-1"/>
          <w:sz w:val="24"/>
          <w:szCs w:val="24"/>
        </w:rPr>
        <w:t>копію</w:t>
      </w:r>
      <w:proofErr w:type="spellEnd"/>
      <w:r w:rsidR="00095AD7" w:rsidRPr="002F71F9">
        <w:rPr>
          <w:spacing w:val="-1"/>
          <w:sz w:val="24"/>
          <w:szCs w:val="24"/>
          <w:lang w:val="uk-UA"/>
        </w:rPr>
        <w:t xml:space="preserve"> </w:t>
      </w:r>
      <w:proofErr w:type="spellStart"/>
      <w:r w:rsidRPr="002F71F9">
        <w:rPr>
          <w:spacing w:val="-1"/>
          <w:sz w:val="24"/>
          <w:szCs w:val="24"/>
        </w:rPr>
        <w:t>свідоцтва</w:t>
      </w:r>
      <w:proofErr w:type="spellEnd"/>
      <w:r w:rsidRPr="002F71F9">
        <w:rPr>
          <w:spacing w:val="-1"/>
          <w:sz w:val="24"/>
          <w:szCs w:val="24"/>
        </w:rPr>
        <w:t xml:space="preserve"> про </w:t>
      </w:r>
      <w:proofErr w:type="spellStart"/>
      <w:r w:rsidRPr="002F71F9">
        <w:rPr>
          <w:spacing w:val="-1"/>
          <w:sz w:val="24"/>
          <w:szCs w:val="24"/>
        </w:rPr>
        <w:t>реєстрацію</w:t>
      </w:r>
      <w:proofErr w:type="spellEnd"/>
      <w:r w:rsidR="00095AD7" w:rsidRPr="002F71F9">
        <w:rPr>
          <w:spacing w:val="-1"/>
          <w:sz w:val="24"/>
          <w:szCs w:val="24"/>
          <w:lang w:val="uk-UA"/>
        </w:rPr>
        <w:t xml:space="preserve"> </w:t>
      </w:r>
      <w:proofErr w:type="spellStart"/>
      <w:r w:rsidRPr="002F71F9">
        <w:rPr>
          <w:sz w:val="24"/>
          <w:szCs w:val="24"/>
        </w:rPr>
        <w:t>технічного</w:t>
      </w:r>
      <w:proofErr w:type="spellEnd"/>
      <w:r w:rsidR="00095AD7" w:rsidRPr="002F71F9">
        <w:rPr>
          <w:sz w:val="24"/>
          <w:szCs w:val="24"/>
          <w:lang w:val="uk-UA"/>
        </w:rPr>
        <w:t xml:space="preserve"> </w:t>
      </w:r>
      <w:proofErr w:type="spellStart"/>
      <w:r w:rsidRPr="002F71F9">
        <w:rPr>
          <w:sz w:val="24"/>
          <w:szCs w:val="24"/>
        </w:rPr>
        <w:t>засобу</w:t>
      </w:r>
      <w:proofErr w:type="spellEnd"/>
      <w:r w:rsidRPr="002F71F9">
        <w:rPr>
          <w:sz w:val="24"/>
          <w:szCs w:val="24"/>
        </w:rPr>
        <w:t>/</w:t>
      </w:r>
      <w:proofErr w:type="spellStart"/>
      <w:r w:rsidRPr="002F71F9">
        <w:rPr>
          <w:sz w:val="24"/>
          <w:szCs w:val="24"/>
        </w:rPr>
        <w:t>технологічного</w:t>
      </w:r>
      <w:proofErr w:type="spellEnd"/>
      <w:r w:rsidRPr="002F71F9">
        <w:rPr>
          <w:sz w:val="24"/>
          <w:szCs w:val="24"/>
        </w:rPr>
        <w:t xml:space="preserve"> транспортного </w:t>
      </w:r>
      <w:proofErr w:type="spellStart"/>
      <w:r w:rsidRPr="002F71F9">
        <w:rPr>
          <w:sz w:val="24"/>
          <w:szCs w:val="24"/>
        </w:rPr>
        <w:t>засобу</w:t>
      </w:r>
      <w:proofErr w:type="spellEnd"/>
      <w:r w:rsidRPr="002F71F9">
        <w:rPr>
          <w:sz w:val="24"/>
          <w:szCs w:val="24"/>
        </w:rPr>
        <w:t>/</w:t>
      </w:r>
      <w:proofErr w:type="spellStart"/>
      <w:r w:rsidRPr="002F71F9">
        <w:rPr>
          <w:sz w:val="24"/>
          <w:szCs w:val="24"/>
        </w:rPr>
        <w:t>машини</w:t>
      </w:r>
      <w:proofErr w:type="spellEnd"/>
      <w:r w:rsidRPr="002F71F9">
        <w:rPr>
          <w:spacing w:val="-1"/>
          <w:sz w:val="24"/>
          <w:szCs w:val="24"/>
        </w:rPr>
        <w:t xml:space="preserve"> для </w:t>
      </w:r>
      <w:proofErr w:type="spellStart"/>
      <w:r w:rsidRPr="002F71F9">
        <w:rPr>
          <w:spacing w:val="-1"/>
          <w:sz w:val="24"/>
          <w:szCs w:val="24"/>
        </w:rPr>
        <w:t>навантаження</w:t>
      </w:r>
      <w:proofErr w:type="spellEnd"/>
      <w:r w:rsidRPr="002F71F9">
        <w:rPr>
          <w:spacing w:val="-1"/>
          <w:sz w:val="24"/>
          <w:szCs w:val="24"/>
        </w:rPr>
        <w:t xml:space="preserve">; </w:t>
      </w:r>
      <w:proofErr w:type="spellStart"/>
      <w:r w:rsidRPr="002F71F9">
        <w:rPr>
          <w:sz w:val="24"/>
          <w:szCs w:val="24"/>
        </w:rPr>
        <w:t>оригінал</w:t>
      </w:r>
      <w:proofErr w:type="spellEnd"/>
      <w:r w:rsidRPr="002F71F9">
        <w:rPr>
          <w:sz w:val="24"/>
          <w:szCs w:val="24"/>
        </w:rPr>
        <w:t xml:space="preserve"> чинного на дату </w:t>
      </w:r>
      <w:proofErr w:type="spellStart"/>
      <w:r w:rsidRPr="002F71F9">
        <w:rPr>
          <w:sz w:val="24"/>
          <w:szCs w:val="24"/>
        </w:rPr>
        <w:t>розкриття</w:t>
      </w:r>
      <w:proofErr w:type="spellEnd"/>
      <w:r w:rsidR="00095AD7" w:rsidRPr="002F71F9">
        <w:rPr>
          <w:sz w:val="24"/>
          <w:szCs w:val="24"/>
          <w:lang w:val="uk-UA"/>
        </w:rPr>
        <w:t xml:space="preserve"> </w:t>
      </w:r>
      <w:proofErr w:type="spellStart"/>
      <w:r w:rsidRPr="002F71F9">
        <w:rPr>
          <w:sz w:val="24"/>
          <w:szCs w:val="24"/>
        </w:rPr>
        <w:t>тендерних</w:t>
      </w:r>
      <w:proofErr w:type="spellEnd"/>
      <w:r w:rsidR="00095AD7" w:rsidRPr="002F71F9">
        <w:rPr>
          <w:sz w:val="24"/>
          <w:szCs w:val="24"/>
          <w:lang w:val="uk-UA"/>
        </w:rPr>
        <w:t xml:space="preserve"> </w:t>
      </w:r>
      <w:proofErr w:type="spellStart"/>
      <w:r w:rsidRPr="002F71F9">
        <w:rPr>
          <w:sz w:val="24"/>
          <w:szCs w:val="24"/>
        </w:rPr>
        <w:t>пропозицій</w:t>
      </w:r>
      <w:proofErr w:type="spellEnd"/>
      <w:r w:rsidRPr="002F71F9">
        <w:rPr>
          <w:sz w:val="24"/>
          <w:szCs w:val="24"/>
        </w:rPr>
        <w:t xml:space="preserve"> протоколу </w:t>
      </w:r>
      <w:proofErr w:type="spellStart"/>
      <w:r w:rsidRPr="002F71F9">
        <w:rPr>
          <w:sz w:val="24"/>
          <w:szCs w:val="24"/>
        </w:rPr>
        <w:t>перевірки</w:t>
      </w:r>
      <w:proofErr w:type="spellEnd"/>
      <w:r w:rsidR="00095AD7" w:rsidRPr="002F71F9">
        <w:rPr>
          <w:sz w:val="24"/>
          <w:szCs w:val="24"/>
          <w:lang w:val="uk-UA"/>
        </w:rPr>
        <w:t xml:space="preserve"> </w:t>
      </w:r>
      <w:proofErr w:type="spellStart"/>
      <w:r w:rsidRPr="002F71F9">
        <w:rPr>
          <w:sz w:val="24"/>
          <w:szCs w:val="24"/>
        </w:rPr>
        <w:t>технічного</w:t>
      </w:r>
      <w:proofErr w:type="spellEnd"/>
      <w:r w:rsidRPr="002F71F9">
        <w:rPr>
          <w:sz w:val="24"/>
          <w:szCs w:val="24"/>
        </w:rPr>
        <w:t xml:space="preserve"> стану транспортного </w:t>
      </w:r>
      <w:proofErr w:type="spellStart"/>
      <w:r w:rsidRPr="002F71F9">
        <w:rPr>
          <w:sz w:val="24"/>
          <w:szCs w:val="24"/>
        </w:rPr>
        <w:t>засобу</w:t>
      </w:r>
      <w:proofErr w:type="spellEnd"/>
      <w:r w:rsidRPr="002F71F9">
        <w:rPr>
          <w:sz w:val="24"/>
          <w:szCs w:val="24"/>
        </w:rPr>
        <w:t xml:space="preserve"> та </w:t>
      </w:r>
      <w:proofErr w:type="spellStart"/>
      <w:r w:rsidRPr="002F71F9">
        <w:rPr>
          <w:bCs/>
          <w:sz w:val="24"/>
          <w:szCs w:val="24"/>
          <w:lang w:eastAsia="uk-UA"/>
        </w:rPr>
        <w:t>оригінал</w:t>
      </w:r>
      <w:proofErr w:type="spellEnd"/>
      <w:r w:rsidR="00095AD7" w:rsidRPr="002F71F9">
        <w:rPr>
          <w:bCs/>
          <w:sz w:val="24"/>
          <w:szCs w:val="24"/>
          <w:lang w:val="uk-UA" w:eastAsia="uk-UA"/>
        </w:rPr>
        <w:t xml:space="preserve"> </w:t>
      </w:r>
      <w:proofErr w:type="spellStart"/>
      <w:r w:rsidRPr="002F71F9">
        <w:rPr>
          <w:bCs/>
          <w:sz w:val="24"/>
          <w:szCs w:val="24"/>
          <w:lang w:eastAsia="uk-UA"/>
        </w:rPr>
        <w:t>діючого</w:t>
      </w:r>
      <w:proofErr w:type="spellEnd"/>
      <w:r w:rsidR="00095AD7" w:rsidRPr="002F71F9">
        <w:rPr>
          <w:bCs/>
          <w:sz w:val="24"/>
          <w:szCs w:val="24"/>
          <w:lang w:val="uk-UA" w:eastAsia="uk-UA"/>
        </w:rPr>
        <w:t xml:space="preserve"> </w:t>
      </w:r>
      <w:r w:rsidRPr="002F71F9">
        <w:rPr>
          <w:sz w:val="24"/>
          <w:szCs w:val="24"/>
        </w:rPr>
        <w:t>на дату</w:t>
      </w:r>
      <w:r w:rsidR="00095AD7" w:rsidRPr="002F71F9">
        <w:rPr>
          <w:sz w:val="24"/>
          <w:szCs w:val="24"/>
          <w:lang w:val="uk-UA"/>
        </w:rPr>
        <w:t xml:space="preserve"> </w:t>
      </w:r>
      <w:proofErr w:type="spellStart"/>
      <w:r w:rsidRPr="002F71F9">
        <w:rPr>
          <w:sz w:val="24"/>
          <w:szCs w:val="24"/>
        </w:rPr>
        <w:t>розкриття</w:t>
      </w:r>
      <w:proofErr w:type="spellEnd"/>
      <w:r w:rsidR="00095AD7" w:rsidRPr="002F71F9">
        <w:rPr>
          <w:sz w:val="24"/>
          <w:szCs w:val="24"/>
          <w:lang w:val="uk-UA"/>
        </w:rPr>
        <w:t xml:space="preserve"> </w:t>
      </w:r>
      <w:proofErr w:type="spellStart"/>
      <w:r w:rsidRPr="002F71F9">
        <w:rPr>
          <w:sz w:val="24"/>
          <w:szCs w:val="24"/>
        </w:rPr>
        <w:t>тендерних</w:t>
      </w:r>
      <w:proofErr w:type="spellEnd"/>
      <w:r w:rsidR="00095AD7" w:rsidRPr="002F71F9">
        <w:rPr>
          <w:sz w:val="24"/>
          <w:szCs w:val="24"/>
          <w:lang w:val="uk-UA"/>
        </w:rPr>
        <w:t xml:space="preserve"> </w:t>
      </w:r>
      <w:proofErr w:type="spellStart"/>
      <w:r w:rsidRPr="002F71F9">
        <w:rPr>
          <w:sz w:val="24"/>
          <w:szCs w:val="24"/>
        </w:rPr>
        <w:t>пропозицій</w:t>
      </w:r>
      <w:proofErr w:type="spellEnd"/>
      <w:r w:rsidR="00095AD7" w:rsidRPr="002F71F9">
        <w:rPr>
          <w:sz w:val="24"/>
          <w:szCs w:val="24"/>
          <w:lang w:val="uk-UA"/>
        </w:rPr>
        <w:t xml:space="preserve"> </w:t>
      </w:r>
      <w:proofErr w:type="spellStart"/>
      <w:r w:rsidRPr="002F71F9">
        <w:rPr>
          <w:bCs/>
          <w:sz w:val="24"/>
          <w:szCs w:val="24"/>
          <w:lang w:eastAsia="uk-UA"/>
        </w:rPr>
        <w:t>полісу</w:t>
      </w:r>
      <w:proofErr w:type="spellEnd"/>
      <w:r w:rsidR="00095AD7" w:rsidRPr="002F71F9">
        <w:rPr>
          <w:bCs/>
          <w:sz w:val="24"/>
          <w:szCs w:val="24"/>
          <w:lang w:val="uk-UA" w:eastAsia="uk-UA"/>
        </w:rPr>
        <w:t xml:space="preserve"> </w:t>
      </w:r>
      <w:proofErr w:type="spellStart"/>
      <w:r w:rsidRPr="002F71F9">
        <w:rPr>
          <w:bCs/>
          <w:sz w:val="24"/>
          <w:szCs w:val="24"/>
          <w:lang w:eastAsia="uk-UA"/>
        </w:rPr>
        <w:t>обов'язкового</w:t>
      </w:r>
      <w:proofErr w:type="spellEnd"/>
      <w:r w:rsidR="00095AD7" w:rsidRPr="002F71F9">
        <w:rPr>
          <w:bCs/>
          <w:sz w:val="24"/>
          <w:szCs w:val="24"/>
          <w:lang w:val="uk-UA" w:eastAsia="uk-UA"/>
        </w:rPr>
        <w:t xml:space="preserve"> </w:t>
      </w:r>
      <w:proofErr w:type="spellStart"/>
      <w:r w:rsidRPr="002F71F9">
        <w:rPr>
          <w:bCs/>
          <w:sz w:val="24"/>
          <w:szCs w:val="24"/>
          <w:lang w:eastAsia="uk-UA"/>
        </w:rPr>
        <w:t>страхування</w:t>
      </w:r>
      <w:proofErr w:type="spellEnd"/>
      <w:r w:rsidR="00095AD7" w:rsidRPr="002F71F9">
        <w:rPr>
          <w:bCs/>
          <w:sz w:val="24"/>
          <w:szCs w:val="24"/>
          <w:lang w:val="uk-UA" w:eastAsia="uk-UA"/>
        </w:rPr>
        <w:t xml:space="preserve"> </w:t>
      </w:r>
      <w:proofErr w:type="spellStart"/>
      <w:r w:rsidRPr="002F71F9">
        <w:rPr>
          <w:bCs/>
          <w:sz w:val="24"/>
          <w:szCs w:val="24"/>
          <w:lang w:eastAsia="uk-UA"/>
        </w:rPr>
        <w:t>цивільно-правової</w:t>
      </w:r>
      <w:proofErr w:type="spellEnd"/>
      <w:r w:rsidR="00095AD7" w:rsidRPr="002F71F9">
        <w:rPr>
          <w:bCs/>
          <w:sz w:val="24"/>
          <w:szCs w:val="24"/>
          <w:lang w:val="uk-UA" w:eastAsia="uk-UA"/>
        </w:rPr>
        <w:t xml:space="preserve"> </w:t>
      </w:r>
      <w:proofErr w:type="spellStart"/>
      <w:r w:rsidRPr="002F71F9">
        <w:rPr>
          <w:bCs/>
          <w:sz w:val="24"/>
          <w:szCs w:val="24"/>
          <w:lang w:eastAsia="uk-UA"/>
        </w:rPr>
        <w:t>відповідальності</w:t>
      </w:r>
      <w:proofErr w:type="spellEnd"/>
      <w:r w:rsidR="00095AD7" w:rsidRPr="002F71F9">
        <w:rPr>
          <w:bCs/>
          <w:sz w:val="24"/>
          <w:szCs w:val="24"/>
          <w:lang w:val="uk-UA" w:eastAsia="uk-UA"/>
        </w:rPr>
        <w:t xml:space="preserve"> </w:t>
      </w:r>
      <w:proofErr w:type="spellStart"/>
      <w:r w:rsidRPr="002F71F9">
        <w:rPr>
          <w:bCs/>
          <w:sz w:val="24"/>
          <w:szCs w:val="24"/>
          <w:lang w:eastAsia="uk-UA"/>
        </w:rPr>
        <w:t>власників</w:t>
      </w:r>
      <w:proofErr w:type="spellEnd"/>
      <w:r w:rsidR="00095AD7" w:rsidRPr="002F71F9">
        <w:rPr>
          <w:bCs/>
          <w:sz w:val="24"/>
          <w:szCs w:val="24"/>
          <w:lang w:val="uk-UA" w:eastAsia="uk-UA"/>
        </w:rPr>
        <w:t xml:space="preserve"> </w:t>
      </w:r>
      <w:proofErr w:type="spellStart"/>
      <w:r w:rsidRPr="002F71F9">
        <w:rPr>
          <w:bCs/>
          <w:sz w:val="24"/>
          <w:szCs w:val="24"/>
          <w:lang w:eastAsia="uk-UA"/>
        </w:rPr>
        <w:t>наземних</w:t>
      </w:r>
      <w:proofErr w:type="spellEnd"/>
      <w:r w:rsidR="00095AD7" w:rsidRPr="002F71F9">
        <w:rPr>
          <w:bCs/>
          <w:sz w:val="24"/>
          <w:szCs w:val="24"/>
          <w:lang w:val="uk-UA" w:eastAsia="uk-UA"/>
        </w:rPr>
        <w:t xml:space="preserve"> </w:t>
      </w:r>
      <w:proofErr w:type="spellStart"/>
      <w:r w:rsidRPr="002F71F9">
        <w:rPr>
          <w:bCs/>
          <w:sz w:val="24"/>
          <w:szCs w:val="24"/>
          <w:lang w:eastAsia="uk-UA"/>
        </w:rPr>
        <w:t>транспортних</w:t>
      </w:r>
      <w:proofErr w:type="spellEnd"/>
      <w:r w:rsidR="00095AD7" w:rsidRPr="002F71F9">
        <w:rPr>
          <w:bCs/>
          <w:sz w:val="24"/>
          <w:szCs w:val="24"/>
          <w:lang w:val="uk-UA" w:eastAsia="uk-UA"/>
        </w:rPr>
        <w:t xml:space="preserve"> </w:t>
      </w:r>
      <w:proofErr w:type="spellStart"/>
      <w:r w:rsidRPr="002F71F9">
        <w:rPr>
          <w:bCs/>
          <w:sz w:val="24"/>
          <w:szCs w:val="24"/>
          <w:lang w:eastAsia="uk-UA"/>
        </w:rPr>
        <w:t>засобів</w:t>
      </w:r>
      <w:proofErr w:type="spellEnd"/>
      <w:r w:rsidRPr="002F71F9">
        <w:rPr>
          <w:sz w:val="24"/>
          <w:szCs w:val="24"/>
        </w:rPr>
        <w:t xml:space="preserve"> на </w:t>
      </w:r>
      <w:proofErr w:type="spellStart"/>
      <w:r w:rsidRPr="002F71F9">
        <w:rPr>
          <w:sz w:val="24"/>
          <w:szCs w:val="24"/>
        </w:rPr>
        <w:t>транспортний</w:t>
      </w:r>
      <w:proofErr w:type="spellEnd"/>
      <w:r w:rsidR="00095AD7" w:rsidRPr="002F71F9">
        <w:rPr>
          <w:sz w:val="24"/>
          <w:szCs w:val="24"/>
          <w:lang w:val="uk-UA"/>
        </w:rPr>
        <w:t xml:space="preserve"> </w:t>
      </w:r>
      <w:proofErr w:type="spellStart"/>
      <w:r w:rsidRPr="002F71F9">
        <w:rPr>
          <w:sz w:val="24"/>
          <w:szCs w:val="24"/>
        </w:rPr>
        <w:t>засіб</w:t>
      </w:r>
      <w:proofErr w:type="spellEnd"/>
      <w:r w:rsidRPr="002F71F9">
        <w:rPr>
          <w:sz w:val="24"/>
          <w:szCs w:val="24"/>
        </w:rPr>
        <w:t xml:space="preserve">, </w:t>
      </w:r>
      <w:proofErr w:type="spellStart"/>
      <w:r w:rsidRPr="002F71F9">
        <w:rPr>
          <w:sz w:val="24"/>
          <w:szCs w:val="24"/>
        </w:rPr>
        <w:t>яким</w:t>
      </w:r>
      <w:proofErr w:type="spellEnd"/>
      <w:r w:rsidRPr="002F71F9">
        <w:rPr>
          <w:sz w:val="24"/>
          <w:szCs w:val="24"/>
        </w:rPr>
        <w:t xml:space="preserve"> буде </w:t>
      </w:r>
      <w:proofErr w:type="spellStart"/>
      <w:r w:rsidRPr="002F71F9">
        <w:rPr>
          <w:sz w:val="24"/>
          <w:szCs w:val="24"/>
        </w:rPr>
        <w:t>постачатися</w:t>
      </w:r>
      <w:proofErr w:type="spellEnd"/>
      <w:r w:rsidRPr="002F71F9">
        <w:rPr>
          <w:sz w:val="24"/>
          <w:szCs w:val="24"/>
        </w:rPr>
        <w:t xml:space="preserve"> товар;</w:t>
      </w:r>
      <w:r w:rsidR="00095AD7" w:rsidRPr="002F71F9">
        <w:rPr>
          <w:sz w:val="24"/>
          <w:szCs w:val="24"/>
          <w:lang w:val="uk-UA"/>
        </w:rPr>
        <w:t xml:space="preserve"> </w:t>
      </w:r>
      <w:proofErr w:type="spellStart"/>
      <w:r w:rsidRPr="002F71F9">
        <w:rPr>
          <w:spacing w:val="-1"/>
          <w:sz w:val="24"/>
          <w:szCs w:val="24"/>
        </w:rPr>
        <w:t>оригінал</w:t>
      </w:r>
      <w:proofErr w:type="spellEnd"/>
      <w:r w:rsidR="00095AD7" w:rsidRPr="002F71F9">
        <w:rPr>
          <w:spacing w:val="-1"/>
          <w:sz w:val="24"/>
          <w:szCs w:val="24"/>
          <w:lang w:val="uk-UA"/>
        </w:rPr>
        <w:t xml:space="preserve"> </w:t>
      </w:r>
      <w:proofErr w:type="spellStart"/>
      <w:r w:rsidRPr="002F71F9">
        <w:rPr>
          <w:spacing w:val="-1"/>
          <w:sz w:val="24"/>
          <w:szCs w:val="24"/>
        </w:rPr>
        <w:t>або</w:t>
      </w:r>
      <w:proofErr w:type="spellEnd"/>
      <w:r w:rsidR="00095AD7" w:rsidRPr="002F71F9">
        <w:rPr>
          <w:spacing w:val="-1"/>
          <w:sz w:val="24"/>
          <w:szCs w:val="24"/>
          <w:lang w:val="uk-UA"/>
        </w:rPr>
        <w:t xml:space="preserve"> </w:t>
      </w:r>
      <w:proofErr w:type="spellStart"/>
      <w:r w:rsidRPr="002F71F9">
        <w:rPr>
          <w:spacing w:val="-1"/>
          <w:sz w:val="24"/>
          <w:szCs w:val="24"/>
        </w:rPr>
        <w:t>копію</w:t>
      </w:r>
      <w:proofErr w:type="spellEnd"/>
      <w:r w:rsidRPr="002F71F9">
        <w:rPr>
          <w:spacing w:val="-1"/>
          <w:sz w:val="24"/>
          <w:szCs w:val="24"/>
        </w:rPr>
        <w:t xml:space="preserve"> документу, </w:t>
      </w:r>
      <w:proofErr w:type="spellStart"/>
      <w:r w:rsidRPr="002F71F9">
        <w:rPr>
          <w:spacing w:val="-1"/>
          <w:sz w:val="24"/>
          <w:szCs w:val="24"/>
        </w:rPr>
        <w:t>що</w:t>
      </w:r>
      <w:proofErr w:type="spellEnd"/>
      <w:r w:rsidR="00095AD7" w:rsidRPr="002F71F9">
        <w:rPr>
          <w:spacing w:val="-1"/>
          <w:sz w:val="24"/>
          <w:szCs w:val="24"/>
          <w:lang w:val="uk-UA"/>
        </w:rPr>
        <w:t xml:space="preserve"> </w:t>
      </w:r>
      <w:proofErr w:type="spellStart"/>
      <w:r w:rsidRPr="002F71F9">
        <w:rPr>
          <w:spacing w:val="-1"/>
          <w:sz w:val="24"/>
          <w:szCs w:val="24"/>
        </w:rPr>
        <w:t>підтверджує</w:t>
      </w:r>
      <w:proofErr w:type="spellEnd"/>
      <w:r w:rsidRPr="002F71F9">
        <w:rPr>
          <w:spacing w:val="-1"/>
          <w:sz w:val="24"/>
          <w:szCs w:val="24"/>
        </w:rPr>
        <w:t xml:space="preserve"> право </w:t>
      </w:r>
      <w:proofErr w:type="spellStart"/>
      <w:r w:rsidRPr="002F71F9">
        <w:rPr>
          <w:spacing w:val="-1"/>
          <w:sz w:val="24"/>
          <w:szCs w:val="24"/>
        </w:rPr>
        <w:t>власності</w:t>
      </w:r>
      <w:proofErr w:type="spellEnd"/>
      <w:r w:rsidRPr="002F71F9">
        <w:rPr>
          <w:spacing w:val="-1"/>
          <w:sz w:val="24"/>
          <w:szCs w:val="24"/>
        </w:rPr>
        <w:t xml:space="preserve"> на </w:t>
      </w:r>
      <w:proofErr w:type="spellStart"/>
      <w:r w:rsidRPr="002F71F9">
        <w:rPr>
          <w:spacing w:val="-1"/>
          <w:sz w:val="24"/>
          <w:szCs w:val="24"/>
        </w:rPr>
        <w:lastRenderedPageBreak/>
        <w:t>автомобільні</w:t>
      </w:r>
      <w:proofErr w:type="spellEnd"/>
      <w:r w:rsidRPr="002F71F9">
        <w:rPr>
          <w:spacing w:val="-1"/>
          <w:sz w:val="24"/>
          <w:szCs w:val="24"/>
        </w:rPr>
        <w:t xml:space="preserve"> ваги (</w:t>
      </w:r>
      <w:proofErr w:type="spellStart"/>
      <w:r w:rsidRPr="002F71F9">
        <w:rPr>
          <w:spacing w:val="-1"/>
          <w:sz w:val="24"/>
          <w:szCs w:val="24"/>
        </w:rPr>
        <w:t>вагове</w:t>
      </w:r>
      <w:proofErr w:type="spellEnd"/>
      <w:r w:rsidR="00095AD7" w:rsidRPr="002F71F9">
        <w:rPr>
          <w:spacing w:val="-1"/>
          <w:sz w:val="24"/>
          <w:szCs w:val="24"/>
          <w:lang w:val="uk-UA"/>
        </w:rPr>
        <w:t xml:space="preserve"> </w:t>
      </w:r>
      <w:proofErr w:type="spellStart"/>
      <w:r w:rsidRPr="002F71F9">
        <w:rPr>
          <w:spacing w:val="-1"/>
          <w:sz w:val="24"/>
          <w:szCs w:val="24"/>
        </w:rPr>
        <w:t>обладнання</w:t>
      </w:r>
      <w:proofErr w:type="spellEnd"/>
      <w:r w:rsidRPr="002F71F9">
        <w:rPr>
          <w:spacing w:val="-1"/>
          <w:sz w:val="24"/>
          <w:szCs w:val="24"/>
        </w:rPr>
        <w:t>) (</w:t>
      </w:r>
      <w:proofErr w:type="spellStart"/>
      <w:r w:rsidRPr="002F71F9">
        <w:rPr>
          <w:spacing w:val="-1"/>
          <w:sz w:val="24"/>
          <w:szCs w:val="24"/>
        </w:rPr>
        <w:t>договір</w:t>
      </w:r>
      <w:proofErr w:type="spellEnd"/>
      <w:r w:rsidR="00095AD7" w:rsidRPr="002F71F9">
        <w:rPr>
          <w:spacing w:val="-1"/>
          <w:sz w:val="24"/>
          <w:szCs w:val="24"/>
          <w:lang w:val="uk-UA"/>
        </w:rPr>
        <w:t xml:space="preserve"> </w:t>
      </w:r>
      <w:proofErr w:type="spellStart"/>
      <w:r w:rsidRPr="002F71F9">
        <w:rPr>
          <w:spacing w:val="-1"/>
          <w:sz w:val="24"/>
          <w:szCs w:val="24"/>
        </w:rPr>
        <w:t>купівлі</w:t>
      </w:r>
      <w:proofErr w:type="spellEnd"/>
      <w:r w:rsidRPr="002F71F9">
        <w:rPr>
          <w:spacing w:val="-1"/>
          <w:sz w:val="24"/>
          <w:szCs w:val="24"/>
        </w:rPr>
        <w:t xml:space="preserve">-продажу </w:t>
      </w:r>
      <w:proofErr w:type="spellStart"/>
      <w:r w:rsidRPr="002F71F9">
        <w:rPr>
          <w:spacing w:val="-1"/>
          <w:sz w:val="24"/>
          <w:szCs w:val="24"/>
        </w:rPr>
        <w:t>або</w:t>
      </w:r>
      <w:proofErr w:type="spellEnd"/>
      <w:r w:rsidR="00095AD7" w:rsidRPr="002F71F9">
        <w:rPr>
          <w:spacing w:val="-1"/>
          <w:sz w:val="24"/>
          <w:szCs w:val="24"/>
          <w:lang w:val="uk-UA"/>
        </w:rPr>
        <w:t xml:space="preserve"> </w:t>
      </w:r>
      <w:proofErr w:type="spellStart"/>
      <w:r w:rsidRPr="002F71F9">
        <w:rPr>
          <w:spacing w:val="-1"/>
          <w:sz w:val="24"/>
          <w:szCs w:val="24"/>
        </w:rPr>
        <w:t>свідоцтво</w:t>
      </w:r>
      <w:proofErr w:type="spellEnd"/>
      <w:r w:rsidR="00095AD7" w:rsidRPr="002F71F9">
        <w:rPr>
          <w:spacing w:val="-1"/>
          <w:sz w:val="24"/>
          <w:szCs w:val="24"/>
          <w:lang w:val="uk-UA"/>
        </w:rPr>
        <w:t xml:space="preserve"> </w:t>
      </w:r>
      <w:proofErr w:type="spellStart"/>
      <w:r w:rsidRPr="002F71F9">
        <w:rPr>
          <w:spacing w:val="-1"/>
          <w:sz w:val="24"/>
          <w:szCs w:val="24"/>
        </w:rPr>
        <w:t>або</w:t>
      </w:r>
      <w:proofErr w:type="spellEnd"/>
      <w:r w:rsidR="00095AD7" w:rsidRPr="002F71F9">
        <w:rPr>
          <w:spacing w:val="-1"/>
          <w:sz w:val="24"/>
          <w:szCs w:val="24"/>
          <w:lang w:val="uk-UA"/>
        </w:rPr>
        <w:t xml:space="preserve"> </w:t>
      </w:r>
      <w:proofErr w:type="spellStart"/>
      <w:r w:rsidRPr="002F71F9">
        <w:rPr>
          <w:spacing w:val="-1"/>
          <w:sz w:val="24"/>
          <w:szCs w:val="24"/>
        </w:rPr>
        <w:t>інший</w:t>
      </w:r>
      <w:proofErr w:type="spellEnd"/>
      <w:r w:rsidRPr="002F71F9">
        <w:rPr>
          <w:spacing w:val="-1"/>
          <w:sz w:val="24"/>
          <w:szCs w:val="24"/>
        </w:rPr>
        <w:t xml:space="preserve"> документ про право </w:t>
      </w:r>
      <w:proofErr w:type="spellStart"/>
      <w:r w:rsidRPr="002F71F9">
        <w:rPr>
          <w:spacing w:val="-1"/>
          <w:sz w:val="24"/>
          <w:szCs w:val="24"/>
        </w:rPr>
        <w:t>власності</w:t>
      </w:r>
      <w:proofErr w:type="spellEnd"/>
      <w:r w:rsidRPr="002F71F9">
        <w:rPr>
          <w:spacing w:val="-1"/>
          <w:sz w:val="24"/>
          <w:szCs w:val="24"/>
        </w:rPr>
        <w:t>).</w:t>
      </w:r>
    </w:p>
    <w:p w14:paraId="5F194D55" w14:textId="48B565A8"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4"/>
          <w:szCs w:val="24"/>
          <w:u w:val="single"/>
        </w:rPr>
      </w:pPr>
      <w:r w:rsidRPr="002F71F9">
        <w:rPr>
          <w:spacing w:val="-1"/>
          <w:sz w:val="24"/>
          <w:szCs w:val="24"/>
          <w:u w:val="single"/>
        </w:rPr>
        <w:t xml:space="preserve">у </w:t>
      </w:r>
      <w:proofErr w:type="spellStart"/>
      <w:r w:rsidRPr="002F71F9">
        <w:rPr>
          <w:spacing w:val="-1"/>
          <w:sz w:val="24"/>
          <w:szCs w:val="24"/>
          <w:u w:val="single"/>
        </w:rPr>
        <w:t>разі</w:t>
      </w:r>
      <w:proofErr w:type="spellEnd"/>
      <w:r w:rsidRPr="002F71F9">
        <w:rPr>
          <w:spacing w:val="-1"/>
          <w:sz w:val="24"/>
          <w:szCs w:val="24"/>
          <w:u w:val="single"/>
        </w:rPr>
        <w:t xml:space="preserve">, </w:t>
      </w:r>
      <w:proofErr w:type="spellStart"/>
      <w:r w:rsidRPr="002F71F9">
        <w:rPr>
          <w:spacing w:val="-1"/>
          <w:sz w:val="24"/>
          <w:szCs w:val="24"/>
          <w:u w:val="single"/>
        </w:rPr>
        <w:t>якщо</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учасник</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процедури</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закупівлі</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користуватиметься</w:t>
      </w:r>
      <w:proofErr w:type="spellEnd"/>
      <w:r w:rsidR="00095AD7" w:rsidRPr="002F71F9">
        <w:rPr>
          <w:spacing w:val="-1"/>
          <w:sz w:val="24"/>
          <w:szCs w:val="24"/>
          <w:u w:val="single"/>
          <w:lang w:val="uk-UA"/>
        </w:rPr>
        <w:t xml:space="preserve"> </w:t>
      </w:r>
      <w:proofErr w:type="spellStart"/>
      <w:r w:rsidRPr="002F71F9">
        <w:rPr>
          <w:spacing w:val="-1"/>
          <w:sz w:val="24"/>
          <w:szCs w:val="24"/>
          <w:u w:val="single"/>
        </w:rPr>
        <w:t>залученим</w:t>
      </w:r>
      <w:proofErr w:type="spellEnd"/>
      <w:r w:rsidRPr="002F71F9">
        <w:rPr>
          <w:spacing w:val="-1"/>
          <w:sz w:val="24"/>
          <w:szCs w:val="24"/>
          <w:u w:val="single"/>
        </w:rPr>
        <w:t xml:space="preserve">* </w:t>
      </w:r>
      <w:proofErr w:type="spellStart"/>
      <w:r w:rsidRPr="002F71F9">
        <w:rPr>
          <w:sz w:val="24"/>
          <w:szCs w:val="24"/>
          <w:u w:val="single"/>
        </w:rPr>
        <w:t>транспортним</w:t>
      </w:r>
      <w:proofErr w:type="spellEnd"/>
      <w:r w:rsidR="00095AD7" w:rsidRPr="002F71F9">
        <w:rPr>
          <w:sz w:val="24"/>
          <w:szCs w:val="24"/>
          <w:u w:val="single"/>
          <w:lang w:val="uk-UA"/>
        </w:rPr>
        <w:t xml:space="preserve"> </w:t>
      </w:r>
      <w:proofErr w:type="spellStart"/>
      <w:r w:rsidRPr="002F71F9">
        <w:rPr>
          <w:sz w:val="24"/>
          <w:szCs w:val="24"/>
          <w:u w:val="single"/>
        </w:rPr>
        <w:t>засобом</w:t>
      </w:r>
      <w:proofErr w:type="spellEnd"/>
      <w:r w:rsidRPr="002F71F9">
        <w:rPr>
          <w:sz w:val="24"/>
          <w:szCs w:val="24"/>
          <w:u w:val="single"/>
        </w:rPr>
        <w:t xml:space="preserve">, </w:t>
      </w:r>
      <w:proofErr w:type="spellStart"/>
      <w:r w:rsidRPr="002F71F9">
        <w:rPr>
          <w:sz w:val="24"/>
          <w:szCs w:val="24"/>
          <w:u w:val="single"/>
        </w:rPr>
        <w:t>яким</w:t>
      </w:r>
      <w:proofErr w:type="spellEnd"/>
      <w:r w:rsidRPr="002F71F9">
        <w:rPr>
          <w:sz w:val="24"/>
          <w:szCs w:val="24"/>
          <w:u w:val="single"/>
        </w:rPr>
        <w:t xml:space="preserve"> буде </w:t>
      </w:r>
      <w:proofErr w:type="spellStart"/>
      <w:r w:rsidRPr="002F71F9">
        <w:rPr>
          <w:sz w:val="24"/>
          <w:szCs w:val="24"/>
          <w:u w:val="single"/>
        </w:rPr>
        <w:t>постачатися</w:t>
      </w:r>
      <w:proofErr w:type="spellEnd"/>
      <w:r w:rsidRPr="002F71F9">
        <w:rPr>
          <w:sz w:val="24"/>
          <w:szCs w:val="24"/>
          <w:u w:val="single"/>
        </w:rPr>
        <w:t xml:space="preserve"> товар,</w:t>
      </w:r>
      <w:r w:rsidR="00095AD7" w:rsidRPr="002F71F9">
        <w:rPr>
          <w:sz w:val="24"/>
          <w:szCs w:val="24"/>
          <w:u w:val="single"/>
          <w:lang w:val="uk-UA"/>
        </w:rPr>
        <w:t xml:space="preserve"> </w:t>
      </w:r>
      <w:proofErr w:type="spellStart"/>
      <w:r w:rsidRPr="002F71F9">
        <w:rPr>
          <w:spacing w:val="-1"/>
          <w:sz w:val="24"/>
          <w:szCs w:val="24"/>
          <w:u w:val="single"/>
        </w:rPr>
        <w:t>або</w:t>
      </w:r>
      <w:proofErr w:type="spellEnd"/>
      <w:r w:rsidR="00095AD7" w:rsidRPr="002F71F9">
        <w:rPr>
          <w:spacing w:val="-1"/>
          <w:sz w:val="24"/>
          <w:szCs w:val="24"/>
          <w:u w:val="single"/>
          <w:lang w:val="uk-UA"/>
        </w:rPr>
        <w:t xml:space="preserve"> </w:t>
      </w:r>
      <w:proofErr w:type="spellStart"/>
      <w:r w:rsidRPr="002F71F9">
        <w:rPr>
          <w:sz w:val="24"/>
          <w:szCs w:val="24"/>
          <w:u w:val="single"/>
        </w:rPr>
        <w:t>технічним</w:t>
      </w:r>
      <w:proofErr w:type="spellEnd"/>
      <w:r w:rsidR="00095AD7" w:rsidRPr="002F71F9">
        <w:rPr>
          <w:sz w:val="24"/>
          <w:szCs w:val="24"/>
          <w:u w:val="single"/>
          <w:lang w:val="uk-UA"/>
        </w:rPr>
        <w:t xml:space="preserve"> </w:t>
      </w:r>
      <w:proofErr w:type="spellStart"/>
      <w:r w:rsidRPr="002F71F9">
        <w:rPr>
          <w:sz w:val="24"/>
          <w:szCs w:val="24"/>
          <w:u w:val="single"/>
        </w:rPr>
        <w:t>засобом</w:t>
      </w:r>
      <w:proofErr w:type="spellEnd"/>
      <w:r w:rsidR="00095AD7" w:rsidRPr="002F71F9">
        <w:rPr>
          <w:sz w:val="24"/>
          <w:szCs w:val="24"/>
          <w:u w:val="single"/>
          <w:lang w:val="uk-UA"/>
        </w:rPr>
        <w:t xml:space="preserve"> </w:t>
      </w:r>
      <w:r w:rsidRPr="002F71F9">
        <w:rPr>
          <w:sz w:val="24"/>
          <w:szCs w:val="24"/>
          <w:u w:val="single"/>
          <w:lang w:eastAsia="uk-UA"/>
        </w:rPr>
        <w:t>(</w:t>
      </w:r>
      <w:proofErr w:type="spellStart"/>
      <w:r w:rsidRPr="002F71F9">
        <w:rPr>
          <w:sz w:val="24"/>
          <w:szCs w:val="24"/>
          <w:u w:val="single"/>
          <w:lang w:eastAsia="uk-UA"/>
        </w:rPr>
        <w:t>або</w:t>
      </w:r>
      <w:proofErr w:type="spellEnd"/>
      <w:r w:rsidR="00E25334" w:rsidRPr="002F71F9">
        <w:rPr>
          <w:sz w:val="24"/>
          <w:szCs w:val="24"/>
          <w:u w:val="single"/>
          <w:lang w:val="uk-UA" w:eastAsia="uk-UA"/>
        </w:rPr>
        <w:t xml:space="preserve"> </w:t>
      </w:r>
      <w:proofErr w:type="spellStart"/>
      <w:r w:rsidRPr="002F71F9">
        <w:rPr>
          <w:sz w:val="24"/>
          <w:szCs w:val="24"/>
          <w:u w:val="single"/>
          <w:lang w:eastAsia="uk-UA"/>
        </w:rPr>
        <w:t>технологічним</w:t>
      </w:r>
      <w:proofErr w:type="spellEnd"/>
      <w:r w:rsidR="00E25334" w:rsidRPr="002F71F9">
        <w:rPr>
          <w:sz w:val="24"/>
          <w:szCs w:val="24"/>
          <w:u w:val="single"/>
          <w:lang w:val="uk-UA" w:eastAsia="uk-UA"/>
        </w:rPr>
        <w:t xml:space="preserve"> </w:t>
      </w:r>
      <w:proofErr w:type="spellStart"/>
      <w:r w:rsidRPr="002F71F9">
        <w:rPr>
          <w:sz w:val="24"/>
          <w:szCs w:val="24"/>
          <w:u w:val="single"/>
          <w:lang w:eastAsia="uk-UA"/>
        </w:rPr>
        <w:t>транспортним</w:t>
      </w:r>
      <w:proofErr w:type="spellEnd"/>
      <w:r w:rsidR="00E25334" w:rsidRPr="002F71F9">
        <w:rPr>
          <w:sz w:val="24"/>
          <w:szCs w:val="24"/>
          <w:u w:val="single"/>
          <w:lang w:val="uk-UA" w:eastAsia="uk-UA"/>
        </w:rPr>
        <w:t xml:space="preserve"> </w:t>
      </w:r>
      <w:proofErr w:type="spellStart"/>
      <w:r w:rsidRPr="002F71F9">
        <w:rPr>
          <w:sz w:val="24"/>
          <w:szCs w:val="24"/>
          <w:u w:val="single"/>
          <w:lang w:eastAsia="uk-UA"/>
        </w:rPr>
        <w:t>засобом</w:t>
      </w:r>
      <w:proofErr w:type="spellEnd"/>
      <w:r w:rsidR="00E25334" w:rsidRPr="002F71F9">
        <w:rPr>
          <w:sz w:val="24"/>
          <w:szCs w:val="24"/>
          <w:u w:val="single"/>
          <w:lang w:val="uk-UA" w:eastAsia="uk-UA"/>
        </w:rPr>
        <w:t xml:space="preserve"> </w:t>
      </w:r>
      <w:proofErr w:type="spellStart"/>
      <w:r w:rsidRPr="002F71F9">
        <w:rPr>
          <w:sz w:val="24"/>
          <w:szCs w:val="24"/>
          <w:u w:val="single"/>
          <w:lang w:eastAsia="uk-UA"/>
        </w:rPr>
        <w:t>або</w:t>
      </w:r>
      <w:proofErr w:type="spellEnd"/>
      <w:r w:rsidRPr="002F71F9">
        <w:rPr>
          <w:sz w:val="24"/>
          <w:szCs w:val="24"/>
          <w:u w:val="single"/>
          <w:lang w:eastAsia="uk-UA"/>
        </w:rPr>
        <w:t xml:space="preserve"> машиною) </w:t>
      </w:r>
      <w:r w:rsidRPr="002F71F9">
        <w:rPr>
          <w:sz w:val="24"/>
          <w:szCs w:val="24"/>
          <w:u w:val="single"/>
        </w:rPr>
        <w:t xml:space="preserve">для </w:t>
      </w:r>
      <w:proofErr w:type="spellStart"/>
      <w:r w:rsidRPr="002F71F9">
        <w:rPr>
          <w:sz w:val="24"/>
          <w:szCs w:val="24"/>
          <w:u w:val="single"/>
        </w:rPr>
        <w:t>навантаження</w:t>
      </w:r>
      <w:proofErr w:type="spellEnd"/>
      <w:r w:rsidR="00E25334" w:rsidRPr="002F71F9">
        <w:rPr>
          <w:sz w:val="24"/>
          <w:szCs w:val="24"/>
          <w:u w:val="single"/>
          <w:lang w:val="uk-UA"/>
        </w:rPr>
        <w:t xml:space="preserve"> </w:t>
      </w:r>
      <w:proofErr w:type="spellStart"/>
      <w:r w:rsidRPr="002F71F9">
        <w:rPr>
          <w:spacing w:val="-1"/>
          <w:sz w:val="24"/>
          <w:szCs w:val="24"/>
          <w:u w:val="single"/>
        </w:rPr>
        <w:t>або</w:t>
      </w:r>
      <w:proofErr w:type="spellEnd"/>
      <w:r w:rsidR="00E25334" w:rsidRPr="002F71F9">
        <w:rPr>
          <w:spacing w:val="-1"/>
          <w:sz w:val="24"/>
          <w:szCs w:val="24"/>
          <w:u w:val="single"/>
          <w:lang w:val="uk-UA"/>
        </w:rPr>
        <w:t xml:space="preserve"> </w:t>
      </w:r>
      <w:proofErr w:type="spellStart"/>
      <w:r w:rsidRPr="002F71F9">
        <w:rPr>
          <w:spacing w:val="-1"/>
          <w:sz w:val="24"/>
          <w:szCs w:val="24"/>
          <w:u w:val="single"/>
        </w:rPr>
        <w:t>автомобільними</w:t>
      </w:r>
      <w:proofErr w:type="spellEnd"/>
      <w:r w:rsidRPr="002F71F9">
        <w:rPr>
          <w:spacing w:val="-1"/>
          <w:sz w:val="24"/>
          <w:szCs w:val="24"/>
          <w:u w:val="single"/>
        </w:rPr>
        <w:t xml:space="preserve"> вагами (</w:t>
      </w:r>
      <w:proofErr w:type="spellStart"/>
      <w:r w:rsidRPr="002F71F9">
        <w:rPr>
          <w:spacing w:val="-1"/>
          <w:sz w:val="24"/>
          <w:szCs w:val="24"/>
          <w:u w:val="single"/>
        </w:rPr>
        <w:t>або</w:t>
      </w:r>
      <w:proofErr w:type="spellEnd"/>
      <w:r w:rsidR="00E25334" w:rsidRPr="002F71F9">
        <w:rPr>
          <w:spacing w:val="-1"/>
          <w:sz w:val="24"/>
          <w:szCs w:val="24"/>
          <w:u w:val="single"/>
          <w:lang w:val="uk-UA"/>
        </w:rPr>
        <w:t xml:space="preserve"> </w:t>
      </w:r>
      <w:proofErr w:type="spellStart"/>
      <w:r w:rsidRPr="002F71F9">
        <w:rPr>
          <w:spacing w:val="-1"/>
          <w:sz w:val="24"/>
          <w:szCs w:val="24"/>
          <w:u w:val="single"/>
        </w:rPr>
        <w:t>ваговим</w:t>
      </w:r>
      <w:proofErr w:type="spellEnd"/>
      <w:r w:rsidR="00E25334" w:rsidRPr="002F71F9">
        <w:rPr>
          <w:spacing w:val="-1"/>
          <w:sz w:val="24"/>
          <w:szCs w:val="24"/>
          <w:u w:val="single"/>
          <w:lang w:val="uk-UA"/>
        </w:rPr>
        <w:t xml:space="preserve"> </w:t>
      </w:r>
      <w:proofErr w:type="spellStart"/>
      <w:r w:rsidRPr="002F71F9">
        <w:rPr>
          <w:spacing w:val="-1"/>
          <w:sz w:val="24"/>
          <w:szCs w:val="24"/>
          <w:u w:val="single"/>
        </w:rPr>
        <w:t>обладнанням</w:t>
      </w:r>
      <w:proofErr w:type="spellEnd"/>
      <w:r w:rsidRPr="002F71F9">
        <w:rPr>
          <w:spacing w:val="-1"/>
          <w:sz w:val="24"/>
          <w:szCs w:val="24"/>
          <w:u w:val="single"/>
        </w:rPr>
        <w:t xml:space="preserve">), </w:t>
      </w:r>
      <w:proofErr w:type="spellStart"/>
      <w:r w:rsidRPr="002F71F9">
        <w:rPr>
          <w:spacing w:val="-1"/>
          <w:sz w:val="24"/>
          <w:szCs w:val="24"/>
          <w:u w:val="single"/>
        </w:rPr>
        <w:t>необхідно</w:t>
      </w:r>
      <w:proofErr w:type="spellEnd"/>
      <w:r w:rsidR="00E25334" w:rsidRPr="002F71F9">
        <w:rPr>
          <w:spacing w:val="-1"/>
          <w:sz w:val="24"/>
          <w:szCs w:val="24"/>
          <w:u w:val="single"/>
          <w:lang w:val="uk-UA"/>
        </w:rPr>
        <w:t xml:space="preserve"> </w:t>
      </w:r>
      <w:proofErr w:type="spellStart"/>
      <w:r w:rsidRPr="002F71F9">
        <w:rPr>
          <w:spacing w:val="-1"/>
          <w:sz w:val="24"/>
          <w:szCs w:val="24"/>
          <w:u w:val="single"/>
        </w:rPr>
        <w:t>надати</w:t>
      </w:r>
      <w:proofErr w:type="spellEnd"/>
      <w:r w:rsidRPr="002F71F9">
        <w:rPr>
          <w:spacing w:val="-1"/>
          <w:sz w:val="24"/>
          <w:szCs w:val="24"/>
          <w:u w:val="single"/>
        </w:rPr>
        <w:t>:</w:t>
      </w:r>
    </w:p>
    <w:p w14:paraId="68B8A538" w14:textId="5849E974"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4"/>
          <w:szCs w:val="24"/>
        </w:rPr>
      </w:pPr>
      <w:r w:rsidRPr="002F71F9">
        <w:rPr>
          <w:spacing w:val="-1"/>
          <w:sz w:val="24"/>
          <w:szCs w:val="24"/>
        </w:rPr>
        <w:t xml:space="preserve">- </w:t>
      </w:r>
      <w:proofErr w:type="spellStart"/>
      <w:r w:rsidRPr="002F71F9">
        <w:rPr>
          <w:bCs/>
          <w:sz w:val="24"/>
          <w:szCs w:val="24"/>
          <w:lang w:eastAsia="uk-UA"/>
        </w:rPr>
        <w:t>оригінал</w:t>
      </w:r>
      <w:proofErr w:type="spellEnd"/>
      <w:r w:rsidRPr="002F71F9">
        <w:rPr>
          <w:bCs/>
          <w:sz w:val="24"/>
          <w:szCs w:val="24"/>
          <w:lang w:eastAsia="uk-UA"/>
        </w:rPr>
        <w:t xml:space="preserve"> договору </w:t>
      </w:r>
      <w:proofErr w:type="spellStart"/>
      <w:r w:rsidRPr="002F71F9">
        <w:rPr>
          <w:bCs/>
          <w:sz w:val="24"/>
          <w:szCs w:val="24"/>
          <w:lang w:eastAsia="uk-UA"/>
        </w:rPr>
        <w:t>оренди</w:t>
      </w:r>
      <w:proofErr w:type="spellEnd"/>
      <w:r w:rsidR="00E25334" w:rsidRPr="002F71F9">
        <w:rPr>
          <w:bCs/>
          <w:sz w:val="24"/>
          <w:szCs w:val="24"/>
          <w:lang w:val="uk-UA" w:eastAsia="uk-UA"/>
        </w:rPr>
        <w:t xml:space="preserve"> </w:t>
      </w:r>
      <w:r w:rsidRPr="002F71F9">
        <w:rPr>
          <w:spacing w:val="-1"/>
          <w:sz w:val="24"/>
          <w:szCs w:val="24"/>
        </w:rPr>
        <w:t xml:space="preserve">транспортного </w:t>
      </w:r>
      <w:proofErr w:type="spellStart"/>
      <w:r w:rsidRPr="002F71F9">
        <w:rPr>
          <w:spacing w:val="-1"/>
          <w:sz w:val="24"/>
          <w:szCs w:val="24"/>
        </w:rPr>
        <w:t>засобу</w:t>
      </w:r>
      <w:proofErr w:type="spellEnd"/>
      <w:r w:rsidRPr="002F71F9">
        <w:rPr>
          <w:spacing w:val="-1"/>
          <w:sz w:val="24"/>
          <w:szCs w:val="24"/>
        </w:rPr>
        <w:t xml:space="preserve">, </w:t>
      </w:r>
      <w:proofErr w:type="spellStart"/>
      <w:r w:rsidRPr="002F71F9">
        <w:rPr>
          <w:spacing w:val="-1"/>
          <w:sz w:val="24"/>
          <w:szCs w:val="24"/>
        </w:rPr>
        <w:t>яким</w:t>
      </w:r>
      <w:proofErr w:type="spellEnd"/>
      <w:r w:rsidRPr="002F71F9">
        <w:rPr>
          <w:spacing w:val="-1"/>
          <w:sz w:val="24"/>
          <w:szCs w:val="24"/>
        </w:rPr>
        <w:t xml:space="preserve"> буде </w:t>
      </w:r>
      <w:proofErr w:type="spellStart"/>
      <w:r w:rsidRPr="002F71F9">
        <w:rPr>
          <w:spacing w:val="-1"/>
          <w:sz w:val="24"/>
          <w:szCs w:val="24"/>
        </w:rPr>
        <w:t>постачатися</w:t>
      </w:r>
      <w:proofErr w:type="spellEnd"/>
      <w:r w:rsidRPr="002F71F9">
        <w:rPr>
          <w:spacing w:val="-1"/>
          <w:sz w:val="24"/>
          <w:szCs w:val="24"/>
        </w:rPr>
        <w:t xml:space="preserve"> товар </w:t>
      </w:r>
      <w:r w:rsidRPr="002F71F9">
        <w:rPr>
          <w:bCs/>
          <w:sz w:val="24"/>
          <w:szCs w:val="24"/>
          <w:lang w:eastAsia="uk-UA"/>
        </w:rPr>
        <w:t>(</w:t>
      </w:r>
      <w:proofErr w:type="spellStart"/>
      <w:r w:rsidRPr="002F71F9">
        <w:rPr>
          <w:bCs/>
          <w:sz w:val="24"/>
          <w:szCs w:val="24"/>
          <w:lang w:eastAsia="uk-UA"/>
        </w:rPr>
        <w:t>або</w:t>
      </w:r>
      <w:proofErr w:type="spellEnd"/>
      <w:r w:rsidRPr="002F71F9">
        <w:rPr>
          <w:bCs/>
          <w:sz w:val="24"/>
          <w:szCs w:val="24"/>
          <w:lang w:eastAsia="uk-UA"/>
        </w:rPr>
        <w:t xml:space="preserve"> договору </w:t>
      </w:r>
      <w:proofErr w:type="spellStart"/>
      <w:r w:rsidRPr="002F71F9">
        <w:rPr>
          <w:bCs/>
          <w:sz w:val="24"/>
          <w:szCs w:val="24"/>
          <w:lang w:eastAsia="uk-UA"/>
        </w:rPr>
        <w:t>користування</w:t>
      </w:r>
      <w:proofErr w:type="spellEnd"/>
      <w:r w:rsidR="00E25334" w:rsidRPr="002F71F9">
        <w:rPr>
          <w:bCs/>
          <w:sz w:val="24"/>
          <w:szCs w:val="24"/>
          <w:lang w:val="uk-UA" w:eastAsia="uk-UA"/>
        </w:rPr>
        <w:t xml:space="preserve"> </w:t>
      </w:r>
      <w:proofErr w:type="spellStart"/>
      <w:r w:rsidRPr="002F71F9">
        <w:rPr>
          <w:bCs/>
          <w:sz w:val="24"/>
          <w:szCs w:val="24"/>
          <w:lang w:eastAsia="uk-UA"/>
        </w:rPr>
        <w:t>або</w:t>
      </w:r>
      <w:proofErr w:type="spellEnd"/>
      <w:r w:rsidRPr="002F71F9">
        <w:rPr>
          <w:bCs/>
          <w:sz w:val="24"/>
          <w:szCs w:val="24"/>
          <w:lang w:eastAsia="uk-UA"/>
        </w:rPr>
        <w:t xml:space="preserve"> договору </w:t>
      </w:r>
      <w:proofErr w:type="spellStart"/>
      <w:r w:rsidRPr="002F71F9">
        <w:rPr>
          <w:bCs/>
          <w:sz w:val="24"/>
          <w:szCs w:val="24"/>
          <w:lang w:eastAsia="uk-UA"/>
        </w:rPr>
        <w:t>надання</w:t>
      </w:r>
      <w:proofErr w:type="spellEnd"/>
      <w:r w:rsidR="00E25334" w:rsidRPr="002F71F9">
        <w:rPr>
          <w:bCs/>
          <w:sz w:val="24"/>
          <w:szCs w:val="24"/>
          <w:lang w:val="uk-UA" w:eastAsia="uk-UA"/>
        </w:rPr>
        <w:t xml:space="preserve"> </w:t>
      </w:r>
      <w:proofErr w:type="spellStart"/>
      <w:r w:rsidRPr="002F71F9">
        <w:rPr>
          <w:bCs/>
          <w:sz w:val="24"/>
          <w:szCs w:val="24"/>
          <w:lang w:eastAsia="uk-UA"/>
        </w:rPr>
        <w:t>відповідних</w:t>
      </w:r>
      <w:proofErr w:type="spellEnd"/>
      <w:r w:rsidR="00E25334" w:rsidRPr="002F71F9">
        <w:rPr>
          <w:bCs/>
          <w:sz w:val="24"/>
          <w:szCs w:val="24"/>
          <w:lang w:val="uk-UA" w:eastAsia="uk-UA"/>
        </w:rPr>
        <w:t xml:space="preserve"> </w:t>
      </w:r>
      <w:proofErr w:type="spellStart"/>
      <w:r w:rsidRPr="002F71F9">
        <w:rPr>
          <w:bCs/>
          <w:sz w:val="24"/>
          <w:szCs w:val="24"/>
          <w:lang w:eastAsia="uk-UA"/>
        </w:rPr>
        <w:t>послуг</w:t>
      </w:r>
      <w:proofErr w:type="spellEnd"/>
      <w:r w:rsidR="00E25334" w:rsidRPr="002F71F9">
        <w:rPr>
          <w:bCs/>
          <w:sz w:val="24"/>
          <w:szCs w:val="24"/>
          <w:lang w:val="uk-UA" w:eastAsia="uk-UA"/>
        </w:rPr>
        <w:t xml:space="preserve"> </w:t>
      </w:r>
      <w:proofErr w:type="spellStart"/>
      <w:r w:rsidRPr="002F71F9">
        <w:rPr>
          <w:bCs/>
          <w:sz w:val="24"/>
          <w:szCs w:val="24"/>
          <w:lang w:eastAsia="uk-UA"/>
        </w:rPr>
        <w:t>або</w:t>
      </w:r>
      <w:proofErr w:type="spellEnd"/>
      <w:r w:rsidR="00E25334" w:rsidRPr="002F71F9">
        <w:rPr>
          <w:bCs/>
          <w:sz w:val="24"/>
          <w:szCs w:val="24"/>
          <w:lang w:val="uk-UA" w:eastAsia="uk-UA"/>
        </w:rPr>
        <w:t xml:space="preserve"> </w:t>
      </w:r>
      <w:proofErr w:type="spellStart"/>
      <w:r w:rsidRPr="002F71F9">
        <w:rPr>
          <w:bCs/>
          <w:sz w:val="24"/>
          <w:szCs w:val="24"/>
          <w:lang w:eastAsia="uk-UA"/>
        </w:rPr>
        <w:t>іншого</w:t>
      </w:r>
      <w:proofErr w:type="spellEnd"/>
      <w:r w:rsidRPr="002F71F9">
        <w:rPr>
          <w:bCs/>
          <w:sz w:val="24"/>
          <w:szCs w:val="24"/>
          <w:lang w:eastAsia="uk-UA"/>
        </w:rPr>
        <w:t xml:space="preserve"> договору), </w:t>
      </w:r>
      <w:proofErr w:type="spellStart"/>
      <w:r w:rsidRPr="002F71F9">
        <w:rPr>
          <w:bCs/>
          <w:sz w:val="24"/>
          <w:szCs w:val="24"/>
          <w:lang w:eastAsia="uk-UA"/>
        </w:rPr>
        <w:t>який</w:t>
      </w:r>
      <w:proofErr w:type="spellEnd"/>
      <w:r w:rsidRPr="002F71F9">
        <w:rPr>
          <w:bCs/>
          <w:sz w:val="24"/>
          <w:szCs w:val="24"/>
          <w:lang w:eastAsia="uk-UA"/>
        </w:rPr>
        <w:t xml:space="preserve"> повинен </w:t>
      </w:r>
      <w:proofErr w:type="spellStart"/>
      <w:r w:rsidRPr="002F71F9">
        <w:rPr>
          <w:bCs/>
          <w:sz w:val="24"/>
          <w:szCs w:val="24"/>
          <w:lang w:eastAsia="uk-UA"/>
        </w:rPr>
        <w:t>містити</w:t>
      </w:r>
      <w:proofErr w:type="spellEnd"/>
      <w:r w:rsidR="00E25334" w:rsidRPr="002F71F9">
        <w:rPr>
          <w:bCs/>
          <w:sz w:val="24"/>
          <w:szCs w:val="24"/>
          <w:lang w:val="uk-UA" w:eastAsia="uk-UA"/>
        </w:rPr>
        <w:t xml:space="preserve"> </w:t>
      </w:r>
      <w:proofErr w:type="spellStart"/>
      <w:r w:rsidRPr="002F71F9">
        <w:rPr>
          <w:bCs/>
          <w:sz w:val="24"/>
          <w:szCs w:val="24"/>
          <w:lang w:eastAsia="uk-UA"/>
        </w:rPr>
        <w:t>інформацію</w:t>
      </w:r>
      <w:proofErr w:type="spellEnd"/>
      <w:r w:rsidRPr="002F71F9">
        <w:rPr>
          <w:bCs/>
          <w:sz w:val="24"/>
          <w:szCs w:val="24"/>
          <w:lang w:eastAsia="uk-UA"/>
        </w:rPr>
        <w:t xml:space="preserve"> про </w:t>
      </w:r>
      <w:proofErr w:type="spellStart"/>
      <w:r w:rsidRPr="002F71F9">
        <w:rPr>
          <w:sz w:val="24"/>
          <w:szCs w:val="24"/>
          <w:lang w:eastAsia="uk-UA"/>
        </w:rPr>
        <w:t>реєстраційну</w:t>
      </w:r>
      <w:proofErr w:type="spellEnd"/>
      <w:r w:rsidR="00E25334" w:rsidRPr="002F71F9">
        <w:rPr>
          <w:sz w:val="24"/>
          <w:szCs w:val="24"/>
          <w:lang w:val="uk-UA" w:eastAsia="uk-UA"/>
        </w:rPr>
        <w:t xml:space="preserve"> </w:t>
      </w:r>
      <w:proofErr w:type="spellStart"/>
      <w:r w:rsidRPr="002F71F9">
        <w:rPr>
          <w:sz w:val="24"/>
          <w:szCs w:val="24"/>
          <w:lang w:eastAsia="uk-UA"/>
        </w:rPr>
        <w:t>назву</w:t>
      </w:r>
      <w:proofErr w:type="spellEnd"/>
      <w:r w:rsidRPr="002F71F9">
        <w:rPr>
          <w:sz w:val="24"/>
          <w:szCs w:val="24"/>
          <w:lang w:eastAsia="uk-UA"/>
        </w:rPr>
        <w:t xml:space="preserve"> (марку </w:t>
      </w:r>
      <w:proofErr w:type="spellStart"/>
      <w:r w:rsidRPr="002F71F9">
        <w:rPr>
          <w:sz w:val="24"/>
          <w:szCs w:val="24"/>
          <w:lang w:eastAsia="uk-UA"/>
        </w:rPr>
        <w:t>або</w:t>
      </w:r>
      <w:proofErr w:type="spellEnd"/>
      <w:r w:rsidRPr="002F71F9">
        <w:rPr>
          <w:sz w:val="24"/>
          <w:szCs w:val="24"/>
          <w:lang w:eastAsia="uk-UA"/>
        </w:rPr>
        <w:t xml:space="preserve"> модель)</w:t>
      </w:r>
      <w:r w:rsidRPr="002F71F9">
        <w:rPr>
          <w:bCs/>
          <w:sz w:val="24"/>
          <w:szCs w:val="24"/>
          <w:lang w:eastAsia="uk-UA"/>
        </w:rPr>
        <w:t xml:space="preserve">, </w:t>
      </w:r>
      <w:proofErr w:type="spellStart"/>
      <w:r w:rsidRPr="002F71F9">
        <w:rPr>
          <w:bCs/>
          <w:sz w:val="24"/>
          <w:szCs w:val="24"/>
          <w:lang w:eastAsia="uk-UA"/>
        </w:rPr>
        <w:t>реєстраційний</w:t>
      </w:r>
      <w:proofErr w:type="spellEnd"/>
      <w:r w:rsidRPr="002F71F9">
        <w:rPr>
          <w:bCs/>
          <w:sz w:val="24"/>
          <w:szCs w:val="24"/>
          <w:lang w:eastAsia="uk-UA"/>
        </w:rPr>
        <w:t xml:space="preserve"> номер транспортного </w:t>
      </w:r>
      <w:proofErr w:type="spellStart"/>
      <w:r w:rsidRPr="002F71F9">
        <w:rPr>
          <w:bCs/>
          <w:sz w:val="24"/>
          <w:szCs w:val="24"/>
          <w:lang w:eastAsia="uk-UA"/>
        </w:rPr>
        <w:t>засобу</w:t>
      </w:r>
      <w:proofErr w:type="spellEnd"/>
      <w:r w:rsidRPr="002F71F9">
        <w:rPr>
          <w:bCs/>
          <w:sz w:val="24"/>
          <w:szCs w:val="24"/>
          <w:lang w:eastAsia="uk-UA"/>
        </w:rPr>
        <w:t xml:space="preserve"> та повинен бути </w:t>
      </w:r>
      <w:proofErr w:type="spellStart"/>
      <w:r w:rsidRPr="002F71F9">
        <w:rPr>
          <w:sz w:val="24"/>
          <w:szCs w:val="24"/>
        </w:rPr>
        <w:t>чинним</w:t>
      </w:r>
      <w:proofErr w:type="spellEnd"/>
      <w:r w:rsidR="00E25334" w:rsidRPr="002F71F9">
        <w:rPr>
          <w:sz w:val="24"/>
          <w:szCs w:val="24"/>
          <w:lang w:val="uk-UA"/>
        </w:rPr>
        <w:t xml:space="preserve"> </w:t>
      </w:r>
      <w:proofErr w:type="spellStart"/>
      <w:r w:rsidRPr="002F71F9">
        <w:rPr>
          <w:sz w:val="24"/>
          <w:szCs w:val="24"/>
        </w:rPr>
        <w:t>протягом</w:t>
      </w:r>
      <w:proofErr w:type="spellEnd"/>
      <w:r w:rsidR="00E25334" w:rsidRPr="002F71F9">
        <w:rPr>
          <w:sz w:val="24"/>
          <w:szCs w:val="24"/>
          <w:lang w:val="uk-UA"/>
        </w:rPr>
        <w:t xml:space="preserve"> </w:t>
      </w:r>
      <w:proofErr w:type="spellStart"/>
      <w:r w:rsidRPr="002F71F9">
        <w:rPr>
          <w:sz w:val="24"/>
          <w:szCs w:val="24"/>
        </w:rPr>
        <w:t>періоду</w:t>
      </w:r>
      <w:proofErr w:type="spellEnd"/>
      <w:r w:rsidRPr="002F71F9">
        <w:rPr>
          <w:sz w:val="24"/>
          <w:szCs w:val="24"/>
        </w:rPr>
        <w:t xml:space="preserve"> поставки</w:t>
      </w:r>
      <w:r w:rsidRPr="002F71F9">
        <w:rPr>
          <w:bCs/>
          <w:sz w:val="24"/>
          <w:szCs w:val="24"/>
          <w:lang w:eastAsia="uk-UA"/>
        </w:rPr>
        <w:t xml:space="preserve">; </w:t>
      </w:r>
      <w:proofErr w:type="spellStart"/>
      <w:r w:rsidRPr="002F71F9">
        <w:rPr>
          <w:spacing w:val="-1"/>
          <w:sz w:val="24"/>
          <w:szCs w:val="24"/>
        </w:rPr>
        <w:t>оригінал</w:t>
      </w:r>
      <w:proofErr w:type="spellEnd"/>
      <w:r w:rsidRPr="002F71F9">
        <w:rPr>
          <w:spacing w:val="-1"/>
          <w:sz w:val="24"/>
          <w:szCs w:val="24"/>
        </w:rPr>
        <w:t xml:space="preserve"> договору </w:t>
      </w:r>
      <w:proofErr w:type="spellStart"/>
      <w:r w:rsidRPr="002F71F9">
        <w:rPr>
          <w:spacing w:val="-1"/>
          <w:sz w:val="24"/>
          <w:szCs w:val="24"/>
        </w:rPr>
        <w:t>оренди</w:t>
      </w:r>
      <w:proofErr w:type="spellEnd"/>
      <w:r w:rsidR="00E25334" w:rsidRPr="002F71F9">
        <w:rPr>
          <w:spacing w:val="-1"/>
          <w:sz w:val="24"/>
          <w:szCs w:val="24"/>
          <w:lang w:val="uk-UA"/>
        </w:rPr>
        <w:t xml:space="preserve"> </w:t>
      </w:r>
      <w:proofErr w:type="spellStart"/>
      <w:r w:rsidRPr="002F71F9">
        <w:rPr>
          <w:sz w:val="24"/>
          <w:szCs w:val="24"/>
        </w:rPr>
        <w:t>технічного</w:t>
      </w:r>
      <w:proofErr w:type="spellEnd"/>
      <w:r w:rsidR="00E25334" w:rsidRPr="002F71F9">
        <w:rPr>
          <w:sz w:val="24"/>
          <w:szCs w:val="24"/>
          <w:lang w:val="uk-UA"/>
        </w:rPr>
        <w:t xml:space="preserve"> </w:t>
      </w:r>
      <w:proofErr w:type="spellStart"/>
      <w:r w:rsidRPr="002F71F9">
        <w:rPr>
          <w:sz w:val="24"/>
          <w:szCs w:val="24"/>
        </w:rPr>
        <w:t>засобу</w:t>
      </w:r>
      <w:proofErr w:type="spellEnd"/>
      <w:r w:rsidRPr="002F71F9">
        <w:rPr>
          <w:sz w:val="24"/>
          <w:szCs w:val="24"/>
        </w:rPr>
        <w:t>/</w:t>
      </w:r>
      <w:proofErr w:type="spellStart"/>
      <w:r w:rsidRPr="002F71F9">
        <w:rPr>
          <w:sz w:val="24"/>
          <w:szCs w:val="24"/>
        </w:rPr>
        <w:t>технологічного</w:t>
      </w:r>
      <w:proofErr w:type="spellEnd"/>
      <w:r w:rsidRPr="002F71F9">
        <w:rPr>
          <w:sz w:val="24"/>
          <w:szCs w:val="24"/>
        </w:rPr>
        <w:t xml:space="preserve"> транспортного </w:t>
      </w:r>
      <w:proofErr w:type="spellStart"/>
      <w:r w:rsidRPr="002F71F9">
        <w:rPr>
          <w:sz w:val="24"/>
          <w:szCs w:val="24"/>
        </w:rPr>
        <w:t>засобу</w:t>
      </w:r>
      <w:proofErr w:type="spellEnd"/>
      <w:r w:rsidRPr="002F71F9">
        <w:rPr>
          <w:sz w:val="24"/>
          <w:szCs w:val="24"/>
        </w:rPr>
        <w:t>/</w:t>
      </w:r>
      <w:proofErr w:type="spellStart"/>
      <w:r w:rsidRPr="002F71F9">
        <w:rPr>
          <w:sz w:val="24"/>
          <w:szCs w:val="24"/>
        </w:rPr>
        <w:t>машини</w:t>
      </w:r>
      <w:proofErr w:type="spellEnd"/>
      <w:r w:rsidRPr="002F71F9">
        <w:rPr>
          <w:spacing w:val="-1"/>
          <w:sz w:val="24"/>
          <w:szCs w:val="24"/>
        </w:rPr>
        <w:t xml:space="preserve"> для </w:t>
      </w:r>
      <w:proofErr w:type="spellStart"/>
      <w:r w:rsidRPr="002F71F9">
        <w:rPr>
          <w:spacing w:val="-1"/>
          <w:sz w:val="24"/>
          <w:szCs w:val="24"/>
        </w:rPr>
        <w:t>навантаження</w:t>
      </w:r>
      <w:proofErr w:type="spellEnd"/>
      <w:r w:rsidRPr="002F71F9">
        <w:rPr>
          <w:bCs/>
          <w:sz w:val="24"/>
          <w:szCs w:val="24"/>
          <w:lang w:eastAsia="uk-UA"/>
        </w:rPr>
        <w:t>(</w:t>
      </w:r>
      <w:proofErr w:type="spellStart"/>
      <w:r w:rsidRPr="002F71F9">
        <w:rPr>
          <w:bCs/>
          <w:sz w:val="24"/>
          <w:szCs w:val="24"/>
          <w:lang w:eastAsia="uk-UA"/>
        </w:rPr>
        <w:t>або</w:t>
      </w:r>
      <w:proofErr w:type="spellEnd"/>
      <w:r w:rsidRPr="002F71F9">
        <w:rPr>
          <w:bCs/>
          <w:sz w:val="24"/>
          <w:szCs w:val="24"/>
          <w:lang w:eastAsia="uk-UA"/>
        </w:rPr>
        <w:t xml:space="preserve"> договору </w:t>
      </w:r>
      <w:proofErr w:type="spellStart"/>
      <w:r w:rsidRPr="002F71F9">
        <w:rPr>
          <w:bCs/>
          <w:sz w:val="24"/>
          <w:szCs w:val="24"/>
          <w:lang w:eastAsia="uk-UA"/>
        </w:rPr>
        <w:t>користування</w:t>
      </w:r>
      <w:proofErr w:type="spellEnd"/>
      <w:r w:rsidR="00E25334" w:rsidRPr="002F71F9">
        <w:rPr>
          <w:bCs/>
          <w:sz w:val="24"/>
          <w:szCs w:val="24"/>
          <w:lang w:val="uk-UA" w:eastAsia="uk-UA"/>
        </w:rPr>
        <w:t xml:space="preserve"> </w:t>
      </w:r>
      <w:proofErr w:type="spellStart"/>
      <w:r w:rsidRPr="002F71F9">
        <w:rPr>
          <w:bCs/>
          <w:sz w:val="24"/>
          <w:szCs w:val="24"/>
          <w:lang w:eastAsia="uk-UA"/>
        </w:rPr>
        <w:t>або</w:t>
      </w:r>
      <w:proofErr w:type="spellEnd"/>
      <w:r w:rsidRPr="002F71F9">
        <w:rPr>
          <w:bCs/>
          <w:sz w:val="24"/>
          <w:szCs w:val="24"/>
          <w:lang w:eastAsia="uk-UA"/>
        </w:rPr>
        <w:t xml:space="preserve"> договору </w:t>
      </w:r>
      <w:proofErr w:type="spellStart"/>
      <w:r w:rsidRPr="002F71F9">
        <w:rPr>
          <w:bCs/>
          <w:sz w:val="24"/>
          <w:szCs w:val="24"/>
          <w:lang w:eastAsia="uk-UA"/>
        </w:rPr>
        <w:t>надання</w:t>
      </w:r>
      <w:proofErr w:type="spellEnd"/>
      <w:r w:rsidR="00E25334" w:rsidRPr="002F71F9">
        <w:rPr>
          <w:bCs/>
          <w:sz w:val="24"/>
          <w:szCs w:val="24"/>
          <w:lang w:val="uk-UA" w:eastAsia="uk-UA"/>
        </w:rPr>
        <w:t xml:space="preserve"> </w:t>
      </w:r>
      <w:proofErr w:type="spellStart"/>
      <w:r w:rsidRPr="002F71F9">
        <w:rPr>
          <w:bCs/>
          <w:sz w:val="24"/>
          <w:szCs w:val="24"/>
          <w:lang w:eastAsia="uk-UA"/>
        </w:rPr>
        <w:t>відповідних</w:t>
      </w:r>
      <w:proofErr w:type="spellEnd"/>
      <w:r w:rsidR="00E25334" w:rsidRPr="002F71F9">
        <w:rPr>
          <w:bCs/>
          <w:sz w:val="24"/>
          <w:szCs w:val="24"/>
          <w:lang w:val="uk-UA" w:eastAsia="uk-UA"/>
        </w:rPr>
        <w:t xml:space="preserve"> </w:t>
      </w:r>
      <w:proofErr w:type="spellStart"/>
      <w:r w:rsidRPr="002F71F9">
        <w:rPr>
          <w:bCs/>
          <w:sz w:val="24"/>
          <w:szCs w:val="24"/>
          <w:lang w:eastAsia="uk-UA"/>
        </w:rPr>
        <w:t>послуг</w:t>
      </w:r>
      <w:proofErr w:type="spellEnd"/>
      <w:r w:rsidR="00E25334" w:rsidRPr="002F71F9">
        <w:rPr>
          <w:bCs/>
          <w:sz w:val="24"/>
          <w:szCs w:val="24"/>
          <w:lang w:val="uk-UA" w:eastAsia="uk-UA"/>
        </w:rPr>
        <w:t xml:space="preserve"> </w:t>
      </w:r>
      <w:proofErr w:type="spellStart"/>
      <w:r w:rsidRPr="002F71F9">
        <w:rPr>
          <w:bCs/>
          <w:sz w:val="24"/>
          <w:szCs w:val="24"/>
          <w:lang w:eastAsia="uk-UA"/>
        </w:rPr>
        <w:t>або</w:t>
      </w:r>
      <w:proofErr w:type="spellEnd"/>
      <w:r w:rsidR="00E25334" w:rsidRPr="002F71F9">
        <w:rPr>
          <w:bCs/>
          <w:sz w:val="24"/>
          <w:szCs w:val="24"/>
          <w:lang w:val="uk-UA" w:eastAsia="uk-UA"/>
        </w:rPr>
        <w:t xml:space="preserve"> </w:t>
      </w:r>
      <w:proofErr w:type="spellStart"/>
      <w:r w:rsidRPr="002F71F9">
        <w:rPr>
          <w:bCs/>
          <w:sz w:val="24"/>
          <w:szCs w:val="24"/>
          <w:lang w:eastAsia="uk-UA"/>
        </w:rPr>
        <w:t>іншого</w:t>
      </w:r>
      <w:proofErr w:type="spellEnd"/>
      <w:r w:rsidRPr="002F71F9">
        <w:rPr>
          <w:bCs/>
          <w:sz w:val="24"/>
          <w:szCs w:val="24"/>
          <w:lang w:eastAsia="uk-UA"/>
        </w:rPr>
        <w:t xml:space="preserve"> договору), </w:t>
      </w:r>
      <w:proofErr w:type="spellStart"/>
      <w:r w:rsidRPr="002F71F9">
        <w:rPr>
          <w:bCs/>
          <w:sz w:val="24"/>
          <w:szCs w:val="24"/>
          <w:lang w:eastAsia="uk-UA"/>
        </w:rPr>
        <w:t>який</w:t>
      </w:r>
      <w:proofErr w:type="spellEnd"/>
      <w:r w:rsidRPr="002F71F9">
        <w:rPr>
          <w:bCs/>
          <w:sz w:val="24"/>
          <w:szCs w:val="24"/>
          <w:lang w:eastAsia="uk-UA"/>
        </w:rPr>
        <w:t xml:space="preserve"> повинен </w:t>
      </w:r>
      <w:proofErr w:type="spellStart"/>
      <w:r w:rsidRPr="002F71F9">
        <w:rPr>
          <w:bCs/>
          <w:sz w:val="24"/>
          <w:szCs w:val="24"/>
          <w:lang w:eastAsia="uk-UA"/>
        </w:rPr>
        <w:t>містити</w:t>
      </w:r>
      <w:proofErr w:type="spellEnd"/>
      <w:r w:rsidR="00E25334" w:rsidRPr="002F71F9">
        <w:rPr>
          <w:bCs/>
          <w:sz w:val="24"/>
          <w:szCs w:val="24"/>
          <w:lang w:val="uk-UA" w:eastAsia="uk-UA"/>
        </w:rPr>
        <w:t xml:space="preserve"> </w:t>
      </w:r>
      <w:proofErr w:type="spellStart"/>
      <w:r w:rsidRPr="002F71F9">
        <w:rPr>
          <w:bCs/>
          <w:sz w:val="24"/>
          <w:szCs w:val="24"/>
          <w:lang w:eastAsia="uk-UA"/>
        </w:rPr>
        <w:t>інформацію</w:t>
      </w:r>
      <w:proofErr w:type="spellEnd"/>
      <w:r w:rsidRPr="002F71F9">
        <w:rPr>
          <w:bCs/>
          <w:sz w:val="24"/>
          <w:szCs w:val="24"/>
          <w:lang w:eastAsia="uk-UA"/>
        </w:rPr>
        <w:t xml:space="preserve"> про </w:t>
      </w:r>
      <w:proofErr w:type="spellStart"/>
      <w:r w:rsidRPr="002F71F9">
        <w:rPr>
          <w:sz w:val="24"/>
          <w:szCs w:val="24"/>
          <w:lang w:eastAsia="uk-UA"/>
        </w:rPr>
        <w:t>реєстраційну</w:t>
      </w:r>
      <w:proofErr w:type="spellEnd"/>
      <w:r w:rsidR="00E25334" w:rsidRPr="002F71F9">
        <w:rPr>
          <w:sz w:val="24"/>
          <w:szCs w:val="24"/>
          <w:lang w:val="uk-UA" w:eastAsia="uk-UA"/>
        </w:rPr>
        <w:t xml:space="preserve"> </w:t>
      </w:r>
      <w:proofErr w:type="spellStart"/>
      <w:r w:rsidRPr="002F71F9">
        <w:rPr>
          <w:sz w:val="24"/>
          <w:szCs w:val="24"/>
          <w:lang w:eastAsia="uk-UA"/>
        </w:rPr>
        <w:t>назву</w:t>
      </w:r>
      <w:proofErr w:type="spellEnd"/>
      <w:r w:rsidRPr="002F71F9">
        <w:rPr>
          <w:sz w:val="24"/>
          <w:szCs w:val="24"/>
          <w:lang w:eastAsia="uk-UA"/>
        </w:rPr>
        <w:t xml:space="preserve"> (марку </w:t>
      </w:r>
      <w:proofErr w:type="spellStart"/>
      <w:r w:rsidRPr="002F71F9">
        <w:rPr>
          <w:sz w:val="24"/>
          <w:szCs w:val="24"/>
          <w:lang w:eastAsia="uk-UA"/>
        </w:rPr>
        <w:t>або</w:t>
      </w:r>
      <w:proofErr w:type="spellEnd"/>
      <w:r w:rsidRPr="002F71F9">
        <w:rPr>
          <w:sz w:val="24"/>
          <w:szCs w:val="24"/>
          <w:lang w:eastAsia="uk-UA"/>
        </w:rPr>
        <w:t xml:space="preserve"> модель)</w:t>
      </w:r>
      <w:r w:rsidRPr="002F71F9">
        <w:rPr>
          <w:bCs/>
          <w:sz w:val="24"/>
          <w:szCs w:val="24"/>
          <w:lang w:eastAsia="uk-UA"/>
        </w:rPr>
        <w:t xml:space="preserve">, </w:t>
      </w:r>
      <w:proofErr w:type="spellStart"/>
      <w:r w:rsidRPr="002F71F9">
        <w:rPr>
          <w:bCs/>
          <w:sz w:val="24"/>
          <w:szCs w:val="24"/>
          <w:lang w:eastAsia="uk-UA"/>
        </w:rPr>
        <w:t>реєстраційний</w:t>
      </w:r>
      <w:proofErr w:type="spellEnd"/>
      <w:r w:rsidRPr="002F71F9">
        <w:rPr>
          <w:bCs/>
          <w:sz w:val="24"/>
          <w:szCs w:val="24"/>
          <w:lang w:eastAsia="uk-UA"/>
        </w:rPr>
        <w:t xml:space="preserve"> номер </w:t>
      </w:r>
      <w:proofErr w:type="spellStart"/>
      <w:r w:rsidRPr="002F71F9">
        <w:rPr>
          <w:bCs/>
          <w:sz w:val="24"/>
          <w:szCs w:val="24"/>
          <w:lang w:eastAsia="uk-UA"/>
        </w:rPr>
        <w:t>технічного</w:t>
      </w:r>
      <w:proofErr w:type="spellEnd"/>
      <w:r w:rsidR="00E25334" w:rsidRPr="002F71F9">
        <w:rPr>
          <w:bCs/>
          <w:sz w:val="24"/>
          <w:szCs w:val="24"/>
          <w:lang w:val="uk-UA" w:eastAsia="uk-UA"/>
        </w:rPr>
        <w:t xml:space="preserve"> </w:t>
      </w:r>
      <w:proofErr w:type="spellStart"/>
      <w:r w:rsidRPr="002F71F9">
        <w:rPr>
          <w:bCs/>
          <w:sz w:val="24"/>
          <w:szCs w:val="24"/>
          <w:lang w:eastAsia="uk-UA"/>
        </w:rPr>
        <w:t>засобу</w:t>
      </w:r>
      <w:proofErr w:type="spellEnd"/>
      <w:r w:rsidRPr="002F71F9">
        <w:rPr>
          <w:sz w:val="24"/>
          <w:szCs w:val="24"/>
        </w:rPr>
        <w:t>/</w:t>
      </w:r>
      <w:proofErr w:type="spellStart"/>
      <w:r w:rsidRPr="002F71F9">
        <w:rPr>
          <w:sz w:val="24"/>
          <w:szCs w:val="24"/>
        </w:rPr>
        <w:t>технологічного</w:t>
      </w:r>
      <w:proofErr w:type="spellEnd"/>
      <w:r w:rsidRPr="002F71F9">
        <w:rPr>
          <w:sz w:val="24"/>
          <w:szCs w:val="24"/>
        </w:rPr>
        <w:t xml:space="preserve"> транспортного </w:t>
      </w:r>
      <w:proofErr w:type="spellStart"/>
      <w:r w:rsidRPr="002F71F9">
        <w:rPr>
          <w:sz w:val="24"/>
          <w:szCs w:val="24"/>
        </w:rPr>
        <w:t>засобу</w:t>
      </w:r>
      <w:proofErr w:type="spellEnd"/>
      <w:r w:rsidRPr="002F71F9">
        <w:rPr>
          <w:sz w:val="24"/>
          <w:szCs w:val="24"/>
        </w:rPr>
        <w:t>/</w:t>
      </w:r>
      <w:proofErr w:type="spellStart"/>
      <w:r w:rsidRPr="002F71F9">
        <w:rPr>
          <w:sz w:val="24"/>
          <w:szCs w:val="24"/>
        </w:rPr>
        <w:t>машини</w:t>
      </w:r>
      <w:proofErr w:type="spellEnd"/>
      <w:r w:rsidRPr="002F71F9">
        <w:rPr>
          <w:spacing w:val="-1"/>
          <w:sz w:val="24"/>
          <w:szCs w:val="24"/>
        </w:rPr>
        <w:t xml:space="preserve"> для </w:t>
      </w:r>
      <w:proofErr w:type="spellStart"/>
      <w:r w:rsidRPr="002F71F9">
        <w:rPr>
          <w:spacing w:val="-1"/>
          <w:sz w:val="24"/>
          <w:szCs w:val="24"/>
        </w:rPr>
        <w:t>навантаження</w:t>
      </w:r>
      <w:proofErr w:type="spellEnd"/>
      <w:r w:rsidR="00E25334" w:rsidRPr="002F71F9">
        <w:rPr>
          <w:spacing w:val="-1"/>
          <w:sz w:val="24"/>
          <w:szCs w:val="24"/>
          <w:lang w:val="uk-UA"/>
        </w:rPr>
        <w:t xml:space="preserve"> </w:t>
      </w:r>
      <w:r w:rsidRPr="002F71F9">
        <w:rPr>
          <w:bCs/>
          <w:sz w:val="24"/>
          <w:szCs w:val="24"/>
          <w:lang w:eastAsia="uk-UA"/>
        </w:rPr>
        <w:t xml:space="preserve">та повинен бути </w:t>
      </w:r>
      <w:proofErr w:type="spellStart"/>
      <w:r w:rsidRPr="002F71F9">
        <w:rPr>
          <w:sz w:val="24"/>
          <w:szCs w:val="24"/>
        </w:rPr>
        <w:t>чинним</w:t>
      </w:r>
      <w:proofErr w:type="spellEnd"/>
      <w:r w:rsidR="00E25334" w:rsidRPr="002F71F9">
        <w:rPr>
          <w:sz w:val="24"/>
          <w:szCs w:val="24"/>
          <w:lang w:val="uk-UA"/>
        </w:rPr>
        <w:t xml:space="preserve"> </w:t>
      </w:r>
      <w:proofErr w:type="spellStart"/>
      <w:r w:rsidRPr="002F71F9">
        <w:rPr>
          <w:sz w:val="24"/>
          <w:szCs w:val="24"/>
        </w:rPr>
        <w:t>протягом</w:t>
      </w:r>
      <w:proofErr w:type="spellEnd"/>
      <w:r w:rsidR="00E25334" w:rsidRPr="002F71F9">
        <w:rPr>
          <w:sz w:val="24"/>
          <w:szCs w:val="24"/>
          <w:lang w:val="uk-UA"/>
        </w:rPr>
        <w:t xml:space="preserve"> </w:t>
      </w:r>
      <w:proofErr w:type="spellStart"/>
      <w:r w:rsidRPr="002F71F9">
        <w:rPr>
          <w:sz w:val="24"/>
          <w:szCs w:val="24"/>
        </w:rPr>
        <w:t>періоду</w:t>
      </w:r>
      <w:proofErr w:type="spellEnd"/>
      <w:r w:rsidRPr="002F71F9">
        <w:rPr>
          <w:sz w:val="24"/>
          <w:szCs w:val="24"/>
        </w:rPr>
        <w:t xml:space="preserve"> поставки</w:t>
      </w:r>
      <w:r w:rsidRPr="002F71F9">
        <w:rPr>
          <w:spacing w:val="-1"/>
          <w:sz w:val="24"/>
          <w:szCs w:val="24"/>
        </w:rPr>
        <w:t xml:space="preserve">; </w:t>
      </w:r>
      <w:proofErr w:type="spellStart"/>
      <w:r w:rsidRPr="002F71F9">
        <w:rPr>
          <w:spacing w:val="-1"/>
          <w:sz w:val="24"/>
          <w:szCs w:val="24"/>
        </w:rPr>
        <w:t>оригінал</w:t>
      </w:r>
      <w:proofErr w:type="spellEnd"/>
      <w:r w:rsidRPr="002F71F9">
        <w:rPr>
          <w:spacing w:val="-1"/>
          <w:sz w:val="24"/>
          <w:szCs w:val="24"/>
        </w:rPr>
        <w:t xml:space="preserve"> договору </w:t>
      </w:r>
      <w:proofErr w:type="spellStart"/>
      <w:r w:rsidRPr="002F71F9">
        <w:rPr>
          <w:spacing w:val="-1"/>
          <w:sz w:val="24"/>
          <w:szCs w:val="24"/>
        </w:rPr>
        <w:t>оренди</w:t>
      </w:r>
      <w:proofErr w:type="spellEnd"/>
      <w:r w:rsidR="00E25334" w:rsidRPr="002F71F9">
        <w:rPr>
          <w:spacing w:val="-1"/>
          <w:sz w:val="24"/>
          <w:szCs w:val="24"/>
          <w:lang w:val="uk-UA"/>
        </w:rPr>
        <w:t xml:space="preserve"> </w:t>
      </w:r>
      <w:r w:rsidRPr="002F71F9">
        <w:rPr>
          <w:bCs/>
          <w:sz w:val="24"/>
          <w:szCs w:val="24"/>
          <w:lang w:eastAsia="uk-UA"/>
        </w:rPr>
        <w:t>(</w:t>
      </w:r>
      <w:proofErr w:type="spellStart"/>
      <w:r w:rsidRPr="002F71F9">
        <w:rPr>
          <w:bCs/>
          <w:sz w:val="24"/>
          <w:szCs w:val="24"/>
          <w:lang w:eastAsia="uk-UA"/>
        </w:rPr>
        <w:t>або</w:t>
      </w:r>
      <w:proofErr w:type="spellEnd"/>
      <w:r w:rsidRPr="002F71F9">
        <w:rPr>
          <w:bCs/>
          <w:sz w:val="24"/>
          <w:szCs w:val="24"/>
          <w:lang w:eastAsia="uk-UA"/>
        </w:rPr>
        <w:t xml:space="preserve"> договору </w:t>
      </w:r>
      <w:proofErr w:type="spellStart"/>
      <w:r w:rsidRPr="002F71F9">
        <w:rPr>
          <w:bCs/>
          <w:sz w:val="24"/>
          <w:szCs w:val="24"/>
          <w:lang w:eastAsia="uk-UA"/>
        </w:rPr>
        <w:t>користування</w:t>
      </w:r>
      <w:proofErr w:type="spellEnd"/>
      <w:r w:rsidR="00E25334" w:rsidRPr="002F71F9">
        <w:rPr>
          <w:bCs/>
          <w:sz w:val="24"/>
          <w:szCs w:val="24"/>
          <w:lang w:val="uk-UA" w:eastAsia="uk-UA"/>
        </w:rPr>
        <w:t xml:space="preserve"> </w:t>
      </w:r>
      <w:proofErr w:type="spellStart"/>
      <w:r w:rsidRPr="002F71F9">
        <w:rPr>
          <w:bCs/>
          <w:sz w:val="24"/>
          <w:szCs w:val="24"/>
          <w:lang w:eastAsia="uk-UA"/>
        </w:rPr>
        <w:t>або</w:t>
      </w:r>
      <w:proofErr w:type="spellEnd"/>
      <w:r w:rsidRPr="002F71F9">
        <w:rPr>
          <w:bCs/>
          <w:sz w:val="24"/>
          <w:szCs w:val="24"/>
          <w:lang w:eastAsia="uk-UA"/>
        </w:rPr>
        <w:t xml:space="preserve"> договору </w:t>
      </w:r>
      <w:proofErr w:type="spellStart"/>
      <w:r w:rsidRPr="002F71F9">
        <w:rPr>
          <w:bCs/>
          <w:sz w:val="24"/>
          <w:szCs w:val="24"/>
          <w:lang w:eastAsia="uk-UA"/>
        </w:rPr>
        <w:t>надання</w:t>
      </w:r>
      <w:proofErr w:type="spellEnd"/>
      <w:r w:rsidR="00E25334" w:rsidRPr="002F71F9">
        <w:rPr>
          <w:bCs/>
          <w:sz w:val="24"/>
          <w:szCs w:val="24"/>
          <w:lang w:val="uk-UA" w:eastAsia="uk-UA"/>
        </w:rPr>
        <w:t xml:space="preserve"> </w:t>
      </w:r>
      <w:proofErr w:type="spellStart"/>
      <w:r w:rsidRPr="002F71F9">
        <w:rPr>
          <w:bCs/>
          <w:sz w:val="24"/>
          <w:szCs w:val="24"/>
          <w:lang w:eastAsia="uk-UA"/>
        </w:rPr>
        <w:t>відповідних</w:t>
      </w:r>
      <w:proofErr w:type="spellEnd"/>
      <w:r w:rsidR="00E25334" w:rsidRPr="002F71F9">
        <w:rPr>
          <w:bCs/>
          <w:sz w:val="24"/>
          <w:szCs w:val="24"/>
          <w:lang w:val="uk-UA" w:eastAsia="uk-UA"/>
        </w:rPr>
        <w:t xml:space="preserve"> </w:t>
      </w:r>
      <w:proofErr w:type="spellStart"/>
      <w:r w:rsidRPr="002F71F9">
        <w:rPr>
          <w:bCs/>
          <w:sz w:val="24"/>
          <w:szCs w:val="24"/>
          <w:lang w:eastAsia="uk-UA"/>
        </w:rPr>
        <w:t>послуг</w:t>
      </w:r>
      <w:proofErr w:type="spellEnd"/>
      <w:r w:rsidR="00E25334" w:rsidRPr="002F71F9">
        <w:rPr>
          <w:bCs/>
          <w:sz w:val="24"/>
          <w:szCs w:val="24"/>
          <w:lang w:val="uk-UA" w:eastAsia="uk-UA"/>
        </w:rPr>
        <w:t xml:space="preserve"> </w:t>
      </w:r>
      <w:proofErr w:type="spellStart"/>
      <w:r w:rsidRPr="002F71F9">
        <w:rPr>
          <w:bCs/>
          <w:sz w:val="24"/>
          <w:szCs w:val="24"/>
          <w:lang w:eastAsia="uk-UA"/>
        </w:rPr>
        <w:t>або</w:t>
      </w:r>
      <w:proofErr w:type="spellEnd"/>
      <w:r w:rsidR="00E25334" w:rsidRPr="002F71F9">
        <w:rPr>
          <w:bCs/>
          <w:sz w:val="24"/>
          <w:szCs w:val="24"/>
          <w:lang w:val="uk-UA" w:eastAsia="uk-UA"/>
        </w:rPr>
        <w:t xml:space="preserve"> </w:t>
      </w:r>
      <w:proofErr w:type="spellStart"/>
      <w:r w:rsidRPr="002F71F9">
        <w:rPr>
          <w:bCs/>
          <w:sz w:val="24"/>
          <w:szCs w:val="24"/>
          <w:lang w:eastAsia="uk-UA"/>
        </w:rPr>
        <w:t>іншого</w:t>
      </w:r>
      <w:proofErr w:type="spellEnd"/>
      <w:r w:rsidRPr="002F71F9">
        <w:rPr>
          <w:bCs/>
          <w:sz w:val="24"/>
          <w:szCs w:val="24"/>
          <w:lang w:eastAsia="uk-UA"/>
        </w:rPr>
        <w:t xml:space="preserve"> договору) </w:t>
      </w:r>
      <w:proofErr w:type="spellStart"/>
      <w:r w:rsidRPr="002F71F9">
        <w:rPr>
          <w:spacing w:val="-1"/>
          <w:sz w:val="24"/>
          <w:szCs w:val="24"/>
        </w:rPr>
        <w:t>автомобільних</w:t>
      </w:r>
      <w:proofErr w:type="spellEnd"/>
      <w:r w:rsidR="00E25334" w:rsidRPr="002F71F9">
        <w:rPr>
          <w:spacing w:val="-1"/>
          <w:sz w:val="24"/>
          <w:szCs w:val="24"/>
          <w:lang w:val="uk-UA"/>
        </w:rPr>
        <w:t xml:space="preserve"> </w:t>
      </w:r>
      <w:proofErr w:type="spellStart"/>
      <w:r w:rsidRPr="002F71F9">
        <w:rPr>
          <w:spacing w:val="-1"/>
          <w:sz w:val="24"/>
          <w:szCs w:val="24"/>
        </w:rPr>
        <w:t>вагів</w:t>
      </w:r>
      <w:proofErr w:type="spellEnd"/>
      <w:r w:rsidRPr="002F71F9">
        <w:rPr>
          <w:spacing w:val="-1"/>
          <w:sz w:val="24"/>
          <w:szCs w:val="24"/>
        </w:rPr>
        <w:t xml:space="preserve"> (</w:t>
      </w:r>
      <w:proofErr w:type="spellStart"/>
      <w:r w:rsidRPr="002F71F9">
        <w:rPr>
          <w:spacing w:val="-1"/>
          <w:sz w:val="24"/>
          <w:szCs w:val="24"/>
        </w:rPr>
        <w:t>або</w:t>
      </w:r>
      <w:proofErr w:type="spellEnd"/>
      <w:r w:rsidR="00E25334" w:rsidRPr="002F71F9">
        <w:rPr>
          <w:spacing w:val="-1"/>
          <w:sz w:val="24"/>
          <w:szCs w:val="24"/>
          <w:lang w:val="uk-UA"/>
        </w:rPr>
        <w:t xml:space="preserve"> </w:t>
      </w:r>
      <w:proofErr w:type="spellStart"/>
      <w:r w:rsidRPr="002F71F9">
        <w:rPr>
          <w:spacing w:val="-1"/>
          <w:sz w:val="24"/>
          <w:szCs w:val="24"/>
        </w:rPr>
        <w:t>вагового</w:t>
      </w:r>
      <w:proofErr w:type="spellEnd"/>
      <w:r w:rsidR="00E25334" w:rsidRPr="002F71F9">
        <w:rPr>
          <w:spacing w:val="-1"/>
          <w:sz w:val="24"/>
          <w:szCs w:val="24"/>
          <w:lang w:val="uk-UA"/>
        </w:rPr>
        <w:t xml:space="preserve"> </w:t>
      </w:r>
      <w:proofErr w:type="spellStart"/>
      <w:r w:rsidRPr="002F71F9">
        <w:rPr>
          <w:spacing w:val="-1"/>
          <w:sz w:val="24"/>
          <w:szCs w:val="24"/>
        </w:rPr>
        <w:t>обладння</w:t>
      </w:r>
      <w:proofErr w:type="spellEnd"/>
      <w:r w:rsidRPr="002F71F9">
        <w:rPr>
          <w:spacing w:val="-1"/>
          <w:sz w:val="24"/>
          <w:szCs w:val="24"/>
        </w:rPr>
        <w:t xml:space="preserve">), </w:t>
      </w:r>
      <w:r w:rsidRPr="002F71F9">
        <w:rPr>
          <w:sz w:val="24"/>
          <w:szCs w:val="24"/>
        </w:rPr>
        <w:t xml:space="preserve">чинного </w:t>
      </w:r>
      <w:proofErr w:type="spellStart"/>
      <w:r w:rsidRPr="002F71F9">
        <w:rPr>
          <w:sz w:val="24"/>
          <w:szCs w:val="24"/>
        </w:rPr>
        <w:t>протягом</w:t>
      </w:r>
      <w:proofErr w:type="spellEnd"/>
      <w:r w:rsidR="00E25334" w:rsidRPr="002F71F9">
        <w:rPr>
          <w:sz w:val="24"/>
          <w:szCs w:val="24"/>
          <w:lang w:val="uk-UA"/>
        </w:rPr>
        <w:t xml:space="preserve"> </w:t>
      </w:r>
      <w:proofErr w:type="spellStart"/>
      <w:r w:rsidRPr="002F71F9">
        <w:rPr>
          <w:sz w:val="24"/>
          <w:szCs w:val="24"/>
        </w:rPr>
        <w:t>періоду</w:t>
      </w:r>
      <w:proofErr w:type="spellEnd"/>
      <w:r w:rsidRPr="002F71F9">
        <w:rPr>
          <w:sz w:val="24"/>
          <w:szCs w:val="24"/>
        </w:rPr>
        <w:t xml:space="preserve"> поставки.</w:t>
      </w:r>
    </w:p>
    <w:p w14:paraId="0EA75267" w14:textId="4A91E991"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2F71F9">
        <w:rPr>
          <w:spacing w:val="-1"/>
          <w:sz w:val="24"/>
          <w:szCs w:val="24"/>
        </w:rPr>
        <w:t xml:space="preserve">- </w:t>
      </w:r>
      <w:proofErr w:type="spellStart"/>
      <w:r w:rsidRPr="002F71F9">
        <w:rPr>
          <w:spacing w:val="-1"/>
          <w:sz w:val="24"/>
          <w:szCs w:val="24"/>
        </w:rPr>
        <w:t>оригінал</w:t>
      </w:r>
      <w:proofErr w:type="spellEnd"/>
      <w:r w:rsidR="00E25334" w:rsidRPr="002F71F9">
        <w:rPr>
          <w:spacing w:val="-1"/>
          <w:sz w:val="24"/>
          <w:szCs w:val="24"/>
          <w:lang w:val="uk-UA"/>
        </w:rPr>
        <w:t xml:space="preserve"> </w:t>
      </w:r>
      <w:proofErr w:type="spellStart"/>
      <w:r w:rsidRPr="002F71F9">
        <w:rPr>
          <w:spacing w:val="-1"/>
          <w:sz w:val="24"/>
          <w:szCs w:val="24"/>
        </w:rPr>
        <w:t>або</w:t>
      </w:r>
      <w:proofErr w:type="spellEnd"/>
      <w:r w:rsidR="00E25334" w:rsidRPr="002F71F9">
        <w:rPr>
          <w:spacing w:val="-1"/>
          <w:sz w:val="24"/>
          <w:szCs w:val="24"/>
          <w:lang w:val="uk-UA"/>
        </w:rPr>
        <w:t xml:space="preserve"> </w:t>
      </w:r>
      <w:proofErr w:type="spellStart"/>
      <w:r w:rsidRPr="002F71F9">
        <w:rPr>
          <w:spacing w:val="-1"/>
          <w:sz w:val="24"/>
          <w:szCs w:val="24"/>
        </w:rPr>
        <w:t>копію</w:t>
      </w:r>
      <w:proofErr w:type="spellEnd"/>
      <w:r w:rsidR="00E25334" w:rsidRPr="002F71F9">
        <w:rPr>
          <w:spacing w:val="-1"/>
          <w:sz w:val="24"/>
          <w:szCs w:val="24"/>
          <w:lang w:val="uk-UA"/>
        </w:rPr>
        <w:t xml:space="preserve"> </w:t>
      </w:r>
      <w:proofErr w:type="spellStart"/>
      <w:r w:rsidRPr="002F71F9">
        <w:rPr>
          <w:spacing w:val="-1"/>
          <w:sz w:val="24"/>
          <w:szCs w:val="24"/>
        </w:rPr>
        <w:t>свідоцтва</w:t>
      </w:r>
      <w:proofErr w:type="spellEnd"/>
      <w:r w:rsidRPr="002F71F9">
        <w:rPr>
          <w:spacing w:val="-1"/>
          <w:sz w:val="24"/>
          <w:szCs w:val="24"/>
        </w:rPr>
        <w:t xml:space="preserve"> про </w:t>
      </w:r>
      <w:proofErr w:type="spellStart"/>
      <w:r w:rsidRPr="002F71F9">
        <w:rPr>
          <w:spacing w:val="-1"/>
          <w:sz w:val="24"/>
          <w:szCs w:val="24"/>
        </w:rPr>
        <w:t>реєстрацію</w:t>
      </w:r>
      <w:proofErr w:type="spellEnd"/>
      <w:r w:rsidRPr="002F71F9">
        <w:rPr>
          <w:spacing w:val="-1"/>
          <w:sz w:val="24"/>
          <w:szCs w:val="24"/>
        </w:rPr>
        <w:t xml:space="preserve"> транспортного </w:t>
      </w:r>
      <w:proofErr w:type="spellStart"/>
      <w:r w:rsidRPr="002F71F9">
        <w:rPr>
          <w:spacing w:val="-1"/>
          <w:sz w:val="24"/>
          <w:szCs w:val="24"/>
        </w:rPr>
        <w:t>засобу</w:t>
      </w:r>
      <w:proofErr w:type="spellEnd"/>
      <w:r w:rsidRPr="002F71F9">
        <w:rPr>
          <w:spacing w:val="-1"/>
          <w:sz w:val="24"/>
          <w:szCs w:val="24"/>
        </w:rPr>
        <w:t xml:space="preserve">, </w:t>
      </w:r>
      <w:proofErr w:type="spellStart"/>
      <w:r w:rsidRPr="002F71F9">
        <w:rPr>
          <w:spacing w:val="-1"/>
          <w:sz w:val="24"/>
          <w:szCs w:val="24"/>
        </w:rPr>
        <w:t>яким</w:t>
      </w:r>
      <w:proofErr w:type="spellEnd"/>
      <w:r w:rsidRPr="002F71F9">
        <w:rPr>
          <w:spacing w:val="-1"/>
          <w:sz w:val="24"/>
          <w:szCs w:val="24"/>
        </w:rPr>
        <w:t xml:space="preserve"> буде </w:t>
      </w:r>
      <w:proofErr w:type="spellStart"/>
      <w:r w:rsidRPr="002F71F9">
        <w:rPr>
          <w:spacing w:val="-1"/>
          <w:sz w:val="24"/>
          <w:szCs w:val="24"/>
        </w:rPr>
        <w:t>постачатися</w:t>
      </w:r>
      <w:proofErr w:type="spellEnd"/>
      <w:r w:rsidRPr="002F71F9">
        <w:rPr>
          <w:spacing w:val="-1"/>
          <w:sz w:val="24"/>
          <w:szCs w:val="24"/>
        </w:rPr>
        <w:t xml:space="preserve"> товар; </w:t>
      </w:r>
      <w:proofErr w:type="spellStart"/>
      <w:r w:rsidRPr="002F71F9">
        <w:rPr>
          <w:spacing w:val="-1"/>
          <w:sz w:val="24"/>
          <w:szCs w:val="24"/>
        </w:rPr>
        <w:t>оригінал</w:t>
      </w:r>
      <w:proofErr w:type="spellEnd"/>
      <w:r w:rsidR="00E25334" w:rsidRPr="002F71F9">
        <w:rPr>
          <w:spacing w:val="-1"/>
          <w:sz w:val="24"/>
          <w:szCs w:val="24"/>
          <w:lang w:val="uk-UA"/>
        </w:rPr>
        <w:t xml:space="preserve"> </w:t>
      </w:r>
      <w:proofErr w:type="spellStart"/>
      <w:r w:rsidRPr="002F71F9">
        <w:rPr>
          <w:spacing w:val="-1"/>
          <w:sz w:val="24"/>
          <w:szCs w:val="24"/>
        </w:rPr>
        <w:t>або</w:t>
      </w:r>
      <w:proofErr w:type="spellEnd"/>
      <w:r w:rsidR="00E25334" w:rsidRPr="002F71F9">
        <w:rPr>
          <w:spacing w:val="-1"/>
          <w:sz w:val="24"/>
          <w:szCs w:val="24"/>
          <w:lang w:val="uk-UA"/>
        </w:rPr>
        <w:t xml:space="preserve"> </w:t>
      </w:r>
      <w:proofErr w:type="spellStart"/>
      <w:r w:rsidRPr="002F71F9">
        <w:rPr>
          <w:spacing w:val="-1"/>
          <w:sz w:val="24"/>
          <w:szCs w:val="24"/>
        </w:rPr>
        <w:t>копію</w:t>
      </w:r>
      <w:proofErr w:type="spellEnd"/>
      <w:r w:rsidR="00E25334" w:rsidRPr="002F71F9">
        <w:rPr>
          <w:spacing w:val="-1"/>
          <w:sz w:val="24"/>
          <w:szCs w:val="24"/>
          <w:lang w:val="uk-UA"/>
        </w:rPr>
        <w:t xml:space="preserve"> </w:t>
      </w:r>
      <w:proofErr w:type="spellStart"/>
      <w:r w:rsidRPr="002F71F9">
        <w:rPr>
          <w:spacing w:val="-1"/>
          <w:sz w:val="24"/>
          <w:szCs w:val="24"/>
        </w:rPr>
        <w:t>свідоцтва</w:t>
      </w:r>
      <w:proofErr w:type="spellEnd"/>
      <w:r w:rsidRPr="002F71F9">
        <w:rPr>
          <w:spacing w:val="-1"/>
          <w:sz w:val="24"/>
          <w:szCs w:val="24"/>
        </w:rPr>
        <w:t xml:space="preserve"> про </w:t>
      </w:r>
      <w:proofErr w:type="spellStart"/>
      <w:r w:rsidRPr="002F71F9">
        <w:rPr>
          <w:spacing w:val="-1"/>
          <w:sz w:val="24"/>
          <w:szCs w:val="24"/>
        </w:rPr>
        <w:t>реєстрацію</w:t>
      </w:r>
      <w:proofErr w:type="spellEnd"/>
      <w:r w:rsidR="00E25334" w:rsidRPr="002F71F9">
        <w:rPr>
          <w:spacing w:val="-1"/>
          <w:sz w:val="24"/>
          <w:szCs w:val="24"/>
          <w:lang w:val="uk-UA"/>
        </w:rPr>
        <w:t xml:space="preserve"> </w:t>
      </w:r>
      <w:proofErr w:type="spellStart"/>
      <w:r w:rsidRPr="002F71F9">
        <w:rPr>
          <w:sz w:val="24"/>
          <w:szCs w:val="24"/>
        </w:rPr>
        <w:t>технічного</w:t>
      </w:r>
      <w:proofErr w:type="spellEnd"/>
      <w:r w:rsidR="00E25334" w:rsidRPr="002F71F9">
        <w:rPr>
          <w:sz w:val="24"/>
          <w:szCs w:val="24"/>
          <w:lang w:val="uk-UA"/>
        </w:rPr>
        <w:t xml:space="preserve"> </w:t>
      </w:r>
      <w:proofErr w:type="spellStart"/>
      <w:r w:rsidRPr="002F71F9">
        <w:rPr>
          <w:sz w:val="24"/>
          <w:szCs w:val="24"/>
        </w:rPr>
        <w:t>засобу</w:t>
      </w:r>
      <w:proofErr w:type="spellEnd"/>
      <w:r w:rsidRPr="002F71F9">
        <w:rPr>
          <w:sz w:val="24"/>
          <w:szCs w:val="24"/>
        </w:rPr>
        <w:t>/</w:t>
      </w:r>
      <w:proofErr w:type="spellStart"/>
      <w:r w:rsidRPr="002F71F9">
        <w:rPr>
          <w:sz w:val="24"/>
          <w:szCs w:val="24"/>
        </w:rPr>
        <w:t>технологічного</w:t>
      </w:r>
      <w:proofErr w:type="spellEnd"/>
      <w:r w:rsidRPr="002F71F9">
        <w:rPr>
          <w:sz w:val="24"/>
          <w:szCs w:val="24"/>
        </w:rPr>
        <w:t xml:space="preserve"> транспортного </w:t>
      </w:r>
      <w:proofErr w:type="spellStart"/>
      <w:r w:rsidRPr="002F71F9">
        <w:rPr>
          <w:sz w:val="24"/>
          <w:szCs w:val="24"/>
        </w:rPr>
        <w:t>засобу</w:t>
      </w:r>
      <w:proofErr w:type="spellEnd"/>
      <w:r w:rsidRPr="002F71F9">
        <w:rPr>
          <w:sz w:val="24"/>
          <w:szCs w:val="24"/>
        </w:rPr>
        <w:t>/</w:t>
      </w:r>
      <w:proofErr w:type="spellStart"/>
      <w:r w:rsidRPr="002F71F9">
        <w:rPr>
          <w:sz w:val="24"/>
          <w:szCs w:val="24"/>
        </w:rPr>
        <w:t>машини</w:t>
      </w:r>
      <w:proofErr w:type="spellEnd"/>
      <w:r w:rsidRPr="002F71F9">
        <w:rPr>
          <w:spacing w:val="-1"/>
          <w:sz w:val="24"/>
          <w:szCs w:val="24"/>
        </w:rPr>
        <w:t xml:space="preserve"> для </w:t>
      </w:r>
      <w:proofErr w:type="spellStart"/>
      <w:r w:rsidRPr="002F71F9">
        <w:rPr>
          <w:spacing w:val="-1"/>
          <w:sz w:val="24"/>
          <w:szCs w:val="24"/>
        </w:rPr>
        <w:t>навантаження</w:t>
      </w:r>
      <w:proofErr w:type="spellEnd"/>
      <w:r w:rsidRPr="002F71F9">
        <w:rPr>
          <w:spacing w:val="-1"/>
          <w:sz w:val="24"/>
          <w:szCs w:val="24"/>
        </w:rPr>
        <w:t xml:space="preserve">; </w:t>
      </w:r>
      <w:proofErr w:type="spellStart"/>
      <w:r w:rsidRPr="002F71F9">
        <w:rPr>
          <w:sz w:val="24"/>
          <w:szCs w:val="24"/>
        </w:rPr>
        <w:t>оригінал</w:t>
      </w:r>
      <w:proofErr w:type="spellEnd"/>
      <w:r w:rsidRPr="002F71F9">
        <w:rPr>
          <w:sz w:val="24"/>
          <w:szCs w:val="24"/>
        </w:rPr>
        <w:t xml:space="preserve"> чинного на дату </w:t>
      </w:r>
      <w:proofErr w:type="spellStart"/>
      <w:r w:rsidRPr="002F71F9">
        <w:rPr>
          <w:sz w:val="24"/>
          <w:szCs w:val="24"/>
        </w:rPr>
        <w:t>розкриття</w:t>
      </w:r>
      <w:proofErr w:type="spellEnd"/>
      <w:r w:rsidR="00E25334" w:rsidRPr="002F71F9">
        <w:rPr>
          <w:sz w:val="24"/>
          <w:szCs w:val="24"/>
          <w:lang w:val="uk-UA"/>
        </w:rPr>
        <w:t xml:space="preserve"> </w:t>
      </w:r>
      <w:proofErr w:type="spellStart"/>
      <w:r w:rsidRPr="002F71F9">
        <w:rPr>
          <w:sz w:val="24"/>
          <w:szCs w:val="24"/>
        </w:rPr>
        <w:t>тендерних</w:t>
      </w:r>
      <w:proofErr w:type="spellEnd"/>
      <w:r w:rsidR="00E25334" w:rsidRPr="002F71F9">
        <w:rPr>
          <w:sz w:val="24"/>
          <w:szCs w:val="24"/>
          <w:lang w:val="uk-UA"/>
        </w:rPr>
        <w:t xml:space="preserve"> </w:t>
      </w:r>
      <w:proofErr w:type="spellStart"/>
      <w:r w:rsidRPr="002F71F9">
        <w:rPr>
          <w:sz w:val="24"/>
          <w:szCs w:val="24"/>
        </w:rPr>
        <w:t>пропозицій</w:t>
      </w:r>
      <w:proofErr w:type="spellEnd"/>
      <w:r w:rsidRPr="002F71F9">
        <w:rPr>
          <w:sz w:val="24"/>
          <w:szCs w:val="24"/>
        </w:rPr>
        <w:t xml:space="preserve"> протоколу </w:t>
      </w:r>
      <w:proofErr w:type="spellStart"/>
      <w:r w:rsidRPr="002F71F9">
        <w:rPr>
          <w:sz w:val="24"/>
          <w:szCs w:val="24"/>
        </w:rPr>
        <w:t>перевірки</w:t>
      </w:r>
      <w:proofErr w:type="spellEnd"/>
      <w:r w:rsidR="00E25334" w:rsidRPr="002F71F9">
        <w:rPr>
          <w:sz w:val="24"/>
          <w:szCs w:val="24"/>
          <w:lang w:val="uk-UA"/>
        </w:rPr>
        <w:t xml:space="preserve"> </w:t>
      </w:r>
      <w:proofErr w:type="spellStart"/>
      <w:r w:rsidRPr="002F71F9">
        <w:rPr>
          <w:sz w:val="24"/>
          <w:szCs w:val="24"/>
        </w:rPr>
        <w:t>технічного</w:t>
      </w:r>
      <w:proofErr w:type="spellEnd"/>
      <w:r w:rsidRPr="002F71F9">
        <w:rPr>
          <w:sz w:val="24"/>
          <w:szCs w:val="24"/>
        </w:rPr>
        <w:t xml:space="preserve"> стану транспортного </w:t>
      </w:r>
      <w:proofErr w:type="spellStart"/>
      <w:r w:rsidRPr="002F71F9">
        <w:rPr>
          <w:sz w:val="24"/>
          <w:szCs w:val="24"/>
        </w:rPr>
        <w:t>засобу</w:t>
      </w:r>
      <w:proofErr w:type="spellEnd"/>
      <w:r w:rsidRPr="002F71F9">
        <w:rPr>
          <w:sz w:val="24"/>
          <w:szCs w:val="24"/>
        </w:rPr>
        <w:t xml:space="preserve"> та </w:t>
      </w:r>
      <w:proofErr w:type="spellStart"/>
      <w:r w:rsidRPr="002F71F9">
        <w:rPr>
          <w:bCs/>
          <w:sz w:val="24"/>
          <w:szCs w:val="24"/>
          <w:lang w:eastAsia="uk-UA"/>
        </w:rPr>
        <w:t>оригінал</w:t>
      </w:r>
      <w:proofErr w:type="spellEnd"/>
      <w:r w:rsidR="00E25334" w:rsidRPr="002F71F9">
        <w:rPr>
          <w:bCs/>
          <w:sz w:val="24"/>
          <w:szCs w:val="24"/>
          <w:lang w:val="uk-UA" w:eastAsia="uk-UA"/>
        </w:rPr>
        <w:t xml:space="preserve"> </w:t>
      </w:r>
      <w:proofErr w:type="spellStart"/>
      <w:r w:rsidRPr="002F71F9">
        <w:rPr>
          <w:bCs/>
          <w:sz w:val="24"/>
          <w:szCs w:val="24"/>
          <w:lang w:eastAsia="uk-UA"/>
        </w:rPr>
        <w:t>діючого</w:t>
      </w:r>
      <w:proofErr w:type="spellEnd"/>
      <w:r w:rsidR="00E25334" w:rsidRPr="002F71F9">
        <w:rPr>
          <w:bCs/>
          <w:sz w:val="24"/>
          <w:szCs w:val="24"/>
          <w:lang w:val="uk-UA" w:eastAsia="uk-UA"/>
        </w:rPr>
        <w:t xml:space="preserve"> </w:t>
      </w:r>
      <w:r w:rsidRPr="002F71F9">
        <w:rPr>
          <w:sz w:val="24"/>
          <w:szCs w:val="24"/>
        </w:rPr>
        <w:t>на дату</w:t>
      </w:r>
      <w:r w:rsidR="00E25334" w:rsidRPr="002F71F9">
        <w:rPr>
          <w:sz w:val="24"/>
          <w:szCs w:val="24"/>
          <w:lang w:val="uk-UA"/>
        </w:rPr>
        <w:t xml:space="preserve"> </w:t>
      </w:r>
      <w:proofErr w:type="spellStart"/>
      <w:r w:rsidRPr="002F71F9">
        <w:rPr>
          <w:sz w:val="24"/>
          <w:szCs w:val="24"/>
        </w:rPr>
        <w:t>розкриття</w:t>
      </w:r>
      <w:proofErr w:type="spellEnd"/>
      <w:r w:rsidR="00E25334" w:rsidRPr="002F71F9">
        <w:rPr>
          <w:sz w:val="24"/>
          <w:szCs w:val="24"/>
          <w:lang w:val="uk-UA"/>
        </w:rPr>
        <w:t xml:space="preserve"> </w:t>
      </w:r>
      <w:proofErr w:type="spellStart"/>
      <w:r w:rsidRPr="002F71F9">
        <w:rPr>
          <w:sz w:val="24"/>
          <w:szCs w:val="24"/>
        </w:rPr>
        <w:t>тендерних</w:t>
      </w:r>
      <w:proofErr w:type="spellEnd"/>
      <w:r w:rsidR="00E25334" w:rsidRPr="002F71F9">
        <w:rPr>
          <w:sz w:val="24"/>
          <w:szCs w:val="24"/>
          <w:lang w:val="uk-UA"/>
        </w:rPr>
        <w:t xml:space="preserve"> </w:t>
      </w:r>
      <w:proofErr w:type="spellStart"/>
      <w:r w:rsidRPr="002F71F9">
        <w:rPr>
          <w:sz w:val="24"/>
          <w:szCs w:val="24"/>
        </w:rPr>
        <w:t>пропозицій</w:t>
      </w:r>
      <w:proofErr w:type="spellEnd"/>
      <w:r w:rsidR="00E25334" w:rsidRPr="002F71F9">
        <w:rPr>
          <w:sz w:val="24"/>
          <w:szCs w:val="24"/>
          <w:lang w:val="uk-UA"/>
        </w:rPr>
        <w:t xml:space="preserve"> </w:t>
      </w:r>
      <w:proofErr w:type="spellStart"/>
      <w:r w:rsidRPr="002F71F9">
        <w:rPr>
          <w:bCs/>
          <w:sz w:val="24"/>
          <w:szCs w:val="24"/>
          <w:lang w:eastAsia="uk-UA"/>
        </w:rPr>
        <w:t>полісу</w:t>
      </w:r>
      <w:proofErr w:type="spellEnd"/>
      <w:r w:rsidR="00E25334" w:rsidRPr="002F71F9">
        <w:rPr>
          <w:bCs/>
          <w:sz w:val="24"/>
          <w:szCs w:val="24"/>
          <w:lang w:val="uk-UA" w:eastAsia="uk-UA"/>
        </w:rPr>
        <w:t xml:space="preserve"> </w:t>
      </w:r>
      <w:proofErr w:type="spellStart"/>
      <w:r w:rsidRPr="002F71F9">
        <w:rPr>
          <w:bCs/>
          <w:sz w:val="24"/>
          <w:szCs w:val="24"/>
          <w:lang w:eastAsia="uk-UA"/>
        </w:rPr>
        <w:t>обов'язкового</w:t>
      </w:r>
      <w:proofErr w:type="spellEnd"/>
      <w:r w:rsidR="00E25334" w:rsidRPr="002F71F9">
        <w:rPr>
          <w:bCs/>
          <w:sz w:val="24"/>
          <w:szCs w:val="24"/>
          <w:lang w:val="uk-UA" w:eastAsia="uk-UA"/>
        </w:rPr>
        <w:t xml:space="preserve"> </w:t>
      </w:r>
      <w:proofErr w:type="spellStart"/>
      <w:r w:rsidRPr="002F71F9">
        <w:rPr>
          <w:bCs/>
          <w:sz w:val="24"/>
          <w:szCs w:val="24"/>
          <w:lang w:eastAsia="uk-UA"/>
        </w:rPr>
        <w:t>страхування</w:t>
      </w:r>
      <w:proofErr w:type="spellEnd"/>
      <w:r w:rsidR="00E25334" w:rsidRPr="002F71F9">
        <w:rPr>
          <w:bCs/>
          <w:sz w:val="24"/>
          <w:szCs w:val="24"/>
          <w:lang w:val="uk-UA" w:eastAsia="uk-UA"/>
        </w:rPr>
        <w:t xml:space="preserve"> </w:t>
      </w:r>
      <w:proofErr w:type="spellStart"/>
      <w:r w:rsidRPr="002F71F9">
        <w:rPr>
          <w:bCs/>
          <w:sz w:val="24"/>
          <w:szCs w:val="24"/>
          <w:lang w:eastAsia="uk-UA"/>
        </w:rPr>
        <w:t>цивільно-правов</w:t>
      </w:r>
      <w:proofErr w:type="spellEnd"/>
      <w:r w:rsidR="00E25334" w:rsidRPr="002F71F9">
        <w:rPr>
          <w:bCs/>
          <w:sz w:val="24"/>
          <w:szCs w:val="24"/>
          <w:lang w:val="uk-UA" w:eastAsia="uk-UA"/>
        </w:rPr>
        <w:t xml:space="preserve"> </w:t>
      </w:r>
      <w:proofErr w:type="spellStart"/>
      <w:r w:rsidRPr="002F71F9">
        <w:rPr>
          <w:bCs/>
          <w:sz w:val="24"/>
          <w:szCs w:val="24"/>
          <w:lang w:eastAsia="uk-UA"/>
        </w:rPr>
        <w:t>відповідальності</w:t>
      </w:r>
      <w:proofErr w:type="spellEnd"/>
      <w:r w:rsidR="00E25334" w:rsidRPr="002F71F9">
        <w:rPr>
          <w:bCs/>
          <w:sz w:val="24"/>
          <w:szCs w:val="24"/>
          <w:lang w:val="uk-UA" w:eastAsia="uk-UA"/>
        </w:rPr>
        <w:t xml:space="preserve"> </w:t>
      </w:r>
      <w:proofErr w:type="spellStart"/>
      <w:r w:rsidRPr="002F71F9">
        <w:rPr>
          <w:bCs/>
          <w:sz w:val="24"/>
          <w:szCs w:val="24"/>
          <w:lang w:eastAsia="uk-UA"/>
        </w:rPr>
        <w:t>власників</w:t>
      </w:r>
      <w:proofErr w:type="spellEnd"/>
      <w:r w:rsidR="00E25334" w:rsidRPr="002F71F9">
        <w:rPr>
          <w:bCs/>
          <w:sz w:val="24"/>
          <w:szCs w:val="24"/>
          <w:lang w:val="uk-UA" w:eastAsia="uk-UA"/>
        </w:rPr>
        <w:t xml:space="preserve"> </w:t>
      </w:r>
      <w:proofErr w:type="spellStart"/>
      <w:r w:rsidRPr="002F71F9">
        <w:rPr>
          <w:bCs/>
          <w:sz w:val="24"/>
          <w:szCs w:val="24"/>
          <w:lang w:eastAsia="uk-UA"/>
        </w:rPr>
        <w:t>наземних</w:t>
      </w:r>
      <w:proofErr w:type="spellEnd"/>
      <w:r w:rsidR="00E25334" w:rsidRPr="002F71F9">
        <w:rPr>
          <w:bCs/>
          <w:sz w:val="24"/>
          <w:szCs w:val="24"/>
          <w:lang w:val="uk-UA" w:eastAsia="uk-UA"/>
        </w:rPr>
        <w:t xml:space="preserve"> </w:t>
      </w:r>
      <w:proofErr w:type="spellStart"/>
      <w:r w:rsidRPr="002F71F9">
        <w:rPr>
          <w:bCs/>
          <w:sz w:val="24"/>
          <w:szCs w:val="24"/>
          <w:lang w:eastAsia="uk-UA"/>
        </w:rPr>
        <w:t>транспортних</w:t>
      </w:r>
      <w:proofErr w:type="spellEnd"/>
      <w:r w:rsidR="00E25334" w:rsidRPr="002F71F9">
        <w:rPr>
          <w:bCs/>
          <w:sz w:val="24"/>
          <w:szCs w:val="24"/>
          <w:lang w:val="uk-UA" w:eastAsia="uk-UA"/>
        </w:rPr>
        <w:t xml:space="preserve"> </w:t>
      </w:r>
      <w:proofErr w:type="spellStart"/>
      <w:r w:rsidRPr="002F71F9">
        <w:rPr>
          <w:bCs/>
          <w:sz w:val="24"/>
          <w:szCs w:val="24"/>
          <w:lang w:eastAsia="uk-UA"/>
        </w:rPr>
        <w:t>засобів</w:t>
      </w:r>
      <w:proofErr w:type="spellEnd"/>
      <w:r w:rsidR="00E25334" w:rsidRPr="002F71F9">
        <w:rPr>
          <w:bCs/>
          <w:sz w:val="24"/>
          <w:szCs w:val="24"/>
          <w:lang w:val="uk-UA" w:eastAsia="uk-UA"/>
        </w:rPr>
        <w:t xml:space="preserve"> </w:t>
      </w:r>
      <w:r w:rsidRPr="002F71F9">
        <w:rPr>
          <w:sz w:val="24"/>
          <w:szCs w:val="24"/>
        </w:rPr>
        <w:t xml:space="preserve">на </w:t>
      </w:r>
      <w:proofErr w:type="spellStart"/>
      <w:r w:rsidRPr="002F71F9">
        <w:rPr>
          <w:sz w:val="24"/>
          <w:szCs w:val="24"/>
        </w:rPr>
        <w:t>транспортний</w:t>
      </w:r>
      <w:proofErr w:type="spellEnd"/>
      <w:r w:rsidR="00E25334" w:rsidRPr="002F71F9">
        <w:rPr>
          <w:sz w:val="24"/>
          <w:szCs w:val="24"/>
          <w:lang w:val="uk-UA"/>
        </w:rPr>
        <w:t xml:space="preserve"> </w:t>
      </w:r>
      <w:proofErr w:type="spellStart"/>
      <w:r w:rsidRPr="002F71F9">
        <w:rPr>
          <w:sz w:val="24"/>
          <w:szCs w:val="24"/>
        </w:rPr>
        <w:t>засіб</w:t>
      </w:r>
      <w:proofErr w:type="spellEnd"/>
      <w:r w:rsidRPr="002F71F9">
        <w:rPr>
          <w:sz w:val="24"/>
          <w:szCs w:val="24"/>
        </w:rPr>
        <w:t xml:space="preserve">, </w:t>
      </w:r>
      <w:proofErr w:type="spellStart"/>
      <w:r w:rsidRPr="002F71F9">
        <w:rPr>
          <w:sz w:val="24"/>
          <w:szCs w:val="24"/>
        </w:rPr>
        <w:t>яким</w:t>
      </w:r>
      <w:proofErr w:type="spellEnd"/>
      <w:r w:rsidRPr="002F71F9">
        <w:rPr>
          <w:sz w:val="24"/>
          <w:szCs w:val="24"/>
        </w:rPr>
        <w:t xml:space="preserve"> буде </w:t>
      </w:r>
      <w:proofErr w:type="spellStart"/>
      <w:r w:rsidRPr="002F71F9">
        <w:rPr>
          <w:sz w:val="24"/>
          <w:szCs w:val="24"/>
        </w:rPr>
        <w:t>постачатися</w:t>
      </w:r>
      <w:proofErr w:type="spellEnd"/>
      <w:r w:rsidRPr="002F71F9">
        <w:rPr>
          <w:sz w:val="24"/>
          <w:szCs w:val="24"/>
        </w:rPr>
        <w:t xml:space="preserve"> товар.</w:t>
      </w:r>
    </w:p>
    <w:p w14:paraId="4410F2F7" w14:textId="48AC414C"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2F71F9">
        <w:rPr>
          <w:sz w:val="24"/>
          <w:szCs w:val="24"/>
          <w:lang w:val="uk-UA"/>
        </w:rPr>
        <w:t>-</w:t>
      </w:r>
      <w:proofErr w:type="spellStart"/>
      <w:r w:rsidR="00C0507B" w:rsidRPr="002F71F9">
        <w:rPr>
          <w:sz w:val="24"/>
          <w:szCs w:val="24"/>
        </w:rPr>
        <w:t>Оригінал</w:t>
      </w:r>
      <w:proofErr w:type="spellEnd"/>
      <w:r w:rsidR="00E25334" w:rsidRPr="002F71F9">
        <w:rPr>
          <w:sz w:val="24"/>
          <w:szCs w:val="24"/>
          <w:lang w:val="uk-UA"/>
        </w:rPr>
        <w:t xml:space="preserve"> </w:t>
      </w:r>
      <w:proofErr w:type="spellStart"/>
      <w:r w:rsidR="00C0507B" w:rsidRPr="002F71F9">
        <w:rPr>
          <w:sz w:val="24"/>
          <w:szCs w:val="24"/>
          <w:shd w:val="clear" w:color="auto" w:fill="FFFFFF"/>
        </w:rPr>
        <w:t>експлуатаційного</w:t>
      </w:r>
      <w:proofErr w:type="spellEnd"/>
      <w:r w:rsidR="00C0507B" w:rsidRPr="002F71F9">
        <w:rPr>
          <w:sz w:val="24"/>
          <w:szCs w:val="24"/>
          <w:shd w:val="clear" w:color="auto" w:fill="FFFFFF"/>
        </w:rPr>
        <w:t xml:space="preserve"> документу на </w:t>
      </w:r>
      <w:proofErr w:type="spellStart"/>
      <w:r w:rsidR="00C0507B" w:rsidRPr="002F71F9">
        <w:rPr>
          <w:sz w:val="24"/>
          <w:szCs w:val="24"/>
          <w:shd w:val="clear" w:color="auto" w:fill="FFFFFF"/>
        </w:rPr>
        <w:t>автомобільні</w:t>
      </w:r>
      <w:proofErr w:type="spellEnd"/>
      <w:r w:rsidR="00C0507B" w:rsidRPr="002F71F9">
        <w:rPr>
          <w:sz w:val="24"/>
          <w:szCs w:val="24"/>
          <w:shd w:val="clear" w:color="auto" w:fill="FFFFFF"/>
        </w:rPr>
        <w:t xml:space="preserve"> ваги (</w:t>
      </w:r>
      <w:proofErr w:type="spellStart"/>
      <w:r w:rsidR="00C0507B" w:rsidRPr="002F71F9">
        <w:rPr>
          <w:sz w:val="24"/>
          <w:szCs w:val="24"/>
          <w:shd w:val="clear" w:color="auto" w:fill="FFFFFF"/>
        </w:rPr>
        <w:t>або</w:t>
      </w:r>
      <w:proofErr w:type="spellEnd"/>
      <w:r w:rsidR="00E25334" w:rsidRPr="002F71F9">
        <w:rPr>
          <w:sz w:val="24"/>
          <w:szCs w:val="24"/>
          <w:shd w:val="clear" w:color="auto" w:fill="FFFFFF"/>
          <w:lang w:val="uk-UA"/>
        </w:rPr>
        <w:t xml:space="preserve"> </w:t>
      </w:r>
      <w:proofErr w:type="spellStart"/>
      <w:r w:rsidR="00C0507B" w:rsidRPr="002F71F9">
        <w:rPr>
          <w:sz w:val="24"/>
          <w:szCs w:val="24"/>
          <w:shd w:val="clear" w:color="auto" w:fill="FFFFFF"/>
        </w:rPr>
        <w:t>вагове</w:t>
      </w:r>
      <w:proofErr w:type="spellEnd"/>
      <w:r w:rsidR="00E25334" w:rsidRPr="002F71F9">
        <w:rPr>
          <w:sz w:val="24"/>
          <w:szCs w:val="24"/>
          <w:shd w:val="clear" w:color="auto" w:fill="FFFFFF"/>
          <w:lang w:val="uk-UA"/>
        </w:rPr>
        <w:t xml:space="preserve"> </w:t>
      </w:r>
      <w:proofErr w:type="spellStart"/>
      <w:r w:rsidR="00C0507B" w:rsidRPr="002F71F9">
        <w:rPr>
          <w:sz w:val="24"/>
          <w:szCs w:val="24"/>
          <w:shd w:val="clear" w:color="auto" w:fill="FFFFFF"/>
        </w:rPr>
        <w:t>обладнання</w:t>
      </w:r>
      <w:proofErr w:type="spellEnd"/>
      <w:r w:rsidR="00C0507B" w:rsidRPr="002F71F9">
        <w:rPr>
          <w:sz w:val="24"/>
          <w:szCs w:val="24"/>
          <w:shd w:val="clear" w:color="auto" w:fill="FFFFFF"/>
        </w:rPr>
        <w:t xml:space="preserve">), </w:t>
      </w:r>
      <w:proofErr w:type="spellStart"/>
      <w:r w:rsidR="00C0507B" w:rsidRPr="002F71F9">
        <w:rPr>
          <w:sz w:val="24"/>
          <w:szCs w:val="24"/>
        </w:rPr>
        <w:t>зазначені</w:t>
      </w:r>
      <w:proofErr w:type="spellEnd"/>
      <w:r w:rsidR="00C0507B" w:rsidRPr="002F71F9">
        <w:rPr>
          <w:sz w:val="24"/>
          <w:szCs w:val="24"/>
        </w:rPr>
        <w:t xml:space="preserve"> в </w:t>
      </w:r>
      <w:proofErr w:type="spellStart"/>
      <w:r w:rsidR="00C0507B" w:rsidRPr="002F71F9">
        <w:rPr>
          <w:sz w:val="24"/>
          <w:szCs w:val="24"/>
        </w:rPr>
        <w:t>довідці</w:t>
      </w:r>
      <w:proofErr w:type="spellEnd"/>
      <w:r w:rsidR="00C0507B" w:rsidRPr="002F71F9">
        <w:rPr>
          <w:sz w:val="24"/>
          <w:szCs w:val="24"/>
        </w:rPr>
        <w:t>,</w:t>
      </w:r>
      <w:r w:rsidR="00C0507B" w:rsidRPr="002F71F9">
        <w:rPr>
          <w:sz w:val="24"/>
          <w:szCs w:val="24"/>
          <w:shd w:val="clear" w:color="auto" w:fill="FFFFFF"/>
        </w:rPr>
        <w:t xml:space="preserve"> в </w:t>
      </w:r>
      <w:proofErr w:type="spellStart"/>
      <w:r w:rsidR="00C0507B" w:rsidRPr="002F71F9">
        <w:rPr>
          <w:sz w:val="24"/>
          <w:szCs w:val="24"/>
          <w:shd w:val="clear" w:color="auto" w:fill="FFFFFF"/>
        </w:rPr>
        <w:t>якому</w:t>
      </w:r>
      <w:proofErr w:type="spellEnd"/>
      <w:r w:rsidR="00C0507B" w:rsidRPr="002F71F9">
        <w:rPr>
          <w:sz w:val="24"/>
          <w:szCs w:val="24"/>
          <w:shd w:val="clear" w:color="auto" w:fill="FFFFFF"/>
        </w:rPr>
        <w:t xml:space="preserve"> повинно бути </w:t>
      </w:r>
      <w:proofErr w:type="spellStart"/>
      <w:r w:rsidR="00C0507B" w:rsidRPr="002F71F9">
        <w:rPr>
          <w:sz w:val="24"/>
          <w:szCs w:val="24"/>
          <w:shd w:val="clear" w:color="auto" w:fill="FFFFFF"/>
        </w:rPr>
        <w:t>засвідчено</w:t>
      </w:r>
      <w:proofErr w:type="spellEnd"/>
      <w:r w:rsidR="00E25334" w:rsidRPr="002F71F9">
        <w:rPr>
          <w:sz w:val="24"/>
          <w:szCs w:val="24"/>
          <w:shd w:val="clear" w:color="auto" w:fill="FFFFFF"/>
          <w:lang w:val="uk-UA"/>
        </w:rPr>
        <w:t xml:space="preserve"> </w:t>
      </w:r>
      <w:proofErr w:type="spellStart"/>
      <w:r w:rsidR="00C0507B" w:rsidRPr="002F71F9">
        <w:rPr>
          <w:sz w:val="24"/>
          <w:szCs w:val="24"/>
          <w:shd w:val="clear" w:color="auto" w:fill="FFFFFF"/>
        </w:rPr>
        <w:t>згідно</w:t>
      </w:r>
      <w:proofErr w:type="spellEnd"/>
      <w:r w:rsidR="00E25334" w:rsidRPr="002F71F9">
        <w:rPr>
          <w:sz w:val="24"/>
          <w:szCs w:val="24"/>
          <w:shd w:val="clear" w:color="auto" w:fill="FFFFFF"/>
          <w:lang w:val="uk-UA"/>
        </w:rPr>
        <w:t xml:space="preserve"> </w:t>
      </w:r>
      <w:proofErr w:type="spellStart"/>
      <w:r w:rsidR="00C0507B" w:rsidRPr="002F71F9">
        <w:rPr>
          <w:sz w:val="24"/>
          <w:szCs w:val="24"/>
          <w:shd w:val="clear" w:color="auto" w:fill="FFFFFF"/>
        </w:rPr>
        <w:t>нормативних</w:t>
      </w:r>
      <w:proofErr w:type="spellEnd"/>
      <w:r w:rsidR="00E25334" w:rsidRPr="002F71F9">
        <w:rPr>
          <w:sz w:val="24"/>
          <w:szCs w:val="24"/>
          <w:shd w:val="clear" w:color="auto" w:fill="FFFFFF"/>
          <w:lang w:val="uk-UA"/>
        </w:rPr>
        <w:t xml:space="preserve"> </w:t>
      </w:r>
      <w:proofErr w:type="spellStart"/>
      <w:r w:rsidR="00C0507B" w:rsidRPr="002F71F9">
        <w:rPr>
          <w:sz w:val="24"/>
          <w:szCs w:val="24"/>
          <w:shd w:val="clear" w:color="auto" w:fill="FFFFFF"/>
        </w:rPr>
        <w:t>документів</w:t>
      </w:r>
      <w:proofErr w:type="spellEnd"/>
      <w:r w:rsidR="00E25334" w:rsidRPr="002F71F9">
        <w:rPr>
          <w:sz w:val="24"/>
          <w:szCs w:val="24"/>
          <w:shd w:val="clear" w:color="auto" w:fill="FFFFFF"/>
          <w:lang w:val="uk-UA"/>
        </w:rPr>
        <w:t xml:space="preserve"> </w:t>
      </w:r>
      <w:proofErr w:type="spellStart"/>
      <w:r w:rsidR="00C0507B" w:rsidRPr="002F71F9">
        <w:rPr>
          <w:sz w:val="24"/>
          <w:szCs w:val="24"/>
          <w:shd w:val="clear" w:color="auto" w:fill="FFFFFF"/>
        </w:rPr>
        <w:t>позитивні</w:t>
      </w:r>
      <w:proofErr w:type="spellEnd"/>
      <w:r w:rsidR="006A3F74" w:rsidRPr="002F71F9">
        <w:rPr>
          <w:sz w:val="24"/>
          <w:szCs w:val="24"/>
          <w:shd w:val="clear" w:color="auto" w:fill="FFFFFF"/>
          <w:lang w:val="uk-UA"/>
        </w:rPr>
        <w:t xml:space="preserve"> </w:t>
      </w:r>
      <w:proofErr w:type="spellStart"/>
      <w:r w:rsidR="00C0507B" w:rsidRPr="002F71F9">
        <w:rPr>
          <w:sz w:val="24"/>
          <w:szCs w:val="24"/>
          <w:shd w:val="clear" w:color="auto" w:fill="FFFFFF"/>
        </w:rPr>
        <w:t>результати</w:t>
      </w:r>
      <w:proofErr w:type="spellEnd"/>
      <w:r w:rsidR="006A3F74" w:rsidRPr="002F71F9">
        <w:rPr>
          <w:sz w:val="24"/>
          <w:szCs w:val="24"/>
          <w:shd w:val="clear" w:color="auto" w:fill="FFFFFF"/>
          <w:lang w:val="uk-UA"/>
        </w:rPr>
        <w:t xml:space="preserve"> </w:t>
      </w:r>
      <w:proofErr w:type="spellStart"/>
      <w:r w:rsidR="00C0507B" w:rsidRPr="002F71F9">
        <w:rPr>
          <w:sz w:val="24"/>
          <w:szCs w:val="24"/>
          <w:shd w:val="clear" w:color="auto" w:fill="FFFFFF"/>
        </w:rPr>
        <w:t>повірки</w:t>
      </w:r>
      <w:proofErr w:type="spellEnd"/>
      <w:r w:rsidR="00C0507B" w:rsidRPr="002F71F9">
        <w:rPr>
          <w:sz w:val="24"/>
          <w:szCs w:val="24"/>
          <w:shd w:val="clear" w:color="auto" w:fill="FFFFFF"/>
        </w:rPr>
        <w:t xml:space="preserve"> та/</w:t>
      </w:r>
      <w:proofErr w:type="spellStart"/>
      <w:r w:rsidR="00C0507B" w:rsidRPr="002F71F9">
        <w:rPr>
          <w:sz w:val="24"/>
          <w:szCs w:val="24"/>
          <w:shd w:val="clear" w:color="auto" w:fill="FFFFFF"/>
        </w:rPr>
        <w:t>абооригінал</w:t>
      </w:r>
      <w:proofErr w:type="spellEnd"/>
      <w:r w:rsidR="006A3F74" w:rsidRPr="002F71F9">
        <w:rPr>
          <w:sz w:val="24"/>
          <w:szCs w:val="24"/>
          <w:shd w:val="clear" w:color="auto" w:fill="FFFFFF"/>
          <w:lang w:val="uk-UA"/>
        </w:rPr>
        <w:t xml:space="preserve"> </w:t>
      </w:r>
      <w:proofErr w:type="spellStart"/>
      <w:r w:rsidR="00C0507B" w:rsidRPr="002F71F9">
        <w:rPr>
          <w:sz w:val="24"/>
          <w:szCs w:val="24"/>
          <w:shd w:val="clear" w:color="auto" w:fill="FFFFFF"/>
        </w:rPr>
        <w:t>свідоцтва</w:t>
      </w:r>
      <w:proofErr w:type="spellEnd"/>
      <w:r w:rsidR="00C0507B" w:rsidRPr="002F71F9">
        <w:rPr>
          <w:sz w:val="24"/>
          <w:szCs w:val="24"/>
          <w:shd w:val="clear" w:color="auto" w:fill="FFFFFF"/>
        </w:rPr>
        <w:t xml:space="preserve"> про </w:t>
      </w:r>
      <w:proofErr w:type="spellStart"/>
      <w:r w:rsidR="00C0507B" w:rsidRPr="002F71F9">
        <w:rPr>
          <w:sz w:val="24"/>
          <w:szCs w:val="24"/>
          <w:shd w:val="clear" w:color="auto" w:fill="FFFFFF"/>
        </w:rPr>
        <w:t>повірку</w:t>
      </w:r>
      <w:proofErr w:type="spellEnd"/>
      <w:r w:rsidR="00C0507B" w:rsidRPr="002F71F9">
        <w:rPr>
          <w:sz w:val="24"/>
          <w:szCs w:val="24"/>
          <w:shd w:val="clear" w:color="auto" w:fill="FFFFFF"/>
        </w:rPr>
        <w:t xml:space="preserve"> на </w:t>
      </w:r>
      <w:proofErr w:type="spellStart"/>
      <w:r w:rsidR="00C0507B" w:rsidRPr="002F71F9">
        <w:rPr>
          <w:sz w:val="24"/>
          <w:szCs w:val="24"/>
          <w:shd w:val="clear" w:color="auto" w:fill="FFFFFF"/>
        </w:rPr>
        <w:t>автомобільні</w:t>
      </w:r>
      <w:proofErr w:type="spellEnd"/>
      <w:r w:rsidR="00C0507B" w:rsidRPr="002F71F9">
        <w:rPr>
          <w:sz w:val="24"/>
          <w:szCs w:val="24"/>
          <w:shd w:val="clear" w:color="auto" w:fill="FFFFFF"/>
        </w:rPr>
        <w:t xml:space="preserve"> ваги </w:t>
      </w:r>
      <w:r w:rsidR="00C0507B" w:rsidRPr="002F71F9">
        <w:rPr>
          <w:spacing w:val="-1"/>
          <w:sz w:val="24"/>
          <w:szCs w:val="24"/>
        </w:rPr>
        <w:t>(</w:t>
      </w:r>
      <w:proofErr w:type="spellStart"/>
      <w:r w:rsidR="00C0507B" w:rsidRPr="002F71F9">
        <w:rPr>
          <w:spacing w:val="-1"/>
          <w:sz w:val="24"/>
          <w:szCs w:val="24"/>
        </w:rPr>
        <w:t>або</w:t>
      </w:r>
      <w:proofErr w:type="spellEnd"/>
      <w:r w:rsidR="006A3F74" w:rsidRPr="002F71F9">
        <w:rPr>
          <w:spacing w:val="-1"/>
          <w:sz w:val="24"/>
          <w:szCs w:val="24"/>
          <w:lang w:val="uk-UA"/>
        </w:rPr>
        <w:t xml:space="preserve"> </w:t>
      </w:r>
      <w:proofErr w:type="spellStart"/>
      <w:r w:rsidR="00C0507B" w:rsidRPr="002F71F9">
        <w:rPr>
          <w:spacing w:val="-1"/>
          <w:sz w:val="24"/>
          <w:szCs w:val="24"/>
        </w:rPr>
        <w:t>вагове</w:t>
      </w:r>
      <w:proofErr w:type="spellEnd"/>
      <w:r w:rsidR="006A3F74" w:rsidRPr="002F71F9">
        <w:rPr>
          <w:spacing w:val="-1"/>
          <w:sz w:val="24"/>
          <w:szCs w:val="24"/>
          <w:lang w:val="uk-UA"/>
        </w:rPr>
        <w:t xml:space="preserve"> </w:t>
      </w:r>
      <w:proofErr w:type="spellStart"/>
      <w:r w:rsidR="00C0507B" w:rsidRPr="002F71F9">
        <w:rPr>
          <w:spacing w:val="-1"/>
          <w:sz w:val="24"/>
          <w:szCs w:val="24"/>
        </w:rPr>
        <w:t>обладнання</w:t>
      </w:r>
      <w:proofErr w:type="spellEnd"/>
      <w:r w:rsidR="00C0507B" w:rsidRPr="002F71F9">
        <w:rPr>
          <w:spacing w:val="-1"/>
          <w:sz w:val="24"/>
          <w:szCs w:val="24"/>
        </w:rPr>
        <w:t>)</w:t>
      </w:r>
      <w:r w:rsidR="00C0507B" w:rsidRPr="002F71F9">
        <w:rPr>
          <w:sz w:val="24"/>
          <w:szCs w:val="24"/>
          <w:shd w:val="clear" w:color="auto" w:fill="FFFFFF"/>
        </w:rPr>
        <w:t xml:space="preserve">, </w:t>
      </w:r>
      <w:proofErr w:type="spellStart"/>
      <w:r w:rsidR="00C0507B" w:rsidRPr="002F71F9">
        <w:rPr>
          <w:sz w:val="24"/>
          <w:szCs w:val="24"/>
        </w:rPr>
        <w:t>зазначені</w:t>
      </w:r>
      <w:proofErr w:type="spellEnd"/>
      <w:r w:rsidR="00C0507B" w:rsidRPr="002F71F9">
        <w:rPr>
          <w:sz w:val="24"/>
          <w:szCs w:val="24"/>
        </w:rPr>
        <w:t xml:space="preserve"> в </w:t>
      </w:r>
      <w:proofErr w:type="spellStart"/>
      <w:r w:rsidR="00C0507B" w:rsidRPr="002F71F9">
        <w:rPr>
          <w:sz w:val="24"/>
          <w:szCs w:val="24"/>
        </w:rPr>
        <w:t>довідці</w:t>
      </w:r>
      <w:proofErr w:type="spellEnd"/>
      <w:r w:rsidR="00C0507B" w:rsidRPr="002F71F9">
        <w:rPr>
          <w:sz w:val="24"/>
          <w:szCs w:val="24"/>
        </w:rPr>
        <w:t>,</w:t>
      </w:r>
      <w:r w:rsidR="00C0507B" w:rsidRPr="002F71F9">
        <w:rPr>
          <w:sz w:val="24"/>
          <w:szCs w:val="24"/>
          <w:shd w:val="clear" w:color="auto" w:fill="FFFFFF"/>
        </w:rPr>
        <w:t xml:space="preserve"> за </w:t>
      </w:r>
      <w:proofErr w:type="spellStart"/>
      <w:r w:rsidR="00C0507B" w:rsidRPr="002F71F9">
        <w:rPr>
          <w:sz w:val="24"/>
          <w:szCs w:val="24"/>
          <w:shd w:val="clear" w:color="auto" w:fill="FFFFFF"/>
        </w:rPr>
        <w:t>встановленою</w:t>
      </w:r>
      <w:proofErr w:type="spellEnd"/>
      <w:r w:rsidR="006A3F74" w:rsidRPr="002F71F9">
        <w:rPr>
          <w:sz w:val="24"/>
          <w:szCs w:val="24"/>
          <w:shd w:val="clear" w:color="auto" w:fill="FFFFFF"/>
          <w:lang w:val="uk-UA"/>
        </w:rPr>
        <w:t xml:space="preserve"> </w:t>
      </w:r>
      <w:proofErr w:type="spellStart"/>
      <w:r w:rsidR="00C0507B" w:rsidRPr="002F71F9">
        <w:rPr>
          <w:sz w:val="24"/>
          <w:szCs w:val="24"/>
          <w:shd w:val="clear" w:color="auto" w:fill="FFFFFF"/>
        </w:rPr>
        <w:t>нормативними</w:t>
      </w:r>
      <w:proofErr w:type="spellEnd"/>
      <w:r w:rsidR="00C0507B" w:rsidRPr="002F71F9">
        <w:rPr>
          <w:sz w:val="24"/>
          <w:szCs w:val="24"/>
          <w:shd w:val="clear" w:color="auto" w:fill="FFFFFF"/>
        </w:rPr>
        <w:t xml:space="preserve"> документами формою з </w:t>
      </w:r>
      <w:proofErr w:type="spellStart"/>
      <w:r w:rsidR="00C0507B" w:rsidRPr="002F71F9">
        <w:rPr>
          <w:sz w:val="24"/>
          <w:szCs w:val="24"/>
          <w:shd w:val="clear" w:color="auto" w:fill="FFFFFF"/>
        </w:rPr>
        <w:t>позитивними</w:t>
      </w:r>
      <w:proofErr w:type="spellEnd"/>
      <w:r w:rsidR="00C0507B" w:rsidRPr="002F71F9">
        <w:rPr>
          <w:sz w:val="24"/>
          <w:szCs w:val="24"/>
          <w:shd w:val="clear" w:color="auto" w:fill="FFFFFF"/>
        </w:rPr>
        <w:t xml:space="preserve"> результатами </w:t>
      </w:r>
      <w:proofErr w:type="spellStart"/>
      <w:r w:rsidR="00C0507B" w:rsidRPr="002F71F9">
        <w:rPr>
          <w:sz w:val="24"/>
          <w:szCs w:val="24"/>
          <w:shd w:val="clear" w:color="auto" w:fill="FFFFFF"/>
        </w:rPr>
        <w:t>повірки</w:t>
      </w:r>
      <w:proofErr w:type="spellEnd"/>
      <w:r w:rsidR="00C0507B" w:rsidRPr="002F71F9">
        <w:rPr>
          <w:sz w:val="24"/>
          <w:szCs w:val="24"/>
          <w:shd w:val="clear" w:color="auto" w:fill="FFFFFF"/>
        </w:rPr>
        <w:t xml:space="preserve">. </w:t>
      </w:r>
      <w:proofErr w:type="spellStart"/>
      <w:r w:rsidR="00C0507B" w:rsidRPr="002F71F9">
        <w:rPr>
          <w:sz w:val="24"/>
          <w:szCs w:val="24"/>
        </w:rPr>
        <w:t>Остання</w:t>
      </w:r>
      <w:proofErr w:type="spellEnd"/>
      <w:r w:rsidR="006A3F74" w:rsidRPr="002F71F9">
        <w:rPr>
          <w:sz w:val="24"/>
          <w:szCs w:val="24"/>
          <w:lang w:val="uk-UA"/>
        </w:rPr>
        <w:t xml:space="preserve"> </w:t>
      </w:r>
      <w:proofErr w:type="spellStart"/>
      <w:r w:rsidR="00C0507B" w:rsidRPr="002F71F9">
        <w:rPr>
          <w:sz w:val="24"/>
          <w:szCs w:val="24"/>
        </w:rPr>
        <w:t>повірка</w:t>
      </w:r>
      <w:proofErr w:type="spellEnd"/>
      <w:r w:rsidR="006A3F74" w:rsidRPr="002F71F9">
        <w:rPr>
          <w:sz w:val="24"/>
          <w:szCs w:val="24"/>
          <w:lang w:val="uk-UA"/>
        </w:rPr>
        <w:t xml:space="preserve"> </w:t>
      </w:r>
      <w:proofErr w:type="spellStart"/>
      <w:r w:rsidR="00C0507B" w:rsidRPr="002F71F9">
        <w:rPr>
          <w:sz w:val="24"/>
          <w:szCs w:val="24"/>
        </w:rPr>
        <w:t>має</w:t>
      </w:r>
      <w:proofErr w:type="spellEnd"/>
      <w:r w:rsidR="00C0507B" w:rsidRPr="002F71F9">
        <w:rPr>
          <w:sz w:val="24"/>
          <w:szCs w:val="24"/>
        </w:rPr>
        <w:t xml:space="preserve"> бути </w:t>
      </w:r>
      <w:proofErr w:type="spellStart"/>
      <w:r w:rsidR="00C0507B" w:rsidRPr="002F71F9">
        <w:rPr>
          <w:sz w:val="24"/>
          <w:szCs w:val="24"/>
        </w:rPr>
        <w:t>здійснена</w:t>
      </w:r>
      <w:proofErr w:type="spellEnd"/>
      <w:r w:rsidR="00C0507B" w:rsidRPr="002F71F9">
        <w:rPr>
          <w:sz w:val="24"/>
          <w:szCs w:val="24"/>
        </w:rPr>
        <w:t xml:space="preserve"> у </w:t>
      </w:r>
      <w:proofErr w:type="spellStart"/>
      <w:r w:rsidR="00C0507B" w:rsidRPr="002F71F9">
        <w:rPr>
          <w:sz w:val="24"/>
          <w:szCs w:val="24"/>
        </w:rPr>
        <w:t>встановлений</w:t>
      </w:r>
      <w:proofErr w:type="spellEnd"/>
      <w:r w:rsidR="006A3F74" w:rsidRPr="002F71F9">
        <w:rPr>
          <w:sz w:val="24"/>
          <w:szCs w:val="24"/>
          <w:lang w:val="uk-UA"/>
        </w:rPr>
        <w:t xml:space="preserve"> </w:t>
      </w:r>
      <w:proofErr w:type="spellStart"/>
      <w:r w:rsidR="00C0507B" w:rsidRPr="002F71F9">
        <w:rPr>
          <w:sz w:val="24"/>
          <w:szCs w:val="24"/>
        </w:rPr>
        <w:t>чинним</w:t>
      </w:r>
      <w:proofErr w:type="spellEnd"/>
      <w:r w:rsidR="006A3F74" w:rsidRPr="002F71F9">
        <w:rPr>
          <w:sz w:val="24"/>
          <w:szCs w:val="24"/>
          <w:lang w:val="uk-UA"/>
        </w:rPr>
        <w:t xml:space="preserve"> </w:t>
      </w:r>
      <w:proofErr w:type="spellStart"/>
      <w:r w:rsidR="00C0507B" w:rsidRPr="002F71F9">
        <w:rPr>
          <w:sz w:val="24"/>
          <w:szCs w:val="24"/>
        </w:rPr>
        <w:t>законодавством</w:t>
      </w:r>
      <w:proofErr w:type="spellEnd"/>
      <w:r w:rsidR="006A3F74" w:rsidRPr="002F71F9">
        <w:rPr>
          <w:sz w:val="24"/>
          <w:szCs w:val="24"/>
          <w:lang w:val="uk-UA"/>
        </w:rPr>
        <w:t xml:space="preserve"> </w:t>
      </w:r>
      <w:proofErr w:type="spellStart"/>
      <w:r w:rsidR="00C0507B" w:rsidRPr="002F71F9">
        <w:rPr>
          <w:sz w:val="24"/>
          <w:szCs w:val="24"/>
        </w:rPr>
        <w:t>між</w:t>
      </w:r>
      <w:proofErr w:type="spellEnd"/>
      <w:r w:rsidR="006A3F74" w:rsidRPr="002F71F9">
        <w:rPr>
          <w:sz w:val="24"/>
          <w:szCs w:val="24"/>
          <w:lang w:val="uk-UA"/>
        </w:rPr>
        <w:t xml:space="preserve"> </w:t>
      </w:r>
      <w:proofErr w:type="spellStart"/>
      <w:r w:rsidR="00C0507B" w:rsidRPr="002F71F9">
        <w:rPr>
          <w:sz w:val="24"/>
          <w:szCs w:val="24"/>
        </w:rPr>
        <w:t>повірочний</w:t>
      </w:r>
      <w:proofErr w:type="spellEnd"/>
      <w:r w:rsidR="006A3F74" w:rsidRPr="002F71F9">
        <w:rPr>
          <w:sz w:val="24"/>
          <w:szCs w:val="24"/>
          <w:lang w:val="uk-UA"/>
        </w:rPr>
        <w:t xml:space="preserve"> </w:t>
      </w:r>
      <w:proofErr w:type="spellStart"/>
      <w:r w:rsidR="00C0507B" w:rsidRPr="002F71F9">
        <w:rPr>
          <w:sz w:val="24"/>
          <w:szCs w:val="24"/>
        </w:rPr>
        <w:t>інтервал</w:t>
      </w:r>
      <w:proofErr w:type="spellEnd"/>
      <w:r w:rsidR="00C0507B" w:rsidRPr="002F71F9">
        <w:rPr>
          <w:sz w:val="24"/>
          <w:szCs w:val="24"/>
        </w:rPr>
        <w:t>.</w:t>
      </w:r>
    </w:p>
    <w:p w14:paraId="5945B463" w14:textId="797EC48C"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lang w:eastAsia="uk-UA"/>
        </w:rPr>
      </w:pPr>
      <w:r w:rsidRPr="002F71F9">
        <w:rPr>
          <w:sz w:val="24"/>
          <w:szCs w:val="24"/>
          <w:lang w:val="uk-UA"/>
        </w:rPr>
        <w:t>-</w:t>
      </w:r>
      <w:r w:rsidR="006A3F74" w:rsidRPr="002F71F9">
        <w:rPr>
          <w:sz w:val="24"/>
          <w:szCs w:val="24"/>
          <w:lang w:val="uk-UA"/>
        </w:rPr>
        <w:t xml:space="preserve"> </w:t>
      </w:r>
      <w:proofErr w:type="spellStart"/>
      <w:r w:rsidR="00C0507B" w:rsidRPr="002F71F9">
        <w:rPr>
          <w:bCs/>
          <w:sz w:val="24"/>
          <w:szCs w:val="24"/>
          <w:lang w:eastAsia="uk-UA"/>
        </w:rPr>
        <w:t>Оригінал</w:t>
      </w:r>
      <w:proofErr w:type="spellEnd"/>
      <w:r w:rsidR="00C0507B" w:rsidRPr="002F71F9">
        <w:rPr>
          <w:bCs/>
          <w:sz w:val="24"/>
          <w:szCs w:val="24"/>
          <w:lang w:eastAsia="uk-UA"/>
        </w:rPr>
        <w:t xml:space="preserve"> договору </w:t>
      </w:r>
      <w:proofErr w:type="spellStart"/>
      <w:r w:rsidR="00C0507B" w:rsidRPr="002F71F9">
        <w:rPr>
          <w:bCs/>
          <w:sz w:val="24"/>
          <w:szCs w:val="24"/>
          <w:lang w:eastAsia="uk-UA"/>
        </w:rPr>
        <w:t>оренди</w:t>
      </w:r>
      <w:proofErr w:type="spellEnd"/>
      <w:r w:rsidR="00C0507B" w:rsidRPr="002F71F9">
        <w:rPr>
          <w:bCs/>
          <w:sz w:val="24"/>
          <w:szCs w:val="24"/>
          <w:lang w:eastAsia="uk-UA"/>
        </w:rPr>
        <w:t xml:space="preserve"> (</w:t>
      </w:r>
      <w:proofErr w:type="spellStart"/>
      <w:r w:rsidR="00C0507B" w:rsidRPr="002F71F9">
        <w:rPr>
          <w:bCs/>
          <w:sz w:val="24"/>
          <w:szCs w:val="24"/>
          <w:lang w:eastAsia="uk-UA"/>
        </w:rPr>
        <w:t>або</w:t>
      </w:r>
      <w:proofErr w:type="spellEnd"/>
      <w:r w:rsidR="00C0507B" w:rsidRPr="002F71F9">
        <w:rPr>
          <w:bCs/>
          <w:sz w:val="24"/>
          <w:szCs w:val="24"/>
          <w:lang w:eastAsia="uk-UA"/>
        </w:rPr>
        <w:t xml:space="preserve"> договору </w:t>
      </w:r>
      <w:proofErr w:type="spellStart"/>
      <w:r w:rsidR="00C0507B" w:rsidRPr="002F71F9">
        <w:rPr>
          <w:bCs/>
          <w:sz w:val="24"/>
          <w:szCs w:val="24"/>
          <w:lang w:eastAsia="uk-UA"/>
        </w:rPr>
        <w:t>користування</w:t>
      </w:r>
      <w:proofErr w:type="spellEnd"/>
      <w:r w:rsidR="006A3F74" w:rsidRPr="002F71F9">
        <w:rPr>
          <w:bCs/>
          <w:sz w:val="24"/>
          <w:szCs w:val="24"/>
          <w:lang w:val="uk-UA" w:eastAsia="uk-UA"/>
        </w:rPr>
        <w:t xml:space="preserve"> </w:t>
      </w:r>
      <w:proofErr w:type="spellStart"/>
      <w:r w:rsidR="00C0507B" w:rsidRPr="002F71F9">
        <w:rPr>
          <w:bCs/>
          <w:sz w:val="24"/>
          <w:szCs w:val="24"/>
          <w:lang w:eastAsia="uk-UA"/>
        </w:rPr>
        <w:t>або</w:t>
      </w:r>
      <w:proofErr w:type="spellEnd"/>
      <w:r w:rsidR="006A3F74" w:rsidRPr="002F71F9">
        <w:rPr>
          <w:bCs/>
          <w:sz w:val="24"/>
          <w:szCs w:val="24"/>
          <w:lang w:val="uk-UA" w:eastAsia="uk-UA"/>
        </w:rPr>
        <w:t xml:space="preserve"> </w:t>
      </w:r>
      <w:proofErr w:type="spellStart"/>
      <w:r w:rsidR="00C0507B" w:rsidRPr="002F71F9">
        <w:rPr>
          <w:bCs/>
          <w:sz w:val="24"/>
          <w:szCs w:val="24"/>
          <w:lang w:eastAsia="uk-UA"/>
        </w:rPr>
        <w:t>іншого</w:t>
      </w:r>
      <w:proofErr w:type="spellEnd"/>
      <w:r w:rsidR="00C0507B" w:rsidRPr="002F71F9">
        <w:rPr>
          <w:bCs/>
          <w:sz w:val="24"/>
          <w:szCs w:val="24"/>
          <w:lang w:eastAsia="uk-UA"/>
        </w:rPr>
        <w:t xml:space="preserve"> договору) складу (</w:t>
      </w:r>
      <w:proofErr w:type="spellStart"/>
      <w:r w:rsidR="00C0507B" w:rsidRPr="002F71F9">
        <w:rPr>
          <w:bCs/>
          <w:sz w:val="24"/>
          <w:szCs w:val="24"/>
          <w:lang w:eastAsia="uk-UA"/>
        </w:rPr>
        <w:t>або</w:t>
      </w:r>
      <w:proofErr w:type="spellEnd"/>
      <w:r w:rsidR="006A3F74" w:rsidRPr="002F71F9">
        <w:rPr>
          <w:bCs/>
          <w:sz w:val="24"/>
          <w:szCs w:val="24"/>
          <w:lang w:val="uk-UA" w:eastAsia="uk-UA"/>
        </w:rPr>
        <w:t xml:space="preserve"> </w:t>
      </w:r>
      <w:proofErr w:type="spellStart"/>
      <w:r w:rsidR="00C0507B" w:rsidRPr="002F71F9">
        <w:rPr>
          <w:bCs/>
          <w:sz w:val="24"/>
          <w:szCs w:val="24"/>
          <w:lang w:eastAsia="uk-UA"/>
        </w:rPr>
        <w:t>майданчика</w:t>
      </w:r>
      <w:proofErr w:type="spellEnd"/>
      <w:r w:rsidR="00C0507B" w:rsidRPr="002F71F9">
        <w:rPr>
          <w:bCs/>
          <w:sz w:val="24"/>
          <w:szCs w:val="24"/>
          <w:lang w:eastAsia="uk-UA"/>
        </w:rPr>
        <w:t xml:space="preserve">, </w:t>
      </w:r>
      <w:proofErr w:type="spellStart"/>
      <w:r w:rsidR="00C0507B" w:rsidRPr="002F71F9">
        <w:rPr>
          <w:bCs/>
          <w:sz w:val="24"/>
          <w:szCs w:val="24"/>
          <w:lang w:eastAsia="uk-UA"/>
        </w:rPr>
        <w:t>або</w:t>
      </w:r>
      <w:proofErr w:type="spellEnd"/>
      <w:r w:rsidR="00C0507B" w:rsidRPr="002F71F9">
        <w:rPr>
          <w:bCs/>
          <w:sz w:val="24"/>
          <w:szCs w:val="24"/>
          <w:lang w:eastAsia="uk-UA"/>
        </w:rPr>
        <w:t xml:space="preserve"> площадки, </w:t>
      </w:r>
      <w:proofErr w:type="spellStart"/>
      <w:r w:rsidR="00C0507B" w:rsidRPr="002F71F9">
        <w:rPr>
          <w:bCs/>
          <w:sz w:val="24"/>
          <w:szCs w:val="24"/>
          <w:lang w:eastAsia="uk-UA"/>
        </w:rPr>
        <w:t>або</w:t>
      </w:r>
      <w:proofErr w:type="spellEnd"/>
      <w:r w:rsidR="006A3F74" w:rsidRPr="002F71F9">
        <w:rPr>
          <w:bCs/>
          <w:sz w:val="24"/>
          <w:szCs w:val="24"/>
          <w:lang w:val="uk-UA" w:eastAsia="uk-UA"/>
        </w:rPr>
        <w:t xml:space="preserve"> </w:t>
      </w:r>
      <w:proofErr w:type="spellStart"/>
      <w:r w:rsidR="00C0507B" w:rsidRPr="002F71F9">
        <w:rPr>
          <w:bCs/>
          <w:sz w:val="24"/>
          <w:szCs w:val="24"/>
          <w:lang w:eastAsia="uk-UA"/>
        </w:rPr>
        <w:t>приміщення</w:t>
      </w:r>
      <w:proofErr w:type="spellEnd"/>
      <w:r w:rsidR="00C0507B" w:rsidRPr="002F71F9">
        <w:rPr>
          <w:bCs/>
          <w:sz w:val="24"/>
          <w:szCs w:val="24"/>
          <w:lang w:eastAsia="uk-UA"/>
        </w:rPr>
        <w:t xml:space="preserve">, </w:t>
      </w:r>
      <w:proofErr w:type="spellStart"/>
      <w:r w:rsidR="00C0507B" w:rsidRPr="002F71F9">
        <w:rPr>
          <w:bCs/>
          <w:sz w:val="24"/>
          <w:szCs w:val="24"/>
          <w:lang w:eastAsia="uk-UA"/>
        </w:rPr>
        <w:t>абоплощі</w:t>
      </w:r>
      <w:proofErr w:type="spellEnd"/>
      <w:r w:rsidR="00C0507B" w:rsidRPr="002F71F9">
        <w:rPr>
          <w:bCs/>
          <w:sz w:val="24"/>
          <w:szCs w:val="24"/>
          <w:lang w:eastAsia="uk-UA"/>
        </w:rPr>
        <w:t xml:space="preserve">, </w:t>
      </w:r>
      <w:proofErr w:type="spellStart"/>
      <w:r w:rsidR="00C0507B" w:rsidRPr="002F71F9">
        <w:rPr>
          <w:bCs/>
          <w:sz w:val="24"/>
          <w:szCs w:val="24"/>
          <w:lang w:eastAsia="uk-UA"/>
        </w:rPr>
        <w:t>тощо</w:t>
      </w:r>
      <w:proofErr w:type="spellEnd"/>
      <w:r w:rsidR="00C0507B" w:rsidRPr="002F71F9">
        <w:rPr>
          <w:bCs/>
          <w:sz w:val="24"/>
          <w:szCs w:val="24"/>
          <w:lang w:eastAsia="uk-UA"/>
        </w:rPr>
        <w:t xml:space="preserve">) для </w:t>
      </w:r>
      <w:proofErr w:type="spellStart"/>
      <w:r w:rsidR="00C0507B" w:rsidRPr="002F71F9">
        <w:rPr>
          <w:bCs/>
          <w:sz w:val="24"/>
          <w:szCs w:val="24"/>
          <w:lang w:eastAsia="uk-UA"/>
        </w:rPr>
        <w:t>зберігання</w:t>
      </w:r>
      <w:proofErr w:type="spellEnd"/>
      <w:r w:rsidR="006A3F74" w:rsidRPr="002F71F9">
        <w:rPr>
          <w:bCs/>
          <w:sz w:val="24"/>
          <w:szCs w:val="24"/>
          <w:lang w:val="uk-UA" w:eastAsia="uk-UA"/>
        </w:rPr>
        <w:t xml:space="preserve"> </w:t>
      </w:r>
      <w:r w:rsidR="00C0507B" w:rsidRPr="002F71F9">
        <w:rPr>
          <w:sz w:val="24"/>
          <w:szCs w:val="24"/>
        </w:rPr>
        <w:t>товару</w:t>
      </w:r>
      <w:r w:rsidR="00C0507B" w:rsidRPr="002F71F9">
        <w:rPr>
          <w:bCs/>
          <w:sz w:val="24"/>
          <w:szCs w:val="24"/>
          <w:lang w:eastAsia="uk-UA"/>
        </w:rPr>
        <w:t xml:space="preserve"> (</w:t>
      </w:r>
      <w:proofErr w:type="spellStart"/>
      <w:r w:rsidR="00C0507B" w:rsidRPr="002F71F9">
        <w:rPr>
          <w:bCs/>
          <w:sz w:val="24"/>
          <w:szCs w:val="24"/>
          <w:lang w:eastAsia="uk-UA"/>
        </w:rPr>
        <w:t>якщо</w:t>
      </w:r>
      <w:proofErr w:type="spellEnd"/>
      <w:r w:rsidR="006A3F74" w:rsidRPr="002F71F9">
        <w:rPr>
          <w:bCs/>
          <w:sz w:val="24"/>
          <w:szCs w:val="24"/>
          <w:lang w:val="uk-UA" w:eastAsia="uk-UA"/>
        </w:rPr>
        <w:t xml:space="preserve"> </w:t>
      </w:r>
      <w:proofErr w:type="spellStart"/>
      <w:r w:rsidR="00C0507B" w:rsidRPr="002F71F9">
        <w:rPr>
          <w:bCs/>
          <w:sz w:val="24"/>
          <w:szCs w:val="24"/>
          <w:lang w:eastAsia="uk-UA"/>
        </w:rPr>
        <w:t>учасник</w:t>
      </w:r>
      <w:proofErr w:type="spellEnd"/>
      <w:r w:rsidR="006A3F74" w:rsidRPr="002F71F9">
        <w:rPr>
          <w:bCs/>
          <w:sz w:val="24"/>
          <w:szCs w:val="24"/>
          <w:lang w:val="uk-UA" w:eastAsia="uk-UA"/>
        </w:rPr>
        <w:t xml:space="preserve"> </w:t>
      </w:r>
      <w:proofErr w:type="spellStart"/>
      <w:r w:rsidR="00C0507B" w:rsidRPr="002F71F9">
        <w:rPr>
          <w:bCs/>
          <w:sz w:val="24"/>
          <w:szCs w:val="24"/>
          <w:lang w:eastAsia="uk-UA"/>
        </w:rPr>
        <w:t>користується</w:t>
      </w:r>
      <w:proofErr w:type="spellEnd"/>
      <w:r w:rsidR="00C0507B" w:rsidRPr="002F71F9">
        <w:rPr>
          <w:bCs/>
          <w:sz w:val="24"/>
          <w:szCs w:val="24"/>
          <w:lang w:eastAsia="uk-UA"/>
        </w:rPr>
        <w:t xml:space="preserve"> ним на </w:t>
      </w:r>
      <w:proofErr w:type="spellStart"/>
      <w:r w:rsidR="00C0507B" w:rsidRPr="002F71F9">
        <w:rPr>
          <w:bCs/>
          <w:sz w:val="24"/>
          <w:szCs w:val="24"/>
          <w:lang w:eastAsia="uk-UA"/>
        </w:rPr>
        <w:t>договірних</w:t>
      </w:r>
      <w:proofErr w:type="spellEnd"/>
      <w:r w:rsidR="00C0507B" w:rsidRPr="002F71F9">
        <w:rPr>
          <w:bCs/>
          <w:sz w:val="24"/>
          <w:szCs w:val="24"/>
          <w:lang w:eastAsia="uk-UA"/>
        </w:rPr>
        <w:t xml:space="preserve"> засадах), </w:t>
      </w:r>
      <w:r w:rsidR="00C0507B" w:rsidRPr="002F71F9">
        <w:rPr>
          <w:sz w:val="24"/>
          <w:szCs w:val="24"/>
        </w:rPr>
        <w:t xml:space="preserve">чинного </w:t>
      </w:r>
      <w:proofErr w:type="spellStart"/>
      <w:r w:rsidR="00C0507B" w:rsidRPr="002F71F9">
        <w:rPr>
          <w:sz w:val="24"/>
          <w:szCs w:val="24"/>
        </w:rPr>
        <w:t>протягом</w:t>
      </w:r>
      <w:proofErr w:type="spellEnd"/>
      <w:r w:rsidR="006A3F74" w:rsidRPr="002F71F9">
        <w:rPr>
          <w:sz w:val="24"/>
          <w:szCs w:val="24"/>
          <w:lang w:val="uk-UA"/>
        </w:rPr>
        <w:t xml:space="preserve"> </w:t>
      </w:r>
      <w:proofErr w:type="spellStart"/>
      <w:r w:rsidR="00C0507B" w:rsidRPr="002F71F9">
        <w:rPr>
          <w:sz w:val="24"/>
          <w:szCs w:val="24"/>
        </w:rPr>
        <w:t>періоду</w:t>
      </w:r>
      <w:proofErr w:type="spellEnd"/>
      <w:r w:rsidR="00C0507B" w:rsidRPr="002F71F9">
        <w:rPr>
          <w:sz w:val="24"/>
          <w:szCs w:val="24"/>
        </w:rPr>
        <w:t xml:space="preserve"> поставки</w:t>
      </w:r>
      <w:r w:rsidR="00C0507B" w:rsidRPr="002F71F9">
        <w:rPr>
          <w:bCs/>
          <w:sz w:val="24"/>
          <w:szCs w:val="24"/>
          <w:lang w:eastAsia="uk-UA"/>
        </w:rPr>
        <w:t>.</w:t>
      </w:r>
      <w:r w:rsidR="006A3F74" w:rsidRPr="002F71F9">
        <w:rPr>
          <w:bCs/>
          <w:sz w:val="24"/>
          <w:szCs w:val="24"/>
          <w:lang w:val="uk-UA" w:eastAsia="uk-UA"/>
        </w:rPr>
        <w:t xml:space="preserve"> </w:t>
      </w:r>
      <w:proofErr w:type="spellStart"/>
      <w:r w:rsidR="00C0507B" w:rsidRPr="002F71F9">
        <w:rPr>
          <w:sz w:val="24"/>
          <w:szCs w:val="24"/>
          <w:lang w:eastAsia="uk-UA"/>
        </w:rPr>
        <w:t>Якщо</w:t>
      </w:r>
      <w:proofErr w:type="spellEnd"/>
      <w:r w:rsidR="006A3F74" w:rsidRPr="002F71F9">
        <w:rPr>
          <w:sz w:val="24"/>
          <w:szCs w:val="24"/>
          <w:lang w:val="uk-UA" w:eastAsia="uk-UA"/>
        </w:rPr>
        <w:t xml:space="preserve"> </w:t>
      </w:r>
      <w:proofErr w:type="spellStart"/>
      <w:r w:rsidR="00C0507B" w:rsidRPr="002F71F9">
        <w:rPr>
          <w:sz w:val="24"/>
          <w:szCs w:val="24"/>
          <w:lang w:eastAsia="uk-UA"/>
        </w:rPr>
        <w:t>надано</w:t>
      </w:r>
      <w:proofErr w:type="spellEnd"/>
      <w:r w:rsidR="006A3F74" w:rsidRPr="002F71F9">
        <w:rPr>
          <w:sz w:val="24"/>
          <w:szCs w:val="24"/>
          <w:lang w:val="uk-UA" w:eastAsia="uk-UA"/>
        </w:rPr>
        <w:t xml:space="preserve"> </w:t>
      </w:r>
      <w:proofErr w:type="spellStart"/>
      <w:r w:rsidR="00C0507B" w:rsidRPr="002F71F9">
        <w:rPr>
          <w:sz w:val="24"/>
          <w:szCs w:val="24"/>
          <w:lang w:eastAsia="uk-UA"/>
        </w:rPr>
        <w:t>договір</w:t>
      </w:r>
      <w:proofErr w:type="spellEnd"/>
      <w:r w:rsidR="006A3F74" w:rsidRPr="002F71F9">
        <w:rPr>
          <w:sz w:val="24"/>
          <w:szCs w:val="24"/>
          <w:lang w:val="uk-UA" w:eastAsia="uk-UA"/>
        </w:rPr>
        <w:t xml:space="preserve"> </w:t>
      </w:r>
      <w:proofErr w:type="spellStart"/>
      <w:r w:rsidR="00C0507B" w:rsidRPr="002F71F9">
        <w:rPr>
          <w:sz w:val="24"/>
          <w:szCs w:val="24"/>
          <w:lang w:eastAsia="uk-UA"/>
        </w:rPr>
        <w:t>суборенди</w:t>
      </w:r>
      <w:proofErr w:type="spellEnd"/>
      <w:r w:rsidR="00C0507B" w:rsidRPr="002F71F9">
        <w:rPr>
          <w:sz w:val="24"/>
          <w:szCs w:val="24"/>
          <w:lang w:eastAsia="uk-UA"/>
        </w:rPr>
        <w:t xml:space="preserve">, </w:t>
      </w:r>
      <w:proofErr w:type="spellStart"/>
      <w:r w:rsidR="00C0507B" w:rsidRPr="002F71F9">
        <w:rPr>
          <w:sz w:val="24"/>
          <w:szCs w:val="24"/>
          <w:lang w:eastAsia="uk-UA"/>
        </w:rPr>
        <w:t>також</w:t>
      </w:r>
      <w:proofErr w:type="spellEnd"/>
      <w:r w:rsidR="006A3F74" w:rsidRPr="002F71F9">
        <w:rPr>
          <w:sz w:val="24"/>
          <w:szCs w:val="24"/>
          <w:lang w:val="uk-UA" w:eastAsia="uk-UA"/>
        </w:rPr>
        <w:t xml:space="preserve"> </w:t>
      </w:r>
      <w:proofErr w:type="spellStart"/>
      <w:r w:rsidR="00C0507B" w:rsidRPr="002F71F9">
        <w:rPr>
          <w:sz w:val="24"/>
          <w:szCs w:val="24"/>
          <w:lang w:eastAsia="uk-UA"/>
        </w:rPr>
        <w:t>надається</w:t>
      </w:r>
      <w:proofErr w:type="spellEnd"/>
      <w:r w:rsidR="00C0507B" w:rsidRPr="002F71F9">
        <w:rPr>
          <w:sz w:val="24"/>
          <w:szCs w:val="24"/>
          <w:lang w:eastAsia="uk-UA"/>
        </w:rPr>
        <w:t xml:space="preserve"> документ </w:t>
      </w:r>
      <w:proofErr w:type="spellStart"/>
      <w:r w:rsidR="00C0507B" w:rsidRPr="002F71F9">
        <w:rPr>
          <w:sz w:val="24"/>
          <w:szCs w:val="24"/>
          <w:lang w:eastAsia="uk-UA"/>
        </w:rPr>
        <w:t>первинного</w:t>
      </w:r>
      <w:proofErr w:type="spellEnd"/>
      <w:r w:rsidR="006A3F74" w:rsidRPr="002F71F9">
        <w:rPr>
          <w:sz w:val="24"/>
          <w:szCs w:val="24"/>
          <w:lang w:val="uk-UA" w:eastAsia="uk-UA"/>
        </w:rPr>
        <w:t xml:space="preserve"> </w:t>
      </w:r>
      <w:proofErr w:type="spellStart"/>
      <w:r w:rsidR="00C0507B" w:rsidRPr="002F71F9">
        <w:rPr>
          <w:sz w:val="24"/>
          <w:szCs w:val="24"/>
          <w:lang w:eastAsia="uk-UA"/>
        </w:rPr>
        <w:t>орендодавця</w:t>
      </w:r>
      <w:proofErr w:type="spellEnd"/>
      <w:r w:rsidR="006A3F74" w:rsidRPr="002F71F9">
        <w:rPr>
          <w:sz w:val="24"/>
          <w:szCs w:val="24"/>
          <w:lang w:val="uk-UA" w:eastAsia="uk-UA"/>
        </w:rPr>
        <w:t xml:space="preserve"> </w:t>
      </w:r>
      <w:proofErr w:type="spellStart"/>
      <w:r w:rsidR="00C0507B" w:rsidRPr="002F71F9">
        <w:rPr>
          <w:sz w:val="24"/>
          <w:szCs w:val="24"/>
          <w:lang w:eastAsia="uk-UA"/>
        </w:rPr>
        <w:t>згідно</w:t>
      </w:r>
      <w:proofErr w:type="spellEnd"/>
      <w:r w:rsidR="006A3F74" w:rsidRPr="002F71F9">
        <w:rPr>
          <w:sz w:val="24"/>
          <w:szCs w:val="24"/>
          <w:lang w:val="uk-UA" w:eastAsia="uk-UA"/>
        </w:rPr>
        <w:t xml:space="preserve">                          </w:t>
      </w:r>
      <w:proofErr w:type="spellStart"/>
      <w:r w:rsidR="00C0507B" w:rsidRPr="002F71F9">
        <w:rPr>
          <w:sz w:val="24"/>
          <w:szCs w:val="24"/>
          <w:lang w:eastAsia="uk-UA"/>
        </w:rPr>
        <w:t>змісту</w:t>
      </w:r>
      <w:proofErr w:type="spellEnd"/>
      <w:r w:rsidR="006A3F74" w:rsidRPr="002F71F9">
        <w:rPr>
          <w:sz w:val="24"/>
          <w:szCs w:val="24"/>
          <w:lang w:val="uk-UA" w:eastAsia="uk-UA"/>
        </w:rPr>
        <w:t xml:space="preserve"> </w:t>
      </w:r>
      <w:proofErr w:type="spellStart"/>
      <w:r w:rsidR="00C0507B" w:rsidRPr="002F71F9">
        <w:rPr>
          <w:sz w:val="24"/>
          <w:szCs w:val="24"/>
          <w:lang w:eastAsia="uk-UA"/>
        </w:rPr>
        <w:t>якого</w:t>
      </w:r>
      <w:proofErr w:type="spellEnd"/>
      <w:r w:rsidR="006A3F74" w:rsidRPr="002F71F9">
        <w:rPr>
          <w:sz w:val="24"/>
          <w:szCs w:val="24"/>
          <w:lang w:val="uk-UA" w:eastAsia="uk-UA"/>
        </w:rPr>
        <w:t xml:space="preserve"> </w:t>
      </w:r>
      <w:proofErr w:type="spellStart"/>
      <w:r w:rsidR="00C0507B" w:rsidRPr="002F71F9">
        <w:rPr>
          <w:sz w:val="24"/>
          <w:szCs w:val="24"/>
          <w:lang w:eastAsia="uk-UA"/>
        </w:rPr>
        <w:t>надається</w:t>
      </w:r>
      <w:proofErr w:type="spellEnd"/>
      <w:r w:rsidR="006A3F74" w:rsidRPr="002F71F9">
        <w:rPr>
          <w:sz w:val="24"/>
          <w:szCs w:val="24"/>
          <w:lang w:val="uk-UA" w:eastAsia="uk-UA"/>
        </w:rPr>
        <w:t xml:space="preserve"> </w:t>
      </w:r>
      <w:proofErr w:type="spellStart"/>
      <w:r w:rsidR="00C0507B" w:rsidRPr="002F71F9">
        <w:rPr>
          <w:sz w:val="24"/>
          <w:szCs w:val="24"/>
          <w:lang w:eastAsia="uk-UA"/>
        </w:rPr>
        <w:t>згода</w:t>
      </w:r>
      <w:proofErr w:type="spellEnd"/>
      <w:r w:rsidR="00C0507B" w:rsidRPr="002F71F9">
        <w:rPr>
          <w:sz w:val="24"/>
          <w:szCs w:val="24"/>
          <w:lang w:eastAsia="uk-UA"/>
        </w:rPr>
        <w:t xml:space="preserve"> на </w:t>
      </w:r>
      <w:proofErr w:type="spellStart"/>
      <w:r w:rsidR="00C0507B" w:rsidRPr="002F71F9">
        <w:rPr>
          <w:sz w:val="24"/>
          <w:szCs w:val="24"/>
          <w:lang w:eastAsia="uk-UA"/>
        </w:rPr>
        <w:t>суборенду</w:t>
      </w:r>
      <w:proofErr w:type="spellEnd"/>
      <w:r w:rsidR="00C0507B" w:rsidRPr="002F71F9">
        <w:rPr>
          <w:sz w:val="24"/>
          <w:szCs w:val="24"/>
          <w:lang w:eastAsia="uk-UA"/>
        </w:rPr>
        <w:t xml:space="preserve"> (</w:t>
      </w:r>
      <w:proofErr w:type="spellStart"/>
      <w:r w:rsidR="00C0507B" w:rsidRPr="002F71F9">
        <w:rPr>
          <w:sz w:val="24"/>
          <w:szCs w:val="24"/>
          <w:lang w:eastAsia="uk-UA"/>
        </w:rPr>
        <w:t>завірений</w:t>
      </w:r>
      <w:proofErr w:type="spellEnd"/>
      <w:r w:rsidR="006A3F74" w:rsidRPr="002F71F9">
        <w:rPr>
          <w:sz w:val="24"/>
          <w:szCs w:val="24"/>
          <w:lang w:val="uk-UA" w:eastAsia="uk-UA"/>
        </w:rPr>
        <w:t xml:space="preserve"> </w:t>
      </w:r>
      <w:proofErr w:type="spellStart"/>
      <w:r w:rsidR="00C0507B" w:rsidRPr="002F71F9">
        <w:rPr>
          <w:sz w:val="24"/>
          <w:szCs w:val="24"/>
          <w:lang w:eastAsia="uk-UA"/>
        </w:rPr>
        <w:t>первинним</w:t>
      </w:r>
      <w:proofErr w:type="spellEnd"/>
      <w:r w:rsidR="006A3F74" w:rsidRPr="002F71F9">
        <w:rPr>
          <w:sz w:val="24"/>
          <w:szCs w:val="24"/>
          <w:lang w:val="uk-UA" w:eastAsia="uk-UA"/>
        </w:rPr>
        <w:t xml:space="preserve"> </w:t>
      </w:r>
      <w:proofErr w:type="spellStart"/>
      <w:r w:rsidR="00C0507B" w:rsidRPr="002F71F9">
        <w:rPr>
          <w:sz w:val="24"/>
          <w:szCs w:val="24"/>
          <w:lang w:eastAsia="uk-UA"/>
        </w:rPr>
        <w:t>орендодавцем</w:t>
      </w:r>
      <w:proofErr w:type="spellEnd"/>
      <w:r w:rsidR="00C0507B" w:rsidRPr="002F71F9">
        <w:rPr>
          <w:sz w:val="24"/>
          <w:szCs w:val="24"/>
          <w:lang w:eastAsia="uk-UA"/>
        </w:rPr>
        <w:t>).</w:t>
      </w:r>
    </w:p>
    <w:p w14:paraId="62261ED1" w14:textId="71B0E1C4"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eastAsia="uk-UA"/>
        </w:rPr>
      </w:pPr>
      <w:proofErr w:type="spellStart"/>
      <w:r w:rsidRPr="002F71F9">
        <w:rPr>
          <w:bCs/>
          <w:sz w:val="24"/>
          <w:szCs w:val="24"/>
          <w:lang w:eastAsia="uk-UA"/>
        </w:rPr>
        <w:t>Якщо</w:t>
      </w:r>
      <w:proofErr w:type="spellEnd"/>
      <w:r w:rsidR="006A3F74" w:rsidRPr="002F71F9">
        <w:rPr>
          <w:bCs/>
          <w:sz w:val="24"/>
          <w:szCs w:val="24"/>
          <w:lang w:val="uk-UA" w:eastAsia="uk-UA"/>
        </w:rPr>
        <w:t xml:space="preserve"> </w:t>
      </w:r>
      <w:proofErr w:type="spellStart"/>
      <w:r w:rsidRPr="002F71F9">
        <w:rPr>
          <w:bCs/>
          <w:sz w:val="24"/>
          <w:szCs w:val="24"/>
          <w:lang w:eastAsia="uk-UA"/>
        </w:rPr>
        <w:t>учасник</w:t>
      </w:r>
      <w:proofErr w:type="spellEnd"/>
      <w:r w:rsidRPr="002F71F9">
        <w:rPr>
          <w:bCs/>
          <w:sz w:val="24"/>
          <w:szCs w:val="24"/>
          <w:lang w:eastAsia="uk-UA"/>
        </w:rPr>
        <w:t xml:space="preserve"> є </w:t>
      </w:r>
      <w:proofErr w:type="spellStart"/>
      <w:r w:rsidRPr="002F71F9">
        <w:rPr>
          <w:bCs/>
          <w:sz w:val="24"/>
          <w:szCs w:val="24"/>
          <w:lang w:eastAsia="uk-UA"/>
        </w:rPr>
        <w:t>власником</w:t>
      </w:r>
      <w:proofErr w:type="spellEnd"/>
      <w:r w:rsidRPr="002F71F9">
        <w:rPr>
          <w:bCs/>
          <w:sz w:val="24"/>
          <w:szCs w:val="24"/>
          <w:lang w:eastAsia="uk-UA"/>
        </w:rPr>
        <w:t xml:space="preserve"> складу (</w:t>
      </w:r>
      <w:proofErr w:type="spellStart"/>
      <w:r w:rsidRPr="002F71F9">
        <w:rPr>
          <w:bCs/>
          <w:sz w:val="24"/>
          <w:szCs w:val="24"/>
          <w:lang w:eastAsia="uk-UA"/>
        </w:rPr>
        <w:t>або</w:t>
      </w:r>
      <w:proofErr w:type="spellEnd"/>
      <w:r w:rsidR="006A3F74" w:rsidRPr="002F71F9">
        <w:rPr>
          <w:bCs/>
          <w:sz w:val="24"/>
          <w:szCs w:val="24"/>
          <w:lang w:val="uk-UA" w:eastAsia="uk-UA"/>
        </w:rPr>
        <w:t xml:space="preserve"> </w:t>
      </w:r>
      <w:proofErr w:type="spellStart"/>
      <w:r w:rsidRPr="002F71F9">
        <w:rPr>
          <w:bCs/>
          <w:sz w:val="24"/>
          <w:szCs w:val="24"/>
          <w:lang w:eastAsia="uk-UA"/>
        </w:rPr>
        <w:t>майданчика</w:t>
      </w:r>
      <w:proofErr w:type="spellEnd"/>
      <w:r w:rsidRPr="002F71F9">
        <w:rPr>
          <w:bCs/>
          <w:sz w:val="24"/>
          <w:szCs w:val="24"/>
          <w:lang w:eastAsia="uk-UA"/>
        </w:rPr>
        <w:t xml:space="preserve">, </w:t>
      </w:r>
      <w:proofErr w:type="spellStart"/>
      <w:r w:rsidRPr="002F71F9">
        <w:rPr>
          <w:bCs/>
          <w:sz w:val="24"/>
          <w:szCs w:val="24"/>
          <w:lang w:eastAsia="uk-UA"/>
        </w:rPr>
        <w:t>або</w:t>
      </w:r>
      <w:proofErr w:type="spellEnd"/>
      <w:r w:rsidRPr="002F71F9">
        <w:rPr>
          <w:bCs/>
          <w:sz w:val="24"/>
          <w:szCs w:val="24"/>
          <w:lang w:eastAsia="uk-UA"/>
        </w:rPr>
        <w:t xml:space="preserve"> площадки, </w:t>
      </w:r>
      <w:proofErr w:type="spellStart"/>
      <w:r w:rsidRPr="002F71F9">
        <w:rPr>
          <w:bCs/>
          <w:sz w:val="24"/>
          <w:szCs w:val="24"/>
          <w:lang w:eastAsia="uk-UA"/>
        </w:rPr>
        <w:t>або</w:t>
      </w:r>
      <w:proofErr w:type="spellEnd"/>
      <w:r w:rsidR="006A3F74" w:rsidRPr="002F71F9">
        <w:rPr>
          <w:bCs/>
          <w:sz w:val="24"/>
          <w:szCs w:val="24"/>
          <w:lang w:val="uk-UA" w:eastAsia="uk-UA"/>
        </w:rPr>
        <w:t xml:space="preserve"> </w:t>
      </w:r>
      <w:proofErr w:type="spellStart"/>
      <w:r w:rsidRPr="002F71F9">
        <w:rPr>
          <w:bCs/>
          <w:sz w:val="24"/>
          <w:szCs w:val="24"/>
          <w:lang w:eastAsia="uk-UA"/>
        </w:rPr>
        <w:t>приміщення</w:t>
      </w:r>
      <w:proofErr w:type="spellEnd"/>
      <w:r w:rsidRPr="002F71F9">
        <w:rPr>
          <w:bCs/>
          <w:sz w:val="24"/>
          <w:szCs w:val="24"/>
          <w:lang w:eastAsia="uk-UA"/>
        </w:rPr>
        <w:t xml:space="preserve">, </w:t>
      </w:r>
      <w:proofErr w:type="spellStart"/>
      <w:r w:rsidRPr="002F71F9">
        <w:rPr>
          <w:bCs/>
          <w:sz w:val="24"/>
          <w:szCs w:val="24"/>
          <w:lang w:eastAsia="uk-UA"/>
        </w:rPr>
        <w:t>або</w:t>
      </w:r>
      <w:proofErr w:type="spellEnd"/>
      <w:r w:rsidR="006A3F74" w:rsidRPr="002F71F9">
        <w:rPr>
          <w:bCs/>
          <w:sz w:val="24"/>
          <w:szCs w:val="24"/>
          <w:lang w:val="uk-UA" w:eastAsia="uk-UA"/>
        </w:rPr>
        <w:t xml:space="preserve"> </w:t>
      </w:r>
      <w:proofErr w:type="spellStart"/>
      <w:r w:rsidRPr="002F71F9">
        <w:rPr>
          <w:bCs/>
          <w:sz w:val="24"/>
          <w:szCs w:val="24"/>
          <w:lang w:eastAsia="uk-UA"/>
        </w:rPr>
        <w:t>площі</w:t>
      </w:r>
      <w:proofErr w:type="spellEnd"/>
      <w:r w:rsidRPr="002F71F9">
        <w:rPr>
          <w:bCs/>
          <w:sz w:val="24"/>
          <w:szCs w:val="24"/>
          <w:lang w:eastAsia="uk-UA"/>
        </w:rPr>
        <w:t xml:space="preserve">, </w:t>
      </w:r>
      <w:proofErr w:type="spellStart"/>
      <w:r w:rsidRPr="002F71F9">
        <w:rPr>
          <w:bCs/>
          <w:sz w:val="24"/>
          <w:szCs w:val="24"/>
          <w:lang w:eastAsia="uk-UA"/>
        </w:rPr>
        <w:t>тощо</w:t>
      </w:r>
      <w:proofErr w:type="spellEnd"/>
      <w:r w:rsidRPr="002F71F9">
        <w:rPr>
          <w:bCs/>
          <w:sz w:val="24"/>
          <w:szCs w:val="24"/>
          <w:lang w:eastAsia="uk-UA"/>
        </w:rPr>
        <w:t xml:space="preserve">) для </w:t>
      </w:r>
      <w:proofErr w:type="spellStart"/>
      <w:r w:rsidRPr="002F71F9">
        <w:rPr>
          <w:bCs/>
          <w:sz w:val="24"/>
          <w:szCs w:val="24"/>
          <w:lang w:eastAsia="uk-UA"/>
        </w:rPr>
        <w:t>зберігання</w:t>
      </w:r>
      <w:proofErr w:type="spellEnd"/>
      <w:r w:rsidR="006A3F74" w:rsidRPr="002F71F9">
        <w:rPr>
          <w:bCs/>
          <w:sz w:val="24"/>
          <w:szCs w:val="24"/>
          <w:lang w:val="uk-UA" w:eastAsia="uk-UA"/>
        </w:rPr>
        <w:t xml:space="preserve"> </w:t>
      </w:r>
      <w:r w:rsidRPr="002F71F9">
        <w:rPr>
          <w:sz w:val="24"/>
          <w:szCs w:val="24"/>
        </w:rPr>
        <w:t>товару</w:t>
      </w:r>
      <w:r w:rsidRPr="002F71F9">
        <w:rPr>
          <w:bCs/>
          <w:sz w:val="24"/>
          <w:szCs w:val="24"/>
          <w:lang w:eastAsia="uk-UA"/>
        </w:rPr>
        <w:t xml:space="preserve">, то </w:t>
      </w:r>
      <w:proofErr w:type="spellStart"/>
      <w:r w:rsidRPr="002F71F9">
        <w:rPr>
          <w:bCs/>
          <w:sz w:val="24"/>
          <w:szCs w:val="24"/>
          <w:lang w:eastAsia="uk-UA"/>
        </w:rPr>
        <w:t>надається</w:t>
      </w:r>
      <w:proofErr w:type="spellEnd"/>
      <w:r w:rsidR="006A3F74" w:rsidRPr="002F71F9">
        <w:rPr>
          <w:bCs/>
          <w:sz w:val="24"/>
          <w:szCs w:val="24"/>
          <w:lang w:val="uk-UA" w:eastAsia="uk-UA"/>
        </w:rPr>
        <w:t xml:space="preserve"> </w:t>
      </w:r>
      <w:proofErr w:type="spellStart"/>
      <w:r w:rsidRPr="002F71F9">
        <w:rPr>
          <w:bCs/>
          <w:sz w:val="24"/>
          <w:szCs w:val="24"/>
          <w:lang w:eastAsia="uk-UA"/>
        </w:rPr>
        <w:t>лише</w:t>
      </w:r>
      <w:proofErr w:type="spellEnd"/>
      <w:r w:rsidR="006A3F74" w:rsidRPr="002F71F9">
        <w:rPr>
          <w:bCs/>
          <w:sz w:val="24"/>
          <w:szCs w:val="24"/>
          <w:lang w:val="uk-UA" w:eastAsia="uk-UA"/>
        </w:rPr>
        <w:t xml:space="preserve"> </w:t>
      </w:r>
      <w:proofErr w:type="spellStart"/>
      <w:r w:rsidRPr="002F71F9">
        <w:rPr>
          <w:bCs/>
          <w:sz w:val="24"/>
          <w:szCs w:val="24"/>
          <w:lang w:eastAsia="uk-UA"/>
        </w:rPr>
        <w:t>оригінал</w:t>
      </w:r>
      <w:proofErr w:type="spellEnd"/>
      <w:r w:rsidR="006A3F74" w:rsidRPr="002F71F9">
        <w:rPr>
          <w:bCs/>
          <w:sz w:val="24"/>
          <w:szCs w:val="24"/>
          <w:lang w:val="uk-UA" w:eastAsia="uk-UA"/>
        </w:rPr>
        <w:t xml:space="preserve"> </w:t>
      </w:r>
      <w:proofErr w:type="spellStart"/>
      <w:r w:rsidRPr="002F71F9">
        <w:rPr>
          <w:bCs/>
          <w:sz w:val="24"/>
          <w:szCs w:val="24"/>
          <w:lang w:eastAsia="uk-UA"/>
        </w:rPr>
        <w:t>свідоцтва</w:t>
      </w:r>
      <w:proofErr w:type="spellEnd"/>
      <w:r w:rsidRPr="002F71F9">
        <w:rPr>
          <w:bCs/>
          <w:sz w:val="24"/>
          <w:szCs w:val="24"/>
          <w:lang w:eastAsia="uk-UA"/>
        </w:rPr>
        <w:t xml:space="preserve"> про право </w:t>
      </w:r>
      <w:proofErr w:type="spellStart"/>
      <w:r w:rsidRPr="002F71F9">
        <w:rPr>
          <w:bCs/>
          <w:sz w:val="24"/>
          <w:szCs w:val="24"/>
          <w:lang w:eastAsia="uk-UA"/>
        </w:rPr>
        <w:t>власності</w:t>
      </w:r>
      <w:proofErr w:type="spellEnd"/>
      <w:r w:rsidRPr="002F71F9">
        <w:rPr>
          <w:bCs/>
          <w:sz w:val="24"/>
          <w:szCs w:val="24"/>
          <w:lang w:eastAsia="uk-UA"/>
        </w:rPr>
        <w:t xml:space="preserve"> та/</w:t>
      </w:r>
      <w:proofErr w:type="spellStart"/>
      <w:r w:rsidRPr="002F71F9">
        <w:rPr>
          <w:bCs/>
          <w:sz w:val="24"/>
          <w:szCs w:val="24"/>
          <w:lang w:eastAsia="uk-UA"/>
        </w:rPr>
        <w:t>або</w:t>
      </w:r>
      <w:proofErr w:type="spellEnd"/>
      <w:r w:rsidR="006A3F74" w:rsidRPr="002F71F9">
        <w:rPr>
          <w:bCs/>
          <w:sz w:val="24"/>
          <w:szCs w:val="24"/>
          <w:lang w:val="uk-UA" w:eastAsia="uk-UA"/>
        </w:rPr>
        <w:t xml:space="preserve"> </w:t>
      </w:r>
      <w:proofErr w:type="spellStart"/>
      <w:r w:rsidRPr="002F71F9">
        <w:rPr>
          <w:bCs/>
          <w:sz w:val="24"/>
          <w:szCs w:val="24"/>
          <w:lang w:eastAsia="uk-UA"/>
        </w:rPr>
        <w:t>оригінал</w:t>
      </w:r>
      <w:proofErr w:type="spellEnd"/>
      <w:r w:rsidR="006A3F74" w:rsidRPr="002F71F9">
        <w:rPr>
          <w:bCs/>
          <w:sz w:val="24"/>
          <w:szCs w:val="24"/>
          <w:lang w:val="uk-UA" w:eastAsia="uk-UA"/>
        </w:rPr>
        <w:t xml:space="preserve"> </w:t>
      </w:r>
      <w:proofErr w:type="spellStart"/>
      <w:r w:rsidRPr="002F71F9">
        <w:rPr>
          <w:bCs/>
          <w:sz w:val="24"/>
          <w:szCs w:val="24"/>
          <w:lang w:eastAsia="uk-UA"/>
        </w:rPr>
        <w:t>витягу</w:t>
      </w:r>
      <w:proofErr w:type="spellEnd"/>
      <w:r w:rsidRPr="002F71F9">
        <w:rPr>
          <w:bCs/>
          <w:sz w:val="24"/>
          <w:szCs w:val="24"/>
          <w:lang w:eastAsia="uk-UA"/>
        </w:rPr>
        <w:t xml:space="preserve"> з Державного </w:t>
      </w:r>
      <w:proofErr w:type="spellStart"/>
      <w:r w:rsidRPr="002F71F9">
        <w:rPr>
          <w:bCs/>
          <w:sz w:val="24"/>
          <w:szCs w:val="24"/>
          <w:lang w:eastAsia="uk-UA"/>
        </w:rPr>
        <w:t>реєстру</w:t>
      </w:r>
      <w:proofErr w:type="spellEnd"/>
      <w:r w:rsidR="006A3F74" w:rsidRPr="002F71F9">
        <w:rPr>
          <w:bCs/>
          <w:sz w:val="24"/>
          <w:szCs w:val="24"/>
          <w:lang w:val="uk-UA" w:eastAsia="uk-UA"/>
        </w:rPr>
        <w:t xml:space="preserve"> </w:t>
      </w:r>
      <w:proofErr w:type="spellStart"/>
      <w:r w:rsidRPr="002F71F9">
        <w:rPr>
          <w:bCs/>
          <w:sz w:val="24"/>
          <w:szCs w:val="24"/>
          <w:lang w:eastAsia="uk-UA"/>
        </w:rPr>
        <w:t>речових</w:t>
      </w:r>
      <w:proofErr w:type="spellEnd"/>
      <w:r w:rsidRPr="002F71F9">
        <w:rPr>
          <w:bCs/>
          <w:sz w:val="24"/>
          <w:szCs w:val="24"/>
          <w:lang w:eastAsia="uk-UA"/>
        </w:rPr>
        <w:t xml:space="preserve"> прав на </w:t>
      </w:r>
      <w:proofErr w:type="spellStart"/>
      <w:r w:rsidRPr="002F71F9">
        <w:rPr>
          <w:bCs/>
          <w:sz w:val="24"/>
          <w:szCs w:val="24"/>
          <w:lang w:eastAsia="uk-UA"/>
        </w:rPr>
        <w:t>нерухоме</w:t>
      </w:r>
      <w:proofErr w:type="spellEnd"/>
      <w:r w:rsidR="006A3F74" w:rsidRPr="002F71F9">
        <w:rPr>
          <w:bCs/>
          <w:sz w:val="24"/>
          <w:szCs w:val="24"/>
          <w:lang w:val="uk-UA" w:eastAsia="uk-UA"/>
        </w:rPr>
        <w:t xml:space="preserve"> </w:t>
      </w:r>
      <w:proofErr w:type="spellStart"/>
      <w:r w:rsidRPr="002F71F9">
        <w:rPr>
          <w:bCs/>
          <w:sz w:val="24"/>
          <w:szCs w:val="24"/>
          <w:lang w:eastAsia="uk-UA"/>
        </w:rPr>
        <w:t>майно</w:t>
      </w:r>
      <w:proofErr w:type="spellEnd"/>
      <w:r w:rsidRPr="002F71F9">
        <w:rPr>
          <w:bCs/>
          <w:sz w:val="24"/>
          <w:szCs w:val="24"/>
          <w:lang w:eastAsia="uk-UA"/>
        </w:rPr>
        <w:t xml:space="preserve"> та/</w:t>
      </w:r>
      <w:proofErr w:type="spellStart"/>
      <w:r w:rsidRPr="002F71F9">
        <w:rPr>
          <w:bCs/>
          <w:sz w:val="24"/>
          <w:szCs w:val="24"/>
          <w:lang w:eastAsia="uk-UA"/>
        </w:rPr>
        <w:t>або</w:t>
      </w:r>
      <w:proofErr w:type="spellEnd"/>
      <w:r w:rsidR="006A3F74" w:rsidRPr="002F71F9">
        <w:rPr>
          <w:bCs/>
          <w:sz w:val="24"/>
          <w:szCs w:val="24"/>
          <w:lang w:val="uk-UA" w:eastAsia="uk-UA"/>
        </w:rPr>
        <w:t xml:space="preserve"> </w:t>
      </w:r>
      <w:proofErr w:type="spellStart"/>
      <w:r w:rsidRPr="002F71F9">
        <w:rPr>
          <w:bCs/>
          <w:sz w:val="24"/>
          <w:szCs w:val="24"/>
          <w:lang w:eastAsia="uk-UA"/>
        </w:rPr>
        <w:t>оригінал</w:t>
      </w:r>
      <w:proofErr w:type="spellEnd"/>
      <w:r w:rsidRPr="002F71F9">
        <w:rPr>
          <w:sz w:val="24"/>
          <w:szCs w:val="24"/>
          <w:lang w:eastAsia="uk-UA"/>
        </w:rPr>
        <w:t xml:space="preserve"> договору </w:t>
      </w:r>
      <w:proofErr w:type="spellStart"/>
      <w:r w:rsidRPr="002F71F9">
        <w:rPr>
          <w:sz w:val="24"/>
          <w:szCs w:val="24"/>
          <w:lang w:eastAsia="uk-UA"/>
        </w:rPr>
        <w:t>купівлі</w:t>
      </w:r>
      <w:proofErr w:type="spellEnd"/>
      <w:r w:rsidRPr="002F71F9">
        <w:rPr>
          <w:sz w:val="24"/>
          <w:szCs w:val="24"/>
          <w:lang w:eastAsia="uk-UA"/>
        </w:rPr>
        <w:t>-продажу та/</w:t>
      </w:r>
      <w:proofErr w:type="spellStart"/>
      <w:r w:rsidRPr="002F71F9">
        <w:rPr>
          <w:sz w:val="24"/>
          <w:szCs w:val="24"/>
          <w:lang w:eastAsia="uk-UA"/>
        </w:rPr>
        <w:t>або</w:t>
      </w:r>
      <w:proofErr w:type="spellEnd"/>
      <w:r w:rsidR="006A3F74" w:rsidRPr="002F71F9">
        <w:rPr>
          <w:sz w:val="24"/>
          <w:szCs w:val="24"/>
          <w:lang w:val="uk-UA" w:eastAsia="uk-UA"/>
        </w:rPr>
        <w:t xml:space="preserve"> </w:t>
      </w:r>
      <w:proofErr w:type="spellStart"/>
      <w:r w:rsidRPr="002F71F9">
        <w:rPr>
          <w:bCs/>
          <w:sz w:val="24"/>
          <w:szCs w:val="24"/>
          <w:lang w:eastAsia="uk-UA"/>
        </w:rPr>
        <w:t>оригінал</w:t>
      </w:r>
      <w:proofErr w:type="spellEnd"/>
      <w:r w:rsidRPr="002F71F9">
        <w:rPr>
          <w:sz w:val="24"/>
          <w:szCs w:val="24"/>
          <w:lang w:eastAsia="uk-UA"/>
        </w:rPr>
        <w:t xml:space="preserve"> договору </w:t>
      </w:r>
      <w:proofErr w:type="spellStart"/>
      <w:r w:rsidRPr="002F71F9">
        <w:rPr>
          <w:sz w:val="24"/>
          <w:szCs w:val="24"/>
          <w:lang w:eastAsia="uk-UA"/>
        </w:rPr>
        <w:t>дарування</w:t>
      </w:r>
      <w:proofErr w:type="spellEnd"/>
      <w:r w:rsidR="006A3F74" w:rsidRPr="002F71F9">
        <w:rPr>
          <w:sz w:val="24"/>
          <w:szCs w:val="24"/>
          <w:lang w:val="uk-UA" w:eastAsia="uk-UA"/>
        </w:rPr>
        <w:t xml:space="preserve"> </w:t>
      </w:r>
      <w:proofErr w:type="spellStart"/>
      <w:r w:rsidRPr="002F71F9">
        <w:rPr>
          <w:sz w:val="24"/>
          <w:szCs w:val="24"/>
          <w:lang w:eastAsia="uk-UA"/>
        </w:rPr>
        <w:t>нерухомого</w:t>
      </w:r>
      <w:proofErr w:type="spellEnd"/>
      <w:r w:rsidRPr="002F71F9">
        <w:rPr>
          <w:sz w:val="24"/>
          <w:szCs w:val="24"/>
          <w:lang w:eastAsia="uk-UA"/>
        </w:rPr>
        <w:t xml:space="preserve"> майна та/</w:t>
      </w:r>
      <w:proofErr w:type="spellStart"/>
      <w:r w:rsidRPr="002F71F9">
        <w:rPr>
          <w:sz w:val="24"/>
          <w:szCs w:val="24"/>
          <w:lang w:eastAsia="uk-UA"/>
        </w:rPr>
        <w:t>або</w:t>
      </w:r>
      <w:proofErr w:type="spellEnd"/>
      <w:r w:rsidR="006A3F74" w:rsidRPr="002F71F9">
        <w:rPr>
          <w:sz w:val="24"/>
          <w:szCs w:val="24"/>
          <w:lang w:val="uk-UA" w:eastAsia="uk-UA"/>
        </w:rPr>
        <w:t xml:space="preserve"> </w:t>
      </w:r>
      <w:proofErr w:type="spellStart"/>
      <w:r w:rsidRPr="002F71F9">
        <w:rPr>
          <w:bCs/>
          <w:sz w:val="24"/>
          <w:szCs w:val="24"/>
          <w:lang w:eastAsia="uk-UA"/>
        </w:rPr>
        <w:t>оригінал</w:t>
      </w:r>
      <w:proofErr w:type="spellEnd"/>
      <w:r w:rsidR="006A3F74" w:rsidRPr="002F71F9">
        <w:rPr>
          <w:bCs/>
          <w:sz w:val="24"/>
          <w:szCs w:val="24"/>
          <w:lang w:val="uk-UA" w:eastAsia="uk-UA"/>
        </w:rPr>
        <w:t xml:space="preserve"> </w:t>
      </w:r>
      <w:proofErr w:type="spellStart"/>
      <w:r w:rsidRPr="002F71F9">
        <w:rPr>
          <w:sz w:val="24"/>
          <w:szCs w:val="24"/>
          <w:lang w:eastAsia="uk-UA"/>
        </w:rPr>
        <w:t>іншого</w:t>
      </w:r>
      <w:proofErr w:type="spellEnd"/>
      <w:r w:rsidRPr="002F71F9">
        <w:rPr>
          <w:sz w:val="24"/>
          <w:szCs w:val="24"/>
          <w:lang w:eastAsia="uk-UA"/>
        </w:rPr>
        <w:t xml:space="preserve"> документа про право </w:t>
      </w:r>
      <w:proofErr w:type="spellStart"/>
      <w:r w:rsidRPr="002F71F9">
        <w:rPr>
          <w:sz w:val="24"/>
          <w:szCs w:val="24"/>
          <w:lang w:eastAsia="uk-UA"/>
        </w:rPr>
        <w:t>власності</w:t>
      </w:r>
      <w:proofErr w:type="spellEnd"/>
      <w:r w:rsidRPr="002F71F9">
        <w:rPr>
          <w:sz w:val="24"/>
          <w:szCs w:val="24"/>
          <w:lang w:eastAsia="uk-UA"/>
        </w:rPr>
        <w:t xml:space="preserve"> на </w:t>
      </w:r>
      <w:proofErr w:type="spellStart"/>
      <w:r w:rsidRPr="002F71F9">
        <w:rPr>
          <w:spacing w:val="-1"/>
          <w:sz w:val="24"/>
          <w:szCs w:val="24"/>
          <w:lang w:eastAsia="uk-UA"/>
        </w:rPr>
        <w:t>нерухоме</w:t>
      </w:r>
      <w:proofErr w:type="spellEnd"/>
      <w:r w:rsidR="006A3F74" w:rsidRPr="002F71F9">
        <w:rPr>
          <w:spacing w:val="-1"/>
          <w:sz w:val="24"/>
          <w:szCs w:val="24"/>
          <w:lang w:val="uk-UA" w:eastAsia="uk-UA"/>
        </w:rPr>
        <w:t xml:space="preserve"> </w:t>
      </w:r>
      <w:proofErr w:type="spellStart"/>
      <w:r w:rsidRPr="002F71F9">
        <w:rPr>
          <w:spacing w:val="-1"/>
          <w:sz w:val="24"/>
          <w:szCs w:val="24"/>
          <w:lang w:eastAsia="uk-UA"/>
        </w:rPr>
        <w:t>майно</w:t>
      </w:r>
      <w:proofErr w:type="spellEnd"/>
      <w:r w:rsidR="006A3F74" w:rsidRPr="002F71F9">
        <w:rPr>
          <w:spacing w:val="-1"/>
          <w:sz w:val="24"/>
          <w:szCs w:val="24"/>
          <w:lang w:val="uk-UA" w:eastAsia="uk-UA"/>
        </w:rPr>
        <w:t xml:space="preserve"> </w:t>
      </w:r>
      <w:proofErr w:type="spellStart"/>
      <w:r w:rsidRPr="002F71F9">
        <w:rPr>
          <w:spacing w:val="-1"/>
          <w:sz w:val="24"/>
          <w:szCs w:val="24"/>
          <w:lang w:eastAsia="uk-UA"/>
        </w:rPr>
        <w:t>згідно</w:t>
      </w:r>
      <w:proofErr w:type="spellEnd"/>
      <w:r w:rsidRPr="002F71F9">
        <w:rPr>
          <w:spacing w:val="-1"/>
          <w:sz w:val="24"/>
          <w:szCs w:val="24"/>
          <w:lang w:eastAsia="uk-UA"/>
        </w:rPr>
        <w:t xml:space="preserve"> з </w:t>
      </w:r>
      <w:proofErr w:type="spellStart"/>
      <w:r w:rsidRPr="002F71F9">
        <w:rPr>
          <w:spacing w:val="-1"/>
          <w:sz w:val="24"/>
          <w:szCs w:val="24"/>
          <w:lang w:eastAsia="uk-UA"/>
        </w:rPr>
        <w:t>законодавством</w:t>
      </w:r>
      <w:proofErr w:type="spellEnd"/>
      <w:r w:rsidRPr="002F71F9">
        <w:rPr>
          <w:bCs/>
          <w:sz w:val="24"/>
          <w:szCs w:val="24"/>
          <w:lang w:eastAsia="uk-UA"/>
        </w:rPr>
        <w:t xml:space="preserve">. </w:t>
      </w:r>
      <w:proofErr w:type="spellStart"/>
      <w:r w:rsidRPr="002F71F9">
        <w:rPr>
          <w:bCs/>
          <w:sz w:val="24"/>
          <w:szCs w:val="24"/>
          <w:lang w:eastAsia="uk-UA"/>
        </w:rPr>
        <w:t>Учасники</w:t>
      </w:r>
      <w:proofErr w:type="spellEnd"/>
      <w:r w:rsidR="006A3F74" w:rsidRPr="002F71F9">
        <w:rPr>
          <w:bCs/>
          <w:sz w:val="24"/>
          <w:szCs w:val="24"/>
          <w:lang w:val="uk-UA" w:eastAsia="uk-UA"/>
        </w:rPr>
        <w:t xml:space="preserve"> </w:t>
      </w:r>
      <w:proofErr w:type="spellStart"/>
      <w:r w:rsidRPr="002F71F9">
        <w:rPr>
          <w:bCs/>
          <w:sz w:val="24"/>
          <w:szCs w:val="24"/>
          <w:lang w:eastAsia="uk-UA"/>
        </w:rPr>
        <w:t>повинні</w:t>
      </w:r>
      <w:proofErr w:type="spellEnd"/>
      <w:r w:rsidR="006A3F74" w:rsidRPr="002F71F9">
        <w:rPr>
          <w:bCs/>
          <w:sz w:val="24"/>
          <w:szCs w:val="24"/>
          <w:lang w:val="uk-UA" w:eastAsia="uk-UA"/>
        </w:rPr>
        <w:t xml:space="preserve"> </w:t>
      </w:r>
      <w:proofErr w:type="spellStart"/>
      <w:r w:rsidRPr="002F71F9">
        <w:rPr>
          <w:bCs/>
          <w:sz w:val="24"/>
          <w:szCs w:val="24"/>
          <w:lang w:eastAsia="uk-UA"/>
        </w:rPr>
        <w:t>також</w:t>
      </w:r>
      <w:proofErr w:type="spellEnd"/>
      <w:r w:rsidR="006A3F74" w:rsidRPr="002F71F9">
        <w:rPr>
          <w:bCs/>
          <w:sz w:val="24"/>
          <w:szCs w:val="24"/>
          <w:lang w:val="uk-UA" w:eastAsia="uk-UA"/>
        </w:rPr>
        <w:t xml:space="preserve"> </w:t>
      </w:r>
      <w:proofErr w:type="spellStart"/>
      <w:r w:rsidRPr="002F71F9">
        <w:rPr>
          <w:bCs/>
          <w:sz w:val="24"/>
          <w:szCs w:val="24"/>
          <w:lang w:eastAsia="uk-UA"/>
        </w:rPr>
        <w:t>надати</w:t>
      </w:r>
      <w:proofErr w:type="spellEnd"/>
      <w:r w:rsidRPr="002F71F9">
        <w:rPr>
          <w:bCs/>
          <w:sz w:val="24"/>
          <w:szCs w:val="24"/>
          <w:lang w:eastAsia="uk-UA"/>
        </w:rPr>
        <w:t xml:space="preserve"> у </w:t>
      </w:r>
      <w:proofErr w:type="spellStart"/>
      <w:r w:rsidRPr="002F71F9">
        <w:rPr>
          <w:bCs/>
          <w:sz w:val="24"/>
          <w:szCs w:val="24"/>
          <w:lang w:eastAsia="uk-UA"/>
        </w:rPr>
        <w:t>вигляді</w:t>
      </w:r>
      <w:proofErr w:type="spellEnd"/>
      <w:r w:rsidR="006A3F74" w:rsidRPr="002F71F9">
        <w:rPr>
          <w:bCs/>
          <w:sz w:val="24"/>
          <w:szCs w:val="24"/>
          <w:lang w:val="uk-UA" w:eastAsia="uk-UA"/>
        </w:rPr>
        <w:t xml:space="preserve"> </w:t>
      </w:r>
      <w:proofErr w:type="spellStart"/>
      <w:r w:rsidRPr="002F71F9">
        <w:rPr>
          <w:bCs/>
          <w:sz w:val="24"/>
          <w:szCs w:val="24"/>
          <w:lang w:eastAsia="uk-UA"/>
        </w:rPr>
        <w:t>оригіналу</w:t>
      </w:r>
      <w:proofErr w:type="spellEnd"/>
      <w:r w:rsidRPr="002F71F9">
        <w:rPr>
          <w:bCs/>
          <w:sz w:val="24"/>
          <w:szCs w:val="24"/>
          <w:lang w:eastAsia="uk-UA"/>
        </w:rPr>
        <w:t xml:space="preserve"> листа у </w:t>
      </w:r>
      <w:proofErr w:type="spellStart"/>
      <w:r w:rsidRPr="002F71F9">
        <w:rPr>
          <w:bCs/>
          <w:sz w:val="24"/>
          <w:szCs w:val="24"/>
          <w:lang w:eastAsia="uk-UA"/>
        </w:rPr>
        <w:t>довільній</w:t>
      </w:r>
      <w:proofErr w:type="spellEnd"/>
      <w:r w:rsidR="006A3F74" w:rsidRPr="002F71F9">
        <w:rPr>
          <w:bCs/>
          <w:sz w:val="24"/>
          <w:szCs w:val="24"/>
          <w:lang w:val="uk-UA" w:eastAsia="uk-UA"/>
        </w:rPr>
        <w:t xml:space="preserve"> </w:t>
      </w:r>
      <w:proofErr w:type="spellStart"/>
      <w:r w:rsidRPr="002F71F9">
        <w:rPr>
          <w:bCs/>
          <w:sz w:val="24"/>
          <w:szCs w:val="24"/>
          <w:lang w:eastAsia="uk-UA"/>
        </w:rPr>
        <w:t>формі</w:t>
      </w:r>
      <w:proofErr w:type="spellEnd"/>
      <w:r w:rsidRPr="002F71F9">
        <w:rPr>
          <w:bCs/>
          <w:sz w:val="24"/>
          <w:szCs w:val="24"/>
          <w:lang w:eastAsia="uk-UA"/>
        </w:rPr>
        <w:t xml:space="preserve"> з </w:t>
      </w:r>
      <w:proofErr w:type="spellStart"/>
      <w:r w:rsidRPr="002F71F9">
        <w:rPr>
          <w:bCs/>
          <w:sz w:val="24"/>
          <w:szCs w:val="24"/>
          <w:lang w:eastAsia="uk-UA"/>
        </w:rPr>
        <w:t>обґрунтуванням</w:t>
      </w:r>
      <w:proofErr w:type="spellEnd"/>
      <w:r w:rsidR="006A3F74" w:rsidRPr="002F71F9">
        <w:rPr>
          <w:bCs/>
          <w:sz w:val="24"/>
          <w:szCs w:val="24"/>
          <w:lang w:val="uk-UA" w:eastAsia="uk-UA"/>
        </w:rPr>
        <w:t xml:space="preserve"> </w:t>
      </w:r>
      <w:proofErr w:type="spellStart"/>
      <w:r w:rsidRPr="002F71F9">
        <w:rPr>
          <w:bCs/>
          <w:sz w:val="24"/>
          <w:szCs w:val="24"/>
          <w:lang w:eastAsia="uk-UA"/>
        </w:rPr>
        <w:t>відповідності</w:t>
      </w:r>
      <w:proofErr w:type="spellEnd"/>
      <w:r w:rsidRPr="002F71F9">
        <w:rPr>
          <w:bCs/>
          <w:sz w:val="24"/>
          <w:szCs w:val="24"/>
          <w:lang w:eastAsia="uk-UA"/>
        </w:rPr>
        <w:t xml:space="preserve"> складу (</w:t>
      </w:r>
      <w:proofErr w:type="spellStart"/>
      <w:r w:rsidRPr="002F71F9">
        <w:rPr>
          <w:sz w:val="24"/>
          <w:szCs w:val="24"/>
          <w:lang w:eastAsia="uk-UA"/>
        </w:rPr>
        <w:t>або</w:t>
      </w:r>
      <w:proofErr w:type="spellEnd"/>
      <w:r w:rsidR="006A3F74" w:rsidRPr="002F71F9">
        <w:rPr>
          <w:sz w:val="24"/>
          <w:szCs w:val="24"/>
          <w:lang w:val="uk-UA" w:eastAsia="uk-UA"/>
        </w:rPr>
        <w:t xml:space="preserve"> </w:t>
      </w:r>
      <w:proofErr w:type="spellStart"/>
      <w:r w:rsidRPr="002F71F9">
        <w:rPr>
          <w:sz w:val="24"/>
          <w:szCs w:val="24"/>
          <w:lang w:eastAsia="uk-UA"/>
        </w:rPr>
        <w:t>майданчика</w:t>
      </w:r>
      <w:proofErr w:type="spellEnd"/>
      <w:r w:rsidRPr="002F71F9">
        <w:rPr>
          <w:sz w:val="24"/>
          <w:szCs w:val="24"/>
          <w:lang w:eastAsia="uk-UA"/>
        </w:rPr>
        <w:t xml:space="preserve">, </w:t>
      </w:r>
      <w:proofErr w:type="spellStart"/>
      <w:r w:rsidRPr="002F71F9">
        <w:rPr>
          <w:sz w:val="24"/>
          <w:szCs w:val="24"/>
          <w:lang w:eastAsia="uk-UA"/>
        </w:rPr>
        <w:t>або</w:t>
      </w:r>
      <w:proofErr w:type="spellEnd"/>
      <w:r w:rsidRPr="002F71F9">
        <w:rPr>
          <w:sz w:val="24"/>
          <w:szCs w:val="24"/>
          <w:lang w:eastAsia="uk-UA"/>
        </w:rPr>
        <w:t xml:space="preserve"> площадки, </w:t>
      </w:r>
      <w:proofErr w:type="spellStart"/>
      <w:r w:rsidRPr="002F71F9">
        <w:rPr>
          <w:sz w:val="24"/>
          <w:szCs w:val="24"/>
          <w:lang w:eastAsia="uk-UA"/>
        </w:rPr>
        <w:t>або</w:t>
      </w:r>
      <w:proofErr w:type="spellEnd"/>
      <w:r w:rsidR="006A3F74" w:rsidRPr="002F71F9">
        <w:rPr>
          <w:sz w:val="24"/>
          <w:szCs w:val="24"/>
          <w:lang w:val="uk-UA" w:eastAsia="uk-UA"/>
        </w:rPr>
        <w:t xml:space="preserve"> </w:t>
      </w:r>
      <w:proofErr w:type="spellStart"/>
      <w:r w:rsidRPr="002F71F9">
        <w:rPr>
          <w:sz w:val="24"/>
          <w:szCs w:val="24"/>
          <w:lang w:eastAsia="uk-UA"/>
        </w:rPr>
        <w:t>приміщення</w:t>
      </w:r>
      <w:proofErr w:type="spellEnd"/>
      <w:r w:rsidRPr="002F71F9">
        <w:rPr>
          <w:sz w:val="24"/>
          <w:szCs w:val="24"/>
          <w:lang w:eastAsia="uk-UA"/>
        </w:rPr>
        <w:t xml:space="preserve">, </w:t>
      </w:r>
      <w:proofErr w:type="spellStart"/>
      <w:r w:rsidRPr="002F71F9">
        <w:rPr>
          <w:sz w:val="24"/>
          <w:szCs w:val="24"/>
          <w:lang w:eastAsia="uk-UA"/>
        </w:rPr>
        <w:t>або</w:t>
      </w:r>
      <w:proofErr w:type="spellEnd"/>
      <w:r w:rsidR="006A3F74" w:rsidRPr="002F71F9">
        <w:rPr>
          <w:sz w:val="24"/>
          <w:szCs w:val="24"/>
          <w:lang w:val="uk-UA" w:eastAsia="uk-UA"/>
        </w:rPr>
        <w:t xml:space="preserve"> </w:t>
      </w:r>
      <w:proofErr w:type="spellStart"/>
      <w:r w:rsidRPr="002F71F9">
        <w:rPr>
          <w:sz w:val="24"/>
          <w:szCs w:val="24"/>
          <w:lang w:eastAsia="uk-UA"/>
        </w:rPr>
        <w:t>площі</w:t>
      </w:r>
      <w:proofErr w:type="spellEnd"/>
      <w:r w:rsidRPr="002F71F9">
        <w:rPr>
          <w:sz w:val="24"/>
          <w:szCs w:val="24"/>
          <w:lang w:eastAsia="uk-UA"/>
        </w:rPr>
        <w:t xml:space="preserve">, </w:t>
      </w:r>
      <w:proofErr w:type="spellStart"/>
      <w:r w:rsidRPr="002F71F9">
        <w:rPr>
          <w:sz w:val="24"/>
          <w:szCs w:val="24"/>
          <w:lang w:eastAsia="uk-UA"/>
        </w:rPr>
        <w:t>тощо</w:t>
      </w:r>
      <w:proofErr w:type="spellEnd"/>
      <w:r w:rsidRPr="002F71F9">
        <w:rPr>
          <w:bCs/>
          <w:sz w:val="24"/>
          <w:szCs w:val="24"/>
          <w:lang w:eastAsia="uk-UA"/>
        </w:rPr>
        <w:t xml:space="preserve">) </w:t>
      </w:r>
      <w:proofErr w:type="spellStart"/>
      <w:r w:rsidRPr="002F71F9">
        <w:rPr>
          <w:bCs/>
          <w:sz w:val="24"/>
          <w:szCs w:val="24"/>
          <w:lang w:eastAsia="uk-UA"/>
        </w:rPr>
        <w:t>вимогам</w:t>
      </w:r>
      <w:proofErr w:type="spellEnd"/>
      <w:r w:rsidRPr="002F71F9">
        <w:rPr>
          <w:bCs/>
          <w:sz w:val="24"/>
          <w:szCs w:val="24"/>
          <w:lang w:eastAsia="uk-UA"/>
        </w:rPr>
        <w:t xml:space="preserve"> чинного </w:t>
      </w:r>
      <w:proofErr w:type="spellStart"/>
      <w:r w:rsidRPr="002F71F9">
        <w:rPr>
          <w:bCs/>
          <w:sz w:val="24"/>
          <w:szCs w:val="24"/>
          <w:lang w:eastAsia="uk-UA"/>
        </w:rPr>
        <w:t>законодавства</w:t>
      </w:r>
      <w:proofErr w:type="spellEnd"/>
      <w:r w:rsidRPr="002F71F9">
        <w:rPr>
          <w:bCs/>
          <w:sz w:val="24"/>
          <w:szCs w:val="24"/>
          <w:lang w:eastAsia="uk-UA"/>
        </w:rPr>
        <w:t xml:space="preserve"> в тому </w:t>
      </w:r>
      <w:proofErr w:type="spellStart"/>
      <w:r w:rsidRPr="002F71F9">
        <w:rPr>
          <w:bCs/>
          <w:sz w:val="24"/>
          <w:szCs w:val="24"/>
          <w:lang w:eastAsia="uk-UA"/>
        </w:rPr>
        <w:t>числі</w:t>
      </w:r>
      <w:proofErr w:type="spellEnd"/>
      <w:r w:rsidRPr="002F71F9">
        <w:rPr>
          <w:bCs/>
          <w:sz w:val="24"/>
          <w:szCs w:val="24"/>
          <w:lang w:eastAsia="uk-UA"/>
        </w:rPr>
        <w:t xml:space="preserve"> в </w:t>
      </w:r>
      <w:proofErr w:type="spellStart"/>
      <w:r w:rsidRPr="002F71F9">
        <w:rPr>
          <w:bCs/>
          <w:sz w:val="24"/>
          <w:szCs w:val="24"/>
          <w:lang w:eastAsia="uk-UA"/>
        </w:rPr>
        <w:t>частині</w:t>
      </w:r>
      <w:proofErr w:type="spellEnd"/>
      <w:r w:rsidR="006A3F74" w:rsidRPr="002F71F9">
        <w:rPr>
          <w:bCs/>
          <w:sz w:val="24"/>
          <w:szCs w:val="24"/>
          <w:lang w:val="uk-UA" w:eastAsia="uk-UA"/>
        </w:rPr>
        <w:t xml:space="preserve"> </w:t>
      </w:r>
      <w:proofErr w:type="spellStart"/>
      <w:r w:rsidRPr="002F71F9">
        <w:rPr>
          <w:bCs/>
          <w:sz w:val="24"/>
          <w:szCs w:val="24"/>
          <w:lang w:eastAsia="uk-UA"/>
        </w:rPr>
        <w:t>пожежної</w:t>
      </w:r>
      <w:proofErr w:type="spellEnd"/>
      <w:r w:rsidR="006A3F74" w:rsidRPr="002F71F9">
        <w:rPr>
          <w:bCs/>
          <w:sz w:val="24"/>
          <w:szCs w:val="24"/>
          <w:lang w:val="uk-UA" w:eastAsia="uk-UA"/>
        </w:rPr>
        <w:t xml:space="preserve"> </w:t>
      </w:r>
      <w:proofErr w:type="spellStart"/>
      <w:r w:rsidRPr="002F71F9">
        <w:rPr>
          <w:bCs/>
          <w:sz w:val="24"/>
          <w:szCs w:val="24"/>
          <w:lang w:eastAsia="uk-UA"/>
        </w:rPr>
        <w:t>безпеки</w:t>
      </w:r>
      <w:proofErr w:type="spellEnd"/>
      <w:r w:rsidRPr="002F71F9">
        <w:rPr>
          <w:bCs/>
          <w:sz w:val="24"/>
          <w:szCs w:val="24"/>
          <w:lang w:eastAsia="uk-UA"/>
        </w:rPr>
        <w:t xml:space="preserve"> (з </w:t>
      </w:r>
      <w:proofErr w:type="spellStart"/>
      <w:r w:rsidRPr="002F71F9">
        <w:rPr>
          <w:bCs/>
          <w:sz w:val="24"/>
          <w:szCs w:val="24"/>
          <w:lang w:eastAsia="uk-UA"/>
        </w:rPr>
        <w:t>посиланням</w:t>
      </w:r>
      <w:proofErr w:type="spellEnd"/>
      <w:r w:rsidRPr="002F71F9">
        <w:rPr>
          <w:bCs/>
          <w:sz w:val="24"/>
          <w:szCs w:val="24"/>
          <w:lang w:eastAsia="uk-UA"/>
        </w:rPr>
        <w:t xml:space="preserve"> на </w:t>
      </w:r>
      <w:proofErr w:type="spellStart"/>
      <w:r w:rsidRPr="002F71F9">
        <w:rPr>
          <w:bCs/>
          <w:sz w:val="24"/>
          <w:szCs w:val="24"/>
          <w:lang w:eastAsia="uk-UA"/>
        </w:rPr>
        <w:t>норми</w:t>
      </w:r>
      <w:proofErr w:type="spellEnd"/>
      <w:r w:rsidRPr="002F71F9">
        <w:rPr>
          <w:bCs/>
          <w:sz w:val="24"/>
          <w:szCs w:val="24"/>
          <w:lang w:eastAsia="uk-UA"/>
        </w:rPr>
        <w:t xml:space="preserve"> чинного </w:t>
      </w:r>
      <w:proofErr w:type="spellStart"/>
      <w:r w:rsidRPr="002F71F9">
        <w:rPr>
          <w:bCs/>
          <w:sz w:val="24"/>
          <w:szCs w:val="24"/>
          <w:lang w:eastAsia="uk-UA"/>
        </w:rPr>
        <w:t>законодавства</w:t>
      </w:r>
      <w:proofErr w:type="spellEnd"/>
      <w:r w:rsidR="006A3F74" w:rsidRPr="002F71F9">
        <w:rPr>
          <w:bCs/>
          <w:sz w:val="24"/>
          <w:szCs w:val="24"/>
          <w:lang w:val="uk-UA" w:eastAsia="uk-UA"/>
        </w:rPr>
        <w:t xml:space="preserve"> </w:t>
      </w:r>
      <w:proofErr w:type="spellStart"/>
      <w:r w:rsidRPr="002F71F9">
        <w:rPr>
          <w:bCs/>
          <w:sz w:val="24"/>
          <w:szCs w:val="24"/>
          <w:lang w:eastAsia="uk-UA"/>
        </w:rPr>
        <w:t>України</w:t>
      </w:r>
      <w:proofErr w:type="spellEnd"/>
      <w:r w:rsidRPr="002F71F9">
        <w:rPr>
          <w:bCs/>
          <w:sz w:val="24"/>
          <w:szCs w:val="24"/>
          <w:lang w:eastAsia="uk-UA"/>
        </w:rPr>
        <w:t>)</w:t>
      </w:r>
      <w:r w:rsidRPr="002F71F9">
        <w:rPr>
          <w:sz w:val="24"/>
          <w:szCs w:val="24"/>
          <w:lang w:eastAsia="uk-UA"/>
        </w:rPr>
        <w:t xml:space="preserve">; </w:t>
      </w:r>
    </w:p>
    <w:p w14:paraId="6B79247F" w14:textId="77777777"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i/>
          <w:sz w:val="24"/>
          <w:szCs w:val="24"/>
        </w:rPr>
      </w:pPr>
    </w:p>
    <w:p w14:paraId="2179FD8C" w14:textId="370FAFFF" w:rsidR="00C0507B" w:rsidRPr="002F71F9" w:rsidRDefault="00C05FF6"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strike/>
          <w:sz w:val="24"/>
          <w:szCs w:val="24"/>
        </w:rPr>
      </w:pPr>
      <w:r w:rsidRPr="002F71F9">
        <w:rPr>
          <w:b/>
          <w:i/>
          <w:sz w:val="24"/>
          <w:szCs w:val="24"/>
          <w:lang w:val="uk-UA"/>
        </w:rPr>
        <w:t>7</w:t>
      </w:r>
      <w:r w:rsidR="00864044" w:rsidRPr="002F71F9">
        <w:rPr>
          <w:b/>
          <w:i/>
          <w:sz w:val="24"/>
          <w:szCs w:val="24"/>
          <w:lang w:val="uk-UA"/>
        </w:rPr>
        <w:t>.</w:t>
      </w:r>
      <w:r w:rsidR="00C0507B" w:rsidRPr="002F71F9">
        <w:rPr>
          <w:b/>
          <w:i/>
          <w:sz w:val="24"/>
          <w:szCs w:val="24"/>
        </w:rPr>
        <w:t xml:space="preserve">2. </w:t>
      </w:r>
      <w:proofErr w:type="spellStart"/>
      <w:r w:rsidR="00C0507B" w:rsidRPr="002F71F9">
        <w:rPr>
          <w:b/>
          <w:i/>
          <w:sz w:val="24"/>
          <w:szCs w:val="24"/>
        </w:rPr>
        <w:t>Документи</w:t>
      </w:r>
      <w:proofErr w:type="spellEnd"/>
      <w:r w:rsidR="00C0507B" w:rsidRPr="002F71F9">
        <w:rPr>
          <w:b/>
          <w:i/>
          <w:sz w:val="24"/>
          <w:szCs w:val="24"/>
        </w:rPr>
        <w:t xml:space="preserve">, </w:t>
      </w:r>
      <w:proofErr w:type="spellStart"/>
      <w:r w:rsidR="00C0507B" w:rsidRPr="002F71F9">
        <w:rPr>
          <w:b/>
          <w:i/>
          <w:sz w:val="24"/>
          <w:szCs w:val="24"/>
        </w:rPr>
        <w:t>які</w:t>
      </w:r>
      <w:proofErr w:type="spellEnd"/>
      <w:r w:rsidR="00C0507B" w:rsidRPr="002F71F9">
        <w:rPr>
          <w:b/>
          <w:i/>
          <w:sz w:val="24"/>
          <w:szCs w:val="24"/>
        </w:rPr>
        <w:t xml:space="preserve"> повинен подати </w:t>
      </w:r>
      <w:proofErr w:type="spellStart"/>
      <w:r w:rsidR="00C0507B" w:rsidRPr="002F71F9">
        <w:rPr>
          <w:b/>
          <w:i/>
          <w:sz w:val="24"/>
          <w:szCs w:val="24"/>
        </w:rPr>
        <w:t>Учасник</w:t>
      </w:r>
      <w:proofErr w:type="spellEnd"/>
      <w:r w:rsidR="00C0507B" w:rsidRPr="002F71F9">
        <w:rPr>
          <w:b/>
          <w:i/>
          <w:sz w:val="24"/>
          <w:szCs w:val="24"/>
        </w:rPr>
        <w:t xml:space="preserve"> для </w:t>
      </w:r>
      <w:proofErr w:type="spellStart"/>
      <w:r w:rsidR="00C0507B" w:rsidRPr="002F71F9">
        <w:rPr>
          <w:b/>
          <w:i/>
          <w:sz w:val="24"/>
          <w:szCs w:val="24"/>
        </w:rPr>
        <w:t>підтвердження</w:t>
      </w:r>
      <w:proofErr w:type="spellEnd"/>
      <w:r w:rsidR="006A3F74" w:rsidRPr="002F71F9">
        <w:rPr>
          <w:b/>
          <w:i/>
          <w:sz w:val="24"/>
          <w:szCs w:val="24"/>
          <w:lang w:val="uk-UA"/>
        </w:rPr>
        <w:t xml:space="preserve"> </w:t>
      </w:r>
      <w:proofErr w:type="spellStart"/>
      <w:r w:rsidR="00C0507B" w:rsidRPr="002F71F9">
        <w:rPr>
          <w:b/>
          <w:i/>
          <w:sz w:val="24"/>
          <w:szCs w:val="24"/>
        </w:rPr>
        <w:t>наявності</w:t>
      </w:r>
      <w:proofErr w:type="spellEnd"/>
      <w:r w:rsidR="00C0507B" w:rsidRPr="002F71F9">
        <w:rPr>
          <w:b/>
          <w:i/>
          <w:sz w:val="24"/>
          <w:szCs w:val="24"/>
        </w:rPr>
        <w:t xml:space="preserve"> в </w:t>
      </w:r>
      <w:proofErr w:type="spellStart"/>
      <w:r w:rsidR="00C0507B" w:rsidRPr="002F71F9">
        <w:rPr>
          <w:b/>
          <w:i/>
          <w:sz w:val="24"/>
          <w:szCs w:val="24"/>
        </w:rPr>
        <w:t>учасника</w:t>
      </w:r>
      <w:proofErr w:type="spellEnd"/>
      <w:r w:rsidR="006A3F74" w:rsidRPr="002F71F9">
        <w:rPr>
          <w:b/>
          <w:i/>
          <w:sz w:val="24"/>
          <w:szCs w:val="24"/>
          <w:lang w:val="uk-UA"/>
        </w:rPr>
        <w:t xml:space="preserve"> </w:t>
      </w:r>
      <w:proofErr w:type="spellStart"/>
      <w:r w:rsidR="00C0507B" w:rsidRPr="002F71F9">
        <w:rPr>
          <w:b/>
          <w:i/>
          <w:sz w:val="24"/>
          <w:szCs w:val="24"/>
        </w:rPr>
        <w:t>процедури</w:t>
      </w:r>
      <w:proofErr w:type="spellEnd"/>
      <w:r w:rsidR="006A3F74" w:rsidRPr="002F71F9">
        <w:rPr>
          <w:b/>
          <w:i/>
          <w:sz w:val="24"/>
          <w:szCs w:val="24"/>
          <w:lang w:val="uk-UA"/>
        </w:rPr>
        <w:t xml:space="preserve"> </w:t>
      </w:r>
      <w:proofErr w:type="spellStart"/>
      <w:r w:rsidR="00C0507B" w:rsidRPr="002F71F9">
        <w:rPr>
          <w:b/>
          <w:i/>
          <w:sz w:val="24"/>
          <w:szCs w:val="24"/>
        </w:rPr>
        <w:t>закупівлі</w:t>
      </w:r>
      <w:proofErr w:type="spellEnd"/>
      <w:r w:rsidR="006A3F74" w:rsidRPr="002F71F9">
        <w:rPr>
          <w:b/>
          <w:i/>
          <w:sz w:val="24"/>
          <w:szCs w:val="24"/>
          <w:lang w:val="uk-UA"/>
        </w:rPr>
        <w:t xml:space="preserve"> </w:t>
      </w:r>
      <w:proofErr w:type="spellStart"/>
      <w:r w:rsidR="00C0507B" w:rsidRPr="002F71F9">
        <w:rPr>
          <w:b/>
          <w:i/>
          <w:sz w:val="24"/>
          <w:szCs w:val="24"/>
        </w:rPr>
        <w:t>працівників</w:t>
      </w:r>
      <w:proofErr w:type="spellEnd"/>
      <w:r w:rsidR="006A3F74" w:rsidRPr="002F71F9">
        <w:rPr>
          <w:b/>
          <w:i/>
          <w:sz w:val="24"/>
          <w:szCs w:val="24"/>
          <w:lang w:val="uk-UA"/>
        </w:rPr>
        <w:t xml:space="preserve"> </w:t>
      </w:r>
      <w:proofErr w:type="spellStart"/>
      <w:r w:rsidR="00C0507B" w:rsidRPr="002F71F9">
        <w:rPr>
          <w:b/>
          <w:i/>
          <w:sz w:val="24"/>
          <w:szCs w:val="24"/>
        </w:rPr>
        <w:t>відповідної</w:t>
      </w:r>
      <w:proofErr w:type="spellEnd"/>
      <w:r w:rsidR="006A3F74" w:rsidRPr="002F71F9">
        <w:rPr>
          <w:b/>
          <w:i/>
          <w:sz w:val="24"/>
          <w:szCs w:val="24"/>
          <w:lang w:val="uk-UA"/>
        </w:rPr>
        <w:t xml:space="preserve"> </w:t>
      </w:r>
      <w:proofErr w:type="spellStart"/>
      <w:r w:rsidR="00C0507B" w:rsidRPr="002F71F9">
        <w:rPr>
          <w:b/>
          <w:i/>
          <w:sz w:val="24"/>
          <w:szCs w:val="24"/>
        </w:rPr>
        <w:t>кваліфікації</w:t>
      </w:r>
      <w:proofErr w:type="spellEnd"/>
      <w:r w:rsidR="00C0507B" w:rsidRPr="002F71F9">
        <w:rPr>
          <w:b/>
          <w:i/>
          <w:sz w:val="24"/>
          <w:szCs w:val="24"/>
        </w:rPr>
        <w:t xml:space="preserve">, </w:t>
      </w:r>
      <w:proofErr w:type="spellStart"/>
      <w:r w:rsidR="00C0507B" w:rsidRPr="002F71F9">
        <w:rPr>
          <w:b/>
          <w:i/>
          <w:sz w:val="24"/>
          <w:szCs w:val="24"/>
        </w:rPr>
        <w:t>які</w:t>
      </w:r>
      <w:proofErr w:type="spellEnd"/>
      <w:r w:rsidR="006A3F74" w:rsidRPr="002F71F9">
        <w:rPr>
          <w:b/>
          <w:i/>
          <w:sz w:val="24"/>
          <w:szCs w:val="24"/>
          <w:lang w:val="uk-UA"/>
        </w:rPr>
        <w:t xml:space="preserve"> </w:t>
      </w:r>
      <w:proofErr w:type="spellStart"/>
      <w:r w:rsidR="00C0507B" w:rsidRPr="002F71F9">
        <w:rPr>
          <w:b/>
          <w:i/>
          <w:sz w:val="24"/>
          <w:szCs w:val="24"/>
        </w:rPr>
        <w:t>мають</w:t>
      </w:r>
      <w:proofErr w:type="spellEnd"/>
      <w:r w:rsidR="006A3F74" w:rsidRPr="002F71F9">
        <w:rPr>
          <w:b/>
          <w:i/>
          <w:sz w:val="24"/>
          <w:szCs w:val="24"/>
          <w:lang w:val="uk-UA"/>
        </w:rPr>
        <w:t xml:space="preserve"> </w:t>
      </w:r>
      <w:proofErr w:type="spellStart"/>
      <w:r w:rsidR="00C0507B" w:rsidRPr="002F71F9">
        <w:rPr>
          <w:b/>
          <w:i/>
          <w:sz w:val="24"/>
          <w:szCs w:val="24"/>
        </w:rPr>
        <w:t>необхідні</w:t>
      </w:r>
      <w:proofErr w:type="spellEnd"/>
      <w:r w:rsidR="006A3F74" w:rsidRPr="002F71F9">
        <w:rPr>
          <w:b/>
          <w:i/>
          <w:sz w:val="24"/>
          <w:szCs w:val="24"/>
          <w:lang w:val="uk-UA"/>
        </w:rPr>
        <w:t xml:space="preserve"> </w:t>
      </w:r>
      <w:proofErr w:type="spellStart"/>
      <w:r w:rsidR="00C0507B" w:rsidRPr="002F71F9">
        <w:rPr>
          <w:b/>
          <w:i/>
          <w:sz w:val="24"/>
          <w:szCs w:val="24"/>
        </w:rPr>
        <w:t>знання</w:t>
      </w:r>
      <w:proofErr w:type="spellEnd"/>
      <w:r w:rsidR="00C0507B" w:rsidRPr="002F71F9">
        <w:rPr>
          <w:b/>
          <w:i/>
          <w:sz w:val="24"/>
          <w:szCs w:val="24"/>
        </w:rPr>
        <w:t xml:space="preserve"> та </w:t>
      </w:r>
      <w:proofErr w:type="spellStart"/>
      <w:r w:rsidR="00C0507B" w:rsidRPr="002F71F9">
        <w:rPr>
          <w:b/>
          <w:i/>
          <w:sz w:val="24"/>
          <w:szCs w:val="24"/>
        </w:rPr>
        <w:t>досвід</w:t>
      </w:r>
      <w:proofErr w:type="spellEnd"/>
      <w:r w:rsidR="00C0507B" w:rsidRPr="002F71F9">
        <w:rPr>
          <w:b/>
          <w:i/>
          <w:sz w:val="24"/>
          <w:szCs w:val="24"/>
        </w:rPr>
        <w:t>:</w:t>
      </w:r>
    </w:p>
    <w:p w14:paraId="60009C6E" w14:textId="3F38DD5C"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sz w:val="24"/>
          <w:szCs w:val="24"/>
        </w:rPr>
      </w:pPr>
      <w:r w:rsidRPr="002F71F9">
        <w:rPr>
          <w:sz w:val="24"/>
          <w:szCs w:val="24"/>
          <w:lang w:val="uk-UA"/>
        </w:rPr>
        <w:t>-</w:t>
      </w:r>
      <w:proofErr w:type="spellStart"/>
      <w:r w:rsidR="00C0507B" w:rsidRPr="002F71F9">
        <w:rPr>
          <w:sz w:val="24"/>
          <w:szCs w:val="24"/>
        </w:rPr>
        <w:t>Довідку</w:t>
      </w:r>
      <w:proofErr w:type="spellEnd"/>
      <w:r w:rsidR="00C0507B" w:rsidRPr="002F71F9">
        <w:rPr>
          <w:sz w:val="24"/>
          <w:szCs w:val="24"/>
        </w:rPr>
        <w:t xml:space="preserve">, </w:t>
      </w:r>
      <w:proofErr w:type="spellStart"/>
      <w:r w:rsidR="00C0507B" w:rsidRPr="002F71F9">
        <w:rPr>
          <w:sz w:val="24"/>
          <w:szCs w:val="24"/>
        </w:rPr>
        <w:t>складену</w:t>
      </w:r>
      <w:proofErr w:type="spellEnd"/>
      <w:r w:rsidR="00C0507B" w:rsidRPr="002F71F9">
        <w:rPr>
          <w:sz w:val="24"/>
          <w:szCs w:val="24"/>
        </w:rPr>
        <w:t xml:space="preserve"> в </w:t>
      </w:r>
      <w:proofErr w:type="spellStart"/>
      <w:r w:rsidR="00C0507B" w:rsidRPr="002F71F9">
        <w:rPr>
          <w:sz w:val="24"/>
          <w:szCs w:val="24"/>
        </w:rPr>
        <w:t>довільній</w:t>
      </w:r>
      <w:proofErr w:type="spellEnd"/>
      <w:r w:rsidR="006A3F74" w:rsidRPr="002F71F9">
        <w:rPr>
          <w:sz w:val="24"/>
          <w:szCs w:val="24"/>
          <w:lang w:val="uk-UA"/>
        </w:rPr>
        <w:t xml:space="preserve"> </w:t>
      </w:r>
      <w:proofErr w:type="spellStart"/>
      <w:r w:rsidR="00C0507B" w:rsidRPr="002F71F9">
        <w:rPr>
          <w:sz w:val="24"/>
          <w:szCs w:val="24"/>
        </w:rPr>
        <w:t>формі</w:t>
      </w:r>
      <w:proofErr w:type="spellEnd"/>
      <w:r w:rsidR="00C0507B" w:rsidRPr="002F71F9">
        <w:rPr>
          <w:sz w:val="24"/>
          <w:szCs w:val="24"/>
        </w:rPr>
        <w:t xml:space="preserve"> і </w:t>
      </w:r>
      <w:proofErr w:type="spellStart"/>
      <w:r w:rsidR="00C0507B" w:rsidRPr="002F71F9">
        <w:rPr>
          <w:rFonts w:eastAsia="Verdana"/>
          <w:sz w:val="24"/>
          <w:szCs w:val="24"/>
        </w:rPr>
        <w:t>скріплену</w:t>
      </w:r>
      <w:proofErr w:type="spellEnd"/>
      <w:r w:rsidR="006A3F74" w:rsidRPr="002F71F9">
        <w:rPr>
          <w:rFonts w:eastAsia="Verdana"/>
          <w:sz w:val="24"/>
          <w:szCs w:val="24"/>
          <w:lang w:val="uk-UA"/>
        </w:rPr>
        <w:t xml:space="preserve"> </w:t>
      </w:r>
      <w:proofErr w:type="spellStart"/>
      <w:r w:rsidR="00C0507B" w:rsidRPr="002F71F9">
        <w:rPr>
          <w:rFonts w:eastAsia="Verdana"/>
          <w:sz w:val="24"/>
          <w:szCs w:val="24"/>
        </w:rPr>
        <w:t>підписом</w:t>
      </w:r>
      <w:proofErr w:type="spellEnd"/>
      <w:r w:rsidR="006A3F74" w:rsidRPr="002F71F9">
        <w:rPr>
          <w:rFonts w:eastAsia="Verdana"/>
          <w:sz w:val="24"/>
          <w:szCs w:val="24"/>
          <w:lang w:val="uk-UA"/>
        </w:rPr>
        <w:t xml:space="preserve"> </w:t>
      </w:r>
      <w:proofErr w:type="spellStart"/>
      <w:r w:rsidR="00C0507B" w:rsidRPr="002F71F9">
        <w:rPr>
          <w:rFonts w:eastAsia="Verdana"/>
          <w:sz w:val="24"/>
          <w:szCs w:val="24"/>
        </w:rPr>
        <w:t>уповноваженої</w:t>
      </w:r>
      <w:proofErr w:type="spellEnd"/>
      <w:r w:rsidR="00C0507B" w:rsidRPr="002F71F9">
        <w:rPr>
          <w:rFonts w:eastAsia="Verdana"/>
          <w:sz w:val="24"/>
          <w:szCs w:val="24"/>
        </w:rPr>
        <w:t xml:space="preserve"> особи </w:t>
      </w:r>
      <w:proofErr w:type="spellStart"/>
      <w:r w:rsidR="00C0507B" w:rsidRPr="002F71F9">
        <w:rPr>
          <w:rFonts w:eastAsia="Verdana"/>
          <w:sz w:val="24"/>
          <w:szCs w:val="24"/>
        </w:rPr>
        <w:t>Учасника</w:t>
      </w:r>
      <w:proofErr w:type="spellEnd"/>
      <w:r w:rsidR="00C0507B" w:rsidRPr="002F71F9">
        <w:rPr>
          <w:sz w:val="24"/>
          <w:szCs w:val="24"/>
        </w:rPr>
        <w:t xml:space="preserve">, яка </w:t>
      </w:r>
      <w:proofErr w:type="spellStart"/>
      <w:r w:rsidR="00C0507B" w:rsidRPr="002F71F9">
        <w:rPr>
          <w:sz w:val="24"/>
          <w:szCs w:val="24"/>
        </w:rPr>
        <w:t>підтверджує</w:t>
      </w:r>
      <w:proofErr w:type="spellEnd"/>
      <w:r w:rsidR="006A3F74" w:rsidRPr="002F71F9">
        <w:rPr>
          <w:sz w:val="24"/>
          <w:szCs w:val="24"/>
          <w:lang w:val="uk-UA"/>
        </w:rPr>
        <w:t xml:space="preserve"> </w:t>
      </w:r>
      <w:proofErr w:type="spellStart"/>
      <w:r w:rsidR="00C0507B" w:rsidRPr="002F71F9">
        <w:rPr>
          <w:sz w:val="24"/>
          <w:szCs w:val="24"/>
        </w:rPr>
        <w:t>наявність</w:t>
      </w:r>
      <w:proofErr w:type="spellEnd"/>
      <w:r w:rsidR="00C0507B" w:rsidRPr="002F71F9">
        <w:rPr>
          <w:sz w:val="24"/>
          <w:szCs w:val="24"/>
        </w:rPr>
        <w:t xml:space="preserve"> в </w:t>
      </w:r>
      <w:proofErr w:type="spellStart"/>
      <w:r w:rsidR="00C0507B" w:rsidRPr="002F71F9">
        <w:rPr>
          <w:sz w:val="24"/>
          <w:szCs w:val="24"/>
        </w:rPr>
        <w:t>Учасника</w:t>
      </w:r>
      <w:proofErr w:type="spellEnd"/>
      <w:r w:rsidR="006A3F74" w:rsidRPr="002F71F9">
        <w:rPr>
          <w:sz w:val="24"/>
          <w:szCs w:val="24"/>
          <w:lang w:val="uk-UA"/>
        </w:rPr>
        <w:t xml:space="preserve"> </w:t>
      </w:r>
      <w:proofErr w:type="spellStart"/>
      <w:r w:rsidR="00C0507B" w:rsidRPr="002F71F9">
        <w:rPr>
          <w:sz w:val="24"/>
          <w:szCs w:val="24"/>
        </w:rPr>
        <w:t>працівників</w:t>
      </w:r>
      <w:proofErr w:type="spellEnd"/>
      <w:r w:rsidR="006A3F74" w:rsidRPr="002F71F9">
        <w:rPr>
          <w:sz w:val="24"/>
          <w:szCs w:val="24"/>
          <w:lang w:val="uk-UA"/>
        </w:rPr>
        <w:t xml:space="preserve"> </w:t>
      </w:r>
      <w:proofErr w:type="spellStart"/>
      <w:r w:rsidR="00C0507B" w:rsidRPr="002F71F9">
        <w:rPr>
          <w:sz w:val="24"/>
          <w:szCs w:val="24"/>
        </w:rPr>
        <w:t>відповідної</w:t>
      </w:r>
      <w:proofErr w:type="spellEnd"/>
      <w:r w:rsidR="006A3F74" w:rsidRPr="002F71F9">
        <w:rPr>
          <w:sz w:val="24"/>
          <w:szCs w:val="24"/>
          <w:lang w:val="uk-UA"/>
        </w:rPr>
        <w:t xml:space="preserve"> </w:t>
      </w:r>
      <w:proofErr w:type="spellStart"/>
      <w:r w:rsidR="00C0507B" w:rsidRPr="002F71F9">
        <w:rPr>
          <w:sz w:val="24"/>
          <w:szCs w:val="24"/>
        </w:rPr>
        <w:t>кваліфікації</w:t>
      </w:r>
      <w:proofErr w:type="spellEnd"/>
      <w:r w:rsidR="00C0507B" w:rsidRPr="002F71F9">
        <w:rPr>
          <w:sz w:val="24"/>
          <w:szCs w:val="24"/>
        </w:rPr>
        <w:t xml:space="preserve">, </w:t>
      </w:r>
      <w:proofErr w:type="spellStart"/>
      <w:r w:rsidR="00C0507B" w:rsidRPr="002F71F9">
        <w:rPr>
          <w:sz w:val="24"/>
          <w:szCs w:val="24"/>
        </w:rPr>
        <w:t>які</w:t>
      </w:r>
      <w:proofErr w:type="spellEnd"/>
      <w:r w:rsidR="006A3F74" w:rsidRPr="002F71F9">
        <w:rPr>
          <w:sz w:val="24"/>
          <w:szCs w:val="24"/>
          <w:lang w:val="uk-UA"/>
        </w:rPr>
        <w:t xml:space="preserve"> </w:t>
      </w:r>
      <w:proofErr w:type="spellStart"/>
      <w:r w:rsidR="00C0507B" w:rsidRPr="002F71F9">
        <w:rPr>
          <w:sz w:val="24"/>
          <w:szCs w:val="24"/>
        </w:rPr>
        <w:t>мають</w:t>
      </w:r>
      <w:proofErr w:type="spellEnd"/>
      <w:r w:rsidR="006A3F74" w:rsidRPr="002F71F9">
        <w:rPr>
          <w:sz w:val="24"/>
          <w:szCs w:val="24"/>
          <w:lang w:val="uk-UA"/>
        </w:rPr>
        <w:t xml:space="preserve"> </w:t>
      </w:r>
      <w:proofErr w:type="spellStart"/>
      <w:r w:rsidR="00C0507B" w:rsidRPr="002F71F9">
        <w:rPr>
          <w:sz w:val="24"/>
          <w:szCs w:val="24"/>
        </w:rPr>
        <w:t>необхідні</w:t>
      </w:r>
      <w:proofErr w:type="spellEnd"/>
      <w:r w:rsidR="006A3F74" w:rsidRPr="002F71F9">
        <w:rPr>
          <w:sz w:val="24"/>
          <w:szCs w:val="24"/>
          <w:lang w:val="uk-UA"/>
        </w:rPr>
        <w:t xml:space="preserve"> </w:t>
      </w:r>
      <w:proofErr w:type="spellStart"/>
      <w:r w:rsidR="00C0507B" w:rsidRPr="002F71F9">
        <w:rPr>
          <w:sz w:val="24"/>
          <w:szCs w:val="24"/>
        </w:rPr>
        <w:t>знання</w:t>
      </w:r>
      <w:proofErr w:type="spellEnd"/>
      <w:r w:rsidR="00C0507B" w:rsidRPr="002F71F9">
        <w:rPr>
          <w:sz w:val="24"/>
          <w:szCs w:val="24"/>
        </w:rPr>
        <w:t xml:space="preserve"> та </w:t>
      </w:r>
      <w:proofErr w:type="spellStart"/>
      <w:r w:rsidR="00C0507B" w:rsidRPr="002F71F9">
        <w:rPr>
          <w:sz w:val="24"/>
          <w:szCs w:val="24"/>
        </w:rPr>
        <w:t>досвід</w:t>
      </w:r>
      <w:proofErr w:type="spellEnd"/>
      <w:r w:rsidR="00C0507B" w:rsidRPr="002F71F9">
        <w:rPr>
          <w:sz w:val="24"/>
          <w:szCs w:val="24"/>
        </w:rPr>
        <w:t xml:space="preserve">. </w:t>
      </w:r>
      <w:proofErr w:type="spellStart"/>
      <w:r w:rsidR="00C0507B" w:rsidRPr="002F71F9">
        <w:rPr>
          <w:sz w:val="24"/>
          <w:szCs w:val="24"/>
        </w:rPr>
        <w:t>Довідка</w:t>
      </w:r>
      <w:proofErr w:type="spellEnd"/>
      <w:r w:rsidR="00C0507B" w:rsidRPr="002F71F9">
        <w:rPr>
          <w:sz w:val="24"/>
          <w:szCs w:val="24"/>
        </w:rPr>
        <w:t xml:space="preserve"> повинна </w:t>
      </w:r>
      <w:proofErr w:type="spellStart"/>
      <w:r w:rsidR="00C0507B" w:rsidRPr="002F71F9">
        <w:rPr>
          <w:sz w:val="24"/>
          <w:szCs w:val="24"/>
        </w:rPr>
        <w:t>містити</w:t>
      </w:r>
      <w:proofErr w:type="spellEnd"/>
      <w:r w:rsidR="006A3F74" w:rsidRPr="002F71F9">
        <w:rPr>
          <w:sz w:val="24"/>
          <w:szCs w:val="24"/>
          <w:lang w:val="uk-UA"/>
        </w:rPr>
        <w:t xml:space="preserve"> </w:t>
      </w:r>
      <w:proofErr w:type="spellStart"/>
      <w:r w:rsidR="00C0507B" w:rsidRPr="002F71F9">
        <w:rPr>
          <w:sz w:val="24"/>
          <w:szCs w:val="24"/>
        </w:rPr>
        <w:t>відомості</w:t>
      </w:r>
      <w:proofErr w:type="spellEnd"/>
      <w:r w:rsidR="006A3F74" w:rsidRPr="002F71F9">
        <w:rPr>
          <w:sz w:val="24"/>
          <w:szCs w:val="24"/>
          <w:lang w:val="uk-UA"/>
        </w:rPr>
        <w:t xml:space="preserve"> </w:t>
      </w:r>
      <w:proofErr w:type="spellStart"/>
      <w:r w:rsidR="00C0507B" w:rsidRPr="002F71F9">
        <w:rPr>
          <w:sz w:val="24"/>
          <w:szCs w:val="24"/>
        </w:rPr>
        <w:t>щодо</w:t>
      </w:r>
      <w:proofErr w:type="spellEnd"/>
      <w:r w:rsidR="006A3F74" w:rsidRPr="002F71F9">
        <w:rPr>
          <w:sz w:val="24"/>
          <w:szCs w:val="24"/>
          <w:lang w:val="uk-UA"/>
        </w:rPr>
        <w:t xml:space="preserve"> </w:t>
      </w:r>
      <w:proofErr w:type="spellStart"/>
      <w:r w:rsidR="00C0507B" w:rsidRPr="002F71F9">
        <w:rPr>
          <w:sz w:val="24"/>
          <w:szCs w:val="24"/>
        </w:rPr>
        <w:t>працівників</w:t>
      </w:r>
      <w:proofErr w:type="spellEnd"/>
      <w:r w:rsidR="00C0507B" w:rsidRPr="002F71F9">
        <w:rPr>
          <w:sz w:val="24"/>
          <w:szCs w:val="24"/>
        </w:rPr>
        <w:t xml:space="preserve">, </w:t>
      </w:r>
      <w:proofErr w:type="spellStart"/>
      <w:r w:rsidR="00C0507B" w:rsidRPr="002F71F9">
        <w:rPr>
          <w:sz w:val="24"/>
          <w:szCs w:val="24"/>
        </w:rPr>
        <w:t>які</w:t>
      </w:r>
      <w:proofErr w:type="spellEnd"/>
      <w:r w:rsidR="006A3F74" w:rsidRPr="002F71F9">
        <w:rPr>
          <w:sz w:val="24"/>
          <w:szCs w:val="24"/>
          <w:lang w:val="uk-UA"/>
        </w:rPr>
        <w:t xml:space="preserve"> </w:t>
      </w:r>
      <w:proofErr w:type="spellStart"/>
      <w:r w:rsidR="00C0507B" w:rsidRPr="002F71F9">
        <w:rPr>
          <w:sz w:val="24"/>
          <w:szCs w:val="24"/>
        </w:rPr>
        <w:t>будуть</w:t>
      </w:r>
      <w:proofErr w:type="spellEnd"/>
      <w:r w:rsidR="006A3F74" w:rsidRPr="002F71F9">
        <w:rPr>
          <w:sz w:val="24"/>
          <w:szCs w:val="24"/>
          <w:lang w:val="uk-UA"/>
        </w:rPr>
        <w:t xml:space="preserve"> </w:t>
      </w:r>
      <w:proofErr w:type="spellStart"/>
      <w:r w:rsidR="00C0507B" w:rsidRPr="002F71F9">
        <w:rPr>
          <w:sz w:val="24"/>
          <w:szCs w:val="24"/>
        </w:rPr>
        <w:t>залучені</w:t>
      </w:r>
      <w:proofErr w:type="spellEnd"/>
      <w:r w:rsidR="006A3F74" w:rsidRPr="002F71F9">
        <w:rPr>
          <w:sz w:val="24"/>
          <w:szCs w:val="24"/>
          <w:lang w:val="uk-UA"/>
        </w:rPr>
        <w:t xml:space="preserve"> </w:t>
      </w:r>
      <w:proofErr w:type="spellStart"/>
      <w:r w:rsidR="00C0507B" w:rsidRPr="002F71F9">
        <w:rPr>
          <w:sz w:val="24"/>
          <w:szCs w:val="24"/>
        </w:rPr>
        <w:t>учасником</w:t>
      </w:r>
      <w:proofErr w:type="spellEnd"/>
      <w:r w:rsidR="00C0507B" w:rsidRPr="002F71F9">
        <w:rPr>
          <w:sz w:val="24"/>
          <w:szCs w:val="24"/>
        </w:rPr>
        <w:t xml:space="preserve"> до </w:t>
      </w:r>
      <w:proofErr w:type="spellStart"/>
      <w:r w:rsidR="00C0507B" w:rsidRPr="002F71F9">
        <w:rPr>
          <w:sz w:val="24"/>
          <w:szCs w:val="24"/>
        </w:rPr>
        <w:t>виконання</w:t>
      </w:r>
      <w:proofErr w:type="spellEnd"/>
      <w:r w:rsidR="00C0507B" w:rsidRPr="002F71F9">
        <w:rPr>
          <w:sz w:val="24"/>
          <w:szCs w:val="24"/>
        </w:rPr>
        <w:t xml:space="preserve"> умов договору, </w:t>
      </w:r>
      <w:proofErr w:type="spellStart"/>
      <w:r w:rsidR="00C0507B" w:rsidRPr="002F71F9">
        <w:rPr>
          <w:sz w:val="24"/>
          <w:szCs w:val="24"/>
        </w:rPr>
        <w:t>щодо</w:t>
      </w:r>
      <w:proofErr w:type="spellEnd"/>
      <w:r w:rsidR="006A3F74" w:rsidRPr="002F71F9">
        <w:rPr>
          <w:sz w:val="24"/>
          <w:szCs w:val="24"/>
          <w:lang w:val="uk-UA"/>
        </w:rPr>
        <w:t xml:space="preserve"> </w:t>
      </w:r>
      <w:proofErr w:type="spellStart"/>
      <w:r w:rsidR="00C0507B" w:rsidRPr="002F71F9">
        <w:rPr>
          <w:sz w:val="24"/>
          <w:szCs w:val="24"/>
        </w:rPr>
        <w:t>постачання</w:t>
      </w:r>
      <w:proofErr w:type="spellEnd"/>
      <w:r w:rsidR="00C0507B" w:rsidRPr="002F71F9">
        <w:rPr>
          <w:sz w:val="24"/>
          <w:szCs w:val="24"/>
        </w:rPr>
        <w:t xml:space="preserve"> товару, </w:t>
      </w:r>
      <w:proofErr w:type="spellStart"/>
      <w:r w:rsidR="00C0507B" w:rsidRPr="002F71F9">
        <w:rPr>
          <w:sz w:val="24"/>
          <w:szCs w:val="24"/>
        </w:rPr>
        <w:t>із</w:t>
      </w:r>
      <w:proofErr w:type="spellEnd"/>
      <w:r w:rsidR="006A3F74" w:rsidRPr="002F71F9">
        <w:rPr>
          <w:sz w:val="24"/>
          <w:szCs w:val="24"/>
          <w:lang w:val="uk-UA"/>
        </w:rPr>
        <w:t xml:space="preserve"> </w:t>
      </w:r>
      <w:proofErr w:type="spellStart"/>
      <w:r w:rsidR="00C0507B" w:rsidRPr="002F71F9">
        <w:rPr>
          <w:sz w:val="24"/>
          <w:szCs w:val="24"/>
        </w:rPr>
        <w:t>зазначенням</w:t>
      </w:r>
      <w:proofErr w:type="spellEnd"/>
      <w:r w:rsidR="006A3F74" w:rsidRPr="002F71F9">
        <w:rPr>
          <w:sz w:val="24"/>
          <w:szCs w:val="24"/>
          <w:lang w:val="uk-UA"/>
        </w:rPr>
        <w:t xml:space="preserve"> </w:t>
      </w:r>
      <w:proofErr w:type="spellStart"/>
      <w:r w:rsidR="00C0507B" w:rsidRPr="002F71F9">
        <w:rPr>
          <w:sz w:val="24"/>
          <w:szCs w:val="24"/>
        </w:rPr>
        <w:t>прізвища</w:t>
      </w:r>
      <w:proofErr w:type="spellEnd"/>
      <w:r w:rsidR="00C0507B" w:rsidRPr="002F71F9">
        <w:rPr>
          <w:sz w:val="24"/>
          <w:szCs w:val="24"/>
        </w:rPr>
        <w:t xml:space="preserve">, </w:t>
      </w:r>
      <w:proofErr w:type="spellStart"/>
      <w:r w:rsidR="00C0507B" w:rsidRPr="002F71F9">
        <w:rPr>
          <w:sz w:val="24"/>
          <w:szCs w:val="24"/>
        </w:rPr>
        <w:t>імені</w:t>
      </w:r>
      <w:proofErr w:type="spellEnd"/>
      <w:r w:rsidR="00C0507B" w:rsidRPr="002F71F9">
        <w:rPr>
          <w:sz w:val="24"/>
          <w:szCs w:val="24"/>
        </w:rPr>
        <w:t xml:space="preserve">, по </w:t>
      </w:r>
      <w:proofErr w:type="spellStart"/>
      <w:r w:rsidR="00C0507B" w:rsidRPr="002F71F9">
        <w:rPr>
          <w:sz w:val="24"/>
          <w:szCs w:val="24"/>
        </w:rPr>
        <w:t>батькові</w:t>
      </w:r>
      <w:proofErr w:type="spellEnd"/>
      <w:r w:rsidR="00C0507B" w:rsidRPr="002F71F9">
        <w:rPr>
          <w:sz w:val="24"/>
          <w:szCs w:val="24"/>
        </w:rPr>
        <w:t>, посади (</w:t>
      </w:r>
      <w:proofErr w:type="spellStart"/>
      <w:r w:rsidR="00C0507B" w:rsidRPr="002F71F9">
        <w:rPr>
          <w:sz w:val="24"/>
          <w:szCs w:val="24"/>
        </w:rPr>
        <w:t>професії</w:t>
      </w:r>
      <w:proofErr w:type="spellEnd"/>
      <w:r w:rsidR="00C0507B" w:rsidRPr="002F71F9">
        <w:rPr>
          <w:sz w:val="24"/>
          <w:szCs w:val="24"/>
        </w:rPr>
        <w:t xml:space="preserve">), умов </w:t>
      </w:r>
      <w:proofErr w:type="spellStart"/>
      <w:r w:rsidR="00C0507B" w:rsidRPr="002F71F9">
        <w:rPr>
          <w:sz w:val="24"/>
          <w:szCs w:val="24"/>
        </w:rPr>
        <w:t>трудової</w:t>
      </w:r>
      <w:proofErr w:type="spellEnd"/>
      <w:r w:rsidR="006A3F74" w:rsidRPr="002F71F9">
        <w:rPr>
          <w:sz w:val="24"/>
          <w:szCs w:val="24"/>
          <w:lang w:val="uk-UA"/>
        </w:rPr>
        <w:t xml:space="preserve"> </w:t>
      </w:r>
      <w:proofErr w:type="spellStart"/>
      <w:r w:rsidR="00C0507B" w:rsidRPr="002F71F9">
        <w:rPr>
          <w:sz w:val="24"/>
          <w:szCs w:val="24"/>
        </w:rPr>
        <w:t>діяльності</w:t>
      </w:r>
      <w:proofErr w:type="spellEnd"/>
      <w:r w:rsidR="00C0507B" w:rsidRPr="002F71F9">
        <w:rPr>
          <w:sz w:val="24"/>
          <w:szCs w:val="24"/>
        </w:rPr>
        <w:t xml:space="preserve"> (робота у </w:t>
      </w:r>
      <w:proofErr w:type="spellStart"/>
      <w:r w:rsidR="00C0507B" w:rsidRPr="002F71F9">
        <w:rPr>
          <w:sz w:val="24"/>
          <w:szCs w:val="24"/>
        </w:rPr>
        <w:t>штаті</w:t>
      </w:r>
      <w:proofErr w:type="spellEnd"/>
      <w:r w:rsidR="00C0507B" w:rsidRPr="002F71F9">
        <w:rPr>
          <w:sz w:val="24"/>
          <w:szCs w:val="24"/>
        </w:rPr>
        <w:t xml:space="preserve"> за </w:t>
      </w:r>
      <w:proofErr w:type="spellStart"/>
      <w:r w:rsidR="00C0507B" w:rsidRPr="002F71F9">
        <w:rPr>
          <w:sz w:val="24"/>
          <w:szCs w:val="24"/>
        </w:rPr>
        <w:t>основним</w:t>
      </w:r>
      <w:proofErr w:type="spellEnd"/>
      <w:r w:rsidR="006A3F74" w:rsidRPr="002F71F9">
        <w:rPr>
          <w:sz w:val="24"/>
          <w:szCs w:val="24"/>
          <w:lang w:val="uk-UA"/>
        </w:rPr>
        <w:t xml:space="preserve"> </w:t>
      </w:r>
      <w:proofErr w:type="spellStart"/>
      <w:r w:rsidR="00C0507B" w:rsidRPr="002F71F9">
        <w:rPr>
          <w:sz w:val="24"/>
          <w:szCs w:val="24"/>
        </w:rPr>
        <w:t>місцем</w:t>
      </w:r>
      <w:proofErr w:type="spellEnd"/>
      <w:r w:rsidR="006A3F74" w:rsidRPr="002F71F9">
        <w:rPr>
          <w:sz w:val="24"/>
          <w:szCs w:val="24"/>
          <w:lang w:val="uk-UA"/>
        </w:rPr>
        <w:t xml:space="preserve"> </w:t>
      </w:r>
      <w:proofErr w:type="spellStart"/>
      <w:r w:rsidR="00C0507B" w:rsidRPr="002F71F9">
        <w:rPr>
          <w:sz w:val="24"/>
          <w:szCs w:val="24"/>
        </w:rPr>
        <w:t>роботи</w:t>
      </w:r>
      <w:proofErr w:type="spellEnd"/>
      <w:r w:rsidR="00C0507B" w:rsidRPr="002F71F9">
        <w:rPr>
          <w:sz w:val="24"/>
          <w:szCs w:val="24"/>
        </w:rPr>
        <w:t xml:space="preserve">; робота за </w:t>
      </w:r>
      <w:proofErr w:type="spellStart"/>
      <w:r w:rsidR="00C0507B" w:rsidRPr="002F71F9">
        <w:rPr>
          <w:sz w:val="24"/>
          <w:szCs w:val="24"/>
        </w:rPr>
        <w:t>сумісництвом</w:t>
      </w:r>
      <w:proofErr w:type="spellEnd"/>
      <w:r w:rsidR="00C0507B" w:rsidRPr="002F71F9">
        <w:rPr>
          <w:sz w:val="24"/>
          <w:szCs w:val="24"/>
        </w:rPr>
        <w:t xml:space="preserve">; робота за </w:t>
      </w:r>
      <w:proofErr w:type="spellStart"/>
      <w:r w:rsidR="00C0507B" w:rsidRPr="002F71F9">
        <w:rPr>
          <w:sz w:val="24"/>
          <w:szCs w:val="24"/>
        </w:rPr>
        <w:t>трудовим</w:t>
      </w:r>
      <w:proofErr w:type="spellEnd"/>
      <w:r w:rsidR="00C0507B" w:rsidRPr="002F71F9">
        <w:rPr>
          <w:sz w:val="24"/>
          <w:szCs w:val="24"/>
        </w:rPr>
        <w:t xml:space="preserve"> договором, </w:t>
      </w:r>
      <w:proofErr w:type="spellStart"/>
      <w:r w:rsidR="00C0507B" w:rsidRPr="002F71F9">
        <w:rPr>
          <w:sz w:val="24"/>
          <w:szCs w:val="24"/>
        </w:rPr>
        <w:t>тощо</w:t>
      </w:r>
      <w:proofErr w:type="spellEnd"/>
      <w:r w:rsidR="00C0507B" w:rsidRPr="002F71F9">
        <w:rPr>
          <w:sz w:val="24"/>
          <w:szCs w:val="24"/>
        </w:rPr>
        <w:t xml:space="preserve">), </w:t>
      </w:r>
      <w:proofErr w:type="spellStart"/>
      <w:r w:rsidR="00C0507B" w:rsidRPr="002F71F9">
        <w:rPr>
          <w:sz w:val="24"/>
          <w:szCs w:val="24"/>
        </w:rPr>
        <w:t>досвіду</w:t>
      </w:r>
      <w:proofErr w:type="spellEnd"/>
      <w:r w:rsidR="00C0507B" w:rsidRPr="002F71F9">
        <w:rPr>
          <w:sz w:val="24"/>
          <w:szCs w:val="24"/>
        </w:rPr>
        <w:t xml:space="preserve"> (стажу) </w:t>
      </w:r>
      <w:proofErr w:type="spellStart"/>
      <w:r w:rsidR="00C0507B" w:rsidRPr="002F71F9">
        <w:rPr>
          <w:sz w:val="24"/>
          <w:szCs w:val="24"/>
        </w:rPr>
        <w:t>роботи</w:t>
      </w:r>
      <w:proofErr w:type="spellEnd"/>
      <w:r w:rsidR="00C0507B" w:rsidRPr="002F71F9">
        <w:rPr>
          <w:sz w:val="24"/>
          <w:szCs w:val="24"/>
        </w:rPr>
        <w:t>.</w:t>
      </w:r>
    </w:p>
    <w:p w14:paraId="127E071F" w14:textId="03BF64BA"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spacing w:val="-1"/>
          <w:sz w:val="24"/>
          <w:szCs w:val="24"/>
        </w:rPr>
      </w:pPr>
      <w:r w:rsidRPr="002F71F9">
        <w:rPr>
          <w:sz w:val="24"/>
          <w:szCs w:val="24"/>
          <w:lang w:val="uk-UA"/>
        </w:rPr>
        <w:t>-</w:t>
      </w:r>
      <w:proofErr w:type="spellStart"/>
      <w:r w:rsidR="00C0507B" w:rsidRPr="002F71F9">
        <w:rPr>
          <w:sz w:val="24"/>
          <w:szCs w:val="24"/>
        </w:rPr>
        <w:t>Оригінали</w:t>
      </w:r>
      <w:proofErr w:type="spellEnd"/>
      <w:r w:rsidR="006A3F74" w:rsidRPr="002F71F9">
        <w:rPr>
          <w:sz w:val="24"/>
          <w:szCs w:val="24"/>
          <w:lang w:val="uk-UA"/>
        </w:rPr>
        <w:t xml:space="preserve"> </w:t>
      </w:r>
      <w:proofErr w:type="spellStart"/>
      <w:r w:rsidR="00C0507B" w:rsidRPr="002F71F9">
        <w:rPr>
          <w:sz w:val="24"/>
          <w:szCs w:val="24"/>
        </w:rPr>
        <w:t>документів</w:t>
      </w:r>
      <w:proofErr w:type="spellEnd"/>
      <w:r w:rsidR="00C0507B" w:rsidRPr="002F71F9">
        <w:rPr>
          <w:sz w:val="24"/>
          <w:szCs w:val="24"/>
        </w:rPr>
        <w:t xml:space="preserve">, </w:t>
      </w:r>
      <w:proofErr w:type="spellStart"/>
      <w:r w:rsidR="00C0507B" w:rsidRPr="002F71F9">
        <w:rPr>
          <w:sz w:val="24"/>
          <w:szCs w:val="24"/>
        </w:rPr>
        <w:t>підтверджуючих</w:t>
      </w:r>
      <w:proofErr w:type="spellEnd"/>
      <w:r w:rsidR="006A3F74" w:rsidRPr="002F71F9">
        <w:rPr>
          <w:sz w:val="24"/>
          <w:szCs w:val="24"/>
          <w:lang w:val="uk-UA"/>
        </w:rPr>
        <w:t xml:space="preserve"> </w:t>
      </w:r>
      <w:proofErr w:type="spellStart"/>
      <w:r w:rsidR="00C0507B" w:rsidRPr="002F71F9">
        <w:rPr>
          <w:sz w:val="24"/>
          <w:szCs w:val="24"/>
        </w:rPr>
        <w:t>трудові</w:t>
      </w:r>
      <w:proofErr w:type="spellEnd"/>
      <w:r w:rsidR="006A3F74" w:rsidRPr="002F71F9">
        <w:rPr>
          <w:sz w:val="24"/>
          <w:szCs w:val="24"/>
          <w:lang w:val="uk-UA"/>
        </w:rPr>
        <w:t xml:space="preserve"> </w:t>
      </w:r>
      <w:proofErr w:type="spellStart"/>
      <w:r w:rsidR="00C0507B" w:rsidRPr="002F71F9">
        <w:rPr>
          <w:sz w:val="24"/>
          <w:szCs w:val="24"/>
        </w:rPr>
        <w:t>відносини</w:t>
      </w:r>
      <w:proofErr w:type="spellEnd"/>
      <w:r w:rsidR="006A3F74" w:rsidRPr="002F71F9">
        <w:rPr>
          <w:sz w:val="24"/>
          <w:szCs w:val="24"/>
          <w:lang w:val="uk-UA"/>
        </w:rPr>
        <w:t xml:space="preserve"> </w:t>
      </w:r>
      <w:proofErr w:type="spellStart"/>
      <w:r w:rsidR="00C0507B" w:rsidRPr="002F71F9">
        <w:rPr>
          <w:sz w:val="24"/>
          <w:szCs w:val="24"/>
        </w:rPr>
        <w:t>працівника</w:t>
      </w:r>
      <w:proofErr w:type="spellEnd"/>
      <w:r w:rsidR="00C0507B" w:rsidRPr="002F71F9">
        <w:rPr>
          <w:sz w:val="24"/>
          <w:szCs w:val="24"/>
        </w:rPr>
        <w:t xml:space="preserve"> з </w:t>
      </w:r>
      <w:proofErr w:type="spellStart"/>
      <w:r w:rsidR="00C0507B" w:rsidRPr="002F71F9">
        <w:rPr>
          <w:sz w:val="24"/>
          <w:szCs w:val="24"/>
        </w:rPr>
        <w:t>учасником</w:t>
      </w:r>
      <w:proofErr w:type="spellEnd"/>
      <w:r w:rsidR="00C0507B" w:rsidRPr="002F71F9">
        <w:rPr>
          <w:sz w:val="24"/>
          <w:szCs w:val="24"/>
        </w:rPr>
        <w:t xml:space="preserve"> (</w:t>
      </w:r>
      <w:proofErr w:type="spellStart"/>
      <w:r w:rsidR="00C0507B" w:rsidRPr="002F71F9">
        <w:rPr>
          <w:sz w:val="24"/>
          <w:szCs w:val="24"/>
        </w:rPr>
        <w:t>трудові</w:t>
      </w:r>
      <w:proofErr w:type="spellEnd"/>
      <w:r w:rsidR="00C0507B" w:rsidRPr="002F71F9">
        <w:rPr>
          <w:sz w:val="24"/>
          <w:szCs w:val="24"/>
        </w:rPr>
        <w:t xml:space="preserve"> книжки </w:t>
      </w:r>
      <w:proofErr w:type="spellStart"/>
      <w:r w:rsidR="00C0507B" w:rsidRPr="002F71F9">
        <w:rPr>
          <w:sz w:val="24"/>
          <w:szCs w:val="24"/>
        </w:rPr>
        <w:t>працівників</w:t>
      </w:r>
      <w:proofErr w:type="spellEnd"/>
      <w:r w:rsidR="00C0507B" w:rsidRPr="002F71F9">
        <w:rPr>
          <w:sz w:val="24"/>
          <w:szCs w:val="24"/>
        </w:rPr>
        <w:t xml:space="preserve"> (першу </w:t>
      </w:r>
      <w:proofErr w:type="spellStart"/>
      <w:r w:rsidR="00C0507B" w:rsidRPr="002F71F9">
        <w:rPr>
          <w:sz w:val="24"/>
          <w:szCs w:val="24"/>
        </w:rPr>
        <w:t>сторінку</w:t>
      </w:r>
      <w:proofErr w:type="spellEnd"/>
      <w:r w:rsidR="00C0507B" w:rsidRPr="002F71F9">
        <w:rPr>
          <w:sz w:val="24"/>
          <w:szCs w:val="24"/>
        </w:rPr>
        <w:t xml:space="preserve"> з </w:t>
      </w:r>
      <w:proofErr w:type="spellStart"/>
      <w:r w:rsidR="00C0507B" w:rsidRPr="002F71F9">
        <w:rPr>
          <w:sz w:val="24"/>
          <w:szCs w:val="24"/>
        </w:rPr>
        <w:t>прізвищем</w:t>
      </w:r>
      <w:proofErr w:type="spellEnd"/>
      <w:r w:rsidR="00C0507B" w:rsidRPr="002F71F9">
        <w:rPr>
          <w:sz w:val="24"/>
          <w:szCs w:val="24"/>
        </w:rPr>
        <w:t xml:space="preserve">, </w:t>
      </w:r>
      <w:proofErr w:type="spellStart"/>
      <w:r w:rsidR="00C0507B" w:rsidRPr="002F71F9">
        <w:rPr>
          <w:sz w:val="24"/>
          <w:szCs w:val="24"/>
        </w:rPr>
        <w:t>останню</w:t>
      </w:r>
      <w:proofErr w:type="spellEnd"/>
      <w:r w:rsidR="006A3F74" w:rsidRPr="002F71F9">
        <w:rPr>
          <w:sz w:val="24"/>
          <w:szCs w:val="24"/>
          <w:lang w:val="uk-UA"/>
        </w:rPr>
        <w:t xml:space="preserve"> </w:t>
      </w:r>
      <w:proofErr w:type="spellStart"/>
      <w:r w:rsidR="00C0507B" w:rsidRPr="002F71F9">
        <w:rPr>
          <w:sz w:val="24"/>
          <w:szCs w:val="24"/>
        </w:rPr>
        <w:t>сторінку</w:t>
      </w:r>
      <w:proofErr w:type="spellEnd"/>
      <w:r w:rsidR="00C0507B" w:rsidRPr="002F71F9">
        <w:rPr>
          <w:sz w:val="24"/>
          <w:szCs w:val="24"/>
        </w:rPr>
        <w:t xml:space="preserve"> про </w:t>
      </w:r>
      <w:proofErr w:type="spellStart"/>
      <w:r w:rsidR="00C0507B" w:rsidRPr="002F71F9">
        <w:rPr>
          <w:sz w:val="24"/>
          <w:szCs w:val="24"/>
        </w:rPr>
        <w:t>прийняття</w:t>
      </w:r>
      <w:proofErr w:type="spellEnd"/>
      <w:r w:rsidR="00C0507B" w:rsidRPr="002F71F9">
        <w:rPr>
          <w:sz w:val="24"/>
          <w:szCs w:val="24"/>
        </w:rPr>
        <w:t xml:space="preserve"> на роботу) </w:t>
      </w:r>
      <w:proofErr w:type="spellStart"/>
      <w:r w:rsidR="00C0507B" w:rsidRPr="002F71F9">
        <w:rPr>
          <w:sz w:val="24"/>
          <w:szCs w:val="24"/>
        </w:rPr>
        <w:lastRenderedPageBreak/>
        <w:t>або</w:t>
      </w:r>
      <w:proofErr w:type="spellEnd"/>
      <w:r w:rsidR="00031F36" w:rsidRPr="002F71F9">
        <w:rPr>
          <w:sz w:val="24"/>
          <w:szCs w:val="24"/>
          <w:lang w:val="uk-UA"/>
        </w:rPr>
        <w:t xml:space="preserve"> </w:t>
      </w:r>
      <w:proofErr w:type="spellStart"/>
      <w:r w:rsidR="00C0507B" w:rsidRPr="002F71F9">
        <w:rPr>
          <w:sz w:val="24"/>
          <w:szCs w:val="24"/>
        </w:rPr>
        <w:t>договір</w:t>
      </w:r>
      <w:proofErr w:type="spellEnd"/>
      <w:r w:rsidR="00C0507B" w:rsidRPr="002F71F9">
        <w:rPr>
          <w:sz w:val="24"/>
          <w:szCs w:val="24"/>
        </w:rPr>
        <w:t xml:space="preserve">, </w:t>
      </w:r>
      <w:proofErr w:type="spellStart"/>
      <w:r w:rsidR="00C0507B" w:rsidRPr="002F71F9">
        <w:rPr>
          <w:sz w:val="24"/>
          <w:szCs w:val="24"/>
        </w:rPr>
        <w:t>чи</w:t>
      </w:r>
      <w:proofErr w:type="spellEnd"/>
      <w:r w:rsidR="00C0507B" w:rsidRPr="002F71F9">
        <w:rPr>
          <w:sz w:val="24"/>
          <w:szCs w:val="24"/>
        </w:rPr>
        <w:t xml:space="preserve"> контракт </w:t>
      </w:r>
      <w:proofErr w:type="spellStart"/>
      <w:r w:rsidR="00C0507B" w:rsidRPr="002F71F9">
        <w:rPr>
          <w:sz w:val="24"/>
          <w:szCs w:val="24"/>
        </w:rPr>
        <w:t>між</w:t>
      </w:r>
      <w:proofErr w:type="spellEnd"/>
      <w:r w:rsidR="00031F36" w:rsidRPr="002F71F9">
        <w:rPr>
          <w:sz w:val="24"/>
          <w:szCs w:val="24"/>
          <w:lang w:val="uk-UA"/>
        </w:rPr>
        <w:t xml:space="preserve"> </w:t>
      </w:r>
      <w:proofErr w:type="spellStart"/>
      <w:r w:rsidR="00C0507B" w:rsidRPr="002F71F9">
        <w:rPr>
          <w:sz w:val="24"/>
          <w:szCs w:val="24"/>
        </w:rPr>
        <w:t>працівником</w:t>
      </w:r>
      <w:proofErr w:type="spellEnd"/>
      <w:r w:rsidR="00C0507B" w:rsidRPr="002F71F9">
        <w:rPr>
          <w:sz w:val="24"/>
          <w:szCs w:val="24"/>
        </w:rPr>
        <w:t xml:space="preserve"> та </w:t>
      </w:r>
      <w:proofErr w:type="spellStart"/>
      <w:r w:rsidR="00C0507B" w:rsidRPr="002F71F9">
        <w:rPr>
          <w:sz w:val="24"/>
          <w:szCs w:val="24"/>
        </w:rPr>
        <w:t>роботодавцем</w:t>
      </w:r>
      <w:proofErr w:type="spellEnd"/>
      <w:r w:rsidR="00C0507B" w:rsidRPr="002F71F9">
        <w:rPr>
          <w:sz w:val="24"/>
          <w:szCs w:val="24"/>
        </w:rPr>
        <w:t xml:space="preserve">, </w:t>
      </w:r>
      <w:proofErr w:type="spellStart"/>
      <w:r w:rsidR="00C0507B" w:rsidRPr="002F71F9">
        <w:rPr>
          <w:sz w:val="24"/>
          <w:szCs w:val="24"/>
        </w:rPr>
        <w:t>тощо</w:t>
      </w:r>
      <w:proofErr w:type="spellEnd"/>
      <w:r w:rsidR="00C0507B" w:rsidRPr="002F71F9">
        <w:rPr>
          <w:sz w:val="24"/>
          <w:szCs w:val="24"/>
        </w:rPr>
        <w:t xml:space="preserve">), </w:t>
      </w:r>
      <w:proofErr w:type="spellStart"/>
      <w:r w:rsidR="00C0507B" w:rsidRPr="002F71F9">
        <w:rPr>
          <w:sz w:val="24"/>
          <w:szCs w:val="24"/>
        </w:rPr>
        <w:t>надаються</w:t>
      </w:r>
      <w:proofErr w:type="spellEnd"/>
      <w:r w:rsidR="00031F36" w:rsidRPr="002F71F9">
        <w:rPr>
          <w:sz w:val="24"/>
          <w:szCs w:val="24"/>
          <w:lang w:val="uk-UA"/>
        </w:rPr>
        <w:t xml:space="preserve"> </w:t>
      </w:r>
      <w:proofErr w:type="spellStart"/>
      <w:r w:rsidR="00C0507B" w:rsidRPr="002F71F9">
        <w:rPr>
          <w:sz w:val="24"/>
          <w:szCs w:val="24"/>
        </w:rPr>
        <w:t>лише</w:t>
      </w:r>
      <w:proofErr w:type="spellEnd"/>
      <w:r w:rsidR="00031F36" w:rsidRPr="002F71F9">
        <w:rPr>
          <w:sz w:val="24"/>
          <w:szCs w:val="24"/>
          <w:lang w:val="uk-UA"/>
        </w:rPr>
        <w:t xml:space="preserve"> </w:t>
      </w:r>
      <w:proofErr w:type="spellStart"/>
      <w:r w:rsidR="00C0507B" w:rsidRPr="002F71F9">
        <w:rPr>
          <w:sz w:val="24"/>
          <w:szCs w:val="24"/>
        </w:rPr>
        <w:t>ті</w:t>
      </w:r>
      <w:proofErr w:type="spellEnd"/>
      <w:r w:rsidR="00031F36" w:rsidRPr="002F71F9">
        <w:rPr>
          <w:sz w:val="24"/>
          <w:szCs w:val="24"/>
          <w:lang w:val="uk-UA"/>
        </w:rPr>
        <w:t xml:space="preserve"> </w:t>
      </w:r>
      <w:proofErr w:type="spellStart"/>
      <w:r w:rsidR="00C0507B" w:rsidRPr="002F71F9">
        <w:rPr>
          <w:sz w:val="24"/>
          <w:szCs w:val="24"/>
        </w:rPr>
        <w:t>документи</w:t>
      </w:r>
      <w:proofErr w:type="spellEnd"/>
      <w:r w:rsidR="00C0507B" w:rsidRPr="002F71F9">
        <w:rPr>
          <w:sz w:val="24"/>
          <w:szCs w:val="24"/>
        </w:rPr>
        <w:t xml:space="preserve">, </w:t>
      </w:r>
      <w:proofErr w:type="spellStart"/>
      <w:r w:rsidR="00C0507B" w:rsidRPr="002F71F9">
        <w:rPr>
          <w:sz w:val="24"/>
          <w:szCs w:val="24"/>
        </w:rPr>
        <w:t>які</w:t>
      </w:r>
      <w:proofErr w:type="spellEnd"/>
      <w:r w:rsidR="00031F36" w:rsidRPr="002F71F9">
        <w:rPr>
          <w:sz w:val="24"/>
          <w:szCs w:val="24"/>
          <w:lang w:val="uk-UA"/>
        </w:rPr>
        <w:t xml:space="preserve"> </w:t>
      </w:r>
      <w:proofErr w:type="spellStart"/>
      <w:r w:rsidR="00C0507B" w:rsidRPr="002F71F9">
        <w:rPr>
          <w:sz w:val="24"/>
          <w:szCs w:val="24"/>
        </w:rPr>
        <w:t>передбачені</w:t>
      </w:r>
      <w:proofErr w:type="spellEnd"/>
      <w:r w:rsidR="00031F36" w:rsidRPr="002F71F9">
        <w:rPr>
          <w:sz w:val="24"/>
          <w:szCs w:val="24"/>
          <w:lang w:val="uk-UA"/>
        </w:rPr>
        <w:t xml:space="preserve"> </w:t>
      </w:r>
      <w:proofErr w:type="spellStart"/>
      <w:r w:rsidR="00C0507B" w:rsidRPr="002F71F9">
        <w:rPr>
          <w:sz w:val="24"/>
          <w:szCs w:val="24"/>
        </w:rPr>
        <w:t>чинним</w:t>
      </w:r>
      <w:proofErr w:type="spellEnd"/>
      <w:r w:rsidR="00031F36" w:rsidRPr="002F71F9">
        <w:rPr>
          <w:sz w:val="24"/>
          <w:szCs w:val="24"/>
          <w:lang w:val="uk-UA"/>
        </w:rPr>
        <w:t xml:space="preserve"> </w:t>
      </w:r>
      <w:proofErr w:type="spellStart"/>
      <w:r w:rsidR="00C0507B" w:rsidRPr="002F71F9">
        <w:rPr>
          <w:sz w:val="24"/>
          <w:szCs w:val="24"/>
        </w:rPr>
        <w:t>законодавством</w:t>
      </w:r>
      <w:proofErr w:type="spellEnd"/>
      <w:r w:rsidR="00031F36" w:rsidRPr="002F71F9">
        <w:rPr>
          <w:sz w:val="24"/>
          <w:szCs w:val="24"/>
          <w:lang w:val="uk-UA"/>
        </w:rPr>
        <w:t xml:space="preserve"> </w:t>
      </w:r>
      <w:proofErr w:type="spellStart"/>
      <w:r w:rsidR="00C0507B" w:rsidRPr="002F71F9">
        <w:rPr>
          <w:sz w:val="24"/>
          <w:szCs w:val="24"/>
        </w:rPr>
        <w:t>України</w:t>
      </w:r>
      <w:proofErr w:type="spellEnd"/>
      <w:r w:rsidR="00C0507B" w:rsidRPr="002F71F9">
        <w:rPr>
          <w:sz w:val="24"/>
          <w:szCs w:val="24"/>
        </w:rPr>
        <w:t xml:space="preserve"> про </w:t>
      </w:r>
      <w:proofErr w:type="spellStart"/>
      <w:r w:rsidR="00C0507B" w:rsidRPr="002F71F9">
        <w:rPr>
          <w:sz w:val="24"/>
          <w:szCs w:val="24"/>
        </w:rPr>
        <w:t>працю</w:t>
      </w:r>
      <w:proofErr w:type="spellEnd"/>
      <w:r w:rsidR="00C0507B" w:rsidRPr="002F71F9">
        <w:rPr>
          <w:sz w:val="24"/>
          <w:szCs w:val="24"/>
        </w:rPr>
        <w:t xml:space="preserve">. </w:t>
      </w:r>
      <w:proofErr w:type="spellStart"/>
      <w:r w:rsidR="00C0507B" w:rsidRPr="002F71F9">
        <w:rPr>
          <w:sz w:val="24"/>
          <w:szCs w:val="24"/>
        </w:rPr>
        <w:t>Д</w:t>
      </w:r>
      <w:r w:rsidR="00C0507B" w:rsidRPr="002F71F9">
        <w:rPr>
          <w:spacing w:val="-1"/>
          <w:sz w:val="24"/>
          <w:szCs w:val="24"/>
        </w:rPr>
        <w:t>одатково</w:t>
      </w:r>
      <w:proofErr w:type="spellEnd"/>
      <w:r w:rsidR="00031F36" w:rsidRPr="002F71F9">
        <w:rPr>
          <w:spacing w:val="-1"/>
          <w:sz w:val="24"/>
          <w:szCs w:val="24"/>
          <w:lang w:val="uk-UA"/>
        </w:rPr>
        <w:t xml:space="preserve"> </w:t>
      </w:r>
      <w:proofErr w:type="spellStart"/>
      <w:r w:rsidR="00C0507B" w:rsidRPr="002F71F9">
        <w:rPr>
          <w:sz w:val="24"/>
          <w:szCs w:val="24"/>
        </w:rPr>
        <w:t>учасник</w:t>
      </w:r>
      <w:proofErr w:type="spellEnd"/>
      <w:r w:rsidR="00C0507B" w:rsidRPr="002F71F9">
        <w:rPr>
          <w:spacing w:val="-1"/>
          <w:sz w:val="24"/>
          <w:szCs w:val="24"/>
        </w:rPr>
        <w:t xml:space="preserve"> повинен </w:t>
      </w:r>
      <w:proofErr w:type="spellStart"/>
      <w:r w:rsidR="00C0507B" w:rsidRPr="002F71F9">
        <w:rPr>
          <w:spacing w:val="-1"/>
          <w:sz w:val="24"/>
          <w:szCs w:val="24"/>
        </w:rPr>
        <w:t>надати</w:t>
      </w:r>
      <w:proofErr w:type="spellEnd"/>
      <w:r w:rsidR="00C0507B" w:rsidRPr="002F71F9">
        <w:rPr>
          <w:spacing w:val="-1"/>
          <w:sz w:val="24"/>
          <w:szCs w:val="24"/>
        </w:rPr>
        <w:t xml:space="preserve"> в </w:t>
      </w:r>
      <w:proofErr w:type="spellStart"/>
      <w:r w:rsidR="00C0507B" w:rsidRPr="002F71F9">
        <w:rPr>
          <w:spacing w:val="-1"/>
          <w:sz w:val="24"/>
          <w:szCs w:val="24"/>
        </w:rPr>
        <w:t>складі</w:t>
      </w:r>
      <w:proofErr w:type="spellEnd"/>
      <w:r w:rsidR="00031F36" w:rsidRPr="002F71F9">
        <w:rPr>
          <w:spacing w:val="-1"/>
          <w:sz w:val="24"/>
          <w:szCs w:val="24"/>
          <w:lang w:val="uk-UA"/>
        </w:rPr>
        <w:t xml:space="preserve"> </w:t>
      </w:r>
      <w:proofErr w:type="spellStart"/>
      <w:r w:rsidR="00C0507B" w:rsidRPr="002F71F9">
        <w:rPr>
          <w:spacing w:val="-1"/>
          <w:sz w:val="24"/>
          <w:szCs w:val="24"/>
        </w:rPr>
        <w:t>пропозиції</w:t>
      </w:r>
      <w:proofErr w:type="spellEnd"/>
      <w:r w:rsidR="00C0507B" w:rsidRPr="002F71F9">
        <w:rPr>
          <w:spacing w:val="-1"/>
          <w:sz w:val="24"/>
          <w:szCs w:val="24"/>
        </w:rPr>
        <w:t xml:space="preserve"> на </w:t>
      </w:r>
      <w:proofErr w:type="spellStart"/>
      <w:r w:rsidR="00C0507B" w:rsidRPr="002F71F9">
        <w:rPr>
          <w:spacing w:val="-1"/>
          <w:sz w:val="24"/>
          <w:szCs w:val="24"/>
        </w:rPr>
        <w:t>водія</w:t>
      </w:r>
      <w:proofErr w:type="spellEnd"/>
      <w:r w:rsidR="00C0507B" w:rsidRPr="002F71F9">
        <w:rPr>
          <w:spacing w:val="-1"/>
          <w:sz w:val="24"/>
          <w:szCs w:val="24"/>
        </w:rPr>
        <w:t xml:space="preserve"> транспортного </w:t>
      </w:r>
      <w:proofErr w:type="spellStart"/>
      <w:r w:rsidR="00C0507B" w:rsidRPr="002F71F9">
        <w:rPr>
          <w:spacing w:val="-1"/>
          <w:sz w:val="24"/>
          <w:szCs w:val="24"/>
        </w:rPr>
        <w:t>засобу</w:t>
      </w:r>
      <w:proofErr w:type="spellEnd"/>
      <w:r w:rsidR="00C0507B" w:rsidRPr="002F71F9">
        <w:rPr>
          <w:spacing w:val="-1"/>
          <w:sz w:val="24"/>
          <w:szCs w:val="24"/>
        </w:rPr>
        <w:t>,</w:t>
      </w:r>
      <w:r w:rsidR="00031F36" w:rsidRPr="002F71F9">
        <w:rPr>
          <w:spacing w:val="-1"/>
          <w:sz w:val="24"/>
          <w:szCs w:val="24"/>
          <w:lang w:val="uk-UA"/>
        </w:rPr>
        <w:t xml:space="preserve"> </w:t>
      </w:r>
      <w:proofErr w:type="spellStart"/>
      <w:r w:rsidR="00C0507B" w:rsidRPr="002F71F9">
        <w:rPr>
          <w:spacing w:val="-1"/>
          <w:sz w:val="24"/>
          <w:szCs w:val="24"/>
        </w:rPr>
        <w:t>яким</w:t>
      </w:r>
      <w:proofErr w:type="spellEnd"/>
      <w:r w:rsidR="00C0507B" w:rsidRPr="002F71F9">
        <w:rPr>
          <w:spacing w:val="-1"/>
          <w:sz w:val="24"/>
          <w:szCs w:val="24"/>
        </w:rPr>
        <w:t xml:space="preserve"> буде </w:t>
      </w:r>
      <w:proofErr w:type="spellStart"/>
      <w:r w:rsidR="00C0507B" w:rsidRPr="002F71F9">
        <w:rPr>
          <w:spacing w:val="-1"/>
          <w:sz w:val="24"/>
          <w:szCs w:val="24"/>
        </w:rPr>
        <w:t>постачатися</w:t>
      </w:r>
      <w:proofErr w:type="spellEnd"/>
      <w:r w:rsidR="00C0507B" w:rsidRPr="002F71F9">
        <w:rPr>
          <w:spacing w:val="-1"/>
          <w:sz w:val="24"/>
          <w:szCs w:val="24"/>
        </w:rPr>
        <w:t xml:space="preserve"> товар, та </w:t>
      </w:r>
      <w:proofErr w:type="spellStart"/>
      <w:r w:rsidR="00C0507B" w:rsidRPr="002F71F9">
        <w:rPr>
          <w:spacing w:val="-1"/>
          <w:sz w:val="24"/>
          <w:szCs w:val="24"/>
        </w:rPr>
        <w:t>водія</w:t>
      </w:r>
      <w:proofErr w:type="spellEnd"/>
      <w:r w:rsidR="00031F36" w:rsidRPr="002F71F9">
        <w:rPr>
          <w:spacing w:val="-1"/>
          <w:sz w:val="24"/>
          <w:szCs w:val="24"/>
          <w:lang w:val="uk-UA"/>
        </w:rPr>
        <w:t xml:space="preserve"> </w:t>
      </w:r>
      <w:proofErr w:type="spellStart"/>
      <w:r w:rsidR="00C0507B" w:rsidRPr="002F71F9">
        <w:rPr>
          <w:sz w:val="24"/>
          <w:szCs w:val="24"/>
        </w:rPr>
        <w:t>технічного</w:t>
      </w:r>
      <w:proofErr w:type="spellEnd"/>
      <w:r w:rsidR="00031F36" w:rsidRPr="002F71F9">
        <w:rPr>
          <w:sz w:val="24"/>
          <w:szCs w:val="24"/>
          <w:lang w:val="uk-UA"/>
        </w:rPr>
        <w:t xml:space="preserve"> </w:t>
      </w:r>
      <w:proofErr w:type="spellStart"/>
      <w:r w:rsidR="00C0507B" w:rsidRPr="002F71F9">
        <w:rPr>
          <w:sz w:val="24"/>
          <w:szCs w:val="24"/>
        </w:rPr>
        <w:t>засобу</w:t>
      </w:r>
      <w:proofErr w:type="spellEnd"/>
      <w:r w:rsidR="00C0507B" w:rsidRPr="002F71F9">
        <w:rPr>
          <w:sz w:val="24"/>
          <w:szCs w:val="24"/>
        </w:rPr>
        <w:t>/</w:t>
      </w:r>
      <w:proofErr w:type="spellStart"/>
      <w:r w:rsidR="00C0507B" w:rsidRPr="002F71F9">
        <w:rPr>
          <w:sz w:val="24"/>
          <w:szCs w:val="24"/>
        </w:rPr>
        <w:t>технологічного</w:t>
      </w:r>
      <w:proofErr w:type="spellEnd"/>
      <w:r w:rsidR="00C0507B" w:rsidRPr="002F71F9">
        <w:rPr>
          <w:sz w:val="24"/>
          <w:szCs w:val="24"/>
        </w:rPr>
        <w:t xml:space="preserve"> транспортного </w:t>
      </w:r>
      <w:proofErr w:type="spellStart"/>
      <w:r w:rsidR="00C0507B" w:rsidRPr="002F71F9">
        <w:rPr>
          <w:sz w:val="24"/>
          <w:szCs w:val="24"/>
        </w:rPr>
        <w:t>засобу</w:t>
      </w:r>
      <w:proofErr w:type="spellEnd"/>
      <w:r w:rsidR="00C0507B" w:rsidRPr="002F71F9">
        <w:rPr>
          <w:sz w:val="24"/>
          <w:szCs w:val="24"/>
        </w:rPr>
        <w:t>/</w:t>
      </w:r>
      <w:proofErr w:type="spellStart"/>
      <w:r w:rsidR="00C0507B" w:rsidRPr="002F71F9">
        <w:rPr>
          <w:sz w:val="24"/>
          <w:szCs w:val="24"/>
        </w:rPr>
        <w:t>машини</w:t>
      </w:r>
      <w:proofErr w:type="spellEnd"/>
      <w:r w:rsidR="00C0507B" w:rsidRPr="002F71F9">
        <w:rPr>
          <w:spacing w:val="-1"/>
          <w:sz w:val="24"/>
          <w:szCs w:val="24"/>
        </w:rPr>
        <w:t xml:space="preserve"> для </w:t>
      </w:r>
      <w:proofErr w:type="spellStart"/>
      <w:r w:rsidR="00C0507B" w:rsidRPr="002F71F9">
        <w:rPr>
          <w:spacing w:val="-1"/>
          <w:sz w:val="24"/>
          <w:szCs w:val="24"/>
        </w:rPr>
        <w:t>навантаження</w:t>
      </w:r>
      <w:proofErr w:type="spellEnd"/>
      <w:r w:rsidR="00C0507B" w:rsidRPr="002F71F9">
        <w:rPr>
          <w:spacing w:val="-1"/>
          <w:sz w:val="24"/>
          <w:szCs w:val="24"/>
        </w:rPr>
        <w:t xml:space="preserve">, </w:t>
      </w:r>
      <w:proofErr w:type="spellStart"/>
      <w:r w:rsidR="00C0507B" w:rsidRPr="002F71F9">
        <w:rPr>
          <w:spacing w:val="-1"/>
          <w:sz w:val="24"/>
          <w:szCs w:val="24"/>
        </w:rPr>
        <w:t>оригінал</w:t>
      </w:r>
      <w:proofErr w:type="spellEnd"/>
      <w:r w:rsidR="00031F36" w:rsidRPr="002F71F9">
        <w:rPr>
          <w:spacing w:val="-1"/>
          <w:sz w:val="24"/>
          <w:szCs w:val="24"/>
          <w:lang w:val="uk-UA"/>
        </w:rPr>
        <w:t xml:space="preserve"> </w:t>
      </w:r>
      <w:proofErr w:type="spellStart"/>
      <w:r w:rsidR="00C0507B" w:rsidRPr="002F71F9">
        <w:rPr>
          <w:spacing w:val="-1"/>
          <w:sz w:val="24"/>
          <w:szCs w:val="24"/>
        </w:rPr>
        <w:t>або</w:t>
      </w:r>
      <w:proofErr w:type="spellEnd"/>
      <w:r w:rsidR="00031F36" w:rsidRPr="002F71F9">
        <w:rPr>
          <w:spacing w:val="-1"/>
          <w:sz w:val="24"/>
          <w:szCs w:val="24"/>
          <w:lang w:val="uk-UA"/>
        </w:rPr>
        <w:t xml:space="preserve"> </w:t>
      </w:r>
      <w:proofErr w:type="spellStart"/>
      <w:r w:rsidR="00C0507B" w:rsidRPr="002F71F9">
        <w:rPr>
          <w:spacing w:val="-1"/>
          <w:sz w:val="24"/>
          <w:szCs w:val="24"/>
        </w:rPr>
        <w:t>копію</w:t>
      </w:r>
      <w:proofErr w:type="spellEnd"/>
      <w:r w:rsidR="00031F36" w:rsidRPr="002F71F9">
        <w:rPr>
          <w:spacing w:val="-1"/>
          <w:sz w:val="24"/>
          <w:szCs w:val="24"/>
          <w:lang w:val="uk-UA"/>
        </w:rPr>
        <w:t xml:space="preserve"> </w:t>
      </w:r>
      <w:proofErr w:type="spellStart"/>
      <w:r w:rsidR="00C0507B" w:rsidRPr="002F71F9">
        <w:rPr>
          <w:sz w:val="24"/>
          <w:szCs w:val="24"/>
          <w:shd w:val="clear" w:color="auto" w:fill="FFFFFF"/>
        </w:rPr>
        <w:t>медичної</w:t>
      </w:r>
      <w:proofErr w:type="spellEnd"/>
      <w:r w:rsidR="00031F36" w:rsidRPr="002F71F9">
        <w:rPr>
          <w:sz w:val="24"/>
          <w:szCs w:val="24"/>
          <w:shd w:val="clear" w:color="auto" w:fill="FFFFFF"/>
          <w:lang w:val="uk-UA"/>
        </w:rPr>
        <w:t xml:space="preserve"> </w:t>
      </w:r>
      <w:proofErr w:type="spellStart"/>
      <w:r w:rsidR="00C0507B" w:rsidRPr="002F71F9">
        <w:rPr>
          <w:sz w:val="24"/>
          <w:szCs w:val="24"/>
          <w:shd w:val="clear" w:color="auto" w:fill="FFFFFF"/>
        </w:rPr>
        <w:t>довідки</w:t>
      </w:r>
      <w:proofErr w:type="spellEnd"/>
      <w:r w:rsidR="00031F36" w:rsidRPr="002F71F9">
        <w:rPr>
          <w:sz w:val="24"/>
          <w:szCs w:val="24"/>
          <w:shd w:val="clear" w:color="auto" w:fill="FFFFFF"/>
          <w:lang w:val="uk-UA"/>
        </w:rPr>
        <w:t xml:space="preserve"> </w:t>
      </w:r>
      <w:proofErr w:type="spellStart"/>
      <w:r w:rsidR="00C0507B" w:rsidRPr="002F71F9">
        <w:rPr>
          <w:sz w:val="24"/>
          <w:szCs w:val="24"/>
          <w:shd w:val="clear" w:color="auto" w:fill="FFFFFF"/>
        </w:rPr>
        <w:t>щодо</w:t>
      </w:r>
      <w:proofErr w:type="spellEnd"/>
      <w:r w:rsidR="00031F36" w:rsidRPr="002F71F9">
        <w:rPr>
          <w:sz w:val="24"/>
          <w:szCs w:val="24"/>
          <w:shd w:val="clear" w:color="auto" w:fill="FFFFFF"/>
          <w:lang w:val="uk-UA"/>
        </w:rPr>
        <w:t xml:space="preserve"> </w:t>
      </w:r>
      <w:proofErr w:type="spellStart"/>
      <w:r w:rsidR="00C0507B" w:rsidRPr="002F71F9">
        <w:rPr>
          <w:sz w:val="24"/>
          <w:szCs w:val="24"/>
          <w:shd w:val="clear" w:color="auto" w:fill="FFFFFF"/>
        </w:rPr>
        <w:t>придатності</w:t>
      </w:r>
      <w:proofErr w:type="spellEnd"/>
      <w:r w:rsidR="00C0507B" w:rsidRPr="002F71F9">
        <w:rPr>
          <w:sz w:val="24"/>
          <w:szCs w:val="24"/>
          <w:shd w:val="clear" w:color="auto" w:fill="FFFFFF"/>
        </w:rPr>
        <w:t xml:space="preserve"> до </w:t>
      </w:r>
      <w:proofErr w:type="spellStart"/>
      <w:r w:rsidR="00C0507B" w:rsidRPr="002F71F9">
        <w:rPr>
          <w:sz w:val="24"/>
          <w:szCs w:val="24"/>
          <w:shd w:val="clear" w:color="auto" w:fill="FFFFFF"/>
        </w:rPr>
        <w:t>керування</w:t>
      </w:r>
      <w:proofErr w:type="spellEnd"/>
      <w:r w:rsidR="00031F36" w:rsidRPr="002F71F9">
        <w:rPr>
          <w:sz w:val="24"/>
          <w:szCs w:val="24"/>
          <w:shd w:val="clear" w:color="auto" w:fill="FFFFFF"/>
          <w:lang w:val="uk-UA"/>
        </w:rPr>
        <w:t xml:space="preserve"> </w:t>
      </w:r>
      <w:proofErr w:type="spellStart"/>
      <w:r w:rsidR="00C0507B" w:rsidRPr="002F71F9">
        <w:rPr>
          <w:sz w:val="24"/>
          <w:szCs w:val="24"/>
          <w:shd w:val="clear" w:color="auto" w:fill="FFFFFF"/>
        </w:rPr>
        <w:t>транспортним</w:t>
      </w:r>
      <w:proofErr w:type="spellEnd"/>
      <w:r w:rsidR="00031F36" w:rsidRPr="002F71F9">
        <w:rPr>
          <w:sz w:val="24"/>
          <w:szCs w:val="24"/>
          <w:shd w:val="clear" w:color="auto" w:fill="FFFFFF"/>
          <w:lang w:val="uk-UA"/>
        </w:rPr>
        <w:t xml:space="preserve"> </w:t>
      </w:r>
      <w:proofErr w:type="spellStart"/>
      <w:r w:rsidR="00C0507B" w:rsidRPr="002F71F9">
        <w:rPr>
          <w:sz w:val="24"/>
          <w:szCs w:val="24"/>
          <w:shd w:val="clear" w:color="auto" w:fill="FFFFFF"/>
        </w:rPr>
        <w:t>засобом</w:t>
      </w:r>
      <w:proofErr w:type="spellEnd"/>
      <w:r w:rsidR="00C0507B" w:rsidRPr="002F71F9">
        <w:rPr>
          <w:sz w:val="24"/>
          <w:szCs w:val="24"/>
          <w:shd w:val="clear" w:color="auto" w:fill="FFFFFF"/>
        </w:rPr>
        <w:t>,</w:t>
      </w:r>
      <w:r w:rsidR="00031F36" w:rsidRPr="002F71F9">
        <w:rPr>
          <w:sz w:val="24"/>
          <w:szCs w:val="24"/>
          <w:shd w:val="clear" w:color="auto" w:fill="FFFFFF"/>
          <w:lang w:val="uk-UA"/>
        </w:rPr>
        <w:t xml:space="preserve"> </w:t>
      </w:r>
      <w:proofErr w:type="spellStart"/>
      <w:r w:rsidR="00C0507B" w:rsidRPr="002F71F9">
        <w:rPr>
          <w:spacing w:val="-1"/>
          <w:sz w:val="24"/>
          <w:szCs w:val="24"/>
        </w:rPr>
        <w:t>чинної</w:t>
      </w:r>
      <w:proofErr w:type="spellEnd"/>
      <w:r w:rsidR="00C0507B" w:rsidRPr="002F71F9">
        <w:rPr>
          <w:spacing w:val="-1"/>
          <w:sz w:val="24"/>
          <w:szCs w:val="24"/>
        </w:rPr>
        <w:t xml:space="preserve"> станом на дату </w:t>
      </w:r>
      <w:proofErr w:type="spellStart"/>
      <w:r w:rsidR="00C0507B" w:rsidRPr="002F71F9">
        <w:rPr>
          <w:spacing w:val="-1"/>
          <w:sz w:val="24"/>
          <w:szCs w:val="24"/>
        </w:rPr>
        <w:t>розкриття</w:t>
      </w:r>
      <w:proofErr w:type="spellEnd"/>
      <w:r w:rsidR="00031F36" w:rsidRPr="002F71F9">
        <w:rPr>
          <w:spacing w:val="-1"/>
          <w:sz w:val="24"/>
          <w:szCs w:val="24"/>
          <w:lang w:val="uk-UA"/>
        </w:rPr>
        <w:t xml:space="preserve"> </w:t>
      </w:r>
      <w:proofErr w:type="spellStart"/>
      <w:r w:rsidR="00C0507B" w:rsidRPr="002F71F9">
        <w:rPr>
          <w:spacing w:val="-1"/>
          <w:sz w:val="24"/>
          <w:szCs w:val="24"/>
        </w:rPr>
        <w:t>тендерних</w:t>
      </w:r>
      <w:proofErr w:type="spellEnd"/>
      <w:r w:rsidR="00031F36" w:rsidRPr="002F71F9">
        <w:rPr>
          <w:spacing w:val="-1"/>
          <w:sz w:val="24"/>
          <w:szCs w:val="24"/>
          <w:lang w:val="uk-UA"/>
        </w:rPr>
        <w:t xml:space="preserve"> </w:t>
      </w:r>
      <w:proofErr w:type="spellStart"/>
      <w:r w:rsidR="00C0507B" w:rsidRPr="002F71F9">
        <w:rPr>
          <w:spacing w:val="-1"/>
          <w:sz w:val="24"/>
          <w:szCs w:val="24"/>
        </w:rPr>
        <w:t>пропозицій</w:t>
      </w:r>
      <w:proofErr w:type="spellEnd"/>
      <w:r w:rsidR="00C0507B" w:rsidRPr="002F71F9">
        <w:rPr>
          <w:spacing w:val="-1"/>
          <w:sz w:val="24"/>
          <w:szCs w:val="24"/>
        </w:rPr>
        <w:t xml:space="preserve">, за </w:t>
      </w:r>
      <w:proofErr w:type="spellStart"/>
      <w:r w:rsidR="00C0507B" w:rsidRPr="002F71F9">
        <w:rPr>
          <w:spacing w:val="-1"/>
          <w:sz w:val="24"/>
          <w:szCs w:val="24"/>
        </w:rPr>
        <w:t>відповідною</w:t>
      </w:r>
      <w:proofErr w:type="spellEnd"/>
      <w:r w:rsidR="00031F36" w:rsidRPr="002F71F9">
        <w:rPr>
          <w:spacing w:val="-1"/>
          <w:sz w:val="24"/>
          <w:szCs w:val="24"/>
          <w:lang w:val="uk-UA"/>
        </w:rPr>
        <w:t xml:space="preserve"> </w:t>
      </w:r>
      <w:proofErr w:type="spellStart"/>
      <w:r w:rsidR="00C0507B" w:rsidRPr="002F71F9">
        <w:rPr>
          <w:spacing w:val="-1"/>
          <w:sz w:val="24"/>
          <w:szCs w:val="24"/>
        </w:rPr>
        <w:t>категорією</w:t>
      </w:r>
      <w:proofErr w:type="spellEnd"/>
      <w:r w:rsidR="00C0507B" w:rsidRPr="002F71F9">
        <w:rPr>
          <w:spacing w:val="-1"/>
          <w:sz w:val="24"/>
          <w:szCs w:val="24"/>
        </w:rPr>
        <w:t xml:space="preserve"> транспортного </w:t>
      </w:r>
      <w:proofErr w:type="spellStart"/>
      <w:r w:rsidR="00C0507B" w:rsidRPr="002F71F9">
        <w:rPr>
          <w:spacing w:val="-1"/>
          <w:sz w:val="24"/>
          <w:szCs w:val="24"/>
        </w:rPr>
        <w:t>засобу</w:t>
      </w:r>
      <w:proofErr w:type="spellEnd"/>
      <w:r w:rsidR="00031F36" w:rsidRPr="002F71F9">
        <w:rPr>
          <w:spacing w:val="-1"/>
          <w:sz w:val="24"/>
          <w:szCs w:val="24"/>
          <w:lang w:val="uk-UA"/>
        </w:rPr>
        <w:t xml:space="preserve"> </w:t>
      </w:r>
      <w:proofErr w:type="spellStart"/>
      <w:r w:rsidR="00C0507B" w:rsidRPr="002F71F9">
        <w:rPr>
          <w:spacing w:val="-1"/>
          <w:sz w:val="24"/>
          <w:szCs w:val="24"/>
        </w:rPr>
        <w:t>або</w:t>
      </w:r>
      <w:proofErr w:type="spellEnd"/>
      <w:r w:rsidR="00C0507B" w:rsidRPr="002F71F9">
        <w:rPr>
          <w:spacing w:val="-1"/>
          <w:sz w:val="24"/>
          <w:szCs w:val="24"/>
        </w:rPr>
        <w:t xml:space="preserve"> типом </w:t>
      </w:r>
      <w:proofErr w:type="spellStart"/>
      <w:r w:rsidR="00C0507B" w:rsidRPr="002F71F9">
        <w:rPr>
          <w:sz w:val="24"/>
          <w:szCs w:val="24"/>
        </w:rPr>
        <w:t>технічного</w:t>
      </w:r>
      <w:proofErr w:type="spellEnd"/>
      <w:r w:rsidR="00031F36" w:rsidRPr="002F71F9">
        <w:rPr>
          <w:sz w:val="24"/>
          <w:szCs w:val="24"/>
          <w:lang w:val="uk-UA"/>
        </w:rPr>
        <w:t xml:space="preserve"> </w:t>
      </w:r>
      <w:proofErr w:type="spellStart"/>
      <w:r w:rsidR="00C0507B" w:rsidRPr="002F71F9">
        <w:rPr>
          <w:sz w:val="24"/>
          <w:szCs w:val="24"/>
        </w:rPr>
        <w:t>засобу</w:t>
      </w:r>
      <w:proofErr w:type="spellEnd"/>
      <w:r w:rsidR="00C0507B" w:rsidRPr="002F71F9">
        <w:rPr>
          <w:sz w:val="24"/>
          <w:szCs w:val="24"/>
        </w:rPr>
        <w:t>/</w:t>
      </w:r>
      <w:proofErr w:type="spellStart"/>
      <w:r w:rsidR="00C0507B" w:rsidRPr="002F71F9">
        <w:rPr>
          <w:sz w:val="24"/>
          <w:szCs w:val="24"/>
        </w:rPr>
        <w:t>технологічного</w:t>
      </w:r>
      <w:proofErr w:type="spellEnd"/>
      <w:r w:rsidR="00C0507B" w:rsidRPr="002F71F9">
        <w:rPr>
          <w:sz w:val="24"/>
          <w:szCs w:val="24"/>
        </w:rPr>
        <w:t xml:space="preserve"> транспортного </w:t>
      </w:r>
      <w:proofErr w:type="spellStart"/>
      <w:r w:rsidR="00C0507B" w:rsidRPr="002F71F9">
        <w:rPr>
          <w:sz w:val="24"/>
          <w:szCs w:val="24"/>
        </w:rPr>
        <w:t>засобу</w:t>
      </w:r>
      <w:proofErr w:type="spellEnd"/>
      <w:r w:rsidR="00C0507B" w:rsidRPr="002F71F9">
        <w:rPr>
          <w:sz w:val="24"/>
          <w:szCs w:val="24"/>
        </w:rPr>
        <w:t>/</w:t>
      </w:r>
      <w:proofErr w:type="spellStart"/>
      <w:r w:rsidR="00C0507B" w:rsidRPr="002F71F9">
        <w:rPr>
          <w:sz w:val="24"/>
          <w:szCs w:val="24"/>
        </w:rPr>
        <w:t>машини</w:t>
      </w:r>
      <w:proofErr w:type="spellEnd"/>
      <w:r w:rsidR="00C0507B" w:rsidRPr="002F71F9">
        <w:rPr>
          <w:spacing w:val="-1"/>
          <w:sz w:val="24"/>
          <w:szCs w:val="24"/>
        </w:rPr>
        <w:t>.</w:t>
      </w:r>
    </w:p>
    <w:p w14:paraId="07E3FDF7" w14:textId="0C1E70CD"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spacing w:val="-1"/>
          <w:sz w:val="24"/>
          <w:szCs w:val="24"/>
        </w:rPr>
      </w:pPr>
      <w:r w:rsidRPr="002F71F9">
        <w:rPr>
          <w:spacing w:val="-1"/>
          <w:sz w:val="24"/>
          <w:szCs w:val="24"/>
          <w:lang w:val="uk-UA"/>
        </w:rPr>
        <w:t>-</w:t>
      </w:r>
      <w:r w:rsidR="00C0507B" w:rsidRPr="002F71F9">
        <w:rPr>
          <w:spacing w:val="-1"/>
          <w:sz w:val="24"/>
          <w:szCs w:val="24"/>
        </w:rPr>
        <w:t xml:space="preserve"> У </w:t>
      </w:r>
      <w:proofErr w:type="spellStart"/>
      <w:r w:rsidR="00C0507B" w:rsidRPr="002F71F9">
        <w:rPr>
          <w:spacing w:val="-1"/>
          <w:sz w:val="24"/>
          <w:szCs w:val="24"/>
        </w:rPr>
        <w:t>складі</w:t>
      </w:r>
      <w:proofErr w:type="spellEnd"/>
      <w:r w:rsidR="00031F36" w:rsidRPr="002F71F9">
        <w:rPr>
          <w:spacing w:val="-1"/>
          <w:sz w:val="24"/>
          <w:szCs w:val="24"/>
          <w:lang w:val="uk-UA"/>
        </w:rPr>
        <w:t xml:space="preserve"> </w:t>
      </w:r>
      <w:proofErr w:type="spellStart"/>
      <w:r w:rsidR="00C0507B" w:rsidRPr="002F71F9">
        <w:rPr>
          <w:spacing w:val="-1"/>
          <w:sz w:val="24"/>
          <w:szCs w:val="24"/>
        </w:rPr>
        <w:t>тендерної</w:t>
      </w:r>
      <w:proofErr w:type="spellEnd"/>
      <w:r w:rsidR="00031F36" w:rsidRPr="002F71F9">
        <w:rPr>
          <w:spacing w:val="-1"/>
          <w:sz w:val="24"/>
          <w:szCs w:val="24"/>
          <w:lang w:val="uk-UA"/>
        </w:rPr>
        <w:t xml:space="preserve"> </w:t>
      </w:r>
      <w:proofErr w:type="spellStart"/>
      <w:r w:rsidR="00C0507B" w:rsidRPr="002F71F9">
        <w:rPr>
          <w:spacing w:val="-1"/>
          <w:sz w:val="24"/>
          <w:szCs w:val="24"/>
        </w:rPr>
        <w:t>пропозиції</w:t>
      </w:r>
      <w:proofErr w:type="spellEnd"/>
      <w:r w:rsidR="00031F36" w:rsidRPr="002F71F9">
        <w:rPr>
          <w:spacing w:val="-1"/>
          <w:sz w:val="24"/>
          <w:szCs w:val="24"/>
          <w:lang w:val="uk-UA"/>
        </w:rPr>
        <w:t xml:space="preserve"> </w:t>
      </w:r>
      <w:proofErr w:type="spellStart"/>
      <w:r w:rsidR="00C0507B" w:rsidRPr="002F71F9">
        <w:rPr>
          <w:spacing w:val="-1"/>
          <w:sz w:val="24"/>
          <w:szCs w:val="24"/>
        </w:rPr>
        <w:t>надається</w:t>
      </w:r>
      <w:proofErr w:type="spellEnd"/>
      <w:r w:rsidR="00031F36" w:rsidRPr="002F71F9">
        <w:rPr>
          <w:spacing w:val="-1"/>
          <w:sz w:val="24"/>
          <w:szCs w:val="24"/>
          <w:lang w:val="uk-UA"/>
        </w:rPr>
        <w:t xml:space="preserve"> </w:t>
      </w:r>
      <w:proofErr w:type="spellStart"/>
      <w:r w:rsidR="00C0507B" w:rsidRPr="002F71F9">
        <w:rPr>
          <w:spacing w:val="-1"/>
          <w:sz w:val="24"/>
          <w:szCs w:val="24"/>
        </w:rPr>
        <w:t>згода</w:t>
      </w:r>
      <w:proofErr w:type="spellEnd"/>
      <w:r w:rsidR="00C0507B" w:rsidRPr="002F71F9">
        <w:rPr>
          <w:spacing w:val="-1"/>
          <w:sz w:val="24"/>
          <w:szCs w:val="24"/>
        </w:rPr>
        <w:t xml:space="preserve"> на </w:t>
      </w:r>
      <w:proofErr w:type="spellStart"/>
      <w:r w:rsidR="00C0507B" w:rsidRPr="002F71F9">
        <w:rPr>
          <w:spacing w:val="-1"/>
          <w:sz w:val="24"/>
          <w:szCs w:val="24"/>
        </w:rPr>
        <w:t>обробку</w:t>
      </w:r>
      <w:proofErr w:type="spellEnd"/>
      <w:r w:rsidR="00031F36" w:rsidRPr="002F71F9">
        <w:rPr>
          <w:spacing w:val="-1"/>
          <w:sz w:val="24"/>
          <w:szCs w:val="24"/>
          <w:lang w:val="uk-UA"/>
        </w:rPr>
        <w:t xml:space="preserve"> </w:t>
      </w:r>
      <w:proofErr w:type="spellStart"/>
      <w:r w:rsidR="00C0507B" w:rsidRPr="002F71F9">
        <w:rPr>
          <w:spacing w:val="-1"/>
          <w:sz w:val="24"/>
          <w:szCs w:val="24"/>
        </w:rPr>
        <w:t>персональних</w:t>
      </w:r>
      <w:proofErr w:type="spellEnd"/>
      <w:r w:rsidR="00031F36" w:rsidRPr="002F71F9">
        <w:rPr>
          <w:spacing w:val="-1"/>
          <w:sz w:val="24"/>
          <w:szCs w:val="24"/>
          <w:lang w:val="uk-UA"/>
        </w:rPr>
        <w:t xml:space="preserve"> </w:t>
      </w:r>
      <w:proofErr w:type="spellStart"/>
      <w:r w:rsidR="00C0507B" w:rsidRPr="002F71F9">
        <w:rPr>
          <w:spacing w:val="-1"/>
          <w:sz w:val="24"/>
          <w:szCs w:val="24"/>
        </w:rPr>
        <w:t>даних</w:t>
      </w:r>
      <w:proofErr w:type="spellEnd"/>
      <w:r w:rsidR="00C0507B" w:rsidRPr="002F71F9">
        <w:rPr>
          <w:spacing w:val="-1"/>
          <w:sz w:val="24"/>
          <w:szCs w:val="24"/>
        </w:rPr>
        <w:t xml:space="preserve"> з </w:t>
      </w:r>
      <w:proofErr w:type="spellStart"/>
      <w:r w:rsidR="00C0507B" w:rsidRPr="002F71F9">
        <w:rPr>
          <w:spacing w:val="-1"/>
          <w:sz w:val="24"/>
          <w:szCs w:val="24"/>
        </w:rPr>
        <w:t>урахуванням</w:t>
      </w:r>
      <w:proofErr w:type="spellEnd"/>
      <w:r w:rsidR="00C0507B" w:rsidRPr="002F71F9">
        <w:rPr>
          <w:spacing w:val="-1"/>
          <w:sz w:val="24"/>
          <w:szCs w:val="24"/>
        </w:rPr>
        <w:t xml:space="preserve"> норм Закону </w:t>
      </w:r>
      <w:proofErr w:type="spellStart"/>
      <w:r w:rsidR="00C0507B" w:rsidRPr="002F71F9">
        <w:rPr>
          <w:spacing w:val="-1"/>
          <w:sz w:val="24"/>
          <w:szCs w:val="24"/>
        </w:rPr>
        <w:t>України</w:t>
      </w:r>
      <w:proofErr w:type="spellEnd"/>
      <w:r w:rsidR="00C0507B" w:rsidRPr="002F71F9">
        <w:rPr>
          <w:spacing w:val="-1"/>
          <w:sz w:val="24"/>
          <w:szCs w:val="24"/>
        </w:rPr>
        <w:t xml:space="preserve"> "Про </w:t>
      </w:r>
      <w:proofErr w:type="spellStart"/>
      <w:r w:rsidR="00C0507B" w:rsidRPr="002F71F9">
        <w:rPr>
          <w:spacing w:val="-1"/>
          <w:sz w:val="24"/>
          <w:szCs w:val="24"/>
        </w:rPr>
        <w:t>захист</w:t>
      </w:r>
      <w:proofErr w:type="spellEnd"/>
      <w:r w:rsidR="00031F36" w:rsidRPr="002F71F9">
        <w:rPr>
          <w:spacing w:val="-1"/>
          <w:sz w:val="24"/>
          <w:szCs w:val="24"/>
          <w:lang w:val="uk-UA"/>
        </w:rPr>
        <w:t xml:space="preserve"> </w:t>
      </w:r>
      <w:proofErr w:type="spellStart"/>
      <w:r w:rsidR="00C0507B" w:rsidRPr="002F71F9">
        <w:rPr>
          <w:spacing w:val="-1"/>
          <w:sz w:val="24"/>
          <w:szCs w:val="24"/>
        </w:rPr>
        <w:t>персональних</w:t>
      </w:r>
      <w:proofErr w:type="spellEnd"/>
      <w:r w:rsidR="00031F36" w:rsidRPr="002F71F9">
        <w:rPr>
          <w:spacing w:val="-1"/>
          <w:sz w:val="24"/>
          <w:szCs w:val="24"/>
          <w:lang w:val="uk-UA"/>
        </w:rPr>
        <w:t xml:space="preserve"> </w:t>
      </w:r>
      <w:proofErr w:type="spellStart"/>
      <w:r w:rsidR="00C0507B" w:rsidRPr="002F71F9">
        <w:rPr>
          <w:spacing w:val="-1"/>
          <w:sz w:val="24"/>
          <w:szCs w:val="24"/>
        </w:rPr>
        <w:t>даних</w:t>
      </w:r>
      <w:proofErr w:type="spellEnd"/>
      <w:r w:rsidR="00C0507B" w:rsidRPr="002F71F9">
        <w:rPr>
          <w:spacing w:val="-1"/>
          <w:sz w:val="24"/>
          <w:szCs w:val="24"/>
        </w:rPr>
        <w:t xml:space="preserve">" </w:t>
      </w:r>
      <w:proofErr w:type="spellStart"/>
      <w:r w:rsidR="00C0507B" w:rsidRPr="002F71F9">
        <w:rPr>
          <w:spacing w:val="-1"/>
          <w:sz w:val="24"/>
          <w:szCs w:val="24"/>
        </w:rPr>
        <w:t>від</w:t>
      </w:r>
      <w:proofErr w:type="spellEnd"/>
      <w:r w:rsidR="00031F36" w:rsidRPr="002F71F9">
        <w:rPr>
          <w:spacing w:val="-1"/>
          <w:sz w:val="24"/>
          <w:szCs w:val="24"/>
          <w:lang w:val="uk-UA"/>
        </w:rPr>
        <w:t xml:space="preserve"> </w:t>
      </w:r>
      <w:proofErr w:type="spellStart"/>
      <w:r w:rsidR="00C0507B" w:rsidRPr="002F71F9">
        <w:rPr>
          <w:spacing w:val="-1"/>
          <w:sz w:val="24"/>
          <w:szCs w:val="24"/>
        </w:rPr>
        <w:t>уповноваженої</w:t>
      </w:r>
      <w:proofErr w:type="spellEnd"/>
      <w:r w:rsidR="00C0507B" w:rsidRPr="002F71F9">
        <w:rPr>
          <w:spacing w:val="-1"/>
          <w:sz w:val="24"/>
          <w:szCs w:val="24"/>
        </w:rPr>
        <w:t xml:space="preserve"> особи </w:t>
      </w:r>
      <w:proofErr w:type="spellStart"/>
      <w:r w:rsidR="00C0507B" w:rsidRPr="002F71F9">
        <w:rPr>
          <w:spacing w:val="-1"/>
          <w:sz w:val="24"/>
          <w:szCs w:val="24"/>
        </w:rPr>
        <w:t>учасника</w:t>
      </w:r>
      <w:proofErr w:type="spellEnd"/>
      <w:r w:rsidR="00031F36" w:rsidRPr="002F71F9">
        <w:rPr>
          <w:spacing w:val="-1"/>
          <w:sz w:val="24"/>
          <w:szCs w:val="24"/>
          <w:lang w:val="uk-UA"/>
        </w:rPr>
        <w:t xml:space="preserve"> </w:t>
      </w:r>
      <w:proofErr w:type="spellStart"/>
      <w:r w:rsidR="00C0507B" w:rsidRPr="002F71F9">
        <w:rPr>
          <w:spacing w:val="-1"/>
          <w:sz w:val="24"/>
          <w:szCs w:val="24"/>
        </w:rPr>
        <w:t>щодо</w:t>
      </w:r>
      <w:proofErr w:type="spellEnd"/>
      <w:r w:rsidR="00031F36" w:rsidRPr="002F71F9">
        <w:rPr>
          <w:spacing w:val="-1"/>
          <w:sz w:val="24"/>
          <w:szCs w:val="24"/>
          <w:lang w:val="uk-UA"/>
        </w:rPr>
        <w:t xml:space="preserve"> </w:t>
      </w:r>
      <w:proofErr w:type="spellStart"/>
      <w:r w:rsidR="00C0507B" w:rsidRPr="002F71F9">
        <w:rPr>
          <w:spacing w:val="-1"/>
          <w:sz w:val="24"/>
          <w:szCs w:val="24"/>
        </w:rPr>
        <w:t>підпису</w:t>
      </w:r>
      <w:proofErr w:type="spellEnd"/>
      <w:r w:rsidR="00031F36" w:rsidRPr="002F71F9">
        <w:rPr>
          <w:spacing w:val="-1"/>
          <w:sz w:val="24"/>
          <w:szCs w:val="24"/>
          <w:lang w:val="uk-UA"/>
        </w:rPr>
        <w:t xml:space="preserve"> </w:t>
      </w:r>
      <w:proofErr w:type="spellStart"/>
      <w:r w:rsidR="00C0507B" w:rsidRPr="002F71F9">
        <w:rPr>
          <w:spacing w:val="-1"/>
          <w:sz w:val="24"/>
          <w:szCs w:val="24"/>
        </w:rPr>
        <w:t>документів</w:t>
      </w:r>
      <w:proofErr w:type="spellEnd"/>
      <w:r w:rsidR="00031F36" w:rsidRPr="002F71F9">
        <w:rPr>
          <w:spacing w:val="-1"/>
          <w:sz w:val="24"/>
          <w:szCs w:val="24"/>
          <w:lang w:val="uk-UA"/>
        </w:rPr>
        <w:t xml:space="preserve"> </w:t>
      </w:r>
      <w:proofErr w:type="spellStart"/>
      <w:r w:rsidR="00C0507B" w:rsidRPr="002F71F9">
        <w:rPr>
          <w:spacing w:val="-1"/>
          <w:sz w:val="24"/>
          <w:szCs w:val="24"/>
        </w:rPr>
        <w:t>тендерноїпропозиції</w:t>
      </w:r>
      <w:proofErr w:type="spellEnd"/>
      <w:r w:rsidR="00C0507B" w:rsidRPr="002F71F9">
        <w:rPr>
          <w:spacing w:val="-1"/>
          <w:sz w:val="24"/>
          <w:szCs w:val="24"/>
        </w:rPr>
        <w:t xml:space="preserve">; </w:t>
      </w:r>
      <w:proofErr w:type="spellStart"/>
      <w:r w:rsidR="00C0507B" w:rsidRPr="002F71F9">
        <w:rPr>
          <w:spacing w:val="-1"/>
          <w:sz w:val="24"/>
          <w:szCs w:val="24"/>
        </w:rPr>
        <w:t>працівниківучасника</w:t>
      </w:r>
      <w:proofErr w:type="spellEnd"/>
      <w:r w:rsidR="00C0507B" w:rsidRPr="002F71F9">
        <w:rPr>
          <w:spacing w:val="-1"/>
          <w:sz w:val="24"/>
          <w:szCs w:val="24"/>
        </w:rPr>
        <w:t xml:space="preserve">, </w:t>
      </w:r>
      <w:proofErr w:type="spellStart"/>
      <w:r w:rsidR="00C0507B" w:rsidRPr="002F71F9">
        <w:rPr>
          <w:spacing w:val="-1"/>
          <w:sz w:val="24"/>
          <w:szCs w:val="24"/>
        </w:rPr>
        <w:t>інформація</w:t>
      </w:r>
      <w:proofErr w:type="spellEnd"/>
      <w:r w:rsidR="00C0507B" w:rsidRPr="002F71F9">
        <w:rPr>
          <w:spacing w:val="-1"/>
          <w:sz w:val="24"/>
          <w:szCs w:val="24"/>
        </w:rPr>
        <w:t xml:space="preserve"> про </w:t>
      </w:r>
      <w:proofErr w:type="spellStart"/>
      <w:r w:rsidR="00C0507B" w:rsidRPr="002F71F9">
        <w:rPr>
          <w:spacing w:val="-1"/>
          <w:sz w:val="24"/>
          <w:szCs w:val="24"/>
        </w:rPr>
        <w:t>яких</w:t>
      </w:r>
      <w:proofErr w:type="spellEnd"/>
      <w:r w:rsidR="00031F36" w:rsidRPr="002F71F9">
        <w:rPr>
          <w:spacing w:val="-1"/>
          <w:sz w:val="24"/>
          <w:szCs w:val="24"/>
          <w:lang w:val="uk-UA"/>
        </w:rPr>
        <w:t xml:space="preserve"> </w:t>
      </w:r>
      <w:proofErr w:type="spellStart"/>
      <w:r w:rsidR="00C0507B" w:rsidRPr="002F71F9">
        <w:rPr>
          <w:spacing w:val="-1"/>
          <w:sz w:val="24"/>
          <w:szCs w:val="24"/>
        </w:rPr>
        <w:t>надається</w:t>
      </w:r>
      <w:proofErr w:type="spellEnd"/>
      <w:r w:rsidR="00C0507B" w:rsidRPr="002F71F9">
        <w:rPr>
          <w:spacing w:val="-1"/>
          <w:sz w:val="24"/>
          <w:szCs w:val="24"/>
        </w:rPr>
        <w:t xml:space="preserve"> в </w:t>
      </w:r>
      <w:proofErr w:type="spellStart"/>
      <w:r w:rsidR="00C0507B" w:rsidRPr="002F71F9">
        <w:rPr>
          <w:spacing w:val="-1"/>
          <w:sz w:val="24"/>
          <w:szCs w:val="24"/>
        </w:rPr>
        <w:t>довідці</w:t>
      </w:r>
      <w:proofErr w:type="spellEnd"/>
      <w:r w:rsidR="00C0507B" w:rsidRPr="002F71F9">
        <w:rPr>
          <w:spacing w:val="-1"/>
          <w:sz w:val="24"/>
          <w:szCs w:val="24"/>
        </w:rPr>
        <w:t xml:space="preserve"> про </w:t>
      </w:r>
      <w:proofErr w:type="spellStart"/>
      <w:r w:rsidR="00C0507B" w:rsidRPr="002F71F9">
        <w:rPr>
          <w:spacing w:val="-1"/>
          <w:sz w:val="24"/>
          <w:szCs w:val="24"/>
        </w:rPr>
        <w:t>працівників</w:t>
      </w:r>
      <w:proofErr w:type="spellEnd"/>
      <w:r w:rsidR="00031F36" w:rsidRPr="002F71F9">
        <w:rPr>
          <w:spacing w:val="-1"/>
          <w:sz w:val="24"/>
          <w:szCs w:val="24"/>
          <w:lang w:val="uk-UA"/>
        </w:rPr>
        <w:t xml:space="preserve"> </w:t>
      </w:r>
      <w:proofErr w:type="spellStart"/>
      <w:r w:rsidR="00C0507B" w:rsidRPr="002F71F9">
        <w:rPr>
          <w:spacing w:val="-1"/>
          <w:sz w:val="24"/>
          <w:szCs w:val="24"/>
        </w:rPr>
        <w:t>відповідної</w:t>
      </w:r>
      <w:proofErr w:type="spellEnd"/>
      <w:r w:rsidR="00031F36" w:rsidRPr="002F71F9">
        <w:rPr>
          <w:spacing w:val="-1"/>
          <w:sz w:val="24"/>
          <w:szCs w:val="24"/>
          <w:lang w:val="uk-UA"/>
        </w:rPr>
        <w:t xml:space="preserve"> </w:t>
      </w:r>
      <w:proofErr w:type="spellStart"/>
      <w:r w:rsidR="00C0507B" w:rsidRPr="002F71F9">
        <w:rPr>
          <w:spacing w:val="-1"/>
          <w:sz w:val="24"/>
          <w:szCs w:val="24"/>
        </w:rPr>
        <w:t>кваліфікації</w:t>
      </w:r>
      <w:proofErr w:type="spellEnd"/>
      <w:r w:rsidR="00C0507B" w:rsidRPr="002F71F9">
        <w:rPr>
          <w:spacing w:val="-1"/>
          <w:sz w:val="24"/>
          <w:szCs w:val="24"/>
        </w:rPr>
        <w:t xml:space="preserve">, </w:t>
      </w:r>
      <w:proofErr w:type="spellStart"/>
      <w:r w:rsidR="00C0507B" w:rsidRPr="002F71F9">
        <w:rPr>
          <w:spacing w:val="-1"/>
          <w:sz w:val="24"/>
          <w:szCs w:val="24"/>
        </w:rPr>
        <w:t>які</w:t>
      </w:r>
      <w:proofErr w:type="spellEnd"/>
      <w:r w:rsidR="00031F36" w:rsidRPr="002F71F9">
        <w:rPr>
          <w:spacing w:val="-1"/>
          <w:sz w:val="24"/>
          <w:szCs w:val="24"/>
          <w:lang w:val="uk-UA"/>
        </w:rPr>
        <w:t xml:space="preserve"> </w:t>
      </w:r>
      <w:proofErr w:type="spellStart"/>
      <w:r w:rsidR="00C0507B" w:rsidRPr="002F71F9">
        <w:rPr>
          <w:spacing w:val="-1"/>
          <w:sz w:val="24"/>
          <w:szCs w:val="24"/>
        </w:rPr>
        <w:t>мають</w:t>
      </w:r>
      <w:proofErr w:type="spellEnd"/>
      <w:r w:rsidR="00031F36" w:rsidRPr="002F71F9">
        <w:rPr>
          <w:spacing w:val="-1"/>
          <w:sz w:val="24"/>
          <w:szCs w:val="24"/>
          <w:lang w:val="uk-UA"/>
        </w:rPr>
        <w:t xml:space="preserve"> </w:t>
      </w:r>
      <w:proofErr w:type="spellStart"/>
      <w:r w:rsidR="00C0507B" w:rsidRPr="002F71F9">
        <w:rPr>
          <w:spacing w:val="-1"/>
          <w:sz w:val="24"/>
          <w:szCs w:val="24"/>
        </w:rPr>
        <w:t>необхідні</w:t>
      </w:r>
      <w:proofErr w:type="spellEnd"/>
      <w:r w:rsidR="00031F36" w:rsidRPr="002F71F9">
        <w:rPr>
          <w:spacing w:val="-1"/>
          <w:sz w:val="24"/>
          <w:szCs w:val="24"/>
          <w:lang w:val="uk-UA"/>
        </w:rPr>
        <w:t xml:space="preserve"> </w:t>
      </w:r>
      <w:proofErr w:type="spellStart"/>
      <w:r w:rsidR="00C0507B" w:rsidRPr="002F71F9">
        <w:rPr>
          <w:spacing w:val="-1"/>
          <w:sz w:val="24"/>
          <w:szCs w:val="24"/>
        </w:rPr>
        <w:t>знання</w:t>
      </w:r>
      <w:proofErr w:type="spellEnd"/>
      <w:r w:rsidR="00C0507B" w:rsidRPr="002F71F9">
        <w:rPr>
          <w:spacing w:val="-1"/>
          <w:sz w:val="24"/>
          <w:szCs w:val="24"/>
        </w:rPr>
        <w:t xml:space="preserve"> та </w:t>
      </w:r>
      <w:proofErr w:type="spellStart"/>
      <w:r w:rsidR="00C0507B" w:rsidRPr="002F71F9">
        <w:rPr>
          <w:spacing w:val="-1"/>
          <w:sz w:val="24"/>
          <w:szCs w:val="24"/>
        </w:rPr>
        <w:t>досвід</w:t>
      </w:r>
      <w:proofErr w:type="spellEnd"/>
      <w:r w:rsidR="00C0507B" w:rsidRPr="002F71F9">
        <w:rPr>
          <w:spacing w:val="-1"/>
          <w:sz w:val="24"/>
          <w:szCs w:val="24"/>
        </w:rPr>
        <w:t>.</w:t>
      </w:r>
    </w:p>
    <w:p w14:paraId="5092AE11" w14:textId="77777777"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i/>
          <w:sz w:val="24"/>
          <w:szCs w:val="24"/>
        </w:rPr>
      </w:pPr>
    </w:p>
    <w:p w14:paraId="262CAB01" w14:textId="31CC55A2" w:rsidR="00C0507B" w:rsidRPr="002F71F9" w:rsidRDefault="00C05FF6"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sz w:val="24"/>
          <w:szCs w:val="24"/>
          <w:lang w:bidi="he-IL"/>
        </w:rPr>
      </w:pPr>
      <w:r w:rsidRPr="002F71F9">
        <w:rPr>
          <w:b/>
          <w:i/>
          <w:sz w:val="24"/>
          <w:szCs w:val="24"/>
          <w:lang w:val="uk-UA"/>
        </w:rPr>
        <w:t>7</w:t>
      </w:r>
      <w:r w:rsidR="00864044" w:rsidRPr="002F71F9">
        <w:rPr>
          <w:b/>
          <w:i/>
          <w:sz w:val="24"/>
          <w:szCs w:val="24"/>
          <w:lang w:val="uk-UA"/>
        </w:rPr>
        <w:t>.</w:t>
      </w:r>
      <w:r w:rsidR="00C0507B" w:rsidRPr="002F71F9">
        <w:rPr>
          <w:b/>
          <w:i/>
          <w:sz w:val="24"/>
          <w:szCs w:val="24"/>
        </w:rPr>
        <w:t xml:space="preserve">3.Документи, </w:t>
      </w:r>
      <w:proofErr w:type="spellStart"/>
      <w:r w:rsidR="00C0507B" w:rsidRPr="002F71F9">
        <w:rPr>
          <w:b/>
          <w:i/>
          <w:sz w:val="24"/>
          <w:szCs w:val="24"/>
        </w:rPr>
        <w:t>які</w:t>
      </w:r>
      <w:proofErr w:type="spellEnd"/>
      <w:r w:rsidR="00C0507B" w:rsidRPr="002F71F9">
        <w:rPr>
          <w:b/>
          <w:i/>
          <w:sz w:val="24"/>
          <w:szCs w:val="24"/>
        </w:rPr>
        <w:t xml:space="preserve"> повинен подати </w:t>
      </w:r>
      <w:proofErr w:type="spellStart"/>
      <w:r w:rsidR="00C0507B" w:rsidRPr="002F71F9">
        <w:rPr>
          <w:b/>
          <w:i/>
          <w:sz w:val="24"/>
          <w:szCs w:val="24"/>
        </w:rPr>
        <w:t>Учасник</w:t>
      </w:r>
      <w:proofErr w:type="spellEnd"/>
      <w:r w:rsidR="00C0507B" w:rsidRPr="002F71F9">
        <w:rPr>
          <w:b/>
          <w:i/>
          <w:sz w:val="24"/>
          <w:szCs w:val="24"/>
        </w:rPr>
        <w:t xml:space="preserve"> для </w:t>
      </w:r>
      <w:proofErr w:type="spellStart"/>
      <w:r w:rsidR="00C0507B" w:rsidRPr="002F71F9">
        <w:rPr>
          <w:b/>
          <w:i/>
          <w:sz w:val="24"/>
          <w:szCs w:val="24"/>
        </w:rPr>
        <w:t>підтвердження</w:t>
      </w:r>
      <w:proofErr w:type="spellEnd"/>
      <w:r w:rsidR="00031F36" w:rsidRPr="002F71F9">
        <w:rPr>
          <w:b/>
          <w:i/>
          <w:sz w:val="24"/>
          <w:szCs w:val="24"/>
          <w:lang w:val="uk-UA"/>
        </w:rPr>
        <w:t xml:space="preserve"> </w:t>
      </w:r>
      <w:proofErr w:type="spellStart"/>
      <w:r w:rsidR="00C0507B" w:rsidRPr="002F71F9">
        <w:rPr>
          <w:b/>
          <w:i/>
          <w:sz w:val="24"/>
          <w:szCs w:val="24"/>
        </w:rPr>
        <w:t>наявності</w:t>
      </w:r>
      <w:proofErr w:type="spellEnd"/>
      <w:r w:rsidR="00C0507B" w:rsidRPr="002F71F9">
        <w:rPr>
          <w:b/>
          <w:i/>
          <w:sz w:val="24"/>
          <w:szCs w:val="24"/>
        </w:rPr>
        <w:t xml:space="preserve"> документально </w:t>
      </w:r>
      <w:proofErr w:type="spellStart"/>
      <w:r w:rsidR="00C0507B" w:rsidRPr="002F71F9">
        <w:rPr>
          <w:b/>
          <w:i/>
          <w:sz w:val="24"/>
          <w:szCs w:val="24"/>
        </w:rPr>
        <w:t>підтвердженого</w:t>
      </w:r>
      <w:proofErr w:type="spellEnd"/>
      <w:r w:rsidR="00031F36" w:rsidRPr="002F71F9">
        <w:rPr>
          <w:b/>
          <w:i/>
          <w:sz w:val="24"/>
          <w:szCs w:val="24"/>
          <w:lang w:val="uk-UA"/>
        </w:rPr>
        <w:t xml:space="preserve"> </w:t>
      </w:r>
      <w:proofErr w:type="spellStart"/>
      <w:r w:rsidR="00C0507B" w:rsidRPr="002F71F9">
        <w:rPr>
          <w:b/>
          <w:i/>
          <w:sz w:val="24"/>
          <w:szCs w:val="24"/>
        </w:rPr>
        <w:t>досвіду</w:t>
      </w:r>
      <w:proofErr w:type="spellEnd"/>
      <w:r w:rsidR="00031F36" w:rsidRPr="002F71F9">
        <w:rPr>
          <w:b/>
          <w:i/>
          <w:sz w:val="24"/>
          <w:szCs w:val="24"/>
          <w:lang w:val="uk-UA"/>
        </w:rPr>
        <w:t xml:space="preserve"> </w:t>
      </w:r>
      <w:proofErr w:type="spellStart"/>
      <w:r w:rsidR="00C0507B" w:rsidRPr="002F71F9">
        <w:rPr>
          <w:b/>
          <w:i/>
          <w:sz w:val="24"/>
          <w:szCs w:val="24"/>
        </w:rPr>
        <w:t>виконання</w:t>
      </w:r>
      <w:proofErr w:type="spellEnd"/>
      <w:r w:rsidR="00031F36" w:rsidRPr="002F71F9">
        <w:rPr>
          <w:b/>
          <w:i/>
          <w:sz w:val="24"/>
          <w:szCs w:val="24"/>
          <w:lang w:val="uk-UA"/>
        </w:rPr>
        <w:t xml:space="preserve"> </w:t>
      </w:r>
      <w:proofErr w:type="spellStart"/>
      <w:r w:rsidR="00C0507B" w:rsidRPr="002F71F9">
        <w:rPr>
          <w:b/>
          <w:i/>
          <w:sz w:val="24"/>
          <w:szCs w:val="24"/>
        </w:rPr>
        <w:t>аналогічного</w:t>
      </w:r>
      <w:proofErr w:type="spellEnd"/>
      <w:r w:rsidR="00C0507B" w:rsidRPr="002F71F9">
        <w:rPr>
          <w:b/>
          <w:i/>
          <w:sz w:val="24"/>
          <w:szCs w:val="24"/>
        </w:rPr>
        <w:t xml:space="preserve"> (</w:t>
      </w:r>
      <w:proofErr w:type="spellStart"/>
      <w:r w:rsidR="00C0507B" w:rsidRPr="002F71F9">
        <w:rPr>
          <w:b/>
          <w:i/>
          <w:sz w:val="24"/>
          <w:szCs w:val="24"/>
        </w:rPr>
        <w:t>аналогічних</w:t>
      </w:r>
      <w:proofErr w:type="spellEnd"/>
      <w:r w:rsidR="00C0507B" w:rsidRPr="002F71F9">
        <w:rPr>
          <w:b/>
          <w:i/>
          <w:sz w:val="24"/>
          <w:szCs w:val="24"/>
        </w:rPr>
        <w:t xml:space="preserve">) за предметом </w:t>
      </w:r>
      <w:proofErr w:type="spellStart"/>
      <w:r w:rsidR="00C0507B" w:rsidRPr="002F71F9">
        <w:rPr>
          <w:b/>
          <w:i/>
          <w:sz w:val="24"/>
          <w:szCs w:val="24"/>
        </w:rPr>
        <w:t>закупівлі</w:t>
      </w:r>
      <w:proofErr w:type="spellEnd"/>
      <w:r w:rsidR="00C0507B" w:rsidRPr="002F71F9">
        <w:rPr>
          <w:b/>
          <w:i/>
          <w:sz w:val="24"/>
          <w:szCs w:val="24"/>
        </w:rPr>
        <w:t xml:space="preserve"> договору (</w:t>
      </w:r>
      <w:proofErr w:type="spellStart"/>
      <w:r w:rsidR="00C0507B" w:rsidRPr="002F71F9">
        <w:rPr>
          <w:b/>
          <w:i/>
          <w:sz w:val="24"/>
          <w:szCs w:val="24"/>
        </w:rPr>
        <w:t>договорів</w:t>
      </w:r>
      <w:proofErr w:type="spellEnd"/>
      <w:r w:rsidR="00C0507B" w:rsidRPr="002F71F9">
        <w:rPr>
          <w:b/>
          <w:i/>
          <w:sz w:val="24"/>
          <w:szCs w:val="24"/>
        </w:rPr>
        <w:t>)</w:t>
      </w:r>
      <w:r w:rsidR="00C0507B" w:rsidRPr="002F71F9">
        <w:rPr>
          <w:b/>
          <w:i/>
          <w:sz w:val="24"/>
          <w:szCs w:val="24"/>
          <w:lang w:bidi="he-IL"/>
        </w:rPr>
        <w:t>:</w:t>
      </w:r>
    </w:p>
    <w:p w14:paraId="1AA8FD43" w14:textId="495AAC8B" w:rsidR="00C0507B" w:rsidRPr="002F71F9" w:rsidRDefault="00864044" w:rsidP="00C0507B">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4"/>
          <w:szCs w:val="24"/>
        </w:rPr>
      </w:pPr>
      <w:r w:rsidRPr="002F71F9">
        <w:rPr>
          <w:bCs/>
          <w:sz w:val="24"/>
          <w:szCs w:val="24"/>
          <w:lang w:val="uk-UA"/>
        </w:rPr>
        <w:t>-</w:t>
      </w:r>
      <w:proofErr w:type="spellStart"/>
      <w:r w:rsidR="00C0507B" w:rsidRPr="002F71F9">
        <w:rPr>
          <w:sz w:val="24"/>
          <w:szCs w:val="24"/>
          <w:lang w:eastAsia="uk-UA"/>
        </w:rPr>
        <w:t>Довідку</w:t>
      </w:r>
      <w:proofErr w:type="spellEnd"/>
      <w:r w:rsidR="00C0507B" w:rsidRPr="002F71F9">
        <w:rPr>
          <w:sz w:val="24"/>
          <w:szCs w:val="24"/>
          <w:lang w:eastAsia="uk-UA"/>
        </w:rPr>
        <w:t xml:space="preserve">, </w:t>
      </w:r>
      <w:proofErr w:type="spellStart"/>
      <w:r w:rsidR="00C0507B" w:rsidRPr="002F71F9">
        <w:rPr>
          <w:sz w:val="24"/>
          <w:szCs w:val="24"/>
          <w:lang w:eastAsia="uk-UA"/>
        </w:rPr>
        <w:t>складену</w:t>
      </w:r>
      <w:proofErr w:type="spellEnd"/>
      <w:r w:rsidR="00C0507B" w:rsidRPr="002F71F9">
        <w:rPr>
          <w:sz w:val="24"/>
          <w:szCs w:val="24"/>
          <w:lang w:eastAsia="uk-UA"/>
        </w:rPr>
        <w:t xml:space="preserve"> в </w:t>
      </w:r>
      <w:proofErr w:type="spellStart"/>
      <w:r w:rsidR="00C0507B" w:rsidRPr="002F71F9">
        <w:rPr>
          <w:sz w:val="24"/>
          <w:szCs w:val="24"/>
          <w:lang w:eastAsia="uk-UA"/>
        </w:rPr>
        <w:t>довільнійформі</w:t>
      </w:r>
      <w:proofErr w:type="spellEnd"/>
      <w:r w:rsidR="00C0507B" w:rsidRPr="002F71F9">
        <w:rPr>
          <w:sz w:val="24"/>
          <w:szCs w:val="24"/>
          <w:lang w:eastAsia="uk-UA"/>
        </w:rPr>
        <w:t xml:space="preserve"> і </w:t>
      </w:r>
      <w:proofErr w:type="spellStart"/>
      <w:r w:rsidR="00C0507B" w:rsidRPr="002F71F9">
        <w:rPr>
          <w:sz w:val="24"/>
          <w:szCs w:val="24"/>
          <w:lang w:eastAsia="uk-UA"/>
        </w:rPr>
        <w:t>скріплену</w:t>
      </w:r>
      <w:proofErr w:type="spellEnd"/>
      <w:r w:rsidR="00031F36" w:rsidRPr="002F71F9">
        <w:rPr>
          <w:sz w:val="24"/>
          <w:szCs w:val="24"/>
          <w:lang w:val="uk-UA" w:eastAsia="uk-UA"/>
        </w:rPr>
        <w:t xml:space="preserve"> </w:t>
      </w:r>
      <w:proofErr w:type="spellStart"/>
      <w:r w:rsidR="00C0507B" w:rsidRPr="002F71F9">
        <w:rPr>
          <w:sz w:val="24"/>
          <w:szCs w:val="24"/>
          <w:lang w:eastAsia="uk-UA"/>
        </w:rPr>
        <w:t>підписом</w:t>
      </w:r>
      <w:proofErr w:type="spellEnd"/>
      <w:r w:rsidR="00031F36" w:rsidRPr="002F71F9">
        <w:rPr>
          <w:sz w:val="24"/>
          <w:szCs w:val="24"/>
          <w:lang w:val="uk-UA" w:eastAsia="uk-UA"/>
        </w:rPr>
        <w:t xml:space="preserve"> </w:t>
      </w:r>
      <w:proofErr w:type="spellStart"/>
      <w:r w:rsidR="00C0507B" w:rsidRPr="002F71F9">
        <w:rPr>
          <w:sz w:val="24"/>
          <w:szCs w:val="24"/>
          <w:lang w:eastAsia="uk-UA"/>
        </w:rPr>
        <w:t>уповноваженої</w:t>
      </w:r>
      <w:proofErr w:type="spellEnd"/>
      <w:r w:rsidR="00C0507B" w:rsidRPr="002F71F9">
        <w:rPr>
          <w:sz w:val="24"/>
          <w:szCs w:val="24"/>
          <w:lang w:eastAsia="uk-UA"/>
        </w:rPr>
        <w:t xml:space="preserve"> особи </w:t>
      </w:r>
      <w:proofErr w:type="spellStart"/>
      <w:r w:rsidR="00C0507B" w:rsidRPr="002F71F9">
        <w:rPr>
          <w:sz w:val="24"/>
          <w:szCs w:val="24"/>
          <w:lang w:eastAsia="uk-UA"/>
        </w:rPr>
        <w:t>Учасника</w:t>
      </w:r>
      <w:proofErr w:type="spellEnd"/>
      <w:r w:rsidR="00C0507B" w:rsidRPr="002F71F9">
        <w:rPr>
          <w:sz w:val="24"/>
          <w:szCs w:val="24"/>
          <w:lang w:eastAsia="uk-UA"/>
        </w:rPr>
        <w:t xml:space="preserve">, яка </w:t>
      </w:r>
      <w:proofErr w:type="spellStart"/>
      <w:r w:rsidR="00C0507B" w:rsidRPr="002F71F9">
        <w:rPr>
          <w:sz w:val="24"/>
          <w:szCs w:val="24"/>
          <w:lang w:eastAsia="uk-UA"/>
        </w:rPr>
        <w:t>містить</w:t>
      </w:r>
      <w:proofErr w:type="spellEnd"/>
      <w:r w:rsidR="00031F36" w:rsidRPr="002F71F9">
        <w:rPr>
          <w:sz w:val="24"/>
          <w:szCs w:val="24"/>
          <w:lang w:val="uk-UA" w:eastAsia="uk-UA"/>
        </w:rPr>
        <w:t xml:space="preserve"> </w:t>
      </w:r>
      <w:proofErr w:type="spellStart"/>
      <w:r w:rsidR="00C0507B" w:rsidRPr="002F71F9">
        <w:rPr>
          <w:sz w:val="24"/>
          <w:szCs w:val="24"/>
          <w:lang w:eastAsia="uk-UA"/>
        </w:rPr>
        <w:t>інформацію</w:t>
      </w:r>
      <w:proofErr w:type="spellEnd"/>
      <w:r w:rsidR="00C0507B" w:rsidRPr="002F71F9">
        <w:rPr>
          <w:sz w:val="24"/>
          <w:szCs w:val="24"/>
          <w:lang w:eastAsia="uk-UA"/>
        </w:rPr>
        <w:t xml:space="preserve"> про </w:t>
      </w:r>
      <w:proofErr w:type="spellStart"/>
      <w:r w:rsidR="00C0507B" w:rsidRPr="002F71F9">
        <w:rPr>
          <w:sz w:val="24"/>
          <w:szCs w:val="24"/>
          <w:lang w:eastAsia="uk-UA"/>
        </w:rPr>
        <w:t>повневиконання</w:t>
      </w:r>
      <w:proofErr w:type="spellEnd"/>
      <w:r w:rsidR="00031F36" w:rsidRPr="002F71F9">
        <w:rPr>
          <w:sz w:val="24"/>
          <w:szCs w:val="24"/>
          <w:lang w:val="uk-UA" w:eastAsia="uk-UA"/>
        </w:rPr>
        <w:t xml:space="preserve"> </w:t>
      </w:r>
      <w:proofErr w:type="spellStart"/>
      <w:r w:rsidR="00C0507B" w:rsidRPr="002F71F9">
        <w:rPr>
          <w:sz w:val="24"/>
          <w:szCs w:val="24"/>
          <w:lang w:eastAsia="uk-UA"/>
        </w:rPr>
        <w:t>аналогічних</w:t>
      </w:r>
      <w:proofErr w:type="spellEnd"/>
      <w:r w:rsidR="00031F36" w:rsidRPr="002F71F9">
        <w:rPr>
          <w:sz w:val="24"/>
          <w:szCs w:val="24"/>
          <w:lang w:val="uk-UA" w:eastAsia="uk-UA"/>
        </w:rPr>
        <w:t xml:space="preserve"> </w:t>
      </w:r>
      <w:proofErr w:type="spellStart"/>
      <w:r w:rsidR="00C0507B" w:rsidRPr="002F71F9">
        <w:rPr>
          <w:sz w:val="24"/>
          <w:szCs w:val="24"/>
          <w:lang w:eastAsia="uk-UA"/>
        </w:rPr>
        <w:t>договорів</w:t>
      </w:r>
      <w:proofErr w:type="spellEnd"/>
      <w:r w:rsidR="00C0507B" w:rsidRPr="002F71F9">
        <w:rPr>
          <w:sz w:val="24"/>
          <w:szCs w:val="24"/>
          <w:lang w:eastAsia="uk-UA"/>
        </w:rPr>
        <w:t xml:space="preserve"> (не </w:t>
      </w:r>
      <w:proofErr w:type="spellStart"/>
      <w:r w:rsidR="00C0507B" w:rsidRPr="002F71F9">
        <w:rPr>
          <w:sz w:val="24"/>
          <w:szCs w:val="24"/>
          <w:lang w:eastAsia="uk-UA"/>
        </w:rPr>
        <w:t>менше</w:t>
      </w:r>
      <w:proofErr w:type="spellEnd"/>
      <w:r w:rsidR="00031F36" w:rsidRPr="002F71F9">
        <w:rPr>
          <w:sz w:val="24"/>
          <w:szCs w:val="24"/>
          <w:lang w:val="uk-UA" w:eastAsia="uk-UA"/>
        </w:rPr>
        <w:t xml:space="preserve"> </w:t>
      </w:r>
      <w:proofErr w:type="spellStart"/>
      <w:r w:rsidR="00C0507B" w:rsidRPr="002F71F9">
        <w:rPr>
          <w:sz w:val="24"/>
          <w:szCs w:val="24"/>
          <w:lang w:eastAsia="uk-UA"/>
        </w:rPr>
        <w:t>двох</w:t>
      </w:r>
      <w:proofErr w:type="spellEnd"/>
      <w:r w:rsidR="00031F36" w:rsidRPr="002F71F9">
        <w:rPr>
          <w:sz w:val="24"/>
          <w:szCs w:val="24"/>
          <w:lang w:val="uk-UA" w:eastAsia="uk-UA"/>
        </w:rPr>
        <w:t xml:space="preserve"> </w:t>
      </w:r>
      <w:proofErr w:type="spellStart"/>
      <w:r w:rsidR="00C0507B" w:rsidRPr="002F71F9">
        <w:rPr>
          <w:sz w:val="24"/>
          <w:szCs w:val="24"/>
          <w:lang w:eastAsia="uk-UA"/>
        </w:rPr>
        <w:t>щодо</w:t>
      </w:r>
      <w:proofErr w:type="spellEnd"/>
      <w:r w:rsidR="00031F36" w:rsidRPr="002F71F9">
        <w:rPr>
          <w:sz w:val="24"/>
          <w:szCs w:val="24"/>
          <w:lang w:val="uk-UA" w:eastAsia="uk-UA"/>
        </w:rPr>
        <w:t xml:space="preserve"> </w:t>
      </w:r>
      <w:proofErr w:type="spellStart"/>
      <w:r w:rsidR="00C0507B" w:rsidRPr="002F71F9">
        <w:rPr>
          <w:sz w:val="24"/>
          <w:szCs w:val="24"/>
          <w:lang w:eastAsia="uk-UA"/>
        </w:rPr>
        <w:t>постачання</w:t>
      </w:r>
      <w:proofErr w:type="spellEnd"/>
      <w:r w:rsidR="00031F36" w:rsidRPr="002F71F9">
        <w:rPr>
          <w:sz w:val="24"/>
          <w:szCs w:val="24"/>
          <w:lang w:val="uk-UA" w:eastAsia="uk-UA"/>
        </w:rPr>
        <w:t xml:space="preserve"> </w:t>
      </w:r>
      <w:proofErr w:type="spellStart"/>
      <w:r w:rsidR="00C0507B" w:rsidRPr="002F71F9">
        <w:rPr>
          <w:sz w:val="24"/>
          <w:szCs w:val="24"/>
          <w:lang w:eastAsia="uk-UA"/>
        </w:rPr>
        <w:t>вугілля</w:t>
      </w:r>
      <w:proofErr w:type="spellEnd"/>
      <w:r w:rsidR="00031F36" w:rsidRPr="002F71F9">
        <w:rPr>
          <w:sz w:val="24"/>
          <w:szCs w:val="24"/>
          <w:lang w:val="uk-UA" w:eastAsia="uk-UA"/>
        </w:rPr>
        <w:t xml:space="preserve"> </w:t>
      </w:r>
      <w:proofErr w:type="spellStart"/>
      <w:r w:rsidR="00C0507B" w:rsidRPr="002F71F9">
        <w:rPr>
          <w:sz w:val="24"/>
          <w:szCs w:val="24"/>
          <w:lang w:eastAsia="uk-UA"/>
        </w:rPr>
        <w:t>кам’яного</w:t>
      </w:r>
      <w:proofErr w:type="spellEnd"/>
      <w:r w:rsidR="00C0507B" w:rsidRPr="002F71F9">
        <w:rPr>
          <w:sz w:val="24"/>
          <w:szCs w:val="24"/>
          <w:lang w:eastAsia="uk-UA"/>
        </w:rPr>
        <w:t xml:space="preserve">) в 2020 </w:t>
      </w:r>
      <w:proofErr w:type="spellStart"/>
      <w:r w:rsidR="00C0507B" w:rsidRPr="002F71F9">
        <w:rPr>
          <w:sz w:val="24"/>
          <w:szCs w:val="24"/>
          <w:lang w:eastAsia="uk-UA"/>
        </w:rPr>
        <w:t>році</w:t>
      </w:r>
      <w:proofErr w:type="spellEnd"/>
      <w:r w:rsidR="00031F36" w:rsidRPr="002F71F9">
        <w:rPr>
          <w:sz w:val="24"/>
          <w:szCs w:val="24"/>
          <w:lang w:val="uk-UA" w:eastAsia="uk-UA"/>
        </w:rPr>
        <w:t xml:space="preserve"> </w:t>
      </w:r>
      <w:proofErr w:type="spellStart"/>
      <w:r w:rsidR="00C0507B" w:rsidRPr="002F71F9">
        <w:rPr>
          <w:sz w:val="24"/>
          <w:szCs w:val="24"/>
          <w:lang w:eastAsia="uk-UA"/>
        </w:rPr>
        <w:t>або</w:t>
      </w:r>
      <w:proofErr w:type="spellEnd"/>
      <w:r w:rsidR="00C0507B" w:rsidRPr="002F71F9">
        <w:rPr>
          <w:sz w:val="24"/>
          <w:szCs w:val="24"/>
          <w:lang w:eastAsia="uk-UA"/>
        </w:rPr>
        <w:t xml:space="preserve"> в 2021 </w:t>
      </w:r>
      <w:proofErr w:type="spellStart"/>
      <w:r w:rsidR="00C0507B" w:rsidRPr="002F71F9">
        <w:rPr>
          <w:sz w:val="24"/>
          <w:szCs w:val="24"/>
          <w:lang w:eastAsia="uk-UA"/>
        </w:rPr>
        <w:t>році</w:t>
      </w:r>
      <w:proofErr w:type="spellEnd"/>
      <w:r w:rsidR="00FD6E02" w:rsidRPr="002F71F9">
        <w:rPr>
          <w:sz w:val="24"/>
          <w:szCs w:val="24"/>
          <w:lang w:val="uk-UA" w:eastAsia="uk-UA"/>
        </w:rPr>
        <w:t xml:space="preserve"> або в 2022 році</w:t>
      </w:r>
      <w:r w:rsidR="00C0507B" w:rsidRPr="002F71F9">
        <w:rPr>
          <w:sz w:val="24"/>
          <w:szCs w:val="24"/>
          <w:lang w:eastAsia="uk-UA"/>
        </w:rPr>
        <w:t xml:space="preserve">. </w:t>
      </w:r>
      <w:proofErr w:type="spellStart"/>
      <w:r w:rsidR="00C0507B" w:rsidRPr="002F71F9">
        <w:rPr>
          <w:sz w:val="24"/>
          <w:szCs w:val="24"/>
          <w:lang w:eastAsia="uk-UA"/>
        </w:rPr>
        <w:t>Довідка</w:t>
      </w:r>
      <w:proofErr w:type="spellEnd"/>
      <w:r w:rsidR="00C0507B" w:rsidRPr="002F71F9">
        <w:rPr>
          <w:sz w:val="24"/>
          <w:szCs w:val="24"/>
          <w:lang w:eastAsia="uk-UA"/>
        </w:rPr>
        <w:t xml:space="preserve"> повинна </w:t>
      </w:r>
      <w:proofErr w:type="spellStart"/>
      <w:r w:rsidR="00C0507B" w:rsidRPr="002F71F9">
        <w:rPr>
          <w:sz w:val="24"/>
          <w:szCs w:val="24"/>
          <w:lang w:eastAsia="uk-UA"/>
        </w:rPr>
        <w:t>містити</w:t>
      </w:r>
      <w:proofErr w:type="spellEnd"/>
      <w:r w:rsidR="00B94E34" w:rsidRPr="002F71F9">
        <w:rPr>
          <w:sz w:val="24"/>
          <w:szCs w:val="24"/>
          <w:lang w:val="uk-UA" w:eastAsia="uk-UA"/>
        </w:rPr>
        <w:t xml:space="preserve"> </w:t>
      </w:r>
      <w:proofErr w:type="spellStart"/>
      <w:r w:rsidR="00C0507B" w:rsidRPr="002F71F9">
        <w:rPr>
          <w:sz w:val="24"/>
          <w:szCs w:val="24"/>
          <w:lang w:eastAsia="uk-UA"/>
        </w:rPr>
        <w:t>наступну</w:t>
      </w:r>
      <w:proofErr w:type="spellEnd"/>
      <w:r w:rsidR="00B94E34" w:rsidRPr="002F71F9">
        <w:rPr>
          <w:sz w:val="24"/>
          <w:szCs w:val="24"/>
          <w:lang w:val="uk-UA" w:eastAsia="uk-UA"/>
        </w:rPr>
        <w:t xml:space="preserve"> </w:t>
      </w:r>
      <w:proofErr w:type="spellStart"/>
      <w:r w:rsidR="00C0507B" w:rsidRPr="002F71F9">
        <w:rPr>
          <w:sz w:val="24"/>
          <w:szCs w:val="24"/>
          <w:lang w:eastAsia="uk-UA"/>
        </w:rPr>
        <w:t>інформацію</w:t>
      </w:r>
      <w:proofErr w:type="spellEnd"/>
      <w:r w:rsidR="00C0507B" w:rsidRPr="002F71F9">
        <w:rPr>
          <w:sz w:val="24"/>
          <w:szCs w:val="24"/>
        </w:rPr>
        <w:t xml:space="preserve">: </w:t>
      </w:r>
      <w:proofErr w:type="spellStart"/>
      <w:r w:rsidR="00C0507B" w:rsidRPr="002F71F9">
        <w:rPr>
          <w:sz w:val="24"/>
          <w:szCs w:val="24"/>
        </w:rPr>
        <w:t>повне</w:t>
      </w:r>
      <w:proofErr w:type="spellEnd"/>
      <w:r w:rsidR="00B94E34" w:rsidRPr="002F71F9">
        <w:rPr>
          <w:sz w:val="24"/>
          <w:szCs w:val="24"/>
          <w:lang w:val="uk-UA"/>
        </w:rPr>
        <w:t xml:space="preserve"> </w:t>
      </w:r>
      <w:proofErr w:type="spellStart"/>
      <w:r w:rsidR="00C0507B" w:rsidRPr="002F71F9">
        <w:rPr>
          <w:sz w:val="24"/>
          <w:szCs w:val="24"/>
        </w:rPr>
        <w:t>найменування</w:t>
      </w:r>
      <w:proofErr w:type="spellEnd"/>
      <w:r w:rsidR="00C0507B" w:rsidRPr="002F71F9">
        <w:rPr>
          <w:sz w:val="24"/>
          <w:szCs w:val="24"/>
        </w:rPr>
        <w:t xml:space="preserve"> контрагента </w:t>
      </w:r>
      <w:r w:rsidR="00C0507B" w:rsidRPr="002F71F9">
        <w:rPr>
          <w:sz w:val="24"/>
          <w:szCs w:val="24"/>
          <w:lang w:eastAsia="uk-UA"/>
        </w:rPr>
        <w:t>(</w:t>
      </w:r>
      <w:proofErr w:type="spellStart"/>
      <w:r w:rsidR="00C0507B" w:rsidRPr="002F71F9">
        <w:rPr>
          <w:sz w:val="24"/>
          <w:szCs w:val="24"/>
          <w:lang w:eastAsia="uk-UA"/>
        </w:rPr>
        <w:t>підприємства</w:t>
      </w:r>
      <w:proofErr w:type="spellEnd"/>
      <w:r w:rsidR="00C0507B" w:rsidRPr="002F71F9">
        <w:rPr>
          <w:sz w:val="24"/>
          <w:szCs w:val="24"/>
          <w:lang w:eastAsia="uk-UA"/>
        </w:rPr>
        <w:t xml:space="preserve">, </w:t>
      </w:r>
      <w:proofErr w:type="spellStart"/>
      <w:r w:rsidR="00C0507B" w:rsidRPr="002F71F9">
        <w:rPr>
          <w:sz w:val="24"/>
          <w:szCs w:val="24"/>
          <w:lang w:eastAsia="uk-UA"/>
        </w:rPr>
        <w:t>організації</w:t>
      </w:r>
      <w:proofErr w:type="spellEnd"/>
      <w:r w:rsidR="00C0507B" w:rsidRPr="002F71F9">
        <w:rPr>
          <w:sz w:val="24"/>
          <w:szCs w:val="24"/>
          <w:lang w:eastAsia="uk-UA"/>
        </w:rPr>
        <w:t xml:space="preserve">, установи, </w:t>
      </w:r>
      <w:proofErr w:type="spellStart"/>
      <w:r w:rsidR="00C0507B" w:rsidRPr="002F71F9">
        <w:rPr>
          <w:sz w:val="24"/>
          <w:szCs w:val="24"/>
          <w:lang w:eastAsia="uk-UA"/>
        </w:rPr>
        <w:t>тощо</w:t>
      </w:r>
      <w:proofErr w:type="spellEnd"/>
      <w:r w:rsidR="00C0507B" w:rsidRPr="002F71F9">
        <w:rPr>
          <w:sz w:val="24"/>
          <w:szCs w:val="24"/>
          <w:lang w:eastAsia="uk-UA"/>
        </w:rPr>
        <w:t xml:space="preserve">) для </w:t>
      </w:r>
      <w:proofErr w:type="spellStart"/>
      <w:r w:rsidR="00C0507B" w:rsidRPr="002F71F9">
        <w:rPr>
          <w:sz w:val="24"/>
          <w:szCs w:val="24"/>
          <w:lang w:eastAsia="uk-UA"/>
        </w:rPr>
        <w:t>якого</w:t>
      </w:r>
      <w:proofErr w:type="spellEnd"/>
      <w:r w:rsidR="00B94E34" w:rsidRPr="002F71F9">
        <w:rPr>
          <w:sz w:val="24"/>
          <w:szCs w:val="24"/>
          <w:lang w:val="uk-UA" w:eastAsia="uk-UA"/>
        </w:rPr>
        <w:t xml:space="preserve"> </w:t>
      </w:r>
      <w:proofErr w:type="spellStart"/>
      <w:r w:rsidR="00C0507B" w:rsidRPr="002F71F9">
        <w:rPr>
          <w:sz w:val="24"/>
          <w:szCs w:val="24"/>
          <w:lang w:eastAsia="uk-UA"/>
        </w:rPr>
        <w:t>здійснювались</w:t>
      </w:r>
      <w:proofErr w:type="spellEnd"/>
      <w:r w:rsidR="00C0507B" w:rsidRPr="002F71F9">
        <w:rPr>
          <w:sz w:val="24"/>
          <w:szCs w:val="24"/>
          <w:lang w:eastAsia="uk-UA"/>
        </w:rPr>
        <w:t xml:space="preserve"> поставки</w:t>
      </w:r>
      <w:r w:rsidR="00C0507B" w:rsidRPr="002F71F9">
        <w:rPr>
          <w:sz w:val="24"/>
          <w:szCs w:val="24"/>
        </w:rPr>
        <w:t xml:space="preserve">, </w:t>
      </w:r>
      <w:proofErr w:type="spellStart"/>
      <w:r w:rsidR="00C0507B" w:rsidRPr="002F71F9">
        <w:rPr>
          <w:sz w:val="24"/>
          <w:szCs w:val="24"/>
        </w:rPr>
        <w:t>його</w:t>
      </w:r>
      <w:proofErr w:type="spellEnd"/>
      <w:r w:rsidR="00C0507B" w:rsidRPr="002F71F9">
        <w:rPr>
          <w:sz w:val="24"/>
          <w:szCs w:val="24"/>
        </w:rPr>
        <w:t xml:space="preserve"> код ЄДРПОУ, адреса, телефон, </w:t>
      </w:r>
      <w:proofErr w:type="spellStart"/>
      <w:r w:rsidR="00C0507B" w:rsidRPr="002F71F9">
        <w:rPr>
          <w:sz w:val="24"/>
          <w:szCs w:val="24"/>
        </w:rPr>
        <w:t>прізвище</w:t>
      </w:r>
      <w:proofErr w:type="spellEnd"/>
      <w:r w:rsidR="00C0507B" w:rsidRPr="002F71F9">
        <w:rPr>
          <w:sz w:val="24"/>
          <w:szCs w:val="24"/>
        </w:rPr>
        <w:t xml:space="preserve">, </w:t>
      </w:r>
      <w:proofErr w:type="spellStart"/>
      <w:r w:rsidR="00C0507B" w:rsidRPr="002F71F9">
        <w:rPr>
          <w:sz w:val="24"/>
          <w:szCs w:val="24"/>
        </w:rPr>
        <w:t>ім’я</w:t>
      </w:r>
      <w:proofErr w:type="spellEnd"/>
      <w:r w:rsidR="00C0507B" w:rsidRPr="002F71F9">
        <w:rPr>
          <w:sz w:val="24"/>
          <w:szCs w:val="24"/>
        </w:rPr>
        <w:t xml:space="preserve">, по </w:t>
      </w:r>
      <w:proofErr w:type="spellStart"/>
      <w:r w:rsidR="00C0507B" w:rsidRPr="002F71F9">
        <w:rPr>
          <w:sz w:val="24"/>
          <w:szCs w:val="24"/>
        </w:rPr>
        <w:t>батькові</w:t>
      </w:r>
      <w:proofErr w:type="spellEnd"/>
      <w:r w:rsidR="00C0507B" w:rsidRPr="002F71F9">
        <w:rPr>
          <w:sz w:val="24"/>
          <w:szCs w:val="24"/>
        </w:rPr>
        <w:t xml:space="preserve"> особи, яка </w:t>
      </w:r>
      <w:proofErr w:type="spellStart"/>
      <w:r w:rsidR="00C0507B" w:rsidRPr="002F71F9">
        <w:rPr>
          <w:sz w:val="24"/>
          <w:szCs w:val="24"/>
        </w:rPr>
        <w:t>відповідала</w:t>
      </w:r>
      <w:proofErr w:type="spellEnd"/>
      <w:r w:rsidR="00C0507B" w:rsidRPr="002F71F9">
        <w:rPr>
          <w:sz w:val="24"/>
          <w:szCs w:val="24"/>
        </w:rPr>
        <w:t xml:space="preserve"> за </w:t>
      </w:r>
      <w:proofErr w:type="spellStart"/>
      <w:r w:rsidR="00C0507B" w:rsidRPr="002F71F9">
        <w:rPr>
          <w:sz w:val="24"/>
          <w:szCs w:val="24"/>
        </w:rPr>
        <w:t>виконання</w:t>
      </w:r>
      <w:proofErr w:type="spellEnd"/>
      <w:r w:rsidR="00C0507B" w:rsidRPr="002F71F9">
        <w:rPr>
          <w:sz w:val="24"/>
          <w:szCs w:val="24"/>
        </w:rPr>
        <w:t xml:space="preserve"> договору; номер та дата договору, предмет договору, </w:t>
      </w:r>
      <w:proofErr w:type="spellStart"/>
      <w:r w:rsidR="00C0507B" w:rsidRPr="002F71F9">
        <w:rPr>
          <w:sz w:val="24"/>
          <w:szCs w:val="24"/>
          <w:lang w:eastAsia="uk-UA"/>
        </w:rPr>
        <w:t>найменування</w:t>
      </w:r>
      <w:proofErr w:type="spellEnd"/>
      <w:r w:rsidR="00C0507B" w:rsidRPr="002F71F9">
        <w:rPr>
          <w:sz w:val="24"/>
          <w:szCs w:val="24"/>
          <w:lang w:eastAsia="uk-UA"/>
        </w:rPr>
        <w:t xml:space="preserve"> та </w:t>
      </w:r>
      <w:proofErr w:type="spellStart"/>
      <w:r w:rsidR="00C0507B" w:rsidRPr="002F71F9">
        <w:rPr>
          <w:sz w:val="24"/>
          <w:szCs w:val="24"/>
          <w:lang w:eastAsia="uk-UA"/>
        </w:rPr>
        <w:t>обсяг</w:t>
      </w:r>
      <w:proofErr w:type="spellEnd"/>
      <w:r w:rsidR="00C0507B" w:rsidRPr="002F71F9">
        <w:rPr>
          <w:sz w:val="24"/>
          <w:szCs w:val="24"/>
          <w:lang w:eastAsia="uk-UA"/>
        </w:rPr>
        <w:t xml:space="preserve"> товару, </w:t>
      </w:r>
      <w:proofErr w:type="spellStart"/>
      <w:r w:rsidR="00C0507B" w:rsidRPr="002F71F9">
        <w:rPr>
          <w:sz w:val="24"/>
          <w:szCs w:val="24"/>
          <w:lang w:eastAsia="uk-UA"/>
        </w:rPr>
        <w:t>поставленого</w:t>
      </w:r>
      <w:proofErr w:type="spellEnd"/>
      <w:r w:rsidR="00B94E34" w:rsidRPr="002F71F9">
        <w:rPr>
          <w:sz w:val="24"/>
          <w:szCs w:val="24"/>
          <w:lang w:val="uk-UA" w:eastAsia="uk-UA"/>
        </w:rPr>
        <w:t xml:space="preserve"> </w:t>
      </w:r>
      <w:proofErr w:type="spellStart"/>
      <w:r w:rsidR="00C0507B" w:rsidRPr="002F71F9">
        <w:rPr>
          <w:sz w:val="24"/>
          <w:szCs w:val="24"/>
          <w:lang w:eastAsia="uk-UA"/>
        </w:rPr>
        <w:t>згідно</w:t>
      </w:r>
      <w:proofErr w:type="spellEnd"/>
      <w:r w:rsidR="00C0507B" w:rsidRPr="002F71F9">
        <w:rPr>
          <w:sz w:val="24"/>
          <w:szCs w:val="24"/>
          <w:lang w:eastAsia="uk-UA"/>
        </w:rPr>
        <w:t xml:space="preserve"> договору</w:t>
      </w:r>
      <w:r w:rsidR="00C0507B" w:rsidRPr="002F71F9">
        <w:rPr>
          <w:sz w:val="24"/>
          <w:szCs w:val="24"/>
        </w:rPr>
        <w:t>.</w:t>
      </w:r>
    </w:p>
    <w:p w14:paraId="6008BA25" w14:textId="2813BD6B"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sz w:val="24"/>
          <w:szCs w:val="24"/>
        </w:rPr>
      </w:pPr>
      <w:r w:rsidRPr="002F71F9">
        <w:rPr>
          <w:sz w:val="24"/>
          <w:szCs w:val="24"/>
          <w:lang w:val="uk-UA"/>
        </w:rPr>
        <w:t>-</w:t>
      </w:r>
      <w:proofErr w:type="spellStart"/>
      <w:r w:rsidR="00C0507B" w:rsidRPr="002F71F9">
        <w:rPr>
          <w:sz w:val="24"/>
          <w:szCs w:val="24"/>
        </w:rPr>
        <w:t>Оригінал</w:t>
      </w:r>
      <w:proofErr w:type="spellEnd"/>
      <w:r w:rsidR="00C0507B" w:rsidRPr="002F71F9">
        <w:rPr>
          <w:sz w:val="24"/>
          <w:szCs w:val="24"/>
        </w:rPr>
        <w:t xml:space="preserve"> договору</w:t>
      </w:r>
      <w:r w:rsidR="00C0507B" w:rsidRPr="002F71F9">
        <w:rPr>
          <w:bCs/>
          <w:sz w:val="24"/>
          <w:szCs w:val="24"/>
        </w:rPr>
        <w:t xml:space="preserve"> по кожному контрагенту, </w:t>
      </w:r>
      <w:proofErr w:type="spellStart"/>
      <w:r w:rsidR="00C0507B" w:rsidRPr="002F71F9">
        <w:rPr>
          <w:bCs/>
          <w:sz w:val="24"/>
          <w:szCs w:val="24"/>
        </w:rPr>
        <w:t>інформація</w:t>
      </w:r>
      <w:proofErr w:type="spellEnd"/>
      <w:r w:rsidR="00C0507B" w:rsidRPr="002F71F9">
        <w:rPr>
          <w:bCs/>
          <w:sz w:val="24"/>
          <w:szCs w:val="24"/>
        </w:rPr>
        <w:t xml:space="preserve"> про </w:t>
      </w:r>
      <w:proofErr w:type="spellStart"/>
      <w:r w:rsidR="00C0507B" w:rsidRPr="002F71F9">
        <w:rPr>
          <w:bCs/>
          <w:sz w:val="24"/>
          <w:szCs w:val="24"/>
        </w:rPr>
        <w:t>укладення</w:t>
      </w:r>
      <w:proofErr w:type="spellEnd"/>
      <w:r w:rsidR="00C0507B" w:rsidRPr="002F71F9">
        <w:rPr>
          <w:bCs/>
          <w:sz w:val="24"/>
          <w:szCs w:val="24"/>
        </w:rPr>
        <w:t xml:space="preserve"> договору з </w:t>
      </w:r>
      <w:proofErr w:type="spellStart"/>
      <w:r w:rsidR="00C0507B" w:rsidRPr="002F71F9">
        <w:rPr>
          <w:bCs/>
          <w:sz w:val="24"/>
          <w:szCs w:val="24"/>
        </w:rPr>
        <w:t>яким</w:t>
      </w:r>
      <w:proofErr w:type="spellEnd"/>
      <w:r w:rsidR="00B94E34" w:rsidRPr="002F71F9">
        <w:rPr>
          <w:bCs/>
          <w:sz w:val="24"/>
          <w:szCs w:val="24"/>
          <w:lang w:val="uk-UA"/>
        </w:rPr>
        <w:t xml:space="preserve"> </w:t>
      </w:r>
      <w:proofErr w:type="spellStart"/>
      <w:r w:rsidR="00C0507B" w:rsidRPr="002F71F9">
        <w:rPr>
          <w:bCs/>
          <w:sz w:val="24"/>
          <w:szCs w:val="24"/>
        </w:rPr>
        <w:t>вказана</w:t>
      </w:r>
      <w:proofErr w:type="spellEnd"/>
      <w:r w:rsidR="00C0507B" w:rsidRPr="002F71F9">
        <w:rPr>
          <w:bCs/>
          <w:sz w:val="24"/>
          <w:szCs w:val="24"/>
        </w:rPr>
        <w:t xml:space="preserve"> в </w:t>
      </w:r>
      <w:proofErr w:type="spellStart"/>
      <w:r w:rsidR="00C0507B" w:rsidRPr="002F71F9">
        <w:rPr>
          <w:bCs/>
          <w:sz w:val="24"/>
          <w:szCs w:val="24"/>
        </w:rPr>
        <w:t>довідці</w:t>
      </w:r>
      <w:proofErr w:type="spellEnd"/>
      <w:r w:rsidR="00C0507B" w:rsidRPr="002F71F9">
        <w:rPr>
          <w:bCs/>
          <w:sz w:val="24"/>
          <w:szCs w:val="24"/>
        </w:rPr>
        <w:t>,</w:t>
      </w:r>
      <w:r w:rsidR="00B94E34" w:rsidRPr="002F71F9">
        <w:rPr>
          <w:bCs/>
          <w:sz w:val="24"/>
          <w:szCs w:val="24"/>
          <w:lang w:val="uk-UA"/>
        </w:rPr>
        <w:t xml:space="preserve"> </w:t>
      </w:r>
      <w:r w:rsidR="00C0507B" w:rsidRPr="002F71F9">
        <w:rPr>
          <w:rFonts w:eastAsia="SimSun"/>
          <w:sz w:val="24"/>
          <w:szCs w:val="24"/>
          <w:lang w:eastAsia="uk-UA"/>
        </w:rPr>
        <w:t>яка</w:t>
      </w:r>
      <w:r w:rsidR="00B94E34" w:rsidRPr="002F71F9">
        <w:rPr>
          <w:rFonts w:eastAsia="SimSun"/>
          <w:sz w:val="24"/>
          <w:szCs w:val="24"/>
          <w:lang w:val="uk-UA" w:eastAsia="uk-UA"/>
        </w:rPr>
        <w:t xml:space="preserve"> </w:t>
      </w:r>
      <w:proofErr w:type="spellStart"/>
      <w:r w:rsidR="00C0507B" w:rsidRPr="002F71F9">
        <w:rPr>
          <w:rFonts w:eastAsia="SimSun"/>
          <w:sz w:val="24"/>
          <w:szCs w:val="24"/>
          <w:lang w:eastAsia="uk-UA"/>
        </w:rPr>
        <w:t>містить</w:t>
      </w:r>
      <w:proofErr w:type="spellEnd"/>
      <w:r w:rsidR="00B94E34" w:rsidRPr="002F71F9">
        <w:rPr>
          <w:rFonts w:eastAsia="SimSun"/>
          <w:sz w:val="24"/>
          <w:szCs w:val="24"/>
          <w:lang w:val="uk-UA" w:eastAsia="uk-UA"/>
        </w:rPr>
        <w:t xml:space="preserve"> </w:t>
      </w:r>
      <w:proofErr w:type="spellStart"/>
      <w:r w:rsidR="00C0507B" w:rsidRPr="002F71F9">
        <w:rPr>
          <w:rFonts w:eastAsia="SimSun"/>
          <w:sz w:val="24"/>
          <w:szCs w:val="24"/>
          <w:lang w:eastAsia="uk-UA"/>
        </w:rPr>
        <w:t>інформацію</w:t>
      </w:r>
      <w:proofErr w:type="spellEnd"/>
      <w:r w:rsidR="00C0507B" w:rsidRPr="002F71F9">
        <w:rPr>
          <w:rFonts w:eastAsia="SimSun"/>
          <w:sz w:val="24"/>
          <w:szCs w:val="24"/>
          <w:lang w:eastAsia="uk-UA"/>
        </w:rPr>
        <w:t xml:space="preserve"> про </w:t>
      </w:r>
      <w:proofErr w:type="spellStart"/>
      <w:r w:rsidR="00C0507B" w:rsidRPr="002F71F9">
        <w:rPr>
          <w:rFonts w:eastAsia="SimSun"/>
          <w:sz w:val="24"/>
          <w:szCs w:val="24"/>
          <w:lang w:eastAsia="uk-UA"/>
        </w:rPr>
        <w:t>повне</w:t>
      </w:r>
      <w:proofErr w:type="spellEnd"/>
      <w:r w:rsidR="00B94E34" w:rsidRPr="002F71F9">
        <w:rPr>
          <w:rFonts w:eastAsia="SimSun"/>
          <w:sz w:val="24"/>
          <w:szCs w:val="24"/>
          <w:lang w:val="uk-UA" w:eastAsia="uk-UA"/>
        </w:rPr>
        <w:t xml:space="preserve"> </w:t>
      </w:r>
      <w:proofErr w:type="spellStart"/>
      <w:r w:rsidR="00C0507B" w:rsidRPr="002F71F9">
        <w:rPr>
          <w:rFonts w:eastAsia="SimSun"/>
          <w:sz w:val="24"/>
          <w:szCs w:val="24"/>
          <w:lang w:eastAsia="uk-UA"/>
        </w:rPr>
        <w:t>виконання</w:t>
      </w:r>
      <w:proofErr w:type="spellEnd"/>
      <w:r w:rsidR="00B94E34" w:rsidRPr="002F71F9">
        <w:rPr>
          <w:rFonts w:eastAsia="SimSun"/>
          <w:sz w:val="24"/>
          <w:szCs w:val="24"/>
          <w:lang w:val="uk-UA" w:eastAsia="uk-UA"/>
        </w:rPr>
        <w:t xml:space="preserve"> </w:t>
      </w:r>
      <w:proofErr w:type="spellStart"/>
      <w:r w:rsidR="00C0507B" w:rsidRPr="002F71F9">
        <w:rPr>
          <w:rFonts w:eastAsia="SimSun"/>
          <w:sz w:val="24"/>
          <w:szCs w:val="24"/>
          <w:lang w:eastAsia="uk-UA"/>
        </w:rPr>
        <w:t>аналогічного</w:t>
      </w:r>
      <w:proofErr w:type="spellEnd"/>
      <w:r w:rsidR="00C0507B" w:rsidRPr="002F71F9">
        <w:rPr>
          <w:rFonts w:eastAsia="SimSun"/>
          <w:sz w:val="24"/>
          <w:szCs w:val="24"/>
          <w:lang w:eastAsia="uk-UA"/>
        </w:rPr>
        <w:t xml:space="preserve"> договору</w:t>
      </w:r>
      <w:r w:rsidR="00C0507B" w:rsidRPr="002F71F9">
        <w:rPr>
          <w:sz w:val="24"/>
          <w:szCs w:val="24"/>
        </w:rPr>
        <w:t>.</w:t>
      </w:r>
    </w:p>
    <w:p w14:paraId="49DA103B" w14:textId="00B0B73A" w:rsidR="00C0507B" w:rsidRPr="002F71F9" w:rsidRDefault="00864044"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sz w:val="24"/>
          <w:szCs w:val="24"/>
        </w:rPr>
      </w:pPr>
      <w:r w:rsidRPr="002F71F9">
        <w:rPr>
          <w:sz w:val="24"/>
          <w:szCs w:val="24"/>
          <w:lang w:val="uk-UA"/>
        </w:rPr>
        <w:t>-</w:t>
      </w:r>
      <w:proofErr w:type="spellStart"/>
      <w:r w:rsidR="00C0507B" w:rsidRPr="002F71F9">
        <w:rPr>
          <w:sz w:val="24"/>
          <w:szCs w:val="24"/>
        </w:rPr>
        <w:t>Оригінали</w:t>
      </w:r>
      <w:proofErr w:type="spellEnd"/>
      <w:r w:rsidR="00C0507B" w:rsidRPr="002F71F9">
        <w:rPr>
          <w:sz w:val="24"/>
          <w:szCs w:val="24"/>
        </w:rPr>
        <w:t xml:space="preserve"> документу (-</w:t>
      </w:r>
      <w:proofErr w:type="spellStart"/>
      <w:r w:rsidR="00C0507B" w:rsidRPr="002F71F9">
        <w:rPr>
          <w:sz w:val="24"/>
          <w:szCs w:val="24"/>
        </w:rPr>
        <w:t>ів</w:t>
      </w:r>
      <w:proofErr w:type="spellEnd"/>
      <w:r w:rsidR="00C0507B" w:rsidRPr="002F71F9">
        <w:rPr>
          <w:sz w:val="24"/>
          <w:szCs w:val="24"/>
        </w:rPr>
        <w:t xml:space="preserve">), </w:t>
      </w:r>
      <w:proofErr w:type="spellStart"/>
      <w:r w:rsidR="00C0507B" w:rsidRPr="002F71F9">
        <w:rPr>
          <w:sz w:val="24"/>
          <w:szCs w:val="24"/>
        </w:rPr>
        <w:t>який</w:t>
      </w:r>
      <w:proofErr w:type="spellEnd"/>
      <w:r w:rsidR="00C0507B" w:rsidRPr="002F71F9">
        <w:rPr>
          <w:sz w:val="24"/>
          <w:szCs w:val="24"/>
        </w:rPr>
        <w:t xml:space="preserve"> (-і) </w:t>
      </w:r>
      <w:proofErr w:type="spellStart"/>
      <w:r w:rsidR="00C0507B" w:rsidRPr="002F71F9">
        <w:rPr>
          <w:sz w:val="24"/>
          <w:szCs w:val="24"/>
        </w:rPr>
        <w:t>підтверджує</w:t>
      </w:r>
      <w:proofErr w:type="spellEnd"/>
      <w:r w:rsidR="00C0507B" w:rsidRPr="002F71F9">
        <w:rPr>
          <w:sz w:val="24"/>
          <w:szCs w:val="24"/>
        </w:rPr>
        <w:t xml:space="preserve"> (-</w:t>
      </w:r>
      <w:proofErr w:type="spellStart"/>
      <w:r w:rsidR="00C0507B" w:rsidRPr="002F71F9">
        <w:rPr>
          <w:sz w:val="24"/>
          <w:szCs w:val="24"/>
        </w:rPr>
        <w:t>ють</w:t>
      </w:r>
      <w:proofErr w:type="spellEnd"/>
      <w:r w:rsidR="00C0507B" w:rsidRPr="002F71F9">
        <w:rPr>
          <w:sz w:val="24"/>
          <w:szCs w:val="24"/>
        </w:rPr>
        <w:t xml:space="preserve">) </w:t>
      </w:r>
      <w:proofErr w:type="spellStart"/>
      <w:r w:rsidR="00C0507B" w:rsidRPr="002F71F9">
        <w:rPr>
          <w:sz w:val="24"/>
          <w:szCs w:val="24"/>
        </w:rPr>
        <w:t>отримання</w:t>
      </w:r>
      <w:proofErr w:type="spellEnd"/>
      <w:r w:rsidR="00C0507B" w:rsidRPr="002F71F9">
        <w:rPr>
          <w:sz w:val="24"/>
          <w:szCs w:val="24"/>
        </w:rPr>
        <w:t xml:space="preserve"> товару контрагентом </w:t>
      </w:r>
      <w:proofErr w:type="spellStart"/>
      <w:r w:rsidR="00C0507B" w:rsidRPr="002F71F9">
        <w:rPr>
          <w:sz w:val="24"/>
          <w:szCs w:val="24"/>
        </w:rPr>
        <w:t>згідно</w:t>
      </w:r>
      <w:proofErr w:type="spellEnd"/>
      <w:r w:rsidR="00C0507B" w:rsidRPr="002F71F9">
        <w:rPr>
          <w:sz w:val="24"/>
          <w:szCs w:val="24"/>
        </w:rPr>
        <w:t xml:space="preserve"> договору, </w:t>
      </w:r>
      <w:proofErr w:type="spellStart"/>
      <w:r w:rsidR="00C0507B" w:rsidRPr="002F71F9">
        <w:rPr>
          <w:sz w:val="24"/>
          <w:szCs w:val="24"/>
        </w:rPr>
        <w:t>що</w:t>
      </w:r>
      <w:proofErr w:type="spellEnd"/>
      <w:r w:rsidR="00B94E34" w:rsidRPr="002F71F9">
        <w:rPr>
          <w:sz w:val="24"/>
          <w:szCs w:val="24"/>
          <w:lang w:val="uk-UA"/>
        </w:rPr>
        <w:t xml:space="preserve"> </w:t>
      </w:r>
      <w:proofErr w:type="spellStart"/>
      <w:r w:rsidR="00C0507B" w:rsidRPr="002F71F9">
        <w:rPr>
          <w:sz w:val="24"/>
          <w:szCs w:val="24"/>
        </w:rPr>
        <w:t>зазначений</w:t>
      </w:r>
      <w:proofErr w:type="spellEnd"/>
      <w:r w:rsidR="00C0507B" w:rsidRPr="002F71F9">
        <w:rPr>
          <w:sz w:val="24"/>
          <w:szCs w:val="24"/>
        </w:rPr>
        <w:t xml:space="preserve"> в </w:t>
      </w:r>
      <w:proofErr w:type="spellStart"/>
      <w:r w:rsidR="00C0507B" w:rsidRPr="002F71F9">
        <w:rPr>
          <w:sz w:val="24"/>
          <w:szCs w:val="24"/>
        </w:rPr>
        <w:t>довідці</w:t>
      </w:r>
      <w:proofErr w:type="spellEnd"/>
      <w:r w:rsidR="00C0507B" w:rsidRPr="002F71F9">
        <w:rPr>
          <w:sz w:val="24"/>
          <w:szCs w:val="24"/>
        </w:rPr>
        <w:t xml:space="preserve"> (</w:t>
      </w:r>
      <w:proofErr w:type="spellStart"/>
      <w:r w:rsidR="00C0507B" w:rsidRPr="002F71F9">
        <w:rPr>
          <w:sz w:val="24"/>
          <w:szCs w:val="24"/>
        </w:rPr>
        <w:t>товарні</w:t>
      </w:r>
      <w:proofErr w:type="spellEnd"/>
      <w:r w:rsidR="00B94E34" w:rsidRPr="002F71F9">
        <w:rPr>
          <w:sz w:val="24"/>
          <w:szCs w:val="24"/>
          <w:lang w:val="uk-UA"/>
        </w:rPr>
        <w:t xml:space="preserve"> </w:t>
      </w:r>
      <w:proofErr w:type="spellStart"/>
      <w:r w:rsidR="00C0507B" w:rsidRPr="002F71F9">
        <w:rPr>
          <w:sz w:val="24"/>
          <w:szCs w:val="24"/>
        </w:rPr>
        <w:t>накладні</w:t>
      </w:r>
      <w:proofErr w:type="spellEnd"/>
      <w:r w:rsidR="00B94E34" w:rsidRPr="002F71F9">
        <w:rPr>
          <w:sz w:val="24"/>
          <w:szCs w:val="24"/>
          <w:lang w:val="uk-UA"/>
        </w:rPr>
        <w:t xml:space="preserve"> </w:t>
      </w:r>
      <w:proofErr w:type="spellStart"/>
      <w:r w:rsidR="00C0507B" w:rsidRPr="002F71F9">
        <w:rPr>
          <w:sz w:val="24"/>
          <w:szCs w:val="24"/>
        </w:rPr>
        <w:t>або</w:t>
      </w:r>
      <w:proofErr w:type="spellEnd"/>
      <w:r w:rsidR="00B94E34" w:rsidRPr="002F71F9">
        <w:rPr>
          <w:sz w:val="24"/>
          <w:szCs w:val="24"/>
          <w:lang w:val="uk-UA"/>
        </w:rPr>
        <w:t xml:space="preserve"> </w:t>
      </w:r>
      <w:proofErr w:type="spellStart"/>
      <w:r w:rsidR="00C0507B" w:rsidRPr="002F71F9">
        <w:rPr>
          <w:sz w:val="24"/>
          <w:szCs w:val="24"/>
        </w:rPr>
        <w:t>видаткові</w:t>
      </w:r>
      <w:proofErr w:type="spellEnd"/>
      <w:r w:rsidR="00B94E34" w:rsidRPr="002F71F9">
        <w:rPr>
          <w:sz w:val="24"/>
          <w:szCs w:val="24"/>
          <w:lang w:val="uk-UA"/>
        </w:rPr>
        <w:t xml:space="preserve"> </w:t>
      </w:r>
      <w:proofErr w:type="spellStart"/>
      <w:r w:rsidR="00C0507B" w:rsidRPr="002F71F9">
        <w:rPr>
          <w:sz w:val="24"/>
          <w:szCs w:val="24"/>
        </w:rPr>
        <w:t>накладні</w:t>
      </w:r>
      <w:proofErr w:type="spellEnd"/>
      <w:r w:rsidR="00B94E34" w:rsidRPr="002F71F9">
        <w:rPr>
          <w:sz w:val="24"/>
          <w:szCs w:val="24"/>
          <w:lang w:val="uk-UA"/>
        </w:rPr>
        <w:t xml:space="preserve"> </w:t>
      </w:r>
      <w:proofErr w:type="spellStart"/>
      <w:r w:rsidR="00C0507B" w:rsidRPr="002F71F9">
        <w:rPr>
          <w:sz w:val="24"/>
          <w:szCs w:val="24"/>
        </w:rPr>
        <w:t>або</w:t>
      </w:r>
      <w:proofErr w:type="spellEnd"/>
      <w:r w:rsidR="00B94E34" w:rsidRPr="002F71F9">
        <w:rPr>
          <w:sz w:val="24"/>
          <w:szCs w:val="24"/>
          <w:lang w:val="uk-UA"/>
        </w:rPr>
        <w:t xml:space="preserve"> </w:t>
      </w:r>
      <w:proofErr w:type="spellStart"/>
      <w:r w:rsidR="00C0507B" w:rsidRPr="002F71F9">
        <w:rPr>
          <w:sz w:val="24"/>
          <w:szCs w:val="24"/>
        </w:rPr>
        <w:t>акти</w:t>
      </w:r>
      <w:proofErr w:type="spellEnd"/>
      <w:r w:rsidR="00B94E34" w:rsidRPr="002F71F9">
        <w:rPr>
          <w:sz w:val="24"/>
          <w:szCs w:val="24"/>
          <w:lang w:val="uk-UA"/>
        </w:rPr>
        <w:t xml:space="preserve"> </w:t>
      </w:r>
      <w:proofErr w:type="spellStart"/>
      <w:r w:rsidR="00C0507B" w:rsidRPr="002F71F9">
        <w:rPr>
          <w:sz w:val="24"/>
          <w:szCs w:val="24"/>
        </w:rPr>
        <w:t>приймання-передачі</w:t>
      </w:r>
      <w:proofErr w:type="spellEnd"/>
      <w:r w:rsidR="00C0507B" w:rsidRPr="002F71F9">
        <w:rPr>
          <w:sz w:val="24"/>
          <w:szCs w:val="24"/>
        </w:rPr>
        <w:t>).</w:t>
      </w:r>
    </w:p>
    <w:p w14:paraId="4DAD8BC3" w14:textId="77777777" w:rsidR="00C0507B" w:rsidRPr="002F71F9" w:rsidRDefault="00C0507B" w:rsidP="00C0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sz w:val="24"/>
          <w:szCs w:val="24"/>
        </w:rPr>
      </w:pPr>
    </w:p>
    <w:p w14:paraId="15D79A00" w14:textId="37800EE0" w:rsidR="00C0507B" w:rsidRPr="002F71F9" w:rsidRDefault="00C0507B" w:rsidP="00C0507B">
      <w:pPr>
        <w:tabs>
          <w:tab w:val="left" w:pos="10206"/>
        </w:tabs>
        <w:ind w:right="-1"/>
        <w:jc w:val="both"/>
        <w:rPr>
          <w:rFonts w:eastAsia="Verdana"/>
          <w:b/>
          <w:i/>
          <w:sz w:val="24"/>
          <w:szCs w:val="24"/>
        </w:rPr>
      </w:pPr>
      <w:proofErr w:type="spellStart"/>
      <w:r w:rsidRPr="002F71F9">
        <w:rPr>
          <w:rFonts w:eastAsia="Verdana"/>
          <w:i/>
          <w:sz w:val="24"/>
          <w:szCs w:val="24"/>
        </w:rPr>
        <w:t>Учасник</w:t>
      </w:r>
      <w:proofErr w:type="spellEnd"/>
      <w:r w:rsidRPr="002F71F9">
        <w:rPr>
          <w:rFonts w:eastAsia="Verdana"/>
          <w:i/>
          <w:sz w:val="24"/>
          <w:szCs w:val="24"/>
        </w:rPr>
        <w:t xml:space="preserve">-нерезидент повинен </w:t>
      </w:r>
      <w:proofErr w:type="spellStart"/>
      <w:r w:rsidRPr="002F71F9">
        <w:rPr>
          <w:rFonts w:eastAsia="Verdana"/>
          <w:i/>
          <w:sz w:val="24"/>
          <w:szCs w:val="24"/>
        </w:rPr>
        <w:t>надати</w:t>
      </w:r>
      <w:proofErr w:type="spellEnd"/>
      <w:r w:rsidR="00B94E34" w:rsidRPr="002F71F9">
        <w:rPr>
          <w:rFonts w:eastAsia="Verdana"/>
          <w:i/>
          <w:sz w:val="24"/>
          <w:szCs w:val="24"/>
          <w:lang w:val="uk-UA"/>
        </w:rPr>
        <w:t xml:space="preserve"> </w:t>
      </w:r>
      <w:proofErr w:type="spellStart"/>
      <w:r w:rsidRPr="002F71F9">
        <w:rPr>
          <w:rFonts w:eastAsia="Verdana"/>
          <w:i/>
          <w:sz w:val="24"/>
          <w:szCs w:val="24"/>
        </w:rPr>
        <w:t>зазначені</w:t>
      </w:r>
      <w:proofErr w:type="spellEnd"/>
      <w:r w:rsidRPr="002F71F9">
        <w:rPr>
          <w:rFonts w:eastAsia="Verdana"/>
          <w:i/>
          <w:sz w:val="24"/>
          <w:szCs w:val="24"/>
        </w:rPr>
        <w:t xml:space="preserve"> в </w:t>
      </w:r>
      <w:r w:rsidR="007C3D50" w:rsidRPr="002F71F9">
        <w:rPr>
          <w:rFonts w:eastAsia="Verdana"/>
          <w:i/>
          <w:sz w:val="24"/>
          <w:szCs w:val="24"/>
          <w:lang w:val="uk-UA"/>
        </w:rPr>
        <w:t>оголошенні</w:t>
      </w:r>
      <w:r w:rsidR="00B94E34" w:rsidRPr="002F71F9">
        <w:rPr>
          <w:rFonts w:eastAsia="Verdana"/>
          <w:i/>
          <w:sz w:val="24"/>
          <w:szCs w:val="24"/>
          <w:lang w:val="uk-UA"/>
        </w:rPr>
        <w:t xml:space="preserve"> </w:t>
      </w:r>
      <w:proofErr w:type="spellStart"/>
      <w:r w:rsidRPr="002F71F9">
        <w:rPr>
          <w:rFonts w:eastAsia="Verdana"/>
          <w:i/>
          <w:sz w:val="24"/>
          <w:szCs w:val="24"/>
        </w:rPr>
        <w:t>документи</w:t>
      </w:r>
      <w:proofErr w:type="spellEnd"/>
      <w:r w:rsidRPr="002F71F9">
        <w:rPr>
          <w:rFonts w:eastAsia="Verdana"/>
          <w:i/>
          <w:sz w:val="24"/>
          <w:szCs w:val="24"/>
        </w:rPr>
        <w:t xml:space="preserve"> з </w:t>
      </w:r>
      <w:proofErr w:type="spellStart"/>
      <w:r w:rsidRPr="002F71F9">
        <w:rPr>
          <w:rFonts w:eastAsia="Verdana"/>
          <w:i/>
          <w:sz w:val="24"/>
          <w:szCs w:val="24"/>
        </w:rPr>
        <w:t>урахуванням</w:t>
      </w:r>
      <w:proofErr w:type="spellEnd"/>
      <w:r w:rsidR="00B94E34" w:rsidRPr="002F71F9">
        <w:rPr>
          <w:rFonts w:eastAsia="Verdana"/>
          <w:i/>
          <w:sz w:val="24"/>
          <w:szCs w:val="24"/>
          <w:lang w:val="uk-UA"/>
        </w:rPr>
        <w:t xml:space="preserve"> </w:t>
      </w:r>
      <w:proofErr w:type="spellStart"/>
      <w:r w:rsidRPr="002F71F9">
        <w:rPr>
          <w:rFonts w:eastAsia="Verdana"/>
          <w:i/>
          <w:sz w:val="24"/>
          <w:szCs w:val="24"/>
        </w:rPr>
        <w:t>особливостей</w:t>
      </w:r>
      <w:proofErr w:type="spellEnd"/>
      <w:r w:rsidR="00B94E34" w:rsidRPr="002F71F9">
        <w:rPr>
          <w:rFonts w:eastAsia="Verdana"/>
          <w:i/>
          <w:sz w:val="24"/>
          <w:szCs w:val="24"/>
          <w:lang w:val="uk-UA"/>
        </w:rPr>
        <w:t xml:space="preserve"> </w:t>
      </w:r>
      <w:proofErr w:type="spellStart"/>
      <w:r w:rsidRPr="002F71F9">
        <w:rPr>
          <w:rFonts w:eastAsia="Verdana"/>
          <w:i/>
          <w:sz w:val="24"/>
          <w:szCs w:val="24"/>
        </w:rPr>
        <w:t>законодавства</w:t>
      </w:r>
      <w:proofErr w:type="spellEnd"/>
      <w:r w:rsidR="00B94E34" w:rsidRPr="002F71F9">
        <w:rPr>
          <w:rFonts w:eastAsia="Verdana"/>
          <w:i/>
          <w:sz w:val="24"/>
          <w:szCs w:val="24"/>
          <w:lang w:val="uk-UA"/>
        </w:rPr>
        <w:t xml:space="preserve"> </w:t>
      </w:r>
      <w:proofErr w:type="spellStart"/>
      <w:r w:rsidRPr="002F71F9">
        <w:rPr>
          <w:rFonts w:eastAsia="Verdana"/>
          <w:i/>
          <w:sz w:val="24"/>
          <w:szCs w:val="24"/>
        </w:rPr>
        <w:t>країни</w:t>
      </w:r>
      <w:proofErr w:type="spellEnd"/>
      <w:r w:rsidRPr="002F71F9">
        <w:rPr>
          <w:rFonts w:eastAsia="Verdana"/>
          <w:i/>
          <w:sz w:val="24"/>
          <w:szCs w:val="24"/>
        </w:rPr>
        <w:t xml:space="preserve">, в </w:t>
      </w:r>
      <w:proofErr w:type="spellStart"/>
      <w:r w:rsidRPr="002F71F9">
        <w:rPr>
          <w:rFonts w:eastAsia="Verdana"/>
          <w:i/>
          <w:sz w:val="24"/>
          <w:szCs w:val="24"/>
        </w:rPr>
        <w:t>якій</w:t>
      </w:r>
      <w:proofErr w:type="spellEnd"/>
      <w:r w:rsidR="00B94E34" w:rsidRPr="002F71F9">
        <w:rPr>
          <w:rFonts w:eastAsia="Verdana"/>
          <w:i/>
          <w:sz w:val="24"/>
          <w:szCs w:val="24"/>
          <w:lang w:val="uk-UA"/>
        </w:rPr>
        <w:t xml:space="preserve"> </w:t>
      </w:r>
      <w:proofErr w:type="spellStart"/>
      <w:r w:rsidRPr="002F71F9">
        <w:rPr>
          <w:rFonts w:eastAsia="Verdana"/>
          <w:i/>
          <w:sz w:val="24"/>
          <w:szCs w:val="24"/>
        </w:rPr>
        <w:t>цей</w:t>
      </w:r>
      <w:proofErr w:type="spellEnd"/>
      <w:r w:rsidR="00B94E34" w:rsidRPr="002F71F9">
        <w:rPr>
          <w:rFonts w:eastAsia="Verdana"/>
          <w:i/>
          <w:sz w:val="24"/>
          <w:szCs w:val="24"/>
          <w:lang w:val="uk-UA"/>
        </w:rPr>
        <w:t xml:space="preserve"> </w:t>
      </w:r>
      <w:proofErr w:type="spellStart"/>
      <w:r w:rsidRPr="002F71F9">
        <w:rPr>
          <w:rFonts w:eastAsia="Verdana"/>
          <w:i/>
          <w:sz w:val="24"/>
          <w:szCs w:val="24"/>
        </w:rPr>
        <w:t>Учасник</w:t>
      </w:r>
      <w:proofErr w:type="spellEnd"/>
      <w:r w:rsidR="00B94E34" w:rsidRPr="002F71F9">
        <w:rPr>
          <w:rFonts w:eastAsia="Verdana"/>
          <w:i/>
          <w:sz w:val="24"/>
          <w:szCs w:val="24"/>
          <w:lang w:val="uk-UA"/>
        </w:rPr>
        <w:t xml:space="preserve"> </w:t>
      </w:r>
      <w:proofErr w:type="spellStart"/>
      <w:r w:rsidRPr="002F71F9">
        <w:rPr>
          <w:rFonts w:eastAsia="Verdana"/>
          <w:i/>
          <w:sz w:val="24"/>
          <w:szCs w:val="24"/>
        </w:rPr>
        <w:t>зареєстрований</w:t>
      </w:r>
      <w:proofErr w:type="spellEnd"/>
      <w:r w:rsidRPr="002F71F9">
        <w:rPr>
          <w:rFonts w:eastAsia="Verdana"/>
          <w:i/>
          <w:sz w:val="24"/>
          <w:szCs w:val="24"/>
        </w:rPr>
        <w:t xml:space="preserve"> (</w:t>
      </w:r>
      <w:proofErr w:type="gramStart"/>
      <w:r w:rsidRPr="002F71F9">
        <w:rPr>
          <w:rFonts w:eastAsia="Verdana"/>
          <w:i/>
          <w:sz w:val="24"/>
          <w:szCs w:val="24"/>
        </w:rPr>
        <w:t xml:space="preserve">аналоги  </w:t>
      </w:r>
      <w:proofErr w:type="spellStart"/>
      <w:r w:rsidRPr="002F71F9">
        <w:rPr>
          <w:rFonts w:eastAsia="Verdana"/>
          <w:i/>
          <w:sz w:val="24"/>
          <w:szCs w:val="24"/>
        </w:rPr>
        <w:t>документів</w:t>
      </w:r>
      <w:proofErr w:type="spellEnd"/>
      <w:proofErr w:type="gramEnd"/>
      <w:r w:rsidRPr="002F71F9">
        <w:rPr>
          <w:rFonts w:eastAsia="Verdana"/>
          <w:i/>
          <w:sz w:val="24"/>
          <w:szCs w:val="24"/>
        </w:rPr>
        <w:t>).</w:t>
      </w:r>
    </w:p>
    <w:p w14:paraId="0B3BA388" w14:textId="6B89BA63" w:rsidR="00C0507B" w:rsidRPr="002F71F9" w:rsidRDefault="00C0507B" w:rsidP="00C0507B">
      <w:pPr>
        <w:jc w:val="both"/>
        <w:rPr>
          <w:b/>
          <w:sz w:val="24"/>
          <w:szCs w:val="24"/>
        </w:rPr>
      </w:pPr>
      <w:r w:rsidRPr="002F71F9">
        <w:rPr>
          <w:rFonts w:eastAsia="Verdana"/>
          <w:i/>
          <w:sz w:val="24"/>
          <w:szCs w:val="24"/>
        </w:rPr>
        <w:t xml:space="preserve">У </w:t>
      </w:r>
      <w:proofErr w:type="spellStart"/>
      <w:r w:rsidRPr="002F71F9">
        <w:rPr>
          <w:rFonts w:eastAsia="Verdana"/>
          <w:i/>
          <w:sz w:val="24"/>
          <w:szCs w:val="24"/>
        </w:rPr>
        <w:t>разі</w:t>
      </w:r>
      <w:proofErr w:type="spellEnd"/>
      <w:r w:rsidR="00B94E34" w:rsidRPr="002F71F9">
        <w:rPr>
          <w:rFonts w:eastAsia="Verdana"/>
          <w:i/>
          <w:sz w:val="24"/>
          <w:szCs w:val="24"/>
          <w:lang w:val="uk-UA"/>
        </w:rPr>
        <w:t xml:space="preserve"> </w:t>
      </w:r>
      <w:proofErr w:type="spellStart"/>
      <w:r w:rsidRPr="002F71F9">
        <w:rPr>
          <w:rFonts w:eastAsia="Verdana"/>
          <w:i/>
          <w:sz w:val="24"/>
          <w:szCs w:val="24"/>
        </w:rPr>
        <w:t>подання</w:t>
      </w:r>
      <w:proofErr w:type="spellEnd"/>
      <w:r w:rsidRPr="002F71F9">
        <w:rPr>
          <w:rFonts w:eastAsia="Verdana"/>
          <w:i/>
          <w:sz w:val="24"/>
          <w:szCs w:val="24"/>
        </w:rPr>
        <w:t xml:space="preserve"> аналогу документу </w:t>
      </w:r>
      <w:proofErr w:type="spellStart"/>
      <w:r w:rsidRPr="002F71F9">
        <w:rPr>
          <w:rFonts w:eastAsia="Verdana"/>
          <w:i/>
          <w:sz w:val="24"/>
          <w:szCs w:val="24"/>
        </w:rPr>
        <w:t>Учасник</w:t>
      </w:r>
      <w:proofErr w:type="spellEnd"/>
      <w:r w:rsidRPr="002F71F9">
        <w:rPr>
          <w:rFonts w:eastAsia="Verdana"/>
          <w:i/>
          <w:sz w:val="24"/>
          <w:szCs w:val="24"/>
        </w:rPr>
        <w:t xml:space="preserve">-нерезидент повинен </w:t>
      </w:r>
      <w:proofErr w:type="spellStart"/>
      <w:r w:rsidRPr="002F71F9">
        <w:rPr>
          <w:rFonts w:eastAsia="Verdana"/>
          <w:i/>
          <w:sz w:val="24"/>
          <w:szCs w:val="24"/>
        </w:rPr>
        <w:t>надати</w:t>
      </w:r>
      <w:proofErr w:type="spellEnd"/>
      <w:r w:rsidRPr="002F71F9">
        <w:rPr>
          <w:rFonts w:eastAsia="Verdana"/>
          <w:i/>
          <w:sz w:val="24"/>
          <w:szCs w:val="24"/>
        </w:rPr>
        <w:t xml:space="preserve"> разом з ним лист з </w:t>
      </w:r>
      <w:proofErr w:type="spellStart"/>
      <w:r w:rsidRPr="002F71F9">
        <w:rPr>
          <w:rFonts w:eastAsia="Verdana"/>
          <w:i/>
          <w:sz w:val="24"/>
          <w:szCs w:val="24"/>
        </w:rPr>
        <w:t>зазначенням</w:t>
      </w:r>
      <w:proofErr w:type="spellEnd"/>
      <w:r w:rsidR="00B94E34" w:rsidRPr="002F71F9">
        <w:rPr>
          <w:rFonts w:eastAsia="Verdana"/>
          <w:i/>
          <w:sz w:val="24"/>
          <w:szCs w:val="24"/>
          <w:lang w:val="uk-UA"/>
        </w:rPr>
        <w:t xml:space="preserve"> </w:t>
      </w:r>
      <w:proofErr w:type="spellStart"/>
      <w:r w:rsidRPr="002F71F9">
        <w:rPr>
          <w:rFonts w:eastAsia="Verdana"/>
          <w:i/>
          <w:sz w:val="24"/>
          <w:szCs w:val="24"/>
        </w:rPr>
        <w:t>замість</w:t>
      </w:r>
      <w:proofErr w:type="spellEnd"/>
      <w:r w:rsidR="00B94E34" w:rsidRPr="002F71F9">
        <w:rPr>
          <w:rFonts w:eastAsia="Verdana"/>
          <w:i/>
          <w:sz w:val="24"/>
          <w:szCs w:val="24"/>
          <w:lang w:val="uk-UA"/>
        </w:rPr>
        <w:t xml:space="preserve"> </w:t>
      </w:r>
      <w:proofErr w:type="spellStart"/>
      <w:r w:rsidRPr="002F71F9">
        <w:rPr>
          <w:rFonts w:eastAsia="Verdana"/>
          <w:i/>
          <w:sz w:val="24"/>
          <w:szCs w:val="24"/>
        </w:rPr>
        <w:t>якого</w:t>
      </w:r>
      <w:proofErr w:type="spellEnd"/>
      <w:r w:rsidRPr="002F71F9">
        <w:rPr>
          <w:rFonts w:eastAsia="Verdana"/>
          <w:i/>
          <w:sz w:val="24"/>
          <w:szCs w:val="24"/>
        </w:rPr>
        <w:t xml:space="preserve"> документу </w:t>
      </w:r>
      <w:proofErr w:type="spellStart"/>
      <w:r w:rsidRPr="002F71F9">
        <w:rPr>
          <w:rFonts w:eastAsia="Verdana"/>
          <w:i/>
          <w:sz w:val="24"/>
          <w:szCs w:val="24"/>
        </w:rPr>
        <w:t>він</w:t>
      </w:r>
      <w:proofErr w:type="spellEnd"/>
      <w:r w:rsidRPr="002F71F9">
        <w:rPr>
          <w:rFonts w:eastAsia="Verdana"/>
          <w:i/>
          <w:sz w:val="24"/>
          <w:szCs w:val="24"/>
        </w:rPr>
        <w:t xml:space="preserve"> подав </w:t>
      </w:r>
      <w:proofErr w:type="spellStart"/>
      <w:r w:rsidRPr="002F71F9">
        <w:rPr>
          <w:rFonts w:eastAsia="Verdana"/>
          <w:i/>
          <w:sz w:val="24"/>
          <w:szCs w:val="24"/>
        </w:rPr>
        <w:t>такий</w:t>
      </w:r>
      <w:proofErr w:type="spellEnd"/>
      <w:r w:rsidRPr="002F71F9">
        <w:rPr>
          <w:rFonts w:eastAsia="Verdana"/>
          <w:i/>
          <w:sz w:val="24"/>
          <w:szCs w:val="24"/>
        </w:rPr>
        <w:t xml:space="preserve"> аналог документ.</w:t>
      </w:r>
    </w:p>
    <w:p w14:paraId="09FD4E5C" w14:textId="77777777" w:rsidR="00FA285C" w:rsidRPr="002F71F9" w:rsidRDefault="00FA285C" w:rsidP="00864044">
      <w:pPr>
        <w:widowControl w:val="0"/>
        <w:contextualSpacing/>
        <w:jc w:val="both"/>
        <w:rPr>
          <w:b/>
          <w:i/>
          <w:sz w:val="24"/>
          <w:szCs w:val="24"/>
          <w:u w:val="single"/>
          <w:lang w:val="uk-UA"/>
        </w:rPr>
      </w:pPr>
    </w:p>
    <w:p w14:paraId="7B849DB4" w14:textId="77777777" w:rsidR="00FA285C" w:rsidRPr="002F71F9" w:rsidRDefault="00FA285C" w:rsidP="002D6AAF">
      <w:pPr>
        <w:widowControl w:val="0"/>
        <w:ind w:firstLine="284"/>
        <w:contextualSpacing/>
        <w:jc w:val="both"/>
        <w:rPr>
          <w:b/>
          <w:i/>
          <w:sz w:val="24"/>
          <w:szCs w:val="24"/>
          <w:u w:val="single"/>
          <w:lang w:val="uk-UA"/>
        </w:rPr>
      </w:pPr>
    </w:p>
    <w:p w14:paraId="29A2F376" w14:textId="77777777" w:rsidR="00327351" w:rsidRPr="002F71F9" w:rsidRDefault="00327351" w:rsidP="002D6AAF">
      <w:pPr>
        <w:widowControl w:val="0"/>
        <w:ind w:firstLine="284"/>
        <w:contextualSpacing/>
        <w:jc w:val="both"/>
        <w:rPr>
          <w:b/>
          <w:i/>
          <w:sz w:val="24"/>
          <w:szCs w:val="24"/>
          <w:u w:val="single"/>
          <w:lang w:val="uk-UA"/>
        </w:rPr>
      </w:pPr>
      <w:r w:rsidRPr="002F71F9">
        <w:rPr>
          <w:b/>
          <w:i/>
          <w:sz w:val="24"/>
          <w:szCs w:val="24"/>
          <w:u w:val="single"/>
          <w:lang w:val="uk-UA"/>
        </w:rPr>
        <w:t xml:space="preserve">*Примітки: </w:t>
      </w:r>
    </w:p>
    <w:p w14:paraId="6B62AD16" w14:textId="77777777" w:rsidR="00327351" w:rsidRPr="002F71F9" w:rsidRDefault="00327351" w:rsidP="002D6AAF">
      <w:pPr>
        <w:widowControl w:val="0"/>
        <w:ind w:firstLine="284"/>
        <w:contextualSpacing/>
        <w:jc w:val="both"/>
        <w:rPr>
          <w:i/>
          <w:sz w:val="24"/>
          <w:szCs w:val="24"/>
          <w:lang w:val="uk-UA"/>
        </w:rPr>
      </w:pPr>
      <w:r w:rsidRPr="002F71F9">
        <w:rPr>
          <w:i/>
          <w:sz w:val="24"/>
          <w:szCs w:val="24"/>
          <w:lang w:val="uk-UA"/>
        </w:rPr>
        <w:t xml:space="preserve">1. Документи, що не передбачені законодавством для учасників, у тому числі фізичних осіб - підприємців, не подаються ними у складі тендерної пропозиції. </w:t>
      </w:r>
    </w:p>
    <w:p w14:paraId="4397202D" w14:textId="77777777" w:rsidR="00327351" w:rsidRPr="002F71F9" w:rsidRDefault="00327351" w:rsidP="002D6AAF">
      <w:pPr>
        <w:widowControl w:val="0"/>
        <w:ind w:firstLine="284"/>
        <w:contextualSpacing/>
        <w:jc w:val="both"/>
        <w:rPr>
          <w:i/>
          <w:sz w:val="24"/>
          <w:szCs w:val="24"/>
          <w:lang w:val="uk-UA"/>
        </w:rPr>
      </w:pPr>
      <w:r w:rsidRPr="002F71F9">
        <w:rPr>
          <w:i/>
          <w:sz w:val="24"/>
          <w:szCs w:val="24"/>
          <w:lang w:val="uk-UA"/>
        </w:rPr>
        <w:t xml:space="preserve">2. Учасники - нерезиденти для виконання вимог щодо подання документів, передбачених </w:t>
      </w:r>
      <w:r w:rsidR="007C3D50" w:rsidRPr="002F71F9">
        <w:rPr>
          <w:i/>
          <w:sz w:val="24"/>
          <w:szCs w:val="24"/>
          <w:lang w:val="uk-UA"/>
        </w:rPr>
        <w:t>оголошенням</w:t>
      </w:r>
      <w:r w:rsidRPr="002F71F9">
        <w:rPr>
          <w:i/>
          <w:sz w:val="24"/>
          <w:szCs w:val="24"/>
          <w:lang w:val="uk-UA"/>
        </w:rPr>
        <w:t>, подають у складі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14:paraId="17BA2981" w14:textId="77777777" w:rsidR="00327351" w:rsidRPr="002F71F9" w:rsidRDefault="00327351" w:rsidP="002D6AAF">
      <w:pPr>
        <w:widowControl w:val="0"/>
        <w:ind w:firstLine="284"/>
        <w:contextualSpacing/>
        <w:jc w:val="both"/>
        <w:rPr>
          <w:i/>
          <w:sz w:val="24"/>
          <w:szCs w:val="24"/>
          <w:lang w:val="uk-UA"/>
        </w:rPr>
      </w:pPr>
      <w:r w:rsidRPr="002F71F9">
        <w:rPr>
          <w:i/>
          <w:sz w:val="24"/>
          <w:szCs w:val="24"/>
          <w:lang w:val="uk-UA"/>
        </w:rPr>
        <w:t xml:space="preserve">3.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w:t>
      </w:r>
      <w:r w:rsidR="007C3D50" w:rsidRPr="002F71F9">
        <w:rPr>
          <w:i/>
          <w:sz w:val="24"/>
          <w:szCs w:val="24"/>
          <w:lang w:val="uk-UA"/>
        </w:rPr>
        <w:t>оголошенням</w:t>
      </w:r>
      <w:r w:rsidRPr="002F71F9">
        <w:rPr>
          <w:i/>
          <w:sz w:val="24"/>
          <w:szCs w:val="24"/>
          <w:lang w:val="uk-UA"/>
        </w:rPr>
        <w:t>, він повинен надати щодо цього письмове пояснення.</w:t>
      </w:r>
    </w:p>
    <w:p w14:paraId="5BD6F475" w14:textId="77777777" w:rsidR="00327351" w:rsidRPr="002F71F9" w:rsidRDefault="00327351" w:rsidP="002D6AAF">
      <w:pPr>
        <w:widowControl w:val="0"/>
        <w:ind w:firstLine="284"/>
        <w:contextualSpacing/>
        <w:jc w:val="both"/>
        <w:rPr>
          <w:sz w:val="24"/>
          <w:szCs w:val="24"/>
          <w:lang w:val="uk-UA"/>
        </w:rPr>
      </w:pPr>
      <w:r w:rsidRPr="002F71F9">
        <w:rPr>
          <w:i/>
          <w:sz w:val="24"/>
          <w:szCs w:val="24"/>
          <w:lang w:val="uk-UA"/>
        </w:rPr>
        <w:t>4. Всі документи, окрім оригіналів і нотаріально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передбачено чинним законодавством України.</w:t>
      </w:r>
      <w:r w:rsidRPr="002F71F9">
        <w:rPr>
          <w:sz w:val="24"/>
          <w:szCs w:val="24"/>
          <w:lang w:val="uk-UA"/>
        </w:rPr>
        <w:t>».</w:t>
      </w:r>
    </w:p>
    <w:p w14:paraId="606D07FD" w14:textId="77777777" w:rsidR="005335B2" w:rsidRPr="002F71F9" w:rsidRDefault="00327351" w:rsidP="00657C68">
      <w:pPr>
        <w:widowControl w:val="0"/>
        <w:ind w:firstLine="284"/>
        <w:contextualSpacing/>
        <w:jc w:val="both"/>
        <w:rPr>
          <w:i/>
          <w:sz w:val="24"/>
          <w:szCs w:val="24"/>
          <w:lang w:val="uk-UA"/>
        </w:rPr>
      </w:pPr>
      <w:r w:rsidRPr="002F71F9">
        <w:rPr>
          <w:i/>
          <w:sz w:val="24"/>
          <w:szCs w:val="24"/>
          <w:lang w:val="uk-UA"/>
        </w:rPr>
        <w:t xml:space="preserve">6. Всі дані, які подаються учасником повинні узгоджуватись з інформацією, що міститься в інших поданих документах учасником у складі його пропозиції. Замовник </w:t>
      </w:r>
      <w:r w:rsidR="008B6444" w:rsidRPr="002F71F9">
        <w:rPr>
          <w:i/>
          <w:sz w:val="24"/>
          <w:szCs w:val="24"/>
          <w:lang w:val="uk-UA"/>
        </w:rPr>
        <w:t xml:space="preserve">має </w:t>
      </w:r>
      <w:r w:rsidRPr="002F71F9">
        <w:rPr>
          <w:i/>
          <w:sz w:val="24"/>
          <w:szCs w:val="24"/>
          <w:lang w:val="uk-UA"/>
        </w:rPr>
        <w:t xml:space="preserve">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Замовник має право звернутись до будь-яких інших підприємств, установ або організацій, що можуть володіти достовірною інформацією щодо вказаних учасником даних, а також використовувати юридично значущу інформацію з відкритих державних або публічних реєстрів для підтвердження поданої інформації учасником процедури закупівлі. У разі отримання достовірної інформації про його невідповідність вимогам </w:t>
      </w:r>
      <w:r w:rsidRPr="002F71F9">
        <w:rPr>
          <w:i/>
          <w:sz w:val="24"/>
          <w:szCs w:val="24"/>
          <w:lang w:val="uk-UA"/>
        </w:rPr>
        <w:lastRenderedPageBreak/>
        <w:t>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w:t>
      </w:r>
      <w:r w:rsidR="00CA4EE1" w:rsidRPr="002F71F9">
        <w:rPr>
          <w:i/>
          <w:sz w:val="24"/>
          <w:szCs w:val="24"/>
          <w:lang w:val="uk-UA"/>
        </w:rPr>
        <w:t>ьтатів процедури закупівлі в розр</w:t>
      </w:r>
      <w:r w:rsidRPr="002F71F9">
        <w:rPr>
          <w:i/>
          <w:sz w:val="24"/>
          <w:szCs w:val="24"/>
          <w:lang w:val="uk-UA"/>
        </w:rPr>
        <w:t xml:space="preserve">ізі вимог </w:t>
      </w:r>
      <w:r w:rsidR="007C3D50" w:rsidRPr="002F71F9">
        <w:rPr>
          <w:i/>
          <w:sz w:val="24"/>
          <w:szCs w:val="24"/>
          <w:lang w:val="uk-UA"/>
        </w:rPr>
        <w:t>згідно оголошення</w:t>
      </w:r>
      <w:r w:rsidRPr="002F71F9">
        <w:rPr>
          <w:i/>
          <w:sz w:val="24"/>
          <w:szCs w:val="24"/>
          <w:lang w:val="uk-UA"/>
        </w:rPr>
        <w:t>, замовник відхиляє пропозицію такого учасника.</w:t>
      </w:r>
    </w:p>
    <w:p w14:paraId="51D86CCB" w14:textId="77777777" w:rsidR="00327351" w:rsidRPr="002F71F9" w:rsidRDefault="00327351" w:rsidP="002D6AAF">
      <w:pPr>
        <w:widowControl w:val="0"/>
        <w:ind w:firstLine="284"/>
        <w:contextualSpacing/>
        <w:jc w:val="both"/>
        <w:rPr>
          <w:sz w:val="24"/>
          <w:szCs w:val="24"/>
          <w:lang w:val="uk-UA" w:eastAsia="uk-UA"/>
        </w:rPr>
      </w:pPr>
      <w:r w:rsidRPr="002F71F9">
        <w:rPr>
          <w:sz w:val="24"/>
          <w:szCs w:val="24"/>
          <w:lang w:val="uk-UA" w:eastAsia="uk-UA"/>
        </w:rPr>
        <w:t>У складі пропозиції Учасниками закупівлі додатково повинні бути надані:</w:t>
      </w:r>
    </w:p>
    <w:p w14:paraId="76D2998F" w14:textId="77777777" w:rsidR="00327351" w:rsidRPr="002F71F9" w:rsidRDefault="00327351" w:rsidP="002D6AAF">
      <w:pPr>
        <w:widowControl w:val="0"/>
        <w:ind w:firstLine="284"/>
        <w:contextualSpacing/>
        <w:jc w:val="both"/>
        <w:rPr>
          <w:sz w:val="24"/>
          <w:szCs w:val="24"/>
          <w:lang w:val="uk-UA" w:eastAsia="uk-UA"/>
        </w:rPr>
      </w:pPr>
      <w:r w:rsidRPr="002F71F9">
        <w:rPr>
          <w:sz w:val="24"/>
          <w:szCs w:val="24"/>
          <w:lang w:val="uk-UA" w:eastAsia="uk-UA"/>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2F71F9">
        <w:rPr>
          <w:sz w:val="24"/>
          <w:szCs w:val="24"/>
          <w:lang w:val="uk-UA" w:eastAsia="uk-UA"/>
        </w:rPr>
        <w:t>т.ч</w:t>
      </w:r>
      <w:proofErr w:type="spellEnd"/>
      <w:r w:rsidRPr="002F71F9">
        <w:rPr>
          <w:sz w:val="24"/>
          <w:szCs w:val="24"/>
          <w:lang w:val="uk-UA" w:eastAsia="uk-UA"/>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2F71F9">
        <w:rPr>
          <w:sz w:val="24"/>
          <w:szCs w:val="24"/>
          <w:lang w:val="uk-UA" w:eastAsia="uk-UA"/>
        </w:rPr>
        <w:t>закупівель</w:t>
      </w:r>
      <w:proofErr w:type="spellEnd"/>
      <w:r w:rsidRPr="002F71F9">
        <w:rPr>
          <w:sz w:val="24"/>
          <w:szCs w:val="24"/>
          <w:lang w:val="uk-UA" w:eastAsia="uk-UA"/>
        </w:rPr>
        <w:t xml:space="preserve"> (зазначити паспортні дані особи);</w:t>
      </w:r>
    </w:p>
    <w:p w14:paraId="0859FFC9" w14:textId="77777777" w:rsidR="00034D36" w:rsidRPr="002F71F9" w:rsidRDefault="00034D36" w:rsidP="00034D36">
      <w:pPr>
        <w:widowControl w:val="0"/>
        <w:ind w:firstLine="284"/>
        <w:contextualSpacing/>
        <w:jc w:val="both"/>
        <w:rPr>
          <w:sz w:val="24"/>
          <w:szCs w:val="24"/>
          <w:lang w:val="uk-UA"/>
        </w:rPr>
      </w:pPr>
      <w:r w:rsidRPr="002F71F9">
        <w:rPr>
          <w:sz w:val="24"/>
          <w:szCs w:val="24"/>
          <w:lang w:val="uk-UA" w:eastAsia="uk-UA"/>
        </w:rPr>
        <w:t xml:space="preserve">- </w:t>
      </w:r>
      <w:r w:rsidRPr="002F71F9">
        <w:rPr>
          <w:sz w:val="24"/>
          <w:szCs w:val="24"/>
          <w:lang w:val="uk-UA"/>
        </w:rPr>
        <w:t xml:space="preserve">оригінал або належним чином завірену копію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системи менеджменту безпеки ланцюга постачань учасника вимогам ДСТУ </w:t>
      </w:r>
      <w:r w:rsidRPr="002F71F9">
        <w:rPr>
          <w:sz w:val="24"/>
          <w:szCs w:val="24"/>
        </w:rPr>
        <w:t>ISO</w:t>
      </w:r>
      <w:r w:rsidRPr="002F71F9">
        <w:rPr>
          <w:sz w:val="24"/>
          <w:szCs w:val="24"/>
          <w:lang w:val="uk-UA"/>
        </w:rPr>
        <w:t xml:space="preserve"> 2800</w:t>
      </w:r>
      <w:r w:rsidRPr="002F71F9">
        <w:rPr>
          <w:b/>
          <w:sz w:val="24"/>
          <w:szCs w:val="24"/>
          <w:lang w:val="uk-UA"/>
        </w:rPr>
        <w:t>1</w:t>
      </w:r>
      <w:r w:rsidRPr="002F71F9">
        <w:rPr>
          <w:sz w:val="24"/>
          <w:szCs w:val="24"/>
          <w:lang w:val="uk-UA"/>
        </w:rPr>
        <w:t>:200</w:t>
      </w:r>
      <w:r w:rsidRPr="002F71F9">
        <w:rPr>
          <w:b/>
          <w:sz w:val="24"/>
          <w:szCs w:val="24"/>
          <w:lang w:val="uk-UA"/>
        </w:rPr>
        <w:t>9</w:t>
      </w:r>
      <w:r w:rsidRPr="002F71F9">
        <w:rPr>
          <w:sz w:val="24"/>
          <w:szCs w:val="24"/>
          <w:lang w:val="uk-UA"/>
        </w:rPr>
        <w:t xml:space="preserve"> (або </w:t>
      </w:r>
      <w:r w:rsidRPr="002F71F9">
        <w:rPr>
          <w:sz w:val="24"/>
          <w:szCs w:val="24"/>
        </w:rPr>
        <w:t>ISO</w:t>
      </w:r>
      <w:r w:rsidRPr="002F71F9">
        <w:rPr>
          <w:sz w:val="24"/>
          <w:szCs w:val="24"/>
          <w:lang w:val="uk-UA"/>
        </w:rPr>
        <w:t xml:space="preserve"> 2800</w:t>
      </w:r>
      <w:r w:rsidRPr="002F71F9">
        <w:rPr>
          <w:b/>
          <w:sz w:val="24"/>
          <w:szCs w:val="24"/>
          <w:lang w:val="uk-UA"/>
        </w:rPr>
        <w:t>1</w:t>
      </w:r>
      <w:r w:rsidRPr="002F71F9">
        <w:rPr>
          <w:sz w:val="24"/>
          <w:szCs w:val="24"/>
          <w:lang w:val="uk-UA"/>
        </w:rPr>
        <w:t>:2007);</w:t>
      </w:r>
    </w:p>
    <w:p w14:paraId="6CBFD154" w14:textId="77777777" w:rsidR="00FD6E02" w:rsidRPr="002F71F9" w:rsidRDefault="00034D36" w:rsidP="00FD6E02">
      <w:pPr>
        <w:widowControl w:val="0"/>
        <w:ind w:firstLine="284"/>
        <w:contextualSpacing/>
        <w:jc w:val="both"/>
        <w:rPr>
          <w:sz w:val="24"/>
          <w:szCs w:val="24"/>
          <w:lang w:val="uk-UA"/>
        </w:rPr>
      </w:pPr>
      <w:r w:rsidRPr="002F71F9">
        <w:rPr>
          <w:sz w:val="24"/>
          <w:szCs w:val="24"/>
          <w:lang w:val="uk-UA"/>
        </w:rPr>
        <w:t xml:space="preserve">- оригінал або належним чином завірену копію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системи управління охороною здоров’я та забезпечення безпечності праці учасника вимогам </w:t>
      </w:r>
      <w:r w:rsidRPr="002F71F9">
        <w:rPr>
          <w:sz w:val="24"/>
          <w:szCs w:val="24"/>
        </w:rPr>
        <w:t>ISO</w:t>
      </w:r>
      <w:r w:rsidRPr="002F71F9">
        <w:rPr>
          <w:sz w:val="24"/>
          <w:szCs w:val="24"/>
          <w:lang w:val="uk-UA"/>
        </w:rPr>
        <w:t xml:space="preserve"> 45001:2018 (або ДСТУ ОН</w:t>
      </w:r>
      <w:r w:rsidRPr="002F71F9">
        <w:rPr>
          <w:sz w:val="24"/>
          <w:szCs w:val="24"/>
        </w:rPr>
        <w:t>SAS</w:t>
      </w:r>
      <w:r w:rsidRPr="002F71F9">
        <w:rPr>
          <w:sz w:val="24"/>
          <w:szCs w:val="24"/>
          <w:lang w:val="uk-UA"/>
        </w:rPr>
        <w:t xml:space="preserve"> 18001:2010 або </w:t>
      </w:r>
      <w:r w:rsidRPr="002F71F9">
        <w:rPr>
          <w:sz w:val="24"/>
          <w:szCs w:val="24"/>
        </w:rPr>
        <w:t>OHSAS</w:t>
      </w:r>
      <w:r w:rsidRPr="002F71F9">
        <w:rPr>
          <w:sz w:val="24"/>
          <w:szCs w:val="24"/>
          <w:lang w:val="uk-UA"/>
        </w:rPr>
        <w:t xml:space="preserve"> 18001:2007)</w:t>
      </w:r>
    </w:p>
    <w:p w14:paraId="7322ABFF" w14:textId="77777777" w:rsidR="00FD6E02" w:rsidRPr="002F71F9" w:rsidRDefault="00FD6E02" w:rsidP="00FD6E02">
      <w:pPr>
        <w:widowControl w:val="0"/>
        <w:ind w:firstLine="284"/>
        <w:contextualSpacing/>
        <w:jc w:val="both"/>
        <w:rPr>
          <w:sz w:val="24"/>
          <w:szCs w:val="24"/>
          <w:lang w:val="uk-UA"/>
        </w:rPr>
      </w:pPr>
      <w:r w:rsidRPr="002F71F9">
        <w:rPr>
          <w:sz w:val="24"/>
          <w:szCs w:val="24"/>
          <w:lang w:val="uk-UA"/>
        </w:rPr>
        <w:t xml:space="preserve">- оригінал або належним чином завірену копію сертифікату, чинного на дату розкриття пропозицій та виданого на ім’я учасника, про відповідність вимогам ДСТУ </w:t>
      </w:r>
      <w:r w:rsidRPr="002F71F9">
        <w:rPr>
          <w:sz w:val="24"/>
          <w:szCs w:val="24"/>
          <w:lang w:val="en-US"/>
        </w:rPr>
        <w:t>EN</w:t>
      </w:r>
      <w:r w:rsidRPr="002F71F9">
        <w:rPr>
          <w:sz w:val="24"/>
          <w:szCs w:val="24"/>
          <w:lang w:val="uk-UA"/>
        </w:rPr>
        <w:t xml:space="preserve"> </w:t>
      </w:r>
      <w:r w:rsidRPr="002F71F9">
        <w:rPr>
          <w:sz w:val="24"/>
          <w:szCs w:val="24"/>
        </w:rPr>
        <w:t>ISO</w:t>
      </w:r>
      <w:r w:rsidRPr="002F71F9">
        <w:rPr>
          <w:sz w:val="24"/>
          <w:szCs w:val="24"/>
          <w:lang w:val="uk-UA"/>
        </w:rPr>
        <w:t xml:space="preserve"> 22301:2017 (або </w:t>
      </w:r>
      <w:r w:rsidRPr="002F71F9">
        <w:rPr>
          <w:sz w:val="24"/>
          <w:szCs w:val="24"/>
          <w:lang w:val="en-US"/>
        </w:rPr>
        <w:t>EN</w:t>
      </w:r>
      <w:r w:rsidRPr="002F71F9">
        <w:rPr>
          <w:sz w:val="24"/>
          <w:szCs w:val="24"/>
          <w:lang w:val="uk-UA"/>
        </w:rPr>
        <w:t xml:space="preserve"> </w:t>
      </w:r>
      <w:r w:rsidRPr="002F71F9">
        <w:rPr>
          <w:sz w:val="24"/>
          <w:szCs w:val="24"/>
        </w:rPr>
        <w:t>ISO</w:t>
      </w:r>
      <w:r w:rsidRPr="002F71F9">
        <w:rPr>
          <w:sz w:val="24"/>
          <w:szCs w:val="24"/>
          <w:lang w:val="uk-UA"/>
        </w:rPr>
        <w:t xml:space="preserve"> 22301:2014, або </w:t>
      </w:r>
      <w:r w:rsidRPr="002F71F9">
        <w:rPr>
          <w:sz w:val="24"/>
          <w:szCs w:val="24"/>
        </w:rPr>
        <w:t>ISO</w:t>
      </w:r>
      <w:r w:rsidRPr="002F71F9">
        <w:rPr>
          <w:sz w:val="24"/>
          <w:szCs w:val="24"/>
          <w:lang w:val="uk-UA"/>
        </w:rPr>
        <w:t xml:space="preserve"> 22301:2012)</w:t>
      </w:r>
    </w:p>
    <w:p w14:paraId="5C899470" w14:textId="29431670" w:rsidR="00FD6E02" w:rsidRPr="002F71F9" w:rsidRDefault="00FD6E02" w:rsidP="00FD6E02">
      <w:pPr>
        <w:widowControl w:val="0"/>
        <w:ind w:firstLine="284"/>
        <w:contextualSpacing/>
        <w:jc w:val="both"/>
        <w:rPr>
          <w:sz w:val="24"/>
          <w:szCs w:val="24"/>
          <w:lang w:val="uk-UA"/>
        </w:rPr>
      </w:pPr>
      <w:r w:rsidRPr="002F71F9">
        <w:rPr>
          <w:sz w:val="24"/>
          <w:szCs w:val="24"/>
          <w:lang w:val="uk-UA"/>
        </w:rPr>
        <w:t xml:space="preserve">- оригінал або належним чином завірену копію сертифікату, чинного на дату розкриття пропозицій та виданого на ім’я учасника, про відповідність вимогам </w:t>
      </w:r>
      <w:r w:rsidRPr="002F71F9">
        <w:rPr>
          <w:sz w:val="24"/>
          <w:szCs w:val="24"/>
        </w:rPr>
        <w:t>ISO</w:t>
      </w:r>
      <w:r w:rsidRPr="002F71F9">
        <w:rPr>
          <w:sz w:val="24"/>
          <w:szCs w:val="24"/>
          <w:lang w:val="uk-UA"/>
        </w:rPr>
        <w:t>/</w:t>
      </w:r>
      <w:r w:rsidRPr="002F71F9">
        <w:rPr>
          <w:sz w:val="24"/>
          <w:szCs w:val="24"/>
          <w:lang w:val="en-US"/>
        </w:rPr>
        <w:t>PAS</w:t>
      </w:r>
      <w:r w:rsidRPr="002F71F9">
        <w:rPr>
          <w:sz w:val="24"/>
          <w:szCs w:val="24"/>
          <w:lang w:val="uk-UA"/>
        </w:rPr>
        <w:t xml:space="preserve"> 45005:2020</w:t>
      </w:r>
    </w:p>
    <w:p w14:paraId="1392F429" w14:textId="77777777" w:rsidR="00034D36" w:rsidRPr="002F71F9" w:rsidRDefault="00034D36" w:rsidP="002D6AAF">
      <w:pPr>
        <w:widowControl w:val="0"/>
        <w:ind w:firstLine="284"/>
        <w:contextualSpacing/>
        <w:jc w:val="both"/>
        <w:rPr>
          <w:sz w:val="24"/>
          <w:szCs w:val="24"/>
          <w:lang w:val="uk-UA" w:eastAsia="uk-UA"/>
        </w:rPr>
      </w:pPr>
    </w:p>
    <w:p w14:paraId="07AD7E2C" w14:textId="77777777" w:rsidR="00327351" w:rsidRPr="002F71F9" w:rsidRDefault="00327351" w:rsidP="002D6AAF">
      <w:pPr>
        <w:widowControl w:val="0"/>
        <w:ind w:firstLine="284"/>
        <w:contextualSpacing/>
        <w:jc w:val="both"/>
        <w:rPr>
          <w:sz w:val="24"/>
          <w:szCs w:val="24"/>
          <w:lang w:val="uk-UA" w:eastAsia="uk-UA"/>
        </w:rPr>
      </w:pPr>
      <w:r w:rsidRPr="002F71F9">
        <w:rPr>
          <w:sz w:val="24"/>
          <w:szCs w:val="24"/>
          <w:lang w:val="uk-UA"/>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пропозиції надає довідку щодо застосування Учасником заходів із захисту довкілля при виконанні умов Договору із постачання </w:t>
      </w:r>
      <w:r w:rsidR="004E65FA" w:rsidRPr="002F71F9">
        <w:rPr>
          <w:sz w:val="24"/>
          <w:szCs w:val="24"/>
          <w:lang w:val="uk-UA"/>
        </w:rPr>
        <w:t>твердого палива</w:t>
      </w:r>
      <w:r w:rsidRPr="002F71F9">
        <w:rPr>
          <w:sz w:val="24"/>
          <w:szCs w:val="24"/>
          <w:lang w:val="uk-UA"/>
        </w:rPr>
        <w:t xml:space="preserve">. </w:t>
      </w:r>
    </w:p>
    <w:p w14:paraId="25CE1715" w14:textId="77777777" w:rsidR="00327351" w:rsidRPr="002F71F9" w:rsidRDefault="00327351" w:rsidP="002D6AAF">
      <w:pPr>
        <w:widowControl w:val="0"/>
        <w:tabs>
          <w:tab w:val="left" w:pos="0"/>
          <w:tab w:val="left" w:pos="284"/>
          <w:tab w:val="left" w:pos="851"/>
        </w:tabs>
        <w:suppressAutoHyphens/>
        <w:ind w:firstLine="284"/>
        <w:jc w:val="both"/>
        <w:rPr>
          <w:sz w:val="24"/>
          <w:szCs w:val="24"/>
          <w:lang w:val="uk-UA"/>
        </w:rPr>
      </w:pPr>
      <w:r w:rsidRPr="002F71F9">
        <w:rPr>
          <w:sz w:val="24"/>
          <w:szCs w:val="24"/>
          <w:lang w:val="uk-UA" w:eastAsia="uk-UA"/>
        </w:rPr>
        <w:t>- інші документи та інформація, що передбачена даною тендерною документацією.</w:t>
      </w:r>
    </w:p>
    <w:p w14:paraId="6E5843D6" w14:textId="77777777" w:rsidR="00F86F4E" w:rsidRPr="002F71F9" w:rsidRDefault="00F86F4E" w:rsidP="002D6AAF">
      <w:pPr>
        <w:widowControl w:val="0"/>
        <w:ind w:firstLine="284"/>
        <w:contextualSpacing/>
        <w:jc w:val="both"/>
        <w:rPr>
          <w:sz w:val="24"/>
          <w:szCs w:val="24"/>
          <w:lang w:val="uk-UA"/>
        </w:rPr>
      </w:pPr>
      <w:r w:rsidRPr="002F71F9">
        <w:rPr>
          <w:sz w:val="24"/>
          <w:szCs w:val="24"/>
          <w:lang w:val="uk-UA"/>
        </w:rPr>
        <w:t xml:space="preserve">У складі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w:t>
      </w:r>
    </w:p>
    <w:p w14:paraId="4B2F6652" w14:textId="77777777" w:rsidR="00F86F4E" w:rsidRPr="002F71F9" w:rsidRDefault="00F86F4E" w:rsidP="002D6AAF">
      <w:pPr>
        <w:widowControl w:val="0"/>
        <w:ind w:firstLine="284"/>
        <w:contextualSpacing/>
        <w:jc w:val="both"/>
        <w:rPr>
          <w:sz w:val="24"/>
          <w:szCs w:val="24"/>
          <w:lang w:val="uk-UA"/>
        </w:rPr>
      </w:pPr>
      <w:r w:rsidRPr="002F71F9">
        <w:rPr>
          <w:sz w:val="24"/>
          <w:szCs w:val="24"/>
          <w:lang w:val="uk-UA"/>
        </w:rPr>
        <w:t>Паспорт/(ID-картку) та довідку про присвоєння ідентифікаційного коду/облікової картки фізичної особи-платника податків (для учасників фізичних осіб, а також для підтвердження повноважень про особу учасника, що є підписантом усіх документів у складі пропозиції та договору про закупівлю). Для іноземного учасника - завірений переклад витягу з торгового реєстру, тощо)</w:t>
      </w:r>
      <w:r w:rsidRPr="002F71F9">
        <w:rPr>
          <w:sz w:val="24"/>
          <w:szCs w:val="24"/>
          <w:lang w:val="uk-UA" w:eastAsia="uk-UA"/>
        </w:rPr>
        <w:t>.</w:t>
      </w:r>
    </w:p>
    <w:p w14:paraId="7475421C" w14:textId="77777777" w:rsidR="00F86F4E" w:rsidRPr="002F71F9" w:rsidRDefault="00BD72BB" w:rsidP="002D6AAF">
      <w:pPr>
        <w:widowControl w:val="0"/>
        <w:tabs>
          <w:tab w:val="left" w:pos="0"/>
          <w:tab w:val="left" w:pos="284"/>
          <w:tab w:val="left" w:pos="851"/>
        </w:tabs>
        <w:suppressAutoHyphens/>
        <w:ind w:firstLine="284"/>
        <w:jc w:val="both"/>
        <w:rPr>
          <w:bCs/>
          <w:sz w:val="24"/>
          <w:szCs w:val="24"/>
          <w:lang w:val="uk-UA"/>
        </w:rPr>
      </w:pPr>
      <w:r w:rsidRPr="002F71F9">
        <w:rPr>
          <w:sz w:val="24"/>
          <w:szCs w:val="24"/>
          <w:lang w:val="uk-UA"/>
        </w:rPr>
        <w:t xml:space="preserve">Під час використання електронної системи </w:t>
      </w:r>
      <w:proofErr w:type="spellStart"/>
      <w:r w:rsidRPr="002F71F9">
        <w:rPr>
          <w:sz w:val="24"/>
          <w:szCs w:val="24"/>
          <w:lang w:val="uk-UA"/>
        </w:rPr>
        <w:t>закупівель</w:t>
      </w:r>
      <w:proofErr w:type="spellEnd"/>
      <w:r w:rsidRPr="002F71F9">
        <w:rPr>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учасника/уповноваженої особи учасника процедури закупівлі.</w:t>
      </w:r>
    </w:p>
    <w:p w14:paraId="517622B5" w14:textId="77777777" w:rsidR="00287EFB" w:rsidRPr="002F71F9" w:rsidRDefault="00287EFB">
      <w:pPr>
        <w:rPr>
          <w:sz w:val="24"/>
          <w:szCs w:val="24"/>
          <w:lang w:val="uk-UA"/>
        </w:rPr>
      </w:pPr>
      <w:r w:rsidRPr="002F71F9">
        <w:rPr>
          <w:sz w:val="24"/>
          <w:szCs w:val="24"/>
          <w:lang w:val="uk-UA"/>
        </w:rPr>
        <w:br w:type="page"/>
      </w:r>
    </w:p>
    <w:p w14:paraId="3C1E6161" w14:textId="77777777" w:rsidR="00287EFB" w:rsidRPr="002F71F9" w:rsidRDefault="00287EFB" w:rsidP="00287EFB">
      <w:pPr>
        <w:ind w:left="6521" w:firstLine="559"/>
        <w:jc w:val="right"/>
        <w:rPr>
          <w:b/>
          <w:sz w:val="24"/>
          <w:szCs w:val="24"/>
          <w:lang w:val="uk-UA"/>
        </w:rPr>
      </w:pPr>
      <w:r w:rsidRPr="002F71F9">
        <w:rPr>
          <w:b/>
          <w:sz w:val="24"/>
          <w:szCs w:val="24"/>
          <w:lang w:val="uk-UA"/>
        </w:rPr>
        <w:lastRenderedPageBreak/>
        <w:t xml:space="preserve">Додаток </w:t>
      </w:r>
      <w:r w:rsidR="00E303B6" w:rsidRPr="002F71F9">
        <w:rPr>
          <w:b/>
          <w:sz w:val="24"/>
          <w:szCs w:val="24"/>
          <w:lang w:val="uk-UA"/>
        </w:rPr>
        <w:t>3</w:t>
      </w:r>
    </w:p>
    <w:p w14:paraId="748AA817" w14:textId="77777777" w:rsidR="00287EFB" w:rsidRPr="002F71F9" w:rsidRDefault="00287EFB" w:rsidP="00287EFB">
      <w:pPr>
        <w:rPr>
          <w:sz w:val="24"/>
          <w:szCs w:val="24"/>
          <w:lang w:val="uk-UA"/>
        </w:rPr>
      </w:pPr>
    </w:p>
    <w:p w14:paraId="065F831A" w14:textId="77777777" w:rsidR="00C05FF6" w:rsidRPr="002F71F9" w:rsidRDefault="00C05FF6" w:rsidP="00C05FF6">
      <w:pPr>
        <w:jc w:val="center"/>
        <w:rPr>
          <w:rStyle w:val="11"/>
          <w:rFonts w:ascii="Times New Roman" w:hAnsi="Times New Roman" w:cs="Times New Roman"/>
          <w:b/>
          <w:sz w:val="24"/>
          <w:szCs w:val="24"/>
          <w:lang w:val="uk-UA"/>
        </w:rPr>
      </w:pPr>
      <w:r w:rsidRPr="002F71F9">
        <w:rPr>
          <w:rStyle w:val="11"/>
          <w:rFonts w:ascii="Times New Roman" w:hAnsi="Times New Roman" w:cs="Times New Roman"/>
          <w:b/>
          <w:sz w:val="24"/>
          <w:szCs w:val="24"/>
          <w:lang w:val="uk-UA"/>
        </w:rPr>
        <w:t>ДОГОВІР ПРО ЗАКУПІВЛЮ №____</w:t>
      </w:r>
    </w:p>
    <w:p w14:paraId="193542F5" w14:textId="77777777" w:rsidR="00C05FF6" w:rsidRPr="002F71F9" w:rsidRDefault="00C05FF6" w:rsidP="00C05FF6">
      <w:pPr>
        <w:jc w:val="center"/>
        <w:rPr>
          <w:rStyle w:val="11"/>
          <w:b/>
          <w:sz w:val="24"/>
          <w:szCs w:val="24"/>
          <w:lang w:val="uk-UA"/>
        </w:rPr>
      </w:pPr>
    </w:p>
    <w:p w14:paraId="2B56618F" w14:textId="774CA3AE" w:rsidR="00C05FF6" w:rsidRPr="002F71F9" w:rsidRDefault="00C05FF6" w:rsidP="00C05FF6">
      <w:pPr>
        <w:jc w:val="center"/>
        <w:rPr>
          <w:i/>
          <w:sz w:val="24"/>
          <w:szCs w:val="24"/>
          <w:lang w:val="uk-UA"/>
        </w:rPr>
      </w:pPr>
      <w:r w:rsidRPr="002F71F9">
        <w:rPr>
          <w:b/>
          <w:i/>
          <w:sz w:val="24"/>
          <w:szCs w:val="24"/>
          <w:lang w:val="uk-UA"/>
        </w:rPr>
        <w:t>м._______</w:t>
      </w:r>
      <w:r w:rsidRPr="002F71F9">
        <w:rPr>
          <w:b/>
          <w:i/>
          <w:sz w:val="24"/>
          <w:szCs w:val="24"/>
          <w:lang w:val="uk-UA"/>
        </w:rPr>
        <w:tab/>
      </w:r>
      <w:r w:rsidRPr="002F71F9">
        <w:rPr>
          <w:i/>
          <w:sz w:val="24"/>
          <w:szCs w:val="24"/>
          <w:lang w:val="uk-UA"/>
        </w:rPr>
        <w:tab/>
      </w:r>
      <w:r w:rsidRPr="002F71F9">
        <w:rPr>
          <w:i/>
          <w:sz w:val="24"/>
          <w:szCs w:val="24"/>
          <w:lang w:val="uk-UA"/>
        </w:rPr>
        <w:tab/>
      </w:r>
      <w:r w:rsidRPr="002F71F9">
        <w:rPr>
          <w:i/>
          <w:sz w:val="24"/>
          <w:szCs w:val="24"/>
          <w:lang w:val="uk-UA"/>
        </w:rPr>
        <w:tab/>
      </w:r>
      <w:r w:rsidRPr="002F71F9">
        <w:rPr>
          <w:i/>
          <w:sz w:val="24"/>
          <w:szCs w:val="24"/>
          <w:lang w:val="uk-UA"/>
        </w:rPr>
        <w:tab/>
      </w:r>
      <w:r w:rsidRPr="002F71F9">
        <w:rPr>
          <w:i/>
          <w:sz w:val="24"/>
          <w:szCs w:val="24"/>
          <w:lang w:val="uk-UA"/>
        </w:rPr>
        <w:tab/>
      </w:r>
      <w:r w:rsidRPr="002F71F9">
        <w:rPr>
          <w:i/>
          <w:sz w:val="24"/>
          <w:szCs w:val="24"/>
          <w:lang w:val="uk-UA"/>
        </w:rPr>
        <w:tab/>
        <w:t>«____» ___________ 202</w:t>
      </w:r>
      <w:r w:rsidR="00B94E34" w:rsidRPr="002F71F9">
        <w:rPr>
          <w:i/>
          <w:sz w:val="24"/>
          <w:szCs w:val="24"/>
          <w:lang w:val="uk-UA"/>
        </w:rPr>
        <w:t>2</w:t>
      </w:r>
      <w:r w:rsidRPr="002F71F9">
        <w:rPr>
          <w:i/>
          <w:sz w:val="24"/>
          <w:szCs w:val="24"/>
          <w:lang w:val="uk-UA"/>
        </w:rPr>
        <w:t xml:space="preserve"> р.</w:t>
      </w:r>
    </w:p>
    <w:p w14:paraId="2BE97967" w14:textId="77777777" w:rsidR="00C05FF6" w:rsidRPr="002F71F9" w:rsidRDefault="00C05FF6" w:rsidP="00C05FF6">
      <w:pPr>
        <w:rPr>
          <w:sz w:val="24"/>
          <w:szCs w:val="24"/>
          <w:lang w:val="uk-UA"/>
        </w:rPr>
      </w:pPr>
    </w:p>
    <w:p w14:paraId="36E31EB7" w14:textId="77777777" w:rsidR="00C05FF6" w:rsidRPr="002F71F9" w:rsidRDefault="00C05FF6" w:rsidP="00C05FF6">
      <w:pPr>
        <w:ind w:firstLine="708"/>
        <w:jc w:val="both"/>
        <w:rPr>
          <w:sz w:val="24"/>
          <w:szCs w:val="24"/>
          <w:lang w:val="uk-UA"/>
        </w:rPr>
      </w:pPr>
      <w:r w:rsidRPr="002F71F9">
        <w:rPr>
          <w:b/>
          <w:bCs/>
          <w:sz w:val="24"/>
          <w:szCs w:val="24"/>
          <w:shd w:val="clear" w:color="auto" w:fill="FFFFFF"/>
          <w:lang w:val="uk-UA"/>
        </w:rPr>
        <w:t>_____________________________________________</w:t>
      </w:r>
      <w:r w:rsidRPr="002F71F9">
        <w:rPr>
          <w:sz w:val="24"/>
          <w:szCs w:val="24"/>
          <w:lang w:val="uk-UA"/>
        </w:rPr>
        <w:t>(надалі – Замовник) в особі ____________________________________, що діє на підставі _______________________, з одного боку та _____________________________________________(надалі – Постачальник) в особі_________________________________________, що діє на підставі ______________________, з другого боку, уклали цей Договір про закупівлю (надалі іменується “Договір”) про таке:</w:t>
      </w:r>
    </w:p>
    <w:p w14:paraId="421E1218" w14:textId="77777777" w:rsidR="00C05FF6" w:rsidRPr="002F71F9" w:rsidRDefault="00C05FF6" w:rsidP="00C05FF6">
      <w:pPr>
        <w:tabs>
          <w:tab w:val="center" w:pos="4819"/>
          <w:tab w:val="left" w:pos="6840"/>
        </w:tabs>
        <w:rPr>
          <w:sz w:val="24"/>
          <w:szCs w:val="24"/>
          <w:lang w:val="uk-UA"/>
        </w:rPr>
      </w:pPr>
      <w:r w:rsidRPr="002F71F9">
        <w:rPr>
          <w:sz w:val="24"/>
          <w:szCs w:val="24"/>
          <w:lang w:val="uk-UA"/>
        </w:rPr>
        <w:tab/>
      </w:r>
    </w:p>
    <w:p w14:paraId="16A904BA" w14:textId="77777777" w:rsidR="00C05FF6" w:rsidRPr="002F71F9" w:rsidRDefault="00C05FF6" w:rsidP="00C05FF6">
      <w:pPr>
        <w:tabs>
          <w:tab w:val="center" w:pos="4819"/>
          <w:tab w:val="left" w:pos="6840"/>
        </w:tabs>
        <w:rPr>
          <w:b/>
          <w:bCs/>
          <w:sz w:val="24"/>
          <w:szCs w:val="24"/>
          <w:lang w:val="uk-UA"/>
        </w:rPr>
      </w:pPr>
      <w:r w:rsidRPr="002F71F9">
        <w:rPr>
          <w:b/>
          <w:bCs/>
          <w:sz w:val="24"/>
          <w:szCs w:val="24"/>
          <w:lang w:val="uk-UA"/>
        </w:rPr>
        <w:t>I. ПРЕДМЕТ ДОГОВОРУ</w:t>
      </w:r>
      <w:r w:rsidRPr="002F71F9">
        <w:rPr>
          <w:b/>
          <w:bCs/>
          <w:sz w:val="24"/>
          <w:szCs w:val="24"/>
          <w:lang w:val="uk-UA"/>
        </w:rPr>
        <w:tab/>
      </w:r>
    </w:p>
    <w:p w14:paraId="6D271D86" w14:textId="1DFD605D" w:rsidR="00C05FF6" w:rsidRPr="002F71F9" w:rsidRDefault="00C05FF6" w:rsidP="00C05FF6">
      <w:pPr>
        <w:jc w:val="both"/>
        <w:rPr>
          <w:sz w:val="24"/>
          <w:szCs w:val="24"/>
          <w:lang w:val="uk-UA"/>
        </w:rPr>
      </w:pPr>
      <w:r w:rsidRPr="002F71F9">
        <w:rPr>
          <w:sz w:val="24"/>
          <w:szCs w:val="24"/>
          <w:lang w:val="uk-UA"/>
        </w:rPr>
        <w:t>1.1.Постачальник  зобов'язується у 202</w:t>
      </w:r>
      <w:r w:rsidR="00B94E34" w:rsidRPr="002F71F9">
        <w:rPr>
          <w:sz w:val="24"/>
          <w:szCs w:val="24"/>
          <w:lang w:val="uk-UA"/>
        </w:rPr>
        <w:t>2</w:t>
      </w:r>
      <w:r w:rsidRPr="002F71F9">
        <w:rPr>
          <w:sz w:val="24"/>
          <w:szCs w:val="24"/>
          <w:lang w:val="uk-UA"/>
        </w:rPr>
        <w:t xml:space="preserve"> році поставити Замовникові товар, визначений в п.1.2 Договору,  а Замовник - прийняти і оплатити такий товар.</w:t>
      </w:r>
    </w:p>
    <w:p w14:paraId="10A4823D" w14:textId="77777777" w:rsidR="00C05FF6" w:rsidRPr="002F71F9" w:rsidRDefault="00C05FF6" w:rsidP="00C05FF6">
      <w:pPr>
        <w:jc w:val="both"/>
        <w:rPr>
          <w:sz w:val="24"/>
          <w:szCs w:val="24"/>
          <w:lang w:val="uk-UA"/>
        </w:rPr>
      </w:pPr>
      <w:r w:rsidRPr="002F71F9">
        <w:rPr>
          <w:sz w:val="24"/>
          <w:szCs w:val="24"/>
          <w:lang w:val="uk-UA"/>
        </w:rPr>
        <w:t xml:space="preserve">1.2. Найменування (номенклатура, асортимент) товару: Вугілля кам’яне </w:t>
      </w:r>
      <w:r w:rsidRPr="002F71F9">
        <w:rPr>
          <w:bCs/>
          <w:sz w:val="24"/>
          <w:szCs w:val="24"/>
          <w:lang w:val="uk-UA"/>
        </w:rPr>
        <w:t>марки ДГ(</w:t>
      </w:r>
      <w:r w:rsidR="005C7AB6" w:rsidRPr="002F71F9">
        <w:rPr>
          <w:bCs/>
          <w:sz w:val="24"/>
          <w:szCs w:val="24"/>
          <w:lang w:val="uk-UA"/>
        </w:rPr>
        <w:t>30-80</w:t>
      </w:r>
      <w:r w:rsidRPr="002F71F9">
        <w:rPr>
          <w:bCs/>
          <w:sz w:val="24"/>
          <w:szCs w:val="24"/>
          <w:lang w:val="uk-UA"/>
        </w:rPr>
        <w:t>)</w:t>
      </w:r>
      <w:r w:rsidRPr="002F71F9">
        <w:rPr>
          <w:sz w:val="24"/>
          <w:szCs w:val="24"/>
          <w:lang w:val="uk-UA"/>
        </w:rPr>
        <w:t xml:space="preserve"> за </w:t>
      </w:r>
      <w:r w:rsidRPr="002F71F9">
        <w:rPr>
          <w:bCs/>
          <w:sz w:val="24"/>
          <w:szCs w:val="24"/>
          <w:lang w:val="uk-UA"/>
        </w:rPr>
        <w:t>ДК 021:2015 09110000-3 Тверде паливо</w:t>
      </w:r>
      <w:r w:rsidRPr="002F71F9">
        <w:rPr>
          <w:sz w:val="24"/>
          <w:szCs w:val="24"/>
          <w:lang w:val="uk-UA"/>
        </w:rPr>
        <w:t>.</w:t>
      </w:r>
    </w:p>
    <w:p w14:paraId="122508A6" w14:textId="3EC3F3E5" w:rsidR="00C05FF6" w:rsidRPr="002F71F9" w:rsidRDefault="00C05FF6" w:rsidP="00C05FF6">
      <w:pPr>
        <w:jc w:val="both"/>
        <w:rPr>
          <w:sz w:val="24"/>
          <w:szCs w:val="24"/>
          <w:lang w:val="uk-UA"/>
        </w:rPr>
      </w:pPr>
      <w:r w:rsidRPr="002F71F9">
        <w:rPr>
          <w:sz w:val="24"/>
          <w:szCs w:val="24"/>
          <w:lang w:val="uk-UA"/>
        </w:rPr>
        <w:t>1.3. Обсяги закупівлі товарів можуть бути зменшені залежно від реального фінансування видатків протягом 202</w:t>
      </w:r>
      <w:r w:rsidR="00B1300D">
        <w:rPr>
          <w:sz w:val="24"/>
          <w:szCs w:val="24"/>
          <w:lang w:val="uk-UA"/>
        </w:rPr>
        <w:t>2</w:t>
      </w:r>
      <w:r w:rsidRPr="002F71F9">
        <w:rPr>
          <w:sz w:val="24"/>
          <w:szCs w:val="24"/>
          <w:lang w:val="uk-UA"/>
        </w:rPr>
        <w:t xml:space="preserve"> року, зміни плану фінансування протягом терміну дії договору та/або потреби Замовника. </w:t>
      </w:r>
    </w:p>
    <w:p w14:paraId="31C97B68" w14:textId="77777777" w:rsidR="00C05FF6" w:rsidRPr="002F71F9" w:rsidRDefault="00C05FF6" w:rsidP="00C05FF6">
      <w:pPr>
        <w:jc w:val="center"/>
        <w:rPr>
          <w:b/>
          <w:bCs/>
          <w:sz w:val="24"/>
          <w:szCs w:val="24"/>
          <w:lang w:val="uk-UA"/>
        </w:rPr>
      </w:pPr>
    </w:p>
    <w:p w14:paraId="199019FA" w14:textId="77777777" w:rsidR="00C05FF6" w:rsidRPr="002F71F9" w:rsidRDefault="00C05FF6" w:rsidP="00C05FF6">
      <w:pPr>
        <w:jc w:val="center"/>
        <w:rPr>
          <w:b/>
          <w:bCs/>
          <w:sz w:val="24"/>
          <w:szCs w:val="24"/>
          <w:lang w:val="uk-UA"/>
        </w:rPr>
      </w:pPr>
      <w:r w:rsidRPr="002F71F9">
        <w:rPr>
          <w:b/>
          <w:bCs/>
          <w:sz w:val="24"/>
          <w:szCs w:val="24"/>
          <w:lang w:val="uk-UA"/>
        </w:rPr>
        <w:t>II. ЯКІСТЬ ТОВАРІВ</w:t>
      </w:r>
    </w:p>
    <w:p w14:paraId="48415374" w14:textId="77777777" w:rsidR="00C05FF6" w:rsidRPr="002F71F9" w:rsidRDefault="00C05FF6" w:rsidP="00C05FF6">
      <w:pPr>
        <w:jc w:val="both"/>
        <w:rPr>
          <w:sz w:val="24"/>
          <w:szCs w:val="24"/>
          <w:lang w:val="uk-UA" w:eastAsia="uk-UA"/>
        </w:rPr>
      </w:pPr>
      <w:r w:rsidRPr="002F71F9">
        <w:rPr>
          <w:sz w:val="24"/>
          <w:szCs w:val="24"/>
          <w:lang w:val="uk-UA"/>
        </w:rPr>
        <w:t xml:space="preserve">2.1. </w:t>
      </w:r>
      <w:proofErr w:type="spellStart"/>
      <w:r w:rsidR="005C7AB6" w:rsidRPr="002F71F9">
        <w:rPr>
          <w:bCs/>
          <w:sz w:val="24"/>
          <w:szCs w:val="24"/>
        </w:rPr>
        <w:t>Якість</w:t>
      </w:r>
      <w:proofErr w:type="spellEnd"/>
      <w:r w:rsidR="005C7AB6" w:rsidRPr="002F71F9">
        <w:rPr>
          <w:bCs/>
          <w:sz w:val="24"/>
          <w:szCs w:val="24"/>
        </w:rPr>
        <w:t xml:space="preserve"> </w:t>
      </w:r>
      <w:proofErr w:type="spellStart"/>
      <w:r w:rsidR="005C7AB6" w:rsidRPr="002F71F9">
        <w:rPr>
          <w:bCs/>
          <w:sz w:val="24"/>
          <w:szCs w:val="24"/>
        </w:rPr>
        <w:t>поставлених</w:t>
      </w:r>
      <w:proofErr w:type="spellEnd"/>
      <w:r w:rsidR="005C7AB6" w:rsidRPr="002F71F9">
        <w:rPr>
          <w:bCs/>
          <w:sz w:val="24"/>
          <w:szCs w:val="24"/>
        </w:rPr>
        <w:t xml:space="preserve"> </w:t>
      </w:r>
      <w:proofErr w:type="spellStart"/>
      <w:r w:rsidR="005C7AB6" w:rsidRPr="002F71F9">
        <w:rPr>
          <w:bCs/>
          <w:sz w:val="24"/>
          <w:szCs w:val="24"/>
        </w:rPr>
        <w:t>товарів</w:t>
      </w:r>
      <w:proofErr w:type="spellEnd"/>
      <w:r w:rsidR="005C7AB6" w:rsidRPr="002F71F9">
        <w:rPr>
          <w:bCs/>
          <w:sz w:val="24"/>
          <w:szCs w:val="24"/>
        </w:rPr>
        <w:t xml:space="preserve"> повинна </w:t>
      </w:r>
      <w:proofErr w:type="spellStart"/>
      <w:r w:rsidR="005C7AB6" w:rsidRPr="002F71F9">
        <w:rPr>
          <w:bCs/>
          <w:sz w:val="24"/>
          <w:szCs w:val="24"/>
        </w:rPr>
        <w:t>відповідати</w:t>
      </w:r>
      <w:proofErr w:type="spellEnd"/>
      <w:r w:rsidR="005C7AB6" w:rsidRPr="002F71F9">
        <w:rPr>
          <w:bCs/>
          <w:sz w:val="24"/>
          <w:szCs w:val="24"/>
        </w:rPr>
        <w:t xml:space="preserve"> </w:t>
      </w:r>
      <w:proofErr w:type="spellStart"/>
      <w:r w:rsidR="005C7AB6" w:rsidRPr="002F71F9">
        <w:rPr>
          <w:bCs/>
          <w:sz w:val="24"/>
          <w:szCs w:val="24"/>
        </w:rPr>
        <w:t>якісним</w:t>
      </w:r>
      <w:proofErr w:type="spellEnd"/>
      <w:r w:rsidR="005C7AB6" w:rsidRPr="002F71F9">
        <w:rPr>
          <w:bCs/>
          <w:sz w:val="24"/>
          <w:szCs w:val="24"/>
        </w:rPr>
        <w:t xml:space="preserve"> характеристикам </w:t>
      </w:r>
      <w:proofErr w:type="spellStart"/>
      <w:r w:rsidR="005C7AB6" w:rsidRPr="002F71F9">
        <w:rPr>
          <w:bCs/>
          <w:sz w:val="24"/>
          <w:szCs w:val="24"/>
        </w:rPr>
        <w:t>технічних</w:t>
      </w:r>
      <w:proofErr w:type="spellEnd"/>
      <w:r w:rsidR="005C7AB6" w:rsidRPr="002F71F9">
        <w:rPr>
          <w:bCs/>
          <w:sz w:val="24"/>
          <w:szCs w:val="24"/>
        </w:rPr>
        <w:t xml:space="preserve"> умов </w:t>
      </w:r>
      <w:proofErr w:type="spellStart"/>
      <w:r w:rsidR="005C7AB6" w:rsidRPr="002F71F9">
        <w:rPr>
          <w:bCs/>
          <w:sz w:val="24"/>
          <w:szCs w:val="24"/>
        </w:rPr>
        <w:t>виробника</w:t>
      </w:r>
      <w:proofErr w:type="spellEnd"/>
      <w:r w:rsidR="005C7AB6" w:rsidRPr="002F71F9">
        <w:rPr>
          <w:bCs/>
          <w:sz w:val="24"/>
          <w:szCs w:val="24"/>
        </w:rPr>
        <w:t xml:space="preserve">, </w:t>
      </w:r>
      <w:proofErr w:type="spellStart"/>
      <w:r w:rsidR="005C7AB6" w:rsidRPr="002F71F9">
        <w:rPr>
          <w:sz w:val="24"/>
          <w:szCs w:val="24"/>
        </w:rPr>
        <w:t>умовам</w:t>
      </w:r>
      <w:proofErr w:type="spellEnd"/>
      <w:r w:rsidR="005C7AB6" w:rsidRPr="002F71F9">
        <w:rPr>
          <w:sz w:val="24"/>
          <w:szCs w:val="24"/>
        </w:rPr>
        <w:t xml:space="preserve">, </w:t>
      </w:r>
      <w:proofErr w:type="spellStart"/>
      <w:r w:rsidR="005C7AB6" w:rsidRPr="002F71F9">
        <w:rPr>
          <w:sz w:val="24"/>
          <w:szCs w:val="24"/>
        </w:rPr>
        <w:t>встановленим</w:t>
      </w:r>
      <w:proofErr w:type="spellEnd"/>
      <w:r w:rsidR="005C7AB6" w:rsidRPr="002F71F9">
        <w:rPr>
          <w:sz w:val="24"/>
          <w:szCs w:val="24"/>
        </w:rPr>
        <w:t xml:space="preserve"> у </w:t>
      </w:r>
      <w:proofErr w:type="spellStart"/>
      <w:r w:rsidR="005C7AB6" w:rsidRPr="002F71F9">
        <w:rPr>
          <w:sz w:val="24"/>
          <w:szCs w:val="24"/>
        </w:rPr>
        <w:t>цьому</w:t>
      </w:r>
      <w:proofErr w:type="spellEnd"/>
      <w:r w:rsidR="005C7AB6" w:rsidRPr="002F71F9">
        <w:rPr>
          <w:sz w:val="24"/>
          <w:szCs w:val="24"/>
        </w:rPr>
        <w:t xml:space="preserve"> </w:t>
      </w:r>
      <w:proofErr w:type="spellStart"/>
      <w:r w:rsidR="005C7AB6" w:rsidRPr="002F71F9">
        <w:rPr>
          <w:sz w:val="24"/>
          <w:szCs w:val="24"/>
        </w:rPr>
        <w:t>договорі</w:t>
      </w:r>
      <w:proofErr w:type="spellEnd"/>
      <w:r w:rsidR="005C7AB6" w:rsidRPr="002F71F9">
        <w:rPr>
          <w:sz w:val="24"/>
          <w:szCs w:val="24"/>
        </w:rPr>
        <w:t xml:space="preserve"> та </w:t>
      </w:r>
      <w:proofErr w:type="spellStart"/>
      <w:r w:rsidR="005C7AB6" w:rsidRPr="002F71F9">
        <w:rPr>
          <w:sz w:val="24"/>
          <w:szCs w:val="24"/>
        </w:rPr>
        <w:t>вимогам</w:t>
      </w:r>
      <w:proofErr w:type="spellEnd"/>
      <w:r w:rsidR="005C7AB6" w:rsidRPr="002F71F9">
        <w:rPr>
          <w:sz w:val="24"/>
          <w:szCs w:val="24"/>
        </w:rPr>
        <w:t xml:space="preserve"> </w:t>
      </w:r>
      <w:proofErr w:type="spellStart"/>
      <w:r w:rsidR="005C7AB6" w:rsidRPr="002F71F9">
        <w:rPr>
          <w:sz w:val="24"/>
          <w:szCs w:val="24"/>
        </w:rPr>
        <w:t>Замовника</w:t>
      </w:r>
      <w:proofErr w:type="spellEnd"/>
      <w:r w:rsidR="005C7AB6" w:rsidRPr="002F71F9">
        <w:rPr>
          <w:sz w:val="24"/>
          <w:szCs w:val="24"/>
        </w:rPr>
        <w:t xml:space="preserve">, </w:t>
      </w:r>
      <w:proofErr w:type="spellStart"/>
      <w:r w:rsidR="005C7AB6" w:rsidRPr="002F71F9">
        <w:rPr>
          <w:sz w:val="24"/>
          <w:szCs w:val="24"/>
        </w:rPr>
        <w:t>встановленим</w:t>
      </w:r>
      <w:proofErr w:type="spellEnd"/>
      <w:r w:rsidR="005C7AB6" w:rsidRPr="002F71F9">
        <w:rPr>
          <w:sz w:val="24"/>
          <w:szCs w:val="24"/>
        </w:rPr>
        <w:t xml:space="preserve"> в </w:t>
      </w:r>
      <w:proofErr w:type="spellStart"/>
      <w:r w:rsidR="005C7AB6" w:rsidRPr="002F71F9">
        <w:rPr>
          <w:sz w:val="24"/>
          <w:szCs w:val="24"/>
        </w:rPr>
        <w:t>тендерній</w:t>
      </w:r>
      <w:proofErr w:type="spellEnd"/>
      <w:r w:rsidR="005C7AB6" w:rsidRPr="002F71F9">
        <w:rPr>
          <w:sz w:val="24"/>
          <w:szCs w:val="24"/>
        </w:rPr>
        <w:t xml:space="preserve"> </w:t>
      </w:r>
      <w:proofErr w:type="spellStart"/>
      <w:r w:rsidR="005C7AB6" w:rsidRPr="002F71F9">
        <w:rPr>
          <w:sz w:val="24"/>
          <w:szCs w:val="24"/>
        </w:rPr>
        <w:t>документації</w:t>
      </w:r>
      <w:proofErr w:type="spellEnd"/>
      <w:r w:rsidR="005C7AB6" w:rsidRPr="002F71F9">
        <w:rPr>
          <w:bCs/>
          <w:sz w:val="24"/>
          <w:szCs w:val="24"/>
        </w:rPr>
        <w:t>.</w:t>
      </w:r>
    </w:p>
    <w:p w14:paraId="0D2B557F" w14:textId="77777777" w:rsidR="00C05FF6" w:rsidRPr="002F71F9" w:rsidRDefault="00C05FF6" w:rsidP="00C05FF6">
      <w:pPr>
        <w:jc w:val="both"/>
        <w:rPr>
          <w:sz w:val="24"/>
          <w:szCs w:val="24"/>
          <w:lang w:val="uk-UA"/>
        </w:rPr>
      </w:pPr>
      <w:r w:rsidRPr="002F71F9">
        <w:rPr>
          <w:sz w:val="24"/>
          <w:szCs w:val="24"/>
          <w:lang w:val="uk-UA"/>
        </w:rPr>
        <w:t>2.2. Замовник має право перевірити вагу та якість товару щодо відповід</w:t>
      </w:r>
      <w:r w:rsidR="005C7AB6" w:rsidRPr="002F71F9">
        <w:rPr>
          <w:sz w:val="24"/>
          <w:szCs w:val="24"/>
          <w:lang w:val="uk-UA"/>
        </w:rPr>
        <w:t>ності технічним характеристикам</w:t>
      </w:r>
      <w:r w:rsidRPr="002F71F9">
        <w:rPr>
          <w:sz w:val="24"/>
          <w:szCs w:val="24"/>
          <w:lang w:val="uk-UA"/>
        </w:rPr>
        <w:t xml:space="preserve">. </w:t>
      </w:r>
    </w:p>
    <w:p w14:paraId="527BA022" w14:textId="77777777" w:rsidR="00C05FF6" w:rsidRPr="002F71F9" w:rsidRDefault="00C05FF6" w:rsidP="00C05FF6">
      <w:pPr>
        <w:tabs>
          <w:tab w:val="left" w:pos="381"/>
        </w:tabs>
        <w:suppressAutoHyphens/>
        <w:jc w:val="both"/>
        <w:rPr>
          <w:kern w:val="1"/>
          <w:sz w:val="24"/>
          <w:szCs w:val="24"/>
          <w:lang w:val="uk-UA" w:eastAsia="ar-SA"/>
        </w:rPr>
      </w:pPr>
      <w:r w:rsidRPr="002F71F9">
        <w:rPr>
          <w:kern w:val="1"/>
          <w:sz w:val="24"/>
          <w:szCs w:val="24"/>
          <w:lang w:val="uk-UA" w:eastAsia="ar-SA"/>
        </w:rPr>
        <w:t>2.3. Вугілля має бути без сміття, землі та  камінців.</w:t>
      </w:r>
    </w:p>
    <w:p w14:paraId="6BBB1EA0" w14:textId="77777777" w:rsidR="00C05FF6" w:rsidRPr="002F71F9" w:rsidRDefault="00C05FF6" w:rsidP="00C05FF6">
      <w:pPr>
        <w:jc w:val="both"/>
        <w:rPr>
          <w:sz w:val="24"/>
          <w:szCs w:val="24"/>
          <w:lang w:val="uk-UA"/>
        </w:rPr>
      </w:pPr>
      <w:r w:rsidRPr="002F71F9">
        <w:rPr>
          <w:sz w:val="24"/>
          <w:szCs w:val="24"/>
          <w:lang w:val="uk-UA"/>
        </w:rPr>
        <w:t xml:space="preserve">2.4. Постачальник зобов’язаний замінити неякісний Товар протягом  7 днів з дати отримання обґрунтованої претензії від Замовника. Заміна неякісного Товару виконується </w:t>
      </w:r>
      <w:r w:rsidRPr="002F71F9">
        <w:rPr>
          <w:iCs/>
          <w:sz w:val="24"/>
          <w:szCs w:val="24"/>
          <w:lang w:val="uk-UA"/>
        </w:rPr>
        <w:t xml:space="preserve">Постачальником </w:t>
      </w:r>
      <w:r w:rsidRPr="002F71F9">
        <w:rPr>
          <w:sz w:val="24"/>
          <w:szCs w:val="24"/>
          <w:lang w:val="uk-UA"/>
        </w:rPr>
        <w:t xml:space="preserve">безкоштовно відповідно до діючого законодавства. </w:t>
      </w:r>
      <w:r w:rsidRPr="002F71F9">
        <w:rPr>
          <w:bCs/>
          <w:sz w:val="24"/>
          <w:szCs w:val="24"/>
          <w:lang w:val="uk-UA"/>
        </w:rPr>
        <w:t xml:space="preserve">Всі витрати, пов’язані із заміною Товару неналежної якості, несе </w:t>
      </w:r>
      <w:r w:rsidRPr="002F71F9">
        <w:rPr>
          <w:iCs/>
          <w:sz w:val="24"/>
          <w:szCs w:val="24"/>
          <w:lang w:val="uk-UA"/>
        </w:rPr>
        <w:t>Постачальник</w:t>
      </w:r>
      <w:r w:rsidRPr="002F71F9">
        <w:rPr>
          <w:bCs/>
          <w:sz w:val="24"/>
          <w:szCs w:val="24"/>
          <w:lang w:val="uk-UA"/>
        </w:rPr>
        <w:t xml:space="preserve">. </w:t>
      </w:r>
    </w:p>
    <w:p w14:paraId="0492DE02" w14:textId="77777777" w:rsidR="00C05FF6" w:rsidRPr="002F71F9" w:rsidRDefault="00C05FF6" w:rsidP="00C05FF6">
      <w:pPr>
        <w:jc w:val="center"/>
        <w:rPr>
          <w:b/>
          <w:bCs/>
          <w:sz w:val="24"/>
          <w:szCs w:val="24"/>
          <w:lang w:val="uk-UA"/>
        </w:rPr>
      </w:pPr>
    </w:p>
    <w:p w14:paraId="115BAC33" w14:textId="77777777" w:rsidR="00C05FF6" w:rsidRPr="002F71F9" w:rsidRDefault="00C05FF6" w:rsidP="00C05FF6">
      <w:pPr>
        <w:jc w:val="center"/>
        <w:rPr>
          <w:b/>
          <w:bCs/>
          <w:sz w:val="24"/>
          <w:szCs w:val="24"/>
          <w:lang w:val="uk-UA"/>
        </w:rPr>
      </w:pPr>
      <w:r w:rsidRPr="002F71F9">
        <w:rPr>
          <w:b/>
          <w:bCs/>
          <w:sz w:val="24"/>
          <w:szCs w:val="24"/>
          <w:lang w:val="uk-UA"/>
        </w:rPr>
        <w:t>III. ЦІНА (СУМА) ДОГОВОРУ</w:t>
      </w:r>
    </w:p>
    <w:p w14:paraId="04E9E038" w14:textId="77777777" w:rsidR="00C05FF6" w:rsidRPr="002F71F9" w:rsidRDefault="00C05FF6" w:rsidP="00C0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F71F9">
        <w:rPr>
          <w:sz w:val="24"/>
          <w:szCs w:val="24"/>
          <w:lang w:val="uk-UA"/>
        </w:rPr>
        <w:t xml:space="preserve">3.1 Ціна (сума) цього Договору </w:t>
      </w:r>
      <w:proofErr w:type="spellStart"/>
      <w:r w:rsidRPr="002F71F9">
        <w:rPr>
          <w:sz w:val="24"/>
          <w:szCs w:val="24"/>
          <w:lang w:val="uk-UA"/>
        </w:rPr>
        <w:t>становить:____________________________грн</w:t>
      </w:r>
      <w:proofErr w:type="spellEnd"/>
      <w:r w:rsidRPr="002F71F9">
        <w:rPr>
          <w:sz w:val="24"/>
          <w:szCs w:val="24"/>
          <w:lang w:val="uk-UA"/>
        </w:rPr>
        <w:t xml:space="preserve"> з/без ПДВ (__________________________________)</w:t>
      </w:r>
      <w:r w:rsidRPr="002F71F9">
        <w:rPr>
          <w:i/>
          <w:sz w:val="24"/>
          <w:szCs w:val="24"/>
          <w:lang w:val="uk-UA"/>
        </w:rPr>
        <w:t>. У вартість вугілля входить його доставка до місця призначення.</w:t>
      </w:r>
    </w:p>
    <w:p w14:paraId="1B4B86F5" w14:textId="77777777" w:rsidR="00C05FF6" w:rsidRPr="002F71F9" w:rsidRDefault="00C05FF6" w:rsidP="00C05FF6">
      <w:pPr>
        <w:jc w:val="both"/>
        <w:rPr>
          <w:sz w:val="24"/>
          <w:szCs w:val="24"/>
          <w:lang w:val="uk-UA"/>
        </w:rPr>
      </w:pPr>
      <w:r w:rsidRPr="002F71F9">
        <w:rPr>
          <w:b/>
          <w:sz w:val="24"/>
          <w:szCs w:val="24"/>
          <w:lang w:val="uk-UA"/>
        </w:rPr>
        <w:t>3.2. Ціна (сума) цього</w:t>
      </w:r>
      <w:r w:rsidRPr="002F71F9">
        <w:rPr>
          <w:sz w:val="24"/>
          <w:szCs w:val="24"/>
          <w:lang w:val="uk-UA"/>
        </w:rPr>
        <w:t xml:space="preserve">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 </w:t>
      </w:r>
    </w:p>
    <w:p w14:paraId="3B852AD6" w14:textId="77777777" w:rsidR="00C05FF6" w:rsidRPr="002F71F9" w:rsidRDefault="00C05FF6" w:rsidP="00C05FF6">
      <w:pPr>
        <w:jc w:val="center"/>
        <w:rPr>
          <w:b/>
          <w:bCs/>
          <w:sz w:val="24"/>
          <w:szCs w:val="24"/>
          <w:lang w:val="uk-UA"/>
        </w:rPr>
      </w:pPr>
    </w:p>
    <w:p w14:paraId="7EC938AB" w14:textId="77777777" w:rsidR="00C05FF6" w:rsidRPr="002F71F9" w:rsidRDefault="00C05FF6" w:rsidP="00C05FF6">
      <w:pPr>
        <w:jc w:val="center"/>
        <w:rPr>
          <w:b/>
          <w:bCs/>
          <w:sz w:val="24"/>
          <w:szCs w:val="24"/>
          <w:lang w:val="uk-UA"/>
        </w:rPr>
      </w:pPr>
      <w:r w:rsidRPr="002F71F9">
        <w:rPr>
          <w:b/>
          <w:bCs/>
          <w:sz w:val="24"/>
          <w:szCs w:val="24"/>
          <w:lang w:val="uk-UA"/>
        </w:rPr>
        <w:t>IV. ПОРЯДОК ЗДІЙСНЕННЯ ОПЛАТИ</w:t>
      </w:r>
    </w:p>
    <w:p w14:paraId="088FEBAA" w14:textId="669FEC96" w:rsidR="00C05FF6" w:rsidRPr="002F71F9" w:rsidRDefault="00C05FF6" w:rsidP="00C05FF6">
      <w:pPr>
        <w:jc w:val="both"/>
        <w:rPr>
          <w:sz w:val="24"/>
          <w:szCs w:val="24"/>
          <w:lang w:val="uk-UA"/>
        </w:rPr>
      </w:pPr>
      <w:r w:rsidRPr="002F71F9">
        <w:rPr>
          <w:sz w:val="24"/>
          <w:szCs w:val="24"/>
          <w:lang w:val="uk-UA"/>
        </w:rPr>
        <w:t>4.1. Розрахунки проводяться Замовником на підставі виставленого Постачальником рахунку, шляхом перерахування грошових коштів на розрахунковий рахунок Постачальника після підписання Сторонами товарно-транспортної або видаткової накладної по мірі надходження  на рахунок Замовника коштів з бюджету, але не пізніше 25.12.202</w:t>
      </w:r>
      <w:r w:rsidR="0093664B">
        <w:rPr>
          <w:sz w:val="24"/>
          <w:szCs w:val="24"/>
          <w:lang w:val="uk-UA"/>
        </w:rPr>
        <w:t>2</w:t>
      </w:r>
      <w:r w:rsidRPr="002F71F9">
        <w:rPr>
          <w:sz w:val="24"/>
          <w:szCs w:val="24"/>
          <w:lang w:val="uk-UA"/>
        </w:rPr>
        <w:t xml:space="preserve"> року. </w:t>
      </w:r>
    </w:p>
    <w:p w14:paraId="14508FD5" w14:textId="77777777" w:rsidR="00C05FF6" w:rsidRPr="002F71F9" w:rsidRDefault="00C05FF6" w:rsidP="00C05FF6">
      <w:pPr>
        <w:jc w:val="center"/>
        <w:rPr>
          <w:b/>
          <w:bCs/>
          <w:sz w:val="24"/>
          <w:szCs w:val="24"/>
          <w:lang w:val="uk-UA"/>
        </w:rPr>
      </w:pPr>
    </w:p>
    <w:p w14:paraId="71AAA542" w14:textId="77777777" w:rsidR="00C05FF6" w:rsidRPr="002F71F9" w:rsidRDefault="00C05FF6" w:rsidP="00C05FF6">
      <w:pPr>
        <w:jc w:val="center"/>
        <w:rPr>
          <w:b/>
          <w:bCs/>
          <w:sz w:val="24"/>
          <w:szCs w:val="24"/>
          <w:lang w:val="uk-UA"/>
        </w:rPr>
      </w:pPr>
      <w:r w:rsidRPr="002F71F9">
        <w:rPr>
          <w:b/>
          <w:bCs/>
          <w:sz w:val="24"/>
          <w:szCs w:val="24"/>
          <w:lang w:val="uk-UA"/>
        </w:rPr>
        <w:t>V. ПОСТАВКА ТОВАРІВ</w:t>
      </w:r>
    </w:p>
    <w:p w14:paraId="3A92CEBC" w14:textId="254A818E" w:rsidR="00C05FF6" w:rsidRPr="002F71F9" w:rsidRDefault="00C05FF6" w:rsidP="00C05FF6">
      <w:pPr>
        <w:jc w:val="both"/>
        <w:rPr>
          <w:sz w:val="24"/>
          <w:szCs w:val="24"/>
          <w:lang w:val="uk-UA"/>
        </w:rPr>
      </w:pPr>
      <w:r w:rsidRPr="002F71F9">
        <w:rPr>
          <w:sz w:val="24"/>
          <w:szCs w:val="24"/>
          <w:lang w:val="uk-UA"/>
        </w:rPr>
        <w:t xml:space="preserve">5.1. Строк (термін) поставки (передачі) товарів: </w:t>
      </w:r>
      <w:r w:rsidR="00725002" w:rsidRPr="002F71F9">
        <w:rPr>
          <w:b/>
          <w:sz w:val="24"/>
          <w:szCs w:val="24"/>
          <w:lang w:val="uk-UA"/>
        </w:rPr>
        <w:t>до 31.12.202</w:t>
      </w:r>
      <w:r w:rsidR="00B94E34" w:rsidRPr="002F71F9">
        <w:rPr>
          <w:b/>
          <w:sz w:val="24"/>
          <w:szCs w:val="24"/>
          <w:lang w:val="uk-UA"/>
        </w:rPr>
        <w:t>2</w:t>
      </w:r>
      <w:r w:rsidR="00725002" w:rsidRPr="002F71F9">
        <w:rPr>
          <w:b/>
          <w:sz w:val="24"/>
          <w:szCs w:val="24"/>
          <w:lang w:val="uk-UA"/>
        </w:rPr>
        <w:t xml:space="preserve"> р.</w:t>
      </w:r>
    </w:p>
    <w:p w14:paraId="2D11E295" w14:textId="77777777" w:rsidR="007A1376" w:rsidRPr="002F71F9" w:rsidRDefault="00C05FF6" w:rsidP="008B6444">
      <w:pPr>
        <w:jc w:val="both"/>
        <w:rPr>
          <w:sz w:val="24"/>
          <w:szCs w:val="24"/>
          <w:lang w:val="uk-UA"/>
        </w:rPr>
      </w:pPr>
      <w:r w:rsidRPr="002F71F9">
        <w:rPr>
          <w:sz w:val="24"/>
          <w:szCs w:val="24"/>
          <w:lang w:val="uk-UA"/>
        </w:rPr>
        <w:t>5.2. Місце поставки (передачі) товарів:</w:t>
      </w:r>
    </w:p>
    <w:p w14:paraId="222E3144" w14:textId="77777777" w:rsidR="007A1376" w:rsidRPr="002F71F9" w:rsidRDefault="007A1376" w:rsidP="008B6444">
      <w:pPr>
        <w:jc w:val="both"/>
        <w:rPr>
          <w:sz w:val="24"/>
          <w:szCs w:val="24"/>
          <w:lang w:val="uk-UA"/>
        </w:rPr>
      </w:pPr>
      <w:r w:rsidRPr="002F71F9">
        <w:rPr>
          <w:sz w:val="24"/>
          <w:szCs w:val="24"/>
          <w:lang w:val="uk-UA"/>
        </w:rPr>
        <w:t xml:space="preserve">- за </w:t>
      </w:r>
      <w:proofErr w:type="spellStart"/>
      <w:r w:rsidRPr="002F71F9">
        <w:rPr>
          <w:sz w:val="24"/>
          <w:szCs w:val="24"/>
          <w:lang w:val="uk-UA"/>
        </w:rPr>
        <w:t>адресою</w:t>
      </w:r>
      <w:proofErr w:type="spellEnd"/>
      <w:r w:rsidR="00725002" w:rsidRPr="002F71F9">
        <w:rPr>
          <w:sz w:val="24"/>
          <w:szCs w:val="24"/>
          <w:lang w:val="uk-UA"/>
        </w:rPr>
        <w:t xml:space="preserve"> </w:t>
      </w:r>
      <w:proofErr w:type="spellStart"/>
      <w:r w:rsidRPr="002F71F9">
        <w:rPr>
          <w:sz w:val="24"/>
          <w:szCs w:val="24"/>
          <w:lang w:val="uk-UA"/>
        </w:rPr>
        <w:t>Новопразької</w:t>
      </w:r>
      <w:proofErr w:type="spellEnd"/>
      <w:r w:rsidRPr="002F71F9">
        <w:rPr>
          <w:sz w:val="24"/>
          <w:szCs w:val="24"/>
          <w:lang w:val="uk-UA"/>
        </w:rPr>
        <w:t xml:space="preserve"> амбулаторії загальної практики-сімейної медицини:</w:t>
      </w:r>
      <w:r w:rsidR="008B6444" w:rsidRPr="002F71F9">
        <w:rPr>
          <w:sz w:val="24"/>
          <w:szCs w:val="24"/>
          <w:lang w:val="uk-UA"/>
        </w:rPr>
        <w:t>28042, Кіровоградська обл., Олександрійський р-н., смт. Нова Прага, вул. Соборна, 32</w:t>
      </w:r>
      <w:r w:rsidRPr="002F71F9">
        <w:rPr>
          <w:sz w:val="24"/>
          <w:szCs w:val="24"/>
          <w:lang w:val="uk-UA"/>
        </w:rPr>
        <w:t>;</w:t>
      </w:r>
    </w:p>
    <w:p w14:paraId="6124CDF3" w14:textId="77777777" w:rsidR="00C05FF6" w:rsidRPr="002F71F9" w:rsidRDefault="007A1376" w:rsidP="008B6444">
      <w:pPr>
        <w:jc w:val="both"/>
        <w:rPr>
          <w:sz w:val="24"/>
          <w:szCs w:val="24"/>
          <w:lang w:val="uk-UA"/>
        </w:rPr>
      </w:pPr>
      <w:r w:rsidRPr="002F71F9">
        <w:rPr>
          <w:sz w:val="24"/>
          <w:szCs w:val="24"/>
          <w:lang w:val="uk-UA"/>
        </w:rPr>
        <w:t xml:space="preserve">- за </w:t>
      </w:r>
      <w:proofErr w:type="spellStart"/>
      <w:r w:rsidRPr="002F71F9">
        <w:rPr>
          <w:sz w:val="24"/>
          <w:szCs w:val="24"/>
          <w:lang w:val="uk-UA"/>
        </w:rPr>
        <w:t>адресою</w:t>
      </w:r>
      <w:proofErr w:type="spellEnd"/>
      <w:r w:rsidR="00725002" w:rsidRPr="002F71F9">
        <w:rPr>
          <w:sz w:val="24"/>
          <w:szCs w:val="24"/>
          <w:lang w:val="uk-UA"/>
        </w:rPr>
        <w:t xml:space="preserve"> </w:t>
      </w:r>
      <w:proofErr w:type="spellStart"/>
      <w:r w:rsidRPr="002F71F9">
        <w:rPr>
          <w:sz w:val="24"/>
          <w:szCs w:val="24"/>
          <w:lang w:val="uk-UA"/>
        </w:rPr>
        <w:t>Бандурівської</w:t>
      </w:r>
      <w:proofErr w:type="spellEnd"/>
      <w:r w:rsidRPr="002F71F9">
        <w:rPr>
          <w:sz w:val="24"/>
          <w:szCs w:val="24"/>
          <w:lang w:val="uk-UA"/>
        </w:rPr>
        <w:t xml:space="preserve"> амбулаторії загальної практики-сімейної медицини: </w:t>
      </w:r>
      <w:r w:rsidR="008B6444" w:rsidRPr="002F71F9">
        <w:rPr>
          <w:sz w:val="24"/>
          <w:szCs w:val="24"/>
          <w:lang w:val="uk-UA"/>
        </w:rPr>
        <w:t xml:space="preserve">28036, Кіровоградська обл., Олександрійський р-н, с. </w:t>
      </w:r>
      <w:proofErr w:type="spellStart"/>
      <w:r w:rsidR="008B6444" w:rsidRPr="002F71F9">
        <w:rPr>
          <w:sz w:val="24"/>
          <w:szCs w:val="24"/>
          <w:lang w:val="uk-UA"/>
        </w:rPr>
        <w:t>Бандурівка</w:t>
      </w:r>
      <w:proofErr w:type="spellEnd"/>
      <w:r w:rsidR="008B6444" w:rsidRPr="002F71F9">
        <w:rPr>
          <w:sz w:val="24"/>
          <w:szCs w:val="24"/>
          <w:lang w:val="uk-UA"/>
        </w:rPr>
        <w:t xml:space="preserve">, </w:t>
      </w:r>
      <w:proofErr w:type="spellStart"/>
      <w:r w:rsidR="008B6444" w:rsidRPr="002F71F9">
        <w:rPr>
          <w:sz w:val="24"/>
          <w:szCs w:val="24"/>
          <w:lang w:val="uk-UA"/>
        </w:rPr>
        <w:t>пров</w:t>
      </w:r>
      <w:proofErr w:type="spellEnd"/>
      <w:r w:rsidR="008B6444" w:rsidRPr="002F71F9">
        <w:rPr>
          <w:sz w:val="24"/>
          <w:szCs w:val="24"/>
          <w:lang w:val="uk-UA"/>
        </w:rPr>
        <w:t>. Шкільний, 2б.</w:t>
      </w:r>
    </w:p>
    <w:p w14:paraId="5BFDD1B8" w14:textId="77777777" w:rsidR="00C05FF6" w:rsidRPr="002F71F9" w:rsidRDefault="00C05FF6" w:rsidP="00C05FF6">
      <w:pPr>
        <w:jc w:val="both"/>
        <w:rPr>
          <w:sz w:val="24"/>
          <w:szCs w:val="24"/>
        </w:rPr>
      </w:pPr>
      <w:r w:rsidRPr="002F71F9">
        <w:rPr>
          <w:sz w:val="24"/>
          <w:szCs w:val="24"/>
          <w:lang w:val="uk-UA"/>
        </w:rPr>
        <w:lastRenderedPageBreak/>
        <w:t>5.3. Поставка вугілля здійснюється партіями, що погоджуються сторонами в залежності від фактичної потреби Замовника, на підставі заявок  надісланих Замовником у будь-який зручний спосіб для Замовника.</w:t>
      </w:r>
    </w:p>
    <w:p w14:paraId="33637602" w14:textId="77777777" w:rsidR="00C05FF6" w:rsidRPr="002F71F9" w:rsidRDefault="00C05FF6" w:rsidP="00C05FF6">
      <w:pPr>
        <w:jc w:val="both"/>
        <w:rPr>
          <w:bCs/>
          <w:sz w:val="24"/>
          <w:szCs w:val="24"/>
          <w:lang w:val="uk-UA" w:eastAsia="ar-SA"/>
        </w:rPr>
      </w:pPr>
      <w:r w:rsidRPr="002F71F9">
        <w:rPr>
          <w:sz w:val="24"/>
          <w:szCs w:val="24"/>
          <w:lang w:val="uk-UA"/>
        </w:rPr>
        <w:t xml:space="preserve">5.4. </w:t>
      </w:r>
      <w:r w:rsidRPr="002F71F9">
        <w:rPr>
          <w:bCs/>
          <w:sz w:val="24"/>
          <w:szCs w:val="24"/>
          <w:lang w:val="uk-UA" w:eastAsia="ar-SA"/>
        </w:rPr>
        <w:t xml:space="preserve">У разі затримки поставки товару або поставки не в повному обсязі партії товару (чи неналежної якості), заявленої Замовником, Постачальник  сплачує пеню у розмірі 1% від суми непоставленого товару чи  поставленого товару не в повному обсязі або в неналежній якості за кожен день прострочення </w:t>
      </w:r>
      <w:r w:rsidRPr="002F71F9">
        <w:rPr>
          <w:sz w:val="24"/>
          <w:szCs w:val="24"/>
          <w:lang w:val="uk-UA" w:eastAsia="ar-SA"/>
        </w:rPr>
        <w:t>незалежно від інших штрафних санкцій передбачених договором та компенсує Замовнику усі інші витрати понесені із невчасною (або неналежної якості) поставкою</w:t>
      </w:r>
      <w:r w:rsidRPr="002F71F9">
        <w:rPr>
          <w:bCs/>
          <w:sz w:val="24"/>
          <w:szCs w:val="24"/>
          <w:lang w:val="uk-UA" w:eastAsia="ar-SA"/>
        </w:rPr>
        <w:t>.</w:t>
      </w:r>
    </w:p>
    <w:p w14:paraId="09B2EF5D" w14:textId="77777777" w:rsidR="00C05FF6" w:rsidRPr="002F71F9" w:rsidRDefault="00C05FF6" w:rsidP="00C05FF6">
      <w:pPr>
        <w:jc w:val="center"/>
        <w:rPr>
          <w:b/>
          <w:bCs/>
          <w:sz w:val="24"/>
          <w:szCs w:val="24"/>
          <w:lang w:val="uk-UA"/>
        </w:rPr>
      </w:pPr>
    </w:p>
    <w:p w14:paraId="309584F3" w14:textId="77777777" w:rsidR="00C05FF6" w:rsidRPr="002F71F9" w:rsidRDefault="00C05FF6" w:rsidP="00C05FF6">
      <w:pPr>
        <w:jc w:val="center"/>
        <w:rPr>
          <w:b/>
          <w:bCs/>
          <w:sz w:val="24"/>
          <w:szCs w:val="24"/>
          <w:lang w:val="uk-UA"/>
        </w:rPr>
      </w:pPr>
      <w:r w:rsidRPr="002F71F9">
        <w:rPr>
          <w:b/>
          <w:bCs/>
          <w:sz w:val="24"/>
          <w:szCs w:val="24"/>
          <w:lang w:val="uk-UA"/>
        </w:rPr>
        <w:t>VI. ПРАВА ТА ОБОВ'ЯЗКИ СТОРІН</w:t>
      </w:r>
    </w:p>
    <w:p w14:paraId="731A20A9" w14:textId="77777777" w:rsidR="00C05FF6" w:rsidRPr="002F71F9" w:rsidRDefault="00C05FF6" w:rsidP="00C05FF6">
      <w:pPr>
        <w:rPr>
          <w:sz w:val="24"/>
          <w:szCs w:val="24"/>
          <w:lang w:val="uk-UA"/>
        </w:rPr>
      </w:pPr>
      <w:r w:rsidRPr="002F71F9">
        <w:rPr>
          <w:sz w:val="24"/>
          <w:szCs w:val="24"/>
          <w:lang w:val="uk-UA"/>
        </w:rPr>
        <w:t xml:space="preserve">6.1. Замовник зобов'язаний: </w:t>
      </w:r>
    </w:p>
    <w:p w14:paraId="4C63F10D" w14:textId="77777777" w:rsidR="00C05FF6" w:rsidRPr="002F71F9" w:rsidRDefault="00C05FF6" w:rsidP="00C05FF6">
      <w:pPr>
        <w:jc w:val="both"/>
        <w:rPr>
          <w:sz w:val="24"/>
          <w:szCs w:val="24"/>
          <w:lang w:val="uk-UA"/>
        </w:rPr>
      </w:pPr>
      <w:r w:rsidRPr="002F71F9">
        <w:rPr>
          <w:sz w:val="24"/>
          <w:szCs w:val="24"/>
          <w:lang w:val="uk-UA"/>
        </w:rPr>
        <w:t xml:space="preserve">6.1.1.  Своєчасно та в повному обсязі сплачувати за поставлений товар; </w:t>
      </w:r>
    </w:p>
    <w:p w14:paraId="31234ABA" w14:textId="77777777" w:rsidR="00C05FF6" w:rsidRPr="002F71F9" w:rsidRDefault="00C05FF6" w:rsidP="00C05FF6">
      <w:pPr>
        <w:jc w:val="both"/>
        <w:rPr>
          <w:sz w:val="24"/>
          <w:szCs w:val="24"/>
          <w:lang w:val="uk-UA"/>
        </w:rPr>
      </w:pPr>
      <w:r w:rsidRPr="002F71F9">
        <w:rPr>
          <w:sz w:val="24"/>
          <w:szCs w:val="24"/>
          <w:lang w:val="uk-UA"/>
        </w:rPr>
        <w:t xml:space="preserve">6.1.2. Приймати поставлений товар згідно з товарно-транспортною або видатковою накладною; </w:t>
      </w:r>
    </w:p>
    <w:p w14:paraId="31F69498" w14:textId="77777777" w:rsidR="00C05FF6" w:rsidRPr="002F71F9" w:rsidRDefault="00C05FF6" w:rsidP="00C05FF6">
      <w:pPr>
        <w:jc w:val="both"/>
        <w:rPr>
          <w:snapToGrid w:val="0"/>
          <w:sz w:val="24"/>
          <w:szCs w:val="24"/>
          <w:lang w:val="uk-UA"/>
        </w:rPr>
      </w:pPr>
      <w:r w:rsidRPr="002F71F9">
        <w:rPr>
          <w:snapToGrid w:val="0"/>
          <w:sz w:val="24"/>
          <w:szCs w:val="24"/>
          <w:lang w:val="uk-UA"/>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має право відмовитися від приймання товару або вказати про недоліки чи некомплектність у відповідному акті </w:t>
      </w:r>
      <w:proofErr w:type="spellStart"/>
      <w:r w:rsidRPr="002F71F9">
        <w:rPr>
          <w:snapToGrid w:val="0"/>
          <w:sz w:val="24"/>
          <w:szCs w:val="24"/>
          <w:lang w:val="uk-UA"/>
        </w:rPr>
        <w:t>невідповідностей</w:t>
      </w:r>
      <w:proofErr w:type="spellEnd"/>
      <w:r w:rsidRPr="002F71F9">
        <w:rPr>
          <w:snapToGrid w:val="0"/>
          <w:sz w:val="24"/>
          <w:szCs w:val="24"/>
          <w:lang w:val="uk-UA"/>
        </w:rPr>
        <w:t xml:space="preserve">. </w:t>
      </w:r>
    </w:p>
    <w:p w14:paraId="5BAF4895" w14:textId="77777777" w:rsidR="00C05FF6" w:rsidRPr="002F71F9" w:rsidRDefault="00C05FF6" w:rsidP="00C05FF6">
      <w:pPr>
        <w:rPr>
          <w:sz w:val="24"/>
          <w:szCs w:val="24"/>
          <w:lang w:val="uk-UA"/>
        </w:rPr>
      </w:pPr>
      <w:r w:rsidRPr="002F71F9">
        <w:rPr>
          <w:sz w:val="24"/>
          <w:szCs w:val="24"/>
          <w:lang w:val="uk-UA"/>
        </w:rPr>
        <w:t>6.2. Замовник має право:</w:t>
      </w:r>
    </w:p>
    <w:p w14:paraId="6E807343" w14:textId="77777777" w:rsidR="00C05FF6" w:rsidRPr="002F71F9" w:rsidRDefault="00C05FF6" w:rsidP="00C05FF6">
      <w:pPr>
        <w:jc w:val="both"/>
        <w:rPr>
          <w:sz w:val="24"/>
          <w:szCs w:val="24"/>
          <w:lang w:val="uk-UA"/>
        </w:rPr>
      </w:pPr>
      <w:r w:rsidRPr="002F71F9">
        <w:rPr>
          <w:sz w:val="24"/>
          <w:szCs w:val="24"/>
          <w:lang w:val="uk-UA"/>
        </w:rPr>
        <w:t xml:space="preserve">6.2.1. Контролювати поставку товарів у строки, встановлені цим Договором; </w:t>
      </w:r>
    </w:p>
    <w:p w14:paraId="50D2CA33" w14:textId="77777777" w:rsidR="00C05FF6" w:rsidRPr="002F71F9" w:rsidRDefault="00C05FF6" w:rsidP="00C05FF6">
      <w:pPr>
        <w:jc w:val="both"/>
        <w:rPr>
          <w:sz w:val="24"/>
          <w:szCs w:val="24"/>
          <w:lang w:val="uk-UA"/>
        </w:rPr>
      </w:pPr>
      <w:r w:rsidRPr="002F71F9">
        <w:rPr>
          <w:sz w:val="24"/>
          <w:szCs w:val="24"/>
          <w:lang w:val="uk-UA"/>
        </w:rPr>
        <w:t xml:space="preserve">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1A3DFEB" w14:textId="77777777" w:rsidR="00C05FF6" w:rsidRPr="002F71F9" w:rsidRDefault="00C05FF6" w:rsidP="00C05FF6">
      <w:pPr>
        <w:tabs>
          <w:tab w:val="left" w:pos="1080"/>
          <w:tab w:val="left" w:pos="1653"/>
        </w:tabs>
        <w:suppressAutoHyphens/>
        <w:jc w:val="both"/>
        <w:rPr>
          <w:sz w:val="24"/>
          <w:szCs w:val="24"/>
          <w:lang w:val="uk-UA"/>
        </w:rPr>
      </w:pPr>
      <w:r w:rsidRPr="002F71F9">
        <w:rPr>
          <w:sz w:val="24"/>
          <w:szCs w:val="24"/>
          <w:lang w:val="uk-UA" w:eastAsia="ar-SA"/>
        </w:rPr>
        <w:t>6.2.3. В будь-який час  звернутися до незалежної лабораторії для підтвердження якості товару. При невідповідності якості та марки вугілля,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14:paraId="46D20899" w14:textId="77777777" w:rsidR="00C05FF6" w:rsidRPr="002F71F9" w:rsidRDefault="00C05FF6" w:rsidP="00C05FF6">
      <w:pPr>
        <w:jc w:val="both"/>
        <w:rPr>
          <w:sz w:val="24"/>
          <w:szCs w:val="24"/>
          <w:lang w:val="uk-UA"/>
        </w:rPr>
      </w:pPr>
      <w:r w:rsidRPr="002F71F9">
        <w:rPr>
          <w:sz w:val="24"/>
          <w:szCs w:val="24"/>
          <w:lang w:val="uk-UA"/>
        </w:rPr>
        <w:t>6.2.4. Достроково в односторонньому порядку розірвати цей Договір у випадку:</w:t>
      </w:r>
    </w:p>
    <w:p w14:paraId="02A0A157" w14:textId="77777777" w:rsidR="00C05FF6" w:rsidRPr="002F71F9" w:rsidRDefault="00C05FF6" w:rsidP="00C05FF6">
      <w:pPr>
        <w:jc w:val="both"/>
        <w:rPr>
          <w:sz w:val="24"/>
          <w:szCs w:val="24"/>
          <w:lang w:val="uk-UA"/>
        </w:rPr>
      </w:pPr>
      <w:r w:rsidRPr="002F71F9">
        <w:rPr>
          <w:sz w:val="24"/>
          <w:szCs w:val="24"/>
          <w:lang w:val="uk-UA"/>
        </w:rPr>
        <w:t>-  невиконання Постачальником заявки на  поставку товару, наданої Замовником. Невиконанням заявки на поставку товару є затримка з поставкою товару на п’ятнадцять календарних днів;</w:t>
      </w:r>
    </w:p>
    <w:p w14:paraId="675A2C38" w14:textId="77777777" w:rsidR="00C05FF6" w:rsidRPr="002F71F9" w:rsidRDefault="00C05FF6" w:rsidP="00C05FF6">
      <w:pPr>
        <w:jc w:val="both"/>
        <w:rPr>
          <w:sz w:val="24"/>
          <w:szCs w:val="24"/>
          <w:lang w:val="uk-UA"/>
        </w:rPr>
      </w:pPr>
      <w:r w:rsidRPr="002F71F9">
        <w:rPr>
          <w:sz w:val="24"/>
          <w:szCs w:val="24"/>
          <w:lang w:val="uk-UA"/>
        </w:rPr>
        <w:t xml:space="preserve"> -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14:paraId="095F413B" w14:textId="77777777" w:rsidR="00C05FF6" w:rsidRPr="002F71F9" w:rsidRDefault="00C05FF6" w:rsidP="00C05FF6">
      <w:pPr>
        <w:jc w:val="both"/>
        <w:rPr>
          <w:sz w:val="24"/>
          <w:szCs w:val="24"/>
          <w:lang w:val="uk-UA"/>
        </w:rPr>
      </w:pPr>
      <w:r w:rsidRPr="002F71F9">
        <w:rPr>
          <w:sz w:val="24"/>
          <w:szCs w:val="24"/>
          <w:lang w:val="uk-UA"/>
        </w:rPr>
        <w:t>-      незгоди на пропозицію Постачальника  щодо підвищення ціни.</w:t>
      </w:r>
    </w:p>
    <w:p w14:paraId="26563998" w14:textId="77777777" w:rsidR="00C05FF6" w:rsidRPr="002F71F9" w:rsidRDefault="00C05FF6" w:rsidP="00C05FF6">
      <w:pPr>
        <w:shd w:val="clear" w:color="auto" w:fill="FFFFFF"/>
        <w:jc w:val="both"/>
        <w:rPr>
          <w:sz w:val="24"/>
          <w:szCs w:val="24"/>
          <w:lang w:val="uk-UA"/>
        </w:rPr>
      </w:pPr>
      <w:r w:rsidRPr="002F71F9">
        <w:rPr>
          <w:sz w:val="24"/>
          <w:szCs w:val="24"/>
          <w:lang w:val="uk-UA"/>
        </w:rPr>
        <w:t xml:space="preserve">6.2.5. Про одностороннє розірвання Договору Замовник  повідомляє Постачальника у письмовій формі, шляхом надсилання  листа на адресу Постачальника,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Замовником на адресу Постачальника повідомлення про розірвання  Договору. </w:t>
      </w:r>
    </w:p>
    <w:p w14:paraId="54EC48CB" w14:textId="77777777" w:rsidR="00C05FF6" w:rsidRPr="002F71F9" w:rsidRDefault="00C05FF6" w:rsidP="00C05FF6">
      <w:pPr>
        <w:rPr>
          <w:sz w:val="24"/>
          <w:szCs w:val="24"/>
          <w:lang w:val="uk-UA"/>
        </w:rPr>
      </w:pPr>
      <w:r w:rsidRPr="002F71F9">
        <w:rPr>
          <w:sz w:val="24"/>
          <w:szCs w:val="24"/>
          <w:lang w:val="uk-UA"/>
        </w:rPr>
        <w:t xml:space="preserve">6.3. Постачальник зобов'язаний: </w:t>
      </w:r>
    </w:p>
    <w:p w14:paraId="07B18604" w14:textId="77777777" w:rsidR="00C05FF6" w:rsidRPr="002F71F9" w:rsidRDefault="00C05FF6" w:rsidP="00C05FF6">
      <w:pPr>
        <w:ind w:right="118"/>
        <w:jc w:val="both"/>
        <w:rPr>
          <w:sz w:val="24"/>
          <w:szCs w:val="24"/>
          <w:lang w:val="uk-UA"/>
        </w:rPr>
      </w:pPr>
      <w:bookmarkStart w:id="1" w:name="_Hlk67402311"/>
      <w:r w:rsidRPr="002F71F9">
        <w:rPr>
          <w:sz w:val="24"/>
          <w:szCs w:val="24"/>
          <w:lang w:val="uk-UA"/>
        </w:rPr>
        <w:t xml:space="preserve">6.3.1.При поставці товару Постачальник повинен надати посвідчення якості на день </w:t>
      </w:r>
      <w:proofErr w:type="spellStart"/>
      <w:r w:rsidRPr="002F71F9">
        <w:rPr>
          <w:sz w:val="24"/>
          <w:szCs w:val="24"/>
          <w:lang w:val="uk-UA"/>
        </w:rPr>
        <w:t>відгрузки</w:t>
      </w:r>
      <w:proofErr w:type="spellEnd"/>
      <w:r w:rsidRPr="002F71F9">
        <w:rPr>
          <w:sz w:val="24"/>
          <w:szCs w:val="24"/>
          <w:lang w:val="uk-UA"/>
        </w:rPr>
        <w:t xml:space="preserve">. </w:t>
      </w:r>
    </w:p>
    <w:p w14:paraId="406EFB01" w14:textId="77777777" w:rsidR="00C05FF6" w:rsidRPr="002F71F9" w:rsidRDefault="00C05FF6" w:rsidP="00C05FF6">
      <w:pPr>
        <w:ind w:right="118"/>
        <w:jc w:val="both"/>
        <w:rPr>
          <w:sz w:val="24"/>
          <w:szCs w:val="24"/>
          <w:lang w:val="uk-UA"/>
        </w:rPr>
      </w:pPr>
      <w:r w:rsidRPr="002F71F9">
        <w:rPr>
          <w:sz w:val="24"/>
          <w:szCs w:val="24"/>
          <w:lang w:val="uk-UA"/>
        </w:rPr>
        <w:t xml:space="preserve">6.3.2. Постачальником оплачується проведення незалежної експертизи щодо якісних показників вугілля по його прибуттю. </w:t>
      </w:r>
    </w:p>
    <w:bookmarkEnd w:id="1"/>
    <w:p w14:paraId="7CA02E00" w14:textId="77777777" w:rsidR="00C05FF6" w:rsidRPr="002F71F9" w:rsidRDefault="00C05FF6" w:rsidP="00C05FF6">
      <w:pPr>
        <w:jc w:val="both"/>
        <w:rPr>
          <w:sz w:val="24"/>
          <w:szCs w:val="24"/>
          <w:lang w:val="uk-UA"/>
        </w:rPr>
      </w:pPr>
      <w:r w:rsidRPr="002F71F9">
        <w:rPr>
          <w:sz w:val="24"/>
          <w:szCs w:val="24"/>
          <w:lang w:val="uk-UA"/>
        </w:rPr>
        <w:t xml:space="preserve">6.3.3. Забезпечити поставку товарів  у строки визначені у межах дії цього договору; </w:t>
      </w:r>
    </w:p>
    <w:p w14:paraId="2811B1A2" w14:textId="77777777" w:rsidR="00C05FF6" w:rsidRPr="002F71F9" w:rsidRDefault="00C05FF6" w:rsidP="00C05FF6">
      <w:pPr>
        <w:jc w:val="both"/>
        <w:rPr>
          <w:sz w:val="24"/>
          <w:szCs w:val="24"/>
          <w:lang w:val="uk-UA"/>
        </w:rPr>
      </w:pPr>
      <w:r w:rsidRPr="002F71F9">
        <w:rPr>
          <w:sz w:val="24"/>
          <w:szCs w:val="24"/>
          <w:lang w:val="uk-UA"/>
        </w:rPr>
        <w:t xml:space="preserve">6.3.4. Забезпечити поставку товарів, якість яких відповідає умовам, установленим розділом II цього Договору;   </w:t>
      </w:r>
    </w:p>
    <w:p w14:paraId="49D8629A" w14:textId="77777777" w:rsidR="00C05FF6" w:rsidRPr="002F71F9" w:rsidRDefault="00C05FF6" w:rsidP="00C05FF6">
      <w:pPr>
        <w:jc w:val="both"/>
        <w:rPr>
          <w:sz w:val="24"/>
          <w:szCs w:val="24"/>
          <w:lang w:val="uk-UA"/>
        </w:rPr>
      </w:pPr>
      <w:r w:rsidRPr="002F71F9">
        <w:rPr>
          <w:sz w:val="24"/>
          <w:szCs w:val="24"/>
          <w:lang w:val="uk-UA"/>
        </w:rPr>
        <w:t xml:space="preserve">6.3.5. вжити заходів щодо забезпечення поставки проб вугілля до лабораторії та здійснити оплату відповідних лабораторних досліджень на умовах та у строки, визначені Замовником. </w:t>
      </w:r>
    </w:p>
    <w:p w14:paraId="0D4B841E" w14:textId="77777777" w:rsidR="00C05FF6" w:rsidRPr="002F71F9" w:rsidRDefault="00C05FF6" w:rsidP="00C05FF6">
      <w:pPr>
        <w:rPr>
          <w:sz w:val="24"/>
          <w:szCs w:val="24"/>
          <w:lang w:val="uk-UA"/>
        </w:rPr>
      </w:pPr>
      <w:r w:rsidRPr="002F71F9">
        <w:rPr>
          <w:sz w:val="24"/>
          <w:szCs w:val="24"/>
          <w:lang w:val="uk-UA"/>
        </w:rPr>
        <w:t xml:space="preserve">6.4. Постачальник має право: </w:t>
      </w:r>
    </w:p>
    <w:p w14:paraId="25182208" w14:textId="77777777" w:rsidR="00C05FF6" w:rsidRPr="002F71F9" w:rsidRDefault="00C05FF6" w:rsidP="00C05FF6">
      <w:pPr>
        <w:jc w:val="both"/>
        <w:rPr>
          <w:sz w:val="24"/>
          <w:szCs w:val="24"/>
          <w:lang w:val="uk-UA"/>
        </w:rPr>
      </w:pPr>
      <w:r w:rsidRPr="002F71F9">
        <w:rPr>
          <w:sz w:val="24"/>
          <w:szCs w:val="24"/>
          <w:lang w:val="uk-UA"/>
        </w:rPr>
        <w:t xml:space="preserve">6.4.1. Своєчасно та в повному обсязі отримувати плату за поставлені товари; </w:t>
      </w:r>
    </w:p>
    <w:p w14:paraId="29DE4A0D" w14:textId="77777777" w:rsidR="00C05FF6" w:rsidRPr="002F71F9" w:rsidRDefault="00C05FF6" w:rsidP="00C05FF6">
      <w:pPr>
        <w:jc w:val="both"/>
        <w:rPr>
          <w:sz w:val="24"/>
          <w:szCs w:val="24"/>
          <w:lang w:val="uk-UA"/>
        </w:rPr>
      </w:pPr>
      <w:r w:rsidRPr="002F71F9">
        <w:rPr>
          <w:sz w:val="24"/>
          <w:szCs w:val="24"/>
          <w:lang w:val="uk-UA"/>
        </w:rPr>
        <w:t>6.4.2. На дострокову поставку товарів за письмовим погодженням Замовника.</w:t>
      </w:r>
    </w:p>
    <w:p w14:paraId="4FCB9097" w14:textId="77777777" w:rsidR="00C05FF6" w:rsidRPr="002F71F9" w:rsidRDefault="00C05FF6" w:rsidP="00C05FF6">
      <w:pPr>
        <w:jc w:val="center"/>
        <w:rPr>
          <w:b/>
          <w:bCs/>
          <w:sz w:val="24"/>
          <w:szCs w:val="24"/>
          <w:lang w:val="uk-UA"/>
        </w:rPr>
      </w:pPr>
    </w:p>
    <w:p w14:paraId="4F76CFB7" w14:textId="77777777" w:rsidR="00C05FF6" w:rsidRPr="002F71F9" w:rsidRDefault="00C05FF6" w:rsidP="00C05FF6">
      <w:pPr>
        <w:jc w:val="center"/>
        <w:rPr>
          <w:b/>
          <w:bCs/>
          <w:sz w:val="24"/>
          <w:szCs w:val="24"/>
          <w:lang w:val="uk-UA"/>
        </w:rPr>
      </w:pPr>
      <w:r w:rsidRPr="002F71F9">
        <w:rPr>
          <w:b/>
          <w:bCs/>
          <w:sz w:val="24"/>
          <w:szCs w:val="24"/>
          <w:lang w:val="uk-UA"/>
        </w:rPr>
        <w:t>VII. ВІДПОВІДАЛЬНІСТЬ СТОРІН</w:t>
      </w:r>
    </w:p>
    <w:p w14:paraId="1C0B77AC" w14:textId="77777777" w:rsidR="00C05FF6" w:rsidRPr="002F71F9" w:rsidRDefault="00C05FF6" w:rsidP="00C05FF6">
      <w:pPr>
        <w:jc w:val="both"/>
        <w:rPr>
          <w:sz w:val="24"/>
          <w:szCs w:val="24"/>
          <w:lang w:val="uk-UA"/>
        </w:rPr>
      </w:pPr>
      <w:r w:rsidRPr="002F71F9">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,законами та цим Договором. </w:t>
      </w:r>
    </w:p>
    <w:p w14:paraId="7EFAD34D" w14:textId="77777777" w:rsidR="00C05FF6" w:rsidRPr="002F71F9" w:rsidRDefault="00C05FF6" w:rsidP="00C05FF6">
      <w:pPr>
        <w:jc w:val="both"/>
        <w:rPr>
          <w:sz w:val="24"/>
          <w:szCs w:val="24"/>
          <w:lang w:val="uk-UA"/>
        </w:rPr>
      </w:pPr>
      <w:r w:rsidRPr="002F71F9">
        <w:rPr>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пеню у розмірі подвійної </w:t>
      </w:r>
      <w:r w:rsidRPr="002F71F9">
        <w:rPr>
          <w:sz w:val="24"/>
          <w:szCs w:val="24"/>
          <w:lang w:val="uk-UA"/>
        </w:rPr>
        <w:lastRenderedPageBreak/>
        <w:t>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77893EA9" w14:textId="77777777" w:rsidR="00C05FF6" w:rsidRPr="002F71F9" w:rsidRDefault="00C05FF6" w:rsidP="00C05FF6">
      <w:pPr>
        <w:jc w:val="both"/>
        <w:rPr>
          <w:sz w:val="24"/>
          <w:szCs w:val="24"/>
          <w:lang w:val="uk-UA"/>
        </w:rPr>
      </w:pPr>
      <w:r w:rsidRPr="002F71F9">
        <w:rPr>
          <w:sz w:val="24"/>
          <w:szCs w:val="24"/>
          <w:lang w:val="uk-UA"/>
        </w:rPr>
        <w:t>7.3. Види порушень та санкції за них, установлені Договором: у разі порушення Замовником строків оплати,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6735C5D0" w14:textId="77777777" w:rsidR="00C05FF6" w:rsidRPr="002F71F9" w:rsidRDefault="00C05FF6" w:rsidP="00C05FF6">
      <w:pPr>
        <w:jc w:val="both"/>
        <w:rPr>
          <w:sz w:val="24"/>
          <w:szCs w:val="24"/>
          <w:lang w:val="uk-UA" w:eastAsia="ar-SA"/>
        </w:rPr>
      </w:pPr>
      <w:r w:rsidRPr="002F71F9">
        <w:rPr>
          <w:sz w:val="24"/>
          <w:szCs w:val="24"/>
          <w:lang w:val="uk-UA" w:eastAsia="uk-UA"/>
        </w:rPr>
        <w:t xml:space="preserve">7.4. </w:t>
      </w:r>
      <w:r w:rsidRPr="002F71F9">
        <w:rPr>
          <w:sz w:val="24"/>
          <w:szCs w:val="24"/>
          <w:lang w:val="uk-UA" w:eastAsia="ar-SA"/>
        </w:rPr>
        <w:t>За відмову від виконання зобов’язань за Договором та/або розірвання Постачальником Договору в односторонньому порядку (крім випадку, передбаченого п.6.3.3.), Постачальник сплачує Замовнику  штраф у розмірі 5% від суми невиконаних зобов’язань (про що надає в складі пропозиції відповідний гарантійний лист), незалежно від інших штрафних санкцій передбачених договором.</w:t>
      </w:r>
    </w:p>
    <w:p w14:paraId="14F2B679" w14:textId="77777777" w:rsidR="00C05FF6" w:rsidRPr="002F71F9" w:rsidRDefault="00C05FF6" w:rsidP="00C05FF6">
      <w:pPr>
        <w:jc w:val="both"/>
        <w:rPr>
          <w:sz w:val="24"/>
          <w:szCs w:val="24"/>
          <w:lang w:val="uk-UA" w:eastAsia="zh-CN"/>
        </w:rPr>
      </w:pPr>
      <w:r w:rsidRPr="002F71F9">
        <w:rPr>
          <w:sz w:val="24"/>
          <w:szCs w:val="24"/>
          <w:lang w:val="uk-UA" w:eastAsia="ar-SA"/>
        </w:rPr>
        <w:t xml:space="preserve">7.5. </w:t>
      </w:r>
      <w:r w:rsidRPr="002F71F9">
        <w:rPr>
          <w:sz w:val="24"/>
          <w:szCs w:val="24"/>
          <w:lang w:val="uk-UA" w:eastAsia="zh-CN"/>
        </w:rPr>
        <w:t xml:space="preserve">Гарантії виконання цього Договору забезпечуються наданим Постачальником забезпеченням виконання Договору на суму, що становить 5 (п’ять) відсотків вартості Договору. Усі витрати, пов’язані з наданням забезпечення виконання договору, здійснюються за рахунок коштів Постачальника. </w:t>
      </w:r>
    </w:p>
    <w:p w14:paraId="3E4F07BD" w14:textId="77777777" w:rsidR="00C05FF6" w:rsidRPr="002F71F9" w:rsidRDefault="00C05FF6" w:rsidP="00C05FF6">
      <w:pPr>
        <w:jc w:val="both"/>
        <w:rPr>
          <w:sz w:val="24"/>
          <w:szCs w:val="24"/>
          <w:lang w:val="uk-UA"/>
        </w:rPr>
      </w:pPr>
      <w:r w:rsidRPr="002F71F9">
        <w:rPr>
          <w:sz w:val="24"/>
          <w:szCs w:val="24"/>
          <w:lang w:val="uk-UA" w:eastAsia="en-US" w:bidi="en-US"/>
        </w:rPr>
        <w:t>7.6. Забезпечення виконання Договору не повертається  Постачальнику, у разі не виконання та/або неналежного виконання ним своїх зобов'язань за Договором.</w:t>
      </w:r>
    </w:p>
    <w:p w14:paraId="78E8B7F2" w14:textId="77777777" w:rsidR="00C05FF6" w:rsidRPr="002F71F9" w:rsidRDefault="00C05FF6" w:rsidP="00C05FF6">
      <w:pPr>
        <w:jc w:val="center"/>
        <w:rPr>
          <w:b/>
          <w:sz w:val="24"/>
          <w:szCs w:val="24"/>
          <w:lang w:val="uk-UA"/>
        </w:rPr>
      </w:pPr>
    </w:p>
    <w:p w14:paraId="12E5BA66" w14:textId="77777777" w:rsidR="00C05FF6" w:rsidRPr="002F71F9" w:rsidRDefault="00C05FF6" w:rsidP="00C05FF6">
      <w:pPr>
        <w:jc w:val="center"/>
        <w:rPr>
          <w:b/>
          <w:sz w:val="24"/>
          <w:szCs w:val="24"/>
          <w:lang w:val="uk-UA"/>
        </w:rPr>
      </w:pPr>
      <w:r w:rsidRPr="002F71F9">
        <w:rPr>
          <w:b/>
          <w:sz w:val="24"/>
          <w:szCs w:val="24"/>
          <w:lang w:val="uk-UA"/>
        </w:rPr>
        <w:t>VIII. ОБСТАВИНИ НЕПЕРЕБОРНОЇ СИЛИ</w:t>
      </w:r>
    </w:p>
    <w:p w14:paraId="122C9BB9" w14:textId="77777777" w:rsidR="00C05FF6" w:rsidRPr="002F71F9" w:rsidRDefault="00C05FF6" w:rsidP="00C05FF6">
      <w:pPr>
        <w:jc w:val="both"/>
        <w:rPr>
          <w:sz w:val="24"/>
          <w:szCs w:val="24"/>
          <w:lang w:val="uk-UA"/>
        </w:rPr>
      </w:pPr>
      <w:r w:rsidRPr="002F71F9">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45EB251" w14:textId="77777777" w:rsidR="00C05FF6" w:rsidRPr="002F71F9" w:rsidRDefault="00C05FF6" w:rsidP="00C05FF6">
      <w:pPr>
        <w:jc w:val="both"/>
        <w:rPr>
          <w:sz w:val="24"/>
          <w:szCs w:val="24"/>
          <w:lang w:val="uk-UA"/>
        </w:rPr>
      </w:pPr>
      <w:r w:rsidRPr="002F71F9">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FEBAA69" w14:textId="77777777" w:rsidR="00C05FF6" w:rsidRPr="002F71F9" w:rsidRDefault="00C05FF6" w:rsidP="00C05FF6">
      <w:pPr>
        <w:jc w:val="both"/>
        <w:rPr>
          <w:sz w:val="24"/>
          <w:szCs w:val="24"/>
          <w:lang w:val="uk-UA"/>
        </w:rPr>
      </w:pPr>
      <w:r w:rsidRPr="002F71F9">
        <w:rPr>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1EF567F2" w14:textId="77777777" w:rsidR="00C05FF6" w:rsidRPr="002F71F9" w:rsidRDefault="00C05FF6" w:rsidP="00C05FF6">
      <w:pPr>
        <w:jc w:val="both"/>
        <w:rPr>
          <w:sz w:val="24"/>
          <w:szCs w:val="24"/>
          <w:lang w:val="uk-UA"/>
        </w:rPr>
      </w:pPr>
      <w:r w:rsidRPr="002F71F9">
        <w:rPr>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7A174AC" w14:textId="77777777" w:rsidR="00C05FF6" w:rsidRPr="002F71F9" w:rsidRDefault="00C05FF6" w:rsidP="00C05FF6">
      <w:pPr>
        <w:jc w:val="both"/>
        <w:rPr>
          <w:sz w:val="24"/>
          <w:szCs w:val="24"/>
          <w:lang w:val="uk-UA"/>
        </w:rPr>
      </w:pPr>
    </w:p>
    <w:p w14:paraId="1805C872" w14:textId="77777777" w:rsidR="00C05FF6" w:rsidRPr="002F71F9" w:rsidRDefault="00C05FF6" w:rsidP="00C05FF6">
      <w:pPr>
        <w:jc w:val="center"/>
        <w:rPr>
          <w:b/>
          <w:sz w:val="24"/>
          <w:szCs w:val="24"/>
          <w:lang w:val="uk-UA"/>
        </w:rPr>
      </w:pPr>
      <w:r w:rsidRPr="002F71F9">
        <w:rPr>
          <w:b/>
          <w:sz w:val="24"/>
          <w:szCs w:val="24"/>
          <w:lang w:val="uk-UA"/>
        </w:rPr>
        <w:t>IX. ВИРІШЕННЯ СПОРІВ</w:t>
      </w:r>
    </w:p>
    <w:p w14:paraId="30E78EB6" w14:textId="77777777" w:rsidR="00C05FF6" w:rsidRPr="002F71F9" w:rsidRDefault="00C05FF6" w:rsidP="00C05FF6">
      <w:pPr>
        <w:jc w:val="both"/>
        <w:rPr>
          <w:sz w:val="24"/>
          <w:szCs w:val="24"/>
          <w:lang w:val="uk-UA"/>
        </w:rPr>
      </w:pPr>
      <w:r w:rsidRPr="002F71F9">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5AB907" w14:textId="77777777" w:rsidR="00C05FF6" w:rsidRPr="002F71F9" w:rsidRDefault="00C05FF6" w:rsidP="00C05FF6">
      <w:pPr>
        <w:jc w:val="both"/>
        <w:rPr>
          <w:sz w:val="24"/>
          <w:szCs w:val="24"/>
          <w:lang w:val="uk-UA"/>
        </w:rPr>
      </w:pPr>
      <w:r w:rsidRPr="002F71F9">
        <w:rPr>
          <w:sz w:val="24"/>
          <w:szCs w:val="24"/>
          <w:lang w:val="uk-UA"/>
        </w:rPr>
        <w:t>9.2. У разі недосягнення Сторонами згоди спори (розбіжності) вирішуються у судовому порядку.</w:t>
      </w:r>
    </w:p>
    <w:p w14:paraId="39792460" w14:textId="77777777" w:rsidR="00C05FF6" w:rsidRPr="002F71F9" w:rsidRDefault="00C05FF6" w:rsidP="00C05FF6">
      <w:pPr>
        <w:jc w:val="both"/>
        <w:rPr>
          <w:sz w:val="24"/>
          <w:szCs w:val="24"/>
          <w:lang w:val="uk-UA"/>
        </w:rPr>
      </w:pPr>
    </w:p>
    <w:p w14:paraId="777540C0" w14:textId="77777777" w:rsidR="00C05FF6" w:rsidRPr="002F71F9" w:rsidRDefault="00C05FF6" w:rsidP="00C05FF6">
      <w:pPr>
        <w:jc w:val="center"/>
        <w:rPr>
          <w:b/>
          <w:sz w:val="24"/>
          <w:szCs w:val="24"/>
          <w:lang w:val="uk-UA"/>
        </w:rPr>
      </w:pPr>
      <w:r w:rsidRPr="002F71F9">
        <w:rPr>
          <w:b/>
          <w:sz w:val="24"/>
          <w:szCs w:val="24"/>
          <w:lang w:val="uk-UA"/>
        </w:rPr>
        <w:t>X. СТРОК ДІЇ ДОГОВОРУ</w:t>
      </w:r>
    </w:p>
    <w:p w14:paraId="684209B2" w14:textId="1EF7AE8D" w:rsidR="00C05FF6" w:rsidRPr="002F71F9" w:rsidRDefault="00C05FF6" w:rsidP="00C05FF6">
      <w:pPr>
        <w:jc w:val="both"/>
        <w:rPr>
          <w:sz w:val="24"/>
          <w:szCs w:val="24"/>
          <w:lang w:val="uk-UA"/>
        </w:rPr>
      </w:pPr>
      <w:r w:rsidRPr="002F71F9">
        <w:rPr>
          <w:sz w:val="24"/>
          <w:szCs w:val="24"/>
          <w:lang w:val="uk-UA"/>
        </w:rPr>
        <w:t xml:space="preserve">10.1. Цей Договір набирає чинності з дня його підписання сторонами і діє по </w:t>
      </w:r>
      <w:r w:rsidR="007A1376" w:rsidRPr="002F71F9">
        <w:rPr>
          <w:sz w:val="24"/>
          <w:szCs w:val="24"/>
          <w:lang w:val="uk-UA"/>
        </w:rPr>
        <w:t>31</w:t>
      </w:r>
      <w:r w:rsidRPr="002F71F9">
        <w:rPr>
          <w:sz w:val="24"/>
          <w:szCs w:val="24"/>
          <w:lang w:val="uk-UA"/>
        </w:rPr>
        <w:t xml:space="preserve"> грудня 202</w:t>
      </w:r>
      <w:r w:rsidR="003D302B" w:rsidRPr="002F71F9">
        <w:rPr>
          <w:sz w:val="24"/>
          <w:szCs w:val="24"/>
          <w:lang w:val="uk-UA"/>
        </w:rPr>
        <w:t>2</w:t>
      </w:r>
      <w:r w:rsidRPr="002F71F9">
        <w:rPr>
          <w:sz w:val="24"/>
          <w:szCs w:val="24"/>
          <w:lang w:val="uk-UA"/>
        </w:rPr>
        <w:t xml:space="preserve"> р. але в будь якому випадку до повного виконання сторонами умов Договору.</w:t>
      </w:r>
    </w:p>
    <w:p w14:paraId="487AECEC" w14:textId="77777777" w:rsidR="00C05FF6" w:rsidRPr="002F71F9" w:rsidRDefault="00C05FF6" w:rsidP="00C05FF6">
      <w:pPr>
        <w:jc w:val="both"/>
        <w:rPr>
          <w:sz w:val="24"/>
          <w:szCs w:val="24"/>
          <w:lang w:val="uk-UA"/>
        </w:rPr>
      </w:pPr>
      <w:r w:rsidRPr="002F71F9">
        <w:rPr>
          <w:sz w:val="24"/>
          <w:szCs w:val="24"/>
          <w:lang w:val="uk-UA"/>
        </w:rPr>
        <w:t>10.2. Цей Договір укладається і підписується у 2-ох примірниках, що мають однакову юридичну силу.</w:t>
      </w:r>
    </w:p>
    <w:p w14:paraId="2EDFEBDB" w14:textId="77777777" w:rsidR="00C05FF6" w:rsidRPr="002F71F9" w:rsidRDefault="00C05FF6" w:rsidP="00C05FF6">
      <w:pPr>
        <w:jc w:val="center"/>
        <w:rPr>
          <w:b/>
          <w:sz w:val="24"/>
          <w:szCs w:val="24"/>
          <w:lang w:val="uk-UA"/>
        </w:rPr>
      </w:pPr>
      <w:r w:rsidRPr="002F71F9">
        <w:rPr>
          <w:b/>
          <w:sz w:val="24"/>
          <w:szCs w:val="24"/>
          <w:lang w:val="uk-UA"/>
        </w:rPr>
        <w:t>XI. ІНШІ УМОВИ</w:t>
      </w:r>
    </w:p>
    <w:p w14:paraId="5F680D65" w14:textId="77777777" w:rsidR="00C05FF6" w:rsidRPr="002F71F9" w:rsidRDefault="00C05FF6" w:rsidP="00C05FF6">
      <w:pPr>
        <w:jc w:val="both"/>
        <w:rPr>
          <w:sz w:val="24"/>
          <w:szCs w:val="24"/>
          <w:lang w:val="uk-UA" w:eastAsia="uk-UA"/>
        </w:rPr>
      </w:pPr>
      <w:r w:rsidRPr="002F71F9">
        <w:rPr>
          <w:sz w:val="24"/>
          <w:szCs w:val="24"/>
          <w:lang w:val="uk-UA" w:eastAsia="uk-UA"/>
        </w:rPr>
        <w:t xml:space="preserve">11.1. </w:t>
      </w:r>
      <w:r w:rsidRPr="002F71F9">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D6B78E" w14:textId="77777777" w:rsidR="00C05FF6" w:rsidRPr="002F71F9" w:rsidRDefault="00C05FF6" w:rsidP="00C05FF6">
      <w:pPr>
        <w:jc w:val="both"/>
        <w:rPr>
          <w:sz w:val="24"/>
          <w:szCs w:val="24"/>
          <w:lang w:val="uk-UA"/>
        </w:rPr>
      </w:pPr>
      <w:r w:rsidRPr="002F71F9">
        <w:rPr>
          <w:sz w:val="24"/>
          <w:szCs w:val="24"/>
          <w:lang w:val="uk-UA"/>
        </w:rPr>
        <w:t>1) зменшення обсягів закупівлі, зокрема з урахуванням фактичного обсягу видатків замовника;</w:t>
      </w:r>
    </w:p>
    <w:p w14:paraId="094C9097" w14:textId="77777777" w:rsidR="00C05FF6" w:rsidRPr="002F71F9" w:rsidRDefault="00C05FF6" w:rsidP="00C05FF6">
      <w:pPr>
        <w:jc w:val="both"/>
        <w:rPr>
          <w:lang w:val="uk-UA"/>
        </w:rPr>
      </w:pPr>
      <w:r w:rsidRPr="002F71F9">
        <w:rPr>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5953A7B4" w14:textId="77777777" w:rsidR="00C05FF6" w:rsidRPr="002F71F9" w:rsidRDefault="00C05FF6" w:rsidP="00C05FF6">
      <w:pPr>
        <w:jc w:val="both"/>
        <w:rPr>
          <w:sz w:val="24"/>
          <w:szCs w:val="24"/>
          <w:lang w:val="uk-UA"/>
        </w:rPr>
      </w:pPr>
      <w:r w:rsidRPr="002F71F9">
        <w:rPr>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79557CBA" w14:textId="77777777" w:rsidR="00C05FF6" w:rsidRPr="002F71F9" w:rsidRDefault="00C05FF6" w:rsidP="00C05FF6">
      <w:pPr>
        <w:jc w:val="both"/>
        <w:rPr>
          <w:sz w:val="24"/>
          <w:szCs w:val="24"/>
          <w:lang w:val="uk-UA"/>
        </w:rPr>
      </w:pPr>
      <w:r w:rsidRPr="002F71F9">
        <w:rPr>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F9EF1B1" w14:textId="77777777" w:rsidR="00C05FF6" w:rsidRPr="002F71F9" w:rsidRDefault="00C05FF6" w:rsidP="00C05FF6">
      <w:pPr>
        <w:jc w:val="both"/>
        <w:rPr>
          <w:sz w:val="24"/>
          <w:szCs w:val="24"/>
          <w:lang w:val="uk-UA"/>
        </w:rPr>
      </w:pPr>
      <w:r w:rsidRPr="002F71F9">
        <w:rPr>
          <w:sz w:val="24"/>
          <w:szCs w:val="24"/>
          <w:lang w:val="uk-UA"/>
        </w:rPr>
        <w:lastRenderedPageBreak/>
        <w:t>5) узгодженої зміни ціни в бік зменшення (без зміни кількості (обсягу) та якості товарів, робіт і послуг);</w:t>
      </w:r>
    </w:p>
    <w:p w14:paraId="6FAAF288" w14:textId="77777777" w:rsidR="00C05FF6" w:rsidRPr="002F71F9" w:rsidRDefault="00C05FF6" w:rsidP="00C05FF6">
      <w:pPr>
        <w:jc w:val="both"/>
        <w:rPr>
          <w:sz w:val="24"/>
          <w:szCs w:val="24"/>
          <w:lang w:val="uk-UA"/>
        </w:rPr>
      </w:pPr>
      <w:r w:rsidRPr="002F71F9">
        <w:rPr>
          <w:sz w:val="24"/>
          <w:szCs w:val="24"/>
          <w:lang w:val="uk-UA"/>
        </w:rPr>
        <w:t xml:space="preserve">6) зміни ціни у зв’язку із зміною ставок податків і зборів </w:t>
      </w:r>
      <w:proofErr w:type="spellStart"/>
      <w:r w:rsidRPr="002F71F9">
        <w:rPr>
          <w:sz w:val="24"/>
          <w:szCs w:val="24"/>
          <w:lang w:val="uk-UA"/>
        </w:rPr>
        <w:t>пропорційно</w:t>
      </w:r>
      <w:proofErr w:type="spellEnd"/>
      <w:r w:rsidRPr="002F71F9">
        <w:rPr>
          <w:sz w:val="24"/>
          <w:szCs w:val="24"/>
          <w:lang w:val="uk-UA"/>
        </w:rPr>
        <w:t xml:space="preserve"> до змін таких ставок;</w:t>
      </w:r>
    </w:p>
    <w:p w14:paraId="0C274671" w14:textId="77777777" w:rsidR="00C05FF6" w:rsidRPr="002F71F9" w:rsidRDefault="00C05FF6" w:rsidP="00C05FF6">
      <w:pPr>
        <w:jc w:val="both"/>
        <w:rPr>
          <w:sz w:val="24"/>
          <w:szCs w:val="24"/>
          <w:lang w:val="uk-UA"/>
        </w:rPr>
      </w:pPr>
      <w:r w:rsidRPr="002F71F9">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71F9">
        <w:rPr>
          <w:sz w:val="24"/>
          <w:szCs w:val="24"/>
          <w:lang w:val="uk-UA"/>
        </w:rPr>
        <w:t>Platts</w:t>
      </w:r>
      <w:proofErr w:type="spellEnd"/>
      <w:r w:rsidRPr="002F71F9">
        <w:rPr>
          <w:sz w:val="24"/>
          <w:szCs w:val="24"/>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9C61A6A" w14:textId="77777777" w:rsidR="00C05FF6" w:rsidRPr="002F71F9" w:rsidRDefault="00C05FF6" w:rsidP="00C05FF6">
      <w:pPr>
        <w:jc w:val="both"/>
        <w:rPr>
          <w:sz w:val="24"/>
          <w:szCs w:val="24"/>
          <w:lang w:val="uk-UA"/>
        </w:rPr>
      </w:pPr>
    </w:p>
    <w:p w14:paraId="1FF04BA5" w14:textId="77777777" w:rsidR="00C05FF6" w:rsidRPr="002F71F9" w:rsidRDefault="00C05FF6" w:rsidP="00C05FF6">
      <w:pPr>
        <w:jc w:val="center"/>
        <w:rPr>
          <w:b/>
          <w:bCs/>
          <w:sz w:val="24"/>
          <w:szCs w:val="24"/>
          <w:lang w:val="uk-UA"/>
        </w:rPr>
      </w:pPr>
      <w:r w:rsidRPr="002F71F9">
        <w:rPr>
          <w:b/>
          <w:bCs/>
          <w:sz w:val="24"/>
          <w:szCs w:val="24"/>
          <w:lang w:val="uk-UA"/>
        </w:rPr>
        <w:t>XІI. ДОДАТКИ ДО ДОГОВОРУ</w:t>
      </w:r>
    </w:p>
    <w:p w14:paraId="6092CB70" w14:textId="77777777" w:rsidR="00C05FF6" w:rsidRPr="002F71F9" w:rsidRDefault="00C05FF6" w:rsidP="00C05FF6">
      <w:pPr>
        <w:jc w:val="both"/>
        <w:rPr>
          <w:bCs/>
          <w:sz w:val="24"/>
          <w:szCs w:val="24"/>
          <w:lang w:val="uk-UA"/>
        </w:rPr>
      </w:pPr>
      <w:r w:rsidRPr="002F71F9">
        <w:rPr>
          <w:bCs/>
          <w:sz w:val="24"/>
          <w:szCs w:val="24"/>
          <w:lang w:val="uk-UA"/>
        </w:rPr>
        <w:t>12.1. Невід'ємною частиною до цього Договору є Специфікація (Додаток №1 до Договору).</w:t>
      </w:r>
    </w:p>
    <w:p w14:paraId="7A936100" w14:textId="77777777" w:rsidR="00C05FF6" w:rsidRPr="002F71F9" w:rsidRDefault="00C05FF6" w:rsidP="00C05FF6">
      <w:pPr>
        <w:jc w:val="both"/>
        <w:rPr>
          <w:sz w:val="24"/>
          <w:szCs w:val="24"/>
          <w:lang w:val="uk-UA"/>
        </w:rPr>
      </w:pPr>
    </w:p>
    <w:p w14:paraId="02FD2AA0" w14:textId="77777777" w:rsidR="00C05FF6" w:rsidRPr="002F71F9" w:rsidRDefault="00C05FF6" w:rsidP="00C05FF6">
      <w:pPr>
        <w:jc w:val="center"/>
        <w:rPr>
          <w:b/>
          <w:bCs/>
          <w:sz w:val="24"/>
          <w:szCs w:val="24"/>
          <w:lang w:val="uk-UA"/>
        </w:rPr>
      </w:pPr>
      <w:r w:rsidRPr="002F71F9">
        <w:rPr>
          <w:b/>
          <w:bCs/>
          <w:sz w:val="24"/>
          <w:szCs w:val="24"/>
          <w:lang w:val="uk-UA"/>
        </w:rPr>
        <w:t>XІIІ. МІСЦЕЗНАХОДЖЕННЯ ТА РЕКВІЗИТИ СТОРІН</w:t>
      </w:r>
    </w:p>
    <w:p w14:paraId="4558E5B6" w14:textId="77777777" w:rsidR="00C05FF6" w:rsidRPr="002F71F9" w:rsidRDefault="00C05FF6" w:rsidP="00C05FF6">
      <w:pPr>
        <w:jc w:val="center"/>
        <w:rPr>
          <w:b/>
          <w:bCs/>
          <w:sz w:val="24"/>
          <w:szCs w:val="24"/>
          <w:lang w:val="uk-UA"/>
        </w:rPr>
      </w:pPr>
    </w:p>
    <w:p w14:paraId="7E7149B0" w14:textId="77777777" w:rsidR="00287EFB" w:rsidRPr="002F71F9" w:rsidRDefault="00287EFB" w:rsidP="00287EFB">
      <w:pPr>
        <w:rPr>
          <w:sz w:val="24"/>
          <w:szCs w:val="24"/>
          <w:lang w:val="uk-UA"/>
        </w:rPr>
      </w:pPr>
    </w:p>
    <w:p w14:paraId="5B24DC39" w14:textId="77777777" w:rsidR="003B4420" w:rsidRPr="002F71F9" w:rsidRDefault="003B4420" w:rsidP="003B4420">
      <w:pPr>
        <w:jc w:val="center"/>
        <w:rPr>
          <w:b/>
          <w:sz w:val="24"/>
          <w:szCs w:val="24"/>
          <w:lang w:val="uk-UA"/>
        </w:rPr>
      </w:pPr>
      <w:r w:rsidRPr="002F71F9">
        <w:rPr>
          <w:b/>
          <w:sz w:val="24"/>
          <w:szCs w:val="24"/>
          <w:lang w:val="uk-UA"/>
        </w:rPr>
        <w:t>Замовник                                                          Постачальник</w:t>
      </w:r>
    </w:p>
    <w:tbl>
      <w:tblPr>
        <w:tblW w:w="10105" w:type="dxa"/>
        <w:tblInd w:w="109" w:type="dxa"/>
        <w:tblLook w:val="0000" w:firstRow="0" w:lastRow="0" w:firstColumn="0" w:lastColumn="0" w:noHBand="0" w:noVBand="0"/>
      </w:tblPr>
      <w:tblGrid>
        <w:gridCol w:w="5402"/>
        <w:gridCol w:w="4703"/>
      </w:tblGrid>
      <w:tr w:rsidR="002165C2" w:rsidRPr="002F71F9" w14:paraId="3C2E9BB2" w14:textId="77777777" w:rsidTr="00274831">
        <w:tc>
          <w:tcPr>
            <w:tcW w:w="5402" w:type="dxa"/>
            <w:shd w:val="clear" w:color="auto" w:fill="auto"/>
          </w:tcPr>
          <w:p w14:paraId="30215724" w14:textId="77777777" w:rsidR="003B4420" w:rsidRPr="002F71F9" w:rsidRDefault="003B4420" w:rsidP="00274831">
            <w:pPr>
              <w:tabs>
                <w:tab w:val="left" w:pos="3819"/>
              </w:tabs>
              <w:rPr>
                <w:sz w:val="24"/>
                <w:szCs w:val="24"/>
                <w:lang w:val="uk-UA"/>
              </w:rPr>
            </w:pPr>
          </w:p>
          <w:p w14:paraId="0A18D127" w14:textId="77777777" w:rsidR="003B4420" w:rsidRPr="002F71F9" w:rsidRDefault="003B4420" w:rsidP="00274831">
            <w:pPr>
              <w:tabs>
                <w:tab w:val="left" w:pos="3819"/>
              </w:tabs>
              <w:rPr>
                <w:sz w:val="24"/>
                <w:szCs w:val="24"/>
                <w:lang w:val="uk-UA"/>
              </w:rPr>
            </w:pPr>
          </w:p>
          <w:p w14:paraId="751C8D2C" w14:textId="77777777" w:rsidR="003B4420" w:rsidRPr="002F71F9" w:rsidRDefault="003B4420" w:rsidP="00274831">
            <w:pPr>
              <w:tabs>
                <w:tab w:val="left" w:pos="3819"/>
              </w:tabs>
              <w:rPr>
                <w:sz w:val="24"/>
                <w:szCs w:val="24"/>
                <w:lang w:val="uk-UA"/>
              </w:rPr>
            </w:pPr>
          </w:p>
          <w:p w14:paraId="6360C02D" w14:textId="77777777" w:rsidR="003B4420" w:rsidRPr="002F71F9" w:rsidRDefault="003B4420" w:rsidP="00274831">
            <w:pPr>
              <w:tabs>
                <w:tab w:val="left" w:pos="3819"/>
              </w:tabs>
              <w:rPr>
                <w:sz w:val="24"/>
                <w:szCs w:val="24"/>
                <w:lang w:val="uk-UA"/>
              </w:rPr>
            </w:pPr>
          </w:p>
          <w:p w14:paraId="11B96D78" w14:textId="77777777" w:rsidR="003B4420" w:rsidRPr="002F71F9" w:rsidRDefault="003B4420" w:rsidP="00274831">
            <w:pPr>
              <w:tabs>
                <w:tab w:val="left" w:pos="3819"/>
              </w:tabs>
              <w:rPr>
                <w:sz w:val="24"/>
                <w:szCs w:val="24"/>
                <w:lang w:val="uk-UA"/>
              </w:rPr>
            </w:pPr>
          </w:p>
          <w:p w14:paraId="11A95662" w14:textId="77777777" w:rsidR="003B4420" w:rsidRPr="002F71F9" w:rsidRDefault="003B4420" w:rsidP="00274831">
            <w:pPr>
              <w:tabs>
                <w:tab w:val="left" w:pos="3819"/>
              </w:tabs>
              <w:rPr>
                <w:sz w:val="24"/>
                <w:szCs w:val="24"/>
                <w:lang w:val="uk-UA"/>
              </w:rPr>
            </w:pPr>
          </w:p>
          <w:p w14:paraId="2863B383" w14:textId="77777777" w:rsidR="003B4420" w:rsidRPr="002F71F9" w:rsidRDefault="003B4420" w:rsidP="00274831">
            <w:pPr>
              <w:tabs>
                <w:tab w:val="left" w:pos="3819"/>
              </w:tabs>
              <w:rPr>
                <w:sz w:val="24"/>
                <w:szCs w:val="24"/>
                <w:lang w:val="uk-UA"/>
              </w:rPr>
            </w:pPr>
          </w:p>
          <w:p w14:paraId="13EA6E20" w14:textId="77777777" w:rsidR="003B4420" w:rsidRPr="002F71F9" w:rsidRDefault="003B4420" w:rsidP="00274831">
            <w:pPr>
              <w:tabs>
                <w:tab w:val="left" w:pos="3819"/>
              </w:tabs>
              <w:rPr>
                <w:sz w:val="24"/>
                <w:szCs w:val="24"/>
                <w:lang w:val="uk-UA"/>
              </w:rPr>
            </w:pPr>
          </w:p>
          <w:p w14:paraId="238F8AAF" w14:textId="77777777" w:rsidR="003B4420" w:rsidRPr="002F71F9" w:rsidRDefault="003B4420" w:rsidP="00274831">
            <w:pPr>
              <w:tabs>
                <w:tab w:val="left" w:pos="3819"/>
              </w:tabs>
              <w:rPr>
                <w:sz w:val="24"/>
                <w:szCs w:val="24"/>
                <w:lang w:val="uk-UA"/>
              </w:rPr>
            </w:pPr>
          </w:p>
          <w:p w14:paraId="54C812DF" w14:textId="77777777" w:rsidR="003B4420" w:rsidRPr="002F71F9" w:rsidRDefault="003B4420" w:rsidP="00274831">
            <w:pPr>
              <w:tabs>
                <w:tab w:val="left" w:pos="3819"/>
              </w:tabs>
              <w:rPr>
                <w:sz w:val="24"/>
                <w:szCs w:val="24"/>
                <w:lang w:val="uk-UA"/>
              </w:rPr>
            </w:pPr>
          </w:p>
          <w:p w14:paraId="1A88D0CD" w14:textId="77777777" w:rsidR="003B4420" w:rsidRPr="002F71F9" w:rsidRDefault="003B4420" w:rsidP="00274831">
            <w:pPr>
              <w:tabs>
                <w:tab w:val="left" w:pos="3819"/>
              </w:tabs>
              <w:rPr>
                <w:sz w:val="24"/>
                <w:szCs w:val="24"/>
                <w:lang w:val="uk-UA"/>
              </w:rPr>
            </w:pPr>
          </w:p>
          <w:p w14:paraId="0DBF0F82" w14:textId="77777777" w:rsidR="003B4420" w:rsidRPr="002F71F9" w:rsidRDefault="003B4420" w:rsidP="00274831">
            <w:pPr>
              <w:tabs>
                <w:tab w:val="left" w:pos="3819"/>
              </w:tabs>
              <w:rPr>
                <w:sz w:val="24"/>
                <w:szCs w:val="24"/>
                <w:lang w:val="uk-UA"/>
              </w:rPr>
            </w:pPr>
          </w:p>
          <w:p w14:paraId="75C2A931" w14:textId="77777777" w:rsidR="003B4420" w:rsidRPr="002F71F9" w:rsidRDefault="003B4420" w:rsidP="00274831">
            <w:pPr>
              <w:tabs>
                <w:tab w:val="left" w:pos="3819"/>
              </w:tabs>
              <w:rPr>
                <w:sz w:val="24"/>
                <w:szCs w:val="24"/>
                <w:lang w:val="uk-UA"/>
              </w:rPr>
            </w:pPr>
            <w:r w:rsidRPr="002F71F9">
              <w:rPr>
                <w:sz w:val="24"/>
                <w:szCs w:val="24"/>
                <w:lang w:val="uk-UA"/>
              </w:rPr>
              <w:t>Посада</w:t>
            </w:r>
          </w:p>
          <w:p w14:paraId="47E1BB21" w14:textId="77777777" w:rsidR="003B4420" w:rsidRPr="002F71F9" w:rsidRDefault="003B4420" w:rsidP="00274831">
            <w:pPr>
              <w:tabs>
                <w:tab w:val="left" w:pos="3819"/>
              </w:tabs>
              <w:rPr>
                <w:sz w:val="24"/>
                <w:szCs w:val="24"/>
                <w:lang w:val="uk-UA"/>
              </w:rPr>
            </w:pPr>
          </w:p>
          <w:p w14:paraId="39D4C46B" w14:textId="77777777" w:rsidR="003B4420" w:rsidRPr="002F71F9" w:rsidRDefault="003B4420" w:rsidP="00274831">
            <w:pPr>
              <w:tabs>
                <w:tab w:val="left" w:pos="3819"/>
              </w:tabs>
              <w:rPr>
                <w:sz w:val="24"/>
                <w:szCs w:val="24"/>
                <w:lang w:val="uk-UA"/>
              </w:rPr>
            </w:pPr>
            <w:r w:rsidRPr="002F71F9">
              <w:rPr>
                <w:sz w:val="24"/>
                <w:szCs w:val="24"/>
                <w:lang w:val="uk-UA"/>
              </w:rPr>
              <w:t>_________________ ПІБ</w:t>
            </w:r>
          </w:p>
          <w:p w14:paraId="32801823" w14:textId="77777777" w:rsidR="003B4420" w:rsidRPr="002F71F9" w:rsidRDefault="003B4420" w:rsidP="00274831">
            <w:pPr>
              <w:tabs>
                <w:tab w:val="left" w:pos="6660"/>
              </w:tabs>
              <w:rPr>
                <w:sz w:val="24"/>
                <w:szCs w:val="24"/>
                <w:lang w:val="uk-UA"/>
              </w:rPr>
            </w:pPr>
            <w:proofErr w:type="spellStart"/>
            <w:r w:rsidRPr="002F71F9">
              <w:rPr>
                <w:sz w:val="24"/>
                <w:szCs w:val="24"/>
                <w:lang w:val="uk-UA"/>
              </w:rPr>
              <w:t>м.п</w:t>
            </w:r>
            <w:proofErr w:type="spellEnd"/>
            <w:r w:rsidRPr="002F71F9">
              <w:rPr>
                <w:sz w:val="24"/>
                <w:szCs w:val="24"/>
                <w:lang w:val="uk-UA"/>
              </w:rPr>
              <w:t>.</w:t>
            </w:r>
          </w:p>
        </w:tc>
        <w:tc>
          <w:tcPr>
            <w:tcW w:w="4703" w:type="dxa"/>
            <w:shd w:val="clear" w:color="auto" w:fill="auto"/>
          </w:tcPr>
          <w:p w14:paraId="772AB354" w14:textId="77777777" w:rsidR="003B4420" w:rsidRPr="002F71F9" w:rsidRDefault="003B4420" w:rsidP="00274831">
            <w:pPr>
              <w:jc w:val="both"/>
              <w:rPr>
                <w:bCs/>
                <w:sz w:val="24"/>
                <w:szCs w:val="24"/>
                <w:lang w:val="uk-UA"/>
              </w:rPr>
            </w:pPr>
          </w:p>
        </w:tc>
      </w:tr>
    </w:tbl>
    <w:p w14:paraId="6317D101" w14:textId="77777777" w:rsidR="00034D36" w:rsidRPr="002F71F9" w:rsidRDefault="00034D36" w:rsidP="00287EFB">
      <w:pPr>
        <w:rPr>
          <w:sz w:val="24"/>
          <w:szCs w:val="24"/>
          <w:lang w:val="uk-UA"/>
        </w:rPr>
      </w:pPr>
    </w:p>
    <w:p w14:paraId="23BA0F4C" w14:textId="77777777" w:rsidR="00034D36" w:rsidRPr="002F71F9" w:rsidRDefault="00034D36" w:rsidP="00287EFB">
      <w:pPr>
        <w:rPr>
          <w:sz w:val="24"/>
          <w:szCs w:val="24"/>
          <w:lang w:val="uk-UA"/>
        </w:rPr>
      </w:pPr>
    </w:p>
    <w:p w14:paraId="33E99AB8" w14:textId="77777777" w:rsidR="00034D36" w:rsidRPr="002F71F9" w:rsidRDefault="00034D36" w:rsidP="00287EFB">
      <w:pPr>
        <w:rPr>
          <w:sz w:val="24"/>
          <w:szCs w:val="24"/>
          <w:lang w:val="uk-UA"/>
        </w:rPr>
      </w:pPr>
    </w:p>
    <w:p w14:paraId="23E162F5" w14:textId="77777777" w:rsidR="00034D36" w:rsidRPr="002F71F9" w:rsidRDefault="00034D36" w:rsidP="00287EFB">
      <w:pPr>
        <w:rPr>
          <w:sz w:val="24"/>
          <w:szCs w:val="24"/>
          <w:lang w:val="uk-UA"/>
        </w:rPr>
      </w:pPr>
    </w:p>
    <w:p w14:paraId="189E09E1" w14:textId="77777777" w:rsidR="00034D36" w:rsidRPr="002F71F9" w:rsidRDefault="00034D36" w:rsidP="00287EFB">
      <w:pPr>
        <w:rPr>
          <w:sz w:val="24"/>
          <w:szCs w:val="24"/>
          <w:lang w:val="uk-UA"/>
        </w:rPr>
      </w:pPr>
    </w:p>
    <w:p w14:paraId="01EDAB0C" w14:textId="77777777" w:rsidR="00034D36" w:rsidRPr="002F71F9" w:rsidRDefault="00034D36" w:rsidP="00287EFB">
      <w:pPr>
        <w:rPr>
          <w:sz w:val="24"/>
          <w:szCs w:val="24"/>
          <w:lang w:val="uk-UA"/>
        </w:rPr>
      </w:pPr>
    </w:p>
    <w:p w14:paraId="15C7A894" w14:textId="77777777" w:rsidR="00034D36" w:rsidRPr="002F71F9" w:rsidRDefault="00034D36" w:rsidP="00287EFB">
      <w:pPr>
        <w:rPr>
          <w:sz w:val="24"/>
          <w:szCs w:val="24"/>
          <w:lang w:val="uk-UA"/>
        </w:rPr>
      </w:pPr>
    </w:p>
    <w:p w14:paraId="279AF89B" w14:textId="77777777" w:rsidR="00034D36" w:rsidRPr="002F71F9" w:rsidRDefault="00034D36" w:rsidP="00287EFB">
      <w:pPr>
        <w:rPr>
          <w:sz w:val="24"/>
          <w:szCs w:val="24"/>
          <w:lang w:val="uk-UA"/>
        </w:rPr>
      </w:pPr>
    </w:p>
    <w:p w14:paraId="7F401DAF" w14:textId="77777777" w:rsidR="003B4420" w:rsidRPr="002F71F9" w:rsidRDefault="003B4420" w:rsidP="00287EFB">
      <w:pPr>
        <w:tabs>
          <w:tab w:val="left" w:pos="3261"/>
          <w:tab w:val="left" w:pos="6379"/>
        </w:tabs>
        <w:jc w:val="right"/>
        <w:rPr>
          <w:b/>
          <w:sz w:val="24"/>
          <w:szCs w:val="24"/>
          <w:lang w:val="uk-UA"/>
        </w:rPr>
      </w:pPr>
    </w:p>
    <w:p w14:paraId="59BFB86F" w14:textId="77777777" w:rsidR="003B4420" w:rsidRPr="002F71F9" w:rsidRDefault="003B4420" w:rsidP="00287EFB">
      <w:pPr>
        <w:tabs>
          <w:tab w:val="left" w:pos="3261"/>
          <w:tab w:val="left" w:pos="6379"/>
        </w:tabs>
        <w:jc w:val="right"/>
        <w:rPr>
          <w:b/>
          <w:sz w:val="24"/>
          <w:szCs w:val="24"/>
          <w:lang w:val="uk-UA"/>
        </w:rPr>
      </w:pPr>
    </w:p>
    <w:p w14:paraId="2B136FE3" w14:textId="77777777" w:rsidR="003B4420" w:rsidRPr="002F71F9" w:rsidRDefault="003B4420" w:rsidP="00287EFB">
      <w:pPr>
        <w:tabs>
          <w:tab w:val="left" w:pos="3261"/>
          <w:tab w:val="left" w:pos="6379"/>
        </w:tabs>
        <w:jc w:val="right"/>
        <w:rPr>
          <w:b/>
          <w:sz w:val="24"/>
          <w:szCs w:val="24"/>
          <w:lang w:val="uk-UA"/>
        </w:rPr>
      </w:pPr>
    </w:p>
    <w:p w14:paraId="23B83115" w14:textId="77777777" w:rsidR="003B4420" w:rsidRPr="002F71F9" w:rsidRDefault="003B4420" w:rsidP="00287EFB">
      <w:pPr>
        <w:tabs>
          <w:tab w:val="left" w:pos="3261"/>
          <w:tab w:val="left" w:pos="6379"/>
        </w:tabs>
        <w:jc w:val="right"/>
        <w:rPr>
          <w:b/>
          <w:sz w:val="24"/>
          <w:szCs w:val="24"/>
          <w:lang w:val="uk-UA"/>
        </w:rPr>
      </w:pPr>
    </w:p>
    <w:p w14:paraId="6C3FAF65" w14:textId="77777777" w:rsidR="003B4420" w:rsidRPr="002F71F9" w:rsidRDefault="003B4420" w:rsidP="00287EFB">
      <w:pPr>
        <w:tabs>
          <w:tab w:val="left" w:pos="3261"/>
          <w:tab w:val="left" w:pos="6379"/>
        </w:tabs>
        <w:jc w:val="right"/>
        <w:rPr>
          <w:b/>
          <w:sz w:val="24"/>
          <w:szCs w:val="24"/>
          <w:lang w:val="uk-UA"/>
        </w:rPr>
      </w:pPr>
    </w:p>
    <w:p w14:paraId="62389B71" w14:textId="77777777" w:rsidR="003B4420" w:rsidRPr="002F71F9" w:rsidRDefault="003B4420" w:rsidP="00287EFB">
      <w:pPr>
        <w:tabs>
          <w:tab w:val="left" w:pos="3261"/>
          <w:tab w:val="left" w:pos="6379"/>
        </w:tabs>
        <w:jc w:val="right"/>
        <w:rPr>
          <w:b/>
          <w:sz w:val="24"/>
          <w:szCs w:val="24"/>
          <w:lang w:val="uk-UA"/>
        </w:rPr>
      </w:pPr>
    </w:p>
    <w:p w14:paraId="30B031AB" w14:textId="77777777" w:rsidR="003B4420" w:rsidRPr="002F71F9" w:rsidRDefault="003B4420" w:rsidP="00287EFB">
      <w:pPr>
        <w:tabs>
          <w:tab w:val="left" w:pos="3261"/>
          <w:tab w:val="left" w:pos="6379"/>
        </w:tabs>
        <w:jc w:val="right"/>
        <w:rPr>
          <w:b/>
          <w:sz w:val="24"/>
          <w:szCs w:val="24"/>
          <w:lang w:val="uk-UA"/>
        </w:rPr>
      </w:pPr>
    </w:p>
    <w:p w14:paraId="726E2B02" w14:textId="77777777" w:rsidR="003B4420" w:rsidRPr="002F71F9" w:rsidRDefault="003B4420" w:rsidP="00287EFB">
      <w:pPr>
        <w:tabs>
          <w:tab w:val="left" w:pos="3261"/>
          <w:tab w:val="left" w:pos="6379"/>
        </w:tabs>
        <w:jc w:val="right"/>
        <w:rPr>
          <w:b/>
          <w:sz w:val="24"/>
          <w:szCs w:val="24"/>
          <w:lang w:val="uk-UA"/>
        </w:rPr>
      </w:pPr>
    </w:p>
    <w:p w14:paraId="0774ED48" w14:textId="77777777" w:rsidR="003B4420" w:rsidRPr="002F71F9" w:rsidRDefault="003B4420" w:rsidP="00287EFB">
      <w:pPr>
        <w:tabs>
          <w:tab w:val="left" w:pos="3261"/>
          <w:tab w:val="left" w:pos="6379"/>
        </w:tabs>
        <w:jc w:val="right"/>
        <w:rPr>
          <w:b/>
          <w:sz w:val="24"/>
          <w:szCs w:val="24"/>
          <w:lang w:val="uk-UA"/>
        </w:rPr>
      </w:pPr>
    </w:p>
    <w:p w14:paraId="2BBF98E2" w14:textId="77777777" w:rsidR="003B4420" w:rsidRPr="002F71F9" w:rsidRDefault="003B4420" w:rsidP="00287EFB">
      <w:pPr>
        <w:tabs>
          <w:tab w:val="left" w:pos="3261"/>
          <w:tab w:val="left" w:pos="6379"/>
        </w:tabs>
        <w:jc w:val="right"/>
        <w:rPr>
          <w:b/>
          <w:sz w:val="24"/>
          <w:szCs w:val="24"/>
          <w:lang w:val="uk-UA"/>
        </w:rPr>
      </w:pPr>
    </w:p>
    <w:p w14:paraId="7058D2A4" w14:textId="77777777" w:rsidR="003B4420" w:rsidRPr="002F71F9" w:rsidRDefault="003B4420" w:rsidP="00287EFB">
      <w:pPr>
        <w:tabs>
          <w:tab w:val="left" w:pos="3261"/>
          <w:tab w:val="left" w:pos="6379"/>
        </w:tabs>
        <w:jc w:val="right"/>
        <w:rPr>
          <w:b/>
          <w:sz w:val="24"/>
          <w:szCs w:val="24"/>
          <w:lang w:val="uk-UA"/>
        </w:rPr>
      </w:pPr>
    </w:p>
    <w:p w14:paraId="1A95D4CB" w14:textId="77777777" w:rsidR="003B4420" w:rsidRPr="002F71F9" w:rsidRDefault="003B4420" w:rsidP="00287EFB">
      <w:pPr>
        <w:tabs>
          <w:tab w:val="left" w:pos="3261"/>
          <w:tab w:val="left" w:pos="6379"/>
        </w:tabs>
        <w:jc w:val="right"/>
        <w:rPr>
          <w:b/>
          <w:sz w:val="24"/>
          <w:szCs w:val="24"/>
          <w:lang w:val="uk-UA"/>
        </w:rPr>
      </w:pPr>
    </w:p>
    <w:p w14:paraId="011122ED" w14:textId="77777777" w:rsidR="003B4420" w:rsidRPr="002F71F9" w:rsidRDefault="003B4420" w:rsidP="00287EFB">
      <w:pPr>
        <w:tabs>
          <w:tab w:val="left" w:pos="3261"/>
          <w:tab w:val="left" w:pos="6379"/>
        </w:tabs>
        <w:jc w:val="right"/>
        <w:rPr>
          <w:b/>
          <w:sz w:val="24"/>
          <w:szCs w:val="24"/>
          <w:lang w:val="uk-UA"/>
        </w:rPr>
      </w:pPr>
    </w:p>
    <w:p w14:paraId="097593E6" w14:textId="3A3C9EA4" w:rsidR="003B4420" w:rsidRPr="002F71F9" w:rsidRDefault="003B4420" w:rsidP="00287EFB">
      <w:pPr>
        <w:tabs>
          <w:tab w:val="left" w:pos="3261"/>
          <w:tab w:val="left" w:pos="6379"/>
        </w:tabs>
        <w:jc w:val="right"/>
        <w:rPr>
          <w:b/>
          <w:sz w:val="24"/>
          <w:szCs w:val="24"/>
          <w:lang w:val="uk-UA"/>
        </w:rPr>
      </w:pPr>
    </w:p>
    <w:p w14:paraId="429ECF85" w14:textId="77777777" w:rsidR="00B94E34" w:rsidRPr="002F71F9" w:rsidRDefault="00B94E34" w:rsidP="00287EFB">
      <w:pPr>
        <w:tabs>
          <w:tab w:val="left" w:pos="3261"/>
          <w:tab w:val="left" w:pos="6379"/>
        </w:tabs>
        <w:jc w:val="right"/>
        <w:rPr>
          <w:b/>
          <w:sz w:val="24"/>
          <w:szCs w:val="24"/>
          <w:lang w:val="uk-UA"/>
        </w:rPr>
      </w:pPr>
    </w:p>
    <w:p w14:paraId="7EB7A210" w14:textId="77777777" w:rsidR="003B4420" w:rsidRPr="002F71F9" w:rsidRDefault="003B4420" w:rsidP="00287EFB">
      <w:pPr>
        <w:tabs>
          <w:tab w:val="left" w:pos="3261"/>
          <w:tab w:val="left" w:pos="6379"/>
        </w:tabs>
        <w:jc w:val="right"/>
        <w:rPr>
          <w:b/>
          <w:sz w:val="24"/>
          <w:szCs w:val="24"/>
          <w:lang w:val="uk-UA"/>
        </w:rPr>
      </w:pPr>
    </w:p>
    <w:p w14:paraId="65D13E67" w14:textId="77777777" w:rsidR="003B4420" w:rsidRPr="002F71F9" w:rsidRDefault="003B4420" w:rsidP="00287EFB">
      <w:pPr>
        <w:tabs>
          <w:tab w:val="left" w:pos="3261"/>
          <w:tab w:val="left" w:pos="6379"/>
        </w:tabs>
        <w:jc w:val="right"/>
        <w:rPr>
          <w:b/>
          <w:sz w:val="24"/>
          <w:szCs w:val="24"/>
          <w:lang w:val="uk-UA"/>
        </w:rPr>
      </w:pPr>
    </w:p>
    <w:p w14:paraId="2753DDF2" w14:textId="77777777" w:rsidR="00287EFB" w:rsidRPr="002F71F9" w:rsidRDefault="00287EFB" w:rsidP="00287EFB">
      <w:pPr>
        <w:tabs>
          <w:tab w:val="left" w:pos="3261"/>
          <w:tab w:val="left" w:pos="6379"/>
        </w:tabs>
        <w:jc w:val="right"/>
        <w:rPr>
          <w:b/>
          <w:sz w:val="24"/>
          <w:szCs w:val="24"/>
          <w:lang w:val="uk-UA"/>
        </w:rPr>
      </w:pPr>
      <w:r w:rsidRPr="002F71F9">
        <w:rPr>
          <w:b/>
          <w:sz w:val="24"/>
          <w:szCs w:val="24"/>
          <w:lang w:val="uk-UA"/>
        </w:rPr>
        <w:lastRenderedPageBreak/>
        <w:t>Додаток №1</w:t>
      </w:r>
    </w:p>
    <w:p w14:paraId="57764F4D" w14:textId="591FF666" w:rsidR="00287EFB" w:rsidRPr="002F71F9" w:rsidRDefault="00287EFB" w:rsidP="00287EFB">
      <w:pPr>
        <w:tabs>
          <w:tab w:val="left" w:pos="3261"/>
          <w:tab w:val="left" w:pos="6379"/>
        </w:tabs>
        <w:jc w:val="right"/>
        <w:rPr>
          <w:b/>
          <w:sz w:val="24"/>
          <w:szCs w:val="24"/>
          <w:lang w:val="uk-UA"/>
        </w:rPr>
      </w:pPr>
      <w:r w:rsidRPr="002F71F9">
        <w:rPr>
          <w:b/>
          <w:sz w:val="24"/>
          <w:szCs w:val="24"/>
          <w:lang w:val="uk-UA"/>
        </w:rPr>
        <w:t>до Договору №___  від «____»_________ 202</w:t>
      </w:r>
      <w:r w:rsidR="00B94E34" w:rsidRPr="002F71F9">
        <w:rPr>
          <w:b/>
          <w:sz w:val="24"/>
          <w:szCs w:val="24"/>
          <w:lang w:val="uk-UA"/>
        </w:rPr>
        <w:t>2</w:t>
      </w:r>
      <w:r w:rsidRPr="002F71F9">
        <w:rPr>
          <w:b/>
          <w:sz w:val="24"/>
          <w:szCs w:val="24"/>
          <w:lang w:val="uk-UA"/>
        </w:rPr>
        <w:t>р.</w:t>
      </w:r>
    </w:p>
    <w:p w14:paraId="70CD1443" w14:textId="77777777" w:rsidR="00287EFB" w:rsidRPr="002F71F9" w:rsidRDefault="00287EFB" w:rsidP="00287EFB">
      <w:pPr>
        <w:tabs>
          <w:tab w:val="left" w:pos="3261"/>
          <w:tab w:val="left" w:pos="6379"/>
        </w:tabs>
        <w:jc w:val="center"/>
        <w:rPr>
          <w:b/>
          <w:sz w:val="24"/>
          <w:szCs w:val="24"/>
          <w:lang w:val="uk-UA"/>
        </w:rPr>
      </w:pPr>
    </w:p>
    <w:p w14:paraId="068F3FA3" w14:textId="77777777" w:rsidR="00287EFB" w:rsidRPr="002F71F9" w:rsidRDefault="00287EFB" w:rsidP="00287EFB">
      <w:pPr>
        <w:tabs>
          <w:tab w:val="left" w:pos="3261"/>
          <w:tab w:val="left" w:pos="6379"/>
        </w:tabs>
        <w:jc w:val="center"/>
        <w:rPr>
          <w:b/>
          <w:sz w:val="24"/>
          <w:szCs w:val="24"/>
          <w:lang w:val="uk-UA"/>
        </w:rPr>
      </w:pPr>
    </w:p>
    <w:p w14:paraId="4088F5E7" w14:textId="77777777" w:rsidR="00287EFB" w:rsidRPr="002F71F9" w:rsidRDefault="00287EFB" w:rsidP="00287EFB">
      <w:pPr>
        <w:jc w:val="center"/>
        <w:rPr>
          <w:b/>
          <w:sz w:val="24"/>
          <w:szCs w:val="24"/>
          <w:lang w:val="uk-UA"/>
        </w:rPr>
      </w:pPr>
      <w:r w:rsidRPr="002F71F9">
        <w:rPr>
          <w:b/>
          <w:sz w:val="24"/>
          <w:szCs w:val="24"/>
          <w:lang w:val="uk-UA"/>
        </w:rPr>
        <w:t>Специфікація № 1</w:t>
      </w:r>
    </w:p>
    <w:p w14:paraId="614E86C4" w14:textId="0C316F49" w:rsidR="00287EFB" w:rsidRPr="002F71F9" w:rsidRDefault="00287EFB" w:rsidP="00287EFB">
      <w:pPr>
        <w:jc w:val="center"/>
        <w:rPr>
          <w:b/>
          <w:sz w:val="24"/>
          <w:szCs w:val="24"/>
          <w:lang w:val="uk-UA"/>
        </w:rPr>
      </w:pPr>
      <w:r w:rsidRPr="002F71F9">
        <w:rPr>
          <w:b/>
          <w:sz w:val="24"/>
          <w:szCs w:val="24"/>
          <w:lang w:val="uk-UA"/>
        </w:rPr>
        <w:t>до Договору № _____ від   «___»_________ 202</w:t>
      </w:r>
      <w:r w:rsidR="00B94E34" w:rsidRPr="002F71F9">
        <w:rPr>
          <w:b/>
          <w:sz w:val="24"/>
          <w:szCs w:val="24"/>
          <w:lang w:val="uk-UA"/>
        </w:rPr>
        <w:t>2</w:t>
      </w:r>
      <w:r w:rsidRPr="002F71F9">
        <w:rPr>
          <w:b/>
          <w:sz w:val="24"/>
          <w:szCs w:val="24"/>
          <w:lang w:val="uk-UA"/>
        </w:rPr>
        <w:t xml:space="preserve"> р.</w:t>
      </w:r>
    </w:p>
    <w:p w14:paraId="1C9503F8" w14:textId="77777777" w:rsidR="00287EFB" w:rsidRPr="002F71F9" w:rsidRDefault="00287EFB" w:rsidP="00287EFB">
      <w:pPr>
        <w:jc w:val="both"/>
        <w:rPr>
          <w:sz w:val="24"/>
          <w:szCs w:val="24"/>
          <w:lang w:val="uk-UA"/>
        </w:rPr>
      </w:pPr>
    </w:p>
    <w:p w14:paraId="1BC5F0C0" w14:textId="77777777" w:rsidR="00287EFB" w:rsidRPr="002F71F9" w:rsidRDefault="00287EFB" w:rsidP="00287EFB">
      <w:pPr>
        <w:jc w:val="both"/>
        <w:rPr>
          <w:sz w:val="24"/>
          <w:szCs w:val="24"/>
          <w:lang w:val="uk-UA"/>
        </w:rPr>
      </w:pPr>
    </w:p>
    <w:p w14:paraId="13B1BD4F" w14:textId="54260892" w:rsidR="00287EFB" w:rsidRPr="002F71F9" w:rsidRDefault="00034D36" w:rsidP="00287EFB">
      <w:pPr>
        <w:jc w:val="both"/>
        <w:rPr>
          <w:sz w:val="24"/>
          <w:szCs w:val="24"/>
          <w:lang w:val="uk-UA"/>
        </w:rPr>
      </w:pPr>
      <w:r w:rsidRPr="002F71F9">
        <w:rPr>
          <w:sz w:val="24"/>
          <w:szCs w:val="24"/>
          <w:lang w:val="uk-UA" w:eastAsia="uk-UA"/>
        </w:rPr>
        <w:t>м. Кропивницький</w:t>
      </w:r>
      <w:r w:rsidR="00287EFB" w:rsidRPr="002F71F9">
        <w:rPr>
          <w:sz w:val="24"/>
          <w:szCs w:val="24"/>
          <w:lang w:val="uk-UA"/>
        </w:rPr>
        <w:tab/>
      </w:r>
      <w:r w:rsidR="00287EFB" w:rsidRPr="002F71F9">
        <w:rPr>
          <w:sz w:val="24"/>
          <w:szCs w:val="24"/>
          <w:lang w:val="uk-UA"/>
        </w:rPr>
        <w:tab/>
      </w:r>
      <w:r w:rsidR="00287EFB" w:rsidRPr="002F71F9">
        <w:rPr>
          <w:sz w:val="24"/>
          <w:szCs w:val="24"/>
          <w:lang w:val="uk-UA"/>
        </w:rPr>
        <w:tab/>
        <w:t xml:space="preserve"> « ___» ________ 202</w:t>
      </w:r>
      <w:r w:rsidR="00B94E34" w:rsidRPr="002F71F9">
        <w:rPr>
          <w:sz w:val="24"/>
          <w:szCs w:val="24"/>
          <w:lang w:val="uk-UA"/>
        </w:rPr>
        <w:t>2</w:t>
      </w:r>
      <w:r w:rsidR="00287EFB" w:rsidRPr="002F71F9">
        <w:rPr>
          <w:sz w:val="24"/>
          <w:szCs w:val="24"/>
          <w:lang w:val="uk-UA"/>
        </w:rPr>
        <w:t xml:space="preserve"> р.                </w:t>
      </w:r>
    </w:p>
    <w:p w14:paraId="24B84516" w14:textId="77777777" w:rsidR="00287EFB" w:rsidRPr="002F71F9" w:rsidRDefault="00287EFB" w:rsidP="00287EFB">
      <w:pPr>
        <w:jc w:val="both"/>
        <w:rPr>
          <w:sz w:val="24"/>
          <w:szCs w:val="24"/>
          <w:lang w:val="uk-UA"/>
        </w:rPr>
      </w:pPr>
    </w:p>
    <w:p w14:paraId="4C3F181C" w14:textId="77777777" w:rsidR="00287EFB" w:rsidRPr="002F71F9" w:rsidRDefault="00287EFB" w:rsidP="00287EFB">
      <w:pPr>
        <w:jc w:val="both"/>
        <w:rPr>
          <w:sz w:val="24"/>
          <w:szCs w:val="24"/>
          <w:lang w:val="uk-UA"/>
        </w:rPr>
      </w:pPr>
    </w:p>
    <w:tbl>
      <w:tblPr>
        <w:tblW w:w="102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03"/>
        <w:gridCol w:w="3549"/>
        <w:gridCol w:w="1910"/>
        <w:gridCol w:w="2011"/>
        <w:gridCol w:w="2012"/>
      </w:tblGrid>
      <w:tr w:rsidR="002F71F9" w:rsidRPr="002F71F9" w14:paraId="0E54EF46" w14:textId="77777777" w:rsidTr="00624D44">
        <w:trPr>
          <w:trHeight w:val="507"/>
        </w:trPr>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CD013" w14:textId="77777777" w:rsidR="00287EFB" w:rsidRPr="002F71F9" w:rsidRDefault="00287EFB" w:rsidP="00864044">
            <w:pPr>
              <w:jc w:val="center"/>
              <w:rPr>
                <w:sz w:val="24"/>
                <w:szCs w:val="24"/>
                <w:lang w:val="uk-UA"/>
              </w:rPr>
            </w:pPr>
            <w:r w:rsidRPr="002F71F9">
              <w:rPr>
                <w:sz w:val="24"/>
                <w:szCs w:val="24"/>
                <w:lang w:val="uk-UA"/>
              </w:rPr>
              <w:t>№ з/п</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743F0" w14:textId="77777777" w:rsidR="00287EFB" w:rsidRPr="002F71F9" w:rsidRDefault="00287EFB" w:rsidP="00864044">
            <w:pPr>
              <w:jc w:val="center"/>
              <w:rPr>
                <w:sz w:val="24"/>
                <w:szCs w:val="24"/>
                <w:lang w:val="uk-UA"/>
              </w:rPr>
            </w:pPr>
            <w:r w:rsidRPr="002F71F9">
              <w:rPr>
                <w:sz w:val="24"/>
                <w:szCs w:val="24"/>
                <w:lang w:val="uk-UA"/>
              </w:rPr>
              <w:t>Марка вугілля</w:t>
            </w: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9642A1" w14:textId="77777777" w:rsidR="00287EFB" w:rsidRPr="002F71F9" w:rsidRDefault="00287EFB" w:rsidP="00864044">
            <w:pPr>
              <w:jc w:val="center"/>
              <w:rPr>
                <w:sz w:val="24"/>
                <w:szCs w:val="24"/>
                <w:lang w:val="uk-UA"/>
              </w:rPr>
            </w:pPr>
            <w:r w:rsidRPr="002F71F9">
              <w:rPr>
                <w:sz w:val="24"/>
                <w:szCs w:val="24"/>
                <w:lang w:val="uk-UA"/>
              </w:rPr>
              <w:t>Кількість/т.</w:t>
            </w:r>
          </w:p>
        </w:tc>
        <w:tc>
          <w:tcPr>
            <w:tcW w:w="20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6D84D" w14:textId="77777777" w:rsidR="00287EFB" w:rsidRPr="002F71F9" w:rsidRDefault="00287EFB" w:rsidP="00864044">
            <w:pPr>
              <w:jc w:val="center"/>
              <w:rPr>
                <w:sz w:val="24"/>
                <w:szCs w:val="24"/>
                <w:lang w:val="uk-UA"/>
              </w:rPr>
            </w:pPr>
            <w:r w:rsidRPr="002F71F9">
              <w:rPr>
                <w:sz w:val="24"/>
                <w:szCs w:val="24"/>
                <w:lang w:val="uk-UA"/>
              </w:rPr>
              <w:t>Ціна , грн/т</w:t>
            </w:r>
          </w:p>
          <w:p w14:paraId="4624FC8E" w14:textId="77777777" w:rsidR="00287EFB" w:rsidRPr="002F71F9" w:rsidRDefault="00287EFB" w:rsidP="00864044">
            <w:pPr>
              <w:jc w:val="center"/>
              <w:rPr>
                <w:sz w:val="24"/>
                <w:szCs w:val="24"/>
                <w:lang w:val="uk-UA"/>
              </w:rPr>
            </w:pPr>
            <w:r w:rsidRPr="002F71F9">
              <w:rPr>
                <w:sz w:val="24"/>
                <w:szCs w:val="24"/>
                <w:lang w:val="uk-UA"/>
              </w:rPr>
              <w:t>Без ПДВ</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9B3B9" w14:textId="77777777" w:rsidR="00287EFB" w:rsidRPr="002F71F9" w:rsidRDefault="00287EFB" w:rsidP="00864044">
            <w:pPr>
              <w:jc w:val="center"/>
              <w:rPr>
                <w:sz w:val="24"/>
                <w:szCs w:val="24"/>
                <w:lang w:val="uk-UA"/>
              </w:rPr>
            </w:pPr>
            <w:r w:rsidRPr="002F71F9">
              <w:rPr>
                <w:sz w:val="24"/>
                <w:szCs w:val="24"/>
                <w:lang w:val="uk-UA"/>
              </w:rPr>
              <w:t xml:space="preserve">Ціна , грн/т </w:t>
            </w:r>
          </w:p>
          <w:p w14:paraId="6D707567" w14:textId="77777777" w:rsidR="00287EFB" w:rsidRPr="002F71F9" w:rsidRDefault="00287EFB" w:rsidP="00864044">
            <w:pPr>
              <w:jc w:val="center"/>
              <w:rPr>
                <w:sz w:val="24"/>
                <w:szCs w:val="24"/>
                <w:lang w:val="uk-UA"/>
              </w:rPr>
            </w:pPr>
            <w:r w:rsidRPr="002F71F9">
              <w:rPr>
                <w:sz w:val="24"/>
                <w:szCs w:val="24"/>
                <w:lang w:val="uk-UA"/>
              </w:rPr>
              <w:t>З ПДВ</w:t>
            </w:r>
          </w:p>
        </w:tc>
      </w:tr>
      <w:tr w:rsidR="002F71F9" w:rsidRPr="002F71F9" w14:paraId="6D3137A3" w14:textId="77777777" w:rsidTr="00624D44">
        <w:trPr>
          <w:trHeight w:val="405"/>
        </w:trPr>
        <w:tc>
          <w:tcPr>
            <w:tcW w:w="803"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6B6C17D6" w14:textId="77777777" w:rsidR="00287EFB" w:rsidRPr="002F71F9" w:rsidRDefault="00287EFB" w:rsidP="00864044">
            <w:pPr>
              <w:jc w:val="center"/>
              <w:rPr>
                <w:sz w:val="24"/>
                <w:szCs w:val="24"/>
                <w:lang w:val="uk-UA"/>
              </w:rPr>
            </w:pPr>
            <w:r w:rsidRPr="002F71F9">
              <w:rPr>
                <w:sz w:val="24"/>
                <w:szCs w:val="24"/>
                <w:lang w:val="uk-UA"/>
              </w:rPr>
              <w:t>1</w:t>
            </w:r>
          </w:p>
        </w:tc>
        <w:tc>
          <w:tcPr>
            <w:tcW w:w="354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2CDB4A8E" w14:textId="77777777" w:rsidR="00287EFB" w:rsidRPr="002F71F9" w:rsidRDefault="00624D44" w:rsidP="005C7AB6">
            <w:pPr>
              <w:rPr>
                <w:b/>
                <w:sz w:val="24"/>
                <w:szCs w:val="24"/>
                <w:lang w:val="uk-UA"/>
              </w:rPr>
            </w:pPr>
            <w:r w:rsidRPr="002F71F9">
              <w:rPr>
                <w:b/>
                <w:sz w:val="24"/>
                <w:szCs w:val="24"/>
                <w:lang w:val="uk-UA"/>
              </w:rPr>
              <w:t>ДГ</w:t>
            </w:r>
            <w:r w:rsidR="00287EFB" w:rsidRPr="002F71F9">
              <w:rPr>
                <w:b/>
                <w:sz w:val="24"/>
                <w:szCs w:val="24"/>
                <w:lang w:val="uk-UA"/>
              </w:rPr>
              <w:t xml:space="preserve"> (</w:t>
            </w:r>
            <w:r w:rsidR="005C7AB6" w:rsidRPr="002F71F9">
              <w:rPr>
                <w:b/>
                <w:sz w:val="24"/>
                <w:szCs w:val="24"/>
                <w:lang w:val="uk-UA"/>
              </w:rPr>
              <w:t>30</w:t>
            </w:r>
            <w:r w:rsidR="00287EFB" w:rsidRPr="002F71F9">
              <w:rPr>
                <w:b/>
                <w:sz w:val="24"/>
                <w:szCs w:val="24"/>
                <w:lang w:val="uk-UA"/>
              </w:rPr>
              <w:t>-</w:t>
            </w:r>
            <w:r w:rsidR="005C7AB6" w:rsidRPr="002F71F9">
              <w:rPr>
                <w:b/>
                <w:sz w:val="24"/>
                <w:szCs w:val="24"/>
                <w:lang w:val="uk-UA"/>
              </w:rPr>
              <w:t>80</w:t>
            </w:r>
            <w:r w:rsidR="00287EFB" w:rsidRPr="002F71F9">
              <w:rPr>
                <w:b/>
                <w:sz w:val="24"/>
                <w:szCs w:val="24"/>
                <w:lang w:val="uk-UA"/>
              </w:rPr>
              <w:t>) або еквівалент</w:t>
            </w:r>
          </w:p>
        </w:tc>
        <w:tc>
          <w:tcPr>
            <w:tcW w:w="1910"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73C7ECF2" w14:textId="1769EC5F" w:rsidR="00287EFB" w:rsidRPr="002F71F9" w:rsidRDefault="00FD6E02" w:rsidP="00864044">
            <w:pPr>
              <w:jc w:val="center"/>
              <w:rPr>
                <w:b/>
                <w:sz w:val="24"/>
                <w:szCs w:val="24"/>
                <w:lang w:val="uk-UA"/>
              </w:rPr>
            </w:pPr>
            <w:r w:rsidRPr="002F71F9">
              <w:rPr>
                <w:b/>
                <w:sz w:val="24"/>
                <w:szCs w:val="24"/>
                <w:lang w:val="uk-UA"/>
              </w:rPr>
              <w:t>10</w:t>
            </w:r>
          </w:p>
        </w:tc>
        <w:tc>
          <w:tcPr>
            <w:tcW w:w="2011"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57D9E511" w14:textId="77777777" w:rsidR="00287EFB" w:rsidRPr="002F71F9" w:rsidRDefault="00287EFB" w:rsidP="00864044">
            <w:pPr>
              <w:jc w:val="center"/>
              <w:rPr>
                <w:sz w:val="24"/>
                <w:szCs w:val="24"/>
                <w:lang w:val="uk-UA"/>
              </w:rPr>
            </w:pPr>
          </w:p>
        </w:tc>
        <w:tc>
          <w:tcPr>
            <w:tcW w:w="2012"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14:paraId="5D359F68" w14:textId="77777777" w:rsidR="00287EFB" w:rsidRPr="002F71F9" w:rsidRDefault="00287EFB" w:rsidP="00864044">
            <w:pPr>
              <w:jc w:val="center"/>
              <w:rPr>
                <w:sz w:val="24"/>
                <w:szCs w:val="24"/>
                <w:lang w:val="uk-UA"/>
              </w:rPr>
            </w:pPr>
          </w:p>
        </w:tc>
      </w:tr>
      <w:tr w:rsidR="002F71F9" w:rsidRPr="002F71F9" w14:paraId="71B84E29" w14:textId="77777777" w:rsidTr="00624D44">
        <w:trPr>
          <w:trHeight w:val="254"/>
        </w:trPr>
        <w:tc>
          <w:tcPr>
            <w:tcW w:w="827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066C6" w14:textId="77777777" w:rsidR="00287EFB" w:rsidRPr="002F71F9" w:rsidRDefault="00287EFB" w:rsidP="00864044">
            <w:pPr>
              <w:jc w:val="center"/>
              <w:rPr>
                <w:sz w:val="24"/>
                <w:szCs w:val="24"/>
                <w:lang w:val="uk-UA"/>
              </w:rPr>
            </w:pPr>
            <w:r w:rsidRPr="002F71F9">
              <w:rPr>
                <w:sz w:val="24"/>
                <w:szCs w:val="24"/>
                <w:lang w:val="uk-UA"/>
              </w:rPr>
              <w:t>Всього:</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36577" w14:textId="77777777" w:rsidR="00287EFB" w:rsidRPr="002F71F9" w:rsidRDefault="00287EFB" w:rsidP="00864044">
            <w:pPr>
              <w:jc w:val="center"/>
              <w:rPr>
                <w:sz w:val="24"/>
                <w:szCs w:val="24"/>
                <w:lang w:val="uk-UA"/>
              </w:rPr>
            </w:pPr>
          </w:p>
        </w:tc>
      </w:tr>
    </w:tbl>
    <w:p w14:paraId="469B631F" w14:textId="7D7A9CCB" w:rsidR="00287EFB" w:rsidRPr="002F71F9" w:rsidRDefault="00287EFB" w:rsidP="00287EFB">
      <w:pPr>
        <w:jc w:val="both"/>
        <w:rPr>
          <w:sz w:val="24"/>
          <w:szCs w:val="24"/>
          <w:lang w:val="uk-UA"/>
        </w:rPr>
      </w:pPr>
      <w:r w:rsidRPr="002F71F9">
        <w:rPr>
          <w:sz w:val="24"/>
          <w:szCs w:val="24"/>
          <w:u w:val="single"/>
          <w:lang w:val="uk-UA"/>
        </w:rPr>
        <w:t>Термін постачання:</w:t>
      </w:r>
      <w:r w:rsidRPr="002F71F9">
        <w:rPr>
          <w:sz w:val="24"/>
          <w:szCs w:val="24"/>
          <w:lang w:val="uk-UA"/>
        </w:rPr>
        <w:t xml:space="preserve">    до 31.12.202</w:t>
      </w:r>
      <w:r w:rsidR="003D302B" w:rsidRPr="002F71F9">
        <w:rPr>
          <w:sz w:val="24"/>
          <w:szCs w:val="24"/>
          <w:lang w:val="uk-UA"/>
        </w:rPr>
        <w:t>2</w:t>
      </w:r>
      <w:r w:rsidRPr="002F71F9">
        <w:rPr>
          <w:sz w:val="24"/>
          <w:szCs w:val="24"/>
          <w:lang w:val="uk-UA"/>
        </w:rPr>
        <w:t xml:space="preserve"> р. згідно заявки Замовника.</w:t>
      </w:r>
    </w:p>
    <w:p w14:paraId="52366936" w14:textId="77777777" w:rsidR="00287EFB" w:rsidRPr="002F71F9" w:rsidRDefault="00287EFB" w:rsidP="00287EFB">
      <w:pPr>
        <w:contextualSpacing/>
        <w:jc w:val="both"/>
        <w:rPr>
          <w:sz w:val="24"/>
          <w:szCs w:val="24"/>
          <w:lang w:val="uk-UA"/>
        </w:rPr>
      </w:pPr>
      <w:r w:rsidRPr="002F71F9">
        <w:rPr>
          <w:sz w:val="24"/>
          <w:szCs w:val="24"/>
          <w:u w:val="single"/>
          <w:lang w:val="uk-UA"/>
        </w:rPr>
        <w:t xml:space="preserve">Умови </w:t>
      </w:r>
      <w:proofErr w:type="spellStart"/>
      <w:r w:rsidRPr="002F71F9">
        <w:rPr>
          <w:sz w:val="24"/>
          <w:szCs w:val="24"/>
          <w:u w:val="single"/>
          <w:lang w:val="uk-UA"/>
        </w:rPr>
        <w:t>розрахунків:</w:t>
      </w:r>
      <w:r w:rsidR="00573DC3" w:rsidRPr="002F71F9">
        <w:rPr>
          <w:sz w:val="24"/>
          <w:szCs w:val="24"/>
          <w:lang w:val="uk-UA"/>
        </w:rPr>
        <w:t>п</w:t>
      </w:r>
      <w:r w:rsidRPr="002F71F9">
        <w:rPr>
          <w:sz w:val="24"/>
          <w:szCs w:val="24"/>
          <w:lang w:val="uk-UA"/>
        </w:rPr>
        <w:t>орядок</w:t>
      </w:r>
      <w:proofErr w:type="spellEnd"/>
      <w:r w:rsidRPr="002F71F9">
        <w:rPr>
          <w:sz w:val="24"/>
          <w:szCs w:val="24"/>
          <w:lang w:val="uk-UA"/>
        </w:rPr>
        <w:t xml:space="preserve"> оплати – оплата здійснюється за поставлений товар (</w:t>
      </w:r>
      <w:proofErr w:type="spellStart"/>
      <w:r w:rsidRPr="002F71F9">
        <w:rPr>
          <w:sz w:val="24"/>
          <w:szCs w:val="24"/>
          <w:lang w:val="uk-UA"/>
        </w:rPr>
        <w:t>післяоплата</w:t>
      </w:r>
      <w:proofErr w:type="spellEnd"/>
      <w:r w:rsidRPr="002F71F9">
        <w:rPr>
          <w:sz w:val="24"/>
          <w:szCs w:val="24"/>
          <w:lang w:val="uk-UA"/>
        </w:rPr>
        <w:t>).</w:t>
      </w:r>
    </w:p>
    <w:p w14:paraId="0C6F2B5D" w14:textId="77777777" w:rsidR="00287EFB" w:rsidRPr="002F71F9" w:rsidRDefault="00287EFB" w:rsidP="00287EFB">
      <w:pPr>
        <w:jc w:val="both"/>
        <w:rPr>
          <w:sz w:val="24"/>
          <w:szCs w:val="24"/>
          <w:lang w:val="uk-UA"/>
        </w:rPr>
      </w:pPr>
      <w:r w:rsidRPr="002F71F9">
        <w:rPr>
          <w:b/>
          <w:sz w:val="24"/>
          <w:szCs w:val="24"/>
          <w:lang w:val="uk-UA" w:eastAsia="uk-UA"/>
        </w:rPr>
        <w:t>Умови здійснення розрахунків</w:t>
      </w:r>
      <w:r w:rsidRPr="002F71F9">
        <w:rPr>
          <w:sz w:val="24"/>
          <w:szCs w:val="24"/>
          <w:lang w:val="uk-UA"/>
        </w:rPr>
        <w:t>– Здійснення оплати відбувається після фактичного споживання/отримання товару у 100% розмірі на підставі надісланого рахунку/видаткової накладної/товарно-транспортної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накладної/товарно-транспортної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5 (п’яти) робочих днів з моменту отримання рахунку/видаткової накладної/товарно-транспортної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p w14:paraId="1FDF5419" w14:textId="77777777" w:rsidR="00034D36" w:rsidRPr="002F71F9" w:rsidRDefault="00034D36" w:rsidP="00287EFB">
      <w:pPr>
        <w:jc w:val="both"/>
        <w:rPr>
          <w:sz w:val="24"/>
          <w:szCs w:val="24"/>
          <w:lang w:val="uk-UA"/>
        </w:rPr>
      </w:pPr>
    </w:p>
    <w:p w14:paraId="55A9F73B" w14:textId="77777777" w:rsidR="00034D36" w:rsidRPr="002F71F9" w:rsidRDefault="00034D36" w:rsidP="00034D36">
      <w:pPr>
        <w:jc w:val="center"/>
        <w:rPr>
          <w:b/>
          <w:sz w:val="24"/>
          <w:szCs w:val="24"/>
          <w:lang w:val="uk-UA"/>
        </w:rPr>
      </w:pPr>
      <w:r w:rsidRPr="002F71F9">
        <w:rPr>
          <w:b/>
          <w:sz w:val="24"/>
          <w:szCs w:val="24"/>
          <w:lang w:val="uk-UA"/>
        </w:rPr>
        <w:t>Замовник                                                          Постачальник</w:t>
      </w:r>
    </w:p>
    <w:tbl>
      <w:tblPr>
        <w:tblW w:w="10105" w:type="dxa"/>
        <w:tblInd w:w="109" w:type="dxa"/>
        <w:tblLook w:val="0000" w:firstRow="0" w:lastRow="0" w:firstColumn="0" w:lastColumn="0" w:noHBand="0" w:noVBand="0"/>
      </w:tblPr>
      <w:tblGrid>
        <w:gridCol w:w="5402"/>
        <w:gridCol w:w="4703"/>
      </w:tblGrid>
      <w:tr w:rsidR="002165C2" w:rsidRPr="002F71F9" w14:paraId="35C235B4" w14:textId="77777777" w:rsidTr="00335735">
        <w:tc>
          <w:tcPr>
            <w:tcW w:w="5402" w:type="dxa"/>
            <w:shd w:val="clear" w:color="auto" w:fill="auto"/>
          </w:tcPr>
          <w:p w14:paraId="747E7C74" w14:textId="77777777" w:rsidR="00034D36" w:rsidRPr="002F71F9" w:rsidRDefault="00034D36" w:rsidP="00335735">
            <w:pPr>
              <w:tabs>
                <w:tab w:val="left" w:pos="3819"/>
              </w:tabs>
              <w:rPr>
                <w:sz w:val="24"/>
                <w:szCs w:val="24"/>
                <w:lang w:val="uk-UA"/>
              </w:rPr>
            </w:pPr>
          </w:p>
          <w:p w14:paraId="33796F2B" w14:textId="77777777" w:rsidR="00034D36" w:rsidRPr="002F71F9" w:rsidRDefault="00034D36" w:rsidP="00335735">
            <w:pPr>
              <w:tabs>
                <w:tab w:val="left" w:pos="3819"/>
              </w:tabs>
              <w:rPr>
                <w:sz w:val="24"/>
                <w:szCs w:val="24"/>
                <w:lang w:val="uk-UA"/>
              </w:rPr>
            </w:pPr>
          </w:p>
          <w:p w14:paraId="54AA965E" w14:textId="77777777" w:rsidR="00034D36" w:rsidRPr="002F71F9" w:rsidRDefault="00034D36" w:rsidP="00335735">
            <w:pPr>
              <w:tabs>
                <w:tab w:val="left" w:pos="3819"/>
              </w:tabs>
              <w:rPr>
                <w:sz w:val="24"/>
                <w:szCs w:val="24"/>
                <w:lang w:val="uk-UA"/>
              </w:rPr>
            </w:pPr>
          </w:p>
          <w:p w14:paraId="2F577482" w14:textId="77777777" w:rsidR="00034D36" w:rsidRPr="002F71F9" w:rsidRDefault="00034D36" w:rsidP="00335735">
            <w:pPr>
              <w:tabs>
                <w:tab w:val="left" w:pos="3819"/>
              </w:tabs>
              <w:rPr>
                <w:sz w:val="24"/>
                <w:szCs w:val="24"/>
                <w:lang w:val="uk-UA"/>
              </w:rPr>
            </w:pPr>
          </w:p>
          <w:p w14:paraId="491D6955" w14:textId="77777777" w:rsidR="00034D36" w:rsidRPr="002F71F9" w:rsidRDefault="00034D36" w:rsidP="00335735">
            <w:pPr>
              <w:tabs>
                <w:tab w:val="left" w:pos="3819"/>
              </w:tabs>
              <w:rPr>
                <w:sz w:val="24"/>
                <w:szCs w:val="24"/>
                <w:lang w:val="uk-UA"/>
              </w:rPr>
            </w:pPr>
          </w:p>
          <w:p w14:paraId="085EAE03" w14:textId="77777777" w:rsidR="00034D36" w:rsidRPr="002F71F9" w:rsidRDefault="00034D36" w:rsidP="00335735">
            <w:pPr>
              <w:tabs>
                <w:tab w:val="left" w:pos="3819"/>
              </w:tabs>
              <w:rPr>
                <w:sz w:val="24"/>
                <w:szCs w:val="24"/>
                <w:lang w:val="uk-UA"/>
              </w:rPr>
            </w:pPr>
          </w:p>
          <w:p w14:paraId="33464B2F" w14:textId="77777777" w:rsidR="00034D36" w:rsidRPr="002F71F9" w:rsidRDefault="00034D36" w:rsidP="00335735">
            <w:pPr>
              <w:tabs>
                <w:tab w:val="left" w:pos="3819"/>
              </w:tabs>
              <w:rPr>
                <w:sz w:val="24"/>
                <w:szCs w:val="24"/>
                <w:lang w:val="uk-UA"/>
              </w:rPr>
            </w:pPr>
          </w:p>
          <w:p w14:paraId="2ABF165A" w14:textId="77777777" w:rsidR="00034D36" w:rsidRPr="002F71F9" w:rsidRDefault="00034D36" w:rsidP="00335735">
            <w:pPr>
              <w:tabs>
                <w:tab w:val="left" w:pos="3819"/>
              </w:tabs>
              <w:rPr>
                <w:sz w:val="24"/>
                <w:szCs w:val="24"/>
                <w:lang w:val="uk-UA"/>
              </w:rPr>
            </w:pPr>
          </w:p>
          <w:p w14:paraId="7FC95116" w14:textId="77777777" w:rsidR="00034D36" w:rsidRPr="002F71F9" w:rsidRDefault="00034D36" w:rsidP="00335735">
            <w:pPr>
              <w:tabs>
                <w:tab w:val="left" w:pos="3819"/>
              </w:tabs>
              <w:rPr>
                <w:sz w:val="24"/>
                <w:szCs w:val="24"/>
                <w:lang w:val="uk-UA"/>
              </w:rPr>
            </w:pPr>
          </w:p>
          <w:p w14:paraId="6938A363" w14:textId="77777777" w:rsidR="00034D36" w:rsidRPr="002F71F9" w:rsidRDefault="00034D36" w:rsidP="00335735">
            <w:pPr>
              <w:tabs>
                <w:tab w:val="left" w:pos="3819"/>
              </w:tabs>
              <w:rPr>
                <w:sz w:val="24"/>
                <w:szCs w:val="24"/>
                <w:lang w:val="uk-UA"/>
              </w:rPr>
            </w:pPr>
          </w:p>
          <w:p w14:paraId="3CE10A78" w14:textId="77777777" w:rsidR="00034D36" w:rsidRPr="002F71F9" w:rsidRDefault="00034D36" w:rsidP="00335735">
            <w:pPr>
              <w:tabs>
                <w:tab w:val="left" w:pos="3819"/>
              </w:tabs>
              <w:rPr>
                <w:sz w:val="24"/>
                <w:szCs w:val="24"/>
                <w:lang w:val="uk-UA"/>
              </w:rPr>
            </w:pPr>
          </w:p>
          <w:p w14:paraId="205B80F3" w14:textId="77777777" w:rsidR="00034D36" w:rsidRPr="002F71F9" w:rsidRDefault="00034D36" w:rsidP="00335735">
            <w:pPr>
              <w:tabs>
                <w:tab w:val="left" w:pos="3819"/>
              </w:tabs>
              <w:rPr>
                <w:sz w:val="24"/>
                <w:szCs w:val="24"/>
                <w:lang w:val="uk-UA"/>
              </w:rPr>
            </w:pPr>
          </w:p>
          <w:p w14:paraId="716EBE92" w14:textId="77777777" w:rsidR="00034D36" w:rsidRPr="002F71F9" w:rsidRDefault="00034D36" w:rsidP="00335735">
            <w:pPr>
              <w:tabs>
                <w:tab w:val="left" w:pos="3819"/>
              </w:tabs>
              <w:rPr>
                <w:sz w:val="24"/>
                <w:szCs w:val="24"/>
                <w:lang w:val="uk-UA"/>
              </w:rPr>
            </w:pPr>
            <w:r w:rsidRPr="002F71F9">
              <w:rPr>
                <w:sz w:val="24"/>
                <w:szCs w:val="24"/>
                <w:lang w:val="uk-UA"/>
              </w:rPr>
              <w:t>Посада</w:t>
            </w:r>
          </w:p>
          <w:p w14:paraId="4091CE24" w14:textId="77777777" w:rsidR="00034D36" w:rsidRPr="002F71F9" w:rsidRDefault="00034D36" w:rsidP="00335735">
            <w:pPr>
              <w:tabs>
                <w:tab w:val="left" w:pos="3819"/>
              </w:tabs>
              <w:rPr>
                <w:sz w:val="24"/>
                <w:szCs w:val="24"/>
                <w:lang w:val="uk-UA"/>
              </w:rPr>
            </w:pPr>
          </w:p>
          <w:p w14:paraId="349E1285" w14:textId="77777777" w:rsidR="00034D36" w:rsidRPr="002F71F9" w:rsidRDefault="00034D36" w:rsidP="00335735">
            <w:pPr>
              <w:tabs>
                <w:tab w:val="left" w:pos="3819"/>
              </w:tabs>
              <w:rPr>
                <w:sz w:val="24"/>
                <w:szCs w:val="24"/>
                <w:lang w:val="uk-UA"/>
              </w:rPr>
            </w:pPr>
            <w:r w:rsidRPr="002F71F9">
              <w:rPr>
                <w:sz w:val="24"/>
                <w:szCs w:val="24"/>
                <w:lang w:val="uk-UA"/>
              </w:rPr>
              <w:t>_________________ ПІБ</w:t>
            </w:r>
          </w:p>
          <w:p w14:paraId="2F39512F" w14:textId="77777777" w:rsidR="00034D36" w:rsidRPr="002F71F9" w:rsidRDefault="00034D36" w:rsidP="00335735">
            <w:pPr>
              <w:tabs>
                <w:tab w:val="left" w:pos="6660"/>
              </w:tabs>
              <w:rPr>
                <w:sz w:val="24"/>
                <w:szCs w:val="24"/>
                <w:lang w:val="uk-UA"/>
              </w:rPr>
            </w:pPr>
            <w:proofErr w:type="spellStart"/>
            <w:r w:rsidRPr="002F71F9">
              <w:rPr>
                <w:sz w:val="24"/>
                <w:szCs w:val="24"/>
                <w:lang w:val="uk-UA"/>
              </w:rPr>
              <w:t>м.п</w:t>
            </w:r>
            <w:proofErr w:type="spellEnd"/>
            <w:r w:rsidRPr="002F71F9">
              <w:rPr>
                <w:sz w:val="24"/>
                <w:szCs w:val="24"/>
                <w:lang w:val="uk-UA"/>
              </w:rPr>
              <w:t>.</w:t>
            </w:r>
          </w:p>
        </w:tc>
        <w:tc>
          <w:tcPr>
            <w:tcW w:w="4703" w:type="dxa"/>
            <w:shd w:val="clear" w:color="auto" w:fill="auto"/>
          </w:tcPr>
          <w:p w14:paraId="44EC3BE2" w14:textId="77777777" w:rsidR="00034D36" w:rsidRPr="002F71F9" w:rsidRDefault="00034D36" w:rsidP="00335735">
            <w:pPr>
              <w:jc w:val="both"/>
              <w:rPr>
                <w:bCs/>
                <w:sz w:val="24"/>
                <w:szCs w:val="24"/>
                <w:lang w:val="uk-UA"/>
              </w:rPr>
            </w:pPr>
          </w:p>
        </w:tc>
      </w:tr>
    </w:tbl>
    <w:p w14:paraId="769303BE" w14:textId="77777777" w:rsidR="00287EFB" w:rsidRPr="002F71F9" w:rsidRDefault="00287EFB" w:rsidP="00287EFB">
      <w:pPr>
        <w:tabs>
          <w:tab w:val="left" w:pos="8280"/>
        </w:tabs>
        <w:jc w:val="both"/>
        <w:rPr>
          <w:b/>
          <w:sz w:val="24"/>
          <w:szCs w:val="24"/>
          <w:lang w:val="uk-UA"/>
        </w:rPr>
      </w:pPr>
    </w:p>
    <w:p w14:paraId="01038990" w14:textId="77777777" w:rsidR="00287EFB" w:rsidRPr="002F71F9" w:rsidRDefault="00287EFB" w:rsidP="00287EFB">
      <w:pPr>
        <w:tabs>
          <w:tab w:val="left" w:pos="8280"/>
        </w:tabs>
        <w:jc w:val="center"/>
        <w:rPr>
          <w:sz w:val="24"/>
          <w:szCs w:val="24"/>
          <w:lang w:val="uk-UA"/>
        </w:rPr>
      </w:pPr>
    </w:p>
    <w:p w14:paraId="7FC0FE66" w14:textId="77777777" w:rsidR="00287EFB" w:rsidRPr="002F71F9" w:rsidRDefault="00287EFB" w:rsidP="00287EFB">
      <w:pPr>
        <w:pStyle w:val="a6"/>
        <w:rPr>
          <w:i/>
          <w:sz w:val="24"/>
          <w:szCs w:val="24"/>
        </w:rPr>
      </w:pPr>
    </w:p>
    <w:p w14:paraId="29EC8BE3" w14:textId="77777777" w:rsidR="003B4420" w:rsidRPr="002F71F9" w:rsidRDefault="003B4420" w:rsidP="00287EFB">
      <w:pPr>
        <w:pStyle w:val="a6"/>
        <w:rPr>
          <w:i/>
          <w:sz w:val="24"/>
          <w:szCs w:val="24"/>
        </w:rPr>
      </w:pPr>
    </w:p>
    <w:p w14:paraId="72BF5A01" w14:textId="77777777" w:rsidR="003B4420" w:rsidRPr="002F71F9" w:rsidRDefault="003B4420" w:rsidP="00287EFB">
      <w:pPr>
        <w:pStyle w:val="a6"/>
        <w:rPr>
          <w:i/>
          <w:sz w:val="24"/>
          <w:szCs w:val="24"/>
        </w:rPr>
      </w:pPr>
    </w:p>
    <w:p w14:paraId="31ECD0B3" w14:textId="63DE1EFD" w:rsidR="003B4420" w:rsidRPr="002F71F9" w:rsidRDefault="003B4420" w:rsidP="00287EFB">
      <w:pPr>
        <w:pStyle w:val="a6"/>
        <w:rPr>
          <w:i/>
          <w:sz w:val="24"/>
          <w:szCs w:val="24"/>
        </w:rPr>
      </w:pPr>
    </w:p>
    <w:p w14:paraId="5B57CADE" w14:textId="77777777" w:rsidR="003D302B" w:rsidRPr="002F71F9" w:rsidRDefault="003D302B" w:rsidP="00287EFB">
      <w:pPr>
        <w:pStyle w:val="a6"/>
        <w:rPr>
          <w:i/>
          <w:sz w:val="24"/>
          <w:szCs w:val="24"/>
        </w:rPr>
      </w:pPr>
    </w:p>
    <w:p w14:paraId="650F3213" w14:textId="77777777" w:rsidR="003B4420" w:rsidRPr="002F71F9" w:rsidRDefault="003B4420" w:rsidP="00287EFB">
      <w:pPr>
        <w:pStyle w:val="a6"/>
        <w:rPr>
          <w:i/>
          <w:sz w:val="24"/>
          <w:szCs w:val="24"/>
        </w:rPr>
      </w:pPr>
    </w:p>
    <w:p w14:paraId="1300F4F2" w14:textId="77777777" w:rsidR="00034D36" w:rsidRPr="002F71F9" w:rsidRDefault="00034D36" w:rsidP="00287EFB">
      <w:pPr>
        <w:pStyle w:val="a6"/>
        <w:jc w:val="center"/>
        <w:rPr>
          <w:i/>
          <w:sz w:val="24"/>
          <w:szCs w:val="24"/>
        </w:rPr>
      </w:pPr>
    </w:p>
    <w:p w14:paraId="26C1ACED" w14:textId="77777777" w:rsidR="00034D36" w:rsidRPr="002F71F9" w:rsidRDefault="00034D36" w:rsidP="00287EFB">
      <w:pPr>
        <w:pStyle w:val="a6"/>
        <w:jc w:val="center"/>
        <w:rPr>
          <w:i/>
          <w:sz w:val="24"/>
          <w:szCs w:val="24"/>
        </w:rPr>
      </w:pPr>
    </w:p>
    <w:p w14:paraId="6F13BEBC" w14:textId="77777777" w:rsidR="00287EFB" w:rsidRPr="002F71F9" w:rsidRDefault="00287EFB" w:rsidP="00287EFB">
      <w:pPr>
        <w:ind w:left="6521"/>
        <w:rPr>
          <w:b/>
          <w:sz w:val="24"/>
          <w:szCs w:val="24"/>
        </w:rPr>
      </w:pPr>
    </w:p>
    <w:p w14:paraId="63892CCE" w14:textId="77777777" w:rsidR="00287EFB" w:rsidRPr="002F71F9" w:rsidRDefault="00287EFB" w:rsidP="00287EFB">
      <w:pPr>
        <w:ind w:left="6521"/>
        <w:rPr>
          <w:b/>
          <w:sz w:val="24"/>
          <w:szCs w:val="24"/>
          <w:lang w:val="uk-UA"/>
        </w:rPr>
      </w:pPr>
      <w:r w:rsidRPr="002F71F9">
        <w:rPr>
          <w:b/>
          <w:sz w:val="24"/>
          <w:szCs w:val="24"/>
          <w:lang w:val="uk-UA"/>
        </w:rPr>
        <w:t xml:space="preserve">Додаток </w:t>
      </w:r>
      <w:r w:rsidR="00E303B6" w:rsidRPr="002F71F9">
        <w:rPr>
          <w:b/>
          <w:sz w:val="24"/>
          <w:szCs w:val="24"/>
          <w:lang w:val="uk-UA"/>
        </w:rPr>
        <w:t>4</w:t>
      </w:r>
    </w:p>
    <w:p w14:paraId="2088B414" w14:textId="77777777" w:rsidR="00287EFB" w:rsidRPr="002F71F9" w:rsidRDefault="00287EFB" w:rsidP="00287EFB">
      <w:pPr>
        <w:ind w:left="6521"/>
        <w:jc w:val="center"/>
        <w:rPr>
          <w:b/>
          <w:sz w:val="24"/>
          <w:szCs w:val="24"/>
          <w:lang w:val="uk-UA"/>
        </w:rPr>
      </w:pPr>
    </w:p>
    <w:p w14:paraId="3771238E" w14:textId="77777777" w:rsidR="00287EFB" w:rsidRPr="002F71F9" w:rsidRDefault="00287EFB" w:rsidP="00287EFB">
      <w:pPr>
        <w:autoSpaceDN w:val="0"/>
        <w:adjustRightInd w:val="0"/>
        <w:jc w:val="center"/>
        <w:rPr>
          <w:b/>
          <w:bCs/>
          <w:sz w:val="24"/>
          <w:szCs w:val="24"/>
          <w:lang w:val="uk-UA"/>
        </w:rPr>
      </w:pPr>
      <w:r w:rsidRPr="002F71F9">
        <w:rPr>
          <w:b/>
          <w:bCs/>
          <w:sz w:val="24"/>
          <w:szCs w:val="24"/>
          <w:lang w:val="uk-UA"/>
        </w:rPr>
        <w:t>ФОРМА "</w:t>
      </w:r>
      <w:r w:rsidR="00C05FF6" w:rsidRPr="002F71F9">
        <w:rPr>
          <w:b/>
          <w:bCs/>
          <w:sz w:val="24"/>
          <w:szCs w:val="24"/>
          <w:lang w:val="uk-UA"/>
        </w:rPr>
        <w:t>ЦІНОВА</w:t>
      </w:r>
      <w:r w:rsidRPr="002F71F9">
        <w:rPr>
          <w:b/>
          <w:bCs/>
          <w:sz w:val="24"/>
          <w:szCs w:val="24"/>
          <w:lang w:val="uk-UA"/>
        </w:rPr>
        <w:t xml:space="preserve"> ПРОПОЗИЦІЯ"</w:t>
      </w:r>
    </w:p>
    <w:p w14:paraId="0A6DD296" w14:textId="77777777" w:rsidR="00287EFB" w:rsidRPr="002F71F9" w:rsidRDefault="00287EFB" w:rsidP="00287EFB">
      <w:pPr>
        <w:jc w:val="center"/>
        <w:outlineLvl w:val="0"/>
        <w:rPr>
          <w:sz w:val="24"/>
          <w:szCs w:val="24"/>
          <w:lang w:val="uk-UA"/>
        </w:rPr>
      </w:pPr>
      <w:r w:rsidRPr="002F71F9">
        <w:rPr>
          <w:i/>
          <w:sz w:val="24"/>
          <w:szCs w:val="24"/>
          <w:lang w:val="uk-UA"/>
        </w:rPr>
        <w:t>(форма, яка подається Учасником)</w:t>
      </w:r>
    </w:p>
    <w:p w14:paraId="3234695C" w14:textId="77777777" w:rsidR="00287EFB" w:rsidRPr="002F71F9" w:rsidRDefault="00287EFB" w:rsidP="00287EFB">
      <w:pPr>
        <w:outlineLvl w:val="0"/>
        <w:rPr>
          <w:b/>
          <w:sz w:val="24"/>
          <w:szCs w:val="24"/>
          <w:lang w:val="uk-UA"/>
        </w:rPr>
      </w:pPr>
    </w:p>
    <w:p w14:paraId="1FBAAFFD" w14:textId="77777777" w:rsidR="00287EFB" w:rsidRPr="002F71F9" w:rsidRDefault="00287EFB" w:rsidP="00287EFB">
      <w:pPr>
        <w:ind w:firstLine="284"/>
        <w:jc w:val="both"/>
        <w:rPr>
          <w:sz w:val="24"/>
          <w:szCs w:val="24"/>
          <w:lang w:val="uk-UA"/>
        </w:rPr>
      </w:pPr>
      <w:r w:rsidRPr="002F71F9">
        <w:rPr>
          <w:sz w:val="24"/>
          <w:szCs w:val="24"/>
          <w:lang w:val="uk-UA"/>
        </w:rPr>
        <w:t>Ми,</w:t>
      </w:r>
      <w:r w:rsidRPr="002F71F9">
        <w:rPr>
          <w:b/>
          <w:sz w:val="24"/>
          <w:szCs w:val="24"/>
          <w:lang w:val="uk-UA"/>
        </w:rPr>
        <w:t xml:space="preserve"> __________________________________________</w:t>
      </w:r>
      <w:r w:rsidRPr="002F71F9">
        <w:rPr>
          <w:i/>
          <w:sz w:val="24"/>
          <w:szCs w:val="24"/>
          <w:lang w:val="uk-UA"/>
        </w:rPr>
        <w:t>(в цьому місці зазначається повне найменування юридичної особи/ПІБ фізичної особи - Учасника)</w:t>
      </w:r>
      <w:r w:rsidRPr="002F71F9">
        <w:rPr>
          <w:sz w:val="24"/>
          <w:szCs w:val="24"/>
          <w:lang w:val="uk-UA"/>
        </w:rPr>
        <w:t xml:space="preserve"> надаємо свою пропозицію щодо участі у </w:t>
      </w:r>
      <w:r w:rsidR="002B1CBE" w:rsidRPr="002F71F9">
        <w:rPr>
          <w:sz w:val="24"/>
          <w:szCs w:val="24"/>
          <w:lang w:val="uk-UA"/>
        </w:rPr>
        <w:t>спрощеній процедурі закупівлі</w:t>
      </w:r>
      <w:r w:rsidRPr="002F71F9">
        <w:rPr>
          <w:sz w:val="24"/>
          <w:szCs w:val="24"/>
          <w:lang w:val="uk-UA"/>
        </w:rPr>
        <w:t xml:space="preserve"> за предметом: </w:t>
      </w:r>
      <w:r w:rsidRPr="002F71F9">
        <w:rPr>
          <w:b/>
          <w:sz w:val="24"/>
          <w:szCs w:val="24"/>
          <w:shd w:val="clear" w:color="auto" w:fill="FFFFFF"/>
          <w:lang w:val="uk-UA"/>
        </w:rPr>
        <w:t>«</w:t>
      </w:r>
      <w:r w:rsidRPr="002F71F9">
        <w:rPr>
          <w:b/>
          <w:bCs/>
          <w:sz w:val="24"/>
          <w:szCs w:val="24"/>
          <w:shd w:val="clear" w:color="auto" w:fill="FDFEFD"/>
          <w:lang w:val="uk-UA"/>
        </w:rPr>
        <w:t xml:space="preserve">ДК 021:2015 – 09110000-3-Тверде паливо (Вугілля кам’яне марки  </w:t>
      </w:r>
      <w:r w:rsidR="009F43F0" w:rsidRPr="002F71F9">
        <w:rPr>
          <w:b/>
          <w:bCs/>
          <w:sz w:val="24"/>
          <w:szCs w:val="24"/>
          <w:shd w:val="clear" w:color="auto" w:fill="FDFEFD"/>
          <w:lang w:val="uk-UA"/>
        </w:rPr>
        <w:t>ДГ</w:t>
      </w:r>
      <w:r w:rsidRPr="002F71F9">
        <w:rPr>
          <w:b/>
          <w:bCs/>
          <w:sz w:val="24"/>
          <w:szCs w:val="24"/>
          <w:shd w:val="clear" w:color="auto" w:fill="FDFEFD"/>
          <w:lang w:val="uk-UA"/>
        </w:rPr>
        <w:t xml:space="preserve"> (</w:t>
      </w:r>
      <w:r w:rsidR="005C7AB6" w:rsidRPr="002F71F9">
        <w:rPr>
          <w:b/>
          <w:bCs/>
          <w:sz w:val="24"/>
          <w:szCs w:val="24"/>
          <w:shd w:val="clear" w:color="auto" w:fill="FDFEFD"/>
          <w:lang w:val="uk-UA"/>
        </w:rPr>
        <w:t>30-80</w:t>
      </w:r>
      <w:r w:rsidRPr="002F71F9">
        <w:rPr>
          <w:b/>
          <w:bCs/>
          <w:sz w:val="24"/>
          <w:szCs w:val="24"/>
          <w:shd w:val="clear" w:color="auto" w:fill="FDFEFD"/>
          <w:lang w:val="uk-UA"/>
        </w:rPr>
        <w:t>) або еквівалент</w:t>
      </w:r>
      <w:r w:rsidR="009F43F0" w:rsidRPr="002F71F9">
        <w:rPr>
          <w:b/>
          <w:bCs/>
          <w:sz w:val="24"/>
          <w:szCs w:val="24"/>
          <w:shd w:val="clear" w:color="auto" w:fill="FDFEFD"/>
          <w:lang w:val="uk-UA"/>
        </w:rPr>
        <w:t>)</w:t>
      </w:r>
      <w:r w:rsidRPr="002F71F9">
        <w:rPr>
          <w:b/>
          <w:sz w:val="24"/>
          <w:szCs w:val="24"/>
          <w:shd w:val="clear" w:color="auto" w:fill="FFFFFF"/>
          <w:lang w:val="uk-UA"/>
        </w:rPr>
        <w:t>».</w:t>
      </w:r>
    </w:p>
    <w:p w14:paraId="57FE2DEA" w14:textId="77777777" w:rsidR="00287EFB" w:rsidRPr="002F71F9" w:rsidRDefault="00287EFB" w:rsidP="00287EFB">
      <w:pPr>
        <w:tabs>
          <w:tab w:val="left" w:pos="2715"/>
        </w:tabs>
        <w:ind w:firstLine="284"/>
        <w:jc w:val="both"/>
        <w:rPr>
          <w:sz w:val="24"/>
          <w:szCs w:val="24"/>
          <w:lang w:val="uk-UA"/>
        </w:rPr>
      </w:pPr>
      <w:r w:rsidRPr="002F71F9">
        <w:rPr>
          <w:sz w:val="24"/>
          <w:szCs w:val="24"/>
          <w:lang w:val="uk-UA"/>
        </w:rPr>
        <w:t xml:space="preserve">Вивчивши </w:t>
      </w:r>
      <w:r w:rsidR="00C05FF6" w:rsidRPr="002F71F9">
        <w:rPr>
          <w:sz w:val="24"/>
          <w:szCs w:val="24"/>
          <w:lang w:val="uk-UA"/>
        </w:rPr>
        <w:t>оголошення</w:t>
      </w:r>
      <w:r w:rsidRPr="002F71F9">
        <w:rPr>
          <w:sz w:val="24"/>
          <w:szCs w:val="24"/>
          <w:lang w:val="uk-UA"/>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4D343BE7" w14:textId="77777777" w:rsidR="00287EFB" w:rsidRPr="002F71F9" w:rsidRDefault="00287EFB" w:rsidP="00287EFB">
      <w:pPr>
        <w:tabs>
          <w:tab w:val="left" w:pos="2715"/>
        </w:tabs>
        <w:ind w:firstLine="284"/>
        <w:jc w:val="both"/>
        <w:rPr>
          <w:sz w:val="24"/>
          <w:szCs w:val="24"/>
          <w:lang w:val="uk-UA"/>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506"/>
        <w:gridCol w:w="1733"/>
        <w:gridCol w:w="1078"/>
        <w:gridCol w:w="1078"/>
        <w:gridCol w:w="1610"/>
        <w:gridCol w:w="1478"/>
      </w:tblGrid>
      <w:tr w:rsidR="002F71F9" w:rsidRPr="002F71F9" w14:paraId="1C430D22" w14:textId="77777777" w:rsidTr="009F43F0">
        <w:tc>
          <w:tcPr>
            <w:tcW w:w="547" w:type="dxa"/>
            <w:shd w:val="clear" w:color="auto" w:fill="D9D9D9"/>
            <w:vAlign w:val="center"/>
          </w:tcPr>
          <w:p w14:paraId="67EAFB36"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 п/п</w:t>
            </w:r>
          </w:p>
        </w:tc>
        <w:tc>
          <w:tcPr>
            <w:tcW w:w="4239" w:type="dxa"/>
            <w:gridSpan w:val="2"/>
            <w:shd w:val="clear" w:color="auto" w:fill="D9D9D9"/>
            <w:vAlign w:val="center"/>
          </w:tcPr>
          <w:p w14:paraId="3CB42ED8"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Найменування товару</w:t>
            </w:r>
          </w:p>
        </w:tc>
        <w:tc>
          <w:tcPr>
            <w:tcW w:w="1078" w:type="dxa"/>
            <w:shd w:val="clear" w:color="auto" w:fill="D9D9D9"/>
            <w:vAlign w:val="center"/>
          </w:tcPr>
          <w:p w14:paraId="6775E158"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Одиниця виміру</w:t>
            </w:r>
          </w:p>
        </w:tc>
        <w:tc>
          <w:tcPr>
            <w:tcW w:w="1078" w:type="dxa"/>
            <w:shd w:val="clear" w:color="auto" w:fill="D9D9D9"/>
            <w:vAlign w:val="center"/>
          </w:tcPr>
          <w:p w14:paraId="3052D4BF"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 xml:space="preserve">Кількість </w:t>
            </w:r>
          </w:p>
        </w:tc>
        <w:tc>
          <w:tcPr>
            <w:tcW w:w="1610" w:type="dxa"/>
            <w:shd w:val="clear" w:color="auto" w:fill="D9D9D9"/>
          </w:tcPr>
          <w:p w14:paraId="74B86CD0"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Ціна за одиницю з ПДВ</w:t>
            </w:r>
          </w:p>
          <w:p w14:paraId="62336810"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 xml:space="preserve">(або </w:t>
            </w:r>
            <w:r w:rsidRPr="002F71F9">
              <w:rPr>
                <w:b/>
                <w:sz w:val="24"/>
                <w:szCs w:val="24"/>
                <w:u w:val="single"/>
                <w:lang w:val="uk-UA"/>
              </w:rPr>
              <w:t>без</w:t>
            </w:r>
            <w:r w:rsidRPr="002F71F9">
              <w:rPr>
                <w:b/>
                <w:sz w:val="24"/>
                <w:szCs w:val="24"/>
                <w:lang w:val="uk-UA"/>
              </w:rPr>
              <w:t xml:space="preserve"> ПДВ) </w:t>
            </w:r>
          </w:p>
        </w:tc>
        <w:tc>
          <w:tcPr>
            <w:tcW w:w="1478" w:type="dxa"/>
            <w:shd w:val="clear" w:color="auto" w:fill="D9D9D9"/>
          </w:tcPr>
          <w:p w14:paraId="692C1B6E"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Загальна сума з ПДВ</w:t>
            </w:r>
          </w:p>
          <w:p w14:paraId="5C254132" w14:textId="77777777" w:rsidR="00287EFB" w:rsidRPr="002F71F9" w:rsidRDefault="00287EFB" w:rsidP="00864044">
            <w:pPr>
              <w:autoSpaceDN w:val="0"/>
              <w:adjustRightInd w:val="0"/>
              <w:jc w:val="center"/>
              <w:rPr>
                <w:b/>
                <w:sz w:val="24"/>
                <w:szCs w:val="24"/>
                <w:lang w:val="uk-UA"/>
              </w:rPr>
            </w:pPr>
            <w:r w:rsidRPr="002F71F9">
              <w:rPr>
                <w:b/>
                <w:sz w:val="24"/>
                <w:szCs w:val="24"/>
                <w:lang w:val="uk-UA"/>
              </w:rPr>
              <w:t xml:space="preserve">(або </w:t>
            </w:r>
            <w:r w:rsidRPr="002F71F9">
              <w:rPr>
                <w:b/>
                <w:sz w:val="24"/>
                <w:szCs w:val="24"/>
                <w:u w:val="single"/>
                <w:lang w:val="uk-UA"/>
              </w:rPr>
              <w:t xml:space="preserve">без </w:t>
            </w:r>
            <w:r w:rsidRPr="002F71F9">
              <w:rPr>
                <w:b/>
                <w:sz w:val="24"/>
                <w:szCs w:val="24"/>
                <w:lang w:val="uk-UA"/>
              </w:rPr>
              <w:t xml:space="preserve">ПДВ) </w:t>
            </w:r>
          </w:p>
        </w:tc>
      </w:tr>
      <w:tr w:rsidR="002F71F9" w:rsidRPr="002F71F9" w14:paraId="6ED9B721" w14:textId="77777777" w:rsidTr="009F43F0">
        <w:trPr>
          <w:trHeight w:val="810"/>
        </w:trPr>
        <w:tc>
          <w:tcPr>
            <w:tcW w:w="547" w:type="dxa"/>
            <w:vAlign w:val="center"/>
          </w:tcPr>
          <w:p w14:paraId="535B8F64" w14:textId="77777777" w:rsidR="00287EFB" w:rsidRPr="002F71F9" w:rsidRDefault="00287EFB" w:rsidP="00864044">
            <w:pPr>
              <w:autoSpaceDN w:val="0"/>
              <w:adjustRightInd w:val="0"/>
              <w:jc w:val="center"/>
              <w:rPr>
                <w:sz w:val="24"/>
                <w:szCs w:val="24"/>
                <w:lang w:val="uk-UA"/>
              </w:rPr>
            </w:pPr>
            <w:r w:rsidRPr="002F71F9">
              <w:rPr>
                <w:sz w:val="24"/>
                <w:szCs w:val="24"/>
                <w:lang w:val="uk-UA"/>
              </w:rPr>
              <w:t>1</w:t>
            </w:r>
          </w:p>
        </w:tc>
        <w:tc>
          <w:tcPr>
            <w:tcW w:w="4239" w:type="dxa"/>
            <w:gridSpan w:val="2"/>
            <w:vAlign w:val="center"/>
          </w:tcPr>
          <w:p w14:paraId="7A98D873" w14:textId="77777777" w:rsidR="00287EFB" w:rsidRPr="002F71F9" w:rsidRDefault="00287EFB" w:rsidP="009F43F0">
            <w:pPr>
              <w:autoSpaceDN w:val="0"/>
              <w:adjustRightInd w:val="0"/>
              <w:ind w:left="-108" w:right="-108"/>
              <w:jc w:val="center"/>
              <w:rPr>
                <w:b/>
                <w:sz w:val="24"/>
                <w:szCs w:val="24"/>
                <w:lang w:val="uk-UA"/>
              </w:rPr>
            </w:pPr>
            <w:r w:rsidRPr="002F71F9">
              <w:rPr>
                <w:b/>
                <w:sz w:val="24"/>
                <w:szCs w:val="24"/>
                <w:lang w:val="uk-UA"/>
              </w:rPr>
              <w:t xml:space="preserve">вугілля кам’яне марки  </w:t>
            </w:r>
            <w:r w:rsidR="009F43F0" w:rsidRPr="002F71F9">
              <w:rPr>
                <w:b/>
                <w:sz w:val="24"/>
                <w:szCs w:val="24"/>
                <w:lang w:val="uk-UA"/>
              </w:rPr>
              <w:t>ДГ</w:t>
            </w:r>
            <w:r w:rsidRPr="002F71F9">
              <w:rPr>
                <w:b/>
                <w:sz w:val="24"/>
                <w:szCs w:val="24"/>
                <w:lang w:val="uk-UA"/>
              </w:rPr>
              <w:t xml:space="preserve"> (</w:t>
            </w:r>
            <w:r w:rsidR="005C7AB6" w:rsidRPr="002F71F9">
              <w:rPr>
                <w:b/>
                <w:sz w:val="24"/>
                <w:szCs w:val="24"/>
                <w:lang w:val="uk-UA"/>
              </w:rPr>
              <w:t>30-80</w:t>
            </w:r>
            <w:r w:rsidRPr="002F71F9">
              <w:rPr>
                <w:b/>
                <w:sz w:val="24"/>
                <w:szCs w:val="24"/>
                <w:lang w:val="uk-UA"/>
              </w:rPr>
              <w:t>) або еквівалент</w:t>
            </w:r>
          </w:p>
        </w:tc>
        <w:tc>
          <w:tcPr>
            <w:tcW w:w="1078" w:type="dxa"/>
            <w:vAlign w:val="center"/>
          </w:tcPr>
          <w:p w14:paraId="54B4ADE9" w14:textId="77777777" w:rsidR="00287EFB" w:rsidRPr="002F71F9" w:rsidRDefault="00287EFB" w:rsidP="00864044">
            <w:pPr>
              <w:tabs>
                <w:tab w:val="left" w:pos="536"/>
              </w:tabs>
              <w:autoSpaceDN w:val="0"/>
              <w:adjustRightInd w:val="0"/>
              <w:jc w:val="center"/>
              <w:rPr>
                <w:b/>
                <w:sz w:val="24"/>
                <w:szCs w:val="24"/>
                <w:lang w:val="uk-UA"/>
              </w:rPr>
            </w:pPr>
            <w:r w:rsidRPr="002F71F9">
              <w:rPr>
                <w:b/>
                <w:sz w:val="24"/>
                <w:szCs w:val="24"/>
                <w:lang w:val="uk-UA"/>
              </w:rPr>
              <w:t>т.</w:t>
            </w:r>
          </w:p>
        </w:tc>
        <w:tc>
          <w:tcPr>
            <w:tcW w:w="1078" w:type="dxa"/>
            <w:vAlign w:val="center"/>
          </w:tcPr>
          <w:p w14:paraId="3280A07B" w14:textId="2D1A3B63" w:rsidR="00287EFB" w:rsidRPr="002F71F9" w:rsidRDefault="00FD6E02" w:rsidP="00864044">
            <w:pPr>
              <w:autoSpaceDN w:val="0"/>
              <w:adjustRightInd w:val="0"/>
              <w:jc w:val="center"/>
              <w:rPr>
                <w:b/>
                <w:sz w:val="24"/>
                <w:szCs w:val="24"/>
                <w:lang w:val="uk-UA"/>
              </w:rPr>
            </w:pPr>
            <w:r w:rsidRPr="002F71F9">
              <w:rPr>
                <w:b/>
                <w:sz w:val="24"/>
                <w:szCs w:val="24"/>
                <w:lang w:val="uk-UA"/>
              </w:rPr>
              <w:t>10</w:t>
            </w:r>
          </w:p>
        </w:tc>
        <w:tc>
          <w:tcPr>
            <w:tcW w:w="1610" w:type="dxa"/>
            <w:vAlign w:val="center"/>
          </w:tcPr>
          <w:p w14:paraId="0B996A8D" w14:textId="77777777" w:rsidR="00287EFB" w:rsidRPr="002F71F9" w:rsidRDefault="00287EFB" w:rsidP="00864044">
            <w:pPr>
              <w:autoSpaceDN w:val="0"/>
              <w:adjustRightInd w:val="0"/>
              <w:jc w:val="center"/>
              <w:rPr>
                <w:sz w:val="24"/>
                <w:szCs w:val="24"/>
                <w:lang w:val="uk-UA"/>
              </w:rPr>
            </w:pPr>
          </w:p>
        </w:tc>
        <w:tc>
          <w:tcPr>
            <w:tcW w:w="1478" w:type="dxa"/>
            <w:vAlign w:val="center"/>
          </w:tcPr>
          <w:p w14:paraId="17994ADD" w14:textId="77777777" w:rsidR="00287EFB" w:rsidRPr="002F71F9" w:rsidRDefault="00287EFB" w:rsidP="00864044">
            <w:pPr>
              <w:autoSpaceDN w:val="0"/>
              <w:adjustRightInd w:val="0"/>
              <w:jc w:val="center"/>
              <w:rPr>
                <w:sz w:val="24"/>
                <w:szCs w:val="24"/>
                <w:lang w:val="uk-UA"/>
              </w:rPr>
            </w:pPr>
          </w:p>
        </w:tc>
      </w:tr>
      <w:tr w:rsidR="002F71F9" w:rsidRPr="002F71F9" w14:paraId="77040F67" w14:textId="77777777" w:rsidTr="009F43F0">
        <w:tc>
          <w:tcPr>
            <w:tcW w:w="8552" w:type="dxa"/>
            <w:gridSpan w:val="6"/>
            <w:shd w:val="clear" w:color="auto" w:fill="D9D9D9"/>
          </w:tcPr>
          <w:p w14:paraId="31536BB1" w14:textId="77777777" w:rsidR="00287EFB" w:rsidRPr="002F71F9" w:rsidRDefault="00287EFB" w:rsidP="00864044">
            <w:pPr>
              <w:autoSpaceDN w:val="0"/>
              <w:adjustRightInd w:val="0"/>
              <w:jc w:val="right"/>
              <w:rPr>
                <w:b/>
                <w:sz w:val="24"/>
                <w:szCs w:val="24"/>
                <w:lang w:val="uk-UA"/>
              </w:rPr>
            </w:pPr>
            <w:r w:rsidRPr="002F71F9">
              <w:rPr>
                <w:b/>
                <w:sz w:val="24"/>
                <w:szCs w:val="24"/>
                <w:lang w:val="uk-UA"/>
              </w:rPr>
              <w:t>Загальна ціна пропозиції (грн.)</w:t>
            </w:r>
          </w:p>
        </w:tc>
        <w:tc>
          <w:tcPr>
            <w:tcW w:w="1478" w:type="dxa"/>
          </w:tcPr>
          <w:p w14:paraId="68574522" w14:textId="77777777" w:rsidR="00287EFB" w:rsidRPr="002F71F9" w:rsidRDefault="00287EFB" w:rsidP="00864044">
            <w:pPr>
              <w:autoSpaceDN w:val="0"/>
              <w:adjustRightInd w:val="0"/>
              <w:jc w:val="both"/>
              <w:rPr>
                <w:sz w:val="24"/>
                <w:szCs w:val="24"/>
                <w:lang w:val="uk-UA"/>
              </w:rPr>
            </w:pPr>
          </w:p>
        </w:tc>
      </w:tr>
      <w:tr w:rsidR="002F71F9" w:rsidRPr="002F71F9" w14:paraId="52BC848E" w14:textId="77777777" w:rsidTr="009F43F0">
        <w:tc>
          <w:tcPr>
            <w:tcW w:w="8552" w:type="dxa"/>
            <w:gridSpan w:val="6"/>
            <w:shd w:val="clear" w:color="auto" w:fill="D9D9D9"/>
          </w:tcPr>
          <w:p w14:paraId="71CFCB64" w14:textId="77777777" w:rsidR="00287EFB" w:rsidRPr="002F71F9" w:rsidRDefault="00287EFB" w:rsidP="00864044">
            <w:pPr>
              <w:autoSpaceDN w:val="0"/>
              <w:adjustRightInd w:val="0"/>
              <w:jc w:val="right"/>
              <w:rPr>
                <w:b/>
                <w:sz w:val="24"/>
                <w:szCs w:val="24"/>
                <w:lang w:val="uk-UA"/>
              </w:rPr>
            </w:pPr>
            <w:r w:rsidRPr="002F71F9">
              <w:rPr>
                <w:b/>
                <w:sz w:val="24"/>
                <w:szCs w:val="24"/>
                <w:lang w:val="uk-UA"/>
              </w:rPr>
              <w:t xml:space="preserve">в </w:t>
            </w:r>
            <w:proofErr w:type="spellStart"/>
            <w:r w:rsidRPr="002F71F9">
              <w:rPr>
                <w:b/>
                <w:sz w:val="24"/>
                <w:szCs w:val="24"/>
                <w:lang w:val="uk-UA"/>
              </w:rPr>
              <w:t>т.ч</w:t>
            </w:r>
            <w:proofErr w:type="spellEnd"/>
            <w:r w:rsidRPr="002F71F9">
              <w:rPr>
                <w:b/>
                <w:sz w:val="24"/>
                <w:szCs w:val="24"/>
                <w:lang w:val="uk-UA"/>
              </w:rPr>
              <w:t>. ПДВ (грн.)</w:t>
            </w:r>
          </w:p>
        </w:tc>
        <w:tc>
          <w:tcPr>
            <w:tcW w:w="1478" w:type="dxa"/>
          </w:tcPr>
          <w:p w14:paraId="4BBAA799" w14:textId="77777777" w:rsidR="00287EFB" w:rsidRPr="002F71F9" w:rsidRDefault="00287EFB" w:rsidP="00864044">
            <w:pPr>
              <w:autoSpaceDN w:val="0"/>
              <w:adjustRightInd w:val="0"/>
              <w:jc w:val="both"/>
              <w:rPr>
                <w:sz w:val="24"/>
                <w:szCs w:val="24"/>
                <w:lang w:val="uk-UA"/>
              </w:rPr>
            </w:pPr>
          </w:p>
        </w:tc>
      </w:tr>
      <w:tr w:rsidR="002F71F9" w:rsidRPr="002F71F9" w14:paraId="2A67A8C8" w14:textId="77777777" w:rsidTr="009F43F0">
        <w:tc>
          <w:tcPr>
            <w:tcW w:w="3053" w:type="dxa"/>
            <w:gridSpan w:val="2"/>
            <w:shd w:val="clear" w:color="auto" w:fill="D9D9D9"/>
          </w:tcPr>
          <w:p w14:paraId="25360B9C" w14:textId="77777777" w:rsidR="00287EFB" w:rsidRPr="002F71F9" w:rsidRDefault="00287EFB" w:rsidP="00864044">
            <w:pPr>
              <w:autoSpaceDN w:val="0"/>
              <w:adjustRightInd w:val="0"/>
              <w:jc w:val="both"/>
              <w:rPr>
                <w:sz w:val="24"/>
                <w:szCs w:val="24"/>
                <w:lang w:val="uk-UA"/>
              </w:rPr>
            </w:pPr>
            <w:r w:rsidRPr="002F71F9">
              <w:rPr>
                <w:b/>
                <w:sz w:val="24"/>
                <w:szCs w:val="24"/>
                <w:lang w:val="uk-UA"/>
              </w:rPr>
              <w:t xml:space="preserve">Ціна </w:t>
            </w:r>
            <w:r w:rsidRPr="002F71F9">
              <w:rPr>
                <w:b/>
                <w:sz w:val="24"/>
                <w:szCs w:val="24"/>
                <w:shd w:val="clear" w:color="auto" w:fill="D9D9D9"/>
                <w:lang w:val="uk-UA"/>
              </w:rPr>
              <w:t>пропозиції прописом</w:t>
            </w:r>
          </w:p>
        </w:tc>
        <w:tc>
          <w:tcPr>
            <w:tcW w:w="6977" w:type="dxa"/>
            <w:gridSpan w:val="5"/>
          </w:tcPr>
          <w:p w14:paraId="25683937" w14:textId="77777777" w:rsidR="00287EFB" w:rsidRPr="002F71F9" w:rsidRDefault="00287EFB" w:rsidP="00864044">
            <w:pPr>
              <w:autoSpaceDN w:val="0"/>
              <w:adjustRightInd w:val="0"/>
              <w:jc w:val="both"/>
              <w:rPr>
                <w:sz w:val="24"/>
                <w:szCs w:val="24"/>
                <w:lang w:val="uk-UA"/>
              </w:rPr>
            </w:pPr>
          </w:p>
        </w:tc>
      </w:tr>
    </w:tbl>
    <w:p w14:paraId="65C2C42A" w14:textId="77777777" w:rsidR="00287EFB" w:rsidRPr="002F71F9" w:rsidRDefault="00287EFB" w:rsidP="00287EFB">
      <w:pPr>
        <w:tabs>
          <w:tab w:val="left" w:pos="2715"/>
        </w:tabs>
        <w:ind w:firstLine="284"/>
        <w:jc w:val="both"/>
        <w:rPr>
          <w:b/>
          <w:sz w:val="24"/>
          <w:szCs w:val="24"/>
          <w:lang w:val="uk-UA"/>
        </w:rPr>
      </w:pPr>
    </w:p>
    <w:p w14:paraId="7BEC7258" w14:textId="77777777" w:rsidR="00287EFB" w:rsidRPr="002F71F9" w:rsidRDefault="00287EFB" w:rsidP="00287EFB">
      <w:pPr>
        <w:pStyle w:val="20"/>
        <w:tabs>
          <w:tab w:val="left" w:pos="540"/>
        </w:tabs>
        <w:spacing w:after="0" w:line="240" w:lineRule="auto"/>
        <w:ind w:left="0" w:firstLine="567"/>
        <w:jc w:val="both"/>
        <w:rPr>
          <w:sz w:val="24"/>
          <w:szCs w:val="24"/>
          <w:lang w:val="uk-UA"/>
        </w:rPr>
      </w:pPr>
      <w:r w:rsidRPr="002F71F9">
        <w:rPr>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8EB9A2C" w14:textId="77777777" w:rsidR="00287EFB" w:rsidRPr="002F71F9" w:rsidRDefault="00287EFB" w:rsidP="00287EFB">
      <w:pPr>
        <w:tabs>
          <w:tab w:val="left" w:pos="540"/>
        </w:tabs>
        <w:ind w:firstLine="567"/>
        <w:jc w:val="both"/>
        <w:rPr>
          <w:sz w:val="24"/>
          <w:szCs w:val="24"/>
          <w:lang w:val="uk-UA"/>
        </w:rPr>
      </w:pPr>
      <w:r w:rsidRPr="002F71F9">
        <w:rPr>
          <w:sz w:val="24"/>
          <w:szCs w:val="24"/>
          <w:lang w:val="uk-UA"/>
        </w:rPr>
        <w:t xml:space="preserve">2.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14:paraId="41865BBB" w14:textId="77777777" w:rsidR="00287EFB" w:rsidRPr="002F71F9" w:rsidRDefault="00287EFB" w:rsidP="00287EFB">
      <w:pPr>
        <w:tabs>
          <w:tab w:val="left" w:pos="540"/>
        </w:tabs>
        <w:ind w:firstLine="567"/>
        <w:jc w:val="both"/>
        <w:rPr>
          <w:sz w:val="24"/>
          <w:szCs w:val="24"/>
          <w:lang w:val="uk-UA"/>
        </w:rPr>
      </w:pPr>
      <w:r w:rsidRPr="002F71F9">
        <w:rPr>
          <w:sz w:val="24"/>
          <w:szCs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A79F54A" w14:textId="77777777" w:rsidR="00287EFB" w:rsidRPr="002F71F9" w:rsidRDefault="00287EFB" w:rsidP="00287EFB">
      <w:pPr>
        <w:tabs>
          <w:tab w:val="left" w:pos="540"/>
        </w:tabs>
        <w:ind w:firstLine="567"/>
        <w:jc w:val="both"/>
        <w:rPr>
          <w:sz w:val="24"/>
          <w:szCs w:val="24"/>
          <w:lang w:val="uk-UA"/>
        </w:rPr>
      </w:pPr>
      <w:r w:rsidRPr="002F71F9">
        <w:rPr>
          <w:sz w:val="24"/>
          <w:szCs w:val="24"/>
          <w:lang w:val="uk-UA"/>
        </w:rPr>
        <w:t xml:space="preserve">4. </w:t>
      </w:r>
      <w:r w:rsidRPr="002F71F9">
        <w:rPr>
          <w:b/>
          <w:sz w:val="24"/>
          <w:szCs w:val="24"/>
          <w:lang w:val="uk-UA"/>
        </w:rPr>
        <w:t xml:space="preserve">Якщо нас визначено переможцем </w:t>
      </w:r>
      <w:r w:rsidR="00CE4A3B" w:rsidRPr="002F71F9">
        <w:rPr>
          <w:b/>
          <w:sz w:val="24"/>
          <w:szCs w:val="24"/>
          <w:lang w:val="uk-UA"/>
        </w:rPr>
        <w:t>спрощеної закупівлі</w:t>
      </w:r>
      <w:r w:rsidRPr="002F71F9">
        <w:rPr>
          <w:b/>
          <w:sz w:val="24"/>
          <w:szCs w:val="24"/>
          <w:lang w:val="uk-UA"/>
        </w:rPr>
        <w:t>,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Pr="002F71F9">
        <w:rPr>
          <w:sz w:val="24"/>
          <w:szCs w:val="24"/>
          <w:lang w:val="uk-UA"/>
        </w:rPr>
        <w:t xml:space="preserve">. </w:t>
      </w:r>
    </w:p>
    <w:p w14:paraId="13C4085A" w14:textId="77777777" w:rsidR="00287EFB" w:rsidRPr="002F71F9" w:rsidRDefault="00287EFB" w:rsidP="00287EFB">
      <w:pPr>
        <w:tabs>
          <w:tab w:val="left" w:pos="540"/>
        </w:tabs>
        <w:ind w:firstLine="567"/>
        <w:jc w:val="both"/>
        <w:rPr>
          <w:sz w:val="24"/>
          <w:szCs w:val="24"/>
          <w:lang w:val="uk-UA"/>
        </w:rPr>
      </w:pPr>
      <w:r w:rsidRPr="002F71F9">
        <w:rPr>
          <w:sz w:val="24"/>
          <w:szCs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3B4420" w:rsidRPr="002F71F9">
        <w:rPr>
          <w:sz w:val="24"/>
          <w:szCs w:val="24"/>
          <w:lang w:val="uk-UA"/>
        </w:rPr>
        <w:t>оголошенні</w:t>
      </w:r>
      <w:r w:rsidRPr="002F71F9">
        <w:rPr>
          <w:sz w:val="24"/>
          <w:szCs w:val="24"/>
          <w:lang w:val="uk-UA"/>
        </w:rPr>
        <w:t xml:space="preserve">. </w:t>
      </w:r>
    </w:p>
    <w:p w14:paraId="628130D2" w14:textId="77777777" w:rsidR="00287EFB" w:rsidRPr="002F71F9" w:rsidRDefault="00287EFB" w:rsidP="00573DC3">
      <w:pPr>
        <w:ind w:firstLine="567"/>
        <w:jc w:val="center"/>
        <w:rPr>
          <w:sz w:val="24"/>
          <w:szCs w:val="24"/>
          <w:lang w:val="uk-UA"/>
        </w:rPr>
      </w:pPr>
      <w:r w:rsidRPr="002F71F9">
        <w:rPr>
          <w:b/>
          <w:i/>
          <w:sz w:val="24"/>
          <w:szCs w:val="24"/>
          <w:lang w:val="uk-UA"/>
        </w:rPr>
        <w:t xml:space="preserve">Посада, прізвище, ініціали, підпис уповноваженої особи Учасника, завірені печаткою. </w:t>
      </w:r>
      <w:r w:rsidRPr="002F71F9">
        <w:rPr>
          <w:b/>
          <w:sz w:val="24"/>
          <w:szCs w:val="24"/>
          <w:lang w:val="uk-UA"/>
        </w:rPr>
        <w:t>_________________________________________________________</w:t>
      </w:r>
    </w:p>
    <w:p w14:paraId="113AD71C" w14:textId="77777777" w:rsidR="00287EFB" w:rsidRPr="002F71F9" w:rsidRDefault="00287EFB" w:rsidP="00573DC3">
      <w:pPr>
        <w:ind w:firstLine="559"/>
        <w:jc w:val="center"/>
        <w:rPr>
          <w:b/>
          <w:sz w:val="24"/>
          <w:szCs w:val="24"/>
          <w:lang w:val="uk-UA"/>
        </w:rPr>
      </w:pPr>
    </w:p>
    <w:p w14:paraId="195B1974" w14:textId="77777777" w:rsidR="0088036B" w:rsidRPr="002F71F9" w:rsidRDefault="0088036B" w:rsidP="004E65FA">
      <w:pPr>
        <w:ind w:firstLine="559"/>
        <w:jc w:val="both"/>
        <w:rPr>
          <w:sz w:val="24"/>
          <w:szCs w:val="24"/>
          <w:lang w:val="uk-UA"/>
        </w:rPr>
      </w:pPr>
    </w:p>
    <w:sectPr w:rsidR="0088036B" w:rsidRPr="002F71F9" w:rsidSect="009944DC">
      <w:headerReference w:type="default" r:id="rId9"/>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CCBD" w14:textId="77777777" w:rsidR="002E4EA2" w:rsidRDefault="002E4EA2" w:rsidP="004F1A2E">
      <w:r>
        <w:separator/>
      </w:r>
    </w:p>
  </w:endnote>
  <w:endnote w:type="continuationSeparator" w:id="0">
    <w:p w14:paraId="71349B11" w14:textId="77777777" w:rsidR="002E4EA2" w:rsidRDefault="002E4EA2"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64AB" w14:textId="77777777" w:rsidR="002E4EA2" w:rsidRDefault="002E4EA2" w:rsidP="004F1A2E">
      <w:r>
        <w:separator/>
      </w:r>
    </w:p>
  </w:footnote>
  <w:footnote w:type="continuationSeparator" w:id="0">
    <w:p w14:paraId="246B5CFE" w14:textId="77777777" w:rsidR="002E4EA2" w:rsidRDefault="002E4EA2" w:rsidP="004F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C56A" w14:textId="77777777" w:rsidR="00864044" w:rsidRPr="009944DC" w:rsidRDefault="00864044">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bCs/>
      </w:rPr>
    </w:lvl>
    <w:lvl w:ilvl="1">
      <w:start w:val="1"/>
      <w:numFmt w:val="decimal"/>
      <w:suff w:val="space"/>
      <w:lvlText w:val="%1.%2."/>
      <w:lvlJc w:val="left"/>
      <w:pPr>
        <w:ind w:left="1490" w:hanging="990"/>
      </w:pPr>
      <w:rPr>
        <w:rFonts w:hint="default"/>
        <w:b w:val="0"/>
        <w:bCs w:val="0"/>
        <w:color w:val="auto"/>
      </w:rPr>
    </w:lvl>
    <w:lvl w:ilvl="2">
      <w:start w:val="1"/>
      <w:numFmt w:val="decimal"/>
      <w:suff w:val="space"/>
      <w:lvlText w:val="%1.%2.%3."/>
      <w:lvlJc w:val="left"/>
      <w:pPr>
        <w:ind w:left="212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074BEE"/>
    <w:multiLevelType w:val="hybridMultilevel"/>
    <w:tmpl w:val="112896B2"/>
    <w:lvl w:ilvl="0" w:tplc="041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CA97EA1"/>
    <w:multiLevelType w:val="hybridMultilevel"/>
    <w:tmpl w:val="973C5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6C4A11"/>
    <w:multiLevelType w:val="multilevel"/>
    <w:tmpl w:val="2186627E"/>
    <w:lvl w:ilvl="0">
      <w:start w:val="1"/>
      <w:numFmt w:val="decimal"/>
      <w:suff w:val="space"/>
      <w:lvlText w:val="%1."/>
      <w:lvlJc w:val="left"/>
      <w:pPr>
        <w:ind w:left="227" w:hanging="227"/>
      </w:pPr>
      <w:rPr>
        <w:rFonts w:hint="default"/>
        <w:b/>
        <w:bCs/>
      </w:rPr>
    </w:lvl>
    <w:lvl w:ilvl="1">
      <w:start w:val="1"/>
      <w:numFmt w:val="decimal"/>
      <w:suff w:val="space"/>
      <w:lvlText w:val="%1.%2."/>
      <w:lvlJc w:val="left"/>
      <w:pPr>
        <w:ind w:left="10346" w:hanging="990"/>
      </w:pPr>
      <w:rPr>
        <w:rFonts w:hint="default"/>
        <w:b w:val="0"/>
        <w:bCs w:val="0"/>
        <w:color w:val="auto"/>
      </w:rPr>
    </w:lvl>
    <w:lvl w:ilvl="2">
      <w:start w:val="1"/>
      <w:numFmt w:val="decimal"/>
      <w:suff w:val="space"/>
      <w:lvlText w:val="%1.%2.%3."/>
      <w:lvlJc w:val="left"/>
      <w:pPr>
        <w:ind w:left="453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4D5C1469"/>
    <w:multiLevelType w:val="hybridMultilevel"/>
    <w:tmpl w:val="1F963454"/>
    <w:lvl w:ilvl="0" w:tplc="04190017">
      <w:start w:val="1"/>
      <w:numFmt w:val="lowerLetter"/>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3"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15:restartNumberingAfterBreak="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20" w15:restartNumberingAfterBreak="0">
    <w:nsid w:val="6C083E2F"/>
    <w:multiLevelType w:val="hybridMultilevel"/>
    <w:tmpl w:val="0512EE56"/>
    <w:lvl w:ilvl="0" w:tplc="127EEAB0">
      <w:start w:val="1"/>
      <w:numFmt w:val="decimal"/>
      <w:lvlText w:val="%1."/>
      <w:lvlJc w:val="left"/>
      <w:pPr>
        <w:ind w:left="1068" w:hanging="360"/>
      </w:pPr>
      <w:rPr>
        <w:rFonts w:hint="default"/>
        <w:b w:val="0"/>
        <w:sz w:val="24"/>
        <w:szCs w:val="24"/>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2"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cs="Wingdings" w:hint="default"/>
      </w:rPr>
    </w:lvl>
    <w:lvl w:ilvl="3" w:tplc="04220001">
      <w:start w:val="1"/>
      <w:numFmt w:val="bullet"/>
      <w:lvlText w:val=""/>
      <w:lvlJc w:val="left"/>
      <w:pPr>
        <w:ind w:left="3480" w:hanging="360"/>
      </w:pPr>
      <w:rPr>
        <w:rFonts w:ascii="Symbol" w:hAnsi="Symbol" w:cs="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cs="Wingdings" w:hint="default"/>
      </w:rPr>
    </w:lvl>
    <w:lvl w:ilvl="6" w:tplc="04220001">
      <w:start w:val="1"/>
      <w:numFmt w:val="bullet"/>
      <w:lvlText w:val=""/>
      <w:lvlJc w:val="left"/>
      <w:pPr>
        <w:ind w:left="5640" w:hanging="360"/>
      </w:pPr>
      <w:rPr>
        <w:rFonts w:ascii="Symbol" w:hAnsi="Symbol" w:cs="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cs="Wingdings" w:hint="default"/>
      </w:rPr>
    </w:lvl>
  </w:abstractNum>
  <w:abstractNum w:abstractNumId="23" w15:restartNumberingAfterBreak="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144233034">
    <w:abstractNumId w:val="21"/>
  </w:num>
  <w:num w:numId="2" w16cid:durableId="873805411">
    <w:abstractNumId w:val="18"/>
  </w:num>
  <w:num w:numId="3" w16cid:durableId="1567711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020127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2251706">
    <w:abstractNumId w:val="15"/>
  </w:num>
  <w:num w:numId="6" w16cid:durableId="481628134">
    <w:abstractNumId w:val="23"/>
  </w:num>
  <w:num w:numId="7" w16cid:durableId="651179347">
    <w:abstractNumId w:val="16"/>
  </w:num>
  <w:num w:numId="8" w16cid:durableId="620304227">
    <w:abstractNumId w:val="8"/>
  </w:num>
  <w:num w:numId="9" w16cid:durableId="1970624430">
    <w:abstractNumId w:val="0"/>
  </w:num>
  <w:num w:numId="10" w16cid:durableId="252905417">
    <w:abstractNumId w:val="12"/>
  </w:num>
  <w:num w:numId="11" w16cid:durableId="2005349684">
    <w:abstractNumId w:val="5"/>
  </w:num>
  <w:num w:numId="12" w16cid:durableId="420836937">
    <w:abstractNumId w:val="11"/>
  </w:num>
  <w:num w:numId="13" w16cid:durableId="1201283080">
    <w:abstractNumId w:val="3"/>
  </w:num>
  <w:num w:numId="14" w16cid:durableId="976884871">
    <w:abstractNumId w:val="9"/>
  </w:num>
  <w:num w:numId="15" w16cid:durableId="1083527123">
    <w:abstractNumId w:val="7"/>
  </w:num>
  <w:num w:numId="16" w16cid:durableId="1814718401">
    <w:abstractNumId w:val="2"/>
  </w:num>
  <w:num w:numId="17" w16cid:durableId="1929725958">
    <w:abstractNumId w:val="17"/>
  </w:num>
  <w:num w:numId="18" w16cid:durableId="1937324775">
    <w:abstractNumId w:val="22"/>
  </w:num>
  <w:num w:numId="19" w16cid:durableId="1905066460">
    <w:abstractNumId w:val="1"/>
  </w:num>
  <w:num w:numId="20" w16cid:durableId="476142312">
    <w:abstractNumId w:val="14"/>
  </w:num>
  <w:num w:numId="21" w16cid:durableId="1721517707">
    <w:abstractNumId w:val="20"/>
  </w:num>
  <w:num w:numId="22" w16cid:durableId="1120534899">
    <w:abstractNumId w:val="13"/>
  </w:num>
  <w:num w:numId="23" w16cid:durableId="425460870">
    <w:abstractNumId w:val="10"/>
  </w:num>
  <w:num w:numId="24" w16cid:durableId="1629125302">
    <w:abstractNumId w:val="4"/>
  </w:num>
  <w:num w:numId="25" w16cid:durableId="764498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BC"/>
    <w:rsid w:val="00000700"/>
    <w:rsid w:val="00006C0B"/>
    <w:rsid w:val="00010099"/>
    <w:rsid w:val="00012A58"/>
    <w:rsid w:val="00013EA6"/>
    <w:rsid w:val="00015378"/>
    <w:rsid w:val="000165F1"/>
    <w:rsid w:val="00020168"/>
    <w:rsid w:val="00020B64"/>
    <w:rsid w:val="00022191"/>
    <w:rsid w:val="0002251B"/>
    <w:rsid w:val="00023CAB"/>
    <w:rsid w:val="00023D80"/>
    <w:rsid w:val="00023E9E"/>
    <w:rsid w:val="00025E1B"/>
    <w:rsid w:val="00026CDB"/>
    <w:rsid w:val="0003063A"/>
    <w:rsid w:val="00030663"/>
    <w:rsid w:val="00031F36"/>
    <w:rsid w:val="00034D36"/>
    <w:rsid w:val="00035889"/>
    <w:rsid w:val="000358A3"/>
    <w:rsid w:val="00035A36"/>
    <w:rsid w:val="00035E31"/>
    <w:rsid w:val="00036068"/>
    <w:rsid w:val="00036918"/>
    <w:rsid w:val="00041058"/>
    <w:rsid w:val="00041CC8"/>
    <w:rsid w:val="0004212D"/>
    <w:rsid w:val="000464D7"/>
    <w:rsid w:val="00047FD6"/>
    <w:rsid w:val="00050376"/>
    <w:rsid w:val="0005101C"/>
    <w:rsid w:val="00052CF0"/>
    <w:rsid w:val="000531C9"/>
    <w:rsid w:val="00053B15"/>
    <w:rsid w:val="00055BEB"/>
    <w:rsid w:val="00055D25"/>
    <w:rsid w:val="00056B89"/>
    <w:rsid w:val="00056DC6"/>
    <w:rsid w:val="0006228A"/>
    <w:rsid w:val="000628E7"/>
    <w:rsid w:val="0006449B"/>
    <w:rsid w:val="000645EE"/>
    <w:rsid w:val="00065AAF"/>
    <w:rsid w:val="00066B78"/>
    <w:rsid w:val="00070400"/>
    <w:rsid w:val="00070588"/>
    <w:rsid w:val="00070DB1"/>
    <w:rsid w:val="00072FF7"/>
    <w:rsid w:val="000736C6"/>
    <w:rsid w:val="0007582E"/>
    <w:rsid w:val="00080667"/>
    <w:rsid w:val="0008122D"/>
    <w:rsid w:val="00082254"/>
    <w:rsid w:val="0008282A"/>
    <w:rsid w:val="0008284F"/>
    <w:rsid w:val="000836CB"/>
    <w:rsid w:val="00085307"/>
    <w:rsid w:val="0008577E"/>
    <w:rsid w:val="00090B90"/>
    <w:rsid w:val="00090FCD"/>
    <w:rsid w:val="000923A1"/>
    <w:rsid w:val="00092A62"/>
    <w:rsid w:val="00092B62"/>
    <w:rsid w:val="00093223"/>
    <w:rsid w:val="00093C02"/>
    <w:rsid w:val="00095AD7"/>
    <w:rsid w:val="00096117"/>
    <w:rsid w:val="000A1711"/>
    <w:rsid w:val="000A1B50"/>
    <w:rsid w:val="000A2556"/>
    <w:rsid w:val="000A6021"/>
    <w:rsid w:val="000A6F78"/>
    <w:rsid w:val="000A752A"/>
    <w:rsid w:val="000A776B"/>
    <w:rsid w:val="000A7A22"/>
    <w:rsid w:val="000B082C"/>
    <w:rsid w:val="000B21F5"/>
    <w:rsid w:val="000B4C30"/>
    <w:rsid w:val="000C1336"/>
    <w:rsid w:val="000C1E4C"/>
    <w:rsid w:val="000C34F4"/>
    <w:rsid w:val="000C3D28"/>
    <w:rsid w:val="000C40B0"/>
    <w:rsid w:val="000C4E75"/>
    <w:rsid w:val="000C798A"/>
    <w:rsid w:val="000D4EB5"/>
    <w:rsid w:val="000D70CA"/>
    <w:rsid w:val="000D7BDC"/>
    <w:rsid w:val="000E1D42"/>
    <w:rsid w:val="000E2C96"/>
    <w:rsid w:val="000E3AEC"/>
    <w:rsid w:val="000E3C92"/>
    <w:rsid w:val="000E4DD3"/>
    <w:rsid w:val="000E5CC2"/>
    <w:rsid w:val="000E672D"/>
    <w:rsid w:val="000E73A7"/>
    <w:rsid w:val="000E74E8"/>
    <w:rsid w:val="000E7501"/>
    <w:rsid w:val="000E775A"/>
    <w:rsid w:val="000F0534"/>
    <w:rsid w:val="000F20CD"/>
    <w:rsid w:val="000F3A1E"/>
    <w:rsid w:val="000F4539"/>
    <w:rsid w:val="000F6462"/>
    <w:rsid w:val="000F7B50"/>
    <w:rsid w:val="00101128"/>
    <w:rsid w:val="00103B95"/>
    <w:rsid w:val="00105846"/>
    <w:rsid w:val="00105E9E"/>
    <w:rsid w:val="00105F6F"/>
    <w:rsid w:val="001062F2"/>
    <w:rsid w:val="00110771"/>
    <w:rsid w:val="00112051"/>
    <w:rsid w:val="00113140"/>
    <w:rsid w:val="0011364B"/>
    <w:rsid w:val="00113992"/>
    <w:rsid w:val="00114C61"/>
    <w:rsid w:val="00121CCE"/>
    <w:rsid w:val="00122B86"/>
    <w:rsid w:val="00125464"/>
    <w:rsid w:val="00133781"/>
    <w:rsid w:val="00133DF5"/>
    <w:rsid w:val="00134B43"/>
    <w:rsid w:val="00134E02"/>
    <w:rsid w:val="001368EE"/>
    <w:rsid w:val="00137539"/>
    <w:rsid w:val="0013798F"/>
    <w:rsid w:val="001425F0"/>
    <w:rsid w:val="00145560"/>
    <w:rsid w:val="0014564D"/>
    <w:rsid w:val="00145818"/>
    <w:rsid w:val="00145982"/>
    <w:rsid w:val="00146934"/>
    <w:rsid w:val="001473A8"/>
    <w:rsid w:val="001479CD"/>
    <w:rsid w:val="00151924"/>
    <w:rsid w:val="00151D0A"/>
    <w:rsid w:val="001522DC"/>
    <w:rsid w:val="00152506"/>
    <w:rsid w:val="00152C99"/>
    <w:rsid w:val="0015782A"/>
    <w:rsid w:val="0016071C"/>
    <w:rsid w:val="00160C24"/>
    <w:rsid w:val="00160C93"/>
    <w:rsid w:val="001614DB"/>
    <w:rsid w:val="0016160D"/>
    <w:rsid w:val="00161B9D"/>
    <w:rsid w:val="00163FBA"/>
    <w:rsid w:val="0016460B"/>
    <w:rsid w:val="0016546E"/>
    <w:rsid w:val="00166AB5"/>
    <w:rsid w:val="001671EF"/>
    <w:rsid w:val="001676B9"/>
    <w:rsid w:val="001702CB"/>
    <w:rsid w:val="00171036"/>
    <w:rsid w:val="00173FDF"/>
    <w:rsid w:val="00174D64"/>
    <w:rsid w:val="00177096"/>
    <w:rsid w:val="00177CD6"/>
    <w:rsid w:val="0018020E"/>
    <w:rsid w:val="00182487"/>
    <w:rsid w:val="00182BEF"/>
    <w:rsid w:val="0018385A"/>
    <w:rsid w:val="0018549D"/>
    <w:rsid w:val="001868FB"/>
    <w:rsid w:val="00190A71"/>
    <w:rsid w:val="00190BCE"/>
    <w:rsid w:val="001941B8"/>
    <w:rsid w:val="001948AB"/>
    <w:rsid w:val="00195570"/>
    <w:rsid w:val="00196108"/>
    <w:rsid w:val="00196414"/>
    <w:rsid w:val="001A3977"/>
    <w:rsid w:val="001A4FD8"/>
    <w:rsid w:val="001A70CB"/>
    <w:rsid w:val="001A7EAB"/>
    <w:rsid w:val="001B36AF"/>
    <w:rsid w:val="001B3E43"/>
    <w:rsid w:val="001B6FBB"/>
    <w:rsid w:val="001C4E0E"/>
    <w:rsid w:val="001C7E42"/>
    <w:rsid w:val="001D299A"/>
    <w:rsid w:val="001D2A6F"/>
    <w:rsid w:val="001D5FC2"/>
    <w:rsid w:val="001D6ED7"/>
    <w:rsid w:val="001D75B4"/>
    <w:rsid w:val="001D79A1"/>
    <w:rsid w:val="001E019C"/>
    <w:rsid w:val="001E0E5C"/>
    <w:rsid w:val="001E149E"/>
    <w:rsid w:val="001E17DF"/>
    <w:rsid w:val="001E1C4A"/>
    <w:rsid w:val="001E2068"/>
    <w:rsid w:val="001E5952"/>
    <w:rsid w:val="001E5CA5"/>
    <w:rsid w:val="001E605B"/>
    <w:rsid w:val="001E6AB1"/>
    <w:rsid w:val="001E767B"/>
    <w:rsid w:val="001F084B"/>
    <w:rsid w:val="001F20AF"/>
    <w:rsid w:val="001F2B8A"/>
    <w:rsid w:val="001F393C"/>
    <w:rsid w:val="001F507B"/>
    <w:rsid w:val="001F557C"/>
    <w:rsid w:val="00202D63"/>
    <w:rsid w:val="0020373A"/>
    <w:rsid w:val="002057B8"/>
    <w:rsid w:val="00206856"/>
    <w:rsid w:val="00210EBE"/>
    <w:rsid w:val="00211B20"/>
    <w:rsid w:val="002128FD"/>
    <w:rsid w:val="00214DBE"/>
    <w:rsid w:val="00214F4C"/>
    <w:rsid w:val="002165C2"/>
    <w:rsid w:val="002168B2"/>
    <w:rsid w:val="00217701"/>
    <w:rsid w:val="00220DFE"/>
    <w:rsid w:val="002219A1"/>
    <w:rsid w:val="002224B8"/>
    <w:rsid w:val="0022274B"/>
    <w:rsid w:val="00222B44"/>
    <w:rsid w:val="00225CEE"/>
    <w:rsid w:val="002302DF"/>
    <w:rsid w:val="00232C04"/>
    <w:rsid w:val="00235254"/>
    <w:rsid w:val="00235718"/>
    <w:rsid w:val="00235B8E"/>
    <w:rsid w:val="00242DB4"/>
    <w:rsid w:val="002461A4"/>
    <w:rsid w:val="002465AD"/>
    <w:rsid w:val="00247052"/>
    <w:rsid w:val="00252F49"/>
    <w:rsid w:val="00252F96"/>
    <w:rsid w:val="0025550B"/>
    <w:rsid w:val="0025694C"/>
    <w:rsid w:val="00257928"/>
    <w:rsid w:val="00260101"/>
    <w:rsid w:val="00260467"/>
    <w:rsid w:val="00260C20"/>
    <w:rsid w:val="00261E97"/>
    <w:rsid w:val="00263BA1"/>
    <w:rsid w:val="00264751"/>
    <w:rsid w:val="00264F8C"/>
    <w:rsid w:val="0026517C"/>
    <w:rsid w:val="002676A3"/>
    <w:rsid w:val="0027027E"/>
    <w:rsid w:val="00270565"/>
    <w:rsid w:val="00270D88"/>
    <w:rsid w:val="00271A75"/>
    <w:rsid w:val="002727F3"/>
    <w:rsid w:val="00272DE0"/>
    <w:rsid w:val="00273342"/>
    <w:rsid w:val="00274F09"/>
    <w:rsid w:val="00275015"/>
    <w:rsid w:val="00277BC7"/>
    <w:rsid w:val="00280EFC"/>
    <w:rsid w:val="00282E74"/>
    <w:rsid w:val="00282EA8"/>
    <w:rsid w:val="00287B2D"/>
    <w:rsid w:val="00287EFB"/>
    <w:rsid w:val="002912DC"/>
    <w:rsid w:val="0029133A"/>
    <w:rsid w:val="00292991"/>
    <w:rsid w:val="00293CD3"/>
    <w:rsid w:val="00294344"/>
    <w:rsid w:val="002943E6"/>
    <w:rsid w:val="002954A6"/>
    <w:rsid w:val="002977C6"/>
    <w:rsid w:val="002A230F"/>
    <w:rsid w:val="002A5A90"/>
    <w:rsid w:val="002A5C48"/>
    <w:rsid w:val="002A5E38"/>
    <w:rsid w:val="002A6B79"/>
    <w:rsid w:val="002A7D19"/>
    <w:rsid w:val="002B1372"/>
    <w:rsid w:val="002B156D"/>
    <w:rsid w:val="002B1B3C"/>
    <w:rsid w:val="002B1C19"/>
    <w:rsid w:val="002B1CBE"/>
    <w:rsid w:val="002B264C"/>
    <w:rsid w:val="002B5E67"/>
    <w:rsid w:val="002B78DE"/>
    <w:rsid w:val="002B7DA9"/>
    <w:rsid w:val="002C07FA"/>
    <w:rsid w:val="002C12C8"/>
    <w:rsid w:val="002C2CCB"/>
    <w:rsid w:val="002C384E"/>
    <w:rsid w:val="002C6659"/>
    <w:rsid w:val="002D01DA"/>
    <w:rsid w:val="002D15E5"/>
    <w:rsid w:val="002D1626"/>
    <w:rsid w:val="002D460D"/>
    <w:rsid w:val="002D6AAF"/>
    <w:rsid w:val="002D6C18"/>
    <w:rsid w:val="002D6FFD"/>
    <w:rsid w:val="002D76B4"/>
    <w:rsid w:val="002D780C"/>
    <w:rsid w:val="002E1260"/>
    <w:rsid w:val="002E2687"/>
    <w:rsid w:val="002E39A1"/>
    <w:rsid w:val="002E4EA2"/>
    <w:rsid w:val="002F2DC4"/>
    <w:rsid w:val="002F3C92"/>
    <w:rsid w:val="002F4ABF"/>
    <w:rsid w:val="002F5477"/>
    <w:rsid w:val="002F5950"/>
    <w:rsid w:val="002F5C63"/>
    <w:rsid w:val="002F62D3"/>
    <w:rsid w:val="002F685F"/>
    <w:rsid w:val="002F6F3F"/>
    <w:rsid w:val="002F71F9"/>
    <w:rsid w:val="0030051A"/>
    <w:rsid w:val="00300B53"/>
    <w:rsid w:val="00303F52"/>
    <w:rsid w:val="00305111"/>
    <w:rsid w:val="00306B58"/>
    <w:rsid w:val="00310392"/>
    <w:rsid w:val="00312008"/>
    <w:rsid w:val="00313989"/>
    <w:rsid w:val="00313EEC"/>
    <w:rsid w:val="003159B4"/>
    <w:rsid w:val="003162C0"/>
    <w:rsid w:val="003170DF"/>
    <w:rsid w:val="00317708"/>
    <w:rsid w:val="00320E54"/>
    <w:rsid w:val="00321841"/>
    <w:rsid w:val="00321BC2"/>
    <w:rsid w:val="00322E23"/>
    <w:rsid w:val="003231CC"/>
    <w:rsid w:val="00324227"/>
    <w:rsid w:val="00326803"/>
    <w:rsid w:val="00326D88"/>
    <w:rsid w:val="00326FE9"/>
    <w:rsid w:val="00327351"/>
    <w:rsid w:val="00327A53"/>
    <w:rsid w:val="00333D54"/>
    <w:rsid w:val="00336232"/>
    <w:rsid w:val="00342237"/>
    <w:rsid w:val="00342DAC"/>
    <w:rsid w:val="0034585B"/>
    <w:rsid w:val="00346710"/>
    <w:rsid w:val="00346F47"/>
    <w:rsid w:val="00347063"/>
    <w:rsid w:val="003511E7"/>
    <w:rsid w:val="003533FE"/>
    <w:rsid w:val="00355464"/>
    <w:rsid w:val="00356E68"/>
    <w:rsid w:val="003576D9"/>
    <w:rsid w:val="0036173B"/>
    <w:rsid w:val="00361FD4"/>
    <w:rsid w:val="003642FA"/>
    <w:rsid w:val="00364335"/>
    <w:rsid w:val="003652A2"/>
    <w:rsid w:val="0036667F"/>
    <w:rsid w:val="003679F4"/>
    <w:rsid w:val="00367A45"/>
    <w:rsid w:val="00371781"/>
    <w:rsid w:val="003728CB"/>
    <w:rsid w:val="003750B1"/>
    <w:rsid w:val="00376212"/>
    <w:rsid w:val="00376A3C"/>
    <w:rsid w:val="00377537"/>
    <w:rsid w:val="003813BE"/>
    <w:rsid w:val="00381D81"/>
    <w:rsid w:val="003831D9"/>
    <w:rsid w:val="0038702C"/>
    <w:rsid w:val="0038714F"/>
    <w:rsid w:val="00393446"/>
    <w:rsid w:val="00394582"/>
    <w:rsid w:val="003A1C13"/>
    <w:rsid w:val="003A241E"/>
    <w:rsid w:val="003A243E"/>
    <w:rsid w:val="003A7704"/>
    <w:rsid w:val="003B2164"/>
    <w:rsid w:val="003B27EF"/>
    <w:rsid w:val="003B4420"/>
    <w:rsid w:val="003B489D"/>
    <w:rsid w:val="003C03A1"/>
    <w:rsid w:val="003C2591"/>
    <w:rsid w:val="003C5DB5"/>
    <w:rsid w:val="003C62D4"/>
    <w:rsid w:val="003C672D"/>
    <w:rsid w:val="003C73C6"/>
    <w:rsid w:val="003C7A27"/>
    <w:rsid w:val="003D05F2"/>
    <w:rsid w:val="003D2F31"/>
    <w:rsid w:val="003D302B"/>
    <w:rsid w:val="003D3564"/>
    <w:rsid w:val="003D3865"/>
    <w:rsid w:val="003D3EF3"/>
    <w:rsid w:val="003D625F"/>
    <w:rsid w:val="003D7254"/>
    <w:rsid w:val="003E06FD"/>
    <w:rsid w:val="003E2BD8"/>
    <w:rsid w:val="003E4C6B"/>
    <w:rsid w:val="003F13F1"/>
    <w:rsid w:val="003F3F78"/>
    <w:rsid w:val="003F4492"/>
    <w:rsid w:val="003F5DDB"/>
    <w:rsid w:val="003F60D2"/>
    <w:rsid w:val="003F7677"/>
    <w:rsid w:val="00400789"/>
    <w:rsid w:val="00403FBA"/>
    <w:rsid w:val="0041014A"/>
    <w:rsid w:val="00410F23"/>
    <w:rsid w:val="0041403C"/>
    <w:rsid w:val="0041493A"/>
    <w:rsid w:val="00416141"/>
    <w:rsid w:val="00420A1B"/>
    <w:rsid w:val="00422739"/>
    <w:rsid w:val="00422A7C"/>
    <w:rsid w:val="004233DE"/>
    <w:rsid w:val="00423BCD"/>
    <w:rsid w:val="0042423F"/>
    <w:rsid w:val="00425212"/>
    <w:rsid w:val="00425588"/>
    <w:rsid w:val="00430887"/>
    <w:rsid w:val="00432A72"/>
    <w:rsid w:val="00432DB9"/>
    <w:rsid w:val="00433055"/>
    <w:rsid w:val="00433890"/>
    <w:rsid w:val="0043436B"/>
    <w:rsid w:val="0043482A"/>
    <w:rsid w:val="00435BF2"/>
    <w:rsid w:val="00442070"/>
    <w:rsid w:val="0044207B"/>
    <w:rsid w:val="0044327A"/>
    <w:rsid w:val="00444142"/>
    <w:rsid w:val="00444162"/>
    <w:rsid w:val="00445314"/>
    <w:rsid w:val="00451129"/>
    <w:rsid w:val="004529F7"/>
    <w:rsid w:val="00452A85"/>
    <w:rsid w:val="00456131"/>
    <w:rsid w:val="00457359"/>
    <w:rsid w:val="0045769E"/>
    <w:rsid w:val="00457EB9"/>
    <w:rsid w:val="00460349"/>
    <w:rsid w:val="00460B1B"/>
    <w:rsid w:val="00461005"/>
    <w:rsid w:val="00462FAE"/>
    <w:rsid w:val="00464B5C"/>
    <w:rsid w:val="00465D9B"/>
    <w:rsid w:val="004661C8"/>
    <w:rsid w:val="0046634D"/>
    <w:rsid w:val="00466C49"/>
    <w:rsid w:val="00471FB8"/>
    <w:rsid w:val="00472CB7"/>
    <w:rsid w:val="004733C8"/>
    <w:rsid w:val="00476AF5"/>
    <w:rsid w:val="00477BE8"/>
    <w:rsid w:val="00484129"/>
    <w:rsid w:val="00486EC8"/>
    <w:rsid w:val="00487617"/>
    <w:rsid w:val="00490D20"/>
    <w:rsid w:val="004922EA"/>
    <w:rsid w:val="0049232C"/>
    <w:rsid w:val="0049409B"/>
    <w:rsid w:val="004946BD"/>
    <w:rsid w:val="00495C6C"/>
    <w:rsid w:val="00496282"/>
    <w:rsid w:val="004A088D"/>
    <w:rsid w:val="004A236A"/>
    <w:rsid w:val="004A31FE"/>
    <w:rsid w:val="004A4600"/>
    <w:rsid w:val="004A4EED"/>
    <w:rsid w:val="004A4F1D"/>
    <w:rsid w:val="004A7280"/>
    <w:rsid w:val="004B2CF5"/>
    <w:rsid w:val="004B3D64"/>
    <w:rsid w:val="004B4395"/>
    <w:rsid w:val="004B490E"/>
    <w:rsid w:val="004C12DC"/>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769"/>
    <w:rsid w:val="004E5E2E"/>
    <w:rsid w:val="004E63B9"/>
    <w:rsid w:val="004E65FA"/>
    <w:rsid w:val="004E6B9F"/>
    <w:rsid w:val="004E736C"/>
    <w:rsid w:val="004E73B1"/>
    <w:rsid w:val="004E75E4"/>
    <w:rsid w:val="004E76A2"/>
    <w:rsid w:val="004E78B3"/>
    <w:rsid w:val="004F08A5"/>
    <w:rsid w:val="004F0B84"/>
    <w:rsid w:val="004F0FA9"/>
    <w:rsid w:val="004F1A2E"/>
    <w:rsid w:val="004F2D08"/>
    <w:rsid w:val="004F63A5"/>
    <w:rsid w:val="0050039A"/>
    <w:rsid w:val="0050592B"/>
    <w:rsid w:val="00507213"/>
    <w:rsid w:val="00511155"/>
    <w:rsid w:val="00512CB1"/>
    <w:rsid w:val="00513142"/>
    <w:rsid w:val="005132E4"/>
    <w:rsid w:val="00513E55"/>
    <w:rsid w:val="00515808"/>
    <w:rsid w:val="00515EF9"/>
    <w:rsid w:val="0051754B"/>
    <w:rsid w:val="00517BBC"/>
    <w:rsid w:val="00520528"/>
    <w:rsid w:val="00526FF0"/>
    <w:rsid w:val="00527217"/>
    <w:rsid w:val="005277C2"/>
    <w:rsid w:val="00527E9D"/>
    <w:rsid w:val="00530009"/>
    <w:rsid w:val="00531549"/>
    <w:rsid w:val="00532152"/>
    <w:rsid w:val="00532FBF"/>
    <w:rsid w:val="005335B2"/>
    <w:rsid w:val="00533BED"/>
    <w:rsid w:val="0053439B"/>
    <w:rsid w:val="0053538B"/>
    <w:rsid w:val="00535F85"/>
    <w:rsid w:val="0053674B"/>
    <w:rsid w:val="0053681F"/>
    <w:rsid w:val="005375D4"/>
    <w:rsid w:val="0053792E"/>
    <w:rsid w:val="005410F1"/>
    <w:rsid w:val="005426D1"/>
    <w:rsid w:val="005437C1"/>
    <w:rsid w:val="00544EFB"/>
    <w:rsid w:val="005453D7"/>
    <w:rsid w:val="00545D7B"/>
    <w:rsid w:val="00550A47"/>
    <w:rsid w:val="00552CD3"/>
    <w:rsid w:val="00552FD3"/>
    <w:rsid w:val="00555B6E"/>
    <w:rsid w:val="00555E88"/>
    <w:rsid w:val="00556272"/>
    <w:rsid w:val="00560EEE"/>
    <w:rsid w:val="00561DB1"/>
    <w:rsid w:val="0056217D"/>
    <w:rsid w:val="00563B7A"/>
    <w:rsid w:val="00573349"/>
    <w:rsid w:val="00573DC3"/>
    <w:rsid w:val="005763DD"/>
    <w:rsid w:val="00581EE6"/>
    <w:rsid w:val="0058250E"/>
    <w:rsid w:val="005847AE"/>
    <w:rsid w:val="00585924"/>
    <w:rsid w:val="00585AF9"/>
    <w:rsid w:val="00587F01"/>
    <w:rsid w:val="00593118"/>
    <w:rsid w:val="005940DC"/>
    <w:rsid w:val="005A0327"/>
    <w:rsid w:val="005A159A"/>
    <w:rsid w:val="005A2181"/>
    <w:rsid w:val="005A2A99"/>
    <w:rsid w:val="005A313D"/>
    <w:rsid w:val="005A6D54"/>
    <w:rsid w:val="005B486E"/>
    <w:rsid w:val="005B4E74"/>
    <w:rsid w:val="005B5843"/>
    <w:rsid w:val="005B6D71"/>
    <w:rsid w:val="005B7DA1"/>
    <w:rsid w:val="005C0D70"/>
    <w:rsid w:val="005C1C9B"/>
    <w:rsid w:val="005C3214"/>
    <w:rsid w:val="005C4CB9"/>
    <w:rsid w:val="005C7AB6"/>
    <w:rsid w:val="005D1882"/>
    <w:rsid w:val="005D4A77"/>
    <w:rsid w:val="005D56E6"/>
    <w:rsid w:val="005D5D9A"/>
    <w:rsid w:val="005D5DFE"/>
    <w:rsid w:val="005D659C"/>
    <w:rsid w:val="005E0196"/>
    <w:rsid w:val="005E09F0"/>
    <w:rsid w:val="005E0DFF"/>
    <w:rsid w:val="005E2E22"/>
    <w:rsid w:val="005E33A4"/>
    <w:rsid w:val="005E3785"/>
    <w:rsid w:val="005E4DB0"/>
    <w:rsid w:val="005E79A9"/>
    <w:rsid w:val="005F26C4"/>
    <w:rsid w:val="005F3BD0"/>
    <w:rsid w:val="005F584E"/>
    <w:rsid w:val="005F70E0"/>
    <w:rsid w:val="005F7550"/>
    <w:rsid w:val="00600F3E"/>
    <w:rsid w:val="006016CE"/>
    <w:rsid w:val="006025FE"/>
    <w:rsid w:val="00603754"/>
    <w:rsid w:val="00603D77"/>
    <w:rsid w:val="00604312"/>
    <w:rsid w:val="00604CE6"/>
    <w:rsid w:val="00606EA6"/>
    <w:rsid w:val="006116BF"/>
    <w:rsid w:val="006133E2"/>
    <w:rsid w:val="00614325"/>
    <w:rsid w:val="00614BC3"/>
    <w:rsid w:val="00615DD1"/>
    <w:rsid w:val="006208D5"/>
    <w:rsid w:val="0062178E"/>
    <w:rsid w:val="00623F42"/>
    <w:rsid w:val="006243DD"/>
    <w:rsid w:val="006244B9"/>
    <w:rsid w:val="00624D44"/>
    <w:rsid w:val="00624FB4"/>
    <w:rsid w:val="00627323"/>
    <w:rsid w:val="006276A9"/>
    <w:rsid w:val="00627C80"/>
    <w:rsid w:val="00627DDF"/>
    <w:rsid w:val="00630ACA"/>
    <w:rsid w:val="00633988"/>
    <w:rsid w:val="00634299"/>
    <w:rsid w:val="00635FCE"/>
    <w:rsid w:val="0063689F"/>
    <w:rsid w:val="006368E6"/>
    <w:rsid w:val="00640F1D"/>
    <w:rsid w:val="00641591"/>
    <w:rsid w:val="0064294F"/>
    <w:rsid w:val="00642A33"/>
    <w:rsid w:val="00643A46"/>
    <w:rsid w:val="006448DC"/>
    <w:rsid w:val="00646E02"/>
    <w:rsid w:val="006538DA"/>
    <w:rsid w:val="00654D96"/>
    <w:rsid w:val="00657736"/>
    <w:rsid w:val="00657C68"/>
    <w:rsid w:val="00660A20"/>
    <w:rsid w:val="006621B5"/>
    <w:rsid w:val="00664A11"/>
    <w:rsid w:val="00664EA5"/>
    <w:rsid w:val="0066565C"/>
    <w:rsid w:val="00670781"/>
    <w:rsid w:val="00674395"/>
    <w:rsid w:val="00674780"/>
    <w:rsid w:val="006778E6"/>
    <w:rsid w:val="00677A3B"/>
    <w:rsid w:val="00681F8C"/>
    <w:rsid w:val="00681FEE"/>
    <w:rsid w:val="00683558"/>
    <w:rsid w:val="00683C96"/>
    <w:rsid w:val="00683E33"/>
    <w:rsid w:val="00685949"/>
    <w:rsid w:val="006870F2"/>
    <w:rsid w:val="00687AC8"/>
    <w:rsid w:val="006914DB"/>
    <w:rsid w:val="00696FA9"/>
    <w:rsid w:val="006A1564"/>
    <w:rsid w:val="006A3F74"/>
    <w:rsid w:val="006A4A34"/>
    <w:rsid w:val="006A4E63"/>
    <w:rsid w:val="006A7AA1"/>
    <w:rsid w:val="006B3886"/>
    <w:rsid w:val="006B419E"/>
    <w:rsid w:val="006B4B7D"/>
    <w:rsid w:val="006B4FDA"/>
    <w:rsid w:val="006C0FFB"/>
    <w:rsid w:val="006C13F2"/>
    <w:rsid w:val="006C343B"/>
    <w:rsid w:val="006C35A5"/>
    <w:rsid w:val="006C3B9B"/>
    <w:rsid w:val="006C5CE7"/>
    <w:rsid w:val="006C622B"/>
    <w:rsid w:val="006C7AE3"/>
    <w:rsid w:val="006C7DB5"/>
    <w:rsid w:val="006C7FA8"/>
    <w:rsid w:val="006D02CD"/>
    <w:rsid w:val="006D0A6B"/>
    <w:rsid w:val="006D12D1"/>
    <w:rsid w:val="006D1688"/>
    <w:rsid w:val="006D19CB"/>
    <w:rsid w:val="006D1EA9"/>
    <w:rsid w:val="006D239D"/>
    <w:rsid w:val="006D2408"/>
    <w:rsid w:val="006D2694"/>
    <w:rsid w:val="006D433F"/>
    <w:rsid w:val="006D4A49"/>
    <w:rsid w:val="006D5990"/>
    <w:rsid w:val="006D6876"/>
    <w:rsid w:val="006E1C8C"/>
    <w:rsid w:val="006E1DC7"/>
    <w:rsid w:val="006E24D7"/>
    <w:rsid w:val="006E464C"/>
    <w:rsid w:val="006E6BE5"/>
    <w:rsid w:val="006E7C65"/>
    <w:rsid w:val="006F4D6B"/>
    <w:rsid w:val="006F5994"/>
    <w:rsid w:val="006F5F67"/>
    <w:rsid w:val="006F6A14"/>
    <w:rsid w:val="006F7F1B"/>
    <w:rsid w:val="007016C9"/>
    <w:rsid w:val="007040F5"/>
    <w:rsid w:val="00704A85"/>
    <w:rsid w:val="00704FB6"/>
    <w:rsid w:val="00705836"/>
    <w:rsid w:val="007063DA"/>
    <w:rsid w:val="00706599"/>
    <w:rsid w:val="007119BB"/>
    <w:rsid w:val="007121A1"/>
    <w:rsid w:val="0071262A"/>
    <w:rsid w:val="007134BC"/>
    <w:rsid w:val="007134BE"/>
    <w:rsid w:val="0071625C"/>
    <w:rsid w:val="00716846"/>
    <w:rsid w:val="00716DCC"/>
    <w:rsid w:val="007244CE"/>
    <w:rsid w:val="0072485E"/>
    <w:rsid w:val="00725002"/>
    <w:rsid w:val="0072728E"/>
    <w:rsid w:val="00730097"/>
    <w:rsid w:val="00734B85"/>
    <w:rsid w:val="00737F54"/>
    <w:rsid w:val="007401AD"/>
    <w:rsid w:val="007404B0"/>
    <w:rsid w:val="00741C94"/>
    <w:rsid w:val="007431D1"/>
    <w:rsid w:val="007431DA"/>
    <w:rsid w:val="0074683B"/>
    <w:rsid w:val="00747B62"/>
    <w:rsid w:val="007521D8"/>
    <w:rsid w:val="00756607"/>
    <w:rsid w:val="007605E5"/>
    <w:rsid w:val="00762360"/>
    <w:rsid w:val="00767368"/>
    <w:rsid w:val="00770996"/>
    <w:rsid w:val="00770F6E"/>
    <w:rsid w:val="00770FB7"/>
    <w:rsid w:val="007718A3"/>
    <w:rsid w:val="00772F87"/>
    <w:rsid w:val="00773430"/>
    <w:rsid w:val="007770AF"/>
    <w:rsid w:val="00777951"/>
    <w:rsid w:val="00782E2F"/>
    <w:rsid w:val="00783121"/>
    <w:rsid w:val="00783F97"/>
    <w:rsid w:val="00784513"/>
    <w:rsid w:val="00785E2B"/>
    <w:rsid w:val="00786CC9"/>
    <w:rsid w:val="007875F8"/>
    <w:rsid w:val="007917D0"/>
    <w:rsid w:val="00791C08"/>
    <w:rsid w:val="00792EB0"/>
    <w:rsid w:val="00797455"/>
    <w:rsid w:val="007A0A14"/>
    <w:rsid w:val="007A1376"/>
    <w:rsid w:val="007A306B"/>
    <w:rsid w:val="007A4064"/>
    <w:rsid w:val="007A440A"/>
    <w:rsid w:val="007A532B"/>
    <w:rsid w:val="007B014C"/>
    <w:rsid w:val="007B1779"/>
    <w:rsid w:val="007B2B52"/>
    <w:rsid w:val="007B3462"/>
    <w:rsid w:val="007B3AE5"/>
    <w:rsid w:val="007B3DF0"/>
    <w:rsid w:val="007B41A7"/>
    <w:rsid w:val="007B7649"/>
    <w:rsid w:val="007C006C"/>
    <w:rsid w:val="007C0E15"/>
    <w:rsid w:val="007C106A"/>
    <w:rsid w:val="007C18EC"/>
    <w:rsid w:val="007C3D50"/>
    <w:rsid w:val="007C6655"/>
    <w:rsid w:val="007C68B9"/>
    <w:rsid w:val="007C6AE1"/>
    <w:rsid w:val="007C74DD"/>
    <w:rsid w:val="007D0F93"/>
    <w:rsid w:val="007D502C"/>
    <w:rsid w:val="007D592F"/>
    <w:rsid w:val="007D7F51"/>
    <w:rsid w:val="007E0160"/>
    <w:rsid w:val="007E0B0F"/>
    <w:rsid w:val="007E0ED9"/>
    <w:rsid w:val="007E21AC"/>
    <w:rsid w:val="007E4C9C"/>
    <w:rsid w:val="007E66AE"/>
    <w:rsid w:val="007E6703"/>
    <w:rsid w:val="007F0B89"/>
    <w:rsid w:val="007F13AC"/>
    <w:rsid w:val="007F2C0A"/>
    <w:rsid w:val="007F31F5"/>
    <w:rsid w:val="007F3261"/>
    <w:rsid w:val="007F5481"/>
    <w:rsid w:val="007F57FF"/>
    <w:rsid w:val="007F641B"/>
    <w:rsid w:val="007F6A80"/>
    <w:rsid w:val="007F6FE0"/>
    <w:rsid w:val="00800229"/>
    <w:rsid w:val="008022A7"/>
    <w:rsid w:val="008025B1"/>
    <w:rsid w:val="00805B5C"/>
    <w:rsid w:val="0080653B"/>
    <w:rsid w:val="00810FCC"/>
    <w:rsid w:val="008114EE"/>
    <w:rsid w:val="0081458C"/>
    <w:rsid w:val="00815F29"/>
    <w:rsid w:val="0082080F"/>
    <w:rsid w:val="008215A8"/>
    <w:rsid w:val="00821CF8"/>
    <w:rsid w:val="00822A94"/>
    <w:rsid w:val="0082475E"/>
    <w:rsid w:val="00824D5C"/>
    <w:rsid w:val="00825137"/>
    <w:rsid w:val="00827405"/>
    <w:rsid w:val="008309FD"/>
    <w:rsid w:val="00831804"/>
    <w:rsid w:val="008368F0"/>
    <w:rsid w:val="00836F15"/>
    <w:rsid w:val="008379D3"/>
    <w:rsid w:val="00841C97"/>
    <w:rsid w:val="0084352C"/>
    <w:rsid w:val="008442AB"/>
    <w:rsid w:val="008446BB"/>
    <w:rsid w:val="0084669F"/>
    <w:rsid w:val="0085010C"/>
    <w:rsid w:val="00851CCA"/>
    <w:rsid w:val="00857DFD"/>
    <w:rsid w:val="008621BC"/>
    <w:rsid w:val="008626BA"/>
    <w:rsid w:val="008637CF"/>
    <w:rsid w:val="00863912"/>
    <w:rsid w:val="00864044"/>
    <w:rsid w:val="00864252"/>
    <w:rsid w:val="0086558A"/>
    <w:rsid w:val="0086561E"/>
    <w:rsid w:val="008659D9"/>
    <w:rsid w:val="00865CBB"/>
    <w:rsid w:val="008702C6"/>
    <w:rsid w:val="00871E94"/>
    <w:rsid w:val="0087233E"/>
    <w:rsid w:val="00875A4F"/>
    <w:rsid w:val="0087674F"/>
    <w:rsid w:val="00877D2F"/>
    <w:rsid w:val="0088036B"/>
    <w:rsid w:val="008819B5"/>
    <w:rsid w:val="00882C5A"/>
    <w:rsid w:val="008837BB"/>
    <w:rsid w:val="00883C70"/>
    <w:rsid w:val="00883C9B"/>
    <w:rsid w:val="0088633A"/>
    <w:rsid w:val="0088720A"/>
    <w:rsid w:val="0089241A"/>
    <w:rsid w:val="0089320B"/>
    <w:rsid w:val="0089339A"/>
    <w:rsid w:val="00893FDA"/>
    <w:rsid w:val="008940F4"/>
    <w:rsid w:val="0089562A"/>
    <w:rsid w:val="008A0883"/>
    <w:rsid w:val="008A2109"/>
    <w:rsid w:val="008A2970"/>
    <w:rsid w:val="008A3FAA"/>
    <w:rsid w:val="008A3FC8"/>
    <w:rsid w:val="008A733C"/>
    <w:rsid w:val="008B0479"/>
    <w:rsid w:val="008B073A"/>
    <w:rsid w:val="008B1B37"/>
    <w:rsid w:val="008B500B"/>
    <w:rsid w:val="008B5103"/>
    <w:rsid w:val="008B6444"/>
    <w:rsid w:val="008B7D1A"/>
    <w:rsid w:val="008C0D68"/>
    <w:rsid w:val="008C10F6"/>
    <w:rsid w:val="008C1802"/>
    <w:rsid w:val="008C266F"/>
    <w:rsid w:val="008C379D"/>
    <w:rsid w:val="008C44BB"/>
    <w:rsid w:val="008C5458"/>
    <w:rsid w:val="008C5A97"/>
    <w:rsid w:val="008D1C2A"/>
    <w:rsid w:val="008D1E90"/>
    <w:rsid w:val="008D3F82"/>
    <w:rsid w:val="008D4009"/>
    <w:rsid w:val="008D4654"/>
    <w:rsid w:val="008D4D3F"/>
    <w:rsid w:val="008D6901"/>
    <w:rsid w:val="008D6BDC"/>
    <w:rsid w:val="008E0061"/>
    <w:rsid w:val="008E0130"/>
    <w:rsid w:val="008E0B0B"/>
    <w:rsid w:val="008E0BB8"/>
    <w:rsid w:val="008E1534"/>
    <w:rsid w:val="008E1DE9"/>
    <w:rsid w:val="008E627B"/>
    <w:rsid w:val="008E67AD"/>
    <w:rsid w:val="008E698D"/>
    <w:rsid w:val="008E7701"/>
    <w:rsid w:val="008F0A3A"/>
    <w:rsid w:val="008F257B"/>
    <w:rsid w:val="008F36F5"/>
    <w:rsid w:val="008F5FE9"/>
    <w:rsid w:val="00904AA9"/>
    <w:rsid w:val="00904C4D"/>
    <w:rsid w:val="00905A94"/>
    <w:rsid w:val="00905D88"/>
    <w:rsid w:val="0091118A"/>
    <w:rsid w:val="00911B56"/>
    <w:rsid w:val="00911F2C"/>
    <w:rsid w:val="00912A50"/>
    <w:rsid w:val="00912D88"/>
    <w:rsid w:val="0091468E"/>
    <w:rsid w:val="00915547"/>
    <w:rsid w:val="0091575E"/>
    <w:rsid w:val="00916374"/>
    <w:rsid w:val="009164BD"/>
    <w:rsid w:val="00920305"/>
    <w:rsid w:val="00920B82"/>
    <w:rsid w:val="00920FC0"/>
    <w:rsid w:val="00921EBF"/>
    <w:rsid w:val="0092354A"/>
    <w:rsid w:val="00927BF1"/>
    <w:rsid w:val="00930B84"/>
    <w:rsid w:val="00934051"/>
    <w:rsid w:val="009349F8"/>
    <w:rsid w:val="0093664B"/>
    <w:rsid w:val="00940044"/>
    <w:rsid w:val="00940885"/>
    <w:rsid w:val="009423FD"/>
    <w:rsid w:val="00943972"/>
    <w:rsid w:val="00945506"/>
    <w:rsid w:val="00945918"/>
    <w:rsid w:val="00945A75"/>
    <w:rsid w:val="00946F38"/>
    <w:rsid w:val="009474B7"/>
    <w:rsid w:val="00950026"/>
    <w:rsid w:val="00951782"/>
    <w:rsid w:val="00953D2D"/>
    <w:rsid w:val="00954E00"/>
    <w:rsid w:val="00955F13"/>
    <w:rsid w:val="00956B92"/>
    <w:rsid w:val="0096450B"/>
    <w:rsid w:val="00967070"/>
    <w:rsid w:val="009716B6"/>
    <w:rsid w:val="00982919"/>
    <w:rsid w:val="009848B9"/>
    <w:rsid w:val="00985B0E"/>
    <w:rsid w:val="009903BB"/>
    <w:rsid w:val="00991A0A"/>
    <w:rsid w:val="009929B8"/>
    <w:rsid w:val="009944DC"/>
    <w:rsid w:val="00995D5C"/>
    <w:rsid w:val="00996328"/>
    <w:rsid w:val="009967A0"/>
    <w:rsid w:val="00996A54"/>
    <w:rsid w:val="00996C69"/>
    <w:rsid w:val="00997D30"/>
    <w:rsid w:val="009A026F"/>
    <w:rsid w:val="009A0935"/>
    <w:rsid w:val="009A4795"/>
    <w:rsid w:val="009A5201"/>
    <w:rsid w:val="009A74C8"/>
    <w:rsid w:val="009B06C1"/>
    <w:rsid w:val="009B232B"/>
    <w:rsid w:val="009B36FD"/>
    <w:rsid w:val="009B5714"/>
    <w:rsid w:val="009B64AE"/>
    <w:rsid w:val="009B6F9A"/>
    <w:rsid w:val="009C3EF8"/>
    <w:rsid w:val="009C5A30"/>
    <w:rsid w:val="009C6892"/>
    <w:rsid w:val="009D0E97"/>
    <w:rsid w:val="009D102A"/>
    <w:rsid w:val="009D2878"/>
    <w:rsid w:val="009D2F81"/>
    <w:rsid w:val="009D37E2"/>
    <w:rsid w:val="009D4CC3"/>
    <w:rsid w:val="009D5754"/>
    <w:rsid w:val="009D68BB"/>
    <w:rsid w:val="009D6CB5"/>
    <w:rsid w:val="009D7833"/>
    <w:rsid w:val="009D7A3D"/>
    <w:rsid w:val="009E028C"/>
    <w:rsid w:val="009E038A"/>
    <w:rsid w:val="009E120F"/>
    <w:rsid w:val="009E1BBE"/>
    <w:rsid w:val="009E4363"/>
    <w:rsid w:val="009E4AF1"/>
    <w:rsid w:val="009E4F9E"/>
    <w:rsid w:val="009E57A1"/>
    <w:rsid w:val="009E6E39"/>
    <w:rsid w:val="009E761C"/>
    <w:rsid w:val="009E788E"/>
    <w:rsid w:val="009E7AE7"/>
    <w:rsid w:val="009F0F42"/>
    <w:rsid w:val="009F43F0"/>
    <w:rsid w:val="009F4992"/>
    <w:rsid w:val="009F51F8"/>
    <w:rsid w:val="009F5D4A"/>
    <w:rsid w:val="009F5E1F"/>
    <w:rsid w:val="009F6040"/>
    <w:rsid w:val="009F614F"/>
    <w:rsid w:val="00A01020"/>
    <w:rsid w:val="00A0260D"/>
    <w:rsid w:val="00A05138"/>
    <w:rsid w:val="00A05788"/>
    <w:rsid w:val="00A07051"/>
    <w:rsid w:val="00A103DC"/>
    <w:rsid w:val="00A10786"/>
    <w:rsid w:val="00A123EF"/>
    <w:rsid w:val="00A14C01"/>
    <w:rsid w:val="00A1549C"/>
    <w:rsid w:val="00A15C2D"/>
    <w:rsid w:val="00A17868"/>
    <w:rsid w:val="00A20A6F"/>
    <w:rsid w:val="00A229F2"/>
    <w:rsid w:val="00A23055"/>
    <w:rsid w:val="00A233C4"/>
    <w:rsid w:val="00A23489"/>
    <w:rsid w:val="00A26166"/>
    <w:rsid w:val="00A26625"/>
    <w:rsid w:val="00A30A43"/>
    <w:rsid w:val="00A33217"/>
    <w:rsid w:val="00A37730"/>
    <w:rsid w:val="00A3796C"/>
    <w:rsid w:val="00A46090"/>
    <w:rsid w:val="00A46103"/>
    <w:rsid w:val="00A47916"/>
    <w:rsid w:val="00A50828"/>
    <w:rsid w:val="00A53417"/>
    <w:rsid w:val="00A56DE7"/>
    <w:rsid w:val="00A572D8"/>
    <w:rsid w:val="00A57EC8"/>
    <w:rsid w:val="00A65B9E"/>
    <w:rsid w:val="00A66F9A"/>
    <w:rsid w:val="00A66FFA"/>
    <w:rsid w:val="00A673CE"/>
    <w:rsid w:val="00A72B61"/>
    <w:rsid w:val="00A739C1"/>
    <w:rsid w:val="00A77180"/>
    <w:rsid w:val="00A80FF6"/>
    <w:rsid w:val="00A81F4C"/>
    <w:rsid w:val="00A8379D"/>
    <w:rsid w:val="00A86FCB"/>
    <w:rsid w:val="00A876A3"/>
    <w:rsid w:val="00A91ADA"/>
    <w:rsid w:val="00A930BF"/>
    <w:rsid w:val="00A93547"/>
    <w:rsid w:val="00A95597"/>
    <w:rsid w:val="00A95E3E"/>
    <w:rsid w:val="00A95FB9"/>
    <w:rsid w:val="00AA042B"/>
    <w:rsid w:val="00AA197D"/>
    <w:rsid w:val="00AA214E"/>
    <w:rsid w:val="00AA33FA"/>
    <w:rsid w:val="00AA4072"/>
    <w:rsid w:val="00AA65DA"/>
    <w:rsid w:val="00AA76E9"/>
    <w:rsid w:val="00AB18B6"/>
    <w:rsid w:val="00AB7426"/>
    <w:rsid w:val="00AB7774"/>
    <w:rsid w:val="00AC18FF"/>
    <w:rsid w:val="00AC19B9"/>
    <w:rsid w:val="00AC4C48"/>
    <w:rsid w:val="00AC4FA8"/>
    <w:rsid w:val="00AC7ED9"/>
    <w:rsid w:val="00AD2223"/>
    <w:rsid w:val="00AD2588"/>
    <w:rsid w:val="00AD2EC0"/>
    <w:rsid w:val="00AD46A6"/>
    <w:rsid w:val="00AD58D4"/>
    <w:rsid w:val="00AD6A71"/>
    <w:rsid w:val="00AD72E8"/>
    <w:rsid w:val="00AD74CC"/>
    <w:rsid w:val="00AE1A3C"/>
    <w:rsid w:val="00AE3681"/>
    <w:rsid w:val="00AE49CF"/>
    <w:rsid w:val="00AE4F2E"/>
    <w:rsid w:val="00AF04CA"/>
    <w:rsid w:val="00AF1C86"/>
    <w:rsid w:val="00AF1D5C"/>
    <w:rsid w:val="00AF702D"/>
    <w:rsid w:val="00AF709D"/>
    <w:rsid w:val="00B01EEC"/>
    <w:rsid w:val="00B10152"/>
    <w:rsid w:val="00B10BBE"/>
    <w:rsid w:val="00B1207C"/>
    <w:rsid w:val="00B1300D"/>
    <w:rsid w:val="00B143B1"/>
    <w:rsid w:val="00B14ED0"/>
    <w:rsid w:val="00B15A09"/>
    <w:rsid w:val="00B163B2"/>
    <w:rsid w:val="00B1735C"/>
    <w:rsid w:val="00B21B9D"/>
    <w:rsid w:val="00B22DA3"/>
    <w:rsid w:val="00B23E5F"/>
    <w:rsid w:val="00B2587B"/>
    <w:rsid w:val="00B27FE7"/>
    <w:rsid w:val="00B3117F"/>
    <w:rsid w:val="00B31AEA"/>
    <w:rsid w:val="00B328A1"/>
    <w:rsid w:val="00B32DD1"/>
    <w:rsid w:val="00B34C11"/>
    <w:rsid w:val="00B35CD8"/>
    <w:rsid w:val="00B3692C"/>
    <w:rsid w:val="00B41AD7"/>
    <w:rsid w:val="00B43CF9"/>
    <w:rsid w:val="00B44E55"/>
    <w:rsid w:val="00B467EE"/>
    <w:rsid w:val="00B50740"/>
    <w:rsid w:val="00B50AF1"/>
    <w:rsid w:val="00B51A54"/>
    <w:rsid w:val="00B53B75"/>
    <w:rsid w:val="00B559CF"/>
    <w:rsid w:val="00B5644B"/>
    <w:rsid w:val="00B577A1"/>
    <w:rsid w:val="00B6355F"/>
    <w:rsid w:val="00B640CD"/>
    <w:rsid w:val="00B65750"/>
    <w:rsid w:val="00B66388"/>
    <w:rsid w:val="00B70136"/>
    <w:rsid w:val="00B721C1"/>
    <w:rsid w:val="00B728BF"/>
    <w:rsid w:val="00B72B54"/>
    <w:rsid w:val="00B734C0"/>
    <w:rsid w:val="00B74D40"/>
    <w:rsid w:val="00B77307"/>
    <w:rsid w:val="00B77FAF"/>
    <w:rsid w:val="00B81B32"/>
    <w:rsid w:val="00B822CE"/>
    <w:rsid w:val="00B8285C"/>
    <w:rsid w:val="00B8322A"/>
    <w:rsid w:val="00B8387A"/>
    <w:rsid w:val="00B843F5"/>
    <w:rsid w:val="00B852FE"/>
    <w:rsid w:val="00B90E1C"/>
    <w:rsid w:val="00B91065"/>
    <w:rsid w:val="00B92A1C"/>
    <w:rsid w:val="00B93188"/>
    <w:rsid w:val="00B941EB"/>
    <w:rsid w:val="00B94E34"/>
    <w:rsid w:val="00B96965"/>
    <w:rsid w:val="00BA0CA1"/>
    <w:rsid w:val="00BA1D7C"/>
    <w:rsid w:val="00BA2001"/>
    <w:rsid w:val="00BA28C5"/>
    <w:rsid w:val="00BA3219"/>
    <w:rsid w:val="00BA5E66"/>
    <w:rsid w:val="00BA7F14"/>
    <w:rsid w:val="00BB15E3"/>
    <w:rsid w:val="00BB25EF"/>
    <w:rsid w:val="00BB2D86"/>
    <w:rsid w:val="00BB3BD6"/>
    <w:rsid w:val="00BC017B"/>
    <w:rsid w:val="00BC064F"/>
    <w:rsid w:val="00BC3AC2"/>
    <w:rsid w:val="00BC46D6"/>
    <w:rsid w:val="00BC4B89"/>
    <w:rsid w:val="00BC5F6E"/>
    <w:rsid w:val="00BD02FC"/>
    <w:rsid w:val="00BD105F"/>
    <w:rsid w:val="00BD1E5B"/>
    <w:rsid w:val="00BD297F"/>
    <w:rsid w:val="00BD3240"/>
    <w:rsid w:val="00BD438D"/>
    <w:rsid w:val="00BD72BB"/>
    <w:rsid w:val="00BE4B51"/>
    <w:rsid w:val="00BE5FA2"/>
    <w:rsid w:val="00BE69A8"/>
    <w:rsid w:val="00BE7AC6"/>
    <w:rsid w:val="00BF0A00"/>
    <w:rsid w:val="00BF19C1"/>
    <w:rsid w:val="00BF2E48"/>
    <w:rsid w:val="00BF447C"/>
    <w:rsid w:val="00BF70DA"/>
    <w:rsid w:val="00BF794B"/>
    <w:rsid w:val="00C003F9"/>
    <w:rsid w:val="00C03A57"/>
    <w:rsid w:val="00C0507B"/>
    <w:rsid w:val="00C051E0"/>
    <w:rsid w:val="00C05FF6"/>
    <w:rsid w:val="00C0663A"/>
    <w:rsid w:val="00C071B9"/>
    <w:rsid w:val="00C072C5"/>
    <w:rsid w:val="00C1008C"/>
    <w:rsid w:val="00C10883"/>
    <w:rsid w:val="00C15239"/>
    <w:rsid w:val="00C154A2"/>
    <w:rsid w:val="00C16A3E"/>
    <w:rsid w:val="00C242A8"/>
    <w:rsid w:val="00C24917"/>
    <w:rsid w:val="00C27296"/>
    <w:rsid w:val="00C277A0"/>
    <w:rsid w:val="00C32077"/>
    <w:rsid w:val="00C322CD"/>
    <w:rsid w:val="00C32CAB"/>
    <w:rsid w:val="00C36446"/>
    <w:rsid w:val="00C365F2"/>
    <w:rsid w:val="00C36720"/>
    <w:rsid w:val="00C4229D"/>
    <w:rsid w:val="00C42C81"/>
    <w:rsid w:val="00C43457"/>
    <w:rsid w:val="00C43E23"/>
    <w:rsid w:val="00C4492A"/>
    <w:rsid w:val="00C44D87"/>
    <w:rsid w:val="00C518E1"/>
    <w:rsid w:val="00C52415"/>
    <w:rsid w:val="00C54163"/>
    <w:rsid w:val="00C54E7B"/>
    <w:rsid w:val="00C550B8"/>
    <w:rsid w:val="00C564EF"/>
    <w:rsid w:val="00C572AF"/>
    <w:rsid w:val="00C57C5D"/>
    <w:rsid w:val="00C6004D"/>
    <w:rsid w:val="00C6025B"/>
    <w:rsid w:val="00C63353"/>
    <w:rsid w:val="00C64762"/>
    <w:rsid w:val="00C64E92"/>
    <w:rsid w:val="00C6554D"/>
    <w:rsid w:val="00C664D8"/>
    <w:rsid w:val="00C70C5E"/>
    <w:rsid w:val="00C71628"/>
    <w:rsid w:val="00C72AA6"/>
    <w:rsid w:val="00C75697"/>
    <w:rsid w:val="00C775A9"/>
    <w:rsid w:val="00C779CD"/>
    <w:rsid w:val="00C8051B"/>
    <w:rsid w:val="00C81F66"/>
    <w:rsid w:val="00C83261"/>
    <w:rsid w:val="00C8641B"/>
    <w:rsid w:val="00C87974"/>
    <w:rsid w:val="00C920E2"/>
    <w:rsid w:val="00C92C2A"/>
    <w:rsid w:val="00C93DD1"/>
    <w:rsid w:val="00C94EBF"/>
    <w:rsid w:val="00C95114"/>
    <w:rsid w:val="00C967E3"/>
    <w:rsid w:val="00CA0C07"/>
    <w:rsid w:val="00CA19F1"/>
    <w:rsid w:val="00CA2D8C"/>
    <w:rsid w:val="00CA4106"/>
    <w:rsid w:val="00CA4EE1"/>
    <w:rsid w:val="00CA541D"/>
    <w:rsid w:val="00CB0649"/>
    <w:rsid w:val="00CB0D34"/>
    <w:rsid w:val="00CB4AB2"/>
    <w:rsid w:val="00CB5C83"/>
    <w:rsid w:val="00CB61FD"/>
    <w:rsid w:val="00CB73DB"/>
    <w:rsid w:val="00CC37A0"/>
    <w:rsid w:val="00CC4E09"/>
    <w:rsid w:val="00CD35C5"/>
    <w:rsid w:val="00CD4415"/>
    <w:rsid w:val="00CD630D"/>
    <w:rsid w:val="00CD7052"/>
    <w:rsid w:val="00CE09EB"/>
    <w:rsid w:val="00CE0DFC"/>
    <w:rsid w:val="00CE21CD"/>
    <w:rsid w:val="00CE23F8"/>
    <w:rsid w:val="00CE4A3B"/>
    <w:rsid w:val="00CF3B1C"/>
    <w:rsid w:val="00CF6DA7"/>
    <w:rsid w:val="00D018AF"/>
    <w:rsid w:val="00D02610"/>
    <w:rsid w:val="00D050BE"/>
    <w:rsid w:val="00D05B56"/>
    <w:rsid w:val="00D060AB"/>
    <w:rsid w:val="00D0652B"/>
    <w:rsid w:val="00D12056"/>
    <w:rsid w:val="00D16D09"/>
    <w:rsid w:val="00D17109"/>
    <w:rsid w:val="00D171D0"/>
    <w:rsid w:val="00D24A53"/>
    <w:rsid w:val="00D2670A"/>
    <w:rsid w:val="00D2684D"/>
    <w:rsid w:val="00D27450"/>
    <w:rsid w:val="00D275F6"/>
    <w:rsid w:val="00D30713"/>
    <w:rsid w:val="00D30E59"/>
    <w:rsid w:val="00D31E45"/>
    <w:rsid w:val="00D33C40"/>
    <w:rsid w:val="00D36EAF"/>
    <w:rsid w:val="00D3717D"/>
    <w:rsid w:val="00D379FD"/>
    <w:rsid w:val="00D41D0F"/>
    <w:rsid w:val="00D41F83"/>
    <w:rsid w:val="00D44317"/>
    <w:rsid w:val="00D44BE7"/>
    <w:rsid w:val="00D456AB"/>
    <w:rsid w:val="00D45C66"/>
    <w:rsid w:val="00D46F8F"/>
    <w:rsid w:val="00D51C6B"/>
    <w:rsid w:val="00D51DF3"/>
    <w:rsid w:val="00D52FB8"/>
    <w:rsid w:val="00D5343A"/>
    <w:rsid w:val="00D56063"/>
    <w:rsid w:val="00D606DE"/>
    <w:rsid w:val="00D619B3"/>
    <w:rsid w:val="00D61A3B"/>
    <w:rsid w:val="00D641FF"/>
    <w:rsid w:val="00D6425E"/>
    <w:rsid w:val="00D652CA"/>
    <w:rsid w:val="00D65423"/>
    <w:rsid w:val="00D656F6"/>
    <w:rsid w:val="00D70D0E"/>
    <w:rsid w:val="00D71DFE"/>
    <w:rsid w:val="00D71F87"/>
    <w:rsid w:val="00D7240F"/>
    <w:rsid w:val="00D742A4"/>
    <w:rsid w:val="00D74490"/>
    <w:rsid w:val="00D7752D"/>
    <w:rsid w:val="00D77B2C"/>
    <w:rsid w:val="00D77EDE"/>
    <w:rsid w:val="00D82B75"/>
    <w:rsid w:val="00D83595"/>
    <w:rsid w:val="00D87566"/>
    <w:rsid w:val="00D91B51"/>
    <w:rsid w:val="00D9476F"/>
    <w:rsid w:val="00D951FE"/>
    <w:rsid w:val="00D9596C"/>
    <w:rsid w:val="00DA48A1"/>
    <w:rsid w:val="00DA731F"/>
    <w:rsid w:val="00DA7F7F"/>
    <w:rsid w:val="00DB0254"/>
    <w:rsid w:val="00DB05F0"/>
    <w:rsid w:val="00DB06EB"/>
    <w:rsid w:val="00DB1AF4"/>
    <w:rsid w:val="00DB3F43"/>
    <w:rsid w:val="00DB4C53"/>
    <w:rsid w:val="00DB5F5A"/>
    <w:rsid w:val="00DB6D55"/>
    <w:rsid w:val="00DB7116"/>
    <w:rsid w:val="00DC1C10"/>
    <w:rsid w:val="00DC2457"/>
    <w:rsid w:val="00DC2687"/>
    <w:rsid w:val="00DC46FB"/>
    <w:rsid w:val="00DC4C67"/>
    <w:rsid w:val="00DC4D7A"/>
    <w:rsid w:val="00DC59D7"/>
    <w:rsid w:val="00DD09F9"/>
    <w:rsid w:val="00DD17D0"/>
    <w:rsid w:val="00DD1C95"/>
    <w:rsid w:val="00DD2910"/>
    <w:rsid w:val="00DD35C4"/>
    <w:rsid w:val="00DD7946"/>
    <w:rsid w:val="00DE3903"/>
    <w:rsid w:val="00DE58B2"/>
    <w:rsid w:val="00DE722B"/>
    <w:rsid w:val="00DF0CC1"/>
    <w:rsid w:val="00DF232D"/>
    <w:rsid w:val="00DF2886"/>
    <w:rsid w:val="00DF332B"/>
    <w:rsid w:val="00DF5DAF"/>
    <w:rsid w:val="00DF60E7"/>
    <w:rsid w:val="00E00EE7"/>
    <w:rsid w:val="00E06C92"/>
    <w:rsid w:val="00E10593"/>
    <w:rsid w:val="00E10F0D"/>
    <w:rsid w:val="00E11457"/>
    <w:rsid w:val="00E11479"/>
    <w:rsid w:val="00E12175"/>
    <w:rsid w:val="00E1256C"/>
    <w:rsid w:val="00E136C3"/>
    <w:rsid w:val="00E13A96"/>
    <w:rsid w:val="00E15907"/>
    <w:rsid w:val="00E161CC"/>
    <w:rsid w:val="00E1794E"/>
    <w:rsid w:val="00E20844"/>
    <w:rsid w:val="00E22444"/>
    <w:rsid w:val="00E22872"/>
    <w:rsid w:val="00E23AC6"/>
    <w:rsid w:val="00E23FC4"/>
    <w:rsid w:val="00E25334"/>
    <w:rsid w:val="00E26099"/>
    <w:rsid w:val="00E2612E"/>
    <w:rsid w:val="00E303B6"/>
    <w:rsid w:val="00E30B7A"/>
    <w:rsid w:val="00E34097"/>
    <w:rsid w:val="00E34520"/>
    <w:rsid w:val="00E36024"/>
    <w:rsid w:val="00E36EA5"/>
    <w:rsid w:val="00E37019"/>
    <w:rsid w:val="00E3772A"/>
    <w:rsid w:val="00E41E18"/>
    <w:rsid w:val="00E4267D"/>
    <w:rsid w:val="00E4324A"/>
    <w:rsid w:val="00E443F8"/>
    <w:rsid w:val="00E46217"/>
    <w:rsid w:val="00E47F1F"/>
    <w:rsid w:val="00E500BD"/>
    <w:rsid w:val="00E57556"/>
    <w:rsid w:val="00E61250"/>
    <w:rsid w:val="00E62AB9"/>
    <w:rsid w:val="00E62CAA"/>
    <w:rsid w:val="00E6429E"/>
    <w:rsid w:val="00E64C77"/>
    <w:rsid w:val="00E64D45"/>
    <w:rsid w:val="00E66F7E"/>
    <w:rsid w:val="00E67DC7"/>
    <w:rsid w:val="00E72A3D"/>
    <w:rsid w:val="00E74B92"/>
    <w:rsid w:val="00E7668C"/>
    <w:rsid w:val="00E81F14"/>
    <w:rsid w:val="00E82C02"/>
    <w:rsid w:val="00E82CC3"/>
    <w:rsid w:val="00E83108"/>
    <w:rsid w:val="00E844C9"/>
    <w:rsid w:val="00E84560"/>
    <w:rsid w:val="00E84948"/>
    <w:rsid w:val="00E84F3E"/>
    <w:rsid w:val="00E85D87"/>
    <w:rsid w:val="00E92AD2"/>
    <w:rsid w:val="00E95743"/>
    <w:rsid w:val="00E96576"/>
    <w:rsid w:val="00E96ACB"/>
    <w:rsid w:val="00EA29EF"/>
    <w:rsid w:val="00EA2A77"/>
    <w:rsid w:val="00EA595F"/>
    <w:rsid w:val="00EA76D8"/>
    <w:rsid w:val="00EC1119"/>
    <w:rsid w:val="00EC12DB"/>
    <w:rsid w:val="00EC1545"/>
    <w:rsid w:val="00EC2F21"/>
    <w:rsid w:val="00EC37E3"/>
    <w:rsid w:val="00EC40B4"/>
    <w:rsid w:val="00EC48DD"/>
    <w:rsid w:val="00ED1094"/>
    <w:rsid w:val="00ED5C9A"/>
    <w:rsid w:val="00ED6E77"/>
    <w:rsid w:val="00EE1D2A"/>
    <w:rsid w:val="00EE7B40"/>
    <w:rsid w:val="00EF1656"/>
    <w:rsid w:val="00EF30C9"/>
    <w:rsid w:val="00EF474C"/>
    <w:rsid w:val="00EF55E8"/>
    <w:rsid w:val="00EF6867"/>
    <w:rsid w:val="00F075B1"/>
    <w:rsid w:val="00F11265"/>
    <w:rsid w:val="00F11BD0"/>
    <w:rsid w:val="00F12091"/>
    <w:rsid w:val="00F1400E"/>
    <w:rsid w:val="00F1603C"/>
    <w:rsid w:val="00F17D42"/>
    <w:rsid w:val="00F2046E"/>
    <w:rsid w:val="00F20C0D"/>
    <w:rsid w:val="00F21432"/>
    <w:rsid w:val="00F23DD7"/>
    <w:rsid w:val="00F24165"/>
    <w:rsid w:val="00F25F19"/>
    <w:rsid w:val="00F27A03"/>
    <w:rsid w:val="00F27C2D"/>
    <w:rsid w:val="00F3009B"/>
    <w:rsid w:val="00F31229"/>
    <w:rsid w:val="00F32EDD"/>
    <w:rsid w:val="00F341E7"/>
    <w:rsid w:val="00F34719"/>
    <w:rsid w:val="00F359A1"/>
    <w:rsid w:val="00F405D4"/>
    <w:rsid w:val="00F4208D"/>
    <w:rsid w:val="00F42A7D"/>
    <w:rsid w:val="00F43758"/>
    <w:rsid w:val="00F44278"/>
    <w:rsid w:val="00F45159"/>
    <w:rsid w:val="00F45785"/>
    <w:rsid w:val="00F47023"/>
    <w:rsid w:val="00F47661"/>
    <w:rsid w:val="00F5101B"/>
    <w:rsid w:val="00F53CCC"/>
    <w:rsid w:val="00F54265"/>
    <w:rsid w:val="00F558E9"/>
    <w:rsid w:val="00F636C2"/>
    <w:rsid w:val="00F63ABA"/>
    <w:rsid w:val="00F642BD"/>
    <w:rsid w:val="00F65B71"/>
    <w:rsid w:val="00F662B9"/>
    <w:rsid w:val="00F70710"/>
    <w:rsid w:val="00F73605"/>
    <w:rsid w:val="00F741AA"/>
    <w:rsid w:val="00F74D85"/>
    <w:rsid w:val="00F76F14"/>
    <w:rsid w:val="00F809B5"/>
    <w:rsid w:val="00F8198E"/>
    <w:rsid w:val="00F83B62"/>
    <w:rsid w:val="00F83C57"/>
    <w:rsid w:val="00F83E77"/>
    <w:rsid w:val="00F85B2C"/>
    <w:rsid w:val="00F86F4E"/>
    <w:rsid w:val="00F87472"/>
    <w:rsid w:val="00F90718"/>
    <w:rsid w:val="00F90828"/>
    <w:rsid w:val="00F90AEE"/>
    <w:rsid w:val="00F96C5E"/>
    <w:rsid w:val="00FA0225"/>
    <w:rsid w:val="00FA25B2"/>
    <w:rsid w:val="00FA285C"/>
    <w:rsid w:val="00FA7791"/>
    <w:rsid w:val="00FB0190"/>
    <w:rsid w:val="00FB223F"/>
    <w:rsid w:val="00FB26C9"/>
    <w:rsid w:val="00FB3CE5"/>
    <w:rsid w:val="00FB464F"/>
    <w:rsid w:val="00FB5AFB"/>
    <w:rsid w:val="00FC568A"/>
    <w:rsid w:val="00FC7BBE"/>
    <w:rsid w:val="00FD2323"/>
    <w:rsid w:val="00FD277D"/>
    <w:rsid w:val="00FD3E34"/>
    <w:rsid w:val="00FD435B"/>
    <w:rsid w:val="00FD5294"/>
    <w:rsid w:val="00FD5A4C"/>
    <w:rsid w:val="00FD6E02"/>
    <w:rsid w:val="00FD72E8"/>
    <w:rsid w:val="00FD74DE"/>
    <w:rsid w:val="00FE4FE9"/>
    <w:rsid w:val="00FE5F1D"/>
    <w:rsid w:val="00FE67BF"/>
    <w:rsid w:val="00FE6B95"/>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1FE48"/>
  <w15:docId w15:val="{8EBD2200-C7F8-7F4B-8626-A4B9D67D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link w:val="11"/>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Интернет) Знак"/>
    <w:link w:val="aa"/>
    <w:uiPriority w:val="99"/>
    <w:locked/>
    <w:rsid w:val="00093223"/>
    <w:rPr>
      <w:sz w:val="24"/>
      <w:szCs w:val="24"/>
      <w:lang w:val="uk-UA" w:eastAsia="uk-UA"/>
    </w:rPr>
  </w:style>
  <w:style w:type="paragraph" w:styleId="aa">
    <w:name w:val="Normal (Web)"/>
    <w:basedOn w:val="a"/>
    <w:link w:val="a9"/>
    <w:uiPriority w:val="99"/>
    <w:unhideWhenUsed/>
    <w:qFormat/>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2">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3"/>
    <w:locked/>
    <w:rsid w:val="00C36720"/>
    <w:rPr>
      <w:sz w:val="26"/>
      <w:szCs w:val="26"/>
      <w:shd w:val="clear" w:color="auto" w:fill="FFFFFF"/>
    </w:rPr>
  </w:style>
  <w:style w:type="paragraph" w:customStyle="1" w:styleId="13">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character" w:customStyle="1" w:styleId="14">
    <w:name w:val="Неразрешенное упоминание1"/>
    <w:basedOn w:val="a0"/>
    <w:uiPriority w:val="99"/>
    <w:semiHidden/>
    <w:unhideWhenUsed/>
    <w:rsid w:val="00080667"/>
    <w:rPr>
      <w:color w:val="605E5C"/>
      <w:shd w:val="clear" w:color="auto" w:fill="E1DFDD"/>
    </w:rPr>
  </w:style>
  <w:style w:type="paragraph" w:styleId="af5">
    <w:name w:val="Body Text Indent"/>
    <w:basedOn w:val="a"/>
    <w:link w:val="af6"/>
    <w:semiHidden/>
    <w:unhideWhenUsed/>
    <w:rsid w:val="00080667"/>
    <w:pPr>
      <w:spacing w:after="120"/>
      <w:ind w:left="283"/>
    </w:pPr>
  </w:style>
  <w:style w:type="character" w:customStyle="1" w:styleId="af6">
    <w:name w:val="Основной текст с отступом Знак"/>
    <w:basedOn w:val="a0"/>
    <w:link w:val="af5"/>
    <w:semiHidden/>
    <w:rsid w:val="00080667"/>
    <w:rPr>
      <w:position w:val="6"/>
      <w:sz w:val="28"/>
    </w:rPr>
  </w:style>
  <w:style w:type="character" w:customStyle="1" w:styleId="apple-converted-space">
    <w:name w:val="apple-converted-space"/>
    <w:uiPriority w:val="99"/>
    <w:rsid w:val="00486EC8"/>
    <w:rPr>
      <w:rFonts w:ascii="Times New Roman" w:hAnsi="Times New Roman" w:cs="Times New Roman" w:hint="default"/>
    </w:rPr>
  </w:style>
  <w:style w:type="paragraph" w:customStyle="1" w:styleId="Standard">
    <w:name w:val="Standard"/>
    <w:rsid w:val="00C6554D"/>
    <w:pPr>
      <w:suppressAutoHyphens/>
      <w:autoSpaceDN w:val="0"/>
      <w:textAlignment w:val="baseline"/>
    </w:pPr>
    <w:rPr>
      <w:kern w:val="3"/>
      <w:sz w:val="24"/>
      <w:szCs w:val="24"/>
    </w:rPr>
  </w:style>
  <w:style w:type="character" w:styleId="af7">
    <w:name w:val="Strong"/>
    <w:basedOn w:val="a0"/>
    <w:uiPriority w:val="22"/>
    <w:qFormat/>
    <w:rsid w:val="00346710"/>
    <w:rPr>
      <w:b/>
      <w:bCs/>
    </w:rPr>
  </w:style>
  <w:style w:type="paragraph" w:styleId="30">
    <w:name w:val="Body Text Indent 3"/>
    <w:basedOn w:val="a"/>
    <w:link w:val="31"/>
    <w:uiPriority w:val="99"/>
    <w:semiHidden/>
    <w:unhideWhenUsed/>
    <w:rsid w:val="00F809B5"/>
    <w:pPr>
      <w:spacing w:after="120" w:line="276" w:lineRule="auto"/>
      <w:ind w:left="283"/>
    </w:pPr>
    <w:rPr>
      <w:rFonts w:ascii="Calibri" w:eastAsia="Calibri" w:hAnsi="Calibri"/>
      <w:position w:val="0"/>
      <w:sz w:val="16"/>
      <w:szCs w:val="16"/>
      <w:lang w:eastAsia="en-US"/>
    </w:rPr>
  </w:style>
  <w:style w:type="character" w:customStyle="1" w:styleId="31">
    <w:name w:val="Основной текст с отступом 3 Знак"/>
    <w:basedOn w:val="a0"/>
    <w:link w:val="30"/>
    <w:uiPriority w:val="99"/>
    <w:semiHidden/>
    <w:rsid w:val="00F809B5"/>
    <w:rPr>
      <w:rFonts w:ascii="Calibri" w:eastAsia="Calibri" w:hAnsi="Calibri"/>
      <w:sz w:val="16"/>
      <w:szCs w:val="16"/>
      <w:lang w:eastAsia="en-US"/>
    </w:rPr>
  </w:style>
  <w:style w:type="character" w:customStyle="1" w:styleId="rvts0">
    <w:name w:val="rvts0"/>
    <w:uiPriority w:val="99"/>
    <w:qFormat/>
    <w:rsid w:val="00327351"/>
    <w:rPr>
      <w:rFonts w:cs="Times New Roman"/>
    </w:rPr>
  </w:style>
  <w:style w:type="paragraph" w:customStyle="1" w:styleId="LO-normal">
    <w:name w:val="LO-normal"/>
    <w:qFormat/>
    <w:rsid w:val="002D6AAF"/>
    <w:pPr>
      <w:spacing w:line="276" w:lineRule="auto"/>
    </w:pPr>
    <w:rPr>
      <w:rFonts w:ascii="Arial" w:eastAsia="Arial" w:hAnsi="Arial" w:cs="Arial"/>
      <w:color w:val="000000"/>
      <w:sz w:val="22"/>
      <w:szCs w:val="22"/>
      <w:lang w:eastAsia="zh-CN"/>
    </w:rPr>
  </w:style>
  <w:style w:type="paragraph" w:customStyle="1" w:styleId="af8">
    <w:name w:val="Содержимое врезки"/>
    <w:basedOn w:val="a"/>
    <w:qFormat/>
    <w:rsid w:val="00FA285C"/>
    <w:pPr>
      <w:suppressAutoHyphens/>
    </w:pPr>
    <w:rPr>
      <w:color w:val="00000A"/>
      <w:position w:val="0"/>
      <w:sz w:val="24"/>
      <w:szCs w:val="24"/>
    </w:rPr>
  </w:style>
  <w:style w:type="paragraph" w:customStyle="1" w:styleId="15">
    <w:name w:val="Обычный1"/>
    <w:rsid w:val="00FA285C"/>
    <w:pPr>
      <w:spacing w:line="276" w:lineRule="auto"/>
    </w:pPr>
    <w:rPr>
      <w:rFonts w:ascii="Arial" w:eastAsia="Arial" w:hAnsi="Arial" w:cs="Arial"/>
      <w:color w:val="000000"/>
      <w:sz w:val="22"/>
      <w:szCs w:val="22"/>
    </w:rPr>
  </w:style>
  <w:style w:type="paragraph" w:styleId="22">
    <w:name w:val="List Bullet 2"/>
    <w:basedOn w:val="a"/>
    <w:rsid w:val="009B5714"/>
    <w:pPr>
      <w:suppressAutoHyphens/>
      <w:ind w:left="566" w:hanging="283"/>
    </w:pPr>
    <w:rPr>
      <w:position w:val="0"/>
      <w:sz w:val="20"/>
      <w:lang w:eastAsia="zh-CN"/>
    </w:rPr>
  </w:style>
  <w:style w:type="paragraph" w:customStyle="1" w:styleId="210">
    <w:name w:val="Основной текст с отступом 21"/>
    <w:basedOn w:val="a"/>
    <w:rsid w:val="009B5714"/>
    <w:pPr>
      <w:suppressAutoHyphens/>
      <w:spacing w:after="120" w:line="480" w:lineRule="auto"/>
      <w:ind w:left="283"/>
    </w:pPr>
    <w:rPr>
      <w:rFonts w:ascii="Calibri" w:hAnsi="Calibri"/>
      <w:position w:val="0"/>
      <w:sz w:val="22"/>
      <w:szCs w:val="22"/>
      <w:lang w:eastAsia="zh-CN"/>
    </w:rPr>
  </w:style>
  <w:style w:type="character" w:customStyle="1" w:styleId="11">
    <w:name w:val="Основной шрифт абзаца1"/>
    <w:link w:val="a4"/>
    <w:rsid w:val="00C05FF6"/>
    <w:rPr>
      <w:rFonts w:ascii="Verdana" w:hAnsi="Verdana" w:cs="Verdana"/>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77038796">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65164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04865962">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0294054">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3856-B1A6-42C6-9391-B92DF41C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7059</Words>
  <Characters>40240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1</cp:lastModifiedBy>
  <cp:revision>11</cp:revision>
  <cp:lastPrinted>2020-05-24T08:31:00Z</cp:lastPrinted>
  <dcterms:created xsi:type="dcterms:W3CDTF">2022-06-23T05:26:00Z</dcterms:created>
  <dcterms:modified xsi:type="dcterms:W3CDTF">2022-06-27T10:48:00Z</dcterms:modified>
</cp:coreProperties>
</file>