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E3" w:rsidRPr="00941097" w:rsidRDefault="00F110E3" w:rsidP="00F110E3">
      <w:pPr>
        <w:keepNext/>
        <w:tabs>
          <w:tab w:val="left" w:pos="720"/>
        </w:tabs>
        <w:ind w:firstLine="7230"/>
        <w:outlineLvl w:val="2"/>
        <w:rPr>
          <w:b/>
          <w:bCs/>
          <w:noProof/>
          <w:sz w:val="24"/>
          <w:szCs w:val="24"/>
        </w:rPr>
      </w:pPr>
      <w:r>
        <w:rPr>
          <w:b/>
          <w:bCs/>
          <w:noProof/>
          <w:sz w:val="24"/>
          <w:szCs w:val="24"/>
        </w:rPr>
        <w:t>ДОДАТОК 5</w:t>
      </w:r>
    </w:p>
    <w:p w:rsidR="00F110E3" w:rsidRPr="00941097" w:rsidRDefault="00F110E3" w:rsidP="00F110E3">
      <w:pPr>
        <w:ind w:firstLine="6804"/>
        <w:rPr>
          <w:b/>
          <w:sz w:val="20"/>
          <w:szCs w:val="20"/>
        </w:rPr>
      </w:pPr>
      <w:r>
        <w:rPr>
          <w:b/>
          <w:sz w:val="20"/>
          <w:szCs w:val="20"/>
        </w:rPr>
        <w:br/>
      </w:r>
    </w:p>
    <w:p w:rsidR="00F110E3" w:rsidRPr="008E1889" w:rsidRDefault="00F110E3" w:rsidP="00F110E3">
      <w:pPr>
        <w:suppressAutoHyphens/>
        <w:jc w:val="center"/>
        <w:rPr>
          <w:b/>
        </w:rPr>
      </w:pPr>
      <w:r>
        <w:rPr>
          <w:b/>
        </w:rPr>
        <w:t xml:space="preserve">ПРОЕКТ </w:t>
      </w:r>
      <w:r w:rsidRPr="008E1889">
        <w:rPr>
          <w:b/>
        </w:rPr>
        <w:t>ДОГОВ</w:t>
      </w:r>
      <w:r>
        <w:rPr>
          <w:b/>
        </w:rPr>
        <w:t>О</w:t>
      </w:r>
      <w:r w:rsidRPr="008E1889">
        <w:rPr>
          <w:b/>
        </w:rPr>
        <w:t>Р</w:t>
      </w:r>
      <w:r>
        <w:rPr>
          <w:b/>
        </w:rPr>
        <w:t>У</w:t>
      </w:r>
    </w:p>
    <w:p w:rsidR="00F110E3" w:rsidRPr="008E1889" w:rsidRDefault="00F110E3" w:rsidP="00F110E3">
      <w:pPr>
        <w:suppressAutoHyphens/>
        <w:jc w:val="center"/>
        <w:rPr>
          <w:b/>
        </w:rPr>
      </w:pPr>
      <w:r w:rsidRPr="008E1889">
        <w:rPr>
          <w:b/>
          <w:bCs/>
        </w:rPr>
        <w:t>№</w:t>
      </w:r>
      <w:r w:rsidRPr="008E1889">
        <w:rPr>
          <w:b/>
          <w:bCs/>
          <w:lang w:val="en-US"/>
        </w:rPr>
        <w:t>____________</w:t>
      </w:r>
    </w:p>
    <w:p w:rsidR="00F110E3" w:rsidRPr="008E1889" w:rsidRDefault="00F110E3" w:rsidP="00F110E3">
      <w:pPr>
        <w:suppressAutoHyphens/>
        <w:ind w:firstLine="567"/>
        <w:jc w:val="center"/>
        <w:rPr>
          <w:b/>
        </w:rPr>
      </w:pPr>
    </w:p>
    <w:tbl>
      <w:tblPr>
        <w:tblW w:w="0" w:type="auto"/>
        <w:tblLayout w:type="fixed"/>
        <w:tblLook w:val="0000" w:firstRow="0" w:lastRow="0" w:firstColumn="0" w:lastColumn="0" w:noHBand="0" w:noVBand="0"/>
      </w:tblPr>
      <w:tblGrid>
        <w:gridCol w:w="5083"/>
        <w:gridCol w:w="4374"/>
      </w:tblGrid>
      <w:tr w:rsidR="00F110E3" w:rsidRPr="008E1889" w:rsidTr="00A241A5">
        <w:tc>
          <w:tcPr>
            <w:tcW w:w="5083" w:type="dxa"/>
            <w:shd w:val="clear" w:color="auto" w:fill="auto"/>
          </w:tcPr>
          <w:p w:rsidR="00F110E3" w:rsidRPr="008E1889" w:rsidRDefault="00F110E3" w:rsidP="00A241A5">
            <w:pPr>
              <w:suppressAutoHyphens/>
            </w:pPr>
            <w:r>
              <w:t>с.  Вороньків</w:t>
            </w:r>
          </w:p>
        </w:tc>
        <w:tc>
          <w:tcPr>
            <w:tcW w:w="4374" w:type="dxa"/>
            <w:shd w:val="clear" w:color="auto" w:fill="auto"/>
          </w:tcPr>
          <w:p w:rsidR="00F110E3" w:rsidRPr="008E1889" w:rsidRDefault="00F110E3" w:rsidP="00A241A5">
            <w:pPr>
              <w:suppressAutoHyphens/>
              <w:jc w:val="right"/>
            </w:pPr>
            <w:r w:rsidRPr="008E1889">
              <w:t>« ___ »</w:t>
            </w:r>
            <w:r w:rsidRPr="008E1889">
              <w:rPr>
                <w:lang w:val="ru-RU"/>
              </w:rPr>
              <w:t xml:space="preserve"> </w:t>
            </w:r>
            <w:r w:rsidRPr="008E1889">
              <w:t>__________ 20</w:t>
            </w:r>
            <w:r>
              <w:t>2</w:t>
            </w:r>
            <w:r w:rsidR="0007663E">
              <w:t>2</w:t>
            </w:r>
            <w:r w:rsidRPr="008E1889">
              <w:t xml:space="preserve"> року</w:t>
            </w:r>
          </w:p>
        </w:tc>
      </w:tr>
    </w:tbl>
    <w:p w:rsidR="009711B2" w:rsidRPr="00A16D5A" w:rsidRDefault="009711B2" w:rsidP="009711B2">
      <w:pPr>
        <w:tabs>
          <w:tab w:val="right" w:pos="10080"/>
        </w:tabs>
        <w:adjustRightInd w:val="0"/>
        <w:jc w:val="both"/>
        <w:rPr>
          <w:sz w:val="24"/>
          <w:szCs w:val="24"/>
        </w:rPr>
      </w:pPr>
    </w:p>
    <w:p w:rsidR="009711B2" w:rsidRPr="003B7BF4" w:rsidRDefault="001B10FC" w:rsidP="009711B2">
      <w:pPr>
        <w:ind w:firstLine="720"/>
        <w:jc w:val="both"/>
        <w:rPr>
          <w:rFonts w:eastAsia="Calibri"/>
          <w:b/>
          <w:bCs/>
          <w:color w:val="000000"/>
          <w:sz w:val="24"/>
          <w:szCs w:val="24"/>
          <w:lang w:eastAsia="ru-RU"/>
        </w:rPr>
      </w:pPr>
      <w:r>
        <w:rPr>
          <w:b/>
          <w:sz w:val="24"/>
          <w:szCs w:val="24"/>
          <w:shd w:val="clear" w:color="auto" w:fill="FFFFFF"/>
        </w:rPr>
        <w:t>Виконавчий комітет Вороньківської сільської ради Бориспільського району Київської області</w:t>
      </w:r>
      <w:r w:rsidR="009711B2" w:rsidRPr="00A16D5A">
        <w:rPr>
          <w:sz w:val="24"/>
          <w:szCs w:val="24"/>
        </w:rPr>
        <w:t xml:space="preserve"> в особі</w:t>
      </w:r>
      <w:r>
        <w:rPr>
          <w:sz w:val="24"/>
          <w:szCs w:val="24"/>
        </w:rPr>
        <w:t xml:space="preserve"> сільського голови Чешко Любов Іванівни</w:t>
      </w:r>
      <w:r w:rsidR="009711B2" w:rsidRPr="00A16D5A">
        <w:rPr>
          <w:color w:val="000000"/>
          <w:sz w:val="24"/>
          <w:szCs w:val="24"/>
        </w:rPr>
        <w:t xml:space="preserve">, </w:t>
      </w:r>
      <w:r w:rsidR="009711B2" w:rsidRPr="00A16D5A">
        <w:rPr>
          <w:sz w:val="24"/>
          <w:szCs w:val="24"/>
        </w:rPr>
        <w:t xml:space="preserve">який діє </w:t>
      </w:r>
      <w:r w:rsidR="009711B2">
        <w:rPr>
          <w:sz w:val="24"/>
          <w:szCs w:val="24"/>
        </w:rPr>
        <w:t xml:space="preserve">на підставі </w:t>
      </w:r>
      <w:r>
        <w:rPr>
          <w:sz w:val="24"/>
          <w:szCs w:val="24"/>
        </w:rPr>
        <w:t xml:space="preserve">Закону України «Про місцеве самоврядування в Україні» </w:t>
      </w:r>
      <w:r w:rsidR="009711B2" w:rsidRPr="00A16D5A">
        <w:rPr>
          <w:sz w:val="24"/>
          <w:szCs w:val="24"/>
        </w:rPr>
        <w:t xml:space="preserve">(далі – Замовник), з однієї сторони, </w:t>
      </w:r>
      <w:r w:rsidR="009711B2" w:rsidRPr="00A16D5A">
        <w:rPr>
          <w:sz w:val="24"/>
          <w:szCs w:val="24"/>
          <w:lang w:eastAsia="ar-SA"/>
        </w:rPr>
        <w:t xml:space="preserve">і ___________________________________________________, в особі ______________________________________, </w:t>
      </w:r>
      <w:r w:rsidR="009711B2" w:rsidRPr="00A16D5A">
        <w:rPr>
          <w:sz w:val="24"/>
          <w:szCs w:val="24"/>
        </w:rPr>
        <w:t>(далі - Постачальник), з іншої сторони, разом – Сторони, уклали цей договір (далі – Договір), про таке</w:t>
      </w:r>
      <w:r w:rsidR="009711B2" w:rsidRPr="003B7BF4">
        <w:rPr>
          <w:rFonts w:eastAsia="Calibri"/>
          <w:b/>
          <w:bCs/>
          <w:color w:val="000000"/>
          <w:sz w:val="24"/>
          <w:szCs w:val="24"/>
          <w:lang w:eastAsia="ru-RU"/>
        </w:rPr>
        <w:t>:</w:t>
      </w:r>
    </w:p>
    <w:p w:rsidR="007C7F33" w:rsidRPr="007C7F33" w:rsidRDefault="007C7F33" w:rsidP="007C7F33">
      <w:pPr>
        <w:pStyle w:val="a5"/>
        <w:numPr>
          <w:ilvl w:val="0"/>
          <w:numId w:val="14"/>
        </w:numPr>
        <w:jc w:val="center"/>
        <w:rPr>
          <w:rFonts w:ascii="Times New Roman" w:hAnsi="Times New Roman"/>
          <w:b/>
          <w:bCs/>
          <w:color w:val="000000"/>
          <w:sz w:val="24"/>
          <w:szCs w:val="24"/>
          <w:lang w:eastAsia="ru-RU"/>
        </w:rPr>
      </w:pPr>
      <w:proofErr w:type="spellStart"/>
      <w:r w:rsidRPr="007C7F33">
        <w:rPr>
          <w:rFonts w:ascii="Times New Roman" w:hAnsi="Times New Roman"/>
          <w:b/>
          <w:bCs/>
          <w:color w:val="000000"/>
          <w:sz w:val="24"/>
          <w:szCs w:val="24"/>
          <w:lang w:eastAsia="ru-RU"/>
        </w:rPr>
        <w:t>Предмет</w:t>
      </w:r>
      <w:proofErr w:type="spellEnd"/>
      <w:r w:rsidRPr="007C7F33">
        <w:rPr>
          <w:rFonts w:ascii="Times New Roman" w:hAnsi="Times New Roman"/>
          <w:b/>
          <w:bCs/>
          <w:color w:val="000000"/>
          <w:sz w:val="24"/>
          <w:szCs w:val="24"/>
          <w:lang w:eastAsia="ru-RU"/>
        </w:rPr>
        <w:t xml:space="preserve"> </w:t>
      </w:r>
      <w:proofErr w:type="spellStart"/>
      <w:r w:rsidRPr="007C7F33">
        <w:rPr>
          <w:rFonts w:ascii="Times New Roman" w:hAnsi="Times New Roman"/>
          <w:b/>
          <w:bCs/>
          <w:color w:val="000000"/>
          <w:sz w:val="24"/>
          <w:szCs w:val="24"/>
          <w:lang w:eastAsia="ru-RU"/>
        </w:rPr>
        <w:t>договору</w:t>
      </w:r>
      <w:bookmarkStart w:id="0" w:name="o160"/>
      <w:bookmarkStart w:id="1" w:name="o162"/>
      <w:bookmarkStart w:id="2" w:name="o163"/>
      <w:bookmarkEnd w:id="0"/>
      <w:bookmarkEnd w:id="1"/>
      <w:bookmarkEnd w:id="2"/>
      <w:proofErr w:type="spellEnd"/>
    </w:p>
    <w:p w:rsidR="00E077E7" w:rsidRPr="00E077E7" w:rsidRDefault="00E077E7" w:rsidP="00E077E7">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color w:val="000000"/>
          <w:sz w:val="24"/>
          <w:szCs w:val="24"/>
          <w:lang w:eastAsia="ru-RU"/>
        </w:rPr>
      </w:pPr>
      <w:r>
        <w:rPr>
          <w:color w:val="000000"/>
          <w:sz w:val="24"/>
          <w:szCs w:val="24"/>
          <w:lang w:eastAsia="ru-RU"/>
        </w:rPr>
        <w:t xml:space="preserve">1. </w:t>
      </w:r>
      <w:r w:rsidR="007C7F33" w:rsidRPr="00E077E7">
        <w:rPr>
          <w:color w:val="000000"/>
          <w:sz w:val="24"/>
          <w:szCs w:val="24"/>
          <w:lang w:eastAsia="ru-RU"/>
        </w:rPr>
        <w:t>Виконавець зобов'язується своєчасно надавати Споживачеві вчасно та відповідної якості</w:t>
      </w:r>
    </w:p>
    <w:p w:rsidR="007C7F33" w:rsidRPr="00E077E7" w:rsidRDefault="007C7F33" w:rsidP="00E077E7">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color w:val="000000"/>
          <w:sz w:val="24"/>
          <w:szCs w:val="24"/>
          <w:lang w:eastAsia="ru-RU"/>
        </w:rPr>
      </w:pPr>
      <w:r w:rsidRPr="00E077E7">
        <w:rPr>
          <w:color w:val="000000"/>
          <w:sz w:val="24"/>
          <w:szCs w:val="24"/>
          <w:lang w:eastAsia="ru-RU"/>
        </w:rPr>
        <w:t>послуги з</w:t>
      </w:r>
      <w:r w:rsidR="00E077E7" w:rsidRPr="00E077E7">
        <w:rPr>
          <w:color w:val="000000"/>
          <w:sz w:val="24"/>
          <w:szCs w:val="24"/>
          <w:lang w:eastAsia="ru-RU"/>
        </w:rPr>
        <w:t xml:space="preserve"> </w:t>
      </w:r>
      <w:r w:rsidRPr="00E077E7">
        <w:rPr>
          <w:color w:val="000000"/>
          <w:sz w:val="24"/>
          <w:szCs w:val="24"/>
          <w:lang w:eastAsia="ru-RU"/>
        </w:rPr>
        <w:t>централізованого водопостачання, а Споживач зобов'язується своєчасно оплачувати надані послуги за встановленими  тарифами у строки і на умовах, що передбачені договором</w:t>
      </w:r>
      <w:bookmarkStart w:id="3" w:name="o164"/>
      <w:bookmarkEnd w:id="3"/>
      <w:r w:rsidRPr="00E077E7">
        <w:rPr>
          <w:color w:val="000000"/>
          <w:sz w:val="24"/>
          <w:szCs w:val="24"/>
          <w:lang w:eastAsia="ru-RU"/>
        </w:rPr>
        <w:t xml:space="preserve"> (ДК 021:2015 - 65110000-7 «Розподіл води»).</w:t>
      </w:r>
    </w:p>
    <w:p w:rsidR="007C7F33" w:rsidRDefault="007C7F33" w:rsidP="007C7F33">
      <w:pPr>
        <w:pStyle w:val="a3"/>
        <w:numPr>
          <w:ilvl w:val="1"/>
          <w:numId w:val="2"/>
        </w:numPr>
        <w:rPr>
          <w:rFonts w:ascii="Times New Roman" w:eastAsia="Times New Roman" w:hAnsi="Times New Roman"/>
          <w:sz w:val="24"/>
          <w:szCs w:val="24"/>
          <w:lang w:val="uk-UA"/>
        </w:rPr>
      </w:pPr>
      <w:r w:rsidRPr="001B10FC">
        <w:rPr>
          <w:rFonts w:ascii="Times New Roman" w:eastAsia="Times New Roman" w:hAnsi="Times New Roman"/>
          <w:sz w:val="24"/>
          <w:szCs w:val="24"/>
          <w:lang w:val="uk-UA"/>
        </w:rPr>
        <w:t>Обсяг надання послуг</w:t>
      </w:r>
      <w:r>
        <w:rPr>
          <w:rFonts w:ascii="Times New Roman" w:eastAsia="Times New Roman" w:hAnsi="Times New Roman"/>
          <w:sz w:val="24"/>
          <w:szCs w:val="24"/>
          <w:lang w:val="uk-UA"/>
        </w:rPr>
        <w:t xml:space="preserve"> - </w:t>
      </w:r>
      <w:r w:rsidR="003B7BF4">
        <w:rPr>
          <w:rFonts w:ascii="Times New Roman" w:eastAsia="Times New Roman" w:hAnsi="Times New Roman"/>
          <w:sz w:val="24"/>
          <w:szCs w:val="24"/>
          <w:lang w:val="uk-UA"/>
        </w:rPr>
        <w:t>1125</w:t>
      </w:r>
      <w:r w:rsidRPr="001B10FC">
        <w:rPr>
          <w:rFonts w:ascii="Times New Roman" w:eastAsia="Times New Roman" w:hAnsi="Times New Roman"/>
          <w:sz w:val="24"/>
          <w:szCs w:val="24"/>
          <w:lang w:val="uk-UA"/>
        </w:rPr>
        <w:t xml:space="preserve"> м3</w:t>
      </w:r>
      <w:r>
        <w:rPr>
          <w:rFonts w:ascii="Times New Roman" w:eastAsia="Times New Roman" w:hAnsi="Times New Roman"/>
          <w:sz w:val="24"/>
          <w:szCs w:val="24"/>
          <w:lang w:val="uk-UA"/>
        </w:rPr>
        <w:t>:</w:t>
      </w:r>
    </w:p>
    <w:p w:rsidR="007C7F33" w:rsidRPr="001B10FC" w:rsidRDefault="007C7F33" w:rsidP="007C7F33">
      <w:pPr>
        <w:pStyle w:val="a3"/>
        <w:ind w:left="720"/>
        <w:rPr>
          <w:rFonts w:ascii="Times New Roman" w:eastAsia="Times New Roman" w:hAnsi="Times New Roman"/>
          <w:sz w:val="24"/>
          <w:szCs w:val="24"/>
          <w:lang w:val="uk-UA"/>
        </w:rPr>
      </w:pPr>
      <w:r w:rsidRPr="001B10FC">
        <w:rPr>
          <w:rFonts w:ascii="Times New Roman" w:eastAsia="Times New Roman" w:hAnsi="Times New Roman"/>
          <w:sz w:val="24"/>
          <w:szCs w:val="24"/>
          <w:lang w:val="uk-UA"/>
        </w:rPr>
        <w:t xml:space="preserve">с. Головурів, ЗДО «Журавлик» - </w:t>
      </w:r>
      <w:r w:rsidR="003B7BF4">
        <w:rPr>
          <w:rFonts w:ascii="Times New Roman" w:eastAsia="Times New Roman" w:hAnsi="Times New Roman"/>
          <w:sz w:val="24"/>
          <w:szCs w:val="24"/>
          <w:lang w:val="uk-UA"/>
        </w:rPr>
        <w:t>350</w:t>
      </w:r>
      <w:r w:rsidRPr="001B10FC">
        <w:rPr>
          <w:rFonts w:ascii="Times New Roman" w:eastAsia="Times New Roman" w:hAnsi="Times New Roman"/>
          <w:sz w:val="24"/>
          <w:szCs w:val="24"/>
          <w:lang w:val="uk-UA"/>
        </w:rPr>
        <w:t xml:space="preserve"> м3</w:t>
      </w:r>
    </w:p>
    <w:p w:rsidR="007C7F33" w:rsidRDefault="007C7F33" w:rsidP="007C7F33">
      <w:pPr>
        <w:pStyle w:val="a3"/>
        <w:ind w:left="720"/>
        <w:rPr>
          <w:rFonts w:ascii="Times New Roman" w:eastAsia="Times New Roman" w:hAnsi="Times New Roman"/>
          <w:sz w:val="24"/>
          <w:szCs w:val="24"/>
          <w:lang w:val="uk-UA"/>
        </w:rPr>
      </w:pPr>
      <w:r w:rsidRPr="001B10FC">
        <w:rPr>
          <w:rFonts w:ascii="Times New Roman" w:eastAsia="Times New Roman" w:hAnsi="Times New Roman"/>
          <w:sz w:val="24"/>
          <w:szCs w:val="24"/>
          <w:lang w:val="uk-UA"/>
        </w:rPr>
        <w:t xml:space="preserve">с. Старе, ЗДО «Ялинка» - </w:t>
      </w:r>
      <w:r w:rsidR="003B7BF4">
        <w:rPr>
          <w:rFonts w:ascii="Times New Roman" w:eastAsia="Times New Roman" w:hAnsi="Times New Roman"/>
          <w:sz w:val="24"/>
          <w:szCs w:val="24"/>
          <w:lang w:val="uk-UA"/>
        </w:rPr>
        <w:t>350</w:t>
      </w:r>
      <w:r w:rsidRPr="001B10FC">
        <w:rPr>
          <w:rFonts w:ascii="Times New Roman" w:eastAsia="Times New Roman" w:hAnsi="Times New Roman"/>
          <w:sz w:val="24"/>
          <w:szCs w:val="24"/>
          <w:lang w:val="uk-UA"/>
        </w:rPr>
        <w:t xml:space="preserve"> м3</w:t>
      </w:r>
    </w:p>
    <w:p w:rsidR="003B7BF4" w:rsidRDefault="003B7BF4" w:rsidP="007C7F33">
      <w:pPr>
        <w:pStyle w:val="a3"/>
        <w:ind w:left="720"/>
        <w:rPr>
          <w:rFonts w:ascii="Times New Roman" w:eastAsia="Times New Roman" w:hAnsi="Times New Roman"/>
          <w:sz w:val="24"/>
          <w:szCs w:val="24"/>
          <w:lang w:val="uk-UA"/>
        </w:rPr>
      </w:pPr>
      <w:r>
        <w:rPr>
          <w:rFonts w:ascii="Times New Roman" w:eastAsia="Times New Roman" w:hAnsi="Times New Roman"/>
          <w:sz w:val="24"/>
          <w:szCs w:val="24"/>
          <w:lang w:val="uk-UA"/>
        </w:rPr>
        <w:t>с. Мирне, ЗДО «Казка» - 350 м3</w:t>
      </w:r>
    </w:p>
    <w:p w:rsidR="003B7BF4" w:rsidRDefault="003B7BF4" w:rsidP="007C7F33">
      <w:pPr>
        <w:pStyle w:val="a3"/>
        <w:ind w:left="720"/>
        <w:rPr>
          <w:rFonts w:ascii="Times New Roman" w:eastAsia="Times New Roman" w:hAnsi="Times New Roman"/>
          <w:sz w:val="24"/>
          <w:szCs w:val="24"/>
          <w:lang w:val="uk-UA"/>
        </w:rPr>
      </w:pPr>
      <w:r>
        <w:rPr>
          <w:rFonts w:ascii="Times New Roman" w:eastAsia="Times New Roman" w:hAnsi="Times New Roman"/>
          <w:sz w:val="24"/>
          <w:szCs w:val="24"/>
          <w:lang w:val="uk-UA"/>
        </w:rPr>
        <w:t>с. Головурів, будинок культури – 75 м3</w:t>
      </w:r>
    </w:p>
    <w:p w:rsidR="007C7F33" w:rsidRPr="007C7F33" w:rsidRDefault="007C7F33" w:rsidP="007C7F33">
      <w:pPr>
        <w:pStyle w:val="a3"/>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7C7F33">
        <w:rPr>
          <w:rFonts w:ascii="Times New Roman" w:eastAsia="Times New Roman" w:hAnsi="Times New Roman"/>
          <w:sz w:val="24"/>
          <w:szCs w:val="24"/>
          <w:lang w:val="uk-UA"/>
        </w:rPr>
        <w:t>1.4. Місце поставки послуг:</w:t>
      </w:r>
    </w:p>
    <w:p w:rsidR="007C7F33" w:rsidRPr="001B10FC" w:rsidRDefault="003B7BF4" w:rsidP="007C7F33">
      <w:pPr>
        <w:pStyle w:val="a3"/>
        <w:ind w:left="72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7C7F33" w:rsidRPr="001B10FC">
        <w:rPr>
          <w:rFonts w:ascii="Times New Roman" w:eastAsia="Times New Roman" w:hAnsi="Times New Roman"/>
          <w:sz w:val="24"/>
          <w:szCs w:val="24"/>
          <w:lang w:val="uk-UA"/>
        </w:rPr>
        <w:t xml:space="preserve">Дошкільний навчальний заклад «Журавлик» - 08353, Київська область, Бориспільський район, </w:t>
      </w:r>
      <w:proofErr w:type="spellStart"/>
      <w:r w:rsidR="007C7F33" w:rsidRPr="001B10FC">
        <w:rPr>
          <w:rFonts w:ascii="Times New Roman" w:eastAsia="Times New Roman" w:hAnsi="Times New Roman"/>
          <w:sz w:val="24"/>
          <w:szCs w:val="24"/>
          <w:lang w:val="uk-UA"/>
        </w:rPr>
        <w:t>с.Головурів</w:t>
      </w:r>
      <w:proofErr w:type="spellEnd"/>
      <w:r w:rsidR="007C7F33" w:rsidRPr="001B10FC">
        <w:rPr>
          <w:rFonts w:ascii="Times New Roman" w:eastAsia="Times New Roman" w:hAnsi="Times New Roman"/>
          <w:sz w:val="24"/>
          <w:szCs w:val="24"/>
          <w:lang w:val="uk-UA"/>
        </w:rPr>
        <w:t>, вул.  Чкалова, 1</w:t>
      </w:r>
      <w:r>
        <w:rPr>
          <w:rFonts w:ascii="Times New Roman" w:eastAsia="Times New Roman" w:hAnsi="Times New Roman"/>
          <w:sz w:val="24"/>
          <w:szCs w:val="24"/>
          <w:lang w:val="uk-UA"/>
        </w:rPr>
        <w:t>а;</w:t>
      </w:r>
    </w:p>
    <w:p w:rsidR="007C7F33" w:rsidRDefault="003B7BF4" w:rsidP="007C7F33">
      <w:pPr>
        <w:pStyle w:val="a3"/>
        <w:ind w:left="72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7C7F33" w:rsidRPr="001B10FC">
        <w:rPr>
          <w:rFonts w:ascii="Times New Roman" w:eastAsia="Times New Roman" w:hAnsi="Times New Roman"/>
          <w:sz w:val="24"/>
          <w:szCs w:val="24"/>
          <w:lang w:val="uk-UA"/>
        </w:rPr>
        <w:t>Дошкільний навчальний заклад «Ялинка» - 08362, Київська область, село Старе, вул.</w:t>
      </w:r>
      <w:r w:rsidR="00372BA5">
        <w:rPr>
          <w:rFonts w:ascii="Times New Roman" w:eastAsia="Times New Roman" w:hAnsi="Times New Roman"/>
          <w:sz w:val="24"/>
          <w:szCs w:val="24"/>
          <w:lang w:val="uk-UA"/>
        </w:rPr>
        <w:t xml:space="preserve"> </w:t>
      </w:r>
      <w:r w:rsidR="007C7F33" w:rsidRPr="001B10FC">
        <w:rPr>
          <w:rFonts w:ascii="Times New Roman" w:eastAsia="Times New Roman" w:hAnsi="Times New Roman"/>
          <w:sz w:val="24"/>
          <w:szCs w:val="24"/>
          <w:lang w:val="uk-UA"/>
        </w:rPr>
        <w:t>Герасименка, 186а</w:t>
      </w:r>
      <w:r>
        <w:rPr>
          <w:rFonts w:ascii="Times New Roman" w:eastAsia="Times New Roman" w:hAnsi="Times New Roman"/>
          <w:sz w:val="24"/>
          <w:szCs w:val="24"/>
          <w:lang w:val="uk-UA"/>
        </w:rPr>
        <w:t>;</w:t>
      </w:r>
    </w:p>
    <w:p w:rsidR="003B7BF4" w:rsidRDefault="003B7BF4" w:rsidP="003B7BF4">
      <w:pPr>
        <w:pStyle w:val="a3"/>
        <w:ind w:left="72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 Дошкільний навчальний заклад «Казка» - 08363, Київська область, Бориспільський район, с. Мирне, вул. Центральна, 18;</w:t>
      </w:r>
    </w:p>
    <w:p w:rsidR="00AC03B9" w:rsidRDefault="003B7BF4" w:rsidP="00AC03B9">
      <w:pPr>
        <w:pStyle w:val="a3"/>
        <w:ind w:left="72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 Будинок культури – 08353, Київська область, Бориспільський район, с. Головурів, вул. </w:t>
      </w:r>
      <w:proofErr w:type="spellStart"/>
      <w:r>
        <w:rPr>
          <w:rFonts w:ascii="Times New Roman" w:eastAsia="Times New Roman" w:hAnsi="Times New Roman"/>
          <w:sz w:val="24"/>
          <w:szCs w:val="24"/>
          <w:lang w:val="uk-UA"/>
        </w:rPr>
        <w:t>Гарфункіна</w:t>
      </w:r>
      <w:proofErr w:type="spellEnd"/>
      <w:r>
        <w:rPr>
          <w:rFonts w:ascii="Times New Roman" w:eastAsia="Times New Roman" w:hAnsi="Times New Roman"/>
          <w:sz w:val="24"/>
          <w:szCs w:val="24"/>
          <w:lang w:val="uk-UA"/>
        </w:rPr>
        <w:t>, 15</w:t>
      </w:r>
    </w:p>
    <w:p w:rsidR="00AC03B9" w:rsidRDefault="00AC03B9" w:rsidP="00AC03B9">
      <w:pPr>
        <w:pStyle w:val="a3"/>
        <w:rPr>
          <w:lang w:val="uk-UA"/>
        </w:rPr>
      </w:pPr>
    </w:p>
    <w:p w:rsidR="00AC03B9" w:rsidRPr="00AC03B9" w:rsidRDefault="00AC03B9" w:rsidP="00AC03B9">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color w:val="000000"/>
          <w:sz w:val="24"/>
          <w:szCs w:val="24"/>
          <w:lang w:eastAsia="ru-RU"/>
        </w:rPr>
      </w:pPr>
      <w:r>
        <w:rPr>
          <w:color w:val="000000"/>
          <w:sz w:val="24"/>
          <w:szCs w:val="24"/>
          <w:lang w:val="ru-RU" w:eastAsia="ru-RU"/>
        </w:rPr>
        <w:t>2.</w:t>
      </w:r>
      <w:r w:rsidRPr="00AC03B9">
        <w:rPr>
          <w:color w:val="000000"/>
          <w:sz w:val="24"/>
          <w:szCs w:val="24"/>
          <w:lang w:val="ru-RU" w:eastAsia="ru-RU"/>
        </w:rPr>
        <w:t xml:space="preserve">Умови Договору не </w:t>
      </w:r>
      <w:proofErr w:type="spellStart"/>
      <w:r w:rsidRPr="00AC03B9">
        <w:rPr>
          <w:color w:val="000000"/>
          <w:sz w:val="24"/>
          <w:szCs w:val="24"/>
          <w:lang w:val="ru-RU" w:eastAsia="ru-RU"/>
        </w:rPr>
        <w:t>повинні</w:t>
      </w:r>
      <w:proofErr w:type="spellEnd"/>
      <w:r w:rsidRPr="00AC03B9">
        <w:rPr>
          <w:color w:val="000000"/>
          <w:sz w:val="24"/>
          <w:szCs w:val="24"/>
          <w:lang w:val="ru-RU" w:eastAsia="ru-RU"/>
        </w:rPr>
        <w:t xml:space="preserve"> </w:t>
      </w:r>
      <w:proofErr w:type="spellStart"/>
      <w:r w:rsidRPr="00AC03B9">
        <w:rPr>
          <w:color w:val="000000"/>
          <w:sz w:val="24"/>
          <w:szCs w:val="24"/>
          <w:lang w:val="ru-RU" w:eastAsia="ru-RU"/>
        </w:rPr>
        <w:t>відрізнятися</w:t>
      </w:r>
      <w:proofErr w:type="spellEnd"/>
      <w:r w:rsidRPr="00AC03B9">
        <w:rPr>
          <w:color w:val="000000"/>
          <w:sz w:val="24"/>
          <w:szCs w:val="24"/>
          <w:lang w:val="ru-RU" w:eastAsia="ru-RU"/>
        </w:rPr>
        <w:t xml:space="preserve"> від </w:t>
      </w:r>
      <w:proofErr w:type="spellStart"/>
      <w:r w:rsidRPr="00AC03B9">
        <w:rPr>
          <w:color w:val="000000"/>
          <w:sz w:val="24"/>
          <w:szCs w:val="24"/>
          <w:lang w:val="ru-RU" w:eastAsia="ru-RU"/>
        </w:rPr>
        <w:t>змісту</w:t>
      </w:r>
      <w:proofErr w:type="spellEnd"/>
      <w:r w:rsidRPr="00AC03B9">
        <w:rPr>
          <w:color w:val="000000"/>
          <w:sz w:val="24"/>
          <w:szCs w:val="24"/>
          <w:lang w:val="ru-RU" w:eastAsia="ru-RU"/>
        </w:rPr>
        <w:t xml:space="preserve"> </w:t>
      </w:r>
      <w:proofErr w:type="spellStart"/>
      <w:r w:rsidRPr="00AC03B9">
        <w:rPr>
          <w:color w:val="000000"/>
          <w:sz w:val="24"/>
          <w:szCs w:val="24"/>
          <w:lang w:val="ru-RU" w:eastAsia="ru-RU"/>
        </w:rPr>
        <w:t>пропозиції</w:t>
      </w:r>
      <w:proofErr w:type="spellEnd"/>
      <w:r w:rsidRPr="00AC03B9">
        <w:rPr>
          <w:color w:val="000000"/>
          <w:sz w:val="24"/>
          <w:szCs w:val="24"/>
          <w:lang w:val="ru-RU" w:eastAsia="ru-RU"/>
        </w:rPr>
        <w:t xml:space="preserve"> (у тому </w:t>
      </w:r>
      <w:proofErr w:type="spellStart"/>
      <w:r w:rsidRPr="00AC03B9">
        <w:rPr>
          <w:color w:val="000000"/>
          <w:sz w:val="24"/>
          <w:szCs w:val="24"/>
          <w:lang w:val="ru-RU" w:eastAsia="ru-RU"/>
        </w:rPr>
        <w:t>числі</w:t>
      </w:r>
      <w:proofErr w:type="spellEnd"/>
      <w:r w:rsidRPr="00AC03B9">
        <w:rPr>
          <w:color w:val="000000"/>
          <w:sz w:val="24"/>
          <w:szCs w:val="24"/>
          <w:lang w:val="ru-RU" w:eastAsia="ru-RU"/>
        </w:rPr>
        <w:t xml:space="preserve"> </w:t>
      </w:r>
      <w:proofErr w:type="spellStart"/>
      <w:r w:rsidRPr="00AC03B9">
        <w:rPr>
          <w:color w:val="000000"/>
          <w:sz w:val="24"/>
          <w:szCs w:val="24"/>
          <w:lang w:val="ru-RU" w:eastAsia="ru-RU"/>
        </w:rPr>
        <w:t>ціни</w:t>
      </w:r>
      <w:proofErr w:type="spellEnd"/>
      <w:r w:rsidRPr="00AC03B9">
        <w:rPr>
          <w:color w:val="000000"/>
          <w:sz w:val="24"/>
          <w:szCs w:val="24"/>
          <w:lang w:val="ru-RU" w:eastAsia="ru-RU"/>
        </w:rPr>
        <w:t xml:space="preserve"> за одиницю товару) </w:t>
      </w:r>
      <w:proofErr w:type="spellStart"/>
      <w:r w:rsidRPr="00AC03B9">
        <w:rPr>
          <w:color w:val="000000"/>
          <w:sz w:val="24"/>
          <w:szCs w:val="24"/>
          <w:lang w:val="ru-RU" w:eastAsia="ru-RU"/>
        </w:rPr>
        <w:t>переможця</w:t>
      </w:r>
      <w:proofErr w:type="spellEnd"/>
      <w:r w:rsidRPr="00AC03B9">
        <w:rPr>
          <w:color w:val="000000"/>
          <w:sz w:val="24"/>
          <w:szCs w:val="24"/>
          <w:lang w:val="ru-RU" w:eastAsia="ru-RU"/>
        </w:rPr>
        <w:t xml:space="preserve"> </w:t>
      </w:r>
      <w:proofErr w:type="spellStart"/>
      <w:r w:rsidRPr="00AC03B9">
        <w:rPr>
          <w:color w:val="000000"/>
          <w:sz w:val="24"/>
          <w:szCs w:val="24"/>
          <w:lang w:val="ru-RU" w:eastAsia="ru-RU"/>
        </w:rPr>
        <w:t>процедури</w:t>
      </w:r>
      <w:proofErr w:type="spellEnd"/>
      <w:r w:rsidRPr="00AC03B9">
        <w:rPr>
          <w:color w:val="000000"/>
          <w:sz w:val="24"/>
          <w:szCs w:val="24"/>
          <w:lang w:val="ru-RU" w:eastAsia="ru-RU"/>
        </w:rPr>
        <w:t xml:space="preserve"> </w:t>
      </w:r>
      <w:proofErr w:type="spellStart"/>
      <w:r w:rsidRPr="00AC03B9">
        <w:rPr>
          <w:color w:val="000000"/>
          <w:sz w:val="24"/>
          <w:szCs w:val="24"/>
          <w:lang w:val="ru-RU" w:eastAsia="ru-RU"/>
        </w:rPr>
        <w:t>закупівлі</w:t>
      </w:r>
      <w:proofErr w:type="spellEnd"/>
      <w:r w:rsidRPr="00AC03B9">
        <w:rPr>
          <w:color w:val="000000"/>
          <w:sz w:val="24"/>
          <w:szCs w:val="24"/>
          <w:lang w:val="ru-RU" w:eastAsia="ru-RU"/>
        </w:rPr>
        <w:t xml:space="preserve">. </w:t>
      </w:r>
      <w:proofErr w:type="spellStart"/>
      <w:r w:rsidRPr="00AC03B9">
        <w:rPr>
          <w:color w:val="000000"/>
          <w:sz w:val="24"/>
          <w:szCs w:val="24"/>
          <w:lang w:eastAsia="ru-RU"/>
        </w:rPr>
        <w:t>Відповідно</w:t>
      </w:r>
      <w:proofErr w:type="spellEnd"/>
      <w:r w:rsidRPr="00AC03B9">
        <w:rPr>
          <w:color w:val="000000"/>
          <w:sz w:val="24"/>
          <w:szCs w:val="24"/>
          <w:lang w:eastAsia="ru-RU"/>
        </w:rPr>
        <w:t xml:space="preserve"> </w:t>
      </w:r>
      <w:proofErr w:type="spellStart"/>
      <w:r w:rsidRPr="00AC03B9">
        <w:rPr>
          <w:color w:val="000000"/>
          <w:sz w:val="24"/>
          <w:szCs w:val="24"/>
          <w:lang w:eastAsia="ru-RU"/>
        </w:rPr>
        <w:t>до</w:t>
      </w:r>
      <w:proofErr w:type="spellEnd"/>
      <w:r w:rsidRPr="00AC03B9">
        <w:rPr>
          <w:color w:val="000000"/>
          <w:sz w:val="24"/>
          <w:szCs w:val="24"/>
          <w:lang w:eastAsia="ru-RU"/>
        </w:rPr>
        <w:t xml:space="preserve"> ч.5 </w:t>
      </w:r>
      <w:proofErr w:type="spellStart"/>
      <w:r w:rsidRPr="00AC03B9">
        <w:rPr>
          <w:color w:val="000000"/>
          <w:sz w:val="24"/>
          <w:szCs w:val="24"/>
          <w:lang w:eastAsia="ru-RU"/>
        </w:rPr>
        <w:t>ст</w:t>
      </w:r>
      <w:proofErr w:type="spellEnd"/>
      <w:r w:rsidRPr="00AC03B9">
        <w:rPr>
          <w:color w:val="000000"/>
          <w:sz w:val="24"/>
          <w:szCs w:val="24"/>
          <w:lang w:eastAsia="ru-RU"/>
        </w:rPr>
        <w:t xml:space="preserve">. 41 Закону </w:t>
      </w:r>
      <w:proofErr w:type="spellStart"/>
      <w:r w:rsidRPr="00AC03B9">
        <w:rPr>
          <w:color w:val="000000"/>
          <w:sz w:val="24"/>
          <w:szCs w:val="24"/>
          <w:lang w:eastAsia="ru-RU"/>
        </w:rPr>
        <w:t>України</w:t>
      </w:r>
      <w:proofErr w:type="spellEnd"/>
      <w:r w:rsidRPr="00AC03B9">
        <w:rPr>
          <w:color w:val="000000"/>
          <w:sz w:val="24"/>
          <w:szCs w:val="24"/>
          <w:lang w:eastAsia="ru-RU"/>
        </w:rPr>
        <w:t xml:space="preserve"> «Про </w:t>
      </w:r>
      <w:proofErr w:type="spellStart"/>
      <w:r w:rsidRPr="00AC03B9">
        <w:rPr>
          <w:color w:val="000000"/>
          <w:sz w:val="24"/>
          <w:szCs w:val="24"/>
          <w:lang w:eastAsia="ru-RU"/>
        </w:rPr>
        <w:t>публічні</w:t>
      </w:r>
      <w:proofErr w:type="spellEnd"/>
      <w:r w:rsidRPr="00AC03B9">
        <w:rPr>
          <w:color w:val="000000"/>
          <w:sz w:val="24"/>
          <w:szCs w:val="24"/>
          <w:lang w:eastAsia="ru-RU"/>
        </w:rPr>
        <w:t xml:space="preserve"> </w:t>
      </w:r>
      <w:proofErr w:type="spellStart"/>
      <w:r w:rsidRPr="00AC03B9">
        <w:rPr>
          <w:color w:val="000000"/>
          <w:sz w:val="24"/>
          <w:szCs w:val="24"/>
          <w:lang w:eastAsia="ru-RU"/>
        </w:rPr>
        <w:t>закупівлі</w:t>
      </w:r>
      <w:proofErr w:type="spellEnd"/>
      <w:r w:rsidRPr="00AC03B9">
        <w:rPr>
          <w:color w:val="000000"/>
          <w:sz w:val="24"/>
          <w:szCs w:val="24"/>
          <w:lang w:eastAsia="ru-RU"/>
        </w:rPr>
        <w:t xml:space="preserve">» </w:t>
      </w:r>
      <w:proofErr w:type="spellStart"/>
      <w:r w:rsidRPr="00AC03B9">
        <w:rPr>
          <w:color w:val="000000"/>
          <w:sz w:val="24"/>
          <w:szCs w:val="24"/>
          <w:lang w:eastAsia="ru-RU"/>
        </w:rPr>
        <w:t>істотні</w:t>
      </w:r>
      <w:proofErr w:type="spellEnd"/>
      <w:r w:rsidRPr="00AC03B9">
        <w:rPr>
          <w:color w:val="000000"/>
          <w:sz w:val="24"/>
          <w:szCs w:val="24"/>
          <w:lang w:eastAsia="ru-RU"/>
        </w:rPr>
        <w:t xml:space="preserve"> </w:t>
      </w:r>
      <w:proofErr w:type="spellStart"/>
      <w:r w:rsidRPr="00AC03B9">
        <w:rPr>
          <w:color w:val="000000"/>
          <w:sz w:val="24"/>
          <w:szCs w:val="24"/>
          <w:lang w:eastAsia="ru-RU"/>
        </w:rPr>
        <w:t>умови</w:t>
      </w:r>
      <w:proofErr w:type="spellEnd"/>
      <w:r w:rsidRPr="00AC03B9">
        <w:rPr>
          <w:color w:val="000000"/>
          <w:sz w:val="24"/>
          <w:szCs w:val="24"/>
          <w:lang w:eastAsia="ru-RU"/>
        </w:rPr>
        <w:t xml:space="preserve"> Договору не </w:t>
      </w:r>
      <w:proofErr w:type="spellStart"/>
      <w:r w:rsidRPr="00AC03B9">
        <w:rPr>
          <w:color w:val="000000"/>
          <w:sz w:val="24"/>
          <w:szCs w:val="24"/>
          <w:lang w:eastAsia="ru-RU"/>
        </w:rPr>
        <w:t>можуть</w:t>
      </w:r>
      <w:proofErr w:type="spellEnd"/>
      <w:r w:rsidRPr="00AC03B9">
        <w:rPr>
          <w:color w:val="000000"/>
          <w:sz w:val="24"/>
          <w:szCs w:val="24"/>
          <w:lang w:eastAsia="ru-RU"/>
        </w:rPr>
        <w:t xml:space="preserve"> </w:t>
      </w:r>
      <w:proofErr w:type="spellStart"/>
      <w:r w:rsidRPr="00AC03B9">
        <w:rPr>
          <w:color w:val="000000"/>
          <w:sz w:val="24"/>
          <w:szCs w:val="24"/>
          <w:lang w:eastAsia="ru-RU"/>
        </w:rPr>
        <w:t>змінюватися</w:t>
      </w:r>
      <w:proofErr w:type="spellEnd"/>
      <w:r w:rsidRPr="00AC03B9">
        <w:rPr>
          <w:color w:val="000000"/>
          <w:sz w:val="24"/>
          <w:szCs w:val="24"/>
          <w:lang w:eastAsia="ru-RU"/>
        </w:rPr>
        <w:t xml:space="preserve"> </w:t>
      </w:r>
      <w:proofErr w:type="spellStart"/>
      <w:r w:rsidRPr="00AC03B9">
        <w:rPr>
          <w:color w:val="000000"/>
          <w:sz w:val="24"/>
          <w:szCs w:val="24"/>
          <w:lang w:eastAsia="ru-RU"/>
        </w:rPr>
        <w:t>після</w:t>
      </w:r>
      <w:proofErr w:type="spellEnd"/>
      <w:r w:rsidRPr="00AC03B9">
        <w:rPr>
          <w:color w:val="000000"/>
          <w:sz w:val="24"/>
          <w:szCs w:val="24"/>
          <w:lang w:eastAsia="ru-RU"/>
        </w:rPr>
        <w:t xml:space="preserve"> </w:t>
      </w:r>
      <w:proofErr w:type="spellStart"/>
      <w:r w:rsidRPr="00AC03B9">
        <w:rPr>
          <w:color w:val="000000"/>
          <w:sz w:val="24"/>
          <w:szCs w:val="24"/>
          <w:lang w:eastAsia="ru-RU"/>
        </w:rPr>
        <w:t>його</w:t>
      </w:r>
      <w:proofErr w:type="spellEnd"/>
      <w:r w:rsidRPr="00AC03B9">
        <w:rPr>
          <w:color w:val="000000"/>
          <w:sz w:val="24"/>
          <w:szCs w:val="24"/>
          <w:lang w:eastAsia="ru-RU"/>
        </w:rPr>
        <w:t xml:space="preserve"> підписання до </w:t>
      </w:r>
      <w:proofErr w:type="spellStart"/>
      <w:r w:rsidRPr="00AC03B9">
        <w:rPr>
          <w:color w:val="000000"/>
          <w:sz w:val="24"/>
          <w:szCs w:val="24"/>
          <w:lang w:eastAsia="ru-RU"/>
        </w:rPr>
        <w:t>виконання</w:t>
      </w:r>
      <w:proofErr w:type="spellEnd"/>
      <w:r w:rsidRPr="00AC03B9">
        <w:rPr>
          <w:color w:val="000000"/>
          <w:sz w:val="24"/>
          <w:szCs w:val="24"/>
          <w:lang w:eastAsia="ru-RU"/>
        </w:rPr>
        <w:t xml:space="preserve"> </w:t>
      </w:r>
      <w:proofErr w:type="spellStart"/>
      <w:r w:rsidRPr="00AC03B9">
        <w:rPr>
          <w:color w:val="000000"/>
          <w:sz w:val="24"/>
          <w:szCs w:val="24"/>
          <w:lang w:eastAsia="ru-RU"/>
        </w:rPr>
        <w:t>зобов'язань</w:t>
      </w:r>
      <w:proofErr w:type="spellEnd"/>
      <w:r w:rsidRPr="00AC03B9">
        <w:rPr>
          <w:color w:val="000000"/>
          <w:sz w:val="24"/>
          <w:szCs w:val="24"/>
          <w:lang w:eastAsia="ru-RU"/>
        </w:rPr>
        <w:t xml:space="preserve"> сторонами у </w:t>
      </w:r>
      <w:proofErr w:type="spellStart"/>
      <w:r w:rsidRPr="00AC03B9">
        <w:rPr>
          <w:color w:val="000000"/>
          <w:sz w:val="24"/>
          <w:szCs w:val="24"/>
          <w:lang w:eastAsia="ru-RU"/>
        </w:rPr>
        <w:t>повному</w:t>
      </w:r>
      <w:proofErr w:type="spellEnd"/>
      <w:r w:rsidRPr="00AC03B9">
        <w:rPr>
          <w:color w:val="000000"/>
          <w:sz w:val="24"/>
          <w:szCs w:val="24"/>
          <w:lang w:eastAsia="ru-RU"/>
        </w:rPr>
        <w:t xml:space="preserve"> </w:t>
      </w:r>
      <w:proofErr w:type="spellStart"/>
      <w:r w:rsidRPr="00AC03B9">
        <w:rPr>
          <w:color w:val="000000"/>
          <w:sz w:val="24"/>
          <w:szCs w:val="24"/>
          <w:lang w:eastAsia="ru-RU"/>
        </w:rPr>
        <w:t>обсязі</w:t>
      </w:r>
      <w:proofErr w:type="spellEnd"/>
      <w:r w:rsidRPr="00AC03B9">
        <w:rPr>
          <w:color w:val="000000"/>
          <w:sz w:val="24"/>
          <w:szCs w:val="24"/>
          <w:lang w:eastAsia="ru-RU"/>
        </w:rPr>
        <w:t xml:space="preserve">, </w:t>
      </w:r>
      <w:proofErr w:type="spellStart"/>
      <w:r w:rsidRPr="00AC03B9">
        <w:rPr>
          <w:color w:val="000000"/>
          <w:sz w:val="24"/>
          <w:szCs w:val="24"/>
          <w:lang w:eastAsia="ru-RU"/>
        </w:rPr>
        <w:t>крім</w:t>
      </w:r>
      <w:proofErr w:type="spellEnd"/>
      <w:r w:rsidRPr="00AC03B9">
        <w:rPr>
          <w:color w:val="000000"/>
          <w:sz w:val="24"/>
          <w:szCs w:val="24"/>
          <w:lang w:eastAsia="ru-RU"/>
        </w:rPr>
        <w:t xml:space="preserve"> </w:t>
      </w:r>
      <w:proofErr w:type="spellStart"/>
      <w:r w:rsidRPr="00AC03B9">
        <w:rPr>
          <w:color w:val="000000"/>
          <w:sz w:val="24"/>
          <w:szCs w:val="24"/>
          <w:lang w:eastAsia="ru-RU"/>
        </w:rPr>
        <w:t>випадків</w:t>
      </w:r>
      <w:proofErr w:type="spellEnd"/>
    </w:p>
    <w:p w:rsidR="00AC03B9" w:rsidRDefault="00AC03B9" w:rsidP="00AC03B9">
      <w:pPr>
        <w:pStyle w:val="rvps2"/>
        <w:shd w:val="clear" w:color="auto" w:fill="FFFFFF"/>
        <w:spacing w:before="0" w:beforeAutospacing="0" w:after="150" w:afterAutospacing="0"/>
        <w:jc w:val="both"/>
        <w:rPr>
          <w:color w:val="000000"/>
          <w:sz w:val="22"/>
          <w:szCs w:val="22"/>
          <w:lang w:val="uk-UA" w:eastAsia="uk-UA" w:bidi="uk-UA"/>
        </w:rPr>
      </w:pPr>
      <w:r w:rsidRPr="001D5FFE">
        <w:rPr>
          <w:color w:val="000000"/>
          <w:sz w:val="22"/>
          <w:szCs w:val="22"/>
          <w:lang w:val="uk-UA" w:eastAsia="uk-UA" w:bidi="uk-UA"/>
        </w:rPr>
        <w:t>1) зменшення обсягів закупівлі, зокрема з урахуванням фактичного обсягу видатків замовника;</w:t>
      </w:r>
      <w:bookmarkStart w:id="4" w:name="n1770"/>
      <w:bookmarkEnd w:id="4"/>
    </w:p>
    <w:p w:rsidR="00AC03B9" w:rsidRDefault="00AC03B9" w:rsidP="00AC03B9">
      <w:pPr>
        <w:pStyle w:val="rvps2"/>
        <w:shd w:val="clear" w:color="auto" w:fill="FFFFFF"/>
        <w:spacing w:before="0" w:beforeAutospacing="0" w:after="150" w:afterAutospacing="0"/>
        <w:jc w:val="both"/>
        <w:rPr>
          <w:color w:val="000000"/>
          <w:sz w:val="22"/>
          <w:szCs w:val="22"/>
          <w:lang w:val="uk-UA" w:eastAsia="uk-UA" w:bidi="uk-UA"/>
        </w:rPr>
      </w:pPr>
      <w:r w:rsidRPr="001D5FFE">
        <w:rPr>
          <w:color w:val="000000"/>
          <w:sz w:val="22"/>
          <w:szCs w:val="22"/>
          <w:lang w:val="uk-UA" w:eastAsia="uk-UA" w:bidi="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bookmarkStart w:id="5" w:name="n2101"/>
      <w:bookmarkStart w:id="6" w:name="n1771"/>
      <w:bookmarkEnd w:id="5"/>
      <w:bookmarkEnd w:id="6"/>
    </w:p>
    <w:p w:rsidR="00AC03B9" w:rsidRPr="001D5FFE" w:rsidRDefault="00AC03B9" w:rsidP="00AC03B9">
      <w:pPr>
        <w:pStyle w:val="rvps2"/>
        <w:shd w:val="clear" w:color="auto" w:fill="FFFFFF"/>
        <w:spacing w:before="0" w:beforeAutospacing="0" w:after="150" w:afterAutospacing="0"/>
        <w:jc w:val="both"/>
        <w:rPr>
          <w:color w:val="000000"/>
          <w:sz w:val="22"/>
          <w:szCs w:val="22"/>
          <w:lang w:val="uk-UA" w:eastAsia="uk-UA" w:bidi="uk-UA"/>
        </w:rPr>
      </w:pPr>
      <w:r w:rsidRPr="001D5FFE">
        <w:rPr>
          <w:color w:val="000000"/>
          <w:sz w:val="22"/>
          <w:szCs w:val="22"/>
          <w:lang w:val="uk-UA"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AC03B9" w:rsidRPr="001D5FFE" w:rsidRDefault="00AC03B9" w:rsidP="00AC03B9">
      <w:pPr>
        <w:pStyle w:val="rvps2"/>
        <w:shd w:val="clear" w:color="auto" w:fill="FFFFFF"/>
        <w:spacing w:before="0" w:beforeAutospacing="0" w:after="150" w:afterAutospacing="0"/>
        <w:jc w:val="both"/>
        <w:rPr>
          <w:color w:val="000000"/>
          <w:sz w:val="22"/>
          <w:szCs w:val="22"/>
          <w:lang w:val="uk-UA" w:eastAsia="uk-UA" w:bidi="uk-UA"/>
        </w:rPr>
      </w:pPr>
      <w:bookmarkStart w:id="7" w:name="n1772"/>
      <w:bookmarkEnd w:id="7"/>
      <w:r w:rsidRPr="001D5FFE">
        <w:rPr>
          <w:color w:val="000000"/>
          <w:sz w:val="22"/>
          <w:szCs w:val="22"/>
          <w:lang w:val="uk-UA" w:eastAsia="uk-UA" w:bidi="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03B9" w:rsidRPr="001D5FFE" w:rsidRDefault="00AC03B9" w:rsidP="00AC03B9">
      <w:pPr>
        <w:pStyle w:val="rvps2"/>
        <w:shd w:val="clear" w:color="auto" w:fill="FFFFFF"/>
        <w:spacing w:before="0" w:beforeAutospacing="0" w:after="150" w:afterAutospacing="0"/>
        <w:jc w:val="both"/>
        <w:rPr>
          <w:color w:val="000000"/>
          <w:sz w:val="22"/>
          <w:szCs w:val="22"/>
          <w:lang w:val="uk-UA" w:eastAsia="uk-UA" w:bidi="uk-UA"/>
        </w:rPr>
      </w:pPr>
      <w:bookmarkStart w:id="8" w:name="n1773"/>
      <w:bookmarkEnd w:id="8"/>
      <w:r w:rsidRPr="001D5FFE">
        <w:rPr>
          <w:color w:val="000000"/>
          <w:sz w:val="22"/>
          <w:szCs w:val="22"/>
          <w:lang w:val="uk-UA" w:eastAsia="uk-UA" w:bidi="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C03B9" w:rsidRPr="001D5FFE" w:rsidRDefault="00AC03B9" w:rsidP="00AC03B9">
      <w:pPr>
        <w:pStyle w:val="rvps2"/>
        <w:shd w:val="clear" w:color="auto" w:fill="FFFFFF"/>
        <w:spacing w:before="0" w:beforeAutospacing="0" w:after="150" w:afterAutospacing="0"/>
        <w:jc w:val="both"/>
        <w:rPr>
          <w:color w:val="000000"/>
          <w:sz w:val="22"/>
          <w:szCs w:val="22"/>
          <w:lang w:val="uk-UA" w:eastAsia="uk-UA" w:bidi="uk-UA"/>
        </w:rPr>
      </w:pPr>
      <w:bookmarkStart w:id="9" w:name="n1774"/>
      <w:bookmarkEnd w:id="9"/>
      <w:r w:rsidRPr="001D5FFE">
        <w:rPr>
          <w:color w:val="000000"/>
          <w:sz w:val="22"/>
          <w:szCs w:val="22"/>
          <w:lang w:val="uk-UA" w:eastAsia="uk-UA" w:bidi="uk-UA"/>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C03B9" w:rsidRPr="001D5FFE" w:rsidRDefault="00AC03B9" w:rsidP="00AC03B9">
      <w:pPr>
        <w:pStyle w:val="rvps2"/>
        <w:shd w:val="clear" w:color="auto" w:fill="FFFFFF"/>
        <w:spacing w:before="0" w:beforeAutospacing="0" w:after="150" w:afterAutospacing="0"/>
        <w:jc w:val="both"/>
        <w:rPr>
          <w:color w:val="000000"/>
          <w:sz w:val="22"/>
          <w:szCs w:val="22"/>
          <w:lang w:val="uk-UA" w:eastAsia="uk-UA" w:bidi="uk-UA"/>
        </w:rPr>
      </w:pPr>
      <w:bookmarkStart w:id="10" w:name="n1775"/>
      <w:bookmarkEnd w:id="10"/>
      <w:r w:rsidRPr="001D5FFE">
        <w:rPr>
          <w:color w:val="000000"/>
          <w:sz w:val="22"/>
          <w:szCs w:val="22"/>
          <w:lang w:val="uk-UA" w:eastAsia="uk-UA"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5FFE">
        <w:rPr>
          <w:color w:val="000000"/>
          <w:sz w:val="22"/>
          <w:szCs w:val="22"/>
          <w:lang w:val="uk-UA" w:eastAsia="uk-UA" w:bidi="uk-UA"/>
        </w:rPr>
        <w:t>Platts</w:t>
      </w:r>
      <w:proofErr w:type="spellEnd"/>
      <w:r w:rsidRPr="001D5FFE">
        <w:rPr>
          <w:color w:val="000000"/>
          <w:sz w:val="22"/>
          <w:szCs w:val="22"/>
          <w:lang w:val="uk-UA" w:eastAsia="uk-UA" w:bidi="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C03B9" w:rsidRPr="001D5FFE" w:rsidRDefault="00AC03B9" w:rsidP="00AC03B9">
      <w:pPr>
        <w:pStyle w:val="rvps2"/>
        <w:shd w:val="clear" w:color="auto" w:fill="FFFFFF"/>
        <w:spacing w:before="0" w:beforeAutospacing="0" w:after="150" w:afterAutospacing="0"/>
        <w:jc w:val="both"/>
        <w:rPr>
          <w:color w:val="000000"/>
          <w:sz w:val="22"/>
          <w:szCs w:val="22"/>
          <w:lang w:val="uk-UA" w:eastAsia="uk-UA" w:bidi="uk-UA"/>
        </w:rPr>
      </w:pPr>
      <w:bookmarkStart w:id="11" w:name="n1776"/>
      <w:bookmarkEnd w:id="11"/>
      <w:r w:rsidRPr="001D5FFE">
        <w:rPr>
          <w:color w:val="000000"/>
          <w:sz w:val="22"/>
          <w:szCs w:val="22"/>
          <w:lang w:val="uk-UA" w:eastAsia="uk-UA" w:bidi="uk-UA"/>
        </w:rPr>
        <w:t>8) зміни умов у зв’язку із застосуванням положень </w:t>
      </w:r>
      <w:hyperlink r:id="rId5" w:anchor="n1778" w:history="1">
        <w:r w:rsidRPr="001D5FFE">
          <w:rPr>
            <w:color w:val="000000"/>
            <w:sz w:val="22"/>
            <w:szCs w:val="22"/>
            <w:lang w:val="uk-UA" w:eastAsia="uk-UA" w:bidi="uk-UA"/>
          </w:rPr>
          <w:t>частини шостої</w:t>
        </w:r>
      </w:hyperlink>
      <w:r w:rsidRPr="001D5FFE">
        <w:rPr>
          <w:color w:val="000000"/>
          <w:sz w:val="22"/>
          <w:szCs w:val="22"/>
          <w:lang w:val="uk-UA" w:eastAsia="uk-UA" w:bidi="uk-UA"/>
        </w:rPr>
        <w:t> цієї статті.</w:t>
      </w:r>
    </w:p>
    <w:p w:rsidR="00AC03B9" w:rsidRPr="00AC03B9" w:rsidRDefault="00AC03B9" w:rsidP="00AC03B9">
      <w:pPr>
        <w:pStyle w:val="rvps2"/>
        <w:shd w:val="clear" w:color="auto" w:fill="FFFFFF"/>
        <w:spacing w:before="0" w:beforeAutospacing="0" w:after="150" w:afterAutospacing="0"/>
        <w:ind w:firstLine="450"/>
        <w:jc w:val="both"/>
        <w:rPr>
          <w:color w:val="000000"/>
          <w:sz w:val="22"/>
          <w:szCs w:val="22"/>
          <w:lang w:val="uk-UA" w:eastAsia="uk-UA" w:bidi="uk-UA"/>
        </w:rPr>
      </w:pPr>
      <w:bookmarkStart w:id="12" w:name="n1777"/>
      <w:bookmarkEnd w:id="12"/>
      <w:r w:rsidRPr="001D5FFE">
        <w:rPr>
          <w:color w:val="000000"/>
          <w:sz w:val="22"/>
          <w:szCs w:val="22"/>
          <w:lang w:val="uk-UA" w:eastAsia="uk-UA" w:bidi="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6" w:tgtFrame="_blank" w:history="1">
        <w:r w:rsidRPr="001D5FFE">
          <w:rPr>
            <w:color w:val="000000"/>
            <w:sz w:val="22"/>
            <w:szCs w:val="22"/>
            <w:lang w:val="uk-UA" w:eastAsia="uk-UA" w:bidi="uk-UA"/>
          </w:rPr>
          <w:t>Законі України</w:t>
        </w:r>
      </w:hyperlink>
      <w:r w:rsidRPr="001D5FFE">
        <w:rPr>
          <w:color w:val="000000"/>
          <w:sz w:val="22"/>
          <w:szCs w:val="22"/>
          <w:lang w:val="uk-UA" w:eastAsia="uk-UA" w:bidi="uk-UA"/>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bookmarkStart w:id="13" w:name="_GoBack"/>
      <w:bookmarkEnd w:id="13"/>
    </w:p>
    <w:p w:rsidR="007C7F33" w:rsidRPr="007C7F33" w:rsidRDefault="007C7F33" w:rsidP="007C7F3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uk-UA" w:eastAsia="ru-RU"/>
        </w:rPr>
      </w:pPr>
      <w:r w:rsidRPr="007C7F33">
        <w:rPr>
          <w:rFonts w:ascii="Times New Roman" w:hAnsi="Times New Roman"/>
          <w:b/>
          <w:color w:val="000000"/>
          <w:sz w:val="24"/>
          <w:szCs w:val="24"/>
          <w:lang w:val="uk-UA" w:eastAsia="ru-RU"/>
        </w:rPr>
        <w:t>Обсяги, режими та терміни виконання послуг</w:t>
      </w:r>
    </w:p>
    <w:p w:rsidR="007C7F33" w:rsidRPr="007C7F33" w:rsidRDefault="007C7F33" w:rsidP="007C7F33">
      <w:pPr>
        <w:pStyle w:val="a5"/>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eastAsia="ru-RU"/>
        </w:rPr>
      </w:pPr>
      <w:r w:rsidRPr="007C7F33">
        <w:rPr>
          <w:rFonts w:ascii="Times New Roman" w:hAnsi="Times New Roman"/>
          <w:b/>
          <w:color w:val="000000"/>
          <w:sz w:val="24"/>
          <w:szCs w:val="24"/>
          <w:lang w:val="uk-UA" w:eastAsia="ru-RU"/>
        </w:rPr>
        <w:t xml:space="preserve">Виконавець </w:t>
      </w:r>
      <w:r w:rsidRPr="007C7F33">
        <w:rPr>
          <w:rFonts w:ascii="Times New Roman" w:hAnsi="Times New Roman"/>
          <w:color w:val="000000"/>
          <w:sz w:val="24"/>
          <w:szCs w:val="24"/>
          <w:lang w:val="uk-UA" w:eastAsia="ru-RU"/>
        </w:rPr>
        <w:t xml:space="preserve">надає </w:t>
      </w:r>
      <w:r w:rsidRPr="007C7F33">
        <w:rPr>
          <w:rFonts w:ascii="Times New Roman" w:hAnsi="Times New Roman"/>
          <w:b/>
          <w:color w:val="000000"/>
          <w:sz w:val="24"/>
          <w:szCs w:val="24"/>
          <w:lang w:val="uk-UA" w:eastAsia="ru-RU"/>
        </w:rPr>
        <w:t xml:space="preserve">Споживачеві </w:t>
      </w:r>
      <w:r w:rsidRPr="007C7F33">
        <w:rPr>
          <w:rFonts w:ascii="Times New Roman" w:hAnsi="Times New Roman"/>
          <w:color w:val="000000"/>
          <w:sz w:val="24"/>
          <w:szCs w:val="24"/>
          <w:lang w:val="uk-UA" w:eastAsia="ru-RU"/>
        </w:rPr>
        <w:t>послуги з дотримання таких споживчих властивостей, якісних показників і режимів:</w:t>
      </w:r>
    </w:p>
    <w:p w:rsidR="007C7F33" w:rsidRPr="007C7F33" w:rsidRDefault="007C7F33" w:rsidP="007C7F33">
      <w:pPr>
        <w:pStyle w:val="a5"/>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eastAsia="ru-RU"/>
        </w:rPr>
      </w:pPr>
      <w:r w:rsidRPr="007C7F33">
        <w:rPr>
          <w:rFonts w:ascii="Times New Roman" w:hAnsi="Times New Roman"/>
          <w:color w:val="000000"/>
          <w:sz w:val="24"/>
          <w:szCs w:val="24"/>
          <w:lang w:val="uk-UA" w:eastAsia="ru-RU"/>
        </w:rPr>
        <w:t>централізоване холодне водопостачання цілодобово або за затвердженим сільською радою графіком згідно норм на одну особу або за показниками лічильника холодної води;</w:t>
      </w:r>
    </w:p>
    <w:p w:rsidR="007C7F33" w:rsidRPr="007C7F33" w:rsidRDefault="007C7F33" w:rsidP="007C7F33">
      <w:pPr>
        <w:pStyle w:val="a5"/>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eastAsia="ru-RU"/>
        </w:rPr>
      </w:pPr>
      <w:r w:rsidRPr="007C7F33">
        <w:rPr>
          <w:rFonts w:ascii="Times New Roman" w:hAnsi="Times New Roman"/>
          <w:color w:val="000000"/>
          <w:sz w:val="24"/>
          <w:szCs w:val="24"/>
          <w:lang w:val="uk-UA" w:eastAsia="ru-RU"/>
        </w:rPr>
        <w:t xml:space="preserve">Подача води за графіком не є підставою для зниження норми водопостачання. </w:t>
      </w:r>
    </w:p>
    <w:p w:rsidR="007C7F33" w:rsidRPr="007C7F33" w:rsidRDefault="007C7F33" w:rsidP="007C7F3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ru-RU" w:eastAsia="ru-RU"/>
        </w:rPr>
      </w:pPr>
      <w:proofErr w:type="spellStart"/>
      <w:r w:rsidRPr="007C7F33">
        <w:rPr>
          <w:rFonts w:ascii="Times New Roman" w:hAnsi="Times New Roman"/>
          <w:b/>
          <w:color w:val="000000"/>
          <w:sz w:val="24"/>
          <w:szCs w:val="24"/>
          <w:lang w:val="ru-RU" w:eastAsia="ru-RU"/>
        </w:rPr>
        <w:t>Тарифи</w:t>
      </w:r>
      <w:proofErr w:type="spellEnd"/>
      <w:r w:rsidRPr="007C7F33">
        <w:rPr>
          <w:rFonts w:ascii="Times New Roman" w:hAnsi="Times New Roman"/>
          <w:b/>
          <w:color w:val="000000"/>
          <w:sz w:val="24"/>
          <w:szCs w:val="24"/>
          <w:lang w:val="ru-RU" w:eastAsia="ru-RU"/>
        </w:rPr>
        <w:t xml:space="preserve"> на </w:t>
      </w:r>
      <w:proofErr w:type="spellStart"/>
      <w:r w:rsidRPr="007C7F33">
        <w:rPr>
          <w:rFonts w:ascii="Times New Roman" w:hAnsi="Times New Roman"/>
          <w:b/>
          <w:color w:val="000000"/>
          <w:sz w:val="24"/>
          <w:szCs w:val="24"/>
          <w:lang w:val="ru-RU" w:eastAsia="ru-RU"/>
        </w:rPr>
        <w:t>послуги</w:t>
      </w:r>
      <w:proofErr w:type="spellEnd"/>
      <w:r w:rsidRPr="007C7F33">
        <w:rPr>
          <w:rFonts w:ascii="Times New Roman" w:hAnsi="Times New Roman"/>
          <w:b/>
          <w:color w:val="000000"/>
          <w:sz w:val="24"/>
          <w:szCs w:val="24"/>
          <w:lang w:val="ru-RU" w:eastAsia="ru-RU"/>
        </w:rPr>
        <w:t xml:space="preserve"> та </w:t>
      </w:r>
      <w:proofErr w:type="spellStart"/>
      <w:r w:rsidRPr="007C7F33">
        <w:rPr>
          <w:rFonts w:ascii="Times New Roman" w:hAnsi="Times New Roman"/>
          <w:b/>
          <w:color w:val="000000"/>
          <w:sz w:val="24"/>
          <w:szCs w:val="24"/>
          <w:lang w:val="ru-RU" w:eastAsia="ru-RU"/>
        </w:rPr>
        <w:t>їх</w:t>
      </w:r>
      <w:proofErr w:type="spellEnd"/>
      <w:r w:rsidRPr="007C7F33">
        <w:rPr>
          <w:rFonts w:ascii="Times New Roman" w:hAnsi="Times New Roman"/>
          <w:b/>
          <w:color w:val="000000"/>
          <w:sz w:val="24"/>
          <w:szCs w:val="24"/>
          <w:lang w:val="uk-UA" w:eastAsia="ru-RU"/>
        </w:rPr>
        <w:t xml:space="preserve"> </w:t>
      </w:r>
      <w:proofErr w:type="spellStart"/>
      <w:r w:rsidRPr="007C7F33">
        <w:rPr>
          <w:rFonts w:ascii="Times New Roman" w:hAnsi="Times New Roman"/>
          <w:b/>
          <w:color w:val="000000"/>
          <w:sz w:val="24"/>
          <w:szCs w:val="24"/>
          <w:lang w:val="ru-RU" w:eastAsia="ru-RU"/>
        </w:rPr>
        <w:t>загальна</w:t>
      </w:r>
      <w:proofErr w:type="spellEnd"/>
      <w:r w:rsidRPr="007C7F33">
        <w:rPr>
          <w:rFonts w:ascii="Times New Roman" w:hAnsi="Times New Roman"/>
          <w:b/>
          <w:color w:val="000000"/>
          <w:sz w:val="24"/>
          <w:szCs w:val="24"/>
          <w:lang w:val="uk-UA" w:eastAsia="ru-RU"/>
        </w:rPr>
        <w:t xml:space="preserve"> </w:t>
      </w:r>
      <w:proofErr w:type="spellStart"/>
      <w:r w:rsidRPr="007C7F33">
        <w:rPr>
          <w:rFonts w:ascii="Times New Roman" w:hAnsi="Times New Roman"/>
          <w:b/>
          <w:color w:val="000000"/>
          <w:sz w:val="24"/>
          <w:szCs w:val="24"/>
          <w:lang w:val="ru-RU" w:eastAsia="ru-RU"/>
        </w:rPr>
        <w:t>вартість</w:t>
      </w:r>
      <w:proofErr w:type="spellEnd"/>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ru-RU"/>
        </w:rPr>
      </w:pPr>
      <w:bookmarkStart w:id="14" w:name="o184"/>
      <w:bookmarkEnd w:id="14"/>
      <w:r w:rsidRPr="007C7F33">
        <w:rPr>
          <w:color w:val="000000"/>
          <w:sz w:val="24"/>
          <w:szCs w:val="24"/>
          <w:lang w:eastAsia="ru-RU"/>
        </w:rPr>
        <w:t xml:space="preserve">3.1. Тарифи на послуги на момент укладання цього Договору становлять: </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sz w:val="24"/>
          <w:szCs w:val="24"/>
          <w:lang w:eastAsia="ru-RU"/>
        </w:rPr>
      </w:pPr>
      <w:bookmarkStart w:id="15" w:name="o185"/>
      <w:bookmarkEnd w:id="15"/>
      <w:r w:rsidRPr="007C7F33">
        <w:rPr>
          <w:color w:val="000000"/>
          <w:sz w:val="24"/>
          <w:szCs w:val="24"/>
          <w:lang w:eastAsia="ru-RU"/>
        </w:rPr>
        <w:t xml:space="preserve">3.1.1. з централізованого постачання холодної води: </w:t>
      </w:r>
      <w:r>
        <w:rPr>
          <w:b/>
          <w:color w:val="000000"/>
          <w:sz w:val="24"/>
          <w:szCs w:val="24"/>
          <w:u w:val="single"/>
          <w:lang w:eastAsia="ru-RU"/>
        </w:rPr>
        <w:t>________</w:t>
      </w:r>
      <w:r w:rsidRPr="007C7F33">
        <w:rPr>
          <w:b/>
          <w:color w:val="000000"/>
          <w:sz w:val="24"/>
          <w:szCs w:val="24"/>
          <w:u w:val="single"/>
          <w:lang w:eastAsia="ru-RU"/>
        </w:rPr>
        <w:t xml:space="preserve">  </w:t>
      </w:r>
      <w:r w:rsidRPr="007C7F33">
        <w:rPr>
          <w:color w:val="000000"/>
          <w:sz w:val="24"/>
          <w:szCs w:val="24"/>
          <w:lang w:eastAsia="ru-RU"/>
        </w:rPr>
        <w:t xml:space="preserve">гривень за куб. метр; </w:t>
      </w:r>
      <w:bookmarkStart w:id="16" w:name="o186"/>
      <w:bookmarkStart w:id="17" w:name="o187"/>
      <w:bookmarkStart w:id="18" w:name="o188"/>
      <w:bookmarkEnd w:id="16"/>
      <w:bookmarkEnd w:id="17"/>
      <w:bookmarkEnd w:id="18"/>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sz w:val="24"/>
          <w:szCs w:val="24"/>
          <w:lang w:eastAsia="ru-RU"/>
        </w:rPr>
      </w:pPr>
      <w:r w:rsidRPr="007C7F33">
        <w:rPr>
          <w:color w:val="000000"/>
          <w:sz w:val="24"/>
          <w:szCs w:val="24"/>
          <w:lang w:eastAsia="ru-RU"/>
        </w:rPr>
        <w:t xml:space="preserve">3.2. Розмір щомісячної плати за надані послуги згідно з нормативами (нормами) споживання на момент укладання цього Договору розраховується відповідно до пунктів 3.3, 3.4 «Правил користування системами централізованого комунального водопостачання та водовідведення в населених пунктах України».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ru-RU"/>
        </w:rPr>
      </w:pPr>
      <w:r w:rsidRPr="007C7F33">
        <w:rPr>
          <w:color w:val="000000"/>
          <w:sz w:val="24"/>
          <w:szCs w:val="24"/>
          <w:lang w:eastAsia="ru-RU"/>
        </w:rPr>
        <w:t>3.3. При зміні тарифів на послуги з централізованого водопостачання інформація подається через засоби масової інформації.</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ru-RU"/>
        </w:rPr>
      </w:pPr>
      <w:r w:rsidRPr="007C7F33">
        <w:rPr>
          <w:color w:val="000000"/>
          <w:sz w:val="24"/>
          <w:szCs w:val="24"/>
          <w:lang w:eastAsia="ru-RU"/>
        </w:rPr>
        <w:t xml:space="preserve">3.4. Плата за надані послуги за наявності засобів обліку води справляється за їх показаннями згідно з пунктами 10-13 Правил надання послуг з централізованого  постачання холодної  води і водовідведення (далі  - Правила). </w:t>
      </w:r>
      <w:bookmarkStart w:id="19" w:name="o196"/>
      <w:bookmarkEnd w:id="19"/>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b/>
          <w:color w:val="000000"/>
          <w:sz w:val="24"/>
          <w:szCs w:val="24"/>
          <w:lang w:eastAsia="ru-RU"/>
        </w:rPr>
      </w:pPr>
      <w:r w:rsidRPr="007C7F33">
        <w:rPr>
          <w:color w:val="000000"/>
          <w:sz w:val="24"/>
          <w:szCs w:val="24"/>
          <w:lang w:eastAsia="ru-RU"/>
        </w:rPr>
        <w:tab/>
      </w:r>
      <w:r w:rsidRPr="007C7F33">
        <w:rPr>
          <w:color w:val="000000"/>
          <w:sz w:val="24"/>
          <w:szCs w:val="24"/>
          <w:lang w:eastAsia="ru-RU"/>
        </w:rPr>
        <w:tab/>
      </w:r>
      <w:r w:rsidRPr="007C7F33">
        <w:rPr>
          <w:color w:val="000000"/>
          <w:sz w:val="24"/>
          <w:szCs w:val="24"/>
          <w:lang w:eastAsia="ru-RU"/>
        </w:rPr>
        <w:tab/>
      </w:r>
      <w:r w:rsidRPr="007C7F33">
        <w:rPr>
          <w:color w:val="000000"/>
          <w:sz w:val="24"/>
          <w:szCs w:val="24"/>
          <w:lang w:eastAsia="ru-RU"/>
        </w:rPr>
        <w:tab/>
      </w:r>
      <w:bookmarkStart w:id="20" w:name="o198"/>
      <w:bookmarkEnd w:id="20"/>
      <w:r w:rsidRPr="007C7F33">
        <w:rPr>
          <w:b/>
          <w:color w:val="000000"/>
          <w:sz w:val="24"/>
          <w:szCs w:val="24"/>
          <w:lang w:eastAsia="ru-RU"/>
        </w:rPr>
        <w:t>4.Оплата спожитих послуг</w:t>
      </w:r>
    </w:p>
    <w:p w:rsid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color w:val="000000"/>
          <w:sz w:val="24"/>
          <w:szCs w:val="24"/>
          <w:lang w:eastAsia="ru-RU"/>
        </w:rPr>
      </w:pPr>
      <w:bookmarkStart w:id="21" w:name="o199"/>
      <w:bookmarkEnd w:id="21"/>
      <w:r>
        <w:rPr>
          <w:color w:val="000000"/>
          <w:sz w:val="20"/>
          <w:szCs w:val="20"/>
          <w:lang w:eastAsia="ru-RU"/>
        </w:rPr>
        <w:t>4</w:t>
      </w:r>
      <w:r w:rsidRPr="0090062E">
        <w:rPr>
          <w:color w:val="000000"/>
          <w:sz w:val="20"/>
          <w:szCs w:val="20"/>
          <w:lang w:eastAsia="ru-RU"/>
        </w:rPr>
        <w:t xml:space="preserve">.1. </w:t>
      </w:r>
      <w:r w:rsidRPr="007C7F33">
        <w:rPr>
          <w:color w:val="000000"/>
          <w:sz w:val="24"/>
          <w:szCs w:val="24"/>
          <w:lang w:eastAsia="ru-RU"/>
        </w:rPr>
        <w:t>Розрахунковим періодом є календарний місяць.</w:t>
      </w:r>
      <w:bookmarkStart w:id="22" w:name="o200"/>
      <w:bookmarkEnd w:id="22"/>
      <w:r w:rsidRPr="007C7F33">
        <w:rPr>
          <w:color w:val="000000"/>
          <w:sz w:val="24"/>
          <w:szCs w:val="24"/>
          <w:lang w:eastAsia="ru-RU"/>
        </w:rPr>
        <w:t xml:space="preserve"> У разі застосування щомісячної системи оплати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color w:val="000000"/>
          <w:sz w:val="24"/>
          <w:szCs w:val="24"/>
          <w:lang w:eastAsia="ru-RU"/>
        </w:rPr>
      </w:pPr>
      <w:r w:rsidRPr="007C7F33">
        <w:rPr>
          <w:color w:val="000000"/>
          <w:sz w:val="24"/>
          <w:szCs w:val="24"/>
          <w:lang w:eastAsia="ru-RU"/>
        </w:rPr>
        <w:t>послуг платежі вносяться   не   пізні</w:t>
      </w:r>
      <w:r w:rsidRPr="001C6D60">
        <w:rPr>
          <w:color w:val="000000"/>
          <w:sz w:val="24"/>
          <w:szCs w:val="24"/>
          <w:lang w:eastAsia="ru-RU"/>
        </w:rPr>
        <w:t>ше 10 числа</w:t>
      </w:r>
      <w:r w:rsidRPr="007C7F33">
        <w:rPr>
          <w:color w:val="000000"/>
          <w:sz w:val="24"/>
          <w:szCs w:val="24"/>
          <w:lang w:eastAsia="ru-RU"/>
        </w:rPr>
        <w:t xml:space="preserve">   місяця,   що настає  за розрахунковим. </w:t>
      </w:r>
    </w:p>
    <w:p w:rsidR="007C7F33" w:rsidRDefault="007C7F33" w:rsidP="007C7F33">
      <w:pPr>
        <w:tabs>
          <w:tab w:val="left" w:pos="42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b/>
          <w:color w:val="000000"/>
          <w:sz w:val="24"/>
          <w:szCs w:val="24"/>
          <w:lang w:eastAsia="ru-RU"/>
        </w:rPr>
      </w:pPr>
      <w:bookmarkStart w:id="23" w:name="o201"/>
      <w:bookmarkEnd w:id="23"/>
      <w:r w:rsidRPr="007C7F33">
        <w:rPr>
          <w:b/>
          <w:color w:val="000000"/>
          <w:sz w:val="24"/>
          <w:szCs w:val="24"/>
          <w:lang w:eastAsia="ru-RU"/>
        </w:rPr>
        <w:t xml:space="preserve">4.2. Загальна </w:t>
      </w:r>
      <w:r w:rsidRPr="007C7F33">
        <w:rPr>
          <w:color w:val="000000"/>
          <w:sz w:val="24"/>
          <w:szCs w:val="24"/>
          <w:lang w:eastAsia="ru-RU"/>
        </w:rPr>
        <w:t>в</w:t>
      </w:r>
      <w:r w:rsidRPr="007C7F33">
        <w:rPr>
          <w:b/>
          <w:color w:val="000000"/>
          <w:sz w:val="24"/>
          <w:szCs w:val="24"/>
          <w:lang w:eastAsia="ru-RU"/>
        </w:rPr>
        <w:t>артість послуг за цим договором, становить</w:t>
      </w:r>
      <w:r w:rsidRPr="007C7F33">
        <w:rPr>
          <w:color w:val="000000"/>
          <w:sz w:val="24"/>
          <w:szCs w:val="24"/>
          <w:lang w:eastAsia="ru-RU"/>
        </w:rPr>
        <w:t xml:space="preserve"> </w:t>
      </w:r>
      <w:r>
        <w:rPr>
          <w:b/>
          <w:color w:val="000000"/>
          <w:sz w:val="24"/>
          <w:szCs w:val="24"/>
          <w:lang w:eastAsia="ru-RU"/>
        </w:rPr>
        <w:t>______________________________________</w:t>
      </w:r>
    </w:p>
    <w:p w:rsidR="007C7F33" w:rsidRPr="007C7F33" w:rsidRDefault="007C7F33" w:rsidP="007C7F33">
      <w:pPr>
        <w:tabs>
          <w:tab w:val="left" w:pos="42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b/>
          <w:color w:val="000000"/>
          <w:sz w:val="24"/>
          <w:szCs w:val="24"/>
          <w:lang w:eastAsia="ru-RU"/>
        </w:rPr>
      </w:pPr>
      <w:r w:rsidRPr="007C7F33">
        <w:rPr>
          <w:b/>
          <w:color w:val="000000"/>
          <w:sz w:val="24"/>
          <w:szCs w:val="24"/>
          <w:lang w:eastAsia="ru-RU"/>
        </w:rPr>
        <w:t xml:space="preserve"> з ПДВ</w:t>
      </w:r>
      <w:r>
        <w:rPr>
          <w:b/>
          <w:color w:val="000000"/>
          <w:sz w:val="24"/>
          <w:szCs w:val="24"/>
          <w:lang w:eastAsia="ru-RU"/>
        </w:rPr>
        <w:t xml:space="preserve"> (_________________), в тому числі ПДВ__________________________________________________</w:t>
      </w:r>
    </w:p>
    <w:p w:rsid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24" w:name="o202"/>
      <w:bookmarkEnd w:id="24"/>
      <w:r w:rsidRPr="007C7F33">
        <w:rPr>
          <w:color w:val="000000"/>
          <w:sz w:val="24"/>
          <w:szCs w:val="24"/>
          <w:lang w:eastAsia="ru-RU"/>
        </w:rPr>
        <w:t>4.3. Послуги оплачуються в безготівковій формі на поточних рахунок Виконавця, вказаний в реквізитах</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r w:rsidRPr="007C7F33">
        <w:rPr>
          <w:color w:val="000000"/>
          <w:sz w:val="24"/>
          <w:szCs w:val="24"/>
          <w:lang w:eastAsia="ru-RU"/>
        </w:rPr>
        <w:t xml:space="preserve"> цього Договору. </w:t>
      </w:r>
    </w:p>
    <w:p w:rsid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color w:val="000000"/>
          <w:sz w:val="24"/>
          <w:szCs w:val="24"/>
          <w:lang w:eastAsia="ru-RU"/>
        </w:rPr>
      </w:pPr>
      <w:bookmarkStart w:id="25" w:name="o203"/>
      <w:bookmarkEnd w:id="25"/>
      <w:r w:rsidRPr="007C7F33">
        <w:rPr>
          <w:color w:val="000000"/>
          <w:sz w:val="24"/>
          <w:szCs w:val="24"/>
          <w:lang w:eastAsia="ru-RU"/>
        </w:rPr>
        <w:t xml:space="preserve">4.3. За наявності у Споживача засобів обліку  води   справляння  плати  за нормативами (нормами)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color w:val="000000"/>
          <w:sz w:val="24"/>
          <w:szCs w:val="24"/>
          <w:lang w:eastAsia="ru-RU"/>
        </w:rPr>
      </w:pPr>
      <w:r w:rsidRPr="007C7F33">
        <w:rPr>
          <w:color w:val="000000"/>
          <w:sz w:val="24"/>
          <w:szCs w:val="24"/>
          <w:lang w:eastAsia="ru-RU"/>
        </w:rPr>
        <w:t xml:space="preserve">споживання не допускається,   крім випадків,   передбачених    договором    на встановлення засобів обліку. </w:t>
      </w:r>
      <w:bookmarkStart w:id="26" w:name="o204"/>
      <w:bookmarkEnd w:id="26"/>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color w:val="000000"/>
          <w:sz w:val="24"/>
          <w:szCs w:val="24"/>
          <w:lang w:eastAsia="ru-RU"/>
        </w:rPr>
      </w:pPr>
      <w:bookmarkStart w:id="27" w:name="o208"/>
      <w:bookmarkStart w:id="28" w:name="o209"/>
      <w:bookmarkEnd w:id="27"/>
      <w:bookmarkEnd w:id="28"/>
      <w:r w:rsidRPr="007C7F33">
        <w:rPr>
          <w:color w:val="000000"/>
          <w:sz w:val="24"/>
          <w:szCs w:val="24"/>
          <w:lang w:eastAsia="ru-RU"/>
        </w:rPr>
        <w:t xml:space="preserve">4.4. У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 що виникли з вини Виконавця, останній проводить перерахунок розміру плати. </w:t>
      </w:r>
    </w:p>
    <w:p w:rsidR="007C7F33" w:rsidRPr="007C7F33" w:rsidRDefault="007C7F33" w:rsidP="007C7F3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284"/>
        <w:jc w:val="center"/>
        <w:rPr>
          <w:rFonts w:ascii="Times New Roman" w:hAnsi="Times New Roman"/>
          <w:b/>
          <w:bCs/>
          <w:color w:val="000000"/>
          <w:sz w:val="24"/>
          <w:szCs w:val="24"/>
          <w:lang w:eastAsia="ru-RU"/>
        </w:rPr>
      </w:pPr>
      <w:bookmarkStart w:id="29" w:name="o211"/>
      <w:bookmarkEnd w:id="29"/>
      <w:proofErr w:type="spellStart"/>
      <w:r w:rsidRPr="007C7F33">
        <w:rPr>
          <w:rFonts w:ascii="Times New Roman" w:hAnsi="Times New Roman"/>
          <w:b/>
          <w:bCs/>
          <w:color w:val="000000"/>
          <w:sz w:val="24"/>
          <w:szCs w:val="24"/>
          <w:lang w:eastAsia="ru-RU"/>
        </w:rPr>
        <w:t>Права</w:t>
      </w:r>
      <w:proofErr w:type="spellEnd"/>
      <w:r w:rsidRPr="007C7F33">
        <w:rPr>
          <w:rFonts w:ascii="Times New Roman" w:hAnsi="Times New Roman"/>
          <w:b/>
          <w:bCs/>
          <w:color w:val="000000"/>
          <w:sz w:val="24"/>
          <w:szCs w:val="24"/>
          <w:lang w:eastAsia="ru-RU"/>
        </w:rPr>
        <w:t xml:space="preserve"> </w:t>
      </w:r>
      <w:proofErr w:type="spellStart"/>
      <w:r w:rsidRPr="007C7F33">
        <w:rPr>
          <w:rFonts w:ascii="Times New Roman" w:hAnsi="Times New Roman"/>
          <w:b/>
          <w:bCs/>
          <w:color w:val="000000"/>
          <w:sz w:val="24"/>
          <w:szCs w:val="24"/>
          <w:lang w:eastAsia="ru-RU"/>
        </w:rPr>
        <w:t>та</w:t>
      </w:r>
      <w:proofErr w:type="spellEnd"/>
      <w:r w:rsidRPr="007C7F33">
        <w:rPr>
          <w:rFonts w:ascii="Times New Roman" w:hAnsi="Times New Roman"/>
          <w:b/>
          <w:bCs/>
          <w:color w:val="000000"/>
          <w:sz w:val="24"/>
          <w:szCs w:val="24"/>
          <w:lang w:eastAsia="ru-RU"/>
        </w:rPr>
        <w:t xml:space="preserve"> </w:t>
      </w:r>
      <w:proofErr w:type="spellStart"/>
      <w:r w:rsidRPr="007C7F33">
        <w:rPr>
          <w:rFonts w:ascii="Times New Roman" w:hAnsi="Times New Roman"/>
          <w:b/>
          <w:bCs/>
          <w:color w:val="000000"/>
          <w:sz w:val="24"/>
          <w:szCs w:val="24"/>
          <w:lang w:eastAsia="ru-RU"/>
        </w:rPr>
        <w:t>обов'язки</w:t>
      </w:r>
      <w:proofErr w:type="spellEnd"/>
      <w:r w:rsidRPr="007C7F33">
        <w:rPr>
          <w:rFonts w:ascii="Times New Roman" w:hAnsi="Times New Roman"/>
          <w:b/>
          <w:bCs/>
          <w:color w:val="000000"/>
          <w:sz w:val="24"/>
          <w:szCs w:val="24"/>
          <w:lang w:val="uk-UA" w:eastAsia="ru-RU"/>
        </w:rPr>
        <w:t xml:space="preserve"> </w:t>
      </w:r>
      <w:proofErr w:type="spellStart"/>
      <w:r w:rsidRPr="007C7F33">
        <w:rPr>
          <w:rFonts w:ascii="Times New Roman" w:hAnsi="Times New Roman"/>
          <w:b/>
          <w:bCs/>
          <w:color w:val="000000"/>
          <w:sz w:val="24"/>
          <w:szCs w:val="24"/>
          <w:lang w:eastAsia="ru-RU"/>
        </w:rPr>
        <w:t>сторін</w:t>
      </w:r>
      <w:proofErr w:type="spellEnd"/>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firstLine="426"/>
        <w:jc w:val="both"/>
        <w:rPr>
          <w:b/>
          <w:color w:val="000000"/>
          <w:sz w:val="24"/>
          <w:szCs w:val="24"/>
          <w:lang w:eastAsia="ru-RU"/>
        </w:rPr>
      </w:pPr>
      <w:bookmarkStart w:id="30" w:name="o212"/>
      <w:bookmarkEnd w:id="30"/>
      <w:r w:rsidRPr="007C7F33">
        <w:rPr>
          <w:b/>
          <w:color w:val="000000"/>
          <w:sz w:val="24"/>
          <w:szCs w:val="24"/>
          <w:lang w:eastAsia="ru-RU"/>
        </w:rPr>
        <w:t xml:space="preserve">5.1. Споживач має право на: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color w:val="000000"/>
          <w:sz w:val="24"/>
          <w:szCs w:val="24"/>
          <w:lang w:eastAsia="ru-RU"/>
        </w:rPr>
      </w:pPr>
      <w:bookmarkStart w:id="31" w:name="o213"/>
      <w:bookmarkEnd w:id="31"/>
      <w:r w:rsidRPr="007C7F33">
        <w:rPr>
          <w:color w:val="000000"/>
          <w:sz w:val="24"/>
          <w:szCs w:val="24"/>
          <w:lang w:eastAsia="ru-RU"/>
        </w:rPr>
        <w:t xml:space="preserve"> 5.1.1. Отримання своєчасно та належної якості послуг згідно із законодавством та умовами цього Договору;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color w:val="000000"/>
          <w:sz w:val="24"/>
          <w:szCs w:val="24"/>
          <w:lang w:eastAsia="ru-RU"/>
        </w:rPr>
      </w:pPr>
      <w:bookmarkStart w:id="32" w:name="o214"/>
      <w:bookmarkEnd w:id="32"/>
      <w:r w:rsidRPr="007C7F33">
        <w:rPr>
          <w:color w:val="000000"/>
          <w:sz w:val="24"/>
          <w:szCs w:val="24"/>
          <w:lang w:eastAsia="ru-RU"/>
        </w:rPr>
        <w:t xml:space="preserve"> 5.1.2. Отримання в </w:t>
      </w:r>
      <w:proofErr w:type="spellStart"/>
      <w:r w:rsidRPr="007C7F33">
        <w:rPr>
          <w:color w:val="000000"/>
          <w:sz w:val="24"/>
          <w:szCs w:val="24"/>
          <w:lang w:eastAsia="ru-RU"/>
        </w:rPr>
        <w:t>установленному</w:t>
      </w:r>
      <w:proofErr w:type="spellEnd"/>
      <w:r w:rsidRPr="007C7F33">
        <w:rPr>
          <w:color w:val="000000"/>
          <w:sz w:val="24"/>
          <w:szCs w:val="24"/>
          <w:lang w:eastAsia="ru-RU"/>
        </w:rPr>
        <w:t xml:space="preserve"> законодавством порядку інформації про перелік послуг, їх вартість, загальну суму місячного платежу, структуру тарифів, нормативів (норм) споживання, режиму надання послуг, їх споживчі властивості;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color w:val="000000"/>
          <w:sz w:val="24"/>
          <w:szCs w:val="24"/>
          <w:lang w:eastAsia="ru-RU"/>
        </w:rPr>
      </w:pPr>
      <w:bookmarkStart w:id="33" w:name="o215"/>
      <w:bookmarkEnd w:id="33"/>
      <w:r w:rsidRPr="007C7F33">
        <w:rPr>
          <w:color w:val="000000"/>
          <w:sz w:val="24"/>
          <w:szCs w:val="24"/>
          <w:lang w:eastAsia="ru-RU"/>
        </w:rPr>
        <w:t xml:space="preserve">5.1.3.Відшкодування збитків, завданих його майну та/або приміщенню, внаслідок неналежного надання або ненадання послуг;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4"/>
        <w:jc w:val="both"/>
        <w:rPr>
          <w:color w:val="000000"/>
          <w:sz w:val="24"/>
          <w:szCs w:val="24"/>
          <w:lang w:eastAsia="ru-RU"/>
        </w:rPr>
      </w:pPr>
      <w:bookmarkStart w:id="34" w:name="o216"/>
      <w:bookmarkStart w:id="35" w:name="o217"/>
      <w:bookmarkEnd w:id="34"/>
      <w:bookmarkEnd w:id="35"/>
      <w:r w:rsidRPr="007C7F33">
        <w:rPr>
          <w:color w:val="000000"/>
          <w:sz w:val="24"/>
          <w:szCs w:val="24"/>
          <w:lang w:eastAsia="ru-RU"/>
        </w:rPr>
        <w:lastRenderedPageBreak/>
        <w:t>5.1.4.Усунення Виконавцем виявлених недоліків у наданні послуг протягом встановленого Кабінетом Міністрів України строку;</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36" w:name="o218"/>
      <w:bookmarkStart w:id="37" w:name="o219"/>
      <w:bookmarkStart w:id="38" w:name="o220"/>
      <w:bookmarkStart w:id="39" w:name="o222"/>
      <w:bookmarkEnd w:id="36"/>
      <w:bookmarkEnd w:id="37"/>
      <w:bookmarkEnd w:id="38"/>
      <w:bookmarkEnd w:id="39"/>
      <w:r w:rsidRPr="007C7F33">
        <w:rPr>
          <w:color w:val="000000"/>
          <w:sz w:val="24"/>
          <w:szCs w:val="24"/>
          <w:lang w:eastAsia="ru-RU"/>
        </w:rPr>
        <w:t xml:space="preserve">5.1.5.Періодичну перевірку,  обслуговування та ремонт засобів обліку, у тому числі демонтаж, транспортування та монтаж; </w:t>
      </w:r>
      <w:bookmarkStart w:id="40" w:name="o223"/>
      <w:bookmarkEnd w:id="40"/>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rPr>
          <w:color w:val="000000"/>
          <w:sz w:val="24"/>
          <w:szCs w:val="24"/>
          <w:lang w:eastAsia="ru-RU"/>
        </w:rPr>
      </w:pPr>
      <w:r w:rsidRPr="007C7F33">
        <w:rPr>
          <w:color w:val="000000"/>
          <w:sz w:val="24"/>
          <w:szCs w:val="24"/>
          <w:lang w:eastAsia="ru-RU"/>
        </w:rPr>
        <w:t xml:space="preserve">5.1.6.Ознайомлення з нормативно-правовими актами у сфері житлово-комунальних послуг; </w:t>
      </w:r>
      <w:r w:rsidRPr="007C7F33">
        <w:rPr>
          <w:color w:val="000000"/>
          <w:sz w:val="24"/>
          <w:szCs w:val="24"/>
          <w:lang w:eastAsia="ru-RU"/>
        </w:rPr>
        <w:br/>
      </w:r>
      <w:bookmarkStart w:id="41" w:name="o224"/>
      <w:bookmarkEnd w:id="41"/>
      <w:r w:rsidRPr="007C7F33">
        <w:rPr>
          <w:color w:val="000000"/>
          <w:sz w:val="24"/>
          <w:szCs w:val="24"/>
          <w:lang w:eastAsia="ru-RU"/>
        </w:rPr>
        <w:t>5.1.7.Внесення  за погодженням з Виконавцем у договір змін,  що вливають на розмір плати за послуги;</w:t>
      </w:r>
      <w:bookmarkStart w:id="42" w:name="o225"/>
      <w:bookmarkEnd w:id="42"/>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r w:rsidRPr="007C7F33">
        <w:rPr>
          <w:color w:val="000000"/>
          <w:sz w:val="24"/>
          <w:szCs w:val="24"/>
          <w:lang w:eastAsia="ru-RU"/>
        </w:rPr>
        <w:t>5.1.8.Самостійно ліквідувати по</w:t>
      </w:r>
      <w:r w:rsidR="00431AF1">
        <w:rPr>
          <w:color w:val="000000"/>
          <w:sz w:val="24"/>
          <w:szCs w:val="24"/>
          <w:lang w:eastAsia="ru-RU"/>
        </w:rPr>
        <w:t>ш</w:t>
      </w:r>
      <w:r w:rsidRPr="007C7F33">
        <w:rPr>
          <w:color w:val="000000"/>
          <w:sz w:val="24"/>
          <w:szCs w:val="24"/>
          <w:lang w:eastAsia="ru-RU"/>
        </w:rPr>
        <w:t xml:space="preserve">кодження на водопроводі від лічильника до точки підключення до мережі Виконавця. </w:t>
      </w:r>
    </w:p>
    <w:p w:rsidR="007C7F33" w:rsidRPr="007C7F33" w:rsidRDefault="007C7F33" w:rsidP="007C7F33">
      <w:pPr>
        <w:tabs>
          <w:tab w:val="left" w:pos="42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b/>
          <w:color w:val="000000"/>
          <w:sz w:val="24"/>
          <w:szCs w:val="24"/>
          <w:lang w:eastAsia="ru-RU"/>
        </w:rPr>
      </w:pPr>
      <w:bookmarkStart w:id="43" w:name="o227"/>
      <w:bookmarkEnd w:id="43"/>
      <w:r w:rsidRPr="007C7F33">
        <w:rPr>
          <w:b/>
          <w:color w:val="000000"/>
          <w:sz w:val="24"/>
          <w:szCs w:val="24"/>
          <w:lang w:eastAsia="ru-RU"/>
        </w:rPr>
        <w:tab/>
        <w:t xml:space="preserve">5.2. Споживач зобов'язаний: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44" w:name="o228"/>
      <w:bookmarkEnd w:id="44"/>
      <w:r w:rsidRPr="007C7F33">
        <w:rPr>
          <w:color w:val="000000"/>
          <w:sz w:val="24"/>
          <w:szCs w:val="24"/>
          <w:lang w:eastAsia="ru-RU"/>
        </w:rPr>
        <w:t xml:space="preserve">5.2.1.Оплачувати послуги в установлений  цим Договором строк;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45" w:name="o229"/>
      <w:bookmarkEnd w:id="45"/>
      <w:r w:rsidRPr="007C7F33">
        <w:rPr>
          <w:color w:val="000000"/>
          <w:sz w:val="24"/>
          <w:szCs w:val="24"/>
          <w:lang w:eastAsia="ru-RU"/>
        </w:rPr>
        <w:t xml:space="preserve">5.2.2.Повідомляти Виконавця протягом місяця про зміни,  що відбулися у  стані підсобного господарства  і  санітарно-технічного  та  інженерного обладнання (за умови проведення розрахунків  за  надані послуги згідно з нормативами (нормами) споживання);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46" w:name="o230"/>
      <w:bookmarkEnd w:id="46"/>
      <w:r w:rsidRPr="007C7F33">
        <w:rPr>
          <w:color w:val="000000"/>
          <w:sz w:val="24"/>
          <w:szCs w:val="24"/>
          <w:lang w:eastAsia="ru-RU"/>
        </w:rPr>
        <w:t xml:space="preserve">5.2.3.Забезпечити   доступ  до  відповідної  інженерної  мережі, арматури,  засобів  обліку  води   представників   Виконавця   за   наявності   в   них  відповідного посвідчення для: </w:t>
      </w:r>
      <w:bookmarkStart w:id="47" w:name="o231"/>
      <w:bookmarkEnd w:id="47"/>
      <w:r w:rsidRPr="007C7F33">
        <w:rPr>
          <w:color w:val="000000"/>
          <w:sz w:val="24"/>
          <w:szCs w:val="24"/>
          <w:lang w:eastAsia="ru-RU"/>
        </w:rPr>
        <w:t>ліквідації аварій - цілодобово;</w:t>
      </w:r>
      <w:bookmarkStart w:id="48" w:name="o232"/>
      <w:bookmarkEnd w:id="48"/>
      <w:r w:rsidRPr="007C7F33">
        <w:rPr>
          <w:color w:val="000000"/>
          <w:sz w:val="24"/>
          <w:szCs w:val="24"/>
          <w:lang w:eastAsia="ru-RU"/>
        </w:rPr>
        <w:t xml:space="preserve"> встановлення і  заміни  санітарно-технічного  та  інженерного обладнання,   проведення  технічного  та  профілактичного  огляду, зняття контрольних  показань  засобів  обліку  води   -  згідно  з  вимогами  нормативно-правових  актів у сфері житлово-комунальних послуг;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49" w:name="o233"/>
      <w:bookmarkEnd w:id="49"/>
      <w:r w:rsidRPr="007C7F33">
        <w:rPr>
          <w:color w:val="000000"/>
          <w:sz w:val="24"/>
          <w:szCs w:val="24"/>
          <w:lang w:eastAsia="ru-RU"/>
        </w:rPr>
        <w:t xml:space="preserve">5.2.4.Дотримуватися вимог  нормативно-правових актів  у  сфері житлово-комунальних послуг;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50" w:name="o234"/>
      <w:bookmarkEnd w:id="50"/>
      <w:r w:rsidRPr="007C7F33">
        <w:rPr>
          <w:color w:val="000000"/>
          <w:sz w:val="24"/>
          <w:szCs w:val="24"/>
          <w:lang w:eastAsia="ru-RU"/>
        </w:rPr>
        <w:t xml:space="preserve">5.2.5.Забезпечувати цілісність засобів обліку води та не втручатися в їх роботу;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51" w:name="o235"/>
      <w:bookmarkEnd w:id="51"/>
      <w:r w:rsidRPr="007C7F33">
        <w:rPr>
          <w:color w:val="000000"/>
          <w:sz w:val="24"/>
          <w:szCs w:val="24"/>
          <w:lang w:eastAsia="ru-RU"/>
        </w:rPr>
        <w:t>5.2.6.У разі несвоєчасного внесення плати за послуги сплачувати пеню в установленому законом та цим Договором розмірі;</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52" w:name="o236"/>
      <w:bookmarkStart w:id="53" w:name="o237"/>
      <w:bookmarkEnd w:id="52"/>
      <w:bookmarkEnd w:id="53"/>
      <w:r w:rsidRPr="007C7F33">
        <w:rPr>
          <w:color w:val="000000"/>
          <w:sz w:val="24"/>
          <w:szCs w:val="24"/>
          <w:lang w:eastAsia="ru-RU"/>
        </w:rPr>
        <w:t>5.2.7.Своєчасно вживати заходів   до   усунення виявлених несправностей,  пов'язаних з отриманням послуг,  що виникли з його вини</w:t>
      </w:r>
      <w:bookmarkStart w:id="54" w:name="o238"/>
      <w:bookmarkStart w:id="55" w:name="o239"/>
      <w:bookmarkStart w:id="56" w:name="o240"/>
      <w:bookmarkStart w:id="57" w:name="o241"/>
      <w:bookmarkStart w:id="58" w:name="o242"/>
      <w:bookmarkEnd w:id="54"/>
      <w:bookmarkEnd w:id="55"/>
      <w:bookmarkEnd w:id="56"/>
      <w:bookmarkEnd w:id="57"/>
      <w:bookmarkEnd w:id="58"/>
      <w:r w:rsidRPr="007C7F33">
        <w:rPr>
          <w:color w:val="000000"/>
          <w:sz w:val="24"/>
          <w:szCs w:val="24"/>
          <w:lang w:eastAsia="ru-RU"/>
        </w:rPr>
        <w:t>.</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r w:rsidRPr="007C7F33">
        <w:rPr>
          <w:b/>
          <w:color w:val="000000"/>
          <w:sz w:val="24"/>
          <w:szCs w:val="24"/>
          <w:lang w:eastAsia="ru-RU"/>
        </w:rPr>
        <w:tab/>
        <w:t xml:space="preserve">5.3. Виконавець має право: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59" w:name="o243"/>
      <w:bookmarkEnd w:id="59"/>
      <w:r w:rsidRPr="007C7F33">
        <w:rPr>
          <w:color w:val="000000"/>
          <w:sz w:val="24"/>
          <w:szCs w:val="24"/>
          <w:lang w:eastAsia="ru-RU"/>
        </w:rPr>
        <w:t xml:space="preserve">5.3.1.Нараховувати,  у  разі несвоєчасного внесення Споживачем плати   за   надані послуги,   пеню   у   розмірі,  встановленому законодавством і цим договором;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60" w:name="o244"/>
      <w:bookmarkStart w:id="61" w:name="o245"/>
      <w:bookmarkEnd w:id="60"/>
      <w:bookmarkEnd w:id="61"/>
      <w:r w:rsidRPr="007C7F33">
        <w:rPr>
          <w:color w:val="000000"/>
          <w:sz w:val="24"/>
          <w:szCs w:val="24"/>
          <w:lang w:eastAsia="ru-RU"/>
        </w:rPr>
        <w:t xml:space="preserve">5.3.2. Вимагати від Споживача дотримання   нормативно-правових актів у сфері житлово-комунальних послуг;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62" w:name="o246"/>
      <w:bookmarkEnd w:id="62"/>
      <w:r w:rsidRPr="007C7F33">
        <w:rPr>
          <w:color w:val="000000"/>
          <w:sz w:val="24"/>
          <w:szCs w:val="24"/>
          <w:lang w:eastAsia="ru-RU"/>
        </w:rPr>
        <w:t xml:space="preserve">5.3.3. Вимагати  від  Споживача  своєчасного  усунення  виявлених несправностей,  пов'язаних з отриманням послуг,  що виникли з вини Споживача, або відшкодування вартості відповідних робіт;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63" w:name="o247"/>
      <w:bookmarkEnd w:id="63"/>
      <w:r w:rsidRPr="007C7F33">
        <w:rPr>
          <w:color w:val="000000"/>
          <w:sz w:val="24"/>
          <w:szCs w:val="24"/>
          <w:lang w:eastAsia="ru-RU"/>
        </w:rPr>
        <w:t xml:space="preserve">5.3.4. Доступу  до приміщення Споживача для ліквідації аварій,  у тому числі несанкціонованого,  відповідно до встановленого законом порядку усунення недоліків у роботі санітарно-технічного  та інженерного обладнання,  його встановлення  і  заміни, проведення технічного   та   профілактичного огляду  і  перевірки показань засобів обліку води  відповідно  до законодавства;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64" w:name="o248"/>
      <w:bookmarkEnd w:id="64"/>
      <w:r w:rsidRPr="007C7F33">
        <w:rPr>
          <w:color w:val="000000"/>
          <w:sz w:val="24"/>
          <w:szCs w:val="24"/>
          <w:lang w:eastAsia="ru-RU"/>
        </w:rPr>
        <w:t xml:space="preserve">5.3.5.У разі виникнення сумнівів щодо правильності показань засобів обліку води звернутися  до акредитованої лабораторії для проведення експертизи їх технічного стану та метрологічної повірки.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r w:rsidRPr="007C7F33">
        <w:rPr>
          <w:color w:val="000000"/>
          <w:sz w:val="24"/>
          <w:szCs w:val="24"/>
          <w:lang w:eastAsia="ru-RU"/>
        </w:rPr>
        <w:t xml:space="preserve">5.3.6. Якщо при проведенні обстеження або проведенні перевірки засобів обліку води, водопровідної мережі, запірної арматури, іншого обладнання  представниками Виконавця виявлені недоліки, пошкодження, втручання в роботу водопровідної мережі та засобів обліку, </w:t>
      </w:r>
      <w:proofErr w:type="spellStart"/>
      <w:r w:rsidRPr="007C7F33">
        <w:rPr>
          <w:color w:val="000000"/>
          <w:sz w:val="24"/>
          <w:szCs w:val="24"/>
          <w:lang w:eastAsia="ru-RU"/>
        </w:rPr>
        <w:t>розпломбування</w:t>
      </w:r>
      <w:proofErr w:type="spellEnd"/>
      <w:r w:rsidRPr="007C7F33">
        <w:rPr>
          <w:color w:val="000000"/>
          <w:sz w:val="24"/>
          <w:szCs w:val="24"/>
          <w:lang w:eastAsia="ru-RU"/>
        </w:rPr>
        <w:t xml:space="preserve">, недотримання </w:t>
      </w:r>
      <w:proofErr w:type="spellStart"/>
      <w:r w:rsidRPr="007C7F33">
        <w:rPr>
          <w:color w:val="000000"/>
          <w:sz w:val="24"/>
          <w:szCs w:val="24"/>
          <w:lang w:eastAsia="ru-RU"/>
        </w:rPr>
        <w:t>міжповірочних</w:t>
      </w:r>
      <w:proofErr w:type="spellEnd"/>
      <w:r w:rsidRPr="007C7F33">
        <w:rPr>
          <w:color w:val="000000"/>
          <w:sz w:val="24"/>
          <w:szCs w:val="24"/>
          <w:lang w:eastAsia="ru-RU"/>
        </w:rPr>
        <w:t xml:space="preserve"> інтервалів засобів обліку води або перевищення терміну їх використання встановлених нормативними документами, не санкціонована </w:t>
      </w:r>
      <w:proofErr w:type="spellStart"/>
      <w:r w:rsidRPr="007C7F33">
        <w:rPr>
          <w:color w:val="000000"/>
          <w:sz w:val="24"/>
          <w:szCs w:val="24"/>
          <w:lang w:eastAsia="ru-RU"/>
        </w:rPr>
        <w:t>врізка</w:t>
      </w:r>
      <w:proofErr w:type="spellEnd"/>
      <w:r w:rsidRPr="007C7F33">
        <w:rPr>
          <w:color w:val="000000"/>
          <w:sz w:val="24"/>
          <w:szCs w:val="24"/>
          <w:lang w:eastAsia="ru-RU"/>
        </w:rPr>
        <w:t>, відмова Споживача в допуску представників Виконавця до перевірки, складається Акт з зазначенням вказаної причини.</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b/>
          <w:color w:val="000000"/>
          <w:sz w:val="24"/>
          <w:szCs w:val="24"/>
          <w:lang w:eastAsia="ru-RU"/>
        </w:rPr>
      </w:pPr>
      <w:r w:rsidRPr="007C7F33">
        <w:rPr>
          <w:color w:val="000000"/>
          <w:sz w:val="24"/>
          <w:szCs w:val="24"/>
          <w:lang w:eastAsia="ru-RU"/>
        </w:rPr>
        <w:t>5.3.7. Якщо Споживач відмовляється підписувати Акт перевірки, в ньому робиться помітка про відмову, а Акт є підставою для вживання відповідних заходів до Споживача для припинення  порушень</w:t>
      </w:r>
      <w:bookmarkStart w:id="65" w:name="o249"/>
      <w:bookmarkEnd w:id="65"/>
      <w:r w:rsidRPr="007C7F33">
        <w:rPr>
          <w:color w:val="000000"/>
          <w:sz w:val="24"/>
          <w:szCs w:val="24"/>
          <w:lang w:eastAsia="ru-RU"/>
        </w:rPr>
        <w:t>.</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b/>
          <w:color w:val="000000"/>
          <w:sz w:val="24"/>
          <w:szCs w:val="24"/>
          <w:lang w:eastAsia="ru-RU"/>
        </w:rPr>
      </w:pPr>
      <w:r w:rsidRPr="007C7F33">
        <w:rPr>
          <w:b/>
          <w:color w:val="000000"/>
          <w:sz w:val="24"/>
          <w:szCs w:val="24"/>
          <w:lang w:eastAsia="ru-RU"/>
        </w:rPr>
        <w:tab/>
        <w:t xml:space="preserve">5.4.. Виконавець зобов'язаний: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66" w:name="o250"/>
      <w:bookmarkEnd w:id="66"/>
      <w:r w:rsidRPr="007C7F33">
        <w:rPr>
          <w:color w:val="000000"/>
          <w:sz w:val="24"/>
          <w:szCs w:val="24"/>
          <w:lang w:eastAsia="ru-RU"/>
        </w:rPr>
        <w:t xml:space="preserve">5.4.1.Своєчасно  надавати  Споживачу  послуги  в установлених обсягах, належної якості, безпечні для його життя, здоров'я та які не  спричиняють шкоди його  майну,  відповідно  до вимог законодавства, Правил та цього Договору;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67" w:name="o251"/>
      <w:bookmarkEnd w:id="67"/>
      <w:r w:rsidRPr="007C7F33">
        <w:rPr>
          <w:color w:val="000000"/>
          <w:sz w:val="24"/>
          <w:szCs w:val="24"/>
          <w:lang w:eastAsia="ru-RU"/>
        </w:rPr>
        <w:t xml:space="preserve">5.4.2.Інформувати Споживача  про адресу та номер телефону диспетчерської,  аварійної або аварійно-диспетчерської служби (зазначаються  в  Договорі  і  рахунках на сплату послуг,  а також розміщуються на дошках оголошень );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68" w:name="o252"/>
      <w:bookmarkEnd w:id="68"/>
      <w:r w:rsidRPr="007C7F33">
        <w:rPr>
          <w:color w:val="000000"/>
          <w:sz w:val="24"/>
          <w:szCs w:val="24"/>
          <w:lang w:eastAsia="ru-RU"/>
        </w:rPr>
        <w:t xml:space="preserve">5.4.3.Надавати Споживачеві в  установленому  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надання послуг, граничні строки усунення аварій або </w:t>
      </w:r>
      <w:r w:rsidRPr="007C7F33">
        <w:rPr>
          <w:color w:val="000000"/>
          <w:sz w:val="24"/>
          <w:szCs w:val="24"/>
          <w:lang w:eastAsia="ru-RU"/>
        </w:rPr>
        <w:lastRenderedPageBreak/>
        <w:t>інших порушень порядку надання послуг, а також інформацію про Правила (зазначається у цьому договорі, а також розміщується на дошці оголошень  у приміщенні Виконавця);</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69" w:name="o253"/>
      <w:bookmarkEnd w:id="69"/>
      <w:r w:rsidRPr="007C7F33">
        <w:rPr>
          <w:color w:val="000000"/>
          <w:sz w:val="24"/>
          <w:szCs w:val="24"/>
          <w:lang w:eastAsia="ru-RU"/>
        </w:rPr>
        <w:t xml:space="preserve">5.4.4.Контролювати установлені </w:t>
      </w:r>
      <w:proofErr w:type="spellStart"/>
      <w:r w:rsidRPr="007C7F33">
        <w:rPr>
          <w:color w:val="000000"/>
          <w:sz w:val="24"/>
          <w:szCs w:val="24"/>
          <w:lang w:eastAsia="ru-RU"/>
        </w:rPr>
        <w:t>міжповіркові</w:t>
      </w:r>
      <w:proofErr w:type="spellEnd"/>
      <w:r w:rsidRPr="007C7F33">
        <w:rPr>
          <w:color w:val="000000"/>
          <w:sz w:val="24"/>
          <w:szCs w:val="24"/>
          <w:lang w:eastAsia="ru-RU"/>
        </w:rPr>
        <w:t xml:space="preserve"> інтервали, проводити періодичну повірку засобів обліку, їх обслуговування та ремонт, у тому числі демонтаж, транспортування та монтаж</w:t>
      </w:r>
      <w:bookmarkStart w:id="70" w:name="o254"/>
      <w:bookmarkEnd w:id="70"/>
      <w:r w:rsidRPr="007C7F33">
        <w:rPr>
          <w:color w:val="000000"/>
          <w:sz w:val="24"/>
          <w:szCs w:val="24"/>
          <w:lang w:eastAsia="ru-RU"/>
        </w:rPr>
        <w:t xml:space="preserve"> (за наявності відповідної лабораторії, обладнання, сертифікації, спеціаліста та включення вартості робіт до тарифу).</w:t>
      </w:r>
      <w:bookmarkStart w:id="71" w:name="o255"/>
      <w:bookmarkEnd w:id="71"/>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r w:rsidRPr="007C7F33">
        <w:rPr>
          <w:color w:val="000000"/>
          <w:sz w:val="24"/>
          <w:szCs w:val="24"/>
          <w:lang w:eastAsia="ru-RU"/>
        </w:rPr>
        <w:t xml:space="preserve">5.4.5.Узгодити із Споживачем не пізніше ніж за три робочих дні до проведення планових робіт всередині приміщення  час доступу  до  такого  приміщення  з  наданням йому відповідного письмового повідомлення;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72" w:name="o256"/>
      <w:bookmarkEnd w:id="72"/>
      <w:r w:rsidRPr="007C7F33">
        <w:rPr>
          <w:color w:val="000000"/>
          <w:sz w:val="24"/>
          <w:szCs w:val="24"/>
          <w:lang w:eastAsia="ru-RU"/>
        </w:rPr>
        <w:t xml:space="preserve">5.4.6.Повідомляти Споживача  про  плановану  перерву  в  наданні послуг  через  засоби  масової  інформації,  а  також  письмово не пізніше ніж за </w:t>
      </w:r>
      <w:r w:rsidRPr="007C7F33">
        <w:rPr>
          <w:b/>
          <w:color w:val="000000"/>
          <w:sz w:val="24"/>
          <w:szCs w:val="24"/>
          <w:lang w:eastAsia="ru-RU"/>
        </w:rPr>
        <w:t>10 днів до її настання</w:t>
      </w:r>
      <w:r w:rsidRPr="007C7F33">
        <w:rPr>
          <w:color w:val="000000"/>
          <w:sz w:val="24"/>
          <w:szCs w:val="24"/>
          <w:lang w:eastAsia="ru-RU"/>
        </w:rPr>
        <w:t xml:space="preserve">  (крім  перерви,  що  настає внаслідок аварії або дії непереборної сили) із зазначенням причини та часу перерви в наданні послуг;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73" w:name="o257"/>
      <w:bookmarkEnd w:id="73"/>
      <w:r w:rsidRPr="007C7F33">
        <w:rPr>
          <w:color w:val="000000"/>
          <w:sz w:val="24"/>
          <w:szCs w:val="24"/>
          <w:lang w:eastAsia="ru-RU"/>
        </w:rPr>
        <w:t>5.4.7.Відновлювати надання послуг за письмовою заявою Споживача шляхом  зняття протягом доби пломб із запірних вентилів</w:t>
      </w:r>
      <w:bookmarkStart w:id="74" w:name="o258"/>
      <w:bookmarkEnd w:id="74"/>
      <w:r w:rsidRPr="007C7F33">
        <w:rPr>
          <w:color w:val="000000"/>
          <w:sz w:val="24"/>
          <w:szCs w:val="24"/>
          <w:lang w:eastAsia="ru-RU"/>
        </w:rPr>
        <w:t>.</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r w:rsidRPr="007C7F33">
        <w:rPr>
          <w:color w:val="000000"/>
          <w:sz w:val="24"/>
          <w:szCs w:val="24"/>
          <w:lang w:eastAsia="ru-RU"/>
        </w:rPr>
        <w:t xml:space="preserve">5.4.8.Забезпечувати, за заявою Споживача, взяття у тижневий  строк на абонентський облік засобів обліку води;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75" w:name="o259"/>
      <w:bookmarkEnd w:id="75"/>
      <w:r w:rsidRPr="007C7F33">
        <w:rPr>
          <w:color w:val="000000"/>
          <w:sz w:val="24"/>
          <w:szCs w:val="24"/>
          <w:lang w:eastAsia="ru-RU"/>
        </w:rPr>
        <w:t xml:space="preserve">5.4.9.Утримувати внутрішньо-будинкові мережі у належному технічному стані, здійснювати їх технічне обслуговування  та ремонт;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76" w:name="o260"/>
      <w:bookmarkEnd w:id="76"/>
      <w:r w:rsidRPr="007C7F33">
        <w:rPr>
          <w:color w:val="000000"/>
          <w:sz w:val="24"/>
          <w:szCs w:val="24"/>
          <w:lang w:eastAsia="ru-RU"/>
        </w:rPr>
        <w:t>5.4.10.Інформувати Споживача протягом доби з дня виявлення недоліків у роботі інженерних  систем  та/або інженерного обладнання, що розташовані за межами приміщення але такими, що пов’язані з водо-забезпеченням Споживача (у разі його особистого звернення  - невідкладно), про причини та очікувану  тривалість  зупинення надання послуг або обмеження їх кількості,  а  також  про  причини порушення якісних показників надання послуг;</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77" w:name="o261"/>
      <w:bookmarkEnd w:id="77"/>
      <w:r w:rsidRPr="007C7F33">
        <w:rPr>
          <w:color w:val="000000"/>
          <w:sz w:val="24"/>
          <w:szCs w:val="24"/>
          <w:lang w:eastAsia="ru-RU"/>
        </w:rPr>
        <w:t xml:space="preserve">5.4.11.Усувати аварії та інші порушення порядку надання послуг, а  також виконувати  заявки  Споживачів  у  строк, установлений законодавством і цим договором;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78" w:name="o262"/>
      <w:bookmarkEnd w:id="78"/>
      <w:r w:rsidRPr="007C7F33">
        <w:rPr>
          <w:color w:val="000000"/>
          <w:sz w:val="24"/>
          <w:szCs w:val="24"/>
          <w:lang w:eastAsia="ru-RU"/>
        </w:rPr>
        <w:t xml:space="preserve">5.4.12.Вести  облік  скарг (заяв,  вимог,  претензій) Споживачів щодо  кількості  та  якості  надання  послуг,  а  також  облік  їх виконання;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79" w:name="o263"/>
      <w:bookmarkEnd w:id="79"/>
      <w:r w:rsidRPr="007C7F33">
        <w:rPr>
          <w:color w:val="000000"/>
          <w:sz w:val="24"/>
          <w:szCs w:val="24"/>
          <w:lang w:eastAsia="ru-RU"/>
        </w:rPr>
        <w:t xml:space="preserve">5.4.13.Зменшувати  розмір  плати  за  послуги  у разі тимчасової відсутності  Споживача(тимчасові ремонтні роботи в приміщені не пов’язані з водопостачанням та водовідведенням, тимчасова перерва в роботі закладу, організації), за відсутності засобів обліку води, на підставі письмової  заяви  та офіційного документа, </w:t>
      </w:r>
      <w:bookmarkStart w:id="80" w:name="o264"/>
      <w:bookmarkEnd w:id="80"/>
      <w:r w:rsidRPr="007C7F33">
        <w:rPr>
          <w:color w:val="000000"/>
          <w:sz w:val="24"/>
          <w:szCs w:val="24"/>
          <w:lang w:eastAsia="ru-RU"/>
        </w:rPr>
        <w:t xml:space="preserve">наданого Виконавцю не менше ніж за 10 днів  до настання таких обставин.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r w:rsidRPr="007C7F33">
        <w:rPr>
          <w:color w:val="000000"/>
          <w:sz w:val="24"/>
          <w:szCs w:val="24"/>
          <w:lang w:eastAsia="ru-RU"/>
        </w:rPr>
        <w:t>5.4.14.Звільняти від плати за послуги уразі їх ненадання та виплачувати компенсацію за   перевищення строків проведення аварійно-відбудовних робіт;</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81" w:name="o265"/>
      <w:bookmarkStart w:id="82" w:name="o266"/>
      <w:bookmarkEnd w:id="81"/>
      <w:bookmarkEnd w:id="82"/>
      <w:r w:rsidRPr="007C7F33">
        <w:rPr>
          <w:color w:val="000000"/>
          <w:sz w:val="24"/>
          <w:szCs w:val="24"/>
          <w:lang w:eastAsia="ru-RU"/>
        </w:rPr>
        <w:t xml:space="preserve">5.4.15.Своєчасно проводити за власний рахунок роботи з  усунення виявлених несправностей,  пов'язаних  з  отриманням послуг,  що виникли з його вини;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83" w:name="o267"/>
      <w:bookmarkEnd w:id="83"/>
      <w:r w:rsidRPr="007C7F33">
        <w:rPr>
          <w:color w:val="000000"/>
          <w:sz w:val="24"/>
          <w:szCs w:val="24"/>
          <w:lang w:eastAsia="ru-RU"/>
        </w:rPr>
        <w:t xml:space="preserve">5.4.16.Відшкодовувати збитки,  завдані майну  та/або приміщенню Споживача внаслідок неналежного надання або ненадання послуг, а також моральну  шкоду  в  порядку  та  розмірі,  які визначаються відповідно до законодавства і цього договору;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84" w:name="o268"/>
      <w:bookmarkEnd w:id="84"/>
      <w:r w:rsidRPr="007C7F33">
        <w:rPr>
          <w:color w:val="000000"/>
          <w:sz w:val="24"/>
          <w:szCs w:val="24"/>
          <w:lang w:eastAsia="ru-RU"/>
        </w:rPr>
        <w:t xml:space="preserve">5.4.17.Сплачувати Споживачу  неустойку  (штраф,  пеню)  у  разі ненадання послуг або надання послуг неналежної якості у порядку та у випадках, передбачених законодавством і цим договором; </w:t>
      </w:r>
    </w:p>
    <w:p w:rsidR="007C7F33" w:rsidRPr="007C7F33" w:rsidRDefault="007C7F33" w:rsidP="007C7F33">
      <w:pPr>
        <w:pStyle w:val="a3"/>
        <w:tabs>
          <w:tab w:val="left" w:pos="284"/>
          <w:tab w:val="left" w:pos="9356"/>
        </w:tabs>
        <w:ind w:right="-284"/>
        <w:rPr>
          <w:rFonts w:ascii="Times New Roman" w:hAnsi="Times New Roman"/>
          <w:sz w:val="24"/>
          <w:szCs w:val="24"/>
          <w:lang w:val="uk-UA" w:eastAsia="ru-RU"/>
        </w:rPr>
      </w:pPr>
      <w:bookmarkStart w:id="85" w:name="o269"/>
      <w:bookmarkEnd w:id="85"/>
      <w:r w:rsidRPr="007C7F33">
        <w:rPr>
          <w:rFonts w:ascii="Times New Roman" w:hAnsi="Times New Roman"/>
          <w:sz w:val="24"/>
          <w:szCs w:val="24"/>
          <w:lang w:val="uk-UA" w:eastAsia="ru-RU"/>
        </w:rPr>
        <w:t>5.4.18.В</w:t>
      </w:r>
      <w:proofErr w:type="spellStart"/>
      <w:r w:rsidRPr="007C7F33">
        <w:rPr>
          <w:rFonts w:ascii="Times New Roman" w:hAnsi="Times New Roman"/>
          <w:sz w:val="24"/>
          <w:szCs w:val="24"/>
          <w:lang w:eastAsia="ru-RU"/>
        </w:rPr>
        <w:t>иконувати</w:t>
      </w:r>
      <w:proofErr w:type="spellEnd"/>
      <w:r w:rsidRPr="007C7F33">
        <w:rPr>
          <w:rFonts w:ascii="Times New Roman" w:hAnsi="Times New Roman"/>
          <w:sz w:val="24"/>
          <w:szCs w:val="24"/>
          <w:lang w:val="uk-UA" w:eastAsia="ru-RU"/>
        </w:rPr>
        <w:t xml:space="preserve"> </w:t>
      </w:r>
      <w:proofErr w:type="spellStart"/>
      <w:r w:rsidRPr="007C7F33">
        <w:rPr>
          <w:rFonts w:ascii="Times New Roman" w:hAnsi="Times New Roman"/>
          <w:sz w:val="24"/>
          <w:szCs w:val="24"/>
          <w:lang w:eastAsia="ru-RU"/>
        </w:rPr>
        <w:t>інші</w:t>
      </w:r>
      <w:proofErr w:type="spellEnd"/>
      <w:r w:rsidRPr="007C7F33">
        <w:rPr>
          <w:rFonts w:ascii="Times New Roman" w:hAnsi="Times New Roman"/>
          <w:sz w:val="24"/>
          <w:szCs w:val="24"/>
          <w:lang w:val="uk-UA" w:eastAsia="ru-RU"/>
        </w:rPr>
        <w:t xml:space="preserve"> </w:t>
      </w:r>
      <w:proofErr w:type="spellStart"/>
      <w:r w:rsidRPr="007C7F33">
        <w:rPr>
          <w:rFonts w:ascii="Times New Roman" w:hAnsi="Times New Roman"/>
          <w:sz w:val="24"/>
          <w:szCs w:val="24"/>
          <w:lang w:eastAsia="ru-RU"/>
        </w:rPr>
        <w:t>обов'язки</w:t>
      </w:r>
      <w:proofErr w:type="spellEnd"/>
      <w:r w:rsidRPr="007C7F33">
        <w:rPr>
          <w:rFonts w:ascii="Times New Roman" w:hAnsi="Times New Roman"/>
          <w:sz w:val="24"/>
          <w:szCs w:val="24"/>
          <w:lang w:val="uk-UA" w:eastAsia="ru-RU"/>
        </w:rPr>
        <w:t xml:space="preserve"> </w:t>
      </w:r>
      <w:proofErr w:type="spellStart"/>
      <w:r w:rsidRPr="007C7F33">
        <w:rPr>
          <w:rFonts w:ascii="Times New Roman" w:hAnsi="Times New Roman"/>
          <w:sz w:val="24"/>
          <w:szCs w:val="24"/>
          <w:lang w:eastAsia="ru-RU"/>
        </w:rPr>
        <w:t>відповідно</w:t>
      </w:r>
      <w:proofErr w:type="spellEnd"/>
      <w:r w:rsidRPr="007C7F33">
        <w:rPr>
          <w:rFonts w:ascii="Times New Roman" w:hAnsi="Times New Roman"/>
          <w:sz w:val="24"/>
          <w:szCs w:val="24"/>
          <w:lang w:eastAsia="ru-RU"/>
        </w:rPr>
        <w:t xml:space="preserve"> до </w:t>
      </w:r>
      <w:proofErr w:type="spellStart"/>
      <w:r w:rsidRPr="007C7F33">
        <w:rPr>
          <w:rFonts w:ascii="Times New Roman" w:hAnsi="Times New Roman"/>
          <w:sz w:val="24"/>
          <w:szCs w:val="24"/>
          <w:lang w:eastAsia="ru-RU"/>
        </w:rPr>
        <w:t>законодавства</w:t>
      </w:r>
      <w:proofErr w:type="spellEnd"/>
      <w:r w:rsidRPr="007C7F33">
        <w:rPr>
          <w:rFonts w:ascii="Times New Roman" w:hAnsi="Times New Roman"/>
          <w:sz w:val="24"/>
          <w:szCs w:val="24"/>
          <w:lang w:eastAsia="ru-RU"/>
        </w:rPr>
        <w:t xml:space="preserve">  та </w:t>
      </w:r>
      <w:proofErr w:type="spellStart"/>
      <w:r w:rsidRPr="007C7F33">
        <w:rPr>
          <w:rFonts w:ascii="Times New Roman" w:hAnsi="Times New Roman"/>
          <w:sz w:val="24"/>
          <w:szCs w:val="24"/>
          <w:lang w:eastAsia="ru-RU"/>
        </w:rPr>
        <w:t>цього</w:t>
      </w:r>
      <w:proofErr w:type="spellEnd"/>
      <w:r w:rsidRPr="007C7F33">
        <w:rPr>
          <w:rFonts w:ascii="Times New Roman" w:hAnsi="Times New Roman"/>
          <w:sz w:val="24"/>
          <w:szCs w:val="24"/>
          <w:lang w:eastAsia="ru-RU"/>
        </w:rPr>
        <w:t xml:space="preserve"> </w:t>
      </w:r>
      <w:r w:rsidRPr="007C7F33">
        <w:rPr>
          <w:rFonts w:ascii="Times New Roman" w:hAnsi="Times New Roman"/>
          <w:sz w:val="24"/>
          <w:szCs w:val="24"/>
          <w:lang w:val="uk-UA" w:eastAsia="ru-RU"/>
        </w:rPr>
        <w:t>Д</w:t>
      </w:r>
      <w:r w:rsidRPr="007C7F33">
        <w:rPr>
          <w:rFonts w:ascii="Times New Roman" w:hAnsi="Times New Roman"/>
          <w:sz w:val="24"/>
          <w:szCs w:val="24"/>
          <w:lang w:eastAsia="ru-RU"/>
        </w:rPr>
        <w:t xml:space="preserve">оговору. </w:t>
      </w:r>
    </w:p>
    <w:p w:rsidR="00372BA5" w:rsidRDefault="00372BA5"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center"/>
        <w:rPr>
          <w:b/>
          <w:bCs/>
          <w:color w:val="000000"/>
          <w:sz w:val="24"/>
          <w:szCs w:val="24"/>
          <w:lang w:eastAsia="ru-RU"/>
        </w:rPr>
      </w:pPr>
      <w:bookmarkStart w:id="86" w:name="o270"/>
      <w:bookmarkEnd w:id="86"/>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center"/>
        <w:rPr>
          <w:b/>
          <w:bCs/>
          <w:color w:val="000000"/>
          <w:sz w:val="24"/>
          <w:szCs w:val="24"/>
          <w:lang w:eastAsia="ru-RU"/>
        </w:rPr>
      </w:pPr>
      <w:r w:rsidRPr="007C7F33">
        <w:rPr>
          <w:b/>
          <w:bCs/>
          <w:color w:val="000000"/>
          <w:sz w:val="24"/>
          <w:szCs w:val="24"/>
          <w:lang w:eastAsia="ru-RU"/>
        </w:rPr>
        <w:t>6. Відповідальність сторін</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b/>
          <w:color w:val="000000"/>
          <w:sz w:val="24"/>
          <w:szCs w:val="24"/>
          <w:lang w:eastAsia="ru-RU"/>
        </w:rPr>
      </w:pPr>
      <w:bookmarkStart w:id="87" w:name="o271"/>
      <w:bookmarkEnd w:id="87"/>
      <w:r w:rsidRPr="007C7F33">
        <w:rPr>
          <w:b/>
          <w:color w:val="000000"/>
          <w:sz w:val="24"/>
          <w:szCs w:val="24"/>
          <w:lang w:eastAsia="ru-RU"/>
        </w:rPr>
        <w:t>6</w:t>
      </w:r>
      <w:r w:rsidRPr="007C7F33">
        <w:rPr>
          <w:color w:val="000000"/>
          <w:sz w:val="24"/>
          <w:szCs w:val="24"/>
          <w:lang w:eastAsia="ru-RU"/>
        </w:rPr>
        <w:t>.</w:t>
      </w:r>
      <w:r w:rsidRPr="007C7F33">
        <w:rPr>
          <w:b/>
          <w:color w:val="000000"/>
          <w:sz w:val="24"/>
          <w:szCs w:val="24"/>
          <w:lang w:eastAsia="ru-RU"/>
        </w:rPr>
        <w:t xml:space="preserve">1.Споживач </w:t>
      </w:r>
      <w:r w:rsidRPr="007C7F33">
        <w:rPr>
          <w:color w:val="000000"/>
          <w:sz w:val="24"/>
          <w:szCs w:val="24"/>
          <w:lang w:eastAsia="ru-RU"/>
        </w:rPr>
        <w:t>несе відповідальність згідно із законодавством і цим Договором за:</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88" w:name="o272"/>
      <w:bookmarkEnd w:id="88"/>
      <w:r w:rsidRPr="007C7F33">
        <w:rPr>
          <w:color w:val="000000"/>
          <w:sz w:val="24"/>
          <w:szCs w:val="24"/>
          <w:lang w:eastAsia="ru-RU"/>
        </w:rPr>
        <w:t xml:space="preserve">6.1.1. Недотримання вимог  нормативно-правових актів  у   сфері житлово-комунальних послуг; </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89" w:name="o273"/>
      <w:bookmarkEnd w:id="89"/>
      <w:r w:rsidRPr="007C7F33">
        <w:rPr>
          <w:color w:val="000000"/>
          <w:sz w:val="24"/>
          <w:szCs w:val="24"/>
          <w:lang w:eastAsia="ru-RU"/>
        </w:rPr>
        <w:t>6.1.2. Несвоєчасне внесення платежів за послуги  шляхом сплати пені в розмірі 1% від суми боргу за кожний день прострочки, але не більше як 10% загальної суми боргу;</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r w:rsidRPr="007C7F33">
        <w:rPr>
          <w:color w:val="000000"/>
          <w:sz w:val="24"/>
          <w:szCs w:val="24"/>
          <w:lang w:eastAsia="ru-RU"/>
        </w:rPr>
        <w:t xml:space="preserve">6.1.3. Втручання у роботу засобів обліку води, в тому числі самовільного приєднання до системи водопостачання та водовідведення, пошкодження засобів обліку води, порушення </w:t>
      </w:r>
      <w:proofErr w:type="spellStart"/>
      <w:r w:rsidRPr="007C7F33">
        <w:rPr>
          <w:color w:val="000000"/>
          <w:sz w:val="24"/>
          <w:szCs w:val="24"/>
          <w:lang w:eastAsia="ru-RU"/>
        </w:rPr>
        <w:t>міжповірочних</w:t>
      </w:r>
      <w:proofErr w:type="spellEnd"/>
      <w:r w:rsidRPr="007C7F33">
        <w:rPr>
          <w:color w:val="000000"/>
          <w:sz w:val="24"/>
          <w:szCs w:val="24"/>
          <w:lang w:eastAsia="ru-RU"/>
        </w:rPr>
        <w:t xml:space="preserve"> інтервалів перевірки лічильників, що вважається </w:t>
      </w:r>
      <w:proofErr w:type="spellStart"/>
      <w:r w:rsidRPr="007C7F33">
        <w:rPr>
          <w:color w:val="000000"/>
          <w:sz w:val="24"/>
          <w:szCs w:val="24"/>
          <w:lang w:eastAsia="ru-RU"/>
        </w:rPr>
        <w:t>безобліковим</w:t>
      </w:r>
      <w:proofErr w:type="spellEnd"/>
      <w:r w:rsidRPr="007C7F33">
        <w:rPr>
          <w:color w:val="000000"/>
          <w:sz w:val="24"/>
          <w:szCs w:val="24"/>
          <w:lang w:eastAsia="ru-RU"/>
        </w:rPr>
        <w:t xml:space="preserve"> водокористуванням. У разі </w:t>
      </w:r>
      <w:proofErr w:type="spellStart"/>
      <w:r w:rsidRPr="007C7F33">
        <w:rPr>
          <w:color w:val="000000"/>
          <w:sz w:val="24"/>
          <w:szCs w:val="24"/>
          <w:lang w:eastAsia="ru-RU"/>
        </w:rPr>
        <w:t>безоблікового</w:t>
      </w:r>
      <w:proofErr w:type="spellEnd"/>
      <w:r w:rsidRPr="007C7F33">
        <w:rPr>
          <w:color w:val="000000"/>
          <w:sz w:val="24"/>
          <w:szCs w:val="24"/>
          <w:lang w:eastAsia="ru-RU"/>
        </w:rPr>
        <w:t xml:space="preserve"> водокористування Виконавець виконує розрахунок витрат води за пропускною спроможністю труби при швидкості руху води в ній 2м. в </w:t>
      </w:r>
      <w:proofErr w:type="spellStart"/>
      <w:r w:rsidRPr="007C7F33">
        <w:rPr>
          <w:color w:val="000000"/>
          <w:sz w:val="24"/>
          <w:szCs w:val="24"/>
          <w:lang w:eastAsia="ru-RU"/>
        </w:rPr>
        <w:t>сек</w:t>
      </w:r>
      <w:proofErr w:type="spellEnd"/>
      <w:r w:rsidRPr="007C7F33">
        <w:rPr>
          <w:color w:val="000000"/>
          <w:sz w:val="24"/>
          <w:szCs w:val="24"/>
          <w:lang w:eastAsia="ru-RU"/>
        </w:rPr>
        <w:t xml:space="preserve">. та дією її повним перерізом протягом 24 годин на добу. Розрахунковий період встановлюється з дня початку такого користування. Якщо термін без облікового водокористування виявити неможливо, розрахунковий період становить один місяць.  </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90" w:name="o275"/>
      <w:bookmarkEnd w:id="90"/>
      <w:r w:rsidRPr="007C7F33">
        <w:rPr>
          <w:color w:val="000000"/>
          <w:sz w:val="24"/>
          <w:szCs w:val="24"/>
          <w:lang w:eastAsia="ru-RU"/>
        </w:rPr>
        <w:t xml:space="preserve">6.1.4. Порушення зобов'язань,  встановлених законодавством і  цим договором.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b/>
          <w:color w:val="000000"/>
          <w:sz w:val="24"/>
          <w:szCs w:val="24"/>
          <w:lang w:eastAsia="ru-RU"/>
        </w:rPr>
      </w:pPr>
      <w:bookmarkStart w:id="91" w:name="o276"/>
      <w:bookmarkEnd w:id="91"/>
      <w:r w:rsidRPr="007C7F33">
        <w:rPr>
          <w:b/>
          <w:color w:val="000000"/>
          <w:sz w:val="24"/>
          <w:szCs w:val="24"/>
          <w:lang w:eastAsia="ru-RU"/>
        </w:rPr>
        <w:t xml:space="preserve">6.2.Виконавець </w:t>
      </w:r>
      <w:r w:rsidRPr="007C7F33">
        <w:rPr>
          <w:color w:val="000000"/>
          <w:sz w:val="24"/>
          <w:szCs w:val="24"/>
          <w:lang w:eastAsia="ru-RU"/>
        </w:rPr>
        <w:t xml:space="preserve">несе відповідальність у разі: </w:t>
      </w:r>
      <w:bookmarkStart w:id="92" w:name="o277"/>
      <w:bookmarkEnd w:id="92"/>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r w:rsidRPr="007C7F33">
        <w:rPr>
          <w:color w:val="000000"/>
          <w:sz w:val="24"/>
          <w:szCs w:val="24"/>
          <w:lang w:eastAsia="ru-RU"/>
        </w:rPr>
        <w:lastRenderedPageBreak/>
        <w:t xml:space="preserve">6.2.1. Неналежного  надання або ненадання послуг,  що призвело до заподіяння збитків,  завданих майну та/або  приміщенню  Споживача, шкоди, що заподіяна його життю чи здоров'ю, - шляхом відшкодування збитків; </w:t>
      </w:r>
      <w:bookmarkStart w:id="93" w:name="o278"/>
      <w:bookmarkEnd w:id="93"/>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b/>
          <w:color w:val="000000"/>
          <w:sz w:val="24"/>
          <w:szCs w:val="24"/>
          <w:lang w:eastAsia="ru-RU"/>
        </w:rPr>
      </w:pPr>
      <w:r w:rsidRPr="007C7F33">
        <w:rPr>
          <w:color w:val="000000"/>
          <w:sz w:val="24"/>
          <w:szCs w:val="24"/>
          <w:lang w:eastAsia="ru-RU"/>
        </w:rPr>
        <w:t>6.2.2</w:t>
      </w:r>
      <w:r w:rsidRPr="007C7F33">
        <w:rPr>
          <w:b/>
          <w:color w:val="000000"/>
          <w:sz w:val="24"/>
          <w:szCs w:val="24"/>
          <w:lang w:eastAsia="ru-RU"/>
        </w:rPr>
        <w:t xml:space="preserve">. </w:t>
      </w:r>
      <w:r w:rsidRPr="007C7F33">
        <w:rPr>
          <w:color w:val="000000"/>
          <w:sz w:val="24"/>
          <w:szCs w:val="24"/>
          <w:lang w:eastAsia="ru-RU"/>
        </w:rPr>
        <w:t xml:space="preserve">Надання  послуг  не в повному обсязі, зниження їх якості, зокрема  зниження їх кількісних та/або якісних показників - шляхом зменшення  розміру  плати  та  виплати  Споживачеві компенсації за перевищення   строків   проведення  аварійно-відбудовних  робіт  у розмірі,  встановленому  законодавством, ______ відсотків місячної плати за послугу за кожну добу її ненадання; </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94" w:name="o279"/>
      <w:bookmarkEnd w:id="94"/>
      <w:r w:rsidRPr="007C7F33">
        <w:rPr>
          <w:color w:val="000000"/>
          <w:sz w:val="24"/>
          <w:szCs w:val="24"/>
          <w:lang w:eastAsia="ru-RU"/>
        </w:rPr>
        <w:t xml:space="preserve">6.2.3. Порушення прав Споживачів згідно із законодавством; </w:t>
      </w:r>
      <w:bookmarkStart w:id="95" w:name="o280"/>
      <w:bookmarkEnd w:id="95"/>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r w:rsidRPr="007C7F33">
        <w:rPr>
          <w:color w:val="000000"/>
          <w:sz w:val="24"/>
          <w:szCs w:val="24"/>
          <w:lang w:eastAsia="ru-RU"/>
        </w:rPr>
        <w:t>6.2.4. Порушення зобов'язань,  встановлених цим  договором  або законодавством.</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center"/>
        <w:rPr>
          <w:b/>
          <w:bCs/>
          <w:color w:val="000000"/>
          <w:sz w:val="24"/>
          <w:szCs w:val="24"/>
          <w:lang w:eastAsia="ru-RU"/>
        </w:rPr>
      </w:pPr>
      <w:bookmarkStart w:id="96" w:name="o288"/>
      <w:bookmarkEnd w:id="96"/>
      <w:r w:rsidRPr="007C7F33">
        <w:rPr>
          <w:b/>
          <w:bCs/>
          <w:color w:val="000000"/>
          <w:sz w:val="24"/>
          <w:szCs w:val="24"/>
          <w:lang w:eastAsia="ru-RU"/>
        </w:rPr>
        <w:t>7. Порядок вирішення спорів</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97" w:name="o289"/>
      <w:bookmarkEnd w:id="97"/>
      <w:r w:rsidRPr="007C7F33">
        <w:rPr>
          <w:color w:val="000000"/>
          <w:sz w:val="24"/>
          <w:szCs w:val="24"/>
          <w:lang w:eastAsia="ru-RU"/>
        </w:rPr>
        <w:t xml:space="preserve"> 8.1. У разі неналежного надання або ненадання послуг Виконавцем Споживач повідомляє про це Виконавця в усній формі  за допомогою телефонного зв'язку чи у письмовій формі за адресами, що зазначені в цьому договорі. </w:t>
      </w:r>
      <w:bookmarkStart w:id="98" w:name="o290"/>
      <w:bookmarkEnd w:id="98"/>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99" w:name="o291"/>
      <w:bookmarkEnd w:id="99"/>
      <w:r w:rsidRPr="007C7F33">
        <w:rPr>
          <w:color w:val="000000"/>
          <w:sz w:val="24"/>
          <w:szCs w:val="24"/>
          <w:lang w:eastAsia="ru-RU"/>
        </w:rPr>
        <w:t xml:space="preserve"> 8.2. Представник Виконавця,  якому відомі причини  неналежного надання або ненадання послуг,  зобов'язаний невідкладно повідомити про  це  Споживача  та  зробити  відповідну  відмітку  в  журналі реєстрації заявок,  що  є підставою для визнання Виконавцем факту неналежного надання або ненадання послуг. </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100" w:name="o292"/>
      <w:bookmarkEnd w:id="100"/>
      <w:r w:rsidRPr="007C7F33">
        <w:rPr>
          <w:color w:val="000000"/>
          <w:sz w:val="24"/>
          <w:szCs w:val="24"/>
          <w:lang w:eastAsia="ru-RU"/>
        </w:rPr>
        <w:t xml:space="preserve"> 8.3. Представник Виконавця,  якому  не  відомі  причини неналежного надання або ненадання послуг,  зобов'язаний узгодити з Виконавцем точний час та дату встановлення факту ненадання послуг, надання їх  не  у  повному обсязі або перевірки кількісних та/або якісних показників надання послуг.  У разі необхідності проведення такої перевірки  у  приміщенні Споживача представник Виконавця повинен з'явитися до Споживача не пізніше визначеного  у  договорі строку.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101" w:name="o293"/>
      <w:bookmarkEnd w:id="101"/>
      <w:r w:rsidRPr="007C7F33">
        <w:rPr>
          <w:color w:val="000000"/>
          <w:sz w:val="24"/>
          <w:szCs w:val="24"/>
          <w:lang w:eastAsia="ru-RU"/>
        </w:rPr>
        <w:t xml:space="preserve">8.4. У разі незгоди з результатами перевірки кількісних та/або якісних показників надання послуг Споживач і Виконавець визначають час  і дату повторної перевірки,  для проведення якої запрошується представник уповноваженого органу виконавчої влади  та/або  органу місцевого самоврядування.  За  результатами   проведення повторної перевірки складається  акт про неналежне надання або ненадання послуг,  який підписується Споживачем (його представником),   представником Виконавця,  представниками уповноваженого органу виконавчої влади та/або органу  місцевого самоврядування. </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102" w:name="o294"/>
      <w:bookmarkEnd w:id="102"/>
      <w:r w:rsidRPr="007C7F33">
        <w:rPr>
          <w:color w:val="000000"/>
          <w:sz w:val="24"/>
          <w:szCs w:val="24"/>
          <w:lang w:eastAsia="ru-RU"/>
        </w:rPr>
        <w:t xml:space="preserve">8.5. За результатами  перевірки складається акт-претензія про неналежне надання або ненадання послуг  (далі  -  акт-претензія), який підписується Споживачем та представником Виконавця згідно з додатком 2 до Правил. Акт-претензія складається у двох примірниках по одному для Споживача та Виконавця.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103" w:name="o295"/>
      <w:bookmarkEnd w:id="103"/>
      <w:r w:rsidRPr="007C7F33">
        <w:rPr>
          <w:color w:val="000000"/>
          <w:sz w:val="24"/>
          <w:szCs w:val="24"/>
          <w:lang w:eastAsia="ru-RU"/>
        </w:rPr>
        <w:t xml:space="preserve"> 8.6. У разі неприбуття представника Виконавця в установлений договором строк для проведення перевірки кількісних та/або якісних показників або необґрунтованої відмови від підписання акта-претензії</w:t>
      </w:r>
      <w:r w:rsidR="00372BA5">
        <w:rPr>
          <w:color w:val="000000"/>
          <w:sz w:val="24"/>
          <w:szCs w:val="24"/>
          <w:lang w:eastAsia="ru-RU"/>
        </w:rPr>
        <w:t xml:space="preserve"> </w:t>
      </w:r>
      <w:r w:rsidRPr="007C7F33">
        <w:rPr>
          <w:color w:val="000000"/>
          <w:sz w:val="24"/>
          <w:szCs w:val="24"/>
          <w:lang w:eastAsia="ru-RU"/>
        </w:rPr>
        <w:t xml:space="preserve">такий акт вважається дійсним,  якщо його підписали не менш як два Споживачі.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104" w:name="o296"/>
      <w:bookmarkEnd w:id="104"/>
      <w:r w:rsidRPr="007C7F33">
        <w:rPr>
          <w:color w:val="000000"/>
          <w:sz w:val="24"/>
          <w:szCs w:val="24"/>
          <w:lang w:eastAsia="ru-RU"/>
        </w:rPr>
        <w:tab/>
        <w:t xml:space="preserve">8.7. Акт-претензія реєструється уповноваженими   особами Виконавця у журналі </w:t>
      </w:r>
      <w:proofErr w:type="spellStart"/>
      <w:r w:rsidRPr="007C7F33">
        <w:rPr>
          <w:color w:val="000000"/>
          <w:sz w:val="24"/>
          <w:szCs w:val="24"/>
          <w:lang w:eastAsia="ru-RU"/>
        </w:rPr>
        <w:t>реєстраціїактів</w:t>
      </w:r>
      <w:proofErr w:type="spellEnd"/>
      <w:r w:rsidRPr="007C7F33">
        <w:rPr>
          <w:color w:val="000000"/>
          <w:sz w:val="24"/>
          <w:szCs w:val="24"/>
          <w:lang w:eastAsia="ru-RU"/>
        </w:rPr>
        <w:t xml:space="preserve">-претензій згідно з додатком 3 до  Правил.  Виконавець зобов'язаний розглянути такий  акт  і повідомити протягом трьох робочих днів Споживача   про   її задоволення або про відмову у задоволенні з обґрунтуванням причин такої відмови.  У разі ненадання протягом установленого  строку Виконавцем відповіді вважається,  що він визнав викладені  в акті-претензії факти неналежного надання або ненадання послуг. Спори  щодо задоволення претензій Споживачів розв'язуються у суді. Споживач має  право  на   досудове розв'язання   спору   шляхом задоволення пред'явленої претензії. </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105" w:name="o297"/>
      <w:bookmarkEnd w:id="105"/>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center"/>
        <w:rPr>
          <w:b/>
          <w:bCs/>
          <w:color w:val="000000"/>
          <w:sz w:val="24"/>
          <w:szCs w:val="24"/>
          <w:lang w:eastAsia="ru-RU"/>
        </w:rPr>
      </w:pPr>
      <w:bookmarkStart w:id="106" w:name="o299"/>
      <w:bookmarkEnd w:id="106"/>
      <w:r w:rsidRPr="007C7F33">
        <w:rPr>
          <w:b/>
          <w:bCs/>
          <w:color w:val="000000"/>
          <w:sz w:val="24"/>
          <w:szCs w:val="24"/>
          <w:lang w:eastAsia="ru-RU"/>
        </w:rPr>
        <w:t>10. Строк дії договору</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p>
    <w:p w:rsidR="007C7F33" w:rsidRPr="007C7F33" w:rsidRDefault="007C7F33" w:rsidP="00372BA5">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107" w:name="o300"/>
      <w:bookmarkEnd w:id="107"/>
      <w:r w:rsidRPr="007C7F33">
        <w:rPr>
          <w:color w:val="000000"/>
          <w:sz w:val="24"/>
          <w:szCs w:val="24"/>
          <w:lang w:eastAsia="ru-RU"/>
        </w:rPr>
        <w:t>10.1. Цей договір</w:t>
      </w:r>
      <w:bookmarkStart w:id="108" w:name="o301"/>
      <w:bookmarkEnd w:id="108"/>
      <w:r w:rsidRPr="007C7F33">
        <w:rPr>
          <w:color w:val="000000"/>
          <w:sz w:val="24"/>
          <w:szCs w:val="24"/>
          <w:lang w:eastAsia="ru-RU"/>
        </w:rPr>
        <w:t xml:space="preserve"> набирає чинності з дня його укладання і діє до 31.12.202</w:t>
      </w:r>
      <w:r w:rsidR="00157E0D">
        <w:rPr>
          <w:color w:val="000000"/>
          <w:sz w:val="24"/>
          <w:szCs w:val="24"/>
          <w:lang w:eastAsia="ru-RU"/>
        </w:rPr>
        <w:t>2</w:t>
      </w:r>
      <w:r w:rsidRPr="007C7F33">
        <w:rPr>
          <w:color w:val="000000"/>
          <w:sz w:val="24"/>
          <w:szCs w:val="24"/>
          <w:lang w:eastAsia="ru-RU"/>
        </w:rPr>
        <w:t xml:space="preserve"> р. та до повного виконання зобов’язань за цим договором.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109" w:name="o302"/>
      <w:bookmarkEnd w:id="109"/>
      <w:r w:rsidRPr="007C7F33">
        <w:rPr>
          <w:color w:val="000000"/>
          <w:sz w:val="24"/>
          <w:szCs w:val="24"/>
          <w:lang w:eastAsia="ru-RU"/>
        </w:rPr>
        <w:t xml:space="preserve">10.2. Договір може бути розірваний достроково за згодою Сторін у разі: </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110" w:name="o303"/>
      <w:bookmarkEnd w:id="110"/>
      <w:r w:rsidRPr="007C7F33">
        <w:rPr>
          <w:color w:val="000000"/>
          <w:sz w:val="24"/>
          <w:szCs w:val="24"/>
          <w:lang w:eastAsia="ru-RU"/>
        </w:rPr>
        <w:t xml:space="preserve">- зникнення потреби  в  отриманні послуги або відмови Споживача від користування послугами Виконавця; </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111" w:name="o304"/>
      <w:bookmarkEnd w:id="111"/>
      <w:r w:rsidRPr="007C7F33">
        <w:rPr>
          <w:color w:val="000000"/>
          <w:sz w:val="24"/>
          <w:szCs w:val="24"/>
          <w:lang w:eastAsia="ru-RU"/>
        </w:rPr>
        <w:t xml:space="preserve">- переходу права власності приміщення до іншої особи; </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112" w:name="o305"/>
      <w:bookmarkEnd w:id="112"/>
      <w:r w:rsidRPr="007C7F33">
        <w:rPr>
          <w:color w:val="000000"/>
          <w:sz w:val="24"/>
          <w:szCs w:val="24"/>
          <w:lang w:eastAsia="ru-RU"/>
        </w:rPr>
        <w:t xml:space="preserve">- невиконання умов договору сторонами договору.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113" w:name="o306"/>
      <w:bookmarkEnd w:id="113"/>
      <w:r w:rsidRPr="007C7F33">
        <w:rPr>
          <w:color w:val="000000"/>
          <w:sz w:val="24"/>
          <w:szCs w:val="24"/>
          <w:lang w:eastAsia="ru-RU"/>
        </w:rPr>
        <w:t>10.3. Договір складено   у  двох примірниках,  один  з  яких зберігається у Споживача, другий - у Виконавця.</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r w:rsidRPr="007C7F33">
        <w:rPr>
          <w:color w:val="000000"/>
          <w:sz w:val="24"/>
          <w:szCs w:val="24"/>
          <w:lang w:eastAsia="ru-RU"/>
        </w:rPr>
        <w:t xml:space="preserve"> </w:t>
      </w:r>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both"/>
        <w:rPr>
          <w:color w:val="000000"/>
          <w:sz w:val="24"/>
          <w:szCs w:val="24"/>
          <w:lang w:eastAsia="ru-RU"/>
        </w:rPr>
      </w:pPr>
      <w:bookmarkStart w:id="114" w:name="o307"/>
      <w:bookmarkEnd w:id="114"/>
    </w:p>
    <w:p w:rsidR="007C7F33" w:rsidRPr="007C7F33" w:rsidRDefault="007C7F33" w:rsidP="007C7F33">
      <w:pPr>
        <w:tabs>
          <w:tab w:val="left" w:pos="28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84"/>
        <w:jc w:val="center"/>
        <w:rPr>
          <w:b/>
          <w:color w:val="000000"/>
          <w:sz w:val="24"/>
          <w:szCs w:val="24"/>
          <w:lang w:eastAsia="ru-RU"/>
        </w:rPr>
      </w:pPr>
      <w:bookmarkStart w:id="115" w:name="o332"/>
      <w:bookmarkEnd w:id="115"/>
      <w:r w:rsidRPr="007C7F33">
        <w:rPr>
          <w:b/>
          <w:color w:val="000000"/>
          <w:sz w:val="24"/>
          <w:szCs w:val="24"/>
          <w:lang w:eastAsia="ru-RU"/>
        </w:rPr>
        <w:t>Адреси і підписи сторін</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ru-RU"/>
        </w:rPr>
      </w:pP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lang w:eastAsia="ru-RU"/>
        </w:rPr>
      </w:pPr>
      <w:bookmarkStart w:id="116" w:name="o333"/>
      <w:bookmarkEnd w:id="116"/>
      <w:r w:rsidRPr="007C7F33">
        <w:rPr>
          <w:b/>
          <w:bCs/>
          <w:i/>
          <w:color w:val="000000"/>
          <w:sz w:val="24"/>
          <w:szCs w:val="24"/>
          <w:lang w:eastAsia="ru-RU"/>
        </w:rPr>
        <w:t>Виконавець</w:t>
      </w:r>
      <w:r w:rsidRPr="007C7F33">
        <w:rPr>
          <w:b/>
          <w:bCs/>
          <w:color w:val="000000"/>
          <w:sz w:val="24"/>
          <w:szCs w:val="24"/>
          <w:lang w:eastAsia="ru-RU"/>
        </w:rPr>
        <w:tab/>
      </w:r>
      <w:r w:rsidRPr="007C7F33">
        <w:rPr>
          <w:b/>
          <w:bCs/>
          <w:color w:val="000000"/>
          <w:sz w:val="24"/>
          <w:szCs w:val="24"/>
          <w:lang w:eastAsia="ru-RU"/>
        </w:rPr>
        <w:tab/>
      </w:r>
      <w:r w:rsidRPr="007C7F33">
        <w:rPr>
          <w:b/>
          <w:bCs/>
          <w:color w:val="000000"/>
          <w:sz w:val="24"/>
          <w:szCs w:val="24"/>
          <w:lang w:eastAsia="ru-RU"/>
        </w:rPr>
        <w:tab/>
      </w:r>
      <w:r w:rsidRPr="007C7F33">
        <w:rPr>
          <w:b/>
          <w:bCs/>
          <w:color w:val="000000"/>
          <w:sz w:val="24"/>
          <w:szCs w:val="24"/>
          <w:lang w:eastAsia="ru-RU"/>
        </w:rPr>
        <w:tab/>
      </w:r>
      <w:r w:rsidRPr="007C7F33">
        <w:rPr>
          <w:b/>
          <w:bCs/>
          <w:i/>
          <w:color w:val="000000"/>
          <w:sz w:val="24"/>
          <w:szCs w:val="24"/>
          <w:lang w:eastAsia="ru-RU"/>
        </w:rPr>
        <w:t xml:space="preserve">                        Споживач</w:t>
      </w:r>
      <w:bookmarkStart w:id="117" w:name="o334"/>
      <w:bookmarkEnd w:id="117"/>
    </w:p>
    <w:p w:rsidR="007C7F33" w:rsidRPr="007C7F33" w:rsidRDefault="006D1FAE" w:rsidP="007C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lang w:eastAsia="ru-RU"/>
        </w:rPr>
      </w:pPr>
      <w:r>
        <w:rPr>
          <w:i/>
          <w:color w:val="000000"/>
          <w:sz w:val="24"/>
          <w:szCs w:val="24"/>
          <w:lang w:eastAsia="ru-RU"/>
        </w:rPr>
        <w:t xml:space="preserve">                                                                                 </w:t>
      </w:r>
      <w:r w:rsidR="007C7F33" w:rsidRPr="007C7F33">
        <w:rPr>
          <w:i/>
          <w:color w:val="000000"/>
          <w:sz w:val="24"/>
          <w:szCs w:val="24"/>
          <w:lang w:eastAsia="ru-RU"/>
        </w:rPr>
        <w:t xml:space="preserve">  Виконавчий комітет Вороньківської сільської ради    </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lang w:eastAsia="ru-RU"/>
        </w:rPr>
      </w:pPr>
      <w:bookmarkStart w:id="118" w:name="o335"/>
      <w:bookmarkEnd w:id="118"/>
      <w:r w:rsidRPr="007C7F33">
        <w:rPr>
          <w:i/>
          <w:color w:val="000000"/>
          <w:sz w:val="24"/>
          <w:szCs w:val="24"/>
          <w:lang w:eastAsia="ru-RU"/>
        </w:rPr>
        <w:tab/>
      </w:r>
      <w:r w:rsidR="006D1FAE">
        <w:rPr>
          <w:i/>
          <w:color w:val="000000"/>
          <w:sz w:val="24"/>
          <w:szCs w:val="24"/>
          <w:lang w:eastAsia="ru-RU"/>
        </w:rPr>
        <w:t xml:space="preserve">                                                                  </w:t>
      </w:r>
      <w:r w:rsidRPr="007C7F33">
        <w:rPr>
          <w:i/>
          <w:color w:val="000000"/>
          <w:sz w:val="24"/>
          <w:szCs w:val="24"/>
          <w:lang w:eastAsia="ru-RU"/>
        </w:rPr>
        <w:t xml:space="preserve"> 08352 Київська область, Бориспільський район</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lang w:eastAsia="ru-RU"/>
        </w:rPr>
      </w:pPr>
      <w:r w:rsidRPr="007C7F33">
        <w:rPr>
          <w:i/>
          <w:color w:val="000000"/>
          <w:sz w:val="24"/>
          <w:szCs w:val="24"/>
          <w:lang w:eastAsia="ru-RU"/>
        </w:rPr>
        <w:t xml:space="preserve">                                                                                   село Вороньків, вул. Паркова,  2</w:t>
      </w:r>
    </w:p>
    <w:p w:rsidR="00F26E60" w:rsidRPr="007C7F33" w:rsidRDefault="00F26E60" w:rsidP="00F2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24"/>
          <w:szCs w:val="24"/>
          <w:lang w:eastAsia="ru-RU"/>
        </w:rPr>
      </w:pPr>
      <w:r>
        <w:rPr>
          <w:i/>
          <w:color w:val="000000"/>
          <w:sz w:val="24"/>
          <w:szCs w:val="24"/>
          <w:lang w:eastAsia="ru-RU"/>
        </w:rPr>
        <w:t xml:space="preserve">                                                                      р/р_____________________________________</w:t>
      </w:r>
    </w:p>
    <w:p w:rsidR="00F26E60" w:rsidRDefault="007C7F33" w:rsidP="007C7F33">
      <w:pPr>
        <w:tabs>
          <w:tab w:val="left" w:pos="916"/>
          <w:tab w:val="left" w:pos="1832"/>
          <w:tab w:val="left" w:pos="2748"/>
          <w:tab w:val="left" w:pos="3664"/>
          <w:tab w:val="left" w:pos="4580"/>
          <w:tab w:val="left" w:pos="5496"/>
          <w:tab w:val="left" w:pos="6412"/>
          <w:tab w:val="left" w:pos="7328"/>
          <w:tab w:val="left" w:pos="8244"/>
          <w:tab w:val="left" w:pos="8647"/>
          <w:tab w:val="left" w:pos="10076"/>
          <w:tab w:val="left" w:pos="10992"/>
          <w:tab w:val="left" w:pos="11908"/>
          <w:tab w:val="left" w:pos="12824"/>
          <w:tab w:val="left" w:pos="13740"/>
          <w:tab w:val="left" w:pos="14656"/>
        </w:tabs>
        <w:jc w:val="both"/>
        <w:rPr>
          <w:i/>
          <w:color w:val="000000"/>
          <w:sz w:val="24"/>
          <w:szCs w:val="24"/>
          <w:lang w:eastAsia="ru-RU"/>
        </w:rPr>
      </w:pPr>
      <w:r w:rsidRPr="007C7F33">
        <w:rPr>
          <w:i/>
          <w:color w:val="000000"/>
          <w:sz w:val="24"/>
          <w:szCs w:val="24"/>
          <w:lang w:eastAsia="ru-RU"/>
        </w:rPr>
        <w:t xml:space="preserve">               </w:t>
      </w:r>
      <w:r w:rsidRPr="007C7F33">
        <w:rPr>
          <w:i/>
          <w:color w:val="000000"/>
          <w:sz w:val="24"/>
          <w:szCs w:val="24"/>
          <w:lang w:eastAsia="ru-RU"/>
        </w:rPr>
        <w:tab/>
      </w:r>
      <w:r w:rsidRPr="007C7F33">
        <w:rPr>
          <w:i/>
          <w:color w:val="000000"/>
          <w:sz w:val="24"/>
          <w:szCs w:val="24"/>
          <w:lang w:eastAsia="ru-RU"/>
        </w:rPr>
        <w:tab/>
      </w:r>
      <w:r w:rsidR="00F26E60">
        <w:rPr>
          <w:i/>
          <w:color w:val="000000"/>
          <w:sz w:val="24"/>
          <w:szCs w:val="24"/>
          <w:lang w:eastAsia="ru-RU"/>
        </w:rPr>
        <w:t xml:space="preserve">                                                                   ДКСУ в місті Києві</w:t>
      </w:r>
    </w:p>
    <w:p w:rsidR="00F26E60" w:rsidRDefault="00F26E60" w:rsidP="007C7F33">
      <w:pPr>
        <w:tabs>
          <w:tab w:val="left" w:pos="916"/>
          <w:tab w:val="left" w:pos="1832"/>
          <w:tab w:val="left" w:pos="2748"/>
          <w:tab w:val="left" w:pos="3664"/>
          <w:tab w:val="left" w:pos="4580"/>
          <w:tab w:val="left" w:pos="5496"/>
          <w:tab w:val="left" w:pos="6412"/>
          <w:tab w:val="left" w:pos="7328"/>
          <w:tab w:val="left" w:pos="8244"/>
          <w:tab w:val="left" w:pos="8647"/>
          <w:tab w:val="left" w:pos="10076"/>
          <w:tab w:val="left" w:pos="10992"/>
          <w:tab w:val="left" w:pos="11908"/>
          <w:tab w:val="left" w:pos="12824"/>
          <w:tab w:val="left" w:pos="13740"/>
          <w:tab w:val="left" w:pos="14656"/>
        </w:tabs>
        <w:jc w:val="both"/>
        <w:rPr>
          <w:i/>
          <w:color w:val="000000"/>
          <w:sz w:val="24"/>
          <w:szCs w:val="24"/>
          <w:lang w:eastAsia="ru-RU"/>
        </w:rPr>
      </w:pPr>
    </w:p>
    <w:p w:rsidR="007C7F33" w:rsidRPr="007C7F33" w:rsidRDefault="00F26E60" w:rsidP="007C7F33">
      <w:pPr>
        <w:tabs>
          <w:tab w:val="left" w:pos="916"/>
          <w:tab w:val="left" w:pos="1832"/>
          <w:tab w:val="left" w:pos="2748"/>
          <w:tab w:val="left" w:pos="3664"/>
          <w:tab w:val="left" w:pos="4580"/>
          <w:tab w:val="left" w:pos="5496"/>
          <w:tab w:val="left" w:pos="6412"/>
          <w:tab w:val="left" w:pos="7328"/>
          <w:tab w:val="left" w:pos="8244"/>
          <w:tab w:val="left" w:pos="8647"/>
          <w:tab w:val="left" w:pos="10076"/>
          <w:tab w:val="left" w:pos="10992"/>
          <w:tab w:val="left" w:pos="11908"/>
          <w:tab w:val="left" w:pos="12824"/>
          <w:tab w:val="left" w:pos="13740"/>
          <w:tab w:val="left" w:pos="14656"/>
        </w:tabs>
        <w:jc w:val="both"/>
        <w:rPr>
          <w:i/>
          <w:color w:val="000000"/>
          <w:sz w:val="24"/>
          <w:szCs w:val="24"/>
          <w:lang w:eastAsia="ru-RU"/>
        </w:rPr>
      </w:pPr>
      <w:r>
        <w:rPr>
          <w:i/>
          <w:color w:val="000000"/>
          <w:sz w:val="24"/>
          <w:szCs w:val="24"/>
          <w:lang w:eastAsia="ru-RU"/>
        </w:rPr>
        <w:t xml:space="preserve">                                                                                                  МФО820172</w:t>
      </w:r>
    </w:p>
    <w:p w:rsidR="007C7F33" w:rsidRDefault="007C7F33" w:rsidP="007C7F33">
      <w:pPr>
        <w:tabs>
          <w:tab w:val="left" w:pos="708"/>
          <w:tab w:val="left" w:pos="1416"/>
          <w:tab w:val="left" w:pos="2124"/>
          <w:tab w:val="left" w:pos="2832"/>
          <w:tab w:val="left" w:pos="3540"/>
          <w:tab w:val="left" w:pos="4248"/>
          <w:tab w:val="left" w:pos="4956"/>
        </w:tabs>
        <w:jc w:val="both"/>
        <w:rPr>
          <w:i/>
          <w:color w:val="000000"/>
          <w:sz w:val="24"/>
          <w:szCs w:val="24"/>
          <w:lang w:eastAsia="ru-RU"/>
        </w:rPr>
      </w:pPr>
      <w:r w:rsidRPr="007C7F33">
        <w:rPr>
          <w:i/>
          <w:color w:val="000000"/>
          <w:sz w:val="24"/>
          <w:szCs w:val="24"/>
          <w:lang w:eastAsia="ru-RU"/>
        </w:rPr>
        <w:tab/>
      </w:r>
      <w:r w:rsidRPr="007C7F33">
        <w:rPr>
          <w:i/>
          <w:color w:val="000000"/>
          <w:sz w:val="24"/>
          <w:szCs w:val="24"/>
          <w:lang w:eastAsia="ru-RU"/>
        </w:rPr>
        <w:tab/>
      </w:r>
      <w:r w:rsidRPr="007C7F33">
        <w:rPr>
          <w:i/>
          <w:color w:val="000000"/>
          <w:sz w:val="24"/>
          <w:szCs w:val="24"/>
          <w:lang w:eastAsia="ru-RU"/>
        </w:rPr>
        <w:tab/>
      </w:r>
      <w:r w:rsidRPr="007C7F33">
        <w:rPr>
          <w:i/>
          <w:color w:val="000000"/>
          <w:sz w:val="24"/>
          <w:szCs w:val="24"/>
          <w:lang w:eastAsia="ru-RU"/>
        </w:rPr>
        <w:tab/>
      </w:r>
      <w:r w:rsidRPr="007C7F33">
        <w:rPr>
          <w:i/>
          <w:color w:val="000000"/>
          <w:sz w:val="24"/>
          <w:szCs w:val="24"/>
          <w:lang w:eastAsia="ru-RU"/>
        </w:rPr>
        <w:tab/>
      </w:r>
      <w:r w:rsidRPr="007C7F33">
        <w:rPr>
          <w:i/>
          <w:color w:val="000000"/>
          <w:sz w:val="24"/>
          <w:szCs w:val="24"/>
          <w:lang w:eastAsia="ru-RU"/>
        </w:rPr>
        <w:tab/>
        <w:t xml:space="preserve">   </w:t>
      </w:r>
      <w:r w:rsidR="00F26E60">
        <w:rPr>
          <w:i/>
          <w:color w:val="000000"/>
          <w:sz w:val="24"/>
          <w:szCs w:val="24"/>
          <w:lang w:eastAsia="ru-RU"/>
        </w:rPr>
        <w:t xml:space="preserve">               </w:t>
      </w:r>
      <w:r w:rsidRPr="007C7F33">
        <w:rPr>
          <w:i/>
          <w:color w:val="000000"/>
          <w:sz w:val="24"/>
          <w:szCs w:val="24"/>
          <w:lang w:eastAsia="ru-RU"/>
        </w:rPr>
        <w:t xml:space="preserve">         Код ЄДРПОУ 44042825</w:t>
      </w:r>
    </w:p>
    <w:p w:rsidR="00F26E60" w:rsidRDefault="00F26E60" w:rsidP="007C7F33">
      <w:pPr>
        <w:tabs>
          <w:tab w:val="left" w:pos="708"/>
          <w:tab w:val="left" w:pos="1416"/>
          <w:tab w:val="left" w:pos="2124"/>
          <w:tab w:val="left" w:pos="2832"/>
          <w:tab w:val="left" w:pos="3540"/>
          <w:tab w:val="left" w:pos="4248"/>
          <w:tab w:val="left" w:pos="4956"/>
        </w:tabs>
        <w:jc w:val="both"/>
        <w:rPr>
          <w:i/>
          <w:color w:val="000000"/>
          <w:sz w:val="24"/>
          <w:szCs w:val="24"/>
          <w:lang w:eastAsia="ru-RU"/>
        </w:rPr>
      </w:pPr>
    </w:p>
    <w:p w:rsidR="00F26E60" w:rsidRDefault="00F26E60" w:rsidP="007C7F33">
      <w:pPr>
        <w:tabs>
          <w:tab w:val="left" w:pos="708"/>
          <w:tab w:val="left" w:pos="1416"/>
          <w:tab w:val="left" w:pos="2124"/>
          <w:tab w:val="left" w:pos="2832"/>
          <w:tab w:val="left" w:pos="3540"/>
          <w:tab w:val="left" w:pos="4248"/>
          <w:tab w:val="left" w:pos="4956"/>
        </w:tabs>
        <w:jc w:val="both"/>
        <w:rPr>
          <w:i/>
          <w:color w:val="000000"/>
          <w:sz w:val="24"/>
          <w:szCs w:val="24"/>
          <w:lang w:eastAsia="ru-RU"/>
        </w:rPr>
      </w:pPr>
    </w:p>
    <w:p w:rsidR="00F26E60" w:rsidRPr="00F26E60" w:rsidRDefault="00F26E60" w:rsidP="007C7F33">
      <w:pPr>
        <w:tabs>
          <w:tab w:val="left" w:pos="708"/>
          <w:tab w:val="left" w:pos="1416"/>
          <w:tab w:val="left" w:pos="2124"/>
          <w:tab w:val="left" w:pos="2832"/>
          <w:tab w:val="left" w:pos="3540"/>
          <w:tab w:val="left" w:pos="4248"/>
          <w:tab w:val="left" w:pos="4956"/>
        </w:tabs>
        <w:jc w:val="both"/>
        <w:rPr>
          <w:b/>
          <w:color w:val="000000"/>
          <w:sz w:val="24"/>
          <w:szCs w:val="24"/>
          <w:lang w:eastAsia="ru-RU"/>
        </w:rPr>
      </w:pPr>
      <w:r w:rsidRPr="00F26E60">
        <w:rPr>
          <w:b/>
          <w:color w:val="000000"/>
          <w:sz w:val="24"/>
          <w:szCs w:val="24"/>
          <w:lang w:eastAsia="ru-RU"/>
        </w:rPr>
        <w:t xml:space="preserve">                                                                           Сільський голова _________________Чешко Л.І.</w:t>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lang w:eastAsia="ru-RU"/>
        </w:rPr>
      </w:pPr>
      <w:bookmarkStart w:id="119" w:name="o336"/>
      <w:bookmarkEnd w:id="119"/>
      <w:r w:rsidRPr="007C7F33">
        <w:rPr>
          <w:i/>
          <w:color w:val="000000"/>
          <w:sz w:val="24"/>
          <w:szCs w:val="24"/>
          <w:lang w:eastAsia="ru-RU"/>
        </w:rPr>
        <w:tab/>
      </w:r>
      <w:r w:rsidRPr="007C7F33">
        <w:rPr>
          <w:i/>
          <w:color w:val="000000"/>
          <w:sz w:val="24"/>
          <w:szCs w:val="24"/>
          <w:lang w:eastAsia="ru-RU"/>
        </w:rPr>
        <w:tab/>
      </w:r>
    </w:p>
    <w:p w:rsidR="007C7F33" w:rsidRPr="007C7F33" w:rsidRDefault="007C7F33" w:rsidP="007C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lang w:eastAsia="ru-RU"/>
        </w:rPr>
      </w:pPr>
      <w:bookmarkStart w:id="120" w:name="o337"/>
      <w:bookmarkEnd w:id="120"/>
      <w:r w:rsidRPr="007C7F33">
        <w:rPr>
          <w:i/>
          <w:color w:val="000000"/>
          <w:sz w:val="24"/>
          <w:szCs w:val="24"/>
          <w:lang w:eastAsia="ru-RU"/>
        </w:rPr>
        <w:tab/>
      </w:r>
      <w:r w:rsidRPr="007C7F33">
        <w:rPr>
          <w:i/>
          <w:color w:val="000000"/>
          <w:sz w:val="24"/>
          <w:szCs w:val="24"/>
          <w:lang w:eastAsia="ru-RU"/>
        </w:rPr>
        <w:tab/>
        <w:t xml:space="preserve"> </w:t>
      </w:r>
    </w:p>
    <w:p w:rsidR="007C7F33" w:rsidRPr="007C7F33" w:rsidRDefault="007C7F33" w:rsidP="007C7F33">
      <w:pPr>
        <w:tabs>
          <w:tab w:val="left" w:pos="708"/>
          <w:tab w:val="left" w:pos="1416"/>
          <w:tab w:val="left" w:pos="2124"/>
          <w:tab w:val="left" w:pos="2832"/>
          <w:tab w:val="left" w:pos="3540"/>
          <w:tab w:val="left" w:pos="4248"/>
          <w:tab w:val="left" w:pos="4956"/>
        </w:tabs>
        <w:jc w:val="both"/>
        <w:rPr>
          <w:color w:val="000000"/>
          <w:sz w:val="24"/>
          <w:szCs w:val="24"/>
          <w:lang w:eastAsia="ru-RU"/>
        </w:rPr>
      </w:pPr>
      <w:r w:rsidRPr="007C7F33">
        <w:rPr>
          <w:color w:val="000000"/>
          <w:sz w:val="24"/>
          <w:szCs w:val="24"/>
          <w:lang w:eastAsia="ru-RU"/>
        </w:rPr>
        <w:tab/>
      </w:r>
      <w:r w:rsidRPr="007C7F33">
        <w:rPr>
          <w:color w:val="000000"/>
          <w:sz w:val="24"/>
          <w:szCs w:val="24"/>
          <w:lang w:eastAsia="ru-RU"/>
        </w:rPr>
        <w:tab/>
      </w:r>
      <w:r w:rsidRPr="007C7F33">
        <w:rPr>
          <w:color w:val="000000"/>
          <w:sz w:val="24"/>
          <w:szCs w:val="24"/>
          <w:lang w:eastAsia="ru-RU"/>
        </w:rPr>
        <w:tab/>
      </w:r>
      <w:r w:rsidRPr="007C7F33">
        <w:rPr>
          <w:color w:val="000000"/>
          <w:sz w:val="24"/>
          <w:szCs w:val="24"/>
          <w:lang w:eastAsia="ru-RU"/>
        </w:rPr>
        <w:tab/>
      </w:r>
      <w:r w:rsidRPr="007C7F33">
        <w:rPr>
          <w:color w:val="000000"/>
          <w:sz w:val="24"/>
          <w:szCs w:val="24"/>
          <w:lang w:eastAsia="ru-RU"/>
        </w:rPr>
        <w:tab/>
      </w:r>
      <w:r w:rsidRPr="007C7F33">
        <w:rPr>
          <w:color w:val="000000"/>
          <w:sz w:val="24"/>
          <w:szCs w:val="24"/>
          <w:lang w:eastAsia="ru-RU"/>
        </w:rPr>
        <w:tab/>
      </w:r>
      <w:r w:rsidRPr="007C7F33">
        <w:rPr>
          <w:color w:val="000000"/>
          <w:sz w:val="24"/>
          <w:szCs w:val="24"/>
          <w:lang w:eastAsia="ru-RU"/>
        </w:rPr>
        <w:tab/>
      </w:r>
    </w:p>
    <w:p w:rsidR="009711B2" w:rsidRPr="007C7F33" w:rsidRDefault="007C7F33" w:rsidP="007C7F33">
      <w:pPr>
        <w:jc w:val="both"/>
        <w:rPr>
          <w:sz w:val="24"/>
          <w:szCs w:val="24"/>
        </w:rPr>
      </w:pPr>
      <w:bookmarkStart w:id="121" w:name="o338"/>
      <w:bookmarkEnd w:id="121"/>
      <w:r w:rsidRPr="007C7F33">
        <w:rPr>
          <w:color w:val="000000"/>
          <w:sz w:val="24"/>
          <w:szCs w:val="24"/>
          <w:lang w:eastAsia="ru-RU"/>
        </w:rPr>
        <w:tab/>
      </w:r>
      <w:r w:rsidRPr="007C7F33">
        <w:rPr>
          <w:color w:val="000000"/>
          <w:sz w:val="24"/>
          <w:szCs w:val="24"/>
          <w:lang w:eastAsia="ru-RU"/>
        </w:rPr>
        <w:tab/>
      </w:r>
      <w:r w:rsidRPr="007C7F33">
        <w:rPr>
          <w:color w:val="000000"/>
          <w:sz w:val="24"/>
          <w:szCs w:val="24"/>
          <w:lang w:eastAsia="ru-RU"/>
        </w:rPr>
        <w:tab/>
        <w:t xml:space="preserve">                                                               </w:t>
      </w:r>
    </w:p>
    <w:sectPr w:rsidR="009711B2" w:rsidRPr="007C7F33" w:rsidSect="00B445AE">
      <w:pgSz w:w="11920" w:h="1685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0084"/>
    <w:multiLevelType w:val="hybridMultilevel"/>
    <w:tmpl w:val="4C885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EC2EE8"/>
    <w:multiLevelType w:val="hybridMultilevel"/>
    <w:tmpl w:val="EF065DD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17001C33"/>
    <w:multiLevelType w:val="hybridMultilevel"/>
    <w:tmpl w:val="0F8003C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22042614"/>
    <w:multiLevelType w:val="hybridMultilevel"/>
    <w:tmpl w:val="64E6236C"/>
    <w:lvl w:ilvl="0" w:tplc="ED825A3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2CA6715"/>
    <w:multiLevelType w:val="hybridMultilevel"/>
    <w:tmpl w:val="5F546DAA"/>
    <w:lvl w:ilvl="0" w:tplc="D5662BFA">
      <w:start w:val="9"/>
      <w:numFmt w:val="bullet"/>
      <w:lvlText w:val="-"/>
      <w:lvlJc w:val="left"/>
      <w:pPr>
        <w:ind w:left="660" w:hanging="360"/>
      </w:pPr>
      <w:rPr>
        <w:rFonts w:ascii="Times New Roman" w:eastAsia="Times New Roman" w:hAnsi="Times New Roman" w:hint="default"/>
      </w:rPr>
    </w:lvl>
    <w:lvl w:ilvl="1" w:tplc="04190003">
      <w:start w:val="1"/>
      <w:numFmt w:val="bullet"/>
      <w:lvlText w:val="o"/>
      <w:lvlJc w:val="left"/>
      <w:pPr>
        <w:ind w:left="1380" w:hanging="360"/>
      </w:pPr>
      <w:rPr>
        <w:rFonts w:ascii="Courier New" w:hAnsi="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15:restartNumberingAfterBreak="0">
    <w:nsid w:val="35D26A32"/>
    <w:multiLevelType w:val="hybridMultilevel"/>
    <w:tmpl w:val="ADC00B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B586AFE"/>
    <w:multiLevelType w:val="multilevel"/>
    <w:tmpl w:val="23C6A698"/>
    <w:lvl w:ilvl="0">
      <w:start w:val="1"/>
      <w:numFmt w:val="decimal"/>
      <w:lvlText w:val="%1."/>
      <w:lvlJc w:val="left"/>
      <w:pPr>
        <w:ind w:left="420" w:hanging="420"/>
      </w:pPr>
      <w:rPr>
        <w:rFonts w:hint="default"/>
      </w:rPr>
    </w:lvl>
    <w:lvl w:ilvl="1">
      <w:start w:val="1"/>
      <w:numFmt w:val="decimal"/>
      <w:lvlText w:val="%1.%2."/>
      <w:lvlJc w:val="left"/>
      <w:pPr>
        <w:ind w:left="3681"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4026225D"/>
    <w:multiLevelType w:val="hybridMultilevel"/>
    <w:tmpl w:val="FC5C0A18"/>
    <w:lvl w:ilvl="0" w:tplc="48A0919E">
      <w:start w:val="1"/>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AA31655"/>
    <w:multiLevelType w:val="hybridMultilevel"/>
    <w:tmpl w:val="82E04870"/>
    <w:lvl w:ilvl="0" w:tplc="6936A02E">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4ED5172B"/>
    <w:multiLevelType w:val="multilevel"/>
    <w:tmpl w:val="E9B08B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0" w15:restartNumberingAfterBreak="0">
    <w:nsid w:val="56FC5275"/>
    <w:multiLevelType w:val="hybridMultilevel"/>
    <w:tmpl w:val="EE189450"/>
    <w:lvl w:ilvl="0" w:tplc="2000000F">
      <w:start w:val="1"/>
      <w:numFmt w:val="decimal"/>
      <w:lvlText w:val="%1."/>
      <w:lvlJc w:val="left"/>
      <w:pPr>
        <w:ind w:left="720" w:hanging="360"/>
      </w:pPr>
      <w:rPr>
        <w:rFonts w:hint="default"/>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989277D"/>
    <w:multiLevelType w:val="hybridMultilevel"/>
    <w:tmpl w:val="6C3A7D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A2A0B0E"/>
    <w:multiLevelType w:val="hybridMultilevel"/>
    <w:tmpl w:val="4C967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3F72CCF"/>
    <w:multiLevelType w:val="multilevel"/>
    <w:tmpl w:val="7368F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45203D"/>
    <w:multiLevelType w:val="hybridMultilevel"/>
    <w:tmpl w:val="38AEE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EED1621"/>
    <w:multiLevelType w:val="hybridMultilevel"/>
    <w:tmpl w:val="5364A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11"/>
  </w:num>
  <w:num w:numId="4">
    <w:abstractNumId w:val="15"/>
  </w:num>
  <w:num w:numId="5">
    <w:abstractNumId w:val="5"/>
  </w:num>
  <w:num w:numId="6">
    <w:abstractNumId w:val="0"/>
  </w:num>
  <w:num w:numId="7">
    <w:abstractNumId w:val="8"/>
  </w:num>
  <w:num w:numId="8">
    <w:abstractNumId w:val="14"/>
  </w:num>
  <w:num w:numId="9">
    <w:abstractNumId w:val="1"/>
  </w:num>
  <w:num w:numId="10">
    <w:abstractNumId w:val="12"/>
  </w:num>
  <w:num w:numId="11">
    <w:abstractNumId w:val="2"/>
  </w:num>
  <w:num w:numId="12">
    <w:abstractNumId w:val="4"/>
  </w:num>
  <w:num w:numId="13">
    <w:abstractNumId w:val="7"/>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E3"/>
    <w:rsid w:val="0007663E"/>
    <w:rsid w:val="00157E0D"/>
    <w:rsid w:val="00187123"/>
    <w:rsid w:val="001B10FC"/>
    <w:rsid w:val="001C6D60"/>
    <w:rsid w:val="00372BA5"/>
    <w:rsid w:val="003B7BF4"/>
    <w:rsid w:val="00431AF1"/>
    <w:rsid w:val="006D1FAE"/>
    <w:rsid w:val="007C7F33"/>
    <w:rsid w:val="008E1334"/>
    <w:rsid w:val="00915C0A"/>
    <w:rsid w:val="009711B2"/>
    <w:rsid w:val="00AC03B9"/>
    <w:rsid w:val="00B445AE"/>
    <w:rsid w:val="00E077E7"/>
    <w:rsid w:val="00F110E3"/>
    <w:rsid w:val="00F2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0D28"/>
  <w15:chartTrackingRefBased/>
  <w15:docId w15:val="{A57B0679-CBD8-476E-B2D8-5E37002A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10E3"/>
    <w:pPr>
      <w:widowControl w:val="0"/>
      <w:autoSpaceDE w:val="0"/>
      <w:autoSpaceDN w:val="0"/>
      <w:spacing w:after="0" w:line="240" w:lineRule="auto"/>
    </w:pPr>
    <w:rPr>
      <w:rFonts w:ascii="Times New Roman" w:eastAsia="Times New Roman" w:hAnsi="Times New Roman" w:cs="Times New Roman"/>
      <w:lang w:val="uk-UA"/>
    </w:rPr>
  </w:style>
  <w:style w:type="paragraph" w:styleId="3">
    <w:name w:val="heading 3"/>
    <w:basedOn w:val="a"/>
    <w:next w:val="a"/>
    <w:link w:val="30"/>
    <w:qFormat/>
    <w:rsid w:val="009711B2"/>
    <w:pPr>
      <w:keepNext/>
      <w:widowControl/>
      <w:autoSpaceDE/>
      <w:autoSpaceDN/>
      <w:spacing w:before="240" w:after="60"/>
      <w:outlineLvl w:val="2"/>
    </w:pPr>
    <w:rPr>
      <w:rFonts w:ascii="Arial" w:hAnsi="Arial"/>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11B2"/>
    <w:rPr>
      <w:rFonts w:ascii="Arial" w:eastAsia="Times New Roman" w:hAnsi="Arial" w:cs="Times New Roman"/>
      <w:b/>
      <w:bCs/>
      <w:sz w:val="26"/>
      <w:szCs w:val="26"/>
      <w:lang w:val="x-none" w:eastAsia="ru-RU"/>
    </w:rPr>
  </w:style>
  <w:style w:type="paragraph" w:styleId="a3">
    <w:name w:val="No Spacing"/>
    <w:link w:val="a4"/>
    <w:uiPriority w:val="99"/>
    <w:qFormat/>
    <w:rsid w:val="009711B2"/>
    <w:pPr>
      <w:spacing w:after="0" w:line="240" w:lineRule="auto"/>
    </w:pPr>
    <w:rPr>
      <w:rFonts w:ascii="Calibri" w:eastAsia="Calibri" w:hAnsi="Calibri" w:cs="Times New Roman"/>
      <w:lang w:val="ru-UA"/>
    </w:rPr>
  </w:style>
  <w:style w:type="character" w:customStyle="1" w:styleId="a4">
    <w:name w:val="Без интервала Знак"/>
    <w:link w:val="a3"/>
    <w:uiPriority w:val="99"/>
    <w:locked/>
    <w:rsid w:val="009711B2"/>
    <w:rPr>
      <w:rFonts w:ascii="Calibri" w:eastAsia="Calibri" w:hAnsi="Calibri" w:cs="Times New Roman"/>
      <w:lang w:val="ru-UA"/>
    </w:rPr>
  </w:style>
  <w:style w:type="paragraph" w:styleId="a5">
    <w:name w:val="List Paragraph"/>
    <w:basedOn w:val="a"/>
    <w:uiPriority w:val="99"/>
    <w:qFormat/>
    <w:rsid w:val="009711B2"/>
    <w:pPr>
      <w:widowControl/>
      <w:autoSpaceDE/>
      <w:autoSpaceDN/>
      <w:spacing w:after="160" w:line="259" w:lineRule="auto"/>
      <w:ind w:left="720"/>
      <w:contextualSpacing/>
    </w:pPr>
    <w:rPr>
      <w:rFonts w:ascii="Calibri" w:eastAsia="Calibri" w:hAnsi="Calibri"/>
      <w:lang w:val="en-US"/>
    </w:rPr>
  </w:style>
  <w:style w:type="table" w:styleId="a6">
    <w:name w:val="Table Grid"/>
    <w:basedOn w:val="a1"/>
    <w:uiPriority w:val="99"/>
    <w:rsid w:val="007C7F3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7C7F33"/>
    <w:pPr>
      <w:widowControl/>
      <w:autoSpaceDE/>
      <w:autoSpaceDN/>
    </w:pPr>
    <w:rPr>
      <w:rFonts w:ascii="Tahoma" w:eastAsia="Calibri" w:hAnsi="Tahoma" w:cs="Tahoma"/>
      <w:sz w:val="16"/>
      <w:szCs w:val="16"/>
      <w:lang w:val="ru-RU"/>
    </w:rPr>
  </w:style>
  <w:style w:type="character" w:customStyle="1" w:styleId="a8">
    <w:name w:val="Текст выноски Знак"/>
    <w:basedOn w:val="a0"/>
    <w:link w:val="a7"/>
    <w:uiPriority w:val="99"/>
    <w:semiHidden/>
    <w:rsid w:val="007C7F33"/>
    <w:rPr>
      <w:rFonts w:ascii="Tahoma" w:eastAsia="Calibri" w:hAnsi="Tahoma" w:cs="Tahoma"/>
      <w:sz w:val="16"/>
      <w:szCs w:val="16"/>
      <w:lang w:val="ru-RU"/>
    </w:rPr>
  </w:style>
  <w:style w:type="paragraph" w:styleId="a9">
    <w:name w:val="header"/>
    <w:basedOn w:val="a"/>
    <w:link w:val="aa"/>
    <w:uiPriority w:val="99"/>
    <w:rsid w:val="007C7F33"/>
    <w:pPr>
      <w:widowControl/>
      <w:tabs>
        <w:tab w:val="center" w:pos="4677"/>
        <w:tab w:val="right" w:pos="9355"/>
      </w:tabs>
      <w:autoSpaceDE/>
      <w:autoSpaceDN/>
    </w:pPr>
    <w:rPr>
      <w:rFonts w:ascii="Calibri" w:eastAsia="Calibri" w:hAnsi="Calibri"/>
      <w:lang w:val="ru-RU"/>
    </w:rPr>
  </w:style>
  <w:style w:type="character" w:customStyle="1" w:styleId="aa">
    <w:name w:val="Верхний колонтитул Знак"/>
    <w:basedOn w:val="a0"/>
    <w:link w:val="a9"/>
    <w:uiPriority w:val="99"/>
    <w:rsid w:val="007C7F33"/>
    <w:rPr>
      <w:rFonts w:ascii="Calibri" w:eastAsia="Calibri" w:hAnsi="Calibri" w:cs="Times New Roman"/>
      <w:lang w:val="ru-RU"/>
    </w:rPr>
  </w:style>
  <w:style w:type="paragraph" w:styleId="ab">
    <w:name w:val="footer"/>
    <w:basedOn w:val="a"/>
    <w:link w:val="ac"/>
    <w:uiPriority w:val="99"/>
    <w:semiHidden/>
    <w:rsid w:val="007C7F33"/>
    <w:pPr>
      <w:widowControl/>
      <w:tabs>
        <w:tab w:val="center" w:pos="4677"/>
        <w:tab w:val="right" w:pos="9355"/>
      </w:tabs>
      <w:autoSpaceDE/>
      <w:autoSpaceDN/>
    </w:pPr>
    <w:rPr>
      <w:rFonts w:ascii="Calibri" w:eastAsia="Calibri" w:hAnsi="Calibri"/>
      <w:lang w:val="ru-RU"/>
    </w:rPr>
  </w:style>
  <w:style w:type="character" w:customStyle="1" w:styleId="ac">
    <w:name w:val="Нижний колонтитул Знак"/>
    <w:basedOn w:val="a0"/>
    <w:link w:val="ab"/>
    <w:uiPriority w:val="99"/>
    <w:semiHidden/>
    <w:rsid w:val="007C7F33"/>
    <w:rPr>
      <w:rFonts w:ascii="Calibri" w:eastAsia="Calibri" w:hAnsi="Calibri" w:cs="Times New Roman"/>
      <w:lang w:val="ru-RU"/>
    </w:rPr>
  </w:style>
  <w:style w:type="character" w:customStyle="1" w:styleId="ad">
    <w:name w:val="Основний текст_"/>
    <w:basedOn w:val="a0"/>
    <w:link w:val="ae"/>
    <w:rsid w:val="00AC03B9"/>
    <w:rPr>
      <w:rFonts w:ascii="Times New Roman" w:eastAsia="Times New Roman" w:hAnsi="Times New Roman" w:cs="Times New Roman"/>
    </w:rPr>
  </w:style>
  <w:style w:type="paragraph" w:customStyle="1" w:styleId="ae">
    <w:name w:val="Основний текст"/>
    <w:basedOn w:val="a"/>
    <w:link w:val="ad"/>
    <w:rsid w:val="00AC03B9"/>
    <w:pPr>
      <w:autoSpaceDE/>
      <w:autoSpaceDN/>
      <w:spacing w:after="260"/>
    </w:pPr>
    <w:rPr>
      <w:lang w:val="en-US"/>
    </w:rPr>
  </w:style>
  <w:style w:type="paragraph" w:customStyle="1" w:styleId="rvps2">
    <w:name w:val="rvps2"/>
    <w:basedOn w:val="a"/>
    <w:rsid w:val="00AC03B9"/>
    <w:pPr>
      <w:widowControl/>
      <w:autoSpaceDE/>
      <w:autoSpaceDN/>
      <w:spacing w:before="100" w:beforeAutospacing="1" w:after="100" w:afterAutospacing="1"/>
    </w:pPr>
    <w:rPr>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08-20"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3162</Words>
  <Characters>18027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2021-09-13T11:53:00Z</dcterms:created>
  <dcterms:modified xsi:type="dcterms:W3CDTF">2022-08-31T12:01:00Z</dcterms:modified>
</cp:coreProperties>
</file>