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ED" w:rsidRPr="00265FED" w:rsidRDefault="00265FED" w:rsidP="00C24B22">
      <w:pPr>
        <w:jc w:val="center"/>
        <w:rPr>
          <w:rFonts w:ascii="Times New Roman" w:eastAsia="Times New Roman" w:hAnsi="Times New Roman" w:cs="Times New Roman"/>
          <w:b/>
          <w:snapToGrid w:val="0"/>
          <w:lang w:eastAsia="ru-RU"/>
        </w:rPr>
      </w:pPr>
      <w:r w:rsidRPr="00265FED">
        <w:rPr>
          <w:rFonts w:ascii="Times New Roman" w:eastAsia="Times New Roman" w:hAnsi="Times New Roman" w:cs="Times New Roman"/>
          <w:b/>
          <w:snapToGrid w:val="0"/>
          <w:lang w:eastAsia="ru-RU"/>
        </w:rPr>
        <w:t>ДОГОВІР №________</w:t>
      </w:r>
    </w:p>
    <w:p w:rsidR="002C6FCE" w:rsidRPr="002C6FCE" w:rsidRDefault="00265FED" w:rsidP="002C6FCE">
      <w:pPr>
        <w:spacing w:line="240" w:lineRule="atLeast"/>
        <w:jc w:val="center"/>
        <w:rPr>
          <w:rFonts w:ascii="Times New Roman" w:eastAsia="Times New Roman" w:hAnsi="Times New Roman" w:cs="Times New Roman"/>
          <w:b/>
          <w:snapToGrid w:val="0"/>
          <w:lang w:eastAsia="ru-RU"/>
        </w:rPr>
      </w:pPr>
      <w:r w:rsidRPr="00265FED">
        <w:rPr>
          <w:rFonts w:ascii="Times New Roman" w:eastAsia="Times New Roman" w:hAnsi="Times New Roman" w:cs="Times New Roman"/>
          <w:b/>
          <w:snapToGrid w:val="0"/>
          <w:lang w:eastAsia="ru-RU"/>
        </w:rPr>
        <w:t xml:space="preserve">про закупівлю товару за результатами </w:t>
      </w:r>
      <w:r w:rsidR="001A2E65">
        <w:rPr>
          <w:rFonts w:ascii="Times New Roman" w:eastAsia="Times New Roman" w:hAnsi="Times New Roman" w:cs="Times New Roman"/>
          <w:b/>
          <w:snapToGrid w:val="0"/>
          <w:lang w:eastAsia="ru-RU"/>
        </w:rPr>
        <w:t>процедури закупівлі</w:t>
      </w:r>
      <w:r w:rsidRPr="00265FED">
        <w:rPr>
          <w:rFonts w:ascii="Times New Roman" w:eastAsia="Times New Roman" w:hAnsi="Times New Roman" w:cs="Times New Roman"/>
          <w:b/>
          <w:snapToGrid w:val="0"/>
          <w:lang w:eastAsia="ru-RU"/>
        </w:rPr>
        <w:t xml:space="preserve"> </w:t>
      </w:r>
      <w:hyperlink r:id="rId5" w:tgtFrame="_blank" w:tooltip="Оголошення на порталі Уповноваженого органу" w:history="1">
        <w:r w:rsidR="002C6FCE" w:rsidRPr="002C6FCE">
          <w:rPr>
            <w:rFonts w:ascii="Times New Roman" w:eastAsia="Times New Roman" w:hAnsi="Times New Roman" w:cs="Times New Roman"/>
            <w:b/>
            <w:snapToGrid w:val="0"/>
            <w:lang w:eastAsia="ru-RU"/>
          </w:rPr>
          <w:t>UA-2024-04-01-004593-a</w:t>
        </w:r>
      </w:hyperlink>
    </w:p>
    <w:tbl>
      <w:tblPr>
        <w:tblStyle w:val="a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4253"/>
      </w:tblGrid>
      <w:tr w:rsidR="00D0348F" w:rsidRPr="00D709C3" w:rsidTr="002C6FCE">
        <w:trPr>
          <w:trHeight w:val="20"/>
        </w:trPr>
        <w:tc>
          <w:tcPr>
            <w:tcW w:w="5665" w:type="dxa"/>
            <w:hideMark/>
          </w:tcPr>
          <w:p w:rsidR="00D0348F" w:rsidRPr="00D709C3" w:rsidRDefault="00D0348F" w:rsidP="00853946">
            <w:pPr>
              <w:snapToGrid w:val="0"/>
              <w:ind w:left="-119" w:right="-35"/>
              <w:jc w:val="both"/>
              <w:rPr>
                <w:b/>
                <w:snapToGrid w:val="0"/>
                <w:color w:val="000000" w:themeColor="text1"/>
                <w:sz w:val="22"/>
                <w:szCs w:val="22"/>
              </w:rPr>
            </w:pPr>
            <w:r w:rsidRPr="00D709C3">
              <w:rPr>
                <w:b/>
                <w:bCs/>
                <w:sz w:val="22"/>
                <w:szCs w:val="22"/>
              </w:rPr>
              <w:t>м. Добропілля</w:t>
            </w:r>
          </w:p>
        </w:tc>
        <w:tc>
          <w:tcPr>
            <w:tcW w:w="4253" w:type="dxa"/>
            <w:hideMark/>
          </w:tcPr>
          <w:p w:rsidR="00D0348F" w:rsidRPr="00D709C3" w:rsidRDefault="00D0348F" w:rsidP="00853946">
            <w:pPr>
              <w:snapToGrid w:val="0"/>
              <w:ind w:right="-35"/>
              <w:jc w:val="right"/>
              <w:rPr>
                <w:b/>
                <w:snapToGrid w:val="0"/>
                <w:color w:val="000000" w:themeColor="text1"/>
                <w:sz w:val="22"/>
                <w:szCs w:val="22"/>
              </w:rPr>
            </w:pPr>
            <w:r w:rsidRPr="00D709C3">
              <w:rPr>
                <w:b/>
                <w:bCs/>
                <w:sz w:val="22"/>
                <w:szCs w:val="22"/>
              </w:rPr>
              <w:t>«_____»  _______ року</w:t>
            </w:r>
          </w:p>
        </w:tc>
      </w:tr>
    </w:tbl>
    <w:p w:rsidR="00D0348F" w:rsidRPr="00D709C3" w:rsidRDefault="00D0348F" w:rsidP="00D0348F">
      <w:pPr>
        <w:widowControl w:val="0"/>
        <w:spacing w:line="240" w:lineRule="auto"/>
        <w:jc w:val="both"/>
        <w:rPr>
          <w:rFonts w:ascii="Times New Roman" w:hAnsi="Times New Roman" w:cs="Times New Roman"/>
          <w:b/>
          <w:bCs/>
          <w:caps/>
        </w:rPr>
      </w:pPr>
      <w:r w:rsidRPr="00D709C3">
        <w:rPr>
          <w:rFonts w:ascii="Times New Roman" w:hAnsi="Times New Roman" w:cs="Times New Roman"/>
          <w:b/>
          <w:bCs/>
          <w:caps/>
        </w:rPr>
        <w:t xml:space="preserve"> </w:t>
      </w:r>
    </w:p>
    <w:p w:rsidR="00265FED" w:rsidRPr="00265FED" w:rsidRDefault="00D0348F" w:rsidP="00265FED">
      <w:pPr>
        <w:jc w:val="both"/>
        <w:rPr>
          <w:rFonts w:ascii="Times New Roman" w:hAnsi="Times New Roman" w:cs="Times New Roman"/>
        </w:rPr>
      </w:pPr>
      <w:r w:rsidRPr="00265FED">
        <w:rPr>
          <w:rFonts w:ascii="Times New Roman" w:hAnsi="Times New Roman" w:cs="Times New Roman"/>
          <w:b/>
          <w:bCs/>
          <w:caps/>
        </w:rPr>
        <w:t xml:space="preserve">     </w:t>
      </w:r>
      <w:r w:rsidR="00265FED" w:rsidRPr="00265FED">
        <w:rPr>
          <w:rFonts w:ascii="Times New Roman" w:hAnsi="Times New Roman" w:cs="Times New Roman"/>
          <w:b/>
          <w:bCs/>
          <w:caps/>
        </w:rPr>
        <w:t xml:space="preserve">       ДЕРЖАВНЕ ПІДПРИЄМСТВО «ДОБРОПІЛЛЯВУГІЛЛЯ-ВИДОБУТОК»</w:t>
      </w:r>
      <w:r w:rsidR="00265FED" w:rsidRPr="00265FED">
        <w:rPr>
          <w:rFonts w:ascii="Times New Roman" w:hAnsi="Times New Roman" w:cs="Times New Roman"/>
        </w:rPr>
        <w:t>,                            код ЄДРПОУ </w:t>
      </w:r>
      <w:r w:rsidR="00265FED" w:rsidRPr="00265FED">
        <w:rPr>
          <w:rFonts w:ascii="Times New Roman" w:hAnsi="Times New Roman" w:cs="Times New Roman"/>
          <w:shd w:val="clear" w:color="auto" w:fill="EDF0F7"/>
        </w:rPr>
        <w:t>43895975</w:t>
      </w:r>
      <w:r w:rsidR="00265FED" w:rsidRPr="00265FED">
        <w:rPr>
          <w:rFonts w:ascii="Times New Roman" w:hAnsi="Times New Roman" w:cs="Times New Roman"/>
        </w:rPr>
        <w:t>, далі іменоване “</w:t>
      </w:r>
      <w:r w:rsidR="00265FED" w:rsidRPr="00265FED">
        <w:rPr>
          <w:rFonts w:ascii="Times New Roman" w:hAnsi="Times New Roman" w:cs="Times New Roman"/>
          <w:b/>
          <w:bCs/>
        </w:rPr>
        <w:t>Покупець</w:t>
      </w:r>
      <w:r w:rsidR="00265FED" w:rsidRPr="00265FED">
        <w:rPr>
          <w:rFonts w:ascii="Times New Roman" w:hAnsi="Times New Roman" w:cs="Times New Roman"/>
        </w:rPr>
        <w:t>”, від імені якого діє в.о. генерального директора _________________________________на підставі Статуту, з однієї сторони, і</w:t>
      </w:r>
    </w:p>
    <w:p w:rsidR="00265FED" w:rsidRPr="00265FED" w:rsidRDefault="00265FED" w:rsidP="00265FED">
      <w:pPr>
        <w:jc w:val="both"/>
        <w:rPr>
          <w:rFonts w:ascii="Times New Roman" w:hAnsi="Times New Roman" w:cs="Times New Roman"/>
        </w:rPr>
      </w:pPr>
      <w:r w:rsidRPr="00265FED">
        <w:rPr>
          <w:rFonts w:ascii="Times New Roman" w:hAnsi="Times New Roman" w:cs="Times New Roman"/>
          <w:b/>
          <w:bCs/>
          <w:caps/>
          <w:shd w:val="clear" w:color="auto" w:fill="EDF0F7"/>
        </w:rPr>
        <w:t>_____________________________________________________</w:t>
      </w:r>
      <w:r w:rsidRPr="00265FED">
        <w:rPr>
          <w:rFonts w:ascii="Times New Roman" w:hAnsi="Times New Roman" w:cs="Times New Roman"/>
        </w:rPr>
        <w:t>, код ЄДРПОУ _________________ далі іменоване “</w:t>
      </w:r>
      <w:r w:rsidRPr="00265FED">
        <w:rPr>
          <w:rFonts w:ascii="Times New Roman" w:hAnsi="Times New Roman" w:cs="Times New Roman"/>
          <w:b/>
          <w:bCs/>
        </w:rPr>
        <w:t>Постачальник</w:t>
      </w:r>
      <w:r w:rsidRPr="00265FED">
        <w:rPr>
          <w:rFonts w:ascii="Times New Roman" w:hAnsi="Times New Roman" w:cs="Times New Roman"/>
        </w:rPr>
        <w:t>”, від імені якого діє _________________________________, на підставі ___________________, з іншої сторони, надалі разом іменовані </w:t>
      </w:r>
      <w:r w:rsidRPr="00265FED">
        <w:rPr>
          <w:rFonts w:ascii="Times New Roman" w:hAnsi="Times New Roman" w:cs="Times New Roman"/>
          <w:b/>
          <w:bCs/>
        </w:rPr>
        <w:t>“Сторони”</w:t>
      </w:r>
      <w:r w:rsidRPr="00265FED">
        <w:rPr>
          <w:rFonts w:ascii="Times New Roman" w:hAnsi="Times New Roman" w:cs="Times New Roman"/>
        </w:rPr>
        <w:t>, а кожна окремо – </w:t>
      </w:r>
      <w:r w:rsidRPr="00265FED">
        <w:rPr>
          <w:rFonts w:ascii="Times New Roman" w:hAnsi="Times New Roman" w:cs="Times New Roman"/>
          <w:b/>
          <w:bCs/>
        </w:rPr>
        <w:t>“Сторона”</w:t>
      </w:r>
      <w:r w:rsidRPr="00265FED">
        <w:rPr>
          <w:rFonts w:ascii="Times New Roman" w:hAnsi="Times New Roman" w:cs="Times New Roman"/>
        </w:rPr>
        <w:t>, уклали цей договір поставки (далі іменований </w:t>
      </w:r>
      <w:r w:rsidRPr="00265FED">
        <w:rPr>
          <w:rFonts w:ascii="Times New Roman" w:hAnsi="Times New Roman" w:cs="Times New Roman"/>
          <w:b/>
          <w:bCs/>
        </w:rPr>
        <w:t>“Договір”</w:t>
      </w:r>
      <w:r w:rsidRPr="00265FED">
        <w:rPr>
          <w:rFonts w:ascii="Times New Roman" w:hAnsi="Times New Roman" w:cs="Times New Roman"/>
        </w:rPr>
        <w:t>) про наступне:</w:t>
      </w:r>
    </w:p>
    <w:p w:rsidR="00D0348F" w:rsidRPr="00265FED" w:rsidRDefault="00D0348F" w:rsidP="00265FED">
      <w:pPr>
        <w:pStyle w:val="a4"/>
        <w:numPr>
          <w:ilvl w:val="0"/>
          <w:numId w:val="2"/>
        </w:numPr>
        <w:spacing w:line="240" w:lineRule="auto"/>
        <w:jc w:val="center"/>
        <w:rPr>
          <w:rFonts w:ascii="Times New Roman" w:hAnsi="Times New Roman" w:cs="Times New Roman"/>
        </w:rPr>
      </w:pPr>
      <w:r w:rsidRPr="00265FED">
        <w:rPr>
          <w:rFonts w:ascii="Times New Roman" w:hAnsi="Times New Roman" w:cs="Times New Roman"/>
          <w:b/>
          <w:bCs/>
        </w:rPr>
        <w:t>ПРЕДМЕТ ДОГОВОРУ</w:t>
      </w:r>
    </w:p>
    <w:p w:rsidR="00D0348F" w:rsidRPr="00E80F71" w:rsidRDefault="00D0348F" w:rsidP="00D0348F">
      <w:pPr>
        <w:pStyle w:val="a4"/>
        <w:numPr>
          <w:ilvl w:val="1"/>
          <w:numId w:val="2"/>
        </w:numPr>
        <w:spacing w:after="0" w:line="240" w:lineRule="auto"/>
        <w:ind w:left="0"/>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В порядку і на умовах, передбачених цим Договором, Постачальник зобов’язується передати (поставити) у власність Покупця продукцію виробничо-технічного</w:t>
      </w:r>
      <w:r w:rsidR="001A2E65">
        <w:rPr>
          <w:rFonts w:ascii="Times New Roman" w:eastAsia="Times New Roman" w:hAnsi="Times New Roman" w:cs="Times New Roman"/>
          <w:snapToGrid w:val="0"/>
          <w:lang w:val="uk-UA" w:eastAsia="ru-RU"/>
        </w:rPr>
        <w:t xml:space="preserve"> призначення:</w:t>
      </w:r>
      <w:r w:rsidRPr="00E80F71">
        <w:rPr>
          <w:rFonts w:ascii="Times New Roman" w:eastAsia="Times New Roman" w:hAnsi="Times New Roman" w:cs="Times New Roman"/>
          <w:snapToGrid w:val="0"/>
          <w:lang w:val="uk-UA" w:eastAsia="ru-RU"/>
        </w:rPr>
        <w:t xml:space="preserve"> </w:t>
      </w:r>
      <w:r w:rsidRPr="00E80F71">
        <w:rPr>
          <w:rFonts w:ascii="Times New Roman" w:eastAsia="Times New Roman" w:hAnsi="Times New Roman" w:cs="Times New Roman"/>
          <w:b/>
          <w:snapToGrid w:val="0"/>
          <w:lang w:val="uk-UA" w:eastAsia="ru-RU"/>
        </w:rPr>
        <w:t>код ДК 021:2015: 44310000-6 - Вироби з дроту – Канати</w:t>
      </w:r>
      <w:r w:rsidRPr="00E80F71">
        <w:rPr>
          <w:rFonts w:ascii="Times New Roman" w:eastAsia="Times New Roman" w:hAnsi="Times New Roman" w:cs="Times New Roman"/>
          <w:snapToGrid w:val="0"/>
          <w:lang w:val="uk-UA" w:eastAsia="ru-RU"/>
        </w:rPr>
        <w:t xml:space="preserve">  (далі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rsidR="00D0348F" w:rsidRPr="00E80F71" w:rsidRDefault="00D0348F" w:rsidP="00D0348F">
      <w:pPr>
        <w:pStyle w:val="a4"/>
        <w:numPr>
          <w:ilvl w:val="1"/>
          <w:numId w:val="2"/>
        </w:numPr>
        <w:spacing w:after="0" w:line="240" w:lineRule="auto"/>
        <w:ind w:left="0"/>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rsidR="00D0348F" w:rsidRPr="00E80F71" w:rsidRDefault="00D0348F" w:rsidP="00D0348F">
      <w:pPr>
        <w:pStyle w:val="a4"/>
        <w:numPr>
          <w:ilvl w:val="1"/>
          <w:numId w:val="2"/>
        </w:numPr>
        <w:spacing w:after="0" w:line="240" w:lineRule="auto"/>
        <w:ind w:left="0" w:hanging="426"/>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rsidR="00D0348F" w:rsidRPr="00E80F71" w:rsidRDefault="00D0348F" w:rsidP="00D0348F">
      <w:pPr>
        <w:numPr>
          <w:ilvl w:val="0"/>
          <w:numId w:val="1"/>
        </w:numPr>
        <w:spacing w:after="0" w:line="240" w:lineRule="auto"/>
        <w:ind w:left="0"/>
        <w:jc w:val="center"/>
        <w:rPr>
          <w:rFonts w:ascii="Times New Roman" w:hAnsi="Times New Roman" w:cs="Times New Roman"/>
          <w:b/>
        </w:rPr>
      </w:pPr>
      <w:r w:rsidRPr="00E80F71">
        <w:rPr>
          <w:rFonts w:ascii="Times New Roman" w:hAnsi="Times New Roman" w:cs="Times New Roman"/>
          <w:b/>
        </w:rPr>
        <w:t>ЯКІСТЬ, КОМПЛЕКТНІСТЬ І КІЛЬКІСТЬ</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rsidR="00D0348F" w:rsidRPr="00E80F71" w:rsidRDefault="00D0348F" w:rsidP="00D0348F">
      <w:pPr>
        <w:pStyle w:val="a4"/>
        <w:spacing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lastRenderedPageBreak/>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rsidR="00D0348F" w:rsidRPr="00E80F71" w:rsidRDefault="00D0348F" w:rsidP="00D0348F">
      <w:pPr>
        <w:pStyle w:val="a4"/>
        <w:spacing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Продукція приймається Покупцем на підставі даних:</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rsidR="00D0348F" w:rsidRPr="00E80F71" w:rsidRDefault="00D0348F" w:rsidP="00D0348F">
      <w:pPr>
        <w:pStyle w:val="a4"/>
        <w:spacing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rsidR="00D0348F" w:rsidRPr="00E80F71"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В Акті невідповідності зазначаються, зокрема, але не виключно:</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номер, дата цього Договору; дата Специфікації, за якою поставлялася Продукція;</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найменування, заводський номер Продукції;</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дата поставки Продукції, а також товаросупровідні документи;</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опис виявлених невідповідностей (по кількості, якості, асортименту, комплектності);</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місце і дата огляду Продукції;</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склад комісії;</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висновки комісії;</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інші дані, на розсуд комісії;</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підписи усіх членів комісії.</w:t>
      </w:r>
    </w:p>
    <w:p w:rsidR="00D0348F" w:rsidRPr="00644EFA"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644EFA">
        <w:rPr>
          <w:rFonts w:ascii="Times New Roman" w:eastAsia="Times New Roman" w:hAnsi="Times New Roman" w:cs="Times New Roman"/>
          <w:snapToGrid w:val="0"/>
          <w:lang w:val="uk-UA" w:eastAsia="ru-RU"/>
        </w:rPr>
        <w:t>При неявці представника Постачальника протягом 5 (п’яти) робочих днів з моменту отримання виклику від Покупця для прийняття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за участю незалежної експертної організації (експерта) з відповідним підписанням Акту невідповідності з обов'язковим відбором зразків (проб). В даному випадку Покупець зобов'язується направити Акт невідповідності Постачальникові протягом 5 (п'яти) календарних днів з дати його підписання електронною поштою, з відправкою оригіналу поштою.</w:t>
      </w:r>
    </w:p>
    <w:p w:rsidR="00D0348F" w:rsidRPr="00644EFA"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644EFA">
        <w:rPr>
          <w:rFonts w:ascii="Times New Roman" w:eastAsia="Times New Roman" w:hAnsi="Times New Roman" w:cs="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на заміну Продукції;</w:t>
      </w:r>
    </w:p>
    <w:p w:rsidR="00D0348F" w:rsidRPr="00E80F71" w:rsidRDefault="00D0348F" w:rsidP="00D0348F">
      <w:pPr>
        <w:pStyle w:val="a4"/>
        <w:numPr>
          <w:ilvl w:val="2"/>
          <w:numId w:val="18"/>
        </w:numPr>
        <w:spacing w:after="0" w:line="240" w:lineRule="auto"/>
        <w:ind w:left="567"/>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lastRenderedPageBreak/>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rsidR="00D0348F" w:rsidRPr="00E80F71" w:rsidRDefault="00D0348F" w:rsidP="00D0348F">
      <w:pPr>
        <w:pStyle w:val="a4"/>
        <w:spacing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Повернення Продукції здійснюється в порядку, передбаченому п. 2.5 цього Договору, за умови здійснення</w:t>
      </w:r>
      <w:r w:rsidRPr="00E80F71">
        <w:rPr>
          <w:rFonts w:ascii="Times New Roman" w:eastAsia="Times New Roman" w:hAnsi="Times New Roman" w:cs="Times New Roman"/>
          <w:snapToGrid w:val="0"/>
          <w:lang w:val="uk-UA" w:eastAsia="ru-RU"/>
        </w:rPr>
        <w:tab/>
        <w:t xml:space="preserve"> Постачальником попередньої оплати у розмірі витрат, пов’язаних з поверненням Продукції.</w:t>
      </w:r>
    </w:p>
    <w:p w:rsidR="00D0348F" w:rsidRPr="00644EFA" w:rsidRDefault="00D0348F" w:rsidP="00D0348F">
      <w:pPr>
        <w:pStyle w:val="a4"/>
        <w:numPr>
          <w:ilvl w:val="1"/>
          <w:numId w:val="18"/>
        </w:numPr>
        <w:spacing w:after="0" w:line="240" w:lineRule="auto"/>
        <w:ind w:left="0" w:hanging="567"/>
        <w:jc w:val="both"/>
        <w:rPr>
          <w:rFonts w:ascii="Times New Roman" w:eastAsia="Times New Roman" w:hAnsi="Times New Roman" w:cs="Times New Roman"/>
          <w:snapToGrid w:val="0"/>
          <w:lang w:val="uk-UA" w:eastAsia="ru-RU"/>
        </w:rPr>
      </w:pPr>
      <w:r w:rsidRPr="00644EFA">
        <w:rPr>
          <w:rFonts w:ascii="Times New Roman" w:eastAsia="Times New Roman" w:hAnsi="Times New Roman" w:cs="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644EFA">
        <w:rPr>
          <w:rFonts w:ascii="Times New Roman" w:eastAsia="Times New Roman" w:hAnsi="Times New Roman" w:cs="Times New Roman"/>
          <w:snapToGrid w:val="0"/>
          <w:lang w:val="uk-UA" w:eastAsia="ru-RU"/>
        </w:rPr>
        <w:t>допоставку</w:t>
      </w:r>
      <w:proofErr w:type="spellEnd"/>
      <w:r w:rsidRPr="00644EFA">
        <w:rPr>
          <w:rFonts w:ascii="Times New Roman" w:eastAsia="Times New Roman" w:hAnsi="Times New Roman" w:cs="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протягом 25 (двадцяти п'яти) календарних днів з моменту складання / підписання Акту невідповідності, якщо інший термін не визначено Сторонами в Акті невідповідності.</w:t>
      </w:r>
    </w:p>
    <w:p w:rsidR="00D0348F" w:rsidRPr="00644EFA" w:rsidRDefault="00D0348F" w:rsidP="00D0348F">
      <w:pPr>
        <w:pStyle w:val="a4"/>
        <w:numPr>
          <w:ilvl w:val="1"/>
          <w:numId w:val="18"/>
        </w:numPr>
        <w:spacing w:after="0" w:line="240" w:lineRule="auto"/>
        <w:ind w:left="0"/>
        <w:jc w:val="both"/>
        <w:rPr>
          <w:rFonts w:ascii="Times New Roman" w:eastAsia="Times New Roman" w:hAnsi="Times New Roman" w:cs="Times New Roman"/>
          <w:snapToGrid w:val="0"/>
          <w:lang w:val="uk-UA" w:eastAsia="ru-RU"/>
        </w:rPr>
      </w:pPr>
      <w:r w:rsidRPr="00644EFA">
        <w:rPr>
          <w:rFonts w:ascii="Times New Roman" w:eastAsia="Times New Roman" w:hAnsi="Times New Roman" w:cs="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rsidR="00D0348F" w:rsidRPr="00E80F71" w:rsidRDefault="00D0348F" w:rsidP="004D6B86">
      <w:pPr>
        <w:numPr>
          <w:ilvl w:val="0"/>
          <w:numId w:val="5"/>
        </w:numPr>
        <w:tabs>
          <w:tab w:val="clear" w:pos="5747"/>
          <w:tab w:val="num" w:pos="2694"/>
        </w:tabs>
        <w:spacing w:after="0" w:line="240" w:lineRule="auto"/>
        <w:ind w:left="5245" w:hanging="2977"/>
        <w:jc w:val="center"/>
        <w:rPr>
          <w:rFonts w:ascii="Times New Roman" w:hAnsi="Times New Roman" w:cs="Times New Roman"/>
          <w:b/>
          <w:bCs/>
        </w:rPr>
      </w:pPr>
      <w:r w:rsidRPr="00E80F71">
        <w:rPr>
          <w:rFonts w:ascii="Times New Roman" w:hAnsi="Times New Roman" w:cs="Times New Roman"/>
          <w:b/>
          <w:bCs/>
        </w:rPr>
        <w:t>ГАРАНТІЙНІ ЗОБОВ’ЯЗАННЯ</w:t>
      </w:r>
    </w:p>
    <w:p w:rsidR="00D0348F" w:rsidRPr="00E80F71" w:rsidRDefault="00D0348F" w:rsidP="00D0348F">
      <w:pPr>
        <w:numPr>
          <w:ilvl w:val="1"/>
          <w:numId w:val="3"/>
        </w:numPr>
        <w:spacing w:after="0" w:line="240" w:lineRule="auto"/>
        <w:ind w:left="0"/>
        <w:jc w:val="both"/>
        <w:rPr>
          <w:rFonts w:ascii="Times New Roman" w:hAnsi="Times New Roman" w:cs="Times New Roman"/>
        </w:rPr>
      </w:pPr>
      <w:r w:rsidRPr="00E80F71">
        <w:rPr>
          <w:rFonts w:ascii="Times New Roman" w:hAnsi="Times New Roman" w:cs="Times New Roman"/>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rsidR="00D0348F" w:rsidRPr="00E80F71" w:rsidRDefault="00D0348F" w:rsidP="00D0348F">
      <w:pPr>
        <w:rPr>
          <w:rFonts w:ascii="Times New Roman" w:hAnsi="Times New Roman" w:cs="Times New Roman"/>
        </w:rPr>
      </w:pPr>
      <w:r w:rsidRPr="00E80F71">
        <w:rPr>
          <w:rFonts w:ascii="Times New Roman" w:hAnsi="Times New Roman" w:cs="Times New Roman"/>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rsidR="00D0348F" w:rsidRPr="00E80F71" w:rsidRDefault="00D0348F" w:rsidP="00D0348F">
      <w:pPr>
        <w:numPr>
          <w:ilvl w:val="1"/>
          <w:numId w:val="3"/>
        </w:numPr>
        <w:spacing w:after="0" w:line="240" w:lineRule="auto"/>
        <w:ind w:left="0"/>
        <w:jc w:val="both"/>
        <w:rPr>
          <w:rFonts w:ascii="Times New Roman" w:hAnsi="Times New Roman" w:cs="Times New Roman"/>
        </w:rPr>
      </w:pPr>
      <w:r w:rsidRPr="00E80F71">
        <w:rPr>
          <w:rFonts w:ascii="Times New Roman" w:hAnsi="Times New Roman" w:cs="Times New Roman"/>
        </w:rPr>
        <w:t>Гарантійний строк на Продукцію вказується в 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rsidR="00D0348F" w:rsidRPr="00E80F71" w:rsidRDefault="00D0348F" w:rsidP="00D0348F">
      <w:pPr>
        <w:rPr>
          <w:rFonts w:ascii="Times New Roman" w:hAnsi="Times New Roman" w:cs="Times New Roman"/>
        </w:rPr>
      </w:pPr>
      <w:r w:rsidRPr="00E80F71">
        <w:rPr>
          <w:rFonts w:ascii="Times New Roman" w:hAnsi="Times New Roman" w:cs="Times New Roman"/>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rsidR="00D0348F" w:rsidRPr="00E80F71" w:rsidRDefault="00D0348F" w:rsidP="00D0348F">
      <w:pPr>
        <w:numPr>
          <w:ilvl w:val="1"/>
          <w:numId w:val="3"/>
        </w:numPr>
        <w:spacing w:after="0" w:line="240" w:lineRule="auto"/>
        <w:ind w:left="0"/>
        <w:jc w:val="both"/>
        <w:rPr>
          <w:rFonts w:ascii="Times New Roman" w:hAnsi="Times New Roman" w:cs="Times New Roman"/>
        </w:rPr>
      </w:pPr>
      <w:r w:rsidRPr="00E80F71">
        <w:rPr>
          <w:rFonts w:ascii="Times New Roman" w:hAnsi="Times New Roman" w:cs="Times New Roman"/>
        </w:rPr>
        <w:t>Гарантійний строк обчислюється з моменту введення Продукції в експлуатацію, якщо інше не встановлене в Специфікаціях до цього Договору.</w:t>
      </w:r>
    </w:p>
    <w:p w:rsidR="00D0348F" w:rsidRPr="00E80F71" w:rsidRDefault="00D0348F" w:rsidP="00D0348F">
      <w:pPr>
        <w:rPr>
          <w:rFonts w:ascii="Times New Roman" w:hAnsi="Times New Roman" w:cs="Times New Roman"/>
        </w:rPr>
      </w:pPr>
      <w:r w:rsidRPr="00E80F71">
        <w:rPr>
          <w:rFonts w:ascii="Times New Roman" w:hAnsi="Times New Roman" w:cs="Times New Roman"/>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rsidR="00D0348F" w:rsidRPr="00E80F71" w:rsidRDefault="00D0348F" w:rsidP="00D0348F">
      <w:pPr>
        <w:rPr>
          <w:rFonts w:ascii="Times New Roman" w:hAnsi="Times New Roman" w:cs="Times New Roman"/>
        </w:rPr>
      </w:pPr>
      <w:r w:rsidRPr="00E80F71">
        <w:rPr>
          <w:rFonts w:ascii="Times New Roman" w:hAnsi="Times New Roman" w:cs="Times New Roman"/>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rsidR="00D0348F" w:rsidRPr="00E80F71" w:rsidRDefault="00D0348F" w:rsidP="00D0348F">
      <w:pPr>
        <w:rPr>
          <w:rFonts w:ascii="Times New Roman" w:hAnsi="Times New Roman" w:cs="Times New Roman"/>
        </w:rPr>
      </w:pPr>
      <w:r w:rsidRPr="00E80F71">
        <w:rPr>
          <w:rFonts w:ascii="Times New Roman" w:hAnsi="Times New Roman" w:cs="Times New Roman"/>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rsidR="00D0348F" w:rsidRPr="00E80F71" w:rsidRDefault="00D0348F" w:rsidP="00D0348F">
      <w:pPr>
        <w:rPr>
          <w:rFonts w:ascii="Times New Roman" w:hAnsi="Times New Roman" w:cs="Times New Roman"/>
        </w:rPr>
      </w:pPr>
      <w:r w:rsidRPr="00E80F71">
        <w:rPr>
          <w:rFonts w:ascii="Times New Roman" w:hAnsi="Times New Roman" w:cs="Times New Roman"/>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rsidR="00D0348F" w:rsidRPr="00644EFA" w:rsidRDefault="00D0348F" w:rsidP="00D0348F">
      <w:pPr>
        <w:numPr>
          <w:ilvl w:val="1"/>
          <w:numId w:val="3"/>
        </w:numPr>
        <w:spacing w:after="0" w:line="240" w:lineRule="auto"/>
        <w:ind w:left="0"/>
        <w:jc w:val="both"/>
        <w:rPr>
          <w:rFonts w:ascii="Times New Roman" w:hAnsi="Times New Roman" w:cs="Times New Roman"/>
        </w:rPr>
      </w:pPr>
      <w:r w:rsidRPr="00644EFA">
        <w:rPr>
          <w:rFonts w:ascii="Times New Roman" w:hAnsi="Times New Roman" w:cs="Times New Roman"/>
        </w:rPr>
        <w:t xml:space="preserve">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 / або гарантійну заміну такої продукції: - у разі прибуття представника Постачальника – протягом 25 (двадцяти п'яти) робочих днів з дати складання / підписання Акту про настання гарантійного випадку , якщо інше не обумовлено Сторонами в Акті про настання гарантійного випадку; - у разі неприбуття представника Постачальника </w:t>
      </w:r>
      <w:r w:rsidRPr="00644EFA">
        <w:rPr>
          <w:rFonts w:ascii="Times New Roman" w:hAnsi="Times New Roman" w:cs="Times New Roman"/>
        </w:rPr>
        <w:lastRenderedPageBreak/>
        <w:t>– протягом 25 (двадцяти п'яти) робочих днів з дати отримання Акту про настання гарантійного випадку, складеного за участю незалежної експертної організації (експерта), якщо інше письмово не обумовлено Сторонами</w:t>
      </w:r>
    </w:p>
    <w:p w:rsidR="00D0348F" w:rsidRPr="00E80F71" w:rsidRDefault="00D0348F" w:rsidP="00D0348F">
      <w:pPr>
        <w:numPr>
          <w:ilvl w:val="1"/>
          <w:numId w:val="3"/>
        </w:numPr>
        <w:spacing w:after="0" w:line="240" w:lineRule="auto"/>
        <w:ind w:left="0"/>
        <w:jc w:val="both"/>
        <w:rPr>
          <w:rFonts w:ascii="Times New Roman" w:hAnsi="Times New Roman" w:cs="Times New Roman"/>
        </w:rPr>
      </w:pPr>
      <w:r w:rsidRPr="00E80F71">
        <w:rPr>
          <w:rFonts w:ascii="Times New Roman" w:hAnsi="Times New Roman" w:cs="Times New Roman"/>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rsidR="00D0348F" w:rsidRPr="00644EFA" w:rsidRDefault="00D0348F" w:rsidP="00D0348F">
      <w:pPr>
        <w:pStyle w:val="a4"/>
        <w:numPr>
          <w:ilvl w:val="1"/>
          <w:numId w:val="3"/>
        </w:numPr>
        <w:spacing w:after="0" w:line="240" w:lineRule="auto"/>
        <w:ind w:left="0"/>
        <w:jc w:val="both"/>
        <w:rPr>
          <w:rFonts w:ascii="Times New Roman" w:hAnsi="Times New Roman" w:cs="Times New Roman"/>
          <w:lang w:val="uk-UA"/>
        </w:rPr>
      </w:pPr>
      <w:r w:rsidRPr="00644EFA">
        <w:rPr>
          <w:rFonts w:ascii="Times New Roman" w:hAnsi="Times New Roman" w:cs="Times New Roman"/>
          <w:lang w:val="uk-UA"/>
        </w:rPr>
        <w:t xml:space="preserve">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 Уповноважений представник Постачальника зобов'язаний прибути за місцем знаходження Продукції протягом 5 (п’яти) робочих днів з моменту отримання виклику Покупця для прийняття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 Прибуття представника Постачальника без довіреності вважається Сторонами як не прибуття представника Постачальника. </w:t>
      </w:r>
    </w:p>
    <w:p w:rsidR="00D0348F" w:rsidRPr="00644EFA" w:rsidRDefault="00D0348F" w:rsidP="00D0348F">
      <w:pPr>
        <w:pStyle w:val="a4"/>
        <w:numPr>
          <w:ilvl w:val="1"/>
          <w:numId w:val="3"/>
        </w:numPr>
        <w:spacing w:after="0" w:line="240" w:lineRule="auto"/>
        <w:ind w:left="0"/>
        <w:jc w:val="both"/>
        <w:rPr>
          <w:rFonts w:ascii="Times New Roman" w:hAnsi="Times New Roman" w:cs="Times New Roman"/>
          <w:lang w:val="uk-UA"/>
        </w:rPr>
      </w:pPr>
      <w:r w:rsidRPr="00644EFA">
        <w:rPr>
          <w:rFonts w:ascii="Times New Roman" w:hAnsi="Times New Roman" w:cs="Times New Roman"/>
          <w:lang w:val="uk-UA"/>
        </w:rPr>
        <w:t>У повідомленні про виклик, направленому Постачальникові, повинно бути вказано:</w:t>
      </w:r>
    </w:p>
    <w:p w:rsidR="00D0348F" w:rsidRPr="00E80F71" w:rsidRDefault="00D0348F" w:rsidP="00D0348F">
      <w:pPr>
        <w:numPr>
          <w:ilvl w:val="2"/>
          <w:numId w:val="11"/>
        </w:numPr>
        <w:spacing w:after="0" w:line="240" w:lineRule="auto"/>
        <w:ind w:left="567"/>
        <w:jc w:val="both"/>
        <w:rPr>
          <w:rFonts w:ascii="Times New Roman" w:hAnsi="Times New Roman" w:cs="Times New Roman"/>
        </w:rPr>
      </w:pPr>
      <w:r w:rsidRPr="00E80F71">
        <w:rPr>
          <w:rFonts w:ascii="Times New Roman" w:hAnsi="Times New Roman" w:cs="Times New Roman"/>
        </w:rPr>
        <w:t>номер, дата цього Договору; дата Специфікації, за якою поставлялася Продукція;</w:t>
      </w:r>
    </w:p>
    <w:p w:rsidR="00D0348F" w:rsidRPr="00E80F71" w:rsidRDefault="00D0348F" w:rsidP="00D0348F">
      <w:pPr>
        <w:numPr>
          <w:ilvl w:val="2"/>
          <w:numId w:val="11"/>
        </w:numPr>
        <w:spacing w:after="0" w:line="240" w:lineRule="auto"/>
        <w:ind w:left="567"/>
        <w:jc w:val="both"/>
        <w:rPr>
          <w:rFonts w:ascii="Times New Roman" w:hAnsi="Times New Roman" w:cs="Times New Roman"/>
        </w:rPr>
      </w:pPr>
      <w:r w:rsidRPr="00E80F71">
        <w:rPr>
          <w:rFonts w:ascii="Times New Roman" w:hAnsi="Times New Roman" w:cs="Times New Roman"/>
        </w:rPr>
        <w:t>найменування Продукції, її кількість;</w:t>
      </w:r>
    </w:p>
    <w:p w:rsidR="00D0348F" w:rsidRPr="00E80F71" w:rsidRDefault="00D0348F" w:rsidP="00D0348F">
      <w:pPr>
        <w:numPr>
          <w:ilvl w:val="2"/>
          <w:numId w:val="11"/>
        </w:numPr>
        <w:spacing w:after="0" w:line="240" w:lineRule="auto"/>
        <w:ind w:left="567"/>
        <w:jc w:val="both"/>
        <w:rPr>
          <w:rFonts w:ascii="Times New Roman" w:hAnsi="Times New Roman" w:cs="Times New Roman"/>
        </w:rPr>
      </w:pPr>
      <w:r w:rsidRPr="00E80F71">
        <w:rPr>
          <w:rFonts w:ascii="Times New Roman" w:hAnsi="Times New Roman" w:cs="Times New Roman"/>
        </w:rPr>
        <w:t>основні недоліки, виявлені в Продукції;</w:t>
      </w:r>
    </w:p>
    <w:p w:rsidR="00D0348F" w:rsidRPr="00E80F71" w:rsidRDefault="00D0348F" w:rsidP="00D0348F">
      <w:pPr>
        <w:numPr>
          <w:ilvl w:val="2"/>
          <w:numId w:val="11"/>
        </w:numPr>
        <w:spacing w:after="0" w:line="240" w:lineRule="auto"/>
        <w:ind w:left="567"/>
        <w:jc w:val="both"/>
        <w:rPr>
          <w:rFonts w:ascii="Times New Roman" w:hAnsi="Times New Roman" w:cs="Times New Roman"/>
        </w:rPr>
      </w:pPr>
      <w:r w:rsidRPr="00E80F71">
        <w:rPr>
          <w:rFonts w:ascii="Times New Roman" w:hAnsi="Times New Roman" w:cs="Times New Roman"/>
        </w:rPr>
        <w:t>дата, місце, час на які призначена робота комісії.</w:t>
      </w:r>
    </w:p>
    <w:p w:rsidR="00D0348F" w:rsidRPr="00E80F71" w:rsidRDefault="00D0348F" w:rsidP="00D0348F">
      <w:pPr>
        <w:numPr>
          <w:ilvl w:val="1"/>
          <w:numId w:val="3"/>
        </w:numPr>
        <w:spacing w:after="0" w:line="240" w:lineRule="auto"/>
        <w:ind w:left="0"/>
        <w:jc w:val="both"/>
        <w:rPr>
          <w:rFonts w:ascii="Times New Roman" w:hAnsi="Times New Roman" w:cs="Times New Roman"/>
        </w:rPr>
      </w:pPr>
      <w:r w:rsidRPr="00E80F71">
        <w:rPr>
          <w:rFonts w:ascii="Times New Roman" w:hAnsi="Times New Roman" w:cs="Times New Roman"/>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номер і дата цього Договору, Специфікації, за якими поставлялася Продукція;</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найменування, заводський номер Продукції;</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дата поставки Продукції;</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опис виявлених недоліків Продукції;</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місце огляду Продукції;</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склад комісії;</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висновки комісії;</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загальне напрацювання Продукції (при необхідності);</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потреба у відборі зразків (проб);</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інші дані, на розсуд комісії;</w:t>
      </w:r>
    </w:p>
    <w:p w:rsidR="00D0348F" w:rsidRPr="00E80F71" w:rsidRDefault="00D0348F" w:rsidP="00D0348F">
      <w:pPr>
        <w:numPr>
          <w:ilvl w:val="2"/>
          <w:numId w:val="12"/>
        </w:numPr>
        <w:spacing w:after="0" w:line="240" w:lineRule="auto"/>
        <w:ind w:left="567"/>
        <w:jc w:val="both"/>
        <w:rPr>
          <w:rFonts w:ascii="Times New Roman" w:hAnsi="Times New Roman" w:cs="Times New Roman"/>
        </w:rPr>
      </w:pPr>
      <w:r w:rsidRPr="00E80F71">
        <w:rPr>
          <w:rFonts w:ascii="Times New Roman" w:hAnsi="Times New Roman" w:cs="Times New Roman"/>
        </w:rPr>
        <w:t>підписи усіх членів комісії.</w:t>
      </w:r>
    </w:p>
    <w:p w:rsidR="0048093E" w:rsidRPr="0048093E" w:rsidRDefault="0048093E" w:rsidP="00D0348F">
      <w:pPr>
        <w:numPr>
          <w:ilvl w:val="1"/>
          <w:numId w:val="3"/>
        </w:numPr>
        <w:spacing w:after="0" w:line="240" w:lineRule="auto"/>
        <w:ind w:left="0"/>
        <w:jc w:val="both"/>
        <w:rPr>
          <w:rFonts w:ascii="Times New Roman" w:hAnsi="Times New Roman" w:cs="Times New Roman"/>
        </w:rPr>
      </w:pPr>
      <w:r w:rsidRPr="0048093E">
        <w:rPr>
          <w:rFonts w:ascii="Times New Roman" w:hAnsi="Times New Roman" w:cs="Times New Roman"/>
          <w:sz w:val="21"/>
          <w:szCs w:val="21"/>
          <w:shd w:val="clear" w:color="auto" w:fill="FDFEFD"/>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за участю незалежної експертної організації (експерта) з обов'язковим відбором зразків (проб), що є підставою для виконання Постачальником своїх гарантійних зобов’язань.</w:t>
      </w:r>
      <w:r w:rsidRPr="0048093E">
        <w:rPr>
          <w:rFonts w:ascii="Times New Roman" w:hAnsi="Times New Roman" w:cs="Times New Roman"/>
          <w:sz w:val="21"/>
          <w:szCs w:val="21"/>
        </w:rPr>
        <w:br/>
      </w:r>
      <w:r w:rsidRPr="0048093E">
        <w:rPr>
          <w:rFonts w:ascii="Times New Roman" w:hAnsi="Times New Roman" w:cs="Times New Roman"/>
          <w:sz w:val="21"/>
          <w:szCs w:val="21"/>
          <w:shd w:val="clear" w:color="auto" w:fill="FDFEFD"/>
        </w:rPr>
        <w:t>У випадку незгоди уповноваженого представника Постачальника з висновком комісії про настання гарантійного випадку Постачальник для складання Акту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rsidR="00D0348F" w:rsidRPr="00E80F71" w:rsidRDefault="00D0348F" w:rsidP="00D0348F">
      <w:pPr>
        <w:numPr>
          <w:ilvl w:val="1"/>
          <w:numId w:val="3"/>
        </w:numPr>
        <w:spacing w:after="0" w:line="240" w:lineRule="auto"/>
        <w:ind w:left="0"/>
        <w:jc w:val="both"/>
        <w:rPr>
          <w:rFonts w:ascii="Times New Roman" w:hAnsi="Times New Roman" w:cs="Times New Roman"/>
        </w:rPr>
      </w:pPr>
      <w:r w:rsidRPr="00E80F71">
        <w:rPr>
          <w:rFonts w:ascii="Times New Roman" w:hAnsi="Times New Roman" w:cs="Times New Roman"/>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rsidR="00D0348F" w:rsidRPr="00E80F71" w:rsidRDefault="00D0348F" w:rsidP="00D0348F">
      <w:pPr>
        <w:numPr>
          <w:ilvl w:val="1"/>
          <w:numId w:val="3"/>
        </w:numPr>
        <w:spacing w:after="0" w:line="240" w:lineRule="auto"/>
        <w:ind w:left="0"/>
        <w:jc w:val="both"/>
        <w:rPr>
          <w:rFonts w:ascii="Times New Roman" w:hAnsi="Times New Roman" w:cs="Times New Roman"/>
        </w:rPr>
      </w:pPr>
      <w:r w:rsidRPr="00E80F71">
        <w:rPr>
          <w:rFonts w:ascii="Times New Roman" w:hAnsi="Times New Roman" w:cs="Times New Roman"/>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rsidR="00D0348F" w:rsidRPr="00E80F71" w:rsidRDefault="00D0348F" w:rsidP="00D0348F">
      <w:pPr>
        <w:numPr>
          <w:ilvl w:val="0"/>
          <w:numId w:val="5"/>
        </w:numPr>
        <w:spacing w:after="0" w:line="240" w:lineRule="auto"/>
        <w:ind w:left="0"/>
        <w:jc w:val="center"/>
        <w:rPr>
          <w:rFonts w:ascii="Times New Roman" w:hAnsi="Times New Roman" w:cs="Times New Roman"/>
          <w:b/>
          <w:bCs/>
        </w:rPr>
      </w:pPr>
      <w:r w:rsidRPr="00E80F71">
        <w:rPr>
          <w:rFonts w:ascii="Times New Roman" w:hAnsi="Times New Roman" w:cs="Times New Roman"/>
          <w:b/>
          <w:bCs/>
        </w:rPr>
        <w:t>СТРОКИ І УМОВИ ПОСТАВКИ</w:t>
      </w:r>
    </w:p>
    <w:p w:rsidR="00D0348F" w:rsidRPr="00E80F71" w:rsidRDefault="00D0348F" w:rsidP="00D0348F">
      <w:pPr>
        <w:numPr>
          <w:ilvl w:val="1"/>
          <w:numId w:val="6"/>
        </w:numPr>
        <w:spacing w:after="0" w:line="240" w:lineRule="auto"/>
        <w:ind w:left="0"/>
        <w:jc w:val="both"/>
        <w:rPr>
          <w:rFonts w:ascii="Times New Roman" w:hAnsi="Times New Roman" w:cs="Times New Roman"/>
        </w:rPr>
      </w:pPr>
      <w:r w:rsidRPr="00E80F71">
        <w:rPr>
          <w:rFonts w:ascii="Times New Roman" w:hAnsi="Times New Roman" w:cs="Times New Roman"/>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rsidR="00D0348F" w:rsidRPr="00E80F71" w:rsidRDefault="00D0348F" w:rsidP="00265FED">
      <w:pPr>
        <w:spacing w:after="0"/>
        <w:jc w:val="both"/>
        <w:rPr>
          <w:rFonts w:ascii="Times New Roman" w:hAnsi="Times New Roman" w:cs="Times New Roman"/>
        </w:rPr>
      </w:pPr>
      <w:r w:rsidRPr="00E80F71">
        <w:rPr>
          <w:rFonts w:ascii="Times New Roman" w:hAnsi="Times New Roman" w:cs="Times New Roman"/>
        </w:rPr>
        <w:lastRenderedPageBreak/>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rsidR="00D0348F" w:rsidRDefault="00265FED" w:rsidP="00265FED">
      <w:pPr>
        <w:spacing w:after="0"/>
        <w:ind w:hanging="426"/>
        <w:jc w:val="both"/>
        <w:rPr>
          <w:rFonts w:ascii="Times New Roman" w:hAnsi="Times New Roman" w:cs="Times New Roman"/>
          <w:b/>
        </w:rPr>
      </w:pPr>
      <w:r>
        <w:rPr>
          <w:rFonts w:ascii="Times New Roman" w:hAnsi="Times New Roman" w:cs="Times New Roman"/>
          <w:b/>
        </w:rPr>
        <w:t xml:space="preserve">4.2. </w:t>
      </w:r>
      <w:r w:rsidR="00D0348F" w:rsidRPr="00E80F71">
        <w:rPr>
          <w:rFonts w:ascii="Times New Roman" w:hAnsi="Times New Roman" w:cs="Times New Roman"/>
          <w:b/>
        </w:rPr>
        <w:t xml:space="preserve">Умови поставки Продукції – протягом </w:t>
      </w:r>
      <w:r w:rsidR="001A2E65">
        <w:rPr>
          <w:rFonts w:ascii="Times New Roman" w:hAnsi="Times New Roman" w:cs="Times New Roman"/>
          <w:b/>
          <w:lang w:val="ru-RU"/>
        </w:rPr>
        <w:t>30 (тридцяти)</w:t>
      </w:r>
      <w:r w:rsidR="00D0348F" w:rsidRPr="00E80F71">
        <w:rPr>
          <w:rFonts w:ascii="Times New Roman" w:hAnsi="Times New Roman" w:cs="Times New Roman"/>
          <w:b/>
        </w:rPr>
        <w:t xml:space="preserve"> календарних днів з дати отримання Постачальником 50% попередньої оплати, але не раніше отримання платежу в повному обсязі. Постачання продукції здійснюється на умовах </w:t>
      </w:r>
      <w:r w:rsidR="00D0348F" w:rsidRPr="00E80F71">
        <w:rPr>
          <w:rFonts w:ascii="Times New Roman" w:hAnsi="Times New Roman" w:cs="Times New Roman"/>
          <w:b/>
          <w:lang w:val="en-US"/>
        </w:rPr>
        <w:t>C</w:t>
      </w:r>
      <w:r w:rsidR="00D0348F" w:rsidRPr="00E80F71">
        <w:rPr>
          <w:rFonts w:ascii="Times New Roman" w:hAnsi="Times New Roman" w:cs="Times New Roman"/>
          <w:b/>
        </w:rPr>
        <w:t>P</w:t>
      </w:r>
      <w:r w:rsidR="00D0348F" w:rsidRPr="00E80F71">
        <w:rPr>
          <w:rFonts w:ascii="Times New Roman" w:hAnsi="Times New Roman" w:cs="Times New Roman"/>
          <w:b/>
          <w:lang w:val="en-US"/>
        </w:rPr>
        <w:t>T</w:t>
      </w:r>
      <w:r w:rsidR="00D0348F" w:rsidRPr="00E80F71">
        <w:rPr>
          <w:rFonts w:ascii="Times New Roman" w:hAnsi="Times New Roman" w:cs="Times New Roman"/>
          <w:b/>
        </w:rPr>
        <w:t xml:space="preserve"> (місце поставки: склад Покупця, відвантаження автомобільним або залізничним транспортом) відповідно до вимог Міжнародних правил «Інкотермс – 2010», з урахуванням умов і обмовок, що містяться в цьому Договорі і/або відповідних Специфікаціях до цього Договору.</w:t>
      </w:r>
    </w:p>
    <w:p w:rsidR="00D0348F" w:rsidRPr="00644EFA" w:rsidRDefault="00D0348F" w:rsidP="00265FED">
      <w:pPr>
        <w:spacing w:after="0" w:line="240" w:lineRule="auto"/>
        <w:ind w:hanging="426"/>
        <w:jc w:val="both"/>
        <w:rPr>
          <w:rFonts w:ascii="Times New Roman" w:hAnsi="Times New Roman" w:cs="Times New Roman"/>
        </w:rPr>
      </w:pPr>
      <w:r w:rsidRPr="00644EFA">
        <w:rPr>
          <w:rFonts w:ascii="Times New Roman" w:hAnsi="Times New Roman" w:cs="Times New Roman"/>
        </w:rPr>
        <w:t>4.</w:t>
      </w:r>
      <w:r w:rsidR="00265FED">
        <w:rPr>
          <w:rFonts w:ascii="Times New Roman" w:hAnsi="Times New Roman" w:cs="Times New Roman"/>
        </w:rPr>
        <w:t>3</w:t>
      </w:r>
      <w:r w:rsidRPr="00644EFA">
        <w:rPr>
          <w:rFonts w:ascii="Times New Roman" w:hAnsi="Times New Roman" w:cs="Times New Roman"/>
        </w:rPr>
        <w:t>. Погоджене місце поставки вказується Сторонами у відповідних Специфікаціях до Договору. Постачальник несе усі витрати та ризики, пов’язані з поставкою Продукції, до моменту переходу ризиків відповідно до умов поставки, визначених згідно з ІНКОТЕРМС-2010. 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rsidR="00D0348F" w:rsidRPr="00644EFA" w:rsidRDefault="00265FED" w:rsidP="00D0348F">
      <w:pPr>
        <w:spacing w:after="0" w:line="240" w:lineRule="auto"/>
        <w:ind w:hanging="426"/>
        <w:rPr>
          <w:rFonts w:ascii="Times New Roman" w:hAnsi="Times New Roman" w:cs="Times New Roman"/>
        </w:rPr>
      </w:pPr>
      <w:r>
        <w:rPr>
          <w:rFonts w:ascii="Times New Roman" w:hAnsi="Times New Roman" w:cs="Times New Roman"/>
        </w:rPr>
        <w:t>4.4</w:t>
      </w:r>
      <w:r w:rsidR="00D0348F" w:rsidRPr="00644EFA">
        <w:rPr>
          <w:rFonts w:ascii="Times New Roman" w:hAnsi="Times New Roman" w:cs="Times New Roman"/>
        </w:rPr>
        <w:t>. Постачальник зобов’язаний надати Покупцеві наступні документи:</w:t>
      </w:r>
    </w:p>
    <w:p w:rsidR="00D0348F" w:rsidRPr="00644EFA" w:rsidRDefault="00265FED" w:rsidP="00D0348F">
      <w:pPr>
        <w:pStyle w:val="a4"/>
        <w:spacing w:after="0" w:line="240" w:lineRule="auto"/>
        <w:ind w:left="360" w:hanging="360"/>
        <w:rPr>
          <w:rFonts w:ascii="Times New Roman" w:hAnsi="Times New Roman" w:cs="Times New Roman"/>
          <w:lang w:val="uk-UA"/>
        </w:rPr>
      </w:pPr>
      <w:r>
        <w:rPr>
          <w:rFonts w:ascii="Times New Roman" w:hAnsi="Times New Roman" w:cs="Times New Roman"/>
          <w:lang w:val="uk-UA"/>
        </w:rPr>
        <w:t>4.4</w:t>
      </w:r>
      <w:r w:rsidR="00D0348F" w:rsidRPr="00644EFA">
        <w:rPr>
          <w:rFonts w:ascii="Times New Roman" w:hAnsi="Times New Roman" w:cs="Times New Roman"/>
          <w:lang w:val="uk-UA"/>
        </w:rPr>
        <w:t xml:space="preserve">.1. рахунок, якщо була попередня оплата за Продукцію; </w:t>
      </w:r>
    </w:p>
    <w:p w:rsidR="00D0348F" w:rsidRPr="00644EFA" w:rsidRDefault="00265FED" w:rsidP="00D0348F">
      <w:pPr>
        <w:pStyle w:val="a4"/>
        <w:spacing w:after="0" w:line="240" w:lineRule="auto"/>
        <w:ind w:left="360" w:hanging="360"/>
        <w:rPr>
          <w:rFonts w:ascii="Times New Roman" w:hAnsi="Times New Roman" w:cs="Times New Roman"/>
          <w:lang w:val="uk-UA"/>
        </w:rPr>
      </w:pPr>
      <w:r>
        <w:rPr>
          <w:rFonts w:ascii="Times New Roman" w:hAnsi="Times New Roman" w:cs="Times New Roman"/>
          <w:lang w:val="uk-UA"/>
        </w:rPr>
        <w:t>4.4</w:t>
      </w:r>
      <w:r w:rsidR="00D0348F" w:rsidRPr="00644EFA">
        <w:rPr>
          <w:rFonts w:ascii="Times New Roman" w:hAnsi="Times New Roman" w:cs="Times New Roman"/>
          <w:lang w:val="uk-UA"/>
        </w:rPr>
        <w:t xml:space="preserve">.2. видаткову накладну або Акт прийому-передачі; </w:t>
      </w:r>
    </w:p>
    <w:p w:rsidR="00D0348F" w:rsidRPr="00644EFA" w:rsidRDefault="00265FED" w:rsidP="00D0348F">
      <w:pPr>
        <w:pStyle w:val="a4"/>
        <w:spacing w:after="0" w:line="240" w:lineRule="auto"/>
        <w:ind w:left="360" w:hanging="360"/>
        <w:rPr>
          <w:rFonts w:ascii="Times New Roman" w:hAnsi="Times New Roman" w:cs="Times New Roman"/>
          <w:lang w:val="uk-UA"/>
        </w:rPr>
      </w:pPr>
      <w:r>
        <w:rPr>
          <w:rFonts w:ascii="Times New Roman" w:hAnsi="Times New Roman" w:cs="Times New Roman"/>
          <w:lang w:val="uk-UA"/>
        </w:rPr>
        <w:t>4.4</w:t>
      </w:r>
      <w:r w:rsidR="00D0348F" w:rsidRPr="00644EFA">
        <w:rPr>
          <w:rFonts w:ascii="Times New Roman" w:hAnsi="Times New Roman" w:cs="Times New Roman"/>
          <w:lang w:val="uk-UA"/>
        </w:rPr>
        <w:t xml:space="preserve">.3. відповідні товаросупровідні накладні (залізничну/товарно-транспортну накладну/накладну поштового кур’єра); </w:t>
      </w:r>
    </w:p>
    <w:p w:rsidR="00D0348F" w:rsidRPr="00644EFA" w:rsidRDefault="00265FED" w:rsidP="00D0348F">
      <w:pPr>
        <w:pStyle w:val="a4"/>
        <w:spacing w:after="0" w:line="240" w:lineRule="auto"/>
        <w:ind w:left="360" w:hanging="360"/>
        <w:rPr>
          <w:rFonts w:ascii="Times New Roman" w:hAnsi="Times New Roman" w:cs="Times New Roman"/>
          <w:lang w:val="uk-UA"/>
        </w:rPr>
      </w:pPr>
      <w:r>
        <w:rPr>
          <w:rFonts w:ascii="Times New Roman" w:hAnsi="Times New Roman" w:cs="Times New Roman"/>
          <w:lang w:val="uk-UA"/>
        </w:rPr>
        <w:t>4.4</w:t>
      </w:r>
      <w:r w:rsidR="00D0348F" w:rsidRPr="00644EFA">
        <w:rPr>
          <w:rFonts w:ascii="Times New Roman" w:hAnsi="Times New Roman" w:cs="Times New Roman"/>
          <w:lang w:val="uk-UA"/>
        </w:rPr>
        <w:t xml:space="preserve">.4. сертифікат якості заводу-виробника та/або паспорт; </w:t>
      </w:r>
    </w:p>
    <w:p w:rsidR="00D0348F" w:rsidRPr="00644EFA" w:rsidRDefault="00265FED" w:rsidP="00D0348F">
      <w:pPr>
        <w:pStyle w:val="a4"/>
        <w:spacing w:after="0" w:line="240" w:lineRule="auto"/>
        <w:ind w:left="360" w:hanging="360"/>
        <w:rPr>
          <w:rFonts w:ascii="Times New Roman" w:hAnsi="Times New Roman" w:cs="Times New Roman"/>
          <w:lang w:val="uk-UA"/>
        </w:rPr>
      </w:pPr>
      <w:r>
        <w:rPr>
          <w:rFonts w:ascii="Times New Roman" w:hAnsi="Times New Roman" w:cs="Times New Roman"/>
          <w:lang w:val="uk-UA"/>
        </w:rPr>
        <w:t>4.4</w:t>
      </w:r>
      <w:r w:rsidR="00D0348F" w:rsidRPr="00644EFA">
        <w:rPr>
          <w:rFonts w:ascii="Times New Roman" w:hAnsi="Times New Roman" w:cs="Times New Roman"/>
          <w:lang w:val="uk-UA"/>
        </w:rPr>
        <w:t xml:space="preserve">.5. інші товаросупровідні документи, узгоджені Сторонами у відповідних Специфікаціях до Договору. </w:t>
      </w:r>
    </w:p>
    <w:p w:rsidR="00D0348F" w:rsidRPr="0048093E" w:rsidRDefault="00265FED" w:rsidP="00D0348F">
      <w:pPr>
        <w:pStyle w:val="a4"/>
        <w:spacing w:after="0" w:line="240" w:lineRule="auto"/>
        <w:ind w:left="0"/>
        <w:rPr>
          <w:rFonts w:ascii="Times New Roman" w:hAnsi="Times New Roman" w:cs="Times New Roman"/>
        </w:rPr>
      </w:pPr>
      <w:r>
        <w:rPr>
          <w:rFonts w:ascii="Times New Roman" w:hAnsi="Times New Roman" w:cs="Times New Roman"/>
          <w:lang w:val="uk-UA"/>
        </w:rPr>
        <w:t>Документи, зазначені в п. 4.4</w:t>
      </w:r>
      <w:r w:rsidR="00D0348F" w:rsidRPr="00644EFA">
        <w:rPr>
          <w:rFonts w:ascii="Times New Roman" w:hAnsi="Times New Roman" w:cs="Times New Roman"/>
          <w:lang w:val="uk-UA"/>
        </w:rPr>
        <w:t xml:space="preserve">. цього Договору, Постачальник зобов'язується надати Покупцю разом з поставленою Продукцією. </w:t>
      </w:r>
      <w:r w:rsidR="0048093E" w:rsidRPr="0048093E">
        <w:rPr>
          <w:rFonts w:ascii="Times New Roman" w:hAnsi="Times New Roman" w:cs="Times New Roman"/>
          <w:lang w:val="uk-UA"/>
        </w:rPr>
        <w:t>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w:t>
      </w:r>
      <w:r w:rsidR="0048093E" w:rsidRPr="0048093E">
        <w:rPr>
          <w:rFonts w:ascii="Times New Roman" w:hAnsi="Times New Roman" w:cs="Times New Roman"/>
          <w:lang w:val="uk-UA"/>
        </w:rPr>
        <w:br/>
        <w:t>Реєстрація податкових накладних та розрахунків коригування до них, у випадках, передбачених законодавством, здійснюється Постачальником в порядку та строки, передбачені п. 201 Податкового кодексу України. У разі порушення Постачальником порядку заповнення та / або не реєстрації податкової накладної (розрахунку коригування до податкової накладної) в межах граничних строків реєстрації в ЄРПН, що призвело до остаточної втрати Покупцем податкового кредиту, Постачальник компенсує Покупцю збитки в розмірі, еквівалентному сумі податкового кредиту по такій податковій накладній.</w:t>
      </w:r>
      <w:r w:rsidR="0048093E" w:rsidRPr="0048093E">
        <w:rPr>
          <w:rFonts w:ascii="Times New Roman" w:hAnsi="Times New Roman" w:cs="Times New Roman"/>
          <w:lang w:val="uk-UA"/>
        </w:rPr>
        <w:b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rsidR="00D0348F" w:rsidRPr="00FC604C" w:rsidRDefault="0048093E" w:rsidP="00265FED">
      <w:pPr>
        <w:pStyle w:val="a4"/>
        <w:numPr>
          <w:ilvl w:val="1"/>
          <w:numId w:val="21"/>
        </w:numPr>
        <w:spacing w:after="0" w:line="240" w:lineRule="auto"/>
        <w:ind w:left="0" w:hanging="426"/>
        <w:jc w:val="both"/>
        <w:rPr>
          <w:rFonts w:ascii="Times New Roman" w:hAnsi="Times New Roman" w:cs="Times New Roman"/>
          <w:lang w:val="uk-UA"/>
        </w:rPr>
      </w:pPr>
      <w:r w:rsidRPr="004B252B">
        <w:rPr>
          <w:rFonts w:ascii="Arial" w:hAnsi="Arial" w:cs="Arial"/>
          <w:sz w:val="21"/>
          <w:szCs w:val="21"/>
          <w:shd w:val="clear" w:color="auto" w:fill="FDFEFD"/>
        </w:rPr>
        <w:t xml:space="preserve">У </w:t>
      </w:r>
      <w:r w:rsidRPr="00FC604C">
        <w:rPr>
          <w:rFonts w:ascii="Times New Roman" w:hAnsi="Times New Roman" w:cs="Times New Roman"/>
          <w:lang w:val="uk-UA"/>
        </w:rPr>
        <w:t xml:space="preserve">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зупинити приймання такої Продукції </w:t>
      </w:r>
      <w:proofErr w:type="gramStart"/>
      <w:r w:rsidRPr="00FC604C">
        <w:rPr>
          <w:rFonts w:ascii="Times New Roman" w:hAnsi="Times New Roman" w:cs="Times New Roman"/>
          <w:lang w:val="uk-UA"/>
        </w:rPr>
        <w:t>до моменту</w:t>
      </w:r>
      <w:proofErr w:type="gramEnd"/>
      <w:r w:rsidRPr="00FC604C">
        <w:rPr>
          <w:rFonts w:ascii="Times New Roman" w:hAnsi="Times New Roman" w:cs="Times New Roman"/>
          <w:lang w:val="uk-UA"/>
        </w:rPr>
        <w:t xml:space="preserve"> надання Постачальником відповідних документів</w:t>
      </w:r>
      <w:r w:rsidR="00D0348F" w:rsidRPr="00FC604C">
        <w:rPr>
          <w:rFonts w:ascii="Times New Roman" w:hAnsi="Times New Roman" w:cs="Times New Roman"/>
          <w:lang w:val="uk-UA"/>
        </w:rPr>
        <w:t>.</w:t>
      </w:r>
    </w:p>
    <w:p w:rsidR="00D0348F" w:rsidRPr="00E80F71" w:rsidRDefault="0048093E" w:rsidP="00265FED">
      <w:pPr>
        <w:numPr>
          <w:ilvl w:val="1"/>
          <w:numId w:val="21"/>
        </w:numPr>
        <w:spacing w:after="0" w:line="240" w:lineRule="auto"/>
        <w:ind w:left="0" w:hanging="426"/>
        <w:jc w:val="both"/>
        <w:rPr>
          <w:rFonts w:ascii="Times New Roman" w:hAnsi="Times New Roman" w:cs="Times New Roman"/>
        </w:rPr>
      </w:pPr>
      <w:r w:rsidRPr="00FC604C">
        <w:rPr>
          <w:rFonts w:ascii="Times New Roman" w:hAnsi="Times New Roman" w:cs="Times New Roman"/>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rsidR="00D0348F" w:rsidRPr="00E80F71" w:rsidRDefault="0048093E" w:rsidP="00265FED">
      <w:pPr>
        <w:numPr>
          <w:ilvl w:val="1"/>
          <w:numId w:val="21"/>
        </w:numPr>
        <w:spacing w:after="0" w:line="240" w:lineRule="auto"/>
        <w:ind w:left="0"/>
        <w:jc w:val="both"/>
        <w:rPr>
          <w:rFonts w:ascii="Times New Roman" w:hAnsi="Times New Roman" w:cs="Times New Roman"/>
        </w:rPr>
      </w:pPr>
      <w:r w:rsidRPr="00FC604C">
        <w:rPr>
          <w:rFonts w:ascii="Times New Roman" w:hAnsi="Times New Roman" w:cs="Times New Roman"/>
        </w:rPr>
        <w:t>При поставці автомобільним транспортом датою поставки вважається дата</w:t>
      </w:r>
      <w:r w:rsidRPr="00FC604C">
        <w:rPr>
          <w:rFonts w:ascii="Times New Roman" w:hAnsi="Times New Roman" w:cs="Times New Roman"/>
        </w:rPr>
        <w:br/>
        <w:t>переходу ризиків відповідно до умов поставки, визначених згідно з ІНКОТЕРМС-2010.</w:t>
      </w:r>
    </w:p>
    <w:p w:rsidR="00D0348F" w:rsidRPr="00E80F71" w:rsidRDefault="0048093E" w:rsidP="00265FED">
      <w:pPr>
        <w:numPr>
          <w:ilvl w:val="1"/>
          <w:numId w:val="21"/>
        </w:numPr>
        <w:spacing w:after="0" w:line="240" w:lineRule="auto"/>
        <w:ind w:left="0"/>
        <w:jc w:val="both"/>
        <w:rPr>
          <w:rFonts w:ascii="Times New Roman" w:hAnsi="Times New Roman" w:cs="Times New Roman"/>
        </w:rPr>
      </w:pPr>
      <w:r w:rsidRPr="00FC604C">
        <w:rPr>
          <w:rFonts w:ascii="Times New Roman" w:hAnsi="Times New Roman" w:cs="Times New Roman"/>
        </w:rPr>
        <w:t>При поставці залізничним транспортом датою поставки вважається дата переходу ризиків відповідно до умов поставки, визначених згідно з ІНКОТЕРМС-2010</w:t>
      </w:r>
      <w:r w:rsidR="00D0348F" w:rsidRPr="00E80F71">
        <w:rPr>
          <w:rFonts w:ascii="Times New Roman" w:hAnsi="Times New Roman" w:cs="Times New Roman"/>
        </w:rPr>
        <w:t>.</w:t>
      </w:r>
    </w:p>
    <w:p w:rsidR="0048093E" w:rsidRPr="00FC604C" w:rsidRDefault="0048093E" w:rsidP="00265FED">
      <w:pPr>
        <w:pStyle w:val="a4"/>
        <w:numPr>
          <w:ilvl w:val="1"/>
          <w:numId w:val="21"/>
        </w:numPr>
        <w:spacing w:after="0"/>
        <w:ind w:left="0" w:hanging="567"/>
        <w:jc w:val="both"/>
        <w:rPr>
          <w:rFonts w:ascii="Times New Roman" w:hAnsi="Times New Roman" w:cs="Times New Roman"/>
          <w:lang w:val="uk-UA"/>
        </w:rPr>
      </w:pPr>
      <w:r w:rsidRPr="00FC604C">
        <w:rPr>
          <w:rFonts w:ascii="Times New Roman" w:hAnsi="Times New Roman" w:cs="Times New Roman"/>
          <w:lang w:val="uk-UA"/>
        </w:rPr>
        <w:t>Зобов’язання Постачальника вважаються виконаними з моменту передачі Продукції відповідно до моменту переходу ризиків відповідно до умов поставки, визначених згідно з ІНКОТЕРМС-2010,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rsidR="00D0348F" w:rsidRPr="00FC604C" w:rsidRDefault="00D0348F" w:rsidP="00265FED">
      <w:pPr>
        <w:pStyle w:val="a4"/>
        <w:numPr>
          <w:ilvl w:val="1"/>
          <w:numId w:val="21"/>
        </w:numPr>
        <w:spacing w:after="0"/>
        <w:ind w:left="0" w:hanging="567"/>
        <w:jc w:val="both"/>
        <w:rPr>
          <w:rFonts w:ascii="Times New Roman" w:hAnsi="Times New Roman" w:cs="Times New Roman"/>
          <w:lang w:val="uk-UA"/>
        </w:rPr>
      </w:pPr>
      <w:r w:rsidRPr="00FC604C">
        <w:rPr>
          <w:rFonts w:ascii="Times New Roman" w:hAnsi="Times New Roman" w:cs="Times New Roman"/>
          <w:lang w:val="uk-UA"/>
        </w:rPr>
        <w:t xml:space="preserve">Право власності на Продукцію, ризики втрати або ушкодження Продукції переходять від Постачальника до Покупця з моменту переходу ризиків відповідно до умов поставки, визначених згідно з ІНКОТЕРМС-2010. </w:t>
      </w:r>
    </w:p>
    <w:p w:rsidR="00D0348F" w:rsidRPr="00E80F71" w:rsidRDefault="00D0348F" w:rsidP="00265FED">
      <w:pPr>
        <w:numPr>
          <w:ilvl w:val="1"/>
          <w:numId w:val="21"/>
        </w:numPr>
        <w:spacing w:after="0" w:line="240" w:lineRule="auto"/>
        <w:ind w:left="0" w:hanging="567"/>
        <w:jc w:val="both"/>
        <w:rPr>
          <w:rFonts w:ascii="Times New Roman" w:hAnsi="Times New Roman" w:cs="Times New Roman"/>
        </w:rPr>
      </w:pPr>
      <w:r w:rsidRPr="00E80F71">
        <w:rPr>
          <w:rFonts w:ascii="Times New Roman" w:hAnsi="Times New Roman" w:cs="Times New Roman"/>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E80F71">
        <w:rPr>
          <w:rFonts w:ascii="Times New Roman" w:hAnsi="Times New Roman" w:cs="Times New Roman"/>
        </w:rPr>
        <w:t>вантажоперевізника</w:t>
      </w:r>
      <w:proofErr w:type="spellEnd"/>
      <w:r w:rsidRPr="00E80F71">
        <w:rPr>
          <w:rFonts w:ascii="Times New Roman" w:hAnsi="Times New Roman" w:cs="Times New Roman"/>
        </w:rPr>
        <w:t>, а також надати інші відомості, потрібних Покупцеві для здійснення необхідних заходів з приймання Продукції.</w:t>
      </w:r>
    </w:p>
    <w:p w:rsidR="00D0348F" w:rsidRPr="00E80F71" w:rsidRDefault="00D0348F" w:rsidP="00265FED">
      <w:pPr>
        <w:numPr>
          <w:ilvl w:val="1"/>
          <w:numId w:val="21"/>
        </w:numPr>
        <w:spacing w:after="0" w:line="240" w:lineRule="auto"/>
        <w:ind w:left="0" w:hanging="567"/>
        <w:jc w:val="both"/>
        <w:rPr>
          <w:rFonts w:ascii="Times New Roman" w:hAnsi="Times New Roman" w:cs="Times New Roman"/>
        </w:rPr>
      </w:pPr>
      <w:r w:rsidRPr="00E80F71">
        <w:rPr>
          <w:rFonts w:ascii="Times New Roman" w:hAnsi="Times New Roman" w:cs="Times New Roman"/>
        </w:rPr>
        <w:lastRenderedPageBreak/>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rsidR="00D0348F" w:rsidRPr="00E80F71" w:rsidRDefault="00D0348F" w:rsidP="00265FED">
      <w:pPr>
        <w:numPr>
          <w:ilvl w:val="1"/>
          <w:numId w:val="21"/>
        </w:numPr>
        <w:spacing w:after="0" w:line="240" w:lineRule="auto"/>
        <w:ind w:left="0" w:hanging="567"/>
        <w:jc w:val="both"/>
        <w:rPr>
          <w:rFonts w:ascii="Times New Roman" w:hAnsi="Times New Roman" w:cs="Times New Roman"/>
        </w:rPr>
      </w:pPr>
      <w:r w:rsidRPr="00E80F71">
        <w:rPr>
          <w:rFonts w:ascii="Times New Roman" w:hAnsi="Times New Roman" w:cs="Times New Roman"/>
        </w:rPr>
        <w:t>Тара та/або упаковка, в якій (-</w:t>
      </w:r>
      <w:proofErr w:type="spellStart"/>
      <w:r w:rsidRPr="00E80F71">
        <w:rPr>
          <w:rFonts w:ascii="Times New Roman" w:hAnsi="Times New Roman" w:cs="Times New Roman"/>
        </w:rPr>
        <w:t>их</w:t>
      </w:r>
      <w:proofErr w:type="spellEnd"/>
      <w:r w:rsidRPr="00E80F71">
        <w:rPr>
          <w:rFonts w:ascii="Times New Roman" w:hAnsi="Times New Roman" w:cs="Times New Roman"/>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rsidR="00D0348F" w:rsidRPr="00E80F71" w:rsidRDefault="00D0348F" w:rsidP="00265FED">
      <w:pPr>
        <w:numPr>
          <w:ilvl w:val="1"/>
          <w:numId w:val="21"/>
        </w:numPr>
        <w:spacing w:after="0" w:line="240" w:lineRule="auto"/>
        <w:ind w:left="0" w:hanging="567"/>
        <w:jc w:val="both"/>
        <w:rPr>
          <w:rFonts w:ascii="Times New Roman" w:hAnsi="Times New Roman" w:cs="Times New Roman"/>
        </w:rPr>
      </w:pPr>
      <w:r w:rsidRPr="00E80F71">
        <w:rPr>
          <w:rFonts w:ascii="Times New Roman" w:hAnsi="Times New Roman" w:cs="Times New Roman"/>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rsidR="00D0348F" w:rsidRPr="00E80F71" w:rsidRDefault="00D0348F" w:rsidP="00D0348F">
      <w:pPr>
        <w:numPr>
          <w:ilvl w:val="0"/>
          <w:numId w:val="5"/>
        </w:numPr>
        <w:spacing w:after="0" w:line="240" w:lineRule="auto"/>
        <w:ind w:left="0"/>
        <w:jc w:val="center"/>
        <w:rPr>
          <w:rFonts w:ascii="Times New Roman" w:hAnsi="Times New Roman" w:cs="Times New Roman"/>
          <w:b/>
          <w:bCs/>
        </w:rPr>
      </w:pPr>
      <w:r w:rsidRPr="00E80F71">
        <w:rPr>
          <w:rFonts w:ascii="Times New Roman" w:hAnsi="Times New Roman" w:cs="Times New Roman"/>
          <w:b/>
          <w:bCs/>
        </w:rPr>
        <w:t>ЗАГАЛЬНА СУМА ДОГОВОРУ, ЦІНА І ПОРЯДОК РОЗРАХУНКІВ</w:t>
      </w:r>
    </w:p>
    <w:p w:rsidR="00D0348F" w:rsidRPr="00E80F71" w:rsidRDefault="00D0348F" w:rsidP="00D0348F">
      <w:pPr>
        <w:numPr>
          <w:ilvl w:val="1"/>
          <w:numId w:val="4"/>
        </w:numPr>
        <w:spacing w:after="0" w:line="240" w:lineRule="auto"/>
        <w:ind w:left="0"/>
        <w:jc w:val="both"/>
        <w:rPr>
          <w:rFonts w:ascii="Times New Roman" w:hAnsi="Times New Roman" w:cs="Times New Roman"/>
        </w:rPr>
      </w:pPr>
      <w:r w:rsidRPr="00E80F71">
        <w:rPr>
          <w:rFonts w:ascii="Times New Roman" w:hAnsi="Times New Roman" w:cs="Times New Roman"/>
        </w:rPr>
        <w:t>Загальна сума Договору складає </w:t>
      </w:r>
      <w:r w:rsidRPr="00E80F71">
        <w:rPr>
          <w:rFonts w:ascii="Times New Roman" w:hAnsi="Times New Roman" w:cs="Times New Roman"/>
          <w:b/>
          <w:u w:val="single"/>
        </w:rPr>
        <w:t>___________________ грн. (</w:t>
      </w:r>
      <w:r w:rsidRPr="00E80F71">
        <w:rPr>
          <w:rFonts w:ascii="Times New Roman" w:hAnsi="Times New Roman" w:cs="Times New Roman"/>
          <w:b/>
          <w:u w:val="single"/>
          <w:lang w:val="ru-RU"/>
        </w:rPr>
        <w:t>__________________</w:t>
      </w:r>
      <w:r w:rsidRPr="00E80F71">
        <w:rPr>
          <w:rFonts w:ascii="Times New Roman" w:hAnsi="Times New Roman" w:cs="Times New Roman"/>
          <w:b/>
          <w:u w:val="single"/>
        </w:rPr>
        <w:t>.) у тому числі ПДВ____</w:t>
      </w:r>
    </w:p>
    <w:p w:rsidR="00D0348F" w:rsidRPr="00E80F71" w:rsidRDefault="00D0348F" w:rsidP="00D0348F">
      <w:pPr>
        <w:rPr>
          <w:rFonts w:ascii="Times New Roman" w:hAnsi="Times New Roman" w:cs="Times New Roman"/>
        </w:rPr>
      </w:pPr>
      <w:r w:rsidRPr="00E80F71">
        <w:rPr>
          <w:rFonts w:ascii="Times New Roman" w:hAnsi="Times New Roman" w:cs="Times New Roman"/>
        </w:rPr>
        <w:t>Ціни на Продукцію, що поставляється Постачальником, встановлюються Сторонами у відповідних Специфікаціях до Договору.</w:t>
      </w:r>
    </w:p>
    <w:p w:rsidR="00D0348F" w:rsidRPr="00E80F71" w:rsidRDefault="00D0348F" w:rsidP="00265FED">
      <w:pPr>
        <w:numPr>
          <w:ilvl w:val="1"/>
          <w:numId w:val="4"/>
        </w:numPr>
        <w:spacing w:after="0" w:line="240" w:lineRule="auto"/>
        <w:ind w:left="0"/>
        <w:jc w:val="both"/>
        <w:rPr>
          <w:rFonts w:ascii="Times New Roman" w:hAnsi="Times New Roman" w:cs="Times New Roman"/>
        </w:rPr>
      </w:pPr>
      <w:r w:rsidRPr="00E80F71">
        <w:rPr>
          <w:rFonts w:ascii="Times New Roman" w:hAnsi="Times New Roman" w:cs="Times New Roman"/>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rsidR="00D0348F" w:rsidRPr="00E80F71" w:rsidRDefault="00D0348F" w:rsidP="00265FED">
      <w:pPr>
        <w:numPr>
          <w:ilvl w:val="1"/>
          <w:numId w:val="4"/>
        </w:numPr>
        <w:spacing w:after="0" w:line="240" w:lineRule="auto"/>
        <w:ind w:left="0" w:hanging="426"/>
        <w:jc w:val="both"/>
        <w:rPr>
          <w:rFonts w:ascii="Times New Roman" w:hAnsi="Times New Roman" w:cs="Times New Roman"/>
        </w:rPr>
      </w:pPr>
      <w:r w:rsidRPr="00E80F71">
        <w:rPr>
          <w:rFonts w:ascii="Times New Roman" w:hAnsi="Times New Roman" w:cs="Times New Roman"/>
          <w:b/>
          <w:bCs/>
        </w:rPr>
        <w:t xml:space="preserve">Розрахунки за поставлену Постачальником Продукцію за цим Договором здійснюються Покупцем наступним шляхом: </w:t>
      </w:r>
    </w:p>
    <w:p w:rsidR="00D0348F" w:rsidRPr="00E80F71" w:rsidRDefault="00D0348F" w:rsidP="00265FED">
      <w:pPr>
        <w:spacing w:after="0"/>
        <w:jc w:val="both"/>
        <w:rPr>
          <w:rFonts w:ascii="Times New Roman" w:hAnsi="Times New Roman" w:cs="Times New Roman"/>
        </w:rPr>
      </w:pPr>
      <w:r w:rsidRPr="00E80F71">
        <w:rPr>
          <w:rFonts w:ascii="Times New Roman" w:hAnsi="Times New Roman" w:cs="Times New Roman"/>
          <w:b/>
        </w:rPr>
        <w:t xml:space="preserve">50% </w:t>
      </w:r>
      <w:r w:rsidRPr="00E80F71">
        <w:rPr>
          <w:rFonts w:ascii="Times New Roman" w:hAnsi="Times New Roman" w:cs="Times New Roman"/>
          <w:b/>
          <w:lang w:val="ru-RU"/>
        </w:rPr>
        <w:t xml:space="preserve">у </w:t>
      </w:r>
      <w:proofErr w:type="spellStart"/>
      <w:r w:rsidRPr="00E80F71">
        <w:rPr>
          <w:rFonts w:ascii="Times New Roman" w:hAnsi="Times New Roman" w:cs="Times New Roman"/>
          <w:b/>
          <w:lang w:val="ru-RU"/>
        </w:rPr>
        <w:t>формі</w:t>
      </w:r>
      <w:proofErr w:type="spellEnd"/>
      <w:r w:rsidRPr="00E80F71">
        <w:rPr>
          <w:rFonts w:ascii="Times New Roman" w:hAnsi="Times New Roman" w:cs="Times New Roman"/>
          <w:b/>
          <w:lang w:val="ru-RU"/>
        </w:rPr>
        <w:t xml:space="preserve"> </w:t>
      </w:r>
      <w:r w:rsidRPr="00E80F71">
        <w:rPr>
          <w:rFonts w:ascii="Times New Roman" w:hAnsi="Times New Roman" w:cs="Times New Roman"/>
          <w:b/>
        </w:rPr>
        <w:t>попередньої оплати шляхом перерахування грошових коштів на поточний рахунок Постачальника протягом 3 (трьох) банківських днів з дати виставлення рахунку в якості передплати та остаточні 50% протягом 3 (трьох) банківських днів з дати направлення Покупцю повідомлення про готовність продукції до відвантаження. </w:t>
      </w:r>
      <w:r w:rsidRPr="00E80F71">
        <w:rPr>
          <w:rFonts w:ascii="Times New Roman" w:hAnsi="Times New Roman" w:cs="Times New Roman"/>
          <w:b/>
          <w:lang w:val="ru-RU"/>
        </w:rPr>
        <w:t xml:space="preserve"> </w:t>
      </w:r>
      <w:r w:rsidRPr="00E80F71">
        <w:rPr>
          <w:rFonts w:ascii="Times New Roman" w:hAnsi="Times New Roman" w:cs="Times New Roman"/>
          <w:b/>
        </w:rPr>
        <w:t>Датою оплати вважається дата списання грошових коштів з поточного рахунку Покупця</w:t>
      </w:r>
      <w:r w:rsidRPr="00E80F71">
        <w:rPr>
          <w:rFonts w:ascii="Times New Roman" w:hAnsi="Times New Roman" w:cs="Times New Roman"/>
        </w:rPr>
        <w:t>.</w:t>
      </w:r>
    </w:p>
    <w:p w:rsidR="00D0348F" w:rsidRPr="00E80F71" w:rsidRDefault="00D0348F" w:rsidP="00265FED">
      <w:pPr>
        <w:numPr>
          <w:ilvl w:val="1"/>
          <w:numId w:val="4"/>
        </w:numPr>
        <w:spacing w:after="0" w:line="240" w:lineRule="auto"/>
        <w:ind w:left="0"/>
        <w:jc w:val="both"/>
        <w:rPr>
          <w:rFonts w:ascii="Times New Roman" w:hAnsi="Times New Roman" w:cs="Times New Roman"/>
        </w:rPr>
      </w:pPr>
      <w:r w:rsidRPr="00E80F71">
        <w:rPr>
          <w:rFonts w:ascii="Times New Roman" w:hAnsi="Times New Roman" w:cs="Times New Roman"/>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rsidR="00D0348F" w:rsidRPr="00E80F71" w:rsidRDefault="00D0348F" w:rsidP="00D0348F">
      <w:pPr>
        <w:numPr>
          <w:ilvl w:val="1"/>
          <w:numId w:val="4"/>
        </w:numPr>
        <w:spacing w:after="0" w:line="240" w:lineRule="auto"/>
        <w:ind w:left="0"/>
        <w:jc w:val="both"/>
        <w:rPr>
          <w:rFonts w:ascii="Times New Roman" w:hAnsi="Times New Roman" w:cs="Times New Roman"/>
        </w:rPr>
      </w:pPr>
      <w:r w:rsidRPr="00E80F71">
        <w:rPr>
          <w:rFonts w:ascii="Times New Roman" w:hAnsi="Times New Roman" w:cs="Times New Roman"/>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rsidR="00D0348F" w:rsidRPr="00E80F71" w:rsidRDefault="00D0348F" w:rsidP="00D0348F">
      <w:pPr>
        <w:numPr>
          <w:ilvl w:val="1"/>
          <w:numId w:val="4"/>
        </w:numPr>
        <w:spacing w:after="0" w:line="240" w:lineRule="auto"/>
        <w:ind w:left="0"/>
        <w:jc w:val="both"/>
        <w:rPr>
          <w:rFonts w:ascii="Times New Roman" w:hAnsi="Times New Roman" w:cs="Times New Roman"/>
        </w:rPr>
      </w:pPr>
      <w:r w:rsidRPr="00E80F71">
        <w:rPr>
          <w:rFonts w:ascii="Times New Roman" w:hAnsi="Times New Roman" w:cs="Times New Roman"/>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rsidR="00D0348F" w:rsidRPr="00E80F71" w:rsidRDefault="00D0348F" w:rsidP="00D0348F">
      <w:pPr>
        <w:numPr>
          <w:ilvl w:val="0"/>
          <w:numId w:val="5"/>
        </w:numPr>
        <w:spacing w:after="0" w:line="240" w:lineRule="auto"/>
        <w:ind w:left="0"/>
        <w:jc w:val="center"/>
        <w:rPr>
          <w:rFonts w:ascii="Times New Roman" w:hAnsi="Times New Roman" w:cs="Times New Roman"/>
          <w:b/>
          <w:bCs/>
        </w:rPr>
      </w:pPr>
      <w:r w:rsidRPr="00E80F71">
        <w:rPr>
          <w:rFonts w:ascii="Times New Roman" w:hAnsi="Times New Roman" w:cs="Times New Roman"/>
          <w:b/>
          <w:bCs/>
        </w:rPr>
        <w:t>ВІДПОВІДАЛЬНІСТЬ СТОРІН. ПОРЯДОК ВИРІШЕННЯ СУПЕРЕЧОК</w:t>
      </w:r>
    </w:p>
    <w:p w:rsidR="00D0348F" w:rsidRPr="00E80F71" w:rsidRDefault="00D0348F" w:rsidP="00D0348F">
      <w:pPr>
        <w:numPr>
          <w:ilvl w:val="1"/>
          <w:numId w:val="7"/>
        </w:numPr>
        <w:spacing w:after="0" w:line="240" w:lineRule="auto"/>
        <w:ind w:left="0"/>
        <w:jc w:val="both"/>
        <w:rPr>
          <w:rFonts w:ascii="Times New Roman" w:hAnsi="Times New Roman" w:cs="Times New Roman"/>
        </w:rPr>
      </w:pPr>
      <w:r w:rsidRPr="00E80F71">
        <w:rPr>
          <w:rFonts w:ascii="Times New Roman" w:hAnsi="Times New Roman" w:cs="Times New Roman"/>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rsidR="00D0348F" w:rsidRPr="00E80F71" w:rsidRDefault="00D0348F" w:rsidP="00D0348F">
      <w:pPr>
        <w:pStyle w:val="a4"/>
        <w:spacing w:line="240" w:lineRule="auto"/>
        <w:ind w:left="0"/>
        <w:jc w:val="both"/>
        <w:rPr>
          <w:rFonts w:ascii="Times New Roman" w:eastAsia="Times New Roman" w:hAnsi="Times New Roman" w:cs="Times New Roman"/>
          <w:snapToGrid w:val="0"/>
          <w:lang w:val="uk-UA" w:eastAsia="ru-RU"/>
        </w:rPr>
      </w:pPr>
      <w:r w:rsidRPr="00E80F71">
        <w:rPr>
          <w:rFonts w:ascii="Times New Roman" w:eastAsia="Times New Roman" w:hAnsi="Times New Roman" w:cs="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rsidR="00D0348F" w:rsidRPr="005E78E9" w:rsidRDefault="00D0348F" w:rsidP="00D0348F">
      <w:pPr>
        <w:numPr>
          <w:ilvl w:val="1"/>
          <w:numId w:val="7"/>
        </w:numPr>
        <w:spacing w:after="0" w:line="240" w:lineRule="auto"/>
        <w:ind w:left="360"/>
        <w:jc w:val="both"/>
        <w:rPr>
          <w:rFonts w:ascii="Times New Roman" w:eastAsia="Times New Roman" w:hAnsi="Times New Roman" w:cs="Times New Roman"/>
          <w:snapToGrid w:val="0"/>
          <w:lang w:eastAsia="ru-RU"/>
        </w:rPr>
      </w:pPr>
      <w:r w:rsidRPr="005E78E9">
        <w:rPr>
          <w:rFonts w:ascii="Times New Roman" w:eastAsia="Times New Roman" w:hAnsi="Times New Roman" w:cs="Times New Roman"/>
          <w:snapToGrid w:val="0"/>
          <w:lang w:eastAsia="ru-RU"/>
        </w:rPr>
        <w:t xml:space="preserve">У разі </w:t>
      </w:r>
      <w:proofErr w:type="spellStart"/>
      <w:r w:rsidRPr="005E78E9">
        <w:rPr>
          <w:rFonts w:ascii="Times New Roman" w:eastAsia="Times New Roman" w:hAnsi="Times New Roman" w:cs="Times New Roman"/>
          <w:snapToGrid w:val="0"/>
          <w:lang w:eastAsia="ru-RU"/>
        </w:rPr>
        <w:t>непоставки</w:t>
      </w:r>
      <w:proofErr w:type="spellEnd"/>
      <w:r w:rsidRPr="005E78E9">
        <w:rPr>
          <w:rFonts w:ascii="Times New Roman" w:eastAsia="Times New Roman" w:hAnsi="Times New Roman" w:cs="Times New Roman"/>
          <w:snapToGrid w:val="0"/>
          <w:lang w:eastAsia="ru-RU"/>
        </w:rPr>
        <w:t xml:space="preserve">, недопоставки Продукції або її поставки з порушенням строків, передбачених Договором або відповідною Специфікацією, Постачальник сплачує Покупцеві пеню у розмірі 0,1% </w:t>
      </w:r>
      <w:r w:rsidRPr="005E78E9">
        <w:rPr>
          <w:rFonts w:ascii="Times New Roman" w:eastAsia="Times New Roman" w:hAnsi="Times New Roman" w:cs="Times New Roman"/>
          <w:snapToGrid w:val="0"/>
          <w:lang w:eastAsia="ru-RU"/>
        </w:rPr>
        <w:lastRenderedPageBreak/>
        <w:t xml:space="preserve">від вартості не поставленої (недопоставленої) Продукції або Продукції, поставленої з порушенням строків, за кожен день прострочення. </w:t>
      </w:r>
    </w:p>
    <w:p w:rsidR="00D0348F" w:rsidRPr="005E78E9" w:rsidRDefault="00D0348F" w:rsidP="00D0348F">
      <w:pPr>
        <w:numPr>
          <w:ilvl w:val="1"/>
          <w:numId w:val="7"/>
        </w:numPr>
        <w:spacing w:after="0" w:line="240" w:lineRule="auto"/>
        <w:ind w:left="360"/>
        <w:jc w:val="both"/>
        <w:rPr>
          <w:rFonts w:ascii="Times New Roman" w:eastAsia="Times New Roman" w:hAnsi="Times New Roman" w:cs="Times New Roman"/>
          <w:snapToGrid w:val="0"/>
          <w:lang w:eastAsia="ru-RU"/>
        </w:rPr>
      </w:pPr>
      <w:r w:rsidRPr="005E78E9">
        <w:rPr>
          <w:rFonts w:ascii="Times New Roman" w:eastAsia="Times New Roman" w:hAnsi="Times New Roman" w:cs="Times New Roman"/>
          <w:snapToGrid w:val="0"/>
          <w:lang w:eastAsia="ru-RU"/>
        </w:rPr>
        <w:t xml:space="preserve">У разі поставки неякісної або некомплектної Продукції, Постачальник сплачує Покупцеві штраф у розмірі 5% вартості такої Продукції. Якщо Постачальник протягом письмово погодженого Сторонами строку усуне виявлені недоліки або замінить за свій рахунок неякісну Продукцію, штраф, передбачений цим пунктом не застосовується. </w:t>
      </w:r>
    </w:p>
    <w:p w:rsidR="00D0348F" w:rsidRPr="005E78E9" w:rsidRDefault="00D0348F" w:rsidP="00D0348F">
      <w:pPr>
        <w:pStyle w:val="a4"/>
        <w:numPr>
          <w:ilvl w:val="1"/>
          <w:numId w:val="20"/>
        </w:numPr>
        <w:spacing w:line="240" w:lineRule="auto"/>
        <w:rPr>
          <w:rFonts w:ascii="Times New Roman" w:eastAsia="Times New Roman" w:hAnsi="Times New Roman" w:cs="Times New Roman"/>
          <w:snapToGrid w:val="0"/>
          <w:lang w:val="uk-UA" w:eastAsia="ru-RU"/>
        </w:rPr>
      </w:pPr>
      <w:r w:rsidRPr="005E78E9">
        <w:rPr>
          <w:rFonts w:ascii="Times New Roman" w:eastAsia="Times New Roman" w:hAnsi="Times New Roman" w:cs="Times New Roman"/>
          <w:snapToGrid w:val="0"/>
          <w:lang w:val="uk-UA" w:eastAsia="ru-RU"/>
        </w:rPr>
        <w:t xml:space="preserve">У разі прострочення Постачальником строків заміни поставленої неякісної або некомплектної Продукції або недопоставки Продукції, Постачальник сплачує Покупцеві неустойку у розмірі 0,1% від вартості не заміненої в строк Продукції, за кожен день прострочення. </w:t>
      </w:r>
    </w:p>
    <w:p w:rsidR="00D0348F" w:rsidRPr="005E78E9" w:rsidRDefault="00D0348F" w:rsidP="00D0348F">
      <w:pPr>
        <w:pStyle w:val="a4"/>
        <w:numPr>
          <w:ilvl w:val="1"/>
          <w:numId w:val="20"/>
        </w:numPr>
        <w:spacing w:line="240" w:lineRule="auto"/>
        <w:rPr>
          <w:rFonts w:ascii="Times New Roman" w:eastAsia="Times New Roman" w:hAnsi="Times New Roman" w:cs="Times New Roman"/>
          <w:snapToGrid w:val="0"/>
          <w:lang w:val="uk-UA" w:eastAsia="ru-RU"/>
        </w:rPr>
      </w:pPr>
      <w:r w:rsidRPr="005E78E9">
        <w:rPr>
          <w:rFonts w:ascii="Times New Roman" w:eastAsia="Times New Roman" w:hAnsi="Times New Roman" w:cs="Times New Roman"/>
          <w:snapToGrid w:val="0"/>
          <w:lang w:val="uk-UA" w:eastAsia="ru-RU"/>
        </w:rPr>
        <w:t xml:space="preserve">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сплачує Покупцеві неустойку у розмірі 0,1% від вартості не заміненої та/або не відремонтованої в строк Продукції, за кожен день прострочення. </w:t>
      </w:r>
    </w:p>
    <w:p w:rsidR="00D0348F" w:rsidRPr="00644EFA" w:rsidRDefault="00D0348F" w:rsidP="00D0348F">
      <w:pPr>
        <w:pStyle w:val="a4"/>
        <w:numPr>
          <w:ilvl w:val="1"/>
          <w:numId w:val="20"/>
        </w:numPr>
        <w:spacing w:after="0" w:line="240" w:lineRule="auto"/>
        <w:jc w:val="both"/>
        <w:rPr>
          <w:rFonts w:ascii="Times New Roman" w:hAnsi="Times New Roman" w:cs="Times New Roman"/>
        </w:rPr>
      </w:pPr>
      <w:r w:rsidRPr="00644EFA">
        <w:rPr>
          <w:rFonts w:ascii="Times New Roman" w:hAnsi="Times New Roman" w:cs="Times New Roman"/>
        </w:rPr>
        <w:t xml:space="preserve">При </w:t>
      </w:r>
      <w:proofErr w:type="spellStart"/>
      <w:r w:rsidRPr="00644EFA">
        <w:rPr>
          <w:rFonts w:ascii="Times New Roman" w:hAnsi="Times New Roman" w:cs="Times New Roman"/>
        </w:rPr>
        <w:t>відмові</w:t>
      </w:r>
      <w:proofErr w:type="spellEnd"/>
      <w:r w:rsidRPr="00644EFA">
        <w:rPr>
          <w:rFonts w:ascii="Times New Roman" w:hAnsi="Times New Roman" w:cs="Times New Roman"/>
        </w:rPr>
        <w:t xml:space="preserve"> Покупця </w:t>
      </w:r>
      <w:proofErr w:type="spellStart"/>
      <w:r w:rsidRPr="00644EFA">
        <w:rPr>
          <w:rFonts w:ascii="Times New Roman" w:hAnsi="Times New Roman" w:cs="Times New Roman"/>
        </w:rPr>
        <w:t>від</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поставленої</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Продукції</w:t>
      </w:r>
      <w:proofErr w:type="spellEnd"/>
      <w:r w:rsidRPr="00644EFA">
        <w:rPr>
          <w:rFonts w:ascii="Times New Roman" w:hAnsi="Times New Roman" w:cs="Times New Roman"/>
        </w:rPr>
        <w:t xml:space="preserve"> у </w:t>
      </w:r>
      <w:proofErr w:type="spellStart"/>
      <w:r w:rsidRPr="00644EFA">
        <w:rPr>
          <w:rFonts w:ascii="Times New Roman" w:hAnsi="Times New Roman" w:cs="Times New Roman"/>
        </w:rPr>
        <w:t>випадках</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передбачених</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п.п</w:t>
      </w:r>
      <w:proofErr w:type="spellEnd"/>
      <w:r w:rsidRPr="00644EFA">
        <w:rPr>
          <w:rFonts w:ascii="Times New Roman" w:hAnsi="Times New Roman" w:cs="Times New Roman"/>
        </w:rPr>
        <w:t xml:space="preserve">. 2.5, 2.12, 4.4. Договору і </w:t>
      </w:r>
      <w:proofErr w:type="spellStart"/>
      <w:r w:rsidRPr="00644EFA">
        <w:rPr>
          <w:rFonts w:ascii="Times New Roman" w:hAnsi="Times New Roman" w:cs="Times New Roman"/>
        </w:rPr>
        <w:t>здійснення</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Покупцем</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попередньої</w:t>
      </w:r>
      <w:proofErr w:type="spellEnd"/>
      <w:r w:rsidRPr="00644EFA">
        <w:rPr>
          <w:rFonts w:ascii="Times New Roman" w:hAnsi="Times New Roman" w:cs="Times New Roman"/>
        </w:rPr>
        <w:t xml:space="preserve"> оплати за </w:t>
      </w:r>
      <w:proofErr w:type="spellStart"/>
      <w:r w:rsidRPr="00644EFA">
        <w:rPr>
          <w:rFonts w:ascii="Times New Roman" w:hAnsi="Times New Roman" w:cs="Times New Roman"/>
        </w:rPr>
        <w:t>Продукцію</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Покупець</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має</w:t>
      </w:r>
      <w:proofErr w:type="spellEnd"/>
      <w:r w:rsidRPr="00644EFA">
        <w:rPr>
          <w:rFonts w:ascii="Times New Roman" w:hAnsi="Times New Roman" w:cs="Times New Roman"/>
        </w:rPr>
        <w:t xml:space="preserve"> право </w:t>
      </w:r>
      <w:proofErr w:type="spellStart"/>
      <w:r w:rsidRPr="00644EFA">
        <w:rPr>
          <w:rFonts w:ascii="Times New Roman" w:hAnsi="Times New Roman" w:cs="Times New Roman"/>
        </w:rPr>
        <w:t>вимагати</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від</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Постачальника</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повернення</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сплачених</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грошових</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коштів</w:t>
      </w:r>
      <w:proofErr w:type="spellEnd"/>
      <w:r w:rsidRPr="00644EFA">
        <w:rPr>
          <w:rFonts w:ascii="Times New Roman" w:hAnsi="Times New Roman" w:cs="Times New Roman"/>
        </w:rPr>
        <w:t xml:space="preserve"> та </w:t>
      </w:r>
      <w:proofErr w:type="spellStart"/>
      <w:r w:rsidRPr="00644EFA">
        <w:rPr>
          <w:rFonts w:ascii="Times New Roman" w:hAnsi="Times New Roman" w:cs="Times New Roman"/>
        </w:rPr>
        <w:t>відсотків</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нарахованих</w:t>
      </w:r>
      <w:proofErr w:type="spellEnd"/>
      <w:r w:rsidRPr="00644EFA">
        <w:rPr>
          <w:rFonts w:ascii="Times New Roman" w:hAnsi="Times New Roman" w:cs="Times New Roman"/>
        </w:rPr>
        <w:t xml:space="preserve"> на </w:t>
      </w:r>
      <w:proofErr w:type="spellStart"/>
      <w:r w:rsidRPr="00644EFA">
        <w:rPr>
          <w:rFonts w:ascii="Times New Roman" w:hAnsi="Times New Roman" w:cs="Times New Roman"/>
        </w:rPr>
        <w:t>грошові</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кошти</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перераховані</w:t>
      </w:r>
      <w:proofErr w:type="spellEnd"/>
      <w:r w:rsidRPr="00644EFA">
        <w:rPr>
          <w:rFonts w:ascii="Times New Roman" w:hAnsi="Times New Roman" w:cs="Times New Roman"/>
        </w:rPr>
        <w:t xml:space="preserve"> в </w:t>
      </w:r>
      <w:proofErr w:type="spellStart"/>
      <w:r w:rsidRPr="00644EFA">
        <w:rPr>
          <w:rFonts w:ascii="Times New Roman" w:hAnsi="Times New Roman" w:cs="Times New Roman"/>
        </w:rPr>
        <w:t>якості</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попередньої</w:t>
      </w:r>
      <w:proofErr w:type="spellEnd"/>
      <w:r w:rsidRPr="00644EFA">
        <w:rPr>
          <w:rFonts w:ascii="Times New Roman" w:hAnsi="Times New Roman" w:cs="Times New Roman"/>
        </w:rPr>
        <w:t xml:space="preserve"> оплати, у </w:t>
      </w:r>
      <w:proofErr w:type="spellStart"/>
      <w:r w:rsidRPr="00644EFA">
        <w:rPr>
          <w:rFonts w:ascii="Times New Roman" w:hAnsi="Times New Roman" w:cs="Times New Roman"/>
        </w:rPr>
        <w:t>розмірі</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подвійної</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облікової</w:t>
      </w:r>
      <w:proofErr w:type="spellEnd"/>
      <w:r w:rsidRPr="00644EFA">
        <w:rPr>
          <w:rFonts w:ascii="Times New Roman" w:hAnsi="Times New Roman" w:cs="Times New Roman"/>
        </w:rPr>
        <w:t xml:space="preserve"> ставки </w:t>
      </w:r>
      <w:proofErr w:type="spellStart"/>
      <w:r w:rsidRPr="00644EFA">
        <w:rPr>
          <w:rFonts w:ascii="Times New Roman" w:hAnsi="Times New Roman" w:cs="Times New Roman"/>
        </w:rPr>
        <w:t>Національного</w:t>
      </w:r>
      <w:proofErr w:type="spellEnd"/>
      <w:r w:rsidRPr="00644EFA">
        <w:rPr>
          <w:rFonts w:ascii="Times New Roman" w:hAnsi="Times New Roman" w:cs="Times New Roman"/>
        </w:rPr>
        <w:t xml:space="preserve"> банку </w:t>
      </w:r>
      <w:proofErr w:type="spellStart"/>
      <w:r w:rsidRPr="00644EFA">
        <w:rPr>
          <w:rFonts w:ascii="Times New Roman" w:hAnsi="Times New Roman" w:cs="Times New Roman"/>
        </w:rPr>
        <w:t>України</w:t>
      </w:r>
      <w:proofErr w:type="spellEnd"/>
      <w:r w:rsidRPr="00644EFA">
        <w:rPr>
          <w:rFonts w:ascii="Times New Roman" w:hAnsi="Times New Roman" w:cs="Times New Roman"/>
        </w:rPr>
        <w:t xml:space="preserve"> за </w:t>
      </w:r>
      <w:proofErr w:type="spellStart"/>
      <w:r w:rsidRPr="00644EFA">
        <w:rPr>
          <w:rFonts w:ascii="Times New Roman" w:hAnsi="Times New Roman" w:cs="Times New Roman"/>
        </w:rPr>
        <w:t>кожен</w:t>
      </w:r>
      <w:proofErr w:type="spellEnd"/>
      <w:r w:rsidRPr="00644EFA">
        <w:rPr>
          <w:rFonts w:ascii="Times New Roman" w:hAnsi="Times New Roman" w:cs="Times New Roman"/>
        </w:rPr>
        <w:t xml:space="preserve"> день </w:t>
      </w:r>
      <w:proofErr w:type="spellStart"/>
      <w:r w:rsidRPr="00644EFA">
        <w:rPr>
          <w:rFonts w:ascii="Times New Roman" w:hAnsi="Times New Roman" w:cs="Times New Roman"/>
        </w:rPr>
        <w:t>користування</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грошовими</w:t>
      </w:r>
      <w:proofErr w:type="spellEnd"/>
      <w:r w:rsidRPr="00644EFA">
        <w:rPr>
          <w:rFonts w:ascii="Times New Roman" w:hAnsi="Times New Roman" w:cs="Times New Roman"/>
        </w:rPr>
        <w:t xml:space="preserve"> коштами, </w:t>
      </w:r>
      <w:proofErr w:type="spellStart"/>
      <w:r w:rsidRPr="00644EFA">
        <w:rPr>
          <w:rFonts w:ascii="Times New Roman" w:hAnsi="Times New Roman" w:cs="Times New Roman"/>
        </w:rPr>
        <w:t>що</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нараховуються</w:t>
      </w:r>
      <w:proofErr w:type="spellEnd"/>
      <w:r w:rsidRPr="00644EFA">
        <w:rPr>
          <w:rFonts w:ascii="Times New Roman" w:hAnsi="Times New Roman" w:cs="Times New Roman"/>
        </w:rPr>
        <w:t xml:space="preserve"> до дня </w:t>
      </w:r>
      <w:proofErr w:type="spellStart"/>
      <w:r w:rsidRPr="00644EFA">
        <w:rPr>
          <w:rFonts w:ascii="Times New Roman" w:hAnsi="Times New Roman" w:cs="Times New Roman"/>
        </w:rPr>
        <w:t>зарахування</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грошових</w:t>
      </w:r>
      <w:proofErr w:type="spellEnd"/>
      <w:r w:rsidRPr="00644EFA">
        <w:rPr>
          <w:rFonts w:ascii="Times New Roman" w:hAnsi="Times New Roman" w:cs="Times New Roman"/>
        </w:rPr>
        <w:t xml:space="preserve"> </w:t>
      </w:r>
      <w:proofErr w:type="spellStart"/>
      <w:r w:rsidRPr="00644EFA">
        <w:rPr>
          <w:rFonts w:ascii="Times New Roman" w:hAnsi="Times New Roman" w:cs="Times New Roman"/>
        </w:rPr>
        <w:t>коштів</w:t>
      </w:r>
      <w:proofErr w:type="spellEnd"/>
      <w:r w:rsidRPr="00644EFA">
        <w:rPr>
          <w:rFonts w:ascii="Times New Roman" w:hAnsi="Times New Roman" w:cs="Times New Roman"/>
        </w:rPr>
        <w:t xml:space="preserve"> на </w:t>
      </w:r>
      <w:proofErr w:type="spellStart"/>
      <w:r w:rsidRPr="00644EFA">
        <w:rPr>
          <w:rFonts w:ascii="Times New Roman" w:hAnsi="Times New Roman" w:cs="Times New Roman"/>
        </w:rPr>
        <w:t>рахунок</w:t>
      </w:r>
      <w:proofErr w:type="spellEnd"/>
      <w:r w:rsidRPr="00644EFA">
        <w:rPr>
          <w:rFonts w:ascii="Times New Roman" w:hAnsi="Times New Roman" w:cs="Times New Roman"/>
        </w:rPr>
        <w:t xml:space="preserve"> Покупця.</w:t>
      </w:r>
    </w:p>
    <w:p w:rsidR="00D0348F" w:rsidRPr="005E78E9" w:rsidRDefault="00D0348F" w:rsidP="00D0348F">
      <w:pPr>
        <w:numPr>
          <w:ilvl w:val="1"/>
          <w:numId w:val="20"/>
        </w:numPr>
        <w:spacing w:after="0" w:line="240" w:lineRule="auto"/>
        <w:ind w:left="0"/>
        <w:jc w:val="both"/>
        <w:rPr>
          <w:rFonts w:ascii="Times New Roman" w:hAnsi="Times New Roman" w:cs="Times New Roman"/>
          <w:lang w:val="ru-RU"/>
        </w:rPr>
      </w:pPr>
      <w:r w:rsidRPr="005E78E9">
        <w:rPr>
          <w:rFonts w:ascii="Times New Roman" w:hAnsi="Times New Roman" w:cs="Times New Roman"/>
          <w:lang w:val="ru-RU"/>
        </w:rPr>
        <w:t xml:space="preserve">У </w:t>
      </w:r>
      <w:proofErr w:type="spellStart"/>
      <w:r w:rsidRPr="005E78E9">
        <w:rPr>
          <w:rFonts w:ascii="Times New Roman" w:hAnsi="Times New Roman" w:cs="Times New Roman"/>
          <w:lang w:val="ru-RU"/>
        </w:rPr>
        <w:t>разі</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несвоєчасної</w:t>
      </w:r>
      <w:proofErr w:type="spellEnd"/>
      <w:r w:rsidRPr="005E78E9">
        <w:rPr>
          <w:rFonts w:ascii="Times New Roman" w:hAnsi="Times New Roman" w:cs="Times New Roman"/>
          <w:lang w:val="ru-RU"/>
        </w:rPr>
        <w:t xml:space="preserve"> оплати </w:t>
      </w:r>
      <w:proofErr w:type="spellStart"/>
      <w:r w:rsidRPr="005E78E9">
        <w:rPr>
          <w:rFonts w:ascii="Times New Roman" w:hAnsi="Times New Roman" w:cs="Times New Roman"/>
          <w:lang w:val="ru-RU"/>
        </w:rPr>
        <w:t>Продукції</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Покупець</w:t>
      </w:r>
      <w:proofErr w:type="spellEnd"/>
      <w:r w:rsidRPr="005E78E9">
        <w:rPr>
          <w:rFonts w:ascii="Times New Roman" w:hAnsi="Times New Roman" w:cs="Times New Roman"/>
          <w:lang w:val="ru-RU"/>
        </w:rPr>
        <w:t xml:space="preserve">, на </w:t>
      </w:r>
      <w:proofErr w:type="spellStart"/>
      <w:r w:rsidRPr="005E78E9">
        <w:rPr>
          <w:rFonts w:ascii="Times New Roman" w:hAnsi="Times New Roman" w:cs="Times New Roman"/>
          <w:lang w:val="ru-RU"/>
        </w:rPr>
        <w:t>письмову</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вимогу</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Постачальника</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сплачує</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Постачальникові</w:t>
      </w:r>
      <w:proofErr w:type="spellEnd"/>
      <w:r w:rsidRPr="005E78E9">
        <w:rPr>
          <w:rFonts w:ascii="Times New Roman" w:hAnsi="Times New Roman" w:cs="Times New Roman"/>
          <w:lang w:val="ru-RU"/>
        </w:rPr>
        <w:t xml:space="preserve"> неустойку у </w:t>
      </w:r>
      <w:proofErr w:type="spellStart"/>
      <w:r w:rsidRPr="005E78E9">
        <w:rPr>
          <w:rFonts w:ascii="Times New Roman" w:hAnsi="Times New Roman" w:cs="Times New Roman"/>
          <w:lang w:val="ru-RU"/>
        </w:rPr>
        <w:t>формі</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пені</w:t>
      </w:r>
      <w:proofErr w:type="spellEnd"/>
      <w:r w:rsidRPr="005E78E9">
        <w:rPr>
          <w:rFonts w:ascii="Times New Roman" w:hAnsi="Times New Roman" w:cs="Times New Roman"/>
          <w:lang w:val="ru-RU"/>
        </w:rPr>
        <w:t xml:space="preserve"> у </w:t>
      </w:r>
      <w:proofErr w:type="spellStart"/>
      <w:r w:rsidRPr="005E78E9">
        <w:rPr>
          <w:rFonts w:ascii="Times New Roman" w:hAnsi="Times New Roman" w:cs="Times New Roman"/>
          <w:lang w:val="ru-RU"/>
        </w:rPr>
        <w:t>розмірі</w:t>
      </w:r>
      <w:proofErr w:type="spellEnd"/>
      <w:r w:rsidRPr="005E78E9">
        <w:rPr>
          <w:rFonts w:ascii="Times New Roman" w:hAnsi="Times New Roman" w:cs="Times New Roman"/>
          <w:lang w:val="ru-RU"/>
        </w:rPr>
        <w:t xml:space="preserve"> 0,1%, але не </w:t>
      </w:r>
      <w:proofErr w:type="spellStart"/>
      <w:r w:rsidRPr="005E78E9">
        <w:rPr>
          <w:rFonts w:ascii="Times New Roman" w:hAnsi="Times New Roman" w:cs="Times New Roman"/>
          <w:lang w:val="ru-RU"/>
        </w:rPr>
        <w:t>більше</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подвійної</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облікової</w:t>
      </w:r>
      <w:proofErr w:type="spellEnd"/>
      <w:r w:rsidRPr="005E78E9">
        <w:rPr>
          <w:rFonts w:ascii="Times New Roman" w:hAnsi="Times New Roman" w:cs="Times New Roman"/>
          <w:lang w:val="ru-RU"/>
        </w:rPr>
        <w:t xml:space="preserve"> ставки </w:t>
      </w:r>
      <w:proofErr w:type="spellStart"/>
      <w:r w:rsidRPr="005E78E9">
        <w:rPr>
          <w:rFonts w:ascii="Times New Roman" w:hAnsi="Times New Roman" w:cs="Times New Roman"/>
          <w:lang w:val="ru-RU"/>
        </w:rPr>
        <w:t>Національного</w:t>
      </w:r>
      <w:proofErr w:type="spellEnd"/>
      <w:r w:rsidRPr="005E78E9">
        <w:rPr>
          <w:rFonts w:ascii="Times New Roman" w:hAnsi="Times New Roman" w:cs="Times New Roman"/>
          <w:lang w:val="ru-RU"/>
        </w:rPr>
        <w:t xml:space="preserve"> банку </w:t>
      </w:r>
      <w:proofErr w:type="spellStart"/>
      <w:r w:rsidRPr="005E78E9">
        <w:rPr>
          <w:rFonts w:ascii="Times New Roman" w:hAnsi="Times New Roman" w:cs="Times New Roman"/>
          <w:lang w:val="ru-RU"/>
        </w:rPr>
        <w:t>України</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від</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суми</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простроченого</w:t>
      </w:r>
      <w:proofErr w:type="spellEnd"/>
      <w:r w:rsidRPr="005E78E9">
        <w:rPr>
          <w:rFonts w:ascii="Times New Roman" w:hAnsi="Times New Roman" w:cs="Times New Roman"/>
          <w:lang w:val="ru-RU"/>
        </w:rPr>
        <w:t xml:space="preserve"> платежу за </w:t>
      </w:r>
      <w:proofErr w:type="spellStart"/>
      <w:r w:rsidRPr="005E78E9">
        <w:rPr>
          <w:rFonts w:ascii="Times New Roman" w:hAnsi="Times New Roman" w:cs="Times New Roman"/>
          <w:lang w:val="ru-RU"/>
        </w:rPr>
        <w:t>кожен</w:t>
      </w:r>
      <w:proofErr w:type="spellEnd"/>
      <w:r w:rsidRPr="005E78E9">
        <w:rPr>
          <w:rFonts w:ascii="Times New Roman" w:hAnsi="Times New Roman" w:cs="Times New Roman"/>
          <w:lang w:val="ru-RU"/>
        </w:rPr>
        <w:t xml:space="preserve"> день </w:t>
      </w:r>
      <w:proofErr w:type="spellStart"/>
      <w:r w:rsidRPr="005E78E9">
        <w:rPr>
          <w:rFonts w:ascii="Times New Roman" w:hAnsi="Times New Roman" w:cs="Times New Roman"/>
          <w:lang w:val="ru-RU"/>
        </w:rPr>
        <w:t>прострочення</w:t>
      </w:r>
      <w:proofErr w:type="spellEnd"/>
      <w:r w:rsidRPr="005E78E9">
        <w:rPr>
          <w:rFonts w:ascii="Times New Roman" w:hAnsi="Times New Roman" w:cs="Times New Roman"/>
          <w:lang w:val="ru-RU"/>
        </w:rPr>
        <w:t xml:space="preserve">. </w:t>
      </w:r>
    </w:p>
    <w:p w:rsidR="00D0348F" w:rsidRPr="00E80F71" w:rsidRDefault="00D0348F" w:rsidP="00D0348F">
      <w:pPr>
        <w:numPr>
          <w:ilvl w:val="1"/>
          <w:numId w:val="20"/>
        </w:numPr>
        <w:spacing w:after="0" w:line="240" w:lineRule="auto"/>
        <w:ind w:left="0"/>
        <w:jc w:val="both"/>
        <w:rPr>
          <w:rFonts w:ascii="Times New Roman" w:hAnsi="Times New Roman" w:cs="Times New Roman"/>
        </w:rPr>
      </w:pPr>
      <w:r w:rsidRPr="005E78E9">
        <w:rPr>
          <w:rFonts w:ascii="Times New Roman" w:hAnsi="Times New Roman" w:cs="Times New Roman"/>
          <w:lang w:val="ru-RU"/>
        </w:rPr>
        <w:t xml:space="preserve">У </w:t>
      </w:r>
      <w:proofErr w:type="spellStart"/>
      <w:r w:rsidRPr="005E78E9">
        <w:rPr>
          <w:rFonts w:ascii="Times New Roman" w:hAnsi="Times New Roman" w:cs="Times New Roman"/>
          <w:lang w:val="ru-RU"/>
        </w:rPr>
        <w:t>разі</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якщо</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Постачальник</w:t>
      </w:r>
      <w:proofErr w:type="spellEnd"/>
      <w:r w:rsidRPr="005E78E9">
        <w:rPr>
          <w:rFonts w:ascii="Times New Roman" w:hAnsi="Times New Roman" w:cs="Times New Roman"/>
          <w:lang w:val="ru-RU"/>
        </w:rPr>
        <w:t xml:space="preserve"> не </w:t>
      </w:r>
      <w:proofErr w:type="spellStart"/>
      <w:r w:rsidRPr="005E78E9">
        <w:rPr>
          <w:rFonts w:ascii="Times New Roman" w:hAnsi="Times New Roman" w:cs="Times New Roman"/>
          <w:lang w:val="ru-RU"/>
        </w:rPr>
        <w:t>попередив</w:t>
      </w:r>
      <w:proofErr w:type="spellEnd"/>
      <w:r w:rsidRPr="005E78E9">
        <w:rPr>
          <w:rFonts w:ascii="Times New Roman" w:hAnsi="Times New Roman" w:cs="Times New Roman"/>
          <w:lang w:val="ru-RU"/>
        </w:rPr>
        <w:t xml:space="preserve"> Покупця про права </w:t>
      </w:r>
      <w:proofErr w:type="spellStart"/>
      <w:r w:rsidRPr="005E78E9">
        <w:rPr>
          <w:rFonts w:ascii="Times New Roman" w:hAnsi="Times New Roman" w:cs="Times New Roman"/>
          <w:lang w:val="ru-RU"/>
        </w:rPr>
        <w:t>третіх</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осіб</w:t>
      </w:r>
      <w:proofErr w:type="spellEnd"/>
      <w:r w:rsidRPr="005E78E9">
        <w:rPr>
          <w:rFonts w:ascii="Times New Roman" w:hAnsi="Times New Roman" w:cs="Times New Roman"/>
          <w:lang w:val="ru-RU"/>
        </w:rPr>
        <w:t xml:space="preserve"> щодо </w:t>
      </w:r>
      <w:proofErr w:type="spellStart"/>
      <w:r w:rsidRPr="005E78E9">
        <w:rPr>
          <w:rFonts w:ascii="Times New Roman" w:hAnsi="Times New Roman" w:cs="Times New Roman"/>
          <w:lang w:val="ru-RU"/>
        </w:rPr>
        <w:t>Продукції</w:t>
      </w:r>
      <w:proofErr w:type="spellEnd"/>
      <w:r w:rsidRPr="005E78E9">
        <w:rPr>
          <w:rFonts w:ascii="Times New Roman" w:hAnsi="Times New Roman" w:cs="Times New Roman"/>
          <w:lang w:val="ru-RU"/>
        </w:rPr>
        <w:t xml:space="preserve"> (права найму, </w:t>
      </w:r>
      <w:proofErr w:type="spellStart"/>
      <w:r w:rsidRPr="005E78E9">
        <w:rPr>
          <w:rFonts w:ascii="Times New Roman" w:hAnsi="Times New Roman" w:cs="Times New Roman"/>
          <w:lang w:val="ru-RU"/>
        </w:rPr>
        <w:t>застави</w:t>
      </w:r>
      <w:proofErr w:type="spellEnd"/>
      <w:r w:rsidRPr="005E78E9">
        <w:rPr>
          <w:rFonts w:ascii="Times New Roman" w:hAnsi="Times New Roman" w:cs="Times New Roman"/>
          <w:lang w:val="ru-RU"/>
        </w:rPr>
        <w:t xml:space="preserve">, </w:t>
      </w:r>
      <w:proofErr w:type="spellStart"/>
      <w:r w:rsidRPr="005E78E9">
        <w:rPr>
          <w:rFonts w:ascii="Times New Roman" w:hAnsi="Times New Roman" w:cs="Times New Roman"/>
          <w:lang w:val="ru-RU"/>
        </w:rPr>
        <w:t>довічного</w:t>
      </w:r>
      <w:proofErr w:type="spellEnd"/>
      <w:r w:rsidRPr="00E80F71">
        <w:rPr>
          <w:rFonts w:ascii="Times New Roman" w:hAnsi="Times New Roman" w:cs="Times New Roman"/>
        </w:rPr>
        <w:t xml:space="preserve"> користування тощо), Постачальник відшкодовує Покупцеві усі завдані йому збитки.</w:t>
      </w:r>
    </w:p>
    <w:p w:rsidR="00D0348F" w:rsidRPr="00E80F71" w:rsidRDefault="00D0348F" w:rsidP="00D0348F">
      <w:pPr>
        <w:numPr>
          <w:ilvl w:val="1"/>
          <w:numId w:val="20"/>
        </w:numPr>
        <w:spacing w:after="0" w:line="240" w:lineRule="auto"/>
        <w:ind w:left="0"/>
        <w:jc w:val="both"/>
        <w:rPr>
          <w:rFonts w:ascii="Times New Roman" w:hAnsi="Times New Roman" w:cs="Times New Roman"/>
        </w:rPr>
      </w:pPr>
      <w:r w:rsidRPr="00E80F71">
        <w:rPr>
          <w:rFonts w:ascii="Times New Roman" w:hAnsi="Times New Roman" w:cs="Times New Roman"/>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rsidR="00D0348F" w:rsidRPr="00E80F71" w:rsidRDefault="00D0348F" w:rsidP="00D0348F">
      <w:pPr>
        <w:numPr>
          <w:ilvl w:val="1"/>
          <w:numId w:val="20"/>
        </w:numPr>
        <w:spacing w:after="0" w:line="240" w:lineRule="auto"/>
        <w:ind w:left="0"/>
        <w:jc w:val="both"/>
        <w:rPr>
          <w:rFonts w:ascii="Times New Roman" w:hAnsi="Times New Roman" w:cs="Times New Roman"/>
        </w:rPr>
      </w:pPr>
      <w:r w:rsidRPr="00E80F71">
        <w:rPr>
          <w:rFonts w:ascii="Times New Roman" w:hAnsi="Times New Roman" w:cs="Times New Roman"/>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rsidR="00D0348F" w:rsidRPr="00E80F71" w:rsidRDefault="00D0348F" w:rsidP="00D0348F">
      <w:pPr>
        <w:numPr>
          <w:ilvl w:val="2"/>
          <w:numId w:val="9"/>
        </w:numPr>
        <w:spacing w:after="0" w:line="240" w:lineRule="auto"/>
        <w:ind w:left="567"/>
        <w:jc w:val="both"/>
        <w:rPr>
          <w:rFonts w:ascii="Times New Roman" w:hAnsi="Times New Roman" w:cs="Times New Roman"/>
        </w:rPr>
      </w:pPr>
      <w:r w:rsidRPr="00E80F71">
        <w:rPr>
          <w:rFonts w:ascii="Times New Roman" w:hAnsi="Times New Roman" w:cs="Times New Roman"/>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rsidR="00D0348F" w:rsidRPr="00E80F71" w:rsidRDefault="00D0348F" w:rsidP="00D0348F">
      <w:pPr>
        <w:numPr>
          <w:ilvl w:val="2"/>
          <w:numId w:val="9"/>
        </w:numPr>
        <w:spacing w:after="0" w:line="240" w:lineRule="auto"/>
        <w:ind w:left="567"/>
        <w:jc w:val="both"/>
        <w:rPr>
          <w:rFonts w:ascii="Times New Roman" w:hAnsi="Times New Roman" w:cs="Times New Roman"/>
        </w:rPr>
      </w:pPr>
      <w:r w:rsidRPr="00E80F71">
        <w:rPr>
          <w:rFonts w:ascii="Times New Roman" w:hAnsi="Times New Roman" w:cs="Times New Roman"/>
        </w:rPr>
        <w:t>має право вимагати від Постачальника сплати нарахованих штрафних санкцій та/або завданих збитків;</w:t>
      </w:r>
    </w:p>
    <w:p w:rsidR="00D0348F" w:rsidRPr="00E80F71" w:rsidRDefault="00D0348F" w:rsidP="00D0348F">
      <w:pPr>
        <w:numPr>
          <w:ilvl w:val="2"/>
          <w:numId w:val="9"/>
        </w:numPr>
        <w:spacing w:after="0" w:line="240" w:lineRule="auto"/>
        <w:ind w:left="567"/>
        <w:jc w:val="both"/>
        <w:rPr>
          <w:rFonts w:ascii="Times New Roman" w:hAnsi="Times New Roman" w:cs="Times New Roman"/>
        </w:rPr>
      </w:pPr>
      <w:r w:rsidRPr="00E80F71">
        <w:rPr>
          <w:rFonts w:ascii="Times New Roman" w:hAnsi="Times New Roman" w:cs="Times New Roman"/>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E80F71">
        <w:rPr>
          <w:rFonts w:ascii="Times New Roman" w:hAnsi="Times New Roman" w:cs="Times New Roman"/>
        </w:rPr>
        <w:t>т.ч</w:t>
      </w:r>
      <w:proofErr w:type="spellEnd"/>
      <w:r w:rsidRPr="00E80F71">
        <w:rPr>
          <w:rFonts w:ascii="Times New Roman" w:hAnsi="Times New Roman" w:cs="Times New Roman"/>
        </w:rPr>
        <w:t xml:space="preserve">., але не виключно, сплати штрафних санкцій, збитків, додаткових платежів, компенсації витрат Постачальника, </w:t>
      </w:r>
      <w:proofErr w:type="spellStart"/>
      <w:r w:rsidRPr="00E80F71">
        <w:rPr>
          <w:rFonts w:ascii="Times New Roman" w:hAnsi="Times New Roman" w:cs="Times New Roman"/>
        </w:rPr>
        <w:t>регресних</w:t>
      </w:r>
      <w:proofErr w:type="spellEnd"/>
      <w:r w:rsidRPr="00E80F71">
        <w:rPr>
          <w:rFonts w:ascii="Times New Roman" w:hAnsi="Times New Roman" w:cs="Times New Roman"/>
        </w:rPr>
        <w:t xml:space="preserve"> виплат та ін.</w:t>
      </w:r>
    </w:p>
    <w:p w:rsidR="00D0348F" w:rsidRPr="00E80F71" w:rsidRDefault="00D0348F" w:rsidP="00D0348F">
      <w:pPr>
        <w:numPr>
          <w:ilvl w:val="1"/>
          <w:numId w:val="20"/>
        </w:numPr>
        <w:spacing w:after="0" w:line="240" w:lineRule="auto"/>
        <w:ind w:left="0"/>
        <w:jc w:val="both"/>
        <w:rPr>
          <w:rFonts w:ascii="Times New Roman" w:hAnsi="Times New Roman" w:cs="Times New Roman"/>
        </w:rPr>
      </w:pPr>
      <w:r w:rsidRPr="00E80F71">
        <w:rPr>
          <w:rFonts w:ascii="Times New Roman" w:hAnsi="Times New Roman" w:cs="Times New Roman"/>
        </w:rPr>
        <w:t>Постачальник зобов’язаний:</w:t>
      </w:r>
    </w:p>
    <w:p w:rsidR="00D0348F" w:rsidRPr="00E80F71" w:rsidRDefault="00D0348F" w:rsidP="00D0348F">
      <w:pPr>
        <w:numPr>
          <w:ilvl w:val="2"/>
          <w:numId w:val="10"/>
        </w:numPr>
        <w:spacing w:after="0" w:line="240" w:lineRule="auto"/>
        <w:ind w:left="567"/>
        <w:jc w:val="both"/>
        <w:rPr>
          <w:rFonts w:ascii="Times New Roman" w:hAnsi="Times New Roman" w:cs="Times New Roman"/>
        </w:rPr>
      </w:pPr>
      <w:r w:rsidRPr="00E80F71">
        <w:rPr>
          <w:rFonts w:ascii="Times New Roman" w:hAnsi="Times New Roman" w:cs="Times New Roman"/>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rsidR="00D0348F" w:rsidRPr="00E80F71" w:rsidRDefault="00D0348F" w:rsidP="00D0348F">
      <w:pPr>
        <w:numPr>
          <w:ilvl w:val="2"/>
          <w:numId w:val="10"/>
        </w:numPr>
        <w:spacing w:after="0" w:line="240" w:lineRule="auto"/>
        <w:ind w:left="567"/>
        <w:jc w:val="both"/>
        <w:rPr>
          <w:rFonts w:ascii="Times New Roman" w:hAnsi="Times New Roman" w:cs="Times New Roman"/>
        </w:rPr>
      </w:pPr>
      <w:r w:rsidRPr="00E80F71">
        <w:rPr>
          <w:rFonts w:ascii="Times New Roman" w:hAnsi="Times New Roman" w:cs="Times New Roman"/>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rsidR="00265FED" w:rsidRPr="00E21BA6" w:rsidRDefault="00265FED" w:rsidP="00265FED">
      <w:pPr>
        <w:numPr>
          <w:ilvl w:val="0"/>
          <w:numId w:val="5"/>
        </w:numPr>
        <w:spacing w:after="0" w:line="240" w:lineRule="auto"/>
        <w:ind w:left="0"/>
        <w:jc w:val="center"/>
        <w:rPr>
          <w:rFonts w:ascii="Times New Roman" w:hAnsi="Times New Roman" w:cs="Times New Roman"/>
          <w:b/>
          <w:bCs/>
        </w:rPr>
      </w:pPr>
      <w:r w:rsidRPr="00E21BA6">
        <w:rPr>
          <w:rFonts w:ascii="Times New Roman" w:hAnsi="Times New Roman" w:cs="Times New Roman"/>
          <w:b/>
          <w:bCs/>
        </w:rPr>
        <w:t>ОБСТАВИНИ НЕПЕРЕБОРНОЇ СИЛИ</w:t>
      </w:r>
    </w:p>
    <w:p w:rsidR="00265FED" w:rsidRPr="00265FED" w:rsidRDefault="00265FED" w:rsidP="00265FED">
      <w:pPr>
        <w:numPr>
          <w:ilvl w:val="1"/>
          <w:numId w:val="22"/>
        </w:numPr>
        <w:spacing w:after="0" w:line="240" w:lineRule="auto"/>
        <w:ind w:left="0"/>
        <w:jc w:val="both"/>
        <w:rPr>
          <w:rFonts w:ascii="Times New Roman" w:hAnsi="Times New Roman" w:cs="Times New Roman"/>
        </w:rPr>
      </w:pPr>
      <w:r w:rsidRPr="00265FED">
        <w:rPr>
          <w:rFonts w:ascii="Times New Roman" w:hAnsi="Times New Roman" w:cs="Times New Roman"/>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rsidR="00265FED" w:rsidRPr="00265FED" w:rsidRDefault="00265FED" w:rsidP="00265FED">
      <w:pPr>
        <w:numPr>
          <w:ilvl w:val="1"/>
          <w:numId w:val="22"/>
        </w:numPr>
        <w:spacing w:after="0" w:line="240" w:lineRule="auto"/>
        <w:ind w:left="0"/>
        <w:jc w:val="both"/>
        <w:rPr>
          <w:rFonts w:ascii="Times New Roman" w:hAnsi="Times New Roman" w:cs="Times New Roman"/>
        </w:rPr>
      </w:pPr>
      <w:r w:rsidRPr="00265FED">
        <w:rPr>
          <w:rFonts w:ascii="Times New Roman" w:hAnsi="Times New Roman" w:cs="Times New Roman"/>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w:t>
      </w:r>
      <w:r w:rsidRPr="00265FED">
        <w:rPr>
          <w:rFonts w:ascii="Times New Roman" w:hAnsi="Times New Roman" w:cs="Times New Roman"/>
        </w:rPr>
        <w:lastRenderedPageBreak/>
        <w:t>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rsidR="00265FED" w:rsidRPr="00265FED" w:rsidRDefault="00265FED" w:rsidP="00265FED">
      <w:pPr>
        <w:numPr>
          <w:ilvl w:val="1"/>
          <w:numId w:val="22"/>
        </w:numPr>
        <w:spacing w:after="0" w:line="240" w:lineRule="auto"/>
        <w:ind w:left="0"/>
        <w:jc w:val="both"/>
        <w:rPr>
          <w:rFonts w:ascii="Times New Roman" w:hAnsi="Times New Roman" w:cs="Times New Roman"/>
        </w:rPr>
      </w:pPr>
      <w:r w:rsidRPr="00265FED">
        <w:rPr>
          <w:rFonts w:ascii="Times New Roman" w:hAnsi="Times New Roman" w:cs="Times New Roman"/>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rsidR="00265FED" w:rsidRPr="00265FED" w:rsidRDefault="00265FED" w:rsidP="00265FED">
      <w:pPr>
        <w:numPr>
          <w:ilvl w:val="1"/>
          <w:numId w:val="22"/>
        </w:numPr>
        <w:spacing w:after="0" w:line="240" w:lineRule="auto"/>
        <w:ind w:left="0"/>
        <w:jc w:val="both"/>
        <w:rPr>
          <w:rFonts w:ascii="Times New Roman" w:hAnsi="Times New Roman" w:cs="Times New Roman"/>
        </w:rPr>
      </w:pPr>
      <w:r w:rsidRPr="00265FED">
        <w:rPr>
          <w:rFonts w:ascii="Times New Roman" w:hAnsi="Times New Roman" w:cs="Times New Roman"/>
        </w:rPr>
        <w:t>Сторона, яка заявила про настання форс-мажорних обставин, повинна представити відповідний документ компетентного органу України.</w:t>
      </w:r>
    </w:p>
    <w:p w:rsidR="00265FED" w:rsidRPr="00265FED" w:rsidRDefault="00265FED" w:rsidP="00265FED">
      <w:pPr>
        <w:rPr>
          <w:rFonts w:ascii="Times New Roman" w:hAnsi="Times New Roman" w:cs="Times New Roman"/>
        </w:rPr>
      </w:pPr>
      <w:r w:rsidRPr="00265FED">
        <w:rPr>
          <w:rFonts w:ascii="Times New Roman" w:hAnsi="Times New Roman" w:cs="Times New Roman"/>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rsidR="00265FED" w:rsidRPr="00E21BA6" w:rsidRDefault="00265FED" w:rsidP="00265FED">
      <w:pPr>
        <w:numPr>
          <w:ilvl w:val="0"/>
          <w:numId w:val="5"/>
        </w:numPr>
        <w:spacing w:after="0" w:line="240" w:lineRule="auto"/>
        <w:ind w:left="0"/>
        <w:jc w:val="center"/>
        <w:rPr>
          <w:rFonts w:ascii="Times New Roman" w:hAnsi="Times New Roman" w:cs="Times New Roman"/>
          <w:b/>
        </w:rPr>
      </w:pPr>
      <w:r w:rsidRPr="00E21BA6">
        <w:rPr>
          <w:rFonts w:ascii="Times New Roman" w:hAnsi="Times New Roman" w:cs="Times New Roman"/>
          <w:b/>
        </w:rPr>
        <w:t>ІНШІ УМОВИ</w:t>
      </w:r>
    </w:p>
    <w:p w:rsidR="00265FED" w:rsidRPr="00265FED" w:rsidRDefault="00265FED" w:rsidP="00265FED">
      <w:pPr>
        <w:numPr>
          <w:ilvl w:val="1"/>
          <w:numId w:val="23"/>
        </w:numPr>
        <w:spacing w:after="0" w:line="240" w:lineRule="auto"/>
        <w:ind w:left="0"/>
        <w:jc w:val="both"/>
        <w:rPr>
          <w:rFonts w:ascii="Times New Roman" w:hAnsi="Times New Roman" w:cs="Times New Roman"/>
        </w:rPr>
      </w:pPr>
      <w:r w:rsidRPr="00265FED">
        <w:rPr>
          <w:rFonts w:ascii="Times New Roman" w:hAnsi="Times New Roman" w:cs="Times New Roman"/>
        </w:rPr>
        <w:t>Цей Договір скріплюється печатками Сторін (за наявності), вступає в силу з дати його підписання уповноваженими представниками Сторін і діє до 31.12.202</w:t>
      </w:r>
      <w:r w:rsidR="001A2E65">
        <w:rPr>
          <w:rFonts w:ascii="Times New Roman" w:hAnsi="Times New Roman" w:cs="Times New Roman"/>
        </w:rPr>
        <w:t>4</w:t>
      </w:r>
      <w:r w:rsidRPr="00265FED">
        <w:rPr>
          <w:rFonts w:ascii="Times New Roman" w:hAnsi="Times New Roman" w:cs="Times New Roman"/>
        </w:rPr>
        <w:t xml:space="preserve"> року, а в частині проведення розрахунків, – до повного виконання Сторонами грошових зобов’язань. </w:t>
      </w:r>
    </w:p>
    <w:p w:rsidR="00265FED" w:rsidRPr="00265FED" w:rsidRDefault="00265FED" w:rsidP="00265FED">
      <w:pPr>
        <w:numPr>
          <w:ilvl w:val="1"/>
          <w:numId w:val="23"/>
        </w:numPr>
        <w:spacing w:after="0" w:line="240" w:lineRule="auto"/>
        <w:ind w:left="0"/>
        <w:jc w:val="both"/>
        <w:rPr>
          <w:rFonts w:ascii="Times New Roman" w:hAnsi="Times New Roman" w:cs="Times New Roman"/>
        </w:rPr>
      </w:pPr>
      <w:r w:rsidRPr="00265FED">
        <w:rPr>
          <w:rFonts w:ascii="Times New Roman" w:hAnsi="Times New Roman" w:cs="Times New Roman"/>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rsidR="00265FED" w:rsidRPr="00265FED" w:rsidRDefault="00265FED" w:rsidP="00265FED">
      <w:pPr>
        <w:numPr>
          <w:ilvl w:val="2"/>
          <w:numId w:val="24"/>
        </w:numPr>
        <w:spacing w:after="0" w:line="240" w:lineRule="auto"/>
        <w:ind w:left="567"/>
        <w:jc w:val="both"/>
        <w:rPr>
          <w:rFonts w:ascii="Times New Roman" w:hAnsi="Times New Roman" w:cs="Times New Roman"/>
        </w:rPr>
      </w:pPr>
      <w:r w:rsidRPr="00265FED">
        <w:rPr>
          <w:rFonts w:ascii="Times New Roman" w:hAnsi="Times New Roman" w:cs="Times New Roman"/>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rsidR="00265FED" w:rsidRPr="00265FED" w:rsidRDefault="00265FED" w:rsidP="00265FED">
      <w:pPr>
        <w:numPr>
          <w:ilvl w:val="2"/>
          <w:numId w:val="24"/>
        </w:numPr>
        <w:spacing w:after="0" w:line="240" w:lineRule="auto"/>
        <w:ind w:left="567"/>
        <w:jc w:val="both"/>
        <w:rPr>
          <w:rFonts w:ascii="Times New Roman" w:hAnsi="Times New Roman" w:cs="Times New Roman"/>
        </w:rPr>
      </w:pPr>
      <w:r w:rsidRPr="00265FED">
        <w:rPr>
          <w:rFonts w:ascii="Times New Roman" w:hAnsi="Times New Roman" w:cs="Times New Roman"/>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rsidR="00265FED" w:rsidRPr="00265FED" w:rsidRDefault="00265FED" w:rsidP="00265FED">
      <w:pPr>
        <w:numPr>
          <w:ilvl w:val="2"/>
          <w:numId w:val="24"/>
        </w:numPr>
        <w:spacing w:after="0" w:line="240" w:lineRule="auto"/>
        <w:ind w:left="567"/>
        <w:jc w:val="both"/>
        <w:rPr>
          <w:rFonts w:ascii="Times New Roman" w:hAnsi="Times New Roman" w:cs="Times New Roman"/>
        </w:rPr>
      </w:pPr>
      <w:r w:rsidRPr="00265FED">
        <w:rPr>
          <w:rFonts w:ascii="Times New Roman" w:hAnsi="Times New Roman" w:cs="Times New Roman"/>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rsidR="00265FED" w:rsidRPr="00265FED" w:rsidRDefault="00265FED" w:rsidP="00265FED">
      <w:pPr>
        <w:numPr>
          <w:ilvl w:val="1"/>
          <w:numId w:val="23"/>
        </w:numPr>
        <w:spacing w:after="0" w:line="240" w:lineRule="auto"/>
        <w:ind w:left="0"/>
        <w:jc w:val="both"/>
        <w:rPr>
          <w:rFonts w:ascii="Times New Roman" w:hAnsi="Times New Roman" w:cs="Times New Roman"/>
        </w:rPr>
      </w:pPr>
      <w:r w:rsidRPr="00265FED">
        <w:rPr>
          <w:rFonts w:ascii="Times New Roman" w:hAnsi="Times New Roman" w:cs="Times New Roman"/>
        </w:rPr>
        <w:t>Якщо інше не 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Специфікації до Договору є невід’ємними частинами цього Договору.</w:t>
      </w:r>
    </w:p>
    <w:p w:rsidR="00265FED" w:rsidRPr="00265FED" w:rsidRDefault="00265FED" w:rsidP="00265FED">
      <w:pPr>
        <w:numPr>
          <w:ilvl w:val="1"/>
          <w:numId w:val="23"/>
        </w:numPr>
        <w:spacing w:after="0" w:line="240" w:lineRule="auto"/>
        <w:ind w:left="0"/>
        <w:jc w:val="both"/>
        <w:rPr>
          <w:rFonts w:ascii="Times New Roman" w:hAnsi="Times New Roman" w:cs="Times New Roman"/>
        </w:rPr>
      </w:pPr>
      <w:bookmarkStart w:id="0" w:name="_Hlk37331824"/>
      <w:r w:rsidRPr="00265FED">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2E65" w:rsidRPr="0082659F" w:rsidRDefault="001A2E65" w:rsidP="001A2E65">
      <w:pPr>
        <w:pStyle w:val="rvps2"/>
        <w:shd w:val="clear" w:color="auto" w:fill="FFFFFF"/>
        <w:spacing w:before="0" w:beforeAutospacing="0" w:after="150" w:afterAutospacing="0"/>
        <w:ind w:left="567" w:hanging="567"/>
        <w:jc w:val="both"/>
        <w:rPr>
          <w:snapToGrid w:val="0"/>
          <w:sz w:val="22"/>
          <w:szCs w:val="22"/>
        </w:rPr>
      </w:pPr>
      <w:bookmarkStart w:id="1" w:name="_Hlk37331856"/>
      <w:bookmarkEnd w:id="0"/>
      <w:r w:rsidRPr="0082659F">
        <w:rPr>
          <w:snapToGrid w:val="0"/>
          <w:sz w:val="22"/>
          <w:szCs w:val="22"/>
        </w:rPr>
        <w:t>8.4.1.</w:t>
      </w:r>
      <w:bookmarkEnd w:id="1"/>
      <w:r w:rsidRPr="0082659F">
        <w:rPr>
          <w:snapToGrid w:val="0"/>
          <w:sz w:val="22"/>
          <w:szCs w:val="22"/>
        </w:rPr>
        <w:t xml:space="preserve"> зменшення обсягів закупівлі, зокрема з урахуванням фактичного обсягу видатків замовника;</w:t>
      </w:r>
    </w:p>
    <w:p w:rsidR="001A2E65" w:rsidRPr="00D71B97" w:rsidRDefault="001A2E65" w:rsidP="001A2E65">
      <w:pPr>
        <w:pStyle w:val="a4"/>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2E65" w:rsidRPr="00D71B97" w:rsidRDefault="001A2E65" w:rsidP="001A2E65">
      <w:pPr>
        <w:pStyle w:val="a4"/>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rsidR="001A2E65" w:rsidRPr="00D71B97" w:rsidRDefault="001A2E65" w:rsidP="001A2E65">
      <w:pPr>
        <w:pStyle w:val="a4"/>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lastRenderedPageBreak/>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2E65" w:rsidRPr="00D71B97" w:rsidRDefault="001A2E65" w:rsidP="001A2E65">
      <w:pPr>
        <w:pStyle w:val="a4"/>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rsidR="001A2E65" w:rsidRPr="00D71B97" w:rsidRDefault="001A2E65" w:rsidP="001A2E65">
      <w:pPr>
        <w:pStyle w:val="a4"/>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A2E65" w:rsidRPr="00D71B97" w:rsidRDefault="001A2E65" w:rsidP="001A2E65">
      <w:pPr>
        <w:pStyle w:val="a4"/>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A2E65" w:rsidRPr="00D71B97" w:rsidRDefault="001A2E65" w:rsidP="001A2E65">
      <w:pPr>
        <w:pStyle w:val="a4"/>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6"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  8.5. Жодна із Сторін не вправі передавати свої права та/або обов’язки за цим Договором третім особам без попередньої письмової згоди іншої Сторони. </w:t>
      </w:r>
    </w:p>
    <w:p w:rsidR="00265FED" w:rsidRPr="00265FED" w:rsidRDefault="00265FED" w:rsidP="00265FED">
      <w:pPr>
        <w:spacing w:after="0"/>
        <w:ind w:hanging="426"/>
        <w:rPr>
          <w:rFonts w:ascii="Times New Roman" w:hAnsi="Times New Roman" w:cs="Times New Roman"/>
        </w:rPr>
      </w:pPr>
      <w:r w:rsidRPr="00265FED">
        <w:rPr>
          <w:rFonts w:ascii="Times New Roman" w:hAnsi="Times New Roman" w:cs="Times New Roman"/>
        </w:rPr>
        <w:t xml:space="preserve">  8.5. Жодна із Сторін не вправі передавати свої права та/або обов’язки за цим Договором третім особам без попередньої письмової згоди іншої Сторони. </w:t>
      </w:r>
    </w:p>
    <w:p w:rsidR="00265FED" w:rsidRPr="00265FED" w:rsidRDefault="00265FED" w:rsidP="00265FED">
      <w:pPr>
        <w:pStyle w:val="rvps2"/>
        <w:numPr>
          <w:ilvl w:val="1"/>
          <w:numId w:val="25"/>
        </w:numPr>
        <w:shd w:val="clear" w:color="auto" w:fill="FFFFFF"/>
        <w:spacing w:before="0" w:beforeAutospacing="0" w:after="0" w:afterAutospacing="0"/>
        <w:ind w:left="142" w:hanging="426"/>
        <w:jc w:val="both"/>
        <w:rPr>
          <w:rFonts w:eastAsiaTheme="minorHAnsi"/>
          <w:sz w:val="22"/>
          <w:szCs w:val="22"/>
          <w:lang w:eastAsia="en-US"/>
        </w:rPr>
      </w:pPr>
      <w:r w:rsidRPr="00265FED">
        <w:rPr>
          <w:rFonts w:eastAsiaTheme="minorHAnsi"/>
          <w:sz w:val="22"/>
          <w:szCs w:val="22"/>
          <w:lang w:eastAsia="en-US"/>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rsidR="00265FED" w:rsidRPr="00265FED" w:rsidRDefault="00265FED" w:rsidP="00265FED">
      <w:pPr>
        <w:numPr>
          <w:ilvl w:val="1"/>
          <w:numId w:val="25"/>
        </w:numPr>
        <w:spacing w:after="0" w:line="240" w:lineRule="auto"/>
        <w:ind w:left="0" w:hanging="426"/>
        <w:jc w:val="both"/>
        <w:rPr>
          <w:rFonts w:ascii="Times New Roman" w:hAnsi="Times New Roman" w:cs="Times New Roman"/>
        </w:rPr>
      </w:pPr>
      <w:r w:rsidRPr="00265FED">
        <w:rPr>
          <w:rFonts w:ascii="Times New Roman" w:hAnsi="Times New Roman" w:cs="Times New Roman"/>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rsidR="00265FED" w:rsidRPr="004D6B86" w:rsidRDefault="004D6B86" w:rsidP="00FC604C">
      <w:pPr>
        <w:pStyle w:val="a4"/>
        <w:numPr>
          <w:ilvl w:val="1"/>
          <w:numId w:val="25"/>
        </w:numPr>
        <w:spacing w:after="0" w:line="240" w:lineRule="auto"/>
        <w:ind w:left="0" w:hanging="426"/>
        <w:rPr>
          <w:rFonts w:ascii="Times New Roman" w:hAnsi="Times New Roman" w:cs="Times New Roman"/>
          <w:lang w:val="uk-UA"/>
        </w:rPr>
      </w:pPr>
      <w:r w:rsidRPr="004D6B86">
        <w:rPr>
          <w:rFonts w:ascii="Times New Roman" w:hAnsi="Times New Roman" w:cs="Times New Roman"/>
          <w:lang w:val="uk-UA"/>
        </w:rPr>
        <w:t>Цей Договір може бути розірваний в односторонньому порядку за ініціативою будь-якої із Сторін, про що ініціативна Сторона письмово повідомляє іншу Сторону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 а Покупця – від обов'язку прийняти та оплатити Продукцію, виготовлену на його замовлення до моменту отримання Постачальником</w:t>
      </w:r>
      <w:r w:rsidRPr="004D6B86">
        <w:rPr>
          <w:rFonts w:ascii="Arial" w:hAnsi="Arial" w:cs="Arial"/>
          <w:sz w:val="21"/>
          <w:szCs w:val="21"/>
          <w:shd w:val="clear" w:color="auto" w:fill="FDFEFD"/>
        </w:rPr>
        <w:t xml:space="preserve"> </w:t>
      </w:r>
      <w:r w:rsidRPr="004D6B86">
        <w:rPr>
          <w:rFonts w:ascii="Times New Roman" w:hAnsi="Times New Roman" w:cs="Times New Roman"/>
          <w:lang w:val="uk-UA"/>
        </w:rPr>
        <w:t>повідомлення про розірвання договору.</w:t>
      </w:r>
    </w:p>
    <w:p w:rsidR="00265FED" w:rsidRPr="00265FED" w:rsidRDefault="00265FED" w:rsidP="00FC604C">
      <w:pPr>
        <w:numPr>
          <w:ilvl w:val="1"/>
          <w:numId w:val="25"/>
        </w:numPr>
        <w:spacing w:after="0" w:line="240" w:lineRule="auto"/>
        <w:ind w:left="0" w:hanging="426"/>
        <w:jc w:val="both"/>
        <w:rPr>
          <w:rFonts w:ascii="Times New Roman" w:hAnsi="Times New Roman" w:cs="Times New Roman"/>
        </w:rPr>
      </w:pPr>
      <w:r w:rsidRPr="00265FED">
        <w:rPr>
          <w:rFonts w:ascii="Times New Roman" w:hAnsi="Times New Roman" w:cs="Times New Roman"/>
        </w:rPr>
        <w:t>Цей Договір складений в 2 (двох) ідентичних примірниках, що мають однакову юридичну силу, по одному примірнику для кожної із Сторін.</w:t>
      </w:r>
    </w:p>
    <w:p w:rsidR="00265FED" w:rsidRPr="00265FED" w:rsidRDefault="00265FED" w:rsidP="00265FED">
      <w:pPr>
        <w:numPr>
          <w:ilvl w:val="1"/>
          <w:numId w:val="25"/>
        </w:numPr>
        <w:spacing w:after="0" w:line="240" w:lineRule="auto"/>
        <w:ind w:left="0" w:hanging="567"/>
        <w:jc w:val="both"/>
        <w:rPr>
          <w:rFonts w:ascii="Times New Roman" w:hAnsi="Times New Roman" w:cs="Times New Roman"/>
        </w:rPr>
      </w:pPr>
      <w:r w:rsidRPr="00265FED">
        <w:rPr>
          <w:rFonts w:ascii="Times New Roman" w:hAnsi="Times New Roman" w:cs="Times New Roman"/>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rsidR="00265FED" w:rsidRPr="00265FED" w:rsidRDefault="00265FED" w:rsidP="00265FED">
      <w:pPr>
        <w:numPr>
          <w:ilvl w:val="1"/>
          <w:numId w:val="25"/>
        </w:numPr>
        <w:spacing w:after="0" w:line="240" w:lineRule="auto"/>
        <w:ind w:left="0" w:hanging="567"/>
        <w:jc w:val="both"/>
        <w:rPr>
          <w:rFonts w:ascii="Times New Roman" w:hAnsi="Times New Roman" w:cs="Times New Roman"/>
        </w:rPr>
      </w:pPr>
      <w:r w:rsidRPr="00265FED">
        <w:rPr>
          <w:rFonts w:ascii="Times New Roman" w:hAnsi="Times New Roman" w:cs="Times New Roman"/>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rsidR="00265FED" w:rsidRPr="00265FED" w:rsidRDefault="00265FED" w:rsidP="00265FED">
      <w:pPr>
        <w:spacing w:after="0"/>
        <w:rPr>
          <w:rFonts w:ascii="Times New Roman" w:hAnsi="Times New Roman" w:cs="Times New Roman"/>
        </w:rPr>
      </w:pPr>
      <w:r w:rsidRPr="00265FED">
        <w:rPr>
          <w:rFonts w:ascii="Times New Roman" w:hAnsi="Times New Roman" w:cs="Times New Roman"/>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rsidR="00265FED" w:rsidRPr="00265FED" w:rsidRDefault="00265FED" w:rsidP="00265FED">
      <w:pPr>
        <w:numPr>
          <w:ilvl w:val="1"/>
          <w:numId w:val="25"/>
        </w:numPr>
        <w:spacing w:after="0" w:line="240" w:lineRule="auto"/>
        <w:ind w:left="0" w:hanging="567"/>
        <w:jc w:val="both"/>
        <w:rPr>
          <w:rFonts w:ascii="Times New Roman" w:hAnsi="Times New Roman" w:cs="Times New Roman"/>
        </w:rPr>
      </w:pPr>
      <w:r w:rsidRPr="00265FED">
        <w:rPr>
          <w:rFonts w:ascii="Times New Roman" w:hAnsi="Times New Roman" w:cs="Times New Roman"/>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rsidR="00265FED" w:rsidRPr="00265FED" w:rsidRDefault="00265FED" w:rsidP="00265FED">
      <w:pPr>
        <w:spacing w:after="0"/>
        <w:rPr>
          <w:rFonts w:ascii="Times New Roman" w:hAnsi="Times New Roman" w:cs="Times New Roman"/>
        </w:rPr>
      </w:pPr>
      <w:r w:rsidRPr="00265FED">
        <w:rPr>
          <w:rFonts w:ascii="Times New Roman" w:hAnsi="Times New Roman" w:cs="Times New Roman"/>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rsidR="00265FED" w:rsidRPr="00265FED" w:rsidRDefault="00265FED" w:rsidP="00265FED">
      <w:pPr>
        <w:spacing w:after="0"/>
        <w:rPr>
          <w:rFonts w:ascii="Times New Roman" w:hAnsi="Times New Roman" w:cs="Times New Roman"/>
        </w:rPr>
      </w:pPr>
      <w:r w:rsidRPr="00265FED">
        <w:rPr>
          <w:rFonts w:ascii="Times New Roman" w:hAnsi="Times New Roman" w:cs="Times New Roman"/>
        </w:rPr>
        <w:lastRenderedPageBreak/>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rsidR="00265FED" w:rsidRPr="00265FED" w:rsidRDefault="00265FED" w:rsidP="00265FED">
      <w:pPr>
        <w:numPr>
          <w:ilvl w:val="1"/>
          <w:numId w:val="25"/>
        </w:numPr>
        <w:spacing w:after="0" w:line="240" w:lineRule="auto"/>
        <w:ind w:left="0" w:hanging="567"/>
        <w:jc w:val="both"/>
        <w:rPr>
          <w:rFonts w:ascii="Times New Roman" w:hAnsi="Times New Roman" w:cs="Times New Roman"/>
        </w:rPr>
      </w:pPr>
      <w:r w:rsidRPr="00265FED">
        <w:rPr>
          <w:rFonts w:ascii="Times New Roman" w:hAnsi="Times New Roman" w:cs="Times New Roman"/>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rsidR="00265FED" w:rsidRPr="00265FED" w:rsidRDefault="00265FED" w:rsidP="00265FED">
      <w:pPr>
        <w:numPr>
          <w:ilvl w:val="1"/>
          <w:numId w:val="25"/>
        </w:numPr>
        <w:spacing w:after="0" w:line="240" w:lineRule="auto"/>
        <w:ind w:left="0" w:hanging="567"/>
        <w:jc w:val="both"/>
        <w:rPr>
          <w:rFonts w:ascii="Times New Roman" w:hAnsi="Times New Roman" w:cs="Times New Roman"/>
        </w:rPr>
      </w:pPr>
      <w:r w:rsidRPr="00265FED">
        <w:rPr>
          <w:rFonts w:ascii="Times New Roman" w:hAnsi="Times New Roman" w:cs="Times New Roman"/>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rsidR="00265FED" w:rsidRPr="00265FED" w:rsidRDefault="00265FED" w:rsidP="00265FED">
      <w:pPr>
        <w:numPr>
          <w:ilvl w:val="1"/>
          <w:numId w:val="25"/>
        </w:numPr>
        <w:spacing w:after="0" w:line="240" w:lineRule="auto"/>
        <w:ind w:left="0" w:hanging="567"/>
        <w:jc w:val="both"/>
        <w:rPr>
          <w:rFonts w:ascii="Times New Roman" w:hAnsi="Times New Roman" w:cs="Times New Roman"/>
        </w:rPr>
      </w:pPr>
      <w:r w:rsidRPr="00265FED">
        <w:rPr>
          <w:rFonts w:ascii="Times New Roman" w:hAnsi="Times New Roman" w:cs="Times New Roman"/>
        </w:rPr>
        <w:t>Представник (контактна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rsidR="00265FED" w:rsidRPr="00265FED" w:rsidRDefault="00265FED" w:rsidP="00265FED">
      <w:pPr>
        <w:pStyle w:val="a4"/>
        <w:numPr>
          <w:ilvl w:val="1"/>
          <w:numId w:val="14"/>
        </w:numPr>
        <w:spacing w:after="0" w:line="240" w:lineRule="auto"/>
        <w:ind w:hanging="1473"/>
        <w:rPr>
          <w:rFonts w:ascii="Times New Roman" w:hAnsi="Times New Roman" w:cs="Times New Roman"/>
          <w:lang w:val="uk-UA"/>
        </w:rPr>
      </w:pPr>
      <w:r w:rsidRPr="00265FED">
        <w:rPr>
          <w:rFonts w:ascii="Times New Roman" w:hAnsi="Times New Roman" w:cs="Times New Roman"/>
          <w:lang w:val="uk-UA"/>
        </w:rPr>
        <w:t>Представник Покупця:  ________________________________________________</w:t>
      </w:r>
    </w:p>
    <w:p w:rsidR="00265FED" w:rsidRPr="00265FED" w:rsidRDefault="00265FED" w:rsidP="00265FED">
      <w:pPr>
        <w:pStyle w:val="a4"/>
        <w:numPr>
          <w:ilvl w:val="1"/>
          <w:numId w:val="14"/>
        </w:numPr>
        <w:spacing w:line="240" w:lineRule="auto"/>
        <w:ind w:hanging="1473"/>
        <w:jc w:val="both"/>
        <w:rPr>
          <w:rFonts w:ascii="Times New Roman" w:hAnsi="Times New Roman" w:cs="Times New Roman"/>
          <w:lang w:val="uk-UA"/>
        </w:rPr>
      </w:pPr>
      <w:r w:rsidRPr="00265FED">
        <w:rPr>
          <w:rFonts w:ascii="Times New Roman" w:hAnsi="Times New Roman" w:cs="Times New Roman"/>
          <w:lang w:val="uk-UA"/>
        </w:rPr>
        <w:t>АНТИКОРУПЦІЙНЕ ЗАСТЕРЕЖЕННЯ.</w:t>
      </w:r>
    </w:p>
    <w:p w:rsidR="00265FED" w:rsidRPr="00265FED" w:rsidRDefault="00265FED" w:rsidP="00265FED">
      <w:pPr>
        <w:numPr>
          <w:ilvl w:val="2"/>
          <w:numId w:val="13"/>
        </w:numPr>
        <w:spacing w:after="0" w:line="240" w:lineRule="auto"/>
        <w:ind w:left="164" w:hanging="164"/>
        <w:jc w:val="both"/>
        <w:rPr>
          <w:rFonts w:ascii="Times New Roman" w:hAnsi="Times New Roman" w:cs="Times New Roman"/>
        </w:rPr>
      </w:pPr>
      <w:r w:rsidRPr="00265FED">
        <w:rPr>
          <w:rFonts w:ascii="Times New Roman" w:hAnsi="Times New Roman" w:cs="Times New Roman"/>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265FED" w:rsidRPr="00265FED" w:rsidRDefault="00265FED" w:rsidP="00265FED">
      <w:pPr>
        <w:numPr>
          <w:ilvl w:val="2"/>
          <w:numId w:val="13"/>
        </w:numPr>
        <w:spacing w:after="0" w:line="240" w:lineRule="auto"/>
        <w:ind w:left="567"/>
        <w:jc w:val="both"/>
        <w:rPr>
          <w:rFonts w:ascii="Times New Roman" w:hAnsi="Times New Roman" w:cs="Times New Roman"/>
        </w:rPr>
      </w:pPr>
      <w:r w:rsidRPr="00265FED">
        <w:rPr>
          <w:rFonts w:ascii="Times New Roman" w:hAnsi="Times New Roman" w:cs="Times New Roman"/>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265FED" w:rsidRPr="00265FED" w:rsidRDefault="00265FED" w:rsidP="00265FED">
      <w:pPr>
        <w:numPr>
          <w:ilvl w:val="2"/>
          <w:numId w:val="13"/>
        </w:numPr>
        <w:spacing w:after="0" w:line="240" w:lineRule="auto"/>
        <w:ind w:left="567"/>
        <w:jc w:val="both"/>
        <w:rPr>
          <w:rFonts w:ascii="Times New Roman" w:hAnsi="Times New Roman" w:cs="Times New Roman"/>
        </w:rPr>
      </w:pPr>
      <w:r w:rsidRPr="00265FED">
        <w:rPr>
          <w:rFonts w:ascii="Times New Roman" w:hAnsi="Times New Roman" w:cs="Times New Roman"/>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265FED" w:rsidRPr="00265FED" w:rsidRDefault="00265FED" w:rsidP="00265FED">
      <w:pPr>
        <w:numPr>
          <w:ilvl w:val="2"/>
          <w:numId w:val="13"/>
        </w:numPr>
        <w:spacing w:after="0" w:line="240" w:lineRule="auto"/>
        <w:ind w:left="567"/>
        <w:jc w:val="both"/>
        <w:rPr>
          <w:rFonts w:ascii="Times New Roman" w:hAnsi="Times New Roman" w:cs="Times New Roman"/>
        </w:rPr>
      </w:pPr>
      <w:r w:rsidRPr="00265FED">
        <w:rPr>
          <w:rFonts w:ascii="Times New Roman" w:hAnsi="Times New Roman" w:cs="Times New Roman"/>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265FED" w:rsidRPr="00265FED" w:rsidRDefault="00265FED" w:rsidP="00265FED">
      <w:pPr>
        <w:pStyle w:val="3"/>
        <w:numPr>
          <w:ilvl w:val="0"/>
          <w:numId w:val="14"/>
        </w:numPr>
        <w:spacing w:after="117" w:line="240" w:lineRule="auto"/>
        <w:ind w:right="20"/>
        <w:jc w:val="center"/>
        <w:rPr>
          <w:rFonts w:eastAsiaTheme="minorHAnsi"/>
          <w:b/>
          <w:sz w:val="22"/>
          <w:szCs w:val="22"/>
          <w:lang w:val="uk-UA" w:eastAsia="en-US"/>
        </w:rPr>
      </w:pPr>
      <w:r w:rsidRPr="00265FED">
        <w:rPr>
          <w:rFonts w:eastAsiaTheme="minorHAnsi"/>
          <w:b/>
          <w:sz w:val="22"/>
          <w:szCs w:val="22"/>
          <w:lang w:val="uk-UA" w:eastAsia="en-US"/>
        </w:rPr>
        <w:t>ДОДАТКИ</w:t>
      </w:r>
    </w:p>
    <w:p w:rsidR="00265FED" w:rsidRPr="00265FED" w:rsidRDefault="00265FED" w:rsidP="00265FED">
      <w:pPr>
        <w:numPr>
          <w:ilvl w:val="1"/>
          <w:numId w:val="8"/>
        </w:numPr>
        <w:spacing w:after="0" w:line="240" w:lineRule="auto"/>
        <w:ind w:left="0"/>
        <w:jc w:val="both"/>
        <w:rPr>
          <w:rFonts w:ascii="Times New Roman" w:hAnsi="Times New Roman" w:cs="Times New Roman"/>
        </w:rPr>
      </w:pPr>
      <w:r w:rsidRPr="00265FED">
        <w:rPr>
          <w:rFonts w:ascii="Times New Roman" w:hAnsi="Times New Roman" w:cs="Times New Roman"/>
        </w:rPr>
        <w:t>До цього Договору додається і є його невід’ємною частиною:</w:t>
      </w:r>
    </w:p>
    <w:p w:rsidR="00265FED" w:rsidRPr="00265FED" w:rsidRDefault="00265FED" w:rsidP="00265FED">
      <w:pPr>
        <w:numPr>
          <w:ilvl w:val="2"/>
          <w:numId w:val="8"/>
        </w:numPr>
        <w:spacing w:after="0" w:line="240" w:lineRule="auto"/>
        <w:ind w:left="567"/>
        <w:jc w:val="both"/>
        <w:rPr>
          <w:rFonts w:ascii="Times New Roman" w:hAnsi="Times New Roman" w:cs="Times New Roman"/>
        </w:rPr>
      </w:pPr>
      <w:r w:rsidRPr="00265FED">
        <w:rPr>
          <w:rFonts w:ascii="Times New Roman" w:hAnsi="Times New Roman" w:cs="Times New Roman"/>
        </w:rPr>
        <w:t>Специфікація до Договору (Додаток №1)</w:t>
      </w:r>
    </w:p>
    <w:p w:rsidR="00265FED" w:rsidRPr="00265FED" w:rsidRDefault="00265FED" w:rsidP="00265FED">
      <w:pPr>
        <w:ind w:left="567"/>
        <w:rPr>
          <w:rFonts w:ascii="Times New Roman" w:hAnsi="Times New Roman" w:cs="Times New Roman"/>
          <w:b/>
        </w:rPr>
      </w:pPr>
    </w:p>
    <w:p w:rsidR="00265FED" w:rsidRPr="00265FED" w:rsidRDefault="00265FED" w:rsidP="00265FED">
      <w:pPr>
        <w:pStyle w:val="a4"/>
        <w:numPr>
          <w:ilvl w:val="0"/>
          <w:numId w:val="14"/>
        </w:numPr>
        <w:spacing w:after="0"/>
        <w:jc w:val="center"/>
        <w:rPr>
          <w:rFonts w:ascii="Times New Roman" w:hAnsi="Times New Roman" w:cs="Times New Roman"/>
          <w:b/>
          <w:lang w:val="uk-UA"/>
        </w:rPr>
      </w:pPr>
      <w:r w:rsidRPr="00265FED">
        <w:rPr>
          <w:rFonts w:ascii="Times New Roman" w:hAnsi="Times New Roman" w:cs="Times New Roman"/>
          <w:b/>
          <w:lang w:val="uk-UA"/>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265FED" w:rsidRPr="00265FED" w:rsidTr="00C24B22">
        <w:tc>
          <w:tcPr>
            <w:tcW w:w="5103" w:type="dxa"/>
            <w:shd w:val="clear" w:color="auto" w:fill="auto"/>
            <w:tcMar>
              <w:top w:w="0" w:type="dxa"/>
              <w:left w:w="120" w:type="dxa"/>
              <w:bottom w:w="0" w:type="dxa"/>
              <w:right w:w="120" w:type="dxa"/>
            </w:tcMar>
            <w:hideMark/>
          </w:tcPr>
          <w:p w:rsidR="00265FED" w:rsidRPr="00265FED" w:rsidRDefault="00265FED" w:rsidP="00C24B22">
            <w:pPr>
              <w:spacing w:after="60"/>
              <w:jc w:val="center"/>
              <w:rPr>
                <w:rFonts w:ascii="Times New Roman" w:hAnsi="Times New Roman" w:cs="Times New Roman"/>
                <w:b/>
              </w:rPr>
            </w:pPr>
            <w:r w:rsidRPr="00265FED">
              <w:rPr>
                <w:rFonts w:ascii="Times New Roman" w:hAnsi="Times New Roman" w:cs="Times New Roman"/>
                <w:b/>
              </w:rPr>
              <w:t>ПОКУПЕЦЬ</w:t>
            </w:r>
          </w:p>
        </w:tc>
        <w:tc>
          <w:tcPr>
            <w:tcW w:w="4739" w:type="dxa"/>
            <w:shd w:val="clear" w:color="auto" w:fill="auto"/>
            <w:tcMar>
              <w:top w:w="0" w:type="dxa"/>
              <w:left w:w="120" w:type="dxa"/>
              <w:bottom w:w="0" w:type="dxa"/>
              <w:right w:w="120" w:type="dxa"/>
            </w:tcMar>
            <w:hideMark/>
          </w:tcPr>
          <w:p w:rsidR="00265FED" w:rsidRPr="00265FED" w:rsidRDefault="00265FED" w:rsidP="00C24B22">
            <w:pPr>
              <w:spacing w:after="60"/>
              <w:jc w:val="center"/>
              <w:rPr>
                <w:rFonts w:ascii="Times New Roman" w:hAnsi="Times New Roman" w:cs="Times New Roman"/>
                <w:b/>
              </w:rPr>
            </w:pPr>
            <w:r w:rsidRPr="00265FED">
              <w:rPr>
                <w:rFonts w:ascii="Times New Roman" w:hAnsi="Times New Roman" w:cs="Times New Roman"/>
                <w:b/>
              </w:rPr>
              <w:t>ПОСТАЧАЛЬНИК</w:t>
            </w:r>
          </w:p>
        </w:tc>
      </w:tr>
      <w:tr w:rsidR="00265FED" w:rsidRPr="00265FED" w:rsidTr="00C24B22">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265FED" w:rsidRPr="00265FED" w:rsidTr="00C24B22">
              <w:tc>
                <w:tcPr>
                  <w:tcW w:w="0" w:type="auto"/>
                  <w:shd w:val="clear" w:color="auto" w:fill="auto"/>
                  <w:tcMar>
                    <w:top w:w="0" w:type="dxa"/>
                    <w:left w:w="120" w:type="dxa"/>
                    <w:bottom w:w="0" w:type="dxa"/>
                    <w:right w:w="120" w:type="dxa"/>
                  </w:tcMar>
                  <w:hideMark/>
                </w:tcPr>
                <w:p w:rsidR="00265FED" w:rsidRPr="00265FED" w:rsidRDefault="00265FED" w:rsidP="00C24B22">
                  <w:pPr>
                    <w:spacing w:after="60"/>
                    <w:rPr>
                      <w:rFonts w:ascii="Times New Roman" w:hAnsi="Times New Roman" w:cs="Times New Roman"/>
                      <w:b/>
                    </w:rPr>
                  </w:pPr>
                  <w:r w:rsidRPr="00265FED">
                    <w:rPr>
                      <w:rFonts w:ascii="Times New Roman" w:hAnsi="Times New Roman" w:cs="Times New Roman"/>
                      <w:b/>
                    </w:rPr>
                    <w:t>ДЕРЖАВНЕ ПІДПРИЄМСТВО «ДОБРОПІЛЛЯВУГІЛЛЯ-ВИДОБУТОК»</w:t>
                  </w:r>
                </w:p>
                <w:p w:rsidR="00265FED" w:rsidRPr="00265FED" w:rsidRDefault="00265FED" w:rsidP="00C24B22">
                  <w:pPr>
                    <w:spacing w:after="60"/>
                    <w:rPr>
                      <w:rFonts w:ascii="Times New Roman" w:hAnsi="Times New Roman" w:cs="Times New Roman"/>
                      <w:b/>
                    </w:rPr>
                  </w:pPr>
                </w:p>
              </w:tc>
            </w:tr>
          </w:tbl>
          <w:p w:rsidR="00265FED" w:rsidRPr="00265FED" w:rsidRDefault="00265FED" w:rsidP="00C24B22">
            <w:pPr>
              <w:spacing w:after="60"/>
              <w:rPr>
                <w:rFonts w:ascii="Times New Roman" w:hAnsi="Times New Roman" w:cs="Times New Roman"/>
                <w:b/>
              </w:rPr>
            </w:pPr>
            <w:r w:rsidRPr="00265FED">
              <w:rPr>
                <w:rFonts w:ascii="Times New Roman" w:hAnsi="Times New Roman" w:cs="Times New Roman"/>
                <w:b/>
              </w:rPr>
              <w:t>‌</w:t>
            </w:r>
          </w:p>
          <w:p w:rsidR="00265FED" w:rsidRPr="00265FED" w:rsidRDefault="00265FED" w:rsidP="00C24B22">
            <w:pPr>
              <w:rPr>
                <w:rFonts w:ascii="Times New Roman" w:hAnsi="Times New Roman" w:cs="Times New Roman"/>
                <w:b/>
              </w:rPr>
            </w:pPr>
          </w:p>
          <w:p w:rsidR="00265FED" w:rsidRPr="00265FED" w:rsidRDefault="00265FED" w:rsidP="00C24B22">
            <w:pPr>
              <w:rPr>
                <w:rFonts w:ascii="Times New Roman" w:hAnsi="Times New Roman" w:cs="Times New Roman"/>
                <w:b/>
              </w:rPr>
            </w:pPr>
          </w:p>
          <w:p w:rsidR="00265FED" w:rsidRPr="00265FED" w:rsidRDefault="00265FED" w:rsidP="00C24B22">
            <w:pPr>
              <w:rPr>
                <w:rFonts w:ascii="Times New Roman" w:hAnsi="Times New Roman" w:cs="Times New Roman"/>
                <w:b/>
              </w:rPr>
            </w:pPr>
          </w:p>
          <w:p w:rsidR="00265FED" w:rsidRPr="00265FED" w:rsidRDefault="00265FED" w:rsidP="00C24B22">
            <w:pPr>
              <w:rPr>
                <w:rFonts w:ascii="Times New Roman" w:hAnsi="Times New Roman" w:cs="Times New Roman"/>
                <w:b/>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265FED" w:rsidRPr="00265FED" w:rsidTr="00C24B22">
              <w:trPr>
                <w:trHeight w:val="3426"/>
              </w:trPr>
              <w:tc>
                <w:tcPr>
                  <w:tcW w:w="2233" w:type="dxa"/>
                  <w:shd w:val="clear" w:color="auto" w:fill="auto"/>
                  <w:tcMar>
                    <w:top w:w="0" w:type="dxa"/>
                    <w:left w:w="120" w:type="dxa"/>
                    <w:bottom w:w="0" w:type="dxa"/>
                    <w:right w:w="120" w:type="dxa"/>
                  </w:tcMar>
                  <w:hideMark/>
                </w:tcPr>
                <w:p w:rsidR="00265FED" w:rsidRPr="00265FED" w:rsidRDefault="00265FED" w:rsidP="00C24B22">
                  <w:pPr>
                    <w:spacing w:after="60"/>
                    <w:rPr>
                      <w:rFonts w:ascii="Times New Roman" w:hAnsi="Times New Roman" w:cs="Times New Roman"/>
                      <w:b/>
                    </w:rPr>
                  </w:pPr>
                </w:p>
              </w:tc>
            </w:tr>
            <w:tr w:rsidR="00265FED" w:rsidRPr="00265FED" w:rsidTr="00C24B22">
              <w:tc>
                <w:tcPr>
                  <w:tcW w:w="2233" w:type="dxa"/>
                  <w:shd w:val="clear" w:color="auto" w:fill="auto"/>
                  <w:tcMar>
                    <w:top w:w="0" w:type="dxa"/>
                    <w:left w:w="120" w:type="dxa"/>
                    <w:bottom w:w="0" w:type="dxa"/>
                    <w:right w:w="120" w:type="dxa"/>
                  </w:tcMar>
                  <w:hideMark/>
                </w:tcPr>
                <w:p w:rsidR="00265FED" w:rsidRPr="00265FED" w:rsidRDefault="00265FED" w:rsidP="00C24B22">
                  <w:pPr>
                    <w:spacing w:after="60"/>
                    <w:rPr>
                      <w:rFonts w:ascii="Times New Roman" w:hAnsi="Times New Roman" w:cs="Times New Roman"/>
                      <w:b/>
                    </w:rPr>
                  </w:pPr>
                </w:p>
              </w:tc>
            </w:tr>
            <w:tr w:rsidR="00265FED" w:rsidRPr="00265FED" w:rsidTr="00C24B22">
              <w:trPr>
                <w:trHeight w:val="560"/>
              </w:trPr>
              <w:tc>
                <w:tcPr>
                  <w:tcW w:w="2233" w:type="dxa"/>
                  <w:shd w:val="clear" w:color="auto" w:fill="auto"/>
                  <w:tcMar>
                    <w:top w:w="0" w:type="dxa"/>
                    <w:left w:w="120" w:type="dxa"/>
                    <w:bottom w:w="0" w:type="dxa"/>
                    <w:right w:w="120" w:type="dxa"/>
                  </w:tcMar>
                  <w:hideMark/>
                </w:tcPr>
                <w:p w:rsidR="00265FED" w:rsidRPr="00265FED" w:rsidRDefault="00265FED" w:rsidP="00C24B22">
                  <w:pPr>
                    <w:spacing w:after="60"/>
                    <w:rPr>
                      <w:rFonts w:ascii="Times New Roman" w:hAnsi="Times New Roman" w:cs="Times New Roman"/>
                      <w:b/>
                    </w:rPr>
                  </w:pPr>
                </w:p>
              </w:tc>
            </w:tr>
          </w:tbl>
          <w:p w:rsidR="00265FED" w:rsidRPr="00265FED" w:rsidRDefault="00265FED" w:rsidP="00C24B22">
            <w:pPr>
              <w:tabs>
                <w:tab w:val="left" w:pos="345"/>
                <w:tab w:val="center" w:pos="2466"/>
              </w:tabs>
              <w:spacing w:after="60"/>
              <w:rPr>
                <w:rFonts w:ascii="Times New Roman" w:hAnsi="Times New Roman" w:cs="Times New Roman"/>
                <w:b/>
              </w:rPr>
            </w:pPr>
            <w:r w:rsidRPr="00265FED">
              <w:rPr>
                <w:rFonts w:ascii="Times New Roman" w:hAnsi="Times New Roman" w:cs="Times New Roman"/>
                <w:b/>
              </w:rPr>
              <w:lastRenderedPageBreak/>
              <w:tab/>
            </w:r>
          </w:p>
        </w:tc>
      </w:tr>
      <w:tr w:rsidR="00265FED" w:rsidRPr="005950D5" w:rsidTr="00C24B22">
        <w:tc>
          <w:tcPr>
            <w:tcW w:w="5103" w:type="dxa"/>
            <w:shd w:val="clear" w:color="auto" w:fill="auto"/>
            <w:tcMar>
              <w:top w:w="0" w:type="dxa"/>
              <w:left w:w="120" w:type="dxa"/>
              <w:bottom w:w="0" w:type="dxa"/>
              <w:right w:w="120" w:type="dxa"/>
            </w:tcMar>
            <w:hideMark/>
          </w:tcPr>
          <w:p w:rsidR="00265FED" w:rsidRPr="0008511A" w:rsidRDefault="00265FED" w:rsidP="00C24B22">
            <w:pPr>
              <w:spacing w:after="60"/>
            </w:pPr>
          </w:p>
        </w:tc>
        <w:tc>
          <w:tcPr>
            <w:tcW w:w="4739" w:type="dxa"/>
            <w:shd w:val="clear" w:color="auto" w:fill="auto"/>
            <w:tcMar>
              <w:top w:w="0" w:type="dxa"/>
              <w:left w:w="120" w:type="dxa"/>
              <w:bottom w:w="0" w:type="dxa"/>
              <w:right w:w="120" w:type="dxa"/>
            </w:tcMar>
            <w:hideMark/>
          </w:tcPr>
          <w:p w:rsidR="00265FED" w:rsidRPr="0008511A" w:rsidRDefault="00265FED" w:rsidP="00C24B22">
            <w:pPr>
              <w:spacing w:after="60"/>
            </w:pPr>
          </w:p>
        </w:tc>
      </w:tr>
    </w:tbl>
    <w:p w:rsidR="00265FED" w:rsidRPr="00265FED" w:rsidRDefault="00265FED" w:rsidP="00265FED">
      <w:pPr>
        <w:spacing w:after="0"/>
        <w:jc w:val="right"/>
        <w:rPr>
          <w:rFonts w:ascii="Times New Roman" w:hAnsi="Times New Roman" w:cs="Times New Roman"/>
        </w:rPr>
      </w:pPr>
      <w:r w:rsidRPr="00265FED">
        <w:rPr>
          <w:rFonts w:ascii="Times New Roman" w:hAnsi="Times New Roman" w:cs="Times New Roman"/>
        </w:rPr>
        <w:t>Додаток №1</w:t>
      </w:r>
    </w:p>
    <w:p w:rsidR="00265FED" w:rsidRPr="00265FED" w:rsidRDefault="00265FED" w:rsidP="00265FED">
      <w:pPr>
        <w:spacing w:after="0"/>
        <w:jc w:val="right"/>
        <w:rPr>
          <w:rFonts w:ascii="Times New Roman" w:hAnsi="Times New Roman" w:cs="Times New Roman"/>
        </w:rPr>
      </w:pPr>
      <w:r w:rsidRPr="00265FED">
        <w:rPr>
          <w:rFonts w:ascii="Times New Roman" w:hAnsi="Times New Roman" w:cs="Times New Roman"/>
        </w:rPr>
        <w:t>до Договору №______від_____</w:t>
      </w:r>
    </w:p>
    <w:p w:rsidR="00265FED" w:rsidRPr="00265FED" w:rsidRDefault="001A2E65" w:rsidP="00265FED">
      <w:pPr>
        <w:jc w:val="center"/>
        <w:rPr>
          <w:rFonts w:ascii="Times New Roman" w:hAnsi="Times New Roman" w:cs="Times New Roman"/>
          <w:b/>
        </w:rPr>
      </w:pPr>
      <w:r>
        <w:rPr>
          <w:rFonts w:ascii="Times New Roman" w:hAnsi="Times New Roman" w:cs="Times New Roman"/>
          <w:b/>
        </w:rPr>
        <w:t xml:space="preserve">                                                                                                                       </w:t>
      </w:r>
      <w:r w:rsidRPr="001A2E65">
        <w:rPr>
          <w:rFonts w:ascii="Times New Roman" w:hAnsi="Times New Roman" w:cs="Times New Roman"/>
          <w:b/>
        </w:rPr>
        <w:t>(СЗ №1702 ШУД, СЗ №6 ШУН)</w:t>
      </w:r>
    </w:p>
    <w:p w:rsidR="00265FED" w:rsidRPr="00265FED" w:rsidRDefault="00265FED" w:rsidP="00265FED">
      <w:pPr>
        <w:jc w:val="center"/>
        <w:rPr>
          <w:rFonts w:ascii="Times New Roman" w:hAnsi="Times New Roman" w:cs="Times New Roman"/>
          <w:b/>
          <w:bCs/>
        </w:rPr>
      </w:pPr>
      <w:r w:rsidRPr="00265FED">
        <w:rPr>
          <w:rFonts w:ascii="Times New Roman" w:hAnsi="Times New Roman" w:cs="Times New Roman"/>
          <w:b/>
          <w:bCs/>
        </w:rPr>
        <w:t>СПЕЦИФІКАЦІЯ</w:t>
      </w:r>
    </w:p>
    <w:p w:rsidR="00265FED" w:rsidRPr="00265FED" w:rsidRDefault="00265FED" w:rsidP="00265FED">
      <w:pPr>
        <w:jc w:val="center"/>
        <w:rPr>
          <w:rFonts w:ascii="Times New Roman" w:hAnsi="Times New Roman" w:cs="Times New Roman"/>
        </w:rPr>
      </w:pPr>
      <w:r w:rsidRPr="00265FED">
        <w:rPr>
          <w:rFonts w:ascii="Times New Roman" w:hAnsi="Times New Roman" w:cs="Times New Roman"/>
        </w:rPr>
        <w:t>до договору № ________________  від   ____________</w:t>
      </w:r>
    </w:p>
    <w:p w:rsidR="00D0348F" w:rsidRPr="002C6FCE" w:rsidRDefault="00265FED" w:rsidP="002C6FCE">
      <w:pPr>
        <w:spacing w:line="240" w:lineRule="atLeast"/>
        <w:jc w:val="center"/>
        <w:rPr>
          <w:rFonts w:ascii="Times New Roman" w:eastAsia="Times New Roman" w:hAnsi="Times New Roman" w:cs="Times New Roman"/>
          <w:snapToGrid w:val="0"/>
          <w:lang w:eastAsia="ru-RU"/>
        </w:rPr>
      </w:pPr>
      <w:r w:rsidRPr="00265FED">
        <w:rPr>
          <w:rFonts w:ascii="Times New Roman" w:eastAsia="Times New Roman" w:hAnsi="Times New Roman" w:cs="Times New Roman"/>
          <w:snapToGrid w:val="0"/>
          <w:lang w:eastAsia="ru-RU"/>
        </w:rPr>
        <w:t xml:space="preserve">укладеного на підставі </w:t>
      </w:r>
      <w:r w:rsidR="001A2E65">
        <w:rPr>
          <w:rFonts w:ascii="Times New Roman" w:eastAsia="Times New Roman" w:hAnsi="Times New Roman" w:cs="Times New Roman"/>
          <w:snapToGrid w:val="0"/>
          <w:lang w:eastAsia="ru-RU"/>
        </w:rPr>
        <w:t xml:space="preserve">процедури закупівлі </w:t>
      </w:r>
      <w:hyperlink r:id="rId7" w:tgtFrame="_blank" w:tooltip="Оголошення на порталі Уповноваженого органу" w:history="1">
        <w:r w:rsidR="002C6FCE" w:rsidRPr="002C6FCE">
          <w:rPr>
            <w:rFonts w:ascii="Times New Roman" w:eastAsia="Times New Roman" w:hAnsi="Times New Roman" w:cs="Times New Roman"/>
            <w:snapToGrid w:val="0"/>
            <w:lang w:eastAsia="ru-RU"/>
          </w:rPr>
          <w:t>UA-2024-04-01-004593-a</w:t>
        </w:r>
      </w:hyperlink>
    </w:p>
    <w:tbl>
      <w:tblPr>
        <w:tblW w:w="10349"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3970"/>
        <w:gridCol w:w="567"/>
        <w:gridCol w:w="709"/>
        <w:gridCol w:w="992"/>
        <w:gridCol w:w="992"/>
        <w:gridCol w:w="709"/>
        <w:gridCol w:w="1985"/>
      </w:tblGrid>
      <w:tr w:rsidR="00D0348F" w:rsidRPr="004518B4" w:rsidTr="00265FED">
        <w:tc>
          <w:tcPr>
            <w:tcW w:w="425" w:type="dxa"/>
            <w:tcBorders>
              <w:top w:val="single" w:sz="6" w:space="0" w:color="auto"/>
              <w:left w:val="single" w:sz="6" w:space="0" w:color="auto"/>
              <w:bottom w:val="single" w:sz="6" w:space="0" w:color="auto"/>
              <w:right w:val="single" w:sz="6" w:space="0" w:color="auto"/>
            </w:tcBorders>
            <w:vAlign w:val="center"/>
          </w:tcPr>
          <w:p w:rsidR="00D0348F" w:rsidRPr="004518B4" w:rsidRDefault="00D0348F" w:rsidP="00853946">
            <w:pPr>
              <w:ind w:firstLine="34"/>
              <w:jc w:val="center"/>
              <w:rPr>
                <w:rFonts w:ascii="Times New Roman" w:hAnsi="Times New Roman" w:cs="Times New Roman"/>
              </w:rPr>
            </w:pPr>
            <w:r>
              <w:rPr>
                <w:rFonts w:ascii="Times New Roman" w:hAnsi="Times New Roman" w:cs="Times New Roman"/>
              </w:rPr>
              <w:t xml:space="preserve">№ </w:t>
            </w:r>
            <w:r w:rsidRPr="004518B4">
              <w:rPr>
                <w:rFonts w:ascii="Times New Roman" w:hAnsi="Times New Roman" w:cs="Times New Roman"/>
              </w:rPr>
              <w:t>п/п</w:t>
            </w:r>
          </w:p>
        </w:tc>
        <w:tc>
          <w:tcPr>
            <w:tcW w:w="3970" w:type="dxa"/>
            <w:tcBorders>
              <w:top w:val="single" w:sz="6" w:space="0" w:color="auto"/>
              <w:left w:val="single" w:sz="6" w:space="0" w:color="auto"/>
              <w:bottom w:val="single" w:sz="6" w:space="0" w:color="auto"/>
              <w:right w:val="single" w:sz="6" w:space="0" w:color="auto"/>
            </w:tcBorders>
            <w:vAlign w:val="center"/>
          </w:tcPr>
          <w:p w:rsidR="00D0348F" w:rsidRPr="004518B4" w:rsidRDefault="00D0348F" w:rsidP="00853946">
            <w:pPr>
              <w:rPr>
                <w:rFonts w:ascii="Times New Roman" w:hAnsi="Times New Roman" w:cs="Times New Roman"/>
              </w:rPr>
            </w:pPr>
            <w:r w:rsidRPr="004518B4">
              <w:rPr>
                <w:rFonts w:ascii="Times New Roman" w:hAnsi="Times New Roman" w:cs="Times New Roman"/>
              </w:rPr>
              <w:t>Найменування товару або еквівалент</w:t>
            </w:r>
          </w:p>
        </w:tc>
        <w:tc>
          <w:tcPr>
            <w:tcW w:w="567" w:type="dxa"/>
            <w:tcBorders>
              <w:top w:val="single" w:sz="6" w:space="0" w:color="auto"/>
              <w:left w:val="single" w:sz="6" w:space="0" w:color="auto"/>
              <w:bottom w:val="single" w:sz="6" w:space="0" w:color="auto"/>
              <w:right w:val="single" w:sz="6" w:space="0" w:color="auto"/>
            </w:tcBorders>
            <w:vAlign w:val="center"/>
          </w:tcPr>
          <w:p w:rsidR="00D0348F" w:rsidRPr="004518B4" w:rsidRDefault="00D0348F" w:rsidP="00853946">
            <w:pPr>
              <w:rPr>
                <w:rFonts w:ascii="Times New Roman" w:hAnsi="Times New Roman" w:cs="Times New Roman"/>
              </w:rPr>
            </w:pPr>
            <w:r w:rsidRPr="004518B4">
              <w:rPr>
                <w:rFonts w:ascii="Times New Roman" w:hAnsi="Times New Roman" w:cs="Times New Roman"/>
              </w:rPr>
              <w:t>Од. вим.</w:t>
            </w:r>
          </w:p>
        </w:tc>
        <w:tc>
          <w:tcPr>
            <w:tcW w:w="709" w:type="dxa"/>
            <w:tcBorders>
              <w:top w:val="single" w:sz="6" w:space="0" w:color="auto"/>
              <w:left w:val="single" w:sz="6" w:space="0" w:color="auto"/>
              <w:bottom w:val="single" w:sz="6" w:space="0" w:color="auto"/>
              <w:right w:val="single" w:sz="4" w:space="0" w:color="auto"/>
            </w:tcBorders>
            <w:vAlign w:val="center"/>
          </w:tcPr>
          <w:p w:rsidR="00D0348F" w:rsidRPr="004518B4" w:rsidRDefault="00D0348F" w:rsidP="00853946">
            <w:pPr>
              <w:rPr>
                <w:rFonts w:ascii="Times New Roman" w:hAnsi="Times New Roman" w:cs="Times New Roman"/>
              </w:rPr>
            </w:pPr>
            <w:r w:rsidRPr="004518B4">
              <w:rPr>
                <w:rFonts w:ascii="Times New Roman" w:hAnsi="Times New Roman" w:cs="Times New Roman"/>
              </w:rPr>
              <w:t>Кіль-</w:t>
            </w:r>
            <w:proofErr w:type="spellStart"/>
            <w:r w:rsidRPr="004518B4">
              <w:rPr>
                <w:rFonts w:ascii="Times New Roman" w:hAnsi="Times New Roman" w:cs="Times New Roman"/>
              </w:rPr>
              <w:t>ть</w:t>
            </w:r>
            <w:proofErr w:type="spellEnd"/>
          </w:p>
        </w:tc>
        <w:tc>
          <w:tcPr>
            <w:tcW w:w="992" w:type="dxa"/>
            <w:tcBorders>
              <w:top w:val="single" w:sz="4" w:space="0" w:color="auto"/>
              <w:left w:val="single" w:sz="4" w:space="0" w:color="auto"/>
              <w:bottom w:val="single" w:sz="4" w:space="0" w:color="auto"/>
              <w:right w:val="single" w:sz="4" w:space="0" w:color="auto"/>
            </w:tcBorders>
          </w:tcPr>
          <w:p w:rsidR="00D0348F" w:rsidRPr="004518B4" w:rsidRDefault="00D0348F" w:rsidP="00853946">
            <w:pPr>
              <w:rPr>
                <w:rFonts w:ascii="Times New Roman" w:hAnsi="Times New Roman" w:cs="Times New Roman"/>
              </w:rPr>
            </w:pPr>
            <w:r w:rsidRPr="004518B4">
              <w:rPr>
                <w:rFonts w:ascii="Times New Roman" w:hAnsi="Times New Roman" w:cs="Times New Roman"/>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D0348F" w:rsidRPr="004518B4" w:rsidRDefault="00D0348F" w:rsidP="00853946">
            <w:pPr>
              <w:rPr>
                <w:rFonts w:ascii="Times New Roman" w:hAnsi="Times New Roman" w:cs="Times New Roman"/>
              </w:rPr>
            </w:pPr>
            <w:r w:rsidRPr="004518B4">
              <w:rPr>
                <w:rFonts w:ascii="Times New Roman" w:hAnsi="Times New Roman" w:cs="Times New Roman"/>
              </w:rPr>
              <w:t>Ціна за од. грн., з ПДВ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348F" w:rsidRPr="004518B4" w:rsidRDefault="00D0348F" w:rsidP="00853946">
            <w:pPr>
              <w:rPr>
                <w:rFonts w:ascii="Times New Roman" w:hAnsi="Times New Roman" w:cs="Times New Roman"/>
              </w:rPr>
            </w:pPr>
            <w:r w:rsidRPr="004518B4">
              <w:rPr>
                <w:rFonts w:ascii="Times New Roman" w:hAnsi="Times New Roman" w:cs="Times New Roman"/>
              </w:rPr>
              <w:t>Загальна вартість, грн., з ПДВ</w:t>
            </w:r>
          </w:p>
        </w:tc>
        <w:tc>
          <w:tcPr>
            <w:tcW w:w="1985" w:type="dxa"/>
            <w:tcBorders>
              <w:top w:val="single" w:sz="4" w:space="0" w:color="auto"/>
              <w:left w:val="single" w:sz="4" w:space="0" w:color="auto"/>
              <w:bottom w:val="single" w:sz="4" w:space="0" w:color="auto"/>
              <w:right w:val="single" w:sz="4" w:space="0" w:color="auto"/>
            </w:tcBorders>
          </w:tcPr>
          <w:p w:rsidR="00D0348F" w:rsidRPr="004518B4" w:rsidRDefault="00D0348F" w:rsidP="00853946">
            <w:pPr>
              <w:rPr>
                <w:rFonts w:ascii="Times New Roman" w:hAnsi="Times New Roman" w:cs="Times New Roman"/>
              </w:rPr>
            </w:pPr>
            <w:r>
              <w:rPr>
                <w:rFonts w:ascii="Times New Roman" w:hAnsi="Times New Roman" w:cs="Times New Roman"/>
              </w:rPr>
              <w:t>Місце поставки</w:t>
            </w:r>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19,5 Г-В-С-Н-Р-1770 ГОСТ 3077-80 </w:t>
            </w:r>
            <w:proofErr w:type="spellStart"/>
            <w:r w:rsidRPr="001A2E65">
              <w:rPr>
                <w:rFonts w:ascii="Times New Roman" w:eastAsia="Times New Roman" w:hAnsi="Times New Roman" w:cs="Times New Roman"/>
                <w:color w:val="000000"/>
                <w:lang w:eastAsia="uk-UA"/>
              </w:rPr>
              <w:t>сізаль</w:t>
            </w:r>
            <w:proofErr w:type="spellEnd"/>
            <w:r w:rsidRPr="001A2E65">
              <w:rPr>
                <w:rFonts w:ascii="Times New Roman" w:eastAsia="Times New Roman" w:hAnsi="Times New Roman" w:cs="Times New Roman"/>
                <w:color w:val="000000"/>
                <w:lang w:eastAsia="uk-UA"/>
              </w:rPr>
              <w:t xml:space="preserve">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1500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bCs/>
              </w:rPr>
            </w:pPr>
            <w:proofErr w:type="spellStart"/>
            <w:r w:rsidRPr="001A2E65">
              <w:rPr>
                <w:rFonts w:ascii="Times New Roman" w:hAnsi="Times New Roman" w:cs="Times New Roman"/>
                <w:lang w:val="ru-RU"/>
              </w:rPr>
              <w:t>ш.Алмазна</w:t>
            </w:r>
            <w:proofErr w:type="spellEnd"/>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19,5 Г-В-С-Н-Р-1770 ГОСТ 3077-80 </w:t>
            </w:r>
            <w:proofErr w:type="spellStart"/>
            <w:r w:rsidRPr="001A2E65">
              <w:rPr>
                <w:rFonts w:ascii="Times New Roman" w:eastAsia="Times New Roman" w:hAnsi="Times New Roman" w:cs="Times New Roman"/>
                <w:color w:val="000000"/>
                <w:lang w:eastAsia="uk-UA"/>
              </w:rPr>
              <w:t>сізаль</w:t>
            </w:r>
            <w:proofErr w:type="spellEnd"/>
            <w:r w:rsidRPr="001A2E65">
              <w:rPr>
                <w:rFonts w:ascii="Times New Roman" w:eastAsia="Times New Roman" w:hAnsi="Times New Roman" w:cs="Times New Roman"/>
                <w:color w:val="000000"/>
                <w:lang w:eastAsia="uk-UA"/>
              </w:rPr>
              <w:t xml:space="preserve">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600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rPr>
            </w:pPr>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32,5 ГЛ-В-Ж-Н-Р -1770  ГОСТ 3077-80 </w:t>
            </w:r>
            <w:proofErr w:type="spellStart"/>
            <w:r w:rsidRPr="001A2E65">
              <w:rPr>
                <w:rFonts w:ascii="Times New Roman" w:eastAsia="Times New Roman" w:hAnsi="Times New Roman" w:cs="Times New Roman"/>
                <w:color w:val="000000"/>
                <w:lang w:eastAsia="uk-UA"/>
              </w:rPr>
              <w:t>сізаль</w:t>
            </w:r>
            <w:proofErr w:type="spellEnd"/>
            <w:r w:rsidRPr="001A2E65">
              <w:rPr>
                <w:rFonts w:ascii="Times New Roman" w:eastAsia="Times New Roman" w:hAnsi="Times New Roman" w:cs="Times New Roman"/>
                <w:color w:val="000000"/>
                <w:lang w:eastAsia="uk-UA"/>
              </w:rPr>
              <w:t xml:space="preserve">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2300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lang w:val="ru-RU"/>
              </w:rPr>
              <w:t>ш. Добропільська</w:t>
            </w:r>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28,0 ГЛ-В-Ж-Н-Р-1960 ГОСТ 3077-80 п/п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3000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rPr>
            </w:pPr>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25,5 ГЛ-В-Ж-Н-Р-1960 ГОСТ 3077-80 п/п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1800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rPr>
            </w:pPr>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Канат</w:t>
            </w:r>
            <w:r w:rsidRPr="001A2E65">
              <w:rPr>
                <w:rFonts w:ascii="Times New Roman" w:eastAsia="Times New Roman" w:hAnsi="Times New Roman" w:cs="Times New Roman"/>
                <w:color w:val="000000"/>
                <w:lang w:val="en-US" w:eastAsia="uk-UA"/>
              </w:rPr>
              <w:t xml:space="preserve"> 31,0 </w:t>
            </w:r>
            <w:r w:rsidRPr="001A2E65">
              <w:rPr>
                <w:rFonts w:ascii="Times New Roman" w:eastAsia="Times New Roman" w:hAnsi="Times New Roman" w:cs="Times New Roman"/>
                <w:color w:val="000000"/>
                <w:lang w:eastAsia="uk-UA"/>
              </w:rPr>
              <w:t>Е</w:t>
            </w:r>
            <w:r w:rsidRPr="001A2E65">
              <w:rPr>
                <w:rFonts w:ascii="Times New Roman" w:eastAsia="Times New Roman" w:hAnsi="Times New Roman" w:cs="Times New Roman"/>
                <w:color w:val="000000"/>
                <w:lang w:val="en-US" w:eastAsia="uk-UA"/>
              </w:rPr>
              <w:t xml:space="preserve">N 12385-4 6x19S-FC-1960 N/mm2 B </w:t>
            </w:r>
            <w:proofErr w:type="spellStart"/>
            <w:r w:rsidRPr="001A2E65">
              <w:rPr>
                <w:rFonts w:ascii="Times New Roman" w:eastAsia="Times New Roman" w:hAnsi="Times New Roman" w:cs="Times New Roman"/>
                <w:color w:val="000000"/>
                <w:lang w:val="en-US" w:eastAsia="uk-UA"/>
              </w:rPr>
              <w:t>sZ</w:t>
            </w:r>
            <w:proofErr w:type="spellEnd"/>
            <w:r w:rsidRPr="001A2E65">
              <w:rPr>
                <w:rFonts w:ascii="Times New Roman" w:eastAsia="Times New Roman" w:hAnsi="Times New Roman" w:cs="Times New Roman"/>
                <w:color w:val="000000"/>
                <w:lang w:val="en-US" w:eastAsia="uk-UA"/>
              </w:rPr>
              <w:t xml:space="preserve"> A1  (</w:t>
            </w:r>
            <w:r w:rsidRPr="001A2E65">
              <w:rPr>
                <w:rFonts w:ascii="Times New Roman" w:eastAsia="Times New Roman" w:hAnsi="Times New Roman" w:cs="Times New Roman"/>
                <w:color w:val="000000"/>
                <w:lang w:eastAsia="uk-UA"/>
              </w:rPr>
              <w:t>ГОСТ</w:t>
            </w:r>
            <w:r w:rsidRPr="001A2E65">
              <w:rPr>
                <w:rFonts w:ascii="Times New Roman" w:eastAsia="Times New Roman" w:hAnsi="Times New Roman" w:cs="Times New Roman"/>
                <w:color w:val="000000"/>
                <w:lang w:val="en-US" w:eastAsia="uk-UA"/>
              </w:rPr>
              <w:t xml:space="preserve"> 3077-80)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1400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rPr>
            </w:pPr>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42,0 ГЛ-В-Ж-Н-Р -1770  ГОСТ 7668-80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500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rPr>
            </w:pPr>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25,5 ГЛ-В-Ж-Н-Р-1960 ГОСТ 3077-80 п/п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3000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rPr>
            </w:pPr>
          </w:p>
        </w:tc>
      </w:tr>
      <w:tr w:rsidR="001A2E65" w:rsidRPr="004518B4" w:rsidTr="001A2E65">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31,0 </w:t>
            </w:r>
            <w:proofErr w:type="spellStart"/>
            <w:r w:rsidRPr="001A2E65">
              <w:rPr>
                <w:rFonts w:ascii="Times New Roman" w:eastAsia="Times New Roman" w:hAnsi="Times New Roman" w:cs="Times New Roman"/>
                <w:color w:val="000000"/>
                <w:lang w:eastAsia="uk-UA"/>
              </w:rPr>
              <w:t>гл</w:t>
            </w:r>
            <w:proofErr w:type="spellEnd"/>
            <w:r w:rsidRPr="001A2E65">
              <w:rPr>
                <w:rFonts w:ascii="Times New Roman" w:eastAsia="Times New Roman" w:hAnsi="Times New Roman" w:cs="Times New Roman"/>
                <w:color w:val="000000"/>
                <w:lang w:eastAsia="uk-UA"/>
              </w:rPr>
              <w:t xml:space="preserve">-в-ж-н ДСТУ 7668-80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250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val="restart"/>
            <w:tcBorders>
              <w:top w:val="single" w:sz="4" w:space="0" w:color="auto"/>
              <w:left w:val="single" w:sz="4" w:space="0" w:color="auto"/>
              <w:right w:val="single" w:sz="4" w:space="0" w:color="auto"/>
            </w:tcBorders>
            <w:vAlign w:val="center"/>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lang w:val="ru-RU"/>
              </w:rPr>
              <w:t>ш. Новодонецька</w:t>
            </w: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31,0 </w:t>
            </w:r>
            <w:proofErr w:type="spellStart"/>
            <w:r w:rsidRPr="001A2E65">
              <w:rPr>
                <w:rFonts w:ascii="Times New Roman" w:eastAsia="Times New Roman" w:hAnsi="Times New Roman" w:cs="Times New Roman"/>
                <w:color w:val="000000"/>
                <w:lang w:eastAsia="uk-UA"/>
              </w:rPr>
              <w:t>гл</w:t>
            </w:r>
            <w:proofErr w:type="spellEnd"/>
            <w:r w:rsidRPr="001A2E65">
              <w:rPr>
                <w:rFonts w:ascii="Times New Roman" w:eastAsia="Times New Roman" w:hAnsi="Times New Roman" w:cs="Times New Roman"/>
                <w:color w:val="000000"/>
                <w:lang w:eastAsia="uk-UA"/>
              </w:rPr>
              <w:t xml:space="preserve">-в-ж-н-р ДСТУ 7668-80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250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tcPr>
          <w:p w:rsidR="001A2E65" w:rsidRPr="00265FED" w:rsidRDefault="001A2E65" w:rsidP="001A2E65">
            <w:pPr>
              <w:jc w:val="center"/>
              <w:rPr>
                <w:rFonts w:ascii="Times New Roman" w:hAnsi="Times New Roman" w:cs="Times New Roman"/>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25,5 гл-в-с-н-р-1770 ДСТУ 7668-80 </w:t>
            </w:r>
            <w:proofErr w:type="spellStart"/>
            <w:r w:rsidRPr="001A2E65">
              <w:rPr>
                <w:rFonts w:ascii="Times New Roman" w:eastAsia="Times New Roman" w:hAnsi="Times New Roman" w:cs="Times New Roman"/>
                <w:color w:val="000000"/>
                <w:lang w:eastAsia="uk-UA"/>
              </w:rPr>
              <w:t>сізаль</w:t>
            </w:r>
            <w:proofErr w:type="spellEnd"/>
            <w:r w:rsidRPr="001A2E65">
              <w:rPr>
                <w:rFonts w:ascii="Times New Roman" w:eastAsia="Times New Roman" w:hAnsi="Times New Roman" w:cs="Times New Roman"/>
                <w:color w:val="000000"/>
                <w:lang w:eastAsia="uk-UA"/>
              </w:rPr>
              <w:t xml:space="preserve">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500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tcPr>
          <w:p w:rsidR="001A2E65" w:rsidRPr="00265FED" w:rsidRDefault="001A2E65" w:rsidP="001A2E65">
            <w:pPr>
              <w:jc w:val="center"/>
              <w:rPr>
                <w:rFonts w:ascii="Times New Roman" w:hAnsi="Times New Roman" w:cs="Times New Roman"/>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w:t>
            </w:r>
            <w:proofErr w:type="spellStart"/>
            <w:r w:rsidRPr="001A2E65">
              <w:rPr>
                <w:rFonts w:ascii="Times New Roman" w:eastAsia="Times New Roman" w:hAnsi="Times New Roman" w:cs="Times New Roman"/>
                <w:color w:val="000000"/>
                <w:lang w:eastAsia="uk-UA"/>
              </w:rPr>
              <w:t>оц</w:t>
            </w:r>
            <w:proofErr w:type="spellEnd"/>
            <w:r w:rsidRPr="001A2E65">
              <w:rPr>
                <w:rFonts w:ascii="Times New Roman" w:eastAsia="Times New Roman" w:hAnsi="Times New Roman" w:cs="Times New Roman"/>
                <w:color w:val="000000"/>
                <w:lang w:eastAsia="uk-UA"/>
              </w:rPr>
              <w:t xml:space="preserve"> 25,5  </w:t>
            </w:r>
            <w:proofErr w:type="spellStart"/>
            <w:r w:rsidRPr="001A2E65">
              <w:rPr>
                <w:rFonts w:ascii="Times New Roman" w:eastAsia="Times New Roman" w:hAnsi="Times New Roman" w:cs="Times New Roman"/>
                <w:color w:val="000000"/>
                <w:lang w:eastAsia="uk-UA"/>
              </w:rPr>
              <w:t>гл</w:t>
            </w:r>
            <w:proofErr w:type="spellEnd"/>
            <w:r w:rsidRPr="001A2E65">
              <w:rPr>
                <w:rFonts w:ascii="Times New Roman" w:eastAsia="Times New Roman" w:hAnsi="Times New Roman" w:cs="Times New Roman"/>
                <w:color w:val="000000"/>
                <w:lang w:eastAsia="uk-UA"/>
              </w:rPr>
              <w:t xml:space="preserve"> - в-с-н-р -1770 ДСТУ3077-80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1800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tcPr>
          <w:p w:rsidR="001A2E65" w:rsidRPr="00265FED" w:rsidRDefault="001A2E65" w:rsidP="001A2E65">
            <w:pPr>
              <w:jc w:val="center"/>
              <w:rPr>
                <w:rFonts w:ascii="Times New Roman" w:hAnsi="Times New Roman" w:cs="Times New Roman"/>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w:t>
            </w:r>
            <w:proofErr w:type="spellStart"/>
            <w:r w:rsidRPr="001A2E65">
              <w:rPr>
                <w:rFonts w:ascii="Times New Roman" w:eastAsia="Times New Roman" w:hAnsi="Times New Roman" w:cs="Times New Roman"/>
                <w:color w:val="000000"/>
                <w:lang w:eastAsia="uk-UA"/>
              </w:rPr>
              <w:t>св</w:t>
            </w:r>
            <w:proofErr w:type="spellEnd"/>
            <w:r w:rsidRPr="001A2E65">
              <w:rPr>
                <w:rFonts w:ascii="Times New Roman" w:eastAsia="Times New Roman" w:hAnsi="Times New Roman" w:cs="Times New Roman"/>
                <w:color w:val="000000"/>
                <w:lang w:eastAsia="uk-UA"/>
              </w:rPr>
              <w:t xml:space="preserve"> 35.0 г-в-с-н-р-1770  ДСТУ 3077-80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400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tcPr>
          <w:p w:rsidR="001A2E65" w:rsidRPr="00265FED" w:rsidRDefault="001A2E65" w:rsidP="001A2E65">
            <w:pPr>
              <w:jc w:val="center"/>
              <w:rPr>
                <w:rFonts w:ascii="Times New Roman" w:hAnsi="Times New Roman" w:cs="Times New Roman"/>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50,5 г- в-с-н-р-1770 ДСТУ 7668-80 </w:t>
            </w:r>
            <w:proofErr w:type="spellStart"/>
            <w:r w:rsidRPr="001A2E65">
              <w:rPr>
                <w:rFonts w:ascii="Times New Roman" w:eastAsia="Times New Roman" w:hAnsi="Times New Roman" w:cs="Times New Roman"/>
                <w:color w:val="000000"/>
                <w:lang w:eastAsia="uk-UA"/>
              </w:rPr>
              <w:t>сізаль</w:t>
            </w:r>
            <w:proofErr w:type="spellEnd"/>
            <w:r w:rsidRPr="001A2E65">
              <w:rPr>
                <w:rFonts w:ascii="Times New Roman" w:eastAsia="Times New Roman" w:hAnsi="Times New Roman" w:cs="Times New Roman"/>
                <w:color w:val="000000"/>
                <w:lang w:eastAsia="uk-UA"/>
              </w:rPr>
              <w:t xml:space="preserve">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550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bottom"/>
          </w:tcPr>
          <w:p w:rsidR="001A2E65" w:rsidRPr="00265FED" w:rsidRDefault="001A2E65" w:rsidP="001A2E65">
            <w:pPr>
              <w:rPr>
                <w:rFonts w:ascii="Times New Roman" w:hAnsi="Times New Roman" w:cs="Times New Roman"/>
                <w:bCs/>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22,0 гл-в-с-н-р-1770 ДСТУ 3077-80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1800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bottom"/>
          </w:tcPr>
          <w:p w:rsidR="001A2E65" w:rsidRPr="00265FED" w:rsidRDefault="001A2E65" w:rsidP="001A2E65">
            <w:pPr>
              <w:rPr>
                <w:rFonts w:ascii="Times New Roman" w:hAnsi="Times New Roman" w:cs="Times New Roman"/>
                <w:bCs/>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22,0 г-в-с-н-р-1770  ДСТУ 3077-80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1800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bottom"/>
          </w:tcPr>
          <w:p w:rsidR="001A2E65" w:rsidRPr="00265FED" w:rsidRDefault="001A2E65" w:rsidP="001A2E65">
            <w:pPr>
              <w:rPr>
                <w:rFonts w:ascii="Times New Roman" w:hAnsi="Times New Roman" w:cs="Times New Roman"/>
                <w:bCs/>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18,0 г-в-с-н-р-1770 ДСТУ 2688-80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2500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bottom"/>
          </w:tcPr>
          <w:p w:rsidR="001A2E65" w:rsidRPr="00265FED" w:rsidRDefault="001A2E65" w:rsidP="001A2E65">
            <w:pPr>
              <w:rPr>
                <w:rFonts w:ascii="Times New Roman" w:hAnsi="Times New Roman" w:cs="Times New Roman"/>
                <w:bCs/>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15, 0 г-в-с-н-р-1770 ДСТУ 2688-80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2000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vAlign w:val="bottom"/>
          </w:tcPr>
          <w:p w:rsidR="001A2E65" w:rsidRPr="00265FED" w:rsidRDefault="001A2E65" w:rsidP="001A2E65">
            <w:pPr>
              <w:rPr>
                <w:rFonts w:ascii="Times New Roman" w:hAnsi="Times New Roman" w:cs="Times New Roman"/>
                <w:bCs/>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25,5 гл-в-с-н-р-1770 ДСТУ 3077-80 </w:t>
            </w:r>
            <w:proofErr w:type="spellStart"/>
            <w:r w:rsidRPr="001A2E65">
              <w:rPr>
                <w:rFonts w:ascii="Times New Roman" w:eastAsia="Times New Roman" w:hAnsi="Times New Roman" w:cs="Times New Roman"/>
                <w:color w:val="000000"/>
                <w:lang w:eastAsia="uk-UA"/>
              </w:rPr>
              <w:t>сізаль</w:t>
            </w:r>
            <w:proofErr w:type="spellEnd"/>
            <w:r w:rsidRPr="001A2E65">
              <w:rPr>
                <w:rFonts w:ascii="Times New Roman" w:eastAsia="Times New Roman" w:hAnsi="Times New Roman" w:cs="Times New Roman"/>
                <w:color w:val="000000"/>
                <w:lang w:eastAsia="uk-UA"/>
              </w:rPr>
              <w:t xml:space="preserve">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1050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tcPr>
          <w:p w:rsidR="001A2E65" w:rsidRPr="00265FED" w:rsidRDefault="001A2E65" w:rsidP="001A2E65">
            <w:pPr>
              <w:jc w:val="center"/>
              <w:rPr>
                <w:rFonts w:ascii="Times New Roman" w:hAnsi="Times New Roman" w:cs="Times New Roman"/>
                <w:b/>
                <w:bCs/>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25,5 гл-в-с-н-р-1770 ДСТУ3077-80 </w:t>
            </w:r>
            <w:proofErr w:type="spellStart"/>
            <w:r w:rsidRPr="001A2E65">
              <w:rPr>
                <w:rFonts w:ascii="Times New Roman" w:eastAsia="Times New Roman" w:hAnsi="Times New Roman" w:cs="Times New Roman"/>
                <w:color w:val="000000"/>
                <w:lang w:eastAsia="uk-UA"/>
              </w:rPr>
              <w:t>сізаль</w:t>
            </w:r>
            <w:proofErr w:type="spellEnd"/>
            <w:r w:rsidRPr="001A2E65">
              <w:rPr>
                <w:rFonts w:ascii="Times New Roman" w:eastAsia="Times New Roman" w:hAnsi="Times New Roman" w:cs="Times New Roman"/>
                <w:color w:val="000000"/>
                <w:lang w:eastAsia="uk-UA"/>
              </w:rPr>
              <w:t xml:space="preserve">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1200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tcPr>
          <w:p w:rsidR="001A2E65" w:rsidRPr="00265FED" w:rsidRDefault="001A2E65" w:rsidP="001A2E65">
            <w:pPr>
              <w:jc w:val="center"/>
              <w:rPr>
                <w:rFonts w:ascii="Times New Roman" w:hAnsi="Times New Roman" w:cs="Times New Roman"/>
                <w:bCs/>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7278FF" w:rsidRDefault="007278FF" w:rsidP="001A2E65">
            <w:pPr>
              <w:pStyle w:val="a4"/>
              <w:spacing w:after="0" w:line="240" w:lineRule="auto"/>
              <w:ind w:left="0"/>
              <w:rPr>
                <w:rFonts w:ascii="Times New Roman" w:eastAsia="Times New Roman" w:hAnsi="Times New Roman" w:cs="Times New Roman"/>
                <w:color w:val="000000"/>
                <w:lang w:val="en-US"/>
              </w:rPr>
            </w:pPr>
            <w:r w:rsidRPr="00562B3F">
              <w:rPr>
                <w:rFonts w:ascii="Times New Roman" w:eastAsia="Times New Roman" w:hAnsi="Times New Roman"/>
                <w:color w:val="000000"/>
                <w:lang w:eastAsia="uk-UA"/>
              </w:rPr>
              <w:t>Канат</w:t>
            </w:r>
            <w:r w:rsidRPr="007278FF">
              <w:rPr>
                <w:rFonts w:ascii="Times New Roman" w:eastAsia="Times New Roman" w:hAnsi="Times New Roman"/>
                <w:color w:val="000000"/>
                <w:lang w:val="en-US" w:eastAsia="uk-UA"/>
              </w:rPr>
              <w:t xml:space="preserve"> 19,0 </w:t>
            </w:r>
            <w:r w:rsidRPr="00DB2EA7">
              <w:rPr>
                <w:rFonts w:ascii="Times New Roman" w:eastAsia="Times New Roman" w:hAnsi="Times New Roman" w:cs="Times New Roman"/>
                <w:color w:val="000000"/>
                <w:lang w:eastAsia="uk-UA"/>
              </w:rPr>
              <w:t>Е</w:t>
            </w:r>
            <w:r w:rsidRPr="007278FF">
              <w:rPr>
                <w:rFonts w:ascii="Times New Roman" w:eastAsia="Times New Roman" w:hAnsi="Times New Roman" w:cs="Times New Roman"/>
                <w:color w:val="000000"/>
                <w:lang w:val="en-US" w:eastAsia="uk-UA"/>
              </w:rPr>
              <w:t xml:space="preserve">N 12385-4 6x19S-FC 1770 B </w:t>
            </w:r>
            <w:proofErr w:type="spellStart"/>
            <w:r w:rsidRPr="007278FF">
              <w:rPr>
                <w:rFonts w:ascii="Times New Roman" w:eastAsia="Times New Roman" w:hAnsi="Times New Roman" w:cs="Times New Roman"/>
                <w:color w:val="000000"/>
                <w:lang w:val="en-US" w:eastAsia="uk-UA"/>
              </w:rPr>
              <w:t>sZ</w:t>
            </w:r>
            <w:proofErr w:type="spellEnd"/>
            <w:r w:rsidRPr="007278FF">
              <w:rPr>
                <w:rFonts w:ascii="Times New Roman" w:eastAsia="Times New Roman" w:hAnsi="Times New Roman"/>
                <w:color w:val="000000"/>
                <w:lang w:val="en-US" w:eastAsia="uk-UA"/>
              </w:rPr>
              <w:t xml:space="preserve">  </w:t>
            </w:r>
            <w:bookmarkStart w:id="9" w:name="_GoBack"/>
            <w:bookmarkEnd w:id="9"/>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1200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tcPr>
          <w:p w:rsidR="001A2E65" w:rsidRPr="00265FED" w:rsidRDefault="001A2E65" w:rsidP="001A2E65">
            <w:pPr>
              <w:rPr>
                <w:rFonts w:ascii="Times New Roman" w:hAnsi="Times New Roman" w:cs="Times New Roman"/>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 xml:space="preserve">Канат 25,5 гл-в-с-н-р-1770 ДСТУ 3077-80-80 </w:t>
            </w:r>
            <w:proofErr w:type="spellStart"/>
            <w:r w:rsidRPr="001A2E65">
              <w:rPr>
                <w:rFonts w:ascii="Times New Roman" w:eastAsia="Times New Roman" w:hAnsi="Times New Roman" w:cs="Times New Roman"/>
                <w:color w:val="000000"/>
                <w:lang w:eastAsia="uk-UA"/>
              </w:rPr>
              <w:t>сізаль</w:t>
            </w:r>
            <w:proofErr w:type="spellEnd"/>
            <w:r w:rsidRPr="001A2E65">
              <w:rPr>
                <w:rFonts w:ascii="Times New Roman" w:eastAsia="Times New Roman" w:hAnsi="Times New Roman" w:cs="Times New Roman"/>
                <w:color w:val="000000"/>
                <w:lang w:eastAsia="uk-UA"/>
              </w:rPr>
              <w:t xml:space="preserve"> </w:t>
            </w:r>
            <w:proofErr w:type="spellStart"/>
            <w:r w:rsidRPr="001A2E65">
              <w:rPr>
                <w:rFonts w:ascii="Times New Roman" w:eastAsia="Times New Roman" w:hAnsi="Times New Roman" w:cs="Times New Roman"/>
                <w:color w:val="000000"/>
                <w:lang w:eastAsia="uk-UA"/>
              </w:rPr>
              <w:t>Еласкон</w:t>
            </w:r>
            <w:proofErr w:type="spellEnd"/>
            <w:r w:rsidRPr="001A2E65">
              <w:rPr>
                <w:rFonts w:ascii="Times New Roman" w:eastAsia="Times New Roman" w:hAnsi="Times New Roman" w:cs="Times New Roman"/>
                <w:color w:val="000000"/>
                <w:lang w:eastAsia="uk-UA"/>
              </w:rPr>
              <w:t xml:space="preserve"> 20Н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1500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right w:val="single" w:sz="4" w:space="0" w:color="auto"/>
            </w:tcBorders>
          </w:tcPr>
          <w:p w:rsidR="001A2E65" w:rsidRPr="00265FED" w:rsidRDefault="001A2E65" w:rsidP="001A2E65">
            <w:pPr>
              <w:rPr>
                <w:rFonts w:ascii="Times New Roman" w:hAnsi="Times New Roman" w:cs="Times New Roman"/>
              </w:rPr>
            </w:pPr>
          </w:p>
        </w:tc>
      </w:tr>
      <w:tr w:rsidR="001A2E65" w:rsidRPr="004518B4" w:rsidTr="00A449B3">
        <w:trPr>
          <w:trHeight w:val="290"/>
        </w:trPr>
        <w:tc>
          <w:tcPr>
            <w:tcW w:w="425" w:type="dxa"/>
            <w:tcBorders>
              <w:top w:val="single" w:sz="6" w:space="0" w:color="auto"/>
              <w:left w:val="single" w:sz="6" w:space="0" w:color="auto"/>
              <w:bottom w:val="single" w:sz="6" w:space="0" w:color="auto"/>
              <w:right w:val="single" w:sz="6" w:space="0" w:color="auto"/>
            </w:tcBorders>
          </w:tcPr>
          <w:p w:rsidR="001A2E65" w:rsidRPr="001E6FA2" w:rsidRDefault="001A2E65" w:rsidP="001A2E65">
            <w:pPr>
              <w:pStyle w:val="a4"/>
              <w:numPr>
                <w:ilvl w:val="0"/>
                <w:numId w:val="17"/>
              </w:numPr>
              <w:ind w:hanging="862"/>
              <w:jc w:val="cente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pStyle w:val="a4"/>
              <w:spacing w:after="0" w:line="240" w:lineRule="auto"/>
              <w:ind w:left="0"/>
              <w:rPr>
                <w:rFonts w:ascii="Times New Roman" w:eastAsia="Times New Roman" w:hAnsi="Times New Roman" w:cs="Times New Roman"/>
                <w:color w:val="000000"/>
                <w:lang w:val="uk-UA"/>
              </w:rPr>
            </w:pPr>
            <w:r w:rsidRPr="001A2E65">
              <w:rPr>
                <w:rFonts w:ascii="Times New Roman" w:eastAsia="Times New Roman" w:hAnsi="Times New Roman" w:cs="Times New Roman"/>
                <w:color w:val="000000"/>
                <w:lang w:eastAsia="uk-UA"/>
              </w:rPr>
              <w:t>Канат 30,5 г-в-ж-н-</w:t>
            </w:r>
            <w:proofErr w:type="gramStart"/>
            <w:r w:rsidRPr="001A2E65">
              <w:rPr>
                <w:rFonts w:ascii="Times New Roman" w:eastAsia="Times New Roman" w:hAnsi="Times New Roman" w:cs="Times New Roman"/>
                <w:color w:val="000000"/>
                <w:lang w:eastAsia="uk-UA"/>
              </w:rPr>
              <w:t>р  ДСТУ</w:t>
            </w:r>
            <w:proofErr w:type="gramEnd"/>
            <w:r w:rsidRPr="001A2E65">
              <w:rPr>
                <w:rFonts w:ascii="Times New Roman" w:eastAsia="Times New Roman" w:hAnsi="Times New Roman" w:cs="Times New Roman"/>
                <w:color w:val="000000"/>
                <w:lang w:eastAsia="uk-UA"/>
              </w:rPr>
              <w:t xml:space="preserve"> 3077-80 п/п Торсіол-35Б </w:t>
            </w:r>
            <w:r w:rsidRPr="001A2E65">
              <w:rPr>
                <w:rFonts w:ascii="Times New Roman" w:eastAsia="Times New Roman" w:hAnsi="Times New Roman" w:cs="Times New Roman"/>
                <w:color w:val="000000"/>
                <w:lang w:val="uk-UA" w:eastAsia="uk-UA"/>
              </w:rPr>
              <w:t xml:space="preserve"> </w:t>
            </w:r>
          </w:p>
        </w:tc>
        <w:tc>
          <w:tcPr>
            <w:tcW w:w="567" w:type="dxa"/>
            <w:tcBorders>
              <w:top w:val="single" w:sz="6" w:space="0" w:color="auto"/>
              <w:left w:val="single" w:sz="6" w:space="0" w:color="auto"/>
              <w:bottom w:val="single" w:sz="6" w:space="0" w:color="auto"/>
              <w:right w:val="single" w:sz="6" w:space="0" w:color="auto"/>
            </w:tcBorders>
          </w:tcPr>
          <w:p w:rsidR="001A2E65" w:rsidRPr="001A2E65" w:rsidRDefault="001A2E65" w:rsidP="001A2E65">
            <w:pPr>
              <w:jc w:val="center"/>
              <w:rPr>
                <w:rFonts w:ascii="Times New Roman" w:hAnsi="Times New Roman" w:cs="Times New Roman"/>
              </w:rPr>
            </w:pPr>
            <w:r w:rsidRPr="001A2E65">
              <w:rPr>
                <w:rFonts w:ascii="Times New Roman" w:hAnsi="Times New Roman" w:cs="Times New Roman"/>
              </w:rPr>
              <w:t>м</w:t>
            </w: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1A2E65" w:rsidRDefault="001A2E65" w:rsidP="001A2E65">
            <w:pPr>
              <w:jc w:val="center"/>
              <w:rPr>
                <w:rFonts w:ascii="Times New Roman" w:hAnsi="Times New Roman" w:cs="Times New Roman"/>
                <w:lang w:val="ru-RU"/>
              </w:rPr>
            </w:pPr>
            <w:r w:rsidRPr="001A2E65">
              <w:rPr>
                <w:rFonts w:ascii="Times New Roman" w:hAnsi="Times New Roman" w:cs="Times New Roman"/>
                <w:lang w:val="ru-RU"/>
              </w:rPr>
              <w:t>250</w:t>
            </w: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A2E65" w:rsidRPr="004518B4" w:rsidRDefault="001A2E65" w:rsidP="001A2E65">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2E65" w:rsidRPr="004518B4" w:rsidRDefault="001A2E65" w:rsidP="001A2E65">
            <w:pPr>
              <w:jc w:val="center"/>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1A2E65" w:rsidRPr="00265FED" w:rsidRDefault="001A2E65" w:rsidP="001A2E65">
            <w:pPr>
              <w:rPr>
                <w:rFonts w:ascii="Times New Roman" w:hAnsi="Times New Roman" w:cs="Times New Roman"/>
              </w:rPr>
            </w:pPr>
          </w:p>
        </w:tc>
      </w:tr>
      <w:tr w:rsidR="001A2E65" w:rsidRPr="004518B4" w:rsidTr="006723B0">
        <w:tc>
          <w:tcPr>
            <w:tcW w:w="425" w:type="dxa"/>
            <w:tcBorders>
              <w:top w:val="single" w:sz="6" w:space="0" w:color="auto"/>
              <w:left w:val="single" w:sz="6" w:space="0" w:color="auto"/>
              <w:bottom w:val="single" w:sz="6" w:space="0" w:color="auto"/>
              <w:right w:val="single" w:sz="6" w:space="0" w:color="auto"/>
            </w:tcBorders>
            <w:vAlign w:val="center"/>
          </w:tcPr>
          <w:p w:rsidR="001A2E65" w:rsidRPr="004518B4" w:rsidRDefault="001A2E65" w:rsidP="001A2E65">
            <w:pP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vAlign w:val="bottom"/>
          </w:tcPr>
          <w:p w:rsidR="001A2E65" w:rsidRPr="001A2E65" w:rsidRDefault="001A2E65" w:rsidP="001A2E65">
            <w:pPr>
              <w:rPr>
                <w:rFonts w:ascii="Times New Roman" w:hAnsi="Times New Roman" w:cs="Times New Roman"/>
                <w:color w:val="000000"/>
                <w:lang w:eastAsia="uk-UA"/>
              </w:rPr>
            </w:pPr>
            <w:r w:rsidRPr="001A2E65">
              <w:rPr>
                <w:rFonts w:ascii="Times New Roman" w:hAnsi="Times New Roman" w:cs="Times New Roman"/>
                <w:b/>
                <w:color w:val="000000"/>
                <w:lang w:eastAsia="uk-UA"/>
              </w:rPr>
              <w:t>Всього без ПДВ 20%</w:t>
            </w:r>
          </w:p>
        </w:tc>
        <w:tc>
          <w:tcPr>
            <w:tcW w:w="567" w:type="dxa"/>
            <w:tcBorders>
              <w:top w:val="single" w:sz="6" w:space="0" w:color="auto"/>
              <w:left w:val="single" w:sz="6" w:space="0" w:color="auto"/>
              <w:bottom w:val="single" w:sz="6" w:space="0" w:color="auto"/>
              <w:right w:val="single" w:sz="6" w:space="0" w:color="auto"/>
            </w:tcBorders>
          </w:tcPr>
          <w:p w:rsidR="001A2E65" w:rsidRPr="004518B4" w:rsidRDefault="001A2E65" w:rsidP="001A2E6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4518B4" w:rsidRDefault="001A2E65" w:rsidP="001A2E6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2E65" w:rsidRPr="004518B4" w:rsidRDefault="001A2E65" w:rsidP="001A2E65">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r>
      <w:tr w:rsidR="001A2E65" w:rsidRPr="004518B4" w:rsidTr="006723B0">
        <w:tc>
          <w:tcPr>
            <w:tcW w:w="425" w:type="dxa"/>
            <w:tcBorders>
              <w:top w:val="single" w:sz="6" w:space="0" w:color="auto"/>
              <w:left w:val="single" w:sz="6" w:space="0" w:color="auto"/>
              <w:bottom w:val="single" w:sz="6" w:space="0" w:color="auto"/>
              <w:right w:val="single" w:sz="6" w:space="0" w:color="auto"/>
            </w:tcBorders>
            <w:vAlign w:val="center"/>
          </w:tcPr>
          <w:p w:rsidR="001A2E65" w:rsidRPr="004518B4" w:rsidRDefault="001A2E65" w:rsidP="001A2E65">
            <w:pP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vAlign w:val="bottom"/>
          </w:tcPr>
          <w:p w:rsidR="001A2E65" w:rsidRPr="001A2E65" w:rsidRDefault="001A2E65" w:rsidP="001A2E65">
            <w:pPr>
              <w:rPr>
                <w:rFonts w:ascii="Times New Roman" w:hAnsi="Times New Roman" w:cs="Times New Roman"/>
                <w:color w:val="000000"/>
                <w:lang w:eastAsia="uk-UA"/>
              </w:rPr>
            </w:pPr>
            <w:r w:rsidRPr="001A2E65">
              <w:rPr>
                <w:rFonts w:ascii="Times New Roman" w:hAnsi="Times New Roman" w:cs="Times New Roman"/>
                <w:b/>
                <w:color w:val="000000"/>
              </w:rPr>
              <w:t>ПДВ 20%</w:t>
            </w:r>
          </w:p>
        </w:tc>
        <w:tc>
          <w:tcPr>
            <w:tcW w:w="567" w:type="dxa"/>
            <w:tcBorders>
              <w:top w:val="single" w:sz="6" w:space="0" w:color="auto"/>
              <w:left w:val="single" w:sz="6" w:space="0" w:color="auto"/>
              <w:bottom w:val="single" w:sz="6" w:space="0" w:color="auto"/>
              <w:right w:val="single" w:sz="6" w:space="0" w:color="auto"/>
            </w:tcBorders>
          </w:tcPr>
          <w:p w:rsidR="001A2E65" w:rsidRPr="004518B4" w:rsidRDefault="001A2E65" w:rsidP="001A2E6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4518B4" w:rsidRDefault="001A2E65" w:rsidP="001A2E6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2E65" w:rsidRPr="004518B4" w:rsidRDefault="001A2E65" w:rsidP="001A2E65">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r>
      <w:tr w:rsidR="001A2E65" w:rsidRPr="004518B4" w:rsidTr="006723B0">
        <w:tc>
          <w:tcPr>
            <w:tcW w:w="425" w:type="dxa"/>
            <w:tcBorders>
              <w:top w:val="single" w:sz="6" w:space="0" w:color="auto"/>
              <w:left w:val="single" w:sz="6" w:space="0" w:color="auto"/>
              <w:bottom w:val="single" w:sz="6" w:space="0" w:color="auto"/>
              <w:right w:val="single" w:sz="6" w:space="0" w:color="auto"/>
            </w:tcBorders>
            <w:vAlign w:val="center"/>
          </w:tcPr>
          <w:p w:rsidR="001A2E65" w:rsidRPr="004518B4" w:rsidRDefault="001A2E65" w:rsidP="001A2E65">
            <w:pPr>
              <w:rPr>
                <w:rFonts w:ascii="Times New Roman" w:hAnsi="Times New Roman" w:cs="Times New Roman"/>
              </w:rPr>
            </w:pPr>
          </w:p>
        </w:tc>
        <w:tc>
          <w:tcPr>
            <w:tcW w:w="3970" w:type="dxa"/>
            <w:tcBorders>
              <w:top w:val="single" w:sz="6" w:space="0" w:color="auto"/>
              <w:left w:val="single" w:sz="6" w:space="0" w:color="auto"/>
              <w:bottom w:val="single" w:sz="6" w:space="0" w:color="auto"/>
              <w:right w:val="single" w:sz="6" w:space="0" w:color="auto"/>
            </w:tcBorders>
            <w:vAlign w:val="bottom"/>
          </w:tcPr>
          <w:p w:rsidR="001A2E65" w:rsidRPr="001A2E65" w:rsidRDefault="001A2E65" w:rsidP="001A2E65">
            <w:pPr>
              <w:rPr>
                <w:rFonts w:ascii="Times New Roman" w:hAnsi="Times New Roman" w:cs="Times New Roman"/>
                <w:color w:val="000000"/>
              </w:rPr>
            </w:pPr>
            <w:r w:rsidRPr="001A2E65">
              <w:rPr>
                <w:rFonts w:ascii="Times New Roman" w:hAnsi="Times New Roman" w:cs="Times New Roman"/>
                <w:b/>
                <w:color w:val="000000"/>
              </w:rPr>
              <w:t>Всього з ПДВ 20%:</w:t>
            </w:r>
          </w:p>
        </w:tc>
        <w:tc>
          <w:tcPr>
            <w:tcW w:w="567" w:type="dxa"/>
            <w:tcBorders>
              <w:top w:val="single" w:sz="6" w:space="0" w:color="auto"/>
              <w:left w:val="single" w:sz="6" w:space="0" w:color="auto"/>
              <w:bottom w:val="single" w:sz="6" w:space="0" w:color="auto"/>
              <w:right w:val="single" w:sz="6" w:space="0" w:color="auto"/>
            </w:tcBorders>
          </w:tcPr>
          <w:p w:rsidR="001A2E65" w:rsidRPr="004518B4" w:rsidRDefault="001A2E65" w:rsidP="001A2E6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vAlign w:val="center"/>
          </w:tcPr>
          <w:p w:rsidR="001A2E65" w:rsidRPr="004518B4" w:rsidRDefault="001A2E65" w:rsidP="001A2E6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2E65" w:rsidRPr="004518B4" w:rsidRDefault="001A2E65" w:rsidP="001A2E65">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A2E65" w:rsidRPr="004518B4" w:rsidRDefault="001A2E65" w:rsidP="001A2E65">
            <w:pPr>
              <w:rPr>
                <w:rFonts w:ascii="Times New Roman" w:hAnsi="Times New Roman" w:cs="Times New Roman"/>
              </w:rPr>
            </w:pPr>
          </w:p>
        </w:tc>
      </w:tr>
    </w:tbl>
    <w:p w:rsidR="00E21BA6" w:rsidRDefault="00E21BA6" w:rsidP="00E21BA6">
      <w:pPr>
        <w:ind w:left="-284"/>
        <w:jc w:val="both"/>
        <w:rPr>
          <w:rFonts w:ascii="Times New Roman" w:hAnsi="Times New Roman" w:cs="Times New Roman"/>
        </w:rPr>
      </w:pPr>
    </w:p>
    <w:p w:rsidR="001A2E65" w:rsidRDefault="00D0348F" w:rsidP="001A2E65">
      <w:pPr>
        <w:spacing w:after="0"/>
        <w:ind w:left="-284"/>
        <w:jc w:val="both"/>
        <w:rPr>
          <w:rFonts w:ascii="Times New Roman" w:hAnsi="Times New Roman" w:cs="Times New Roman"/>
        </w:rPr>
      </w:pPr>
      <w:r w:rsidRPr="004518B4">
        <w:rPr>
          <w:rFonts w:ascii="Times New Roman" w:hAnsi="Times New Roman" w:cs="Times New Roman"/>
        </w:rPr>
        <w:t xml:space="preserve">1. Умови постачання: Постачання продукції здійснюється на умовах </w:t>
      </w:r>
      <w:r w:rsidRPr="00E80F71">
        <w:rPr>
          <w:rFonts w:ascii="Times New Roman" w:hAnsi="Times New Roman" w:cs="Times New Roman"/>
        </w:rPr>
        <w:t>CPT (місце поставки: склад Покупця, відвантаження автомобільним або залізничним транспортом) відповідно до вимог Міжнародних правил «Інкотермс – 2010»</w:t>
      </w:r>
      <w:r w:rsidR="00E21BA6">
        <w:rPr>
          <w:rFonts w:ascii="Times New Roman" w:hAnsi="Times New Roman" w:cs="Times New Roman"/>
        </w:rPr>
        <w:t>.</w:t>
      </w:r>
    </w:p>
    <w:p w:rsidR="001A2E65" w:rsidRPr="001A2E65" w:rsidRDefault="00D0348F" w:rsidP="001A2E65">
      <w:pPr>
        <w:spacing w:after="0"/>
        <w:ind w:left="-284"/>
        <w:jc w:val="both"/>
        <w:rPr>
          <w:rFonts w:ascii="Times New Roman" w:hAnsi="Times New Roman" w:cs="Times New Roman"/>
        </w:rPr>
      </w:pPr>
      <w:r w:rsidRPr="004518B4">
        <w:rPr>
          <w:rFonts w:ascii="Times New Roman" w:hAnsi="Times New Roman" w:cs="Times New Roman"/>
        </w:rPr>
        <w:t xml:space="preserve">2. Місце постачання: </w:t>
      </w:r>
      <w:r w:rsidR="001A2E65" w:rsidRPr="001A2E65">
        <w:rPr>
          <w:rFonts w:ascii="Times New Roman" w:hAnsi="Times New Roman" w:cs="Times New Roman"/>
        </w:rPr>
        <w:t>Шахта «Алмазна», 85001 ,Донецька обл., м. Добропілля, вул. Низова, 1А;</w:t>
      </w:r>
    </w:p>
    <w:p w:rsidR="001A2E65" w:rsidRDefault="00E21BA6" w:rsidP="00E21BA6">
      <w:pPr>
        <w:spacing w:after="0"/>
        <w:ind w:left="-284"/>
        <w:jc w:val="both"/>
        <w:rPr>
          <w:rFonts w:ascii="Times New Roman" w:hAnsi="Times New Roman" w:cs="Times New Roman"/>
        </w:rPr>
      </w:pPr>
      <w:r w:rsidRPr="00E21BA6">
        <w:rPr>
          <w:rFonts w:ascii="Times New Roman" w:hAnsi="Times New Roman" w:cs="Times New Roman"/>
        </w:rPr>
        <w:t>Шахта «Добропільська», 85003, Донецька обл., м. Добропілля, вул. Київська, 1Г;</w:t>
      </w:r>
      <w:r w:rsidR="001A2E65" w:rsidRPr="00E21BA6">
        <w:rPr>
          <w:rFonts w:ascii="Times New Roman" w:hAnsi="Times New Roman" w:cs="Times New Roman"/>
        </w:rPr>
        <w:t xml:space="preserve"> </w:t>
      </w:r>
    </w:p>
    <w:p w:rsidR="00E21BA6" w:rsidRPr="00E21BA6" w:rsidRDefault="00E21BA6" w:rsidP="00E21BA6">
      <w:pPr>
        <w:spacing w:after="0"/>
        <w:ind w:left="-284"/>
        <w:jc w:val="both"/>
        <w:rPr>
          <w:rFonts w:ascii="Times New Roman" w:hAnsi="Times New Roman" w:cs="Times New Roman"/>
        </w:rPr>
      </w:pPr>
      <w:r w:rsidRPr="00E21BA6">
        <w:rPr>
          <w:rFonts w:ascii="Times New Roman" w:hAnsi="Times New Roman" w:cs="Times New Roman"/>
        </w:rPr>
        <w:t>Шахта «Новодонецька» Донецька обл., Олександрівський р-н, село Курицине, вул.Робоча, будинок 15.</w:t>
      </w:r>
    </w:p>
    <w:p w:rsidR="00D0348F" w:rsidRPr="004518B4" w:rsidRDefault="00D0348F" w:rsidP="00E21BA6">
      <w:pPr>
        <w:spacing w:after="0"/>
        <w:ind w:left="-284"/>
        <w:jc w:val="both"/>
        <w:rPr>
          <w:rFonts w:ascii="Times New Roman" w:hAnsi="Times New Roman" w:cs="Times New Roman"/>
        </w:rPr>
      </w:pPr>
      <w:r w:rsidRPr="004518B4">
        <w:rPr>
          <w:rFonts w:ascii="Times New Roman" w:hAnsi="Times New Roman" w:cs="Times New Roman"/>
        </w:rPr>
        <w:t xml:space="preserve">3. Строк постачання: </w:t>
      </w:r>
      <w:r w:rsidRPr="00E80F71">
        <w:rPr>
          <w:rFonts w:ascii="Times New Roman" w:hAnsi="Times New Roman" w:cs="Times New Roman"/>
        </w:rPr>
        <w:t xml:space="preserve">протягом </w:t>
      </w:r>
      <w:r w:rsidR="001A2E65">
        <w:rPr>
          <w:rFonts w:ascii="Times New Roman" w:hAnsi="Times New Roman" w:cs="Times New Roman"/>
        </w:rPr>
        <w:t>30 (тридцяти)</w:t>
      </w:r>
      <w:r w:rsidRPr="00E80F71">
        <w:rPr>
          <w:rFonts w:ascii="Times New Roman" w:hAnsi="Times New Roman" w:cs="Times New Roman"/>
        </w:rPr>
        <w:t xml:space="preserve"> календарних днів з дати отримання Постачальником 50% попередньої оплати, але не раніше отримання платежу в повному обсязі.  </w:t>
      </w:r>
    </w:p>
    <w:p w:rsidR="00D0348F" w:rsidRDefault="00D0348F" w:rsidP="00E21BA6">
      <w:pPr>
        <w:spacing w:after="0"/>
        <w:ind w:left="-284"/>
        <w:jc w:val="both"/>
        <w:rPr>
          <w:rFonts w:ascii="Times New Roman" w:hAnsi="Times New Roman" w:cs="Times New Roman"/>
        </w:rPr>
      </w:pPr>
      <w:r w:rsidRPr="004518B4">
        <w:rPr>
          <w:rFonts w:ascii="Times New Roman" w:hAnsi="Times New Roman" w:cs="Times New Roman"/>
        </w:rPr>
        <w:t xml:space="preserve">4. Умови оплати: </w:t>
      </w:r>
      <w:r w:rsidRPr="00E80F71">
        <w:rPr>
          <w:rFonts w:ascii="Times New Roman" w:hAnsi="Times New Roman" w:cs="Times New Roman"/>
        </w:rPr>
        <w:t xml:space="preserve">50% у формі попередньої оплати шляхом перерахування грошових коштів на поточний рахунок Постачальника протягом 3 (трьох) банківських днів з дати виставлення рахунку в якості передплати та остаточні 50% протягом 3 (трьох) банківських днів з дати направлення Покупцю повідомлення про готовність продукції до відвантаження.  </w:t>
      </w:r>
    </w:p>
    <w:p w:rsidR="00E21BA6" w:rsidRDefault="00E21BA6" w:rsidP="00E21BA6">
      <w:pPr>
        <w:spacing w:after="0"/>
        <w:ind w:left="-284"/>
        <w:jc w:val="both"/>
        <w:rPr>
          <w:rFonts w:ascii="Times New Roman" w:hAnsi="Times New Roman" w:cs="Times New Roman"/>
        </w:rPr>
      </w:pPr>
    </w:p>
    <w:p w:rsidR="00E21BA6" w:rsidRDefault="00E21BA6" w:rsidP="00E21BA6">
      <w:pPr>
        <w:spacing w:after="0"/>
        <w:ind w:left="-284"/>
        <w:jc w:val="both"/>
        <w:rPr>
          <w:rFonts w:ascii="Times New Roman" w:hAnsi="Times New Roman" w:cs="Times New Roman"/>
        </w:rPr>
      </w:pPr>
    </w:p>
    <w:p w:rsidR="00E21BA6" w:rsidRDefault="00E21BA6" w:rsidP="00E21BA6">
      <w:pPr>
        <w:spacing w:after="0"/>
        <w:ind w:left="-284"/>
        <w:jc w:val="both"/>
        <w:rPr>
          <w:rFonts w:ascii="Times New Roman" w:hAnsi="Times New Roman" w:cs="Times New Roman"/>
        </w:rPr>
      </w:pPr>
    </w:p>
    <w:p w:rsidR="00D0348F" w:rsidRDefault="00D0348F" w:rsidP="00D0348F">
      <w:pPr>
        <w:rPr>
          <w:rFonts w:ascii="Times New Roman" w:hAnsi="Times New Roman" w:cs="Times New Roman"/>
        </w:rPr>
      </w:pPr>
      <w:r>
        <w:rPr>
          <w:rFonts w:ascii="Times New Roman" w:hAnsi="Times New Roman" w:cs="Times New Roman"/>
        </w:rPr>
        <w:t>ПОКУПЕЦЬ                                                            ПОСТАЧАЛЬНИК</w:t>
      </w:r>
    </w:p>
    <w:p w:rsidR="00D0348F" w:rsidRDefault="00D0348F" w:rsidP="00D0348F">
      <w:pPr>
        <w:rPr>
          <w:rFonts w:ascii="Times New Roman" w:hAnsi="Times New Roman" w:cs="Times New Roman"/>
        </w:rPr>
      </w:pPr>
      <w:r>
        <w:rPr>
          <w:rFonts w:ascii="Times New Roman" w:hAnsi="Times New Roman" w:cs="Times New Roman"/>
        </w:rPr>
        <w:t>_________________                                               __________________</w:t>
      </w:r>
    </w:p>
    <w:p w:rsidR="00427DD8" w:rsidRDefault="00427DD8"/>
    <w:sectPr w:rsidR="00427DD8" w:rsidSect="001A2E65">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906"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E70513"/>
    <w:multiLevelType w:val="multilevel"/>
    <w:tmpl w:val="A3ACA0E4"/>
    <w:lvl w:ilvl="0">
      <w:start w:val="8"/>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1007FE"/>
    <w:multiLevelType w:val="hybridMultilevel"/>
    <w:tmpl w:val="A6EE705C"/>
    <w:lvl w:ilvl="0" w:tplc="0422000F">
      <w:start w:val="1"/>
      <w:numFmt w:val="decimal"/>
      <w:lvlText w:val="%1."/>
      <w:lvlJc w:val="left"/>
      <w:pPr>
        <w:ind w:left="896" w:hanging="360"/>
      </w:pPr>
    </w:lvl>
    <w:lvl w:ilvl="1" w:tplc="04220019" w:tentative="1">
      <w:start w:val="1"/>
      <w:numFmt w:val="lowerLetter"/>
      <w:lvlText w:val="%2."/>
      <w:lvlJc w:val="left"/>
      <w:pPr>
        <w:ind w:left="1616" w:hanging="360"/>
      </w:pPr>
    </w:lvl>
    <w:lvl w:ilvl="2" w:tplc="0422001B" w:tentative="1">
      <w:start w:val="1"/>
      <w:numFmt w:val="lowerRoman"/>
      <w:lvlText w:val="%3."/>
      <w:lvlJc w:val="right"/>
      <w:pPr>
        <w:ind w:left="2336" w:hanging="180"/>
      </w:pPr>
    </w:lvl>
    <w:lvl w:ilvl="3" w:tplc="0422000F" w:tentative="1">
      <w:start w:val="1"/>
      <w:numFmt w:val="decimal"/>
      <w:lvlText w:val="%4."/>
      <w:lvlJc w:val="left"/>
      <w:pPr>
        <w:ind w:left="3056" w:hanging="360"/>
      </w:pPr>
    </w:lvl>
    <w:lvl w:ilvl="4" w:tplc="04220019" w:tentative="1">
      <w:start w:val="1"/>
      <w:numFmt w:val="lowerLetter"/>
      <w:lvlText w:val="%5."/>
      <w:lvlJc w:val="left"/>
      <w:pPr>
        <w:ind w:left="3776" w:hanging="360"/>
      </w:pPr>
    </w:lvl>
    <w:lvl w:ilvl="5" w:tplc="0422001B" w:tentative="1">
      <w:start w:val="1"/>
      <w:numFmt w:val="lowerRoman"/>
      <w:lvlText w:val="%6."/>
      <w:lvlJc w:val="right"/>
      <w:pPr>
        <w:ind w:left="4496" w:hanging="180"/>
      </w:pPr>
    </w:lvl>
    <w:lvl w:ilvl="6" w:tplc="0422000F" w:tentative="1">
      <w:start w:val="1"/>
      <w:numFmt w:val="decimal"/>
      <w:lvlText w:val="%7."/>
      <w:lvlJc w:val="left"/>
      <w:pPr>
        <w:ind w:left="5216" w:hanging="360"/>
      </w:pPr>
    </w:lvl>
    <w:lvl w:ilvl="7" w:tplc="04220019" w:tentative="1">
      <w:start w:val="1"/>
      <w:numFmt w:val="lowerLetter"/>
      <w:lvlText w:val="%8."/>
      <w:lvlJc w:val="left"/>
      <w:pPr>
        <w:ind w:left="5936" w:hanging="360"/>
      </w:pPr>
    </w:lvl>
    <w:lvl w:ilvl="8" w:tplc="0422001B" w:tentative="1">
      <w:start w:val="1"/>
      <w:numFmt w:val="lowerRoman"/>
      <w:lvlText w:val="%9."/>
      <w:lvlJc w:val="right"/>
      <w:pPr>
        <w:ind w:left="6656" w:hanging="180"/>
      </w:pPr>
    </w:lvl>
  </w:abstractNum>
  <w:abstractNum w:abstractNumId="6" w15:restartNumberingAfterBreak="0">
    <w:nsid w:val="1D574FEF"/>
    <w:multiLevelType w:val="multilevel"/>
    <w:tmpl w:val="B6FA2CE0"/>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8A4DFF"/>
    <w:multiLevelType w:val="multilevel"/>
    <w:tmpl w:val="D6003C7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5977A7D"/>
    <w:multiLevelType w:val="multilevel"/>
    <w:tmpl w:val="B358E0D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164335"/>
    <w:multiLevelType w:val="multilevel"/>
    <w:tmpl w:val="C5DE580E"/>
    <w:lvl w:ilvl="0">
      <w:start w:val="3"/>
      <w:numFmt w:val="decimal"/>
      <w:lvlText w:val="%1."/>
      <w:lvlJc w:val="left"/>
      <w:pPr>
        <w:tabs>
          <w:tab w:val="num" w:pos="5747"/>
        </w:tabs>
        <w:ind w:left="5747" w:hanging="360"/>
      </w:pPr>
      <w:rPr>
        <w:rFonts w:hint="default"/>
        <w:lang w:val="ru-RU"/>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8EE7464"/>
    <w:multiLevelType w:val="multilevel"/>
    <w:tmpl w:val="E4FC458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5"/>
  </w:num>
  <w:num w:numId="3">
    <w:abstractNumId w:val="0"/>
  </w:num>
  <w:num w:numId="4">
    <w:abstractNumId w:val="18"/>
  </w:num>
  <w:num w:numId="5">
    <w:abstractNumId w:val="16"/>
  </w:num>
  <w:num w:numId="6">
    <w:abstractNumId w:val="19"/>
  </w:num>
  <w:num w:numId="7">
    <w:abstractNumId w:val="9"/>
  </w:num>
  <w:num w:numId="8">
    <w:abstractNumId w:val="12"/>
  </w:num>
  <w:num w:numId="9">
    <w:abstractNumId w:val="8"/>
  </w:num>
  <w:num w:numId="10">
    <w:abstractNumId w:val="10"/>
  </w:num>
  <w:num w:numId="11">
    <w:abstractNumId w:val="3"/>
  </w:num>
  <w:num w:numId="12">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num>
  <w:num w:numId="14">
    <w:abstractNumId w:val="1"/>
  </w:num>
  <w:num w:numId="15">
    <w:abstractNumId w:val="13"/>
  </w:num>
  <w:num w:numId="16">
    <w:abstractNumId w:val="4"/>
  </w:num>
  <w:num w:numId="17">
    <w:abstractNumId w:val="5"/>
  </w:num>
  <w:num w:numId="18">
    <w:abstractNumId w:val="22"/>
  </w:num>
  <w:num w:numId="19">
    <w:abstractNumId w:val="14"/>
  </w:num>
  <w:num w:numId="20">
    <w:abstractNumId w:val="17"/>
  </w:num>
  <w:num w:numId="21">
    <w:abstractNumId w:val="6"/>
  </w:num>
  <w:num w:numId="22">
    <w:abstractNumId w:val="7"/>
  </w:num>
  <w:num w:numId="23">
    <w:abstractNumId w:val="21"/>
  </w:num>
  <w:num w:numId="24">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8F"/>
    <w:rsid w:val="001A2E65"/>
    <w:rsid w:val="00265FED"/>
    <w:rsid w:val="00281DA7"/>
    <w:rsid w:val="002C6FCE"/>
    <w:rsid w:val="00427DD8"/>
    <w:rsid w:val="00441237"/>
    <w:rsid w:val="0048093E"/>
    <w:rsid w:val="004D6B86"/>
    <w:rsid w:val="007278FF"/>
    <w:rsid w:val="00D0348F"/>
    <w:rsid w:val="00E21BA6"/>
    <w:rsid w:val="00FC60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21CF5-F2DB-4144-88C8-27EB2BFC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0348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uiPriority w:val="39"/>
    <w:rsid w:val="00D034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Chapter10,Список уровня 2,название табл/рис"/>
    <w:basedOn w:val="a"/>
    <w:link w:val="a5"/>
    <w:uiPriority w:val="34"/>
    <w:qFormat/>
    <w:rsid w:val="00D0348F"/>
    <w:pPr>
      <w:spacing w:after="200" w:line="276" w:lineRule="auto"/>
      <w:ind w:left="720"/>
      <w:contextualSpacing/>
    </w:pPr>
    <w:rPr>
      <w:lang w:val="ru-RU"/>
    </w:rPr>
  </w:style>
  <w:style w:type="paragraph" w:customStyle="1" w:styleId="3">
    <w:name w:val="Основной текст3"/>
    <w:basedOn w:val="a"/>
    <w:rsid w:val="00D0348F"/>
    <w:pPr>
      <w:shd w:val="clear" w:color="auto" w:fill="FFFFFF"/>
      <w:spacing w:after="180" w:line="205" w:lineRule="exact"/>
      <w:jc w:val="both"/>
    </w:pPr>
    <w:rPr>
      <w:rFonts w:ascii="Times New Roman" w:eastAsia="Times New Roman" w:hAnsi="Times New Roman" w:cs="Times New Roman"/>
      <w:sz w:val="16"/>
      <w:szCs w:val="16"/>
      <w:lang w:val="uk" w:eastAsia="ru-RU"/>
    </w:rPr>
  </w:style>
  <w:style w:type="character" w:customStyle="1" w:styleId="a5">
    <w:name w:val="Абзац списка Знак"/>
    <w:aliases w:val="Chapter10 Знак,Список уровня 2 Знак,название табл/рис Знак"/>
    <w:link w:val="a4"/>
    <w:uiPriority w:val="34"/>
    <w:locked/>
    <w:rsid w:val="00D0348F"/>
    <w:rPr>
      <w:lang w:val="ru-RU"/>
    </w:rPr>
  </w:style>
  <w:style w:type="character" w:customStyle="1" w:styleId="a6">
    <w:name w:val="Название Знак"/>
    <w:uiPriority w:val="99"/>
    <w:rsid w:val="00265FED"/>
    <w:rPr>
      <w:b/>
      <w:sz w:val="24"/>
      <w:szCs w:val="24"/>
      <w:lang w:val="x-none" w:eastAsia="x-none" w:bidi="ar-SA"/>
    </w:rPr>
  </w:style>
  <w:style w:type="character" w:customStyle="1" w:styleId="js-apiid">
    <w:name w:val="js-apiid"/>
    <w:basedOn w:val="a0"/>
    <w:rsid w:val="002C6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939">
      <w:bodyDiv w:val="1"/>
      <w:marLeft w:val="0"/>
      <w:marRight w:val="0"/>
      <w:marTop w:val="0"/>
      <w:marBottom w:val="0"/>
      <w:divBdr>
        <w:top w:val="none" w:sz="0" w:space="0" w:color="auto"/>
        <w:left w:val="none" w:sz="0" w:space="0" w:color="auto"/>
        <w:bottom w:val="none" w:sz="0" w:space="0" w:color="auto"/>
        <w:right w:val="none" w:sz="0" w:space="0" w:color="auto"/>
      </w:divBdr>
    </w:div>
    <w:div w:id="151676936">
      <w:bodyDiv w:val="1"/>
      <w:marLeft w:val="0"/>
      <w:marRight w:val="0"/>
      <w:marTop w:val="0"/>
      <w:marBottom w:val="0"/>
      <w:divBdr>
        <w:top w:val="none" w:sz="0" w:space="0" w:color="auto"/>
        <w:left w:val="none" w:sz="0" w:space="0" w:color="auto"/>
        <w:bottom w:val="none" w:sz="0" w:space="0" w:color="auto"/>
        <w:right w:val="none" w:sz="0" w:space="0" w:color="auto"/>
      </w:divBdr>
    </w:div>
    <w:div w:id="460684366">
      <w:bodyDiv w:val="1"/>
      <w:marLeft w:val="0"/>
      <w:marRight w:val="0"/>
      <w:marTop w:val="0"/>
      <w:marBottom w:val="0"/>
      <w:divBdr>
        <w:top w:val="none" w:sz="0" w:space="0" w:color="auto"/>
        <w:left w:val="none" w:sz="0" w:space="0" w:color="auto"/>
        <w:bottom w:val="none" w:sz="0" w:space="0" w:color="auto"/>
        <w:right w:val="none" w:sz="0" w:space="0" w:color="auto"/>
      </w:divBdr>
    </w:div>
    <w:div w:id="590436416">
      <w:bodyDiv w:val="1"/>
      <w:marLeft w:val="0"/>
      <w:marRight w:val="0"/>
      <w:marTop w:val="0"/>
      <w:marBottom w:val="0"/>
      <w:divBdr>
        <w:top w:val="none" w:sz="0" w:space="0" w:color="auto"/>
        <w:left w:val="none" w:sz="0" w:space="0" w:color="auto"/>
        <w:bottom w:val="none" w:sz="0" w:space="0" w:color="auto"/>
        <w:right w:val="none" w:sz="0" w:space="0" w:color="auto"/>
      </w:divBdr>
    </w:div>
    <w:div w:id="11290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4-04-01-00459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prozorro.gov.ua/tender/UA-2024-04-01-004593-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30578</Words>
  <Characters>17431</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DOBUGOL</Company>
  <LinksUpToDate>false</LinksUpToDate>
  <CharactersWithSpaces>47914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2024-04-06T12:35:00Z</dcterms:created>
  <dcterms:modified xsi:type="dcterms:W3CDTF">2024-04-06T12:35:00Z</dcterms:modified>
</cp:coreProperties>
</file>