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D5" w:rsidRDefault="008405D5">
      <w:pPr>
        <w:spacing w:before="240" w:after="0" w:line="240" w:lineRule="auto"/>
        <w:jc w:val="right"/>
        <w:rPr>
          <w:rFonts w:ascii="Times New Roman" w:eastAsia="Times New Roman" w:hAnsi="Times New Roman" w:cs="Times New Roman"/>
          <w:b/>
          <w:i/>
          <w:color w:val="4A86E8"/>
          <w:sz w:val="24"/>
          <w:szCs w:val="24"/>
          <w:highlight w:val="white"/>
        </w:rPr>
      </w:pPr>
    </w:p>
    <w:p w:rsidR="00E95142" w:rsidRPr="00210377" w:rsidRDefault="00210377" w:rsidP="00210377">
      <w:pPr>
        <w:autoSpaceDE w:val="0"/>
        <w:autoSpaceDN w:val="0"/>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ЦЕНТР СІМ’Ї ДАРНИЦЬКОГО РАЙОНУ ДАРНИЦЬКОГО РАЙОНУ МІСТА КИЄВА</w:t>
      </w:r>
      <w:r w:rsidR="00E95142" w:rsidRPr="00CC0981">
        <w:rPr>
          <w:rFonts w:ascii="Times New Roman" w:eastAsia="Times New Roman" w:hAnsi="Times New Roman" w:cs="Times New Roman"/>
          <w:b/>
          <w:bCs/>
        </w:rPr>
        <w:t xml:space="preserve"> </w:t>
      </w: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rPr>
      </w:pPr>
    </w:p>
    <w:p w:rsidR="00E95142" w:rsidRDefault="00E95142" w:rsidP="00E95142">
      <w:pPr>
        <w:spacing w:after="0" w:line="240" w:lineRule="auto"/>
        <w:ind w:left="-1418"/>
        <w:jc w:val="right"/>
        <w:rPr>
          <w:rFonts w:ascii="Times New Roman" w:eastAsia="Times New Roman" w:hAnsi="Times New Roman" w:cs="Times New Roman"/>
          <w:b/>
          <w:color w:val="000000"/>
          <w:sz w:val="24"/>
          <w:szCs w:val="24"/>
          <w:highlight w:val="white"/>
        </w:rPr>
      </w:pPr>
    </w:p>
    <w:p w:rsidR="00145C5B" w:rsidRPr="00FD7548" w:rsidRDefault="00E95142" w:rsidP="00145C5B">
      <w:pPr>
        <w:autoSpaceDN w:val="0"/>
        <w:jc w:val="right"/>
        <w:rPr>
          <w:rFonts w:ascii="Times New Roman" w:hAnsi="Times New Roman" w:cs="Times New Roman"/>
          <w:b/>
          <w:bCs/>
          <w:color w:val="000000" w:themeColor="text1"/>
          <w:sz w:val="20"/>
          <w:szCs w:val="20"/>
        </w:rPr>
      </w:pPr>
      <w:r>
        <w:rPr>
          <w:rFonts w:ascii="Times New Roman" w:eastAsia="Times New Roman" w:hAnsi="Times New Roman" w:cs="Times New Roman"/>
          <w:b/>
          <w:color w:val="000000"/>
          <w:sz w:val="24"/>
          <w:szCs w:val="24"/>
          <w:highlight w:val="white"/>
        </w:rPr>
        <w:t> «</w:t>
      </w:r>
      <w:r w:rsidR="00145C5B" w:rsidRPr="00FD7548">
        <w:rPr>
          <w:rFonts w:ascii="Times New Roman" w:hAnsi="Times New Roman" w:cs="Times New Roman"/>
          <w:b/>
          <w:bCs/>
          <w:color w:val="000000" w:themeColor="text1"/>
          <w:sz w:val="20"/>
          <w:szCs w:val="20"/>
        </w:rPr>
        <w:t>ЗАТВЕРДЖЕНО»</w:t>
      </w:r>
    </w:p>
    <w:p w:rsidR="00145C5B" w:rsidRPr="00ED5DEB" w:rsidRDefault="00145C5B" w:rsidP="00145C5B">
      <w:pPr>
        <w:autoSpaceDN w:val="0"/>
        <w:spacing w:after="0"/>
        <w:jc w:val="right"/>
        <w:rPr>
          <w:rFonts w:ascii="Times New Roman" w:hAnsi="Times New Roman" w:cs="Times New Roman"/>
          <w:color w:val="000000" w:themeColor="text1"/>
          <w:sz w:val="20"/>
          <w:szCs w:val="20"/>
          <w:lang w:val="ru-RU"/>
        </w:rPr>
      </w:pPr>
      <w:r w:rsidRPr="00FD7548">
        <w:rPr>
          <w:rFonts w:ascii="Times New Roman" w:hAnsi="Times New Roman" w:cs="Times New Roman"/>
          <w:b/>
          <w:bCs/>
          <w:color w:val="000000" w:themeColor="text1"/>
          <w:sz w:val="20"/>
          <w:szCs w:val="20"/>
        </w:rPr>
        <w:t>  </w:t>
      </w:r>
      <w:r w:rsidRPr="00ED5DEB">
        <w:rPr>
          <w:rFonts w:ascii="Times New Roman" w:hAnsi="Times New Roman" w:cs="Times New Roman"/>
          <w:color w:val="000000" w:themeColor="text1"/>
          <w:sz w:val="20"/>
          <w:szCs w:val="20"/>
        </w:rPr>
        <w:t>Рішенням Уповноваженої особи №</w:t>
      </w:r>
      <w:r w:rsidR="00C7775C" w:rsidRPr="00ED5DEB">
        <w:rPr>
          <w:rFonts w:ascii="Times New Roman" w:hAnsi="Times New Roman" w:cs="Times New Roman"/>
          <w:color w:val="000000" w:themeColor="text1"/>
          <w:sz w:val="20"/>
          <w:szCs w:val="20"/>
        </w:rPr>
        <w:t xml:space="preserve"> </w:t>
      </w:r>
      <w:r w:rsidR="00210377">
        <w:rPr>
          <w:rFonts w:ascii="Times New Roman" w:hAnsi="Times New Roman" w:cs="Times New Roman"/>
          <w:color w:val="000000" w:themeColor="text1"/>
          <w:sz w:val="20"/>
          <w:szCs w:val="20"/>
        </w:rPr>
        <w:t>4</w:t>
      </w:r>
    </w:p>
    <w:p w:rsidR="00145C5B" w:rsidRPr="00ED5DEB" w:rsidRDefault="00145C5B" w:rsidP="00145C5B">
      <w:pPr>
        <w:autoSpaceDN w:val="0"/>
        <w:spacing w:after="0"/>
        <w:jc w:val="right"/>
        <w:rPr>
          <w:rFonts w:ascii="Times New Roman" w:hAnsi="Times New Roman" w:cs="Times New Roman"/>
          <w:color w:val="000000" w:themeColor="text1"/>
          <w:sz w:val="20"/>
          <w:szCs w:val="20"/>
        </w:rPr>
      </w:pPr>
      <w:r w:rsidRPr="00ED5DEB">
        <w:rPr>
          <w:rFonts w:ascii="Times New Roman" w:hAnsi="Times New Roman" w:cs="Times New Roman"/>
          <w:color w:val="000000" w:themeColor="text1"/>
          <w:sz w:val="20"/>
          <w:szCs w:val="20"/>
        </w:rPr>
        <w:t xml:space="preserve">від </w:t>
      </w:r>
      <w:r w:rsidRPr="00652CD5">
        <w:rPr>
          <w:rFonts w:ascii="Times New Roman" w:hAnsi="Times New Roman" w:cs="Times New Roman"/>
          <w:color w:val="000000" w:themeColor="text1"/>
          <w:sz w:val="20"/>
          <w:szCs w:val="20"/>
        </w:rPr>
        <w:t>«</w:t>
      </w:r>
      <w:r w:rsidR="00210377">
        <w:rPr>
          <w:rFonts w:ascii="Times New Roman" w:hAnsi="Times New Roman" w:cs="Times New Roman"/>
          <w:color w:val="000000" w:themeColor="text1"/>
          <w:sz w:val="20"/>
          <w:szCs w:val="20"/>
        </w:rPr>
        <w:t>10</w:t>
      </w:r>
      <w:r w:rsidRPr="00652CD5">
        <w:rPr>
          <w:rFonts w:ascii="Times New Roman" w:hAnsi="Times New Roman" w:cs="Times New Roman"/>
          <w:color w:val="000000" w:themeColor="text1"/>
          <w:sz w:val="20"/>
          <w:szCs w:val="20"/>
        </w:rPr>
        <w:t>»</w:t>
      </w:r>
      <w:r w:rsidR="00210377">
        <w:rPr>
          <w:rFonts w:ascii="Times New Roman" w:hAnsi="Times New Roman" w:cs="Times New Roman"/>
          <w:color w:val="000000" w:themeColor="text1"/>
          <w:sz w:val="20"/>
          <w:szCs w:val="20"/>
        </w:rPr>
        <w:t>листопада 2</w:t>
      </w:r>
      <w:r w:rsidRPr="00ED5DEB">
        <w:rPr>
          <w:rFonts w:ascii="Times New Roman" w:hAnsi="Times New Roman" w:cs="Times New Roman"/>
          <w:color w:val="000000" w:themeColor="text1"/>
          <w:sz w:val="20"/>
          <w:szCs w:val="20"/>
        </w:rPr>
        <w:t>023 року</w:t>
      </w:r>
    </w:p>
    <w:p w:rsidR="00145C5B" w:rsidRPr="004E6897" w:rsidRDefault="00145C5B" w:rsidP="00145C5B">
      <w:pPr>
        <w:autoSpaceDN w:val="0"/>
        <w:spacing w:after="0"/>
        <w:jc w:val="right"/>
        <w:rPr>
          <w:rFonts w:ascii="Times New Roman" w:hAnsi="Times New Roman" w:cs="Times New Roman"/>
          <w:color w:val="000000" w:themeColor="text1"/>
          <w:sz w:val="20"/>
          <w:szCs w:val="20"/>
        </w:rPr>
      </w:pPr>
      <w:r w:rsidRPr="004E6897">
        <w:rPr>
          <w:rFonts w:ascii="Times New Roman" w:hAnsi="Times New Roman" w:cs="Times New Roman"/>
          <w:color w:val="000000" w:themeColor="text1"/>
          <w:sz w:val="20"/>
          <w:szCs w:val="20"/>
        </w:rPr>
        <w:t>Уповноважена особа</w:t>
      </w:r>
    </w:p>
    <w:p w:rsidR="00E95142" w:rsidRPr="00F757E2" w:rsidRDefault="00145C5B" w:rsidP="00145C5B">
      <w:pPr>
        <w:spacing w:after="0" w:line="240" w:lineRule="auto"/>
        <w:ind w:left="-1418"/>
        <w:jc w:val="right"/>
        <w:rPr>
          <w:rFonts w:ascii="Times New Roman" w:hAnsi="Times New Roman"/>
          <w:b/>
          <w:color w:val="FF0000"/>
          <w:sz w:val="24"/>
          <w:szCs w:val="24"/>
          <w:lang w:eastAsia="en-US"/>
        </w:rPr>
      </w:pPr>
      <w:r w:rsidRPr="004E6897">
        <w:rPr>
          <w:rFonts w:ascii="Times New Roman" w:hAnsi="Times New Roman" w:cs="Times New Roman"/>
          <w:color w:val="000000" w:themeColor="text1"/>
          <w:sz w:val="20"/>
          <w:szCs w:val="20"/>
        </w:rPr>
        <w:t>____________</w:t>
      </w:r>
      <w:r w:rsidR="00210377">
        <w:rPr>
          <w:rFonts w:ascii="Times New Roman" w:hAnsi="Times New Roman" w:cs="Times New Roman"/>
          <w:color w:val="000000" w:themeColor="text1"/>
          <w:sz w:val="20"/>
          <w:szCs w:val="20"/>
        </w:rPr>
        <w:t>Наталія ШЕЛЕСТ</w:t>
      </w:r>
      <w:r w:rsidRPr="004E6897">
        <w:rPr>
          <w:rFonts w:ascii="Times New Roman" w:hAnsi="Times New Roman"/>
          <w:b/>
          <w:color w:val="000000" w:themeColor="text1"/>
          <w:sz w:val="24"/>
          <w:szCs w:val="24"/>
          <w:lang w:eastAsia="en-US"/>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p>
    <w:p w:rsidR="00E95142" w:rsidRDefault="00E95142" w:rsidP="00E9514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5142" w:rsidRDefault="00E95142" w:rsidP="00E95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5142" w:rsidRDefault="00E95142" w:rsidP="00E95142">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sidRPr="00D80329">
        <w:rPr>
          <w:rFonts w:ascii="Times New Roman" w:eastAsia="Times New Roman" w:hAnsi="Times New Roman" w:cs="Times New Roman"/>
          <w:color w:val="000000" w:themeColor="text1"/>
          <w:sz w:val="24"/>
          <w:szCs w:val="24"/>
        </w:rPr>
        <w:t xml:space="preserve">на закупівлю </w:t>
      </w:r>
      <w:r w:rsidRPr="00D80329">
        <w:rPr>
          <w:rFonts w:ascii="Times New Roman" w:eastAsia="Times New Roman" w:hAnsi="Times New Roman" w:cs="Times New Roman"/>
          <w:b/>
          <w:color w:val="000000" w:themeColor="text1"/>
          <w:sz w:val="24"/>
          <w:szCs w:val="24"/>
        </w:rPr>
        <w:t>Товару</w:t>
      </w:r>
      <w:r w:rsidR="00131742">
        <w:rPr>
          <w:rFonts w:ascii="Times New Roman" w:eastAsia="Times New Roman" w:hAnsi="Times New Roman" w:cs="Times New Roman"/>
          <w:b/>
          <w:color w:val="000000" w:themeColor="text1"/>
          <w:sz w:val="24"/>
          <w:szCs w:val="24"/>
        </w:rPr>
        <w:t>:</w:t>
      </w:r>
    </w:p>
    <w:p w:rsidR="00BD6BCE" w:rsidRDefault="00BD6BCE" w:rsidP="00BD6BC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66E77" w:rsidRPr="00772C5E" w:rsidRDefault="00BD6BCE" w:rsidP="00BD6BCE">
      <w:pPr>
        <w:widowControl w:val="0"/>
        <w:suppressAutoHyphens/>
        <w:autoSpaceDN w:val="0"/>
        <w:spacing w:after="0" w:line="240" w:lineRule="auto"/>
        <w:jc w:val="center"/>
        <w:textAlignment w:val="baseline"/>
        <w:rPr>
          <w:rFonts w:ascii="Times New Roman" w:hAnsi="Times New Roman" w:cs="Times New Roman"/>
          <w:b/>
          <w:color w:val="000000" w:themeColor="text1"/>
          <w:sz w:val="28"/>
          <w:szCs w:val="28"/>
        </w:rPr>
      </w:pPr>
      <w:r w:rsidRPr="00BD6BCE">
        <w:rPr>
          <w:rFonts w:ascii="Times New Roman" w:eastAsia="Times New Roman" w:hAnsi="Times New Roman"/>
          <w:b/>
          <w:bCs/>
          <w:color w:val="000000"/>
          <w:kern w:val="3"/>
          <w:sz w:val="28"/>
          <w:szCs w:val="28"/>
          <w:lang w:eastAsia="zh-CN" w:bidi="hi-IN"/>
        </w:rPr>
        <w:t>Офісні меблі</w:t>
      </w:r>
      <w:r w:rsidRPr="00B10ECD">
        <w:rPr>
          <w:rFonts w:ascii="Times New Roman" w:eastAsia="Times New Roman" w:hAnsi="Times New Roman"/>
          <w:b/>
          <w:bCs/>
          <w:color w:val="000000"/>
          <w:kern w:val="3"/>
          <w:sz w:val="32"/>
          <w:szCs w:val="32"/>
          <w:lang w:eastAsia="zh-CN" w:bidi="hi-IN"/>
        </w:rPr>
        <w:t xml:space="preserve"> </w:t>
      </w:r>
    </w:p>
    <w:p w:rsidR="002564E7" w:rsidRPr="00207A78" w:rsidRDefault="00066E77" w:rsidP="00066E77">
      <w:pPr>
        <w:contextualSpacing/>
        <w:jc w:val="center"/>
        <w:rPr>
          <w:rFonts w:ascii="Times New Roman" w:hAnsi="Times New Roman" w:cs="Times New Roman"/>
          <w:b/>
          <w:i/>
          <w:color w:val="000000" w:themeColor="text1"/>
          <w:sz w:val="24"/>
          <w:szCs w:val="24"/>
        </w:rPr>
      </w:pPr>
      <w:r w:rsidRPr="00207A78">
        <w:rPr>
          <w:rFonts w:ascii="Times New Roman" w:hAnsi="Times New Roman" w:cs="Times New Roman"/>
          <w:b/>
          <w:color w:val="000000" w:themeColor="text1"/>
          <w:sz w:val="24"/>
          <w:szCs w:val="24"/>
        </w:rPr>
        <w:t xml:space="preserve"> </w:t>
      </w:r>
      <w:r w:rsidR="0041235A" w:rsidRPr="00207A78">
        <w:rPr>
          <w:rFonts w:ascii="Times New Roman" w:hAnsi="Times New Roman" w:cs="Times New Roman"/>
          <w:i/>
          <w:color w:val="000000" w:themeColor="text1"/>
          <w:sz w:val="24"/>
          <w:szCs w:val="24"/>
        </w:rPr>
        <w:t xml:space="preserve"> </w:t>
      </w:r>
      <w:r w:rsidR="0041235A" w:rsidRPr="00207A78">
        <w:rPr>
          <w:rFonts w:ascii="Times New Roman" w:hAnsi="Times New Roman" w:cs="Times New Roman"/>
          <w:b/>
          <w:i/>
          <w:color w:val="000000" w:themeColor="text1"/>
          <w:sz w:val="24"/>
          <w:szCs w:val="24"/>
        </w:rPr>
        <w:t xml:space="preserve">(Код за ДК 021:2015: </w:t>
      </w:r>
      <w:r w:rsidR="00BD6BCE" w:rsidRPr="00BD6BCE">
        <w:rPr>
          <w:rFonts w:ascii="Times New Roman" w:eastAsia="Times New Roman" w:hAnsi="Times New Roman"/>
          <w:b/>
          <w:bCs/>
          <w:i/>
          <w:color w:val="000000"/>
          <w:kern w:val="3"/>
          <w:sz w:val="24"/>
          <w:szCs w:val="24"/>
          <w:lang w:eastAsia="zh-CN" w:bidi="hi-IN"/>
        </w:rPr>
        <w:t xml:space="preserve">39130000-2 </w:t>
      </w:r>
      <w:r w:rsidR="00BD6BCE">
        <w:rPr>
          <w:rFonts w:ascii="Times New Roman" w:eastAsia="Times New Roman" w:hAnsi="Times New Roman"/>
          <w:b/>
          <w:bCs/>
          <w:i/>
          <w:color w:val="000000"/>
          <w:kern w:val="3"/>
          <w:sz w:val="24"/>
          <w:szCs w:val="24"/>
          <w:lang w:eastAsia="zh-CN" w:bidi="hi-IN"/>
        </w:rPr>
        <w:t xml:space="preserve">- </w:t>
      </w:r>
      <w:r w:rsidR="00BD6BCE" w:rsidRPr="00BD6BCE">
        <w:rPr>
          <w:rFonts w:ascii="Times New Roman" w:eastAsia="Times New Roman" w:hAnsi="Times New Roman"/>
          <w:b/>
          <w:bCs/>
          <w:i/>
          <w:color w:val="000000"/>
          <w:kern w:val="3"/>
          <w:sz w:val="24"/>
          <w:szCs w:val="24"/>
          <w:lang w:eastAsia="zh-CN" w:bidi="hi-IN"/>
        </w:rPr>
        <w:t>Офісні меблі)</w:t>
      </w:r>
    </w:p>
    <w:p w:rsidR="006446C9" w:rsidRDefault="006446C9" w:rsidP="002564E7">
      <w:pPr>
        <w:contextualSpacing/>
        <w:jc w:val="center"/>
        <w:rPr>
          <w:rFonts w:ascii="Times New Roman" w:hAnsi="Times New Roman"/>
          <w:b/>
          <w:sz w:val="24"/>
          <w:szCs w:val="24"/>
        </w:rPr>
      </w:pPr>
    </w:p>
    <w:p w:rsidR="002564E7" w:rsidRPr="00D80329" w:rsidRDefault="00145C5B" w:rsidP="00E95142">
      <w:pPr>
        <w:spacing w:before="240" w:after="0" w:line="240" w:lineRule="auto"/>
        <w:jc w:val="center"/>
        <w:rPr>
          <w:rFonts w:ascii="Times New Roman" w:eastAsia="Times New Roman" w:hAnsi="Times New Roman" w:cs="Times New Roman"/>
          <w:color w:val="000000" w:themeColor="text1"/>
          <w:sz w:val="24"/>
          <w:szCs w:val="24"/>
        </w:rPr>
      </w:pPr>
      <w:r w:rsidRPr="0062326E">
        <w:rPr>
          <w:rFonts w:ascii="Times New Roman" w:eastAsia="Times New Roman" w:hAnsi="Times New Roman" w:cs="Times New Roman"/>
          <w:b/>
          <w:i/>
          <w:color w:val="000000" w:themeColor="text1"/>
          <w:szCs w:val="20"/>
        </w:rPr>
        <w:t>Процедура закупівлі – відкриті торги</w:t>
      </w:r>
      <w:r w:rsidRPr="0062326E">
        <w:rPr>
          <w:rFonts w:ascii="Times New Roman" w:hAnsi="Times New Roman" w:cs="Times New Roman"/>
          <w:b/>
          <w:color w:val="000000" w:themeColor="text1"/>
          <w:szCs w:val="20"/>
        </w:rPr>
        <w:t xml:space="preserve"> </w:t>
      </w:r>
      <w:r w:rsidRPr="0062326E">
        <w:rPr>
          <w:rFonts w:ascii="Times New Roman" w:eastAsia="Times New Roman" w:hAnsi="Times New Roman" w:cs="Times New Roman"/>
          <w:b/>
          <w:i/>
          <w:color w:val="000000" w:themeColor="text1"/>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46682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sz w:val="24"/>
          <w:szCs w:val="24"/>
        </w:rPr>
      </w:pPr>
    </w:p>
    <w:p w:rsidR="008405D5" w:rsidRDefault="0046682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color w:val="000000"/>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8405D5" w:rsidRDefault="008405D5">
      <w:pPr>
        <w:spacing w:before="240" w:after="0" w:line="240" w:lineRule="auto"/>
        <w:rPr>
          <w:rFonts w:ascii="Times New Roman" w:eastAsia="Times New Roman" w:hAnsi="Times New Roman" w:cs="Times New Roman"/>
          <w:sz w:val="24"/>
          <w:szCs w:val="24"/>
        </w:rPr>
      </w:pPr>
    </w:p>
    <w:p w:rsidR="00210377" w:rsidRDefault="00210377">
      <w:pPr>
        <w:spacing w:before="240" w:after="0" w:line="240" w:lineRule="auto"/>
        <w:rPr>
          <w:rFonts w:ascii="Times New Roman" w:eastAsia="Times New Roman" w:hAnsi="Times New Roman" w:cs="Times New Roman"/>
          <w:sz w:val="24"/>
          <w:szCs w:val="24"/>
        </w:rPr>
      </w:pPr>
    </w:p>
    <w:p w:rsidR="00210377" w:rsidRDefault="00210377">
      <w:pPr>
        <w:spacing w:before="240" w:after="0" w:line="240" w:lineRule="auto"/>
        <w:rPr>
          <w:rFonts w:ascii="Times New Roman" w:eastAsia="Times New Roman" w:hAnsi="Times New Roman" w:cs="Times New Roman"/>
          <w:sz w:val="24"/>
          <w:szCs w:val="24"/>
        </w:rPr>
      </w:pPr>
    </w:p>
    <w:p w:rsidR="00E95142" w:rsidRDefault="00210377" w:rsidP="00E95142">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lang w:val="ru-RU"/>
        </w:rPr>
        <w:t xml:space="preserve">м. </w:t>
      </w:r>
      <w:proofErr w:type="spellStart"/>
      <w:r>
        <w:rPr>
          <w:rFonts w:ascii="Times New Roman" w:eastAsia="Times New Roman" w:hAnsi="Times New Roman" w:cs="Times New Roman"/>
          <w:color w:val="000000"/>
          <w:sz w:val="24"/>
          <w:szCs w:val="24"/>
          <w:highlight w:val="white"/>
          <w:lang w:val="ru-RU"/>
        </w:rPr>
        <w:t>Київ</w:t>
      </w:r>
      <w:proofErr w:type="spellEnd"/>
      <w:r w:rsidR="00E95142">
        <w:rPr>
          <w:rFonts w:ascii="Times New Roman" w:eastAsia="Times New Roman" w:hAnsi="Times New Roman" w:cs="Times New Roman"/>
          <w:color w:val="000000"/>
          <w:sz w:val="24"/>
          <w:szCs w:val="24"/>
          <w:highlight w:val="white"/>
          <w:lang w:val="ru-RU"/>
        </w:rPr>
        <w:t xml:space="preserve"> – </w:t>
      </w:r>
      <w:r w:rsidR="00E95142">
        <w:rPr>
          <w:rFonts w:ascii="Times New Roman" w:eastAsia="Times New Roman" w:hAnsi="Times New Roman" w:cs="Times New Roman"/>
          <w:color w:val="000000"/>
          <w:sz w:val="24"/>
          <w:szCs w:val="24"/>
          <w:highlight w:val="white"/>
        </w:rPr>
        <w:t>20</w:t>
      </w:r>
      <w:r w:rsidR="00E95142">
        <w:rPr>
          <w:rFonts w:ascii="Times New Roman" w:eastAsia="Times New Roman" w:hAnsi="Times New Roman" w:cs="Times New Roman"/>
          <w:color w:val="000000"/>
          <w:sz w:val="24"/>
          <w:szCs w:val="24"/>
          <w:highlight w:val="white"/>
          <w:lang w:val="ru-RU"/>
        </w:rPr>
        <w:t xml:space="preserve">23 </w:t>
      </w:r>
      <w:proofErr w:type="gramStart"/>
      <w:r w:rsidR="00E95142">
        <w:rPr>
          <w:rFonts w:ascii="Times New Roman" w:eastAsia="Times New Roman" w:hAnsi="Times New Roman" w:cs="Times New Roman"/>
          <w:color w:val="000000"/>
          <w:sz w:val="24"/>
          <w:szCs w:val="24"/>
          <w:highlight w:val="white"/>
        </w:rPr>
        <w:t>р</w:t>
      </w:r>
      <w:proofErr w:type="gramEnd"/>
      <w:r w:rsidR="00E95142">
        <w:rPr>
          <w:rFonts w:ascii="Times New Roman" w:eastAsia="Times New Roman" w:hAnsi="Times New Roman" w:cs="Times New Roman"/>
          <w:color w:val="000000"/>
          <w:sz w:val="24"/>
          <w:szCs w:val="24"/>
          <w:highlight w:val="white"/>
        </w:rPr>
        <w:t>ік</w:t>
      </w: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p w:rsidR="00145C5B" w:rsidRDefault="00145C5B" w:rsidP="00E95142">
      <w:pPr>
        <w:spacing w:before="240" w:after="0" w:line="240" w:lineRule="auto"/>
        <w:jc w:val="center"/>
        <w:rPr>
          <w:rFonts w:ascii="Times New Roman" w:eastAsia="Times New Roman" w:hAnsi="Times New Roman" w:cs="Times New Roman"/>
          <w:color w:val="000000"/>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05D5">
        <w:trPr>
          <w:trHeight w:val="416"/>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405D5" w:rsidRDefault="00466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05D5">
        <w:trPr>
          <w:trHeight w:val="411"/>
          <w:jc w:val="center"/>
        </w:trPr>
        <w:tc>
          <w:tcPr>
            <w:tcW w:w="70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05D5">
        <w:trPr>
          <w:trHeight w:val="1119"/>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405D5" w:rsidRPr="00E95142"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E95142">
              <w:rPr>
                <w:rFonts w:ascii="Times New Roman" w:eastAsia="Times New Roman" w:hAnsi="Times New Roman" w:cs="Times New Roman"/>
                <w:color w:val="000000"/>
                <w:sz w:val="24"/>
                <w:szCs w:val="24"/>
              </w:rPr>
              <w:t xml:space="preserve">України «Про публічні закупівлі» (далі </w:t>
            </w:r>
            <w:r w:rsidRPr="00E95142">
              <w:rPr>
                <w:rFonts w:ascii="Times New Roman" w:eastAsia="Times New Roman" w:hAnsi="Times New Roman" w:cs="Times New Roman"/>
                <w:sz w:val="24"/>
                <w:szCs w:val="24"/>
              </w:rPr>
              <w:t>—</w:t>
            </w:r>
            <w:r w:rsidRPr="00E95142">
              <w:rPr>
                <w:rFonts w:ascii="Times New Roman" w:eastAsia="Times New Roman" w:hAnsi="Times New Roman" w:cs="Times New Roman"/>
                <w:color w:val="000000"/>
                <w:sz w:val="24"/>
                <w:szCs w:val="24"/>
              </w:rPr>
              <w:t xml:space="preserve"> Закон)</w:t>
            </w:r>
            <w:r w:rsidRPr="00E9514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A219BC">
              <w:rPr>
                <w:rFonts w:ascii="Times New Roman" w:eastAsia="Times New Roman" w:hAnsi="Times New Roman" w:cs="Times New Roman"/>
                <w:color w:val="000000" w:themeColor="text1"/>
                <w:sz w:val="24"/>
                <w:szCs w:val="24"/>
              </w:rPr>
              <w:t xml:space="preserve">1178 </w:t>
            </w:r>
            <w:r w:rsidR="00A219BC" w:rsidRPr="00A219BC">
              <w:rPr>
                <w:rFonts w:ascii="Times New Roman" w:eastAsia="Times New Roman" w:hAnsi="Times New Roman" w:cs="Times New Roman"/>
                <w:color w:val="000000" w:themeColor="text1"/>
                <w:sz w:val="24"/>
                <w:szCs w:val="24"/>
              </w:rPr>
              <w:t xml:space="preserve">(із змінами й доповненнями) </w:t>
            </w:r>
            <w:r w:rsidRPr="00E95142">
              <w:rPr>
                <w:rFonts w:ascii="Times New Roman" w:eastAsia="Times New Roman" w:hAnsi="Times New Roman" w:cs="Times New Roman"/>
                <w:sz w:val="24"/>
                <w:szCs w:val="24"/>
              </w:rPr>
              <w:t>(далі — Особливості).</w:t>
            </w:r>
          </w:p>
          <w:p w:rsidR="008405D5" w:rsidRDefault="00466826">
            <w:pPr>
              <w:jc w:val="both"/>
              <w:rPr>
                <w:rFonts w:ascii="Times New Roman" w:eastAsia="Times New Roman" w:hAnsi="Times New Roman" w:cs="Times New Roman"/>
                <w:sz w:val="24"/>
                <w:szCs w:val="24"/>
              </w:rPr>
            </w:pPr>
            <w:r w:rsidRPr="00E95142">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05D5">
        <w:trPr>
          <w:trHeight w:val="61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405D5" w:rsidRDefault="0046682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05D5">
        <w:trPr>
          <w:trHeight w:val="285"/>
          <w:jc w:val="center"/>
        </w:trPr>
        <w:tc>
          <w:tcPr>
            <w:tcW w:w="705" w:type="dxa"/>
          </w:tcPr>
          <w:p w:rsidR="008405D5" w:rsidRDefault="0046682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405D5" w:rsidRDefault="004668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405D5" w:rsidRPr="000F72FA" w:rsidRDefault="00210377" w:rsidP="00210377">
            <w:pPr>
              <w:jc w:val="both"/>
              <w:rPr>
                <w:rFonts w:ascii="Times New Roman" w:eastAsia="Times New Roman" w:hAnsi="Times New Roman" w:cs="Times New Roman"/>
                <w:i/>
                <w:sz w:val="24"/>
                <w:szCs w:val="24"/>
              </w:rPr>
            </w:pPr>
            <w:r>
              <w:rPr>
                <w:rFonts w:ascii="Times New Roman" w:hAnsi="Times New Roman" w:cs="Times New Roman"/>
                <w:sz w:val="24"/>
                <w:szCs w:val="24"/>
              </w:rPr>
              <w:t>Центр сім’ї Дарницького району міста Києва</w:t>
            </w:r>
            <w:r w:rsidR="00E95142" w:rsidRPr="000F72FA">
              <w:rPr>
                <w:rFonts w:ascii="Times New Roman" w:hAnsi="Times New Roman" w:cs="Times New Roman"/>
                <w:sz w:val="24"/>
                <w:szCs w:val="24"/>
              </w:rPr>
              <w:t xml:space="preserve">. (Код ЄДРПОУ – </w:t>
            </w:r>
            <w:r>
              <w:rPr>
                <w:rFonts w:ascii="Times New Roman" w:hAnsi="Times New Roman" w:cs="Times New Roman"/>
                <w:sz w:val="24"/>
                <w:szCs w:val="24"/>
              </w:rPr>
              <w:t>33054613</w:t>
            </w:r>
            <w:r w:rsidR="00E95142" w:rsidRPr="000F72FA">
              <w:rPr>
                <w:rFonts w:ascii="Times New Roman" w:hAnsi="Times New Roman" w:cs="Times New Roman"/>
                <w:sz w:val="24"/>
                <w:szCs w:val="24"/>
              </w:rPr>
              <w:t>) (далі – замовник)</w:t>
            </w:r>
          </w:p>
        </w:tc>
      </w:tr>
      <w:tr w:rsidR="00E95142">
        <w:trPr>
          <w:trHeight w:val="510"/>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10377" w:rsidRPr="000F72FA" w:rsidRDefault="00210377" w:rsidP="00210377">
            <w:pPr>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02096</w:t>
            </w:r>
            <w:r w:rsidR="00E95142" w:rsidRPr="000F72FA">
              <w:rPr>
                <w:rFonts w:ascii="Times New Roman" w:hAnsi="Times New Roman" w:cs="Times New Roman"/>
                <w:sz w:val="24"/>
                <w:szCs w:val="24"/>
              </w:rPr>
              <w:t xml:space="preserve">, Україна, </w:t>
            </w:r>
            <w:r>
              <w:rPr>
                <w:rFonts w:ascii="Times New Roman" w:hAnsi="Times New Roman" w:cs="Times New Roman"/>
                <w:sz w:val="24"/>
                <w:szCs w:val="24"/>
              </w:rPr>
              <w:t>м. Київ, вул. Ялтинська, 14</w:t>
            </w:r>
          </w:p>
          <w:p w:rsidR="00E95142" w:rsidRPr="000F72FA" w:rsidRDefault="00E95142" w:rsidP="000D594D">
            <w:pPr>
              <w:jc w:val="both"/>
              <w:rPr>
                <w:rFonts w:ascii="Times New Roman" w:eastAsia="Times New Roman" w:hAnsi="Times New Roman" w:cs="Times New Roman"/>
                <w:sz w:val="24"/>
                <w:szCs w:val="24"/>
              </w:rPr>
            </w:pPr>
          </w:p>
        </w:tc>
      </w:tr>
      <w:tr w:rsidR="00E95142">
        <w:trPr>
          <w:trHeight w:val="1119"/>
          <w:jc w:val="center"/>
        </w:trPr>
        <w:tc>
          <w:tcPr>
            <w:tcW w:w="705" w:type="dxa"/>
          </w:tcPr>
          <w:p w:rsidR="00E95142" w:rsidRDefault="00E95142" w:rsidP="00E9514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95142" w:rsidRDefault="00E95142" w:rsidP="00E9514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95142" w:rsidRPr="000F72FA" w:rsidRDefault="00210377" w:rsidP="00E95142">
            <w:pPr>
              <w:widowControl w:val="0"/>
              <w:jc w:val="both"/>
              <w:rPr>
                <w:rFonts w:ascii="Times New Roman" w:hAnsi="Times New Roman" w:cs="Times New Roman"/>
                <w:sz w:val="24"/>
                <w:szCs w:val="24"/>
              </w:rPr>
            </w:pPr>
            <w:r>
              <w:rPr>
                <w:rFonts w:ascii="Times New Roman" w:hAnsi="Times New Roman" w:cs="Times New Roman"/>
                <w:sz w:val="24"/>
                <w:szCs w:val="24"/>
              </w:rPr>
              <w:t>Шелест Наталія Володимирівна</w:t>
            </w:r>
            <w:r w:rsidR="00E95142" w:rsidRPr="000F72FA">
              <w:rPr>
                <w:rFonts w:ascii="Times New Roman" w:hAnsi="Times New Roman" w:cs="Times New Roman"/>
                <w:sz w:val="24"/>
                <w:szCs w:val="24"/>
              </w:rPr>
              <w:t xml:space="preserve"> – уповноважена особа з організації та проведення публічних закупівель</w:t>
            </w:r>
          </w:p>
          <w:p w:rsidR="006446C9" w:rsidRPr="000F72FA" w:rsidRDefault="006446C9" w:rsidP="006446C9">
            <w:pPr>
              <w:widowControl w:val="0"/>
              <w:jc w:val="both"/>
              <w:rPr>
                <w:rFonts w:ascii="Times New Roman" w:hAnsi="Times New Roman" w:cs="Times New Roman"/>
                <w:color w:val="000000" w:themeColor="text1"/>
                <w:sz w:val="24"/>
                <w:szCs w:val="24"/>
              </w:rPr>
            </w:pPr>
          </w:p>
          <w:p w:rsidR="006446C9" w:rsidRPr="000F72FA" w:rsidRDefault="006446C9" w:rsidP="006446C9">
            <w:pPr>
              <w:widowControl w:val="0"/>
              <w:jc w:val="both"/>
              <w:rPr>
                <w:rFonts w:ascii="Times New Roman" w:hAnsi="Times New Roman" w:cs="Times New Roman"/>
                <w:color w:val="000000" w:themeColor="text1"/>
                <w:sz w:val="24"/>
                <w:szCs w:val="24"/>
              </w:rPr>
            </w:pPr>
            <w:r w:rsidRPr="000F72FA">
              <w:rPr>
                <w:rFonts w:ascii="Times New Roman" w:hAnsi="Times New Roman" w:cs="Times New Roman"/>
                <w:color w:val="000000" w:themeColor="text1"/>
                <w:sz w:val="24"/>
                <w:szCs w:val="24"/>
              </w:rPr>
              <w:t xml:space="preserve">Посада: </w:t>
            </w:r>
            <w:r w:rsidR="00210377">
              <w:rPr>
                <w:rFonts w:ascii="Times New Roman" w:hAnsi="Times New Roman" w:cs="Times New Roman"/>
                <w:color w:val="000000" w:themeColor="text1"/>
                <w:sz w:val="24"/>
                <w:szCs w:val="24"/>
              </w:rPr>
              <w:t xml:space="preserve">В.О Бухгалтер </w:t>
            </w:r>
          </w:p>
          <w:p w:rsidR="006446C9" w:rsidRPr="000F72FA" w:rsidRDefault="006446C9" w:rsidP="00E95142">
            <w:pPr>
              <w:widowControl w:val="0"/>
              <w:jc w:val="both"/>
              <w:rPr>
                <w:rFonts w:ascii="Times New Roman" w:hAnsi="Times New Roman" w:cs="Times New Roman"/>
                <w:sz w:val="24"/>
                <w:szCs w:val="24"/>
              </w:rPr>
            </w:pPr>
          </w:p>
          <w:p w:rsidR="00F051B3" w:rsidRDefault="00E95142" w:rsidP="00E95142">
            <w:pPr>
              <w:jc w:val="both"/>
              <w:rPr>
                <w:rFonts w:ascii="Times New Roman" w:hAnsi="Times New Roman" w:cs="Times New Roman"/>
                <w:sz w:val="24"/>
                <w:szCs w:val="24"/>
              </w:rPr>
            </w:pPr>
            <w:r w:rsidRPr="000F72FA">
              <w:rPr>
                <w:rFonts w:ascii="Times New Roman" w:hAnsi="Times New Roman" w:cs="Times New Roman"/>
                <w:sz w:val="24"/>
                <w:szCs w:val="24"/>
              </w:rPr>
              <w:t>e-</w:t>
            </w:r>
            <w:proofErr w:type="spellStart"/>
            <w:r w:rsidRPr="000F72FA">
              <w:rPr>
                <w:rFonts w:ascii="Times New Roman" w:hAnsi="Times New Roman" w:cs="Times New Roman"/>
                <w:sz w:val="24"/>
                <w:szCs w:val="24"/>
              </w:rPr>
              <w:t>mail</w:t>
            </w:r>
            <w:proofErr w:type="spellEnd"/>
            <w:r w:rsidRPr="000F72FA">
              <w:rPr>
                <w:rFonts w:ascii="Times New Roman" w:hAnsi="Times New Roman" w:cs="Times New Roman"/>
                <w:sz w:val="24"/>
                <w:szCs w:val="24"/>
              </w:rPr>
              <w:t>:</w:t>
            </w:r>
            <w:r w:rsidRPr="00550F49">
              <w:rPr>
                <w:rFonts w:ascii="Times New Roman" w:hAnsi="Times New Roman" w:cs="Times New Roman"/>
                <w:sz w:val="24"/>
                <w:szCs w:val="24"/>
              </w:rPr>
              <w:t xml:space="preserve"> </w:t>
            </w:r>
            <w:r w:rsidR="00F051B3" w:rsidRPr="00F051B3">
              <w:rPr>
                <w:rFonts w:ascii="Times New Roman" w:hAnsi="Times New Roman" w:cs="Times New Roman"/>
                <w:sz w:val="24"/>
                <w:szCs w:val="24"/>
              </w:rPr>
              <w:t xml:space="preserve">knatalija@i.ua </w:t>
            </w:r>
          </w:p>
          <w:p w:rsidR="00E95142" w:rsidRPr="000F72FA" w:rsidRDefault="00F051B3" w:rsidP="00F051B3">
            <w:pPr>
              <w:jc w:val="both"/>
              <w:rPr>
                <w:rFonts w:ascii="Times New Roman" w:eastAsia="Times New Roman" w:hAnsi="Times New Roman" w:cs="Times New Roman"/>
                <w:sz w:val="24"/>
                <w:szCs w:val="24"/>
              </w:rPr>
            </w:pPr>
            <w:r>
              <w:rPr>
                <w:rFonts w:ascii="Times New Roman" w:hAnsi="Times New Roman" w:cs="Times New Roman"/>
                <w:sz w:val="24"/>
                <w:szCs w:val="24"/>
              </w:rPr>
              <w:t>т</w:t>
            </w:r>
            <w:r w:rsidR="00E95142" w:rsidRPr="000F72FA">
              <w:rPr>
                <w:rFonts w:ascii="Times New Roman" w:hAnsi="Times New Roman" w:cs="Times New Roman"/>
                <w:sz w:val="24"/>
                <w:szCs w:val="24"/>
              </w:rPr>
              <w:t>ел.:</w:t>
            </w:r>
            <w:r>
              <w:rPr>
                <w:rFonts w:ascii="Times New Roman" w:hAnsi="Times New Roman" w:cs="Times New Roman"/>
                <w:sz w:val="24"/>
                <w:szCs w:val="24"/>
              </w:rPr>
              <w:t xml:space="preserve"> 050-565</w:t>
            </w:r>
            <w:r w:rsidR="00E95142" w:rsidRPr="000F72FA">
              <w:rPr>
                <w:rFonts w:ascii="Times New Roman" w:hAnsi="Times New Roman" w:cs="Times New Roman"/>
                <w:sz w:val="24"/>
                <w:szCs w:val="24"/>
              </w:rPr>
              <w:t>-</w:t>
            </w:r>
            <w:r>
              <w:rPr>
                <w:rFonts w:ascii="Times New Roman" w:hAnsi="Times New Roman" w:cs="Times New Roman"/>
                <w:sz w:val="24"/>
                <w:szCs w:val="24"/>
              </w:rPr>
              <w:t>50-82</w:t>
            </w:r>
          </w:p>
        </w:tc>
      </w:tr>
      <w:tr w:rsidR="006446C9" w:rsidTr="006446C9">
        <w:trPr>
          <w:trHeight w:val="15"/>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vAlign w:val="center"/>
          </w:tcPr>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 xml:space="preserve"> відкриті торги*</w:t>
            </w:r>
          </w:p>
          <w:p w:rsidR="006446C9" w:rsidRPr="000F72FA" w:rsidRDefault="006446C9" w:rsidP="006446C9">
            <w:pPr>
              <w:ind w:left="-57" w:right="-57"/>
              <w:contextualSpacing/>
              <w:jc w:val="both"/>
              <w:rPr>
                <w:rFonts w:ascii="Times New Roman" w:eastAsia="Times New Roman" w:hAnsi="Times New Roman" w:cs="Times New Roman"/>
                <w:color w:val="0D0D0D"/>
                <w:sz w:val="24"/>
                <w:szCs w:val="24"/>
              </w:rPr>
            </w:pPr>
            <w:r w:rsidRPr="000F72FA">
              <w:rPr>
                <w:rFonts w:ascii="Times New Roman" w:eastAsia="Times New Roman" w:hAnsi="Times New Roman" w:cs="Times New Roman"/>
                <w:color w:val="0D0D0D"/>
                <w:sz w:val="24"/>
                <w:szCs w:val="24"/>
              </w:rPr>
              <w:t>*</w:t>
            </w:r>
            <w:r w:rsidRPr="000F72FA">
              <w:rPr>
                <w:rFonts w:ascii="Times New Roman" w:eastAsia="Times New Roman" w:hAnsi="Times New Roman" w:cs="Times New Roman"/>
                <w:i/>
                <w:color w:val="0D0D0D"/>
                <w:sz w:val="20"/>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tc>
      </w:tr>
      <w:tr w:rsidR="006446C9">
        <w:trPr>
          <w:trHeight w:val="240"/>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46C9" w:rsidRDefault="006446C9" w:rsidP="006446C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446C9">
        <w:trPr>
          <w:jc w:val="center"/>
        </w:trPr>
        <w:tc>
          <w:tcPr>
            <w:tcW w:w="705" w:type="dxa"/>
          </w:tcPr>
          <w:p w:rsidR="006446C9" w:rsidRDefault="006446C9" w:rsidP="006446C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446C9" w:rsidRDefault="006446C9" w:rsidP="006446C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D6BCE" w:rsidRDefault="00BD6BCE" w:rsidP="00BD6BCE">
            <w:pPr>
              <w:pStyle w:val="tbl-cod"/>
              <w:spacing w:beforeAutospacing="0" w:afterAutospacing="0"/>
            </w:pPr>
            <w:r>
              <w:rPr>
                <w:b/>
              </w:rPr>
              <w:t>Офісні меблі  (</w:t>
            </w:r>
            <w:r>
              <w:rPr>
                <w:b/>
                <w:kern w:val="2"/>
                <w:lang w:bidi="hi-IN"/>
              </w:rPr>
              <w:t xml:space="preserve">код </w:t>
            </w:r>
            <w:r>
              <w:rPr>
                <w:b/>
              </w:rPr>
              <w:t>ДК 021:2015: 39130000-2 — Офісні меблі)</w:t>
            </w:r>
          </w:p>
          <w:p w:rsidR="006446C9" w:rsidRPr="000E3E33" w:rsidRDefault="006446C9" w:rsidP="003A7555">
            <w:pPr>
              <w:contextualSpacing/>
              <w:rPr>
                <w:rFonts w:ascii="Times New Roman" w:eastAsia="Times New Roman" w:hAnsi="Times New Roman" w:cs="Times New Roman"/>
                <w:i/>
                <w:sz w:val="24"/>
                <w:szCs w:val="24"/>
              </w:rPr>
            </w:pPr>
          </w:p>
        </w:tc>
      </w:tr>
      <w:tr w:rsidR="006446C9">
        <w:trPr>
          <w:trHeight w:val="1119"/>
          <w:jc w:val="center"/>
        </w:trPr>
        <w:tc>
          <w:tcPr>
            <w:tcW w:w="705" w:type="dxa"/>
          </w:tcPr>
          <w:p w:rsidR="006446C9" w:rsidRDefault="006446C9" w:rsidP="006446C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446C9" w:rsidRDefault="006446C9" w:rsidP="006446C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446C9" w:rsidRDefault="006446C9" w:rsidP="006446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446C9" w:rsidRDefault="006446C9" w:rsidP="006446C9">
            <w:pPr>
              <w:widowControl w:val="0"/>
              <w:ind w:right="120"/>
              <w:jc w:val="both"/>
              <w:rPr>
                <w:rFonts w:ascii="Times New Roman" w:eastAsia="Times New Roman" w:hAnsi="Times New Roman" w:cs="Times New Roman"/>
                <w:i/>
                <w:color w:val="FF0000"/>
                <w:sz w:val="24"/>
                <w:szCs w:val="24"/>
                <w:highlight w:val="yellow"/>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A7555" w:rsidRDefault="003A7555" w:rsidP="003A7555">
            <w:pPr>
              <w:widowControl w:val="0"/>
              <w:rPr>
                <w:rFonts w:ascii="Times New Roman" w:eastAsia="Times New Roman" w:hAnsi="Times New Roman" w:cs="Times New Roman"/>
                <w:color w:val="000000"/>
                <w:sz w:val="24"/>
                <w:szCs w:val="24"/>
                <w:highlight w:val="yellow"/>
              </w:rPr>
            </w:pPr>
            <w:r w:rsidRPr="00D80329">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12766" w:rsidRPr="008871E2" w:rsidRDefault="00412766" w:rsidP="00412766">
            <w:pPr>
              <w:jc w:val="both"/>
              <w:rPr>
                <w:rFonts w:ascii="Times New Roman" w:hAnsi="Times New Roman" w:cs="Times New Roman"/>
                <w:sz w:val="24"/>
                <w:szCs w:val="24"/>
              </w:rPr>
            </w:pPr>
            <w:r w:rsidRPr="008871E2">
              <w:rPr>
                <w:rFonts w:ascii="Times New Roman" w:hAnsi="Times New Roman" w:cs="Times New Roman"/>
                <w:sz w:val="24"/>
                <w:szCs w:val="24"/>
              </w:rPr>
              <w:t xml:space="preserve">Кількість товару:  </w:t>
            </w:r>
            <w:r w:rsidR="00EE46D0">
              <w:rPr>
                <w:rFonts w:ascii="Times New Roman" w:hAnsi="Times New Roman" w:cs="Times New Roman"/>
                <w:sz w:val="24"/>
                <w:szCs w:val="24"/>
              </w:rPr>
              <w:t xml:space="preserve">Згідно </w:t>
            </w:r>
            <w:r w:rsidR="00BD6BCE">
              <w:rPr>
                <w:rFonts w:ascii="Times New Roman" w:hAnsi="Times New Roman" w:cs="Times New Roman"/>
                <w:sz w:val="24"/>
                <w:szCs w:val="24"/>
              </w:rPr>
              <w:t>Д</w:t>
            </w:r>
            <w:r w:rsidR="00EE46D0">
              <w:rPr>
                <w:rFonts w:ascii="Times New Roman" w:hAnsi="Times New Roman" w:cs="Times New Roman"/>
                <w:sz w:val="24"/>
                <w:szCs w:val="24"/>
              </w:rPr>
              <w:t xml:space="preserve">одатку </w:t>
            </w:r>
            <w:r w:rsidR="00BD6BCE">
              <w:rPr>
                <w:rFonts w:ascii="Times New Roman" w:hAnsi="Times New Roman" w:cs="Times New Roman"/>
                <w:sz w:val="24"/>
                <w:szCs w:val="24"/>
              </w:rPr>
              <w:t>№</w:t>
            </w:r>
            <w:r w:rsidR="00822D73">
              <w:rPr>
                <w:rFonts w:ascii="Times New Roman" w:hAnsi="Times New Roman" w:cs="Times New Roman"/>
                <w:sz w:val="24"/>
                <w:szCs w:val="24"/>
              </w:rPr>
              <w:t xml:space="preserve"> </w:t>
            </w:r>
            <w:r w:rsidR="00D63DD5">
              <w:rPr>
                <w:rFonts w:ascii="Times New Roman" w:hAnsi="Times New Roman" w:cs="Times New Roman"/>
                <w:sz w:val="24"/>
                <w:szCs w:val="24"/>
              </w:rPr>
              <w:t xml:space="preserve">2 до ТД. </w:t>
            </w:r>
          </w:p>
          <w:p w:rsidR="003A7555" w:rsidRDefault="00412766" w:rsidP="00207A78">
            <w:pPr>
              <w:widowControl w:val="0"/>
              <w:ind w:right="120"/>
              <w:jc w:val="both"/>
              <w:rPr>
                <w:rFonts w:ascii="Times New Roman" w:hAnsi="Times New Roman" w:cs="Times New Roman"/>
                <w:sz w:val="24"/>
                <w:szCs w:val="24"/>
              </w:rPr>
            </w:pPr>
            <w:r w:rsidRPr="008871E2">
              <w:rPr>
                <w:rFonts w:ascii="Times New Roman" w:hAnsi="Times New Roman" w:cs="Times New Roman"/>
                <w:sz w:val="24"/>
                <w:szCs w:val="24"/>
              </w:rPr>
              <w:t>Місце поставки товару</w:t>
            </w:r>
            <w:r w:rsidR="008871E2">
              <w:rPr>
                <w:rFonts w:ascii="Times New Roman" w:hAnsi="Times New Roman" w:cs="Times New Roman"/>
                <w:sz w:val="24"/>
                <w:szCs w:val="24"/>
              </w:rPr>
              <w:t xml:space="preserve">: </w:t>
            </w:r>
            <w:r w:rsidR="008F6F98" w:rsidRPr="008F6F98">
              <w:rPr>
                <w:rFonts w:ascii="Times New Roman" w:hAnsi="Times New Roman" w:cs="Times New Roman"/>
                <w:sz w:val="24"/>
                <w:szCs w:val="24"/>
              </w:rPr>
              <w:t>02096, Україна, м. Київ, вул. Ялтинська, 14</w:t>
            </w:r>
          </w:p>
          <w:p w:rsidR="00C931D5" w:rsidRPr="00D63DD5" w:rsidRDefault="00C931D5" w:rsidP="00207A78">
            <w:pPr>
              <w:widowControl w:val="0"/>
              <w:ind w:right="120"/>
              <w:jc w:val="both"/>
              <w:rPr>
                <w:rFonts w:ascii="Times New Roman" w:eastAsia="Times New Roman" w:hAnsi="Times New Roman" w:cs="Times New Roman"/>
                <w:i/>
                <w:color w:val="4A86E8"/>
                <w:sz w:val="24"/>
                <w:szCs w:val="24"/>
              </w:rPr>
            </w:pPr>
          </w:p>
        </w:tc>
      </w:tr>
      <w:tr w:rsidR="003A7555">
        <w:trPr>
          <w:trHeight w:val="64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A7555" w:rsidRDefault="00BD6BCE" w:rsidP="00BD6B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AC6BB0" w:rsidRPr="00AC6BB0" w:rsidRDefault="00AC6BB0" w:rsidP="00AC6BB0">
            <w:pPr>
              <w:widowControl w:val="0"/>
              <w:rPr>
                <w:rFonts w:ascii="Times New Roman" w:eastAsia="Times New Roman" w:hAnsi="Times New Roman" w:cs="Times New Roman"/>
                <w:b/>
                <w:color w:val="000000" w:themeColor="text1"/>
                <w:sz w:val="24"/>
                <w:szCs w:val="24"/>
              </w:rPr>
            </w:pPr>
            <w:r w:rsidRPr="00AC6BB0">
              <w:rPr>
                <w:rFonts w:ascii="Times New Roman" w:eastAsia="Times New Roman" w:hAnsi="Times New Roman" w:cs="Times New Roman"/>
                <w:color w:val="000000" w:themeColor="text1"/>
                <w:sz w:val="24"/>
                <w:szCs w:val="24"/>
              </w:rPr>
              <w:t xml:space="preserve">Строк </w:t>
            </w:r>
            <w:r>
              <w:rPr>
                <w:rFonts w:ascii="Times New Roman" w:eastAsia="Times New Roman" w:hAnsi="Times New Roman" w:cs="Times New Roman"/>
                <w:color w:val="000000" w:themeColor="text1"/>
                <w:sz w:val="24"/>
                <w:szCs w:val="24"/>
              </w:rPr>
              <w:t>поставки товару</w:t>
            </w:r>
            <w:bookmarkStart w:id="1" w:name="_GoBack"/>
            <w:bookmarkEnd w:id="1"/>
            <w:r w:rsidRPr="00AC6BB0">
              <w:rPr>
                <w:rFonts w:ascii="Times New Roman" w:eastAsia="Times New Roman" w:hAnsi="Times New Roman" w:cs="Times New Roman"/>
                <w:color w:val="000000" w:themeColor="text1"/>
                <w:sz w:val="24"/>
                <w:szCs w:val="24"/>
              </w:rPr>
              <w:t>: до</w:t>
            </w:r>
            <w:r w:rsidRPr="00AC6BB0">
              <w:rPr>
                <w:rFonts w:ascii="Times New Roman" w:eastAsia="Times New Roman" w:hAnsi="Times New Roman" w:cs="Times New Roman"/>
                <w:b/>
                <w:color w:val="000000" w:themeColor="text1"/>
                <w:sz w:val="24"/>
                <w:szCs w:val="24"/>
              </w:rPr>
              <w:t xml:space="preserve"> 05.12.2023 року.</w:t>
            </w:r>
          </w:p>
          <w:p w:rsidR="00C854A0" w:rsidRPr="00590DAA" w:rsidRDefault="00C854A0" w:rsidP="00E14657">
            <w:pPr>
              <w:widowControl w:val="0"/>
              <w:rPr>
                <w:rFonts w:ascii="Times New Roman" w:eastAsia="Times New Roman" w:hAnsi="Times New Roman" w:cs="Times New Roman"/>
                <w:color w:val="000000" w:themeColor="text1"/>
                <w:sz w:val="24"/>
                <w:szCs w:val="24"/>
              </w:rPr>
            </w:pP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A7555" w:rsidRDefault="003A7555" w:rsidP="003A755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A7555" w:rsidRDefault="003A7555" w:rsidP="003A755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A7555" w:rsidRDefault="003A7555" w:rsidP="003A755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7555">
        <w:trPr>
          <w:trHeight w:val="501"/>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A7555">
        <w:trPr>
          <w:trHeight w:val="1975"/>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7555" w:rsidRDefault="003A7555" w:rsidP="003A755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219BC">
              <w:rPr>
                <w:rFonts w:ascii="Times New Roman" w:eastAsia="Times New Roman" w:hAnsi="Times New Roman" w:cs="Times New Roman"/>
                <w:sz w:val="24"/>
                <w:szCs w:val="24"/>
                <w:highlight w:val="white"/>
                <w:lang w:val="ru-RU"/>
              </w:rPr>
              <w:t xml:space="preserve">, </w:t>
            </w:r>
            <w:r w:rsidR="00A219BC" w:rsidRPr="00A219B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sidRPr="00A219BC">
              <w:rPr>
                <w:rFonts w:ascii="Times New Roman" w:eastAsia="Times New Roman" w:hAnsi="Times New Roman" w:cs="Times New Roman"/>
                <w:color w:val="000000" w:themeColor="text1"/>
                <w:sz w:val="24"/>
                <w:szCs w:val="24"/>
                <w:highlight w:val="white"/>
              </w:rPr>
              <w:t xml:space="preserve"> таким чином, щоб з моменту </w:t>
            </w:r>
            <w:r>
              <w:rPr>
                <w:rFonts w:ascii="Times New Roman" w:eastAsia="Times New Roman" w:hAnsi="Times New Roman" w:cs="Times New Roman"/>
                <w:sz w:val="24"/>
                <w:szCs w:val="24"/>
                <w:highlight w:val="white"/>
              </w:rPr>
              <w:t>внесення змін до тендерної документації до закінчення кінцевого строку подання тендерних пропозицій залишалося не менше чотирьох днів.</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A7555">
        <w:trPr>
          <w:trHeight w:val="480"/>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A7555" w:rsidRPr="00A219BC" w:rsidRDefault="003A7555" w:rsidP="003A7555">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A219BC" w:rsidRPr="00A219BC">
              <w:rPr>
                <w:rFonts w:ascii="Times New Roman" w:eastAsia="Times New Roman" w:hAnsi="Times New Roman" w:cs="Times New Roman"/>
                <w:i/>
                <w:color w:val="000000" w:themeColor="text1"/>
                <w:sz w:val="24"/>
                <w:szCs w:val="24"/>
                <w:highlight w:val="white"/>
              </w:rPr>
              <w:t>першої</w:t>
            </w:r>
            <w:r w:rsidR="00A219BC" w:rsidRPr="00A219BC">
              <w:rPr>
                <w:rFonts w:ascii="Times New Roman" w:eastAsia="Times New Roman" w:hAnsi="Times New Roman" w:cs="Times New Roman"/>
                <w:i/>
                <w:color w:val="000000" w:themeColor="text1"/>
                <w:sz w:val="24"/>
                <w:szCs w:val="24"/>
                <w:lang w:val="ru-RU"/>
              </w:rPr>
              <w:t>,</w:t>
            </w:r>
            <w:r w:rsidR="00A219BC" w:rsidRPr="00A219BC">
              <w:rPr>
                <w:rFonts w:ascii="Times New Roman" w:eastAsia="Times New Roman" w:hAnsi="Times New Roman" w:cs="Times New Roman"/>
                <w:i/>
                <w:color w:val="000000" w:themeColor="text1"/>
                <w:sz w:val="24"/>
                <w:szCs w:val="24"/>
              </w:rPr>
              <w:t xml:space="preserve"> </w:t>
            </w:r>
            <w:r w:rsidRPr="00A219BC">
              <w:rPr>
                <w:rFonts w:ascii="Times New Roman" w:eastAsia="Times New Roman" w:hAnsi="Times New Roman" w:cs="Times New Roman"/>
                <w:i/>
                <w:color w:val="000000" w:themeColor="text1"/>
                <w:sz w:val="24"/>
                <w:szCs w:val="24"/>
              </w:rPr>
              <w:t xml:space="preserve">четвертої, шостої та сьомої статті 26 Закону. </w:t>
            </w:r>
          </w:p>
          <w:p w:rsidR="00A219BC" w:rsidRPr="00C223BB" w:rsidRDefault="00A219BC" w:rsidP="00A219BC">
            <w:pPr>
              <w:widowControl w:val="0"/>
              <w:jc w:val="both"/>
              <w:rPr>
                <w:rFonts w:ascii="Times New Roman" w:eastAsia="Times New Roman" w:hAnsi="Times New Roman" w:cs="Times New Roman"/>
                <w:color w:val="000000" w:themeColor="text1"/>
                <w:sz w:val="24"/>
                <w:szCs w:val="24"/>
              </w:rPr>
            </w:pPr>
            <w:r w:rsidRPr="00A219B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A219BC">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219BC">
                <w:rPr>
                  <w:rFonts w:ascii="Times New Roman" w:eastAsia="Times New Roman" w:hAnsi="Times New Roman" w:cs="Times New Roman"/>
                  <w:color w:val="000000" w:themeColor="text1"/>
                  <w:sz w:val="24"/>
                  <w:szCs w:val="24"/>
                  <w:highlight w:val="white"/>
                </w:rPr>
                <w:t>пункті 47</w:t>
              </w:r>
            </w:hyperlink>
            <w:r w:rsidRPr="00A219BC">
              <w:rPr>
                <w:rFonts w:ascii="Times New Roman" w:eastAsia="Times New Roman" w:hAnsi="Times New Roman" w:cs="Times New Roman"/>
                <w:color w:val="000000" w:themeColor="text1"/>
                <w:sz w:val="24"/>
                <w:szCs w:val="24"/>
                <w:highlight w:val="white"/>
              </w:rPr>
              <w:t xml:space="preserve"> </w:t>
            </w:r>
            <w:r w:rsidRPr="00C223BB">
              <w:rPr>
                <w:rFonts w:ascii="Times New Roman" w:eastAsia="Times New Roman" w:hAnsi="Times New Roman" w:cs="Times New Roman"/>
                <w:color w:val="000000" w:themeColor="text1"/>
                <w:sz w:val="24"/>
                <w:szCs w:val="24"/>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3A7555" w:rsidRPr="00C223BB" w:rsidRDefault="003A7555"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23BB">
              <w:rPr>
                <w:rFonts w:ascii="Times New Roman" w:eastAsia="Times New Roman" w:hAnsi="Times New Roman" w:cs="Times New Roman"/>
                <w:b/>
                <w:i/>
                <w:sz w:val="24"/>
                <w:szCs w:val="24"/>
              </w:rPr>
              <w:t>згідно</w:t>
            </w:r>
            <w:r w:rsidRPr="00C223BB">
              <w:rPr>
                <w:rFonts w:ascii="Times New Roman" w:eastAsia="Times New Roman" w:hAnsi="Times New Roman" w:cs="Times New Roman"/>
                <w:sz w:val="24"/>
                <w:szCs w:val="24"/>
              </w:rPr>
              <w:t xml:space="preserve"> з </w:t>
            </w:r>
            <w:r w:rsidRPr="00C223BB">
              <w:rPr>
                <w:rFonts w:ascii="Times New Roman" w:eastAsia="Times New Roman" w:hAnsi="Times New Roman" w:cs="Times New Roman"/>
                <w:b/>
                <w:i/>
                <w:sz w:val="24"/>
                <w:szCs w:val="24"/>
              </w:rPr>
              <w:t>Додатком 1</w:t>
            </w:r>
            <w:r w:rsidRPr="00C223BB">
              <w:rPr>
                <w:rFonts w:ascii="Times New Roman" w:eastAsia="Times New Roman" w:hAnsi="Times New Roman" w:cs="Times New Roman"/>
                <w:sz w:val="24"/>
                <w:szCs w:val="24"/>
              </w:rPr>
              <w:t xml:space="preserve"> до цієї тендерної документації;</w:t>
            </w:r>
          </w:p>
          <w:p w:rsidR="003A7555" w:rsidRPr="00C223BB" w:rsidRDefault="003A7555" w:rsidP="00C223BB">
            <w:pPr>
              <w:widowControl w:val="0"/>
              <w:numPr>
                <w:ilvl w:val="0"/>
                <w:numId w:val="3"/>
              </w:numPr>
              <w:jc w:val="both"/>
              <w:rPr>
                <w:rFonts w:ascii="Times New Roman" w:eastAsia="Times New Roman" w:hAnsi="Times New Roman" w:cs="Times New Roman"/>
                <w:color w:val="000000" w:themeColor="text1"/>
                <w:sz w:val="24"/>
                <w:szCs w:val="24"/>
              </w:rPr>
            </w:pPr>
            <w:r w:rsidRPr="00C223BB">
              <w:rPr>
                <w:rFonts w:ascii="Times New Roman" w:eastAsia="Times New Roman" w:hAnsi="Times New Roman" w:cs="Times New Roman"/>
                <w:sz w:val="24"/>
                <w:szCs w:val="24"/>
              </w:rPr>
              <w:t xml:space="preserve">інформацією щодо відсутності підстав, установлених </w:t>
            </w:r>
            <w:r w:rsidR="00A219BC" w:rsidRPr="00C223BB">
              <w:rPr>
                <w:rFonts w:ascii="Times New Roman" w:eastAsia="Times New Roman" w:hAnsi="Times New Roman" w:cs="Times New Roman"/>
                <w:sz w:val="24"/>
                <w:szCs w:val="24"/>
              </w:rPr>
              <w:t xml:space="preserve">в пункті </w:t>
            </w:r>
            <w:r w:rsidR="00A219BC" w:rsidRPr="00C223BB">
              <w:rPr>
                <w:rFonts w:ascii="Times New Roman" w:eastAsia="Times New Roman" w:hAnsi="Times New Roman" w:cs="Times New Roman"/>
                <w:color w:val="000000" w:themeColor="text1"/>
                <w:sz w:val="24"/>
                <w:szCs w:val="24"/>
              </w:rPr>
              <w:t>47 Особливостей</w:t>
            </w:r>
            <w:r w:rsidRPr="00C223BB">
              <w:rPr>
                <w:rFonts w:ascii="Times New Roman" w:eastAsia="Times New Roman" w:hAnsi="Times New Roman" w:cs="Times New Roman"/>
                <w:color w:val="000000" w:themeColor="text1"/>
                <w:sz w:val="24"/>
                <w:szCs w:val="24"/>
              </w:rPr>
              <w:t xml:space="preserve">, – </w:t>
            </w:r>
            <w:r w:rsidRPr="00C223BB">
              <w:rPr>
                <w:rFonts w:ascii="Times New Roman" w:eastAsia="Times New Roman" w:hAnsi="Times New Roman" w:cs="Times New Roman"/>
                <w:b/>
                <w:i/>
                <w:color w:val="000000" w:themeColor="text1"/>
                <w:sz w:val="24"/>
                <w:szCs w:val="24"/>
              </w:rPr>
              <w:t>згідно з Додатком 1</w:t>
            </w:r>
            <w:r w:rsidRPr="00C223BB">
              <w:rPr>
                <w:rFonts w:ascii="Times New Roman" w:eastAsia="Times New Roman" w:hAnsi="Times New Roman" w:cs="Times New Roman"/>
                <w:color w:val="000000" w:themeColor="text1"/>
                <w:sz w:val="24"/>
                <w:szCs w:val="24"/>
              </w:rPr>
              <w:t xml:space="preserve"> до цієї тендерної документації;</w:t>
            </w:r>
          </w:p>
          <w:p w:rsidR="00C223BB" w:rsidRPr="00C223BB" w:rsidRDefault="00C223BB"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223BB">
              <w:rPr>
                <w:rFonts w:ascii="Times New Roman" w:eastAsia="Times New Roman" w:hAnsi="Times New Roman" w:cs="Times New Roman"/>
                <w:b/>
                <w:i/>
                <w:sz w:val="24"/>
                <w:szCs w:val="24"/>
              </w:rPr>
              <w:t>згідно з Додатком 2</w:t>
            </w:r>
            <w:r w:rsidRPr="00C223BB">
              <w:rPr>
                <w:rFonts w:ascii="Times New Roman" w:eastAsia="Times New Roman" w:hAnsi="Times New Roman" w:cs="Times New Roman"/>
                <w:sz w:val="24"/>
                <w:szCs w:val="24"/>
              </w:rPr>
              <w:t xml:space="preserve"> до тендерної документації;</w:t>
            </w:r>
          </w:p>
          <w:p w:rsidR="0027238F" w:rsidRPr="00C223BB" w:rsidRDefault="0027238F"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223BB">
                <w:rPr>
                  <w:rFonts w:ascii="Times New Roman" w:eastAsia="Times New Roman" w:hAnsi="Times New Roman" w:cs="Times New Roman"/>
                  <w:color w:val="000000" w:themeColor="text1"/>
                  <w:sz w:val="24"/>
                  <w:szCs w:val="24"/>
                </w:rPr>
                <w:t>47</w:t>
              </w:r>
            </w:hyperlink>
            <w:r w:rsidRPr="00C223BB">
              <w:rPr>
                <w:rFonts w:ascii="Times New Roman" w:eastAsia="Times New Roman" w:hAnsi="Times New Roman" w:cs="Times New Roman"/>
                <w:color w:val="000000" w:themeColor="text1"/>
                <w:sz w:val="24"/>
                <w:szCs w:val="24"/>
              </w:rPr>
              <w:t xml:space="preserve">  Особливостей</w:t>
            </w:r>
            <w:r w:rsidRPr="00C223BB">
              <w:rPr>
                <w:rFonts w:ascii="Times New Roman" w:eastAsia="Times New Roman" w:hAnsi="Times New Roman" w:cs="Times New Roman"/>
                <w:sz w:val="24"/>
                <w:szCs w:val="24"/>
              </w:rPr>
              <w:t xml:space="preserve">, - згідно з </w:t>
            </w:r>
            <w:r w:rsidRPr="00C223BB">
              <w:rPr>
                <w:rFonts w:ascii="Times New Roman" w:eastAsia="Times New Roman" w:hAnsi="Times New Roman" w:cs="Times New Roman"/>
                <w:b/>
                <w:i/>
                <w:sz w:val="24"/>
                <w:szCs w:val="24"/>
              </w:rPr>
              <w:t xml:space="preserve">Додатком 1 </w:t>
            </w:r>
            <w:r w:rsidRPr="00C223BB">
              <w:rPr>
                <w:rFonts w:ascii="Times New Roman" w:eastAsia="Times New Roman" w:hAnsi="Times New Roman" w:cs="Times New Roman"/>
                <w:sz w:val="24"/>
                <w:szCs w:val="24"/>
              </w:rPr>
              <w:t>до цієї тендерної документації</w:t>
            </w:r>
            <w:r w:rsidRPr="00C223BB">
              <w:rPr>
                <w:rFonts w:ascii="Times New Roman" w:eastAsia="Times New Roman" w:hAnsi="Times New Roman" w:cs="Times New Roman"/>
                <w:color w:val="00B050"/>
                <w:sz w:val="24"/>
                <w:szCs w:val="24"/>
              </w:rPr>
              <w:t>;</w:t>
            </w:r>
          </w:p>
          <w:p w:rsidR="003A7555" w:rsidRDefault="003A7555" w:rsidP="00C223BB">
            <w:pPr>
              <w:widowControl w:val="0"/>
              <w:numPr>
                <w:ilvl w:val="0"/>
                <w:numId w:val="3"/>
              </w:numPr>
              <w:jc w:val="both"/>
              <w:rPr>
                <w:rFonts w:ascii="Times New Roman" w:eastAsia="Times New Roman" w:hAnsi="Times New Roman" w:cs="Times New Roman"/>
                <w:sz w:val="24"/>
                <w:szCs w:val="24"/>
              </w:rPr>
            </w:pPr>
            <w:r w:rsidRPr="00C223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w:t>
            </w:r>
            <w:r>
              <w:rPr>
                <w:rFonts w:ascii="Times New Roman" w:eastAsia="Times New Roman" w:hAnsi="Times New Roman" w:cs="Times New Roman"/>
                <w:sz w:val="24"/>
                <w:szCs w:val="24"/>
              </w:rPr>
              <w:t xml:space="preserve"> до неї.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7555" w:rsidRDefault="003A7555" w:rsidP="003A755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C223BB" w:rsidRPr="00C223BB" w:rsidRDefault="00C223BB" w:rsidP="00C223BB">
            <w:pPr>
              <w:widowControl w:val="0"/>
              <w:jc w:val="both"/>
              <w:rPr>
                <w:rFonts w:ascii="Times New Roman" w:eastAsia="Times New Roman" w:hAnsi="Times New Roman" w:cs="Times New Roman"/>
                <w:b/>
                <w:sz w:val="24"/>
                <w:szCs w:val="24"/>
              </w:rPr>
            </w:pPr>
            <w:r w:rsidRPr="00C223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7555" w:rsidRDefault="003A7555" w:rsidP="003A755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7555" w:rsidRDefault="003A7555" w:rsidP="003A755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УВАГА!!!</w:t>
            </w:r>
          </w:p>
          <w:p w:rsidR="003A7555" w:rsidRPr="000F72FA" w:rsidRDefault="003A7555" w:rsidP="003A7555">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F72F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2FA">
              <w:rPr>
                <w:rFonts w:ascii="Times New Roman" w:eastAsia="Times New Roman" w:hAnsi="Times New Roman" w:cs="Times New Roman"/>
                <w:color w:val="000000"/>
                <w:sz w:val="24"/>
                <w:szCs w:val="24"/>
              </w:rPr>
              <w:t>скан-копій</w:t>
            </w:r>
            <w:proofErr w:type="spellEnd"/>
            <w:r w:rsidRPr="000F72FA">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1) документи мають бути чіткими та розбірливими для читання;</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2FA">
              <w:rPr>
                <w:rFonts w:ascii="Times New Roman" w:eastAsia="Times New Roman" w:hAnsi="Times New Roman" w:cs="Times New Roman"/>
                <w:sz w:val="24"/>
                <w:szCs w:val="24"/>
              </w:rPr>
              <w:t>сом (УЕП)</w:t>
            </w:r>
            <w:r w:rsidRPr="000F72FA">
              <w:rPr>
                <w:rFonts w:ascii="Times New Roman" w:eastAsia="Times New Roman" w:hAnsi="Times New Roman" w:cs="Times New Roman"/>
                <w:color w:val="000000"/>
                <w:sz w:val="24"/>
                <w:szCs w:val="24"/>
              </w:rPr>
              <w:t>;</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Винятки:</w:t>
            </w:r>
          </w:p>
          <w:p w:rsidR="003A7555" w:rsidRPr="000F72FA" w:rsidRDefault="003A7555" w:rsidP="003A7555">
            <w:pPr>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7555" w:rsidRPr="000F72FA" w:rsidRDefault="003A7555" w:rsidP="003A7555">
            <w:pPr>
              <w:widowControl w:val="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7555" w:rsidRPr="000F72FA" w:rsidRDefault="003A7555" w:rsidP="003A7555">
            <w:pPr>
              <w:widowControl w:val="0"/>
              <w:ind w:left="40" w:hanging="20"/>
              <w:jc w:val="both"/>
              <w:rPr>
                <w:rFonts w:ascii="Times New Roman" w:eastAsia="Times New Roman" w:hAnsi="Times New Roman" w:cs="Times New Roman"/>
                <w:sz w:val="24"/>
                <w:szCs w:val="24"/>
              </w:rPr>
            </w:pPr>
            <w:r w:rsidRPr="000F72F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72F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A7555" w:rsidRPr="000F72FA" w:rsidRDefault="003A7555" w:rsidP="003A7555">
            <w:pPr>
              <w:widowControl w:val="0"/>
              <w:ind w:left="40" w:hanging="20"/>
              <w:jc w:val="both"/>
              <w:rPr>
                <w:rFonts w:ascii="Times New Roman" w:eastAsia="Times New Roman" w:hAnsi="Times New Roman" w:cs="Times New Roman"/>
                <w:color w:val="000000"/>
                <w:sz w:val="24"/>
                <w:szCs w:val="24"/>
              </w:rPr>
            </w:pPr>
            <w:r w:rsidRPr="000F72F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2FA">
              <w:rPr>
                <w:rFonts w:ascii="Times New Roman" w:eastAsia="Times New Roman" w:hAnsi="Times New Roman" w:cs="Times New Roman"/>
                <w:color w:val="000000"/>
                <w:sz w:val="24"/>
                <w:szCs w:val="24"/>
              </w:rPr>
              <w:t>засвідчувального</w:t>
            </w:r>
            <w:proofErr w:type="spellEnd"/>
            <w:r w:rsidRPr="000F72F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A7555" w:rsidRDefault="003A7555" w:rsidP="003A755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A7555" w:rsidRDefault="003A7555" w:rsidP="003A755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A7555" w:rsidRDefault="003A7555" w:rsidP="003A7555">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3A7555">
        <w:trPr>
          <w:trHeight w:val="913"/>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A7555" w:rsidRDefault="003A7555" w:rsidP="003A755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A7555" w:rsidRDefault="003A7555" w:rsidP="003A7555">
            <w:pPr>
              <w:widowControl w:val="0"/>
              <w:shd w:val="clear" w:color="auto" w:fill="FFFFFF"/>
              <w:ind w:right="120"/>
              <w:jc w:val="both"/>
              <w:rPr>
                <w:rFonts w:ascii="Times New Roman" w:eastAsia="Times New Roman" w:hAnsi="Times New Roman" w:cs="Times New Roman"/>
                <w:sz w:val="24"/>
                <w:szCs w:val="24"/>
              </w:rPr>
            </w:pPr>
          </w:p>
          <w:p w:rsidR="003A7555" w:rsidRDefault="003A7555" w:rsidP="003A7555">
            <w:pPr>
              <w:widowControl w:val="0"/>
              <w:jc w:val="both"/>
              <w:rPr>
                <w:rFonts w:ascii="Times New Roman" w:eastAsia="Times New Roman" w:hAnsi="Times New Roman" w:cs="Times New Roman"/>
                <w:sz w:val="24"/>
                <w:szCs w:val="24"/>
              </w:rPr>
            </w:pPr>
          </w:p>
        </w:tc>
      </w:tr>
      <w:tr w:rsidR="003A7555">
        <w:trPr>
          <w:trHeight w:val="560"/>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A7555" w:rsidRPr="00EA08A3"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A08A3">
              <w:rPr>
                <w:rFonts w:ascii="Times New Roman" w:eastAsia="Times New Roman" w:hAnsi="Times New Roman" w:cs="Times New Roman"/>
                <w:b/>
                <w:i/>
                <w:sz w:val="24"/>
                <w:szCs w:val="24"/>
                <w:u w:val="single"/>
              </w:rPr>
              <w:t>протягом 120 (ста двадцяти) днів</w:t>
            </w:r>
            <w:r w:rsidRPr="00EA08A3">
              <w:rPr>
                <w:rFonts w:ascii="Times New Roman" w:eastAsia="Times New Roman" w:hAnsi="Times New Roman" w:cs="Times New Roman"/>
                <w:sz w:val="24"/>
                <w:szCs w:val="24"/>
              </w:rPr>
              <w:t xml:space="preserve"> із дати кінцевого строку подання тендерних пропозицій. </w:t>
            </w:r>
          </w:p>
          <w:p w:rsidR="003A7555" w:rsidRDefault="003A7555" w:rsidP="003A7555">
            <w:pPr>
              <w:widowControl w:val="0"/>
              <w:jc w:val="both"/>
              <w:rPr>
                <w:rFonts w:ascii="Times New Roman" w:eastAsia="Times New Roman" w:hAnsi="Times New Roman" w:cs="Times New Roman"/>
                <w:sz w:val="24"/>
                <w:szCs w:val="24"/>
              </w:rPr>
            </w:pPr>
            <w:r w:rsidRPr="00EA08A3">
              <w:rPr>
                <w:rFonts w:ascii="Times New Roman" w:eastAsia="Times New Roman" w:hAnsi="Times New Roman" w:cs="Times New Roman"/>
                <w:sz w:val="24"/>
                <w:szCs w:val="24"/>
              </w:rPr>
              <w:t>До закінчення зазначеного строку замовник має право</w:t>
            </w:r>
            <w:r>
              <w:rPr>
                <w:rFonts w:ascii="Times New Roman" w:eastAsia="Times New Roman" w:hAnsi="Times New Roman" w:cs="Times New Roman"/>
                <w:sz w:val="24"/>
                <w:szCs w:val="24"/>
              </w:rPr>
              <w:t xml:space="preserve"> вимагати від учасників процедури закупівлі продовження строку дії тендерних пропозицій. </w:t>
            </w:r>
          </w:p>
          <w:p w:rsidR="003A7555" w:rsidRDefault="003A7555" w:rsidP="003A755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A7555" w:rsidRDefault="0027238F"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7238F">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A7555" w:rsidRDefault="0027238F"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Підстави, визначені пунктом </w:t>
            </w:r>
            <w:r w:rsidRPr="0027238F">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r w:rsidR="003A7555">
              <w:rPr>
                <w:rFonts w:ascii="Times New Roman" w:eastAsia="Times New Roman" w:hAnsi="Times New Roman" w:cs="Times New Roman"/>
                <w:b/>
                <w:sz w:val="24"/>
                <w:szCs w:val="24"/>
              </w:rPr>
              <w:t>:</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23BB" w:rsidRPr="00C223BB" w:rsidRDefault="003A7555" w:rsidP="00C223B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w:t>
            </w:r>
            <w:r w:rsidR="00C223BB" w:rsidRPr="00C223BB">
              <w:rPr>
                <w:rFonts w:ascii="Times New Roman" w:eastAsia="Times New Roman" w:hAnsi="Times New Roman" w:cs="Times New Roman"/>
                <w:color w:val="000000" w:themeColor="text1"/>
                <w:sz w:val="24"/>
                <w:szCs w:val="24"/>
              </w:rPr>
              <w:t xml:space="preserve">учасник процедури закупівлі або кінцевий </w:t>
            </w:r>
            <w:proofErr w:type="spellStart"/>
            <w:r w:rsidR="00C223BB" w:rsidRPr="00C223BB">
              <w:rPr>
                <w:rFonts w:ascii="Times New Roman" w:eastAsia="Times New Roman" w:hAnsi="Times New Roman" w:cs="Times New Roman"/>
                <w:color w:val="000000" w:themeColor="text1"/>
                <w:sz w:val="24"/>
                <w:szCs w:val="24"/>
              </w:rPr>
              <w:t>бенефіціарний</w:t>
            </w:r>
            <w:proofErr w:type="spellEnd"/>
            <w:r w:rsidR="00C223BB" w:rsidRPr="00C223B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00C223BB" w:rsidRPr="00C223B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00C223BB" w:rsidRPr="00C223B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7238F" w:rsidRDefault="003A7555"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12) </w:t>
            </w:r>
            <w:r w:rsidR="0027238F">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w:t>
            </w:r>
            <w:r w:rsidR="0027238F">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238F" w:rsidRDefault="0027238F" w:rsidP="003A7555">
            <w:pPr>
              <w:widowControl w:val="0"/>
              <w:ind w:right="120"/>
              <w:jc w:val="both"/>
              <w:rPr>
                <w:rFonts w:ascii="Times New Roman" w:eastAsia="Times New Roman" w:hAnsi="Times New Roman" w:cs="Times New Roman"/>
                <w:sz w:val="24"/>
                <w:szCs w:val="24"/>
              </w:rPr>
            </w:pPr>
          </w:p>
          <w:p w:rsidR="0027238F" w:rsidRDefault="0027238F" w:rsidP="002723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7238F">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555" w:rsidRDefault="0027238F" w:rsidP="003A755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27238F">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A7555" w:rsidRDefault="003A7555" w:rsidP="003A755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A7555" w:rsidRDefault="003A7555" w:rsidP="003A7555">
            <w:pPr>
              <w:widowControl w:val="0"/>
              <w:rPr>
                <w:rFonts w:ascii="Times New Roman" w:eastAsia="Times New Roman" w:hAnsi="Times New Roman" w:cs="Times New Roman"/>
                <w:sz w:val="24"/>
                <w:szCs w:val="24"/>
              </w:rPr>
            </w:pPr>
            <w:r w:rsidRPr="00EA08A3">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rsidR="003A7555" w:rsidRDefault="003A7555" w:rsidP="003A7555">
            <w:pPr>
              <w:widowControl w:val="0"/>
              <w:ind w:right="120"/>
              <w:jc w:val="both"/>
              <w:rPr>
                <w:rFonts w:ascii="Times New Roman" w:eastAsia="Times New Roman" w:hAnsi="Times New Roman" w:cs="Times New Roman"/>
                <w:color w:val="000000"/>
                <w:sz w:val="24"/>
                <w:szCs w:val="24"/>
              </w:rPr>
            </w:pPr>
            <w:r w:rsidRPr="00EA08A3">
              <w:rPr>
                <w:rFonts w:ascii="Times New Roman" w:eastAsia="Times New Roman" w:hAnsi="Times New Roman" w:cs="Times New Roman"/>
                <w:color w:val="000000"/>
                <w:sz w:val="24"/>
                <w:szCs w:val="24"/>
              </w:rPr>
              <w:t>Не передбачено. </w:t>
            </w:r>
          </w:p>
          <w:p w:rsidR="003A7555" w:rsidRDefault="003A7555" w:rsidP="003A7555">
            <w:pPr>
              <w:widowControl w:val="0"/>
              <w:ind w:right="120"/>
              <w:jc w:val="both"/>
              <w:rPr>
                <w:rFonts w:ascii="Times New Roman" w:eastAsia="Times New Roman" w:hAnsi="Times New Roman" w:cs="Times New Roman"/>
                <w:b/>
                <w:sz w:val="24"/>
                <w:szCs w:val="24"/>
                <w:highlight w:val="magenta"/>
              </w:rPr>
            </w:pPr>
          </w:p>
          <w:p w:rsidR="003A7555" w:rsidRDefault="003A7555" w:rsidP="003A7555">
            <w:pPr>
              <w:widowControl w:val="0"/>
              <w:ind w:right="120"/>
              <w:jc w:val="both"/>
              <w:rPr>
                <w:rFonts w:ascii="Times New Roman" w:eastAsia="Times New Roman" w:hAnsi="Times New Roman" w:cs="Times New Roman"/>
                <w:sz w:val="24"/>
                <w:szCs w:val="24"/>
              </w:rPr>
            </w:pPr>
          </w:p>
        </w:tc>
      </w:tr>
      <w:tr w:rsidR="003A7555">
        <w:trPr>
          <w:trHeight w:val="841"/>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7555">
        <w:trPr>
          <w:trHeight w:val="44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A7555" w:rsidRPr="00ED5DEB" w:rsidRDefault="003A7555" w:rsidP="003A7555">
            <w:pPr>
              <w:widowControl w:val="0"/>
              <w:ind w:left="40"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C155B" w:rsidRPr="00AC155B">
              <w:rPr>
                <w:rFonts w:ascii="Times New Roman" w:eastAsia="Times New Roman" w:hAnsi="Times New Roman" w:cs="Times New Roman"/>
                <w:b/>
                <w:color w:val="000000"/>
                <w:sz w:val="24"/>
                <w:szCs w:val="24"/>
                <w:u w:val="single"/>
              </w:rPr>
              <w:t>1</w:t>
            </w:r>
            <w:r w:rsidR="00AC155B">
              <w:rPr>
                <w:rFonts w:ascii="Times New Roman" w:eastAsia="Times New Roman" w:hAnsi="Times New Roman" w:cs="Times New Roman"/>
                <w:b/>
                <w:color w:val="000000"/>
                <w:sz w:val="24"/>
                <w:szCs w:val="24"/>
                <w:u w:val="single"/>
              </w:rPr>
              <w:t>6.</w:t>
            </w:r>
            <w:r w:rsidR="00E14657" w:rsidRPr="00AC155B">
              <w:rPr>
                <w:rFonts w:ascii="Times New Roman" w:eastAsia="Times New Roman" w:hAnsi="Times New Roman" w:cs="Times New Roman"/>
                <w:b/>
                <w:color w:val="000000" w:themeColor="text1"/>
                <w:sz w:val="24"/>
                <w:szCs w:val="24"/>
                <w:u w:val="single"/>
              </w:rPr>
              <w:t>1</w:t>
            </w:r>
            <w:r w:rsidR="00AC155B">
              <w:rPr>
                <w:rFonts w:ascii="Times New Roman" w:eastAsia="Times New Roman" w:hAnsi="Times New Roman" w:cs="Times New Roman"/>
                <w:b/>
                <w:color w:val="000000" w:themeColor="text1"/>
                <w:sz w:val="24"/>
                <w:szCs w:val="24"/>
                <w:u w:val="single"/>
              </w:rPr>
              <w:t>1</w:t>
            </w:r>
            <w:r w:rsidRPr="00E14657">
              <w:rPr>
                <w:rFonts w:ascii="Times New Roman" w:eastAsia="Times New Roman" w:hAnsi="Times New Roman" w:cs="Times New Roman"/>
                <w:b/>
                <w:color w:val="000000" w:themeColor="text1"/>
                <w:sz w:val="24"/>
                <w:szCs w:val="24"/>
                <w:u w:val="single"/>
              </w:rPr>
              <w:t>.2023</w:t>
            </w:r>
            <w:r w:rsidRPr="00ED5DEB">
              <w:rPr>
                <w:rFonts w:ascii="Times New Roman" w:eastAsia="Times New Roman" w:hAnsi="Times New Roman" w:cs="Times New Roman"/>
                <w:b/>
                <w:color w:val="000000" w:themeColor="text1"/>
                <w:sz w:val="24"/>
                <w:szCs w:val="24"/>
                <w:u w:val="single"/>
              </w:rPr>
              <w:t xml:space="preserve"> року</w:t>
            </w:r>
            <w:r w:rsidRPr="00ED5DEB">
              <w:rPr>
                <w:rFonts w:ascii="Times New Roman" w:eastAsia="Times New Roman" w:hAnsi="Times New Roman" w:cs="Times New Roman"/>
                <w:b/>
                <w:color w:val="000000" w:themeColor="text1"/>
                <w:sz w:val="24"/>
                <w:szCs w:val="24"/>
                <w:u w:val="single"/>
                <w:lang w:val="ru-RU"/>
              </w:rPr>
              <w:t xml:space="preserve"> </w:t>
            </w:r>
            <w:r w:rsidRPr="00ED5DEB">
              <w:rPr>
                <w:rFonts w:ascii="Times New Roman" w:eastAsia="Times New Roman" w:hAnsi="Times New Roman" w:cs="Times New Roman"/>
                <w:b/>
                <w:color w:val="000000" w:themeColor="text1"/>
                <w:sz w:val="24"/>
                <w:szCs w:val="24"/>
                <w:u w:val="single"/>
              </w:rPr>
              <w:t xml:space="preserve">до </w:t>
            </w:r>
            <w:r w:rsidR="00AC155B">
              <w:rPr>
                <w:rFonts w:ascii="Times New Roman" w:eastAsia="Times New Roman" w:hAnsi="Times New Roman" w:cs="Times New Roman"/>
                <w:b/>
                <w:color w:val="000000" w:themeColor="text1"/>
                <w:sz w:val="24"/>
                <w:szCs w:val="24"/>
                <w:u w:val="single"/>
              </w:rPr>
              <w:t>15</w:t>
            </w:r>
            <w:r w:rsidRPr="00ED5DEB">
              <w:rPr>
                <w:rFonts w:ascii="Times New Roman" w:eastAsia="Times New Roman" w:hAnsi="Times New Roman" w:cs="Times New Roman"/>
                <w:b/>
                <w:color w:val="000000" w:themeColor="text1"/>
                <w:sz w:val="24"/>
                <w:szCs w:val="24"/>
                <w:u w:val="single"/>
              </w:rPr>
              <w:t>:00 год.</w:t>
            </w:r>
            <w:r w:rsidRPr="00ED5DEB">
              <w:rPr>
                <w:rFonts w:ascii="Times New Roman" w:eastAsia="Times New Roman" w:hAnsi="Times New Roman" w:cs="Times New Roman"/>
                <w:b/>
                <w:color w:val="000000" w:themeColor="text1"/>
                <w:sz w:val="24"/>
                <w:szCs w:val="24"/>
              </w:rPr>
              <w:t xml:space="preserve"> </w:t>
            </w:r>
          </w:p>
          <w:p w:rsidR="003A7555" w:rsidRDefault="003A7555" w:rsidP="003A7555">
            <w:pPr>
              <w:widowControl w:val="0"/>
              <w:jc w:val="both"/>
              <w:rPr>
                <w:rFonts w:ascii="Times New Roman" w:eastAsia="Times New Roman" w:hAnsi="Times New Roman" w:cs="Times New Roman"/>
                <w:sz w:val="24"/>
                <w:szCs w:val="24"/>
              </w:rPr>
            </w:pPr>
            <w:r w:rsidRPr="00D63DD5">
              <w:rPr>
                <w:rFonts w:ascii="Times New Roman" w:eastAsia="Times New Roman" w:hAnsi="Times New Roman" w:cs="Times New Roman"/>
                <w:color w:val="000000" w:themeColor="text1"/>
                <w:sz w:val="24"/>
                <w:szCs w:val="24"/>
              </w:rPr>
              <w:t xml:space="preserve">Отримана тендерна пропозиція </w:t>
            </w:r>
            <w:r>
              <w:rPr>
                <w:rFonts w:ascii="Times New Roman" w:eastAsia="Times New Roman" w:hAnsi="Times New Roman" w:cs="Times New Roman"/>
                <w:sz w:val="24"/>
                <w:szCs w:val="24"/>
              </w:rPr>
              <w:t>вноситься автоматично до реєстру отриманих тендерних пропозицій.</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7555" w:rsidRDefault="003A7555" w:rsidP="003A755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B40F2">
        <w:trPr>
          <w:trHeight w:val="1119"/>
          <w:jc w:val="center"/>
        </w:trPr>
        <w:tc>
          <w:tcPr>
            <w:tcW w:w="705" w:type="dxa"/>
          </w:tcPr>
          <w:p w:rsidR="004B40F2" w:rsidRDefault="004B40F2" w:rsidP="004B40F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B40F2" w:rsidRPr="004B40F2" w:rsidRDefault="004B40F2" w:rsidP="004B40F2">
            <w:pPr>
              <w:widowControl w:val="0"/>
              <w:rPr>
                <w:rFonts w:ascii="Times New Roman" w:eastAsia="Times New Roman" w:hAnsi="Times New Roman" w:cs="Times New Roman"/>
                <w:strike/>
                <w:color w:val="000000" w:themeColor="text1"/>
                <w:sz w:val="24"/>
                <w:szCs w:val="24"/>
                <w:highlight w:val="white"/>
              </w:rPr>
            </w:pPr>
            <w:r w:rsidRPr="004B40F2">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B40F2">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B40F2" w:rsidRPr="004B40F2"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4B40F2">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4B40F2">
                <w:rPr>
                  <w:rFonts w:ascii="Times New Roman" w:eastAsia="Times New Roman" w:hAnsi="Times New Roman" w:cs="Times New Roman"/>
                  <w:color w:val="000000" w:themeColor="text1"/>
                  <w:sz w:val="24"/>
                  <w:szCs w:val="24"/>
                  <w:highlight w:val="white"/>
                </w:rPr>
                <w:t>47</w:t>
              </w:r>
            </w:hyperlink>
            <w:r w:rsidRPr="004B40F2">
              <w:rPr>
                <w:rFonts w:ascii="Times New Roman" w:eastAsia="Times New Roman" w:hAnsi="Times New Roman" w:cs="Times New Roman"/>
                <w:color w:val="000000" w:themeColor="text1"/>
                <w:sz w:val="24"/>
                <w:szCs w:val="24"/>
                <w:highlight w:val="white"/>
              </w:rPr>
              <w:t xml:space="preserve"> Особливостей.</w:t>
            </w:r>
          </w:p>
        </w:tc>
      </w:tr>
      <w:tr w:rsidR="003A7555">
        <w:trPr>
          <w:trHeight w:val="51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B73FCE">
                <w:rPr>
                  <w:rFonts w:ascii="Times New Roman" w:eastAsia="Times New Roman" w:hAnsi="Times New Roman" w:cs="Times New Roman"/>
                  <w:color w:val="000000" w:themeColor="text1"/>
                  <w:sz w:val="24"/>
                  <w:szCs w:val="24"/>
                  <w:highlight w:val="white"/>
                </w:rPr>
                <w:t>шістнадцятої</w:t>
              </w:r>
            </w:hyperlink>
            <w:r w:rsidRPr="00B73FC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B40F2" w:rsidRPr="00B73FCE" w:rsidRDefault="004B40F2" w:rsidP="004B40F2">
            <w:pPr>
              <w:widowControl w:val="0"/>
              <w:jc w:val="both"/>
              <w:rPr>
                <w:rFonts w:ascii="Times New Roman" w:eastAsia="Times New Roman" w:hAnsi="Times New Roman" w:cs="Times New Roman"/>
                <w:b/>
                <w:color w:val="000000" w:themeColor="text1"/>
                <w:sz w:val="24"/>
                <w:szCs w:val="24"/>
                <w:highlight w:val="white"/>
              </w:rPr>
            </w:pPr>
            <w:r w:rsidRPr="00B73FCE">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73FCE">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B40F2" w:rsidRPr="00B73FCE" w:rsidRDefault="004B40F2" w:rsidP="004B40F2">
            <w:pPr>
              <w:widowControl w:val="0"/>
              <w:jc w:val="both"/>
              <w:rPr>
                <w:rFonts w:ascii="Times New Roman" w:eastAsia="Times New Roman" w:hAnsi="Times New Roman" w:cs="Times New Roman"/>
                <w:i/>
                <w:color w:val="000000" w:themeColor="text1"/>
                <w:sz w:val="24"/>
                <w:szCs w:val="24"/>
                <w:highlight w:val="yellow"/>
              </w:rPr>
            </w:pPr>
            <w:r w:rsidRPr="00B73FCE">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w:t>
            </w:r>
            <w:r w:rsidR="00DD383A">
              <w:rPr>
                <w:rFonts w:ascii="Times New Roman" w:eastAsia="Times New Roman" w:hAnsi="Times New Roman" w:cs="Times New Roman"/>
                <w:color w:val="000000" w:themeColor="text1"/>
                <w:sz w:val="24"/>
                <w:szCs w:val="24"/>
                <w:highlight w:val="white"/>
              </w:rPr>
              <w:t xml:space="preserve">10 </w:t>
            </w:r>
            <w:r w:rsidRPr="00B73FCE">
              <w:rPr>
                <w:rFonts w:ascii="Times New Roman" w:eastAsia="Times New Roman" w:hAnsi="Times New Roman" w:cs="Times New Roman"/>
                <w:color w:val="000000" w:themeColor="text1"/>
                <w:sz w:val="24"/>
                <w:szCs w:val="24"/>
                <w:highlight w:val="white"/>
              </w:rPr>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A7555" w:rsidRPr="00B73FCE" w:rsidRDefault="003A7555" w:rsidP="003A7555">
            <w:pPr>
              <w:widowControl w:val="0"/>
              <w:jc w:val="both"/>
              <w:rPr>
                <w:rFonts w:ascii="Times New Roman" w:eastAsia="Times New Roman" w:hAnsi="Times New Roman" w:cs="Times New Roman"/>
                <w:b/>
                <w:i/>
                <w:color w:val="000000" w:themeColor="text1"/>
                <w:sz w:val="24"/>
                <w:szCs w:val="24"/>
              </w:rPr>
            </w:pPr>
            <w:r w:rsidRPr="00B73FCE">
              <w:rPr>
                <w:rFonts w:ascii="Times New Roman" w:eastAsia="Times New Roman" w:hAnsi="Times New Roman" w:cs="Times New Roman"/>
                <w:i/>
                <w:color w:val="000000" w:themeColor="text1"/>
                <w:sz w:val="24"/>
                <w:szCs w:val="24"/>
              </w:rPr>
              <w:t xml:space="preserve">До розгляду </w:t>
            </w:r>
            <w:r w:rsidRPr="00B73FCE">
              <w:rPr>
                <w:rFonts w:ascii="Times New Roman" w:eastAsia="Times New Roman" w:hAnsi="Times New Roman" w:cs="Times New Roman"/>
                <w:i/>
                <w:color w:val="000000" w:themeColor="text1"/>
                <w:sz w:val="24"/>
                <w:szCs w:val="24"/>
                <w:u w:val="single"/>
              </w:rPr>
              <w:t xml:space="preserve">не приймається </w:t>
            </w:r>
            <w:r w:rsidRPr="00B73FCE">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Учасник визначає ціни на </w:t>
            </w:r>
            <w:r w:rsidRPr="00B73FCE">
              <w:rPr>
                <w:rFonts w:ascii="Times New Roman" w:eastAsia="Times New Roman" w:hAnsi="Times New Roman" w:cs="Times New Roman"/>
                <w:b/>
                <w:color w:val="000000" w:themeColor="text1"/>
                <w:sz w:val="24"/>
                <w:szCs w:val="24"/>
              </w:rPr>
              <w:t>товар,</w:t>
            </w:r>
            <w:r w:rsidRPr="00B73FCE">
              <w:rPr>
                <w:rFonts w:ascii="Times New Roman" w:eastAsia="Times New Roman" w:hAnsi="Times New Roman" w:cs="Times New Roman"/>
                <w:color w:val="000000" w:themeColor="text1"/>
                <w:sz w:val="24"/>
                <w:szCs w:val="24"/>
              </w:rPr>
              <w:t xml:space="preserve"> що він пропонує </w:t>
            </w:r>
            <w:r w:rsidRPr="00B73FCE">
              <w:rPr>
                <w:rFonts w:ascii="Times New Roman" w:eastAsia="Times New Roman" w:hAnsi="Times New Roman" w:cs="Times New Roman"/>
                <w:b/>
                <w:color w:val="000000" w:themeColor="text1"/>
                <w:sz w:val="24"/>
                <w:szCs w:val="24"/>
              </w:rPr>
              <w:t>поставити</w:t>
            </w:r>
            <w:r w:rsidRPr="00B73FC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73FCE">
              <w:rPr>
                <w:rFonts w:ascii="Times New Roman" w:eastAsia="Times New Roman" w:hAnsi="Times New Roman" w:cs="Times New Roman"/>
                <w:b/>
                <w:color w:val="000000" w:themeColor="text1"/>
                <w:sz w:val="24"/>
                <w:szCs w:val="24"/>
              </w:rPr>
              <w:t>товару</w:t>
            </w:r>
            <w:r w:rsidRPr="00B73FCE">
              <w:rPr>
                <w:rFonts w:ascii="Times New Roman" w:eastAsia="Times New Roman" w:hAnsi="Times New Roman" w:cs="Times New Roman"/>
                <w:color w:val="000000" w:themeColor="text1"/>
                <w:sz w:val="24"/>
                <w:szCs w:val="24"/>
              </w:rPr>
              <w:t xml:space="preserve"> даного виду.</w:t>
            </w:r>
          </w:p>
          <w:p w:rsidR="004B40F2" w:rsidRPr="00145C5B" w:rsidRDefault="004B40F2" w:rsidP="004B40F2">
            <w:pPr>
              <w:widowControl w:val="0"/>
              <w:jc w:val="both"/>
              <w:rPr>
                <w:rFonts w:ascii="Times New Roman" w:eastAsia="Times New Roman" w:hAnsi="Times New Roman" w:cs="Times New Roman"/>
                <w:color w:val="000000" w:themeColor="text1"/>
                <w:sz w:val="24"/>
                <w:szCs w:val="24"/>
                <w:highlight w:val="yellow"/>
              </w:rPr>
            </w:pPr>
            <w:r w:rsidRPr="00145C5B">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00145C5B" w:rsidRPr="00145C5B">
              <w:rPr>
                <w:rFonts w:ascii="Times New Roman" w:eastAsia="Times New Roman" w:hAnsi="Times New Roman" w:cs="Times New Roman"/>
                <w:color w:val="000000" w:themeColor="text1"/>
                <w:sz w:val="24"/>
                <w:szCs w:val="24"/>
                <w:highlight w:val="white"/>
                <w:lang w:val="ru-RU"/>
              </w:rPr>
              <w:t>0</w:t>
            </w:r>
            <w:r w:rsidR="00DD383A">
              <w:rPr>
                <w:rFonts w:ascii="Times New Roman" w:eastAsia="Times New Roman" w:hAnsi="Times New Roman" w:cs="Times New Roman"/>
                <w:color w:val="000000" w:themeColor="text1"/>
                <w:sz w:val="24"/>
                <w:szCs w:val="24"/>
                <w:highlight w:val="white"/>
                <w:lang w:val="ru-RU"/>
              </w:rPr>
              <w:t>,</w:t>
            </w:r>
            <w:r w:rsidR="00145C5B" w:rsidRPr="00145C5B">
              <w:rPr>
                <w:rFonts w:ascii="Times New Roman" w:eastAsia="Times New Roman" w:hAnsi="Times New Roman" w:cs="Times New Roman"/>
                <w:color w:val="000000" w:themeColor="text1"/>
                <w:sz w:val="24"/>
                <w:szCs w:val="24"/>
                <w:highlight w:val="white"/>
                <w:lang w:val="ru-RU"/>
              </w:rPr>
              <w:t>5</w:t>
            </w:r>
            <w:r w:rsidRPr="00145C5B">
              <w:rPr>
                <w:rFonts w:ascii="Times New Roman" w:eastAsia="Times New Roman" w:hAnsi="Times New Roman" w:cs="Times New Roman"/>
                <w:color w:val="000000" w:themeColor="text1"/>
                <w:sz w:val="24"/>
                <w:szCs w:val="24"/>
                <w:highlight w:val="white"/>
              </w:rPr>
              <w:t xml:space="preserve"> % .</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B40F2" w:rsidRPr="00B73FCE" w:rsidRDefault="004B40F2" w:rsidP="004B40F2">
            <w:pPr>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40F2" w:rsidRPr="00B73FCE" w:rsidRDefault="004B40F2" w:rsidP="004B40F2">
            <w:pPr>
              <w:keepNext/>
              <w:shd w:val="clear" w:color="auto" w:fill="FFFFFF"/>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40F2" w:rsidRPr="00B73FCE" w:rsidRDefault="004B40F2" w:rsidP="004B40F2">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B73FCE">
              <w:rPr>
                <w:rFonts w:ascii="Times New Roman" w:eastAsia="Times New Roman" w:hAnsi="Times New Roman" w:cs="Times New Roman"/>
                <w:color w:val="000000" w:themeColor="text1"/>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B40F2" w:rsidRPr="00B73FCE" w:rsidRDefault="004B40F2" w:rsidP="004B40F2">
            <w:pPr>
              <w:jc w:val="both"/>
              <w:rPr>
                <w:rFonts w:ascii="Times New Roman" w:eastAsia="Times New Roman" w:hAnsi="Times New Roman" w:cs="Times New Roman"/>
                <w:strike/>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3FCE">
              <w:rPr>
                <w:rFonts w:ascii="Times New Roman" w:eastAsia="Times New Roman" w:hAnsi="Times New Roman" w:cs="Times New Roman"/>
                <w:b/>
                <w:i/>
                <w:color w:val="000000" w:themeColor="text1"/>
                <w:sz w:val="24"/>
                <w:szCs w:val="24"/>
              </w:rPr>
              <w:t>протягом 24 годин</w:t>
            </w:r>
            <w:r w:rsidRPr="00B73FCE">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B73FCE">
              <w:rPr>
                <w:rFonts w:ascii="Times New Roman" w:eastAsia="Times New Roman" w:hAnsi="Times New Roman" w:cs="Times New Roman"/>
                <w:color w:val="000000" w:themeColor="text1"/>
                <w:sz w:val="24"/>
                <w:szCs w:val="24"/>
              </w:rPr>
              <w:t>невиправлення</w:t>
            </w:r>
            <w:proofErr w:type="spellEnd"/>
            <w:r w:rsidRPr="00B73FCE">
              <w:rPr>
                <w:rFonts w:ascii="Times New Roman" w:eastAsia="Times New Roman" w:hAnsi="Times New Roman" w:cs="Times New Roman"/>
                <w:color w:val="000000" w:themeColor="text1"/>
                <w:sz w:val="24"/>
                <w:szCs w:val="24"/>
              </w:rPr>
              <w:t xml:space="preserve"> учасниками вияв</w:t>
            </w:r>
            <w:r w:rsidRPr="00B73FCE">
              <w:rPr>
                <w:rFonts w:ascii="Times New Roman" w:eastAsia="Times New Roman" w:hAnsi="Times New Roman" w:cs="Times New Roman"/>
                <w:color w:val="000000" w:themeColor="text1"/>
                <w:sz w:val="24"/>
                <w:szCs w:val="24"/>
                <w:highlight w:val="white"/>
              </w:rPr>
              <w:t>лених невідповідностей.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B40F2" w:rsidRPr="00B73FCE" w:rsidRDefault="004B40F2" w:rsidP="004B40F2">
            <w:pPr>
              <w:widowControl w:val="0"/>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3A7555" w:rsidRPr="00B73FCE" w:rsidRDefault="003A7555" w:rsidP="003A7555">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B73FCE">
              <w:rPr>
                <w:rFonts w:ascii="Times New Roman" w:eastAsia="Times New Roman" w:hAnsi="Times New Roman" w:cs="Times New Roman"/>
                <w:color w:val="000000" w:themeColor="text1"/>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b/>
                <w:i/>
                <w:color w:val="000000" w:themeColor="text1"/>
                <w:sz w:val="24"/>
                <w:szCs w:val="24"/>
                <w:u w:val="single"/>
              </w:rPr>
              <w:t>Інші умови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73FCE">
              <w:rPr>
                <w:rFonts w:ascii="Times New Roman" w:eastAsia="Times New Roman" w:hAnsi="Times New Roman" w:cs="Times New Roman"/>
                <w:color w:val="000000" w:themeColor="text1"/>
                <w:sz w:val="24"/>
                <w:szCs w:val="24"/>
              </w:rPr>
              <w:t>нь</w:t>
            </w:r>
            <w:proofErr w:type="spellEnd"/>
            <w:r w:rsidRPr="00B73FCE">
              <w:rPr>
                <w:rFonts w:ascii="Times New Roman" w:eastAsia="Times New Roman" w:hAnsi="Times New Roman" w:cs="Times New Roman"/>
                <w:color w:val="000000" w:themeColor="text1"/>
                <w:sz w:val="24"/>
                <w:szCs w:val="24"/>
              </w:rPr>
              <w:t xml:space="preserve"> державних органів або </w:t>
            </w:r>
            <w:proofErr w:type="spellStart"/>
            <w:r w:rsidRPr="00B73FCE">
              <w:rPr>
                <w:rFonts w:ascii="Times New Roman" w:eastAsia="Times New Roman" w:hAnsi="Times New Roman" w:cs="Times New Roman"/>
                <w:color w:val="000000" w:themeColor="text1"/>
                <w:sz w:val="24"/>
                <w:szCs w:val="24"/>
              </w:rPr>
              <w:t>ненакладення</w:t>
            </w:r>
            <w:proofErr w:type="spellEnd"/>
            <w:r w:rsidRPr="00B73FCE">
              <w:rPr>
                <w:rFonts w:ascii="Times New Roman" w:eastAsia="Times New Roman" w:hAnsi="Times New Roman" w:cs="Times New Roman"/>
                <w:color w:val="000000" w:themeColor="text1"/>
                <w:sz w:val="24"/>
                <w:szCs w:val="24"/>
              </w:rPr>
              <w:t xml:space="preserve"> електронного підпису.</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73FCE">
              <w:rPr>
                <w:rFonts w:ascii="Times New Roman" w:eastAsia="Times New Roman" w:hAnsi="Times New Roman" w:cs="Times New Roman"/>
                <w:b/>
                <w:i/>
                <w:color w:val="000000" w:themeColor="text1"/>
                <w:sz w:val="24"/>
                <w:szCs w:val="24"/>
              </w:rPr>
              <w:t>Додатком  1</w:t>
            </w:r>
            <w:r w:rsidRPr="00B73FC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w:t>
            </w:r>
            <w:r w:rsidRPr="00B73FCE">
              <w:rPr>
                <w:rFonts w:ascii="Times New Roman" w:eastAsia="Times New Roman" w:hAnsi="Times New Roman" w:cs="Times New Roman"/>
                <w:color w:val="000000" w:themeColor="text1"/>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B73FCE">
              <w:rPr>
                <w:rFonts w:ascii="Times New Roman" w:eastAsia="Times New Roman" w:hAnsi="Times New Roman" w:cs="Times New Roman"/>
                <w:color w:val="000000" w:themeColor="text1"/>
                <w:sz w:val="24"/>
                <w:szCs w:val="24"/>
              </w:rPr>
              <w:t>проєктом</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викладеним у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3FCE">
              <w:rPr>
                <w:rFonts w:ascii="Times New Roman" w:eastAsia="Times New Roman" w:hAnsi="Times New Roman" w:cs="Times New Roman"/>
                <w:b/>
                <w:i/>
                <w:color w:val="000000" w:themeColor="text1"/>
                <w:sz w:val="24"/>
                <w:szCs w:val="24"/>
              </w:rPr>
              <w:t>в п. 4 Розділу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A7555" w:rsidRPr="00B73FCE" w:rsidRDefault="003A7555" w:rsidP="003A7555">
            <w:pPr>
              <w:widowControl w:val="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A7555" w:rsidRPr="00B73FCE" w:rsidRDefault="003A7555" w:rsidP="003A755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73FCE">
              <w:rPr>
                <w:rFonts w:ascii="Times New Roman" w:eastAsia="Times New Roman" w:hAnsi="Times New Roman" w:cs="Times New Roman"/>
                <w:color w:val="000000" w:themeColor="text1"/>
                <w:sz w:val="24"/>
                <w:szCs w:val="24"/>
              </w:rPr>
              <w:t xml:space="preserve">—   </w:t>
            </w:r>
            <w:r w:rsidRPr="00B73FC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A7555" w:rsidRPr="00B73FCE" w:rsidRDefault="00B73FCE" w:rsidP="003A7555">
            <w:pPr>
              <w:widowControl w:val="0"/>
              <w:jc w:val="both"/>
              <w:rPr>
                <w:rFonts w:ascii="Times New Roman" w:eastAsia="Times New Roman" w:hAnsi="Times New Roman" w:cs="Times New Roman"/>
                <w:i/>
                <w:color w:val="000000" w:themeColor="text1"/>
                <w:sz w:val="20"/>
                <w:szCs w:val="20"/>
              </w:rPr>
            </w:pPr>
            <w:r w:rsidRPr="00B73FCE">
              <w:rPr>
                <w:rFonts w:ascii="Times New Roman" w:eastAsia="Times New Roman" w:hAnsi="Times New Roman" w:cs="Times New Roman"/>
                <w:color w:val="000000" w:themeColor="text1"/>
                <w:sz w:val="24"/>
                <w:szCs w:val="24"/>
              </w:rPr>
              <w:t xml:space="preserve">А також враховувати, що в Україні </w:t>
            </w:r>
            <w:r w:rsidRPr="00B73FCE">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B73FCE">
              <w:rPr>
                <w:rFonts w:ascii="Times New Roman" w:eastAsia="Times New Roman" w:hAnsi="Times New Roman" w:cs="Times New Roman"/>
                <w:color w:val="000000" w:themeColor="text1"/>
                <w:sz w:val="24"/>
                <w:szCs w:val="24"/>
                <w:highlight w:val="white"/>
              </w:rPr>
              <w:lastRenderedPageBreak/>
              <w:t xml:space="preserve">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73FCE">
        <w:trPr>
          <w:trHeight w:val="1119"/>
          <w:jc w:val="center"/>
        </w:trPr>
        <w:tc>
          <w:tcPr>
            <w:tcW w:w="705" w:type="dxa"/>
          </w:tcPr>
          <w:p w:rsidR="00B73FCE" w:rsidRDefault="00B73FCE" w:rsidP="00B73F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73FCE" w:rsidRDefault="00B73FCE" w:rsidP="00B73F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73FCE" w:rsidRPr="00B73FCE" w:rsidRDefault="00B73FCE" w:rsidP="00B73FCE">
            <w:pPr>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3FCE">
              <w:rPr>
                <w:rFonts w:ascii="Times New Roman" w:eastAsia="Times New Roman" w:hAnsi="Times New Roman" w:cs="Times New Roman"/>
                <w:color w:val="000000" w:themeColor="text1"/>
                <w:sz w:val="24"/>
                <w:szCs w:val="24"/>
                <w:highlight w:val="white"/>
              </w:rPr>
              <w:t>бенефіціарним</w:t>
            </w:r>
            <w:proofErr w:type="spellEnd"/>
            <w:r w:rsidRPr="00B73FCE">
              <w:rPr>
                <w:rFonts w:ascii="Times New Roman" w:eastAsia="Times New Roman" w:hAnsi="Times New Roman" w:cs="Times New Roman"/>
                <w:color w:val="000000" w:themeColor="text1"/>
                <w:sz w:val="24"/>
                <w:szCs w:val="24"/>
                <w:highlight w:val="white"/>
              </w:rPr>
              <w:t xml:space="preserve"> власником, членом або </w:t>
            </w:r>
            <w:r w:rsidRPr="00B73FCE">
              <w:rPr>
                <w:rFonts w:ascii="Times New Roman" w:eastAsia="Times New Roman" w:hAnsi="Times New Roman" w:cs="Times New Roman"/>
                <w:color w:val="000000" w:themeColor="text1"/>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тендерна пропозиція: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B73FCE">
                <w:rPr>
                  <w:rFonts w:ascii="Times New Roman" w:eastAsia="Times New Roman" w:hAnsi="Times New Roman" w:cs="Times New Roman"/>
                  <w:color w:val="000000" w:themeColor="text1"/>
                  <w:sz w:val="24"/>
                  <w:szCs w:val="24"/>
                  <w:highlight w:val="white"/>
                </w:rPr>
                <w:t>пункту 4</w:t>
              </w:r>
            </w:hyperlink>
            <w:r w:rsidRPr="00B73FCE">
              <w:rPr>
                <w:rFonts w:ascii="Times New Roman" w:eastAsia="Times New Roman" w:hAnsi="Times New Roman" w:cs="Times New Roman"/>
                <w:color w:val="000000" w:themeColor="text1"/>
                <w:sz w:val="24"/>
                <w:szCs w:val="24"/>
                <w:highlight w:val="white"/>
              </w:rPr>
              <w:t>3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є такою, строк дії якої закінчився;</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3) переможець процедури закупівлі:</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B73FCE" w:rsidRPr="00B73FCE" w:rsidRDefault="00B73FCE" w:rsidP="00B73F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73FCE" w:rsidRPr="00B73FCE" w:rsidRDefault="00B73FCE" w:rsidP="00B73FCE">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B73FCE">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3FCE" w:rsidRPr="00B73FCE" w:rsidRDefault="00B73FCE" w:rsidP="00B73FCE">
            <w:pPr>
              <w:ind w:firstLine="567"/>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73FCE" w:rsidRPr="00B73FCE" w:rsidRDefault="00B73FCE" w:rsidP="00B73FCE">
            <w:pPr>
              <w:jc w:val="both"/>
              <w:rPr>
                <w:rFonts w:ascii="Times New Roman" w:eastAsia="Times New Roman" w:hAnsi="Times New Roman" w:cs="Times New Roman"/>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7555">
        <w:trPr>
          <w:trHeight w:val="472"/>
          <w:jc w:val="center"/>
        </w:trPr>
        <w:tc>
          <w:tcPr>
            <w:tcW w:w="9960" w:type="dxa"/>
            <w:gridSpan w:val="3"/>
            <w:vAlign w:val="center"/>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A7555" w:rsidRDefault="003A7555" w:rsidP="003A755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A7555" w:rsidRDefault="003A7555" w:rsidP="003A755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A7555" w:rsidRDefault="003A7555" w:rsidP="003A755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A7555" w:rsidRDefault="003A7555" w:rsidP="003A755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7555" w:rsidRDefault="003A7555" w:rsidP="003A755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A7555">
        <w:trPr>
          <w:trHeight w:val="1119"/>
          <w:jc w:val="center"/>
        </w:trPr>
        <w:tc>
          <w:tcPr>
            <w:tcW w:w="705" w:type="dxa"/>
          </w:tcPr>
          <w:p w:rsidR="003A7555" w:rsidRDefault="003A7555" w:rsidP="003A755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A7555" w:rsidRDefault="003A7555" w:rsidP="003A755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proofErr w:type="spellStart"/>
            <w:r w:rsidRPr="00B73FCE">
              <w:rPr>
                <w:rFonts w:ascii="Times New Roman" w:eastAsia="Times New Roman" w:hAnsi="Times New Roman" w:cs="Times New Roman"/>
                <w:color w:val="000000" w:themeColor="text1"/>
                <w:sz w:val="24"/>
                <w:szCs w:val="24"/>
              </w:rPr>
              <w:t>Проєкт</w:t>
            </w:r>
            <w:proofErr w:type="spellEnd"/>
            <w:r w:rsidRPr="00B73FCE">
              <w:rPr>
                <w:rFonts w:ascii="Times New Roman" w:eastAsia="Times New Roman" w:hAnsi="Times New Roman" w:cs="Times New Roman"/>
                <w:color w:val="000000" w:themeColor="text1"/>
                <w:sz w:val="24"/>
                <w:szCs w:val="24"/>
              </w:rPr>
              <w:t xml:space="preserve"> договору про закупівлю викладено в </w:t>
            </w:r>
            <w:r w:rsidRPr="00B73FCE">
              <w:rPr>
                <w:rFonts w:ascii="Times New Roman" w:eastAsia="Times New Roman" w:hAnsi="Times New Roman" w:cs="Times New Roman"/>
                <w:b/>
                <w:i/>
                <w:color w:val="000000" w:themeColor="text1"/>
                <w:sz w:val="24"/>
                <w:szCs w:val="24"/>
              </w:rPr>
              <w:t>Додатку 3</w:t>
            </w:r>
            <w:r w:rsidRPr="00B73FCE">
              <w:rPr>
                <w:rFonts w:ascii="Times New Roman" w:eastAsia="Times New Roman" w:hAnsi="Times New Roman" w:cs="Times New Roman"/>
                <w:color w:val="000000" w:themeColor="text1"/>
                <w:sz w:val="24"/>
                <w:szCs w:val="24"/>
              </w:rPr>
              <w:t xml:space="preserve"> до цієї тендерної документації.</w:t>
            </w:r>
          </w:p>
          <w:p w:rsidR="00B73FCE" w:rsidRPr="00B73FCE" w:rsidRDefault="00B73FCE" w:rsidP="00B73FCE">
            <w:pPr>
              <w:widowControl w:val="0"/>
              <w:ind w:right="120"/>
              <w:jc w:val="both"/>
              <w:rPr>
                <w:rFonts w:ascii="Times New Roman" w:eastAsia="Times New Roman" w:hAnsi="Times New Roman" w:cs="Times New Roman"/>
                <w:color w:val="000000" w:themeColor="text1"/>
                <w:sz w:val="24"/>
                <w:szCs w:val="24"/>
              </w:rPr>
            </w:pPr>
            <w:r w:rsidRPr="00B73FCE">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A7555" w:rsidRPr="00B73FCE" w:rsidRDefault="00B73FCE" w:rsidP="00B73FCE">
            <w:pPr>
              <w:widowControl w:val="0"/>
              <w:jc w:val="both"/>
              <w:rPr>
                <w:rFonts w:ascii="Times New Roman" w:eastAsia="Times New Roman" w:hAnsi="Times New Roman" w:cs="Times New Roman"/>
                <w:i/>
                <w:color w:val="000000" w:themeColor="text1"/>
                <w:sz w:val="24"/>
                <w:szCs w:val="24"/>
                <w:highlight w:val="white"/>
              </w:rPr>
            </w:pPr>
            <w:r w:rsidRPr="00B73FCE">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7D3E">
        <w:trPr>
          <w:trHeight w:val="2100"/>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7D3E" w:rsidRPr="00507D3E" w:rsidRDefault="00507D3E" w:rsidP="00507D3E">
            <w:pPr>
              <w:widowControl w:val="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7D3E" w:rsidRPr="00507D3E" w:rsidRDefault="00507D3E" w:rsidP="00507D3E">
            <w:pPr>
              <w:shd w:val="clear" w:color="auto" w:fill="FFFFFF"/>
              <w:spacing w:before="120"/>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07D3E" w:rsidRPr="00507D3E" w:rsidRDefault="00507D3E" w:rsidP="00507D3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07D3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07D3E" w:rsidRPr="00507D3E" w:rsidRDefault="00507D3E" w:rsidP="00BB58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07D3E">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7D3E">
        <w:trPr>
          <w:trHeight w:val="1119"/>
          <w:jc w:val="center"/>
        </w:trPr>
        <w:tc>
          <w:tcPr>
            <w:tcW w:w="705" w:type="dxa"/>
          </w:tcPr>
          <w:p w:rsidR="00507D3E" w:rsidRDefault="00507D3E" w:rsidP="00507D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7D3E" w:rsidRDefault="00507D3E" w:rsidP="00507D3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7D3E" w:rsidRPr="00273EFF" w:rsidRDefault="00507D3E" w:rsidP="00507D3E">
            <w:pPr>
              <w:widowControl w:val="0"/>
              <w:ind w:right="120"/>
              <w:jc w:val="both"/>
              <w:rPr>
                <w:rFonts w:ascii="Times New Roman" w:eastAsia="Times New Roman" w:hAnsi="Times New Roman" w:cs="Times New Roman"/>
                <w:color w:val="000000" w:themeColor="text1"/>
                <w:sz w:val="24"/>
                <w:szCs w:val="24"/>
              </w:rPr>
            </w:pPr>
            <w:r w:rsidRPr="00273EF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07D3E" w:rsidRDefault="00507D3E" w:rsidP="00507D3E">
            <w:pPr>
              <w:widowControl w:val="0"/>
              <w:ind w:right="120"/>
              <w:jc w:val="both"/>
              <w:rPr>
                <w:rFonts w:ascii="Times New Roman" w:eastAsia="Times New Roman" w:hAnsi="Times New Roman" w:cs="Times New Roman"/>
                <w:sz w:val="24"/>
                <w:szCs w:val="24"/>
              </w:rPr>
            </w:pPr>
          </w:p>
          <w:p w:rsidR="00507D3E" w:rsidRDefault="00507D3E" w:rsidP="00507D3E">
            <w:pPr>
              <w:widowControl w:val="0"/>
              <w:jc w:val="both"/>
              <w:rPr>
                <w:rFonts w:ascii="Times New Roman" w:eastAsia="Times New Roman" w:hAnsi="Times New Roman" w:cs="Times New Roman"/>
                <w:sz w:val="24"/>
                <w:szCs w:val="24"/>
              </w:rPr>
            </w:pPr>
          </w:p>
        </w:tc>
      </w:tr>
    </w:tbl>
    <w:p w:rsidR="008405D5" w:rsidRDefault="008405D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553779">
        <w:rPr>
          <w:rFonts w:ascii="Times New Roman" w:eastAsia="Times New Roman" w:hAnsi="Times New Roman" w:cs="Times New Roman"/>
          <w:color w:val="000000" w:themeColor="text1"/>
          <w:sz w:val="24"/>
          <w:szCs w:val="24"/>
          <w:highlight w:val="white"/>
        </w:rPr>
        <w:t xml:space="preserve">1. </w:t>
      </w:r>
      <w:r w:rsidRPr="00D64DB2">
        <w:rPr>
          <w:rFonts w:ascii="Times New Roman" w:eastAsia="Times New Roman" w:hAnsi="Times New Roman" w:cs="Times New Roman"/>
          <w:color w:val="000000" w:themeColor="text1"/>
          <w:sz w:val="24"/>
          <w:szCs w:val="24"/>
          <w:highlight w:val="white"/>
        </w:rPr>
        <w:t>Дода</w:t>
      </w:r>
      <w:r w:rsidR="00D63142" w:rsidRPr="00D64DB2">
        <w:rPr>
          <w:rFonts w:ascii="Times New Roman" w:eastAsia="Times New Roman" w:hAnsi="Times New Roman" w:cs="Times New Roman"/>
          <w:color w:val="000000" w:themeColor="text1"/>
          <w:sz w:val="24"/>
          <w:szCs w:val="24"/>
          <w:highlight w:val="white"/>
        </w:rPr>
        <w:t>ток 1 до тендерної документації</w:t>
      </w:r>
      <w:r w:rsidR="00D63142" w:rsidRPr="00553779">
        <w:rPr>
          <w:rFonts w:ascii="Times New Roman" w:eastAsia="Times New Roman" w:hAnsi="Times New Roman" w:cs="Times New Roman"/>
          <w:color w:val="000000" w:themeColor="text1"/>
          <w:sz w:val="24"/>
          <w:szCs w:val="24"/>
          <w:highlight w:val="white"/>
        </w:rPr>
        <w:t>.</w:t>
      </w:r>
    </w:p>
    <w:p w:rsidR="008405D5" w:rsidRPr="00553779" w:rsidRDefault="00466826">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2. Додаток 2 до тендерної документації.</w:t>
      </w:r>
    </w:p>
    <w:p w:rsidR="008405D5" w:rsidRPr="00553779" w:rsidRDefault="00466826"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highlight w:val="white"/>
        </w:rPr>
        <w:t xml:space="preserve">                                               </w:t>
      </w:r>
      <w:r w:rsidR="00D63142" w:rsidRPr="00553779">
        <w:rPr>
          <w:rFonts w:ascii="Times New Roman" w:eastAsia="Times New Roman" w:hAnsi="Times New Roman" w:cs="Times New Roman"/>
          <w:color w:val="000000" w:themeColor="text1"/>
          <w:sz w:val="24"/>
          <w:szCs w:val="24"/>
          <w:highlight w:val="white"/>
        </w:rPr>
        <w:t xml:space="preserve"> </w:t>
      </w:r>
      <w:r w:rsidRPr="00553779">
        <w:rPr>
          <w:rFonts w:ascii="Times New Roman" w:eastAsia="Times New Roman" w:hAnsi="Times New Roman" w:cs="Times New Roman"/>
          <w:color w:val="000000" w:themeColor="text1"/>
          <w:sz w:val="24"/>
          <w:szCs w:val="24"/>
          <w:highlight w:val="white"/>
        </w:rPr>
        <w:t>3. Дода</w:t>
      </w:r>
      <w:r w:rsidR="00D63142" w:rsidRPr="00553779">
        <w:rPr>
          <w:rFonts w:ascii="Times New Roman" w:eastAsia="Times New Roman" w:hAnsi="Times New Roman" w:cs="Times New Roman"/>
          <w:color w:val="000000" w:themeColor="text1"/>
          <w:sz w:val="24"/>
          <w:szCs w:val="24"/>
          <w:highlight w:val="white"/>
        </w:rPr>
        <w:t>ток 3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white"/>
        </w:rPr>
        <w:t>4</w:t>
      </w:r>
      <w:r w:rsidRPr="00553779">
        <w:rPr>
          <w:rFonts w:ascii="Times New Roman" w:eastAsia="Times New Roman" w:hAnsi="Times New Roman" w:cs="Times New Roman"/>
          <w:color w:val="000000" w:themeColor="text1"/>
          <w:sz w:val="24"/>
          <w:szCs w:val="24"/>
          <w:highlight w:val="white"/>
        </w:rPr>
        <w:t>. Додаток 4 до тендерної документації</w:t>
      </w:r>
    </w:p>
    <w:p w:rsidR="00553779" w:rsidRPr="00553779" w:rsidRDefault="00553779" w:rsidP="00D63142">
      <w:pPr>
        <w:spacing w:after="0"/>
        <w:rPr>
          <w:rFonts w:ascii="Times New Roman" w:eastAsia="Times New Roman" w:hAnsi="Times New Roman" w:cs="Times New Roman"/>
          <w:color w:val="000000" w:themeColor="text1"/>
          <w:sz w:val="24"/>
          <w:szCs w:val="24"/>
        </w:rPr>
      </w:pPr>
      <w:r w:rsidRPr="00553779">
        <w:rPr>
          <w:rFonts w:ascii="Times New Roman" w:eastAsia="Times New Roman" w:hAnsi="Times New Roman" w:cs="Times New Roman"/>
          <w:color w:val="000000" w:themeColor="text1"/>
          <w:sz w:val="24"/>
          <w:szCs w:val="24"/>
        </w:rPr>
        <w:t xml:space="preserve">                                                </w:t>
      </w:r>
    </w:p>
    <w:p w:rsidR="006C329D" w:rsidRPr="001D1CC4" w:rsidRDefault="00D63142" w:rsidP="000D594D">
      <w:pPr>
        <w:spacing w:after="0"/>
        <w:rPr>
          <w:rFonts w:ascii="Times New Roman" w:eastAsia="Times New Roman" w:hAnsi="Times New Roman" w:cs="Times New Roman"/>
          <w:b/>
          <w:color w:val="FF0000"/>
          <w:sz w:val="20"/>
          <w:szCs w:val="20"/>
        </w:rPr>
      </w:pPr>
      <w:r w:rsidRPr="001D1CC4">
        <w:rPr>
          <w:rFonts w:ascii="Times New Roman" w:eastAsia="Times New Roman" w:hAnsi="Times New Roman" w:cs="Times New Roman"/>
          <w:color w:val="FF0000"/>
          <w:sz w:val="24"/>
          <w:szCs w:val="24"/>
        </w:rPr>
        <w:t xml:space="preserve">                            </w:t>
      </w:r>
      <w:r w:rsidR="002B6478" w:rsidRPr="001D1CC4">
        <w:rPr>
          <w:rFonts w:ascii="Times New Roman" w:eastAsia="Times New Roman" w:hAnsi="Times New Roman" w:cs="Times New Roman"/>
          <w:color w:val="FF0000"/>
          <w:sz w:val="24"/>
          <w:szCs w:val="24"/>
        </w:rPr>
        <w:t xml:space="preserve">                    </w:t>
      </w:r>
    </w:p>
    <w:p w:rsidR="004A410F" w:rsidRDefault="004A410F" w:rsidP="004A410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A410F" w:rsidRDefault="004A410F" w:rsidP="004A410F">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B72178" w:rsidRPr="00394DA8" w:rsidRDefault="00B72178" w:rsidP="00394DA8">
      <w:pPr>
        <w:rPr>
          <w:rFonts w:ascii="Times New Roman" w:hAnsi="Times New Roman" w:cs="Times New Roman"/>
          <w:b/>
          <w:bCs/>
        </w:rPr>
      </w:pPr>
    </w:p>
    <w:p w:rsidR="00431E8F" w:rsidRDefault="00431E8F" w:rsidP="00431E8F">
      <w:pPr>
        <w:pStyle w:val="a5"/>
        <w:numPr>
          <w:ilvl w:val="0"/>
          <w:numId w:val="25"/>
        </w:numPr>
        <w:rPr>
          <w:rFonts w:ascii="Times New Roman" w:hAnsi="Times New Roman" w:cs="Times New Roman"/>
          <w:b/>
          <w:bCs/>
        </w:rPr>
      </w:pPr>
      <w:r w:rsidRPr="002F0C34">
        <w:rPr>
          <w:rFonts w:ascii="Times New Roman" w:hAnsi="Times New Roman" w:cs="Times New Roman"/>
          <w:b/>
          <w:bCs/>
        </w:rPr>
        <w:t>Для підтвердження відповідності кваліфікаційним критеріям учасник у складі своєї тендерної пропозиції надає наступні документи</w:t>
      </w:r>
      <w:r>
        <w:rPr>
          <w:rFonts w:ascii="Times New Roman" w:hAnsi="Times New Roman" w:cs="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23"/>
        <w:gridCol w:w="6739"/>
      </w:tblGrid>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hideMark/>
          </w:tcPr>
          <w:p w:rsidR="00431E8F" w:rsidRPr="00431E8F" w:rsidRDefault="00431E8F" w:rsidP="00677DC0">
            <w:pPr>
              <w:widowControl w:val="0"/>
              <w:tabs>
                <w:tab w:val="left" w:pos="180"/>
              </w:tabs>
              <w:autoSpaceDE w:val="0"/>
              <w:autoSpaceDN w:val="0"/>
              <w:spacing w:after="0" w:line="240" w:lineRule="auto"/>
              <w:ind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 з/п</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180"/>
              </w:tabs>
              <w:autoSpaceDE w:val="0"/>
              <w:autoSpaceDN w:val="0"/>
              <w:spacing w:after="0" w:line="240" w:lineRule="auto"/>
              <w:ind w:left="110"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Кваліфікаційні критерії</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180"/>
              </w:tabs>
              <w:autoSpaceDE w:val="0"/>
              <w:autoSpaceDN w:val="0"/>
              <w:spacing w:after="0" w:line="240" w:lineRule="auto"/>
              <w:ind w:right="-25"/>
              <w:jc w:val="center"/>
              <w:rPr>
                <w:rFonts w:ascii="Times New Roman" w:hAnsi="Times New Roman" w:cs="Times New Roman"/>
                <w:b/>
                <w:sz w:val="20"/>
                <w:szCs w:val="20"/>
                <w:lang w:eastAsia="ru-RU"/>
              </w:rPr>
            </w:pPr>
            <w:r w:rsidRPr="00431E8F">
              <w:rPr>
                <w:rFonts w:ascii="Times New Roman" w:hAnsi="Times New Roman" w:cs="Times New Roman"/>
                <w:b/>
                <w:sz w:val="20"/>
                <w:szCs w:val="20"/>
                <w:lang w:eastAsia="ru-RU"/>
              </w:rPr>
              <w:t>Документи, які подає учасник процедури закупівлі для підтвердження відповідності кваліфікаційним критеріям</w:t>
            </w:r>
          </w:p>
        </w:tc>
      </w:tr>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1</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rPr>
                <w:rFonts w:ascii="Times New Roman" w:hAnsi="Times New Roman" w:cs="Times New Roman"/>
                <w:sz w:val="20"/>
                <w:szCs w:val="20"/>
                <w:lang w:eastAsia="ru-RU"/>
              </w:rPr>
            </w:pPr>
            <w:r w:rsidRPr="00431E8F">
              <w:rPr>
                <w:rFonts w:ascii="Times New Roman" w:hAnsi="Times New Roman" w:cs="Times New Roman"/>
                <w:sz w:val="20"/>
                <w:szCs w:val="20"/>
                <w:lang w:eastAsia="ru-RU"/>
              </w:rPr>
              <w:t>Наявність в учасника процедури закупівлі обладнання, матеріально-технічної бази та технологій</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0439D5">
            <w:pPr>
              <w:widowControl w:val="0"/>
              <w:tabs>
                <w:tab w:val="left" w:pos="0"/>
              </w:tabs>
              <w:autoSpaceDE w:val="0"/>
              <w:autoSpaceDN w:val="0"/>
              <w:spacing w:after="0" w:line="240" w:lineRule="auto"/>
              <w:ind w:right="-25"/>
              <w:jc w:val="both"/>
              <w:rPr>
                <w:rFonts w:ascii="Times New Roman" w:hAnsi="Times New Roman" w:cs="Times New Roman"/>
                <w:color w:val="000000"/>
                <w:sz w:val="20"/>
                <w:szCs w:val="20"/>
                <w:lang w:eastAsia="ru-RU"/>
              </w:rPr>
            </w:pPr>
            <w:r w:rsidRPr="00431E8F">
              <w:rPr>
                <w:rFonts w:ascii="Times New Roman" w:hAnsi="Times New Roman" w:cs="Times New Roman"/>
                <w:color w:val="000000"/>
                <w:sz w:val="20"/>
                <w:szCs w:val="20"/>
                <w:lang w:eastAsia="ru-RU"/>
              </w:rPr>
              <w:t>1.Наявність обладнання та матеріально-технічної бази для виконання умов даної тендерної документації. У довідці необхідно зазначити: 1) тип обладнання, машини, механізми, устаткування тощо; 2) Стан (нова машина, справний, поганий), а також наявна кількість; 3) Власне, оренда, лізинг, послуги тощо (у кого) або поставляється (ким). Якщо обладнання орендоване у довідці чітко зазначити інформацію про діючий договір оренди, термін ді</w:t>
            </w:r>
            <w:r w:rsidR="000439D5">
              <w:rPr>
                <w:rFonts w:ascii="Times New Roman" w:hAnsi="Times New Roman" w:cs="Times New Roman"/>
                <w:color w:val="000000"/>
                <w:sz w:val="20"/>
                <w:szCs w:val="20"/>
                <w:lang w:eastAsia="ru-RU"/>
              </w:rPr>
              <w:t>ї</w:t>
            </w:r>
            <w:r w:rsidRPr="00431E8F">
              <w:rPr>
                <w:rFonts w:ascii="Times New Roman" w:hAnsi="Times New Roman" w:cs="Times New Roman"/>
                <w:color w:val="000000"/>
                <w:sz w:val="20"/>
                <w:szCs w:val="20"/>
                <w:lang w:eastAsia="ru-RU"/>
              </w:rPr>
              <w:t xml:space="preserve"> договорів оренди та контрагент з ким укладено </w:t>
            </w:r>
            <w:proofErr w:type="spellStart"/>
            <w:r w:rsidRPr="00431E8F">
              <w:rPr>
                <w:rFonts w:ascii="Times New Roman" w:hAnsi="Times New Roman" w:cs="Times New Roman"/>
                <w:color w:val="000000"/>
                <w:sz w:val="20"/>
                <w:szCs w:val="20"/>
                <w:lang w:eastAsia="ru-RU"/>
              </w:rPr>
              <w:t>договора</w:t>
            </w:r>
            <w:proofErr w:type="spellEnd"/>
            <w:r w:rsidRPr="00431E8F">
              <w:rPr>
                <w:rFonts w:ascii="Times New Roman" w:hAnsi="Times New Roman" w:cs="Times New Roman"/>
                <w:color w:val="000000"/>
                <w:sz w:val="20"/>
                <w:szCs w:val="20"/>
                <w:lang w:eastAsia="ru-RU"/>
              </w:rPr>
              <w:t xml:space="preserve"> оренди відповідно надати копії діючих договорів оренди обладнання. </w:t>
            </w:r>
          </w:p>
        </w:tc>
      </w:tr>
      <w:tr w:rsidR="00431E8F" w:rsidRPr="00235503" w:rsidTr="00677DC0">
        <w:trPr>
          <w:trHeight w:val="459"/>
        </w:trPr>
        <w:tc>
          <w:tcPr>
            <w:tcW w:w="567"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2</w:t>
            </w:r>
          </w:p>
        </w:tc>
        <w:tc>
          <w:tcPr>
            <w:tcW w:w="2323"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 w:firstLine="17"/>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 xml:space="preserve">Наявність </w:t>
            </w:r>
            <w:r w:rsidRPr="00431E8F">
              <w:rPr>
                <w:rFonts w:ascii="Times New Roman" w:hAnsi="Times New Roman" w:cs="Times New Roman"/>
                <w:sz w:val="20"/>
                <w:szCs w:val="20"/>
                <w:lang w:eastAsia="ru-RU"/>
              </w:rPr>
              <w:t>в учасника процедури закупівлі працівників відповідної кваліфікації, які мають необхідні знання та досвід</w:t>
            </w:r>
          </w:p>
        </w:tc>
        <w:tc>
          <w:tcPr>
            <w:tcW w:w="6739" w:type="dxa"/>
            <w:tcBorders>
              <w:top w:val="single" w:sz="4" w:space="0" w:color="auto"/>
              <w:left w:val="single" w:sz="4" w:space="0" w:color="auto"/>
              <w:bottom w:val="single" w:sz="4" w:space="0" w:color="auto"/>
              <w:right w:val="single" w:sz="4" w:space="0" w:color="auto"/>
            </w:tcBorders>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1. Довідка в довільній формі про наявність в учасника працівників відповідної кваліфікації, які мають необхідні знання та досвід для виконання договору про закупівлю.</w:t>
            </w:r>
          </w:p>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t>У довідці зазначається така інформація про працівників учасника: прізвище, власне ім’я, по батькові (за наявності), посада, досвід роботи в учасника, освіта і спеціальність.</w:t>
            </w:r>
          </w:p>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iCs/>
                <w:sz w:val="20"/>
                <w:szCs w:val="20"/>
                <w:lang w:eastAsia="ru-RU"/>
              </w:rPr>
            </w:pPr>
          </w:p>
        </w:tc>
      </w:tr>
      <w:tr w:rsidR="00431E8F" w:rsidRPr="00235503" w:rsidTr="00677DC0">
        <w:trPr>
          <w:trHeight w:val="43"/>
        </w:trPr>
        <w:tc>
          <w:tcPr>
            <w:tcW w:w="567" w:type="dxa"/>
            <w:tcBorders>
              <w:top w:val="single" w:sz="2" w:space="0" w:color="333333"/>
              <w:left w:val="single" w:sz="2" w:space="0" w:color="333333"/>
              <w:bottom w:val="single" w:sz="2" w:space="0" w:color="333333"/>
              <w:right w:val="single" w:sz="2" w:space="0" w:color="333333"/>
            </w:tcBorders>
          </w:tcPr>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r w:rsidRPr="00431E8F">
              <w:rPr>
                <w:rFonts w:ascii="Times New Roman" w:hAnsi="Times New Roman" w:cs="Times New Roman"/>
                <w:sz w:val="20"/>
                <w:szCs w:val="20"/>
                <w:lang w:eastAsia="ru-RU"/>
              </w:rPr>
              <w:t>3</w:t>
            </w:r>
          </w:p>
          <w:p w:rsidR="00431E8F" w:rsidRPr="00431E8F" w:rsidRDefault="00431E8F" w:rsidP="00677DC0">
            <w:pPr>
              <w:widowControl w:val="0"/>
              <w:tabs>
                <w:tab w:val="left" w:pos="0"/>
              </w:tabs>
              <w:autoSpaceDE w:val="0"/>
              <w:autoSpaceDN w:val="0"/>
              <w:spacing w:after="0" w:line="240" w:lineRule="auto"/>
              <w:ind w:right="-25"/>
              <w:jc w:val="center"/>
              <w:rPr>
                <w:rFonts w:ascii="Times New Roman" w:hAnsi="Times New Roman" w:cs="Times New Roman"/>
                <w:sz w:val="20"/>
                <w:szCs w:val="20"/>
                <w:lang w:eastAsia="ru-RU"/>
              </w:rPr>
            </w:pPr>
          </w:p>
        </w:tc>
        <w:tc>
          <w:tcPr>
            <w:tcW w:w="2323" w:type="dxa"/>
            <w:tcBorders>
              <w:top w:val="single" w:sz="2" w:space="0" w:color="333333"/>
              <w:left w:val="single" w:sz="2" w:space="0" w:color="333333"/>
              <w:bottom w:val="single" w:sz="2" w:space="0" w:color="333333"/>
              <w:right w:val="single" w:sz="2" w:space="0" w:color="333333"/>
            </w:tcBorders>
            <w:hideMark/>
          </w:tcPr>
          <w:p w:rsidR="00431E8F" w:rsidRPr="00431E8F" w:rsidRDefault="00431E8F" w:rsidP="0067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 w:firstLine="17"/>
              <w:rPr>
                <w:rFonts w:ascii="Times New Roman" w:hAnsi="Times New Roman" w:cs="Times New Roman"/>
                <w:iCs/>
                <w:sz w:val="20"/>
                <w:szCs w:val="20"/>
                <w:lang w:eastAsia="ru-RU"/>
              </w:rPr>
            </w:pPr>
            <w:r w:rsidRPr="00431E8F">
              <w:rPr>
                <w:rFonts w:ascii="Times New Roman" w:hAnsi="Times New Roman" w:cs="Times New Roman"/>
                <w:iCs/>
                <w:sz w:val="20"/>
                <w:szCs w:val="20"/>
                <w:lang w:eastAsia="ru-RU"/>
              </w:rPr>
              <w:lastRenderedPageBreak/>
              <w:t xml:space="preserve">Наявність </w:t>
            </w:r>
            <w:r w:rsidRPr="00431E8F">
              <w:rPr>
                <w:rFonts w:ascii="Times New Roman" w:hAnsi="Times New Roman" w:cs="Times New Roman"/>
                <w:iCs/>
                <w:sz w:val="20"/>
                <w:szCs w:val="20"/>
                <w:lang w:eastAsia="ru-RU"/>
              </w:rPr>
              <w:lastRenderedPageBreak/>
              <w:t>документально підтвердженого досвіду виконання аналогічного (аналогічних) договору (договорів) за предметом закупівлі</w:t>
            </w:r>
          </w:p>
        </w:tc>
        <w:tc>
          <w:tcPr>
            <w:tcW w:w="6739" w:type="dxa"/>
            <w:tcBorders>
              <w:top w:val="single" w:sz="2" w:space="0" w:color="333333"/>
              <w:left w:val="single" w:sz="2" w:space="0" w:color="333333"/>
              <w:bottom w:val="single" w:sz="2" w:space="0" w:color="333333"/>
              <w:right w:val="single" w:sz="2" w:space="0" w:color="333333"/>
            </w:tcBorders>
            <w:hideMark/>
          </w:tcPr>
          <w:p w:rsidR="00431E8F" w:rsidRPr="00431E8F" w:rsidRDefault="00431E8F" w:rsidP="00677DC0">
            <w:pPr>
              <w:widowControl w:val="0"/>
              <w:tabs>
                <w:tab w:val="left" w:pos="180"/>
              </w:tabs>
              <w:autoSpaceDE w:val="0"/>
              <w:autoSpaceDN w:val="0"/>
              <w:spacing w:after="0" w:line="240" w:lineRule="auto"/>
              <w:ind w:right="-25"/>
              <w:jc w:val="both"/>
              <w:rPr>
                <w:rFonts w:ascii="Times New Roman" w:hAnsi="Times New Roman" w:cs="Times New Roman"/>
                <w:iCs/>
                <w:sz w:val="20"/>
                <w:szCs w:val="20"/>
                <w:lang w:eastAsia="ru-RU"/>
              </w:rPr>
            </w:pPr>
            <w:r w:rsidRPr="00431E8F">
              <w:rPr>
                <w:rFonts w:ascii="Times New Roman" w:hAnsi="Times New Roman" w:cs="Times New Roman"/>
                <w:sz w:val="20"/>
                <w:szCs w:val="20"/>
                <w:lang w:eastAsia="ru-RU"/>
              </w:rPr>
              <w:lastRenderedPageBreak/>
              <w:t xml:space="preserve">1. Довідка про наявність документально підтвердженого досвіду виконання </w:t>
            </w:r>
            <w:r w:rsidRPr="00431E8F">
              <w:rPr>
                <w:rFonts w:ascii="Times New Roman" w:hAnsi="Times New Roman" w:cs="Times New Roman"/>
                <w:sz w:val="20"/>
                <w:szCs w:val="20"/>
                <w:lang w:eastAsia="ru-RU"/>
              </w:rPr>
              <w:lastRenderedPageBreak/>
              <w:t>аналогічного/</w:t>
            </w:r>
            <w:proofErr w:type="spellStart"/>
            <w:r w:rsidRPr="00431E8F">
              <w:rPr>
                <w:rFonts w:ascii="Times New Roman" w:hAnsi="Times New Roman" w:cs="Times New Roman"/>
                <w:sz w:val="20"/>
                <w:szCs w:val="20"/>
                <w:lang w:eastAsia="ru-RU"/>
              </w:rPr>
              <w:t>их</w:t>
            </w:r>
            <w:proofErr w:type="spellEnd"/>
            <w:r w:rsidRPr="00431E8F">
              <w:rPr>
                <w:rFonts w:ascii="Times New Roman" w:hAnsi="Times New Roman" w:cs="Times New Roman"/>
                <w:sz w:val="20"/>
                <w:szCs w:val="20"/>
                <w:lang w:eastAsia="ru-RU"/>
              </w:rPr>
              <w:t xml:space="preserve"> договору. </w:t>
            </w:r>
            <w:r w:rsidRPr="00431E8F">
              <w:rPr>
                <w:rFonts w:ascii="Times New Roman" w:hAnsi="Times New Roman" w:cs="Times New Roman"/>
                <w:iCs/>
                <w:sz w:val="20"/>
                <w:szCs w:val="20"/>
                <w:lang w:eastAsia="ru-RU"/>
              </w:rPr>
              <w:t>На підтвердження повного виконання аналогічних договорів надаються всі вказані у довідці договори та всі відповідні акти або інші документи, що підтверджують повне виконання цих договорів.</w:t>
            </w:r>
            <w:r w:rsidRPr="00431E8F">
              <w:rPr>
                <w:rFonts w:ascii="Times New Roman" w:hAnsi="Times New Roman" w:cs="Times New Roman"/>
                <w:color w:val="000000"/>
                <w:sz w:val="20"/>
                <w:szCs w:val="20"/>
                <w:lang w:eastAsia="ru-RU"/>
              </w:rPr>
              <w:t xml:space="preserve"> </w:t>
            </w:r>
          </w:p>
        </w:tc>
      </w:tr>
    </w:tbl>
    <w:p w:rsidR="00431E8F" w:rsidRDefault="00431E8F" w:rsidP="00431E8F">
      <w:pPr>
        <w:pStyle w:val="af0"/>
        <w:widowControl w:val="0"/>
        <w:tabs>
          <w:tab w:val="left" w:pos="426"/>
        </w:tabs>
        <w:ind w:left="360"/>
        <w:contextualSpacing/>
        <w:jc w:val="both"/>
        <w:rPr>
          <w:b/>
          <w:i/>
          <w:shd w:val="clear" w:color="auto" w:fill="FFFFFF"/>
          <w:lang w:val="uk-UA"/>
        </w:rPr>
      </w:pPr>
    </w:p>
    <w:p w:rsidR="00431E8F" w:rsidRPr="00431E8F" w:rsidRDefault="00431E8F" w:rsidP="00431E8F">
      <w:pPr>
        <w:pStyle w:val="af0"/>
        <w:widowControl w:val="0"/>
        <w:tabs>
          <w:tab w:val="left" w:pos="426"/>
        </w:tabs>
        <w:contextualSpacing/>
        <w:jc w:val="both"/>
        <w:rPr>
          <w:b/>
          <w:i/>
          <w:sz w:val="20"/>
          <w:szCs w:val="20"/>
          <w:shd w:val="clear" w:color="auto" w:fill="FFFFFF"/>
          <w:lang w:val="uk-UA"/>
        </w:rPr>
      </w:pPr>
      <w:r w:rsidRPr="00431E8F">
        <w:rPr>
          <w:b/>
          <w:i/>
          <w:sz w:val="20"/>
          <w:szCs w:val="20"/>
          <w:shd w:val="clear" w:color="auto" w:fill="FFFFFF"/>
          <w:lang w:val="uk-UA"/>
        </w:rPr>
        <w:t>У разі участі об'єднання учасників підтвердження відповідності вищезазначеного кваліфікаційного критерія здійснюється з урахуванням узагальнених об'єднаних показників кожного учасника такого об'єднання на підставі наданої об'єднанням інформації згідно форми, наведеній у таблиці 1.</w:t>
      </w:r>
    </w:p>
    <w:p w:rsidR="00431E8F" w:rsidRPr="00B72178" w:rsidRDefault="00431E8F" w:rsidP="00431E8F">
      <w:pPr>
        <w:spacing w:after="0" w:line="240" w:lineRule="auto"/>
        <w:ind w:left="5660" w:firstLine="700"/>
        <w:jc w:val="right"/>
        <w:rPr>
          <w:rFonts w:ascii="Times New Roman" w:eastAsia="Times New Roman" w:hAnsi="Times New Roman" w:cs="Times New Roman"/>
          <w:sz w:val="20"/>
          <w:szCs w:val="20"/>
        </w:rPr>
      </w:pPr>
    </w:p>
    <w:p w:rsidR="00431E8F" w:rsidRPr="00B72178" w:rsidRDefault="00431E8F" w:rsidP="00431E8F">
      <w:pPr>
        <w:spacing w:before="20" w:after="20" w:line="240" w:lineRule="auto"/>
        <w:jc w:val="both"/>
        <w:rPr>
          <w:rFonts w:ascii="Times New Roman" w:eastAsia="Times New Roman" w:hAnsi="Times New Roman" w:cs="Times New Roman"/>
          <w:b/>
          <w:sz w:val="20"/>
          <w:szCs w:val="20"/>
        </w:rPr>
      </w:pPr>
    </w:p>
    <w:p w:rsidR="004A410F" w:rsidRDefault="00B72178" w:rsidP="004A410F">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2</w:t>
      </w:r>
      <w:r w:rsidR="004A410F">
        <w:rPr>
          <w:rFonts w:ascii="Times New Roman" w:eastAsia="Times New Roman" w:hAnsi="Times New Roman" w:cs="Times New Roman"/>
          <w:b/>
          <w:sz w:val="20"/>
          <w:szCs w:val="20"/>
        </w:rPr>
        <w:t xml:space="preserve">. </w:t>
      </w:r>
      <w:r w:rsidR="004A410F">
        <w:rPr>
          <w:rFonts w:ascii="Times New Roman" w:eastAsia="Times New Roman" w:hAnsi="Times New Roman" w:cs="Times New Roman"/>
          <w:b/>
          <w:color w:val="000000"/>
          <w:sz w:val="20"/>
          <w:szCs w:val="20"/>
        </w:rPr>
        <w:t xml:space="preserve">Підтвердження відповідності УЧАСНИКА </w:t>
      </w:r>
      <w:r w:rsidR="004A410F">
        <w:rPr>
          <w:rFonts w:ascii="Times New Roman" w:eastAsia="Times New Roman" w:hAnsi="Times New Roman" w:cs="Times New Roman"/>
          <w:b/>
        </w:rPr>
        <w:t>(в тому числі для об’єднання учасників як учасника процедури)  вимогам, визначени</w:t>
      </w:r>
      <w:r w:rsidR="004A410F">
        <w:rPr>
          <w:rFonts w:ascii="Times New Roman" w:eastAsia="Times New Roman" w:hAnsi="Times New Roman" w:cs="Times New Roman"/>
          <w:b/>
          <w:highlight w:val="white"/>
        </w:rPr>
        <w:t xml:space="preserve">м у пункті </w:t>
      </w:r>
      <w:r w:rsidR="004A410F" w:rsidRPr="002F76D0">
        <w:rPr>
          <w:rFonts w:ascii="Times New Roman" w:eastAsia="Times New Roman" w:hAnsi="Times New Roman" w:cs="Times New Roman"/>
          <w:b/>
          <w:color w:val="000000" w:themeColor="text1"/>
          <w:highlight w:val="white"/>
        </w:rPr>
        <w:t>47 Особливостей</w:t>
      </w:r>
      <w:r w:rsidR="004A410F">
        <w:rPr>
          <w:rFonts w:ascii="Times New Roman" w:eastAsia="Times New Roman" w:hAnsi="Times New Roman" w:cs="Times New Roman"/>
          <w:b/>
          <w:highlight w:val="white"/>
        </w:rPr>
        <w:t>.</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A410F" w:rsidRPr="002F76D0" w:rsidRDefault="004A410F" w:rsidP="004A410F">
      <w:pPr>
        <w:spacing w:after="0"/>
        <w:ind w:firstLine="567"/>
        <w:jc w:val="both"/>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6DB8" w:rsidRPr="00FF6DB8" w:rsidRDefault="00FF6DB8" w:rsidP="00FF6D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FF6DB8">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F6DB8" w:rsidRPr="00FF6DB8" w:rsidRDefault="00FF6DB8" w:rsidP="00FF6DB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FF6D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F6D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FF6DB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FF6DB8">
        <w:rPr>
          <w:rFonts w:ascii="Times New Roman" w:eastAsia="Times New Roman" w:hAnsi="Times New Roman" w:cs="Times New Roman"/>
          <w:color w:val="000000" w:themeColor="text1"/>
          <w:sz w:val="28"/>
          <w:szCs w:val="28"/>
        </w:rPr>
        <w:t xml:space="preserve"> </w:t>
      </w:r>
      <w:r w:rsidRPr="00FF6DB8">
        <w:rPr>
          <w:rFonts w:ascii="Times New Roman" w:eastAsia="Times New Roman" w:hAnsi="Times New Roman" w:cs="Times New Roman"/>
          <w:color w:val="000000" w:themeColor="text1"/>
          <w:sz w:val="20"/>
          <w:szCs w:val="20"/>
        </w:rPr>
        <w:t>підстав, визначених пунктом 47 Особливостей.</w:t>
      </w:r>
    </w:p>
    <w:p w:rsidR="00FF6DB8" w:rsidRPr="00FF6DB8" w:rsidRDefault="00FF6DB8" w:rsidP="00FF6DB8">
      <w:pPr>
        <w:spacing w:after="80"/>
        <w:jc w:val="both"/>
        <w:rPr>
          <w:rFonts w:ascii="Times New Roman" w:eastAsia="Times New Roman" w:hAnsi="Times New Roman" w:cs="Times New Roman"/>
          <w:color w:val="00B050"/>
          <w:sz w:val="20"/>
          <w:szCs w:val="20"/>
        </w:rPr>
      </w:pPr>
    </w:p>
    <w:p w:rsidR="004A410F" w:rsidRPr="002F76D0" w:rsidRDefault="00F757E2" w:rsidP="004A410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Pr>
          <w:rFonts w:ascii="Times New Roman" w:eastAsia="Times New Roman" w:hAnsi="Times New Roman" w:cs="Times New Roman"/>
          <w:b/>
        </w:rPr>
        <w:t>2</w:t>
      </w:r>
      <w:r w:rsidR="004A410F">
        <w:rPr>
          <w:rFonts w:ascii="Times New Roman" w:eastAsia="Times New Roman" w:hAnsi="Times New Roman" w:cs="Times New Roman"/>
          <w:b/>
        </w:rPr>
        <w:t xml:space="preserve">. </w:t>
      </w:r>
      <w:r w:rsidR="004A410F" w:rsidRPr="002F76D0">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у пун</w:t>
      </w:r>
      <w:r w:rsidR="004A410F" w:rsidRPr="002F76D0">
        <w:rPr>
          <w:rFonts w:ascii="Times New Roman" w:eastAsia="Times New Roman" w:hAnsi="Times New Roman" w:cs="Times New Roman"/>
          <w:b/>
          <w:color w:val="000000" w:themeColor="text1"/>
          <w:highlight w:val="white"/>
        </w:rPr>
        <w:t xml:space="preserve">кті </w:t>
      </w:r>
      <w:r w:rsidR="004A410F" w:rsidRPr="002F76D0">
        <w:rPr>
          <w:rFonts w:ascii="Times New Roman" w:eastAsia="Times New Roman" w:hAnsi="Times New Roman" w:cs="Times New Roman"/>
          <w:color w:val="000000" w:themeColor="text1"/>
          <w:sz w:val="20"/>
          <w:szCs w:val="20"/>
          <w:highlight w:val="white"/>
        </w:rPr>
        <w:t>47</w:t>
      </w:r>
      <w:r w:rsidR="004A410F" w:rsidRPr="002F76D0">
        <w:rPr>
          <w:rFonts w:ascii="Times New Roman" w:eastAsia="Times New Roman" w:hAnsi="Times New Roman" w:cs="Times New Roman"/>
          <w:b/>
          <w:color w:val="000000" w:themeColor="text1"/>
          <w:highlight w:val="white"/>
        </w:rPr>
        <w:t xml:space="preserve"> Особливостей:</w:t>
      </w:r>
    </w:p>
    <w:p w:rsidR="004A410F"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2F76D0">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2F76D0">
        <w:rPr>
          <w:rFonts w:ascii="Times New Roman" w:eastAsia="Times New Roman" w:hAnsi="Times New Roman" w:cs="Times New Roman"/>
          <w:b/>
          <w:i/>
          <w:color w:val="000000" w:themeColor="text1"/>
          <w:sz w:val="20"/>
          <w:szCs w:val="20"/>
          <w:highlight w:val="white"/>
        </w:rPr>
        <w:t xml:space="preserve">не перевищує чотири дні </w:t>
      </w:r>
      <w:r w:rsidRPr="002F76D0">
        <w:rPr>
          <w:rFonts w:ascii="Times New Roman" w:eastAsia="Times New Roman" w:hAnsi="Times New Roman" w:cs="Times New Roman"/>
          <w:color w:val="000000" w:themeColor="text1"/>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sz w:val="20"/>
          <w:szCs w:val="20"/>
          <w:highlight w:val="white"/>
        </w:rPr>
        <w:t xml:space="preserve">. </w:t>
      </w:r>
    </w:p>
    <w:p w:rsidR="004A410F" w:rsidRPr="002F76D0" w:rsidRDefault="004A410F" w:rsidP="004A41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F76D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0C34" w:rsidRDefault="002F0C34"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741863" w:rsidRDefault="00741863" w:rsidP="004A410F">
      <w:pPr>
        <w:spacing w:after="0" w:line="240" w:lineRule="auto"/>
        <w:rPr>
          <w:rFonts w:ascii="Times New Roman" w:eastAsia="Times New Roman" w:hAnsi="Times New Roman" w:cs="Times New Roman"/>
          <w:color w:val="000000"/>
          <w:sz w:val="20"/>
          <w:szCs w:val="20"/>
          <w:highlight w:val="white"/>
        </w:rPr>
      </w:pPr>
    </w:p>
    <w:p w:rsidR="004A410F" w:rsidRDefault="004A410F" w:rsidP="004A410F">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lastRenderedPageBreak/>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A410F" w:rsidRPr="002F76D0" w:rsidTr="00E07E1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w:t>
            </w:r>
          </w:p>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w:t>
            </w:r>
          </w:p>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F76D0">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2F76D0">
              <w:rPr>
                <w:rFonts w:ascii="Times New Roman" w:eastAsia="Times New Roman" w:hAnsi="Times New Roman" w:cs="Times New Roman"/>
                <w:color w:val="000000" w:themeColor="text1"/>
                <w:sz w:val="20"/>
                <w:szCs w:val="20"/>
                <w:highlight w:val="white"/>
              </w:rPr>
              <w:t>47</w:t>
            </w:r>
            <w:r w:rsidRPr="002F76D0">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4A410F" w:rsidRPr="00E14657" w:rsidTr="00E07E1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right="140"/>
              <w:jc w:val="both"/>
              <w:rPr>
                <w:rFonts w:ascii="Times New Roman" w:eastAsia="Times New Roman" w:hAnsi="Times New Roman" w:cs="Times New Roman"/>
                <w:b/>
                <w:i/>
                <w:color w:val="000000" w:themeColor="text1"/>
                <w:sz w:val="20"/>
                <w:szCs w:val="20"/>
              </w:rPr>
            </w:pPr>
            <w:r w:rsidRPr="00E14657">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17"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18"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19"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20"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цього пункту.</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22"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23"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24"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25"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пункту 47 Особливостей.</w:t>
            </w:r>
          </w:p>
          <w:p w:rsidR="00FF6DB8" w:rsidRPr="00E14657" w:rsidRDefault="00FF6DB8" w:rsidP="00FF6DB8">
            <w:pPr>
              <w:spacing w:after="0" w:line="25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14657">
              <w:rPr>
                <w:rFonts w:ascii="Times New Roman" w:eastAsia="Times New Roman" w:hAnsi="Times New Roman" w:cs="Times New Roman"/>
                <w:i/>
                <w:color w:val="000000" w:themeColor="text1"/>
                <w:sz w:val="20"/>
                <w:szCs w:val="20"/>
              </w:rPr>
              <w:t>безпекових</w:t>
            </w:r>
            <w:proofErr w:type="spellEnd"/>
            <w:r w:rsidRPr="00E14657">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14657">
              <w:rPr>
                <w:rFonts w:ascii="Times New Roman" w:eastAsia="Times New Roman" w:hAnsi="Times New Roman" w:cs="Times New Roman"/>
                <w:b/>
                <w:i/>
                <w:color w:val="000000" w:themeColor="text1"/>
                <w:sz w:val="20"/>
                <w:szCs w:val="20"/>
              </w:rPr>
              <w:t xml:space="preserve"> </w:t>
            </w:r>
            <w:r w:rsidRPr="00E14657">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4A410F" w:rsidRPr="00E14657" w:rsidRDefault="00FF6DB8" w:rsidP="00FF6DB8">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A410F" w:rsidRPr="00E14657" w:rsidTr="00E07E1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10F" w:rsidRPr="00E14657" w:rsidRDefault="004A410F" w:rsidP="00E07E1A">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(підпункт 6 пункт</w:t>
            </w:r>
            <w:r w:rsidRPr="00E14657">
              <w:rPr>
                <w:rFonts w:ascii="Times New Roman" w:eastAsia="Times New Roman" w:hAnsi="Times New Roman" w:cs="Times New Roman"/>
                <w:b/>
                <w:color w:val="000000" w:themeColor="text1"/>
                <w:sz w:val="20"/>
                <w:szCs w:val="20"/>
              </w:rPr>
              <w:t xml:space="preserve"> 47</w:t>
            </w:r>
            <w:r w:rsidRPr="00E14657">
              <w:rPr>
                <w:rFonts w:ascii="Times New Roman" w:eastAsia="Times New Roman" w:hAnsi="Times New Roman" w:cs="Times New Roman"/>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14657">
              <w:rPr>
                <w:rFonts w:ascii="Times New Roman" w:eastAsia="Times New Roman" w:hAnsi="Times New Roman" w:cs="Times New Roman"/>
                <w:color w:val="000000" w:themeColor="text1"/>
                <w:sz w:val="20"/>
                <w:szCs w:val="20"/>
              </w:rPr>
              <w:t>керівника</w:t>
            </w:r>
            <w:r w:rsidRPr="00E14657">
              <w:rPr>
                <w:rFonts w:ascii="Times New Roman" w:eastAsia="Times New Roman" w:hAnsi="Times New Roman" w:cs="Times New Roman"/>
                <w:b/>
                <w:color w:val="000000" w:themeColor="text1"/>
                <w:sz w:val="20"/>
                <w:szCs w:val="20"/>
              </w:rPr>
              <w:t xml:space="preserve"> учасника процедури закупівлі. </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p>
          <w:p w:rsidR="004A410F" w:rsidRPr="00E14657" w:rsidRDefault="004A410F" w:rsidP="00E07E1A">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E14657">
              <w:rPr>
                <w:rFonts w:ascii="Times New Roman" w:eastAsia="Times New Roman" w:hAnsi="Times New Roman" w:cs="Times New Roman"/>
                <w:b/>
                <w:color w:val="000000" w:themeColor="text1"/>
                <w:sz w:val="20"/>
                <w:szCs w:val="20"/>
              </w:rPr>
              <w:t>тридцятиденної</w:t>
            </w:r>
            <w:proofErr w:type="spellEnd"/>
            <w:r w:rsidRPr="00E14657">
              <w:rPr>
                <w:rFonts w:ascii="Times New Roman" w:eastAsia="Times New Roman" w:hAnsi="Times New Roman" w:cs="Times New Roman"/>
                <w:b/>
                <w:color w:val="000000" w:themeColor="text1"/>
                <w:sz w:val="20"/>
                <w:szCs w:val="20"/>
              </w:rPr>
              <w:t xml:space="preserve"> давнини від дати подання документа.</w:t>
            </w:r>
            <w:r w:rsidRPr="00E14657">
              <w:rPr>
                <w:rFonts w:ascii="Times New Roman" w:eastAsia="Times New Roman" w:hAnsi="Times New Roman" w:cs="Times New Roman"/>
                <w:color w:val="000000" w:themeColor="text1"/>
                <w:sz w:val="20"/>
                <w:szCs w:val="20"/>
              </w:rPr>
              <w:t> </w:t>
            </w:r>
          </w:p>
        </w:tc>
      </w:tr>
      <w:tr w:rsidR="004A410F" w:rsidRPr="00E14657" w:rsidTr="00E07E1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10F" w:rsidRPr="00E14657" w:rsidRDefault="004A410F" w:rsidP="00E07E1A">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A410F" w:rsidRPr="00E14657" w:rsidRDefault="004A410F" w:rsidP="00E07E1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4A410F" w:rsidRPr="00E14657" w:rsidTr="00E07E1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A410F" w:rsidRPr="00E14657" w:rsidRDefault="004A410F" w:rsidP="00E07E1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Довідка в довільній формі</w:t>
            </w:r>
            <w:r w:rsidRPr="00E1465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E14657" w:rsidRDefault="004A410F" w:rsidP="004A410F">
      <w:pPr>
        <w:spacing w:after="0" w:line="240" w:lineRule="auto"/>
        <w:rPr>
          <w:rFonts w:ascii="Times New Roman" w:eastAsia="Times New Roman" w:hAnsi="Times New Roman" w:cs="Times New Roman"/>
          <w:b/>
          <w:color w:val="000000" w:themeColor="text1"/>
          <w:sz w:val="20"/>
          <w:szCs w:val="20"/>
        </w:rPr>
      </w:pPr>
    </w:p>
    <w:p w:rsidR="004A410F" w:rsidRPr="00E14657" w:rsidRDefault="004A410F" w:rsidP="004A410F">
      <w:pPr>
        <w:spacing w:before="240" w:after="0" w:line="240" w:lineRule="auto"/>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14657" w:rsidRPr="00E14657" w:rsidTr="00E07E1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w:t>
            </w:r>
          </w:p>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Вимоги </w:t>
            </w:r>
            <w:r w:rsidRPr="00E14657">
              <w:rPr>
                <w:rFonts w:ascii="Times New Roman" w:eastAsia="Times New Roman" w:hAnsi="Times New Roman" w:cs="Times New Roman"/>
                <w:color w:val="000000" w:themeColor="text1"/>
                <w:sz w:val="20"/>
                <w:szCs w:val="20"/>
              </w:rPr>
              <w:t xml:space="preserve">згідно пункту </w:t>
            </w:r>
            <w:r w:rsidRPr="00E14657">
              <w:rPr>
                <w:rFonts w:ascii="Times New Roman" w:eastAsia="Times New Roman" w:hAnsi="Times New Roman" w:cs="Times New Roman"/>
                <w:b/>
                <w:color w:val="000000" w:themeColor="text1"/>
                <w:sz w:val="20"/>
                <w:szCs w:val="20"/>
              </w:rPr>
              <w:t>47</w:t>
            </w:r>
            <w:r w:rsidRPr="00E14657">
              <w:rPr>
                <w:rFonts w:ascii="Times New Roman" w:eastAsia="Times New Roman" w:hAnsi="Times New Roman" w:cs="Times New Roman"/>
                <w:color w:val="000000" w:themeColor="text1"/>
                <w:sz w:val="20"/>
                <w:szCs w:val="20"/>
              </w:rPr>
              <w:t xml:space="preserve"> Особливостей</w:t>
            </w:r>
          </w:p>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E14657"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Переможець торгів на виконання вимоги </w:t>
            </w:r>
            <w:r w:rsidRPr="00E14657">
              <w:rPr>
                <w:rFonts w:ascii="Times New Roman" w:eastAsia="Times New Roman" w:hAnsi="Times New Roman" w:cs="Times New Roman"/>
                <w:color w:val="000000" w:themeColor="text1"/>
                <w:sz w:val="20"/>
                <w:szCs w:val="20"/>
              </w:rPr>
              <w:t xml:space="preserve">згідно пункту </w:t>
            </w:r>
            <w:r w:rsidRPr="00E14657">
              <w:rPr>
                <w:rFonts w:ascii="Times New Roman" w:eastAsia="Times New Roman" w:hAnsi="Times New Roman" w:cs="Times New Roman"/>
                <w:b/>
                <w:color w:val="000000" w:themeColor="text1"/>
                <w:sz w:val="20"/>
                <w:szCs w:val="20"/>
              </w:rPr>
              <w:t>47</w:t>
            </w:r>
            <w:r w:rsidRPr="00E14657">
              <w:rPr>
                <w:rFonts w:ascii="Times New Roman" w:eastAsia="Times New Roman" w:hAnsi="Times New Roman" w:cs="Times New Roman"/>
                <w:color w:val="000000" w:themeColor="text1"/>
                <w:sz w:val="20"/>
                <w:szCs w:val="20"/>
              </w:rPr>
              <w:t xml:space="preserve"> Особливостей</w:t>
            </w:r>
            <w:r w:rsidRPr="00E1465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14657" w:rsidRPr="00E14657" w:rsidTr="002B20F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right="140"/>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E14657">
              <w:rPr>
                <w:rFonts w:ascii="Times New Roman" w:eastAsia="Times New Roman" w:hAnsi="Times New Roman" w:cs="Times New Roman"/>
                <w:i/>
                <w:color w:val="000000" w:themeColor="text1"/>
                <w:sz w:val="20"/>
                <w:szCs w:val="20"/>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27"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28"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29"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30"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цього пункту.</w:t>
            </w:r>
          </w:p>
          <w:p w:rsidR="00FF6DB8" w:rsidRPr="00E14657" w:rsidRDefault="00FF6DB8" w:rsidP="00FF6DB8">
            <w:pPr>
              <w:spacing w:after="0" w:line="27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r w:rsidRPr="00E14657">
                <w:rPr>
                  <w:rFonts w:ascii="Times New Roman" w:eastAsia="Times New Roman" w:hAnsi="Times New Roman" w:cs="Times New Roman"/>
                  <w:i/>
                  <w:color w:val="000000" w:themeColor="text1"/>
                  <w:sz w:val="20"/>
                  <w:szCs w:val="20"/>
                </w:rPr>
                <w:t>підпунктах 3</w:t>
              </w:r>
            </w:hyperlink>
            <w:r w:rsidRPr="00E14657">
              <w:rPr>
                <w:rFonts w:ascii="Times New Roman" w:eastAsia="Times New Roman" w:hAnsi="Times New Roman" w:cs="Times New Roman"/>
                <w:i/>
                <w:color w:val="000000" w:themeColor="text1"/>
                <w:sz w:val="20"/>
                <w:szCs w:val="20"/>
              </w:rPr>
              <w:t xml:space="preserve">, </w:t>
            </w:r>
            <w:hyperlink r:id="rId32" w:anchor="n620">
              <w:r w:rsidRPr="00E14657">
                <w:rPr>
                  <w:rFonts w:ascii="Times New Roman" w:eastAsia="Times New Roman" w:hAnsi="Times New Roman" w:cs="Times New Roman"/>
                  <w:i/>
                  <w:color w:val="000000" w:themeColor="text1"/>
                  <w:sz w:val="20"/>
                  <w:szCs w:val="20"/>
                </w:rPr>
                <w:t>5</w:t>
              </w:r>
            </w:hyperlink>
            <w:r w:rsidRPr="00E14657">
              <w:rPr>
                <w:rFonts w:ascii="Times New Roman" w:eastAsia="Times New Roman" w:hAnsi="Times New Roman" w:cs="Times New Roman"/>
                <w:i/>
                <w:color w:val="000000" w:themeColor="text1"/>
                <w:sz w:val="20"/>
                <w:szCs w:val="20"/>
              </w:rPr>
              <w:t xml:space="preserve">, </w:t>
            </w:r>
            <w:hyperlink r:id="rId33" w:anchor="n621">
              <w:r w:rsidRPr="00E14657">
                <w:rPr>
                  <w:rFonts w:ascii="Times New Roman" w:eastAsia="Times New Roman" w:hAnsi="Times New Roman" w:cs="Times New Roman"/>
                  <w:i/>
                  <w:color w:val="000000" w:themeColor="text1"/>
                  <w:sz w:val="20"/>
                  <w:szCs w:val="20"/>
                </w:rPr>
                <w:t>6</w:t>
              </w:r>
            </w:hyperlink>
            <w:r w:rsidRPr="00E14657">
              <w:rPr>
                <w:rFonts w:ascii="Times New Roman" w:eastAsia="Times New Roman" w:hAnsi="Times New Roman" w:cs="Times New Roman"/>
                <w:i/>
                <w:color w:val="000000" w:themeColor="text1"/>
                <w:sz w:val="20"/>
                <w:szCs w:val="20"/>
              </w:rPr>
              <w:t xml:space="preserve"> і </w:t>
            </w:r>
            <w:hyperlink r:id="rId34" w:anchor="n627">
              <w:r w:rsidRPr="00E14657">
                <w:rPr>
                  <w:rFonts w:ascii="Times New Roman" w:eastAsia="Times New Roman" w:hAnsi="Times New Roman" w:cs="Times New Roman"/>
                  <w:i/>
                  <w:color w:val="000000" w:themeColor="text1"/>
                  <w:sz w:val="20"/>
                  <w:szCs w:val="20"/>
                </w:rPr>
                <w:t>12</w:t>
              </w:r>
            </w:hyperlink>
            <w:r w:rsidRPr="00E14657">
              <w:rPr>
                <w:rFonts w:ascii="Times New Roman" w:eastAsia="Times New Roman" w:hAnsi="Times New Roman" w:cs="Times New Roman"/>
                <w:i/>
                <w:color w:val="000000" w:themeColor="text1"/>
                <w:sz w:val="20"/>
                <w:szCs w:val="20"/>
              </w:rPr>
              <w:t xml:space="preserve"> та в </w:t>
            </w:r>
            <w:hyperlink r:id="rId35" w:anchor="n628">
              <w:r w:rsidRPr="00E14657">
                <w:rPr>
                  <w:rFonts w:ascii="Times New Roman" w:eastAsia="Times New Roman" w:hAnsi="Times New Roman" w:cs="Times New Roman"/>
                  <w:i/>
                  <w:color w:val="000000" w:themeColor="text1"/>
                  <w:sz w:val="20"/>
                  <w:szCs w:val="20"/>
                </w:rPr>
                <w:t>абзаці чотирнадцятому</w:t>
              </w:r>
            </w:hyperlink>
            <w:r w:rsidRPr="00E14657">
              <w:rPr>
                <w:rFonts w:ascii="Times New Roman" w:eastAsia="Times New Roman" w:hAnsi="Times New Roman" w:cs="Times New Roman"/>
                <w:i/>
                <w:color w:val="000000" w:themeColor="text1"/>
                <w:sz w:val="20"/>
                <w:szCs w:val="20"/>
              </w:rPr>
              <w:t xml:space="preserve"> пункту 47 Особливостей.</w:t>
            </w:r>
          </w:p>
          <w:p w:rsidR="00FF6DB8" w:rsidRPr="00E14657" w:rsidRDefault="00FF6DB8" w:rsidP="00FF6DB8">
            <w:pPr>
              <w:spacing w:after="0" w:line="256" w:lineRule="auto"/>
              <w:ind w:right="140"/>
              <w:jc w:val="both"/>
              <w:rPr>
                <w:rFonts w:ascii="Times New Roman" w:eastAsia="Times New Roman" w:hAnsi="Times New Roman" w:cs="Times New Roman"/>
                <w:i/>
                <w:color w:val="000000" w:themeColor="text1"/>
                <w:sz w:val="20"/>
                <w:szCs w:val="20"/>
              </w:rPr>
            </w:pPr>
            <w:r w:rsidRPr="00E14657">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14657">
              <w:rPr>
                <w:rFonts w:ascii="Times New Roman" w:eastAsia="Times New Roman" w:hAnsi="Times New Roman" w:cs="Times New Roman"/>
                <w:i/>
                <w:color w:val="000000" w:themeColor="text1"/>
                <w:sz w:val="20"/>
                <w:szCs w:val="20"/>
              </w:rPr>
              <w:t>безпекових</w:t>
            </w:r>
            <w:proofErr w:type="spellEnd"/>
            <w:r w:rsidRPr="00E14657">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F6DB8" w:rsidRPr="00E14657" w:rsidRDefault="00FF6DB8" w:rsidP="00FF6DB8">
            <w:pPr>
              <w:spacing w:after="0" w:line="240" w:lineRule="auto"/>
              <w:ind w:right="140"/>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E14657" w:rsidRPr="00E14657" w:rsidTr="002B20F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F6DB8" w:rsidRPr="00E14657" w:rsidRDefault="00FF6DB8" w:rsidP="00FF6DB8">
            <w:pPr>
              <w:spacing w:after="0" w:line="240" w:lineRule="auto"/>
              <w:jc w:val="both"/>
              <w:rPr>
                <w:rFonts w:ascii="Times New Roman" w:eastAsia="Times New Roman" w:hAnsi="Times New Roman" w:cs="Times New Roman"/>
                <w:b/>
                <w:color w:val="000000" w:themeColor="text1"/>
                <w:sz w:val="20"/>
                <w:szCs w:val="20"/>
              </w:rPr>
            </w:pPr>
          </w:p>
          <w:p w:rsidR="00FF6DB8" w:rsidRPr="00E14657" w:rsidRDefault="00FF6DB8" w:rsidP="00FF6DB8">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E14657">
              <w:rPr>
                <w:rFonts w:ascii="Times New Roman" w:eastAsia="Times New Roman" w:hAnsi="Times New Roman" w:cs="Times New Roman"/>
                <w:b/>
                <w:color w:val="000000" w:themeColor="text1"/>
                <w:sz w:val="20"/>
                <w:szCs w:val="20"/>
              </w:rPr>
              <w:t>тридцятиденної</w:t>
            </w:r>
            <w:proofErr w:type="spellEnd"/>
            <w:r w:rsidRPr="00E14657">
              <w:rPr>
                <w:rFonts w:ascii="Times New Roman" w:eastAsia="Times New Roman" w:hAnsi="Times New Roman" w:cs="Times New Roman"/>
                <w:b/>
                <w:color w:val="000000" w:themeColor="text1"/>
                <w:sz w:val="20"/>
                <w:szCs w:val="20"/>
              </w:rPr>
              <w:t xml:space="preserve"> давнини від дати подання документа.</w:t>
            </w:r>
            <w:r w:rsidRPr="00E14657">
              <w:rPr>
                <w:rFonts w:ascii="Times New Roman" w:eastAsia="Times New Roman" w:hAnsi="Times New Roman" w:cs="Times New Roman"/>
                <w:color w:val="000000" w:themeColor="text1"/>
                <w:sz w:val="20"/>
                <w:szCs w:val="20"/>
              </w:rPr>
              <w:t> </w:t>
            </w:r>
          </w:p>
        </w:tc>
      </w:tr>
      <w:tr w:rsidR="00FF6DB8" w:rsidRPr="00E14657" w:rsidTr="002B20F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6DB8" w:rsidRPr="00E14657" w:rsidRDefault="00FF6DB8" w:rsidP="00FF6DB8">
            <w:pP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F6DB8" w:rsidRPr="00E14657" w:rsidRDefault="00FF6DB8" w:rsidP="00FF6DB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FF6DB8" w:rsidRPr="002F76D0" w:rsidTr="002B20F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spacing w:after="0" w:line="240" w:lineRule="auto"/>
              <w:ind w:left="100"/>
              <w:jc w:val="center"/>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6DB8" w:rsidRPr="00E14657" w:rsidRDefault="00FF6DB8" w:rsidP="00FF6D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14657">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F6DB8" w:rsidRPr="00E14657" w:rsidRDefault="00FF6DB8" w:rsidP="00FF6DB8">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14657">
              <w:rPr>
                <w:rFonts w:ascii="Times New Roman" w:eastAsia="Times New Roman" w:hAnsi="Times New Roman" w:cs="Times New Roman"/>
                <w:b/>
                <w:color w:val="000000" w:themeColor="text1"/>
                <w:sz w:val="20"/>
                <w:szCs w:val="20"/>
              </w:rPr>
              <w:t>Довідка в довільній формі</w:t>
            </w:r>
            <w:r w:rsidRPr="00E1465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p>
    <w:p w:rsidR="004A410F" w:rsidRPr="002F76D0" w:rsidRDefault="004A410F" w:rsidP="004A410F">
      <w:pPr>
        <w:shd w:val="clear" w:color="auto" w:fill="FFFFFF"/>
        <w:spacing w:after="0" w:line="240" w:lineRule="auto"/>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516"/>
        <w:gridCol w:w="9103"/>
      </w:tblGrid>
      <w:tr w:rsidR="004A410F" w:rsidRPr="002F76D0" w:rsidTr="00E07E1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A410F" w:rsidRPr="002F76D0" w:rsidRDefault="004A410F" w:rsidP="00E07E1A">
            <w:pPr>
              <w:spacing w:after="0" w:line="240" w:lineRule="auto"/>
              <w:ind w:left="100"/>
              <w:jc w:val="center"/>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Інші документи від Учасника:</w:t>
            </w:r>
          </w:p>
        </w:tc>
      </w:tr>
      <w:tr w:rsidR="004A410F" w:rsidRPr="002F76D0" w:rsidTr="00345BA7">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ind w:left="100" w:right="120" w:hanging="20"/>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2F76D0">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76D0">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4A410F" w:rsidRPr="002F76D0" w:rsidTr="00345BA7">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before="240" w:after="0" w:line="240" w:lineRule="auto"/>
              <w:ind w:left="100"/>
              <w:rPr>
                <w:rFonts w:ascii="Times New Roman" w:eastAsia="Times New Roman" w:hAnsi="Times New Roman" w:cs="Times New Roman"/>
                <w:b/>
                <w:color w:val="000000" w:themeColor="text1"/>
                <w:sz w:val="20"/>
                <w:szCs w:val="20"/>
              </w:rPr>
            </w:pPr>
            <w:r w:rsidRPr="002F76D0">
              <w:rPr>
                <w:rFonts w:ascii="Times New Roman" w:eastAsia="Times New Roman" w:hAnsi="Times New Roman" w:cs="Times New Roman"/>
                <w:b/>
                <w:color w:val="000000" w:themeColor="text1"/>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410F" w:rsidRPr="002F76D0" w:rsidRDefault="004A410F" w:rsidP="00E07E1A">
            <w:pPr>
              <w:spacing w:after="0" w:line="240" w:lineRule="auto"/>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2F76D0">
              <w:rPr>
                <w:rFonts w:ascii="Times New Roman" w:eastAsia="Times New Roman" w:hAnsi="Times New Roman" w:cs="Times New Roman"/>
                <w:color w:val="000000" w:themeColor="text1"/>
                <w:sz w:val="20"/>
                <w:szCs w:val="20"/>
              </w:rPr>
              <w:t>бенефіціарний</w:t>
            </w:r>
            <w:proofErr w:type="spellEnd"/>
            <w:r w:rsidRPr="002F76D0">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2F76D0">
              <w:rPr>
                <w:rFonts w:ascii="Times New Roman" w:eastAsia="Times New Roman" w:hAnsi="Times New Roman" w:cs="Times New Roman"/>
                <w:color w:val="000000" w:themeColor="text1"/>
              </w:rPr>
              <w:t xml:space="preserve"> є</w:t>
            </w:r>
            <w:r w:rsidRPr="002F76D0">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410F" w:rsidRPr="002F76D0" w:rsidRDefault="004A410F" w:rsidP="004A410F">
            <w:pPr>
              <w:numPr>
                <w:ilvl w:val="0"/>
                <w:numId w:val="12"/>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9"/>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4A410F" w:rsidRPr="002F76D0" w:rsidRDefault="004A410F" w:rsidP="00E07E1A">
            <w:pPr>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0"/>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4A410F" w:rsidRPr="002F76D0" w:rsidRDefault="004A410F" w:rsidP="00E07E1A">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2F76D0">
              <w:rPr>
                <w:rFonts w:ascii="Times New Roman" w:eastAsia="Times New Roman" w:hAnsi="Times New Roman" w:cs="Times New Roman"/>
                <w:i/>
                <w:color w:val="000000" w:themeColor="text1"/>
                <w:sz w:val="20"/>
                <w:szCs w:val="20"/>
              </w:rPr>
              <w:t>або</w:t>
            </w:r>
          </w:p>
          <w:p w:rsidR="004A410F" w:rsidRPr="002F76D0" w:rsidRDefault="004A410F" w:rsidP="004A410F">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2F76D0">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B20FC" w:rsidRDefault="002B20FC" w:rsidP="002B20FC">
      <w:pPr>
        <w:spacing w:before="40" w:after="40" w:line="240" w:lineRule="auto"/>
        <w:rPr>
          <w:rFonts w:ascii="Times New Roman" w:eastAsia="Times New Roman" w:hAnsi="Times New Roman" w:cs="Times New Roman"/>
          <w:b/>
          <w:bCs/>
          <w:i/>
          <w:iCs/>
          <w:color w:val="000000"/>
        </w:rPr>
      </w:pPr>
      <w:r w:rsidRPr="00FF1210">
        <w:rPr>
          <w:rFonts w:ascii="Times New Roman" w:eastAsia="Times New Roman" w:hAnsi="Times New Roman" w:cs="Times New Roman"/>
          <w:b/>
          <w:bCs/>
          <w:i/>
          <w:iCs/>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20FC" w:rsidRPr="00FF1210" w:rsidRDefault="002B20FC" w:rsidP="002B20FC">
      <w:pPr>
        <w:spacing w:before="40" w:after="40" w:line="240" w:lineRule="auto"/>
        <w:rPr>
          <w:rFonts w:ascii="Times New Roman" w:eastAsia="Times New Roman" w:hAnsi="Times New Roman" w:cs="Times New Roman"/>
          <w:b/>
          <w:bCs/>
          <w:i/>
          <w:iCs/>
          <w:color w:val="000000"/>
          <w:sz w:val="16"/>
          <w:szCs w:val="16"/>
        </w:rPr>
      </w:pPr>
    </w:p>
    <w:p w:rsidR="002B20FC" w:rsidRDefault="002B20FC" w:rsidP="002B20FC">
      <w:pPr>
        <w:spacing w:before="40" w:after="40" w:line="240" w:lineRule="auto"/>
        <w:rPr>
          <w:rFonts w:ascii="Times New Roman" w:eastAsia="Times New Roman" w:hAnsi="Times New Roman" w:cs="Times New Roman"/>
          <w:b/>
          <w:bCs/>
          <w:i/>
          <w:iCs/>
          <w:color w:val="000000"/>
        </w:rPr>
      </w:pPr>
      <w:r w:rsidRPr="00FF1210">
        <w:rPr>
          <w:rFonts w:ascii="Times New Roman" w:eastAsia="Times New Roman" w:hAnsi="Times New Roman" w:cs="Times New Roman"/>
          <w:b/>
          <w:bCs/>
          <w:i/>
          <w:iCs/>
          <w:color w:val="000000"/>
        </w:rPr>
        <w:t>У разі надання учасником будь-яких документів іноземною мовою, вони повинні бути перекладені українською. Переклад повинен бути посвідчений підписом уповноваженої особи та печаткою (за наявності) учасника торгів.</w:t>
      </w:r>
    </w:p>
    <w:p w:rsidR="002B20FC" w:rsidRPr="00FF1210" w:rsidRDefault="002B20FC" w:rsidP="002B20FC">
      <w:pPr>
        <w:spacing w:before="40" w:after="40" w:line="240" w:lineRule="auto"/>
        <w:rPr>
          <w:rFonts w:ascii="Times New Roman" w:eastAsia="Times New Roman" w:hAnsi="Times New Roman" w:cs="Times New Roman"/>
          <w:b/>
          <w:bCs/>
          <w:i/>
          <w:iCs/>
          <w:color w:val="000000"/>
          <w:sz w:val="16"/>
          <w:szCs w:val="16"/>
        </w:rPr>
      </w:pPr>
    </w:p>
    <w:p w:rsidR="000D594D" w:rsidRDefault="002B20FC" w:rsidP="002B20FC">
      <w:pPr>
        <w:spacing w:before="40" w:after="40" w:line="240" w:lineRule="auto"/>
        <w:rPr>
          <w:rFonts w:ascii="Times New Roman" w:eastAsia="Times New Roman" w:hAnsi="Times New Roman" w:cs="Times New Roman"/>
          <w:b/>
          <w:color w:val="000000"/>
          <w:sz w:val="24"/>
          <w:szCs w:val="24"/>
        </w:rPr>
      </w:pPr>
      <w:r w:rsidRPr="00FF1210">
        <w:rPr>
          <w:rFonts w:ascii="Times New Roman" w:eastAsia="Times New Roman" w:hAnsi="Times New Roman" w:cs="Times New Roman"/>
          <w:b/>
          <w:bCs/>
          <w:i/>
          <w:iCs/>
          <w:color w:val="000000"/>
        </w:rPr>
        <w:t>У разі ненадання учасником будь-яких документів, (передбачених цією документацією), він надає лист з поясненням законодавчих підстав відсутності ненаданого документа.</w:t>
      </w:r>
    </w:p>
    <w:p w:rsidR="00002CC9" w:rsidRPr="001D1CC4" w:rsidRDefault="00002CC9" w:rsidP="00002CC9">
      <w:pPr>
        <w:spacing w:after="0"/>
        <w:rPr>
          <w:rFonts w:ascii="Times New Roman" w:eastAsia="Times New Roman" w:hAnsi="Times New Roman" w:cs="Times New Roman"/>
          <w:b/>
          <w:color w:val="FF0000"/>
          <w:sz w:val="20"/>
          <w:szCs w:val="20"/>
        </w:rPr>
      </w:pPr>
    </w:p>
    <w:p w:rsidR="00002CC9" w:rsidRDefault="00002CC9" w:rsidP="00002CC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57568F">
        <w:rPr>
          <w:rFonts w:ascii="Times New Roman" w:eastAsia="Times New Roman" w:hAnsi="Times New Roman" w:cs="Times New Roman"/>
          <w:b/>
          <w:color w:val="000000"/>
          <w:sz w:val="20"/>
          <w:szCs w:val="20"/>
        </w:rPr>
        <w:t>2</w:t>
      </w:r>
    </w:p>
    <w:p w:rsidR="00002CC9" w:rsidRDefault="00002CC9" w:rsidP="00002CC9">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7568F" w:rsidRDefault="0057568F" w:rsidP="00002CC9">
      <w:pPr>
        <w:spacing w:after="0" w:line="240" w:lineRule="auto"/>
        <w:ind w:left="5660" w:firstLine="700"/>
        <w:jc w:val="right"/>
        <w:rPr>
          <w:rFonts w:ascii="Times New Roman" w:eastAsia="Times New Roman" w:hAnsi="Times New Roman" w:cs="Times New Roman"/>
          <w:i/>
          <w:color w:val="000000"/>
          <w:sz w:val="20"/>
          <w:szCs w:val="20"/>
        </w:rPr>
      </w:pPr>
    </w:p>
    <w:p w:rsidR="007E7262" w:rsidRDefault="007E7262" w:rsidP="007E7262">
      <w:pPr>
        <w:jc w:val="center"/>
        <w:rPr>
          <w:rFonts w:ascii="Times New Roman" w:hAnsi="Times New Roman"/>
          <w:b/>
          <w:bCs/>
          <w:i/>
          <w:iCs/>
          <w:sz w:val="24"/>
          <w:szCs w:val="24"/>
        </w:rPr>
      </w:pPr>
      <w:r>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57568F">
        <w:rPr>
          <w:rFonts w:ascii="Times New Roman" w:hAnsi="Times New Roman"/>
          <w:b/>
          <w:bCs/>
          <w:sz w:val="24"/>
          <w:szCs w:val="24"/>
        </w:rPr>
        <w:t>:</w:t>
      </w:r>
    </w:p>
    <w:p w:rsidR="007E7262" w:rsidRDefault="007E7262" w:rsidP="007E7262">
      <w:pPr>
        <w:widowControl w:val="0"/>
        <w:suppressAutoHyphens/>
        <w:autoSpaceDN w:val="0"/>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Офісні меблі (код ДК 021:2015 39130000-2 "Офісні меблі")</w:t>
      </w:r>
    </w:p>
    <w:p w:rsidR="00966EC6" w:rsidRDefault="00966EC6" w:rsidP="007E7262">
      <w:pPr>
        <w:widowControl w:val="0"/>
        <w:suppressAutoHyphens/>
        <w:autoSpaceDN w:val="0"/>
        <w:spacing w:after="0" w:line="240" w:lineRule="auto"/>
        <w:jc w:val="center"/>
        <w:textAlignment w:val="baseline"/>
        <w:rPr>
          <w:rFonts w:ascii="Times New Roman" w:hAnsi="Times New Roman"/>
          <w:b/>
          <w:bCs/>
          <w:sz w:val="24"/>
          <w:szCs w:val="24"/>
        </w:rPr>
      </w:pPr>
    </w:p>
    <w:p w:rsidR="007E7262" w:rsidRDefault="007E7262" w:rsidP="007E7262">
      <w:pPr>
        <w:widowControl w:val="0"/>
        <w:suppressAutoHyphens/>
        <w:autoSpaceDN w:val="0"/>
        <w:spacing w:after="0" w:line="240" w:lineRule="auto"/>
        <w:textAlignment w:val="baseline"/>
        <w:rPr>
          <w:rFonts w:ascii="Times New Roman" w:hAnsi="Times New Roman"/>
          <w:sz w:val="28"/>
          <w:szCs w:val="28"/>
        </w:rPr>
      </w:pPr>
    </w:p>
    <w:p w:rsidR="007E7262" w:rsidRPr="002E789A" w:rsidRDefault="007E7262" w:rsidP="002E789A">
      <w:pPr>
        <w:pStyle w:val="a5"/>
        <w:widowControl w:val="0"/>
        <w:numPr>
          <w:ilvl w:val="0"/>
          <w:numId w:val="41"/>
        </w:numPr>
        <w:suppressAutoHyphens/>
        <w:autoSpaceDN w:val="0"/>
        <w:spacing w:after="0" w:line="240" w:lineRule="auto"/>
        <w:textAlignment w:val="baseline"/>
        <w:rPr>
          <w:rFonts w:ascii="Times New Roman" w:hAnsi="Times New Roman"/>
          <w:b/>
          <w:sz w:val="24"/>
          <w:szCs w:val="24"/>
          <w:lang w:val="ru-RU"/>
        </w:rPr>
      </w:pPr>
      <w:r w:rsidRPr="002E789A">
        <w:rPr>
          <w:rFonts w:ascii="Times New Roman" w:hAnsi="Times New Roman"/>
          <w:b/>
          <w:sz w:val="24"/>
          <w:szCs w:val="24"/>
        </w:rPr>
        <w:t>Перелік товару,  що є предметом закупівлі, та його характеристики:</w:t>
      </w:r>
    </w:p>
    <w:p w:rsidR="007E7262" w:rsidRDefault="007E7262" w:rsidP="007E7262">
      <w:pPr>
        <w:widowControl w:val="0"/>
        <w:suppressAutoHyphens/>
        <w:autoSpaceDN w:val="0"/>
        <w:spacing w:after="0" w:line="240" w:lineRule="auto"/>
        <w:textAlignment w:val="baseline"/>
        <w:rPr>
          <w:rFonts w:ascii="Times New Roman" w:hAnsi="Times New Roman"/>
          <w:sz w:val="24"/>
          <w:szCs w:val="24"/>
        </w:rPr>
      </w:pPr>
    </w:p>
    <w:tbl>
      <w:tblPr>
        <w:tblStyle w:val="a4"/>
        <w:tblW w:w="10461" w:type="dxa"/>
        <w:tblInd w:w="-572" w:type="dxa"/>
        <w:tblLayout w:type="fixed"/>
        <w:tblLook w:val="04A0" w:firstRow="1" w:lastRow="0" w:firstColumn="1" w:lastColumn="0" w:noHBand="0" w:noVBand="1"/>
      </w:tblPr>
      <w:tblGrid>
        <w:gridCol w:w="339"/>
        <w:gridCol w:w="1095"/>
        <w:gridCol w:w="490"/>
        <w:gridCol w:w="376"/>
        <w:gridCol w:w="4901"/>
        <w:gridCol w:w="3260"/>
      </w:tblGrid>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1095" w:type="dxa"/>
            <w:tcBorders>
              <w:top w:val="single" w:sz="4" w:space="0" w:color="auto"/>
              <w:left w:val="single" w:sz="4" w:space="0" w:color="auto"/>
              <w:bottom w:val="single" w:sz="4" w:space="0" w:color="auto"/>
              <w:right w:val="single" w:sz="4" w:space="0" w:color="auto"/>
            </w:tcBorders>
          </w:tcPr>
          <w:p w:rsidR="00D27740" w:rsidRDefault="00550F49" w:rsidP="00D27740">
            <w:pPr>
              <w:widowControl w:val="0"/>
              <w:suppressAutoHyphens/>
              <w:autoSpaceDN w:val="0"/>
              <w:textAlignment w:val="baseline"/>
              <w:rPr>
                <w:rFonts w:ascii="Times New Roman" w:hAnsi="Times New Roman"/>
                <w:sz w:val="16"/>
                <w:szCs w:val="16"/>
              </w:rPr>
            </w:pPr>
            <w:r w:rsidRPr="00550F49">
              <w:rPr>
                <w:rFonts w:ascii="Times New Roman" w:hAnsi="Times New Roman"/>
                <w:sz w:val="16"/>
                <w:szCs w:val="16"/>
              </w:rPr>
              <w:t>Шафа офісна</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550F49" w:rsidP="00550F49">
            <w:pPr>
              <w:widowControl w:val="0"/>
              <w:suppressAutoHyphens/>
              <w:autoSpaceDN w:val="0"/>
              <w:textAlignment w:val="baseline"/>
              <w:rPr>
                <w:rFonts w:ascii="Times New Roman" w:hAnsi="Times New Roman"/>
                <w:sz w:val="16"/>
                <w:szCs w:val="16"/>
              </w:rPr>
            </w:pPr>
            <w:r>
              <w:rPr>
                <w:rFonts w:ascii="Times New Roman" w:hAnsi="Times New Roman"/>
                <w:sz w:val="16"/>
                <w:szCs w:val="16"/>
              </w:rPr>
              <w:t>6</w:t>
            </w:r>
          </w:p>
        </w:tc>
        <w:tc>
          <w:tcPr>
            <w:tcW w:w="4901" w:type="dxa"/>
            <w:tcBorders>
              <w:top w:val="single" w:sz="4" w:space="0" w:color="auto"/>
              <w:left w:val="single" w:sz="4" w:space="0" w:color="auto"/>
              <w:bottom w:val="single" w:sz="4" w:space="0" w:color="auto"/>
              <w:right w:val="single" w:sz="4" w:space="0" w:color="auto"/>
            </w:tcBorders>
          </w:tcPr>
          <w:p w:rsidR="00D27740" w:rsidRDefault="00810323" w:rsidP="00D27740">
            <w:pPr>
              <w:widowControl w:val="0"/>
              <w:suppressAutoHyphens/>
              <w:autoSpaceDN w:val="0"/>
              <w:textAlignment w:val="baseline"/>
              <w:rPr>
                <w:noProof/>
              </w:rPr>
            </w:pPr>
            <w:r>
              <w:rPr>
                <w:noProof/>
                <w:lang w:val="ru-RU" w:eastAsia="ru-RU"/>
              </w:rPr>
              <w:drawing>
                <wp:inline distT="0" distB="0" distL="0" distR="0" wp14:anchorId="0145A52C">
                  <wp:extent cx="2170430" cy="2170430"/>
                  <wp:effectExtent l="0" t="0" r="127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Довжина-</w:t>
            </w:r>
            <w:r>
              <w:rPr>
                <w:rFonts w:ascii="Arial" w:hAnsi="Arial" w:cs="Arial"/>
                <w:color w:val="000000" w:themeColor="text1"/>
                <w:sz w:val="16"/>
                <w:szCs w:val="16"/>
              </w:rPr>
              <w:t>60</w:t>
            </w:r>
            <w:r w:rsidRPr="008D1EB2">
              <w:rPr>
                <w:rFonts w:ascii="Arial" w:hAnsi="Arial" w:cs="Arial"/>
                <w:color w:val="000000" w:themeColor="text1"/>
                <w:sz w:val="16"/>
                <w:szCs w:val="16"/>
              </w:rPr>
              <w:t xml:space="preserve"> см</w:t>
            </w:r>
          </w:p>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Ширина- 3</w:t>
            </w:r>
            <w:r>
              <w:rPr>
                <w:rFonts w:ascii="Arial" w:hAnsi="Arial" w:cs="Arial"/>
                <w:color w:val="000000" w:themeColor="text1"/>
                <w:sz w:val="16"/>
                <w:szCs w:val="16"/>
              </w:rPr>
              <w:t>0</w:t>
            </w:r>
            <w:r w:rsidRPr="008D1EB2">
              <w:rPr>
                <w:rFonts w:ascii="Arial" w:hAnsi="Arial" w:cs="Arial"/>
                <w:color w:val="000000" w:themeColor="text1"/>
                <w:sz w:val="16"/>
                <w:szCs w:val="16"/>
              </w:rPr>
              <w:t xml:space="preserve"> см</w:t>
            </w:r>
          </w:p>
          <w:p w:rsidR="00550F49" w:rsidRPr="008D1EB2" w:rsidRDefault="00550F49" w:rsidP="00550F49">
            <w:pPr>
              <w:rPr>
                <w:rFonts w:ascii="Arial" w:hAnsi="Arial" w:cs="Arial"/>
                <w:color w:val="000000" w:themeColor="text1"/>
                <w:sz w:val="16"/>
                <w:szCs w:val="16"/>
              </w:rPr>
            </w:pPr>
            <w:r w:rsidRPr="008D1EB2">
              <w:rPr>
                <w:rFonts w:ascii="Arial" w:hAnsi="Arial" w:cs="Arial"/>
                <w:color w:val="000000" w:themeColor="text1"/>
                <w:sz w:val="16"/>
                <w:szCs w:val="16"/>
              </w:rPr>
              <w:t>Висота –180 см</w:t>
            </w:r>
          </w:p>
          <w:p w:rsidR="00677DC0" w:rsidRDefault="00CF10B1" w:rsidP="00CF10B1">
            <w:pPr>
              <w:rPr>
                <w:rFonts w:ascii="Arial" w:hAnsi="Arial" w:cs="Arial"/>
                <w:color w:val="000000" w:themeColor="text1"/>
                <w:sz w:val="16"/>
                <w:szCs w:val="16"/>
              </w:rPr>
            </w:pPr>
            <w:r w:rsidRPr="008D1EB2">
              <w:rPr>
                <w:rFonts w:ascii="Arial" w:hAnsi="Arial" w:cs="Arial"/>
                <w:color w:val="000000" w:themeColor="text1"/>
                <w:sz w:val="16"/>
                <w:szCs w:val="16"/>
              </w:rPr>
              <w:t xml:space="preserve">Шафа для документів шириною </w:t>
            </w:r>
            <w:r>
              <w:rPr>
                <w:rFonts w:ascii="Arial" w:hAnsi="Arial" w:cs="Arial"/>
                <w:color w:val="000000" w:themeColor="text1"/>
                <w:sz w:val="16"/>
                <w:szCs w:val="16"/>
              </w:rPr>
              <w:t>6</w:t>
            </w:r>
            <w:r w:rsidRPr="008D1EB2">
              <w:rPr>
                <w:rFonts w:ascii="Arial" w:hAnsi="Arial" w:cs="Arial"/>
                <w:color w:val="000000" w:themeColor="text1"/>
                <w:sz w:val="16"/>
                <w:szCs w:val="16"/>
              </w:rPr>
              <w:t xml:space="preserve">0 см. </w:t>
            </w:r>
          </w:p>
          <w:p w:rsidR="00CF10B1" w:rsidRDefault="00CF10B1" w:rsidP="00CF10B1">
            <w:pPr>
              <w:rPr>
                <w:rFonts w:ascii="Arial" w:hAnsi="Arial" w:cs="Arial"/>
                <w:color w:val="000000" w:themeColor="text1"/>
                <w:sz w:val="16"/>
                <w:szCs w:val="16"/>
              </w:rPr>
            </w:pPr>
            <w:r w:rsidRPr="008D1EB2">
              <w:rPr>
                <w:rFonts w:ascii="Arial" w:hAnsi="Arial" w:cs="Arial"/>
                <w:color w:val="000000" w:themeColor="text1"/>
                <w:sz w:val="16"/>
                <w:szCs w:val="16"/>
              </w:rPr>
              <w:t xml:space="preserve">Задня стінка </w:t>
            </w:r>
            <w:proofErr w:type="spellStart"/>
            <w:r w:rsidRPr="008D1EB2">
              <w:rPr>
                <w:rFonts w:ascii="Arial" w:hAnsi="Arial" w:cs="Arial"/>
                <w:color w:val="000000" w:themeColor="text1"/>
                <w:sz w:val="16"/>
                <w:szCs w:val="16"/>
              </w:rPr>
              <w:t>лхдф</w:t>
            </w:r>
            <w:proofErr w:type="spellEnd"/>
            <w:r w:rsidRPr="008D1EB2">
              <w:rPr>
                <w:rFonts w:ascii="Arial" w:hAnsi="Arial" w:cs="Arial"/>
                <w:color w:val="000000" w:themeColor="text1"/>
                <w:sz w:val="16"/>
                <w:szCs w:val="16"/>
              </w:rPr>
              <w:t xml:space="preserve"> товщиною 3мм</w:t>
            </w:r>
            <w:r>
              <w:rPr>
                <w:rFonts w:ascii="Arial" w:hAnsi="Arial" w:cs="Arial"/>
                <w:color w:val="000000" w:themeColor="text1"/>
                <w:sz w:val="16"/>
                <w:szCs w:val="16"/>
              </w:rPr>
              <w:t xml:space="preserve"> </w:t>
            </w:r>
          </w:p>
          <w:p w:rsidR="00CF10B1" w:rsidRDefault="00CF10B1" w:rsidP="00CF10B1">
            <w:pPr>
              <w:rPr>
                <w:rFonts w:ascii="Arial" w:hAnsi="Arial" w:cs="Arial"/>
                <w:color w:val="000000" w:themeColor="text1"/>
                <w:sz w:val="16"/>
                <w:szCs w:val="16"/>
              </w:rPr>
            </w:pPr>
            <w:r>
              <w:rPr>
                <w:rFonts w:ascii="Arial" w:hAnsi="Arial" w:cs="Arial"/>
                <w:color w:val="000000" w:themeColor="text1"/>
                <w:sz w:val="16"/>
                <w:szCs w:val="16"/>
              </w:rPr>
              <w:t>К</w:t>
            </w:r>
            <w:r w:rsidRPr="008D1EB2">
              <w:rPr>
                <w:rFonts w:ascii="Arial" w:hAnsi="Arial" w:cs="Arial"/>
                <w:color w:val="000000" w:themeColor="text1"/>
                <w:sz w:val="16"/>
                <w:szCs w:val="16"/>
              </w:rPr>
              <w:t>ольору</w:t>
            </w:r>
            <w:r>
              <w:rPr>
                <w:rFonts w:ascii="Arial" w:hAnsi="Arial" w:cs="Arial"/>
                <w:color w:val="000000" w:themeColor="text1"/>
                <w:sz w:val="16"/>
                <w:szCs w:val="16"/>
              </w:rPr>
              <w:t xml:space="preserve">-Дуб </w:t>
            </w:r>
            <w:proofErr w:type="spellStart"/>
            <w:r w:rsidR="00677DC0">
              <w:rPr>
                <w:rFonts w:ascii="Arial" w:hAnsi="Arial" w:cs="Arial"/>
                <w:color w:val="000000" w:themeColor="text1"/>
                <w:sz w:val="16"/>
                <w:szCs w:val="16"/>
              </w:rPr>
              <w:t>С</w:t>
            </w:r>
            <w:r>
              <w:rPr>
                <w:rFonts w:ascii="Arial" w:hAnsi="Arial" w:cs="Arial"/>
                <w:color w:val="000000" w:themeColor="text1"/>
                <w:sz w:val="16"/>
                <w:szCs w:val="16"/>
              </w:rPr>
              <w:t>онома</w:t>
            </w:r>
            <w:proofErr w:type="spellEnd"/>
          </w:p>
          <w:p w:rsidR="00CF10B1" w:rsidRPr="008D1EB2" w:rsidRDefault="00CF10B1" w:rsidP="00CF10B1">
            <w:pPr>
              <w:rPr>
                <w:rFonts w:ascii="Arial" w:hAnsi="Arial" w:cs="Arial"/>
                <w:b/>
                <w:color w:val="000000" w:themeColor="text1"/>
                <w:sz w:val="16"/>
                <w:szCs w:val="16"/>
              </w:rPr>
            </w:pPr>
            <w:r w:rsidRPr="008D1EB2">
              <w:rPr>
                <w:rFonts w:ascii="Arial" w:hAnsi="Arial" w:cs="Arial"/>
                <w:color w:val="000000" w:themeColor="text1"/>
                <w:sz w:val="16"/>
                <w:szCs w:val="16"/>
              </w:rPr>
              <w:t>Знизу закрита тумба дв</w:t>
            </w:r>
            <w:r>
              <w:rPr>
                <w:rFonts w:ascii="Arial" w:hAnsi="Arial" w:cs="Arial"/>
                <w:color w:val="000000" w:themeColor="text1"/>
                <w:sz w:val="16"/>
                <w:szCs w:val="16"/>
              </w:rPr>
              <w:t>ер</w:t>
            </w:r>
            <w:r w:rsidRPr="008D1EB2">
              <w:rPr>
                <w:rFonts w:ascii="Arial" w:hAnsi="Arial" w:cs="Arial"/>
                <w:color w:val="000000" w:themeColor="text1"/>
                <w:sz w:val="16"/>
                <w:szCs w:val="16"/>
              </w:rPr>
              <w:t>цятами висотою 70см, всередині полиця, яка горизонтально розділяє тумбу на 2 рівних відділення. Зверху ві</w:t>
            </w:r>
            <w:r>
              <w:rPr>
                <w:rFonts w:ascii="Arial" w:hAnsi="Arial" w:cs="Arial"/>
                <w:color w:val="000000" w:themeColor="text1"/>
                <w:sz w:val="16"/>
                <w:szCs w:val="16"/>
              </w:rPr>
              <w:t>д</w:t>
            </w:r>
            <w:r w:rsidRPr="008D1EB2">
              <w:rPr>
                <w:rFonts w:ascii="Arial" w:hAnsi="Arial" w:cs="Arial"/>
                <w:color w:val="000000" w:themeColor="text1"/>
                <w:sz w:val="16"/>
                <w:szCs w:val="16"/>
              </w:rPr>
              <w:t>криті полиці .</w:t>
            </w:r>
          </w:p>
          <w:p w:rsidR="00677DC0" w:rsidRPr="008D1EB2" w:rsidRDefault="00677DC0" w:rsidP="00677DC0">
            <w:pPr>
              <w:rPr>
                <w:rFonts w:ascii="Arial" w:hAnsi="Arial" w:cs="Arial"/>
                <w:b/>
                <w:color w:val="000000" w:themeColor="text1"/>
                <w:sz w:val="16"/>
                <w:szCs w:val="16"/>
              </w:rPr>
            </w:pPr>
            <w:r w:rsidRPr="008D1EB2">
              <w:rPr>
                <w:rFonts w:ascii="Arial" w:hAnsi="Arial" w:cs="Arial"/>
                <w:b/>
                <w:color w:val="000000" w:themeColor="text1"/>
                <w:sz w:val="16"/>
                <w:szCs w:val="16"/>
              </w:rPr>
              <w:t>Фурнітура:</w:t>
            </w:r>
          </w:p>
          <w:p w:rsidR="00677DC0" w:rsidRDefault="00677DC0" w:rsidP="00677DC0">
            <w:pPr>
              <w:rPr>
                <w:rFonts w:ascii="Arial" w:hAnsi="Arial" w:cs="Arial"/>
                <w:color w:val="000000" w:themeColor="text1"/>
                <w:sz w:val="16"/>
                <w:szCs w:val="16"/>
                <w:lang w:val="ru-RU"/>
              </w:rPr>
            </w:pPr>
            <w:r w:rsidRPr="008D1EB2">
              <w:rPr>
                <w:rFonts w:ascii="Arial" w:hAnsi="Arial" w:cs="Arial"/>
                <w:color w:val="000000" w:themeColor="text1"/>
                <w:sz w:val="16"/>
                <w:szCs w:val="16"/>
              </w:rPr>
              <w:t xml:space="preserve">Ручки </w:t>
            </w:r>
            <w:r w:rsidRPr="00677DC0">
              <w:rPr>
                <w:rFonts w:ascii="Arial" w:hAnsi="Arial" w:cs="Arial"/>
                <w:color w:val="000000" w:themeColor="text1"/>
                <w:sz w:val="16"/>
                <w:szCs w:val="16"/>
                <w:lang w:val="ru-RU"/>
              </w:rPr>
              <w:t>96мм (х</w:t>
            </w:r>
            <w:r w:rsidR="00746219">
              <w:rPr>
                <w:rFonts w:ascii="Arial" w:hAnsi="Arial" w:cs="Arial"/>
                <w:color w:val="000000" w:themeColor="text1"/>
                <w:sz w:val="16"/>
                <w:szCs w:val="16"/>
                <w:lang w:val="ru-RU"/>
              </w:rPr>
              <w:t xml:space="preserve">ром) </w:t>
            </w:r>
            <w:r w:rsidR="00746219">
              <w:rPr>
                <w:rFonts w:ascii="Arial" w:eastAsia="Times New Roman" w:hAnsi="Arial" w:cs="Arial"/>
                <w:color w:val="000000"/>
                <w:sz w:val="16"/>
                <w:szCs w:val="16"/>
                <w:shd w:val="clear" w:color="auto" w:fill="FFFFFF"/>
              </w:rPr>
              <w:t xml:space="preserve">або </w:t>
            </w:r>
            <w:r w:rsidR="00746219"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677DC0"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 xml:space="preserve">Петлі з автоматичним </w:t>
            </w:r>
            <w:proofErr w:type="spellStart"/>
            <w:r w:rsidRPr="008D1EB2">
              <w:rPr>
                <w:rFonts w:ascii="Arial" w:hAnsi="Arial" w:cs="Arial"/>
                <w:color w:val="000000" w:themeColor="text1"/>
                <w:sz w:val="16"/>
                <w:szCs w:val="16"/>
              </w:rPr>
              <w:t>дотягуванням</w:t>
            </w:r>
            <w:proofErr w:type="spellEnd"/>
            <w:r w:rsidRPr="008D1EB2">
              <w:rPr>
                <w:rFonts w:ascii="Arial" w:hAnsi="Arial" w:cs="Arial"/>
                <w:color w:val="000000" w:themeColor="text1"/>
                <w:sz w:val="16"/>
                <w:szCs w:val="16"/>
              </w:rPr>
              <w:t xml:space="preserve"> і </w:t>
            </w:r>
          </w:p>
          <w:p w:rsidR="00677DC0" w:rsidRPr="008D1EB2"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3</w:t>
            </w:r>
            <w:r>
              <w:rPr>
                <w:rFonts w:ascii="Arial" w:hAnsi="Arial" w:cs="Arial"/>
                <w:color w:val="000000" w:themeColor="text1"/>
                <w:sz w:val="16"/>
                <w:szCs w:val="16"/>
              </w:rPr>
              <w:t xml:space="preserve"> </w:t>
            </w:r>
            <w:r w:rsidRPr="008D1EB2">
              <w:rPr>
                <w:rFonts w:ascii="Arial" w:hAnsi="Arial" w:cs="Arial"/>
                <w:color w:val="000000" w:themeColor="text1"/>
                <w:sz w:val="16"/>
                <w:szCs w:val="16"/>
              </w:rPr>
              <w:t>д регулюванням</w:t>
            </w:r>
          </w:p>
          <w:p w:rsidR="00677DC0" w:rsidRPr="008D1EB2" w:rsidRDefault="00677DC0" w:rsidP="00677DC0">
            <w:pPr>
              <w:rPr>
                <w:rFonts w:ascii="Arial" w:hAnsi="Arial" w:cs="Arial"/>
                <w:color w:val="000000" w:themeColor="text1"/>
                <w:sz w:val="16"/>
                <w:szCs w:val="16"/>
              </w:rPr>
            </w:pPr>
            <w:r w:rsidRPr="008D1EB2">
              <w:rPr>
                <w:rFonts w:ascii="Arial" w:hAnsi="Arial" w:cs="Arial"/>
                <w:color w:val="000000" w:themeColor="text1"/>
                <w:sz w:val="16"/>
                <w:szCs w:val="16"/>
              </w:rPr>
              <w:t xml:space="preserve">Ніжки пластикові </w:t>
            </w:r>
            <w:proofErr w:type="spellStart"/>
            <w:r w:rsidRPr="008D1EB2">
              <w:rPr>
                <w:rFonts w:ascii="Arial" w:hAnsi="Arial" w:cs="Arial"/>
                <w:color w:val="000000" w:themeColor="text1"/>
                <w:sz w:val="16"/>
                <w:szCs w:val="16"/>
              </w:rPr>
              <w:t>регульвані</w:t>
            </w:r>
            <w:proofErr w:type="spellEnd"/>
            <w:r w:rsidRPr="008D1EB2">
              <w:rPr>
                <w:rFonts w:ascii="Arial" w:hAnsi="Arial" w:cs="Arial"/>
                <w:color w:val="000000" w:themeColor="text1"/>
                <w:sz w:val="16"/>
                <w:szCs w:val="16"/>
              </w:rPr>
              <w:t xml:space="preserve"> висотою 10см закриті цоколем із ламінованого </w:t>
            </w:r>
            <w:proofErr w:type="spellStart"/>
            <w:r w:rsidRPr="008D1EB2">
              <w:rPr>
                <w:rFonts w:ascii="Arial" w:hAnsi="Arial" w:cs="Arial"/>
                <w:color w:val="000000" w:themeColor="text1"/>
                <w:sz w:val="16"/>
                <w:szCs w:val="16"/>
              </w:rPr>
              <w:t>дсп</w:t>
            </w:r>
            <w:proofErr w:type="spellEnd"/>
          </w:p>
          <w:p w:rsidR="00677DC0" w:rsidRPr="008D1EB2" w:rsidRDefault="00677DC0" w:rsidP="00677DC0">
            <w:pPr>
              <w:rPr>
                <w:rFonts w:ascii="Arial" w:hAnsi="Arial" w:cs="Arial"/>
                <w:color w:val="000000" w:themeColor="text1"/>
                <w:sz w:val="16"/>
                <w:szCs w:val="16"/>
              </w:rPr>
            </w:pPr>
            <w:proofErr w:type="spellStart"/>
            <w:r w:rsidRPr="008D1EB2">
              <w:rPr>
                <w:rFonts w:ascii="Arial" w:hAnsi="Arial" w:cs="Arial"/>
                <w:color w:val="000000" w:themeColor="text1"/>
                <w:sz w:val="16"/>
                <w:szCs w:val="16"/>
              </w:rPr>
              <w:t>Кромкуються</w:t>
            </w:r>
            <w:proofErr w:type="spellEnd"/>
            <w:r w:rsidRPr="008D1EB2">
              <w:rPr>
                <w:rFonts w:ascii="Arial" w:hAnsi="Arial" w:cs="Arial"/>
                <w:color w:val="000000" w:themeColor="text1"/>
                <w:sz w:val="16"/>
                <w:szCs w:val="16"/>
              </w:rPr>
              <w:t xml:space="preserve"> фасади кромкою  не менше 2мм, всі інші деталі кромкою не менше 0,6мм</w:t>
            </w:r>
          </w:p>
          <w:p w:rsidR="00677DC0" w:rsidRPr="008B4E2B" w:rsidRDefault="00677DC0" w:rsidP="00677DC0">
            <w:pPr>
              <w:rPr>
                <w:rFonts w:ascii="Arial" w:hAnsi="Arial" w:cs="Arial"/>
                <w:b/>
                <w:bCs/>
                <w:color w:val="000000" w:themeColor="text1"/>
                <w:sz w:val="16"/>
                <w:szCs w:val="16"/>
              </w:rPr>
            </w:pPr>
            <w:r>
              <w:rPr>
                <w:rFonts w:ascii="Arial" w:hAnsi="Arial" w:cs="Arial"/>
                <w:b/>
                <w:bCs/>
                <w:sz w:val="16"/>
                <w:szCs w:val="16"/>
              </w:rPr>
              <w:t xml:space="preserve">Колір – </w:t>
            </w:r>
            <w:r>
              <w:rPr>
                <w:rFonts w:ascii="Arial" w:hAnsi="Arial" w:cs="Arial"/>
                <w:b/>
                <w:bCs/>
                <w:color w:val="000000" w:themeColor="text1"/>
                <w:sz w:val="16"/>
                <w:szCs w:val="16"/>
              </w:rPr>
              <w:t xml:space="preserve">Дуб </w:t>
            </w:r>
            <w:proofErr w:type="spellStart"/>
            <w:r>
              <w:rPr>
                <w:rFonts w:ascii="Arial" w:hAnsi="Arial" w:cs="Arial"/>
                <w:b/>
                <w:bCs/>
                <w:color w:val="000000" w:themeColor="text1"/>
                <w:sz w:val="16"/>
                <w:szCs w:val="16"/>
              </w:rPr>
              <w:t>Сонома</w:t>
            </w:r>
            <w:proofErr w:type="spellEnd"/>
            <w:r w:rsidRPr="008B4E2B">
              <w:rPr>
                <w:rFonts w:ascii="Arial" w:hAnsi="Arial" w:cs="Arial"/>
                <w:b/>
                <w:bCs/>
                <w:color w:val="000000" w:themeColor="text1"/>
                <w:sz w:val="16"/>
                <w:szCs w:val="16"/>
              </w:rPr>
              <w:t>, комбінація згідно креслення.</w:t>
            </w:r>
          </w:p>
          <w:p w:rsidR="00550F49" w:rsidRPr="00BB503B" w:rsidRDefault="00677DC0" w:rsidP="00677DC0">
            <w:pPr>
              <w:pStyle w:val="5"/>
              <w:shd w:val="clear" w:color="auto" w:fill="FFFFFF"/>
              <w:spacing w:before="150" w:after="150"/>
              <w:outlineLvl w:val="4"/>
              <w:rPr>
                <w:rFonts w:ascii="Arial" w:hAnsi="Arial" w:cs="Arial"/>
                <w:b w:val="0"/>
                <w:color w:val="000000" w:themeColor="text1"/>
                <w:sz w:val="16"/>
                <w:szCs w:val="16"/>
              </w:rPr>
            </w:pPr>
            <w:r w:rsidRPr="00BB503B">
              <w:rPr>
                <w:rFonts w:ascii="Arial" w:hAnsi="Arial" w:cs="Arial"/>
                <w:b w:val="0"/>
                <w:color w:val="000000" w:themeColor="text1"/>
                <w:sz w:val="16"/>
                <w:szCs w:val="16"/>
              </w:rPr>
              <w:t>Ламінована ДСП- товщиною 18мм</w:t>
            </w:r>
          </w:p>
          <w:p w:rsidR="00550F49" w:rsidRPr="00F14E67" w:rsidRDefault="00550F49" w:rsidP="00D27740">
            <w:pPr>
              <w:pStyle w:val="aa"/>
              <w:shd w:val="clear" w:color="auto" w:fill="FFFFFF"/>
              <w:spacing w:before="0" w:beforeAutospacing="0" w:after="150" w:afterAutospacing="0"/>
              <w:jc w:val="both"/>
              <w:rPr>
                <w:sz w:val="16"/>
                <w:szCs w:val="16"/>
              </w:rPr>
            </w:pPr>
            <w:r w:rsidRPr="00F14E67">
              <w:rPr>
                <w:i/>
                <w:sz w:val="16"/>
                <w:szCs w:val="16"/>
              </w:rPr>
              <w:t>Учасник у складі тендерної пропозиції повинен надати фото запропонованого виробу</w:t>
            </w:r>
            <w:r w:rsidRPr="00F14E67">
              <w:rPr>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1095"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 xml:space="preserve">Стіл </w:t>
            </w:r>
          </w:p>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офісний</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p>
          <w:p w:rsidR="00D27740" w:rsidRDefault="00004305" w:rsidP="00004305">
            <w:pPr>
              <w:widowControl w:val="0"/>
              <w:suppressAutoHyphens/>
              <w:autoSpaceDN w:val="0"/>
              <w:textAlignment w:val="baseline"/>
              <w:rPr>
                <w:rFonts w:ascii="Times New Roman" w:hAnsi="Times New Roman"/>
                <w:sz w:val="16"/>
                <w:szCs w:val="16"/>
              </w:rPr>
            </w:pPr>
            <w:r>
              <w:rPr>
                <w:rFonts w:ascii="Times New Roman" w:hAnsi="Times New Roman"/>
                <w:sz w:val="16"/>
                <w:szCs w:val="16"/>
              </w:rPr>
              <w:t>6</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504D0D" w:rsidP="00D27740">
            <w:pPr>
              <w:widowControl w:val="0"/>
              <w:suppressAutoHyphens/>
              <w:autoSpaceDN w:val="0"/>
              <w:textAlignment w:val="baseline"/>
              <w:rPr>
                <w:rFonts w:ascii="Times New Roman" w:hAnsi="Times New Roman"/>
                <w:sz w:val="16"/>
                <w:szCs w:val="16"/>
                <w:lang w:val="ru-RU"/>
              </w:rPr>
            </w:pPr>
            <w:r>
              <w:rPr>
                <w:noProof/>
                <w:lang w:val="ru-RU" w:eastAsia="ru-RU"/>
              </w:rPr>
              <w:drawing>
                <wp:inline distT="0" distB="0" distL="0" distR="0" wp14:anchorId="135D6042" wp14:editId="19DC4571">
                  <wp:extent cx="2732383" cy="2514600"/>
                  <wp:effectExtent l="0" t="0" r="0" b="0"/>
                  <wp:docPr id="11" name="Рисунок 11" descr="https://www.sokme.ua/wp-content/uploads/2021/03/student_bil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kme.ua/wp-content/uploads/2021/03/student_bilyi.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33143" cy="2515299"/>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Default="00D27740" w:rsidP="00D27740">
            <w:pPr>
              <w:rPr>
                <w:rFonts w:ascii="Arial" w:hAnsi="Arial" w:cs="Arial"/>
                <w:b/>
                <w:sz w:val="16"/>
                <w:szCs w:val="16"/>
              </w:rPr>
            </w:pPr>
            <w:r>
              <w:rPr>
                <w:rFonts w:ascii="Arial" w:hAnsi="Arial" w:cs="Arial"/>
                <w:b/>
                <w:sz w:val="16"/>
                <w:szCs w:val="16"/>
              </w:rPr>
              <w:t>Основний стіл:</w:t>
            </w:r>
          </w:p>
          <w:p w:rsidR="00D27740" w:rsidRDefault="00D27740" w:rsidP="00D27740">
            <w:pPr>
              <w:rPr>
                <w:rFonts w:ascii="Arial" w:hAnsi="Arial" w:cs="Arial"/>
                <w:sz w:val="16"/>
                <w:szCs w:val="16"/>
              </w:rPr>
            </w:pPr>
            <w:r>
              <w:rPr>
                <w:rFonts w:ascii="Arial" w:hAnsi="Arial" w:cs="Arial"/>
                <w:sz w:val="16"/>
                <w:szCs w:val="16"/>
              </w:rPr>
              <w:t xml:space="preserve">Ширина- </w:t>
            </w:r>
            <w:r w:rsidR="000505EA">
              <w:rPr>
                <w:rFonts w:ascii="Arial" w:hAnsi="Arial" w:cs="Arial"/>
                <w:sz w:val="16"/>
                <w:szCs w:val="16"/>
              </w:rPr>
              <w:t>120 с</w:t>
            </w:r>
            <w:r>
              <w:rPr>
                <w:rFonts w:ascii="Arial" w:hAnsi="Arial" w:cs="Arial"/>
                <w:sz w:val="16"/>
                <w:szCs w:val="16"/>
              </w:rPr>
              <w:t>м</w:t>
            </w:r>
          </w:p>
          <w:p w:rsidR="00D27740" w:rsidRDefault="000505EA" w:rsidP="00D27740">
            <w:pPr>
              <w:rPr>
                <w:rFonts w:ascii="Arial" w:hAnsi="Arial" w:cs="Arial"/>
                <w:sz w:val="16"/>
                <w:szCs w:val="16"/>
              </w:rPr>
            </w:pPr>
            <w:r>
              <w:rPr>
                <w:rFonts w:ascii="Arial" w:hAnsi="Arial" w:cs="Arial"/>
                <w:sz w:val="16"/>
                <w:szCs w:val="16"/>
              </w:rPr>
              <w:t>Висота</w:t>
            </w:r>
            <w:r w:rsidR="00D27740">
              <w:rPr>
                <w:rFonts w:ascii="Arial" w:hAnsi="Arial" w:cs="Arial"/>
                <w:sz w:val="16"/>
                <w:szCs w:val="16"/>
              </w:rPr>
              <w:t>-</w:t>
            </w:r>
            <w:r>
              <w:rPr>
                <w:rFonts w:ascii="Arial" w:hAnsi="Arial" w:cs="Arial"/>
                <w:sz w:val="16"/>
                <w:szCs w:val="16"/>
              </w:rPr>
              <w:t xml:space="preserve"> </w:t>
            </w:r>
            <w:r w:rsidR="00D27740">
              <w:rPr>
                <w:rFonts w:ascii="Arial" w:hAnsi="Arial" w:cs="Arial"/>
                <w:sz w:val="16"/>
                <w:szCs w:val="16"/>
              </w:rPr>
              <w:t>7</w:t>
            </w:r>
            <w:r>
              <w:rPr>
                <w:rFonts w:ascii="Arial" w:hAnsi="Arial" w:cs="Arial"/>
                <w:sz w:val="16"/>
                <w:szCs w:val="16"/>
              </w:rPr>
              <w:t>6</w:t>
            </w:r>
            <w:r w:rsidR="00D27740">
              <w:rPr>
                <w:rFonts w:ascii="Arial" w:hAnsi="Arial" w:cs="Arial"/>
                <w:sz w:val="16"/>
                <w:szCs w:val="16"/>
              </w:rPr>
              <w:t>,</w:t>
            </w:r>
            <w:r>
              <w:rPr>
                <w:rFonts w:ascii="Arial" w:hAnsi="Arial" w:cs="Arial"/>
                <w:sz w:val="16"/>
                <w:szCs w:val="16"/>
              </w:rPr>
              <w:t>3</w:t>
            </w:r>
            <w:r w:rsidR="00D27740">
              <w:rPr>
                <w:rFonts w:ascii="Arial" w:hAnsi="Arial" w:cs="Arial"/>
                <w:sz w:val="16"/>
                <w:szCs w:val="16"/>
              </w:rPr>
              <w:t xml:space="preserve"> см</w:t>
            </w:r>
          </w:p>
          <w:p w:rsidR="00D27740" w:rsidRDefault="00D27740" w:rsidP="00D27740">
            <w:pPr>
              <w:rPr>
                <w:rFonts w:ascii="Arial" w:hAnsi="Arial" w:cs="Arial"/>
                <w:b/>
                <w:sz w:val="16"/>
                <w:szCs w:val="16"/>
              </w:rPr>
            </w:pPr>
          </w:p>
          <w:p w:rsidR="00D27740" w:rsidRDefault="00D27740" w:rsidP="00D27740">
            <w:pPr>
              <w:rPr>
                <w:rFonts w:ascii="Arial" w:hAnsi="Arial" w:cs="Arial"/>
                <w:b/>
                <w:bCs/>
                <w:sz w:val="16"/>
                <w:szCs w:val="16"/>
              </w:rPr>
            </w:pPr>
            <w:r>
              <w:rPr>
                <w:rFonts w:ascii="Arial" w:hAnsi="Arial" w:cs="Arial"/>
                <w:b/>
                <w:bCs/>
                <w:sz w:val="16"/>
                <w:szCs w:val="16"/>
              </w:rPr>
              <w:t>Тумба:</w:t>
            </w:r>
          </w:p>
          <w:p w:rsidR="00D27740" w:rsidRDefault="00D27740" w:rsidP="00D27740">
            <w:pPr>
              <w:rPr>
                <w:rFonts w:ascii="Arial" w:hAnsi="Arial" w:cs="Arial"/>
                <w:bCs/>
                <w:sz w:val="16"/>
                <w:szCs w:val="16"/>
              </w:rPr>
            </w:pPr>
            <w:r>
              <w:rPr>
                <w:rFonts w:ascii="Arial" w:hAnsi="Arial" w:cs="Arial"/>
                <w:bCs/>
                <w:sz w:val="16"/>
                <w:szCs w:val="16"/>
              </w:rPr>
              <w:t>Ширина тумби – 43 см</w:t>
            </w:r>
          </w:p>
          <w:p w:rsidR="000505EA" w:rsidRDefault="000505EA" w:rsidP="00D27740">
            <w:pPr>
              <w:rPr>
                <w:rFonts w:ascii="Arial" w:hAnsi="Arial" w:cs="Arial"/>
                <w:bCs/>
                <w:sz w:val="16"/>
                <w:szCs w:val="16"/>
              </w:rPr>
            </w:pPr>
            <w:r>
              <w:rPr>
                <w:rFonts w:ascii="Arial" w:hAnsi="Arial" w:cs="Arial"/>
                <w:bCs/>
                <w:sz w:val="16"/>
                <w:szCs w:val="16"/>
              </w:rPr>
              <w:t xml:space="preserve">Висота </w:t>
            </w:r>
            <w:r w:rsidR="002A5912">
              <w:rPr>
                <w:rFonts w:ascii="Arial" w:hAnsi="Arial" w:cs="Arial"/>
                <w:bCs/>
                <w:sz w:val="16"/>
                <w:szCs w:val="16"/>
              </w:rPr>
              <w:t>–</w:t>
            </w:r>
            <w:r>
              <w:rPr>
                <w:rFonts w:ascii="Arial" w:hAnsi="Arial" w:cs="Arial"/>
                <w:bCs/>
                <w:sz w:val="16"/>
                <w:szCs w:val="16"/>
              </w:rPr>
              <w:t xml:space="preserve"> </w:t>
            </w:r>
            <w:r w:rsidR="002A5912">
              <w:rPr>
                <w:rFonts w:ascii="Arial" w:hAnsi="Arial" w:cs="Arial"/>
                <w:bCs/>
                <w:sz w:val="16"/>
                <w:szCs w:val="16"/>
              </w:rPr>
              <w:t>120 см</w:t>
            </w:r>
          </w:p>
          <w:p w:rsidR="00D27740" w:rsidRDefault="000505EA" w:rsidP="00D27740">
            <w:pPr>
              <w:rPr>
                <w:rFonts w:ascii="Arial" w:hAnsi="Arial" w:cs="Arial"/>
                <w:bCs/>
                <w:sz w:val="16"/>
                <w:szCs w:val="16"/>
              </w:rPr>
            </w:pPr>
            <w:r>
              <w:rPr>
                <w:rFonts w:ascii="Arial" w:hAnsi="Arial" w:cs="Arial"/>
                <w:bCs/>
                <w:sz w:val="16"/>
                <w:szCs w:val="16"/>
              </w:rPr>
              <w:t>Чотири</w:t>
            </w:r>
            <w:r w:rsidR="00D27740">
              <w:rPr>
                <w:rFonts w:ascii="Arial" w:hAnsi="Arial" w:cs="Arial"/>
                <w:bCs/>
                <w:sz w:val="16"/>
                <w:szCs w:val="16"/>
              </w:rPr>
              <w:t xml:space="preserve"> висувних ящики шириною 4</w:t>
            </w:r>
            <w:r w:rsidR="002A5912">
              <w:rPr>
                <w:rFonts w:ascii="Arial" w:hAnsi="Arial" w:cs="Arial"/>
                <w:bCs/>
                <w:sz w:val="16"/>
                <w:szCs w:val="16"/>
              </w:rPr>
              <w:t>3</w:t>
            </w:r>
            <w:r w:rsidR="00D27740">
              <w:rPr>
                <w:rFonts w:ascii="Arial" w:hAnsi="Arial" w:cs="Arial"/>
                <w:bCs/>
                <w:sz w:val="16"/>
                <w:szCs w:val="16"/>
              </w:rPr>
              <w:t xml:space="preserve"> см</w:t>
            </w:r>
          </w:p>
          <w:p w:rsidR="00D27740" w:rsidRDefault="00D27740" w:rsidP="00D27740">
            <w:pPr>
              <w:rPr>
                <w:rFonts w:ascii="Arial" w:hAnsi="Arial" w:cs="Arial"/>
                <w:sz w:val="16"/>
                <w:szCs w:val="16"/>
              </w:rPr>
            </w:pPr>
            <w:r>
              <w:rPr>
                <w:rFonts w:ascii="Arial" w:hAnsi="Arial" w:cs="Arial"/>
                <w:sz w:val="16"/>
                <w:szCs w:val="16"/>
              </w:rPr>
              <w:t>Дно шухляд та задня стінка тумби ламіноване ДСП</w:t>
            </w:r>
          </w:p>
          <w:p w:rsidR="00D27740" w:rsidRDefault="00D27740" w:rsidP="00D27740">
            <w:pPr>
              <w:rPr>
                <w:rFonts w:ascii="Arial" w:hAnsi="Arial" w:cs="Arial"/>
                <w:bCs/>
                <w:sz w:val="16"/>
                <w:szCs w:val="16"/>
              </w:rPr>
            </w:pPr>
          </w:p>
          <w:p w:rsidR="00D27740" w:rsidRDefault="00D27740" w:rsidP="00D27740">
            <w:pPr>
              <w:rPr>
                <w:rFonts w:ascii="Arial" w:hAnsi="Arial" w:cs="Arial"/>
                <w:bCs/>
                <w:sz w:val="16"/>
                <w:szCs w:val="16"/>
              </w:rPr>
            </w:pPr>
            <w:r>
              <w:rPr>
                <w:rFonts w:ascii="Arial" w:hAnsi="Arial" w:cs="Arial"/>
                <w:bCs/>
                <w:sz w:val="16"/>
                <w:szCs w:val="16"/>
              </w:rPr>
              <w:t xml:space="preserve">Тумба на </w:t>
            </w:r>
            <w:r>
              <w:rPr>
                <w:rFonts w:ascii="Arial" w:hAnsi="Arial" w:cs="Arial"/>
                <w:b/>
                <w:bCs/>
                <w:sz w:val="16"/>
                <w:szCs w:val="16"/>
              </w:rPr>
              <w:t xml:space="preserve">ліву </w:t>
            </w:r>
            <w:r>
              <w:rPr>
                <w:rFonts w:ascii="Arial" w:hAnsi="Arial" w:cs="Arial"/>
                <w:bCs/>
                <w:sz w:val="16"/>
                <w:szCs w:val="16"/>
              </w:rPr>
              <w:t>сторону</w:t>
            </w:r>
          </w:p>
          <w:p w:rsidR="00D27740" w:rsidRDefault="00D27740" w:rsidP="00D27740">
            <w:pPr>
              <w:rPr>
                <w:rFonts w:ascii="Arial" w:hAnsi="Arial" w:cs="Arial"/>
                <w:b/>
                <w:bCs/>
                <w:sz w:val="16"/>
                <w:szCs w:val="16"/>
              </w:rPr>
            </w:pPr>
          </w:p>
          <w:p w:rsidR="00D27740" w:rsidRDefault="00D27740" w:rsidP="00D27740">
            <w:pPr>
              <w:rPr>
                <w:rFonts w:ascii="Arial" w:hAnsi="Arial" w:cs="Arial"/>
                <w:b/>
                <w:bCs/>
                <w:sz w:val="16"/>
                <w:szCs w:val="16"/>
              </w:rPr>
            </w:pPr>
            <w:r>
              <w:rPr>
                <w:rFonts w:ascii="Arial" w:hAnsi="Arial" w:cs="Arial"/>
                <w:b/>
                <w:bCs/>
                <w:sz w:val="16"/>
                <w:szCs w:val="16"/>
              </w:rPr>
              <w:t xml:space="preserve">Фурнітура: </w:t>
            </w:r>
          </w:p>
          <w:p w:rsidR="00D27740" w:rsidRDefault="00D27740" w:rsidP="00D27740">
            <w:pPr>
              <w:rPr>
                <w:rFonts w:ascii="Arial" w:hAnsi="Arial" w:cs="Arial"/>
                <w:bCs/>
                <w:sz w:val="16"/>
                <w:szCs w:val="16"/>
              </w:rPr>
            </w:pPr>
            <w:r>
              <w:rPr>
                <w:rFonts w:ascii="Arial" w:hAnsi="Arial" w:cs="Arial"/>
                <w:bCs/>
                <w:sz w:val="16"/>
                <w:szCs w:val="16"/>
              </w:rPr>
              <w:t xml:space="preserve">Ручки: </w:t>
            </w:r>
            <w:r w:rsidR="002A5912">
              <w:rPr>
                <w:rFonts w:ascii="Arial" w:hAnsi="Arial" w:cs="Arial"/>
                <w:bCs/>
                <w:sz w:val="16"/>
                <w:szCs w:val="16"/>
              </w:rPr>
              <w:t>за наявністю передбаченої конструкції</w:t>
            </w:r>
          </w:p>
          <w:p w:rsidR="00D27740" w:rsidRDefault="00D27740" w:rsidP="00D27740">
            <w:pPr>
              <w:rPr>
                <w:rFonts w:ascii="Arial" w:hAnsi="Arial" w:cs="Arial"/>
                <w:sz w:val="16"/>
                <w:szCs w:val="16"/>
              </w:rPr>
            </w:pPr>
            <w:r>
              <w:rPr>
                <w:rFonts w:ascii="Arial" w:hAnsi="Arial" w:cs="Arial"/>
                <w:sz w:val="16"/>
                <w:szCs w:val="16"/>
              </w:rPr>
              <w:t xml:space="preserve">Система висувних ящиків : направляючі прихованого монтажу з </w:t>
            </w:r>
            <w:proofErr w:type="spellStart"/>
            <w:r>
              <w:rPr>
                <w:rFonts w:ascii="Arial" w:hAnsi="Arial" w:cs="Arial"/>
                <w:sz w:val="16"/>
                <w:szCs w:val="16"/>
              </w:rPr>
              <w:t>дотягувачем</w:t>
            </w:r>
            <w:proofErr w:type="spellEnd"/>
            <w:r>
              <w:rPr>
                <w:rFonts w:ascii="Arial" w:hAnsi="Arial" w:cs="Arial"/>
                <w:sz w:val="16"/>
                <w:szCs w:val="16"/>
              </w:rPr>
              <w:t xml:space="preserve"> </w:t>
            </w:r>
            <w:r>
              <w:rPr>
                <w:rFonts w:ascii="Arial" w:hAnsi="Arial" w:cs="Arial"/>
                <w:sz w:val="16"/>
                <w:szCs w:val="16"/>
                <w:lang w:val="en-US"/>
              </w:rPr>
              <w:t>BLUM</w:t>
            </w:r>
            <w:r w:rsidRPr="007A4ED6">
              <w:rPr>
                <w:rFonts w:ascii="Arial" w:hAnsi="Arial" w:cs="Arial"/>
                <w:sz w:val="16"/>
                <w:szCs w:val="16"/>
                <w:lang w:val="ru-RU"/>
              </w:rPr>
              <w:t xml:space="preserve"> </w:t>
            </w:r>
          </w:p>
          <w:p w:rsidR="00D27740" w:rsidRDefault="00D27740" w:rsidP="00D27740">
            <w:pPr>
              <w:rPr>
                <w:rFonts w:ascii="Arial" w:hAnsi="Arial" w:cs="Arial"/>
                <w:sz w:val="16"/>
                <w:szCs w:val="16"/>
              </w:rPr>
            </w:pPr>
            <w:r>
              <w:rPr>
                <w:rFonts w:ascii="Arial" w:hAnsi="Arial" w:cs="Arial"/>
                <w:sz w:val="16"/>
                <w:szCs w:val="16"/>
              </w:rPr>
              <w:t xml:space="preserve">Петлі з автоматичним </w:t>
            </w:r>
            <w:proofErr w:type="spellStart"/>
            <w:r>
              <w:rPr>
                <w:rFonts w:ascii="Arial" w:hAnsi="Arial" w:cs="Arial"/>
                <w:sz w:val="16"/>
                <w:szCs w:val="16"/>
              </w:rPr>
              <w:t>дотягуванням</w:t>
            </w:r>
            <w:proofErr w:type="spellEnd"/>
            <w:r>
              <w:rPr>
                <w:rFonts w:ascii="Arial" w:hAnsi="Arial" w:cs="Arial"/>
                <w:sz w:val="16"/>
                <w:szCs w:val="16"/>
              </w:rPr>
              <w:t xml:space="preserve"> і 3д регулюванням</w:t>
            </w:r>
          </w:p>
          <w:p w:rsidR="00D27740" w:rsidRDefault="00D27740" w:rsidP="00D27740">
            <w:pPr>
              <w:rPr>
                <w:rFonts w:ascii="Arial" w:hAnsi="Arial" w:cs="Arial"/>
                <w:sz w:val="16"/>
                <w:szCs w:val="16"/>
              </w:rPr>
            </w:pPr>
            <w:proofErr w:type="spellStart"/>
            <w:r>
              <w:rPr>
                <w:rFonts w:ascii="Arial" w:hAnsi="Arial" w:cs="Arial"/>
                <w:sz w:val="16"/>
                <w:szCs w:val="16"/>
              </w:rPr>
              <w:t>Кромкуються</w:t>
            </w:r>
            <w:proofErr w:type="spellEnd"/>
            <w:r>
              <w:rPr>
                <w:rFonts w:ascii="Arial" w:hAnsi="Arial" w:cs="Arial"/>
                <w:sz w:val="16"/>
                <w:szCs w:val="16"/>
              </w:rPr>
              <w:t xml:space="preserve"> фасади і деталі товщиною 36мм кромкою  не менше 2мм, всі інші кромкою не менше 0,6мм</w:t>
            </w:r>
          </w:p>
          <w:p w:rsidR="00D27740" w:rsidRPr="00715DC5" w:rsidRDefault="00D27740" w:rsidP="00D27740">
            <w:pPr>
              <w:rPr>
                <w:rFonts w:ascii="Arial" w:hAnsi="Arial" w:cs="Arial"/>
                <w:b/>
                <w:bCs/>
                <w:color w:val="000000" w:themeColor="text1"/>
                <w:sz w:val="16"/>
                <w:szCs w:val="16"/>
              </w:rPr>
            </w:pPr>
            <w:r>
              <w:rPr>
                <w:rFonts w:ascii="Arial" w:hAnsi="Arial" w:cs="Arial"/>
                <w:b/>
                <w:bCs/>
                <w:sz w:val="16"/>
                <w:szCs w:val="16"/>
              </w:rPr>
              <w:t xml:space="preserve">Колір </w:t>
            </w:r>
            <w:r w:rsidRPr="00715DC5">
              <w:rPr>
                <w:rFonts w:ascii="Arial" w:hAnsi="Arial" w:cs="Arial"/>
                <w:b/>
                <w:bCs/>
                <w:color w:val="000000" w:themeColor="text1"/>
                <w:sz w:val="16"/>
                <w:szCs w:val="16"/>
              </w:rPr>
              <w:t>– Дуб</w:t>
            </w:r>
            <w:r w:rsidR="002A5912">
              <w:rPr>
                <w:rFonts w:ascii="Arial" w:hAnsi="Arial" w:cs="Arial"/>
                <w:b/>
                <w:bCs/>
                <w:color w:val="000000" w:themeColor="text1"/>
                <w:sz w:val="16"/>
                <w:szCs w:val="16"/>
              </w:rPr>
              <w:t xml:space="preserve"> </w:t>
            </w:r>
            <w:proofErr w:type="spellStart"/>
            <w:r w:rsidR="002A5912">
              <w:rPr>
                <w:rFonts w:ascii="Arial" w:hAnsi="Arial" w:cs="Arial"/>
                <w:b/>
                <w:bCs/>
                <w:color w:val="000000" w:themeColor="text1"/>
                <w:sz w:val="16"/>
                <w:szCs w:val="16"/>
              </w:rPr>
              <w:t>Сонома</w:t>
            </w:r>
            <w:proofErr w:type="spellEnd"/>
            <w:r w:rsidRPr="00715DC5">
              <w:rPr>
                <w:rFonts w:ascii="Arial" w:hAnsi="Arial" w:cs="Arial"/>
                <w:b/>
                <w:bCs/>
                <w:color w:val="000000" w:themeColor="text1"/>
                <w:sz w:val="16"/>
                <w:szCs w:val="16"/>
              </w:rPr>
              <w:t>, комбінація згідно креслення.</w:t>
            </w:r>
          </w:p>
          <w:p w:rsidR="00D27740" w:rsidRDefault="00D27740" w:rsidP="00D27740">
            <w:pPr>
              <w:rPr>
                <w:rFonts w:ascii="Arial" w:hAnsi="Arial" w:cs="Arial"/>
                <w:color w:val="000000" w:themeColor="text1"/>
                <w:sz w:val="16"/>
                <w:szCs w:val="16"/>
              </w:rPr>
            </w:pPr>
            <w:r w:rsidRPr="00715DC5">
              <w:rPr>
                <w:rFonts w:ascii="Arial" w:hAnsi="Arial" w:cs="Arial"/>
                <w:color w:val="000000" w:themeColor="text1"/>
                <w:sz w:val="16"/>
                <w:szCs w:val="16"/>
              </w:rPr>
              <w:t>Ламінована ДСП - товщиною 18мм.</w:t>
            </w:r>
          </w:p>
          <w:p w:rsidR="00F14E67" w:rsidRDefault="00F14E67" w:rsidP="00D27740">
            <w:pPr>
              <w:rPr>
                <w:rFonts w:ascii="Arial" w:hAnsi="Arial" w:cs="Arial"/>
                <w:color w:val="000000" w:themeColor="text1"/>
                <w:sz w:val="16"/>
                <w:szCs w:val="16"/>
              </w:rPr>
            </w:pPr>
          </w:p>
          <w:p w:rsidR="00F14E67" w:rsidRPr="00F14E67" w:rsidRDefault="00F14E67" w:rsidP="00D27740">
            <w:pPr>
              <w:rPr>
                <w:rFonts w:ascii="Arial" w:hAnsi="Arial" w:cs="Arial"/>
                <w:i/>
                <w:color w:val="000000" w:themeColor="text1"/>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p>
          <w:p w:rsidR="00D27740" w:rsidRDefault="00D27740" w:rsidP="00D27740">
            <w:pPr>
              <w:widowControl w:val="0"/>
              <w:suppressAutoHyphens/>
              <w:autoSpaceDN w:val="0"/>
              <w:textAlignment w:val="baseline"/>
              <w:rPr>
                <w:rFonts w:ascii="Times New Roman" w:hAnsi="Times New Roman" w:cs="Times New Roman"/>
                <w:sz w:val="16"/>
                <w:szCs w:val="16"/>
                <w:lang w:val="ru-RU"/>
              </w:rPr>
            </w:pPr>
          </w:p>
        </w:tc>
      </w:tr>
      <w:tr w:rsidR="00D27740" w:rsidTr="00677DC0">
        <w:tc>
          <w:tcPr>
            <w:tcW w:w="339"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cs="Times New Roman"/>
                <w:sz w:val="16"/>
                <w:szCs w:val="16"/>
              </w:rPr>
            </w:pPr>
            <w:r>
              <w:rPr>
                <w:rFonts w:ascii="Times New Roman" w:hAnsi="Times New Roman"/>
                <w:sz w:val="16"/>
                <w:szCs w:val="16"/>
              </w:rPr>
              <w:lastRenderedPageBreak/>
              <w:t>3</w:t>
            </w:r>
          </w:p>
        </w:tc>
        <w:tc>
          <w:tcPr>
            <w:tcW w:w="1095" w:type="dxa"/>
            <w:tcBorders>
              <w:top w:val="single" w:sz="4" w:space="0" w:color="auto"/>
              <w:left w:val="single" w:sz="4" w:space="0" w:color="auto"/>
              <w:bottom w:val="single" w:sz="4" w:space="0" w:color="auto"/>
              <w:right w:val="single" w:sz="4" w:space="0" w:color="auto"/>
            </w:tcBorders>
            <w:hideMark/>
          </w:tcPr>
          <w:p w:rsidR="00D27740" w:rsidRDefault="00EA35D0" w:rsidP="00D27740">
            <w:pPr>
              <w:widowControl w:val="0"/>
              <w:suppressAutoHyphens/>
              <w:autoSpaceDN w:val="0"/>
              <w:textAlignment w:val="baseline"/>
              <w:rPr>
                <w:rFonts w:ascii="Times New Roman" w:hAnsi="Times New Roman"/>
                <w:sz w:val="16"/>
                <w:szCs w:val="16"/>
              </w:rPr>
            </w:pPr>
            <w:r w:rsidRPr="00EA35D0">
              <w:rPr>
                <w:rFonts w:ascii="Times New Roman" w:hAnsi="Times New Roman"/>
                <w:sz w:val="16"/>
                <w:szCs w:val="16"/>
              </w:rPr>
              <w:t>Стіл журнальний</w:t>
            </w:r>
          </w:p>
        </w:tc>
        <w:tc>
          <w:tcPr>
            <w:tcW w:w="490"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453474" w:rsidP="00D27740">
            <w:pPr>
              <w:widowControl w:val="0"/>
              <w:suppressAutoHyphens/>
              <w:autoSpaceDN w:val="0"/>
              <w:textAlignment w:val="baseline"/>
              <w:rPr>
                <w:rFonts w:ascii="Arial" w:hAnsi="Arial" w:cs="Arial"/>
                <w:sz w:val="16"/>
                <w:szCs w:val="16"/>
                <w:lang w:val="ru-RU"/>
              </w:rPr>
            </w:pPr>
            <w:r>
              <w:rPr>
                <w:rFonts w:ascii="Arial" w:hAnsi="Arial" w:cs="Arial"/>
                <w:noProof/>
                <w:sz w:val="16"/>
                <w:szCs w:val="16"/>
                <w:lang w:val="ru-RU" w:eastAsia="ru-RU"/>
              </w:rPr>
              <w:drawing>
                <wp:inline distT="0" distB="0" distL="0" distR="0" wp14:anchorId="14A8F338" wp14:editId="308770BB">
                  <wp:extent cx="2217420" cy="165924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7686" cy="1666924"/>
                          </a:xfrm>
                          <a:prstGeom prst="rect">
                            <a:avLst/>
                          </a:prstGeom>
                          <a:noFill/>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Pr="008D1EB2"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Довжина-</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D27740" w:rsidRPr="008D1EB2"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 xml:space="preserve">Ширина- </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D27740" w:rsidRDefault="00D27740" w:rsidP="00D27740">
            <w:pPr>
              <w:rPr>
                <w:rFonts w:ascii="Arial" w:hAnsi="Arial" w:cs="Arial"/>
                <w:color w:val="000000" w:themeColor="text1"/>
                <w:sz w:val="16"/>
                <w:szCs w:val="16"/>
              </w:rPr>
            </w:pPr>
            <w:r w:rsidRPr="008D1EB2">
              <w:rPr>
                <w:rFonts w:ascii="Arial" w:hAnsi="Arial" w:cs="Arial"/>
                <w:color w:val="000000" w:themeColor="text1"/>
                <w:sz w:val="16"/>
                <w:szCs w:val="16"/>
              </w:rPr>
              <w:t>Висота –</w:t>
            </w:r>
            <w:r w:rsidR="00EA35D0">
              <w:rPr>
                <w:rFonts w:ascii="Arial" w:hAnsi="Arial" w:cs="Arial"/>
                <w:color w:val="000000" w:themeColor="text1"/>
                <w:sz w:val="16"/>
                <w:szCs w:val="16"/>
              </w:rPr>
              <w:t>40</w:t>
            </w:r>
            <w:r w:rsidRPr="008D1EB2">
              <w:rPr>
                <w:rFonts w:ascii="Arial" w:hAnsi="Arial" w:cs="Arial"/>
                <w:color w:val="000000" w:themeColor="text1"/>
                <w:sz w:val="16"/>
                <w:szCs w:val="16"/>
              </w:rPr>
              <w:t xml:space="preserve"> см</w:t>
            </w:r>
          </w:p>
          <w:p w:rsidR="00453474" w:rsidRPr="004C3E80" w:rsidRDefault="00EA35D0" w:rsidP="00EA35D0">
            <w:pPr>
              <w:rPr>
                <w:rFonts w:ascii="Arial" w:hAnsi="Arial" w:cs="Arial"/>
                <w:b/>
                <w:color w:val="000000" w:themeColor="text1"/>
                <w:sz w:val="16"/>
                <w:szCs w:val="16"/>
              </w:rPr>
            </w:pPr>
            <w:r w:rsidRPr="00EA35D0">
              <w:rPr>
                <w:rFonts w:ascii="Arial" w:hAnsi="Arial" w:cs="Arial"/>
                <w:color w:val="000000" w:themeColor="text1"/>
                <w:sz w:val="16"/>
                <w:szCs w:val="16"/>
              </w:rPr>
              <w:t xml:space="preserve">Стільниця: ламінована дошка, </w:t>
            </w:r>
            <w:r w:rsidR="004C3E80">
              <w:rPr>
                <w:rFonts w:ascii="Arial" w:hAnsi="Arial" w:cs="Arial"/>
                <w:color w:val="000000" w:themeColor="text1"/>
                <w:sz w:val="16"/>
                <w:szCs w:val="16"/>
              </w:rPr>
              <w:t xml:space="preserve">               </w:t>
            </w:r>
            <w:r w:rsidR="004C3E80" w:rsidRPr="004C3E80">
              <w:rPr>
                <w:rFonts w:ascii="Arial" w:hAnsi="Arial" w:cs="Arial"/>
                <w:b/>
                <w:color w:val="000000" w:themeColor="text1"/>
                <w:sz w:val="16"/>
                <w:szCs w:val="16"/>
              </w:rPr>
              <w:t>К</w:t>
            </w:r>
            <w:r w:rsidR="00453474" w:rsidRPr="004C3E80">
              <w:rPr>
                <w:rFonts w:ascii="Arial" w:hAnsi="Arial" w:cs="Arial"/>
                <w:b/>
                <w:color w:val="000000" w:themeColor="text1"/>
                <w:sz w:val="16"/>
                <w:szCs w:val="16"/>
              </w:rPr>
              <w:t xml:space="preserve">олір: Дуб </w:t>
            </w:r>
            <w:proofErr w:type="spellStart"/>
            <w:r w:rsidR="00453474" w:rsidRPr="004C3E80">
              <w:rPr>
                <w:rFonts w:ascii="Arial" w:hAnsi="Arial" w:cs="Arial"/>
                <w:b/>
                <w:color w:val="000000" w:themeColor="text1"/>
                <w:sz w:val="16"/>
                <w:szCs w:val="16"/>
              </w:rPr>
              <w:t>сонома</w:t>
            </w:r>
            <w:proofErr w:type="spellEnd"/>
            <w:r w:rsidR="00453474" w:rsidRPr="004C3E80">
              <w:rPr>
                <w:rFonts w:ascii="Arial" w:hAnsi="Arial" w:cs="Arial"/>
                <w:b/>
                <w:color w:val="000000" w:themeColor="text1"/>
                <w:sz w:val="16"/>
                <w:szCs w:val="16"/>
              </w:rPr>
              <w:t xml:space="preserve"> </w:t>
            </w:r>
          </w:p>
          <w:p w:rsidR="00EA35D0" w:rsidRDefault="00EA35D0" w:rsidP="00453474">
            <w:pPr>
              <w:rPr>
                <w:rFonts w:ascii="Arial" w:hAnsi="Arial" w:cs="Arial"/>
                <w:color w:val="000000" w:themeColor="text1"/>
                <w:sz w:val="16"/>
                <w:szCs w:val="16"/>
              </w:rPr>
            </w:pPr>
            <w:r w:rsidRPr="00EA35D0">
              <w:rPr>
                <w:rFonts w:ascii="Arial" w:hAnsi="Arial" w:cs="Arial"/>
                <w:color w:val="000000" w:themeColor="text1"/>
                <w:sz w:val="16"/>
                <w:szCs w:val="16"/>
              </w:rPr>
              <w:t xml:space="preserve">каркас: метал, </w:t>
            </w:r>
            <w:r w:rsidR="00453474">
              <w:rPr>
                <w:rFonts w:ascii="Arial" w:hAnsi="Arial" w:cs="Arial"/>
                <w:color w:val="000000" w:themeColor="text1"/>
                <w:sz w:val="16"/>
                <w:szCs w:val="16"/>
              </w:rPr>
              <w:t>колір каркасу: світлий.</w:t>
            </w:r>
          </w:p>
          <w:p w:rsidR="00194D19" w:rsidRDefault="00D27740" w:rsidP="00D27740">
            <w:pPr>
              <w:rPr>
                <w:rFonts w:ascii="Arial" w:hAnsi="Arial" w:cs="Arial"/>
                <w:sz w:val="16"/>
                <w:szCs w:val="16"/>
                <w:lang w:val="ru-RU"/>
              </w:rPr>
            </w:pPr>
            <w:r w:rsidRPr="008D1EB2">
              <w:rPr>
                <w:rFonts w:ascii="Arial" w:hAnsi="Arial" w:cs="Arial"/>
                <w:color w:val="000000" w:themeColor="text1"/>
                <w:sz w:val="16"/>
                <w:szCs w:val="16"/>
              </w:rPr>
              <w:t>Ламінована ДСП- товщиною 18мм</w:t>
            </w:r>
          </w:p>
          <w:p w:rsidR="00194D19" w:rsidRDefault="00194D19" w:rsidP="00194D19">
            <w:pPr>
              <w:rPr>
                <w:rFonts w:ascii="Arial" w:hAnsi="Arial" w:cs="Arial"/>
                <w:sz w:val="16"/>
                <w:szCs w:val="16"/>
                <w:lang w:val="ru-RU"/>
              </w:rPr>
            </w:pPr>
          </w:p>
          <w:p w:rsidR="00194D19" w:rsidRDefault="00194D19" w:rsidP="00194D19">
            <w:pPr>
              <w:rPr>
                <w:rFonts w:ascii="Arial" w:hAnsi="Arial" w:cs="Arial"/>
                <w:sz w:val="16"/>
                <w:szCs w:val="16"/>
                <w:lang w:val="ru-RU"/>
              </w:rPr>
            </w:pPr>
          </w:p>
          <w:p w:rsidR="00194D19" w:rsidRDefault="00194D19" w:rsidP="00194D19">
            <w:pPr>
              <w:rPr>
                <w:rFonts w:ascii="Arial" w:hAnsi="Arial" w:cs="Arial"/>
                <w:sz w:val="16"/>
                <w:szCs w:val="16"/>
                <w:lang w:val="ru-RU"/>
              </w:rPr>
            </w:pPr>
          </w:p>
          <w:p w:rsidR="00D27740" w:rsidRPr="00194D19" w:rsidRDefault="00194D19" w:rsidP="00194D19">
            <w:pPr>
              <w:rPr>
                <w:rFonts w:ascii="Arial" w:hAnsi="Arial" w:cs="Arial"/>
                <w:sz w:val="16"/>
                <w:szCs w:val="16"/>
                <w:lang w:val="ru-RU"/>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p>
        </w:tc>
      </w:tr>
      <w:tr w:rsidR="00F94126" w:rsidTr="00F94126">
        <w:trPr>
          <w:trHeight w:val="2894"/>
        </w:trPr>
        <w:tc>
          <w:tcPr>
            <w:tcW w:w="339" w:type="dxa"/>
            <w:tcBorders>
              <w:top w:val="single" w:sz="4" w:space="0" w:color="auto"/>
              <w:left w:val="single" w:sz="4" w:space="0" w:color="auto"/>
              <w:bottom w:val="single" w:sz="4" w:space="0" w:color="auto"/>
              <w:right w:val="single" w:sz="4" w:space="0" w:color="auto"/>
            </w:tcBorders>
          </w:tcPr>
          <w:p w:rsidR="00F94126" w:rsidRDefault="00F94126" w:rsidP="0038303E">
            <w:pPr>
              <w:widowControl w:val="0"/>
              <w:suppressAutoHyphens/>
              <w:autoSpaceDN w:val="0"/>
              <w:textAlignment w:val="baseline"/>
              <w:rPr>
                <w:rFonts w:ascii="Times New Roman" w:hAnsi="Times New Roman"/>
                <w:sz w:val="16"/>
                <w:szCs w:val="16"/>
              </w:rPr>
            </w:pPr>
            <w:r>
              <w:rPr>
                <w:rFonts w:ascii="Times New Roman" w:hAnsi="Times New Roman"/>
                <w:sz w:val="16"/>
                <w:szCs w:val="16"/>
              </w:rPr>
              <w:t>4</w:t>
            </w:r>
          </w:p>
        </w:tc>
        <w:tc>
          <w:tcPr>
            <w:tcW w:w="1095" w:type="dxa"/>
            <w:tcBorders>
              <w:top w:val="single" w:sz="4" w:space="0" w:color="auto"/>
              <w:left w:val="single" w:sz="4" w:space="0" w:color="auto"/>
              <w:bottom w:val="single" w:sz="4" w:space="0" w:color="auto"/>
              <w:right w:val="single" w:sz="4" w:space="0" w:color="auto"/>
            </w:tcBorders>
          </w:tcPr>
          <w:p w:rsidR="00F94126" w:rsidRPr="00EA35D0" w:rsidRDefault="00F94126" w:rsidP="00D27740">
            <w:pPr>
              <w:widowControl w:val="0"/>
              <w:suppressAutoHyphens/>
              <w:autoSpaceDN w:val="0"/>
              <w:textAlignment w:val="baseline"/>
              <w:rPr>
                <w:rFonts w:ascii="Times New Roman" w:hAnsi="Times New Roman"/>
                <w:sz w:val="16"/>
                <w:szCs w:val="16"/>
              </w:rPr>
            </w:pPr>
            <w:r w:rsidRPr="00F94126">
              <w:rPr>
                <w:rFonts w:ascii="Times New Roman" w:hAnsi="Times New Roman"/>
                <w:sz w:val="16"/>
                <w:szCs w:val="16"/>
              </w:rPr>
              <w:t xml:space="preserve">Стійка </w:t>
            </w:r>
            <w:proofErr w:type="spellStart"/>
            <w:r w:rsidRPr="00F94126">
              <w:rPr>
                <w:rFonts w:ascii="Times New Roman" w:hAnsi="Times New Roman"/>
                <w:sz w:val="16"/>
                <w:szCs w:val="16"/>
              </w:rPr>
              <w:t>ресепшн</w:t>
            </w:r>
            <w:proofErr w:type="spellEnd"/>
            <w:r w:rsidRPr="00F94126">
              <w:rPr>
                <w:rFonts w:ascii="Times New Roman" w:hAnsi="Times New Roman"/>
                <w:sz w:val="16"/>
                <w:szCs w:val="16"/>
              </w:rPr>
              <w:t xml:space="preserve">, </w:t>
            </w:r>
            <w:proofErr w:type="spellStart"/>
            <w:r w:rsidRPr="00F94126">
              <w:rPr>
                <w:rFonts w:ascii="Times New Roman" w:hAnsi="Times New Roman"/>
                <w:sz w:val="16"/>
                <w:szCs w:val="16"/>
              </w:rPr>
              <w:t>ресепшн</w:t>
            </w:r>
            <w:proofErr w:type="spellEnd"/>
            <w:r w:rsidRPr="00F94126">
              <w:rPr>
                <w:rFonts w:ascii="Times New Roman" w:hAnsi="Times New Roman"/>
                <w:sz w:val="16"/>
                <w:szCs w:val="16"/>
              </w:rPr>
              <w:t>, стійка адміністратора кутова</w:t>
            </w:r>
          </w:p>
        </w:tc>
        <w:tc>
          <w:tcPr>
            <w:tcW w:w="490" w:type="dxa"/>
            <w:tcBorders>
              <w:top w:val="single" w:sz="4" w:space="0" w:color="auto"/>
              <w:left w:val="single" w:sz="4" w:space="0" w:color="auto"/>
              <w:bottom w:val="single" w:sz="4" w:space="0" w:color="auto"/>
              <w:right w:val="single" w:sz="4" w:space="0" w:color="auto"/>
            </w:tcBorders>
          </w:tcPr>
          <w:p w:rsidR="00F94126" w:rsidRDefault="00F94126" w:rsidP="00A1338A">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tcPr>
          <w:p w:rsidR="00F94126" w:rsidRDefault="00F94126" w:rsidP="00F94126">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tcPr>
          <w:p w:rsidR="00F94126" w:rsidRDefault="00F94126" w:rsidP="00D27740">
            <w:pPr>
              <w:widowControl w:val="0"/>
              <w:suppressAutoHyphens/>
              <w:autoSpaceDN w:val="0"/>
              <w:textAlignment w:val="baseline"/>
              <w:rPr>
                <w:rFonts w:ascii="Arial" w:hAnsi="Arial" w:cs="Arial"/>
                <w:noProof/>
                <w:sz w:val="16"/>
                <w:szCs w:val="16"/>
                <w:lang w:val="ru-RU" w:eastAsia="ru-RU"/>
              </w:rPr>
            </w:pPr>
            <w:r w:rsidRPr="00EC261E">
              <w:rPr>
                <w:rFonts w:ascii="Times New Roman" w:hAnsi="Times New Roman" w:cs="Times New Roman"/>
                <w:noProof/>
                <w:lang w:val="ru-RU" w:eastAsia="ru-RU"/>
              </w:rPr>
              <w:drawing>
                <wp:inline distT="0" distB="0" distL="0" distR="0" wp14:anchorId="6ADB2791" wp14:editId="7489E56D">
                  <wp:extent cx="1684020" cy="1684020"/>
                  <wp:effectExtent l="0" t="0" r="0" b="0"/>
                  <wp:docPr id="18" name="Рисунок 18" descr="Стійка ресепшн, ресепшн, стійка адміністратора кутова,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ійка ресепшн, ресепшн, стійка адміністратора кутова, фото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86872" cy="1686872"/>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4C3E80" w:rsidRP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Довжина-</w:t>
            </w:r>
            <w:r>
              <w:rPr>
                <w:rFonts w:ascii="Arial" w:hAnsi="Arial" w:cs="Arial"/>
                <w:color w:val="000000" w:themeColor="text1"/>
                <w:sz w:val="16"/>
                <w:szCs w:val="16"/>
              </w:rPr>
              <w:t>12</w:t>
            </w:r>
            <w:r w:rsidRPr="004C3E80">
              <w:rPr>
                <w:rFonts w:ascii="Arial" w:hAnsi="Arial" w:cs="Arial"/>
                <w:color w:val="000000" w:themeColor="text1"/>
                <w:sz w:val="16"/>
                <w:szCs w:val="16"/>
              </w:rPr>
              <w:t>0 см</w:t>
            </w:r>
          </w:p>
          <w:p w:rsidR="004C3E80" w:rsidRPr="004C3E80" w:rsidRDefault="004C3E80" w:rsidP="004C3E80">
            <w:pPr>
              <w:rPr>
                <w:rFonts w:ascii="Arial" w:hAnsi="Arial" w:cs="Arial"/>
                <w:color w:val="000000" w:themeColor="text1"/>
                <w:sz w:val="16"/>
                <w:szCs w:val="16"/>
              </w:rPr>
            </w:pPr>
            <w:r>
              <w:rPr>
                <w:rFonts w:ascii="Arial" w:hAnsi="Arial" w:cs="Arial"/>
                <w:color w:val="000000" w:themeColor="text1"/>
                <w:sz w:val="16"/>
                <w:szCs w:val="16"/>
              </w:rPr>
              <w:t xml:space="preserve">Глибина – 60 </w:t>
            </w:r>
            <w:r w:rsidRPr="004C3E80">
              <w:rPr>
                <w:rFonts w:ascii="Arial" w:hAnsi="Arial" w:cs="Arial"/>
                <w:color w:val="000000" w:themeColor="text1"/>
                <w:sz w:val="16"/>
                <w:szCs w:val="16"/>
              </w:rPr>
              <w:t>см</w:t>
            </w:r>
          </w:p>
          <w:p w:rsid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Висота –</w:t>
            </w:r>
            <w:r>
              <w:rPr>
                <w:rFonts w:ascii="Arial" w:hAnsi="Arial" w:cs="Arial"/>
                <w:color w:val="000000" w:themeColor="text1"/>
                <w:sz w:val="16"/>
                <w:szCs w:val="16"/>
              </w:rPr>
              <w:t>120</w:t>
            </w:r>
            <w:r w:rsidRPr="004C3E80">
              <w:rPr>
                <w:rFonts w:ascii="Arial" w:hAnsi="Arial" w:cs="Arial"/>
                <w:color w:val="000000" w:themeColor="text1"/>
                <w:sz w:val="16"/>
                <w:szCs w:val="16"/>
              </w:rPr>
              <w:t xml:space="preserve"> см</w:t>
            </w:r>
          </w:p>
          <w:p w:rsidR="004C3E80" w:rsidRPr="004C3E80" w:rsidRDefault="004C3E80" w:rsidP="004C3E80">
            <w:pPr>
              <w:rPr>
                <w:rFonts w:ascii="Arial" w:hAnsi="Arial" w:cs="Arial"/>
                <w:color w:val="000000" w:themeColor="text1"/>
                <w:sz w:val="16"/>
                <w:szCs w:val="16"/>
              </w:rPr>
            </w:pPr>
            <w:r w:rsidRPr="004C3E80">
              <w:rPr>
                <w:rFonts w:ascii="Arial" w:hAnsi="Arial" w:cs="Arial"/>
                <w:color w:val="000000" w:themeColor="text1"/>
                <w:sz w:val="16"/>
                <w:szCs w:val="16"/>
              </w:rPr>
              <w:t xml:space="preserve">Матеріал: ЛДСП </w:t>
            </w:r>
          </w:p>
          <w:p w:rsidR="00F92FB7" w:rsidRDefault="00F92FB7" w:rsidP="00F92FB7">
            <w:pPr>
              <w:rPr>
                <w:rFonts w:ascii="Arial" w:hAnsi="Arial" w:cs="Arial"/>
                <w:bCs/>
                <w:sz w:val="16"/>
                <w:szCs w:val="16"/>
              </w:rPr>
            </w:pPr>
            <w:r>
              <w:rPr>
                <w:rFonts w:ascii="Arial" w:hAnsi="Arial" w:cs="Arial"/>
                <w:bCs/>
                <w:sz w:val="16"/>
                <w:szCs w:val="16"/>
              </w:rPr>
              <w:t>Один висувний ящик шириною 43 см</w:t>
            </w:r>
          </w:p>
          <w:p w:rsidR="00F92FB7" w:rsidRDefault="00F92FB7" w:rsidP="00F92FB7">
            <w:pPr>
              <w:rPr>
                <w:rFonts w:ascii="Arial" w:hAnsi="Arial" w:cs="Arial"/>
                <w:sz w:val="16"/>
                <w:szCs w:val="16"/>
              </w:rPr>
            </w:pPr>
            <w:r>
              <w:rPr>
                <w:rFonts w:ascii="Arial" w:hAnsi="Arial" w:cs="Arial"/>
                <w:sz w:val="16"/>
                <w:szCs w:val="16"/>
              </w:rPr>
              <w:t>Дно шухляд та задня стінка тумби ламіноване ДСП</w:t>
            </w:r>
          </w:p>
          <w:p w:rsidR="00266278" w:rsidRPr="00F92FB7" w:rsidRDefault="00F92FB7" w:rsidP="004C3E80">
            <w:pPr>
              <w:rPr>
                <w:rFonts w:ascii="Arial" w:hAnsi="Arial" w:cs="Arial"/>
                <w:bCs/>
                <w:sz w:val="16"/>
                <w:szCs w:val="16"/>
              </w:rPr>
            </w:pPr>
            <w:r>
              <w:rPr>
                <w:rFonts w:ascii="Arial" w:hAnsi="Arial" w:cs="Arial"/>
                <w:bCs/>
                <w:sz w:val="16"/>
                <w:szCs w:val="16"/>
              </w:rPr>
              <w:t xml:space="preserve">Дві полиці, </w:t>
            </w:r>
            <w:r>
              <w:rPr>
                <w:rFonts w:ascii="Arial" w:hAnsi="Arial" w:cs="Arial"/>
                <w:sz w:val="16"/>
                <w:szCs w:val="16"/>
              </w:rPr>
              <w:t xml:space="preserve">які відкривається за допомогою </w:t>
            </w:r>
            <w:proofErr w:type="spellStart"/>
            <w:r>
              <w:rPr>
                <w:rFonts w:ascii="Arial" w:hAnsi="Arial" w:cs="Arial"/>
                <w:sz w:val="16"/>
                <w:szCs w:val="16"/>
              </w:rPr>
              <w:t>дверцяти</w:t>
            </w:r>
            <w:proofErr w:type="spellEnd"/>
            <w:r>
              <w:rPr>
                <w:rFonts w:ascii="Arial" w:hAnsi="Arial" w:cs="Arial"/>
                <w:bCs/>
                <w:sz w:val="16"/>
                <w:szCs w:val="16"/>
              </w:rPr>
              <w:t xml:space="preserve"> шириною 40 см</w:t>
            </w:r>
          </w:p>
          <w:p w:rsidR="00194D19" w:rsidRDefault="004C3E80" w:rsidP="004C3E80">
            <w:pPr>
              <w:rPr>
                <w:rFonts w:ascii="Arial" w:eastAsia="Times New Roman" w:hAnsi="Arial" w:cs="Arial"/>
                <w:color w:val="000000"/>
                <w:sz w:val="16"/>
                <w:szCs w:val="16"/>
                <w:shd w:val="clear" w:color="auto" w:fill="FFFFFF"/>
              </w:rPr>
            </w:pPr>
            <w:r w:rsidRPr="004C3E80">
              <w:rPr>
                <w:rFonts w:ascii="Arial" w:hAnsi="Arial" w:cs="Arial"/>
                <w:color w:val="000000" w:themeColor="text1"/>
                <w:sz w:val="16"/>
                <w:szCs w:val="16"/>
              </w:rPr>
              <w:t xml:space="preserve">Ручки: </w:t>
            </w:r>
            <w:r w:rsidR="00F92FB7">
              <w:rPr>
                <w:rFonts w:ascii="Arial" w:hAnsi="Arial" w:cs="Arial"/>
                <w:color w:val="000000" w:themeColor="text1"/>
                <w:sz w:val="16"/>
                <w:szCs w:val="16"/>
              </w:rPr>
              <w:t xml:space="preserve">присутні </w:t>
            </w:r>
            <w:r w:rsidR="00A46282">
              <w:rPr>
                <w:rFonts w:ascii="Arial" w:hAnsi="Arial" w:cs="Arial"/>
                <w:color w:val="000000" w:themeColor="text1"/>
                <w:sz w:val="16"/>
                <w:szCs w:val="16"/>
              </w:rPr>
              <w:t xml:space="preserve">96мм (хром) </w:t>
            </w:r>
            <w:r w:rsidR="00A46282">
              <w:rPr>
                <w:rFonts w:ascii="Arial" w:eastAsia="Times New Roman" w:hAnsi="Arial" w:cs="Arial"/>
                <w:color w:val="000000"/>
                <w:sz w:val="16"/>
                <w:szCs w:val="16"/>
                <w:shd w:val="clear" w:color="auto" w:fill="FFFFFF"/>
              </w:rPr>
              <w:t xml:space="preserve">або </w:t>
            </w:r>
            <w:r w:rsidR="00A46282"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490F90" w:rsidRDefault="00490F90" w:rsidP="004C3E80">
            <w:pPr>
              <w:rPr>
                <w:rFonts w:ascii="Arial" w:eastAsia="Times New Roman" w:hAnsi="Arial" w:cs="Arial"/>
                <w:color w:val="000000"/>
                <w:sz w:val="16"/>
                <w:szCs w:val="16"/>
                <w:shd w:val="clear" w:color="auto" w:fill="FFFFFF"/>
              </w:rPr>
            </w:pPr>
            <w:proofErr w:type="spellStart"/>
            <w:r w:rsidRPr="008B4C3B">
              <w:rPr>
                <w:rFonts w:ascii="Arial" w:eastAsia="Times New Roman" w:hAnsi="Arial" w:cs="Arial"/>
                <w:color w:val="000000"/>
                <w:sz w:val="16"/>
                <w:szCs w:val="16"/>
                <w:shd w:val="clear" w:color="auto" w:fill="FFFFFF"/>
              </w:rPr>
              <w:t>Кромкуються</w:t>
            </w:r>
            <w:proofErr w:type="spellEnd"/>
            <w:r w:rsidRPr="008B4C3B">
              <w:rPr>
                <w:rFonts w:ascii="Arial" w:eastAsia="Times New Roman" w:hAnsi="Arial" w:cs="Arial"/>
                <w:color w:val="000000"/>
                <w:sz w:val="16"/>
                <w:szCs w:val="16"/>
                <w:shd w:val="clear" w:color="auto" w:fill="FFFFFF"/>
              </w:rPr>
              <w:t xml:space="preserve"> фасади кромкою  не менше 2мм, всі інш</w:t>
            </w:r>
            <w:r>
              <w:rPr>
                <w:rFonts w:ascii="Arial" w:eastAsia="Times New Roman" w:hAnsi="Arial" w:cs="Arial"/>
                <w:color w:val="000000"/>
                <w:sz w:val="16"/>
                <w:szCs w:val="16"/>
                <w:shd w:val="clear" w:color="auto" w:fill="FFFFFF"/>
              </w:rPr>
              <w:t>і деталі кромкою не менше 0,6мм</w:t>
            </w:r>
          </w:p>
          <w:p w:rsidR="007C4901" w:rsidRPr="00490F90" w:rsidRDefault="007C4901" w:rsidP="004C3E80">
            <w:pPr>
              <w:rPr>
                <w:rFonts w:ascii="Arial" w:eastAsia="Times New Roman" w:hAnsi="Arial" w:cs="Arial"/>
                <w:color w:val="000000"/>
                <w:sz w:val="16"/>
                <w:szCs w:val="16"/>
                <w:shd w:val="clear" w:color="auto" w:fill="FFFFFF"/>
              </w:rPr>
            </w:pPr>
          </w:p>
          <w:p w:rsidR="0026374D" w:rsidRPr="00715DC5" w:rsidRDefault="0026374D" w:rsidP="0026374D">
            <w:pPr>
              <w:rPr>
                <w:rFonts w:ascii="Arial" w:hAnsi="Arial" w:cs="Arial"/>
                <w:b/>
                <w:bCs/>
                <w:color w:val="000000" w:themeColor="text1"/>
                <w:sz w:val="16"/>
                <w:szCs w:val="16"/>
              </w:rPr>
            </w:pPr>
            <w:r>
              <w:rPr>
                <w:rFonts w:ascii="Arial" w:hAnsi="Arial" w:cs="Arial"/>
                <w:b/>
                <w:bCs/>
                <w:sz w:val="16"/>
                <w:szCs w:val="16"/>
              </w:rPr>
              <w:t xml:space="preserve">Колір </w:t>
            </w:r>
            <w:r w:rsidRPr="00715DC5">
              <w:rPr>
                <w:rFonts w:ascii="Arial" w:hAnsi="Arial" w:cs="Arial"/>
                <w:b/>
                <w:bCs/>
                <w:color w:val="000000" w:themeColor="text1"/>
                <w:sz w:val="16"/>
                <w:szCs w:val="16"/>
              </w:rPr>
              <w:t>– Дуб</w:t>
            </w:r>
            <w:r>
              <w:rPr>
                <w:rFonts w:ascii="Arial" w:hAnsi="Arial" w:cs="Arial"/>
                <w:b/>
                <w:bCs/>
                <w:color w:val="000000" w:themeColor="text1"/>
                <w:sz w:val="16"/>
                <w:szCs w:val="16"/>
              </w:rPr>
              <w:t xml:space="preserve"> </w:t>
            </w:r>
            <w:proofErr w:type="spellStart"/>
            <w:r>
              <w:rPr>
                <w:rFonts w:ascii="Arial" w:hAnsi="Arial" w:cs="Arial"/>
                <w:b/>
                <w:bCs/>
                <w:color w:val="000000" w:themeColor="text1"/>
                <w:sz w:val="16"/>
                <w:szCs w:val="16"/>
              </w:rPr>
              <w:t>Сонома</w:t>
            </w:r>
            <w:proofErr w:type="spellEnd"/>
            <w:r w:rsidRPr="00715DC5">
              <w:rPr>
                <w:rFonts w:ascii="Arial" w:hAnsi="Arial" w:cs="Arial"/>
                <w:b/>
                <w:bCs/>
                <w:color w:val="000000" w:themeColor="text1"/>
                <w:sz w:val="16"/>
                <w:szCs w:val="16"/>
              </w:rPr>
              <w:t>, комбінація згідно креслення.</w:t>
            </w:r>
          </w:p>
          <w:p w:rsidR="0026374D" w:rsidRDefault="0026374D" w:rsidP="0026374D">
            <w:pPr>
              <w:rPr>
                <w:rFonts w:ascii="Arial" w:hAnsi="Arial" w:cs="Arial"/>
                <w:color w:val="000000" w:themeColor="text1"/>
                <w:sz w:val="16"/>
                <w:szCs w:val="16"/>
              </w:rPr>
            </w:pPr>
            <w:r w:rsidRPr="00715DC5">
              <w:rPr>
                <w:rFonts w:ascii="Arial" w:hAnsi="Arial" w:cs="Arial"/>
                <w:color w:val="000000" w:themeColor="text1"/>
                <w:sz w:val="16"/>
                <w:szCs w:val="16"/>
              </w:rPr>
              <w:t>Ламінована ДСП - товщиною 18мм.</w:t>
            </w:r>
          </w:p>
          <w:p w:rsidR="00194D19" w:rsidRDefault="00194D19" w:rsidP="00194D19">
            <w:pPr>
              <w:rPr>
                <w:rFonts w:ascii="Arial" w:hAnsi="Arial" w:cs="Arial"/>
                <w:sz w:val="16"/>
                <w:szCs w:val="16"/>
              </w:rPr>
            </w:pPr>
          </w:p>
          <w:p w:rsidR="00F94126" w:rsidRPr="00194D19" w:rsidRDefault="00194D19" w:rsidP="00194D19">
            <w:pPr>
              <w:rPr>
                <w:rFonts w:ascii="Arial" w:hAnsi="Arial" w:cs="Arial"/>
                <w:sz w:val="16"/>
                <w:szCs w:val="16"/>
              </w:rPr>
            </w:pPr>
            <w:r w:rsidRPr="00F14E67">
              <w:rPr>
                <w:rFonts w:ascii="Arial" w:hAnsi="Arial" w:cs="Arial"/>
                <w:i/>
                <w:color w:val="000000" w:themeColor="text1"/>
                <w:sz w:val="16"/>
                <w:szCs w:val="16"/>
              </w:rPr>
              <w:t>Учасник у складі тендерної пропозиції повинен на</w:t>
            </w:r>
            <w:r w:rsidR="00B76F96">
              <w:rPr>
                <w:rFonts w:ascii="Arial" w:hAnsi="Arial" w:cs="Arial"/>
                <w:i/>
                <w:color w:val="000000" w:themeColor="text1"/>
                <w:sz w:val="16"/>
                <w:szCs w:val="16"/>
              </w:rPr>
              <w:t>дати фото запропонованого виробу.</w:t>
            </w:r>
          </w:p>
        </w:tc>
      </w:tr>
      <w:tr w:rsidR="00D27740" w:rsidTr="00677DC0">
        <w:tc>
          <w:tcPr>
            <w:tcW w:w="339" w:type="dxa"/>
            <w:tcBorders>
              <w:top w:val="single" w:sz="4" w:space="0" w:color="auto"/>
              <w:left w:val="single" w:sz="4" w:space="0" w:color="auto"/>
              <w:bottom w:val="single" w:sz="4" w:space="0" w:color="auto"/>
              <w:right w:val="single" w:sz="4" w:space="0" w:color="auto"/>
            </w:tcBorders>
            <w:hideMark/>
          </w:tcPr>
          <w:p w:rsidR="00D27740" w:rsidRDefault="000913AD" w:rsidP="000913AD">
            <w:pPr>
              <w:widowControl w:val="0"/>
              <w:suppressAutoHyphens/>
              <w:autoSpaceDN w:val="0"/>
              <w:textAlignment w:val="baseline"/>
              <w:rPr>
                <w:rFonts w:ascii="Times New Roman" w:hAnsi="Times New Roman" w:cs="Times New Roman"/>
                <w:sz w:val="16"/>
                <w:szCs w:val="16"/>
              </w:rPr>
            </w:pPr>
            <w:r>
              <w:rPr>
                <w:rFonts w:ascii="Times New Roman" w:hAnsi="Times New Roman"/>
                <w:sz w:val="16"/>
                <w:szCs w:val="16"/>
              </w:rPr>
              <w:t>5</w:t>
            </w:r>
          </w:p>
        </w:tc>
        <w:tc>
          <w:tcPr>
            <w:tcW w:w="1095"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Шафа офісна</w:t>
            </w:r>
            <w:r w:rsidR="000913AD">
              <w:rPr>
                <w:rFonts w:ascii="Times New Roman" w:hAnsi="Times New Roman"/>
                <w:sz w:val="16"/>
                <w:szCs w:val="16"/>
              </w:rPr>
              <w:t xml:space="preserve"> для паперів</w:t>
            </w:r>
          </w:p>
        </w:tc>
        <w:tc>
          <w:tcPr>
            <w:tcW w:w="490" w:type="dxa"/>
            <w:tcBorders>
              <w:top w:val="single" w:sz="4" w:space="0" w:color="auto"/>
              <w:left w:val="single" w:sz="4" w:space="0" w:color="auto"/>
              <w:bottom w:val="single" w:sz="4" w:space="0" w:color="auto"/>
              <w:right w:val="single" w:sz="4" w:space="0" w:color="auto"/>
            </w:tcBorders>
            <w:hideMark/>
          </w:tcPr>
          <w:p w:rsidR="00D27740" w:rsidRDefault="00D27740" w:rsidP="00D27740">
            <w:pPr>
              <w:widowControl w:val="0"/>
              <w:suppressAutoHyphens/>
              <w:autoSpaceDN w:val="0"/>
              <w:textAlignment w:val="baseline"/>
              <w:rPr>
                <w:rFonts w:ascii="Times New Roman" w:hAnsi="Times New Roman"/>
                <w:sz w:val="16"/>
                <w:szCs w:val="16"/>
              </w:rPr>
            </w:pPr>
            <w:proofErr w:type="spellStart"/>
            <w:r>
              <w:rPr>
                <w:rFonts w:ascii="Times New Roman" w:hAnsi="Times New Roman"/>
                <w:sz w:val="16"/>
                <w:szCs w:val="16"/>
              </w:rPr>
              <w:t>шт</w:t>
            </w:r>
            <w:proofErr w:type="spellEnd"/>
          </w:p>
        </w:tc>
        <w:tc>
          <w:tcPr>
            <w:tcW w:w="376" w:type="dxa"/>
            <w:tcBorders>
              <w:top w:val="single" w:sz="4" w:space="0" w:color="auto"/>
              <w:left w:val="single" w:sz="4" w:space="0" w:color="auto"/>
              <w:bottom w:val="single" w:sz="4" w:space="0" w:color="auto"/>
              <w:right w:val="single" w:sz="4" w:space="0" w:color="auto"/>
            </w:tcBorders>
            <w:hideMark/>
          </w:tcPr>
          <w:p w:rsidR="00D27740" w:rsidRDefault="000913AD"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hideMark/>
          </w:tcPr>
          <w:p w:rsidR="00D27740" w:rsidRDefault="000913AD" w:rsidP="00D27740">
            <w:pPr>
              <w:widowControl w:val="0"/>
              <w:suppressAutoHyphens/>
              <w:autoSpaceDN w:val="0"/>
              <w:textAlignment w:val="baseline"/>
              <w:rPr>
                <w:rFonts w:ascii="Arial" w:hAnsi="Arial" w:cs="Arial"/>
                <w:sz w:val="24"/>
                <w:szCs w:val="24"/>
                <w:lang w:val="ru-RU"/>
              </w:rPr>
            </w:pPr>
            <w:r>
              <w:rPr>
                <w:noProof/>
                <w:lang w:val="ru-RU" w:eastAsia="ru-RU"/>
              </w:rPr>
              <w:drawing>
                <wp:inline distT="0" distB="0" distL="0" distR="0" wp14:anchorId="24C9490A" wp14:editId="5903CD76">
                  <wp:extent cx="2385060" cy="2385060"/>
                  <wp:effectExtent l="0" t="0" r="0" b="0"/>
                  <wp:docPr id="19" name="Рисунок 19" descr="https://mebel-ts.com.ua/image/cache/catalog/shkafyofisnye/160new08.04.2020/stellazhdljadokumentovb160%283%29-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bel-ts.com.ua/image/cache/catalog/shkafyofisnye/160new08.04.2020/stellazhdljadokumentovb160%283%29-1000x1000.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8816" cy="238881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D27740" w:rsidRPr="008D1EB2" w:rsidRDefault="00D27740" w:rsidP="00D27740">
            <w:pPr>
              <w:rPr>
                <w:rFonts w:ascii="Arial" w:hAnsi="Arial" w:cs="Arial"/>
                <w:color w:val="000000" w:themeColor="text1"/>
                <w:sz w:val="16"/>
                <w:szCs w:val="16"/>
              </w:rPr>
            </w:pPr>
            <w:r>
              <w:rPr>
                <w:rFonts w:ascii="Arial" w:hAnsi="Arial" w:cs="Arial"/>
                <w:color w:val="000000" w:themeColor="text1"/>
                <w:sz w:val="16"/>
                <w:szCs w:val="16"/>
              </w:rPr>
              <w:t>Довжина-</w:t>
            </w:r>
            <w:r w:rsidR="00977A1A">
              <w:rPr>
                <w:rFonts w:ascii="Arial" w:hAnsi="Arial" w:cs="Arial"/>
                <w:color w:val="000000" w:themeColor="text1"/>
                <w:sz w:val="16"/>
                <w:szCs w:val="16"/>
              </w:rPr>
              <w:t>6</w:t>
            </w:r>
            <w:r>
              <w:rPr>
                <w:rFonts w:ascii="Arial" w:hAnsi="Arial" w:cs="Arial"/>
                <w:color w:val="000000" w:themeColor="text1"/>
                <w:sz w:val="16"/>
                <w:szCs w:val="16"/>
              </w:rPr>
              <w:t>0</w:t>
            </w:r>
            <w:r w:rsidRPr="008D1EB2">
              <w:rPr>
                <w:rFonts w:ascii="Arial" w:hAnsi="Arial" w:cs="Arial"/>
                <w:color w:val="000000" w:themeColor="text1"/>
                <w:sz w:val="16"/>
                <w:szCs w:val="16"/>
              </w:rPr>
              <w:t xml:space="preserve">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 xml:space="preserve">Ширина- </w:t>
            </w:r>
            <w:r w:rsidR="00977A1A">
              <w:rPr>
                <w:rFonts w:ascii="Arial" w:hAnsi="Arial" w:cs="Arial"/>
                <w:color w:val="000000" w:themeColor="text1"/>
                <w:sz w:val="16"/>
                <w:szCs w:val="16"/>
              </w:rPr>
              <w:t>30</w:t>
            </w:r>
            <w:r w:rsidRPr="000F6EB3">
              <w:rPr>
                <w:rFonts w:ascii="Arial" w:hAnsi="Arial" w:cs="Arial"/>
                <w:color w:val="000000" w:themeColor="text1"/>
                <w:sz w:val="16"/>
                <w:szCs w:val="16"/>
              </w:rPr>
              <w:t xml:space="preserve">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Висота –180 см</w:t>
            </w:r>
          </w:p>
          <w:p w:rsidR="00D27740" w:rsidRPr="000F6EB3" w:rsidRDefault="00D27740" w:rsidP="00D27740">
            <w:pPr>
              <w:rPr>
                <w:rFonts w:ascii="Arial" w:hAnsi="Arial" w:cs="Arial"/>
                <w:color w:val="000000" w:themeColor="text1"/>
                <w:sz w:val="16"/>
                <w:szCs w:val="16"/>
              </w:rPr>
            </w:pPr>
            <w:r w:rsidRPr="000F6EB3">
              <w:rPr>
                <w:rFonts w:ascii="Arial" w:hAnsi="Arial" w:cs="Arial"/>
                <w:color w:val="000000" w:themeColor="text1"/>
                <w:sz w:val="16"/>
                <w:szCs w:val="16"/>
              </w:rPr>
              <w:t>Шафа для документів.</w:t>
            </w:r>
          </w:p>
          <w:p w:rsidR="00D27740" w:rsidRPr="000F6EB3" w:rsidRDefault="00977A1A" w:rsidP="00D27740">
            <w:pPr>
              <w:rPr>
                <w:rFonts w:ascii="Arial" w:hAnsi="Arial" w:cs="Arial"/>
                <w:color w:val="000000" w:themeColor="text1"/>
                <w:sz w:val="16"/>
                <w:szCs w:val="16"/>
              </w:rPr>
            </w:pPr>
            <w:r>
              <w:rPr>
                <w:rFonts w:ascii="Arial" w:hAnsi="Arial" w:cs="Arial"/>
                <w:color w:val="000000" w:themeColor="text1"/>
                <w:sz w:val="16"/>
                <w:szCs w:val="16"/>
              </w:rPr>
              <w:t>Відкриті</w:t>
            </w:r>
            <w:r w:rsidR="00D27740" w:rsidRPr="000F6EB3">
              <w:rPr>
                <w:rFonts w:ascii="Arial" w:hAnsi="Arial" w:cs="Arial"/>
                <w:color w:val="000000" w:themeColor="text1"/>
                <w:sz w:val="16"/>
                <w:szCs w:val="16"/>
              </w:rPr>
              <w:t xml:space="preserve"> полиці.</w:t>
            </w:r>
          </w:p>
          <w:p w:rsidR="00D27740" w:rsidRPr="000F6EB3" w:rsidRDefault="00D27740" w:rsidP="00D27740">
            <w:pPr>
              <w:rPr>
                <w:rFonts w:ascii="Arial" w:hAnsi="Arial" w:cs="Arial"/>
                <w:b/>
                <w:color w:val="000000" w:themeColor="text1"/>
                <w:sz w:val="16"/>
                <w:szCs w:val="16"/>
              </w:rPr>
            </w:pPr>
          </w:p>
          <w:p w:rsidR="00D27740" w:rsidRDefault="00D27740" w:rsidP="00D27740">
            <w:pPr>
              <w:rPr>
                <w:rFonts w:ascii="Arial" w:hAnsi="Arial" w:cs="Arial"/>
                <w:color w:val="000000" w:themeColor="text1"/>
                <w:sz w:val="16"/>
                <w:szCs w:val="16"/>
              </w:rPr>
            </w:pPr>
            <w:proofErr w:type="spellStart"/>
            <w:r w:rsidRPr="000F6EB3">
              <w:rPr>
                <w:rFonts w:ascii="Arial" w:hAnsi="Arial" w:cs="Arial"/>
                <w:color w:val="000000" w:themeColor="text1"/>
                <w:sz w:val="16"/>
                <w:szCs w:val="16"/>
              </w:rPr>
              <w:t>Кромкуються</w:t>
            </w:r>
            <w:proofErr w:type="spellEnd"/>
            <w:r w:rsidRPr="000F6EB3">
              <w:rPr>
                <w:rFonts w:ascii="Arial" w:hAnsi="Arial" w:cs="Arial"/>
                <w:color w:val="000000" w:themeColor="text1"/>
                <w:sz w:val="16"/>
                <w:szCs w:val="16"/>
              </w:rPr>
              <w:t xml:space="preserve"> фасади кромкою  не менше 2мм, всі інші деталі кромкою не менше 0,6мм</w:t>
            </w:r>
          </w:p>
          <w:p w:rsidR="007C4901" w:rsidRPr="008B4C3B" w:rsidRDefault="007C4901" w:rsidP="007C4901">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Ніжки пластикові </w:t>
            </w:r>
            <w:proofErr w:type="spellStart"/>
            <w:r w:rsidRPr="008B4C3B">
              <w:rPr>
                <w:rFonts w:ascii="Arial" w:eastAsia="Times New Roman" w:hAnsi="Arial" w:cs="Arial"/>
                <w:color w:val="000000"/>
                <w:sz w:val="16"/>
                <w:szCs w:val="16"/>
                <w:shd w:val="clear" w:color="auto" w:fill="FFFFFF"/>
              </w:rPr>
              <w:t>регульвані</w:t>
            </w:r>
            <w:proofErr w:type="spellEnd"/>
            <w:r w:rsidRPr="008B4C3B">
              <w:rPr>
                <w:rFonts w:ascii="Arial" w:eastAsia="Times New Roman" w:hAnsi="Arial" w:cs="Arial"/>
                <w:color w:val="000000"/>
                <w:sz w:val="16"/>
                <w:szCs w:val="16"/>
                <w:shd w:val="clear" w:color="auto" w:fill="FFFFFF"/>
              </w:rPr>
              <w:t xml:space="preserve"> висотою 10см закриті цоколем із ламінованого </w:t>
            </w:r>
            <w:proofErr w:type="spellStart"/>
            <w:r w:rsidRPr="008B4C3B">
              <w:rPr>
                <w:rFonts w:ascii="Arial" w:eastAsia="Times New Roman" w:hAnsi="Arial" w:cs="Arial"/>
                <w:color w:val="000000"/>
                <w:sz w:val="16"/>
                <w:szCs w:val="16"/>
                <w:shd w:val="clear" w:color="auto" w:fill="FFFFFF"/>
              </w:rPr>
              <w:t>дсп</w:t>
            </w:r>
            <w:proofErr w:type="spellEnd"/>
          </w:p>
          <w:p w:rsidR="00D27740" w:rsidRPr="000F6EB3" w:rsidRDefault="00D27740" w:rsidP="00D27740">
            <w:pPr>
              <w:rPr>
                <w:rFonts w:ascii="Arial" w:hAnsi="Arial" w:cs="Arial"/>
                <w:b/>
                <w:bCs/>
                <w:color w:val="000000" w:themeColor="text1"/>
                <w:sz w:val="16"/>
                <w:szCs w:val="16"/>
              </w:rPr>
            </w:pPr>
          </w:p>
          <w:p w:rsidR="00D27740" w:rsidRPr="008B4E2B" w:rsidRDefault="00D27740" w:rsidP="00D27740">
            <w:pPr>
              <w:rPr>
                <w:rFonts w:ascii="Arial" w:hAnsi="Arial" w:cs="Arial"/>
                <w:b/>
                <w:bCs/>
                <w:color w:val="000000" w:themeColor="text1"/>
                <w:sz w:val="16"/>
                <w:szCs w:val="16"/>
              </w:rPr>
            </w:pPr>
            <w:r w:rsidRPr="000F6EB3">
              <w:rPr>
                <w:rFonts w:ascii="Arial" w:hAnsi="Arial" w:cs="Arial"/>
                <w:b/>
                <w:bCs/>
                <w:color w:val="000000" w:themeColor="text1"/>
                <w:sz w:val="16"/>
                <w:szCs w:val="16"/>
              </w:rPr>
              <w:t xml:space="preserve">Колір – </w:t>
            </w:r>
            <w:r>
              <w:rPr>
                <w:rFonts w:ascii="Arial" w:hAnsi="Arial" w:cs="Arial"/>
                <w:b/>
                <w:bCs/>
                <w:sz w:val="16"/>
                <w:szCs w:val="16"/>
              </w:rPr>
              <w:t xml:space="preserve"> </w:t>
            </w:r>
            <w:r w:rsidRPr="008B4E2B">
              <w:rPr>
                <w:rFonts w:ascii="Arial" w:hAnsi="Arial" w:cs="Arial"/>
                <w:b/>
                <w:bCs/>
                <w:color w:val="000000" w:themeColor="text1"/>
                <w:sz w:val="16"/>
                <w:szCs w:val="16"/>
              </w:rPr>
              <w:t xml:space="preserve">Дуб </w:t>
            </w:r>
            <w:proofErr w:type="spellStart"/>
            <w:r w:rsidRPr="008B4E2B">
              <w:rPr>
                <w:rFonts w:ascii="Arial" w:hAnsi="Arial" w:cs="Arial"/>
                <w:b/>
                <w:bCs/>
                <w:color w:val="000000" w:themeColor="text1"/>
                <w:sz w:val="16"/>
                <w:szCs w:val="16"/>
              </w:rPr>
              <w:t>С</w:t>
            </w:r>
            <w:r w:rsidR="00B76F96">
              <w:rPr>
                <w:rFonts w:ascii="Arial" w:hAnsi="Arial" w:cs="Arial"/>
                <w:b/>
                <w:bCs/>
                <w:color w:val="000000" w:themeColor="text1"/>
                <w:sz w:val="16"/>
                <w:szCs w:val="16"/>
              </w:rPr>
              <w:t>онома</w:t>
            </w:r>
            <w:proofErr w:type="spellEnd"/>
            <w:r w:rsidRPr="008B4E2B">
              <w:rPr>
                <w:rFonts w:ascii="Arial" w:hAnsi="Arial" w:cs="Arial"/>
                <w:b/>
                <w:bCs/>
                <w:color w:val="000000" w:themeColor="text1"/>
                <w:sz w:val="16"/>
                <w:szCs w:val="16"/>
              </w:rPr>
              <w:t>, комбінація згідно креслення.</w:t>
            </w:r>
          </w:p>
          <w:p w:rsidR="00D27740" w:rsidRDefault="00D27740" w:rsidP="00D27740">
            <w:pPr>
              <w:rPr>
                <w:rFonts w:ascii="Arial" w:hAnsi="Arial" w:cs="Arial"/>
                <w:sz w:val="16"/>
                <w:szCs w:val="16"/>
              </w:rPr>
            </w:pPr>
            <w:r w:rsidRPr="008D1EB2">
              <w:rPr>
                <w:rFonts w:ascii="Arial" w:hAnsi="Arial" w:cs="Arial"/>
                <w:color w:val="000000" w:themeColor="text1"/>
                <w:sz w:val="16"/>
                <w:szCs w:val="16"/>
              </w:rPr>
              <w:t>Ламінована ДСП- товщиною 18мм</w:t>
            </w:r>
            <w:r>
              <w:rPr>
                <w:rFonts w:ascii="Arial" w:hAnsi="Arial" w:cs="Arial"/>
                <w:sz w:val="16"/>
                <w:szCs w:val="16"/>
              </w:rPr>
              <w:t xml:space="preserve"> </w:t>
            </w:r>
          </w:p>
          <w:p w:rsidR="00B76F96" w:rsidRDefault="00B76F96" w:rsidP="00D27740">
            <w:pPr>
              <w:rPr>
                <w:rFonts w:ascii="Arial" w:hAnsi="Arial" w:cs="Arial"/>
                <w:i/>
                <w:color w:val="000000" w:themeColor="text1"/>
                <w:sz w:val="16"/>
                <w:szCs w:val="16"/>
              </w:rPr>
            </w:pPr>
          </w:p>
          <w:p w:rsidR="00B76F96" w:rsidRDefault="00B76F96" w:rsidP="00D27740">
            <w:pPr>
              <w:rPr>
                <w:rFonts w:ascii="Arial" w:hAnsi="Arial" w:cs="Arial"/>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B309A" w:rsidP="00DB309A">
            <w:pPr>
              <w:widowControl w:val="0"/>
              <w:suppressAutoHyphens/>
              <w:autoSpaceDN w:val="0"/>
              <w:textAlignment w:val="baseline"/>
              <w:rPr>
                <w:rFonts w:ascii="Times New Roman" w:hAnsi="Times New Roman"/>
                <w:sz w:val="16"/>
                <w:szCs w:val="16"/>
              </w:rPr>
            </w:pPr>
            <w:r>
              <w:rPr>
                <w:rFonts w:ascii="Times New Roman" w:hAnsi="Times New Roman"/>
                <w:sz w:val="16"/>
                <w:szCs w:val="16"/>
              </w:rPr>
              <w:lastRenderedPageBreak/>
              <w:t>6</w:t>
            </w:r>
          </w:p>
        </w:tc>
        <w:tc>
          <w:tcPr>
            <w:tcW w:w="1095" w:type="dxa"/>
            <w:tcBorders>
              <w:top w:val="single" w:sz="4" w:space="0" w:color="auto"/>
              <w:left w:val="single" w:sz="4" w:space="0" w:color="auto"/>
              <w:bottom w:val="single" w:sz="4" w:space="0" w:color="auto"/>
              <w:right w:val="single" w:sz="4" w:space="0" w:color="auto"/>
            </w:tcBorders>
          </w:tcPr>
          <w:p w:rsidR="00D27740" w:rsidRPr="00715DC5" w:rsidRDefault="00FF57B7" w:rsidP="00D27740">
            <w:pPr>
              <w:jc w:val="center"/>
              <w:rPr>
                <w:rFonts w:ascii="Times New Roman" w:hAnsi="Times New Roman" w:cs="Times New Roman"/>
                <w:color w:val="000000"/>
                <w:sz w:val="16"/>
                <w:szCs w:val="16"/>
              </w:rPr>
            </w:pPr>
            <w:r w:rsidRPr="00FF57B7">
              <w:rPr>
                <w:rFonts w:ascii="Times New Roman" w:eastAsia="Times New Roman" w:hAnsi="Times New Roman" w:cs="Times New Roman"/>
                <w:color w:val="000000"/>
                <w:sz w:val="16"/>
                <w:szCs w:val="16"/>
                <w:shd w:val="clear" w:color="auto" w:fill="FFFFFF"/>
              </w:rPr>
              <w:t xml:space="preserve">Шафа для одягу </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FF57B7" w:rsidP="00FF57B7">
            <w:pPr>
              <w:widowControl w:val="0"/>
              <w:suppressAutoHyphens/>
              <w:autoSpaceDN w:val="0"/>
              <w:textAlignment w:val="baseline"/>
              <w:rPr>
                <w:rFonts w:ascii="Times New Roman" w:hAnsi="Times New Roman"/>
                <w:sz w:val="16"/>
                <w:szCs w:val="16"/>
              </w:rPr>
            </w:pPr>
            <w:r>
              <w:rPr>
                <w:rFonts w:ascii="Times New Roman" w:hAnsi="Times New Roman"/>
                <w:sz w:val="16"/>
                <w:szCs w:val="16"/>
              </w:rPr>
              <w:t>3</w:t>
            </w:r>
          </w:p>
        </w:tc>
        <w:tc>
          <w:tcPr>
            <w:tcW w:w="4901" w:type="dxa"/>
            <w:tcBorders>
              <w:top w:val="single" w:sz="4" w:space="0" w:color="auto"/>
              <w:left w:val="single" w:sz="4" w:space="0" w:color="auto"/>
              <w:bottom w:val="single" w:sz="4" w:space="0" w:color="auto"/>
              <w:right w:val="single" w:sz="4" w:space="0" w:color="auto"/>
            </w:tcBorders>
          </w:tcPr>
          <w:p w:rsidR="00D27740" w:rsidRDefault="00FF57B7" w:rsidP="00D27740">
            <w:pPr>
              <w:widowControl w:val="0"/>
              <w:suppressAutoHyphens/>
              <w:autoSpaceDN w:val="0"/>
              <w:textAlignment w:val="baseline"/>
              <w:rPr>
                <w:noProof/>
              </w:rPr>
            </w:pPr>
            <w:r>
              <w:rPr>
                <w:noProof/>
                <w:lang w:val="ru-RU" w:eastAsia="ru-RU"/>
              </w:rPr>
              <w:drawing>
                <wp:inline distT="0" distB="0" distL="0" distR="0" wp14:anchorId="01570C62" wp14:editId="0382B258">
                  <wp:extent cx="1531620" cy="3099709"/>
                  <wp:effectExtent l="0" t="0" r="0" b="5715"/>
                  <wp:docPr id="20" name="Рисунок 20" descr="https://www.kult-mebeli.com.ua/img/product/big/ofisnyy-shkaf-nika-on---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lt-mebeli.com.ua/img/product/big/ofisnyy-shkaf-nika-on---23-3(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45610" cy="3128021"/>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Довжина-</w:t>
            </w:r>
            <w:r>
              <w:rPr>
                <w:rFonts w:ascii="Arial" w:eastAsia="Times New Roman" w:hAnsi="Arial" w:cs="Arial"/>
                <w:color w:val="000000"/>
                <w:sz w:val="16"/>
                <w:szCs w:val="16"/>
                <w:shd w:val="clear" w:color="auto" w:fill="FFFFFF"/>
              </w:rPr>
              <w:t>70</w:t>
            </w:r>
            <w:r w:rsidRPr="008B4C3B">
              <w:rPr>
                <w:rFonts w:ascii="Arial" w:eastAsia="Times New Roman" w:hAnsi="Arial" w:cs="Arial"/>
                <w:color w:val="000000"/>
                <w:sz w:val="16"/>
                <w:szCs w:val="16"/>
                <w:shd w:val="clear" w:color="auto" w:fill="FFFFFF"/>
              </w:rPr>
              <w:t xml:space="preserve"> см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Ширина- 38 см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Висота –180 см</w:t>
            </w:r>
          </w:p>
          <w:p w:rsid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Задня стінка </w:t>
            </w:r>
            <w:proofErr w:type="spellStart"/>
            <w:r w:rsidRPr="008B4C3B">
              <w:rPr>
                <w:rFonts w:ascii="Arial" w:eastAsia="Times New Roman" w:hAnsi="Arial" w:cs="Arial"/>
                <w:color w:val="000000"/>
                <w:sz w:val="16"/>
                <w:szCs w:val="16"/>
                <w:shd w:val="clear" w:color="auto" w:fill="FFFFFF"/>
              </w:rPr>
              <w:t>лхдф</w:t>
            </w:r>
            <w:proofErr w:type="spellEnd"/>
            <w:r w:rsidRPr="008B4C3B">
              <w:rPr>
                <w:rFonts w:ascii="Arial" w:eastAsia="Times New Roman" w:hAnsi="Arial" w:cs="Arial"/>
                <w:color w:val="000000"/>
                <w:sz w:val="16"/>
                <w:szCs w:val="16"/>
                <w:shd w:val="clear" w:color="auto" w:fill="FFFFFF"/>
              </w:rPr>
              <w:t xml:space="preserve"> товщиною 3мм </w:t>
            </w:r>
            <w:proofErr w:type="spellStart"/>
            <w:r w:rsidRPr="008B4C3B">
              <w:rPr>
                <w:rFonts w:ascii="Arial" w:eastAsia="Times New Roman" w:hAnsi="Arial" w:cs="Arial"/>
                <w:color w:val="000000"/>
                <w:sz w:val="16"/>
                <w:szCs w:val="16"/>
                <w:shd w:val="clear" w:color="auto" w:fill="FFFFFF"/>
              </w:rPr>
              <w:t>кольору-</w:t>
            </w:r>
            <w:proofErr w:type="spellEnd"/>
            <w:r>
              <w:t xml:space="preserve"> </w:t>
            </w:r>
            <w:r w:rsidRPr="008B4C3B">
              <w:rPr>
                <w:rFonts w:ascii="Arial" w:eastAsia="Times New Roman" w:hAnsi="Arial" w:cs="Arial"/>
                <w:color w:val="000000"/>
                <w:sz w:val="16"/>
                <w:szCs w:val="16"/>
                <w:shd w:val="clear" w:color="auto" w:fill="FFFFFF"/>
              </w:rPr>
              <w:t xml:space="preserve">Дуб </w:t>
            </w:r>
            <w:proofErr w:type="spellStart"/>
            <w:r w:rsidRPr="008B4C3B">
              <w:rPr>
                <w:rFonts w:ascii="Arial" w:eastAsia="Times New Roman" w:hAnsi="Arial" w:cs="Arial"/>
                <w:color w:val="000000"/>
                <w:sz w:val="16"/>
                <w:szCs w:val="16"/>
                <w:shd w:val="clear" w:color="auto" w:fill="FFFFFF"/>
              </w:rPr>
              <w:t>Сонома</w:t>
            </w:r>
            <w:proofErr w:type="spellEnd"/>
            <w:r>
              <w:rPr>
                <w:rFonts w:ascii="Arial" w:eastAsia="Times New Roman" w:hAnsi="Arial" w:cs="Arial"/>
                <w:color w:val="000000"/>
                <w:sz w:val="16"/>
                <w:szCs w:val="16"/>
                <w:shd w:val="clear" w:color="auto" w:fill="FFFFFF"/>
              </w:rPr>
              <w:t xml:space="preserve">. </w:t>
            </w:r>
            <w:r w:rsidRPr="008B4C3B">
              <w:rPr>
                <w:rFonts w:ascii="Arial" w:eastAsia="Times New Roman" w:hAnsi="Arial" w:cs="Arial"/>
                <w:color w:val="000000"/>
                <w:sz w:val="16"/>
                <w:szCs w:val="16"/>
                <w:shd w:val="clear" w:color="auto" w:fill="FFFFFF"/>
              </w:rPr>
              <w:t>Всередині 2 полиці і штанга для одягу. Штанга хромована діаметр 25мм товщина металу 1мм</w:t>
            </w:r>
          </w:p>
          <w:p w:rsidR="008B4C3B" w:rsidRPr="008B4C3B" w:rsidRDefault="008B4C3B" w:rsidP="008B4C3B">
            <w:pPr>
              <w:rPr>
                <w:rFonts w:ascii="Arial" w:eastAsia="Times New Roman" w:hAnsi="Arial" w:cs="Arial"/>
                <w:color w:val="000000"/>
                <w:sz w:val="16"/>
                <w:szCs w:val="16"/>
                <w:shd w:val="clear" w:color="auto" w:fill="FFFFFF"/>
              </w:rPr>
            </w:pP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Фурнітура:</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Ручки </w:t>
            </w:r>
            <w:r w:rsidR="00A46282">
              <w:rPr>
                <w:rFonts w:ascii="Arial" w:eastAsia="Times New Roman" w:hAnsi="Arial" w:cs="Arial"/>
                <w:color w:val="000000"/>
                <w:sz w:val="16"/>
                <w:szCs w:val="16"/>
                <w:shd w:val="clear" w:color="auto" w:fill="FFFFFF"/>
              </w:rPr>
              <w:t xml:space="preserve">96мм (хром) або </w:t>
            </w:r>
            <w:r w:rsidRPr="008B4C3B">
              <w:rPr>
                <w:rFonts w:ascii="Arial" w:eastAsia="Times New Roman" w:hAnsi="Arial" w:cs="Arial"/>
                <w:color w:val="000000"/>
                <w:sz w:val="16"/>
                <w:szCs w:val="16"/>
                <w:shd w:val="clear" w:color="auto" w:fill="FFFFFF"/>
              </w:rPr>
              <w:t xml:space="preserve"> аналог з ідентичними характеристиками</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Петлі з автоматичним </w:t>
            </w:r>
            <w:proofErr w:type="spellStart"/>
            <w:r w:rsidRPr="008B4C3B">
              <w:rPr>
                <w:rFonts w:ascii="Arial" w:eastAsia="Times New Roman" w:hAnsi="Arial" w:cs="Arial"/>
                <w:color w:val="000000"/>
                <w:sz w:val="16"/>
                <w:szCs w:val="16"/>
                <w:shd w:val="clear" w:color="auto" w:fill="FFFFFF"/>
              </w:rPr>
              <w:t>дотягуванням</w:t>
            </w:r>
            <w:proofErr w:type="spellEnd"/>
            <w:r w:rsidRPr="008B4C3B">
              <w:rPr>
                <w:rFonts w:ascii="Arial" w:eastAsia="Times New Roman" w:hAnsi="Arial" w:cs="Arial"/>
                <w:color w:val="000000"/>
                <w:sz w:val="16"/>
                <w:szCs w:val="16"/>
                <w:shd w:val="clear" w:color="auto" w:fill="FFFFFF"/>
              </w:rPr>
              <w:t xml:space="preserve"> і 3д регулюванням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Ніжки пластикові </w:t>
            </w:r>
            <w:proofErr w:type="spellStart"/>
            <w:r w:rsidRPr="008B4C3B">
              <w:rPr>
                <w:rFonts w:ascii="Arial" w:eastAsia="Times New Roman" w:hAnsi="Arial" w:cs="Arial"/>
                <w:color w:val="000000"/>
                <w:sz w:val="16"/>
                <w:szCs w:val="16"/>
                <w:shd w:val="clear" w:color="auto" w:fill="FFFFFF"/>
              </w:rPr>
              <w:t>регульвані</w:t>
            </w:r>
            <w:proofErr w:type="spellEnd"/>
            <w:r w:rsidRPr="008B4C3B">
              <w:rPr>
                <w:rFonts w:ascii="Arial" w:eastAsia="Times New Roman" w:hAnsi="Arial" w:cs="Arial"/>
                <w:color w:val="000000"/>
                <w:sz w:val="16"/>
                <w:szCs w:val="16"/>
                <w:shd w:val="clear" w:color="auto" w:fill="FFFFFF"/>
              </w:rPr>
              <w:t xml:space="preserve"> висотою 10см закриті цоколем із ламінованого </w:t>
            </w:r>
            <w:proofErr w:type="spellStart"/>
            <w:r w:rsidRPr="008B4C3B">
              <w:rPr>
                <w:rFonts w:ascii="Arial" w:eastAsia="Times New Roman" w:hAnsi="Arial" w:cs="Arial"/>
                <w:color w:val="000000"/>
                <w:sz w:val="16"/>
                <w:szCs w:val="16"/>
                <w:shd w:val="clear" w:color="auto" w:fill="FFFFFF"/>
              </w:rPr>
              <w:t>дсп</w:t>
            </w:r>
            <w:proofErr w:type="spellEnd"/>
          </w:p>
          <w:p w:rsidR="008B4C3B" w:rsidRPr="008B4C3B" w:rsidRDefault="008B4C3B" w:rsidP="008B4C3B">
            <w:pPr>
              <w:rPr>
                <w:rFonts w:ascii="Arial" w:eastAsia="Times New Roman" w:hAnsi="Arial" w:cs="Arial"/>
                <w:color w:val="000000"/>
                <w:sz w:val="16"/>
                <w:szCs w:val="16"/>
                <w:shd w:val="clear" w:color="auto" w:fill="FFFFFF"/>
              </w:rPr>
            </w:pPr>
            <w:proofErr w:type="spellStart"/>
            <w:r w:rsidRPr="008B4C3B">
              <w:rPr>
                <w:rFonts w:ascii="Arial" w:eastAsia="Times New Roman" w:hAnsi="Arial" w:cs="Arial"/>
                <w:color w:val="000000"/>
                <w:sz w:val="16"/>
                <w:szCs w:val="16"/>
                <w:shd w:val="clear" w:color="auto" w:fill="FFFFFF"/>
              </w:rPr>
              <w:t>Кромкуються</w:t>
            </w:r>
            <w:proofErr w:type="spellEnd"/>
            <w:r w:rsidRPr="008B4C3B">
              <w:rPr>
                <w:rFonts w:ascii="Arial" w:eastAsia="Times New Roman" w:hAnsi="Arial" w:cs="Arial"/>
                <w:color w:val="000000"/>
                <w:sz w:val="16"/>
                <w:szCs w:val="16"/>
                <w:shd w:val="clear" w:color="auto" w:fill="FFFFFF"/>
              </w:rPr>
              <w:t xml:space="preserve"> фасади кромкою  не менше 2мм, всі інші деталі кромкою не менше 0,6мм</w:t>
            </w:r>
          </w:p>
          <w:p w:rsidR="008B4C3B" w:rsidRPr="008B4C3B"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Колір – Дуб </w:t>
            </w:r>
            <w:proofErr w:type="spellStart"/>
            <w:r w:rsidRPr="008B4C3B">
              <w:rPr>
                <w:rFonts w:ascii="Arial" w:eastAsia="Times New Roman" w:hAnsi="Arial" w:cs="Arial"/>
                <w:color w:val="000000"/>
                <w:sz w:val="16"/>
                <w:szCs w:val="16"/>
                <w:shd w:val="clear" w:color="auto" w:fill="FFFFFF"/>
              </w:rPr>
              <w:t>Сонома</w:t>
            </w:r>
            <w:proofErr w:type="spellEnd"/>
            <w:r w:rsidRPr="008B4C3B">
              <w:rPr>
                <w:rFonts w:ascii="Arial" w:eastAsia="Times New Roman" w:hAnsi="Arial" w:cs="Arial"/>
                <w:color w:val="000000"/>
                <w:sz w:val="16"/>
                <w:szCs w:val="16"/>
                <w:shd w:val="clear" w:color="auto" w:fill="FFFFFF"/>
              </w:rPr>
              <w:t xml:space="preserve"> Трюфель, комбінація згідно креслення.</w:t>
            </w:r>
          </w:p>
          <w:p w:rsidR="00D27740" w:rsidRDefault="008B4C3B" w:rsidP="008B4C3B">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Ламінована ДСП- товщиною 18мм</w:t>
            </w:r>
          </w:p>
          <w:p w:rsidR="003C0DF5" w:rsidRDefault="003C0DF5" w:rsidP="008B4C3B">
            <w:pPr>
              <w:rPr>
                <w:rFonts w:ascii="Arial" w:eastAsia="Times New Roman" w:hAnsi="Arial" w:cs="Arial"/>
                <w:color w:val="000000"/>
                <w:sz w:val="16"/>
                <w:szCs w:val="16"/>
                <w:shd w:val="clear" w:color="auto" w:fill="FFFFFF"/>
              </w:rPr>
            </w:pPr>
          </w:p>
          <w:p w:rsidR="003C0DF5" w:rsidRPr="004D513B" w:rsidRDefault="003C0DF5" w:rsidP="008B4C3B">
            <w:pPr>
              <w:rPr>
                <w:rFonts w:ascii="Times New Roman" w:eastAsia="Times New Roman" w:hAnsi="Times New Roman" w:cs="Times New Roman"/>
                <w:color w:val="000000"/>
                <w:sz w:val="24"/>
                <w:szCs w:val="24"/>
                <w:shd w:val="clear" w:color="auto" w:fill="FFFFFF"/>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8E09A5">
        <w:trPr>
          <w:trHeight w:val="3309"/>
        </w:trPr>
        <w:tc>
          <w:tcPr>
            <w:tcW w:w="339" w:type="dxa"/>
            <w:tcBorders>
              <w:top w:val="single" w:sz="4" w:space="0" w:color="auto"/>
              <w:left w:val="single" w:sz="4" w:space="0" w:color="auto"/>
              <w:bottom w:val="single" w:sz="4" w:space="0" w:color="auto"/>
              <w:right w:val="single" w:sz="4" w:space="0" w:color="auto"/>
            </w:tcBorders>
          </w:tcPr>
          <w:p w:rsidR="00D27740" w:rsidRDefault="00DB309A" w:rsidP="00DB309A">
            <w:pPr>
              <w:widowControl w:val="0"/>
              <w:suppressAutoHyphens/>
              <w:autoSpaceDN w:val="0"/>
              <w:textAlignment w:val="baseline"/>
              <w:rPr>
                <w:rFonts w:ascii="Times New Roman" w:hAnsi="Times New Roman"/>
                <w:sz w:val="16"/>
                <w:szCs w:val="16"/>
              </w:rPr>
            </w:pPr>
            <w:r>
              <w:rPr>
                <w:rFonts w:ascii="Times New Roman" w:hAnsi="Times New Roman"/>
                <w:sz w:val="16"/>
                <w:szCs w:val="16"/>
              </w:rPr>
              <w:t>7</w:t>
            </w:r>
          </w:p>
        </w:tc>
        <w:tc>
          <w:tcPr>
            <w:tcW w:w="1095" w:type="dxa"/>
            <w:tcBorders>
              <w:top w:val="single" w:sz="4" w:space="0" w:color="auto"/>
              <w:left w:val="single" w:sz="4" w:space="0" w:color="auto"/>
              <w:bottom w:val="single" w:sz="4" w:space="0" w:color="auto"/>
              <w:right w:val="single" w:sz="4" w:space="0" w:color="auto"/>
            </w:tcBorders>
          </w:tcPr>
          <w:p w:rsidR="00D27740" w:rsidRDefault="008E09A5" w:rsidP="00D27740">
            <w:pPr>
              <w:widowControl w:val="0"/>
              <w:suppressAutoHyphens/>
              <w:autoSpaceDN w:val="0"/>
              <w:textAlignment w:val="baseline"/>
              <w:rPr>
                <w:rFonts w:ascii="Times New Roman" w:hAnsi="Times New Roman"/>
                <w:sz w:val="16"/>
                <w:szCs w:val="16"/>
              </w:rPr>
            </w:pPr>
            <w:r w:rsidRPr="008E09A5">
              <w:rPr>
                <w:rFonts w:ascii="Times New Roman" w:hAnsi="Times New Roman" w:cs="Times New Roman"/>
                <w:color w:val="000000"/>
                <w:sz w:val="16"/>
                <w:szCs w:val="16"/>
              </w:rPr>
              <w:t xml:space="preserve">Стійка для буклетів </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D27740" w:rsidP="008E09A5">
            <w:pPr>
              <w:widowControl w:val="0"/>
              <w:suppressAutoHyphens/>
              <w:autoSpaceDN w:val="0"/>
              <w:textAlignment w:val="baseline"/>
              <w:rPr>
                <w:rFonts w:ascii="Times New Roman" w:hAnsi="Times New Roman"/>
                <w:sz w:val="16"/>
                <w:szCs w:val="16"/>
              </w:rPr>
            </w:pPr>
            <w:r>
              <w:rPr>
                <w:rFonts w:ascii="Times New Roman" w:hAnsi="Times New Roman"/>
                <w:sz w:val="16"/>
                <w:szCs w:val="16"/>
              </w:rPr>
              <w:t>2</w:t>
            </w:r>
          </w:p>
        </w:tc>
        <w:tc>
          <w:tcPr>
            <w:tcW w:w="4901" w:type="dxa"/>
            <w:tcBorders>
              <w:top w:val="single" w:sz="4" w:space="0" w:color="auto"/>
              <w:left w:val="single" w:sz="4" w:space="0" w:color="auto"/>
              <w:bottom w:val="single" w:sz="4" w:space="0" w:color="auto"/>
              <w:right w:val="single" w:sz="4" w:space="0" w:color="auto"/>
            </w:tcBorders>
          </w:tcPr>
          <w:p w:rsidR="00D27740" w:rsidRDefault="008E09A5" w:rsidP="00D27740">
            <w:pPr>
              <w:widowControl w:val="0"/>
              <w:suppressAutoHyphens/>
              <w:autoSpaceDN w:val="0"/>
              <w:textAlignment w:val="baseline"/>
              <w:rPr>
                <w:noProof/>
              </w:rPr>
            </w:pPr>
            <w:r>
              <w:rPr>
                <w:noProof/>
                <w:lang w:val="ru-RU" w:eastAsia="ru-RU"/>
              </w:rPr>
              <w:drawing>
                <wp:inline distT="0" distB="0" distL="0" distR="0" wp14:anchorId="45EA19D5" wp14:editId="40EDD68C">
                  <wp:extent cx="1905000" cy="1905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899000" cy="1899000"/>
                          </a:xfrm>
                          <a:prstGeom prst="rect">
                            <a:avLst/>
                          </a:prstGeom>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Габарити</w:t>
            </w:r>
            <w:proofErr w:type="spellEnd"/>
            <w:r w:rsidRPr="008E09A5">
              <w:rPr>
                <w:rFonts w:ascii="Arial" w:eastAsia="Times New Roman" w:hAnsi="Arial" w:cs="Arial"/>
                <w:color w:val="000000"/>
                <w:sz w:val="16"/>
                <w:szCs w:val="16"/>
                <w:shd w:val="clear" w:color="auto" w:fill="FFFFFF"/>
                <w:lang w:val="ru-RU"/>
              </w:rPr>
              <w:t xml:space="preserve"> у </w:t>
            </w:r>
            <w:proofErr w:type="spellStart"/>
            <w:r w:rsidRPr="008E09A5">
              <w:rPr>
                <w:rFonts w:ascii="Arial" w:eastAsia="Times New Roman" w:hAnsi="Arial" w:cs="Arial"/>
                <w:color w:val="000000"/>
                <w:sz w:val="16"/>
                <w:szCs w:val="16"/>
                <w:shd w:val="clear" w:color="auto" w:fill="FFFFFF"/>
                <w:lang w:val="ru-RU"/>
              </w:rPr>
              <w:t>встановленому</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вигляді</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r w:rsidRPr="008E09A5">
              <w:rPr>
                <w:rFonts w:ascii="Arial" w:eastAsia="Times New Roman" w:hAnsi="Arial" w:cs="Arial"/>
                <w:color w:val="000000"/>
                <w:sz w:val="16"/>
                <w:szCs w:val="16"/>
                <w:shd w:val="clear" w:color="auto" w:fill="FFFFFF"/>
                <w:lang w:val="ru-RU"/>
              </w:rPr>
              <w:t>137х37х28 см</w:t>
            </w:r>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Розмі</w:t>
            </w:r>
            <w:proofErr w:type="gramStart"/>
            <w:r w:rsidRPr="008E09A5">
              <w:rPr>
                <w:rFonts w:ascii="Arial" w:eastAsia="Times New Roman" w:hAnsi="Arial" w:cs="Arial"/>
                <w:color w:val="000000"/>
                <w:sz w:val="16"/>
                <w:szCs w:val="16"/>
                <w:shd w:val="clear" w:color="auto" w:fill="FFFFFF"/>
                <w:lang w:val="ru-RU"/>
              </w:rPr>
              <w:t>р</w:t>
            </w:r>
            <w:proofErr w:type="spellEnd"/>
            <w:proofErr w:type="gram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кишені</w:t>
            </w:r>
            <w:proofErr w:type="spellEnd"/>
            <w:r w:rsidRPr="008E09A5">
              <w:rPr>
                <w:rFonts w:ascii="Arial" w:eastAsia="Times New Roman" w:hAnsi="Arial" w:cs="Arial"/>
                <w:color w:val="000000"/>
                <w:sz w:val="16"/>
                <w:szCs w:val="16"/>
                <w:shd w:val="clear" w:color="auto" w:fill="FFFFFF"/>
                <w:lang w:val="ru-RU"/>
              </w:rPr>
              <w:t xml:space="preserve"> для </w:t>
            </w:r>
            <w:proofErr w:type="spellStart"/>
            <w:r w:rsidRPr="008E09A5">
              <w:rPr>
                <w:rFonts w:ascii="Arial" w:eastAsia="Times New Roman" w:hAnsi="Arial" w:cs="Arial"/>
                <w:color w:val="000000"/>
                <w:sz w:val="16"/>
                <w:szCs w:val="16"/>
                <w:shd w:val="clear" w:color="auto" w:fill="FFFFFF"/>
                <w:lang w:val="ru-RU"/>
              </w:rPr>
              <w:t>брошур</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r w:rsidRPr="008E09A5">
              <w:rPr>
                <w:rFonts w:ascii="Arial" w:eastAsia="Times New Roman" w:hAnsi="Arial" w:cs="Arial"/>
                <w:color w:val="000000"/>
                <w:sz w:val="16"/>
                <w:szCs w:val="16"/>
                <w:shd w:val="clear" w:color="auto" w:fill="FFFFFF"/>
                <w:lang w:val="ru-RU"/>
              </w:rPr>
              <w:t>А</w:t>
            </w:r>
            <w:proofErr w:type="gramStart"/>
            <w:r w:rsidRPr="008E09A5">
              <w:rPr>
                <w:rFonts w:ascii="Arial" w:eastAsia="Times New Roman" w:hAnsi="Arial" w:cs="Arial"/>
                <w:color w:val="000000"/>
                <w:sz w:val="16"/>
                <w:szCs w:val="16"/>
                <w:shd w:val="clear" w:color="auto" w:fill="FFFFFF"/>
                <w:lang w:val="ru-RU"/>
              </w:rPr>
              <w:t>4</w:t>
            </w:r>
            <w:proofErr w:type="gramEnd"/>
            <w:r w:rsidRPr="008E09A5">
              <w:rPr>
                <w:rFonts w:ascii="Arial" w:eastAsia="Times New Roman" w:hAnsi="Arial" w:cs="Arial"/>
                <w:color w:val="000000"/>
                <w:sz w:val="16"/>
                <w:szCs w:val="16"/>
                <w:shd w:val="clear" w:color="auto" w:fill="FFFFFF"/>
                <w:lang w:val="ru-RU"/>
              </w:rPr>
              <w:t xml:space="preserve"> (210х297 мм)</w:t>
            </w:r>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Матеріали</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конструкції</w:t>
            </w:r>
            <w:proofErr w:type="spellEnd"/>
          </w:p>
          <w:p w:rsidR="008E09A5" w:rsidRP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Алюміній</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вуглепластик</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нейлонова</w:t>
            </w:r>
            <w:proofErr w:type="spellEnd"/>
            <w:r w:rsidRPr="008E09A5">
              <w:rPr>
                <w:rFonts w:ascii="Arial" w:eastAsia="Times New Roman" w:hAnsi="Arial" w:cs="Arial"/>
                <w:color w:val="000000"/>
                <w:sz w:val="16"/>
                <w:szCs w:val="16"/>
                <w:shd w:val="clear" w:color="auto" w:fill="FFFFFF"/>
                <w:lang w:val="ru-RU"/>
              </w:rPr>
              <w:t xml:space="preserve"> </w:t>
            </w:r>
            <w:proofErr w:type="spellStart"/>
            <w:r w:rsidRPr="008E09A5">
              <w:rPr>
                <w:rFonts w:ascii="Arial" w:eastAsia="Times New Roman" w:hAnsi="Arial" w:cs="Arial"/>
                <w:color w:val="000000"/>
                <w:sz w:val="16"/>
                <w:szCs w:val="16"/>
                <w:shd w:val="clear" w:color="auto" w:fill="FFFFFF"/>
                <w:lang w:val="ru-RU"/>
              </w:rPr>
              <w:t>сітка</w:t>
            </w:r>
            <w:proofErr w:type="spellEnd"/>
          </w:p>
          <w:p w:rsidR="008E09A5" w:rsidRDefault="008E09A5" w:rsidP="008E09A5">
            <w:pPr>
              <w:rPr>
                <w:rFonts w:ascii="Arial" w:eastAsia="Times New Roman" w:hAnsi="Arial" w:cs="Arial"/>
                <w:color w:val="000000"/>
                <w:sz w:val="16"/>
                <w:szCs w:val="16"/>
                <w:shd w:val="clear" w:color="auto" w:fill="FFFFFF"/>
                <w:lang w:val="ru-RU"/>
              </w:rPr>
            </w:pPr>
            <w:proofErr w:type="spellStart"/>
            <w:r w:rsidRPr="008E09A5">
              <w:rPr>
                <w:rFonts w:ascii="Arial" w:eastAsia="Times New Roman" w:hAnsi="Arial" w:cs="Arial"/>
                <w:color w:val="000000"/>
                <w:sz w:val="16"/>
                <w:szCs w:val="16"/>
                <w:shd w:val="clear" w:color="auto" w:fill="FFFFFF"/>
                <w:lang w:val="ru-RU"/>
              </w:rPr>
              <w:t>Колі</w:t>
            </w:r>
            <w:proofErr w:type="gramStart"/>
            <w:r w:rsidRPr="008E09A5">
              <w:rPr>
                <w:rFonts w:ascii="Arial" w:eastAsia="Times New Roman" w:hAnsi="Arial" w:cs="Arial"/>
                <w:color w:val="000000"/>
                <w:sz w:val="16"/>
                <w:szCs w:val="16"/>
                <w:shd w:val="clear" w:color="auto" w:fill="FFFFFF"/>
                <w:lang w:val="ru-RU"/>
              </w:rPr>
              <w:t>р</w:t>
            </w:r>
            <w:proofErr w:type="spellEnd"/>
            <w:proofErr w:type="gramEnd"/>
            <w:r w:rsidRPr="008E09A5">
              <w:rPr>
                <w:rFonts w:ascii="Arial" w:eastAsia="Times New Roman" w:hAnsi="Arial" w:cs="Arial"/>
                <w:color w:val="000000"/>
                <w:sz w:val="16"/>
                <w:szCs w:val="16"/>
                <w:shd w:val="clear" w:color="auto" w:fill="FFFFFF"/>
              </w:rPr>
              <w:t xml:space="preserve">: </w:t>
            </w:r>
            <w:proofErr w:type="spellStart"/>
            <w:r w:rsidRPr="008E09A5">
              <w:rPr>
                <w:rFonts w:ascii="Arial" w:eastAsia="Times New Roman" w:hAnsi="Arial" w:cs="Arial"/>
                <w:color w:val="000000"/>
                <w:sz w:val="16"/>
                <w:szCs w:val="16"/>
                <w:shd w:val="clear" w:color="auto" w:fill="FFFFFF"/>
                <w:lang w:val="ru-RU"/>
              </w:rPr>
              <w:t>Сріблястий</w:t>
            </w:r>
            <w:proofErr w:type="spellEnd"/>
          </w:p>
          <w:p w:rsidR="003C0DF5" w:rsidRPr="008E09A5" w:rsidRDefault="003C0DF5" w:rsidP="008E09A5">
            <w:pPr>
              <w:rPr>
                <w:rFonts w:ascii="Arial" w:eastAsia="Times New Roman" w:hAnsi="Arial" w:cs="Arial"/>
                <w:color w:val="000000"/>
                <w:sz w:val="16"/>
                <w:szCs w:val="16"/>
                <w:shd w:val="clear" w:color="auto" w:fill="FFFFFF"/>
              </w:rPr>
            </w:pPr>
          </w:p>
          <w:p w:rsidR="00D27740" w:rsidRPr="008246BC" w:rsidRDefault="003C0DF5" w:rsidP="00D27740">
            <w:pPr>
              <w:rPr>
                <w:rFonts w:ascii="Arial" w:hAnsi="Arial" w:cs="Arial"/>
                <w:color w:val="FF0000"/>
                <w:sz w:val="16"/>
                <w:szCs w:val="16"/>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r w:rsidR="00D27740" w:rsidTr="00677DC0">
        <w:tc>
          <w:tcPr>
            <w:tcW w:w="339" w:type="dxa"/>
            <w:tcBorders>
              <w:top w:val="single" w:sz="4" w:space="0" w:color="auto"/>
              <w:left w:val="single" w:sz="4" w:space="0" w:color="auto"/>
              <w:bottom w:val="single" w:sz="4" w:space="0" w:color="auto"/>
              <w:right w:val="single" w:sz="4" w:space="0" w:color="auto"/>
            </w:tcBorders>
          </w:tcPr>
          <w:p w:rsidR="00D27740" w:rsidRDefault="00DB309A"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8</w:t>
            </w:r>
          </w:p>
        </w:tc>
        <w:tc>
          <w:tcPr>
            <w:tcW w:w="1095" w:type="dxa"/>
            <w:tcBorders>
              <w:top w:val="single" w:sz="4" w:space="0" w:color="auto"/>
              <w:left w:val="single" w:sz="4" w:space="0" w:color="auto"/>
              <w:bottom w:val="single" w:sz="4" w:space="0" w:color="auto"/>
              <w:right w:val="single" w:sz="4" w:space="0" w:color="auto"/>
            </w:tcBorders>
          </w:tcPr>
          <w:p w:rsidR="00D27740" w:rsidRPr="00715DC5" w:rsidRDefault="00D15B97" w:rsidP="00D27740">
            <w:pPr>
              <w:jc w:val="center"/>
              <w:rPr>
                <w:rFonts w:ascii="Times New Roman" w:hAnsi="Times New Roman" w:cs="Times New Roman"/>
                <w:color w:val="000000"/>
                <w:sz w:val="16"/>
                <w:szCs w:val="16"/>
              </w:rPr>
            </w:pPr>
            <w:r w:rsidRPr="00D15B97">
              <w:rPr>
                <w:rFonts w:ascii="Times New Roman" w:hAnsi="Times New Roman" w:cs="Times New Roman"/>
                <w:color w:val="000000"/>
                <w:sz w:val="16"/>
                <w:szCs w:val="16"/>
              </w:rPr>
              <w:t xml:space="preserve">Вішалка </w:t>
            </w:r>
            <w:proofErr w:type="spellStart"/>
            <w:r w:rsidRPr="00D15B97">
              <w:rPr>
                <w:rFonts w:ascii="Times New Roman" w:hAnsi="Times New Roman" w:cs="Times New Roman"/>
                <w:color w:val="000000"/>
                <w:sz w:val="16"/>
                <w:szCs w:val="16"/>
              </w:rPr>
              <w:t>напольна</w:t>
            </w:r>
            <w:proofErr w:type="spellEnd"/>
            <w:r w:rsidRPr="00D15B97">
              <w:rPr>
                <w:rFonts w:ascii="Times New Roman" w:hAnsi="Times New Roman" w:cs="Times New Roman"/>
                <w:color w:val="000000"/>
                <w:sz w:val="16"/>
                <w:szCs w:val="16"/>
              </w:rPr>
              <w:t xml:space="preserve"> офісна</w:t>
            </w:r>
          </w:p>
        </w:tc>
        <w:tc>
          <w:tcPr>
            <w:tcW w:w="490" w:type="dxa"/>
            <w:tcBorders>
              <w:top w:val="single" w:sz="4" w:space="0" w:color="auto"/>
              <w:left w:val="single" w:sz="4" w:space="0" w:color="auto"/>
              <w:bottom w:val="single" w:sz="4" w:space="0" w:color="auto"/>
              <w:right w:val="single" w:sz="4" w:space="0" w:color="auto"/>
            </w:tcBorders>
          </w:tcPr>
          <w:p w:rsidR="00D27740" w:rsidRDefault="00D27740" w:rsidP="00D27740">
            <w:pPr>
              <w:widowControl w:val="0"/>
              <w:suppressAutoHyphens/>
              <w:autoSpaceDN w:val="0"/>
              <w:textAlignment w:val="baseline"/>
              <w:rPr>
                <w:rFonts w:ascii="Times New Roman" w:hAnsi="Times New Roman"/>
                <w:sz w:val="16"/>
                <w:szCs w:val="16"/>
              </w:rPr>
            </w:pPr>
            <w:r>
              <w:rPr>
                <w:rFonts w:ascii="Times New Roman" w:hAnsi="Times New Roman"/>
                <w:sz w:val="16"/>
                <w:szCs w:val="16"/>
              </w:rPr>
              <w:t>шт.</w:t>
            </w:r>
          </w:p>
        </w:tc>
        <w:tc>
          <w:tcPr>
            <w:tcW w:w="376" w:type="dxa"/>
            <w:tcBorders>
              <w:top w:val="single" w:sz="4" w:space="0" w:color="auto"/>
              <w:left w:val="single" w:sz="4" w:space="0" w:color="auto"/>
              <w:bottom w:val="single" w:sz="4" w:space="0" w:color="auto"/>
              <w:right w:val="single" w:sz="4" w:space="0" w:color="auto"/>
            </w:tcBorders>
          </w:tcPr>
          <w:p w:rsidR="00D27740" w:rsidRDefault="00D15B97" w:rsidP="00D15B97">
            <w:pPr>
              <w:widowControl w:val="0"/>
              <w:suppressAutoHyphens/>
              <w:autoSpaceDN w:val="0"/>
              <w:textAlignment w:val="baseline"/>
              <w:rPr>
                <w:rFonts w:ascii="Times New Roman" w:hAnsi="Times New Roman"/>
                <w:sz w:val="16"/>
                <w:szCs w:val="16"/>
              </w:rPr>
            </w:pPr>
            <w:r>
              <w:rPr>
                <w:rFonts w:ascii="Times New Roman" w:hAnsi="Times New Roman"/>
                <w:sz w:val="16"/>
                <w:szCs w:val="16"/>
              </w:rPr>
              <w:t>1</w:t>
            </w:r>
          </w:p>
        </w:tc>
        <w:tc>
          <w:tcPr>
            <w:tcW w:w="4901" w:type="dxa"/>
            <w:tcBorders>
              <w:top w:val="single" w:sz="4" w:space="0" w:color="auto"/>
              <w:left w:val="single" w:sz="4" w:space="0" w:color="auto"/>
              <w:bottom w:val="single" w:sz="4" w:space="0" w:color="auto"/>
              <w:right w:val="single" w:sz="4" w:space="0" w:color="auto"/>
            </w:tcBorders>
          </w:tcPr>
          <w:p w:rsidR="00D27740" w:rsidRDefault="00037C9C" w:rsidP="00D27740">
            <w:pPr>
              <w:widowControl w:val="0"/>
              <w:suppressAutoHyphens/>
              <w:autoSpaceDN w:val="0"/>
              <w:textAlignment w:val="baseline"/>
              <w:rPr>
                <w:noProof/>
              </w:rPr>
            </w:pPr>
            <w:r>
              <w:rPr>
                <w:noProof/>
                <w:lang w:val="ru-RU" w:eastAsia="ru-RU"/>
              </w:rPr>
              <w:drawing>
                <wp:inline distT="0" distB="0" distL="0" distR="0" wp14:anchorId="5ECBA8B7" wp14:editId="4614549D">
                  <wp:extent cx="1478280" cy="3254017"/>
                  <wp:effectExtent l="0" t="0" r="7620" b="381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74400" cy="3245476"/>
                          </a:xfrm>
                          <a:prstGeom prst="rect">
                            <a:avLst/>
                          </a:prstGeom>
                          <a:noFill/>
                          <a:ln>
                            <a:noFill/>
                          </a:ln>
                        </pic:spPr>
                      </pic:pic>
                    </a:graphicData>
                  </a:graphic>
                </wp:inline>
              </w:drawing>
            </w:r>
          </w:p>
        </w:tc>
        <w:tc>
          <w:tcPr>
            <w:tcW w:w="3260" w:type="dxa"/>
            <w:tcBorders>
              <w:top w:val="single" w:sz="4" w:space="0" w:color="auto"/>
              <w:left w:val="single" w:sz="4" w:space="0" w:color="auto"/>
              <w:bottom w:val="single" w:sz="4" w:space="0" w:color="auto"/>
              <w:right w:val="single" w:sz="4" w:space="0" w:color="auto"/>
            </w:tcBorders>
          </w:tcPr>
          <w:p w:rsidR="00037C9C" w:rsidRPr="008B4C3B" w:rsidRDefault="00037C9C" w:rsidP="00037C9C">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 xml:space="preserve">Ширина- </w:t>
            </w:r>
            <w:r>
              <w:rPr>
                <w:rFonts w:ascii="Arial" w:eastAsia="Times New Roman" w:hAnsi="Arial" w:cs="Arial"/>
                <w:color w:val="000000"/>
                <w:sz w:val="16"/>
                <w:szCs w:val="16"/>
                <w:shd w:val="clear" w:color="auto" w:fill="FFFFFF"/>
              </w:rPr>
              <w:t>60</w:t>
            </w:r>
            <w:r w:rsidRPr="008B4C3B">
              <w:rPr>
                <w:rFonts w:ascii="Arial" w:eastAsia="Times New Roman" w:hAnsi="Arial" w:cs="Arial"/>
                <w:color w:val="000000"/>
                <w:sz w:val="16"/>
                <w:szCs w:val="16"/>
                <w:shd w:val="clear" w:color="auto" w:fill="FFFFFF"/>
              </w:rPr>
              <w:t xml:space="preserve"> см</w:t>
            </w:r>
          </w:p>
          <w:p w:rsidR="00037C9C" w:rsidRPr="008B4C3B" w:rsidRDefault="00037C9C" w:rsidP="00037C9C">
            <w:pPr>
              <w:rPr>
                <w:rFonts w:ascii="Arial" w:eastAsia="Times New Roman" w:hAnsi="Arial" w:cs="Arial"/>
                <w:color w:val="000000"/>
                <w:sz w:val="16"/>
                <w:szCs w:val="16"/>
                <w:shd w:val="clear" w:color="auto" w:fill="FFFFFF"/>
              </w:rPr>
            </w:pPr>
            <w:r w:rsidRPr="008B4C3B">
              <w:rPr>
                <w:rFonts w:ascii="Arial" w:eastAsia="Times New Roman" w:hAnsi="Arial" w:cs="Arial"/>
                <w:color w:val="000000"/>
                <w:sz w:val="16"/>
                <w:szCs w:val="16"/>
                <w:shd w:val="clear" w:color="auto" w:fill="FFFFFF"/>
              </w:rPr>
              <w:t>Висота –180 см</w:t>
            </w:r>
          </w:p>
          <w:p w:rsidR="00037C9C" w:rsidRPr="00037C9C" w:rsidRDefault="00037C9C" w:rsidP="00D27740">
            <w:pPr>
              <w:rPr>
                <w:rFonts w:ascii="Arial" w:hAnsi="Arial" w:cs="Arial"/>
                <w:sz w:val="16"/>
                <w:szCs w:val="16"/>
              </w:rPr>
            </w:pPr>
            <w:r w:rsidRPr="00037C9C">
              <w:rPr>
                <w:rFonts w:ascii="Arial" w:hAnsi="Arial" w:cs="Arial"/>
                <w:sz w:val="16"/>
                <w:szCs w:val="16"/>
              </w:rPr>
              <w:t>Глибина</w:t>
            </w:r>
            <w:r>
              <w:rPr>
                <w:rFonts w:ascii="Arial" w:hAnsi="Arial" w:cs="Arial"/>
                <w:sz w:val="16"/>
                <w:szCs w:val="16"/>
              </w:rPr>
              <w:t xml:space="preserve">- 40 см </w:t>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Матеріал: Меламін,Плита ДСП, Пластик, Сталь</w:t>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Спинка: меламін, ПВХ, Плита ДСП,ніжка: ПП (поліпропілен), Сталь Обробка</w:t>
            </w:r>
            <w:r w:rsidRPr="00037C9C">
              <w:rPr>
                <w:rFonts w:ascii="Arial" w:hAnsi="Arial" w:cs="Arial"/>
                <w:noProof/>
                <w:sz w:val="16"/>
                <w:szCs w:val="16"/>
                <w:lang w:eastAsia="ru-RU"/>
              </w:rPr>
              <w:tab/>
            </w:r>
          </w:p>
          <w:p w:rsidR="00037C9C" w:rsidRP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Колір:Чорний</w:t>
            </w:r>
          </w:p>
          <w:p w:rsidR="00037C9C" w:rsidRDefault="00037C9C" w:rsidP="00037C9C">
            <w:pPr>
              <w:rPr>
                <w:rFonts w:ascii="Arial" w:hAnsi="Arial" w:cs="Arial"/>
                <w:noProof/>
                <w:sz w:val="16"/>
                <w:szCs w:val="16"/>
                <w:lang w:eastAsia="ru-RU"/>
              </w:rPr>
            </w:pPr>
            <w:r w:rsidRPr="00037C9C">
              <w:rPr>
                <w:rFonts w:ascii="Arial" w:hAnsi="Arial" w:cs="Arial"/>
                <w:noProof/>
                <w:sz w:val="16"/>
                <w:szCs w:val="16"/>
                <w:lang w:eastAsia="ru-RU"/>
              </w:rPr>
              <w:t>Характеристики: регульовані ніжки (для регулювання висоти ніжок при встановленні на нерівній поверхні)</w:t>
            </w:r>
          </w:p>
          <w:p w:rsidR="00AE4FE8" w:rsidRDefault="00AE4FE8" w:rsidP="00AE4FE8">
            <w:pPr>
              <w:rPr>
                <w:rFonts w:ascii="Arial" w:hAnsi="Arial" w:cs="Arial"/>
                <w:noProof/>
                <w:sz w:val="16"/>
                <w:szCs w:val="16"/>
                <w:lang w:eastAsia="ru-RU"/>
              </w:rPr>
            </w:pPr>
            <w:r w:rsidRPr="00AE4FE8">
              <w:rPr>
                <w:rFonts w:ascii="Arial" w:hAnsi="Arial" w:cs="Arial"/>
                <w:noProof/>
                <w:sz w:val="16"/>
                <w:szCs w:val="16"/>
                <w:lang w:eastAsia="ru-RU"/>
              </w:rPr>
              <w:t>Включає: 3 полиці, 7 гачків.</w:t>
            </w:r>
          </w:p>
          <w:p w:rsidR="009B3635" w:rsidRPr="00AE4FE8" w:rsidRDefault="009B3635" w:rsidP="00AE4FE8">
            <w:pPr>
              <w:rPr>
                <w:rFonts w:ascii="Arial" w:hAnsi="Arial" w:cs="Arial"/>
                <w:noProof/>
                <w:sz w:val="16"/>
                <w:szCs w:val="16"/>
                <w:lang w:eastAsia="ru-RU"/>
              </w:rPr>
            </w:pPr>
            <w:r w:rsidRPr="009B3635">
              <w:rPr>
                <w:rFonts w:ascii="Arial" w:hAnsi="Arial" w:cs="Arial"/>
                <w:noProof/>
                <w:sz w:val="16"/>
                <w:szCs w:val="16"/>
                <w:lang w:eastAsia="ru-RU"/>
              </w:rPr>
              <w:t>Максимальне навантаження</w:t>
            </w:r>
            <w:r w:rsidRPr="009B3635">
              <w:rPr>
                <w:rFonts w:ascii="Arial" w:hAnsi="Arial" w:cs="Arial"/>
                <w:noProof/>
                <w:sz w:val="16"/>
                <w:szCs w:val="16"/>
                <w:lang w:eastAsia="ru-RU"/>
              </w:rPr>
              <w:tab/>
              <w:t>25 кг</w:t>
            </w:r>
            <w:r>
              <w:rPr>
                <w:rFonts w:ascii="Arial" w:hAnsi="Arial" w:cs="Arial"/>
                <w:noProof/>
                <w:sz w:val="16"/>
                <w:szCs w:val="16"/>
                <w:lang w:eastAsia="ru-RU"/>
              </w:rPr>
              <w:t>.</w:t>
            </w:r>
          </w:p>
          <w:p w:rsidR="00AE4FE8" w:rsidRPr="00037C9C" w:rsidRDefault="00AE4FE8" w:rsidP="00037C9C">
            <w:pPr>
              <w:rPr>
                <w:rFonts w:ascii="Arial" w:hAnsi="Arial" w:cs="Arial"/>
                <w:noProof/>
                <w:sz w:val="16"/>
                <w:szCs w:val="16"/>
                <w:lang w:eastAsia="ru-RU"/>
              </w:rPr>
            </w:pPr>
          </w:p>
          <w:p w:rsidR="00D27740" w:rsidRPr="004D513B" w:rsidRDefault="003C0DF5" w:rsidP="00037C9C">
            <w:pPr>
              <w:rPr>
                <w:rFonts w:ascii="Times New Roman" w:eastAsia="Times New Roman" w:hAnsi="Times New Roman" w:cs="Times New Roman"/>
                <w:color w:val="000000"/>
                <w:sz w:val="24"/>
                <w:szCs w:val="24"/>
                <w:shd w:val="clear" w:color="auto" w:fill="FFFFFF"/>
              </w:rPr>
            </w:pPr>
            <w:r w:rsidRPr="00F14E67">
              <w:rPr>
                <w:rFonts w:ascii="Arial" w:hAnsi="Arial" w:cs="Arial"/>
                <w:i/>
                <w:color w:val="000000" w:themeColor="text1"/>
                <w:sz w:val="16"/>
                <w:szCs w:val="16"/>
              </w:rPr>
              <w:t>Учасник у складі тендерної пропозиції повинен надати фото запропонованого виробу</w:t>
            </w:r>
            <w:r>
              <w:rPr>
                <w:rFonts w:ascii="Arial" w:hAnsi="Arial" w:cs="Arial"/>
                <w:i/>
                <w:color w:val="000000" w:themeColor="text1"/>
                <w:sz w:val="16"/>
                <w:szCs w:val="16"/>
              </w:rPr>
              <w:t>.</w:t>
            </w:r>
          </w:p>
        </w:tc>
      </w:tr>
    </w:tbl>
    <w:p w:rsidR="009D461D" w:rsidRDefault="009D461D" w:rsidP="009D461D">
      <w:pPr>
        <w:suppressAutoHyphens/>
        <w:spacing w:after="0" w:line="240" w:lineRule="auto"/>
        <w:ind w:firstLine="709"/>
        <w:jc w:val="both"/>
        <w:rPr>
          <w:rFonts w:ascii="Times New Roman" w:hAnsi="Times New Roman" w:cs="Times New Roman"/>
          <w:spacing w:val="-2"/>
          <w:sz w:val="21"/>
          <w:szCs w:val="21"/>
          <w:lang w:eastAsia="zh-CN"/>
        </w:rPr>
      </w:pPr>
    </w:p>
    <w:p w:rsidR="009D461D" w:rsidRPr="00B41662" w:rsidRDefault="009D461D" w:rsidP="009D461D">
      <w:pPr>
        <w:suppressAutoHyphens/>
        <w:spacing w:after="0" w:line="240" w:lineRule="auto"/>
        <w:ind w:firstLine="567"/>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У </w:t>
      </w:r>
      <w:r w:rsidRPr="00B41662">
        <w:rPr>
          <w:rFonts w:ascii="Times New Roman" w:hAnsi="Times New Roman" w:cs="Times New Roman"/>
          <w:i/>
          <w:color w:val="00000A"/>
          <w:spacing w:val="-2"/>
          <w:sz w:val="21"/>
          <w:szCs w:val="21"/>
          <w:lang w:eastAsia="ru-RU" w:bidi="hi-IN"/>
        </w:rPr>
        <w:t xml:space="preserve">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який за всіма технічними характеристиками не гірший від товару, який замовляється. </w:t>
      </w:r>
    </w:p>
    <w:p w:rsidR="009D461D" w:rsidRDefault="009D461D" w:rsidP="009D461D">
      <w:pPr>
        <w:suppressAutoHyphens/>
        <w:spacing w:after="0" w:line="240" w:lineRule="auto"/>
        <w:ind w:firstLine="709"/>
        <w:jc w:val="both"/>
        <w:rPr>
          <w:rFonts w:ascii="Times New Roman" w:hAnsi="Times New Roman" w:cs="Times New Roman"/>
          <w:spacing w:val="-2"/>
          <w:sz w:val="21"/>
          <w:szCs w:val="21"/>
          <w:lang w:eastAsia="zh-CN"/>
        </w:rPr>
      </w:pPr>
    </w:p>
    <w:p w:rsidR="009D461D" w:rsidRPr="00FE52C3" w:rsidRDefault="009D461D" w:rsidP="009D461D">
      <w:pPr>
        <w:suppressAutoHyphens/>
        <w:spacing w:after="0" w:line="240" w:lineRule="auto"/>
        <w:ind w:firstLine="709"/>
        <w:jc w:val="both"/>
        <w:rPr>
          <w:rFonts w:ascii="Times New Roman" w:hAnsi="Times New Roman" w:cs="Times New Roman"/>
          <w:b/>
          <w:sz w:val="21"/>
          <w:szCs w:val="21"/>
          <w:u w:val="single"/>
          <w:lang w:eastAsia="ru-RU"/>
        </w:rPr>
      </w:pPr>
      <w:r w:rsidRPr="00B41662">
        <w:rPr>
          <w:rFonts w:ascii="Times New Roman" w:hAnsi="Times New Roman" w:cs="Times New Roman"/>
          <w:spacing w:val="-2"/>
          <w:sz w:val="21"/>
          <w:szCs w:val="21"/>
          <w:lang w:eastAsia="zh-CN"/>
        </w:rPr>
        <w:t xml:space="preserve">Якщо на закупівлю пропонується еквівалентний Товар інший, ніж визначений у тендерній документації, то якісні характеристики </w:t>
      </w:r>
      <w:r w:rsidRPr="00B41662">
        <w:rPr>
          <w:rFonts w:ascii="Times New Roman" w:hAnsi="Times New Roman" w:cs="Times New Roman"/>
          <w:spacing w:val="-2"/>
          <w:sz w:val="21"/>
          <w:szCs w:val="21"/>
          <w:u w:val="single"/>
          <w:lang w:eastAsia="zh-CN"/>
        </w:rPr>
        <w:t>еквівалентного</w:t>
      </w:r>
      <w:r w:rsidRPr="00B41662">
        <w:rPr>
          <w:rFonts w:ascii="Times New Roman" w:hAnsi="Times New Roman" w:cs="Times New Roman"/>
          <w:spacing w:val="-2"/>
          <w:sz w:val="21"/>
          <w:szCs w:val="21"/>
          <w:lang w:eastAsia="zh-CN"/>
        </w:rPr>
        <w:t xml:space="preserve"> товару, який пропонується Учасником на закупівлю, повинні відповідати якісним характеристикам товару, який вказаним в тендерній документації або бути кращими. Для підтвердження Учасник торгів повинен надати в складі пропозиції документальне підтвердження цього факту у вигляді </w:t>
      </w:r>
      <w:r w:rsidRPr="00B41662">
        <w:rPr>
          <w:rFonts w:ascii="Times New Roman" w:hAnsi="Times New Roman" w:cs="Times New Roman"/>
          <w:spacing w:val="-2"/>
          <w:sz w:val="21"/>
          <w:szCs w:val="21"/>
          <w:u w:val="single"/>
          <w:lang w:eastAsia="zh-CN"/>
        </w:rPr>
        <w:t xml:space="preserve"> </w:t>
      </w:r>
      <w:r w:rsidRPr="00B41662">
        <w:rPr>
          <w:rFonts w:ascii="Times New Roman" w:hAnsi="Times New Roman" w:cs="Times New Roman"/>
          <w:b/>
          <w:bCs/>
          <w:spacing w:val="-2"/>
          <w:sz w:val="21"/>
          <w:szCs w:val="21"/>
          <w:u w:val="single"/>
          <w:lang w:eastAsia="zh-CN"/>
        </w:rPr>
        <w:t>таблиці з порівняльними характеристиками</w:t>
      </w:r>
      <w:r>
        <w:rPr>
          <w:rFonts w:ascii="Times New Roman" w:hAnsi="Times New Roman" w:cs="Times New Roman"/>
          <w:b/>
          <w:bCs/>
          <w:spacing w:val="-2"/>
          <w:sz w:val="21"/>
          <w:szCs w:val="21"/>
          <w:u w:val="single"/>
          <w:lang w:eastAsia="zh-CN"/>
        </w:rPr>
        <w:t xml:space="preserve">, а також </w:t>
      </w:r>
      <w:r w:rsidR="00FE52C3" w:rsidRPr="00FE52C3">
        <w:rPr>
          <w:rFonts w:ascii="Times New Roman" w:hAnsi="Times New Roman" w:cs="Times New Roman"/>
          <w:b/>
          <w:color w:val="000000" w:themeColor="text1"/>
          <w:sz w:val="21"/>
          <w:szCs w:val="21"/>
          <w:u w:val="single"/>
        </w:rPr>
        <w:t>креслення або  кольоров</w:t>
      </w:r>
      <w:r w:rsidR="00FE52C3">
        <w:rPr>
          <w:rFonts w:ascii="Times New Roman" w:hAnsi="Times New Roman" w:cs="Times New Roman"/>
          <w:b/>
          <w:color w:val="000000" w:themeColor="text1"/>
          <w:sz w:val="21"/>
          <w:szCs w:val="21"/>
          <w:u w:val="single"/>
        </w:rPr>
        <w:t>і</w:t>
      </w:r>
      <w:r w:rsidR="00FE52C3" w:rsidRPr="00FE52C3">
        <w:rPr>
          <w:rFonts w:ascii="Times New Roman" w:hAnsi="Times New Roman" w:cs="Times New Roman"/>
          <w:b/>
          <w:color w:val="000000" w:themeColor="text1"/>
          <w:sz w:val="21"/>
          <w:szCs w:val="21"/>
          <w:u w:val="single"/>
        </w:rPr>
        <w:t xml:space="preserve"> зображення</w:t>
      </w:r>
      <w:r w:rsidR="00FE52C3" w:rsidRPr="00FE52C3">
        <w:rPr>
          <w:rFonts w:ascii="Arial" w:hAnsi="Arial" w:cs="Arial"/>
          <w:b/>
          <w:color w:val="000000" w:themeColor="text1"/>
          <w:sz w:val="21"/>
          <w:szCs w:val="21"/>
          <w:u w:val="single"/>
        </w:rPr>
        <w:t xml:space="preserve"> </w:t>
      </w:r>
      <w:r w:rsidRPr="00FE52C3">
        <w:rPr>
          <w:rFonts w:ascii="Times New Roman" w:hAnsi="Times New Roman" w:cs="Times New Roman"/>
          <w:b/>
          <w:bCs/>
          <w:color w:val="000000" w:themeColor="text1"/>
          <w:spacing w:val="-2"/>
          <w:sz w:val="21"/>
          <w:szCs w:val="21"/>
          <w:u w:val="single"/>
          <w:lang w:eastAsia="zh-CN"/>
        </w:rPr>
        <w:t xml:space="preserve"> </w:t>
      </w:r>
      <w:r w:rsidRPr="00FE52C3">
        <w:rPr>
          <w:rFonts w:ascii="Times New Roman" w:hAnsi="Times New Roman" w:cs="Times New Roman"/>
          <w:b/>
          <w:bCs/>
          <w:spacing w:val="-2"/>
          <w:sz w:val="21"/>
          <w:szCs w:val="21"/>
          <w:u w:val="single"/>
          <w:lang w:eastAsia="zh-CN"/>
        </w:rPr>
        <w:t>запропонованого товару.</w:t>
      </w:r>
    </w:p>
    <w:p w:rsidR="009D461D" w:rsidRPr="00B41662" w:rsidRDefault="009D461D" w:rsidP="009D461D">
      <w:pPr>
        <w:suppressAutoHyphens/>
        <w:spacing w:after="0" w:line="240" w:lineRule="auto"/>
        <w:ind w:firstLine="567"/>
        <w:contextualSpacing/>
        <w:jc w:val="both"/>
        <w:rPr>
          <w:rFonts w:ascii="Times New Roman" w:hAnsi="Times New Roman" w:cs="Times New Roman"/>
          <w:sz w:val="21"/>
          <w:szCs w:val="21"/>
          <w:lang w:eastAsia="ru-RU"/>
        </w:rPr>
      </w:pPr>
      <w:r w:rsidRPr="00B41662">
        <w:rPr>
          <w:rFonts w:ascii="Times New Roman" w:eastAsia="Tahoma" w:hAnsi="Times New Roman" w:cs="Times New Roman"/>
          <w:color w:val="00000A"/>
          <w:sz w:val="21"/>
          <w:szCs w:val="21"/>
          <w:lang w:eastAsia="ru-RU" w:bidi="hi-IN"/>
        </w:rPr>
        <w:t xml:space="preserve">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w:t>
      </w:r>
      <w:r w:rsidRPr="00B41662">
        <w:rPr>
          <w:rFonts w:ascii="Times New Roman" w:eastAsia="Tahoma" w:hAnsi="Times New Roman" w:cs="Times New Roman"/>
          <w:b/>
          <w:bCs/>
          <w:color w:val="00000A"/>
          <w:sz w:val="21"/>
          <w:szCs w:val="21"/>
          <w:lang w:eastAsia="ru-RU" w:bidi="hi-IN"/>
        </w:rPr>
        <w:t>(надати гарантійний лист).</w:t>
      </w:r>
    </w:p>
    <w:p w:rsidR="009D461D" w:rsidRPr="00615A01" w:rsidRDefault="009D461D" w:rsidP="009D461D">
      <w:pPr>
        <w:suppressAutoHyphens/>
        <w:spacing w:after="0" w:line="240" w:lineRule="auto"/>
        <w:ind w:firstLine="567"/>
        <w:jc w:val="both"/>
        <w:rPr>
          <w:rFonts w:ascii="Times New Roman" w:eastAsia="Tahoma" w:hAnsi="Times New Roman" w:cs="Times New Roman"/>
          <w:color w:val="00000A"/>
          <w:sz w:val="21"/>
          <w:szCs w:val="21"/>
          <w:u w:val="single"/>
          <w:lang w:eastAsia="ru-RU" w:bidi="hi-IN"/>
        </w:rPr>
      </w:pPr>
      <w:r w:rsidRPr="00B41662">
        <w:rPr>
          <w:rFonts w:ascii="Times New Roman" w:eastAsia="Tahoma" w:hAnsi="Times New Roman" w:cs="Times New Roman"/>
          <w:color w:val="00000A"/>
          <w:sz w:val="21"/>
          <w:szCs w:val="21"/>
          <w:lang w:eastAsia="ru-RU" w:bidi="hi-IN"/>
        </w:rPr>
        <w:t xml:space="preserve">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w:t>
      </w:r>
      <w:r w:rsidRPr="00615A01">
        <w:rPr>
          <w:rFonts w:ascii="Times New Roman" w:eastAsia="Tahoma" w:hAnsi="Times New Roman" w:cs="Times New Roman"/>
          <w:color w:val="00000A"/>
          <w:sz w:val="21"/>
          <w:szCs w:val="21"/>
          <w:u w:val="single"/>
          <w:lang w:eastAsia="ru-RU" w:bidi="hi-IN"/>
        </w:rPr>
        <w:t>транспортні витрати та витрати пов’язані з вантажно-розвантажувальними роботами та монтажем (зборкою) товару в приміщення Замовника.</w:t>
      </w:r>
    </w:p>
    <w:p w:rsidR="009D461D" w:rsidRPr="00B41662" w:rsidRDefault="009D461D" w:rsidP="009D461D">
      <w:pPr>
        <w:suppressAutoHyphens/>
        <w:spacing w:after="0" w:line="240" w:lineRule="auto"/>
        <w:ind w:firstLine="567"/>
        <w:jc w:val="both"/>
        <w:rPr>
          <w:rFonts w:ascii="Times New Roman" w:hAnsi="Times New Roman" w:cs="Times New Roman"/>
          <w:sz w:val="21"/>
          <w:szCs w:val="21"/>
          <w:lang w:eastAsia="ru-RU"/>
        </w:rPr>
      </w:pPr>
      <w:r w:rsidRPr="00B41662">
        <w:rPr>
          <w:rFonts w:ascii="Times New Roman" w:hAnsi="Times New Roman" w:cs="Times New Roman"/>
          <w:sz w:val="21"/>
          <w:szCs w:val="21"/>
          <w:lang w:val="ru-RU" w:eastAsia="ru-RU"/>
        </w:rPr>
        <w:t xml:space="preserve">Товар </w:t>
      </w:r>
      <w:proofErr w:type="spellStart"/>
      <w:r w:rsidRPr="00B41662">
        <w:rPr>
          <w:rFonts w:ascii="Times New Roman" w:hAnsi="Times New Roman" w:cs="Times New Roman"/>
          <w:sz w:val="21"/>
          <w:szCs w:val="21"/>
          <w:lang w:val="ru-RU" w:eastAsia="ru-RU"/>
        </w:rPr>
        <w:t>має</w:t>
      </w:r>
      <w:proofErr w:type="spellEnd"/>
      <w:r w:rsidRPr="00B41662">
        <w:rPr>
          <w:rFonts w:ascii="Times New Roman" w:hAnsi="Times New Roman" w:cs="Times New Roman"/>
          <w:sz w:val="21"/>
          <w:szCs w:val="21"/>
          <w:lang w:val="ru-RU" w:eastAsia="ru-RU"/>
        </w:rPr>
        <w:t xml:space="preserve"> бути </w:t>
      </w:r>
      <w:proofErr w:type="spellStart"/>
      <w:r w:rsidRPr="00B41662">
        <w:rPr>
          <w:rFonts w:ascii="Times New Roman" w:hAnsi="Times New Roman" w:cs="Times New Roman"/>
          <w:sz w:val="21"/>
          <w:szCs w:val="21"/>
          <w:lang w:val="ru-RU" w:eastAsia="ru-RU"/>
        </w:rPr>
        <w:t>якісним</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новим</w:t>
      </w:r>
      <w:proofErr w:type="spellEnd"/>
      <w:r w:rsidRPr="00B41662">
        <w:rPr>
          <w:rFonts w:ascii="Times New Roman" w:hAnsi="Times New Roman" w:cs="Times New Roman"/>
          <w:sz w:val="21"/>
          <w:szCs w:val="21"/>
          <w:lang w:eastAsia="ru-RU"/>
        </w:rPr>
        <w:t>, з повною комплектацією</w:t>
      </w:r>
      <w:r w:rsidRPr="00B41662">
        <w:rPr>
          <w:rFonts w:ascii="Times New Roman" w:hAnsi="Times New Roman" w:cs="Times New Roman"/>
          <w:sz w:val="21"/>
          <w:szCs w:val="21"/>
          <w:lang w:val="ru-RU" w:eastAsia="ru-RU"/>
        </w:rPr>
        <w:t xml:space="preserve">, не </w:t>
      </w:r>
      <w:proofErr w:type="spellStart"/>
      <w:r w:rsidRPr="00B41662">
        <w:rPr>
          <w:rFonts w:ascii="Times New Roman" w:hAnsi="Times New Roman" w:cs="Times New Roman"/>
          <w:sz w:val="21"/>
          <w:szCs w:val="21"/>
          <w:lang w:val="ru-RU" w:eastAsia="ru-RU"/>
        </w:rPr>
        <w:t>мати</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зовнішніх</w:t>
      </w:r>
      <w:proofErr w:type="spellEnd"/>
      <w:r w:rsidRPr="00B41662">
        <w:rPr>
          <w:rFonts w:ascii="Times New Roman" w:hAnsi="Times New Roman" w:cs="Times New Roman"/>
          <w:sz w:val="21"/>
          <w:szCs w:val="21"/>
          <w:lang w:val="ru-RU" w:eastAsia="ru-RU"/>
        </w:rPr>
        <w:t xml:space="preserve"> та </w:t>
      </w:r>
      <w:proofErr w:type="spellStart"/>
      <w:r w:rsidRPr="00B41662">
        <w:rPr>
          <w:rFonts w:ascii="Times New Roman" w:hAnsi="Times New Roman" w:cs="Times New Roman"/>
          <w:sz w:val="21"/>
          <w:szCs w:val="21"/>
          <w:lang w:val="ru-RU" w:eastAsia="ru-RU"/>
        </w:rPr>
        <w:t>внутрішніх</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пошкоджень</w:t>
      </w:r>
      <w:proofErr w:type="spellEnd"/>
      <w:r w:rsidRPr="00B41662">
        <w:rPr>
          <w:rFonts w:ascii="Times New Roman" w:hAnsi="Times New Roman" w:cs="Times New Roman"/>
          <w:sz w:val="21"/>
          <w:szCs w:val="21"/>
          <w:lang w:val="ru-RU" w:eastAsia="ru-RU"/>
        </w:rPr>
        <w:t xml:space="preserve"> та </w:t>
      </w:r>
      <w:proofErr w:type="spellStart"/>
      <w:r w:rsidRPr="00B41662">
        <w:rPr>
          <w:rFonts w:ascii="Times New Roman" w:hAnsi="Times New Roman" w:cs="Times New Roman"/>
          <w:sz w:val="21"/>
          <w:szCs w:val="21"/>
          <w:lang w:val="ru-RU" w:eastAsia="ru-RU"/>
        </w:rPr>
        <w:t>поставлятися</w:t>
      </w:r>
      <w:proofErr w:type="spellEnd"/>
      <w:r w:rsidRPr="00B41662">
        <w:rPr>
          <w:rFonts w:ascii="Times New Roman" w:hAnsi="Times New Roman" w:cs="Times New Roman"/>
          <w:sz w:val="21"/>
          <w:szCs w:val="21"/>
          <w:lang w:val="ru-RU" w:eastAsia="ru-RU"/>
        </w:rPr>
        <w:t xml:space="preserve"> в </w:t>
      </w:r>
      <w:proofErr w:type="spellStart"/>
      <w:r w:rsidRPr="00B41662">
        <w:rPr>
          <w:rFonts w:ascii="Times New Roman" w:hAnsi="Times New Roman" w:cs="Times New Roman"/>
          <w:sz w:val="21"/>
          <w:szCs w:val="21"/>
          <w:lang w:val="ru-RU" w:eastAsia="ru-RU"/>
        </w:rPr>
        <w:t>новій</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упаковці</w:t>
      </w:r>
      <w:proofErr w:type="spellEnd"/>
      <w:r w:rsidRPr="00B41662">
        <w:rPr>
          <w:rFonts w:ascii="Times New Roman" w:hAnsi="Times New Roman" w:cs="Times New Roman"/>
          <w:sz w:val="21"/>
          <w:szCs w:val="21"/>
          <w:lang w:val="ru-RU" w:eastAsia="ru-RU"/>
        </w:rPr>
        <w:t xml:space="preserve">. Упаковка </w:t>
      </w:r>
      <w:proofErr w:type="spellStart"/>
      <w:r w:rsidRPr="00B41662">
        <w:rPr>
          <w:rFonts w:ascii="Times New Roman" w:hAnsi="Times New Roman" w:cs="Times New Roman"/>
          <w:sz w:val="21"/>
          <w:szCs w:val="21"/>
          <w:lang w:val="ru-RU" w:eastAsia="ru-RU"/>
        </w:rPr>
        <w:t>предметів</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закупівлі</w:t>
      </w:r>
      <w:proofErr w:type="spellEnd"/>
      <w:r w:rsidRPr="00B41662">
        <w:rPr>
          <w:rFonts w:ascii="Times New Roman" w:hAnsi="Times New Roman" w:cs="Times New Roman"/>
          <w:sz w:val="21"/>
          <w:szCs w:val="21"/>
          <w:lang w:val="ru-RU" w:eastAsia="ru-RU"/>
        </w:rPr>
        <w:t xml:space="preserve"> повинна </w:t>
      </w:r>
      <w:proofErr w:type="spellStart"/>
      <w:r w:rsidRPr="00B41662">
        <w:rPr>
          <w:rFonts w:ascii="Times New Roman" w:hAnsi="Times New Roman" w:cs="Times New Roman"/>
          <w:sz w:val="21"/>
          <w:szCs w:val="21"/>
          <w:lang w:val="ru-RU" w:eastAsia="ru-RU"/>
        </w:rPr>
        <w:t>забезпечувати</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захист</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від</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зовнішнього</w:t>
      </w:r>
      <w:proofErr w:type="spellEnd"/>
      <w:r w:rsidRPr="00B41662">
        <w:rPr>
          <w:rFonts w:ascii="Times New Roman" w:hAnsi="Times New Roman" w:cs="Times New Roman"/>
          <w:sz w:val="21"/>
          <w:szCs w:val="21"/>
          <w:lang w:val="ru-RU" w:eastAsia="ru-RU"/>
        </w:rPr>
        <w:t xml:space="preserve"> </w:t>
      </w:r>
      <w:proofErr w:type="spellStart"/>
      <w:r w:rsidRPr="00B41662">
        <w:rPr>
          <w:rFonts w:ascii="Times New Roman" w:hAnsi="Times New Roman" w:cs="Times New Roman"/>
          <w:sz w:val="21"/>
          <w:szCs w:val="21"/>
          <w:lang w:val="ru-RU" w:eastAsia="ru-RU"/>
        </w:rPr>
        <w:t>впливу</w:t>
      </w:r>
      <w:proofErr w:type="spellEnd"/>
      <w:r w:rsidRPr="00B41662">
        <w:rPr>
          <w:rFonts w:ascii="Times New Roman" w:hAnsi="Times New Roman" w:cs="Times New Roman"/>
          <w:sz w:val="21"/>
          <w:szCs w:val="21"/>
          <w:lang w:val="ru-RU" w:eastAsia="ru-RU"/>
        </w:rPr>
        <w:t xml:space="preserve"> та при </w:t>
      </w:r>
      <w:proofErr w:type="spellStart"/>
      <w:r w:rsidRPr="00B41662">
        <w:rPr>
          <w:rFonts w:ascii="Times New Roman" w:hAnsi="Times New Roman" w:cs="Times New Roman"/>
          <w:sz w:val="21"/>
          <w:szCs w:val="21"/>
          <w:lang w:val="ru-RU" w:eastAsia="ru-RU"/>
        </w:rPr>
        <w:t>транспортуванні</w:t>
      </w:r>
      <w:proofErr w:type="spellEnd"/>
      <w:r w:rsidRPr="00B41662">
        <w:rPr>
          <w:rFonts w:ascii="Times New Roman" w:hAnsi="Times New Roman" w:cs="Times New Roman"/>
          <w:sz w:val="21"/>
          <w:szCs w:val="21"/>
          <w:lang w:eastAsia="ru-RU"/>
        </w:rPr>
        <w:t>.</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eastAsia="ru-RU" w:bidi="hi-IN"/>
        </w:rPr>
      </w:pPr>
      <w:r w:rsidRPr="00B41662">
        <w:rPr>
          <w:rFonts w:ascii="Times New Roman" w:eastAsia="Tahoma" w:hAnsi="Times New Roman" w:cs="Times New Roman"/>
          <w:color w:val="00000A"/>
          <w:sz w:val="21"/>
          <w:szCs w:val="21"/>
          <w:lang w:eastAsia="ru-RU" w:bidi="hi-IN"/>
        </w:rPr>
        <w:t>Неякісний товар підлягає обов’язковій заміні, всі витрати пов’язані із заміною товару несе Постачальник.</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val="ru-RU" w:eastAsia="ru-RU" w:bidi="hi-IN"/>
        </w:rPr>
      </w:pPr>
      <w:r w:rsidRPr="00B41662">
        <w:rPr>
          <w:rFonts w:ascii="Times New Roman" w:eastAsia="Tahoma" w:hAnsi="Times New Roman" w:cs="Times New Roman"/>
          <w:color w:val="00000A"/>
          <w:sz w:val="21"/>
          <w:szCs w:val="21"/>
          <w:lang w:eastAsia="ru-RU" w:bidi="hi-IN"/>
        </w:rPr>
        <w:t xml:space="preserve">Строк поставки товару: </w:t>
      </w:r>
      <w:r>
        <w:rPr>
          <w:rFonts w:ascii="Times New Roman" w:eastAsia="Tahoma" w:hAnsi="Times New Roman" w:cs="Times New Roman"/>
          <w:color w:val="00000A"/>
          <w:sz w:val="21"/>
          <w:szCs w:val="21"/>
          <w:lang w:eastAsia="ru-RU" w:bidi="hi-IN"/>
        </w:rPr>
        <w:t>протягом 10 (десяти) робочих дні з дня підписання договору.</w:t>
      </w:r>
      <w:r w:rsidRPr="00B41662">
        <w:rPr>
          <w:rFonts w:ascii="Times New Roman" w:eastAsia="Tahoma" w:hAnsi="Times New Roman" w:cs="Times New Roman"/>
          <w:color w:val="00000A"/>
          <w:sz w:val="21"/>
          <w:szCs w:val="21"/>
          <w:lang w:val="ru-RU" w:eastAsia="ru-RU" w:bidi="hi-IN"/>
        </w:rPr>
        <w:t xml:space="preserve"> </w:t>
      </w:r>
    </w:p>
    <w:p w:rsidR="009D461D" w:rsidRPr="00B41662" w:rsidRDefault="009D461D" w:rsidP="009D461D">
      <w:pPr>
        <w:suppressAutoHyphens/>
        <w:spacing w:after="0" w:line="240" w:lineRule="auto"/>
        <w:ind w:firstLine="567"/>
        <w:jc w:val="both"/>
        <w:rPr>
          <w:rFonts w:ascii="Times New Roman" w:eastAsia="Tahoma" w:hAnsi="Times New Roman" w:cs="Times New Roman"/>
          <w:b/>
          <w:color w:val="00000A"/>
          <w:sz w:val="21"/>
          <w:szCs w:val="21"/>
          <w:lang w:val="ru-RU" w:eastAsia="ru-RU" w:bidi="hi-IN"/>
        </w:rPr>
      </w:pPr>
      <w:proofErr w:type="spellStart"/>
      <w:r w:rsidRPr="00B41662">
        <w:rPr>
          <w:rFonts w:ascii="Times New Roman" w:eastAsia="Tahoma" w:hAnsi="Times New Roman" w:cs="Times New Roman"/>
          <w:b/>
          <w:color w:val="00000A"/>
          <w:sz w:val="21"/>
          <w:szCs w:val="21"/>
          <w:lang w:val="ru-RU" w:eastAsia="ru-RU" w:bidi="hi-IN"/>
        </w:rPr>
        <w:t>Гарантійне</w:t>
      </w:r>
      <w:proofErr w:type="spellEnd"/>
      <w:r w:rsidRPr="00B41662">
        <w:rPr>
          <w:rFonts w:ascii="Times New Roman" w:eastAsia="Tahoma" w:hAnsi="Times New Roman" w:cs="Times New Roman"/>
          <w:b/>
          <w:color w:val="00000A"/>
          <w:sz w:val="21"/>
          <w:szCs w:val="21"/>
          <w:lang w:val="ru-RU" w:eastAsia="ru-RU" w:bidi="hi-IN"/>
        </w:rPr>
        <w:t xml:space="preserve"> та </w:t>
      </w:r>
      <w:proofErr w:type="spellStart"/>
      <w:r w:rsidRPr="00B41662">
        <w:rPr>
          <w:rFonts w:ascii="Times New Roman" w:eastAsia="Tahoma" w:hAnsi="Times New Roman" w:cs="Times New Roman"/>
          <w:b/>
          <w:color w:val="00000A"/>
          <w:sz w:val="21"/>
          <w:szCs w:val="21"/>
          <w:lang w:val="ru-RU" w:eastAsia="ru-RU" w:bidi="hi-IN"/>
        </w:rPr>
        <w:t>післягарантійне</w:t>
      </w:r>
      <w:proofErr w:type="spellEnd"/>
      <w:r w:rsidRPr="00B41662">
        <w:rPr>
          <w:rFonts w:ascii="Times New Roman" w:eastAsia="Tahoma" w:hAnsi="Times New Roman" w:cs="Times New Roman"/>
          <w:b/>
          <w:color w:val="00000A"/>
          <w:sz w:val="21"/>
          <w:szCs w:val="21"/>
          <w:lang w:val="ru-RU" w:eastAsia="ru-RU" w:bidi="hi-IN"/>
        </w:rPr>
        <w:t xml:space="preserve"> </w:t>
      </w:r>
      <w:proofErr w:type="spellStart"/>
      <w:r w:rsidRPr="00B41662">
        <w:rPr>
          <w:rFonts w:ascii="Times New Roman" w:eastAsia="Tahoma" w:hAnsi="Times New Roman" w:cs="Times New Roman"/>
          <w:b/>
          <w:color w:val="00000A"/>
          <w:sz w:val="21"/>
          <w:szCs w:val="21"/>
          <w:lang w:val="ru-RU" w:eastAsia="ru-RU" w:bidi="hi-IN"/>
        </w:rPr>
        <w:t>обслуговування</w:t>
      </w:r>
      <w:proofErr w:type="spellEnd"/>
      <w:r w:rsidRPr="00B41662">
        <w:rPr>
          <w:rFonts w:ascii="Times New Roman" w:eastAsia="Tahoma" w:hAnsi="Times New Roman" w:cs="Times New Roman"/>
          <w:b/>
          <w:color w:val="00000A"/>
          <w:sz w:val="21"/>
          <w:szCs w:val="21"/>
          <w:lang w:val="ru-RU" w:eastAsia="ru-RU" w:bidi="hi-IN"/>
        </w:rPr>
        <w:t>:</w:t>
      </w:r>
    </w:p>
    <w:p w:rsidR="009D461D" w:rsidRPr="00B41662" w:rsidRDefault="009D461D" w:rsidP="009D461D">
      <w:pPr>
        <w:suppressAutoHyphens/>
        <w:spacing w:after="0" w:line="240" w:lineRule="auto"/>
        <w:ind w:firstLine="567"/>
        <w:jc w:val="both"/>
        <w:rPr>
          <w:rFonts w:ascii="Times New Roman" w:eastAsia="Tahoma" w:hAnsi="Times New Roman" w:cs="Times New Roman"/>
          <w:color w:val="00000A"/>
          <w:sz w:val="21"/>
          <w:szCs w:val="21"/>
          <w:lang w:eastAsia="ru-RU" w:bidi="hi-IN"/>
        </w:rPr>
      </w:pPr>
      <w:r w:rsidRPr="00B41662">
        <w:rPr>
          <w:rFonts w:ascii="Times New Roman" w:eastAsia="Tahoma" w:hAnsi="Times New Roman" w:cs="Times New Roman"/>
          <w:color w:val="00000A"/>
          <w:sz w:val="21"/>
          <w:szCs w:val="21"/>
          <w:lang w:eastAsia="ru-RU" w:bidi="hi-IN"/>
        </w:rPr>
        <w:t xml:space="preserve">Учасник </w:t>
      </w:r>
      <w:r w:rsidRPr="00B41662">
        <w:rPr>
          <w:rFonts w:ascii="Times New Roman" w:eastAsia="Tahoma" w:hAnsi="Times New Roman" w:cs="Times New Roman"/>
          <w:i/>
          <w:color w:val="00000A"/>
          <w:sz w:val="21"/>
          <w:szCs w:val="21"/>
          <w:lang w:eastAsia="ru-RU" w:bidi="hi-IN"/>
        </w:rPr>
        <w:t>(назва учасника</w:t>
      </w:r>
      <w:r w:rsidRPr="00B41662">
        <w:rPr>
          <w:rFonts w:ascii="Times New Roman" w:eastAsia="Tahoma" w:hAnsi="Times New Roman" w:cs="Times New Roman"/>
          <w:color w:val="00000A"/>
          <w:sz w:val="21"/>
          <w:szCs w:val="21"/>
          <w:lang w:eastAsia="ru-RU" w:bidi="hi-IN"/>
        </w:rPr>
        <w:t>) г</w:t>
      </w:r>
      <w:proofErr w:type="spellStart"/>
      <w:r w:rsidRPr="00B41662">
        <w:rPr>
          <w:rFonts w:ascii="Times New Roman" w:eastAsia="Tahoma" w:hAnsi="Times New Roman" w:cs="Times New Roman"/>
          <w:color w:val="00000A"/>
          <w:sz w:val="21"/>
          <w:szCs w:val="21"/>
          <w:lang w:val="ru-RU" w:eastAsia="ru-RU" w:bidi="hi-IN"/>
        </w:rPr>
        <w:t>аран</w:t>
      </w:r>
      <w:proofErr w:type="spellEnd"/>
      <w:r w:rsidRPr="00B41662">
        <w:rPr>
          <w:rFonts w:ascii="Times New Roman" w:eastAsia="Tahoma" w:hAnsi="Times New Roman" w:cs="Times New Roman"/>
          <w:color w:val="00000A"/>
          <w:sz w:val="21"/>
          <w:szCs w:val="21"/>
          <w:lang w:eastAsia="ru-RU" w:bidi="hi-IN"/>
        </w:rPr>
        <w:t>тує, що гарантійний</w:t>
      </w:r>
      <w:r w:rsidRPr="00B41662">
        <w:rPr>
          <w:rFonts w:ascii="Times New Roman" w:eastAsia="Tahoma" w:hAnsi="Times New Roman" w:cs="Times New Roman"/>
          <w:color w:val="00000A"/>
          <w:sz w:val="21"/>
          <w:szCs w:val="21"/>
          <w:lang w:val="ru-RU" w:eastAsia="ru-RU" w:bidi="hi-IN"/>
        </w:rPr>
        <w:t xml:space="preserve"> строк на товар становить не </w:t>
      </w:r>
      <w:proofErr w:type="spellStart"/>
      <w:r w:rsidRPr="00B41662">
        <w:rPr>
          <w:rFonts w:ascii="Times New Roman" w:eastAsia="Tahoma" w:hAnsi="Times New Roman" w:cs="Times New Roman"/>
          <w:color w:val="00000A"/>
          <w:sz w:val="21"/>
          <w:szCs w:val="21"/>
          <w:lang w:val="ru-RU" w:eastAsia="ru-RU" w:bidi="hi-IN"/>
        </w:rPr>
        <w:t>менше</w:t>
      </w:r>
      <w:proofErr w:type="spellEnd"/>
      <w:r w:rsidRPr="00B41662">
        <w:rPr>
          <w:rFonts w:ascii="Times New Roman" w:eastAsia="Tahoma" w:hAnsi="Times New Roman" w:cs="Times New Roman"/>
          <w:color w:val="00000A"/>
          <w:sz w:val="21"/>
          <w:szCs w:val="21"/>
          <w:lang w:val="ru-RU" w:eastAsia="ru-RU" w:bidi="hi-IN"/>
        </w:rPr>
        <w:t xml:space="preserve"> </w:t>
      </w:r>
      <w:r w:rsidR="002E789A" w:rsidRPr="002E789A">
        <w:rPr>
          <w:rFonts w:ascii="Times New Roman" w:eastAsia="Tahoma" w:hAnsi="Times New Roman" w:cs="Times New Roman"/>
          <w:color w:val="000000" w:themeColor="text1"/>
          <w:sz w:val="21"/>
          <w:szCs w:val="21"/>
          <w:lang w:val="ru-RU" w:eastAsia="ru-RU" w:bidi="hi-IN"/>
        </w:rPr>
        <w:t>24</w:t>
      </w:r>
      <w:r w:rsidRPr="002E789A">
        <w:rPr>
          <w:rFonts w:ascii="Times New Roman" w:eastAsia="Tahoma" w:hAnsi="Times New Roman" w:cs="Times New Roman"/>
          <w:b/>
          <w:color w:val="000000" w:themeColor="text1"/>
          <w:sz w:val="21"/>
          <w:szCs w:val="21"/>
          <w:lang w:val="ru-RU" w:eastAsia="ru-RU" w:bidi="hi-IN"/>
        </w:rPr>
        <w:t xml:space="preserve"> </w:t>
      </w:r>
      <w:proofErr w:type="spellStart"/>
      <w:r w:rsidRPr="002E789A">
        <w:rPr>
          <w:rFonts w:ascii="Times New Roman" w:eastAsia="Tahoma" w:hAnsi="Times New Roman" w:cs="Times New Roman"/>
          <w:color w:val="000000" w:themeColor="text1"/>
          <w:sz w:val="21"/>
          <w:szCs w:val="21"/>
          <w:lang w:val="ru-RU" w:eastAsia="ru-RU" w:bidi="hi-IN"/>
        </w:rPr>
        <w:t>місяців</w:t>
      </w:r>
      <w:proofErr w:type="spellEnd"/>
      <w:r w:rsidRPr="002E789A">
        <w:rPr>
          <w:rFonts w:ascii="Times New Roman" w:eastAsia="Tahoma" w:hAnsi="Times New Roman" w:cs="Times New Roman"/>
          <w:color w:val="000000" w:themeColor="text1"/>
          <w:sz w:val="21"/>
          <w:szCs w:val="21"/>
          <w:lang w:val="ru-RU" w:eastAsia="ru-RU" w:bidi="hi-IN"/>
        </w:rPr>
        <w:t xml:space="preserve"> з </w:t>
      </w:r>
      <w:proofErr w:type="spellStart"/>
      <w:r w:rsidRPr="00B41662">
        <w:rPr>
          <w:rFonts w:ascii="Times New Roman" w:eastAsia="Tahoma" w:hAnsi="Times New Roman" w:cs="Times New Roman"/>
          <w:color w:val="00000A"/>
          <w:sz w:val="21"/>
          <w:szCs w:val="21"/>
          <w:lang w:val="ru-RU" w:eastAsia="ru-RU" w:bidi="hi-IN"/>
        </w:rPr>
        <w:t>дати</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приймання</w:t>
      </w:r>
      <w:proofErr w:type="spellEnd"/>
      <w:r w:rsidRPr="00B41662">
        <w:rPr>
          <w:rFonts w:ascii="Times New Roman" w:eastAsia="Tahoma" w:hAnsi="Times New Roman" w:cs="Times New Roman"/>
          <w:color w:val="00000A"/>
          <w:sz w:val="21"/>
          <w:szCs w:val="21"/>
          <w:lang w:val="ru-RU" w:eastAsia="ru-RU" w:bidi="hi-IN"/>
        </w:rPr>
        <w:t xml:space="preserve"> товару </w:t>
      </w:r>
      <w:proofErr w:type="spellStart"/>
      <w:r w:rsidRPr="00B41662">
        <w:rPr>
          <w:rFonts w:ascii="Times New Roman" w:eastAsia="Tahoma" w:hAnsi="Times New Roman" w:cs="Times New Roman"/>
          <w:color w:val="00000A"/>
          <w:sz w:val="21"/>
          <w:szCs w:val="21"/>
          <w:lang w:val="ru-RU" w:eastAsia="ru-RU" w:bidi="hi-IN"/>
        </w:rPr>
        <w:t>Замовником</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Умовою</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гарантійного</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обслуговування</w:t>
      </w:r>
      <w:proofErr w:type="spellEnd"/>
      <w:r w:rsidRPr="00B41662">
        <w:rPr>
          <w:rFonts w:ascii="Times New Roman" w:eastAsia="Tahoma" w:hAnsi="Times New Roman" w:cs="Times New Roman"/>
          <w:color w:val="00000A"/>
          <w:sz w:val="21"/>
          <w:szCs w:val="21"/>
          <w:lang w:val="ru-RU" w:eastAsia="ru-RU" w:bidi="hi-IN"/>
        </w:rPr>
        <w:t xml:space="preserve"> є, </w:t>
      </w:r>
      <w:proofErr w:type="spellStart"/>
      <w:r w:rsidRPr="00B41662">
        <w:rPr>
          <w:rFonts w:ascii="Times New Roman" w:eastAsia="Tahoma" w:hAnsi="Times New Roman" w:cs="Times New Roman"/>
          <w:color w:val="00000A"/>
          <w:sz w:val="21"/>
          <w:szCs w:val="21"/>
          <w:lang w:val="ru-RU" w:eastAsia="ru-RU" w:bidi="hi-IN"/>
        </w:rPr>
        <w:t>зокрема</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експлуатація</w:t>
      </w:r>
      <w:proofErr w:type="spellEnd"/>
      <w:r w:rsidRPr="00B41662">
        <w:rPr>
          <w:rFonts w:ascii="Times New Roman" w:eastAsia="Tahoma" w:hAnsi="Times New Roman" w:cs="Times New Roman"/>
          <w:color w:val="00000A"/>
          <w:sz w:val="21"/>
          <w:szCs w:val="21"/>
          <w:lang w:val="ru-RU" w:eastAsia="ru-RU" w:bidi="hi-IN"/>
        </w:rPr>
        <w:t xml:space="preserve"> товару </w:t>
      </w:r>
      <w:proofErr w:type="spellStart"/>
      <w:r w:rsidRPr="00B41662">
        <w:rPr>
          <w:rFonts w:ascii="Times New Roman" w:eastAsia="Tahoma" w:hAnsi="Times New Roman" w:cs="Times New Roman"/>
          <w:color w:val="00000A"/>
          <w:sz w:val="21"/>
          <w:szCs w:val="21"/>
          <w:lang w:val="ru-RU" w:eastAsia="ru-RU" w:bidi="hi-IN"/>
        </w:rPr>
        <w:t>згідно</w:t>
      </w:r>
      <w:proofErr w:type="spellEnd"/>
      <w:r w:rsidRPr="00B41662">
        <w:rPr>
          <w:rFonts w:ascii="Times New Roman" w:eastAsia="Tahoma" w:hAnsi="Times New Roman" w:cs="Times New Roman"/>
          <w:color w:val="00000A"/>
          <w:sz w:val="21"/>
          <w:szCs w:val="21"/>
          <w:lang w:val="ru-RU" w:eastAsia="ru-RU" w:bidi="hi-IN"/>
        </w:rPr>
        <w:t xml:space="preserve"> з правилами </w:t>
      </w:r>
      <w:proofErr w:type="spellStart"/>
      <w:r w:rsidRPr="00B41662">
        <w:rPr>
          <w:rFonts w:ascii="Times New Roman" w:eastAsia="Tahoma" w:hAnsi="Times New Roman" w:cs="Times New Roman"/>
          <w:color w:val="00000A"/>
          <w:sz w:val="21"/>
          <w:szCs w:val="21"/>
          <w:lang w:val="ru-RU" w:eastAsia="ru-RU" w:bidi="hi-IN"/>
        </w:rPr>
        <w:t>експлуатації</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виробника</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що</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можуть</w:t>
      </w:r>
      <w:proofErr w:type="spellEnd"/>
      <w:r w:rsidRPr="00B41662">
        <w:rPr>
          <w:rFonts w:ascii="Times New Roman" w:eastAsia="Tahoma" w:hAnsi="Times New Roman" w:cs="Times New Roman"/>
          <w:color w:val="00000A"/>
          <w:sz w:val="21"/>
          <w:szCs w:val="21"/>
          <w:lang w:val="ru-RU" w:eastAsia="ru-RU" w:bidi="hi-IN"/>
        </w:rPr>
        <w:t xml:space="preserve"> </w:t>
      </w:r>
      <w:proofErr w:type="spellStart"/>
      <w:r w:rsidRPr="00B41662">
        <w:rPr>
          <w:rFonts w:ascii="Times New Roman" w:eastAsia="Tahoma" w:hAnsi="Times New Roman" w:cs="Times New Roman"/>
          <w:color w:val="00000A"/>
          <w:sz w:val="21"/>
          <w:szCs w:val="21"/>
          <w:lang w:val="ru-RU" w:eastAsia="ru-RU" w:bidi="hi-IN"/>
        </w:rPr>
        <w:t>надаватися</w:t>
      </w:r>
      <w:proofErr w:type="spellEnd"/>
      <w:r w:rsidRPr="00B41662">
        <w:rPr>
          <w:rFonts w:ascii="Times New Roman" w:eastAsia="Tahoma" w:hAnsi="Times New Roman" w:cs="Times New Roman"/>
          <w:color w:val="00000A"/>
          <w:sz w:val="21"/>
          <w:szCs w:val="21"/>
          <w:lang w:val="ru-RU" w:eastAsia="ru-RU" w:bidi="hi-IN"/>
        </w:rPr>
        <w:t xml:space="preserve"> разом </w:t>
      </w:r>
      <w:proofErr w:type="spellStart"/>
      <w:r w:rsidRPr="00B41662">
        <w:rPr>
          <w:rFonts w:ascii="Times New Roman" w:eastAsia="Tahoma" w:hAnsi="Times New Roman" w:cs="Times New Roman"/>
          <w:color w:val="00000A"/>
          <w:sz w:val="21"/>
          <w:szCs w:val="21"/>
          <w:lang w:val="ru-RU" w:eastAsia="ru-RU" w:bidi="hi-IN"/>
        </w:rPr>
        <w:t>із</w:t>
      </w:r>
      <w:proofErr w:type="spellEnd"/>
      <w:r w:rsidRPr="00B41662">
        <w:rPr>
          <w:rFonts w:ascii="Times New Roman" w:eastAsia="Tahoma" w:hAnsi="Times New Roman" w:cs="Times New Roman"/>
          <w:color w:val="00000A"/>
          <w:sz w:val="21"/>
          <w:szCs w:val="21"/>
          <w:lang w:val="ru-RU" w:eastAsia="ru-RU" w:bidi="hi-IN"/>
        </w:rPr>
        <w:t xml:space="preserve"> товаром </w:t>
      </w:r>
      <w:r w:rsidRPr="00B41662">
        <w:rPr>
          <w:rFonts w:ascii="Times New Roman" w:eastAsia="Tahoma" w:hAnsi="Times New Roman" w:cs="Times New Roman"/>
          <w:b/>
          <w:color w:val="00000A"/>
          <w:sz w:val="21"/>
          <w:szCs w:val="21"/>
          <w:u w:val="single"/>
          <w:lang w:eastAsia="ru-RU" w:bidi="hi-IN"/>
        </w:rPr>
        <w:t>(у складі тендерної пропозиції Учасник має надати відповідний гарантійний лист)</w:t>
      </w:r>
      <w:r w:rsidRPr="00B41662">
        <w:rPr>
          <w:rFonts w:ascii="Times New Roman" w:eastAsia="Tahoma" w:hAnsi="Times New Roman" w:cs="Times New Roman"/>
          <w:color w:val="00000A"/>
          <w:sz w:val="21"/>
          <w:szCs w:val="21"/>
          <w:lang w:eastAsia="ru-RU" w:bidi="hi-IN"/>
        </w:rPr>
        <w:t>.</w:t>
      </w:r>
    </w:p>
    <w:p w:rsidR="009D461D" w:rsidRPr="00B41662" w:rsidRDefault="009D461D" w:rsidP="009D461D">
      <w:pPr>
        <w:suppressAutoHyphens/>
        <w:spacing w:after="0" w:line="240" w:lineRule="auto"/>
        <w:ind w:firstLine="709"/>
        <w:jc w:val="both"/>
        <w:rPr>
          <w:rFonts w:ascii="Times New Roman" w:hAnsi="Times New Roman" w:cs="Times New Roman"/>
          <w:b/>
          <w:sz w:val="21"/>
          <w:szCs w:val="21"/>
          <w:u w:val="single"/>
          <w:lang w:eastAsia="ru-RU"/>
        </w:rPr>
      </w:pPr>
      <w:r w:rsidRPr="00B41662">
        <w:rPr>
          <w:rFonts w:ascii="Times New Roman" w:hAnsi="Times New Roman" w:cs="Times New Roman"/>
          <w:b/>
          <w:sz w:val="21"/>
          <w:szCs w:val="21"/>
          <w:u w:val="single"/>
          <w:lang w:eastAsia="ru-RU"/>
        </w:rPr>
        <w:t>Учасник в складі тендерної пропозиції має надати:</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крайку меблеву </w:t>
      </w:r>
      <w:proofErr w:type="spellStart"/>
      <w:r w:rsidRPr="00B41662">
        <w:rPr>
          <w:rFonts w:ascii="Times New Roman" w:hAnsi="Times New Roman" w:cs="Times New Roman"/>
          <w:sz w:val="21"/>
          <w:szCs w:val="21"/>
          <w:lang w:eastAsia="ru-RU"/>
        </w:rPr>
        <w:t>полівінілхлоридну</w:t>
      </w:r>
      <w:proofErr w:type="spellEnd"/>
      <w:r w:rsidRPr="00B41662">
        <w:rPr>
          <w:rFonts w:ascii="Times New Roman" w:hAnsi="Times New Roman" w:cs="Times New Roman"/>
          <w:sz w:val="21"/>
          <w:szCs w:val="21"/>
          <w:lang w:eastAsia="ru-RU"/>
        </w:rPr>
        <w:t>.</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плити </w:t>
      </w:r>
      <w:proofErr w:type="spellStart"/>
      <w:r w:rsidRPr="00B41662">
        <w:rPr>
          <w:rFonts w:ascii="Times New Roman" w:hAnsi="Times New Roman" w:cs="Times New Roman"/>
          <w:sz w:val="21"/>
          <w:szCs w:val="21"/>
          <w:lang w:eastAsia="ru-RU"/>
        </w:rPr>
        <w:t>деревинно-стружкові</w:t>
      </w:r>
      <w:proofErr w:type="spellEnd"/>
      <w:r w:rsidRPr="00B41662">
        <w:rPr>
          <w:rFonts w:ascii="Times New Roman" w:hAnsi="Times New Roman" w:cs="Times New Roman"/>
          <w:sz w:val="21"/>
          <w:szCs w:val="21"/>
          <w:lang w:eastAsia="ru-RU"/>
        </w:rPr>
        <w:t xml:space="preserve"> та деревинно-волокнисті ламіновані.</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Висновок державної </w:t>
      </w:r>
      <w:proofErr w:type="spellStart"/>
      <w:r w:rsidRPr="00B41662">
        <w:rPr>
          <w:rFonts w:ascii="Times New Roman" w:hAnsi="Times New Roman" w:cs="Times New Roman"/>
          <w:sz w:val="21"/>
          <w:szCs w:val="21"/>
          <w:lang w:eastAsia="ru-RU"/>
        </w:rPr>
        <w:t>санітарно-епідеміологіної</w:t>
      </w:r>
      <w:proofErr w:type="spellEnd"/>
      <w:r w:rsidRPr="00B41662">
        <w:rPr>
          <w:rFonts w:ascii="Times New Roman" w:hAnsi="Times New Roman" w:cs="Times New Roman"/>
          <w:sz w:val="21"/>
          <w:szCs w:val="21"/>
          <w:lang w:eastAsia="ru-RU"/>
        </w:rPr>
        <w:t xml:space="preserve"> експертизи на фурнітуру меблеву та аналогічні вироби з недорогоцінних металів.</w:t>
      </w:r>
    </w:p>
    <w:p w:rsidR="009D461D" w:rsidRPr="00B41662" w:rsidRDefault="009D461D" w:rsidP="009D461D">
      <w:pPr>
        <w:numPr>
          <w:ilvl w:val="0"/>
          <w:numId w:val="40"/>
        </w:numPr>
        <w:suppressAutoHyphens/>
        <w:spacing w:after="0" w:line="240" w:lineRule="auto"/>
        <w:jc w:val="both"/>
        <w:rPr>
          <w:rFonts w:ascii="Times New Roman" w:hAnsi="Times New Roman" w:cs="Times New Roman"/>
          <w:sz w:val="21"/>
          <w:szCs w:val="21"/>
          <w:lang w:eastAsia="ru-RU"/>
        </w:rPr>
      </w:pPr>
      <w:r w:rsidRPr="00B41662">
        <w:rPr>
          <w:rFonts w:ascii="Times New Roman" w:hAnsi="Times New Roman" w:cs="Times New Roman"/>
          <w:sz w:val="21"/>
          <w:szCs w:val="21"/>
          <w:lang w:eastAsia="ru-RU"/>
        </w:rPr>
        <w:t xml:space="preserve">Сертифікат відповідності на плити </w:t>
      </w:r>
      <w:proofErr w:type="spellStart"/>
      <w:r w:rsidRPr="00B41662">
        <w:rPr>
          <w:rFonts w:ascii="Times New Roman" w:hAnsi="Times New Roman" w:cs="Times New Roman"/>
          <w:sz w:val="21"/>
          <w:szCs w:val="21"/>
          <w:lang w:eastAsia="ru-RU"/>
        </w:rPr>
        <w:t>деревинно-стружкові</w:t>
      </w:r>
      <w:proofErr w:type="spellEnd"/>
      <w:r w:rsidRPr="00B41662">
        <w:rPr>
          <w:rFonts w:ascii="Times New Roman" w:hAnsi="Times New Roman" w:cs="Times New Roman"/>
          <w:sz w:val="21"/>
          <w:szCs w:val="21"/>
          <w:lang w:eastAsia="ru-RU"/>
        </w:rPr>
        <w:t xml:space="preserve"> ламіновані класу емісії формальдегіду Е1.</w:t>
      </w:r>
    </w:p>
    <w:p w:rsidR="009D461D" w:rsidRDefault="009D461D"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421204" w:rsidRDefault="00421204" w:rsidP="007E7262">
      <w:pPr>
        <w:pStyle w:val="aa"/>
        <w:jc w:val="both"/>
        <w:rPr>
          <w:color w:val="000000"/>
        </w:rPr>
      </w:pP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5A01" w:rsidRPr="009932BD" w:rsidRDefault="00615A01" w:rsidP="00E33DE4">
      <w:pPr>
        <w:shd w:val="clear" w:color="auto" w:fill="FFFFFF"/>
        <w:spacing w:line="0" w:lineRule="atLeast"/>
        <w:jc w:val="center"/>
        <w:rPr>
          <w:rStyle w:val="translation-chunk"/>
          <w:rFonts w:ascii="Times New Roman" w:hAnsi="Times New Roman"/>
          <w:shd w:val="clear" w:color="auto" w:fill="FFFFFF"/>
        </w:rPr>
      </w:pPr>
      <w:r w:rsidRPr="00E33DE4">
        <w:rPr>
          <w:rFonts w:ascii="Times New Roman" w:hAnsi="Times New Roman" w:cs="Times New Roman"/>
          <w:b/>
          <w:color w:val="000000" w:themeColor="text1"/>
        </w:rPr>
        <w:t>ПРОЄКТ</w:t>
      </w:r>
      <w:r w:rsidRPr="0017598D">
        <w:rPr>
          <w:rFonts w:ascii="Times New Roman" w:hAnsi="Times New Roman" w:cs="Times New Roman"/>
          <w:color w:val="000000" w:themeColor="text1"/>
        </w:rPr>
        <w:t xml:space="preserve"> </w:t>
      </w:r>
      <w:r w:rsidR="00E33DE4">
        <w:rPr>
          <w:rStyle w:val="translation-chunk"/>
          <w:rFonts w:ascii="Times New Roman" w:hAnsi="Times New Roman"/>
          <w:b/>
          <w:shd w:val="clear" w:color="auto" w:fill="FFFFFF"/>
        </w:rPr>
        <w:t>ДОГОВІР</w:t>
      </w:r>
      <w:r w:rsidRPr="009932BD">
        <w:rPr>
          <w:rStyle w:val="translation-chunk"/>
          <w:rFonts w:ascii="Times New Roman" w:hAnsi="Times New Roman"/>
          <w:b/>
          <w:shd w:val="clear" w:color="auto" w:fill="FFFFFF"/>
        </w:rPr>
        <w:t xml:space="preserve"> </w:t>
      </w:r>
      <w:r>
        <w:rPr>
          <w:rStyle w:val="translation-chunk"/>
          <w:rFonts w:ascii="Times New Roman" w:hAnsi="Times New Roman"/>
          <w:b/>
          <w:shd w:val="clear" w:color="auto" w:fill="FFFFFF"/>
        </w:rPr>
        <w:t>ПРО ЗАКУПІВЛЮ</w:t>
      </w:r>
      <w:r w:rsidR="00E33DE4">
        <w:rPr>
          <w:rStyle w:val="translation-chunk"/>
          <w:rFonts w:ascii="Times New Roman" w:hAnsi="Times New Roman"/>
          <w:b/>
          <w:shd w:val="clear" w:color="auto" w:fill="FFFFFF"/>
        </w:rPr>
        <w:t xml:space="preserve"> </w:t>
      </w:r>
      <w:r w:rsidRPr="009932BD">
        <w:rPr>
          <w:rStyle w:val="translation-chunk"/>
          <w:rFonts w:ascii="Times New Roman" w:hAnsi="Times New Roman"/>
          <w:b/>
          <w:shd w:val="clear" w:color="auto" w:fill="FFFFFF"/>
        </w:rPr>
        <w:t>№ _____</w:t>
      </w:r>
    </w:p>
    <w:p w:rsidR="00615A01" w:rsidRPr="00757E37" w:rsidRDefault="000D0961" w:rsidP="000D096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9"/>
        </w:tabs>
        <w:spacing w:line="0" w:lineRule="atLeast"/>
        <w:jc w:val="both"/>
        <w:rPr>
          <w:rFonts w:ascii="Times New Roman" w:hAnsi="Times New Roman"/>
        </w:rPr>
      </w:pPr>
      <w:r w:rsidRPr="000D0961">
        <w:rPr>
          <w:rStyle w:val="translation-chunk"/>
          <w:rFonts w:ascii="Times New Roman" w:hAnsi="Times New Roman"/>
          <w:shd w:val="clear" w:color="auto" w:fill="FFFFFF"/>
        </w:rPr>
        <w:t xml:space="preserve">м. Київ                                                                                               </w:t>
      </w:r>
      <w:r>
        <w:rPr>
          <w:rStyle w:val="translation-chunk"/>
          <w:rFonts w:ascii="Times New Roman" w:hAnsi="Times New Roman"/>
          <w:shd w:val="clear" w:color="auto" w:fill="FFFFFF"/>
        </w:rPr>
        <w:t xml:space="preserve">                  </w:t>
      </w:r>
      <w:r w:rsidRPr="000D0961">
        <w:rPr>
          <w:rStyle w:val="translation-chunk"/>
          <w:rFonts w:ascii="Times New Roman" w:hAnsi="Times New Roman"/>
          <w:shd w:val="clear" w:color="auto" w:fill="FFFFFF"/>
        </w:rPr>
        <w:t xml:space="preserve">      "___" _________  2023 р.</w:t>
      </w:r>
      <w:r>
        <w:rPr>
          <w:rStyle w:val="translation-chunk"/>
          <w:rFonts w:ascii="Times New Roman" w:hAnsi="Times New Roman"/>
          <w:shd w:val="clear" w:color="auto" w:fill="FFFFFF"/>
        </w:rPr>
        <w:tab/>
      </w:r>
    </w:p>
    <w:p w:rsidR="00615A01" w:rsidRPr="000D0961" w:rsidRDefault="00615A01" w:rsidP="00615A01">
      <w:pPr>
        <w:pStyle w:val="af0"/>
        <w:jc w:val="both"/>
        <w:rPr>
          <w:color w:val="000000"/>
          <w:lang w:val="uk-UA"/>
        </w:rPr>
      </w:pPr>
      <w:bookmarkStart w:id="8" w:name="22"/>
      <w:bookmarkEnd w:id="8"/>
      <w:r w:rsidRPr="00952CB5">
        <w:rPr>
          <w:b/>
          <w:lang w:val="uk-UA"/>
        </w:rPr>
        <w:t xml:space="preserve">     </w:t>
      </w:r>
      <w:r w:rsidR="000D0961" w:rsidRPr="000D0961">
        <w:rPr>
          <w:lang w:val="uk-UA"/>
        </w:rPr>
        <w:t xml:space="preserve">________________________, який діє на підставі  __________________ з однієї сторони (далі - Замовник), і __________________________ «__________» в особі ____________________ що діє на підставі ________, з іншої сторони (далі - Підрядник), разом – Сторони, уклали цей Договір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Договір) про наступне:                    </w:t>
      </w:r>
    </w:p>
    <w:p w:rsidR="00615A01" w:rsidRPr="00952CB5" w:rsidRDefault="00615A01" w:rsidP="00615A01">
      <w:pPr>
        <w:pStyle w:val="af0"/>
        <w:jc w:val="both"/>
        <w:rPr>
          <w:color w:val="000000"/>
          <w:lang w:val="uk-UA"/>
        </w:rPr>
      </w:pPr>
    </w:p>
    <w:p w:rsidR="00615A01" w:rsidRPr="00F350CD" w:rsidRDefault="00615A01" w:rsidP="00615A01">
      <w:pPr>
        <w:pStyle w:val="af0"/>
        <w:numPr>
          <w:ilvl w:val="0"/>
          <w:numId w:val="22"/>
        </w:numPr>
        <w:jc w:val="center"/>
        <w:rPr>
          <w:b/>
          <w:color w:val="000000"/>
        </w:rPr>
      </w:pPr>
      <w:r w:rsidRPr="00F350CD">
        <w:rPr>
          <w:b/>
          <w:color w:val="000000"/>
        </w:rPr>
        <w:t>Предмет договору</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зобов'язується</w:t>
      </w:r>
      <w:proofErr w:type="spellEnd"/>
      <w:r w:rsidRPr="00F350CD">
        <w:rPr>
          <w:color w:val="000000"/>
        </w:rPr>
        <w:t xml:space="preserve"> </w:t>
      </w:r>
      <w:proofErr w:type="spellStart"/>
      <w:r w:rsidRPr="00F350CD">
        <w:rPr>
          <w:color w:val="000000"/>
        </w:rPr>
        <w:t>передати</w:t>
      </w:r>
      <w:proofErr w:type="spellEnd"/>
      <w:r w:rsidRPr="00F350CD">
        <w:rPr>
          <w:color w:val="000000"/>
        </w:rPr>
        <w:t xml:space="preserve"> у </w:t>
      </w:r>
      <w:proofErr w:type="spellStart"/>
      <w:r w:rsidRPr="00F350CD">
        <w:rPr>
          <w:color w:val="000000"/>
        </w:rPr>
        <w:t>власність</w:t>
      </w:r>
      <w:proofErr w:type="spellEnd"/>
      <w:r w:rsidRPr="00F350CD">
        <w:rPr>
          <w:color w:val="000000"/>
        </w:rPr>
        <w:t xml:space="preserve"> </w:t>
      </w:r>
      <w:proofErr w:type="spellStart"/>
      <w:r w:rsidRPr="00F350CD">
        <w:rPr>
          <w:color w:val="000000"/>
        </w:rPr>
        <w:t>Замовника</w:t>
      </w:r>
      <w:proofErr w:type="spellEnd"/>
      <w:r>
        <w:rPr>
          <w:color w:val="000000"/>
          <w:lang w:val="uk-UA"/>
        </w:rPr>
        <w:t>:_______________</w:t>
      </w:r>
      <w:r w:rsidRPr="000A4D52">
        <w:rPr>
          <w:color w:val="000000"/>
        </w:rPr>
        <w:t xml:space="preserve"> (</w:t>
      </w:r>
      <w:proofErr w:type="spellStart"/>
      <w:r w:rsidRPr="000A4D52">
        <w:rPr>
          <w:color w:val="000000"/>
        </w:rPr>
        <w:t>далі</w:t>
      </w:r>
      <w:proofErr w:type="spellEnd"/>
      <w:r w:rsidRPr="000A4D52">
        <w:rPr>
          <w:color w:val="000000"/>
        </w:rPr>
        <w:t xml:space="preserve"> - товар), а </w:t>
      </w:r>
      <w:proofErr w:type="spellStart"/>
      <w:r w:rsidRPr="000A4D52">
        <w:rPr>
          <w:color w:val="000000"/>
        </w:rPr>
        <w:t>Замов</w:t>
      </w:r>
      <w:r>
        <w:rPr>
          <w:color w:val="000000"/>
        </w:rPr>
        <w:t>ник</w:t>
      </w:r>
      <w:proofErr w:type="spellEnd"/>
      <w:r w:rsidRPr="00F350CD">
        <w:rPr>
          <w:color w:val="000000"/>
        </w:rPr>
        <w:t xml:space="preserve"> - </w:t>
      </w:r>
      <w:proofErr w:type="spellStart"/>
      <w:r w:rsidRPr="00F350CD">
        <w:rPr>
          <w:color w:val="000000"/>
        </w:rPr>
        <w:t>прийняти</w:t>
      </w:r>
      <w:proofErr w:type="spellEnd"/>
      <w:r w:rsidRPr="00F350CD">
        <w:rPr>
          <w:color w:val="000000"/>
        </w:rPr>
        <w:t xml:space="preserve"> і </w:t>
      </w:r>
      <w:proofErr w:type="spellStart"/>
      <w:r w:rsidRPr="00F350CD">
        <w:rPr>
          <w:color w:val="000000"/>
        </w:rPr>
        <w:t>оплатити</w:t>
      </w:r>
      <w:proofErr w:type="spellEnd"/>
      <w:r w:rsidRPr="00F350CD">
        <w:rPr>
          <w:color w:val="000000"/>
        </w:rPr>
        <w:t xml:space="preserve"> </w:t>
      </w:r>
      <w:proofErr w:type="spellStart"/>
      <w:r w:rsidRPr="00F350CD">
        <w:rPr>
          <w:color w:val="000000"/>
        </w:rPr>
        <w:t>такий</w:t>
      </w:r>
      <w:proofErr w:type="spellEnd"/>
      <w:r w:rsidRPr="00F350CD">
        <w:rPr>
          <w:color w:val="000000"/>
        </w:rPr>
        <w:t xml:space="preserve"> товар.</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Обсяг</w:t>
      </w:r>
      <w:proofErr w:type="spellEnd"/>
      <w:r w:rsidRPr="00F350CD">
        <w:rPr>
          <w:color w:val="000000"/>
        </w:rPr>
        <w:t xml:space="preserve"> (</w:t>
      </w:r>
      <w:proofErr w:type="spellStart"/>
      <w:r w:rsidRPr="00F350CD">
        <w:rPr>
          <w:color w:val="000000"/>
        </w:rPr>
        <w:t>асортимент</w:t>
      </w:r>
      <w:proofErr w:type="spellEnd"/>
      <w:r w:rsidRPr="00F350CD">
        <w:rPr>
          <w:color w:val="000000"/>
        </w:rPr>
        <w:t xml:space="preserve">, номенклатура) товару </w:t>
      </w:r>
      <w:proofErr w:type="spellStart"/>
      <w:r w:rsidRPr="00F350CD">
        <w:rPr>
          <w:color w:val="000000"/>
        </w:rPr>
        <w:t>зазначений</w:t>
      </w:r>
      <w:proofErr w:type="spellEnd"/>
      <w:r w:rsidRPr="00F350CD">
        <w:rPr>
          <w:color w:val="000000"/>
        </w:rPr>
        <w:t xml:space="preserve"> у </w:t>
      </w:r>
      <w:proofErr w:type="spellStart"/>
      <w:r w:rsidRPr="00F350CD">
        <w:rPr>
          <w:color w:val="000000"/>
        </w:rPr>
        <w:t>специфікації</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додається</w:t>
      </w:r>
      <w:proofErr w:type="spellEnd"/>
      <w:r w:rsidRPr="00F350CD">
        <w:rPr>
          <w:color w:val="000000"/>
        </w:rPr>
        <w:t xml:space="preserve"> до Договору про </w:t>
      </w:r>
      <w:proofErr w:type="spellStart"/>
      <w:r w:rsidRPr="00F350CD">
        <w:rPr>
          <w:color w:val="000000"/>
        </w:rPr>
        <w:t>закупівлю</w:t>
      </w:r>
      <w:proofErr w:type="spellEnd"/>
      <w:r w:rsidRPr="00F350CD">
        <w:rPr>
          <w:color w:val="000000"/>
        </w:rPr>
        <w:t xml:space="preserve"> і є </w:t>
      </w:r>
      <w:proofErr w:type="spellStart"/>
      <w:r w:rsidRPr="00F350CD">
        <w:rPr>
          <w:color w:val="000000"/>
        </w:rPr>
        <w:t>його</w:t>
      </w:r>
      <w:proofErr w:type="spellEnd"/>
      <w:r w:rsidRPr="00F350CD">
        <w:rPr>
          <w:color w:val="000000"/>
        </w:rPr>
        <w:t xml:space="preserve"> </w:t>
      </w:r>
      <w:proofErr w:type="spellStart"/>
      <w:r w:rsidRPr="00F350CD">
        <w:rPr>
          <w:color w:val="000000"/>
        </w:rPr>
        <w:t>невід'ємною</w:t>
      </w:r>
      <w:proofErr w:type="spellEnd"/>
      <w:r w:rsidRPr="00F350CD">
        <w:rPr>
          <w:color w:val="000000"/>
        </w:rPr>
        <w:t xml:space="preserve"> </w:t>
      </w:r>
      <w:proofErr w:type="spellStart"/>
      <w:r w:rsidRPr="00F350CD">
        <w:rPr>
          <w:color w:val="000000"/>
        </w:rPr>
        <w:t>частиною</w:t>
      </w:r>
      <w:proofErr w:type="spellEnd"/>
      <w:r>
        <w:rPr>
          <w:color w:val="000000"/>
        </w:rPr>
        <w:t>.</w:t>
      </w:r>
    </w:p>
    <w:p w:rsidR="00615A01" w:rsidRPr="00F350CD" w:rsidRDefault="00615A01" w:rsidP="00615A01">
      <w:pPr>
        <w:pStyle w:val="af0"/>
        <w:numPr>
          <w:ilvl w:val="1"/>
          <w:numId w:val="22"/>
        </w:numPr>
        <w:jc w:val="both"/>
        <w:rPr>
          <w:color w:val="000000"/>
        </w:rPr>
      </w:pPr>
      <w:proofErr w:type="spellStart"/>
      <w:r w:rsidRPr="00F350CD">
        <w:rPr>
          <w:color w:val="000000"/>
        </w:rPr>
        <w:t>Якість</w:t>
      </w:r>
      <w:proofErr w:type="spellEnd"/>
      <w:r w:rsidRPr="00F350CD">
        <w:rPr>
          <w:color w:val="000000"/>
        </w:rPr>
        <w:t xml:space="preserve"> товару повинна </w:t>
      </w:r>
      <w:proofErr w:type="spellStart"/>
      <w:r w:rsidRPr="00F350CD">
        <w:rPr>
          <w:color w:val="000000"/>
        </w:rPr>
        <w:t>відповідати</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ДСТУ.</w:t>
      </w:r>
    </w:p>
    <w:p w:rsidR="00615A01" w:rsidRPr="00F350CD" w:rsidRDefault="00615A01" w:rsidP="00615A01">
      <w:pPr>
        <w:pStyle w:val="af0"/>
        <w:numPr>
          <w:ilvl w:val="1"/>
          <w:numId w:val="22"/>
        </w:numPr>
        <w:ind w:left="0" w:firstLine="284"/>
        <w:jc w:val="both"/>
        <w:rPr>
          <w:color w:val="000000"/>
        </w:rPr>
      </w:pPr>
      <w:proofErr w:type="spellStart"/>
      <w:r w:rsidRPr="00F350CD">
        <w:rPr>
          <w:color w:val="000000"/>
        </w:rPr>
        <w:t>Обсяги</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w:t>
      </w:r>
      <w:proofErr w:type="spellStart"/>
      <w:r w:rsidRPr="00F350CD">
        <w:rPr>
          <w:color w:val="000000"/>
        </w:rPr>
        <w:t>можуть</w:t>
      </w:r>
      <w:proofErr w:type="spellEnd"/>
      <w:r w:rsidRPr="00F350CD">
        <w:rPr>
          <w:color w:val="000000"/>
        </w:rPr>
        <w:t xml:space="preserve"> бути </w:t>
      </w:r>
      <w:proofErr w:type="spellStart"/>
      <w:r w:rsidRPr="00F350CD">
        <w:rPr>
          <w:color w:val="000000"/>
        </w:rPr>
        <w:t>зменшені</w:t>
      </w:r>
      <w:proofErr w:type="spellEnd"/>
      <w:r w:rsidRPr="00F350CD">
        <w:rPr>
          <w:color w:val="000000"/>
        </w:rPr>
        <w:t xml:space="preserve">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w:t>
      </w:r>
    </w:p>
    <w:p w:rsidR="00615A01" w:rsidRPr="00F350CD" w:rsidRDefault="00615A01" w:rsidP="00615A01">
      <w:pPr>
        <w:pStyle w:val="af0"/>
        <w:jc w:val="center"/>
        <w:rPr>
          <w:color w:val="000000"/>
        </w:rPr>
      </w:pPr>
      <w:r w:rsidRPr="00F350CD">
        <w:rPr>
          <w:color w:val="000000"/>
        </w:rPr>
        <w:t>2</w:t>
      </w:r>
      <w:r w:rsidRPr="00F350CD">
        <w:rPr>
          <w:b/>
          <w:color w:val="000000"/>
        </w:rPr>
        <w:t xml:space="preserve">. </w:t>
      </w:r>
      <w:proofErr w:type="spellStart"/>
      <w:r w:rsidRPr="00F350CD">
        <w:rPr>
          <w:b/>
          <w:color w:val="000000"/>
        </w:rPr>
        <w:t>Ціна</w:t>
      </w:r>
      <w:proofErr w:type="spellEnd"/>
      <w:r w:rsidRPr="00F350CD">
        <w:rPr>
          <w:b/>
          <w:color w:val="000000"/>
        </w:rPr>
        <w:t xml:space="preserve"> договору та порядок оплати</w:t>
      </w:r>
    </w:p>
    <w:p w:rsidR="00615A01" w:rsidRPr="00F350CD" w:rsidRDefault="00615A01" w:rsidP="00615A01">
      <w:pPr>
        <w:pStyle w:val="af0"/>
        <w:jc w:val="both"/>
        <w:rPr>
          <w:color w:val="000000"/>
        </w:rPr>
      </w:pPr>
      <w:r w:rsidRPr="00F350CD">
        <w:rPr>
          <w:color w:val="000000"/>
        </w:rPr>
        <w:t xml:space="preserve">2.1. </w:t>
      </w:r>
      <w:proofErr w:type="spellStart"/>
      <w:r w:rsidRPr="00F350CD">
        <w:rPr>
          <w:color w:val="000000"/>
        </w:rPr>
        <w:t>Ціна</w:t>
      </w:r>
      <w:proofErr w:type="spellEnd"/>
      <w:r w:rsidRPr="00F350CD">
        <w:rPr>
          <w:color w:val="000000"/>
        </w:rPr>
        <w:t xml:space="preserve"> на товар </w:t>
      </w:r>
      <w:proofErr w:type="spellStart"/>
      <w:r w:rsidRPr="00F350CD">
        <w:rPr>
          <w:color w:val="000000"/>
        </w:rPr>
        <w:t>встановлюється</w:t>
      </w:r>
      <w:proofErr w:type="spellEnd"/>
      <w:r w:rsidRPr="00F350CD">
        <w:rPr>
          <w:color w:val="000000"/>
        </w:rPr>
        <w:t xml:space="preserve"> в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615A01" w:rsidRPr="00F350CD" w:rsidRDefault="00615A01" w:rsidP="00615A01">
      <w:pPr>
        <w:pStyle w:val="af0"/>
        <w:jc w:val="both"/>
        <w:rPr>
          <w:color w:val="000000"/>
        </w:rPr>
      </w:pPr>
      <w:r w:rsidRPr="00F350CD">
        <w:rPr>
          <w:color w:val="000000"/>
        </w:rPr>
        <w:t xml:space="preserve">2.2.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становить ______________________</w:t>
      </w:r>
    </w:p>
    <w:p w:rsidR="00615A01" w:rsidRPr="00F350CD" w:rsidRDefault="00615A01" w:rsidP="00615A01">
      <w:pPr>
        <w:pStyle w:val="af0"/>
        <w:jc w:val="both"/>
        <w:rPr>
          <w:color w:val="000000"/>
        </w:rPr>
      </w:pPr>
      <w:r w:rsidRPr="00F350CD">
        <w:rPr>
          <w:color w:val="000000"/>
        </w:rPr>
        <w:t xml:space="preserve">2.4. </w:t>
      </w:r>
      <w:proofErr w:type="spellStart"/>
      <w:r w:rsidRPr="00F350CD">
        <w:rPr>
          <w:color w:val="000000"/>
        </w:rPr>
        <w:t>Ціна</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може</w:t>
      </w:r>
      <w:proofErr w:type="spellEnd"/>
      <w:r w:rsidRPr="00F350CD">
        <w:rPr>
          <w:color w:val="000000"/>
        </w:rPr>
        <w:t xml:space="preserve"> бути </w:t>
      </w:r>
      <w:proofErr w:type="spellStart"/>
      <w:r w:rsidRPr="00F350CD">
        <w:rPr>
          <w:color w:val="000000"/>
        </w:rPr>
        <w:t>зменшена</w:t>
      </w:r>
      <w:proofErr w:type="spellEnd"/>
      <w:r w:rsidRPr="00F350CD">
        <w:rPr>
          <w:color w:val="000000"/>
        </w:rPr>
        <w:t xml:space="preserve"> за </w:t>
      </w:r>
      <w:proofErr w:type="spellStart"/>
      <w:r w:rsidRPr="00F350CD">
        <w:rPr>
          <w:color w:val="000000"/>
        </w:rPr>
        <w:t>взаємною</w:t>
      </w:r>
      <w:proofErr w:type="spellEnd"/>
      <w:r w:rsidRPr="00F350CD">
        <w:rPr>
          <w:color w:val="000000"/>
        </w:rPr>
        <w:t xml:space="preserve"> </w:t>
      </w:r>
      <w:proofErr w:type="spellStart"/>
      <w:r w:rsidRPr="00F350CD">
        <w:rPr>
          <w:color w:val="000000"/>
        </w:rPr>
        <w:t>згодою</w:t>
      </w:r>
      <w:proofErr w:type="spellEnd"/>
      <w:r w:rsidRPr="00F350CD">
        <w:rPr>
          <w:color w:val="000000"/>
        </w:rPr>
        <w:t xml:space="preserve"> </w:t>
      </w:r>
      <w:proofErr w:type="spellStart"/>
      <w:r w:rsidRPr="00F350CD">
        <w:rPr>
          <w:color w:val="000000"/>
        </w:rPr>
        <w:t>Сторін</w:t>
      </w:r>
      <w:proofErr w:type="spellEnd"/>
      <w:r w:rsidRPr="00F350CD">
        <w:rPr>
          <w:color w:val="000000"/>
        </w:rPr>
        <w:t>.</w:t>
      </w:r>
    </w:p>
    <w:p w:rsidR="00615A01" w:rsidRPr="00F350CD" w:rsidRDefault="00615A01" w:rsidP="00615A01">
      <w:pPr>
        <w:pStyle w:val="af0"/>
        <w:jc w:val="both"/>
        <w:rPr>
          <w:color w:val="000000"/>
        </w:rPr>
      </w:pPr>
    </w:p>
    <w:p w:rsidR="00615A01" w:rsidRPr="00F350CD" w:rsidRDefault="00615A01" w:rsidP="00615A01">
      <w:pPr>
        <w:pStyle w:val="af0"/>
        <w:jc w:val="center"/>
        <w:rPr>
          <w:color w:val="000000"/>
        </w:rPr>
      </w:pPr>
      <w:r w:rsidRPr="00F350CD">
        <w:rPr>
          <w:color w:val="000000"/>
        </w:rPr>
        <w:t>3</w:t>
      </w:r>
      <w:r w:rsidRPr="00F350CD">
        <w:rPr>
          <w:b/>
          <w:color w:val="000000"/>
        </w:rPr>
        <w:t xml:space="preserve">. Порядок </w:t>
      </w:r>
      <w:proofErr w:type="spellStart"/>
      <w:r w:rsidRPr="00F350CD">
        <w:rPr>
          <w:b/>
          <w:color w:val="000000"/>
        </w:rPr>
        <w:t>здійснення</w:t>
      </w:r>
      <w:proofErr w:type="spellEnd"/>
      <w:r w:rsidRPr="00F350CD">
        <w:rPr>
          <w:b/>
          <w:color w:val="000000"/>
        </w:rPr>
        <w:t xml:space="preserve"> оплати</w:t>
      </w:r>
    </w:p>
    <w:p w:rsidR="00615A01" w:rsidRPr="00F350CD" w:rsidRDefault="00615A01" w:rsidP="00615A01">
      <w:pPr>
        <w:pStyle w:val="af0"/>
        <w:jc w:val="both"/>
        <w:rPr>
          <w:color w:val="000000"/>
        </w:rPr>
      </w:pPr>
      <w:r w:rsidRPr="00F350CD">
        <w:rPr>
          <w:color w:val="000000"/>
        </w:rPr>
        <w:t xml:space="preserve">3.1. Оплата товару </w:t>
      </w:r>
      <w:proofErr w:type="spellStart"/>
      <w:r w:rsidRPr="00F350CD">
        <w:rPr>
          <w:color w:val="000000"/>
        </w:rPr>
        <w:t>Замовником</w:t>
      </w:r>
      <w:proofErr w:type="spellEnd"/>
      <w:r w:rsidRPr="00F350CD">
        <w:rPr>
          <w:color w:val="000000"/>
        </w:rPr>
        <w:t xml:space="preserve"> </w:t>
      </w:r>
      <w:proofErr w:type="spellStart"/>
      <w:r w:rsidRPr="00F350CD">
        <w:rPr>
          <w:color w:val="000000"/>
        </w:rPr>
        <w:t>здійснюється</w:t>
      </w:r>
      <w:proofErr w:type="spellEnd"/>
      <w:r w:rsidRPr="00F350CD">
        <w:rPr>
          <w:color w:val="000000"/>
        </w:rPr>
        <w:t xml:space="preserve"> шляхом </w:t>
      </w:r>
      <w:proofErr w:type="spellStart"/>
      <w:r w:rsidRPr="00F350CD">
        <w:rPr>
          <w:color w:val="000000"/>
        </w:rPr>
        <w:t>безготівкових</w:t>
      </w:r>
      <w:proofErr w:type="spellEnd"/>
      <w:r w:rsidRPr="00F350CD">
        <w:rPr>
          <w:color w:val="000000"/>
        </w:rPr>
        <w:t xml:space="preserve"> </w:t>
      </w:r>
      <w:proofErr w:type="spellStart"/>
      <w:r w:rsidRPr="00F350CD">
        <w:rPr>
          <w:color w:val="000000"/>
        </w:rPr>
        <w:t>розрахунків</w:t>
      </w:r>
      <w:proofErr w:type="spellEnd"/>
      <w:r w:rsidRPr="00F350CD">
        <w:rPr>
          <w:color w:val="000000"/>
        </w:rPr>
        <w:t xml:space="preserve"> у </w:t>
      </w:r>
      <w:proofErr w:type="spellStart"/>
      <w:r w:rsidRPr="00F350CD">
        <w:rPr>
          <w:color w:val="000000"/>
        </w:rPr>
        <w:t>національній</w:t>
      </w:r>
      <w:proofErr w:type="spellEnd"/>
      <w:r w:rsidRPr="00F350CD">
        <w:rPr>
          <w:color w:val="000000"/>
        </w:rPr>
        <w:t xml:space="preserve"> </w:t>
      </w:r>
      <w:proofErr w:type="spellStart"/>
      <w:r w:rsidRPr="00F350CD">
        <w:rPr>
          <w:color w:val="000000"/>
        </w:rPr>
        <w:t>валюті</w:t>
      </w:r>
      <w:proofErr w:type="spellEnd"/>
      <w:r w:rsidRPr="00F350CD">
        <w:rPr>
          <w:color w:val="000000"/>
        </w:rPr>
        <w:t xml:space="preserve"> </w:t>
      </w:r>
      <w:proofErr w:type="spellStart"/>
      <w:r w:rsidRPr="00F350CD">
        <w:rPr>
          <w:color w:val="000000"/>
        </w:rPr>
        <w:t>України</w:t>
      </w:r>
      <w:proofErr w:type="spellEnd"/>
      <w:r w:rsidRPr="00F350CD">
        <w:rPr>
          <w:color w:val="000000"/>
        </w:rPr>
        <w:t xml:space="preserve"> за </w:t>
      </w:r>
      <w:proofErr w:type="spellStart"/>
      <w:r w:rsidRPr="00F350CD">
        <w:rPr>
          <w:color w:val="000000"/>
        </w:rPr>
        <w:t>реквізитами</w:t>
      </w:r>
      <w:proofErr w:type="spellEnd"/>
      <w:r w:rsidRPr="00F350CD">
        <w:rPr>
          <w:color w:val="000000"/>
        </w:rPr>
        <w:t xml:space="preserve"> </w:t>
      </w:r>
      <w:proofErr w:type="spellStart"/>
      <w:r w:rsidRPr="00F350CD">
        <w:rPr>
          <w:color w:val="000000"/>
        </w:rPr>
        <w:t>Учасника</w:t>
      </w:r>
      <w:proofErr w:type="spellEnd"/>
      <w:r w:rsidRPr="00F350CD">
        <w:rPr>
          <w:color w:val="000000"/>
        </w:rPr>
        <w:t xml:space="preserve"> </w:t>
      </w:r>
      <w:proofErr w:type="spellStart"/>
      <w:r w:rsidRPr="00F350CD">
        <w:rPr>
          <w:color w:val="000000"/>
        </w:rPr>
        <w:t>визначеними</w:t>
      </w:r>
      <w:proofErr w:type="spellEnd"/>
      <w:r w:rsidRPr="00F350CD">
        <w:rPr>
          <w:color w:val="000000"/>
        </w:rPr>
        <w:t xml:space="preserve"> у </w:t>
      </w:r>
      <w:proofErr w:type="spellStart"/>
      <w:r w:rsidRPr="00F350CD">
        <w:rPr>
          <w:color w:val="000000"/>
        </w:rPr>
        <w:t>цьому</w:t>
      </w:r>
      <w:proofErr w:type="spellEnd"/>
      <w:r w:rsidRPr="00F350CD">
        <w:rPr>
          <w:color w:val="000000"/>
        </w:rPr>
        <w:t xml:space="preserve"> </w:t>
      </w:r>
      <w:proofErr w:type="spellStart"/>
      <w:r w:rsidRPr="00F350CD">
        <w:rPr>
          <w:color w:val="000000"/>
        </w:rPr>
        <w:t>договорі</w:t>
      </w:r>
      <w:proofErr w:type="spellEnd"/>
      <w:r w:rsidRPr="00F350CD">
        <w:rPr>
          <w:color w:val="000000"/>
        </w:rPr>
        <w:t xml:space="preserve">, </w:t>
      </w:r>
      <w:proofErr w:type="spellStart"/>
      <w:r w:rsidRPr="00F350CD">
        <w:rPr>
          <w:color w:val="000000"/>
        </w:rPr>
        <w:t>протягом</w:t>
      </w:r>
      <w:proofErr w:type="spellEnd"/>
      <w:r w:rsidRPr="00F350CD">
        <w:rPr>
          <w:color w:val="000000"/>
        </w:rPr>
        <w:t xml:space="preserve"> </w:t>
      </w:r>
      <w:r>
        <w:rPr>
          <w:color w:val="000000"/>
        </w:rPr>
        <w:t>10</w:t>
      </w:r>
      <w:r w:rsidRPr="00F350CD">
        <w:rPr>
          <w:color w:val="000000"/>
        </w:rPr>
        <w:t xml:space="preserve"> </w:t>
      </w:r>
      <w:proofErr w:type="spellStart"/>
      <w:r>
        <w:rPr>
          <w:color w:val="000000"/>
        </w:rPr>
        <w:t>робочих</w:t>
      </w:r>
      <w:proofErr w:type="spellEnd"/>
      <w:r w:rsidRPr="00F350CD">
        <w:rPr>
          <w:color w:val="000000"/>
        </w:rPr>
        <w:t xml:space="preserve"> </w:t>
      </w:r>
      <w:proofErr w:type="spellStart"/>
      <w:r w:rsidRPr="00F350CD">
        <w:rPr>
          <w:color w:val="000000"/>
        </w:rPr>
        <w:t>днів</w:t>
      </w:r>
      <w:proofErr w:type="spellEnd"/>
      <w:r w:rsidRPr="00F350CD">
        <w:rPr>
          <w:color w:val="000000"/>
        </w:rPr>
        <w:t xml:space="preserve"> з </w:t>
      </w:r>
      <w:proofErr w:type="spellStart"/>
      <w:r w:rsidRPr="00F350CD">
        <w:rPr>
          <w:color w:val="000000"/>
        </w:rPr>
        <w:t>дати</w:t>
      </w:r>
      <w:proofErr w:type="spellEnd"/>
      <w:r w:rsidRPr="00F350CD">
        <w:rPr>
          <w:color w:val="000000"/>
        </w:rPr>
        <w:t xml:space="preserve"> </w:t>
      </w:r>
      <w:proofErr w:type="spellStart"/>
      <w:r w:rsidRPr="00F350CD">
        <w:rPr>
          <w:color w:val="000000"/>
        </w:rPr>
        <w:t>прийняття</w:t>
      </w:r>
      <w:proofErr w:type="spellEnd"/>
      <w:r w:rsidRPr="00F350CD">
        <w:rPr>
          <w:color w:val="000000"/>
        </w:rPr>
        <w:t xml:space="preserve"> товару </w:t>
      </w:r>
      <w:proofErr w:type="spellStart"/>
      <w:r w:rsidRPr="00F350CD">
        <w:rPr>
          <w:color w:val="000000"/>
        </w:rPr>
        <w:t>Замовником</w:t>
      </w:r>
      <w:proofErr w:type="spellEnd"/>
      <w:r w:rsidRPr="00F350CD">
        <w:rPr>
          <w:color w:val="000000"/>
        </w:rPr>
        <w:t xml:space="preserve"> за актом </w:t>
      </w:r>
      <w:proofErr w:type="spellStart"/>
      <w:r w:rsidRPr="00F350CD">
        <w:rPr>
          <w:color w:val="000000"/>
        </w:rPr>
        <w:t>передання-прийняття</w:t>
      </w:r>
      <w:proofErr w:type="spellEnd"/>
      <w:r w:rsidRPr="00F350CD">
        <w:rPr>
          <w:color w:val="000000"/>
        </w:rPr>
        <w:t xml:space="preserve"> товару.</w:t>
      </w:r>
    </w:p>
    <w:p w:rsidR="00615A01" w:rsidRPr="000A4D52" w:rsidRDefault="00615A01" w:rsidP="00615A01">
      <w:pPr>
        <w:pStyle w:val="af0"/>
        <w:jc w:val="both"/>
        <w:rPr>
          <w:color w:val="000000"/>
        </w:rPr>
      </w:pPr>
      <w:r w:rsidRPr="00F350CD">
        <w:rPr>
          <w:color w:val="000000"/>
        </w:rPr>
        <w:t xml:space="preserve">3.2. </w:t>
      </w:r>
      <w:r w:rsidRPr="000A4D52">
        <w:rPr>
          <w:color w:val="000000"/>
        </w:rPr>
        <w:t xml:space="preserve">У </w:t>
      </w:r>
      <w:proofErr w:type="spellStart"/>
      <w:r w:rsidRPr="000A4D52">
        <w:rPr>
          <w:color w:val="000000"/>
        </w:rPr>
        <w:t>разі</w:t>
      </w:r>
      <w:proofErr w:type="spellEnd"/>
      <w:r w:rsidRPr="000A4D52">
        <w:rPr>
          <w:color w:val="000000"/>
        </w:rPr>
        <w:t xml:space="preserve"> </w:t>
      </w:r>
      <w:proofErr w:type="spellStart"/>
      <w:r w:rsidRPr="000A4D52">
        <w:rPr>
          <w:color w:val="000000"/>
        </w:rPr>
        <w:t>затримки</w:t>
      </w:r>
      <w:proofErr w:type="spellEnd"/>
      <w:r w:rsidRPr="000A4D52">
        <w:rPr>
          <w:color w:val="000000"/>
        </w:rPr>
        <w:t xml:space="preserve"> бюджетного </w:t>
      </w:r>
      <w:proofErr w:type="spellStart"/>
      <w:r w:rsidRPr="000A4D52">
        <w:rPr>
          <w:color w:val="000000"/>
        </w:rPr>
        <w:t>фінансування</w:t>
      </w:r>
      <w:proofErr w:type="spellEnd"/>
      <w:r w:rsidRPr="000A4D52">
        <w:rPr>
          <w:color w:val="000000"/>
        </w:rPr>
        <w:t xml:space="preserve"> </w:t>
      </w:r>
      <w:proofErr w:type="spellStart"/>
      <w:r w:rsidRPr="000A4D52">
        <w:rPr>
          <w:color w:val="000000"/>
        </w:rPr>
        <w:t>Замовника</w:t>
      </w:r>
      <w:proofErr w:type="spellEnd"/>
      <w:r w:rsidRPr="000A4D52">
        <w:rPr>
          <w:color w:val="000000"/>
        </w:rPr>
        <w:t xml:space="preserve">, </w:t>
      </w:r>
      <w:proofErr w:type="spellStart"/>
      <w:r w:rsidRPr="000A4D52">
        <w:rPr>
          <w:color w:val="000000"/>
        </w:rPr>
        <w:t>Замовник</w:t>
      </w:r>
      <w:proofErr w:type="spellEnd"/>
      <w:r w:rsidRPr="000A4D52">
        <w:rPr>
          <w:color w:val="000000"/>
        </w:rPr>
        <w:t xml:space="preserve"> </w:t>
      </w:r>
      <w:proofErr w:type="spellStart"/>
      <w:r w:rsidRPr="000A4D52">
        <w:rPr>
          <w:color w:val="000000"/>
        </w:rPr>
        <w:t>має</w:t>
      </w:r>
      <w:proofErr w:type="spellEnd"/>
      <w:r w:rsidRPr="000A4D52">
        <w:rPr>
          <w:color w:val="000000"/>
        </w:rPr>
        <w:t xml:space="preserve"> право </w:t>
      </w:r>
      <w:proofErr w:type="spellStart"/>
      <w:r w:rsidRPr="000A4D52">
        <w:rPr>
          <w:color w:val="000000"/>
        </w:rPr>
        <w:t>оплатити</w:t>
      </w:r>
      <w:proofErr w:type="spellEnd"/>
      <w:r w:rsidRPr="000A4D52">
        <w:rPr>
          <w:color w:val="000000"/>
        </w:rPr>
        <w:t xml:space="preserve"> товар </w:t>
      </w:r>
      <w:proofErr w:type="spellStart"/>
      <w:r w:rsidRPr="000A4D52">
        <w:rPr>
          <w:color w:val="000000"/>
        </w:rPr>
        <w:t>Учасника</w:t>
      </w:r>
      <w:proofErr w:type="spellEnd"/>
      <w:r w:rsidRPr="000A4D52">
        <w:rPr>
          <w:color w:val="000000"/>
        </w:rPr>
        <w:t xml:space="preserve"> </w:t>
      </w:r>
      <w:proofErr w:type="spellStart"/>
      <w:r w:rsidRPr="000A4D52">
        <w:rPr>
          <w:color w:val="000000"/>
        </w:rPr>
        <w:t>протягом</w:t>
      </w:r>
      <w:proofErr w:type="spellEnd"/>
      <w:r w:rsidRPr="000A4D52">
        <w:rPr>
          <w:color w:val="000000"/>
        </w:rPr>
        <w:t xml:space="preserve"> 5 (</w:t>
      </w:r>
      <w:proofErr w:type="spellStart"/>
      <w:r w:rsidRPr="000A4D52">
        <w:rPr>
          <w:color w:val="000000"/>
        </w:rPr>
        <w:t>п’яти</w:t>
      </w:r>
      <w:proofErr w:type="spellEnd"/>
      <w:r w:rsidRPr="000A4D52">
        <w:rPr>
          <w:color w:val="000000"/>
        </w:rPr>
        <w:t xml:space="preserve">) </w:t>
      </w:r>
      <w:proofErr w:type="spellStart"/>
      <w:r w:rsidRPr="000A4D52">
        <w:rPr>
          <w:color w:val="000000"/>
        </w:rPr>
        <w:t>робочих</w:t>
      </w:r>
      <w:proofErr w:type="spellEnd"/>
      <w:r w:rsidRPr="000A4D52">
        <w:rPr>
          <w:color w:val="000000"/>
        </w:rPr>
        <w:t xml:space="preserve"> </w:t>
      </w:r>
      <w:proofErr w:type="spellStart"/>
      <w:r w:rsidRPr="000A4D52">
        <w:rPr>
          <w:color w:val="000000"/>
        </w:rPr>
        <w:t>днів</w:t>
      </w:r>
      <w:proofErr w:type="spellEnd"/>
      <w:r w:rsidRPr="000A4D52">
        <w:rPr>
          <w:color w:val="000000"/>
        </w:rPr>
        <w:t xml:space="preserve"> з </w:t>
      </w:r>
      <w:proofErr w:type="spellStart"/>
      <w:r w:rsidRPr="000A4D52">
        <w:rPr>
          <w:color w:val="000000"/>
        </w:rPr>
        <w:t>дати</w:t>
      </w:r>
      <w:proofErr w:type="spellEnd"/>
      <w:r w:rsidRPr="000A4D52">
        <w:rPr>
          <w:color w:val="000000"/>
        </w:rPr>
        <w:t xml:space="preserve"> </w:t>
      </w:r>
      <w:proofErr w:type="spellStart"/>
      <w:r w:rsidRPr="000A4D52">
        <w:rPr>
          <w:color w:val="000000"/>
        </w:rPr>
        <w:t>надходження</w:t>
      </w:r>
      <w:proofErr w:type="spellEnd"/>
      <w:r w:rsidRPr="000A4D52">
        <w:rPr>
          <w:color w:val="000000"/>
        </w:rPr>
        <w:t xml:space="preserve"> </w:t>
      </w:r>
      <w:proofErr w:type="spellStart"/>
      <w:r w:rsidRPr="000A4D52">
        <w:rPr>
          <w:color w:val="000000"/>
        </w:rPr>
        <w:t>коштів</w:t>
      </w:r>
      <w:proofErr w:type="spellEnd"/>
      <w:r w:rsidRPr="000A4D52">
        <w:rPr>
          <w:color w:val="000000"/>
        </w:rPr>
        <w:t xml:space="preserve"> на </w:t>
      </w:r>
      <w:proofErr w:type="spellStart"/>
      <w:r w:rsidRPr="000A4D52">
        <w:rPr>
          <w:color w:val="000000"/>
        </w:rPr>
        <w:t>реєстраційний</w:t>
      </w:r>
      <w:proofErr w:type="spellEnd"/>
      <w:r w:rsidRPr="000A4D52">
        <w:rPr>
          <w:color w:val="000000"/>
        </w:rPr>
        <w:t xml:space="preserve"> </w:t>
      </w:r>
      <w:proofErr w:type="spellStart"/>
      <w:r w:rsidRPr="000A4D52">
        <w:rPr>
          <w:color w:val="000000"/>
        </w:rPr>
        <w:t>рахунок</w:t>
      </w:r>
      <w:proofErr w:type="spellEnd"/>
      <w:r w:rsidRPr="000A4D52">
        <w:rPr>
          <w:color w:val="000000"/>
        </w:rPr>
        <w:t xml:space="preserve"> </w:t>
      </w:r>
      <w:proofErr w:type="spellStart"/>
      <w:r w:rsidRPr="000A4D52">
        <w:rPr>
          <w:color w:val="000000"/>
        </w:rPr>
        <w:t>Замовника</w:t>
      </w:r>
      <w:proofErr w:type="spellEnd"/>
      <w:r w:rsidRPr="000A4D52">
        <w:rPr>
          <w:color w:val="000000"/>
        </w:rPr>
        <w:t>.</w:t>
      </w:r>
    </w:p>
    <w:p w:rsidR="00615A01" w:rsidRPr="00B36FF6" w:rsidRDefault="00615A01" w:rsidP="00615A01">
      <w:pPr>
        <w:spacing w:after="0" w:line="240" w:lineRule="auto"/>
        <w:jc w:val="both"/>
        <w:rPr>
          <w:rFonts w:ascii="Times New Roman" w:hAnsi="Times New Roman"/>
          <w:sz w:val="24"/>
          <w:szCs w:val="24"/>
          <w:lang w:val="ru-RU" w:eastAsia="en-US"/>
        </w:rPr>
      </w:pPr>
      <w:r w:rsidRPr="00B36FF6">
        <w:rPr>
          <w:rFonts w:ascii="Times New Roman" w:hAnsi="Times New Roman"/>
          <w:sz w:val="24"/>
          <w:szCs w:val="24"/>
          <w:lang w:val="ru-RU" w:eastAsia="en-US"/>
        </w:rPr>
        <w:t xml:space="preserve">3.3  Оплата </w:t>
      </w:r>
      <w:proofErr w:type="spellStart"/>
      <w:r w:rsidRPr="00B36FF6">
        <w:rPr>
          <w:rFonts w:ascii="Times New Roman" w:hAnsi="Times New Roman"/>
          <w:sz w:val="24"/>
          <w:szCs w:val="24"/>
          <w:lang w:val="ru-RU" w:eastAsia="en-US"/>
        </w:rPr>
        <w:t>здійснюється</w:t>
      </w:r>
      <w:proofErr w:type="spellEnd"/>
      <w:r w:rsidRPr="00B36FF6">
        <w:rPr>
          <w:rFonts w:ascii="Times New Roman" w:hAnsi="Times New Roman"/>
          <w:sz w:val="24"/>
          <w:szCs w:val="24"/>
          <w:lang w:val="ru-RU" w:eastAsia="en-US"/>
        </w:rPr>
        <w:t xml:space="preserve"> з </w:t>
      </w:r>
      <w:proofErr w:type="spellStart"/>
      <w:r w:rsidRPr="00B36FF6">
        <w:rPr>
          <w:rFonts w:ascii="Times New Roman" w:hAnsi="Times New Roman"/>
          <w:sz w:val="24"/>
          <w:szCs w:val="24"/>
          <w:lang w:val="ru-RU" w:eastAsia="en-US"/>
        </w:rPr>
        <w:t>урахуванням</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вимог</w:t>
      </w:r>
      <w:proofErr w:type="spellEnd"/>
      <w:r w:rsidRPr="00B36FF6">
        <w:rPr>
          <w:rFonts w:ascii="Times New Roman" w:hAnsi="Times New Roman"/>
          <w:sz w:val="24"/>
          <w:szCs w:val="24"/>
          <w:lang w:val="ru-RU" w:eastAsia="en-US"/>
        </w:rPr>
        <w:t xml:space="preserve"> ст. ст. 47-49 </w:t>
      </w:r>
      <w:proofErr w:type="gramStart"/>
      <w:r w:rsidRPr="00B36FF6">
        <w:rPr>
          <w:rFonts w:ascii="Times New Roman" w:hAnsi="Times New Roman"/>
          <w:sz w:val="24"/>
          <w:szCs w:val="24"/>
          <w:lang w:val="ru-RU" w:eastAsia="en-US"/>
        </w:rPr>
        <w:t>Бюджетного</w:t>
      </w:r>
      <w:proofErr w:type="gramEnd"/>
      <w:r w:rsidRPr="00B36FF6">
        <w:rPr>
          <w:rFonts w:ascii="Times New Roman" w:hAnsi="Times New Roman"/>
          <w:sz w:val="24"/>
          <w:szCs w:val="24"/>
          <w:lang w:val="ru-RU" w:eastAsia="en-US"/>
        </w:rPr>
        <w:t xml:space="preserve"> кодексу </w:t>
      </w:r>
      <w:proofErr w:type="spellStart"/>
      <w:r w:rsidRPr="00B36FF6">
        <w:rPr>
          <w:rFonts w:ascii="Times New Roman" w:hAnsi="Times New Roman"/>
          <w:sz w:val="24"/>
          <w:szCs w:val="24"/>
          <w:lang w:val="ru-RU" w:eastAsia="en-US"/>
        </w:rPr>
        <w:t>України</w:t>
      </w:r>
      <w:proofErr w:type="spellEnd"/>
      <w:r w:rsidRPr="00B36FF6">
        <w:rPr>
          <w:rFonts w:ascii="Times New Roman" w:hAnsi="Times New Roman"/>
          <w:sz w:val="24"/>
          <w:szCs w:val="24"/>
          <w:lang w:val="ru-RU" w:eastAsia="en-US"/>
        </w:rPr>
        <w:t xml:space="preserve"> в межах </w:t>
      </w:r>
      <w:proofErr w:type="spellStart"/>
      <w:r w:rsidRPr="00B36FF6">
        <w:rPr>
          <w:rFonts w:ascii="Times New Roman" w:hAnsi="Times New Roman"/>
          <w:sz w:val="24"/>
          <w:szCs w:val="24"/>
          <w:lang w:val="ru-RU" w:eastAsia="en-US"/>
        </w:rPr>
        <w:t>фактично</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отриманого</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Замовником</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фінансування</w:t>
      </w:r>
      <w:proofErr w:type="spellEnd"/>
      <w:r w:rsidRPr="00B36FF6">
        <w:rPr>
          <w:rFonts w:ascii="Times New Roman" w:hAnsi="Times New Roman"/>
          <w:sz w:val="24"/>
          <w:szCs w:val="24"/>
          <w:lang w:val="ru-RU" w:eastAsia="en-US"/>
        </w:rPr>
        <w:t xml:space="preserve">. </w:t>
      </w:r>
    </w:p>
    <w:p w:rsidR="00615A01" w:rsidRPr="00B36FF6" w:rsidRDefault="00615A01" w:rsidP="00615A01">
      <w:pPr>
        <w:spacing w:after="0" w:line="240" w:lineRule="auto"/>
        <w:jc w:val="both"/>
        <w:rPr>
          <w:rFonts w:ascii="Times New Roman" w:hAnsi="Times New Roman"/>
          <w:sz w:val="24"/>
          <w:szCs w:val="24"/>
          <w:lang w:val="ru-RU" w:eastAsia="en-US"/>
        </w:rPr>
      </w:pPr>
      <w:r w:rsidRPr="00B36FF6">
        <w:rPr>
          <w:rFonts w:ascii="Times New Roman" w:hAnsi="Times New Roman"/>
          <w:sz w:val="24"/>
          <w:szCs w:val="24"/>
          <w:lang w:val="ru-RU" w:eastAsia="en-US"/>
        </w:rPr>
        <w:t xml:space="preserve">3.4 </w:t>
      </w:r>
      <w:proofErr w:type="spellStart"/>
      <w:r w:rsidRPr="00B36FF6">
        <w:rPr>
          <w:rFonts w:ascii="Times New Roman" w:hAnsi="Times New Roman"/>
          <w:sz w:val="24"/>
          <w:szCs w:val="24"/>
          <w:lang w:val="ru-RU" w:eastAsia="en-US"/>
        </w:rPr>
        <w:t>Бюджетні</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зобов'язання</w:t>
      </w:r>
      <w:proofErr w:type="spellEnd"/>
      <w:r w:rsidRPr="00B36FF6">
        <w:rPr>
          <w:rFonts w:ascii="Times New Roman" w:hAnsi="Times New Roman"/>
          <w:sz w:val="24"/>
          <w:szCs w:val="24"/>
          <w:lang w:val="ru-RU" w:eastAsia="en-US"/>
        </w:rPr>
        <w:t xml:space="preserve"> за договором </w:t>
      </w:r>
      <w:proofErr w:type="spellStart"/>
      <w:r w:rsidRPr="00B36FF6">
        <w:rPr>
          <w:rFonts w:ascii="Times New Roman" w:hAnsi="Times New Roman"/>
          <w:sz w:val="24"/>
          <w:szCs w:val="24"/>
          <w:lang w:val="ru-RU" w:eastAsia="en-US"/>
        </w:rPr>
        <w:t>виникають</w:t>
      </w:r>
      <w:proofErr w:type="spellEnd"/>
      <w:r w:rsidRPr="00B36FF6">
        <w:rPr>
          <w:rFonts w:ascii="Times New Roman" w:hAnsi="Times New Roman"/>
          <w:sz w:val="24"/>
          <w:szCs w:val="24"/>
          <w:lang w:val="ru-RU" w:eastAsia="en-US"/>
        </w:rPr>
        <w:t xml:space="preserve"> у </w:t>
      </w:r>
      <w:proofErr w:type="spellStart"/>
      <w:r w:rsidRPr="00B36FF6">
        <w:rPr>
          <w:rFonts w:ascii="Times New Roman" w:hAnsi="Times New Roman"/>
          <w:sz w:val="24"/>
          <w:szCs w:val="24"/>
          <w:lang w:val="ru-RU" w:eastAsia="en-US"/>
        </w:rPr>
        <w:t>разі</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наявності</w:t>
      </w:r>
      <w:proofErr w:type="spellEnd"/>
      <w:r w:rsidRPr="00B36FF6">
        <w:rPr>
          <w:rFonts w:ascii="Times New Roman" w:hAnsi="Times New Roman"/>
          <w:sz w:val="24"/>
          <w:szCs w:val="24"/>
          <w:lang w:val="ru-RU" w:eastAsia="en-US"/>
        </w:rPr>
        <w:t xml:space="preserve"> та в межах </w:t>
      </w:r>
      <w:proofErr w:type="spellStart"/>
      <w:r w:rsidRPr="00B36FF6">
        <w:rPr>
          <w:rFonts w:ascii="Times New Roman" w:hAnsi="Times New Roman"/>
          <w:sz w:val="24"/>
          <w:szCs w:val="24"/>
          <w:lang w:val="ru-RU" w:eastAsia="en-US"/>
        </w:rPr>
        <w:t>відповідних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бюджетних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асигнувань</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встановлених</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кошторисами</w:t>
      </w:r>
      <w:proofErr w:type="spellEnd"/>
      <w:r w:rsidRPr="00B36FF6">
        <w:rPr>
          <w:rFonts w:ascii="Times New Roman" w:hAnsi="Times New Roman"/>
          <w:sz w:val="24"/>
          <w:szCs w:val="24"/>
          <w:lang w:val="ru-RU" w:eastAsia="en-US"/>
        </w:rPr>
        <w:t xml:space="preserve">, та з моменту </w:t>
      </w:r>
      <w:proofErr w:type="spellStart"/>
      <w:r w:rsidRPr="00B36FF6">
        <w:rPr>
          <w:rFonts w:ascii="Times New Roman" w:hAnsi="Times New Roman"/>
          <w:sz w:val="24"/>
          <w:szCs w:val="24"/>
          <w:lang w:val="ru-RU" w:eastAsia="en-US"/>
        </w:rPr>
        <w:t>реєстрації</w:t>
      </w:r>
      <w:proofErr w:type="spellEnd"/>
      <w:r w:rsidRPr="00B36FF6">
        <w:rPr>
          <w:rFonts w:ascii="Times New Roman" w:hAnsi="Times New Roman"/>
          <w:sz w:val="24"/>
          <w:szCs w:val="24"/>
          <w:lang w:val="ru-RU" w:eastAsia="en-US"/>
        </w:rPr>
        <w:t xml:space="preserve"> договору в органах</w:t>
      </w:r>
      <w:proofErr w:type="gramStart"/>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Д</w:t>
      </w:r>
      <w:proofErr w:type="gramEnd"/>
      <w:r w:rsidRPr="00B36FF6">
        <w:rPr>
          <w:rFonts w:ascii="Times New Roman" w:hAnsi="Times New Roman"/>
          <w:sz w:val="24"/>
          <w:szCs w:val="24"/>
          <w:lang w:val="ru-RU" w:eastAsia="en-US"/>
        </w:rPr>
        <w:t>ержавної</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казначейської</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служби</w:t>
      </w:r>
      <w:proofErr w:type="spellEnd"/>
      <w:r w:rsidRPr="00B36FF6">
        <w:rPr>
          <w:rFonts w:ascii="Times New Roman" w:hAnsi="Times New Roman"/>
          <w:sz w:val="24"/>
          <w:szCs w:val="24"/>
          <w:lang w:val="ru-RU" w:eastAsia="en-US"/>
        </w:rPr>
        <w:t xml:space="preserve"> </w:t>
      </w:r>
      <w:proofErr w:type="spellStart"/>
      <w:r w:rsidRPr="00B36FF6">
        <w:rPr>
          <w:rFonts w:ascii="Times New Roman" w:hAnsi="Times New Roman"/>
          <w:sz w:val="24"/>
          <w:szCs w:val="24"/>
          <w:lang w:val="ru-RU" w:eastAsia="en-US"/>
        </w:rPr>
        <w:t>України</w:t>
      </w:r>
      <w:proofErr w:type="spellEnd"/>
      <w:r w:rsidRPr="00B36FF6">
        <w:rPr>
          <w:rFonts w:ascii="Times New Roman" w:hAnsi="Times New Roman"/>
          <w:sz w:val="24"/>
          <w:szCs w:val="24"/>
          <w:lang w:val="ru-RU" w:eastAsia="en-US"/>
        </w:rPr>
        <w:t xml:space="preserve">. </w:t>
      </w:r>
    </w:p>
    <w:p w:rsidR="00615A01" w:rsidRPr="00B36FF6" w:rsidRDefault="00615A01" w:rsidP="00615A01">
      <w:pPr>
        <w:pStyle w:val="af0"/>
        <w:jc w:val="both"/>
        <w:rPr>
          <w:color w:val="000000"/>
        </w:rPr>
      </w:pPr>
      <w:r w:rsidRPr="00B36FF6">
        <w:rPr>
          <w:lang w:eastAsia="en-US"/>
        </w:rPr>
        <w:t xml:space="preserve">3.5 </w:t>
      </w:r>
      <w:proofErr w:type="spellStart"/>
      <w:r w:rsidRPr="00B36FF6">
        <w:rPr>
          <w:color w:val="000000"/>
        </w:rPr>
        <w:t>Бюджетні</w:t>
      </w:r>
      <w:proofErr w:type="spellEnd"/>
      <w:r w:rsidRPr="00B36FF6">
        <w:rPr>
          <w:color w:val="000000"/>
        </w:rPr>
        <w:t xml:space="preserve"> </w:t>
      </w:r>
      <w:proofErr w:type="spellStart"/>
      <w:r w:rsidRPr="00B36FF6">
        <w:rPr>
          <w:color w:val="000000"/>
        </w:rPr>
        <w:t>зобов’язання</w:t>
      </w:r>
      <w:proofErr w:type="spellEnd"/>
      <w:r w:rsidRPr="00B36FF6">
        <w:rPr>
          <w:color w:val="000000"/>
        </w:rPr>
        <w:t xml:space="preserve"> </w:t>
      </w:r>
      <w:proofErr w:type="spellStart"/>
      <w:r w:rsidRPr="00B36FF6">
        <w:rPr>
          <w:color w:val="000000"/>
        </w:rPr>
        <w:t>беруться</w:t>
      </w:r>
      <w:proofErr w:type="spellEnd"/>
      <w:r w:rsidRPr="00B36FF6">
        <w:rPr>
          <w:color w:val="000000"/>
        </w:rPr>
        <w:t xml:space="preserve"> в межах </w:t>
      </w:r>
      <w:proofErr w:type="spellStart"/>
      <w:r w:rsidRPr="00B36FF6">
        <w:rPr>
          <w:color w:val="000000"/>
        </w:rPr>
        <w:t>бюджетних</w:t>
      </w:r>
      <w:proofErr w:type="spellEnd"/>
      <w:r w:rsidRPr="00B36FF6">
        <w:rPr>
          <w:color w:val="000000"/>
        </w:rPr>
        <w:t xml:space="preserve"> </w:t>
      </w:r>
      <w:proofErr w:type="spellStart"/>
      <w:r w:rsidRPr="00B36FF6">
        <w:rPr>
          <w:color w:val="000000"/>
        </w:rPr>
        <w:t>асигнувань</w:t>
      </w:r>
      <w:proofErr w:type="spellEnd"/>
      <w:r w:rsidRPr="00B36FF6">
        <w:rPr>
          <w:color w:val="000000"/>
        </w:rPr>
        <w:t xml:space="preserve"> </w:t>
      </w:r>
      <w:proofErr w:type="spellStart"/>
      <w:r w:rsidRPr="00B36FF6">
        <w:rPr>
          <w:color w:val="000000"/>
        </w:rPr>
        <w:t>встановлених</w:t>
      </w:r>
      <w:proofErr w:type="spellEnd"/>
      <w:r w:rsidRPr="00B36FF6">
        <w:rPr>
          <w:color w:val="000000"/>
        </w:rPr>
        <w:t xml:space="preserve"> </w:t>
      </w:r>
      <w:proofErr w:type="spellStart"/>
      <w:r w:rsidRPr="00B36FF6">
        <w:rPr>
          <w:color w:val="000000"/>
        </w:rPr>
        <w:t>кошторисом</w:t>
      </w:r>
      <w:proofErr w:type="spellEnd"/>
      <w:r w:rsidRPr="00B36FF6">
        <w:rPr>
          <w:color w:val="000000"/>
        </w:rPr>
        <w:t xml:space="preserve">, та </w:t>
      </w:r>
      <w:proofErr w:type="spellStart"/>
      <w:r w:rsidRPr="00B36FF6">
        <w:rPr>
          <w:color w:val="000000"/>
        </w:rPr>
        <w:t>можуть</w:t>
      </w:r>
      <w:proofErr w:type="spellEnd"/>
      <w:r w:rsidRPr="00B36FF6">
        <w:rPr>
          <w:color w:val="000000"/>
        </w:rPr>
        <w:t xml:space="preserve"> </w:t>
      </w:r>
      <w:proofErr w:type="spellStart"/>
      <w:r w:rsidRPr="00B36FF6">
        <w:rPr>
          <w:color w:val="000000"/>
        </w:rPr>
        <w:t>збільшуватися</w:t>
      </w:r>
      <w:proofErr w:type="spellEnd"/>
      <w:r w:rsidRPr="00B36FF6">
        <w:rPr>
          <w:color w:val="000000"/>
        </w:rPr>
        <w:t xml:space="preserve"> / </w:t>
      </w:r>
      <w:proofErr w:type="spellStart"/>
      <w:r w:rsidRPr="00B36FF6">
        <w:rPr>
          <w:color w:val="000000"/>
        </w:rPr>
        <w:t>зменшуватися</w:t>
      </w:r>
      <w:proofErr w:type="spellEnd"/>
      <w:r w:rsidRPr="00B36FF6">
        <w:rPr>
          <w:color w:val="000000"/>
        </w:rPr>
        <w:t xml:space="preserve"> на </w:t>
      </w:r>
      <w:proofErr w:type="spellStart"/>
      <w:proofErr w:type="gramStart"/>
      <w:r w:rsidRPr="00B36FF6">
        <w:rPr>
          <w:color w:val="000000"/>
        </w:rPr>
        <w:t>п</w:t>
      </w:r>
      <w:proofErr w:type="gramEnd"/>
      <w:r w:rsidRPr="00B36FF6">
        <w:rPr>
          <w:color w:val="000000"/>
        </w:rPr>
        <w:t>ідставі</w:t>
      </w:r>
      <w:proofErr w:type="spellEnd"/>
      <w:r w:rsidRPr="00B36FF6">
        <w:rPr>
          <w:color w:val="000000"/>
        </w:rPr>
        <w:t xml:space="preserve"> </w:t>
      </w:r>
      <w:proofErr w:type="spellStart"/>
      <w:r w:rsidRPr="00B36FF6">
        <w:rPr>
          <w:color w:val="000000"/>
        </w:rPr>
        <w:t>змін</w:t>
      </w:r>
      <w:proofErr w:type="spellEnd"/>
      <w:r w:rsidRPr="00B36FF6">
        <w:rPr>
          <w:color w:val="000000"/>
        </w:rPr>
        <w:t xml:space="preserve"> до </w:t>
      </w:r>
      <w:proofErr w:type="spellStart"/>
      <w:r w:rsidRPr="00B36FF6">
        <w:rPr>
          <w:color w:val="000000"/>
        </w:rPr>
        <w:t>кошторису</w:t>
      </w:r>
      <w:proofErr w:type="spellEnd"/>
      <w:r w:rsidRPr="00B36FF6">
        <w:rPr>
          <w:color w:val="000000"/>
        </w:rPr>
        <w:t xml:space="preserve"> в межах </w:t>
      </w:r>
      <w:proofErr w:type="spellStart"/>
      <w:r w:rsidRPr="00B36FF6">
        <w:rPr>
          <w:color w:val="000000"/>
        </w:rPr>
        <w:t>суми</w:t>
      </w:r>
      <w:proofErr w:type="spellEnd"/>
      <w:r w:rsidRPr="00B36FF6">
        <w:rPr>
          <w:color w:val="000000"/>
        </w:rPr>
        <w:t xml:space="preserve"> договору. </w:t>
      </w:r>
      <w:proofErr w:type="spellStart"/>
      <w:r w:rsidRPr="00B36FF6">
        <w:rPr>
          <w:color w:val="000000"/>
        </w:rPr>
        <w:t>Відповідно</w:t>
      </w:r>
      <w:proofErr w:type="spellEnd"/>
      <w:r w:rsidRPr="00B36FF6">
        <w:rPr>
          <w:color w:val="000000"/>
        </w:rPr>
        <w:t xml:space="preserve"> до </w:t>
      </w:r>
      <w:proofErr w:type="spellStart"/>
      <w:r w:rsidRPr="00B36FF6">
        <w:rPr>
          <w:color w:val="000000"/>
        </w:rPr>
        <w:t>частини</w:t>
      </w:r>
      <w:proofErr w:type="spellEnd"/>
      <w:r w:rsidRPr="00B36FF6">
        <w:rPr>
          <w:color w:val="000000"/>
        </w:rPr>
        <w:t xml:space="preserve"> 1 </w:t>
      </w:r>
      <w:proofErr w:type="spellStart"/>
      <w:r w:rsidRPr="00B36FF6">
        <w:rPr>
          <w:color w:val="000000"/>
        </w:rPr>
        <w:t>статті</w:t>
      </w:r>
      <w:proofErr w:type="spellEnd"/>
      <w:r w:rsidRPr="00B36FF6">
        <w:rPr>
          <w:color w:val="000000"/>
        </w:rPr>
        <w:t xml:space="preserve"> 23 </w:t>
      </w:r>
      <w:proofErr w:type="gramStart"/>
      <w:r w:rsidRPr="00B36FF6">
        <w:rPr>
          <w:color w:val="000000"/>
        </w:rPr>
        <w:t>Бюджетного</w:t>
      </w:r>
      <w:proofErr w:type="gramEnd"/>
      <w:r w:rsidRPr="00B36FF6">
        <w:rPr>
          <w:color w:val="000000"/>
        </w:rPr>
        <w:t xml:space="preserve"> Кодексу </w:t>
      </w:r>
      <w:proofErr w:type="spellStart"/>
      <w:r w:rsidRPr="00B36FF6">
        <w:rPr>
          <w:color w:val="000000"/>
        </w:rPr>
        <w:t>України</w:t>
      </w:r>
      <w:proofErr w:type="spellEnd"/>
      <w:r w:rsidRPr="00B36FF6">
        <w:rPr>
          <w:color w:val="000000"/>
        </w:rPr>
        <w:t xml:space="preserve"> </w:t>
      </w:r>
      <w:proofErr w:type="spellStart"/>
      <w:r w:rsidRPr="00B36FF6">
        <w:rPr>
          <w:color w:val="000000"/>
        </w:rPr>
        <w:t>бюджетні</w:t>
      </w:r>
      <w:proofErr w:type="spellEnd"/>
      <w:r w:rsidRPr="00B36FF6">
        <w:rPr>
          <w:color w:val="000000"/>
        </w:rPr>
        <w:t xml:space="preserve"> </w:t>
      </w:r>
      <w:proofErr w:type="spellStart"/>
      <w:r w:rsidRPr="00B36FF6">
        <w:rPr>
          <w:color w:val="000000"/>
        </w:rPr>
        <w:t>зобов’язання</w:t>
      </w:r>
      <w:proofErr w:type="spellEnd"/>
      <w:r w:rsidRPr="00B36FF6">
        <w:rPr>
          <w:color w:val="000000"/>
        </w:rPr>
        <w:t xml:space="preserve"> та </w:t>
      </w:r>
      <w:proofErr w:type="spellStart"/>
      <w:r w:rsidRPr="00B36FF6">
        <w:rPr>
          <w:color w:val="000000"/>
        </w:rPr>
        <w:t>платежі</w:t>
      </w:r>
      <w:proofErr w:type="spellEnd"/>
      <w:r w:rsidRPr="00B36FF6">
        <w:rPr>
          <w:color w:val="000000"/>
        </w:rPr>
        <w:t xml:space="preserve"> з бюджету </w:t>
      </w:r>
      <w:proofErr w:type="spellStart"/>
      <w:r w:rsidRPr="00B36FF6">
        <w:rPr>
          <w:color w:val="000000"/>
        </w:rPr>
        <w:t>здійснюються</w:t>
      </w:r>
      <w:proofErr w:type="spellEnd"/>
      <w:r w:rsidRPr="00B36FF6">
        <w:rPr>
          <w:color w:val="000000"/>
        </w:rPr>
        <w:t xml:space="preserve"> </w:t>
      </w:r>
      <w:proofErr w:type="spellStart"/>
      <w:r w:rsidRPr="00B36FF6">
        <w:rPr>
          <w:color w:val="000000"/>
        </w:rPr>
        <w:t>лише</w:t>
      </w:r>
      <w:proofErr w:type="spellEnd"/>
      <w:r w:rsidRPr="00B36FF6">
        <w:rPr>
          <w:color w:val="000000"/>
        </w:rPr>
        <w:t xml:space="preserve"> за </w:t>
      </w:r>
      <w:proofErr w:type="spellStart"/>
      <w:r w:rsidRPr="00B36FF6">
        <w:rPr>
          <w:color w:val="000000"/>
        </w:rPr>
        <w:t>наявності</w:t>
      </w:r>
      <w:proofErr w:type="spellEnd"/>
      <w:r w:rsidRPr="00B36FF6">
        <w:rPr>
          <w:color w:val="000000"/>
        </w:rPr>
        <w:t xml:space="preserve"> </w:t>
      </w:r>
      <w:proofErr w:type="spellStart"/>
      <w:r w:rsidRPr="00B36FF6">
        <w:rPr>
          <w:color w:val="000000"/>
        </w:rPr>
        <w:t>відповідного</w:t>
      </w:r>
      <w:proofErr w:type="spellEnd"/>
      <w:r w:rsidRPr="00B36FF6">
        <w:rPr>
          <w:color w:val="000000"/>
        </w:rPr>
        <w:t xml:space="preserve"> </w:t>
      </w:r>
      <w:proofErr w:type="spellStart"/>
      <w:r w:rsidRPr="00B36FF6">
        <w:rPr>
          <w:color w:val="000000"/>
        </w:rPr>
        <w:t>призначення</w:t>
      </w:r>
      <w:proofErr w:type="spellEnd"/>
      <w:r w:rsidRPr="00B36FF6">
        <w:rPr>
          <w:color w:val="000000"/>
        </w:rPr>
        <w:t>.</w:t>
      </w:r>
    </w:p>
    <w:p w:rsidR="00615A01" w:rsidRPr="00B36FF6" w:rsidRDefault="00615A01" w:rsidP="00615A01">
      <w:pPr>
        <w:pStyle w:val="af0"/>
        <w:jc w:val="both"/>
        <w:rPr>
          <w:color w:val="000000"/>
        </w:rPr>
      </w:pPr>
    </w:p>
    <w:p w:rsidR="00615A01" w:rsidRPr="00F350CD" w:rsidRDefault="00615A01" w:rsidP="00615A01">
      <w:pPr>
        <w:pStyle w:val="af0"/>
        <w:jc w:val="center"/>
        <w:rPr>
          <w:color w:val="000000"/>
        </w:rPr>
      </w:pPr>
      <w:r w:rsidRPr="00F350CD">
        <w:rPr>
          <w:color w:val="000000"/>
        </w:rPr>
        <w:t xml:space="preserve">4. </w:t>
      </w:r>
      <w:r w:rsidRPr="00F350CD">
        <w:rPr>
          <w:b/>
          <w:color w:val="000000"/>
        </w:rPr>
        <w:t>Поставка товару</w:t>
      </w:r>
    </w:p>
    <w:p w:rsidR="00615A01" w:rsidRPr="00F350CD" w:rsidRDefault="00615A01" w:rsidP="00615A01">
      <w:pPr>
        <w:pStyle w:val="af0"/>
        <w:jc w:val="both"/>
        <w:rPr>
          <w:color w:val="000000"/>
        </w:rPr>
      </w:pPr>
      <w:r w:rsidRPr="00F350CD">
        <w:rPr>
          <w:color w:val="000000"/>
        </w:rPr>
        <w:t xml:space="preserve">4.1. </w:t>
      </w:r>
      <w:proofErr w:type="spellStart"/>
      <w:r w:rsidRPr="00F350CD">
        <w:rPr>
          <w:color w:val="000000"/>
        </w:rPr>
        <w:t>Постачальник</w:t>
      </w:r>
      <w:proofErr w:type="spellEnd"/>
      <w:r w:rsidRPr="00F350CD">
        <w:rPr>
          <w:color w:val="000000"/>
        </w:rPr>
        <w:t xml:space="preserve"> повинен </w:t>
      </w:r>
      <w:proofErr w:type="spellStart"/>
      <w:r w:rsidRPr="00F350CD">
        <w:rPr>
          <w:color w:val="000000"/>
        </w:rPr>
        <w:t>передати</w:t>
      </w:r>
      <w:proofErr w:type="spellEnd"/>
      <w:r w:rsidRPr="00F350CD">
        <w:rPr>
          <w:color w:val="000000"/>
        </w:rPr>
        <w:t xml:space="preserve"> (</w:t>
      </w:r>
      <w:proofErr w:type="spellStart"/>
      <w:r w:rsidRPr="00F350CD">
        <w:rPr>
          <w:color w:val="000000"/>
        </w:rPr>
        <w:t>поставити</w:t>
      </w:r>
      <w:proofErr w:type="spellEnd"/>
      <w:r w:rsidRPr="00F350CD">
        <w:rPr>
          <w:color w:val="000000"/>
        </w:rPr>
        <w:t xml:space="preserve">) </w:t>
      </w:r>
      <w:proofErr w:type="spellStart"/>
      <w:r w:rsidRPr="00F350CD">
        <w:rPr>
          <w:color w:val="000000"/>
        </w:rPr>
        <w:t>Покупцю</w:t>
      </w:r>
      <w:proofErr w:type="spellEnd"/>
      <w:r w:rsidRPr="00F350CD">
        <w:rPr>
          <w:color w:val="000000"/>
        </w:rPr>
        <w:t xml:space="preserve"> товар, </w:t>
      </w:r>
      <w:proofErr w:type="spellStart"/>
      <w:r w:rsidRPr="00F350CD">
        <w:rPr>
          <w:color w:val="000000"/>
        </w:rPr>
        <w:t>якість</w:t>
      </w:r>
      <w:proofErr w:type="spellEnd"/>
      <w:r w:rsidRPr="00F350CD">
        <w:rPr>
          <w:color w:val="000000"/>
        </w:rPr>
        <w:t xml:space="preserve"> </w:t>
      </w:r>
      <w:proofErr w:type="spellStart"/>
      <w:r w:rsidRPr="00F350CD">
        <w:rPr>
          <w:color w:val="000000"/>
        </w:rPr>
        <w:t>якого</w:t>
      </w:r>
      <w:proofErr w:type="spellEnd"/>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вимогам</w:t>
      </w:r>
      <w:proofErr w:type="spellEnd"/>
      <w:r w:rsidRPr="00F350CD">
        <w:rPr>
          <w:color w:val="000000"/>
        </w:rPr>
        <w:t xml:space="preserve"> </w:t>
      </w:r>
      <w:proofErr w:type="spellStart"/>
      <w:r w:rsidRPr="00F350CD">
        <w:rPr>
          <w:color w:val="000000"/>
        </w:rPr>
        <w:t>державних</w:t>
      </w:r>
      <w:proofErr w:type="spellEnd"/>
      <w:r w:rsidRPr="00F350CD">
        <w:rPr>
          <w:color w:val="000000"/>
        </w:rPr>
        <w:t xml:space="preserve"> </w:t>
      </w:r>
      <w:proofErr w:type="spellStart"/>
      <w:r w:rsidRPr="00F350CD">
        <w:rPr>
          <w:color w:val="000000"/>
        </w:rPr>
        <w:t>стандарті</w:t>
      </w:r>
      <w:proofErr w:type="gramStart"/>
      <w:r w:rsidRPr="00F350CD">
        <w:rPr>
          <w:color w:val="000000"/>
        </w:rPr>
        <w:t>в</w:t>
      </w:r>
      <w:proofErr w:type="spellEnd"/>
      <w:proofErr w:type="gramEnd"/>
      <w:r w:rsidRPr="00F350CD">
        <w:rPr>
          <w:color w:val="000000"/>
        </w:rPr>
        <w:t xml:space="preserve">, а </w:t>
      </w:r>
      <w:proofErr w:type="spellStart"/>
      <w:r w:rsidRPr="00F350CD">
        <w:rPr>
          <w:color w:val="000000"/>
        </w:rPr>
        <w:t>також</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встановленим</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gramStart"/>
      <w:r w:rsidRPr="00F350CD">
        <w:rPr>
          <w:color w:val="000000"/>
        </w:rPr>
        <w:t>до</w:t>
      </w:r>
      <w:proofErr w:type="gramEnd"/>
      <w:r w:rsidRPr="00F350CD">
        <w:rPr>
          <w:color w:val="000000"/>
        </w:rPr>
        <w:t xml:space="preserve"> товару </w:t>
      </w:r>
      <w:proofErr w:type="spellStart"/>
      <w:r w:rsidRPr="00F350CD">
        <w:rPr>
          <w:color w:val="000000"/>
        </w:rPr>
        <w:t>даного</w:t>
      </w:r>
      <w:proofErr w:type="spellEnd"/>
      <w:r w:rsidRPr="00F350CD">
        <w:rPr>
          <w:color w:val="000000"/>
        </w:rPr>
        <w:t xml:space="preserve"> виду.</w:t>
      </w:r>
    </w:p>
    <w:p w:rsidR="00615A01" w:rsidRPr="00615A01" w:rsidRDefault="00615A01" w:rsidP="00615A01">
      <w:pPr>
        <w:pStyle w:val="af0"/>
        <w:jc w:val="both"/>
        <w:rPr>
          <w:color w:val="000000" w:themeColor="text1"/>
          <w:lang w:val="uk-UA"/>
        </w:rPr>
      </w:pPr>
      <w:r w:rsidRPr="00F350CD">
        <w:rPr>
          <w:color w:val="000000"/>
        </w:rPr>
        <w:t>4.2. Строк (</w:t>
      </w:r>
      <w:proofErr w:type="spellStart"/>
      <w:r w:rsidRPr="00F350CD">
        <w:rPr>
          <w:color w:val="000000"/>
        </w:rPr>
        <w:t>термін</w:t>
      </w:r>
      <w:proofErr w:type="spellEnd"/>
      <w:r w:rsidRPr="00F350CD">
        <w:rPr>
          <w:color w:val="000000"/>
        </w:rPr>
        <w:t>) поставки (</w:t>
      </w:r>
      <w:proofErr w:type="spellStart"/>
      <w:r w:rsidRPr="00F350CD">
        <w:rPr>
          <w:color w:val="000000"/>
        </w:rPr>
        <w:t>передачі</w:t>
      </w:r>
      <w:proofErr w:type="spellEnd"/>
      <w:r w:rsidRPr="00F350CD">
        <w:rPr>
          <w:color w:val="000000"/>
        </w:rPr>
        <w:t xml:space="preserve">) товару: </w:t>
      </w:r>
      <w:r>
        <w:rPr>
          <w:color w:val="000000"/>
          <w:lang w:val="uk-UA"/>
        </w:rPr>
        <w:t>протягом 10 (десяти) робочих днів з дня підписання договору.</w:t>
      </w:r>
    </w:p>
    <w:p w:rsidR="00615A01" w:rsidRPr="007A15CA" w:rsidRDefault="00615A01" w:rsidP="00615A01">
      <w:pPr>
        <w:pStyle w:val="af0"/>
        <w:jc w:val="both"/>
        <w:rPr>
          <w:color w:val="000000"/>
          <w:lang w:val="uk-UA"/>
        </w:rPr>
      </w:pPr>
      <w:r w:rsidRPr="000C0AEB">
        <w:rPr>
          <w:color w:val="000000" w:themeColor="text1"/>
        </w:rPr>
        <w:t xml:space="preserve">4.3. </w:t>
      </w:r>
      <w:proofErr w:type="spellStart"/>
      <w:r w:rsidRPr="000C0AEB">
        <w:rPr>
          <w:color w:val="000000" w:themeColor="text1"/>
        </w:rPr>
        <w:t>Місце</w:t>
      </w:r>
      <w:proofErr w:type="spellEnd"/>
      <w:r w:rsidRPr="000C0AEB">
        <w:rPr>
          <w:color w:val="000000" w:themeColor="text1"/>
        </w:rPr>
        <w:t xml:space="preserve"> поставки (</w:t>
      </w:r>
      <w:proofErr w:type="spellStart"/>
      <w:r w:rsidRPr="000C0AEB">
        <w:rPr>
          <w:color w:val="000000" w:themeColor="text1"/>
        </w:rPr>
        <w:t>передачі</w:t>
      </w:r>
      <w:proofErr w:type="spellEnd"/>
      <w:r w:rsidRPr="000C0AEB">
        <w:rPr>
          <w:color w:val="000000" w:themeColor="text1"/>
        </w:rPr>
        <w:t xml:space="preserve">) товару: </w:t>
      </w:r>
      <w:r w:rsidR="007A15CA">
        <w:rPr>
          <w:color w:val="000000" w:themeColor="text1"/>
          <w:lang w:val="uk-UA"/>
        </w:rPr>
        <w:t>________________________________</w:t>
      </w:r>
    </w:p>
    <w:p w:rsidR="00615A01" w:rsidRPr="0076358B" w:rsidRDefault="00615A01" w:rsidP="00615A01">
      <w:pPr>
        <w:suppressAutoHyphens/>
        <w:spacing w:after="0" w:line="240" w:lineRule="auto"/>
        <w:jc w:val="both"/>
        <w:rPr>
          <w:rFonts w:ascii="Times New Roman" w:eastAsia="Tahoma" w:hAnsi="Times New Roman" w:cs="Times New Roman"/>
          <w:color w:val="00000A"/>
          <w:sz w:val="24"/>
          <w:szCs w:val="24"/>
          <w:u w:val="single"/>
          <w:lang w:eastAsia="ru-RU" w:bidi="hi-IN"/>
        </w:rPr>
      </w:pPr>
      <w:r w:rsidRPr="0076358B">
        <w:rPr>
          <w:rFonts w:ascii="Times New Roman" w:hAnsi="Times New Roman" w:cs="Times New Roman"/>
          <w:color w:val="000000"/>
          <w:sz w:val="24"/>
          <w:szCs w:val="24"/>
        </w:rPr>
        <w:lastRenderedPageBreak/>
        <w:t>4.4. Т</w:t>
      </w:r>
      <w:r w:rsidRPr="0076358B">
        <w:rPr>
          <w:rFonts w:ascii="Times New Roman" w:eastAsia="Tahoma" w:hAnsi="Times New Roman" w:cs="Times New Roman"/>
          <w:color w:val="00000A"/>
          <w:sz w:val="24"/>
          <w:szCs w:val="24"/>
          <w:lang w:eastAsia="ru-RU" w:bidi="hi-IN"/>
        </w:rPr>
        <w:t>ранспортні витрати та витрати пов’язані з вантажно-розвантажувальними роботами та монтажем (зборкою) товару в приміщення Замовника за рахунок Постачальника.</w:t>
      </w:r>
    </w:p>
    <w:p w:rsidR="00615A01" w:rsidRPr="00F350CD" w:rsidRDefault="00615A01" w:rsidP="00615A01">
      <w:pPr>
        <w:pStyle w:val="af0"/>
        <w:jc w:val="both"/>
        <w:rPr>
          <w:color w:val="000000"/>
        </w:rPr>
      </w:pPr>
      <w:r w:rsidRPr="00F350CD">
        <w:rPr>
          <w:color w:val="000000"/>
        </w:rPr>
        <w:t xml:space="preserve">4.5. Датою поставки товару є дата в </w:t>
      </w:r>
      <w:proofErr w:type="spellStart"/>
      <w:r w:rsidRPr="00F350CD">
        <w:rPr>
          <w:color w:val="000000"/>
        </w:rPr>
        <w:t>накладній</w:t>
      </w:r>
      <w:proofErr w:type="spellEnd"/>
      <w:r w:rsidRPr="00F350CD">
        <w:rPr>
          <w:color w:val="000000"/>
        </w:rPr>
        <w:t xml:space="preserve">, </w:t>
      </w:r>
      <w:proofErr w:type="spellStart"/>
      <w:r w:rsidRPr="00F350CD">
        <w:rPr>
          <w:color w:val="000000"/>
        </w:rPr>
        <w:t>проставленій</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в день </w:t>
      </w:r>
      <w:proofErr w:type="spellStart"/>
      <w:r w:rsidRPr="00F350CD">
        <w:rPr>
          <w:color w:val="000000"/>
        </w:rPr>
        <w:t>його</w:t>
      </w:r>
      <w:proofErr w:type="spellEnd"/>
      <w:r w:rsidRPr="00F350CD">
        <w:rPr>
          <w:color w:val="000000"/>
        </w:rPr>
        <w:t xml:space="preserve"> </w:t>
      </w:r>
      <w:proofErr w:type="spellStart"/>
      <w:r w:rsidRPr="00F350CD">
        <w:rPr>
          <w:color w:val="000000"/>
        </w:rPr>
        <w:t>прийняття</w:t>
      </w:r>
      <w:proofErr w:type="spellEnd"/>
      <w:r w:rsidRPr="00F350CD">
        <w:rPr>
          <w:color w:val="000000"/>
        </w:rPr>
        <w:t>.</w:t>
      </w:r>
    </w:p>
    <w:p w:rsidR="00615A01" w:rsidRDefault="00615A01" w:rsidP="00615A01">
      <w:pPr>
        <w:pStyle w:val="af0"/>
        <w:jc w:val="both"/>
        <w:rPr>
          <w:color w:val="000000"/>
        </w:rPr>
      </w:pPr>
      <w:r w:rsidRPr="00F350CD">
        <w:rPr>
          <w:color w:val="000000"/>
        </w:rPr>
        <w:t xml:space="preserve">4.6. </w:t>
      </w:r>
      <w:proofErr w:type="spellStart"/>
      <w:r w:rsidRPr="00F350CD">
        <w:rPr>
          <w:color w:val="000000"/>
        </w:rPr>
        <w:t>Приймання</w:t>
      </w:r>
      <w:proofErr w:type="spellEnd"/>
      <w:r w:rsidRPr="00F350CD">
        <w:rPr>
          <w:color w:val="000000"/>
        </w:rPr>
        <w:t xml:space="preserve">-передача товару </w:t>
      </w:r>
      <w:proofErr w:type="spellStart"/>
      <w:r w:rsidRPr="00F350CD">
        <w:rPr>
          <w:color w:val="000000"/>
        </w:rPr>
        <w:t>здійснюється</w:t>
      </w:r>
      <w:proofErr w:type="spellEnd"/>
      <w:r w:rsidRPr="00F350CD">
        <w:rPr>
          <w:color w:val="000000"/>
        </w:rPr>
        <w:t xml:space="preserve"> Сторонами </w:t>
      </w:r>
      <w:proofErr w:type="gramStart"/>
      <w:r w:rsidRPr="00F350CD">
        <w:rPr>
          <w:color w:val="000000"/>
        </w:rPr>
        <w:t>в</w:t>
      </w:r>
      <w:proofErr w:type="gramEnd"/>
      <w:r w:rsidRPr="00F350CD">
        <w:rPr>
          <w:color w:val="000000"/>
        </w:rPr>
        <w:t xml:space="preserve"> порядку, </w:t>
      </w:r>
      <w:proofErr w:type="spellStart"/>
      <w:r w:rsidRPr="00F350CD">
        <w:rPr>
          <w:color w:val="000000"/>
        </w:rPr>
        <w:t>що</w:t>
      </w:r>
      <w:proofErr w:type="spellEnd"/>
      <w:r w:rsidRPr="00F350CD">
        <w:rPr>
          <w:color w:val="000000"/>
        </w:rPr>
        <w:t xml:space="preserve"> </w:t>
      </w:r>
      <w:proofErr w:type="spellStart"/>
      <w:r w:rsidRPr="00F350CD">
        <w:rPr>
          <w:color w:val="000000"/>
        </w:rPr>
        <w:t>визначається</w:t>
      </w:r>
      <w:proofErr w:type="spellEnd"/>
      <w:r w:rsidRPr="00F350CD">
        <w:rPr>
          <w:color w:val="000000"/>
        </w:rPr>
        <w:t xml:space="preserve"> </w:t>
      </w:r>
      <w:proofErr w:type="spellStart"/>
      <w:r w:rsidRPr="00F350CD">
        <w:rPr>
          <w:color w:val="000000"/>
        </w:rPr>
        <w:t>чинним</w:t>
      </w:r>
      <w:proofErr w:type="spellEnd"/>
      <w:r w:rsidRPr="00F350CD">
        <w:rPr>
          <w:color w:val="000000"/>
        </w:rPr>
        <w:t xml:space="preserve"> </w:t>
      </w:r>
      <w:proofErr w:type="spellStart"/>
      <w:r w:rsidRPr="00F350CD">
        <w:rPr>
          <w:color w:val="000000"/>
        </w:rPr>
        <w:t>законодавством</w:t>
      </w:r>
      <w:proofErr w:type="spellEnd"/>
      <w:r w:rsidRPr="00F350CD">
        <w:rPr>
          <w:color w:val="000000"/>
        </w:rPr>
        <w:t xml:space="preserve"> </w:t>
      </w:r>
      <w:proofErr w:type="spellStart"/>
      <w:r w:rsidRPr="00F350CD">
        <w:rPr>
          <w:color w:val="000000"/>
        </w:rPr>
        <w:t>України</w:t>
      </w:r>
      <w:proofErr w:type="spellEnd"/>
      <w:r w:rsidRPr="00F350CD">
        <w:rPr>
          <w:color w:val="000000"/>
        </w:rPr>
        <w:t>.</w:t>
      </w:r>
    </w:p>
    <w:p w:rsidR="00615A01" w:rsidRPr="00F350CD" w:rsidRDefault="00615A01" w:rsidP="00615A01">
      <w:pPr>
        <w:pStyle w:val="af0"/>
        <w:jc w:val="center"/>
        <w:rPr>
          <w:b/>
          <w:color w:val="000000"/>
        </w:rPr>
      </w:pPr>
      <w:r w:rsidRPr="00F350CD">
        <w:rPr>
          <w:b/>
          <w:color w:val="000000"/>
        </w:rPr>
        <w:t xml:space="preserve">5. Права та </w:t>
      </w:r>
      <w:proofErr w:type="spellStart"/>
      <w:r w:rsidRPr="00F350CD">
        <w:rPr>
          <w:b/>
          <w:color w:val="000000"/>
        </w:rPr>
        <w:t>обов’язки</w:t>
      </w:r>
      <w:proofErr w:type="spellEnd"/>
    </w:p>
    <w:p w:rsidR="00615A01" w:rsidRPr="00F350CD" w:rsidRDefault="00615A01" w:rsidP="00615A01">
      <w:pPr>
        <w:pStyle w:val="af0"/>
        <w:jc w:val="both"/>
        <w:rPr>
          <w:color w:val="000000"/>
        </w:rPr>
      </w:pPr>
      <w:r w:rsidRPr="00F350CD">
        <w:rPr>
          <w:color w:val="000000"/>
        </w:rPr>
        <w:t xml:space="preserve">5.1.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615A01" w:rsidRPr="008F3DCB" w:rsidRDefault="00615A01" w:rsidP="00615A01">
      <w:pPr>
        <w:pStyle w:val="af0"/>
        <w:jc w:val="both"/>
        <w:rPr>
          <w:color w:val="000000"/>
          <w:lang w:val="uk-UA"/>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сплачувати</w:t>
      </w:r>
      <w:proofErr w:type="spellEnd"/>
      <w:r w:rsidRPr="00F350CD">
        <w:rPr>
          <w:color w:val="000000"/>
        </w:rPr>
        <w:t xml:space="preserve"> за поставлен</w:t>
      </w:r>
      <w:proofErr w:type="spellStart"/>
      <w:r>
        <w:rPr>
          <w:color w:val="000000"/>
          <w:lang w:val="uk-UA"/>
        </w:rPr>
        <w:t>ий</w:t>
      </w:r>
      <w:proofErr w:type="spellEnd"/>
      <w:r w:rsidRPr="00F350CD">
        <w:rPr>
          <w:color w:val="000000"/>
        </w:rPr>
        <w:t xml:space="preserve"> товар</w:t>
      </w:r>
      <w:r>
        <w:rPr>
          <w:color w:val="000000"/>
          <w:lang w:val="uk-UA"/>
        </w:rPr>
        <w:t>,</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прийняти</w:t>
      </w:r>
      <w:proofErr w:type="spellEnd"/>
      <w:r w:rsidRPr="00F350CD">
        <w:rPr>
          <w:color w:val="000000"/>
        </w:rPr>
        <w:t xml:space="preserve"> товар, </w:t>
      </w:r>
      <w:proofErr w:type="spellStart"/>
      <w:r w:rsidRPr="00F350CD">
        <w:rPr>
          <w:color w:val="000000"/>
        </w:rPr>
        <w:t>що</w:t>
      </w:r>
      <w:proofErr w:type="spellEnd"/>
      <w:r w:rsidRPr="00F350CD">
        <w:rPr>
          <w:color w:val="000000"/>
        </w:rPr>
        <w:t xml:space="preserve"> </w:t>
      </w:r>
      <w:proofErr w:type="spellStart"/>
      <w:r w:rsidRPr="00F350CD">
        <w:rPr>
          <w:color w:val="000000"/>
        </w:rPr>
        <w:t>поставляється</w:t>
      </w:r>
      <w:proofErr w:type="spellEnd"/>
      <w:r w:rsidRPr="00F350CD">
        <w:rPr>
          <w:color w:val="000000"/>
        </w:rPr>
        <w:t xml:space="preserve"> </w:t>
      </w:r>
      <w:proofErr w:type="spellStart"/>
      <w:r w:rsidRPr="00F350CD">
        <w:rPr>
          <w:color w:val="000000"/>
        </w:rPr>
        <w:t>згідно</w:t>
      </w:r>
      <w:proofErr w:type="spellEnd"/>
      <w:r w:rsidRPr="00F350CD">
        <w:rPr>
          <w:color w:val="000000"/>
        </w:rPr>
        <w:t xml:space="preserve"> з накладною.</w:t>
      </w:r>
    </w:p>
    <w:p w:rsidR="00615A01" w:rsidRPr="00F350CD" w:rsidRDefault="00615A01" w:rsidP="00615A01">
      <w:pPr>
        <w:pStyle w:val="af0"/>
        <w:jc w:val="both"/>
        <w:rPr>
          <w:color w:val="000000"/>
        </w:rPr>
      </w:pPr>
      <w:r w:rsidRPr="00F350CD">
        <w:rPr>
          <w:color w:val="000000"/>
        </w:rPr>
        <w:t>5.2.</w:t>
      </w:r>
      <w:r w:rsidRPr="00F350CD">
        <w:rPr>
          <w:color w:val="000000"/>
          <w:u w:val="single"/>
        </w:rPr>
        <w:t xml:space="preserve"> </w:t>
      </w:r>
      <w:proofErr w:type="spellStart"/>
      <w:r w:rsidRPr="00F350CD">
        <w:rPr>
          <w:color w:val="000000"/>
          <w:u w:val="single"/>
        </w:rPr>
        <w:t>Замовник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Учасником</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його</w:t>
      </w:r>
      <w:proofErr w:type="spellEnd"/>
      <w:r w:rsidRPr="00F350CD">
        <w:rPr>
          <w:color w:val="000000"/>
        </w:rPr>
        <w:t xml:space="preserve"> в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 xml:space="preserve">;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контролювати</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зменшувати</w:t>
      </w:r>
      <w:proofErr w:type="spellEnd"/>
      <w:r w:rsidRPr="00F350CD">
        <w:rPr>
          <w:color w:val="000000"/>
        </w:rPr>
        <w:t xml:space="preserve"> </w:t>
      </w:r>
      <w:proofErr w:type="spellStart"/>
      <w:r w:rsidRPr="00F350CD">
        <w:rPr>
          <w:color w:val="000000"/>
        </w:rPr>
        <w:t>обсяг</w:t>
      </w:r>
      <w:proofErr w:type="spellEnd"/>
      <w:r w:rsidRPr="00F350CD">
        <w:rPr>
          <w:color w:val="000000"/>
        </w:rPr>
        <w:t xml:space="preserve"> </w:t>
      </w:r>
      <w:proofErr w:type="spellStart"/>
      <w:r w:rsidRPr="00F350CD">
        <w:rPr>
          <w:color w:val="000000"/>
        </w:rPr>
        <w:t>закупівлі</w:t>
      </w:r>
      <w:proofErr w:type="spellEnd"/>
      <w:r w:rsidRPr="00F350CD">
        <w:rPr>
          <w:color w:val="000000"/>
        </w:rPr>
        <w:t xml:space="preserve"> </w:t>
      </w:r>
      <w:proofErr w:type="spellStart"/>
      <w:r w:rsidRPr="00F350CD">
        <w:rPr>
          <w:color w:val="000000"/>
        </w:rPr>
        <w:t>товарів</w:t>
      </w:r>
      <w:proofErr w:type="spellEnd"/>
      <w:r w:rsidRPr="00F350CD">
        <w:rPr>
          <w:color w:val="000000"/>
        </w:rPr>
        <w:t xml:space="preserve"> та </w:t>
      </w:r>
      <w:proofErr w:type="spellStart"/>
      <w:r w:rsidRPr="00F350CD">
        <w:rPr>
          <w:color w:val="000000"/>
        </w:rPr>
        <w:t>загальну</w:t>
      </w:r>
      <w:proofErr w:type="spellEnd"/>
      <w:r w:rsidRPr="00F350CD">
        <w:rPr>
          <w:color w:val="000000"/>
        </w:rPr>
        <w:t xml:space="preserve"> </w:t>
      </w:r>
      <w:proofErr w:type="spellStart"/>
      <w:r w:rsidRPr="00F350CD">
        <w:rPr>
          <w:color w:val="000000"/>
        </w:rPr>
        <w:t>вартість</w:t>
      </w:r>
      <w:proofErr w:type="spellEnd"/>
      <w:r w:rsidRPr="00F350CD">
        <w:rPr>
          <w:color w:val="000000"/>
        </w:rPr>
        <w:t xml:space="preserve"> </w:t>
      </w:r>
      <w:proofErr w:type="spellStart"/>
      <w:r w:rsidRPr="00F350CD">
        <w:rPr>
          <w:color w:val="000000"/>
        </w:rPr>
        <w:t>цього</w:t>
      </w:r>
      <w:proofErr w:type="spellEnd"/>
      <w:r w:rsidRPr="00F350CD">
        <w:rPr>
          <w:color w:val="000000"/>
        </w:rPr>
        <w:t xml:space="preserve"> Договору </w:t>
      </w:r>
      <w:proofErr w:type="spellStart"/>
      <w:r w:rsidRPr="00F350CD">
        <w:rPr>
          <w:color w:val="000000"/>
        </w:rPr>
        <w:t>залежно</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реального </w:t>
      </w:r>
      <w:proofErr w:type="spellStart"/>
      <w:r w:rsidRPr="00F350CD">
        <w:rPr>
          <w:color w:val="000000"/>
        </w:rPr>
        <w:t>фінансування</w:t>
      </w:r>
      <w:proofErr w:type="spellEnd"/>
      <w:r w:rsidRPr="00F350CD">
        <w:rPr>
          <w:color w:val="000000"/>
        </w:rPr>
        <w:t xml:space="preserve"> </w:t>
      </w:r>
      <w:proofErr w:type="spellStart"/>
      <w:r w:rsidRPr="00F350CD">
        <w:rPr>
          <w:color w:val="000000"/>
        </w:rPr>
        <w:t>видатків</w:t>
      </w:r>
      <w:proofErr w:type="spellEnd"/>
      <w:r w:rsidRPr="00F350CD">
        <w:rPr>
          <w:color w:val="000000"/>
        </w:rPr>
        <w:t xml:space="preserve">. У такому </w:t>
      </w:r>
      <w:proofErr w:type="spellStart"/>
      <w:r w:rsidRPr="00F350CD">
        <w:rPr>
          <w:color w:val="000000"/>
        </w:rPr>
        <w:t>разі</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вносять</w:t>
      </w:r>
      <w:proofErr w:type="spellEnd"/>
      <w:r w:rsidRPr="00F350CD">
        <w:rPr>
          <w:color w:val="000000"/>
        </w:rPr>
        <w:t xml:space="preserve"> </w:t>
      </w:r>
      <w:proofErr w:type="spellStart"/>
      <w:r w:rsidRPr="00F350CD">
        <w:rPr>
          <w:color w:val="000000"/>
        </w:rPr>
        <w:t>відповідні</w:t>
      </w:r>
      <w:proofErr w:type="spellEnd"/>
      <w:r w:rsidRPr="00F350CD">
        <w:rPr>
          <w:color w:val="000000"/>
        </w:rPr>
        <w:t xml:space="preserve"> </w:t>
      </w:r>
      <w:proofErr w:type="spellStart"/>
      <w:r w:rsidRPr="00F350CD">
        <w:rPr>
          <w:color w:val="000000"/>
        </w:rPr>
        <w:t>зміни</w:t>
      </w:r>
      <w:proofErr w:type="spellEnd"/>
      <w:r w:rsidRPr="00F350CD">
        <w:rPr>
          <w:color w:val="000000"/>
        </w:rPr>
        <w:t xml:space="preserve"> до </w:t>
      </w:r>
      <w:proofErr w:type="spellStart"/>
      <w:r w:rsidRPr="00F350CD">
        <w:rPr>
          <w:color w:val="000000"/>
        </w:rPr>
        <w:t>цього</w:t>
      </w:r>
      <w:proofErr w:type="spellEnd"/>
      <w:r w:rsidRPr="00F350CD">
        <w:rPr>
          <w:color w:val="000000"/>
        </w:rPr>
        <w:t xml:space="preserve"> Договору;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повернути</w:t>
      </w:r>
      <w:proofErr w:type="spellEnd"/>
      <w:r w:rsidRPr="00F350CD">
        <w:rPr>
          <w:color w:val="000000"/>
        </w:rPr>
        <w:t xml:space="preserve"> </w:t>
      </w:r>
      <w:proofErr w:type="spellStart"/>
      <w:r w:rsidRPr="00F350CD">
        <w:rPr>
          <w:color w:val="000000"/>
        </w:rPr>
        <w:t>накладну</w:t>
      </w:r>
      <w:proofErr w:type="spellEnd"/>
      <w:r w:rsidRPr="00F350CD">
        <w:rPr>
          <w:color w:val="000000"/>
        </w:rPr>
        <w:t xml:space="preserve"> та </w:t>
      </w:r>
      <w:proofErr w:type="spellStart"/>
      <w:r w:rsidRPr="00F350CD">
        <w:rPr>
          <w:color w:val="000000"/>
        </w:rPr>
        <w:t>інші</w:t>
      </w:r>
      <w:proofErr w:type="spellEnd"/>
      <w:r w:rsidRPr="00F350CD">
        <w:rPr>
          <w:color w:val="000000"/>
        </w:rPr>
        <w:t xml:space="preserve"> </w:t>
      </w:r>
      <w:proofErr w:type="spellStart"/>
      <w:r w:rsidRPr="00F350CD">
        <w:rPr>
          <w:color w:val="000000"/>
        </w:rPr>
        <w:t>документи</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без </w:t>
      </w:r>
      <w:proofErr w:type="spellStart"/>
      <w:r w:rsidRPr="00F350CD">
        <w:rPr>
          <w:color w:val="000000"/>
        </w:rPr>
        <w:t>здійснення</w:t>
      </w:r>
      <w:proofErr w:type="spellEnd"/>
      <w:r w:rsidRPr="00F350CD">
        <w:rPr>
          <w:color w:val="000000"/>
        </w:rPr>
        <w:t xml:space="preserve"> оплати в </w:t>
      </w:r>
      <w:proofErr w:type="spellStart"/>
      <w:r w:rsidRPr="00F350CD">
        <w:rPr>
          <w:color w:val="000000"/>
        </w:rPr>
        <w:t>разі</w:t>
      </w:r>
      <w:proofErr w:type="spellEnd"/>
      <w:r w:rsidRPr="00F350CD">
        <w:rPr>
          <w:color w:val="000000"/>
        </w:rPr>
        <w:t xml:space="preserve"> </w:t>
      </w:r>
      <w:proofErr w:type="spellStart"/>
      <w:r w:rsidRPr="00F350CD">
        <w:rPr>
          <w:color w:val="000000"/>
        </w:rPr>
        <w:t>неналежного</w:t>
      </w:r>
      <w:proofErr w:type="spellEnd"/>
      <w:r w:rsidRPr="00F350CD">
        <w:rPr>
          <w:color w:val="000000"/>
        </w:rPr>
        <w:t xml:space="preserve"> </w:t>
      </w:r>
      <w:proofErr w:type="spellStart"/>
      <w:r w:rsidRPr="00F350CD">
        <w:rPr>
          <w:color w:val="000000"/>
        </w:rPr>
        <w:t>оформлення</w:t>
      </w:r>
      <w:proofErr w:type="spellEnd"/>
      <w:r w:rsidRPr="00F350CD">
        <w:rPr>
          <w:color w:val="000000"/>
        </w:rPr>
        <w:t xml:space="preserve"> </w:t>
      </w:r>
      <w:proofErr w:type="spellStart"/>
      <w:r w:rsidRPr="00F350CD">
        <w:rPr>
          <w:color w:val="000000"/>
        </w:rPr>
        <w:t>документів</w:t>
      </w:r>
      <w:proofErr w:type="spellEnd"/>
      <w:r w:rsidRPr="00F350CD">
        <w:rPr>
          <w:color w:val="000000"/>
        </w:rPr>
        <w:t xml:space="preserve"> (</w:t>
      </w:r>
      <w:proofErr w:type="spellStart"/>
      <w:r w:rsidRPr="00F350CD">
        <w:rPr>
          <w:color w:val="000000"/>
        </w:rPr>
        <w:t>відсутність</w:t>
      </w:r>
      <w:proofErr w:type="spellEnd"/>
      <w:r w:rsidRPr="00F350CD">
        <w:rPr>
          <w:color w:val="000000"/>
        </w:rPr>
        <w:t xml:space="preserve"> печатки, </w:t>
      </w:r>
      <w:proofErr w:type="spellStart"/>
      <w:r w:rsidRPr="00F350CD">
        <w:rPr>
          <w:color w:val="000000"/>
        </w:rPr>
        <w:t>підписів</w:t>
      </w:r>
      <w:proofErr w:type="spellEnd"/>
      <w:r w:rsidRPr="00F350CD">
        <w:rPr>
          <w:color w:val="000000"/>
        </w:rPr>
        <w:t xml:space="preserve"> </w:t>
      </w:r>
      <w:proofErr w:type="spellStart"/>
      <w:r w:rsidRPr="00F350CD">
        <w:rPr>
          <w:color w:val="000000"/>
        </w:rPr>
        <w:t>тощо</w:t>
      </w:r>
      <w:proofErr w:type="spellEnd"/>
      <w:r w:rsidRPr="00F350CD">
        <w:rPr>
          <w:color w:val="000000"/>
        </w:rPr>
        <w:t>)</w:t>
      </w:r>
    </w:p>
    <w:p w:rsidR="00615A01" w:rsidRPr="00F350CD" w:rsidRDefault="00615A01" w:rsidP="00615A01">
      <w:pPr>
        <w:pStyle w:val="af0"/>
        <w:jc w:val="both"/>
        <w:rPr>
          <w:color w:val="000000"/>
        </w:rPr>
      </w:pPr>
      <w:r w:rsidRPr="00F350CD">
        <w:rPr>
          <w:color w:val="000000"/>
        </w:rPr>
        <w:t>5.3.</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зобов'язаний</w:t>
      </w:r>
      <w:proofErr w:type="spellEnd"/>
      <w:r w:rsidRPr="00F350CD">
        <w:rPr>
          <w:color w:val="000000"/>
          <w:u w:val="single"/>
        </w:rPr>
        <w:t xml:space="preserve">: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Pr>
          <w:color w:val="000000"/>
          <w:lang w:val="uk-UA"/>
        </w:rPr>
        <w:t>у</w:t>
      </w:r>
      <w:r w:rsidRPr="00F350CD">
        <w:rPr>
          <w:color w:val="000000"/>
        </w:rPr>
        <w:t xml:space="preserve"> у строки, </w:t>
      </w:r>
      <w:proofErr w:type="spellStart"/>
      <w:r w:rsidRPr="00F350CD">
        <w:rPr>
          <w:color w:val="000000"/>
        </w:rPr>
        <w:t>встановлені</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забезпечити</w:t>
      </w:r>
      <w:proofErr w:type="spellEnd"/>
      <w:r w:rsidRPr="00F350CD">
        <w:rPr>
          <w:color w:val="000000"/>
        </w:rPr>
        <w:t xml:space="preserve"> поставку товар</w:t>
      </w:r>
      <w:r>
        <w:rPr>
          <w:color w:val="000000"/>
          <w:lang w:val="uk-UA"/>
        </w:rPr>
        <w:t>у</w:t>
      </w:r>
      <w:r w:rsidRPr="00F350CD">
        <w:rPr>
          <w:color w:val="000000"/>
        </w:rPr>
        <w:t>,</w:t>
      </w:r>
      <w:r>
        <w:rPr>
          <w:color w:val="000000"/>
          <w:lang w:val="uk-UA"/>
        </w:rPr>
        <w:t xml:space="preserve"> </w:t>
      </w:r>
      <w:proofErr w:type="spellStart"/>
      <w:r w:rsidRPr="00F350CD">
        <w:rPr>
          <w:color w:val="000000"/>
        </w:rPr>
        <w:t>якість</w:t>
      </w:r>
      <w:proofErr w:type="spellEnd"/>
      <w:r w:rsidRPr="00F350CD">
        <w:rPr>
          <w:color w:val="000000"/>
        </w:rPr>
        <w:t xml:space="preserve"> як</w:t>
      </w:r>
      <w:proofErr w:type="spellStart"/>
      <w:r>
        <w:rPr>
          <w:color w:val="000000"/>
          <w:lang w:val="uk-UA"/>
        </w:rPr>
        <w:t>ого</w:t>
      </w:r>
      <w:proofErr w:type="spellEnd"/>
      <w:r w:rsidRPr="00F350CD">
        <w:rPr>
          <w:color w:val="000000"/>
        </w:rPr>
        <w:t xml:space="preserve"> </w:t>
      </w:r>
      <w:proofErr w:type="spellStart"/>
      <w:r w:rsidRPr="00F350CD">
        <w:rPr>
          <w:color w:val="000000"/>
        </w:rPr>
        <w:t>відповідає</w:t>
      </w:r>
      <w:proofErr w:type="spellEnd"/>
      <w:r w:rsidRPr="00F350CD">
        <w:rPr>
          <w:color w:val="000000"/>
        </w:rPr>
        <w:t xml:space="preserve"> </w:t>
      </w:r>
      <w:proofErr w:type="spellStart"/>
      <w:r w:rsidRPr="00F350CD">
        <w:rPr>
          <w:color w:val="000000"/>
        </w:rPr>
        <w:t>умовам</w:t>
      </w:r>
      <w:proofErr w:type="spellEnd"/>
      <w:r w:rsidRPr="00F350CD">
        <w:rPr>
          <w:color w:val="000000"/>
        </w:rPr>
        <w:t xml:space="preserve">, </w:t>
      </w:r>
      <w:proofErr w:type="spellStart"/>
      <w:r w:rsidRPr="00F350CD">
        <w:rPr>
          <w:color w:val="000000"/>
        </w:rPr>
        <w:t>установленим</w:t>
      </w:r>
      <w:proofErr w:type="spellEnd"/>
      <w:r w:rsidRPr="00F350CD">
        <w:rPr>
          <w:color w:val="000000"/>
        </w:rPr>
        <w:t xml:space="preserve"> </w:t>
      </w:r>
      <w:proofErr w:type="spellStart"/>
      <w:r w:rsidRPr="00F350CD">
        <w:rPr>
          <w:color w:val="000000"/>
        </w:rPr>
        <w:t>цим</w:t>
      </w:r>
      <w:proofErr w:type="spellEnd"/>
      <w:r w:rsidRPr="00F350CD">
        <w:rPr>
          <w:color w:val="000000"/>
        </w:rPr>
        <w:t xml:space="preserve"> Договором; </w:t>
      </w:r>
    </w:p>
    <w:p w:rsidR="00615A01" w:rsidRPr="00F350CD" w:rsidRDefault="00615A01" w:rsidP="00615A01">
      <w:pPr>
        <w:pStyle w:val="af0"/>
        <w:jc w:val="both"/>
        <w:rPr>
          <w:color w:val="000000"/>
        </w:rPr>
      </w:pPr>
      <w:r w:rsidRPr="00F350CD">
        <w:rPr>
          <w:color w:val="000000"/>
        </w:rPr>
        <w:t>5.4.</w:t>
      </w:r>
      <w:r w:rsidRPr="00F350CD">
        <w:rPr>
          <w:color w:val="000000"/>
          <w:u w:val="single"/>
        </w:rPr>
        <w:t xml:space="preserve"> </w:t>
      </w:r>
      <w:proofErr w:type="spellStart"/>
      <w:r w:rsidRPr="00F350CD">
        <w:rPr>
          <w:color w:val="000000"/>
          <w:u w:val="single"/>
        </w:rPr>
        <w:t>Постачальник</w:t>
      </w:r>
      <w:proofErr w:type="spellEnd"/>
      <w:r w:rsidRPr="00F350CD">
        <w:rPr>
          <w:color w:val="000000"/>
          <w:u w:val="single"/>
        </w:rPr>
        <w:t xml:space="preserve"> </w:t>
      </w:r>
      <w:proofErr w:type="spellStart"/>
      <w:r w:rsidRPr="00F350CD">
        <w:rPr>
          <w:color w:val="000000"/>
          <w:u w:val="single"/>
        </w:rPr>
        <w:t>має</w:t>
      </w:r>
      <w:proofErr w:type="spellEnd"/>
      <w:r w:rsidRPr="00F350CD">
        <w:rPr>
          <w:color w:val="000000"/>
          <w:u w:val="single"/>
        </w:rPr>
        <w:t xml:space="preserve"> право: </w:t>
      </w:r>
    </w:p>
    <w:p w:rsidR="00615A01" w:rsidRPr="00F350CD" w:rsidRDefault="00615A01" w:rsidP="00615A01">
      <w:pPr>
        <w:pStyle w:val="af0"/>
        <w:jc w:val="both"/>
        <w:rPr>
          <w:color w:val="000000"/>
        </w:rPr>
      </w:pPr>
      <w:r w:rsidRPr="00F350CD">
        <w:rPr>
          <w:color w:val="000000"/>
        </w:rPr>
        <w:t xml:space="preserve">- </w:t>
      </w:r>
      <w:proofErr w:type="spellStart"/>
      <w:r w:rsidRPr="00F350CD">
        <w:rPr>
          <w:color w:val="000000"/>
        </w:rPr>
        <w:t>своєчасно</w:t>
      </w:r>
      <w:proofErr w:type="spellEnd"/>
      <w:r w:rsidRPr="00F350CD">
        <w:rPr>
          <w:color w:val="000000"/>
        </w:rPr>
        <w:t xml:space="preserve"> та в </w:t>
      </w:r>
      <w:proofErr w:type="spellStart"/>
      <w:r w:rsidRPr="00F350CD">
        <w:rPr>
          <w:color w:val="000000"/>
        </w:rPr>
        <w:t>повному</w:t>
      </w:r>
      <w:proofErr w:type="spellEnd"/>
      <w:r w:rsidRPr="00F350CD">
        <w:rPr>
          <w:color w:val="000000"/>
        </w:rPr>
        <w:t xml:space="preserve"> </w:t>
      </w:r>
      <w:proofErr w:type="spellStart"/>
      <w:r w:rsidRPr="00F350CD">
        <w:rPr>
          <w:color w:val="000000"/>
        </w:rPr>
        <w:t>обсязі</w:t>
      </w:r>
      <w:proofErr w:type="spellEnd"/>
      <w:r w:rsidRPr="00F350CD">
        <w:rPr>
          <w:color w:val="000000"/>
        </w:rPr>
        <w:t xml:space="preserve"> </w:t>
      </w:r>
      <w:proofErr w:type="spellStart"/>
      <w:r w:rsidRPr="00F350CD">
        <w:rPr>
          <w:color w:val="000000"/>
        </w:rPr>
        <w:t>отримувати</w:t>
      </w:r>
      <w:proofErr w:type="spellEnd"/>
      <w:r w:rsidRPr="00F350CD">
        <w:rPr>
          <w:color w:val="000000"/>
        </w:rPr>
        <w:t xml:space="preserve"> плату за </w:t>
      </w:r>
      <w:proofErr w:type="spellStart"/>
      <w:r w:rsidRPr="00F350CD">
        <w:rPr>
          <w:color w:val="000000"/>
        </w:rPr>
        <w:t>поставлені</w:t>
      </w:r>
      <w:proofErr w:type="spellEnd"/>
      <w:r w:rsidRPr="00F350CD">
        <w:rPr>
          <w:color w:val="000000"/>
        </w:rPr>
        <w:t xml:space="preserve"> </w:t>
      </w:r>
      <w:proofErr w:type="spellStart"/>
      <w:r w:rsidRPr="00F350CD">
        <w:rPr>
          <w:color w:val="000000"/>
        </w:rPr>
        <w:t>товари</w:t>
      </w:r>
      <w:proofErr w:type="spellEnd"/>
      <w:r w:rsidRPr="00F350CD">
        <w:rPr>
          <w:color w:val="000000"/>
        </w:rPr>
        <w:t xml:space="preserve">; </w:t>
      </w:r>
    </w:p>
    <w:p w:rsidR="00615A01" w:rsidRPr="00F350CD" w:rsidRDefault="00615A01" w:rsidP="00615A01">
      <w:pPr>
        <w:pStyle w:val="af0"/>
        <w:jc w:val="both"/>
        <w:rPr>
          <w:color w:val="000000"/>
        </w:rPr>
      </w:pPr>
      <w:r w:rsidRPr="00F350CD">
        <w:rPr>
          <w:color w:val="000000"/>
        </w:rPr>
        <w:t xml:space="preserve">- на </w:t>
      </w:r>
      <w:proofErr w:type="spellStart"/>
      <w:r w:rsidRPr="00F350CD">
        <w:rPr>
          <w:color w:val="000000"/>
        </w:rPr>
        <w:t>дострокову</w:t>
      </w:r>
      <w:proofErr w:type="spellEnd"/>
      <w:r w:rsidRPr="00F350CD">
        <w:rPr>
          <w:color w:val="000000"/>
        </w:rPr>
        <w:t xml:space="preserve"> поставку </w:t>
      </w:r>
      <w:proofErr w:type="spellStart"/>
      <w:r w:rsidRPr="00F350CD">
        <w:rPr>
          <w:color w:val="000000"/>
        </w:rPr>
        <w:t>товарів</w:t>
      </w:r>
      <w:proofErr w:type="spellEnd"/>
      <w:r w:rsidRPr="00F350CD">
        <w:rPr>
          <w:color w:val="000000"/>
        </w:rPr>
        <w:t xml:space="preserve"> за </w:t>
      </w:r>
      <w:proofErr w:type="spellStart"/>
      <w:r w:rsidRPr="00F350CD">
        <w:rPr>
          <w:color w:val="000000"/>
        </w:rPr>
        <w:t>письмовим</w:t>
      </w:r>
      <w:proofErr w:type="spellEnd"/>
      <w:r w:rsidRPr="00F350CD">
        <w:rPr>
          <w:color w:val="000000"/>
        </w:rPr>
        <w:t xml:space="preserve"> </w:t>
      </w:r>
      <w:proofErr w:type="spellStart"/>
      <w:r w:rsidRPr="00F350CD">
        <w:rPr>
          <w:color w:val="000000"/>
        </w:rPr>
        <w:t>погодженням</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w:t>
      </w:r>
    </w:p>
    <w:p w:rsidR="00615A01" w:rsidRDefault="00615A01" w:rsidP="00615A01">
      <w:pPr>
        <w:pStyle w:val="af0"/>
        <w:jc w:val="both"/>
        <w:rPr>
          <w:color w:val="000000"/>
        </w:rPr>
      </w:pPr>
      <w:r w:rsidRPr="00F350CD">
        <w:rPr>
          <w:color w:val="000000"/>
        </w:rPr>
        <w:t xml:space="preserve">-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w:t>
      </w:r>
      <w:proofErr w:type="spellStart"/>
      <w:r w:rsidRPr="00F350CD">
        <w:rPr>
          <w:color w:val="000000"/>
        </w:rPr>
        <w:t>Замовником</w:t>
      </w:r>
      <w:proofErr w:type="spellEnd"/>
      <w:r w:rsidRPr="00F350CD">
        <w:rPr>
          <w:color w:val="000000"/>
        </w:rPr>
        <w:t xml:space="preserve"> </w:t>
      </w:r>
      <w:proofErr w:type="spellStart"/>
      <w:r>
        <w:rPr>
          <w:color w:val="000000"/>
        </w:rPr>
        <w:t>Постачальник</w:t>
      </w:r>
      <w:proofErr w:type="spellEnd"/>
      <w:r w:rsidRPr="00F350CD">
        <w:rPr>
          <w:color w:val="000000"/>
        </w:rPr>
        <w:t xml:space="preserve"> </w:t>
      </w:r>
      <w:proofErr w:type="spellStart"/>
      <w:r w:rsidRPr="00F350CD">
        <w:rPr>
          <w:color w:val="000000"/>
        </w:rPr>
        <w:t>має</w:t>
      </w:r>
      <w:proofErr w:type="spellEnd"/>
      <w:r w:rsidRPr="00F350CD">
        <w:rPr>
          <w:color w:val="000000"/>
        </w:rPr>
        <w:t xml:space="preserve"> право </w:t>
      </w:r>
      <w:proofErr w:type="spellStart"/>
      <w:r w:rsidRPr="00F350CD">
        <w:rPr>
          <w:color w:val="000000"/>
        </w:rPr>
        <w:t>достроково</w:t>
      </w:r>
      <w:proofErr w:type="spellEnd"/>
      <w:r w:rsidRPr="00F350CD">
        <w:rPr>
          <w:color w:val="000000"/>
        </w:rPr>
        <w:t xml:space="preserve"> </w:t>
      </w:r>
      <w:proofErr w:type="spellStart"/>
      <w:r w:rsidRPr="00F350CD">
        <w:rPr>
          <w:color w:val="000000"/>
        </w:rPr>
        <w:t>розірвати</w:t>
      </w:r>
      <w:proofErr w:type="spellEnd"/>
      <w:r w:rsidRPr="00F350CD">
        <w:rPr>
          <w:color w:val="000000"/>
        </w:rPr>
        <w:t xml:space="preserve"> </w:t>
      </w:r>
      <w:proofErr w:type="spellStart"/>
      <w:r w:rsidRPr="00F350CD">
        <w:rPr>
          <w:color w:val="000000"/>
        </w:rPr>
        <w:t>цей</w:t>
      </w:r>
      <w:proofErr w:type="spellEnd"/>
      <w:r w:rsidRPr="00F350CD">
        <w:rPr>
          <w:color w:val="000000"/>
        </w:rPr>
        <w:t xml:space="preserve"> </w:t>
      </w:r>
      <w:proofErr w:type="spellStart"/>
      <w:r w:rsidRPr="00F350CD">
        <w:rPr>
          <w:color w:val="000000"/>
        </w:rPr>
        <w:t>Договір</w:t>
      </w:r>
      <w:proofErr w:type="spellEnd"/>
      <w:r w:rsidRPr="00F350CD">
        <w:rPr>
          <w:color w:val="000000"/>
        </w:rPr>
        <w:t xml:space="preserve">, </w:t>
      </w:r>
      <w:proofErr w:type="spellStart"/>
      <w:r w:rsidRPr="00F350CD">
        <w:rPr>
          <w:color w:val="000000"/>
        </w:rPr>
        <w:t>повідомивши</w:t>
      </w:r>
      <w:proofErr w:type="spellEnd"/>
      <w:r w:rsidRPr="00F350CD">
        <w:rPr>
          <w:color w:val="000000"/>
        </w:rPr>
        <w:t xml:space="preserve"> про </w:t>
      </w:r>
      <w:proofErr w:type="spellStart"/>
      <w:r w:rsidRPr="00F350CD">
        <w:rPr>
          <w:color w:val="000000"/>
        </w:rPr>
        <w:t>це</w:t>
      </w:r>
      <w:proofErr w:type="spellEnd"/>
      <w:r w:rsidRPr="00F350CD">
        <w:rPr>
          <w:color w:val="000000"/>
        </w:rPr>
        <w:t xml:space="preserve"> </w:t>
      </w:r>
      <w:proofErr w:type="spellStart"/>
      <w:r w:rsidRPr="00F350CD">
        <w:rPr>
          <w:color w:val="000000"/>
        </w:rPr>
        <w:t>Замовника</w:t>
      </w:r>
      <w:proofErr w:type="spellEnd"/>
      <w:r w:rsidRPr="00F350CD">
        <w:rPr>
          <w:color w:val="000000"/>
        </w:rPr>
        <w:t xml:space="preserve"> у 5-ти </w:t>
      </w:r>
      <w:proofErr w:type="spellStart"/>
      <w:r w:rsidRPr="00F350CD">
        <w:rPr>
          <w:color w:val="000000"/>
        </w:rPr>
        <w:t>добовий</w:t>
      </w:r>
      <w:proofErr w:type="spellEnd"/>
      <w:r w:rsidRPr="00F350CD">
        <w:rPr>
          <w:color w:val="000000"/>
        </w:rPr>
        <w:t xml:space="preserve"> </w:t>
      </w:r>
      <w:proofErr w:type="spellStart"/>
      <w:r w:rsidRPr="00F350CD">
        <w:rPr>
          <w:color w:val="000000"/>
        </w:rPr>
        <w:t>термін</w:t>
      </w:r>
      <w:proofErr w:type="spellEnd"/>
      <w:r w:rsidRPr="00F350CD">
        <w:rPr>
          <w:color w:val="000000"/>
        </w:rPr>
        <w:t>.</w:t>
      </w:r>
    </w:p>
    <w:p w:rsidR="00615A01" w:rsidRPr="00F350CD" w:rsidRDefault="00615A01" w:rsidP="00615A01">
      <w:pPr>
        <w:pStyle w:val="af0"/>
        <w:jc w:val="both"/>
        <w:rPr>
          <w:color w:val="000000"/>
        </w:rPr>
      </w:pPr>
    </w:p>
    <w:p w:rsidR="00615A01" w:rsidRPr="00F350CD" w:rsidRDefault="00615A01" w:rsidP="00615A01">
      <w:pPr>
        <w:pStyle w:val="af0"/>
        <w:jc w:val="center"/>
        <w:rPr>
          <w:b/>
          <w:color w:val="000000"/>
        </w:rPr>
      </w:pPr>
      <w:r w:rsidRPr="00F350CD">
        <w:rPr>
          <w:b/>
          <w:color w:val="000000"/>
        </w:rPr>
        <w:t xml:space="preserve">6. </w:t>
      </w:r>
      <w:proofErr w:type="spellStart"/>
      <w:r w:rsidRPr="00F350CD">
        <w:rPr>
          <w:b/>
          <w:color w:val="000000"/>
        </w:rPr>
        <w:t>Відповідальність</w:t>
      </w:r>
      <w:proofErr w:type="spellEnd"/>
      <w:r w:rsidRPr="00F350CD">
        <w:rPr>
          <w:b/>
          <w:color w:val="000000"/>
        </w:rPr>
        <w:t xml:space="preserve"> </w:t>
      </w:r>
      <w:proofErr w:type="spellStart"/>
      <w:r w:rsidRPr="00F350CD">
        <w:rPr>
          <w:b/>
          <w:color w:val="000000"/>
        </w:rPr>
        <w:t>сторін</w:t>
      </w:r>
      <w:proofErr w:type="spellEnd"/>
    </w:p>
    <w:p w:rsidR="00615A01" w:rsidRPr="00F350CD" w:rsidRDefault="00615A01" w:rsidP="00615A01">
      <w:pPr>
        <w:pStyle w:val="af0"/>
        <w:jc w:val="both"/>
        <w:rPr>
          <w:color w:val="000000"/>
        </w:rPr>
      </w:pPr>
      <w:r w:rsidRPr="00F350CD">
        <w:rPr>
          <w:color w:val="000000"/>
        </w:rPr>
        <w:t xml:space="preserve">6.1. У </w:t>
      </w:r>
      <w:proofErr w:type="spellStart"/>
      <w:r w:rsidRPr="00F350CD">
        <w:rPr>
          <w:color w:val="000000"/>
        </w:rPr>
        <w:t>разі</w:t>
      </w:r>
      <w:proofErr w:type="spellEnd"/>
      <w:r w:rsidRPr="00F350CD">
        <w:rPr>
          <w:color w:val="000000"/>
        </w:rPr>
        <w:t xml:space="preserve"> </w:t>
      </w:r>
      <w:proofErr w:type="spellStart"/>
      <w:r w:rsidRPr="00F350CD">
        <w:rPr>
          <w:color w:val="000000"/>
        </w:rPr>
        <w:t>невиконання</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несвоєчасного</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зобов’язань</w:t>
      </w:r>
      <w:proofErr w:type="spellEnd"/>
      <w:r w:rsidRPr="00F350CD">
        <w:rPr>
          <w:color w:val="000000"/>
        </w:rPr>
        <w:t xml:space="preserve"> при </w:t>
      </w:r>
      <w:proofErr w:type="spellStart"/>
      <w:r w:rsidRPr="00F350CD">
        <w:rPr>
          <w:color w:val="000000"/>
        </w:rPr>
        <w:t>закупівлі</w:t>
      </w:r>
      <w:proofErr w:type="spellEnd"/>
      <w:r w:rsidRPr="00F350CD">
        <w:rPr>
          <w:color w:val="000000"/>
        </w:rPr>
        <w:t xml:space="preserve"> Товару </w:t>
      </w:r>
      <w:proofErr w:type="spellStart"/>
      <w:r w:rsidRPr="00F350CD">
        <w:rPr>
          <w:color w:val="000000"/>
        </w:rPr>
        <w:t>Постачальник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Замовнику</w:t>
      </w:r>
      <w:proofErr w:type="spellEnd"/>
      <w:r w:rsidRPr="00F350CD">
        <w:rPr>
          <w:color w:val="000000"/>
        </w:rPr>
        <w:t xml:space="preserve"> неустойку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w:t>
      </w:r>
      <w:proofErr w:type="spellStart"/>
      <w:r w:rsidRPr="00F350CD">
        <w:rPr>
          <w:color w:val="000000"/>
        </w:rPr>
        <w:t>від</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непоставленого</w:t>
      </w:r>
      <w:proofErr w:type="spellEnd"/>
      <w:r w:rsidRPr="00F350CD">
        <w:rPr>
          <w:color w:val="000000"/>
        </w:rPr>
        <w:t xml:space="preserve"> Товару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затримки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постачання</w:t>
      </w:r>
      <w:proofErr w:type="spellEnd"/>
      <w:r w:rsidRPr="00F350CD">
        <w:rPr>
          <w:color w:val="000000"/>
        </w:rPr>
        <w:t xml:space="preserve"> Товару. </w:t>
      </w:r>
    </w:p>
    <w:p w:rsidR="00615A01" w:rsidRPr="00F350CD" w:rsidRDefault="00615A01" w:rsidP="00615A01">
      <w:pPr>
        <w:pStyle w:val="af0"/>
        <w:jc w:val="both"/>
        <w:rPr>
          <w:color w:val="000000"/>
        </w:rPr>
      </w:pPr>
      <w:r w:rsidRPr="00F350CD">
        <w:rPr>
          <w:color w:val="000000"/>
        </w:rPr>
        <w:t xml:space="preserve">6.2. У </w:t>
      </w:r>
      <w:proofErr w:type="spellStart"/>
      <w:r w:rsidRPr="00F350CD">
        <w:rPr>
          <w:color w:val="000000"/>
        </w:rPr>
        <w:t>разі</w:t>
      </w:r>
      <w:proofErr w:type="spellEnd"/>
      <w:r w:rsidRPr="00F350CD">
        <w:rPr>
          <w:color w:val="000000"/>
        </w:rPr>
        <w:t xml:space="preserve"> </w:t>
      </w:r>
      <w:proofErr w:type="spellStart"/>
      <w:r w:rsidRPr="00F350CD">
        <w:rPr>
          <w:color w:val="000000"/>
        </w:rPr>
        <w:t>затримки</w:t>
      </w:r>
      <w:proofErr w:type="spellEnd"/>
      <w:r w:rsidRPr="00F350CD">
        <w:rPr>
          <w:color w:val="000000"/>
        </w:rPr>
        <w:t xml:space="preserve"> платежу за Товар, </w:t>
      </w:r>
      <w:proofErr w:type="spellStart"/>
      <w:r w:rsidRPr="00F350CD">
        <w:rPr>
          <w:color w:val="000000"/>
        </w:rPr>
        <w:t>Замовник</w:t>
      </w:r>
      <w:proofErr w:type="spellEnd"/>
      <w:r w:rsidRPr="00F350CD">
        <w:rPr>
          <w:color w:val="000000"/>
        </w:rPr>
        <w:t xml:space="preserve"> </w:t>
      </w:r>
      <w:proofErr w:type="spellStart"/>
      <w:r w:rsidRPr="00F350CD">
        <w:rPr>
          <w:color w:val="000000"/>
        </w:rPr>
        <w:t>сплачує</w:t>
      </w:r>
      <w:proofErr w:type="spellEnd"/>
      <w:r w:rsidRPr="00F350CD">
        <w:rPr>
          <w:color w:val="000000"/>
        </w:rPr>
        <w:t xml:space="preserve"> </w:t>
      </w:r>
      <w:proofErr w:type="spellStart"/>
      <w:r w:rsidRPr="00F350CD">
        <w:rPr>
          <w:color w:val="000000"/>
        </w:rPr>
        <w:t>Постачальнику</w:t>
      </w:r>
      <w:proofErr w:type="spellEnd"/>
      <w:r w:rsidRPr="00F350CD">
        <w:rPr>
          <w:color w:val="000000"/>
        </w:rPr>
        <w:t xml:space="preserve"> пеню у </w:t>
      </w:r>
      <w:proofErr w:type="spellStart"/>
      <w:r w:rsidRPr="00F350CD">
        <w:rPr>
          <w:color w:val="000000"/>
        </w:rPr>
        <w:t>розмірі</w:t>
      </w:r>
      <w:proofErr w:type="spellEnd"/>
      <w:r w:rsidRPr="00F350CD">
        <w:rPr>
          <w:color w:val="000000"/>
        </w:rPr>
        <w:t xml:space="preserve"> </w:t>
      </w:r>
      <w:proofErr w:type="spellStart"/>
      <w:r w:rsidRPr="00F350CD">
        <w:rPr>
          <w:color w:val="000000"/>
        </w:rPr>
        <w:t>подвійної</w:t>
      </w:r>
      <w:proofErr w:type="spellEnd"/>
      <w:r w:rsidRPr="00F350CD">
        <w:rPr>
          <w:color w:val="000000"/>
        </w:rPr>
        <w:t xml:space="preserve"> </w:t>
      </w:r>
      <w:proofErr w:type="spellStart"/>
      <w:r w:rsidRPr="00F350CD">
        <w:rPr>
          <w:color w:val="000000"/>
        </w:rPr>
        <w:t>облікової</w:t>
      </w:r>
      <w:proofErr w:type="spellEnd"/>
      <w:r w:rsidRPr="00F350CD">
        <w:rPr>
          <w:color w:val="000000"/>
        </w:rPr>
        <w:t xml:space="preserve"> ставки НБУ за </w:t>
      </w:r>
      <w:proofErr w:type="spellStart"/>
      <w:r w:rsidRPr="00F350CD">
        <w:rPr>
          <w:color w:val="000000"/>
        </w:rPr>
        <w:t>кожен</w:t>
      </w:r>
      <w:proofErr w:type="spellEnd"/>
      <w:r w:rsidRPr="00F350CD">
        <w:rPr>
          <w:color w:val="000000"/>
        </w:rPr>
        <w:t xml:space="preserve"> день </w:t>
      </w:r>
      <w:proofErr w:type="spellStart"/>
      <w:r w:rsidRPr="00F350CD">
        <w:rPr>
          <w:color w:val="000000"/>
        </w:rPr>
        <w:t>прострочення</w:t>
      </w:r>
      <w:proofErr w:type="spellEnd"/>
      <w:r w:rsidRPr="00F350CD">
        <w:rPr>
          <w:color w:val="000000"/>
        </w:rPr>
        <w:t xml:space="preserve"> </w:t>
      </w:r>
      <w:proofErr w:type="spellStart"/>
      <w:r w:rsidRPr="00F350CD">
        <w:rPr>
          <w:color w:val="000000"/>
        </w:rPr>
        <w:t>від</w:t>
      </w:r>
      <w:proofErr w:type="spellEnd"/>
      <w:r w:rsidRPr="00F350CD">
        <w:rPr>
          <w:color w:val="000000"/>
        </w:rPr>
        <w:t xml:space="preserve"> </w:t>
      </w:r>
      <w:proofErr w:type="spellStart"/>
      <w:r w:rsidRPr="00F350CD">
        <w:rPr>
          <w:color w:val="000000"/>
        </w:rPr>
        <w:t>неоплаченої</w:t>
      </w:r>
      <w:proofErr w:type="spellEnd"/>
      <w:r w:rsidRPr="00F350CD">
        <w:rPr>
          <w:color w:val="000000"/>
        </w:rPr>
        <w:t xml:space="preserve"> </w:t>
      </w:r>
      <w:proofErr w:type="spellStart"/>
      <w:r w:rsidRPr="00F350CD">
        <w:rPr>
          <w:color w:val="000000"/>
        </w:rPr>
        <w:t>суми</w:t>
      </w:r>
      <w:proofErr w:type="spellEnd"/>
      <w:r w:rsidRPr="00F350CD">
        <w:rPr>
          <w:color w:val="000000"/>
        </w:rPr>
        <w:t xml:space="preserve">, </w:t>
      </w:r>
      <w:proofErr w:type="spellStart"/>
      <w:r w:rsidRPr="00F350CD">
        <w:rPr>
          <w:color w:val="000000"/>
        </w:rPr>
        <w:t>що</w:t>
      </w:r>
      <w:proofErr w:type="spellEnd"/>
      <w:r w:rsidRPr="00F350CD">
        <w:rPr>
          <w:color w:val="000000"/>
        </w:rPr>
        <w:t xml:space="preserve"> </w:t>
      </w:r>
      <w:proofErr w:type="spellStart"/>
      <w:r w:rsidRPr="00F350CD">
        <w:rPr>
          <w:color w:val="000000"/>
        </w:rPr>
        <w:t>діє</w:t>
      </w:r>
      <w:proofErr w:type="spellEnd"/>
      <w:r w:rsidRPr="00F350CD">
        <w:rPr>
          <w:color w:val="000000"/>
        </w:rPr>
        <w:t xml:space="preserve"> на момент </w:t>
      </w:r>
      <w:proofErr w:type="spellStart"/>
      <w:r w:rsidRPr="00F350CD">
        <w:rPr>
          <w:color w:val="000000"/>
        </w:rPr>
        <w:t>прострочення</w:t>
      </w:r>
      <w:proofErr w:type="spellEnd"/>
      <w:r w:rsidRPr="00F350CD">
        <w:rPr>
          <w:color w:val="000000"/>
        </w:rPr>
        <w:t>.</w:t>
      </w:r>
    </w:p>
    <w:p w:rsidR="00615A01" w:rsidRPr="00F350CD" w:rsidRDefault="00615A01" w:rsidP="00615A01">
      <w:pPr>
        <w:pStyle w:val="af0"/>
        <w:jc w:val="both"/>
        <w:rPr>
          <w:color w:val="000000"/>
        </w:rPr>
      </w:pPr>
      <w:r w:rsidRPr="00F350CD">
        <w:rPr>
          <w:color w:val="000000"/>
        </w:rPr>
        <w:t xml:space="preserve">6.3. </w:t>
      </w:r>
      <w:proofErr w:type="spellStart"/>
      <w:r w:rsidRPr="00F350CD">
        <w:rPr>
          <w:color w:val="000000"/>
        </w:rPr>
        <w:t>Сплата</w:t>
      </w:r>
      <w:proofErr w:type="spellEnd"/>
      <w:r w:rsidRPr="00F350CD">
        <w:rPr>
          <w:color w:val="000000"/>
        </w:rPr>
        <w:t xml:space="preserve"> неустойки </w:t>
      </w:r>
      <w:proofErr w:type="spellStart"/>
      <w:r w:rsidRPr="00F350CD">
        <w:rPr>
          <w:color w:val="000000"/>
        </w:rPr>
        <w:t>або</w:t>
      </w:r>
      <w:proofErr w:type="spellEnd"/>
      <w:r w:rsidRPr="00F350CD">
        <w:rPr>
          <w:color w:val="000000"/>
        </w:rPr>
        <w:t xml:space="preserve"> </w:t>
      </w:r>
      <w:proofErr w:type="spellStart"/>
      <w:r w:rsidRPr="00F350CD">
        <w:rPr>
          <w:color w:val="000000"/>
        </w:rPr>
        <w:t>пені</w:t>
      </w:r>
      <w:proofErr w:type="spellEnd"/>
      <w:r w:rsidRPr="00F350CD">
        <w:rPr>
          <w:color w:val="000000"/>
        </w:rPr>
        <w:t xml:space="preserve"> не </w:t>
      </w:r>
      <w:proofErr w:type="spellStart"/>
      <w:r w:rsidRPr="00F350CD">
        <w:rPr>
          <w:color w:val="000000"/>
        </w:rPr>
        <w:t>звільняє</w:t>
      </w:r>
      <w:proofErr w:type="spellEnd"/>
      <w:r w:rsidRPr="00F350CD">
        <w:rPr>
          <w:color w:val="000000"/>
        </w:rPr>
        <w:t xml:space="preserve"> сторону </w:t>
      </w:r>
      <w:proofErr w:type="spellStart"/>
      <w:r w:rsidRPr="00F350CD">
        <w:rPr>
          <w:color w:val="000000"/>
        </w:rPr>
        <w:t>від</w:t>
      </w:r>
      <w:proofErr w:type="spellEnd"/>
      <w:r w:rsidRPr="00F350CD">
        <w:rPr>
          <w:color w:val="000000"/>
        </w:rPr>
        <w:t xml:space="preserve"> </w:t>
      </w:r>
      <w:proofErr w:type="spellStart"/>
      <w:r w:rsidRPr="00F350CD">
        <w:rPr>
          <w:color w:val="000000"/>
        </w:rPr>
        <w:t>виконання</w:t>
      </w:r>
      <w:proofErr w:type="spellEnd"/>
      <w:r w:rsidRPr="00F350CD">
        <w:rPr>
          <w:color w:val="000000"/>
        </w:rPr>
        <w:t xml:space="preserve"> </w:t>
      </w:r>
      <w:proofErr w:type="spellStart"/>
      <w:r w:rsidRPr="00F350CD">
        <w:rPr>
          <w:color w:val="000000"/>
        </w:rPr>
        <w:t>прийнятих</w:t>
      </w:r>
      <w:proofErr w:type="spellEnd"/>
      <w:r w:rsidRPr="00F350CD">
        <w:rPr>
          <w:color w:val="000000"/>
        </w:rPr>
        <w:t xml:space="preserve"> на себе </w:t>
      </w:r>
      <w:proofErr w:type="spellStart"/>
      <w:r w:rsidRPr="00F350CD">
        <w:rPr>
          <w:color w:val="000000"/>
        </w:rPr>
        <w:t>зобов’язань</w:t>
      </w:r>
      <w:proofErr w:type="spellEnd"/>
      <w:r w:rsidRPr="00F350CD">
        <w:rPr>
          <w:color w:val="000000"/>
        </w:rPr>
        <w:t xml:space="preserve"> по договору поставки.</w:t>
      </w:r>
    </w:p>
    <w:p w:rsidR="00615A01" w:rsidRDefault="00615A01" w:rsidP="00615A01">
      <w:pPr>
        <w:pStyle w:val="af0"/>
        <w:jc w:val="both"/>
        <w:rPr>
          <w:color w:val="000000"/>
        </w:rPr>
      </w:pPr>
      <w:r w:rsidRPr="00F350CD">
        <w:rPr>
          <w:color w:val="000000"/>
        </w:rPr>
        <w:t xml:space="preserve">6.4. У </w:t>
      </w:r>
      <w:proofErr w:type="spellStart"/>
      <w:r w:rsidRPr="00F350CD">
        <w:rPr>
          <w:color w:val="000000"/>
        </w:rPr>
        <w:t>випадку</w:t>
      </w:r>
      <w:proofErr w:type="spellEnd"/>
      <w:r w:rsidRPr="00F350CD">
        <w:rPr>
          <w:color w:val="000000"/>
        </w:rPr>
        <w:t xml:space="preserve"> </w:t>
      </w:r>
      <w:proofErr w:type="spellStart"/>
      <w:r w:rsidRPr="00F350CD">
        <w:rPr>
          <w:color w:val="000000"/>
        </w:rPr>
        <w:t>виникнення</w:t>
      </w:r>
      <w:proofErr w:type="spellEnd"/>
      <w:r w:rsidRPr="00F350CD">
        <w:rPr>
          <w:color w:val="000000"/>
        </w:rPr>
        <w:t xml:space="preserve"> </w:t>
      </w:r>
      <w:proofErr w:type="spellStart"/>
      <w:r w:rsidRPr="00F350CD">
        <w:rPr>
          <w:color w:val="000000"/>
        </w:rPr>
        <w:t>спорів</w:t>
      </w:r>
      <w:proofErr w:type="spellEnd"/>
      <w:r w:rsidRPr="00F350CD">
        <w:rPr>
          <w:color w:val="000000"/>
        </w:rPr>
        <w:t xml:space="preserve"> </w:t>
      </w:r>
      <w:proofErr w:type="spellStart"/>
      <w:r w:rsidRPr="00F350CD">
        <w:rPr>
          <w:color w:val="000000"/>
        </w:rPr>
        <w:t>або</w:t>
      </w:r>
      <w:proofErr w:type="spellEnd"/>
      <w:r w:rsidRPr="00F350CD">
        <w:rPr>
          <w:color w:val="000000"/>
        </w:rPr>
        <w:t xml:space="preserve"> </w:t>
      </w:r>
      <w:proofErr w:type="spellStart"/>
      <w:r w:rsidRPr="00F350CD">
        <w:rPr>
          <w:color w:val="000000"/>
        </w:rPr>
        <w:t>розбіжностей</w:t>
      </w:r>
      <w:proofErr w:type="spellEnd"/>
      <w:r w:rsidRPr="00F350CD">
        <w:rPr>
          <w:color w:val="000000"/>
        </w:rPr>
        <w:t xml:space="preserve">, </w:t>
      </w:r>
      <w:proofErr w:type="spellStart"/>
      <w:r w:rsidRPr="00F350CD">
        <w:rPr>
          <w:color w:val="000000"/>
        </w:rPr>
        <w:t>Сторони</w:t>
      </w:r>
      <w:proofErr w:type="spellEnd"/>
      <w:r w:rsidRPr="00F350CD">
        <w:rPr>
          <w:color w:val="000000"/>
        </w:rPr>
        <w:t xml:space="preserve"> </w:t>
      </w:r>
      <w:proofErr w:type="spellStart"/>
      <w:r w:rsidRPr="00F350CD">
        <w:rPr>
          <w:color w:val="000000"/>
        </w:rPr>
        <w:t>зобов'язуються</w:t>
      </w:r>
      <w:proofErr w:type="spellEnd"/>
      <w:r w:rsidRPr="00F350CD">
        <w:rPr>
          <w:color w:val="000000"/>
        </w:rPr>
        <w:t xml:space="preserve"> </w:t>
      </w:r>
      <w:proofErr w:type="spellStart"/>
      <w:r w:rsidRPr="00F350CD">
        <w:rPr>
          <w:color w:val="000000"/>
        </w:rPr>
        <w:t>вирішувати</w:t>
      </w:r>
      <w:proofErr w:type="spellEnd"/>
      <w:r w:rsidRPr="00F350CD">
        <w:rPr>
          <w:color w:val="000000"/>
        </w:rPr>
        <w:t xml:space="preserve"> </w:t>
      </w:r>
      <w:proofErr w:type="spellStart"/>
      <w:r w:rsidRPr="00F350CD">
        <w:rPr>
          <w:color w:val="000000"/>
        </w:rPr>
        <w:t>їх</w:t>
      </w:r>
      <w:proofErr w:type="spellEnd"/>
      <w:r w:rsidRPr="00F350CD">
        <w:rPr>
          <w:color w:val="000000"/>
        </w:rPr>
        <w:t xml:space="preserve"> шляхом </w:t>
      </w:r>
      <w:proofErr w:type="spellStart"/>
      <w:r w:rsidRPr="00F350CD">
        <w:rPr>
          <w:color w:val="000000"/>
        </w:rPr>
        <w:t>взаємних</w:t>
      </w:r>
      <w:proofErr w:type="spellEnd"/>
      <w:r w:rsidRPr="00F350CD">
        <w:rPr>
          <w:color w:val="000000"/>
        </w:rPr>
        <w:t xml:space="preserve"> </w:t>
      </w:r>
      <w:proofErr w:type="spellStart"/>
      <w:r w:rsidRPr="00F350CD">
        <w:rPr>
          <w:color w:val="000000"/>
        </w:rPr>
        <w:t>переговорів</w:t>
      </w:r>
      <w:proofErr w:type="spellEnd"/>
      <w:r w:rsidRPr="00F350CD">
        <w:rPr>
          <w:color w:val="000000"/>
        </w:rPr>
        <w:t xml:space="preserve"> та </w:t>
      </w:r>
      <w:proofErr w:type="spellStart"/>
      <w:r w:rsidRPr="00F350CD">
        <w:rPr>
          <w:color w:val="000000"/>
        </w:rPr>
        <w:t>консультацій</w:t>
      </w:r>
      <w:proofErr w:type="spellEnd"/>
      <w:r w:rsidRPr="00F350CD">
        <w:rPr>
          <w:color w:val="000000"/>
        </w:rPr>
        <w:t>.</w:t>
      </w:r>
    </w:p>
    <w:p w:rsidR="00615A01" w:rsidRPr="00F350CD" w:rsidRDefault="00615A01" w:rsidP="00615A01">
      <w:pPr>
        <w:pStyle w:val="af0"/>
        <w:jc w:val="both"/>
        <w:rPr>
          <w:color w:val="000000"/>
        </w:rPr>
      </w:pP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7. Обставини непереборної сили</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уповноваженим органом (МНС тощо).</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lastRenderedPageBreak/>
        <w:t xml:space="preserve">7.4.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615A01" w:rsidRPr="00DD0FD4" w:rsidRDefault="00615A01" w:rsidP="00615A01">
      <w:pPr>
        <w:spacing w:after="0"/>
        <w:jc w:val="center"/>
        <w:rPr>
          <w:rFonts w:ascii="Times New Roman" w:hAnsi="Times New Roman" w:cs="Times New Roman"/>
          <w:b/>
          <w:sz w:val="24"/>
          <w:szCs w:val="24"/>
        </w:rPr>
      </w:pP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8. Вирішення спорів</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8.2. У разі недосягнення Сторонами згоди спори (розбіжності) вирішуються у судовому порядку. </w:t>
      </w:r>
    </w:p>
    <w:p w:rsidR="00615A01" w:rsidRPr="00DD0FD4" w:rsidRDefault="00615A01" w:rsidP="00615A01">
      <w:pPr>
        <w:spacing w:after="0"/>
        <w:ind w:firstLine="566"/>
        <w:jc w:val="center"/>
        <w:rPr>
          <w:rFonts w:ascii="Times New Roman" w:hAnsi="Times New Roman" w:cs="Times New Roman"/>
          <w:color w:val="0000FF"/>
          <w:sz w:val="24"/>
          <w:szCs w:val="24"/>
        </w:rPr>
      </w:pPr>
      <w:r w:rsidRPr="00DD0FD4">
        <w:rPr>
          <w:rFonts w:ascii="Times New Roman" w:hAnsi="Times New Roman" w:cs="Times New Roman"/>
          <w:b/>
          <w:color w:val="222222"/>
          <w:sz w:val="24"/>
          <w:szCs w:val="24"/>
        </w:rPr>
        <w:t>9. Антикорупційне застережен</w:t>
      </w:r>
      <w:r w:rsidR="001C542A">
        <w:rPr>
          <w:rFonts w:ascii="Times New Roman" w:hAnsi="Times New Roman" w:cs="Times New Roman"/>
          <w:b/>
          <w:color w:val="222222"/>
          <w:sz w:val="24"/>
          <w:szCs w:val="24"/>
        </w:rPr>
        <w:t>н</w:t>
      </w:r>
      <w:r w:rsidRPr="00DD0FD4">
        <w:rPr>
          <w:rFonts w:ascii="Times New Roman" w:hAnsi="Times New Roman" w:cs="Times New Roman"/>
          <w:b/>
          <w:color w:val="222222"/>
          <w:sz w:val="24"/>
          <w:szCs w:val="24"/>
        </w:rPr>
        <w:t>я</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15A01" w:rsidRPr="00DD0FD4" w:rsidRDefault="00615A01" w:rsidP="00615A01">
      <w:pPr>
        <w:widowControl w:val="0"/>
        <w:tabs>
          <w:tab w:val="left" w:pos="851"/>
          <w:tab w:val="left" w:pos="1843"/>
        </w:tabs>
        <w:spacing w:after="0"/>
        <w:jc w:val="both"/>
        <w:rPr>
          <w:rFonts w:ascii="Times New Roman" w:hAnsi="Times New Roman" w:cs="Times New Roman"/>
          <w:sz w:val="24"/>
          <w:szCs w:val="24"/>
        </w:rPr>
      </w:pPr>
      <w:r w:rsidRPr="00DD0FD4">
        <w:rPr>
          <w:rFonts w:ascii="Times New Roman" w:hAnsi="Times New Roman" w:cs="Times New Roman"/>
          <w:sz w:val="24"/>
          <w:szCs w:val="24"/>
        </w:rPr>
        <w:t>9.4.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15A01" w:rsidRPr="00DD0FD4" w:rsidRDefault="00615A01" w:rsidP="00615A01">
      <w:pPr>
        <w:spacing w:after="0"/>
        <w:jc w:val="center"/>
        <w:rPr>
          <w:rFonts w:ascii="Times New Roman" w:hAnsi="Times New Roman" w:cs="Times New Roman"/>
          <w:b/>
          <w:sz w:val="24"/>
          <w:szCs w:val="24"/>
        </w:rPr>
      </w:pPr>
      <w:r w:rsidRPr="00DD0FD4">
        <w:rPr>
          <w:rFonts w:ascii="Times New Roman" w:hAnsi="Times New Roman" w:cs="Times New Roman"/>
          <w:b/>
          <w:sz w:val="24"/>
          <w:szCs w:val="24"/>
        </w:rPr>
        <w:t>10. Строк дії договору</w:t>
      </w:r>
    </w:p>
    <w:p w:rsidR="00882615" w:rsidRPr="00882615" w:rsidRDefault="00615A01" w:rsidP="00882615">
      <w:pPr>
        <w:tabs>
          <w:tab w:val="left" w:pos="0"/>
          <w:tab w:val="left" w:pos="180"/>
          <w:tab w:val="left" w:pos="540"/>
        </w:tabs>
        <w:jc w:val="both"/>
        <w:rPr>
          <w:rFonts w:ascii="Times New Roman" w:eastAsia="Times New Roman" w:hAnsi="Times New Roman" w:cs="Times New Roman"/>
          <w:sz w:val="24"/>
          <w:szCs w:val="24"/>
          <w:lang w:eastAsia="ru-RU"/>
        </w:rPr>
      </w:pPr>
      <w:r w:rsidRPr="00882615">
        <w:rPr>
          <w:rFonts w:ascii="Times New Roman" w:hAnsi="Times New Roman" w:cs="Times New Roman"/>
          <w:sz w:val="24"/>
          <w:szCs w:val="24"/>
        </w:rPr>
        <w:t xml:space="preserve">10.1. </w:t>
      </w:r>
      <w:r w:rsidR="00882615" w:rsidRPr="00882615">
        <w:rPr>
          <w:rFonts w:ascii="Times New Roman" w:eastAsia="Times New Roman" w:hAnsi="Times New Roman" w:cs="Times New Roman"/>
          <w:sz w:val="24"/>
          <w:szCs w:val="24"/>
          <w:lang w:eastAsia="ru-RU"/>
        </w:rPr>
        <w:t>Даний Договір набирає чинності з дати його підписання Сторонами і діє до 31.12.2023 року, а в частині оплати Договір діє до повного виконання сторонами взятих на себе зобов'язань за цим Договором.</w:t>
      </w:r>
    </w:p>
    <w:p w:rsidR="00882615" w:rsidRPr="00882615" w:rsidRDefault="00882615" w:rsidP="00882615">
      <w:pPr>
        <w:tabs>
          <w:tab w:val="left" w:pos="0"/>
          <w:tab w:val="left" w:pos="180"/>
          <w:tab w:val="left" w:pos="540"/>
        </w:tabs>
        <w:spacing w:after="0" w:line="240" w:lineRule="auto"/>
        <w:jc w:val="both"/>
        <w:rPr>
          <w:rFonts w:ascii="Times New Roman" w:eastAsia="Times New Roman" w:hAnsi="Times New Roman" w:cs="Times New Roman"/>
          <w:sz w:val="24"/>
          <w:szCs w:val="24"/>
          <w:lang w:eastAsia="ru-RU"/>
        </w:rPr>
      </w:pPr>
      <w:r w:rsidRPr="008826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8826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882615">
        <w:rPr>
          <w:rFonts w:ascii="Times New Roman" w:eastAsia="Times New Roman" w:hAnsi="Times New Roman" w:cs="Times New Roman"/>
          <w:sz w:val="24"/>
          <w:szCs w:val="24"/>
          <w:lang w:eastAsia="ru-RU"/>
        </w:rPr>
        <w:t>. Цей Договір укладається і підписується у 2-х примірниках, що мають однакову юридичну силу.</w:t>
      </w:r>
    </w:p>
    <w:p w:rsidR="00615A01" w:rsidRPr="00DD0FD4" w:rsidRDefault="00615A01" w:rsidP="00882615">
      <w:pPr>
        <w:pStyle w:val="af0"/>
        <w:jc w:val="center"/>
        <w:rPr>
          <w:b/>
        </w:rPr>
      </w:pPr>
      <w:r w:rsidRPr="00DD0FD4">
        <w:rPr>
          <w:b/>
        </w:rPr>
        <w:t>11. Прикінцеві положення</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11.1. Зміна умов цього Договору може здійснюватися шляхом підписання додаткової угоди на умовах та в порядку передбаченому чинним законодавством.</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        11.1.1.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lastRenderedPageBreak/>
        <w:t>11.3. Жодна зі Сторін не може передавати свої права та/або обов’язки за цим Договором третім особам без письмової згоди другої Сторони Договору.</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rsidR="00615A01" w:rsidRPr="00DD0FD4"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11.6.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15A01" w:rsidRPr="00DD0FD4" w:rsidRDefault="00615A01" w:rsidP="00615A01">
      <w:pPr>
        <w:spacing w:after="0"/>
        <w:jc w:val="both"/>
        <w:rPr>
          <w:rFonts w:ascii="Times New Roman" w:hAnsi="Times New Roman" w:cs="Times New Roman"/>
          <w:b/>
          <w:sz w:val="24"/>
          <w:szCs w:val="24"/>
        </w:rPr>
      </w:pPr>
      <w:r w:rsidRPr="00DD0FD4">
        <w:rPr>
          <w:rFonts w:ascii="Times New Roman" w:hAnsi="Times New Roman" w:cs="Times New Roman"/>
          <w:b/>
          <w:sz w:val="24"/>
          <w:szCs w:val="24"/>
        </w:rPr>
        <w:t xml:space="preserve">                                                     12. Додатки до договору</w:t>
      </w:r>
    </w:p>
    <w:p w:rsidR="00615A01" w:rsidRDefault="00615A01" w:rsidP="00615A01">
      <w:pPr>
        <w:spacing w:after="0"/>
        <w:jc w:val="both"/>
        <w:rPr>
          <w:rFonts w:ascii="Times New Roman" w:hAnsi="Times New Roman" w:cs="Times New Roman"/>
          <w:sz w:val="24"/>
          <w:szCs w:val="24"/>
        </w:rPr>
      </w:pPr>
      <w:r w:rsidRPr="00DD0FD4">
        <w:rPr>
          <w:rFonts w:ascii="Times New Roman" w:hAnsi="Times New Roman" w:cs="Times New Roman"/>
          <w:sz w:val="24"/>
          <w:szCs w:val="24"/>
        </w:rPr>
        <w:t>12.1. Невід'ємною частиною цього Договору є: Специфікація (додаток №1)</w:t>
      </w:r>
    </w:p>
    <w:p w:rsidR="00615A01" w:rsidRDefault="00615A01" w:rsidP="00615A01">
      <w:pPr>
        <w:pStyle w:val="af0"/>
        <w:jc w:val="center"/>
        <w:rPr>
          <w:b/>
          <w:color w:val="000000"/>
        </w:rPr>
      </w:pPr>
      <w:r w:rsidRPr="00072BE3">
        <w:rPr>
          <w:b/>
          <w:color w:val="000000"/>
        </w:rPr>
        <w:t>1</w:t>
      </w:r>
      <w:r>
        <w:rPr>
          <w:b/>
          <w:color w:val="000000"/>
        </w:rPr>
        <w:t>3</w:t>
      </w:r>
      <w:r w:rsidRPr="00072BE3">
        <w:rPr>
          <w:b/>
          <w:color w:val="000000"/>
        </w:rPr>
        <w:t>. МІСЦЕЗНАХОДЖЕННЯ ТА БАНКІВСЬКІ РЕКВІЗИТИ СТОРІН</w:t>
      </w:r>
    </w:p>
    <w:p w:rsidR="00615A01" w:rsidRDefault="00615A01" w:rsidP="00615A01">
      <w:pPr>
        <w:pStyle w:val="af0"/>
        <w:jc w:val="center"/>
        <w:rPr>
          <w:b/>
          <w:color w:val="000000"/>
        </w:rPr>
      </w:pPr>
    </w:p>
    <w:tbl>
      <w:tblPr>
        <w:tblW w:w="0" w:type="auto"/>
        <w:tblInd w:w="-8" w:type="dxa"/>
        <w:tblCellMar>
          <w:left w:w="10" w:type="dxa"/>
          <w:right w:w="10" w:type="dxa"/>
        </w:tblCellMar>
        <w:tblLook w:val="0000" w:firstRow="0" w:lastRow="0" w:firstColumn="0" w:lastColumn="0" w:noHBand="0" w:noVBand="0"/>
      </w:tblPr>
      <w:tblGrid>
        <w:gridCol w:w="5253"/>
        <w:gridCol w:w="4394"/>
      </w:tblGrid>
      <w:tr w:rsidR="00615A01" w:rsidRPr="00C04C6E" w:rsidTr="00677DC0">
        <w:trPr>
          <w:trHeight w:val="615"/>
        </w:trPr>
        <w:tc>
          <w:tcPr>
            <w:tcW w:w="5253" w:type="dxa"/>
            <w:shd w:val="clear" w:color="auto" w:fill="FFFFFF"/>
            <w:tcMar>
              <w:top w:w="0" w:type="dxa"/>
              <w:left w:w="108" w:type="dxa"/>
              <w:bottom w:w="0" w:type="dxa"/>
              <w:right w:w="108" w:type="dxa"/>
            </w:tcMar>
          </w:tcPr>
          <w:p w:rsidR="00615A01" w:rsidRPr="00CC0981" w:rsidRDefault="00615A01" w:rsidP="00677DC0">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615A01" w:rsidRDefault="00615A01" w:rsidP="00677DC0">
            <w:pPr>
              <w:rPr>
                <w:rFonts w:ascii="Times New Roman" w:hAnsi="Times New Roman"/>
                <w:b/>
              </w:rPr>
            </w:pPr>
            <w:r w:rsidRPr="00CC0981">
              <w:rPr>
                <w:rFonts w:ascii="Times New Roman" w:hAnsi="Times New Roman"/>
                <w:b/>
              </w:rPr>
              <w:t xml:space="preserve">  </w:t>
            </w:r>
          </w:p>
          <w:p w:rsidR="00615A01" w:rsidRPr="00C04C6E" w:rsidRDefault="00615A01" w:rsidP="00677DC0">
            <w:pPr>
              <w:jc w:val="both"/>
              <w:rPr>
                <w:rFonts w:ascii="Times New Roman" w:hAnsi="Times New Roman"/>
                <w:color w:val="000000"/>
                <w:sz w:val="24"/>
                <w:szCs w:val="24"/>
              </w:rPr>
            </w:pPr>
          </w:p>
        </w:tc>
        <w:tc>
          <w:tcPr>
            <w:tcW w:w="4394" w:type="dxa"/>
            <w:shd w:val="clear" w:color="auto" w:fill="FFFFFF"/>
            <w:tcMar>
              <w:top w:w="0" w:type="dxa"/>
              <w:left w:w="108" w:type="dxa"/>
              <w:bottom w:w="0" w:type="dxa"/>
              <w:right w:w="108" w:type="dxa"/>
            </w:tcMar>
          </w:tcPr>
          <w:p w:rsidR="00615A01" w:rsidRPr="00CC0981" w:rsidRDefault="00615A01" w:rsidP="00677DC0">
            <w:pPr>
              <w:jc w:val="center"/>
              <w:rPr>
                <w:rFonts w:ascii="Times New Roman" w:hAnsi="Times New Roman"/>
                <w:b/>
                <w:lang w:val="ru-RU" w:eastAsia="en-US"/>
              </w:rPr>
            </w:pPr>
            <w:r>
              <w:rPr>
                <w:rFonts w:ascii="Times New Roman" w:hAnsi="Times New Roman"/>
                <w:b/>
                <w:lang w:val="ru-RU" w:eastAsia="en-US"/>
              </w:rPr>
              <w:t>ПОСТАЧАЛЬНИК</w:t>
            </w:r>
          </w:p>
          <w:p w:rsidR="00615A01" w:rsidRPr="00C04C6E" w:rsidRDefault="00615A01" w:rsidP="00677DC0">
            <w:pPr>
              <w:pStyle w:val="af2"/>
              <w:spacing w:after="0" w:line="240" w:lineRule="auto"/>
              <w:jc w:val="center"/>
              <w:rPr>
                <w:rFonts w:ascii="Times New Roman" w:hAnsi="Times New Roman" w:cs="Times New Roman"/>
                <w:color w:val="000000"/>
                <w:sz w:val="24"/>
                <w:szCs w:val="24"/>
              </w:rPr>
            </w:pPr>
          </w:p>
        </w:tc>
      </w:tr>
    </w:tbl>
    <w:p w:rsidR="00615A01" w:rsidRDefault="00615A01" w:rsidP="00615A01">
      <w:pPr>
        <w:pStyle w:val="af0"/>
        <w:jc w:val="right"/>
        <w:rPr>
          <w:color w:val="000000"/>
        </w:rPr>
      </w:pPr>
      <w:bookmarkStart w:id="9" w:name="88"/>
      <w:bookmarkStart w:id="10" w:name="90"/>
      <w:bookmarkStart w:id="11" w:name="92"/>
      <w:bookmarkStart w:id="12" w:name="96"/>
      <w:bookmarkEnd w:id="9"/>
      <w:bookmarkEnd w:id="10"/>
      <w:bookmarkEnd w:id="11"/>
      <w:bookmarkEnd w:id="12"/>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Default="00615A01" w:rsidP="00615A01">
      <w:pPr>
        <w:pStyle w:val="af0"/>
        <w:jc w:val="right"/>
        <w:rPr>
          <w:color w:val="000000"/>
        </w:rPr>
      </w:pPr>
    </w:p>
    <w:p w:rsidR="00615A01" w:rsidRPr="003A145C" w:rsidRDefault="00615A01" w:rsidP="003A145C">
      <w:pPr>
        <w:pStyle w:val="af0"/>
        <w:rPr>
          <w:color w:val="000000"/>
          <w:lang w:val="uk-UA"/>
        </w:rPr>
      </w:pPr>
    </w:p>
    <w:p w:rsidR="00615A01" w:rsidRPr="003A145C" w:rsidRDefault="00615A01"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3A145C" w:rsidRDefault="003A145C" w:rsidP="00615A01">
      <w:pPr>
        <w:pStyle w:val="af0"/>
        <w:jc w:val="right"/>
        <w:rPr>
          <w:color w:val="000000"/>
          <w:lang w:val="uk-UA"/>
        </w:rPr>
      </w:pPr>
    </w:p>
    <w:p w:rsidR="00615A01" w:rsidRPr="00A22B4A" w:rsidRDefault="00615A01" w:rsidP="00615A01">
      <w:pPr>
        <w:pStyle w:val="af0"/>
        <w:jc w:val="right"/>
        <w:rPr>
          <w:color w:val="000000"/>
        </w:rPr>
      </w:pPr>
      <w:proofErr w:type="spellStart"/>
      <w:r w:rsidRPr="00A22B4A">
        <w:rPr>
          <w:color w:val="000000"/>
        </w:rPr>
        <w:lastRenderedPageBreak/>
        <w:t>Додаток</w:t>
      </w:r>
      <w:proofErr w:type="spellEnd"/>
      <w:r w:rsidRPr="00A22B4A">
        <w:rPr>
          <w:color w:val="000000"/>
        </w:rPr>
        <w:t xml:space="preserve"> 1 </w:t>
      </w:r>
    </w:p>
    <w:p w:rsidR="00615A01" w:rsidRPr="00A22B4A" w:rsidRDefault="00615A01" w:rsidP="00615A01">
      <w:pPr>
        <w:pStyle w:val="af0"/>
        <w:jc w:val="right"/>
        <w:rPr>
          <w:color w:val="000000"/>
        </w:rPr>
      </w:pPr>
      <w:r w:rsidRPr="00A22B4A">
        <w:rPr>
          <w:color w:val="000000"/>
        </w:rPr>
        <w:t xml:space="preserve">до Договору про </w:t>
      </w:r>
      <w:proofErr w:type="spellStart"/>
      <w:r w:rsidRPr="00A22B4A">
        <w:rPr>
          <w:color w:val="000000"/>
        </w:rPr>
        <w:t>закупівлю</w:t>
      </w:r>
      <w:proofErr w:type="spellEnd"/>
      <w:r w:rsidRPr="00A22B4A">
        <w:rPr>
          <w:color w:val="000000"/>
        </w:rPr>
        <w:t xml:space="preserve"> </w:t>
      </w:r>
    </w:p>
    <w:p w:rsidR="00615A01" w:rsidRPr="00A22B4A" w:rsidRDefault="00615A01" w:rsidP="00615A01">
      <w:pPr>
        <w:pStyle w:val="af0"/>
        <w:jc w:val="right"/>
        <w:rPr>
          <w:color w:val="000000"/>
        </w:rPr>
      </w:pPr>
      <w:r w:rsidRPr="00A22B4A">
        <w:rPr>
          <w:color w:val="000000"/>
        </w:rPr>
        <w:t xml:space="preserve">№ ___ </w:t>
      </w:r>
      <w:proofErr w:type="spellStart"/>
      <w:r w:rsidRPr="00A22B4A">
        <w:rPr>
          <w:color w:val="000000"/>
        </w:rPr>
        <w:t>від</w:t>
      </w:r>
      <w:proofErr w:type="spellEnd"/>
      <w:r w:rsidRPr="00A22B4A">
        <w:rPr>
          <w:color w:val="000000"/>
        </w:rPr>
        <w:t xml:space="preserve"> «__________»</w:t>
      </w:r>
      <w:r w:rsidRPr="00A22B4A">
        <w:rPr>
          <w:color w:val="000000"/>
          <w:lang w:val="uk-UA"/>
        </w:rPr>
        <w:t>2023</w:t>
      </w:r>
      <w:r w:rsidRPr="00A22B4A">
        <w:rPr>
          <w:color w:val="000000"/>
        </w:rPr>
        <w:t xml:space="preserve"> року </w:t>
      </w:r>
    </w:p>
    <w:p w:rsidR="00615A01" w:rsidRPr="00F350CD" w:rsidRDefault="00615A01" w:rsidP="00615A01">
      <w:pPr>
        <w:pStyle w:val="af0"/>
        <w:jc w:val="both"/>
        <w:rPr>
          <w:color w:val="000000"/>
        </w:rPr>
      </w:pPr>
    </w:p>
    <w:p w:rsidR="00615A01" w:rsidRPr="00072BE3" w:rsidRDefault="00615A01" w:rsidP="00615A01">
      <w:pPr>
        <w:pStyle w:val="af0"/>
        <w:jc w:val="center"/>
        <w:rPr>
          <w:b/>
          <w:color w:val="000000"/>
        </w:rPr>
      </w:pPr>
      <w:r w:rsidRPr="00072BE3">
        <w:rPr>
          <w:b/>
          <w:color w:val="000000"/>
        </w:rPr>
        <w:t>СПЕЦИФІКАЦІЯ</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4"/>
        <w:gridCol w:w="3387"/>
        <w:gridCol w:w="1800"/>
        <w:gridCol w:w="1311"/>
        <w:gridCol w:w="2973"/>
      </w:tblGrid>
      <w:tr w:rsidR="00615A01" w:rsidRPr="00F350CD" w:rsidTr="00677DC0">
        <w:trPr>
          <w:trHeight w:val="1590"/>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r w:rsidRPr="00F350CD">
              <w:rPr>
                <w:color w:val="000000"/>
              </w:rPr>
              <w:t>№ з/п</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Найменування</w:t>
            </w:r>
            <w:proofErr w:type="spellEnd"/>
            <w:r w:rsidRPr="00F350CD">
              <w:rPr>
                <w:color w:val="000000"/>
              </w:rPr>
              <w:t xml:space="preserve"> товару</w:t>
            </w: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Одиниця</w:t>
            </w:r>
            <w:proofErr w:type="spellEnd"/>
            <w:r w:rsidRPr="00F350CD">
              <w:rPr>
                <w:color w:val="000000"/>
              </w:rPr>
              <w:t xml:space="preserve"> </w:t>
            </w:r>
            <w:proofErr w:type="spellStart"/>
            <w:r w:rsidRPr="00F350CD">
              <w:rPr>
                <w:color w:val="000000"/>
              </w:rPr>
              <w:t>виміру</w:t>
            </w:r>
            <w:proofErr w:type="spellEnd"/>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p w:rsidR="00615A01" w:rsidRPr="00F350CD" w:rsidRDefault="00615A01" w:rsidP="00677DC0">
            <w:pPr>
              <w:pStyle w:val="af0"/>
              <w:jc w:val="both"/>
              <w:rPr>
                <w:color w:val="000000"/>
              </w:rPr>
            </w:pPr>
            <w:proofErr w:type="spellStart"/>
            <w:r w:rsidRPr="00F350CD">
              <w:rPr>
                <w:color w:val="000000"/>
              </w:rPr>
              <w:t>Кількість</w:t>
            </w:r>
            <w:proofErr w:type="spellEnd"/>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F350CD" w:rsidRDefault="00615A01" w:rsidP="00615A01">
            <w:pPr>
              <w:pStyle w:val="af0"/>
              <w:jc w:val="both"/>
              <w:rPr>
                <w:color w:val="000000"/>
              </w:rPr>
            </w:pPr>
            <w:proofErr w:type="spellStart"/>
            <w:r w:rsidRPr="00F350CD">
              <w:rPr>
                <w:color w:val="000000"/>
              </w:rPr>
              <w:t>Ціна</w:t>
            </w:r>
            <w:proofErr w:type="spellEnd"/>
            <w:r w:rsidRPr="00F350CD">
              <w:rPr>
                <w:color w:val="000000"/>
              </w:rPr>
              <w:t xml:space="preserve"> за </w:t>
            </w:r>
            <w:proofErr w:type="spellStart"/>
            <w:r w:rsidRPr="00F350CD">
              <w:rPr>
                <w:color w:val="000000"/>
              </w:rPr>
              <w:t>одиницю</w:t>
            </w:r>
            <w:proofErr w:type="spellEnd"/>
            <w:r w:rsidRPr="00F350CD">
              <w:rPr>
                <w:color w:val="000000"/>
              </w:rPr>
              <w:t xml:space="preserve"> </w:t>
            </w:r>
            <w:proofErr w:type="spellStart"/>
            <w:r w:rsidRPr="00F350CD">
              <w:rPr>
                <w:color w:val="000000"/>
              </w:rPr>
              <w:t>виміру</w:t>
            </w:r>
            <w:proofErr w:type="spellEnd"/>
            <w:r w:rsidRPr="00F350CD">
              <w:rPr>
                <w:color w:val="000000"/>
              </w:rPr>
              <w:t xml:space="preserve">  грн.</w:t>
            </w:r>
            <w:r>
              <w:rPr>
                <w:color w:val="000000"/>
                <w:lang w:val="uk-UA"/>
              </w:rPr>
              <w:t>,</w:t>
            </w:r>
            <w:r w:rsidRPr="00F350CD">
              <w:rPr>
                <w:color w:val="000000"/>
              </w:rPr>
              <w:t xml:space="preserve"> без ПДВ</w:t>
            </w:r>
          </w:p>
        </w:tc>
      </w:tr>
      <w:tr w:rsidR="00615A01" w:rsidRPr="00F350CD" w:rsidTr="00677DC0">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F350CD" w:rsidRDefault="00615A01" w:rsidP="00677DC0">
            <w:pPr>
              <w:pStyle w:val="af0"/>
              <w:jc w:val="both"/>
              <w:rPr>
                <w:color w:val="000000"/>
              </w:rPr>
            </w:pPr>
            <w:r w:rsidRPr="00F350CD">
              <w:rPr>
                <w:color w:val="000000"/>
              </w:rPr>
              <w:t>1</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0A4D52" w:rsidRDefault="00615A01" w:rsidP="00677DC0">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615A01" w:rsidRPr="00C609FD" w:rsidRDefault="00615A01" w:rsidP="00677DC0">
            <w:pPr>
              <w:pStyle w:val="af0"/>
              <w:jc w:val="both"/>
              <w:rPr>
                <w:lang w:eastAsia="uk-UA"/>
              </w:rPr>
            </w:pPr>
          </w:p>
        </w:tc>
      </w:tr>
      <w:tr w:rsidR="00615A01" w:rsidRPr="00F350CD" w:rsidTr="00677DC0">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926DAD" w:rsidRDefault="00615A01" w:rsidP="00677DC0">
            <w:pPr>
              <w:pStyle w:val="af0"/>
              <w:jc w:val="both"/>
              <w:rPr>
                <w:color w:val="000000"/>
                <w:lang w:val="uk-UA"/>
              </w:rPr>
            </w:pPr>
            <w:r>
              <w:rPr>
                <w:color w:val="000000"/>
                <w:lang w:val="uk-UA"/>
              </w:rPr>
              <w:t>2</w:t>
            </w:r>
          </w:p>
        </w:tc>
        <w:tc>
          <w:tcPr>
            <w:tcW w:w="338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0A4D52" w:rsidRDefault="00615A01" w:rsidP="00677DC0">
            <w:pPr>
              <w:pStyle w:val="af0"/>
              <w:rPr>
                <w:color w:val="000000"/>
              </w:rPr>
            </w:pPr>
          </w:p>
        </w:tc>
        <w:tc>
          <w:tcPr>
            <w:tcW w:w="18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C609FD" w:rsidRDefault="00615A01" w:rsidP="00677DC0">
            <w:pPr>
              <w:pStyle w:val="af0"/>
              <w:jc w:val="both"/>
              <w:rPr>
                <w:lang w:eastAsia="uk-UA"/>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без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r w:rsidRPr="00F350CD">
              <w:rPr>
                <w:color w:val="000000"/>
              </w:rPr>
              <w:t>ПДВ, грн.</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r w:rsidR="00615A01" w:rsidRPr="00F350CD" w:rsidTr="00677DC0">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roofErr w:type="spellStart"/>
            <w:r w:rsidRPr="00F350CD">
              <w:rPr>
                <w:color w:val="000000"/>
              </w:rPr>
              <w:t>Загальна</w:t>
            </w:r>
            <w:proofErr w:type="spellEnd"/>
            <w:r w:rsidRPr="00F350CD">
              <w:rPr>
                <w:color w:val="000000"/>
              </w:rPr>
              <w:t xml:space="preserve"> </w:t>
            </w:r>
            <w:proofErr w:type="spellStart"/>
            <w:r w:rsidRPr="00F350CD">
              <w:rPr>
                <w:color w:val="000000"/>
              </w:rPr>
              <w:t>вартість</w:t>
            </w:r>
            <w:proofErr w:type="spellEnd"/>
            <w:r w:rsidRPr="00F350CD">
              <w:rPr>
                <w:color w:val="000000"/>
              </w:rPr>
              <w:t>, грн. 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615A01" w:rsidRPr="00F350CD" w:rsidRDefault="00615A01" w:rsidP="00677DC0">
            <w:pPr>
              <w:pStyle w:val="af0"/>
              <w:jc w:val="both"/>
              <w:rPr>
                <w:color w:val="000000"/>
              </w:rPr>
            </w:pPr>
          </w:p>
        </w:tc>
      </w:tr>
    </w:tbl>
    <w:p w:rsidR="00615A01" w:rsidRPr="00F350CD" w:rsidRDefault="00615A01" w:rsidP="00615A01">
      <w:pPr>
        <w:pStyle w:val="af0"/>
        <w:jc w:val="both"/>
        <w:rPr>
          <w:color w:val="000000"/>
        </w:rPr>
      </w:pPr>
    </w:p>
    <w:p w:rsidR="00615A01" w:rsidRPr="00072BE3" w:rsidRDefault="00615A01" w:rsidP="00615A01">
      <w:pPr>
        <w:pStyle w:val="af0"/>
        <w:jc w:val="center"/>
        <w:rPr>
          <w:b/>
          <w:color w:val="000000"/>
        </w:rPr>
      </w:pPr>
      <w:r w:rsidRPr="00072BE3">
        <w:rPr>
          <w:b/>
          <w:color w:val="000000"/>
        </w:rPr>
        <w:t>МІСЦЕЗНАХОДЖЕННЯ ТА БАНКІВСЬКІ РЕКВІЗИТИ СТОРІН</w:t>
      </w:r>
    </w:p>
    <w:tbl>
      <w:tblPr>
        <w:tblW w:w="10065" w:type="dxa"/>
        <w:tblCellSpacing w:w="0" w:type="dxa"/>
        <w:tblCellMar>
          <w:top w:w="105" w:type="dxa"/>
          <w:left w:w="105" w:type="dxa"/>
          <w:bottom w:w="105" w:type="dxa"/>
          <w:right w:w="105" w:type="dxa"/>
        </w:tblCellMar>
        <w:tblLook w:val="04A0" w:firstRow="1" w:lastRow="0" w:firstColumn="1" w:lastColumn="0" w:noHBand="0" w:noVBand="1"/>
      </w:tblPr>
      <w:tblGrid>
        <w:gridCol w:w="4962"/>
        <w:gridCol w:w="5103"/>
      </w:tblGrid>
      <w:tr w:rsidR="00615A01" w:rsidRPr="00F350CD" w:rsidTr="00677DC0">
        <w:trPr>
          <w:trHeight w:val="1773"/>
          <w:tblCellSpacing w:w="0" w:type="dxa"/>
        </w:trPr>
        <w:tc>
          <w:tcPr>
            <w:tcW w:w="4962" w:type="dxa"/>
            <w:tcMar>
              <w:top w:w="0" w:type="dxa"/>
              <w:left w:w="0" w:type="dxa"/>
              <w:bottom w:w="0" w:type="dxa"/>
              <w:right w:w="0" w:type="dxa"/>
            </w:tcMar>
            <w:hideMark/>
          </w:tcPr>
          <w:p w:rsidR="00615A01" w:rsidRPr="00CC0981" w:rsidRDefault="00615A01" w:rsidP="00677DC0">
            <w:pPr>
              <w:jc w:val="center"/>
              <w:rPr>
                <w:rFonts w:ascii="Times New Roman" w:hAnsi="Times New Roman"/>
                <w:b/>
                <w:lang w:val="ru-RU" w:eastAsia="en-US"/>
              </w:rPr>
            </w:pPr>
            <w:r>
              <w:rPr>
                <w:rFonts w:ascii="Times New Roman" w:hAnsi="Times New Roman"/>
                <w:b/>
                <w:bCs/>
                <w:sz w:val="24"/>
                <w:szCs w:val="24"/>
              </w:rPr>
              <w:t>ЗАМОВНИК:</w:t>
            </w:r>
            <w:r w:rsidRPr="00CC0981">
              <w:rPr>
                <w:rFonts w:ascii="Times New Roman" w:hAnsi="Times New Roman"/>
                <w:b/>
                <w:lang w:val="ru-RU" w:eastAsia="en-US"/>
              </w:rPr>
              <w:t xml:space="preserve">                                                                                           </w:t>
            </w:r>
            <w:r>
              <w:rPr>
                <w:rFonts w:ascii="Times New Roman" w:hAnsi="Times New Roman"/>
                <w:b/>
                <w:lang w:val="ru-RU" w:eastAsia="en-US"/>
              </w:rPr>
              <w:t xml:space="preserve">          </w:t>
            </w:r>
          </w:p>
          <w:p w:rsidR="00615A01" w:rsidRPr="00C04C6E" w:rsidRDefault="00615A01" w:rsidP="006E33F7">
            <w:pPr>
              <w:rPr>
                <w:rFonts w:ascii="Times New Roman" w:hAnsi="Times New Roman"/>
                <w:color w:val="000000"/>
                <w:sz w:val="24"/>
                <w:szCs w:val="24"/>
              </w:rPr>
            </w:pPr>
          </w:p>
        </w:tc>
        <w:tc>
          <w:tcPr>
            <w:tcW w:w="5103" w:type="dxa"/>
            <w:tcMar>
              <w:top w:w="0" w:type="dxa"/>
              <w:left w:w="0" w:type="dxa"/>
              <w:bottom w:w="0" w:type="dxa"/>
              <w:right w:w="0" w:type="dxa"/>
            </w:tcMar>
          </w:tcPr>
          <w:p w:rsidR="00615A01" w:rsidRPr="00CC0981" w:rsidRDefault="00615A01" w:rsidP="00677DC0">
            <w:pPr>
              <w:jc w:val="center"/>
              <w:rPr>
                <w:rFonts w:ascii="Times New Roman" w:hAnsi="Times New Roman"/>
                <w:b/>
                <w:lang w:val="ru-RU" w:eastAsia="en-US"/>
              </w:rPr>
            </w:pPr>
            <w:r>
              <w:rPr>
                <w:rFonts w:ascii="Times New Roman" w:hAnsi="Times New Roman"/>
                <w:b/>
                <w:lang w:val="ru-RU" w:eastAsia="en-US"/>
              </w:rPr>
              <w:t>ПОСТАЧАЛЬНИК</w:t>
            </w:r>
          </w:p>
          <w:p w:rsidR="00615A01" w:rsidRPr="00C04C6E" w:rsidRDefault="00615A01" w:rsidP="00677DC0">
            <w:pPr>
              <w:pStyle w:val="af2"/>
              <w:spacing w:after="0" w:line="240" w:lineRule="auto"/>
              <w:jc w:val="center"/>
              <w:rPr>
                <w:rFonts w:ascii="Times New Roman" w:hAnsi="Times New Roman" w:cs="Times New Roman"/>
                <w:color w:val="000000"/>
                <w:sz w:val="24"/>
                <w:szCs w:val="24"/>
              </w:rPr>
            </w:pPr>
          </w:p>
        </w:tc>
      </w:tr>
    </w:tbl>
    <w:p w:rsidR="00615A01" w:rsidRDefault="00615A01" w:rsidP="00615A01">
      <w:pPr>
        <w:widowControl w:val="0"/>
        <w:tabs>
          <w:tab w:val="left" w:pos="0"/>
        </w:tabs>
        <w:autoSpaceDE w:val="0"/>
        <w:autoSpaceDN w:val="0"/>
        <w:adjustRightInd w:val="0"/>
        <w:jc w:val="right"/>
        <w:rPr>
          <w:rFonts w:ascii="Times New Roman" w:hAnsi="Times New Roman"/>
          <w:b/>
          <w:bCs/>
          <w:i/>
          <w:iCs/>
          <w:sz w:val="24"/>
          <w:szCs w:val="24"/>
        </w:rPr>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E33F7" w:rsidRDefault="006E33F7" w:rsidP="00615A01">
      <w:pPr>
        <w:jc w:val="right"/>
      </w:pPr>
    </w:p>
    <w:p w:rsidR="00615A01" w:rsidRDefault="00615A01" w:rsidP="00615A01">
      <w:pPr>
        <w:jc w:val="right"/>
      </w:pPr>
      <w:r>
        <w:t xml:space="preserve">                                                                                                                                                                             </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4</w:t>
      </w:r>
    </w:p>
    <w:p w:rsidR="00615A01" w:rsidRDefault="00615A01" w:rsidP="00615A0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15A01" w:rsidRPr="001A4AB5" w:rsidRDefault="00615A01" w:rsidP="00615A01">
      <w:pPr>
        <w:jc w:val="right"/>
        <w:rPr>
          <w:rFonts w:ascii="Times New Roman" w:hAnsi="Times New Roman" w:cs="Times New Roman"/>
          <w:i/>
          <w:sz w:val="24"/>
          <w:szCs w:val="24"/>
        </w:rPr>
      </w:pPr>
      <w:r w:rsidRPr="003701E0">
        <w:t xml:space="preserve"> </w:t>
      </w:r>
      <w:r w:rsidRPr="001A4AB5">
        <w:rPr>
          <w:rFonts w:ascii="Times New Roman" w:hAnsi="Times New Roman" w:cs="Times New Roman"/>
          <w:sz w:val="24"/>
          <w:szCs w:val="24"/>
        </w:rPr>
        <w:t>(</w:t>
      </w:r>
      <w:r w:rsidRPr="001A4AB5">
        <w:rPr>
          <w:rFonts w:ascii="Times New Roman" w:hAnsi="Times New Roman" w:cs="Times New Roman"/>
          <w:i/>
          <w:sz w:val="24"/>
          <w:szCs w:val="24"/>
        </w:rPr>
        <w:t>учасникам заборонено відступати від наведеної нижче форми).</w:t>
      </w:r>
    </w:p>
    <w:p w:rsidR="00615A01" w:rsidRPr="001A4AB5" w:rsidRDefault="00615A01" w:rsidP="00615A01">
      <w:pPr>
        <w:jc w:val="right"/>
        <w:rPr>
          <w:rFonts w:ascii="Times New Roman" w:hAnsi="Times New Roman" w:cs="Times New Roman"/>
          <w:sz w:val="24"/>
          <w:szCs w:val="24"/>
          <w:u w:val="single"/>
        </w:rPr>
      </w:pPr>
    </w:p>
    <w:p w:rsidR="00615A01" w:rsidRPr="001A4AB5" w:rsidRDefault="00615A01" w:rsidP="00615A01">
      <w:pPr>
        <w:jc w:val="center"/>
        <w:rPr>
          <w:rFonts w:ascii="Times New Roman" w:hAnsi="Times New Roman" w:cs="Times New Roman"/>
          <w:b/>
          <w:sz w:val="24"/>
          <w:szCs w:val="24"/>
          <w:u w:val="single"/>
        </w:rPr>
      </w:pPr>
      <w:r w:rsidRPr="001A4AB5">
        <w:rPr>
          <w:rFonts w:ascii="Times New Roman" w:hAnsi="Times New Roman" w:cs="Times New Roman"/>
          <w:b/>
          <w:sz w:val="24"/>
          <w:szCs w:val="24"/>
          <w:u w:val="single"/>
        </w:rPr>
        <w:t>ФОРМА ТЕНДЕРНОЇ (ЦІНОВОЇ) ПРОПОЗИЦІЇ</w:t>
      </w:r>
    </w:p>
    <w:p w:rsidR="00615A01" w:rsidRDefault="00615A01" w:rsidP="00615A01">
      <w:pPr>
        <w:pStyle w:val="af0"/>
        <w:jc w:val="center"/>
        <w:rPr>
          <w:lang w:val="uk-UA"/>
        </w:rPr>
      </w:pPr>
      <w:r w:rsidRPr="001A4AB5">
        <w:t xml:space="preserve">Предмет </w:t>
      </w:r>
      <w:proofErr w:type="spellStart"/>
      <w:r w:rsidRPr="001A4AB5">
        <w:t>закупівлі</w:t>
      </w:r>
      <w:proofErr w:type="spellEnd"/>
      <w:r w:rsidRPr="001A4AB5">
        <w:rPr>
          <w:lang w:val="uk-UA"/>
        </w:rPr>
        <w:t xml:space="preserve">: </w:t>
      </w:r>
    </w:p>
    <w:p w:rsidR="00615A01" w:rsidRPr="001A4AB5" w:rsidRDefault="00615A01" w:rsidP="00615A01">
      <w:pPr>
        <w:pStyle w:val="af0"/>
        <w:pBdr>
          <w:bottom w:val="single" w:sz="12" w:space="1" w:color="auto"/>
        </w:pBdr>
        <w:jc w:val="center"/>
        <w:rPr>
          <w:rFonts w:eastAsia="Calibri"/>
          <w:bCs/>
          <w:lang w:val="uk-UA" w:eastAsia="en-US"/>
        </w:rPr>
      </w:pPr>
    </w:p>
    <w:p w:rsidR="00615A01" w:rsidRPr="001A4AB5" w:rsidRDefault="00615A01" w:rsidP="00615A01">
      <w:pPr>
        <w:spacing w:after="0"/>
        <w:jc w:val="center"/>
        <w:rPr>
          <w:rFonts w:ascii="Times New Roman" w:hAnsi="Times New Roman" w:cs="Times New Roman"/>
          <w:b/>
          <w:sz w:val="24"/>
          <w:szCs w:val="24"/>
        </w:rPr>
      </w:pPr>
    </w:p>
    <w:tbl>
      <w:tblPr>
        <w:tblW w:w="5000" w:type="pct"/>
        <w:tblLook w:val="04A0" w:firstRow="1" w:lastRow="0" w:firstColumn="1" w:lastColumn="0" w:noHBand="0" w:noVBand="1"/>
      </w:tblPr>
      <w:tblGrid>
        <w:gridCol w:w="5876"/>
        <w:gridCol w:w="3979"/>
      </w:tblGrid>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121"/>
        </w:trPr>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c>
          <w:tcPr>
            <w:tcW w:w="2981"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15A01" w:rsidRPr="001A4AB5" w:rsidRDefault="00615A01" w:rsidP="00677DC0">
            <w:pPr>
              <w:jc w:val="both"/>
              <w:rPr>
                <w:rFonts w:ascii="Times New Roman" w:hAnsi="Times New Roman" w:cs="Times New Roman"/>
                <w:sz w:val="24"/>
                <w:szCs w:val="24"/>
              </w:rPr>
            </w:pPr>
          </w:p>
        </w:tc>
      </w:tr>
    </w:tbl>
    <w:p w:rsidR="00615A01" w:rsidRPr="001A4AB5" w:rsidRDefault="00615A01" w:rsidP="00615A01">
      <w:pPr>
        <w:jc w:val="both"/>
        <w:rPr>
          <w:rFonts w:ascii="Times New Roman" w:hAnsi="Times New Roman" w:cs="Times New Roman"/>
          <w:sz w:val="24"/>
          <w:szCs w:val="24"/>
        </w:rPr>
      </w:pP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15A01" w:rsidRPr="001A4AB5" w:rsidRDefault="00615A01" w:rsidP="00615A01">
      <w:pPr>
        <w:jc w:val="both"/>
        <w:rPr>
          <w:rFonts w:ascii="Times New Roman" w:hAnsi="Times New Roman" w:cs="Times New Roman"/>
          <w:sz w:val="24"/>
          <w:szCs w:val="24"/>
        </w:rPr>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15A01" w:rsidRPr="001A4AB5" w:rsidTr="00677DC0">
        <w:trPr>
          <w:trHeight w:val="1833"/>
        </w:trPr>
        <w:tc>
          <w:tcPr>
            <w:tcW w:w="552"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w:t>
            </w:r>
          </w:p>
          <w:p w:rsidR="00615A01" w:rsidRPr="001A4AB5" w:rsidRDefault="00615A01" w:rsidP="00677DC0">
            <w:pPr>
              <w:jc w:val="both"/>
              <w:rPr>
                <w:rFonts w:ascii="Times New Roman" w:hAnsi="Times New Roman" w:cs="Times New Roman"/>
                <w:sz w:val="24"/>
                <w:szCs w:val="24"/>
              </w:rPr>
            </w:pPr>
          </w:p>
        </w:tc>
        <w:tc>
          <w:tcPr>
            <w:tcW w:w="3600"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К-ть</w:t>
            </w:r>
          </w:p>
        </w:tc>
        <w:tc>
          <w:tcPr>
            <w:tcW w:w="748"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Од. </w:t>
            </w:r>
            <w:proofErr w:type="spellStart"/>
            <w:r w:rsidRPr="001A4AB5">
              <w:rPr>
                <w:rFonts w:ascii="Times New Roman" w:hAnsi="Times New Roman" w:cs="Times New Roman"/>
                <w:sz w:val="24"/>
                <w:szCs w:val="24"/>
              </w:rPr>
              <w:t>вим</w:t>
            </w:r>
            <w:proofErr w:type="spellEnd"/>
            <w:r w:rsidRPr="001A4AB5">
              <w:rPr>
                <w:rFonts w:ascii="Times New Roman" w:hAnsi="Times New Roman" w:cs="Times New Roman"/>
                <w:sz w:val="24"/>
                <w:szCs w:val="24"/>
              </w:rPr>
              <w:t>.</w:t>
            </w:r>
          </w:p>
        </w:tc>
        <w:tc>
          <w:tcPr>
            <w:tcW w:w="1002" w:type="dxa"/>
            <w:tcBorders>
              <w:top w:val="single" w:sz="4" w:space="0" w:color="000000"/>
              <w:left w:val="single" w:sz="4" w:space="0" w:color="000000"/>
              <w:bottom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Сума грн. (з ПДВ*) грн.</w:t>
            </w:r>
          </w:p>
        </w:tc>
      </w:tr>
      <w:tr w:rsidR="00615A01" w:rsidRPr="001A4AB5" w:rsidTr="00677DC0">
        <w:trPr>
          <w:trHeight w:val="268"/>
        </w:trPr>
        <w:tc>
          <w:tcPr>
            <w:tcW w:w="55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1</w:t>
            </w:r>
          </w:p>
        </w:tc>
        <w:tc>
          <w:tcPr>
            <w:tcW w:w="360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55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2</w:t>
            </w:r>
          </w:p>
        </w:tc>
        <w:tc>
          <w:tcPr>
            <w:tcW w:w="360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748"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r w:rsidR="00615A01" w:rsidRPr="001A4AB5" w:rsidTr="00677DC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15A01" w:rsidRPr="001A4AB5" w:rsidRDefault="00615A01" w:rsidP="00677DC0">
            <w:pPr>
              <w:jc w:val="both"/>
              <w:rPr>
                <w:rFonts w:ascii="Times New Roman" w:hAnsi="Times New Roman" w:cs="Times New Roman"/>
                <w:sz w:val="24"/>
                <w:szCs w:val="24"/>
              </w:rPr>
            </w:pPr>
            <w:r w:rsidRPr="001A4AB5">
              <w:rPr>
                <w:rFonts w:ascii="Times New Roman" w:hAnsi="Times New Roman" w:cs="Times New Roman"/>
                <w:sz w:val="24"/>
                <w:szCs w:val="24"/>
              </w:rPr>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15A01" w:rsidRPr="001A4AB5" w:rsidRDefault="00615A01" w:rsidP="00677DC0">
            <w:pPr>
              <w:jc w:val="both"/>
              <w:rPr>
                <w:rFonts w:ascii="Times New Roman" w:hAnsi="Times New Roman" w:cs="Times New Roman"/>
                <w:sz w:val="24"/>
                <w:szCs w:val="24"/>
              </w:rPr>
            </w:pPr>
          </w:p>
        </w:tc>
      </w:tr>
    </w:tbl>
    <w:p w:rsidR="00615A01" w:rsidRPr="001A4AB5" w:rsidRDefault="00615A01" w:rsidP="00615A01">
      <w:pPr>
        <w:jc w:val="both"/>
        <w:rPr>
          <w:rFonts w:ascii="Times New Roman" w:hAnsi="Times New Roman" w:cs="Times New Roman"/>
          <w:i/>
          <w:sz w:val="24"/>
          <w:szCs w:val="24"/>
        </w:rPr>
      </w:pPr>
      <w:r w:rsidRPr="001A4AB5">
        <w:rPr>
          <w:rFonts w:ascii="Times New Roman" w:hAnsi="Times New Roman" w:cs="Times New Roman"/>
          <w:sz w:val="24"/>
          <w:szCs w:val="24"/>
        </w:rPr>
        <w:t xml:space="preserve">* </w:t>
      </w:r>
      <w:r w:rsidRPr="001A4AB5">
        <w:rPr>
          <w:rFonts w:ascii="Times New Roman" w:hAnsi="Times New Roman" w:cs="Times New Roman"/>
          <w:i/>
          <w:sz w:val="24"/>
          <w:szCs w:val="24"/>
          <w:lang w:val="en-US"/>
        </w:rPr>
        <w:t>C</w:t>
      </w:r>
      <w:r w:rsidRPr="001A4AB5">
        <w:rPr>
          <w:rFonts w:ascii="Times New Roman" w:hAnsi="Times New Roman" w:cs="Times New Roman"/>
          <w:i/>
          <w:sz w:val="24"/>
          <w:szCs w:val="24"/>
        </w:rPr>
        <w:t>ума з ПДВ зазначається лише тими учасниками, які є платниками ПДВ.</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t>3. Ми погоджуємося дотримуватися умов цієї пропозиції протягом 120 днів з дати кінцевого строку подання тендерних пропозицій. Наша пропозиція буде обов’язковою для нас і може розглядатися Вами у будь-який час до закінчення зазначеного терміну.</w:t>
      </w:r>
    </w:p>
    <w:p w:rsidR="00615A01" w:rsidRPr="001A4AB5" w:rsidRDefault="00615A01" w:rsidP="00615A01">
      <w:pPr>
        <w:jc w:val="both"/>
        <w:rPr>
          <w:rFonts w:ascii="Times New Roman" w:hAnsi="Times New Roman" w:cs="Times New Roman"/>
          <w:sz w:val="24"/>
          <w:szCs w:val="24"/>
        </w:rPr>
      </w:pPr>
      <w:r w:rsidRPr="001A4AB5">
        <w:rPr>
          <w:rFonts w:ascii="Times New Roman" w:hAnsi="Times New Roman" w:cs="Times New Roman"/>
          <w:sz w:val="24"/>
          <w:szCs w:val="24"/>
        </w:rPr>
        <w:lastRenderedPageBreak/>
        <w:t>4. Якщо наша пропозиція буде визнана найбільш економічно вигідною, ми зобов’язуємося підписати Договір із Замовником не пізніше ніж через 15 календарних днів з дати прийняття рішення про намір укласти договір про закупівлю відповідно до вимог тендерної документації.</w:t>
      </w:r>
    </w:p>
    <w:p w:rsidR="00615A01" w:rsidRPr="001A4AB5" w:rsidRDefault="00615A01" w:rsidP="00615A01">
      <w:pPr>
        <w:jc w:val="both"/>
        <w:rPr>
          <w:rFonts w:ascii="Times New Roman" w:hAnsi="Times New Roman" w:cs="Times New Roman"/>
          <w:sz w:val="24"/>
          <w:szCs w:val="24"/>
        </w:rPr>
      </w:pPr>
    </w:p>
    <w:p w:rsidR="00615A01" w:rsidRPr="001A4AB5" w:rsidRDefault="00615A01" w:rsidP="00615A01">
      <w:pPr>
        <w:jc w:val="both"/>
        <w:rPr>
          <w:rFonts w:ascii="Times New Roman" w:hAnsi="Times New Roman" w:cs="Times New Roman"/>
          <w:sz w:val="24"/>
          <w:szCs w:val="24"/>
        </w:rPr>
      </w:pPr>
    </w:p>
    <w:p w:rsidR="00615A01" w:rsidRDefault="00615A01" w:rsidP="00615A01">
      <w:pPr>
        <w:jc w:val="both"/>
        <w:rPr>
          <w:rFonts w:ascii="Times New Roman" w:eastAsia="Times New Roman" w:hAnsi="Times New Roman"/>
          <w:sz w:val="24"/>
          <w:szCs w:val="24"/>
        </w:rPr>
      </w:pPr>
      <w:r w:rsidRPr="001A4AB5">
        <w:rPr>
          <w:rFonts w:ascii="Times New Roman" w:hAnsi="Times New Roman" w:cs="Times New Roman"/>
          <w:sz w:val="24"/>
          <w:szCs w:val="24"/>
        </w:rPr>
        <w:t xml:space="preserve">Посада, прізвище, ініціали, підпис уповноваженої особи Учасника та печатка*, </w:t>
      </w:r>
    </w:p>
    <w:p w:rsidR="001A4AB5" w:rsidRDefault="001A4AB5" w:rsidP="00615A01">
      <w:pPr>
        <w:spacing w:after="0" w:line="240" w:lineRule="auto"/>
        <w:ind w:left="5660" w:firstLine="700"/>
        <w:jc w:val="right"/>
        <w:rPr>
          <w:rFonts w:ascii="Times New Roman" w:eastAsia="Times New Roman" w:hAnsi="Times New Roman"/>
          <w:sz w:val="24"/>
          <w:szCs w:val="24"/>
        </w:rPr>
      </w:pPr>
    </w:p>
    <w:sectPr w:rsidR="001A4AB5">
      <w:footerReference w:type="default" r:id="rId44"/>
      <w:footerReference w:type="first" r:id="rId4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8D" w:rsidRDefault="0049468D">
      <w:pPr>
        <w:spacing w:after="0" w:line="240" w:lineRule="auto"/>
      </w:pPr>
      <w:r>
        <w:separator/>
      </w:r>
    </w:p>
  </w:endnote>
  <w:endnote w:type="continuationSeparator" w:id="0">
    <w:p w:rsidR="0049468D" w:rsidRDefault="0049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gravers MT">
    <w:charset w:val="00"/>
    <w:family w:val="roman"/>
    <w:pitch w:val="variable"/>
    <w:sig w:usb0="00000003" w:usb1="00000000" w:usb2="00000000" w:usb3="00000000" w:csb0="00000001"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WenQuanYi Micro Hei">
    <w:charset w:val="CC"/>
    <w:family w:val="auto"/>
    <w:pitch w:val="variable"/>
  </w:font>
  <w:font w:name="Lohit Devanagari">
    <w:altName w:val="Times New Roman"/>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C0" w:rsidRDefault="00677DC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34DC">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C0" w:rsidRDefault="00677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8D" w:rsidRDefault="0049468D">
      <w:pPr>
        <w:spacing w:after="0" w:line="240" w:lineRule="auto"/>
      </w:pPr>
      <w:r>
        <w:separator/>
      </w:r>
    </w:p>
  </w:footnote>
  <w:footnote w:type="continuationSeparator" w:id="0">
    <w:p w:rsidR="0049468D" w:rsidRDefault="0049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177"/>
    <w:multiLevelType w:val="hybridMultilevel"/>
    <w:tmpl w:val="3ECA255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nsid w:val="051C38A0"/>
    <w:multiLevelType w:val="hybridMultilevel"/>
    <w:tmpl w:val="1DE06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433B3B"/>
    <w:multiLevelType w:val="hybridMultilevel"/>
    <w:tmpl w:val="D660AA60"/>
    <w:lvl w:ilvl="0" w:tplc="A9F8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8823B7"/>
    <w:multiLevelType w:val="hybridMultilevel"/>
    <w:tmpl w:val="1C6A55F0"/>
    <w:lvl w:ilvl="0" w:tplc="6C52E5A8">
      <w:start w:val="1"/>
      <w:numFmt w:val="bullet"/>
      <w:lvlText w:val="–"/>
      <w:lvlJc w:val="left"/>
      <w:pPr>
        <w:tabs>
          <w:tab w:val="num" w:pos="928"/>
        </w:tabs>
        <w:ind w:left="928"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F6284"/>
    <w:multiLevelType w:val="hybridMultilevel"/>
    <w:tmpl w:val="62281960"/>
    <w:lvl w:ilvl="0" w:tplc="04220001">
      <w:start w:val="1"/>
      <w:numFmt w:val="bullet"/>
      <w:lvlText w:val=""/>
      <w:lvlJc w:val="left"/>
      <w:pPr>
        <w:ind w:left="1020" w:hanging="360"/>
      </w:pPr>
      <w:rPr>
        <w:rFonts w:ascii="Symbol" w:hAnsi="Symbol" w:hint="default"/>
      </w:rPr>
    </w:lvl>
    <w:lvl w:ilvl="1" w:tplc="04220003">
      <w:start w:val="1"/>
      <w:numFmt w:val="bullet"/>
      <w:lvlText w:val="o"/>
      <w:lvlJc w:val="left"/>
      <w:pPr>
        <w:ind w:left="1740" w:hanging="360"/>
      </w:pPr>
      <w:rPr>
        <w:rFonts w:ascii="Courier New" w:hAnsi="Courier New" w:cs="Courier New" w:hint="default"/>
      </w:rPr>
    </w:lvl>
    <w:lvl w:ilvl="2" w:tplc="04220005">
      <w:start w:val="1"/>
      <w:numFmt w:val="bullet"/>
      <w:lvlText w:val=""/>
      <w:lvlJc w:val="left"/>
      <w:pPr>
        <w:ind w:left="2460" w:hanging="360"/>
      </w:pPr>
      <w:rPr>
        <w:rFonts w:ascii="Wingdings" w:hAnsi="Wingdings" w:hint="default"/>
      </w:rPr>
    </w:lvl>
    <w:lvl w:ilvl="3" w:tplc="04220001">
      <w:start w:val="1"/>
      <w:numFmt w:val="bullet"/>
      <w:lvlText w:val=""/>
      <w:lvlJc w:val="left"/>
      <w:pPr>
        <w:ind w:left="3180" w:hanging="360"/>
      </w:pPr>
      <w:rPr>
        <w:rFonts w:ascii="Symbol" w:hAnsi="Symbol" w:hint="default"/>
      </w:rPr>
    </w:lvl>
    <w:lvl w:ilvl="4" w:tplc="04220003">
      <w:start w:val="1"/>
      <w:numFmt w:val="bullet"/>
      <w:lvlText w:val="o"/>
      <w:lvlJc w:val="left"/>
      <w:pPr>
        <w:ind w:left="3900" w:hanging="360"/>
      </w:pPr>
      <w:rPr>
        <w:rFonts w:ascii="Courier New" w:hAnsi="Courier New" w:cs="Courier New" w:hint="default"/>
      </w:rPr>
    </w:lvl>
    <w:lvl w:ilvl="5" w:tplc="04220005">
      <w:start w:val="1"/>
      <w:numFmt w:val="bullet"/>
      <w:lvlText w:val=""/>
      <w:lvlJc w:val="left"/>
      <w:pPr>
        <w:ind w:left="4620" w:hanging="360"/>
      </w:pPr>
      <w:rPr>
        <w:rFonts w:ascii="Wingdings" w:hAnsi="Wingdings" w:hint="default"/>
      </w:rPr>
    </w:lvl>
    <w:lvl w:ilvl="6" w:tplc="04220001">
      <w:start w:val="1"/>
      <w:numFmt w:val="bullet"/>
      <w:lvlText w:val=""/>
      <w:lvlJc w:val="left"/>
      <w:pPr>
        <w:ind w:left="5340" w:hanging="360"/>
      </w:pPr>
      <w:rPr>
        <w:rFonts w:ascii="Symbol" w:hAnsi="Symbol" w:hint="default"/>
      </w:rPr>
    </w:lvl>
    <w:lvl w:ilvl="7" w:tplc="04220003">
      <w:start w:val="1"/>
      <w:numFmt w:val="bullet"/>
      <w:lvlText w:val="o"/>
      <w:lvlJc w:val="left"/>
      <w:pPr>
        <w:ind w:left="6060" w:hanging="360"/>
      </w:pPr>
      <w:rPr>
        <w:rFonts w:ascii="Courier New" w:hAnsi="Courier New" w:cs="Courier New" w:hint="default"/>
      </w:rPr>
    </w:lvl>
    <w:lvl w:ilvl="8" w:tplc="04220005">
      <w:start w:val="1"/>
      <w:numFmt w:val="bullet"/>
      <w:lvlText w:val=""/>
      <w:lvlJc w:val="left"/>
      <w:pPr>
        <w:ind w:left="6780" w:hanging="360"/>
      </w:pPr>
      <w:rPr>
        <w:rFonts w:ascii="Wingdings" w:hAnsi="Wingdings" w:hint="default"/>
      </w:rPr>
    </w:lvl>
  </w:abstractNum>
  <w:abstractNum w:abstractNumId="6">
    <w:nsid w:val="1584220C"/>
    <w:multiLevelType w:val="multilevel"/>
    <w:tmpl w:val="B3DECE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95B8F"/>
    <w:multiLevelType w:val="multilevel"/>
    <w:tmpl w:val="A2DE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82449D"/>
    <w:multiLevelType w:val="multilevel"/>
    <w:tmpl w:val="E800FB78"/>
    <w:lvl w:ilvl="0">
      <w:start w:val="1"/>
      <w:numFmt w:val="decimal"/>
      <w:lvlText w:val="%1."/>
      <w:lvlJc w:val="left"/>
      <w:pPr>
        <w:ind w:left="1494" w:hanging="360"/>
      </w:pPr>
    </w:lvl>
    <w:lvl w:ilvl="1">
      <w:start w:val="1"/>
      <w:numFmt w:val="decimal"/>
      <w:lvlText w:val="%2."/>
      <w:lvlJc w:val="left"/>
      <w:pPr>
        <w:ind w:left="2214" w:hanging="360"/>
      </w:pPr>
    </w:lvl>
    <w:lvl w:ilvl="2">
      <w:start w:val="1"/>
      <w:numFmt w:val="decimal"/>
      <w:lvlText w:val="%3."/>
      <w:lvlJc w:val="left"/>
      <w:pPr>
        <w:ind w:left="2934" w:hanging="360"/>
      </w:pPr>
    </w:lvl>
    <w:lvl w:ilvl="3">
      <w:start w:val="1"/>
      <w:numFmt w:val="decimal"/>
      <w:lvlText w:val="%4."/>
      <w:lvlJc w:val="left"/>
      <w:pPr>
        <w:ind w:left="3654" w:hanging="360"/>
      </w:pPr>
    </w:lvl>
    <w:lvl w:ilvl="4">
      <w:start w:val="1"/>
      <w:numFmt w:val="decimal"/>
      <w:lvlText w:val="%5."/>
      <w:lvlJc w:val="left"/>
      <w:pPr>
        <w:ind w:left="4374" w:hanging="360"/>
      </w:pPr>
    </w:lvl>
    <w:lvl w:ilvl="5">
      <w:start w:val="1"/>
      <w:numFmt w:val="decimal"/>
      <w:lvlText w:val="%6."/>
      <w:lvlJc w:val="left"/>
      <w:pPr>
        <w:ind w:left="5094" w:hanging="360"/>
      </w:pPr>
    </w:lvl>
    <w:lvl w:ilvl="6">
      <w:start w:val="1"/>
      <w:numFmt w:val="decimal"/>
      <w:lvlText w:val="%7."/>
      <w:lvlJc w:val="left"/>
      <w:pPr>
        <w:ind w:left="5814" w:hanging="360"/>
      </w:pPr>
    </w:lvl>
    <w:lvl w:ilvl="7">
      <w:start w:val="1"/>
      <w:numFmt w:val="decimal"/>
      <w:lvlText w:val="%8."/>
      <w:lvlJc w:val="left"/>
      <w:pPr>
        <w:ind w:left="6534" w:hanging="360"/>
      </w:pPr>
    </w:lvl>
    <w:lvl w:ilvl="8">
      <w:start w:val="1"/>
      <w:numFmt w:val="decimal"/>
      <w:lvlText w:val="%9."/>
      <w:lvlJc w:val="left"/>
      <w:pPr>
        <w:ind w:left="7254" w:hanging="360"/>
      </w:pPr>
    </w:lvl>
  </w:abstractNum>
  <w:abstractNum w:abstractNumId="10">
    <w:nsid w:val="2E6467A2"/>
    <w:multiLevelType w:val="hybridMultilevel"/>
    <w:tmpl w:val="3F96D752"/>
    <w:lvl w:ilvl="0" w:tplc="CC14B9BE">
      <w:start w:val="4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1682265"/>
    <w:multiLevelType w:val="hybridMultilevel"/>
    <w:tmpl w:val="61C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4181E"/>
    <w:multiLevelType w:val="multilevel"/>
    <w:tmpl w:val="BF8E5FF4"/>
    <w:lvl w:ilvl="0">
      <w:start w:val="1"/>
      <w:numFmt w:val="decimal"/>
      <w:lvlText w:val="%1."/>
      <w:lvlJc w:val="left"/>
      <w:pPr>
        <w:tabs>
          <w:tab w:val="num" w:pos="0"/>
        </w:tabs>
        <w:ind w:left="1446" w:hanging="840"/>
      </w:pPr>
    </w:lvl>
    <w:lvl w:ilvl="1">
      <w:start w:val="1"/>
      <w:numFmt w:val="lowerLetter"/>
      <w:lvlText w:val="%2."/>
      <w:lvlJc w:val="left"/>
      <w:pPr>
        <w:tabs>
          <w:tab w:val="num" w:pos="0"/>
        </w:tabs>
        <w:ind w:left="1686" w:hanging="360"/>
      </w:pPr>
    </w:lvl>
    <w:lvl w:ilvl="2">
      <w:start w:val="1"/>
      <w:numFmt w:val="lowerRoman"/>
      <w:lvlText w:val="%3."/>
      <w:lvlJc w:val="right"/>
      <w:pPr>
        <w:tabs>
          <w:tab w:val="num" w:pos="0"/>
        </w:tabs>
        <w:ind w:left="2406" w:hanging="180"/>
      </w:pPr>
    </w:lvl>
    <w:lvl w:ilvl="3">
      <w:start w:val="1"/>
      <w:numFmt w:val="decimal"/>
      <w:lvlText w:val="%4."/>
      <w:lvlJc w:val="left"/>
      <w:pPr>
        <w:tabs>
          <w:tab w:val="num" w:pos="0"/>
        </w:tabs>
        <w:ind w:left="3126" w:hanging="360"/>
      </w:pPr>
    </w:lvl>
    <w:lvl w:ilvl="4">
      <w:start w:val="1"/>
      <w:numFmt w:val="lowerLetter"/>
      <w:lvlText w:val="%5."/>
      <w:lvlJc w:val="left"/>
      <w:pPr>
        <w:tabs>
          <w:tab w:val="num" w:pos="0"/>
        </w:tabs>
        <w:ind w:left="3846" w:hanging="360"/>
      </w:pPr>
    </w:lvl>
    <w:lvl w:ilvl="5">
      <w:start w:val="1"/>
      <w:numFmt w:val="lowerRoman"/>
      <w:lvlText w:val="%6."/>
      <w:lvlJc w:val="right"/>
      <w:pPr>
        <w:tabs>
          <w:tab w:val="num" w:pos="0"/>
        </w:tabs>
        <w:ind w:left="4566" w:hanging="180"/>
      </w:pPr>
    </w:lvl>
    <w:lvl w:ilvl="6">
      <w:start w:val="1"/>
      <w:numFmt w:val="decimal"/>
      <w:lvlText w:val="%7."/>
      <w:lvlJc w:val="left"/>
      <w:pPr>
        <w:tabs>
          <w:tab w:val="num" w:pos="0"/>
        </w:tabs>
        <w:ind w:left="5286" w:hanging="360"/>
      </w:pPr>
    </w:lvl>
    <w:lvl w:ilvl="7">
      <w:start w:val="1"/>
      <w:numFmt w:val="lowerLetter"/>
      <w:lvlText w:val="%8."/>
      <w:lvlJc w:val="left"/>
      <w:pPr>
        <w:tabs>
          <w:tab w:val="num" w:pos="0"/>
        </w:tabs>
        <w:ind w:left="6006" w:hanging="360"/>
      </w:pPr>
    </w:lvl>
    <w:lvl w:ilvl="8">
      <w:start w:val="1"/>
      <w:numFmt w:val="lowerRoman"/>
      <w:lvlText w:val="%9."/>
      <w:lvlJc w:val="right"/>
      <w:pPr>
        <w:tabs>
          <w:tab w:val="num" w:pos="0"/>
        </w:tabs>
        <w:ind w:left="6726" w:hanging="180"/>
      </w:pPr>
    </w:lvl>
  </w:abstractNum>
  <w:abstractNum w:abstractNumId="13">
    <w:nsid w:val="3A477F85"/>
    <w:multiLevelType w:val="hybridMultilevel"/>
    <w:tmpl w:val="2EB2ED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5A7AD2"/>
    <w:multiLevelType w:val="hybridMultilevel"/>
    <w:tmpl w:val="318E5B7C"/>
    <w:lvl w:ilvl="0" w:tplc="DB806A9A">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F080E"/>
    <w:multiLevelType w:val="multilevel"/>
    <w:tmpl w:val="54221B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9BC7E2D"/>
    <w:multiLevelType w:val="multilevel"/>
    <w:tmpl w:val="0A082F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49F73B0A"/>
    <w:multiLevelType w:val="multilevel"/>
    <w:tmpl w:val="798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195F9E"/>
    <w:multiLevelType w:val="multilevel"/>
    <w:tmpl w:val="1310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9272B4"/>
    <w:multiLevelType w:val="hybridMultilevel"/>
    <w:tmpl w:val="61CAF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547A6E"/>
    <w:multiLevelType w:val="multilevel"/>
    <w:tmpl w:val="88AE03CC"/>
    <w:lvl w:ilvl="0">
      <w:start w:val="1"/>
      <w:numFmt w:val="decimal"/>
      <w:lvlText w:val="%1."/>
      <w:lvlJc w:val="left"/>
      <w:pPr>
        <w:ind w:left="360" w:hanging="360"/>
      </w:pPr>
      <w:rPr>
        <w:rFonts w:hint="default"/>
        <w:b/>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A64688E"/>
    <w:multiLevelType w:val="hybridMultilevel"/>
    <w:tmpl w:val="AAC4A5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CF7C8E"/>
    <w:multiLevelType w:val="multilevel"/>
    <w:tmpl w:val="7324B5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DE317FF"/>
    <w:multiLevelType w:val="multilevel"/>
    <w:tmpl w:val="AC944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772229"/>
    <w:multiLevelType w:val="multilevel"/>
    <w:tmpl w:val="7D1861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62174ED2"/>
    <w:multiLevelType w:val="hybridMultilevel"/>
    <w:tmpl w:val="AD80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B016E"/>
    <w:multiLevelType w:val="hybridMultilevel"/>
    <w:tmpl w:val="39669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76E2B05"/>
    <w:multiLevelType w:val="multilevel"/>
    <w:tmpl w:val="4C20CD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86121B2"/>
    <w:multiLevelType w:val="hybridMultilevel"/>
    <w:tmpl w:val="ED3EF77E"/>
    <w:lvl w:ilvl="0" w:tplc="C060947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2A1824"/>
    <w:multiLevelType w:val="multilevel"/>
    <w:tmpl w:val="BA5E2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nsid w:val="70DA1A0A"/>
    <w:multiLevelType w:val="hybridMultilevel"/>
    <w:tmpl w:val="28C0914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20F6D4F"/>
    <w:multiLevelType w:val="multilevel"/>
    <w:tmpl w:val="9BF0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4117ED0"/>
    <w:multiLevelType w:val="hybridMultilevel"/>
    <w:tmpl w:val="88EE9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B8323D"/>
    <w:multiLevelType w:val="multilevel"/>
    <w:tmpl w:val="FA78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70A0320"/>
    <w:multiLevelType w:val="hybridMultilevel"/>
    <w:tmpl w:val="6EC28656"/>
    <w:lvl w:ilvl="0" w:tplc="C30679B4">
      <w:start w:val="60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AB96201"/>
    <w:multiLevelType w:val="hybridMultilevel"/>
    <w:tmpl w:val="AEA473A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BB52E2B"/>
    <w:multiLevelType w:val="multilevel"/>
    <w:tmpl w:val="DA72E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EE857CC"/>
    <w:multiLevelType w:val="hybridMultilevel"/>
    <w:tmpl w:val="743ECD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5"/>
  </w:num>
  <w:num w:numId="2">
    <w:abstractNumId w:val="15"/>
  </w:num>
  <w:num w:numId="3">
    <w:abstractNumId w:val="6"/>
  </w:num>
  <w:num w:numId="4">
    <w:abstractNumId w:val="2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7"/>
  </w:num>
  <w:num w:numId="8">
    <w:abstractNumId w:val="31"/>
  </w:num>
  <w:num w:numId="9">
    <w:abstractNumId w:val="39"/>
  </w:num>
  <w:num w:numId="10">
    <w:abstractNumId w:val="8"/>
  </w:num>
  <w:num w:numId="11">
    <w:abstractNumId w:val="25"/>
  </w:num>
  <w:num w:numId="12">
    <w:abstractNumId w:val="19"/>
  </w:num>
  <w:num w:numId="13">
    <w:abstractNumId w:val="33"/>
  </w:num>
  <w:num w:numId="14">
    <w:abstractNumId w:val="30"/>
  </w:num>
  <w:num w:numId="15">
    <w:abstractNumId w:val="14"/>
  </w:num>
  <w:num w:numId="16">
    <w:abstractNumId w:val="16"/>
  </w:num>
  <w:num w:numId="17">
    <w:abstractNumId w:val="22"/>
  </w:num>
  <w:num w:numId="18">
    <w:abstractNumId w:val="4"/>
  </w:num>
  <w:num w:numId="19">
    <w:abstractNumId w:val="1"/>
  </w:num>
  <w:num w:numId="20">
    <w:abstractNumId w:val="34"/>
  </w:num>
  <w:num w:numId="21">
    <w:abstractNumId w:val="37"/>
  </w:num>
  <w:num w:numId="22">
    <w:abstractNumId w:val="17"/>
  </w:num>
  <w:num w:numId="23">
    <w:abstractNumId w:val="24"/>
  </w:num>
  <w:num w:numId="24">
    <w:abstractNumId w:val="27"/>
  </w:num>
  <w:num w:numId="25">
    <w:abstractNumId w:val="11"/>
  </w:num>
  <w:num w:numId="26">
    <w:abstractNumId w:val="13"/>
  </w:num>
  <w:num w:numId="27">
    <w:abstractNumId w:val="2"/>
  </w:num>
  <w:num w:numId="28">
    <w:abstractNumId w:val="20"/>
  </w:num>
  <w:num w:numId="29">
    <w:abstractNumId w:val="9"/>
  </w:num>
  <w:num w:numId="30">
    <w:abstractNumId w:val="26"/>
  </w:num>
  <w:num w:numId="31">
    <w:abstractNumId w:val="28"/>
  </w:num>
  <w:num w:numId="32">
    <w:abstractNumId w:val="10"/>
  </w:num>
  <w:num w:numId="33">
    <w:abstractNumId w:val="18"/>
  </w:num>
  <w:num w:numId="34">
    <w:abstractNumId w:val="32"/>
  </w:num>
  <w:num w:numId="35">
    <w:abstractNumId w:val="38"/>
  </w:num>
  <w:num w:numId="36">
    <w:abstractNumId w:val="0"/>
  </w:num>
  <w:num w:numId="37">
    <w:abstractNumId w:val="23"/>
  </w:num>
  <w:num w:numId="38">
    <w:abstractNumId w:val="5"/>
  </w:num>
  <w:num w:numId="39">
    <w:abstractNumId w:val="12"/>
  </w:num>
  <w:num w:numId="40">
    <w:abstractNumId w:val="3"/>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D5"/>
    <w:rsid w:val="00002CC9"/>
    <w:rsid w:val="00003060"/>
    <w:rsid w:val="00004305"/>
    <w:rsid w:val="0002336C"/>
    <w:rsid w:val="000258FF"/>
    <w:rsid w:val="00037C9C"/>
    <w:rsid w:val="000439D5"/>
    <w:rsid w:val="000505EA"/>
    <w:rsid w:val="00050A84"/>
    <w:rsid w:val="000530D6"/>
    <w:rsid w:val="00066E77"/>
    <w:rsid w:val="0007202C"/>
    <w:rsid w:val="000913AD"/>
    <w:rsid w:val="000B7047"/>
    <w:rsid w:val="000D0961"/>
    <w:rsid w:val="000D594D"/>
    <w:rsid w:val="000E3E33"/>
    <w:rsid w:val="000F72FA"/>
    <w:rsid w:val="001047DC"/>
    <w:rsid w:val="00131742"/>
    <w:rsid w:val="00145C5B"/>
    <w:rsid w:val="00152A62"/>
    <w:rsid w:val="00157DAE"/>
    <w:rsid w:val="001736BC"/>
    <w:rsid w:val="0017598D"/>
    <w:rsid w:val="00194D19"/>
    <w:rsid w:val="001A4AB5"/>
    <w:rsid w:val="001B34B7"/>
    <w:rsid w:val="001C4DCD"/>
    <w:rsid w:val="001C542A"/>
    <w:rsid w:val="001D1CC4"/>
    <w:rsid w:val="001E5502"/>
    <w:rsid w:val="002016C2"/>
    <w:rsid w:val="00207A78"/>
    <w:rsid w:val="00210377"/>
    <w:rsid w:val="0022209E"/>
    <w:rsid w:val="00231837"/>
    <w:rsid w:val="002429DF"/>
    <w:rsid w:val="00252B11"/>
    <w:rsid w:val="002564E7"/>
    <w:rsid w:val="0026374D"/>
    <w:rsid w:val="00266278"/>
    <w:rsid w:val="0027238F"/>
    <w:rsid w:val="00273EFF"/>
    <w:rsid w:val="00295D56"/>
    <w:rsid w:val="002A5912"/>
    <w:rsid w:val="002B20FC"/>
    <w:rsid w:val="002B6478"/>
    <w:rsid w:val="002C64BA"/>
    <w:rsid w:val="002E35B6"/>
    <w:rsid w:val="002E789A"/>
    <w:rsid w:val="002F0C34"/>
    <w:rsid w:val="003134DC"/>
    <w:rsid w:val="00345BA7"/>
    <w:rsid w:val="00345BC4"/>
    <w:rsid w:val="00362FA0"/>
    <w:rsid w:val="00376D12"/>
    <w:rsid w:val="0038303E"/>
    <w:rsid w:val="00383CBE"/>
    <w:rsid w:val="00392255"/>
    <w:rsid w:val="00394DA8"/>
    <w:rsid w:val="003A145C"/>
    <w:rsid w:val="003A7555"/>
    <w:rsid w:val="003C0DF5"/>
    <w:rsid w:val="003D2348"/>
    <w:rsid w:val="003E582D"/>
    <w:rsid w:val="0040475D"/>
    <w:rsid w:val="00407A4E"/>
    <w:rsid w:val="0041235A"/>
    <w:rsid w:val="00412766"/>
    <w:rsid w:val="00421204"/>
    <w:rsid w:val="004262AB"/>
    <w:rsid w:val="00431E8F"/>
    <w:rsid w:val="00453474"/>
    <w:rsid w:val="00455DD0"/>
    <w:rsid w:val="00466826"/>
    <w:rsid w:val="004707FD"/>
    <w:rsid w:val="00474618"/>
    <w:rsid w:val="00475CA1"/>
    <w:rsid w:val="00476E6A"/>
    <w:rsid w:val="00490F90"/>
    <w:rsid w:val="0049468D"/>
    <w:rsid w:val="004A410F"/>
    <w:rsid w:val="004B40F2"/>
    <w:rsid w:val="004C2405"/>
    <w:rsid w:val="004C3E80"/>
    <w:rsid w:val="004E6897"/>
    <w:rsid w:val="004F01C2"/>
    <w:rsid w:val="004F5E17"/>
    <w:rsid w:val="00504D0D"/>
    <w:rsid w:val="00507D3E"/>
    <w:rsid w:val="00540C51"/>
    <w:rsid w:val="00550F49"/>
    <w:rsid w:val="00553779"/>
    <w:rsid w:val="00554B91"/>
    <w:rsid w:val="00555E61"/>
    <w:rsid w:val="00562909"/>
    <w:rsid w:val="00566BC7"/>
    <w:rsid w:val="0057568F"/>
    <w:rsid w:val="00590DAA"/>
    <w:rsid w:val="005B1684"/>
    <w:rsid w:val="005F3C1D"/>
    <w:rsid w:val="005F66A2"/>
    <w:rsid w:val="00611DF2"/>
    <w:rsid w:val="00615A01"/>
    <w:rsid w:val="0061638E"/>
    <w:rsid w:val="00637028"/>
    <w:rsid w:val="006446C9"/>
    <w:rsid w:val="00652CD5"/>
    <w:rsid w:val="006548DE"/>
    <w:rsid w:val="00662BA6"/>
    <w:rsid w:val="0066543C"/>
    <w:rsid w:val="00677318"/>
    <w:rsid w:val="00677DC0"/>
    <w:rsid w:val="006958A5"/>
    <w:rsid w:val="006B033B"/>
    <w:rsid w:val="006C329D"/>
    <w:rsid w:val="006E33F7"/>
    <w:rsid w:val="00741863"/>
    <w:rsid w:val="00746219"/>
    <w:rsid w:val="0076358B"/>
    <w:rsid w:val="00771E61"/>
    <w:rsid w:val="00772C5E"/>
    <w:rsid w:val="00791E5B"/>
    <w:rsid w:val="007A15CA"/>
    <w:rsid w:val="007C4901"/>
    <w:rsid w:val="007C5740"/>
    <w:rsid w:val="007D1AA8"/>
    <w:rsid w:val="007D5E3C"/>
    <w:rsid w:val="007E15A3"/>
    <w:rsid w:val="007E7262"/>
    <w:rsid w:val="007F4FD6"/>
    <w:rsid w:val="007F7090"/>
    <w:rsid w:val="00810323"/>
    <w:rsid w:val="0081110D"/>
    <w:rsid w:val="00822D73"/>
    <w:rsid w:val="008327A5"/>
    <w:rsid w:val="008405D5"/>
    <w:rsid w:val="008459F3"/>
    <w:rsid w:val="00850584"/>
    <w:rsid w:val="00854E27"/>
    <w:rsid w:val="00862103"/>
    <w:rsid w:val="0087059F"/>
    <w:rsid w:val="00882615"/>
    <w:rsid w:val="008871E2"/>
    <w:rsid w:val="008B4C3B"/>
    <w:rsid w:val="008B6274"/>
    <w:rsid w:val="008B6EB8"/>
    <w:rsid w:val="008C476E"/>
    <w:rsid w:val="008D7544"/>
    <w:rsid w:val="008E09A5"/>
    <w:rsid w:val="008E41E6"/>
    <w:rsid w:val="008F3DCB"/>
    <w:rsid w:val="008F6F98"/>
    <w:rsid w:val="00926DAD"/>
    <w:rsid w:val="0094427A"/>
    <w:rsid w:val="00952CB5"/>
    <w:rsid w:val="00966EC6"/>
    <w:rsid w:val="00977A1A"/>
    <w:rsid w:val="00980CE5"/>
    <w:rsid w:val="009841B7"/>
    <w:rsid w:val="00984969"/>
    <w:rsid w:val="009862AB"/>
    <w:rsid w:val="00994A39"/>
    <w:rsid w:val="009B077C"/>
    <w:rsid w:val="009B3635"/>
    <w:rsid w:val="009D461D"/>
    <w:rsid w:val="009D7253"/>
    <w:rsid w:val="009D7910"/>
    <w:rsid w:val="00A219BC"/>
    <w:rsid w:val="00A22B4A"/>
    <w:rsid w:val="00A32FFE"/>
    <w:rsid w:val="00A34858"/>
    <w:rsid w:val="00A370D5"/>
    <w:rsid w:val="00A46282"/>
    <w:rsid w:val="00A6108F"/>
    <w:rsid w:val="00A6697E"/>
    <w:rsid w:val="00A71214"/>
    <w:rsid w:val="00A7505B"/>
    <w:rsid w:val="00A7756A"/>
    <w:rsid w:val="00A77A84"/>
    <w:rsid w:val="00A92562"/>
    <w:rsid w:val="00AA33E7"/>
    <w:rsid w:val="00AC155B"/>
    <w:rsid w:val="00AC5D2F"/>
    <w:rsid w:val="00AC6BB0"/>
    <w:rsid w:val="00AD1C49"/>
    <w:rsid w:val="00AE4FE8"/>
    <w:rsid w:val="00B00A8E"/>
    <w:rsid w:val="00B36FF6"/>
    <w:rsid w:val="00B70AD2"/>
    <w:rsid w:val="00B72178"/>
    <w:rsid w:val="00B73FCE"/>
    <w:rsid w:val="00B76F96"/>
    <w:rsid w:val="00B80676"/>
    <w:rsid w:val="00BA099D"/>
    <w:rsid w:val="00BB20A3"/>
    <w:rsid w:val="00BB503B"/>
    <w:rsid w:val="00BB58A0"/>
    <w:rsid w:val="00BC567C"/>
    <w:rsid w:val="00BC741A"/>
    <w:rsid w:val="00BD4E18"/>
    <w:rsid w:val="00BD6BCE"/>
    <w:rsid w:val="00BD6C53"/>
    <w:rsid w:val="00BE2E87"/>
    <w:rsid w:val="00C01ADE"/>
    <w:rsid w:val="00C13EE3"/>
    <w:rsid w:val="00C223BB"/>
    <w:rsid w:val="00C34F76"/>
    <w:rsid w:val="00C52D31"/>
    <w:rsid w:val="00C61047"/>
    <w:rsid w:val="00C678D4"/>
    <w:rsid w:val="00C725EF"/>
    <w:rsid w:val="00C73D4D"/>
    <w:rsid w:val="00C7775C"/>
    <w:rsid w:val="00C854A0"/>
    <w:rsid w:val="00C931D5"/>
    <w:rsid w:val="00CF10B1"/>
    <w:rsid w:val="00D15B97"/>
    <w:rsid w:val="00D23B48"/>
    <w:rsid w:val="00D27740"/>
    <w:rsid w:val="00D30343"/>
    <w:rsid w:val="00D33A69"/>
    <w:rsid w:val="00D63142"/>
    <w:rsid w:val="00D63DD5"/>
    <w:rsid w:val="00D64DB2"/>
    <w:rsid w:val="00DA3483"/>
    <w:rsid w:val="00DB309A"/>
    <w:rsid w:val="00DD383A"/>
    <w:rsid w:val="00DD6264"/>
    <w:rsid w:val="00E04EDA"/>
    <w:rsid w:val="00E05378"/>
    <w:rsid w:val="00E07E1A"/>
    <w:rsid w:val="00E14657"/>
    <w:rsid w:val="00E33DE4"/>
    <w:rsid w:val="00E6033C"/>
    <w:rsid w:val="00E60E66"/>
    <w:rsid w:val="00E8339C"/>
    <w:rsid w:val="00E84876"/>
    <w:rsid w:val="00E95142"/>
    <w:rsid w:val="00EA08A3"/>
    <w:rsid w:val="00EA35D0"/>
    <w:rsid w:val="00EB18CA"/>
    <w:rsid w:val="00EB4CCF"/>
    <w:rsid w:val="00ED5DEB"/>
    <w:rsid w:val="00EE46D0"/>
    <w:rsid w:val="00F051B3"/>
    <w:rsid w:val="00F14E67"/>
    <w:rsid w:val="00F52ED2"/>
    <w:rsid w:val="00F7470E"/>
    <w:rsid w:val="00F757E2"/>
    <w:rsid w:val="00F7757E"/>
    <w:rsid w:val="00F775D5"/>
    <w:rsid w:val="00F92FB7"/>
    <w:rsid w:val="00F94126"/>
    <w:rsid w:val="00FA168C"/>
    <w:rsid w:val="00FA7428"/>
    <w:rsid w:val="00FB0A88"/>
    <w:rsid w:val="00FE52C3"/>
    <w:rsid w:val="00FF5420"/>
    <w:rsid w:val="00FF57B7"/>
    <w:rsid w:val="00FF6D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Список уровня 2,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qFormat/>
    <w:rsid w:val="00E07E1A"/>
    <w:rPr>
      <w:rFonts w:ascii="Times New Roman" w:eastAsia="Times New Roman" w:hAnsi="Times New Roman" w:cs="Times New Roman"/>
      <w:sz w:val="24"/>
      <w:szCs w:val="24"/>
      <w:lang w:val="ru-RU" w:eastAsia="ru-RU"/>
    </w:rPr>
  </w:style>
  <w:style w:type="character" w:customStyle="1" w:styleId="translation-chunk">
    <w:name w:val="translation-chunk"/>
    <w:basedOn w:val="a0"/>
    <w:qFormat/>
    <w:rsid w:val="0017598D"/>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5BA7"/>
    <w:rPr>
      <w:rFonts w:ascii="Times New Roman" w:eastAsia="Times New Roman" w:hAnsi="Times New Roman" w:cs="Times New Roman"/>
      <w:sz w:val="24"/>
      <w:szCs w:val="24"/>
    </w:rPr>
  </w:style>
  <w:style w:type="character" w:customStyle="1" w:styleId="a6">
    <w:name w:val="Абзац списка Знак"/>
    <w:aliases w:val="название табл/рис Знак,AC List 01 Знак,Список уровня 2 Знак,1 Буллет Знак"/>
    <w:link w:val="a5"/>
    <w:uiPriority w:val="34"/>
    <w:qFormat/>
    <w:rsid w:val="00345BA7"/>
  </w:style>
  <w:style w:type="paragraph" w:customStyle="1" w:styleId="af2">
    <w:name w:val="Базовый"/>
    <w:uiPriority w:val="99"/>
    <w:rsid w:val="00392255"/>
    <w:pPr>
      <w:tabs>
        <w:tab w:val="left" w:pos="708"/>
      </w:tabs>
      <w:suppressAutoHyphens/>
      <w:spacing w:after="200" w:line="276" w:lineRule="auto"/>
    </w:pPr>
    <w:rPr>
      <w:rFonts w:eastAsia="Times New Roman"/>
      <w:color w:val="00000A"/>
      <w:lang w:val="ru-RU" w:eastAsia="ru-RU"/>
    </w:rPr>
  </w:style>
  <w:style w:type="character" w:customStyle="1" w:styleId="20">
    <w:name w:val="Основний текст (2)_"/>
    <w:link w:val="21"/>
    <w:rsid w:val="001A4AB5"/>
    <w:rPr>
      <w:sz w:val="28"/>
      <w:szCs w:val="28"/>
      <w:shd w:val="clear" w:color="auto" w:fill="FFFFFF"/>
    </w:rPr>
  </w:style>
  <w:style w:type="paragraph" w:customStyle="1" w:styleId="21">
    <w:name w:val="Основний текст (2)"/>
    <w:basedOn w:val="a"/>
    <w:link w:val="20"/>
    <w:rsid w:val="001A4AB5"/>
    <w:pPr>
      <w:widowControl w:val="0"/>
      <w:shd w:val="clear" w:color="auto" w:fill="FFFFFF"/>
      <w:spacing w:before="420" w:after="600" w:line="322" w:lineRule="exact"/>
      <w:jc w:val="both"/>
    </w:pPr>
    <w:rPr>
      <w:sz w:val="28"/>
      <w:szCs w:val="28"/>
    </w:rPr>
  </w:style>
  <w:style w:type="paragraph" w:styleId="af3">
    <w:name w:val="Body Text"/>
    <w:basedOn w:val="a"/>
    <w:link w:val="af4"/>
    <w:semiHidden/>
    <w:unhideWhenUsed/>
    <w:rsid w:val="00F7470E"/>
    <w:pPr>
      <w:spacing w:after="120" w:line="276" w:lineRule="auto"/>
    </w:pPr>
    <w:rPr>
      <w:rFonts w:eastAsia="Times New Roman" w:cs="Times New Roman"/>
      <w:lang w:eastAsia="en-US"/>
    </w:rPr>
  </w:style>
  <w:style w:type="character" w:customStyle="1" w:styleId="af4">
    <w:name w:val="Основной текст Знак"/>
    <w:basedOn w:val="a0"/>
    <w:link w:val="af3"/>
    <w:semiHidden/>
    <w:rsid w:val="00F7470E"/>
    <w:rPr>
      <w:rFonts w:eastAsia="Times New Roman" w:cs="Times New Roman"/>
      <w:lang w:eastAsia="en-US"/>
    </w:rPr>
  </w:style>
  <w:style w:type="paragraph" w:customStyle="1" w:styleId="22">
    <w:name w:val="Абзац списка2"/>
    <w:basedOn w:val="a"/>
    <w:rsid w:val="00F7470E"/>
    <w:pPr>
      <w:suppressAutoHyphens/>
      <w:spacing w:after="0" w:line="240" w:lineRule="auto"/>
      <w:ind w:left="708"/>
      <w:textAlignment w:val="baseline"/>
    </w:pPr>
    <w:rPr>
      <w:rFonts w:ascii="Liberation Serif" w:eastAsia="WenQuanYi Micro Hei" w:hAnsi="Liberation Serif" w:cs="Lohit Devanagari"/>
      <w:kern w:val="1"/>
      <w:sz w:val="24"/>
      <w:szCs w:val="24"/>
      <w:lang w:eastAsia="zh-CN" w:bidi="hi-IN"/>
    </w:rPr>
  </w:style>
  <w:style w:type="paragraph" w:customStyle="1" w:styleId="Standard">
    <w:name w:val="Standard"/>
    <w:uiPriority w:val="99"/>
    <w:qFormat/>
    <w:rsid w:val="006548D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bl-cod">
    <w:name w:val="tbl-cod"/>
    <w:basedOn w:val="a"/>
    <w:uiPriority w:val="99"/>
    <w:qFormat/>
    <w:rsid w:val="00BD6BCE"/>
    <w:pPr>
      <w:suppressAutoHyphens/>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0B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AC List 01,Список уровня 2,1 Буллет"/>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converted-space">
    <w:name w:val="apple-converted-space"/>
    <w:rsid w:val="002B6478"/>
  </w:style>
  <w:style w:type="character" w:customStyle="1" w:styleId="s7">
    <w:name w:val="s7"/>
    <w:rsid w:val="002B6478"/>
  </w:style>
  <w:style w:type="character" w:customStyle="1" w:styleId="s9">
    <w:name w:val="s9"/>
    <w:rsid w:val="002B6478"/>
  </w:style>
  <w:style w:type="character" w:customStyle="1" w:styleId="s10">
    <w:name w:val="s10"/>
    <w:rsid w:val="002B6478"/>
  </w:style>
  <w:style w:type="paragraph" w:styleId="af0">
    <w:name w:val="No Spacing"/>
    <w:link w:val="af1"/>
    <w:uiPriority w:val="1"/>
    <w:qFormat/>
    <w:rsid w:val="00E07E1A"/>
    <w:pPr>
      <w:spacing w:after="0" w:line="240" w:lineRule="auto"/>
    </w:pPr>
    <w:rPr>
      <w:rFonts w:ascii="Times New Roman" w:eastAsia="Times New Roman" w:hAnsi="Times New Roman" w:cs="Times New Roman"/>
      <w:sz w:val="24"/>
      <w:szCs w:val="24"/>
      <w:lang w:val="ru-RU" w:eastAsia="ru-RU"/>
    </w:rPr>
  </w:style>
  <w:style w:type="character" w:customStyle="1" w:styleId="af1">
    <w:name w:val="Без интервала Знак"/>
    <w:link w:val="af0"/>
    <w:uiPriority w:val="1"/>
    <w:qFormat/>
    <w:rsid w:val="00E07E1A"/>
    <w:rPr>
      <w:rFonts w:ascii="Times New Roman" w:eastAsia="Times New Roman" w:hAnsi="Times New Roman" w:cs="Times New Roman"/>
      <w:sz w:val="24"/>
      <w:szCs w:val="24"/>
      <w:lang w:val="ru-RU" w:eastAsia="ru-RU"/>
    </w:rPr>
  </w:style>
  <w:style w:type="character" w:customStyle="1" w:styleId="translation-chunk">
    <w:name w:val="translation-chunk"/>
    <w:basedOn w:val="a0"/>
    <w:qFormat/>
    <w:rsid w:val="0017598D"/>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5BA7"/>
    <w:rPr>
      <w:rFonts w:ascii="Times New Roman" w:eastAsia="Times New Roman" w:hAnsi="Times New Roman" w:cs="Times New Roman"/>
      <w:sz w:val="24"/>
      <w:szCs w:val="24"/>
    </w:rPr>
  </w:style>
  <w:style w:type="character" w:customStyle="1" w:styleId="a6">
    <w:name w:val="Абзац списка Знак"/>
    <w:aliases w:val="название табл/рис Знак,AC List 01 Знак,Список уровня 2 Знак,1 Буллет Знак"/>
    <w:link w:val="a5"/>
    <w:uiPriority w:val="34"/>
    <w:qFormat/>
    <w:rsid w:val="00345BA7"/>
  </w:style>
  <w:style w:type="paragraph" w:customStyle="1" w:styleId="af2">
    <w:name w:val="Базовый"/>
    <w:uiPriority w:val="99"/>
    <w:rsid w:val="00392255"/>
    <w:pPr>
      <w:tabs>
        <w:tab w:val="left" w:pos="708"/>
      </w:tabs>
      <w:suppressAutoHyphens/>
      <w:spacing w:after="200" w:line="276" w:lineRule="auto"/>
    </w:pPr>
    <w:rPr>
      <w:rFonts w:eastAsia="Times New Roman"/>
      <w:color w:val="00000A"/>
      <w:lang w:val="ru-RU" w:eastAsia="ru-RU"/>
    </w:rPr>
  </w:style>
  <w:style w:type="character" w:customStyle="1" w:styleId="20">
    <w:name w:val="Основний текст (2)_"/>
    <w:link w:val="21"/>
    <w:rsid w:val="001A4AB5"/>
    <w:rPr>
      <w:sz w:val="28"/>
      <w:szCs w:val="28"/>
      <w:shd w:val="clear" w:color="auto" w:fill="FFFFFF"/>
    </w:rPr>
  </w:style>
  <w:style w:type="paragraph" w:customStyle="1" w:styleId="21">
    <w:name w:val="Основний текст (2)"/>
    <w:basedOn w:val="a"/>
    <w:link w:val="20"/>
    <w:rsid w:val="001A4AB5"/>
    <w:pPr>
      <w:widowControl w:val="0"/>
      <w:shd w:val="clear" w:color="auto" w:fill="FFFFFF"/>
      <w:spacing w:before="420" w:after="600" w:line="322" w:lineRule="exact"/>
      <w:jc w:val="both"/>
    </w:pPr>
    <w:rPr>
      <w:sz w:val="28"/>
      <w:szCs w:val="28"/>
    </w:rPr>
  </w:style>
  <w:style w:type="paragraph" w:styleId="af3">
    <w:name w:val="Body Text"/>
    <w:basedOn w:val="a"/>
    <w:link w:val="af4"/>
    <w:semiHidden/>
    <w:unhideWhenUsed/>
    <w:rsid w:val="00F7470E"/>
    <w:pPr>
      <w:spacing w:after="120" w:line="276" w:lineRule="auto"/>
    </w:pPr>
    <w:rPr>
      <w:rFonts w:eastAsia="Times New Roman" w:cs="Times New Roman"/>
      <w:lang w:eastAsia="en-US"/>
    </w:rPr>
  </w:style>
  <w:style w:type="character" w:customStyle="1" w:styleId="af4">
    <w:name w:val="Основной текст Знак"/>
    <w:basedOn w:val="a0"/>
    <w:link w:val="af3"/>
    <w:semiHidden/>
    <w:rsid w:val="00F7470E"/>
    <w:rPr>
      <w:rFonts w:eastAsia="Times New Roman" w:cs="Times New Roman"/>
      <w:lang w:eastAsia="en-US"/>
    </w:rPr>
  </w:style>
  <w:style w:type="paragraph" w:customStyle="1" w:styleId="22">
    <w:name w:val="Абзац списка2"/>
    <w:basedOn w:val="a"/>
    <w:rsid w:val="00F7470E"/>
    <w:pPr>
      <w:suppressAutoHyphens/>
      <w:spacing w:after="0" w:line="240" w:lineRule="auto"/>
      <w:ind w:left="708"/>
      <w:textAlignment w:val="baseline"/>
    </w:pPr>
    <w:rPr>
      <w:rFonts w:ascii="Liberation Serif" w:eastAsia="WenQuanYi Micro Hei" w:hAnsi="Liberation Serif" w:cs="Lohit Devanagari"/>
      <w:kern w:val="1"/>
      <w:sz w:val="24"/>
      <w:szCs w:val="24"/>
      <w:lang w:eastAsia="zh-CN" w:bidi="hi-IN"/>
    </w:rPr>
  </w:style>
  <w:style w:type="paragraph" w:customStyle="1" w:styleId="Standard">
    <w:name w:val="Standard"/>
    <w:uiPriority w:val="99"/>
    <w:qFormat/>
    <w:rsid w:val="006548D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bl-cod">
    <w:name w:val="tbl-cod"/>
    <w:basedOn w:val="a"/>
    <w:uiPriority w:val="99"/>
    <w:qFormat/>
    <w:rsid w:val="00BD6BCE"/>
    <w:pPr>
      <w:suppressAutoHyphens/>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image" Target="media/image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image" Target="media/image1.png"/><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38</Pages>
  <Words>14086</Words>
  <Characters>80293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408</cp:revision>
  <cp:lastPrinted>2023-07-26T12:35:00Z</cp:lastPrinted>
  <dcterms:created xsi:type="dcterms:W3CDTF">2020-04-14T07:28:00Z</dcterms:created>
  <dcterms:modified xsi:type="dcterms:W3CDTF">2023-11-10T12:32:00Z</dcterms:modified>
</cp:coreProperties>
</file>