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45E" w:rsidRDefault="001A01CD" w:rsidP="007C345E">
      <w:pPr>
        <w:pStyle w:val="a5"/>
        <w:ind w:firstLine="567"/>
        <w:jc w:val="center"/>
        <w:rPr>
          <w:rFonts w:ascii="Times New Roman" w:hAnsi="Times New Roman"/>
          <w:sz w:val="24"/>
          <w:szCs w:val="24"/>
        </w:rPr>
      </w:pPr>
      <w:r w:rsidRPr="008053C0">
        <w:rPr>
          <w:rFonts w:ascii="Times New Roman" w:hAnsi="Times New Roman"/>
          <w:sz w:val="24"/>
          <w:szCs w:val="24"/>
        </w:rPr>
        <w:t>ПРОЄКТ ДОГОВОРУ</w:t>
      </w:r>
    </w:p>
    <w:p w:rsidR="001A01CD" w:rsidRPr="008053C0" w:rsidRDefault="001A01CD" w:rsidP="007C345E">
      <w:pPr>
        <w:pStyle w:val="a5"/>
        <w:ind w:firstLine="567"/>
        <w:jc w:val="right"/>
        <w:rPr>
          <w:rFonts w:ascii="Times New Roman" w:hAnsi="Times New Roman"/>
          <w:sz w:val="24"/>
          <w:szCs w:val="24"/>
        </w:rPr>
      </w:pPr>
      <w:r w:rsidRPr="008053C0">
        <w:rPr>
          <w:rFonts w:ascii="Times New Roman" w:hAnsi="Times New Roman"/>
          <w:sz w:val="24"/>
          <w:szCs w:val="24"/>
        </w:rPr>
        <w:tab/>
      </w:r>
      <w:r w:rsidRPr="008053C0">
        <w:rPr>
          <w:rFonts w:ascii="Times New Roman" w:hAnsi="Times New Roman"/>
          <w:sz w:val="24"/>
          <w:szCs w:val="24"/>
        </w:rPr>
        <w:tab/>
      </w:r>
      <w:r w:rsidRPr="008053C0">
        <w:rPr>
          <w:rFonts w:ascii="Times New Roman" w:hAnsi="Times New Roman"/>
          <w:sz w:val="24"/>
          <w:szCs w:val="24"/>
        </w:rPr>
        <w:tab/>
      </w:r>
      <w:r w:rsidRPr="008053C0">
        <w:rPr>
          <w:rFonts w:ascii="Times New Roman" w:hAnsi="Times New Roman"/>
          <w:sz w:val="24"/>
          <w:szCs w:val="24"/>
        </w:rPr>
        <w:tab/>
      </w:r>
      <w:r w:rsidRPr="008053C0">
        <w:rPr>
          <w:rFonts w:ascii="Times New Roman" w:hAnsi="Times New Roman"/>
          <w:sz w:val="24"/>
          <w:szCs w:val="24"/>
        </w:rPr>
        <w:tab/>
      </w:r>
      <w:r w:rsidRPr="008053C0">
        <w:rPr>
          <w:rFonts w:ascii="Times New Roman" w:hAnsi="Times New Roman"/>
          <w:sz w:val="24"/>
          <w:szCs w:val="24"/>
        </w:rPr>
        <w:tab/>
      </w:r>
      <w:r w:rsidR="00C51C0A" w:rsidRPr="008053C0">
        <w:rPr>
          <w:rFonts w:ascii="Times New Roman" w:hAnsi="Times New Roman"/>
          <w:sz w:val="24"/>
          <w:szCs w:val="24"/>
        </w:rPr>
        <w:t xml:space="preserve"> Додаток № 3</w:t>
      </w:r>
    </w:p>
    <w:p w:rsidR="007C345E" w:rsidRDefault="007C345E" w:rsidP="001A01CD">
      <w:pPr>
        <w:pStyle w:val="a5"/>
        <w:ind w:firstLine="567"/>
        <w:jc w:val="center"/>
        <w:rPr>
          <w:rFonts w:ascii="Times New Roman" w:hAnsi="Times New Roman"/>
          <w:sz w:val="24"/>
          <w:szCs w:val="24"/>
          <w:lang w:eastAsia="zh-CN"/>
        </w:rPr>
      </w:pPr>
    </w:p>
    <w:p w:rsidR="001A01CD" w:rsidRPr="008053C0" w:rsidRDefault="007C345E" w:rsidP="001A01CD">
      <w:pPr>
        <w:pStyle w:val="a5"/>
        <w:ind w:firstLine="567"/>
        <w:jc w:val="center"/>
        <w:rPr>
          <w:rFonts w:ascii="Times New Roman" w:hAnsi="Times New Roman"/>
          <w:sz w:val="24"/>
          <w:szCs w:val="24"/>
          <w:lang w:eastAsia="zh-CN"/>
        </w:rPr>
      </w:pPr>
      <w:r>
        <w:rPr>
          <w:rFonts w:ascii="Times New Roman" w:hAnsi="Times New Roman"/>
          <w:sz w:val="24"/>
          <w:szCs w:val="24"/>
          <w:lang w:eastAsia="zh-CN"/>
        </w:rPr>
        <w:t>Д</w:t>
      </w:r>
      <w:r w:rsidR="001A01CD" w:rsidRPr="008053C0">
        <w:rPr>
          <w:rFonts w:ascii="Times New Roman" w:hAnsi="Times New Roman"/>
          <w:sz w:val="24"/>
          <w:szCs w:val="24"/>
          <w:lang w:eastAsia="zh-CN"/>
        </w:rPr>
        <w:t>ОГОВІР  № _____</w:t>
      </w:r>
    </w:p>
    <w:p w:rsidR="001A01CD" w:rsidRPr="008053C0" w:rsidRDefault="001A01CD" w:rsidP="001A01CD">
      <w:pPr>
        <w:pStyle w:val="a5"/>
        <w:ind w:firstLine="567"/>
        <w:jc w:val="center"/>
        <w:rPr>
          <w:rFonts w:ascii="Times New Roman" w:hAnsi="Times New Roman"/>
          <w:sz w:val="24"/>
          <w:szCs w:val="24"/>
          <w:lang w:eastAsia="zh-CN"/>
        </w:rPr>
      </w:pPr>
      <w:r w:rsidRPr="008053C0">
        <w:rPr>
          <w:rFonts w:ascii="Times New Roman" w:hAnsi="Times New Roman"/>
          <w:sz w:val="24"/>
          <w:szCs w:val="24"/>
          <w:lang w:eastAsia="zh-CN"/>
        </w:rPr>
        <w:t>про закупівлю товарів</w:t>
      </w:r>
    </w:p>
    <w:p w:rsidR="001A01CD" w:rsidRDefault="00110CFD" w:rsidP="001A01CD">
      <w:pPr>
        <w:pStyle w:val="a5"/>
        <w:ind w:firstLine="567"/>
        <w:jc w:val="both"/>
        <w:rPr>
          <w:rFonts w:ascii="Times New Roman" w:hAnsi="Times New Roman"/>
          <w:sz w:val="24"/>
          <w:szCs w:val="24"/>
          <w:lang w:eastAsia="zh-CN"/>
        </w:rPr>
      </w:pPr>
      <w:proofErr w:type="spellStart"/>
      <w:r>
        <w:rPr>
          <w:rFonts w:ascii="Times New Roman" w:hAnsi="Times New Roman"/>
          <w:sz w:val="24"/>
          <w:szCs w:val="24"/>
          <w:lang w:eastAsia="zh-CN"/>
        </w:rPr>
        <w:t>м.Зіньків</w:t>
      </w:r>
      <w:proofErr w:type="spellEnd"/>
      <w:r w:rsidR="007C345E">
        <w:rPr>
          <w:rFonts w:ascii="Times New Roman" w:hAnsi="Times New Roman"/>
          <w:sz w:val="24"/>
          <w:szCs w:val="24"/>
          <w:lang w:eastAsia="zh-CN"/>
        </w:rPr>
        <w:t xml:space="preserve">       </w:t>
      </w:r>
      <w:r w:rsidR="001A01CD" w:rsidRPr="008053C0">
        <w:rPr>
          <w:rFonts w:ascii="Times New Roman" w:hAnsi="Times New Roman"/>
          <w:sz w:val="24"/>
          <w:szCs w:val="24"/>
          <w:lang w:eastAsia="zh-CN"/>
        </w:rPr>
        <w:tab/>
      </w:r>
      <w:r w:rsidR="001A01CD" w:rsidRPr="008053C0">
        <w:rPr>
          <w:rFonts w:ascii="Times New Roman" w:hAnsi="Times New Roman"/>
          <w:sz w:val="24"/>
          <w:szCs w:val="24"/>
          <w:lang w:eastAsia="zh-CN"/>
        </w:rPr>
        <w:tab/>
      </w:r>
      <w:r w:rsidR="001A01CD" w:rsidRPr="008053C0">
        <w:rPr>
          <w:rFonts w:ascii="Times New Roman" w:hAnsi="Times New Roman"/>
          <w:sz w:val="24"/>
          <w:szCs w:val="24"/>
          <w:lang w:eastAsia="zh-CN"/>
        </w:rPr>
        <w:tab/>
      </w:r>
      <w:r w:rsidR="001A01CD" w:rsidRPr="008053C0">
        <w:rPr>
          <w:rFonts w:ascii="Times New Roman" w:hAnsi="Times New Roman"/>
          <w:sz w:val="24"/>
          <w:szCs w:val="24"/>
          <w:lang w:eastAsia="zh-CN"/>
        </w:rPr>
        <w:tab/>
      </w:r>
      <w:r w:rsidR="001A01CD" w:rsidRPr="008053C0">
        <w:rPr>
          <w:rFonts w:ascii="Times New Roman" w:hAnsi="Times New Roman"/>
          <w:sz w:val="24"/>
          <w:szCs w:val="24"/>
          <w:lang w:eastAsia="zh-CN"/>
        </w:rPr>
        <w:tab/>
      </w:r>
      <w:r w:rsidR="00E1401A">
        <w:rPr>
          <w:rFonts w:ascii="Times New Roman" w:hAnsi="Times New Roman"/>
          <w:sz w:val="24"/>
          <w:szCs w:val="24"/>
          <w:lang w:eastAsia="zh-CN"/>
        </w:rPr>
        <w:t xml:space="preserve">                        </w:t>
      </w:r>
      <w:r w:rsidR="001A01CD" w:rsidRPr="008053C0">
        <w:rPr>
          <w:rFonts w:ascii="Times New Roman" w:hAnsi="Times New Roman"/>
          <w:sz w:val="24"/>
          <w:szCs w:val="24"/>
          <w:lang w:eastAsia="zh-CN"/>
        </w:rPr>
        <w:t>«_____» _________________20</w:t>
      </w:r>
      <w:r w:rsidR="0002391C">
        <w:rPr>
          <w:rFonts w:ascii="Times New Roman" w:hAnsi="Times New Roman"/>
          <w:sz w:val="24"/>
          <w:szCs w:val="24"/>
          <w:lang w:eastAsia="zh-CN"/>
        </w:rPr>
        <w:t>23</w:t>
      </w:r>
      <w:r w:rsidR="001A01CD" w:rsidRPr="008053C0">
        <w:rPr>
          <w:rFonts w:ascii="Times New Roman" w:hAnsi="Times New Roman"/>
          <w:sz w:val="24"/>
          <w:szCs w:val="24"/>
          <w:lang w:eastAsia="zh-CN"/>
        </w:rPr>
        <w:t xml:space="preserve"> року</w:t>
      </w:r>
    </w:p>
    <w:p w:rsidR="007C345E" w:rsidRDefault="007C345E" w:rsidP="001A01CD">
      <w:pPr>
        <w:pStyle w:val="a5"/>
        <w:ind w:firstLine="567"/>
        <w:jc w:val="both"/>
        <w:rPr>
          <w:rFonts w:ascii="Times New Roman" w:hAnsi="Times New Roman"/>
          <w:sz w:val="24"/>
          <w:szCs w:val="24"/>
          <w:lang w:eastAsia="zh-CN"/>
        </w:rPr>
      </w:pPr>
    </w:p>
    <w:p w:rsidR="007C345E" w:rsidRPr="008053C0" w:rsidRDefault="007C345E" w:rsidP="001A01CD">
      <w:pPr>
        <w:pStyle w:val="a5"/>
        <w:ind w:firstLine="567"/>
        <w:jc w:val="both"/>
        <w:rPr>
          <w:rFonts w:ascii="Times New Roman" w:hAnsi="Times New Roman"/>
          <w:sz w:val="24"/>
          <w:szCs w:val="24"/>
          <w:lang w:eastAsia="zh-CN"/>
        </w:rPr>
      </w:pPr>
    </w:p>
    <w:p w:rsidR="001A01CD" w:rsidRPr="008053C0" w:rsidRDefault="007C345E" w:rsidP="001A01CD">
      <w:pPr>
        <w:pStyle w:val="a5"/>
        <w:ind w:firstLine="567"/>
        <w:jc w:val="both"/>
        <w:rPr>
          <w:rFonts w:ascii="Times New Roman" w:hAnsi="Times New Roman"/>
          <w:sz w:val="24"/>
          <w:szCs w:val="24"/>
          <w:lang w:eastAsia="zh-CN"/>
        </w:rPr>
      </w:pPr>
      <w:r>
        <w:rPr>
          <w:rFonts w:ascii="Times New Roman" w:hAnsi="Times New Roman"/>
          <w:sz w:val="24"/>
          <w:szCs w:val="24"/>
          <w:lang w:eastAsia="zh-CN"/>
        </w:rPr>
        <w:t xml:space="preserve">Відділ освіти </w:t>
      </w:r>
      <w:r w:rsidR="00110CFD">
        <w:rPr>
          <w:rFonts w:ascii="Times New Roman" w:hAnsi="Times New Roman"/>
          <w:sz w:val="24"/>
          <w:szCs w:val="24"/>
          <w:lang w:eastAsia="zh-CN"/>
        </w:rPr>
        <w:t xml:space="preserve">та молоді виконавчого комітету </w:t>
      </w:r>
      <w:proofErr w:type="spellStart"/>
      <w:r w:rsidR="00110CFD">
        <w:rPr>
          <w:rFonts w:ascii="Times New Roman" w:hAnsi="Times New Roman"/>
          <w:sz w:val="24"/>
          <w:szCs w:val="24"/>
          <w:lang w:eastAsia="zh-CN"/>
        </w:rPr>
        <w:t>Зіньківської</w:t>
      </w:r>
      <w:proofErr w:type="spellEnd"/>
      <w:r w:rsidR="00110CFD">
        <w:rPr>
          <w:rFonts w:ascii="Times New Roman" w:hAnsi="Times New Roman"/>
          <w:sz w:val="24"/>
          <w:szCs w:val="24"/>
          <w:lang w:eastAsia="zh-CN"/>
        </w:rPr>
        <w:t xml:space="preserve"> міської ради</w:t>
      </w:r>
      <w:r w:rsidR="0002391C">
        <w:rPr>
          <w:rFonts w:ascii="Times New Roman" w:hAnsi="Times New Roman"/>
          <w:sz w:val="24"/>
          <w:szCs w:val="24"/>
          <w:lang w:eastAsia="zh-CN"/>
        </w:rPr>
        <w:t xml:space="preserve">,  в особі начальника відділу освіти </w:t>
      </w:r>
      <w:r w:rsidR="00110CFD">
        <w:rPr>
          <w:rFonts w:ascii="Times New Roman" w:hAnsi="Times New Roman"/>
          <w:sz w:val="24"/>
          <w:szCs w:val="24"/>
          <w:lang w:eastAsia="zh-CN"/>
        </w:rPr>
        <w:t>Чикало Світлани Володимирівни</w:t>
      </w:r>
      <w:r w:rsidR="0002391C">
        <w:rPr>
          <w:rFonts w:ascii="Times New Roman" w:hAnsi="Times New Roman"/>
          <w:sz w:val="24"/>
          <w:szCs w:val="24"/>
          <w:lang w:eastAsia="zh-CN"/>
        </w:rPr>
        <w:t xml:space="preserve">  </w:t>
      </w:r>
      <w:r w:rsidR="001A01CD" w:rsidRPr="008053C0">
        <w:rPr>
          <w:rFonts w:ascii="Times New Roman" w:hAnsi="Times New Roman"/>
          <w:sz w:val="24"/>
          <w:szCs w:val="24"/>
          <w:lang w:eastAsia="zh-CN"/>
        </w:rPr>
        <w:t>що діє на під</w:t>
      </w:r>
      <w:r w:rsidR="0002391C">
        <w:rPr>
          <w:rFonts w:ascii="Times New Roman" w:hAnsi="Times New Roman"/>
          <w:sz w:val="24"/>
          <w:szCs w:val="24"/>
          <w:lang w:eastAsia="zh-CN"/>
        </w:rPr>
        <w:t>ставі Положення</w:t>
      </w:r>
      <w:r w:rsidR="001A01CD" w:rsidRPr="008053C0">
        <w:rPr>
          <w:rFonts w:ascii="Times New Roman" w:hAnsi="Times New Roman"/>
          <w:sz w:val="24"/>
          <w:szCs w:val="24"/>
          <w:lang w:eastAsia="zh-CN"/>
        </w:rPr>
        <w:t xml:space="preserve"> (далі -</w:t>
      </w:r>
      <w:r w:rsidR="00E1401A">
        <w:rPr>
          <w:rFonts w:ascii="Times New Roman" w:hAnsi="Times New Roman"/>
          <w:sz w:val="24"/>
          <w:szCs w:val="24"/>
          <w:lang w:eastAsia="zh-CN"/>
        </w:rPr>
        <w:t xml:space="preserve"> ЗАМОВНИК), з однієї сторони,</w:t>
      </w:r>
      <w:r w:rsidR="001A01CD" w:rsidRPr="008053C0">
        <w:rPr>
          <w:rFonts w:ascii="Times New Roman" w:hAnsi="Times New Roman"/>
          <w:sz w:val="24"/>
          <w:szCs w:val="24"/>
          <w:lang w:eastAsia="zh-CN"/>
        </w:rPr>
        <w:t xml:space="preserve">та  _______________________________________________, в особі ____________________________________________________________________, який діє на підставі  __________________________________________(далі - ПОСТАЧАЛЬНИК),  з іншої сторони,  разом - Сторони,  уклали цей договір про таке (далі - Договір): </w:t>
      </w:r>
    </w:p>
    <w:p w:rsidR="009D6CB7" w:rsidRPr="008053C0" w:rsidRDefault="009D6CB7" w:rsidP="001A01CD">
      <w:pPr>
        <w:pStyle w:val="a5"/>
        <w:ind w:firstLine="567"/>
        <w:jc w:val="center"/>
        <w:rPr>
          <w:rFonts w:ascii="Times New Roman" w:hAnsi="Times New Roman"/>
          <w:b/>
          <w:sz w:val="24"/>
          <w:szCs w:val="24"/>
          <w:lang w:eastAsia="zh-CN"/>
        </w:rPr>
      </w:pPr>
    </w:p>
    <w:p w:rsidR="001A01CD" w:rsidRPr="008053C0" w:rsidRDefault="001A01CD" w:rsidP="001A01CD">
      <w:pPr>
        <w:pStyle w:val="a5"/>
        <w:ind w:firstLine="567"/>
        <w:jc w:val="center"/>
        <w:rPr>
          <w:rFonts w:ascii="Times New Roman" w:hAnsi="Times New Roman"/>
          <w:b/>
          <w:sz w:val="24"/>
          <w:szCs w:val="24"/>
          <w:lang w:eastAsia="zh-CN"/>
        </w:rPr>
      </w:pPr>
      <w:r w:rsidRPr="008053C0">
        <w:rPr>
          <w:rFonts w:ascii="Times New Roman" w:hAnsi="Times New Roman"/>
          <w:b/>
          <w:sz w:val="24"/>
          <w:szCs w:val="24"/>
          <w:lang w:eastAsia="zh-CN"/>
        </w:rPr>
        <w:t>I. Предмет договору</w:t>
      </w:r>
    </w:p>
    <w:p w:rsidR="001A01CD"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1.1. Постачальник зобов'язується у 202</w:t>
      </w:r>
      <w:r w:rsidR="0002391C">
        <w:rPr>
          <w:rFonts w:ascii="Times New Roman" w:hAnsi="Times New Roman"/>
          <w:sz w:val="24"/>
          <w:szCs w:val="24"/>
          <w:lang w:eastAsia="zh-CN"/>
        </w:rPr>
        <w:t>3</w:t>
      </w:r>
      <w:r w:rsidRPr="008053C0">
        <w:rPr>
          <w:rFonts w:ascii="Times New Roman" w:hAnsi="Times New Roman"/>
          <w:sz w:val="24"/>
          <w:szCs w:val="24"/>
          <w:lang w:eastAsia="zh-CN"/>
        </w:rPr>
        <w:t xml:space="preserve"> році поставити Замовникові товар, зазначений в специфікації,</w:t>
      </w:r>
      <w:r w:rsidR="00B9194F" w:rsidRPr="008053C0">
        <w:rPr>
          <w:rFonts w:ascii="Times New Roman" w:hAnsi="Times New Roman"/>
          <w:sz w:val="24"/>
          <w:szCs w:val="24"/>
          <w:lang w:eastAsia="zh-CN"/>
        </w:rPr>
        <w:t xml:space="preserve"> та відповідно до </w:t>
      </w:r>
      <w:r w:rsidRPr="008053C0">
        <w:rPr>
          <w:rFonts w:ascii="Times New Roman" w:hAnsi="Times New Roman"/>
          <w:sz w:val="24"/>
          <w:szCs w:val="24"/>
          <w:lang w:eastAsia="zh-CN"/>
        </w:rPr>
        <w:t xml:space="preserve"> що є додатком до цього Договору і є його невід'ємною частиною, а Замовник - прийняти і оплатити такий товар.</w:t>
      </w:r>
      <w:r w:rsidR="0002391C">
        <w:rPr>
          <w:rFonts w:ascii="Times New Roman" w:hAnsi="Times New Roman"/>
          <w:sz w:val="24"/>
          <w:szCs w:val="24"/>
          <w:lang w:eastAsia="zh-CN"/>
        </w:rPr>
        <w:t xml:space="preserve"> </w:t>
      </w:r>
    </w:p>
    <w:p w:rsidR="0002391C" w:rsidRPr="008053C0" w:rsidRDefault="0002391C" w:rsidP="001A01CD">
      <w:pPr>
        <w:pStyle w:val="a5"/>
        <w:ind w:firstLine="567"/>
        <w:jc w:val="both"/>
        <w:rPr>
          <w:rFonts w:ascii="Times New Roman" w:hAnsi="Times New Roman"/>
          <w:sz w:val="24"/>
          <w:szCs w:val="24"/>
          <w:lang w:eastAsia="zh-CN"/>
        </w:rPr>
      </w:pPr>
    </w:p>
    <w:p w:rsidR="0002391C" w:rsidRPr="00097AA1" w:rsidRDefault="001A01CD" w:rsidP="00E1401A">
      <w:pPr>
        <w:pStyle w:val="ad"/>
        <w:tabs>
          <w:tab w:val="left" w:pos="7371"/>
        </w:tabs>
        <w:spacing w:after="0"/>
        <w:ind w:right="-108"/>
        <w:rPr>
          <w:color w:val="000000"/>
          <w:sz w:val="24"/>
          <w:szCs w:val="24"/>
          <w:lang w:val="uk-UA"/>
        </w:rPr>
      </w:pPr>
      <w:r w:rsidRPr="0002391C">
        <w:rPr>
          <w:lang w:val="uk-UA" w:eastAsia="zh-CN"/>
        </w:rPr>
        <w:t xml:space="preserve">1.2. </w:t>
      </w:r>
      <w:r w:rsidRPr="0002391C">
        <w:rPr>
          <w:rStyle w:val="a6"/>
          <w:rFonts w:ascii="Times New Roman" w:hAnsi="Times New Roman"/>
          <w:lang w:val="uk-UA"/>
        </w:rPr>
        <w:t>Найменування  това</w:t>
      </w:r>
      <w:r w:rsidR="00110CFD">
        <w:rPr>
          <w:rStyle w:val="a6"/>
          <w:rFonts w:ascii="Times New Roman" w:hAnsi="Times New Roman"/>
          <w:sz w:val="22"/>
          <w:szCs w:val="22"/>
          <w:lang w:val="uk-UA"/>
        </w:rPr>
        <w:t>ру</w:t>
      </w:r>
      <w:r w:rsidRPr="0002391C">
        <w:rPr>
          <w:rStyle w:val="a6"/>
          <w:rFonts w:ascii="Times New Roman" w:hAnsi="Times New Roman"/>
          <w:sz w:val="22"/>
          <w:szCs w:val="22"/>
          <w:lang w:val="uk-UA"/>
        </w:rPr>
        <w:t xml:space="preserve">: </w:t>
      </w:r>
      <w:r w:rsidR="0002391C" w:rsidRPr="0002391C">
        <w:rPr>
          <w:rStyle w:val="a6"/>
          <w:rFonts w:ascii="Times New Roman" w:hAnsi="Times New Roman"/>
          <w:sz w:val="22"/>
          <w:szCs w:val="22"/>
          <w:lang w:val="uk-UA"/>
        </w:rPr>
        <w:t xml:space="preserve"> </w:t>
      </w:r>
      <w:r w:rsidR="0002391C" w:rsidRPr="0002391C">
        <w:rPr>
          <w:rFonts w:ascii="Times New Roman" w:hAnsi="Times New Roman"/>
          <w:b/>
          <w:sz w:val="22"/>
          <w:szCs w:val="22"/>
          <w:lang w:val="uk-UA"/>
        </w:rPr>
        <w:t xml:space="preserve">ДК 021:2015 - 15110000-2  </w:t>
      </w:r>
      <w:r w:rsidR="0002391C" w:rsidRPr="0002391C">
        <w:rPr>
          <w:rFonts w:ascii="Times New Roman" w:hAnsi="Times New Roman"/>
          <w:b/>
          <w:color w:val="000000"/>
          <w:sz w:val="22"/>
          <w:szCs w:val="22"/>
          <w:lang w:val="uk-UA"/>
        </w:rPr>
        <w:t>М'ясо</w:t>
      </w:r>
      <w:r w:rsidR="00E1401A">
        <w:rPr>
          <w:rFonts w:ascii="Times New Roman" w:hAnsi="Times New Roman"/>
          <w:b/>
          <w:color w:val="000000"/>
          <w:sz w:val="22"/>
          <w:szCs w:val="22"/>
          <w:lang w:val="uk-UA"/>
        </w:rPr>
        <w:t xml:space="preserve"> </w:t>
      </w:r>
      <w:r w:rsidR="0002391C" w:rsidRPr="00E1401A">
        <w:rPr>
          <w:rFonts w:ascii="Times New Roman" w:hAnsi="Times New Roman"/>
          <w:color w:val="000000"/>
          <w:sz w:val="22"/>
          <w:szCs w:val="22"/>
          <w:lang w:val="uk-UA"/>
        </w:rPr>
        <w:t>(</w:t>
      </w:r>
      <w:proofErr w:type="spellStart"/>
      <w:r w:rsidR="00E1401A" w:rsidRPr="00E1401A">
        <w:rPr>
          <w:rFonts w:ascii="Times New Roman" w:hAnsi="Times New Roman"/>
          <w:sz w:val="22"/>
          <w:szCs w:val="22"/>
          <w:lang w:val="uk-UA"/>
        </w:rPr>
        <w:t>м’ясо</w:t>
      </w:r>
      <w:proofErr w:type="spellEnd"/>
      <w:r w:rsidR="00E1401A" w:rsidRPr="00E1401A">
        <w:rPr>
          <w:rFonts w:ascii="Times New Roman" w:hAnsi="Times New Roman"/>
          <w:sz w:val="22"/>
          <w:szCs w:val="22"/>
          <w:lang w:val="uk-UA"/>
        </w:rPr>
        <w:t xml:space="preserve"> свинини охолоджене (без кістки), </w:t>
      </w:r>
      <w:r w:rsidR="00E1401A" w:rsidRPr="00E1401A">
        <w:rPr>
          <w:rFonts w:ascii="Times New Roman" w:hAnsi="Times New Roman"/>
          <w:color w:val="000000"/>
          <w:sz w:val="22"/>
          <w:szCs w:val="22"/>
          <w:lang w:val="uk-UA"/>
        </w:rPr>
        <w:t>філе куряче охолоджене, м’ясо яловичини охолоджене(без кістки)</w:t>
      </w:r>
      <w:r w:rsidR="00E1401A" w:rsidRPr="00E1401A">
        <w:rPr>
          <w:rFonts w:ascii="Times New Roman" w:hAnsi="Times New Roman"/>
          <w:sz w:val="22"/>
          <w:szCs w:val="22"/>
          <w:lang w:val="uk-UA"/>
        </w:rPr>
        <w:t>)</w:t>
      </w:r>
      <w:r w:rsidR="00E1401A">
        <w:rPr>
          <w:rFonts w:ascii="Times New Roman" w:hAnsi="Times New Roman"/>
          <w:sz w:val="22"/>
          <w:szCs w:val="22"/>
          <w:lang w:val="uk-UA"/>
        </w:rPr>
        <w:t>.</w:t>
      </w:r>
    </w:p>
    <w:p w:rsidR="00FF1590" w:rsidRPr="008053C0" w:rsidRDefault="0002391C" w:rsidP="008053C0">
      <w:pPr>
        <w:shd w:val="clear" w:color="auto" w:fill="FFFFFF"/>
        <w:spacing w:after="0"/>
        <w:textAlignment w:val="baseline"/>
        <w:rPr>
          <w:rFonts w:ascii="Arial" w:hAnsi="Arial" w:cs="Arial"/>
          <w:color w:val="333333"/>
          <w:sz w:val="20"/>
          <w:szCs w:val="20"/>
        </w:rPr>
      </w:pPr>
      <w:r>
        <w:rPr>
          <w:rStyle w:val="a6"/>
          <w:rFonts w:ascii="Times New Roman" w:hAnsi="Times New Roman"/>
        </w:rPr>
        <w:t xml:space="preserve"> </w:t>
      </w:r>
    </w:p>
    <w:p w:rsidR="001A01CD" w:rsidRPr="008053C0" w:rsidRDefault="001A01CD" w:rsidP="001A01CD">
      <w:pPr>
        <w:pStyle w:val="a5"/>
        <w:ind w:firstLine="567"/>
        <w:jc w:val="both"/>
        <w:rPr>
          <w:rFonts w:ascii="Times New Roman" w:hAnsi="Times New Roman"/>
          <w:sz w:val="24"/>
          <w:szCs w:val="24"/>
        </w:rPr>
      </w:pPr>
      <w:r w:rsidRPr="008053C0">
        <w:rPr>
          <w:rFonts w:ascii="Times New Roman" w:hAnsi="Times New Roman"/>
          <w:sz w:val="24"/>
          <w:szCs w:val="24"/>
          <w:lang w:eastAsia="zh-CN"/>
        </w:rPr>
        <w:t>1.3. Кількість, номенклатура, товарів – згідно із Специфікацією (додаток №1 Договору)</w:t>
      </w:r>
      <w:r w:rsidRPr="008053C0">
        <w:rPr>
          <w:rFonts w:ascii="Times New Roman" w:hAnsi="Times New Roman"/>
          <w:iCs/>
          <w:sz w:val="24"/>
          <w:szCs w:val="24"/>
          <w:lang w:eastAsia="zh-CN"/>
        </w:rPr>
        <w:t>.</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 xml:space="preserve">1.4. Обсяги закупівлі товарів можуть бути зменшені залежно від реального фінансування видатків. </w:t>
      </w:r>
    </w:p>
    <w:p w:rsidR="009D6CB7" w:rsidRPr="008053C0" w:rsidRDefault="009D6CB7" w:rsidP="001A01CD">
      <w:pPr>
        <w:pStyle w:val="a5"/>
        <w:ind w:firstLine="567"/>
        <w:jc w:val="center"/>
        <w:rPr>
          <w:rFonts w:ascii="Times New Roman" w:hAnsi="Times New Roman"/>
          <w:b/>
          <w:sz w:val="24"/>
          <w:szCs w:val="24"/>
          <w:lang w:eastAsia="zh-CN"/>
        </w:rPr>
      </w:pPr>
    </w:p>
    <w:p w:rsidR="001A01CD" w:rsidRPr="008053C0" w:rsidRDefault="001A01CD" w:rsidP="001A01CD">
      <w:pPr>
        <w:pStyle w:val="a5"/>
        <w:ind w:firstLine="567"/>
        <w:jc w:val="center"/>
        <w:rPr>
          <w:rFonts w:ascii="Times New Roman" w:hAnsi="Times New Roman"/>
          <w:b/>
          <w:sz w:val="24"/>
          <w:szCs w:val="24"/>
          <w:lang w:eastAsia="zh-CN"/>
        </w:rPr>
      </w:pPr>
      <w:r w:rsidRPr="008053C0">
        <w:rPr>
          <w:rFonts w:ascii="Times New Roman" w:hAnsi="Times New Roman"/>
          <w:b/>
          <w:sz w:val="24"/>
          <w:szCs w:val="24"/>
          <w:lang w:eastAsia="zh-CN"/>
        </w:rPr>
        <w:t>II. Якість товарів, робіт чи послуг</w:t>
      </w:r>
    </w:p>
    <w:p w:rsidR="001A01CD" w:rsidRPr="008053C0" w:rsidRDefault="001A01CD" w:rsidP="001A01CD">
      <w:pPr>
        <w:pStyle w:val="a5"/>
        <w:ind w:firstLine="567"/>
        <w:jc w:val="both"/>
        <w:rPr>
          <w:rFonts w:ascii="Times New Roman" w:hAnsi="Times New Roman"/>
          <w:sz w:val="24"/>
          <w:szCs w:val="24"/>
        </w:rPr>
      </w:pPr>
      <w:r w:rsidRPr="008053C0">
        <w:rPr>
          <w:rFonts w:ascii="Times New Roman" w:hAnsi="Times New Roman"/>
          <w:sz w:val="24"/>
          <w:szCs w:val="24"/>
        </w:rPr>
        <w:t>2.1. Постачальник</w:t>
      </w:r>
      <w:r w:rsidR="0002391C">
        <w:rPr>
          <w:rFonts w:ascii="Times New Roman" w:hAnsi="Times New Roman"/>
          <w:sz w:val="24"/>
          <w:szCs w:val="24"/>
        </w:rPr>
        <w:t xml:space="preserve"> </w:t>
      </w:r>
      <w:r w:rsidRPr="008053C0">
        <w:rPr>
          <w:rFonts w:ascii="Times New Roman" w:hAnsi="Times New Roman"/>
          <w:sz w:val="24"/>
          <w:szCs w:val="24"/>
        </w:rPr>
        <w:t xml:space="preserve">повинен передати (поставити) Замовнику товар, якість якого повинна відповідати </w:t>
      </w:r>
      <w:r w:rsidRPr="008053C0">
        <w:rPr>
          <w:rFonts w:ascii="Times New Roman" w:hAnsi="Times New Roman"/>
          <w:color w:val="000000"/>
          <w:sz w:val="24"/>
          <w:szCs w:val="24"/>
        </w:rPr>
        <w:t xml:space="preserve">супровідним документам, що підтверджують їх походження, безпечність та якість, вимогам </w:t>
      </w:r>
      <w:r w:rsidRPr="008053C0">
        <w:rPr>
          <w:rFonts w:ascii="Times New Roman" w:hAnsi="Times New Roman"/>
          <w:sz w:val="24"/>
          <w:szCs w:val="24"/>
        </w:rPr>
        <w:t>державних (національних (регіональних)) стандартів</w:t>
      </w:r>
      <w:r w:rsidRPr="008053C0">
        <w:rPr>
          <w:rFonts w:ascii="Times New Roman" w:hAnsi="Times New Roman"/>
          <w:color w:val="000000"/>
          <w:sz w:val="24"/>
          <w:szCs w:val="24"/>
        </w:rPr>
        <w:t xml:space="preserve">, технічних умов, </w:t>
      </w:r>
      <w:r w:rsidRPr="008053C0">
        <w:rPr>
          <w:rFonts w:ascii="Times New Roman" w:hAnsi="Times New Roman"/>
          <w:sz w:val="24"/>
          <w:szCs w:val="24"/>
        </w:rPr>
        <w:t>за умови, що технічні умови на зазначений товар мають показники не нижчі, ніж визначено в державних (національних (регіональних)) стандартах</w:t>
      </w:r>
      <w:r w:rsidRPr="008053C0">
        <w:rPr>
          <w:rFonts w:ascii="Times New Roman" w:hAnsi="Times New Roman"/>
          <w:color w:val="000000"/>
          <w:sz w:val="24"/>
          <w:szCs w:val="24"/>
        </w:rPr>
        <w:t>.</w:t>
      </w:r>
    </w:p>
    <w:p w:rsidR="001A01CD" w:rsidRPr="008053C0" w:rsidRDefault="001A01CD" w:rsidP="001A01CD">
      <w:pPr>
        <w:pStyle w:val="a5"/>
        <w:ind w:firstLine="567"/>
        <w:jc w:val="both"/>
        <w:rPr>
          <w:rFonts w:ascii="Times New Roman" w:hAnsi="Times New Roman"/>
          <w:sz w:val="24"/>
          <w:szCs w:val="24"/>
        </w:rPr>
      </w:pPr>
      <w:r w:rsidRPr="008053C0">
        <w:rPr>
          <w:rFonts w:ascii="Times New Roman" w:hAnsi="Times New Roman"/>
          <w:sz w:val="24"/>
          <w:szCs w:val="24"/>
        </w:rPr>
        <w:t>2.2. Постачальник повинен передати Замовнику  Товар, якість якого відповідає технічним вимогам заводу-виробника, Державним стандартам України, та підтверджується сертифікатами відповідності, паспортам якості тощо</w:t>
      </w:r>
    </w:p>
    <w:p w:rsidR="001A01CD" w:rsidRPr="008053C0" w:rsidRDefault="001A01CD" w:rsidP="001A01CD">
      <w:pPr>
        <w:pStyle w:val="a5"/>
        <w:ind w:firstLine="567"/>
        <w:jc w:val="both"/>
        <w:rPr>
          <w:rFonts w:ascii="Times New Roman" w:hAnsi="Times New Roman"/>
          <w:sz w:val="24"/>
          <w:szCs w:val="24"/>
        </w:rPr>
      </w:pPr>
      <w:r w:rsidRPr="008053C0">
        <w:rPr>
          <w:rFonts w:ascii="Times New Roman" w:hAnsi="Times New Roman"/>
          <w:sz w:val="24"/>
          <w:szCs w:val="24"/>
        </w:rPr>
        <w:t>2.2 Замовник має право відмовитись від прийняття Товару, якість якого не відповідає умовам Договору. Товар неналежної якості підлягає обов’язковому поверненню Постачальнику.</w:t>
      </w:r>
    </w:p>
    <w:p w:rsidR="009D6CB7" w:rsidRPr="008053C0" w:rsidRDefault="009D6CB7" w:rsidP="001A01CD">
      <w:pPr>
        <w:pStyle w:val="a5"/>
        <w:ind w:firstLine="567"/>
        <w:jc w:val="center"/>
        <w:rPr>
          <w:rFonts w:ascii="Times New Roman" w:hAnsi="Times New Roman"/>
          <w:b/>
          <w:sz w:val="24"/>
          <w:szCs w:val="24"/>
          <w:lang w:eastAsia="zh-CN"/>
        </w:rPr>
      </w:pPr>
    </w:p>
    <w:p w:rsidR="001A01CD" w:rsidRPr="008053C0" w:rsidRDefault="001A01CD" w:rsidP="001A01CD">
      <w:pPr>
        <w:pStyle w:val="a5"/>
        <w:ind w:firstLine="567"/>
        <w:jc w:val="center"/>
        <w:rPr>
          <w:rFonts w:ascii="Times New Roman" w:hAnsi="Times New Roman"/>
          <w:b/>
          <w:sz w:val="24"/>
          <w:szCs w:val="24"/>
          <w:lang w:eastAsia="zh-CN"/>
        </w:rPr>
      </w:pPr>
      <w:r w:rsidRPr="008053C0">
        <w:rPr>
          <w:rFonts w:ascii="Times New Roman" w:hAnsi="Times New Roman"/>
          <w:b/>
          <w:sz w:val="24"/>
          <w:szCs w:val="24"/>
          <w:lang w:eastAsia="zh-CN"/>
        </w:rPr>
        <w:t>III. Ціна договору</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3.1. Сума, що визначена у Договорі становить ________________________________ грн. (_____________________________________________________________________) з/без ПДВ.</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3.2. Сума цього  Договору  може  бути  зменшена за взаємною згодою Сторін.</w:t>
      </w:r>
    </w:p>
    <w:p w:rsidR="001A01CD" w:rsidRPr="008053C0" w:rsidRDefault="001A01CD" w:rsidP="001A01CD">
      <w:pPr>
        <w:pStyle w:val="a5"/>
        <w:ind w:firstLine="567"/>
        <w:jc w:val="both"/>
        <w:rPr>
          <w:rFonts w:ascii="Times New Roman" w:hAnsi="Times New Roman"/>
          <w:spacing w:val="-1"/>
          <w:sz w:val="24"/>
          <w:szCs w:val="24"/>
          <w:lang w:eastAsia="zh-CN"/>
        </w:rPr>
      </w:pPr>
      <w:r w:rsidRPr="008053C0">
        <w:rPr>
          <w:rFonts w:ascii="Times New Roman" w:hAnsi="Times New Roman"/>
          <w:spacing w:val="-1"/>
          <w:sz w:val="24"/>
          <w:szCs w:val="24"/>
          <w:lang w:eastAsia="zh-CN"/>
        </w:rPr>
        <w:t>3.3. Сума на товар встановлюється в національній грошовій одиниці України.</w:t>
      </w:r>
    </w:p>
    <w:p w:rsidR="001A01CD" w:rsidRPr="008053C0" w:rsidRDefault="001A01CD" w:rsidP="001A01CD">
      <w:pPr>
        <w:pStyle w:val="a5"/>
        <w:ind w:firstLine="567"/>
        <w:jc w:val="both"/>
        <w:rPr>
          <w:rFonts w:ascii="Times New Roman" w:hAnsi="Times New Roman"/>
          <w:sz w:val="24"/>
          <w:szCs w:val="24"/>
        </w:rPr>
      </w:pPr>
      <w:r w:rsidRPr="008053C0">
        <w:rPr>
          <w:rFonts w:ascii="Times New Roman" w:hAnsi="Times New Roman"/>
          <w:sz w:val="24"/>
          <w:szCs w:val="24"/>
          <w:lang w:eastAsia="zh-CN"/>
        </w:rPr>
        <w:t xml:space="preserve">3.4. </w:t>
      </w:r>
      <w:r w:rsidR="00B9194F" w:rsidRPr="008053C0">
        <w:rPr>
          <w:rFonts w:ascii="Times New Roman" w:hAnsi="Times New Roman"/>
          <w:sz w:val="24"/>
          <w:szCs w:val="24"/>
          <w:lang w:eastAsia="zh-CN"/>
        </w:rPr>
        <w:t xml:space="preserve">Умови Договору про закупівлю не повинні відрізнятися </w:t>
      </w:r>
      <w:r w:rsidR="002A4116" w:rsidRPr="008053C0">
        <w:rPr>
          <w:rFonts w:ascii="Times New Roman" w:hAnsi="Times New Roman"/>
          <w:sz w:val="24"/>
          <w:szCs w:val="24"/>
          <w:lang w:eastAsia="zh-CN"/>
        </w:rPr>
        <w:t xml:space="preserve">від змісту тендерної документації </w:t>
      </w:r>
      <w:r w:rsidR="00B9194F" w:rsidRPr="008053C0">
        <w:rPr>
          <w:rFonts w:ascii="Times New Roman" w:hAnsi="Times New Roman"/>
          <w:sz w:val="24"/>
          <w:szCs w:val="24"/>
          <w:lang w:eastAsia="zh-CN"/>
        </w:rPr>
        <w:t>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E1401A" w:rsidRDefault="001A01CD" w:rsidP="00E1401A">
      <w:pPr>
        <w:pStyle w:val="a5"/>
        <w:ind w:firstLine="567"/>
        <w:jc w:val="both"/>
        <w:rPr>
          <w:rFonts w:ascii="Times New Roman" w:hAnsi="Times New Roman"/>
          <w:sz w:val="24"/>
          <w:szCs w:val="24"/>
        </w:rPr>
      </w:pPr>
      <w:bookmarkStart w:id="0" w:name="n1769"/>
      <w:bookmarkEnd w:id="0"/>
      <w:r w:rsidRPr="008053C0">
        <w:rPr>
          <w:rFonts w:ascii="Times New Roman" w:hAnsi="Times New Roman"/>
          <w:sz w:val="24"/>
          <w:szCs w:val="24"/>
        </w:rPr>
        <w:t>1) зменшення обсягів закупівлі, зокрема з урахуванням фактичного обсягу видатків замовника;</w:t>
      </w:r>
      <w:bookmarkStart w:id="1" w:name="n1770"/>
      <w:bookmarkEnd w:id="1"/>
    </w:p>
    <w:p w:rsidR="0002391C" w:rsidRPr="00E1401A" w:rsidRDefault="00E1401A" w:rsidP="00E1401A">
      <w:pPr>
        <w:pStyle w:val="a5"/>
        <w:ind w:firstLine="567"/>
        <w:jc w:val="both"/>
        <w:rPr>
          <w:rFonts w:ascii="Times New Roman" w:hAnsi="Times New Roman"/>
          <w:sz w:val="24"/>
          <w:szCs w:val="24"/>
        </w:rPr>
      </w:pPr>
      <w:r>
        <w:rPr>
          <w:rFonts w:ascii="Times New Roman" w:hAnsi="Times New Roman"/>
          <w:sz w:val="24"/>
          <w:szCs w:val="24"/>
        </w:rPr>
        <w:t>2)</w:t>
      </w:r>
      <w:r w:rsidR="001A01CD" w:rsidRPr="008053C0">
        <w:rPr>
          <w:rFonts w:ascii="Times New Roman" w:hAnsi="Times New Roman"/>
          <w:sz w:val="24"/>
          <w:szCs w:val="24"/>
        </w:rPr>
        <w:t xml:space="preserve"> </w:t>
      </w:r>
      <w:proofErr w:type="spellStart"/>
      <w:r w:rsidR="0002391C" w:rsidRPr="004E067B">
        <w:rPr>
          <w:rFonts w:ascii="Times New Roman" w:hAnsi="Times New Roman"/>
          <w:sz w:val="24"/>
          <w:szCs w:val="24"/>
          <w:lang w:val="ru-RU"/>
        </w:rPr>
        <w:t>погодження</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зміни</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ціни</w:t>
      </w:r>
      <w:proofErr w:type="spellEnd"/>
      <w:r w:rsidR="0002391C" w:rsidRPr="004E067B">
        <w:rPr>
          <w:rFonts w:ascii="Times New Roman" w:hAnsi="Times New Roman"/>
          <w:sz w:val="24"/>
          <w:szCs w:val="24"/>
          <w:lang w:val="ru-RU"/>
        </w:rPr>
        <w:t xml:space="preserve"> за </w:t>
      </w:r>
      <w:proofErr w:type="spellStart"/>
      <w:r w:rsidR="0002391C" w:rsidRPr="004E067B">
        <w:rPr>
          <w:rFonts w:ascii="Times New Roman" w:hAnsi="Times New Roman"/>
          <w:sz w:val="24"/>
          <w:szCs w:val="24"/>
          <w:lang w:val="ru-RU"/>
        </w:rPr>
        <w:t>одиницю</w:t>
      </w:r>
      <w:proofErr w:type="spellEnd"/>
      <w:r w:rsidR="0002391C" w:rsidRPr="004E067B">
        <w:rPr>
          <w:rFonts w:ascii="Times New Roman" w:hAnsi="Times New Roman"/>
          <w:sz w:val="24"/>
          <w:szCs w:val="24"/>
          <w:lang w:val="ru-RU"/>
        </w:rPr>
        <w:t xml:space="preserve"> товару в </w:t>
      </w:r>
      <w:proofErr w:type="spellStart"/>
      <w:r w:rsidR="0002391C" w:rsidRPr="004E067B">
        <w:rPr>
          <w:rFonts w:ascii="Times New Roman" w:hAnsi="Times New Roman"/>
          <w:sz w:val="24"/>
          <w:szCs w:val="24"/>
          <w:lang w:val="ru-RU"/>
        </w:rPr>
        <w:t>договорі</w:t>
      </w:r>
      <w:proofErr w:type="spellEnd"/>
      <w:r w:rsidR="0002391C" w:rsidRPr="004E067B">
        <w:rPr>
          <w:rFonts w:ascii="Times New Roman" w:hAnsi="Times New Roman"/>
          <w:sz w:val="24"/>
          <w:szCs w:val="24"/>
          <w:lang w:val="ru-RU"/>
        </w:rPr>
        <w:t xml:space="preserve"> про </w:t>
      </w:r>
      <w:proofErr w:type="spellStart"/>
      <w:r w:rsidR="0002391C" w:rsidRPr="004E067B">
        <w:rPr>
          <w:rFonts w:ascii="Times New Roman" w:hAnsi="Times New Roman"/>
          <w:sz w:val="24"/>
          <w:szCs w:val="24"/>
          <w:lang w:val="ru-RU"/>
        </w:rPr>
        <w:t>закупівлю</w:t>
      </w:r>
      <w:proofErr w:type="spellEnd"/>
      <w:r w:rsidR="0002391C" w:rsidRPr="004E067B">
        <w:rPr>
          <w:rFonts w:ascii="Times New Roman" w:hAnsi="Times New Roman"/>
          <w:sz w:val="24"/>
          <w:szCs w:val="24"/>
          <w:lang w:val="ru-RU"/>
        </w:rPr>
        <w:t xml:space="preserve"> у </w:t>
      </w:r>
      <w:proofErr w:type="spellStart"/>
      <w:r w:rsidR="0002391C" w:rsidRPr="004E067B">
        <w:rPr>
          <w:rFonts w:ascii="Times New Roman" w:hAnsi="Times New Roman"/>
          <w:sz w:val="24"/>
          <w:szCs w:val="24"/>
          <w:lang w:val="ru-RU"/>
        </w:rPr>
        <w:t>разі</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коливання</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ціни</w:t>
      </w:r>
      <w:proofErr w:type="spellEnd"/>
      <w:r w:rsidR="0002391C" w:rsidRPr="004E067B">
        <w:rPr>
          <w:rFonts w:ascii="Times New Roman" w:hAnsi="Times New Roman"/>
          <w:sz w:val="24"/>
          <w:szCs w:val="24"/>
          <w:lang w:val="ru-RU"/>
        </w:rPr>
        <w:t xml:space="preserve"> такого товару на ринку, </w:t>
      </w:r>
      <w:proofErr w:type="spellStart"/>
      <w:r w:rsidR="0002391C" w:rsidRPr="004E067B">
        <w:rPr>
          <w:rFonts w:ascii="Times New Roman" w:hAnsi="Times New Roman"/>
          <w:sz w:val="24"/>
          <w:szCs w:val="24"/>
          <w:lang w:val="ru-RU"/>
        </w:rPr>
        <w:t>що</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відбулося</w:t>
      </w:r>
      <w:proofErr w:type="spellEnd"/>
      <w:r w:rsidR="0002391C" w:rsidRPr="004E067B">
        <w:rPr>
          <w:rFonts w:ascii="Times New Roman" w:hAnsi="Times New Roman"/>
          <w:sz w:val="24"/>
          <w:szCs w:val="24"/>
          <w:lang w:val="ru-RU"/>
        </w:rPr>
        <w:t xml:space="preserve"> з моменту </w:t>
      </w:r>
      <w:proofErr w:type="spellStart"/>
      <w:r w:rsidR="0002391C" w:rsidRPr="004E067B">
        <w:rPr>
          <w:rFonts w:ascii="Times New Roman" w:hAnsi="Times New Roman"/>
          <w:sz w:val="24"/>
          <w:szCs w:val="24"/>
          <w:lang w:val="ru-RU"/>
        </w:rPr>
        <w:t>укладення</w:t>
      </w:r>
      <w:proofErr w:type="spellEnd"/>
      <w:r w:rsidR="0002391C" w:rsidRPr="004E067B">
        <w:rPr>
          <w:rFonts w:ascii="Times New Roman" w:hAnsi="Times New Roman"/>
          <w:sz w:val="24"/>
          <w:szCs w:val="24"/>
          <w:lang w:val="ru-RU"/>
        </w:rPr>
        <w:t xml:space="preserve"> договору про </w:t>
      </w:r>
      <w:proofErr w:type="spellStart"/>
      <w:r w:rsidR="0002391C" w:rsidRPr="004E067B">
        <w:rPr>
          <w:rFonts w:ascii="Times New Roman" w:hAnsi="Times New Roman"/>
          <w:sz w:val="24"/>
          <w:szCs w:val="24"/>
          <w:lang w:val="ru-RU"/>
        </w:rPr>
        <w:t>закупівлю</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або</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останнього</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внесення</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змін</w:t>
      </w:r>
      <w:proofErr w:type="spellEnd"/>
      <w:r w:rsidR="0002391C" w:rsidRPr="004E067B">
        <w:rPr>
          <w:rFonts w:ascii="Times New Roman" w:hAnsi="Times New Roman"/>
          <w:sz w:val="24"/>
          <w:szCs w:val="24"/>
          <w:lang w:val="ru-RU"/>
        </w:rPr>
        <w:t xml:space="preserve"> до договору про </w:t>
      </w:r>
      <w:proofErr w:type="spellStart"/>
      <w:r w:rsidR="0002391C" w:rsidRPr="004E067B">
        <w:rPr>
          <w:rFonts w:ascii="Times New Roman" w:hAnsi="Times New Roman"/>
          <w:sz w:val="24"/>
          <w:szCs w:val="24"/>
          <w:lang w:val="ru-RU"/>
        </w:rPr>
        <w:t>закупівлю</w:t>
      </w:r>
      <w:proofErr w:type="spellEnd"/>
      <w:r w:rsidR="0002391C" w:rsidRPr="004E067B">
        <w:rPr>
          <w:rFonts w:ascii="Times New Roman" w:hAnsi="Times New Roman"/>
          <w:sz w:val="24"/>
          <w:szCs w:val="24"/>
          <w:lang w:val="ru-RU"/>
        </w:rPr>
        <w:t xml:space="preserve"> в </w:t>
      </w:r>
      <w:proofErr w:type="spellStart"/>
      <w:r w:rsidR="0002391C" w:rsidRPr="004E067B">
        <w:rPr>
          <w:rFonts w:ascii="Times New Roman" w:hAnsi="Times New Roman"/>
          <w:sz w:val="24"/>
          <w:szCs w:val="24"/>
          <w:lang w:val="ru-RU"/>
        </w:rPr>
        <w:t>частині</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зміни</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ціни</w:t>
      </w:r>
      <w:proofErr w:type="spellEnd"/>
      <w:r w:rsidR="0002391C" w:rsidRPr="004E067B">
        <w:rPr>
          <w:rFonts w:ascii="Times New Roman" w:hAnsi="Times New Roman"/>
          <w:sz w:val="24"/>
          <w:szCs w:val="24"/>
          <w:lang w:val="ru-RU"/>
        </w:rPr>
        <w:t xml:space="preserve"> за </w:t>
      </w:r>
      <w:proofErr w:type="spellStart"/>
      <w:r w:rsidR="0002391C" w:rsidRPr="004E067B">
        <w:rPr>
          <w:rFonts w:ascii="Times New Roman" w:hAnsi="Times New Roman"/>
          <w:sz w:val="24"/>
          <w:szCs w:val="24"/>
          <w:lang w:val="ru-RU"/>
        </w:rPr>
        <w:t>одиницю</w:t>
      </w:r>
      <w:proofErr w:type="spellEnd"/>
      <w:r w:rsidR="0002391C" w:rsidRPr="004E067B">
        <w:rPr>
          <w:rFonts w:ascii="Times New Roman" w:hAnsi="Times New Roman"/>
          <w:sz w:val="24"/>
          <w:szCs w:val="24"/>
          <w:lang w:val="ru-RU"/>
        </w:rPr>
        <w:t xml:space="preserve"> товару. </w:t>
      </w:r>
      <w:proofErr w:type="spellStart"/>
      <w:r w:rsidR="0002391C" w:rsidRPr="004E067B">
        <w:rPr>
          <w:rFonts w:ascii="Times New Roman" w:hAnsi="Times New Roman"/>
          <w:sz w:val="24"/>
          <w:szCs w:val="24"/>
          <w:lang w:val="ru-RU"/>
        </w:rPr>
        <w:t>Зміна</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ціни</w:t>
      </w:r>
      <w:proofErr w:type="spellEnd"/>
      <w:r w:rsidR="0002391C" w:rsidRPr="004E067B">
        <w:rPr>
          <w:rFonts w:ascii="Times New Roman" w:hAnsi="Times New Roman"/>
          <w:sz w:val="24"/>
          <w:szCs w:val="24"/>
          <w:lang w:val="ru-RU"/>
        </w:rPr>
        <w:t xml:space="preserve"> за </w:t>
      </w:r>
      <w:proofErr w:type="spellStart"/>
      <w:r w:rsidR="0002391C" w:rsidRPr="004E067B">
        <w:rPr>
          <w:rFonts w:ascii="Times New Roman" w:hAnsi="Times New Roman"/>
          <w:sz w:val="24"/>
          <w:szCs w:val="24"/>
          <w:lang w:val="ru-RU"/>
        </w:rPr>
        <w:t>одиницю</w:t>
      </w:r>
      <w:proofErr w:type="spellEnd"/>
      <w:r w:rsidR="0002391C" w:rsidRPr="004E067B">
        <w:rPr>
          <w:rFonts w:ascii="Times New Roman" w:hAnsi="Times New Roman"/>
          <w:sz w:val="24"/>
          <w:szCs w:val="24"/>
          <w:lang w:val="ru-RU"/>
        </w:rPr>
        <w:t xml:space="preserve"> товару </w:t>
      </w:r>
      <w:proofErr w:type="spellStart"/>
      <w:r w:rsidR="0002391C" w:rsidRPr="004E067B">
        <w:rPr>
          <w:rFonts w:ascii="Times New Roman" w:hAnsi="Times New Roman"/>
          <w:sz w:val="24"/>
          <w:szCs w:val="24"/>
          <w:lang w:val="ru-RU"/>
        </w:rPr>
        <w:t>здійснюється</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пропорційно</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коливанню</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ціни</w:t>
      </w:r>
      <w:proofErr w:type="spellEnd"/>
      <w:r w:rsidR="0002391C" w:rsidRPr="004E067B">
        <w:rPr>
          <w:rFonts w:ascii="Times New Roman" w:hAnsi="Times New Roman"/>
          <w:sz w:val="24"/>
          <w:szCs w:val="24"/>
          <w:lang w:val="ru-RU"/>
        </w:rPr>
        <w:t xml:space="preserve"> такого товару на ринку (</w:t>
      </w:r>
      <w:proofErr w:type="spellStart"/>
      <w:r w:rsidR="0002391C" w:rsidRPr="004E067B">
        <w:rPr>
          <w:rFonts w:ascii="Times New Roman" w:hAnsi="Times New Roman"/>
          <w:sz w:val="24"/>
          <w:szCs w:val="24"/>
          <w:lang w:val="ru-RU"/>
        </w:rPr>
        <w:t>відсоток</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збільшення</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ціни</w:t>
      </w:r>
      <w:proofErr w:type="spellEnd"/>
      <w:r w:rsidR="0002391C" w:rsidRPr="004E067B">
        <w:rPr>
          <w:rFonts w:ascii="Times New Roman" w:hAnsi="Times New Roman"/>
          <w:sz w:val="24"/>
          <w:szCs w:val="24"/>
          <w:lang w:val="ru-RU"/>
        </w:rPr>
        <w:t xml:space="preserve"> за </w:t>
      </w:r>
      <w:proofErr w:type="spellStart"/>
      <w:r w:rsidR="0002391C" w:rsidRPr="004E067B">
        <w:rPr>
          <w:rFonts w:ascii="Times New Roman" w:hAnsi="Times New Roman"/>
          <w:sz w:val="24"/>
          <w:szCs w:val="24"/>
          <w:lang w:val="ru-RU"/>
        </w:rPr>
        <w:t>одиницю</w:t>
      </w:r>
      <w:proofErr w:type="spellEnd"/>
      <w:r w:rsidR="0002391C" w:rsidRPr="004E067B">
        <w:rPr>
          <w:rFonts w:ascii="Times New Roman" w:hAnsi="Times New Roman"/>
          <w:sz w:val="24"/>
          <w:szCs w:val="24"/>
          <w:lang w:val="ru-RU"/>
        </w:rPr>
        <w:t xml:space="preserve"> товару не </w:t>
      </w:r>
      <w:proofErr w:type="spellStart"/>
      <w:r w:rsidR="0002391C" w:rsidRPr="004E067B">
        <w:rPr>
          <w:rFonts w:ascii="Times New Roman" w:hAnsi="Times New Roman"/>
          <w:sz w:val="24"/>
          <w:szCs w:val="24"/>
          <w:lang w:val="ru-RU"/>
        </w:rPr>
        <w:t>може</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перевищувати</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відсоток</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коливання</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збільшення</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ціни</w:t>
      </w:r>
      <w:proofErr w:type="spellEnd"/>
      <w:r w:rsidR="0002391C" w:rsidRPr="004E067B">
        <w:rPr>
          <w:rFonts w:ascii="Times New Roman" w:hAnsi="Times New Roman"/>
          <w:sz w:val="24"/>
          <w:szCs w:val="24"/>
          <w:lang w:val="ru-RU"/>
        </w:rPr>
        <w:t xml:space="preserve"> такого товару на ринку) за </w:t>
      </w:r>
      <w:proofErr w:type="spellStart"/>
      <w:r w:rsidR="0002391C" w:rsidRPr="004E067B">
        <w:rPr>
          <w:rFonts w:ascii="Times New Roman" w:hAnsi="Times New Roman"/>
          <w:sz w:val="24"/>
          <w:szCs w:val="24"/>
          <w:lang w:val="ru-RU"/>
        </w:rPr>
        <w:t>умови</w:t>
      </w:r>
      <w:proofErr w:type="spellEnd"/>
      <w:r w:rsidR="0002391C" w:rsidRPr="004E067B">
        <w:rPr>
          <w:rFonts w:ascii="Times New Roman" w:hAnsi="Times New Roman"/>
          <w:sz w:val="24"/>
          <w:szCs w:val="24"/>
          <w:lang w:val="ru-RU"/>
        </w:rPr>
        <w:t xml:space="preserve"> документального </w:t>
      </w:r>
      <w:proofErr w:type="spellStart"/>
      <w:proofErr w:type="gramStart"/>
      <w:r w:rsidR="0002391C" w:rsidRPr="004E067B">
        <w:rPr>
          <w:rFonts w:ascii="Times New Roman" w:hAnsi="Times New Roman"/>
          <w:sz w:val="24"/>
          <w:szCs w:val="24"/>
          <w:lang w:val="ru-RU"/>
        </w:rPr>
        <w:t>п</w:t>
      </w:r>
      <w:proofErr w:type="gramEnd"/>
      <w:r w:rsidR="0002391C" w:rsidRPr="004E067B">
        <w:rPr>
          <w:rFonts w:ascii="Times New Roman" w:hAnsi="Times New Roman"/>
          <w:sz w:val="24"/>
          <w:szCs w:val="24"/>
          <w:lang w:val="ru-RU"/>
        </w:rPr>
        <w:t>ідтвердження</w:t>
      </w:r>
      <w:proofErr w:type="spellEnd"/>
      <w:r w:rsidR="0002391C" w:rsidRPr="004E067B">
        <w:rPr>
          <w:rFonts w:ascii="Times New Roman" w:hAnsi="Times New Roman"/>
          <w:sz w:val="24"/>
          <w:szCs w:val="24"/>
          <w:lang w:val="ru-RU"/>
        </w:rPr>
        <w:t xml:space="preserve"> такого </w:t>
      </w:r>
      <w:proofErr w:type="spellStart"/>
      <w:r w:rsidR="0002391C" w:rsidRPr="004E067B">
        <w:rPr>
          <w:rFonts w:ascii="Times New Roman" w:hAnsi="Times New Roman"/>
          <w:sz w:val="24"/>
          <w:szCs w:val="24"/>
          <w:lang w:val="ru-RU"/>
        </w:rPr>
        <w:t>коливання</w:t>
      </w:r>
      <w:proofErr w:type="spellEnd"/>
      <w:r w:rsidR="0002391C" w:rsidRPr="004E067B">
        <w:rPr>
          <w:rFonts w:ascii="Times New Roman" w:hAnsi="Times New Roman"/>
          <w:sz w:val="24"/>
          <w:szCs w:val="24"/>
          <w:lang w:val="ru-RU"/>
        </w:rPr>
        <w:t xml:space="preserve"> та не повинна </w:t>
      </w:r>
      <w:proofErr w:type="spellStart"/>
      <w:r w:rsidR="0002391C" w:rsidRPr="004E067B">
        <w:rPr>
          <w:rFonts w:ascii="Times New Roman" w:hAnsi="Times New Roman"/>
          <w:sz w:val="24"/>
          <w:szCs w:val="24"/>
          <w:lang w:val="ru-RU"/>
        </w:rPr>
        <w:t>призвести</w:t>
      </w:r>
      <w:proofErr w:type="spellEnd"/>
      <w:r w:rsidR="0002391C" w:rsidRPr="004E067B">
        <w:rPr>
          <w:rFonts w:ascii="Times New Roman" w:hAnsi="Times New Roman"/>
          <w:sz w:val="24"/>
          <w:szCs w:val="24"/>
          <w:lang w:val="ru-RU"/>
        </w:rPr>
        <w:t xml:space="preserve"> до </w:t>
      </w:r>
      <w:proofErr w:type="spellStart"/>
      <w:r w:rsidR="0002391C" w:rsidRPr="004E067B">
        <w:rPr>
          <w:rFonts w:ascii="Times New Roman" w:hAnsi="Times New Roman"/>
          <w:sz w:val="24"/>
          <w:szCs w:val="24"/>
          <w:lang w:val="ru-RU"/>
        </w:rPr>
        <w:t>збільшення</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суми</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визначеної</w:t>
      </w:r>
      <w:proofErr w:type="spellEnd"/>
      <w:r w:rsidR="0002391C" w:rsidRPr="004E067B">
        <w:rPr>
          <w:rFonts w:ascii="Times New Roman" w:hAnsi="Times New Roman"/>
          <w:sz w:val="24"/>
          <w:szCs w:val="24"/>
          <w:lang w:val="ru-RU"/>
        </w:rPr>
        <w:t xml:space="preserve"> в </w:t>
      </w:r>
      <w:proofErr w:type="spellStart"/>
      <w:r w:rsidR="0002391C" w:rsidRPr="004E067B">
        <w:rPr>
          <w:rFonts w:ascii="Times New Roman" w:hAnsi="Times New Roman"/>
          <w:sz w:val="24"/>
          <w:szCs w:val="24"/>
          <w:lang w:val="ru-RU"/>
        </w:rPr>
        <w:t>договорі</w:t>
      </w:r>
      <w:proofErr w:type="spellEnd"/>
      <w:r w:rsidR="0002391C" w:rsidRPr="004E067B">
        <w:rPr>
          <w:rFonts w:ascii="Times New Roman" w:hAnsi="Times New Roman"/>
          <w:sz w:val="24"/>
          <w:szCs w:val="24"/>
          <w:lang w:val="ru-RU"/>
        </w:rPr>
        <w:t xml:space="preserve"> </w:t>
      </w:r>
      <w:proofErr w:type="gramStart"/>
      <w:r w:rsidR="0002391C" w:rsidRPr="004E067B">
        <w:rPr>
          <w:rFonts w:ascii="Times New Roman" w:hAnsi="Times New Roman"/>
          <w:sz w:val="24"/>
          <w:szCs w:val="24"/>
          <w:lang w:val="ru-RU"/>
        </w:rPr>
        <w:t>про</w:t>
      </w:r>
      <w:proofErr w:type="gram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закупівлю</w:t>
      </w:r>
      <w:proofErr w:type="spellEnd"/>
      <w:r w:rsidR="0002391C" w:rsidRPr="004E067B">
        <w:rPr>
          <w:rFonts w:ascii="Times New Roman" w:hAnsi="Times New Roman"/>
          <w:sz w:val="24"/>
          <w:szCs w:val="24"/>
          <w:lang w:val="ru-RU"/>
        </w:rPr>
        <w:t xml:space="preserve"> на момент </w:t>
      </w:r>
      <w:proofErr w:type="spellStart"/>
      <w:r w:rsidR="0002391C" w:rsidRPr="004E067B">
        <w:rPr>
          <w:rFonts w:ascii="Times New Roman" w:hAnsi="Times New Roman"/>
          <w:sz w:val="24"/>
          <w:szCs w:val="24"/>
          <w:lang w:val="ru-RU"/>
        </w:rPr>
        <w:t>його</w:t>
      </w:r>
      <w:proofErr w:type="spellEnd"/>
      <w:r w:rsidR="0002391C" w:rsidRPr="004E067B">
        <w:rPr>
          <w:rFonts w:ascii="Times New Roman" w:hAnsi="Times New Roman"/>
          <w:sz w:val="24"/>
          <w:szCs w:val="24"/>
          <w:lang w:val="ru-RU"/>
        </w:rPr>
        <w:t xml:space="preserve"> </w:t>
      </w:r>
      <w:proofErr w:type="spellStart"/>
      <w:r w:rsidR="0002391C" w:rsidRPr="004E067B">
        <w:rPr>
          <w:rFonts w:ascii="Times New Roman" w:hAnsi="Times New Roman"/>
          <w:sz w:val="24"/>
          <w:szCs w:val="24"/>
          <w:lang w:val="ru-RU"/>
        </w:rPr>
        <w:t>укладення</w:t>
      </w:r>
      <w:proofErr w:type="spellEnd"/>
      <w:r w:rsidR="0002391C" w:rsidRPr="004E067B">
        <w:rPr>
          <w:rFonts w:ascii="Times New Roman" w:hAnsi="Times New Roman"/>
          <w:sz w:val="24"/>
          <w:szCs w:val="24"/>
          <w:lang w:val="ru-RU"/>
        </w:rPr>
        <w:t>.</w:t>
      </w:r>
    </w:p>
    <w:p w:rsidR="0002391C" w:rsidRDefault="0002391C" w:rsidP="0002391C">
      <w:pPr>
        <w:widowControl w:val="0"/>
        <w:tabs>
          <w:tab w:val="left" w:pos="0"/>
          <w:tab w:val="left" w:pos="9000"/>
        </w:tabs>
        <w:overflowPunct w:val="0"/>
        <w:autoSpaceDE w:val="0"/>
        <w:autoSpaceDN w:val="0"/>
        <w:adjustRightInd w:val="0"/>
        <w:spacing w:after="0" w:line="240" w:lineRule="auto"/>
        <w:ind w:firstLine="709"/>
        <w:jc w:val="both"/>
        <w:rPr>
          <w:rFonts w:ascii="Times New Roman" w:hAnsi="Times New Roman"/>
          <w:sz w:val="24"/>
          <w:szCs w:val="24"/>
        </w:rPr>
      </w:pPr>
      <w:r w:rsidRPr="004E067B">
        <w:rPr>
          <w:rFonts w:ascii="Times New Roman" w:hAnsi="Times New Roman"/>
          <w:i/>
          <w:sz w:val="24"/>
          <w:szCs w:val="24"/>
        </w:rPr>
        <w:t>Сторони протягом дії цього договору вносять зміни у Договір в частині ціни за одиницю товару у разі коливання ціни товару на ринку.</w:t>
      </w:r>
      <w:r w:rsidRPr="004E067B">
        <w:rPr>
          <w:rFonts w:ascii="Times New Roman" w:hAnsi="Times New Roman"/>
          <w:sz w:val="24"/>
          <w:szCs w:val="24"/>
        </w:rPr>
        <w:t xml:space="preserve"> </w:t>
      </w:r>
      <w:r w:rsidRPr="004E067B">
        <w:rPr>
          <w:rFonts w:ascii="Times New Roman" w:hAnsi="Times New Roman"/>
          <w:i/>
          <w:sz w:val="24"/>
          <w:szCs w:val="24"/>
        </w:rPr>
        <w:t xml:space="preserve">В такому випадку Постачальник письмово </w:t>
      </w:r>
      <w:r w:rsidRPr="004E067B">
        <w:rPr>
          <w:rFonts w:ascii="Times New Roman" w:hAnsi="Times New Roman"/>
          <w:i/>
          <w:sz w:val="24"/>
          <w:szCs w:val="24"/>
        </w:rPr>
        <w:lastRenderedPageBreak/>
        <w:t>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4E067B">
        <w:rPr>
          <w:rFonts w:ascii="Times New Roman" w:hAnsi="Times New Roman"/>
          <w:i/>
          <w:sz w:val="24"/>
          <w:szCs w:val="24"/>
        </w:rPr>
        <w:t>ами</w:t>
      </w:r>
      <w:proofErr w:type="spellEnd"/>
      <w:r w:rsidRPr="004E067B">
        <w:rPr>
          <w:rFonts w:ascii="Times New Roman" w:hAnsi="Times New Roman"/>
          <w:i/>
          <w:sz w:val="24"/>
          <w:szCs w:val="24"/>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4E067B">
        <w:rPr>
          <w:rFonts w:ascii="Times New Roman" w:hAnsi="Times New Roman"/>
          <w:i/>
          <w:sz w:val="24"/>
          <w:szCs w:val="24"/>
        </w:rPr>
        <w:t>Держзовнішінформ</w:t>
      </w:r>
      <w:proofErr w:type="spellEnd"/>
      <w:r w:rsidRPr="004E067B">
        <w:rPr>
          <w:rFonts w:ascii="Times New Roman" w:hAnsi="Times New Roman"/>
          <w:i/>
          <w:sz w:val="24"/>
          <w:szCs w:val="24"/>
        </w:rPr>
        <w:t>», або ДП «</w:t>
      </w:r>
      <w:proofErr w:type="spellStart"/>
      <w:r w:rsidRPr="004E067B">
        <w:rPr>
          <w:rFonts w:ascii="Times New Roman" w:hAnsi="Times New Roman"/>
          <w:i/>
          <w:sz w:val="24"/>
          <w:szCs w:val="24"/>
        </w:rPr>
        <w:t>Укрпромзовнішекспертиза</w:t>
      </w:r>
      <w:proofErr w:type="spellEnd"/>
      <w:r w:rsidRPr="004E067B">
        <w:rPr>
          <w:rFonts w:ascii="Times New Roman" w:hAnsi="Times New Roman"/>
          <w:i/>
          <w:sz w:val="24"/>
          <w:szCs w:val="24"/>
        </w:rPr>
        <w:t>» чи іншого погодженого Сторонами органу щодо величини коливання на ринку.</w:t>
      </w:r>
    </w:p>
    <w:p w:rsidR="001A01CD" w:rsidRPr="008053C0" w:rsidRDefault="001A01CD" w:rsidP="001A01CD">
      <w:pPr>
        <w:pStyle w:val="a5"/>
        <w:ind w:firstLine="567"/>
        <w:jc w:val="both"/>
        <w:rPr>
          <w:rFonts w:ascii="Times New Roman" w:hAnsi="Times New Roman"/>
          <w:sz w:val="24"/>
          <w:szCs w:val="24"/>
        </w:rPr>
      </w:pPr>
      <w:r w:rsidRPr="008053C0">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A01CD" w:rsidRPr="008053C0" w:rsidRDefault="001A01CD" w:rsidP="001A01CD">
      <w:pPr>
        <w:pStyle w:val="a5"/>
        <w:ind w:firstLine="567"/>
        <w:jc w:val="both"/>
        <w:rPr>
          <w:rFonts w:ascii="Times New Roman" w:hAnsi="Times New Roman"/>
          <w:sz w:val="24"/>
          <w:szCs w:val="24"/>
        </w:rPr>
      </w:pPr>
      <w:bookmarkStart w:id="2" w:name="n1772"/>
      <w:bookmarkEnd w:id="2"/>
      <w:r w:rsidRPr="008053C0">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01CD" w:rsidRPr="00E1401A" w:rsidRDefault="001A01CD" w:rsidP="001A01CD">
      <w:pPr>
        <w:pStyle w:val="a5"/>
        <w:ind w:firstLine="567"/>
        <w:jc w:val="both"/>
        <w:rPr>
          <w:rFonts w:ascii="Times New Roman" w:hAnsi="Times New Roman"/>
          <w:sz w:val="24"/>
          <w:szCs w:val="24"/>
        </w:rPr>
      </w:pPr>
      <w:bookmarkStart w:id="3" w:name="n1773"/>
      <w:bookmarkEnd w:id="3"/>
      <w:r w:rsidRPr="00E1401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01CD" w:rsidRPr="00E1401A" w:rsidRDefault="001A01CD" w:rsidP="001A01CD">
      <w:pPr>
        <w:pStyle w:val="a5"/>
        <w:ind w:firstLine="567"/>
        <w:jc w:val="both"/>
        <w:rPr>
          <w:rFonts w:ascii="Times New Roman" w:hAnsi="Times New Roman"/>
          <w:sz w:val="24"/>
          <w:szCs w:val="24"/>
        </w:rPr>
      </w:pPr>
      <w:bookmarkStart w:id="4" w:name="n1774"/>
      <w:bookmarkEnd w:id="4"/>
      <w:r w:rsidRPr="00E1401A">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01CD" w:rsidRPr="00E1401A" w:rsidRDefault="001A01CD" w:rsidP="001A01CD">
      <w:pPr>
        <w:pStyle w:val="a5"/>
        <w:ind w:firstLine="567"/>
        <w:jc w:val="both"/>
        <w:rPr>
          <w:rFonts w:ascii="Times New Roman" w:hAnsi="Times New Roman"/>
          <w:sz w:val="24"/>
          <w:szCs w:val="24"/>
        </w:rPr>
      </w:pPr>
      <w:bookmarkStart w:id="5" w:name="n1775"/>
      <w:bookmarkEnd w:id="5"/>
      <w:r w:rsidRPr="00E1401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401A">
        <w:rPr>
          <w:rFonts w:ascii="Times New Roman" w:hAnsi="Times New Roman"/>
          <w:sz w:val="24"/>
          <w:szCs w:val="24"/>
        </w:rPr>
        <w:t>Platts</w:t>
      </w:r>
      <w:proofErr w:type="spellEnd"/>
      <w:r w:rsidRPr="00E1401A">
        <w:rPr>
          <w:rFonts w:ascii="Times New Roman" w:hAnsi="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A01CD" w:rsidRPr="00E1401A" w:rsidRDefault="001A01CD" w:rsidP="001A01CD">
      <w:pPr>
        <w:pStyle w:val="a5"/>
        <w:ind w:firstLine="567"/>
        <w:jc w:val="both"/>
        <w:rPr>
          <w:rFonts w:ascii="Times New Roman" w:hAnsi="Times New Roman"/>
          <w:sz w:val="24"/>
          <w:szCs w:val="24"/>
        </w:rPr>
      </w:pPr>
      <w:bookmarkStart w:id="6" w:name="n1776"/>
      <w:bookmarkEnd w:id="6"/>
      <w:r w:rsidRPr="00E1401A">
        <w:rPr>
          <w:rFonts w:ascii="Times New Roman" w:hAnsi="Times New Roman"/>
          <w:sz w:val="24"/>
          <w:szCs w:val="24"/>
        </w:rPr>
        <w:t>8) зміни умов у зв’язку із застосуванням положень </w:t>
      </w:r>
      <w:hyperlink r:id="rId8" w:anchor="n1778" w:history="1">
        <w:r w:rsidRPr="00E1401A">
          <w:rPr>
            <w:rStyle w:val="a7"/>
            <w:rFonts w:ascii="Times New Roman" w:hAnsi="Times New Roman"/>
            <w:color w:val="auto"/>
            <w:sz w:val="24"/>
            <w:szCs w:val="24"/>
          </w:rPr>
          <w:t>частини шостої</w:t>
        </w:r>
      </w:hyperlink>
      <w:r w:rsidRPr="00E1401A">
        <w:rPr>
          <w:rFonts w:ascii="Times New Roman" w:hAnsi="Times New Roman"/>
          <w:sz w:val="24"/>
          <w:szCs w:val="24"/>
        </w:rPr>
        <w:t xml:space="preserve"> цієї статті Закону «Про публічні закупівлю» </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3.5.Сума цього Договору включає вартість пакування товарів, їх завантаження, доставку і розвантаження.</w:t>
      </w:r>
    </w:p>
    <w:p w:rsidR="009D6CB7" w:rsidRPr="008053C0" w:rsidRDefault="009D6CB7" w:rsidP="001A01CD">
      <w:pPr>
        <w:pStyle w:val="a5"/>
        <w:ind w:firstLine="567"/>
        <w:jc w:val="center"/>
        <w:rPr>
          <w:rFonts w:ascii="Times New Roman" w:hAnsi="Times New Roman"/>
          <w:b/>
          <w:bCs/>
          <w:sz w:val="24"/>
          <w:szCs w:val="24"/>
          <w:lang w:eastAsia="zh-CN"/>
        </w:rPr>
      </w:pPr>
    </w:p>
    <w:p w:rsidR="001A01CD" w:rsidRPr="008053C0" w:rsidRDefault="001A01CD" w:rsidP="001A01CD">
      <w:pPr>
        <w:pStyle w:val="a5"/>
        <w:ind w:firstLine="567"/>
        <w:jc w:val="center"/>
        <w:rPr>
          <w:rFonts w:ascii="Times New Roman" w:hAnsi="Times New Roman"/>
          <w:b/>
          <w:bCs/>
          <w:sz w:val="24"/>
          <w:szCs w:val="24"/>
          <w:lang w:eastAsia="zh-CN"/>
        </w:rPr>
      </w:pPr>
      <w:r w:rsidRPr="008053C0">
        <w:rPr>
          <w:rFonts w:ascii="Times New Roman" w:hAnsi="Times New Roman"/>
          <w:b/>
          <w:bCs/>
          <w:sz w:val="24"/>
          <w:szCs w:val="24"/>
          <w:lang w:eastAsia="zh-CN"/>
        </w:rPr>
        <w:t>IV. Порядок здійснення оплати</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 xml:space="preserve">4.1 Розрахунки проводяться шляхом оплати Замовником після постачання Постачальником  Товару згідно накладних на поставлену партію Товару. </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 xml:space="preserve">4.2. Замовник повинен здійснити оплату за поставлений товар протягом </w:t>
      </w:r>
      <w:r w:rsidR="00E1401A">
        <w:rPr>
          <w:rFonts w:ascii="Times New Roman" w:hAnsi="Times New Roman"/>
          <w:sz w:val="24"/>
          <w:szCs w:val="24"/>
          <w:lang w:eastAsia="zh-CN"/>
        </w:rPr>
        <w:t>10</w:t>
      </w:r>
      <w:r w:rsidRPr="008053C0">
        <w:rPr>
          <w:rFonts w:ascii="Times New Roman" w:hAnsi="Times New Roman"/>
          <w:sz w:val="24"/>
          <w:szCs w:val="24"/>
          <w:lang w:eastAsia="zh-CN"/>
        </w:rPr>
        <w:t xml:space="preserve"> робочих днів після підписання сторонами товарно-транспортної або видаткової накладної</w:t>
      </w:r>
    </w:p>
    <w:p w:rsidR="009D6CB7" w:rsidRPr="008053C0" w:rsidRDefault="009D6CB7" w:rsidP="001A01CD">
      <w:pPr>
        <w:pStyle w:val="a5"/>
        <w:ind w:firstLine="567"/>
        <w:jc w:val="center"/>
        <w:rPr>
          <w:rFonts w:ascii="Times New Roman" w:hAnsi="Times New Roman"/>
          <w:b/>
          <w:sz w:val="24"/>
          <w:szCs w:val="24"/>
          <w:lang w:eastAsia="zh-CN"/>
        </w:rPr>
      </w:pPr>
    </w:p>
    <w:p w:rsidR="001A01CD" w:rsidRPr="008053C0" w:rsidRDefault="001A01CD" w:rsidP="001A01CD">
      <w:pPr>
        <w:pStyle w:val="a5"/>
        <w:ind w:firstLine="567"/>
        <w:jc w:val="center"/>
        <w:rPr>
          <w:rFonts w:ascii="Times New Roman" w:hAnsi="Times New Roman"/>
          <w:b/>
          <w:sz w:val="24"/>
          <w:szCs w:val="24"/>
          <w:lang w:eastAsia="zh-CN"/>
        </w:rPr>
      </w:pPr>
      <w:r w:rsidRPr="008053C0">
        <w:rPr>
          <w:rFonts w:ascii="Times New Roman" w:hAnsi="Times New Roman"/>
          <w:b/>
          <w:sz w:val="24"/>
          <w:szCs w:val="24"/>
          <w:lang w:eastAsia="zh-CN"/>
        </w:rPr>
        <w:t>V. Місце та строк поставки товарів</w:t>
      </w:r>
    </w:p>
    <w:p w:rsidR="00E1401A"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5.1. Строк поставки товару -</w:t>
      </w:r>
      <w:r w:rsidRPr="008053C0">
        <w:rPr>
          <w:rFonts w:ascii="Times New Roman" w:hAnsi="Times New Roman"/>
          <w:sz w:val="24"/>
          <w:szCs w:val="24"/>
        </w:rPr>
        <w:t xml:space="preserve"> товар повинен бути </w:t>
      </w:r>
      <w:r w:rsidR="00166A29">
        <w:rPr>
          <w:rFonts w:ascii="Times New Roman" w:hAnsi="Times New Roman"/>
          <w:sz w:val="24"/>
          <w:szCs w:val="24"/>
        </w:rPr>
        <w:t>поставлений Замовнику протягом 2</w:t>
      </w:r>
      <w:r w:rsidRPr="008053C0">
        <w:rPr>
          <w:rFonts w:ascii="Times New Roman" w:hAnsi="Times New Roman"/>
          <w:sz w:val="24"/>
          <w:szCs w:val="24"/>
        </w:rPr>
        <w:t xml:space="preserve"> робочих днів з дня отримання заявки від Замовника.</w:t>
      </w:r>
      <w:r w:rsidR="00166A29">
        <w:rPr>
          <w:rFonts w:ascii="Times New Roman" w:hAnsi="Times New Roman"/>
          <w:sz w:val="24"/>
          <w:szCs w:val="24"/>
        </w:rPr>
        <w:t xml:space="preserve"> Термін поставки до 31.12</w:t>
      </w:r>
      <w:r w:rsidR="0002391C">
        <w:rPr>
          <w:rFonts w:ascii="Times New Roman" w:hAnsi="Times New Roman"/>
          <w:sz w:val="24"/>
          <w:szCs w:val="24"/>
        </w:rPr>
        <w:t>.2023</w:t>
      </w:r>
      <w:r w:rsidR="008053C0">
        <w:rPr>
          <w:rFonts w:ascii="Times New Roman" w:hAnsi="Times New Roman"/>
          <w:sz w:val="24"/>
          <w:szCs w:val="24"/>
        </w:rPr>
        <w:t xml:space="preserve"> р.</w:t>
      </w:r>
      <w:r w:rsidR="00110CFD" w:rsidRPr="00110CFD">
        <w:rPr>
          <w:rFonts w:ascii="Times New Roman" w:hAnsi="Times New Roman"/>
          <w:sz w:val="24"/>
          <w:szCs w:val="24"/>
          <w:lang w:eastAsia="zh-CN"/>
        </w:rPr>
        <w:t xml:space="preserve"> </w:t>
      </w:r>
    </w:p>
    <w:p w:rsidR="001A01CD" w:rsidRPr="008053C0" w:rsidRDefault="00110CF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5.2.</w:t>
      </w:r>
      <w:r w:rsidRPr="008053C0">
        <w:rPr>
          <w:rFonts w:ascii="Times New Roman" w:hAnsi="Times New Roman"/>
          <w:sz w:val="24"/>
          <w:szCs w:val="24"/>
        </w:rPr>
        <w:t>Місце поставки товарів:</w:t>
      </w:r>
    </w:p>
    <w:p w:rsidR="00110CFD" w:rsidRPr="00110CFD" w:rsidRDefault="00110CFD" w:rsidP="00110CFD">
      <w:pPr>
        <w:pStyle w:val="a5"/>
        <w:ind w:firstLine="567"/>
        <w:jc w:val="both"/>
        <w:rPr>
          <w:rFonts w:ascii="Times New Roman" w:hAnsi="Times New Roman"/>
          <w:color w:val="000000"/>
          <w:sz w:val="24"/>
          <w:szCs w:val="24"/>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014"/>
        <w:gridCol w:w="3339"/>
      </w:tblGrid>
      <w:tr w:rsidR="00E1401A" w:rsidRPr="009D1828" w:rsidTr="009951B3">
        <w:trPr>
          <w:trHeight w:val="517"/>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r w:rsidRPr="002F255E">
              <w:rPr>
                <w:rFonts w:ascii="Times New Roman" w:hAnsi="Times New Roman"/>
                <w:sz w:val="24"/>
                <w:szCs w:val="24"/>
              </w:rPr>
              <w:t>№ п/</w:t>
            </w:r>
            <w:proofErr w:type="spellStart"/>
            <w:r w:rsidRPr="002F255E">
              <w:rPr>
                <w:rFonts w:ascii="Times New Roman" w:hAnsi="Times New Roman"/>
                <w:sz w:val="24"/>
                <w:szCs w:val="24"/>
              </w:rPr>
              <w:t>п</w:t>
            </w:r>
            <w:proofErr w:type="spellEnd"/>
          </w:p>
        </w:tc>
        <w:tc>
          <w:tcPr>
            <w:tcW w:w="6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r w:rsidRPr="002F255E">
              <w:rPr>
                <w:rFonts w:ascii="Times New Roman" w:hAnsi="Times New Roman"/>
                <w:sz w:val="24"/>
                <w:szCs w:val="24"/>
              </w:rPr>
              <w:t>Назва навчального закладу</w:t>
            </w:r>
          </w:p>
        </w:tc>
        <w:tc>
          <w:tcPr>
            <w:tcW w:w="3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r w:rsidRPr="002F255E">
              <w:rPr>
                <w:rFonts w:ascii="Times New Roman" w:hAnsi="Times New Roman"/>
                <w:sz w:val="24"/>
                <w:szCs w:val="24"/>
              </w:rPr>
              <w:t>Адреса</w:t>
            </w:r>
          </w:p>
        </w:tc>
      </w:tr>
      <w:tr w:rsidR="00E1401A" w:rsidRPr="009D1828" w:rsidTr="009951B3">
        <w:trPr>
          <w:trHeight w:val="517"/>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rPr>
                <w:rFonts w:ascii="Times New Roman" w:hAnsi="Times New Roman"/>
                <w:sz w:val="24"/>
                <w:szCs w:val="24"/>
              </w:rPr>
            </w:pPr>
          </w:p>
        </w:tc>
        <w:tc>
          <w:tcPr>
            <w:tcW w:w="6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rPr>
                <w:rFonts w:ascii="Times New Roman" w:hAnsi="Times New Roman"/>
                <w:sz w:val="24"/>
                <w:szCs w:val="24"/>
              </w:rPr>
            </w:pPr>
          </w:p>
        </w:tc>
        <w:tc>
          <w:tcPr>
            <w:tcW w:w="33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rPr>
                <w:rFonts w:ascii="Times New Roman" w:hAnsi="Times New Roman"/>
                <w:sz w:val="24"/>
                <w:szCs w:val="24"/>
              </w:rPr>
            </w:pP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Зіньківський</w:t>
            </w:r>
            <w:proofErr w:type="spellEnd"/>
            <w:r w:rsidRPr="002F255E">
              <w:rPr>
                <w:rFonts w:ascii="Times New Roman" w:hAnsi="Times New Roman"/>
                <w:sz w:val="24"/>
                <w:szCs w:val="24"/>
              </w:rPr>
              <w:t xml:space="preserve"> опорний ліцей № 1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rPr>
                <w:rFonts w:ascii="Times New Roman" w:hAnsi="Times New Roman"/>
                <w:bCs/>
                <w:sz w:val="24"/>
                <w:szCs w:val="24"/>
              </w:rPr>
            </w:pPr>
            <w:r w:rsidRPr="002F255E">
              <w:rPr>
                <w:rFonts w:ascii="Times New Roman" w:hAnsi="Times New Roman"/>
                <w:bCs/>
                <w:sz w:val="24"/>
                <w:szCs w:val="24"/>
              </w:rPr>
              <w:t xml:space="preserve">38100, Полтавська область, </w:t>
            </w:r>
            <w:proofErr w:type="spellStart"/>
            <w:r w:rsidRPr="002F255E">
              <w:rPr>
                <w:rFonts w:ascii="Times New Roman" w:hAnsi="Times New Roman"/>
                <w:bCs/>
                <w:sz w:val="24"/>
                <w:szCs w:val="24"/>
              </w:rPr>
              <w:t>м.Зіньків</w:t>
            </w:r>
            <w:proofErr w:type="spellEnd"/>
            <w:r w:rsidRPr="002F255E">
              <w:rPr>
                <w:rFonts w:ascii="Times New Roman" w:hAnsi="Times New Roman"/>
                <w:bCs/>
                <w:sz w:val="24"/>
                <w:szCs w:val="24"/>
              </w:rPr>
              <w:t xml:space="preserve">, вул. Соборності, 62, </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401A" w:rsidRPr="002F255E" w:rsidRDefault="00E1401A" w:rsidP="009951B3">
            <w:pPr>
              <w:jc w:val="center"/>
              <w:rPr>
                <w:rFonts w:ascii="Times New Roman" w:hAnsi="Times New Roman"/>
                <w:sz w:val="24"/>
                <w:szCs w:val="24"/>
              </w:rPr>
            </w:pPr>
            <w:r w:rsidRPr="002F255E">
              <w:rPr>
                <w:rFonts w:ascii="Times New Roman" w:hAnsi="Times New Roman"/>
                <w:sz w:val="24"/>
                <w:szCs w:val="24"/>
              </w:rPr>
              <w:t>Філія «</w:t>
            </w:r>
            <w:proofErr w:type="spellStart"/>
            <w:r w:rsidRPr="002F255E">
              <w:rPr>
                <w:rFonts w:ascii="Times New Roman" w:hAnsi="Times New Roman"/>
                <w:sz w:val="24"/>
                <w:szCs w:val="24"/>
              </w:rPr>
              <w:t>Власівська</w:t>
            </w:r>
            <w:proofErr w:type="spellEnd"/>
            <w:r w:rsidRPr="002F255E">
              <w:rPr>
                <w:rFonts w:ascii="Times New Roman" w:hAnsi="Times New Roman"/>
                <w:sz w:val="24"/>
                <w:szCs w:val="24"/>
              </w:rPr>
              <w:t xml:space="preserve"> гімназія» </w:t>
            </w:r>
            <w:proofErr w:type="spellStart"/>
            <w:r w:rsidRPr="002F255E">
              <w:rPr>
                <w:rFonts w:ascii="Times New Roman" w:hAnsi="Times New Roman"/>
                <w:sz w:val="24"/>
                <w:szCs w:val="24"/>
              </w:rPr>
              <w:t>Зіньківського</w:t>
            </w:r>
            <w:proofErr w:type="spellEnd"/>
            <w:r w:rsidRPr="002F255E">
              <w:rPr>
                <w:rFonts w:ascii="Times New Roman" w:hAnsi="Times New Roman"/>
                <w:sz w:val="24"/>
                <w:szCs w:val="24"/>
              </w:rPr>
              <w:t xml:space="preserve"> опорного ліцею № 1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rPr>
                <w:rFonts w:ascii="Times New Roman" w:hAnsi="Times New Roman"/>
                <w:sz w:val="24"/>
                <w:szCs w:val="24"/>
              </w:rPr>
            </w:pPr>
            <w:r w:rsidRPr="002F255E">
              <w:rPr>
                <w:rFonts w:ascii="Times New Roman" w:hAnsi="Times New Roman"/>
                <w:sz w:val="24"/>
                <w:szCs w:val="24"/>
              </w:rPr>
              <w:t xml:space="preserve">38105, Полтавська область, с. </w:t>
            </w:r>
            <w:proofErr w:type="spellStart"/>
            <w:r w:rsidRPr="002F255E">
              <w:rPr>
                <w:rFonts w:ascii="Times New Roman" w:hAnsi="Times New Roman"/>
                <w:sz w:val="24"/>
                <w:szCs w:val="24"/>
              </w:rPr>
              <w:t>Власівка</w:t>
            </w:r>
            <w:proofErr w:type="spellEnd"/>
            <w:r w:rsidRPr="002F255E">
              <w:rPr>
                <w:rFonts w:ascii="Times New Roman" w:hAnsi="Times New Roman"/>
                <w:sz w:val="24"/>
                <w:szCs w:val="24"/>
              </w:rPr>
              <w:t>, вул. Центральна, 13</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401A" w:rsidRPr="002F255E" w:rsidRDefault="00E1401A" w:rsidP="009951B3">
            <w:pPr>
              <w:jc w:val="center"/>
              <w:rPr>
                <w:rFonts w:ascii="Times New Roman" w:hAnsi="Times New Roman"/>
                <w:sz w:val="24"/>
                <w:szCs w:val="24"/>
              </w:rPr>
            </w:pPr>
            <w:r w:rsidRPr="002F255E">
              <w:rPr>
                <w:rFonts w:ascii="Times New Roman" w:hAnsi="Times New Roman"/>
                <w:sz w:val="24"/>
                <w:szCs w:val="24"/>
              </w:rPr>
              <w:t>Філія «</w:t>
            </w:r>
            <w:proofErr w:type="spellStart"/>
            <w:r w:rsidRPr="002F255E">
              <w:rPr>
                <w:rFonts w:ascii="Times New Roman" w:hAnsi="Times New Roman"/>
                <w:sz w:val="24"/>
                <w:szCs w:val="24"/>
              </w:rPr>
              <w:t>Удовиченківська</w:t>
            </w:r>
            <w:proofErr w:type="spellEnd"/>
            <w:r w:rsidRPr="002F255E">
              <w:rPr>
                <w:rFonts w:ascii="Times New Roman" w:hAnsi="Times New Roman"/>
                <w:sz w:val="24"/>
                <w:szCs w:val="24"/>
              </w:rPr>
              <w:t xml:space="preserve"> гімназія» </w:t>
            </w:r>
            <w:proofErr w:type="spellStart"/>
            <w:r w:rsidRPr="002F255E">
              <w:rPr>
                <w:rFonts w:ascii="Times New Roman" w:hAnsi="Times New Roman"/>
                <w:sz w:val="24"/>
                <w:szCs w:val="24"/>
              </w:rPr>
              <w:t>Зіньківського</w:t>
            </w:r>
            <w:proofErr w:type="spellEnd"/>
            <w:r w:rsidRPr="002F255E">
              <w:rPr>
                <w:rFonts w:ascii="Times New Roman" w:hAnsi="Times New Roman"/>
                <w:sz w:val="24"/>
                <w:szCs w:val="24"/>
              </w:rPr>
              <w:t xml:space="preserve"> опорного ліцею № 1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rPr>
                <w:rFonts w:ascii="Times New Roman" w:hAnsi="Times New Roman"/>
                <w:sz w:val="24"/>
                <w:szCs w:val="24"/>
              </w:rPr>
            </w:pPr>
            <w:r w:rsidRPr="002F255E">
              <w:rPr>
                <w:rFonts w:ascii="Times New Roman" w:hAnsi="Times New Roman"/>
                <w:sz w:val="24"/>
                <w:szCs w:val="24"/>
              </w:rPr>
              <w:t>38110, Полтавська область, с. Удовиченки, вул. Центральна, 2</w:t>
            </w:r>
          </w:p>
        </w:tc>
      </w:tr>
      <w:tr w:rsidR="00E1401A" w:rsidRPr="009D1828" w:rsidTr="009951B3">
        <w:trPr>
          <w:trHeight w:val="973"/>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Зіньківський</w:t>
            </w:r>
            <w:proofErr w:type="spellEnd"/>
            <w:r w:rsidRPr="002F255E">
              <w:rPr>
                <w:rFonts w:ascii="Times New Roman" w:hAnsi="Times New Roman"/>
                <w:sz w:val="24"/>
                <w:szCs w:val="24"/>
              </w:rPr>
              <w:t xml:space="preserve"> ліцей імені М.К.Зерова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ind w:right="-132"/>
              <w:jc w:val="both"/>
              <w:rPr>
                <w:rFonts w:ascii="Times New Roman" w:hAnsi="Times New Roman"/>
                <w:bCs/>
                <w:sz w:val="24"/>
                <w:szCs w:val="24"/>
              </w:rPr>
            </w:pPr>
            <w:r w:rsidRPr="002F255E">
              <w:rPr>
                <w:rFonts w:ascii="Times New Roman" w:hAnsi="Times New Roman"/>
                <w:bCs/>
                <w:sz w:val="24"/>
                <w:szCs w:val="24"/>
              </w:rPr>
              <w:t xml:space="preserve">38100, Полтавська область, </w:t>
            </w:r>
            <w:proofErr w:type="spellStart"/>
            <w:r w:rsidRPr="002F255E">
              <w:rPr>
                <w:rFonts w:ascii="Times New Roman" w:hAnsi="Times New Roman"/>
                <w:bCs/>
                <w:sz w:val="24"/>
                <w:szCs w:val="24"/>
              </w:rPr>
              <w:t>м.Зіньків</w:t>
            </w:r>
            <w:proofErr w:type="spellEnd"/>
            <w:r w:rsidRPr="002F255E">
              <w:rPr>
                <w:rFonts w:ascii="Times New Roman" w:hAnsi="Times New Roman"/>
                <w:bCs/>
                <w:sz w:val="24"/>
                <w:szCs w:val="24"/>
              </w:rPr>
              <w:t xml:space="preserve">,          вул. </w:t>
            </w:r>
            <w:proofErr w:type="spellStart"/>
            <w:r w:rsidRPr="002F255E">
              <w:rPr>
                <w:rFonts w:ascii="Times New Roman" w:hAnsi="Times New Roman"/>
                <w:bCs/>
                <w:sz w:val="24"/>
                <w:szCs w:val="24"/>
              </w:rPr>
              <w:lastRenderedPageBreak/>
              <w:t>Воздвиженська</w:t>
            </w:r>
            <w:proofErr w:type="spellEnd"/>
            <w:r w:rsidRPr="002F255E">
              <w:rPr>
                <w:rFonts w:ascii="Times New Roman" w:hAnsi="Times New Roman"/>
                <w:bCs/>
                <w:sz w:val="24"/>
                <w:szCs w:val="24"/>
              </w:rPr>
              <w:t xml:space="preserve">, 20 </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Бірківська</w:t>
            </w:r>
            <w:proofErr w:type="spellEnd"/>
            <w:r w:rsidRPr="002F255E">
              <w:rPr>
                <w:rFonts w:ascii="Times New Roman" w:hAnsi="Times New Roman"/>
                <w:sz w:val="24"/>
                <w:szCs w:val="24"/>
              </w:rPr>
              <w:t xml:space="preserve"> загальноосвітня школа І-ІІІ ступенів імені І.А.Цюпи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 xml:space="preserve">38131, Полтавська область, Полтавський район, с. </w:t>
            </w:r>
            <w:proofErr w:type="spellStart"/>
            <w:r w:rsidRPr="002F255E">
              <w:rPr>
                <w:rFonts w:ascii="Times New Roman" w:hAnsi="Times New Roman"/>
                <w:bCs/>
                <w:sz w:val="24"/>
                <w:szCs w:val="24"/>
              </w:rPr>
              <w:t>Бірки</w:t>
            </w:r>
            <w:proofErr w:type="spellEnd"/>
            <w:r w:rsidRPr="002F255E">
              <w:rPr>
                <w:rFonts w:ascii="Times New Roman" w:hAnsi="Times New Roman"/>
                <w:bCs/>
                <w:sz w:val="24"/>
                <w:szCs w:val="24"/>
              </w:rPr>
              <w:t>, вул. Миру, 50</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Великопавлівська</w:t>
            </w:r>
            <w:proofErr w:type="spellEnd"/>
            <w:r w:rsidRPr="002F255E">
              <w:rPr>
                <w:rFonts w:ascii="Times New Roman" w:hAnsi="Times New Roman"/>
                <w:sz w:val="24"/>
                <w:szCs w:val="24"/>
              </w:rPr>
              <w:t xml:space="preserve"> спеціалізована школа І-ІІІ ступенів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 xml:space="preserve">38112, Полтавська область, Полтавський район, </w:t>
            </w:r>
            <w:proofErr w:type="spellStart"/>
            <w:r w:rsidRPr="002F255E">
              <w:rPr>
                <w:rFonts w:ascii="Times New Roman" w:hAnsi="Times New Roman"/>
                <w:bCs/>
                <w:sz w:val="24"/>
                <w:szCs w:val="24"/>
              </w:rPr>
              <w:t>с.Велика</w:t>
            </w:r>
            <w:proofErr w:type="spellEnd"/>
            <w:r w:rsidRPr="002F255E">
              <w:rPr>
                <w:rFonts w:ascii="Times New Roman" w:hAnsi="Times New Roman"/>
                <w:bCs/>
                <w:sz w:val="24"/>
                <w:szCs w:val="24"/>
              </w:rPr>
              <w:t xml:space="preserve"> Павлівка, вул. Кошового, 131</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bCs/>
                <w:sz w:val="24"/>
                <w:szCs w:val="24"/>
              </w:rPr>
              <w:t>Дейкалівський</w:t>
            </w:r>
            <w:proofErr w:type="spellEnd"/>
            <w:r w:rsidRPr="002F255E">
              <w:rPr>
                <w:rFonts w:ascii="Times New Roman" w:hAnsi="Times New Roman"/>
                <w:bCs/>
                <w:sz w:val="24"/>
                <w:szCs w:val="24"/>
              </w:rPr>
              <w:t xml:space="preserve"> опорний заклад загальної середньої освіти І-ІІІ ступенів </w:t>
            </w:r>
            <w:proofErr w:type="spellStart"/>
            <w:r w:rsidRPr="002F255E">
              <w:rPr>
                <w:rFonts w:ascii="Times New Roman" w:hAnsi="Times New Roman"/>
                <w:bCs/>
                <w:sz w:val="24"/>
                <w:szCs w:val="24"/>
              </w:rPr>
              <w:t>Зіньківської</w:t>
            </w:r>
            <w:proofErr w:type="spellEnd"/>
            <w:r w:rsidRPr="002F255E">
              <w:rPr>
                <w:rFonts w:ascii="Times New Roman" w:hAnsi="Times New Roman"/>
                <w:bCs/>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 xml:space="preserve">38132, Полтавська область, Полтавський район, </w:t>
            </w:r>
            <w:proofErr w:type="spellStart"/>
            <w:r w:rsidRPr="002F255E">
              <w:rPr>
                <w:rFonts w:ascii="Times New Roman" w:hAnsi="Times New Roman"/>
                <w:bCs/>
                <w:sz w:val="24"/>
                <w:szCs w:val="24"/>
              </w:rPr>
              <w:t>с. Дейкалі</w:t>
            </w:r>
            <w:proofErr w:type="spellEnd"/>
            <w:r w:rsidRPr="002F255E">
              <w:rPr>
                <w:rFonts w:ascii="Times New Roman" w:hAnsi="Times New Roman"/>
                <w:bCs/>
                <w:sz w:val="24"/>
                <w:szCs w:val="24"/>
              </w:rPr>
              <w:t xml:space="preserve">вка, вул. Миру, 66 </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r w:rsidRPr="002F255E">
              <w:rPr>
                <w:rFonts w:ascii="Times New Roman" w:hAnsi="Times New Roman"/>
                <w:bCs/>
                <w:sz w:val="24"/>
                <w:szCs w:val="24"/>
              </w:rPr>
              <w:t>Філія «</w:t>
            </w:r>
            <w:proofErr w:type="spellStart"/>
            <w:r w:rsidRPr="002F255E">
              <w:rPr>
                <w:rFonts w:ascii="Times New Roman" w:hAnsi="Times New Roman"/>
                <w:bCs/>
                <w:sz w:val="24"/>
                <w:szCs w:val="24"/>
              </w:rPr>
              <w:t>Кирило-Ганнівський</w:t>
            </w:r>
            <w:proofErr w:type="spellEnd"/>
            <w:r w:rsidRPr="002F255E">
              <w:rPr>
                <w:rFonts w:ascii="Times New Roman" w:hAnsi="Times New Roman"/>
                <w:bCs/>
                <w:sz w:val="24"/>
                <w:szCs w:val="24"/>
              </w:rPr>
              <w:t xml:space="preserve"> заклад загальної середньої освіти І-ІІ ступенів» </w:t>
            </w:r>
            <w:proofErr w:type="spellStart"/>
            <w:r w:rsidRPr="002F255E">
              <w:rPr>
                <w:rFonts w:ascii="Times New Roman" w:hAnsi="Times New Roman"/>
                <w:bCs/>
                <w:sz w:val="24"/>
                <w:szCs w:val="24"/>
              </w:rPr>
              <w:t>Ставківського</w:t>
            </w:r>
            <w:proofErr w:type="spellEnd"/>
            <w:r w:rsidRPr="002F255E">
              <w:rPr>
                <w:rFonts w:ascii="Times New Roman" w:hAnsi="Times New Roman"/>
                <w:bCs/>
                <w:sz w:val="24"/>
                <w:szCs w:val="24"/>
              </w:rPr>
              <w:t xml:space="preserve"> опорного навчально-виховного комплексу «Загальноосвітня школа І-ІІІ ступенів – дошкільний навчальний заклад» </w:t>
            </w:r>
            <w:proofErr w:type="spellStart"/>
            <w:r w:rsidRPr="002F255E">
              <w:rPr>
                <w:rFonts w:ascii="Times New Roman" w:hAnsi="Times New Roman"/>
                <w:bCs/>
                <w:sz w:val="24"/>
                <w:szCs w:val="24"/>
              </w:rPr>
              <w:t>Зіньківської</w:t>
            </w:r>
            <w:proofErr w:type="spellEnd"/>
            <w:r w:rsidRPr="002F255E">
              <w:rPr>
                <w:rFonts w:ascii="Times New Roman" w:hAnsi="Times New Roman"/>
                <w:bCs/>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 xml:space="preserve">38151, Полтавська область,       Полтавський  район, </w:t>
            </w:r>
            <w:proofErr w:type="spellStart"/>
            <w:r w:rsidRPr="002F255E">
              <w:rPr>
                <w:rFonts w:ascii="Times New Roman" w:hAnsi="Times New Roman"/>
                <w:bCs/>
                <w:sz w:val="24"/>
                <w:szCs w:val="24"/>
              </w:rPr>
              <w:t>с. Кирило-Ганні</w:t>
            </w:r>
            <w:proofErr w:type="spellEnd"/>
            <w:r w:rsidRPr="002F255E">
              <w:rPr>
                <w:rFonts w:ascii="Times New Roman" w:hAnsi="Times New Roman"/>
                <w:bCs/>
                <w:sz w:val="24"/>
                <w:szCs w:val="24"/>
              </w:rPr>
              <w:t>вка,      вул. 40 річчя  Перемоги, 1А</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Лютенськобудищанська</w:t>
            </w:r>
            <w:proofErr w:type="spellEnd"/>
            <w:r w:rsidRPr="002F255E">
              <w:rPr>
                <w:rFonts w:ascii="Times New Roman" w:hAnsi="Times New Roman"/>
                <w:sz w:val="24"/>
                <w:szCs w:val="24"/>
              </w:rPr>
              <w:t xml:space="preserve"> загальноосвітня школа І-ІІІ ступенів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 xml:space="preserve">38130, Полтавська область, Полтавський район, </w:t>
            </w:r>
            <w:proofErr w:type="spellStart"/>
            <w:r w:rsidRPr="002F255E">
              <w:rPr>
                <w:rFonts w:ascii="Times New Roman" w:hAnsi="Times New Roman"/>
                <w:bCs/>
                <w:sz w:val="24"/>
                <w:szCs w:val="24"/>
              </w:rPr>
              <w:t>с. Лютенські Буд</w:t>
            </w:r>
            <w:proofErr w:type="spellEnd"/>
            <w:r w:rsidRPr="002F255E">
              <w:rPr>
                <w:rFonts w:ascii="Times New Roman" w:hAnsi="Times New Roman"/>
                <w:bCs/>
                <w:sz w:val="24"/>
                <w:szCs w:val="24"/>
              </w:rPr>
              <w:t>ища,       вул. Гагаріна, 53</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Пишненківська</w:t>
            </w:r>
            <w:proofErr w:type="spellEnd"/>
            <w:r w:rsidRPr="002F255E">
              <w:rPr>
                <w:rFonts w:ascii="Times New Roman" w:hAnsi="Times New Roman"/>
                <w:sz w:val="24"/>
                <w:szCs w:val="24"/>
              </w:rPr>
              <w:t xml:space="preserve"> загальноосвітня школа І-ІІІ ступенів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 xml:space="preserve">38143, Полтавська область, Полтавський район, </w:t>
            </w:r>
            <w:proofErr w:type="spellStart"/>
            <w:r w:rsidRPr="002F255E">
              <w:rPr>
                <w:rFonts w:ascii="Times New Roman" w:hAnsi="Times New Roman"/>
                <w:bCs/>
                <w:sz w:val="24"/>
                <w:szCs w:val="24"/>
              </w:rPr>
              <w:t>с. Пишне</w:t>
            </w:r>
            <w:proofErr w:type="spellEnd"/>
            <w:r w:rsidRPr="002F255E">
              <w:rPr>
                <w:rFonts w:ascii="Times New Roman" w:hAnsi="Times New Roman"/>
                <w:bCs/>
                <w:sz w:val="24"/>
                <w:szCs w:val="24"/>
              </w:rPr>
              <w:t>нки,вул. Гагаріна, 3В</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Проценківська</w:t>
            </w:r>
            <w:proofErr w:type="spellEnd"/>
            <w:r w:rsidRPr="002F255E">
              <w:rPr>
                <w:rFonts w:ascii="Times New Roman" w:hAnsi="Times New Roman"/>
                <w:sz w:val="24"/>
                <w:szCs w:val="24"/>
              </w:rPr>
              <w:t xml:space="preserve"> загальноосвітня школа І-ІІІ ступенів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ind w:right="-108"/>
              <w:jc w:val="both"/>
              <w:rPr>
                <w:rFonts w:ascii="Times New Roman" w:hAnsi="Times New Roman"/>
                <w:bCs/>
                <w:sz w:val="24"/>
                <w:szCs w:val="24"/>
              </w:rPr>
            </w:pPr>
            <w:r w:rsidRPr="002F255E">
              <w:rPr>
                <w:rFonts w:ascii="Times New Roman" w:hAnsi="Times New Roman"/>
                <w:bCs/>
                <w:sz w:val="24"/>
                <w:szCs w:val="24"/>
              </w:rPr>
              <w:t xml:space="preserve">38122, Полтавська область, Полтавський район, с. </w:t>
            </w:r>
            <w:proofErr w:type="spellStart"/>
            <w:r w:rsidRPr="002F255E">
              <w:rPr>
                <w:rFonts w:ascii="Times New Roman" w:hAnsi="Times New Roman"/>
                <w:bCs/>
                <w:sz w:val="24"/>
                <w:szCs w:val="24"/>
              </w:rPr>
              <w:t>Проценки</w:t>
            </w:r>
            <w:proofErr w:type="spellEnd"/>
            <w:r w:rsidRPr="002F255E">
              <w:rPr>
                <w:rFonts w:ascii="Times New Roman" w:hAnsi="Times New Roman"/>
                <w:bCs/>
                <w:sz w:val="24"/>
                <w:szCs w:val="24"/>
              </w:rPr>
              <w:t xml:space="preserve">, </w:t>
            </w:r>
            <w:proofErr w:type="spellStart"/>
            <w:r w:rsidRPr="002F255E">
              <w:rPr>
                <w:rFonts w:ascii="Times New Roman" w:hAnsi="Times New Roman"/>
                <w:bCs/>
                <w:sz w:val="24"/>
                <w:szCs w:val="24"/>
              </w:rPr>
              <w:t>вул.Тараса</w:t>
            </w:r>
            <w:proofErr w:type="spellEnd"/>
            <w:r w:rsidRPr="002F255E">
              <w:rPr>
                <w:rFonts w:ascii="Times New Roman" w:hAnsi="Times New Roman"/>
                <w:bCs/>
                <w:sz w:val="24"/>
                <w:szCs w:val="24"/>
              </w:rPr>
              <w:t xml:space="preserve"> Шевченка, 23 </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Ставківський</w:t>
            </w:r>
            <w:proofErr w:type="spellEnd"/>
            <w:r w:rsidRPr="002F255E">
              <w:rPr>
                <w:rFonts w:ascii="Times New Roman" w:hAnsi="Times New Roman"/>
                <w:sz w:val="24"/>
                <w:szCs w:val="24"/>
              </w:rPr>
              <w:t xml:space="preserve"> опорний навчально-виховний комплекс «Загальноосвітня школа І-ІІІ ступенів – дошкільний навчальний заклад»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38152, Полтавська область,     Полтавський район, с.</w:t>
            </w:r>
            <w:r w:rsidRPr="002F255E">
              <w:rPr>
                <w:rFonts w:ascii="Times New Roman" w:hAnsi="Times New Roman"/>
                <w:bCs/>
                <w:sz w:val="24"/>
                <w:szCs w:val="24"/>
                <w:lang w:val="en-US"/>
              </w:rPr>
              <w:t> </w:t>
            </w:r>
            <w:r w:rsidRPr="002F255E">
              <w:rPr>
                <w:rFonts w:ascii="Times New Roman" w:hAnsi="Times New Roman"/>
                <w:bCs/>
                <w:sz w:val="24"/>
                <w:szCs w:val="24"/>
              </w:rPr>
              <w:t>Ставкове, вул.</w:t>
            </w:r>
            <w:r w:rsidRPr="002F255E">
              <w:rPr>
                <w:rFonts w:ascii="Times New Roman" w:hAnsi="Times New Roman"/>
                <w:bCs/>
                <w:sz w:val="24"/>
                <w:szCs w:val="24"/>
                <w:lang w:val="en-US"/>
              </w:rPr>
              <w:t> </w:t>
            </w:r>
            <w:r w:rsidRPr="002F255E">
              <w:rPr>
                <w:rFonts w:ascii="Times New Roman" w:hAnsi="Times New Roman"/>
                <w:bCs/>
                <w:sz w:val="24"/>
                <w:szCs w:val="24"/>
              </w:rPr>
              <w:t>Шкільна, 4</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Тарасівська</w:t>
            </w:r>
            <w:proofErr w:type="spellEnd"/>
            <w:r w:rsidRPr="002F255E">
              <w:rPr>
                <w:rFonts w:ascii="Times New Roman" w:hAnsi="Times New Roman"/>
                <w:sz w:val="24"/>
                <w:szCs w:val="24"/>
              </w:rPr>
              <w:t xml:space="preserve"> гімназія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38113, Полтавська область, Полтавський район, с. Тарасівка, вул. Шкільна, 21</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Шилівський</w:t>
            </w:r>
            <w:proofErr w:type="spellEnd"/>
            <w:r w:rsidRPr="002F255E">
              <w:rPr>
                <w:rFonts w:ascii="Times New Roman" w:hAnsi="Times New Roman"/>
                <w:sz w:val="24"/>
                <w:szCs w:val="24"/>
              </w:rPr>
              <w:t xml:space="preserve"> заклад загальної середньої освіти І-ІІІ ступенів імені Григорія і Григора Тютюнників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 xml:space="preserve">38124, Полтавська область, Полтавський район, с. </w:t>
            </w:r>
            <w:proofErr w:type="spellStart"/>
            <w:r w:rsidRPr="002F255E">
              <w:rPr>
                <w:rFonts w:ascii="Times New Roman" w:hAnsi="Times New Roman"/>
                <w:bCs/>
                <w:sz w:val="24"/>
                <w:szCs w:val="24"/>
              </w:rPr>
              <w:t>Шилівка</w:t>
            </w:r>
            <w:proofErr w:type="spellEnd"/>
            <w:r w:rsidRPr="002F255E">
              <w:rPr>
                <w:rFonts w:ascii="Times New Roman" w:hAnsi="Times New Roman"/>
                <w:bCs/>
                <w:sz w:val="24"/>
                <w:szCs w:val="24"/>
              </w:rPr>
              <w:t>,     вул. Центральна, 32</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r w:rsidRPr="002F255E">
              <w:rPr>
                <w:rFonts w:ascii="Times New Roman" w:hAnsi="Times New Roman"/>
                <w:sz w:val="24"/>
                <w:szCs w:val="24"/>
              </w:rPr>
              <w:t>Філія «</w:t>
            </w:r>
            <w:proofErr w:type="spellStart"/>
            <w:r w:rsidRPr="002F255E">
              <w:rPr>
                <w:rFonts w:ascii="Times New Roman" w:hAnsi="Times New Roman"/>
                <w:sz w:val="24"/>
                <w:szCs w:val="24"/>
              </w:rPr>
              <w:t>Артелярщинська</w:t>
            </w:r>
            <w:proofErr w:type="spellEnd"/>
            <w:r w:rsidRPr="002F255E">
              <w:rPr>
                <w:rFonts w:ascii="Times New Roman" w:hAnsi="Times New Roman"/>
                <w:sz w:val="24"/>
                <w:szCs w:val="24"/>
              </w:rPr>
              <w:t xml:space="preserve"> початкова школа» </w:t>
            </w:r>
            <w:proofErr w:type="spellStart"/>
            <w:r w:rsidRPr="002F255E">
              <w:rPr>
                <w:rFonts w:ascii="Times New Roman" w:hAnsi="Times New Roman"/>
                <w:sz w:val="24"/>
                <w:szCs w:val="24"/>
              </w:rPr>
              <w:lastRenderedPageBreak/>
              <w:t>Ставківського</w:t>
            </w:r>
            <w:proofErr w:type="spellEnd"/>
            <w:r w:rsidRPr="002F255E">
              <w:rPr>
                <w:rFonts w:ascii="Times New Roman" w:hAnsi="Times New Roman"/>
                <w:sz w:val="24"/>
                <w:szCs w:val="24"/>
              </w:rPr>
              <w:t xml:space="preserve"> опорного навчально-виховного комплексу «Загальноосвітня школа І-ІІІ ступенів – дошкільний навчальний заклад»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lastRenderedPageBreak/>
              <w:t xml:space="preserve">38140, Полтавська область, </w:t>
            </w:r>
            <w:r w:rsidRPr="002F255E">
              <w:rPr>
                <w:rFonts w:ascii="Times New Roman" w:hAnsi="Times New Roman"/>
                <w:bCs/>
                <w:sz w:val="24"/>
                <w:szCs w:val="24"/>
              </w:rPr>
              <w:lastRenderedPageBreak/>
              <w:t xml:space="preserve">Полтавський район, </w:t>
            </w:r>
            <w:proofErr w:type="spellStart"/>
            <w:r w:rsidRPr="002F255E">
              <w:rPr>
                <w:rFonts w:ascii="Times New Roman" w:hAnsi="Times New Roman"/>
                <w:bCs/>
                <w:sz w:val="24"/>
                <w:szCs w:val="24"/>
              </w:rPr>
              <w:t>с. Артелярщ</w:t>
            </w:r>
            <w:proofErr w:type="spellEnd"/>
            <w:r w:rsidRPr="002F255E">
              <w:rPr>
                <w:rFonts w:ascii="Times New Roman" w:hAnsi="Times New Roman"/>
                <w:bCs/>
                <w:sz w:val="24"/>
                <w:szCs w:val="24"/>
              </w:rPr>
              <w:t>ина, вул. Центральна, 40</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Бобрівницька</w:t>
            </w:r>
            <w:proofErr w:type="spellEnd"/>
            <w:r w:rsidRPr="002F255E">
              <w:rPr>
                <w:rFonts w:ascii="Times New Roman" w:hAnsi="Times New Roman"/>
                <w:sz w:val="24"/>
                <w:szCs w:val="24"/>
              </w:rPr>
              <w:t xml:space="preserve"> гімназія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 xml:space="preserve">38115, Полтавська область, Полтавський район, </w:t>
            </w:r>
            <w:proofErr w:type="spellStart"/>
            <w:r w:rsidRPr="002F255E">
              <w:rPr>
                <w:rFonts w:ascii="Times New Roman" w:hAnsi="Times New Roman"/>
                <w:bCs/>
                <w:sz w:val="24"/>
                <w:szCs w:val="24"/>
              </w:rPr>
              <w:t>с. Бобрів</w:t>
            </w:r>
            <w:proofErr w:type="spellEnd"/>
            <w:r w:rsidRPr="002F255E">
              <w:rPr>
                <w:rFonts w:ascii="Times New Roman" w:hAnsi="Times New Roman"/>
                <w:bCs/>
                <w:sz w:val="24"/>
                <w:szCs w:val="24"/>
              </w:rPr>
              <w:t>ник, вул. Гагаріна, 21</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r w:rsidRPr="002F255E">
              <w:rPr>
                <w:rFonts w:ascii="Times New Roman" w:hAnsi="Times New Roman"/>
                <w:sz w:val="24"/>
                <w:szCs w:val="24"/>
              </w:rPr>
              <w:t>Філія «</w:t>
            </w:r>
            <w:proofErr w:type="spellStart"/>
            <w:r w:rsidRPr="002F255E">
              <w:rPr>
                <w:rFonts w:ascii="Times New Roman" w:hAnsi="Times New Roman"/>
                <w:sz w:val="24"/>
                <w:szCs w:val="24"/>
              </w:rPr>
              <w:t>Новоселівський</w:t>
            </w:r>
            <w:proofErr w:type="spellEnd"/>
            <w:r w:rsidRPr="002F255E">
              <w:rPr>
                <w:rFonts w:ascii="Times New Roman" w:hAnsi="Times New Roman"/>
                <w:sz w:val="24"/>
                <w:szCs w:val="24"/>
              </w:rPr>
              <w:t xml:space="preserve"> навчально-виховний комплекс «Загальноосвітня школа І ступеня – дошкільний навчальний заклад» </w:t>
            </w:r>
            <w:proofErr w:type="spellStart"/>
            <w:r w:rsidRPr="002F255E">
              <w:rPr>
                <w:rFonts w:ascii="Times New Roman" w:hAnsi="Times New Roman"/>
                <w:sz w:val="24"/>
                <w:szCs w:val="24"/>
              </w:rPr>
              <w:t>Дейкалівського</w:t>
            </w:r>
            <w:proofErr w:type="spellEnd"/>
            <w:r w:rsidRPr="002F255E">
              <w:rPr>
                <w:rFonts w:ascii="Times New Roman" w:hAnsi="Times New Roman"/>
                <w:sz w:val="24"/>
                <w:szCs w:val="24"/>
              </w:rPr>
              <w:t xml:space="preserve"> опорного закладу загальної середньої освіти І-ІІІ ступенів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ind w:right="-108"/>
              <w:jc w:val="both"/>
              <w:rPr>
                <w:rFonts w:ascii="Times New Roman" w:hAnsi="Times New Roman"/>
                <w:bCs/>
                <w:sz w:val="24"/>
                <w:szCs w:val="24"/>
              </w:rPr>
            </w:pPr>
            <w:r w:rsidRPr="002F255E">
              <w:rPr>
                <w:rFonts w:ascii="Times New Roman" w:hAnsi="Times New Roman"/>
                <w:bCs/>
                <w:sz w:val="24"/>
                <w:szCs w:val="24"/>
              </w:rPr>
              <w:t xml:space="preserve">38141, Полтавська область, Полтавський район, </w:t>
            </w:r>
            <w:proofErr w:type="spellStart"/>
            <w:r w:rsidRPr="002F255E">
              <w:rPr>
                <w:rFonts w:ascii="Times New Roman" w:hAnsi="Times New Roman"/>
                <w:bCs/>
                <w:sz w:val="24"/>
                <w:szCs w:val="24"/>
              </w:rPr>
              <w:t>с. Новоселі</w:t>
            </w:r>
            <w:proofErr w:type="spellEnd"/>
            <w:r w:rsidRPr="002F255E">
              <w:rPr>
                <w:rFonts w:ascii="Times New Roman" w:hAnsi="Times New Roman"/>
                <w:bCs/>
                <w:sz w:val="24"/>
                <w:szCs w:val="24"/>
              </w:rPr>
              <w:t>вка, вул. Центральна, 33</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r w:rsidRPr="002F255E">
              <w:rPr>
                <w:rFonts w:ascii="Times New Roman" w:hAnsi="Times New Roman"/>
                <w:sz w:val="24"/>
                <w:szCs w:val="24"/>
              </w:rPr>
              <w:t xml:space="preserve">Покровська гімназія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38142, Полтавська область, Полтавський район, с. Покровське, вул. Миру, 61</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Шенгаріївська</w:t>
            </w:r>
            <w:proofErr w:type="spellEnd"/>
            <w:r w:rsidRPr="002F255E">
              <w:rPr>
                <w:rFonts w:ascii="Times New Roman" w:hAnsi="Times New Roman"/>
                <w:sz w:val="24"/>
                <w:szCs w:val="24"/>
              </w:rPr>
              <w:t xml:space="preserve"> гімназія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 xml:space="preserve">38121, Полтавська область, Полтавський район, </w:t>
            </w:r>
            <w:proofErr w:type="spellStart"/>
            <w:r w:rsidRPr="002F255E">
              <w:rPr>
                <w:rFonts w:ascii="Times New Roman" w:hAnsi="Times New Roman"/>
                <w:bCs/>
                <w:sz w:val="24"/>
                <w:szCs w:val="24"/>
              </w:rPr>
              <w:t>с. Шенгарії</w:t>
            </w:r>
            <w:proofErr w:type="spellEnd"/>
            <w:r w:rsidRPr="002F255E">
              <w:rPr>
                <w:rFonts w:ascii="Times New Roman" w:hAnsi="Times New Roman"/>
                <w:bCs/>
                <w:sz w:val="24"/>
                <w:szCs w:val="24"/>
              </w:rPr>
              <w:t>вка, вул.Остапа Вишні, 76</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Зіньківський</w:t>
            </w:r>
            <w:proofErr w:type="spellEnd"/>
            <w:r w:rsidRPr="002F255E">
              <w:rPr>
                <w:rFonts w:ascii="Times New Roman" w:hAnsi="Times New Roman"/>
                <w:sz w:val="24"/>
                <w:szCs w:val="24"/>
              </w:rPr>
              <w:t xml:space="preserve"> заклад дошкільної освіти (ясла-садок) №1 «Ромашка»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 xml:space="preserve">38100, Полтавська область, </w:t>
            </w:r>
            <w:proofErr w:type="spellStart"/>
            <w:r w:rsidRPr="002F255E">
              <w:rPr>
                <w:rFonts w:ascii="Times New Roman" w:hAnsi="Times New Roman"/>
                <w:bCs/>
                <w:sz w:val="24"/>
                <w:szCs w:val="24"/>
              </w:rPr>
              <w:t>м.Зіньків</w:t>
            </w:r>
            <w:proofErr w:type="spellEnd"/>
            <w:r w:rsidRPr="002F255E">
              <w:rPr>
                <w:rFonts w:ascii="Times New Roman" w:hAnsi="Times New Roman"/>
                <w:bCs/>
                <w:sz w:val="24"/>
                <w:szCs w:val="24"/>
              </w:rPr>
              <w:t xml:space="preserve">, </w:t>
            </w:r>
            <w:proofErr w:type="spellStart"/>
            <w:r w:rsidRPr="002F255E">
              <w:rPr>
                <w:rFonts w:ascii="Times New Roman" w:hAnsi="Times New Roman"/>
                <w:bCs/>
                <w:sz w:val="24"/>
                <w:szCs w:val="24"/>
              </w:rPr>
              <w:t>вул.Гагаріна</w:t>
            </w:r>
            <w:proofErr w:type="spellEnd"/>
            <w:r w:rsidRPr="002F255E">
              <w:rPr>
                <w:rFonts w:ascii="Times New Roman" w:hAnsi="Times New Roman"/>
                <w:bCs/>
                <w:sz w:val="24"/>
                <w:szCs w:val="24"/>
              </w:rPr>
              <w:t>, 8</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Зіньківський</w:t>
            </w:r>
            <w:proofErr w:type="spellEnd"/>
            <w:r w:rsidRPr="002F255E">
              <w:rPr>
                <w:rFonts w:ascii="Times New Roman" w:hAnsi="Times New Roman"/>
                <w:sz w:val="24"/>
                <w:szCs w:val="24"/>
              </w:rPr>
              <w:t xml:space="preserve"> заклад дошкільної освіти (ясла-садок) №2 «Сонечко»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 xml:space="preserve">38100, Полтавська область, </w:t>
            </w:r>
            <w:proofErr w:type="spellStart"/>
            <w:r w:rsidRPr="002F255E">
              <w:rPr>
                <w:rFonts w:ascii="Times New Roman" w:hAnsi="Times New Roman"/>
                <w:bCs/>
                <w:sz w:val="24"/>
                <w:szCs w:val="24"/>
              </w:rPr>
              <w:t>м.Зіньків</w:t>
            </w:r>
            <w:proofErr w:type="spellEnd"/>
            <w:r w:rsidRPr="002F255E">
              <w:rPr>
                <w:rFonts w:ascii="Times New Roman" w:hAnsi="Times New Roman"/>
                <w:bCs/>
                <w:sz w:val="24"/>
                <w:szCs w:val="24"/>
              </w:rPr>
              <w:t xml:space="preserve">, </w:t>
            </w:r>
            <w:proofErr w:type="spellStart"/>
            <w:r w:rsidRPr="002F255E">
              <w:rPr>
                <w:rFonts w:ascii="Times New Roman" w:hAnsi="Times New Roman"/>
                <w:bCs/>
                <w:sz w:val="24"/>
                <w:szCs w:val="24"/>
              </w:rPr>
              <w:t>вул. Воздвиже</w:t>
            </w:r>
            <w:proofErr w:type="spellEnd"/>
            <w:r w:rsidRPr="002F255E">
              <w:rPr>
                <w:rFonts w:ascii="Times New Roman" w:hAnsi="Times New Roman"/>
                <w:bCs/>
                <w:sz w:val="24"/>
                <w:szCs w:val="24"/>
              </w:rPr>
              <w:t xml:space="preserve">нська,89 </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Проценківський</w:t>
            </w:r>
            <w:proofErr w:type="spellEnd"/>
            <w:r w:rsidRPr="002F255E">
              <w:rPr>
                <w:rFonts w:ascii="Times New Roman" w:hAnsi="Times New Roman"/>
                <w:sz w:val="24"/>
                <w:szCs w:val="24"/>
              </w:rPr>
              <w:t xml:space="preserve"> заклад дошкільної освіти  (дитячий садок) «Колосок»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ind w:right="-108"/>
              <w:jc w:val="both"/>
              <w:rPr>
                <w:rFonts w:ascii="Times New Roman" w:hAnsi="Times New Roman"/>
                <w:bCs/>
                <w:sz w:val="24"/>
                <w:szCs w:val="24"/>
              </w:rPr>
            </w:pPr>
            <w:r w:rsidRPr="002F255E">
              <w:rPr>
                <w:rFonts w:ascii="Times New Roman" w:hAnsi="Times New Roman"/>
                <w:bCs/>
                <w:sz w:val="24"/>
                <w:szCs w:val="24"/>
              </w:rPr>
              <w:t xml:space="preserve">38122, Полтавська область, Полтавський район, </w:t>
            </w:r>
            <w:proofErr w:type="spellStart"/>
            <w:r w:rsidRPr="002F255E">
              <w:rPr>
                <w:rFonts w:ascii="Times New Roman" w:hAnsi="Times New Roman"/>
                <w:bCs/>
                <w:sz w:val="24"/>
                <w:szCs w:val="24"/>
              </w:rPr>
              <w:t>с. Проце</w:t>
            </w:r>
            <w:proofErr w:type="spellEnd"/>
            <w:r w:rsidRPr="002F255E">
              <w:rPr>
                <w:rFonts w:ascii="Times New Roman" w:hAnsi="Times New Roman"/>
                <w:bCs/>
                <w:sz w:val="24"/>
                <w:szCs w:val="24"/>
              </w:rPr>
              <w:t xml:space="preserve">нки, </w:t>
            </w:r>
            <w:proofErr w:type="spellStart"/>
            <w:r w:rsidRPr="002F255E">
              <w:rPr>
                <w:rFonts w:ascii="Times New Roman" w:hAnsi="Times New Roman"/>
                <w:bCs/>
                <w:sz w:val="24"/>
                <w:szCs w:val="24"/>
              </w:rPr>
              <w:t>вул. Тараса Шев</w:t>
            </w:r>
            <w:proofErr w:type="spellEnd"/>
            <w:r w:rsidRPr="002F255E">
              <w:rPr>
                <w:rFonts w:ascii="Times New Roman" w:hAnsi="Times New Roman"/>
                <w:bCs/>
                <w:sz w:val="24"/>
                <w:szCs w:val="24"/>
              </w:rPr>
              <w:t xml:space="preserve">ченка, 27 </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Удовиченківський</w:t>
            </w:r>
            <w:proofErr w:type="spellEnd"/>
            <w:r w:rsidRPr="002F255E">
              <w:rPr>
                <w:rFonts w:ascii="Times New Roman" w:hAnsi="Times New Roman"/>
                <w:sz w:val="24"/>
                <w:szCs w:val="24"/>
              </w:rPr>
              <w:t xml:space="preserve"> заклад дошкільної освіти (дитячий садок) «Сонечко»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38110, Полтавська область, Полтавський район, с. Удовиченки,  вул. Свободи,16</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Лютенсько-Будищанський</w:t>
            </w:r>
            <w:proofErr w:type="spellEnd"/>
            <w:r w:rsidRPr="002F255E">
              <w:rPr>
                <w:rFonts w:ascii="Times New Roman" w:hAnsi="Times New Roman"/>
                <w:sz w:val="24"/>
                <w:szCs w:val="24"/>
              </w:rPr>
              <w:t xml:space="preserve"> заклад дошкільної освіти (дитячий садок) «Берізка»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ind w:right="-108"/>
              <w:jc w:val="both"/>
              <w:rPr>
                <w:rFonts w:ascii="Times New Roman" w:hAnsi="Times New Roman"/>
                <w:bCs/>
                <w:sz w:val="24"/>
                <w:szCs w:val="24"/>
              </w:rPr>
            </w:pPr>
            <w:r w:rsidRPr="002F255E">
              <w:rPr>
                <w:rFonts w:ascii="Times New Roman" w:hAnsi="Times New Roman"/>
                <w:bCs/>
                <w:sz w:val="24"/>
                <w:szCs w:val="24"/>
              </w:rPr>
              <w:t xml:space="preserve">38130, Полтавська область, Полтавський район, </w:t>
            </w:r>
            <w:proofErr w:type="spellStart"/>
            <w:r w:rsidRPr="002F255E">
              <w:rPr>
                <w:rFonts w:ascii="Times New Roman" w:hAnsi="Times New Roman"/>
                <w:bCs/>
                <w:sz w:val="24"/>
                <w:szCs w:val="24"/>
              </w:rPr>
              <w:t>с. Лютенс</w:t>
            </w:r>
            <w:proofErr w:type="spellEnd"/>
            <w:r w:rsidRPr="002F255E">
              <w:rPr>
                <w:rFonts w:ascii="Times New Roman" w:hAnsi="Times New Roman"/>
                <w:bCs/>
                <w:sz w:val="24"/>
                <w:szCs w:val="24"/>
              </w:rPr>
              <w:t xml:space="preserve">ькі </w:t>
            </w:r>
            <w:proofErr w:type="spellStart"/>
            <w:r w:rsidRPr="002F255E">
              <w:rPr>
                <w:rFonts w:ascii="Times New Roman" w:hAnsi="Times New Roman"/>
                <w:bCs/>
                <w:sz w:val="24"/>
                <w:szCs w:val="24"/>
              </w:rPr>
              <w:t>Будища</w:t>
            </w:r>
            <w:proofErr w:type="spellEnd"/>
            <w:r w:rsidRPr="002F255E">
              <w:rPr>
                <w:rFonts w:ascii="Times New Roman" w:hAnsi="Times New Roman"/>
                <w:bCs/>
                <w:sz w:val="24"/>
                <w:szCs w:val="24"/>
              </w:rPr>
              <w:t xml:space="preserve">, вул. Гагаріна, 73 </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Шилівський</w:t>
            </w:r>
            <w:proofErr w:type="spellEnd"/>
            <w:r w:rsidRPr="002F255E">
              <w:rPr>
                <w:rFonts w:ascii="Times New Roman" w:hAnsi="Times New Roman"/>
                <w:sz w:val="24"/>
                <w:szCs w:val="24"/>
              </w:rPr>
              <w:t xml:space="preserve"> заклад дошкільної освіти (дитячий садок) «Берізка»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 xml:space="preserve">38124, Полтавська область, Полтавський район, </w:t>
            </w:r>
            <w:proofErr w:type="spellStart"/>
            <w:r w:rsidRPr="002F255E">
              <w:rPr>
                <w:rFonts w:ascii="Times New Roman" w:hAnsi="Times New Roman"/>
                <w:bCs/>
                <w:sz w:val="24"/>
                <w:szCs w:val="24"/>
              </w:rPr>
              <w:t>с. Шилі</w:t>
            </w:r>
            <w:proofErr w:type="spellEnd"/>
            <w:r w:rsidRPr="002F255E">
              <w:rPr>
                <w:rFonts w:ascii="Times New Roman" w:hAnsi="Times New Roman"/>
                <w:bCs/>
                <w:sz w:val="24"/>
                <w:szCs w:val="24"/>
              </w:rPr>
              <w:t xml:space="preserve">вка, </w:t>
            </w:r>
            <w:r w:rsidRPr="002F255E">
              <w:rPr>
                <w:rFonts w:ascii="Times New Roman" w:hAnsi="Times New Roman"/>
                <w:bCs/>
                <w:sz w:val="24"/>
                <w:szCs w:val="24"/>
              </w:rPr>
              <w:lastRenderedPageBreak/>
              <w:t>вул. Центральна,18а</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Великопавлівський</w:t>
            </w:r>
            <w:proofErr w:type="spellEnd"/>
            <w:r w:rsidRPr="002F255E">
              <w:rPr>
                <w:rFonts w:ascii="Times New Roman" w:hAnsi="Times New Roman"/>
                <w:sz w:val="24"/>
                <w:szCs w:val="24"/>
              </w:rPr>
              <w:t xml:space="preserve"> заклад дошкільної освіти (дитячий садок) «Берізка»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38112, Полтавська область, Полтавський район, с.Велика Павлівка, вул. Миру,1а</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Тарасівський</w:t>
            </w:r>
            <w:proofErr w:type="spellEnd"/>
            <w:r w:rsidRPr="002F255E">
              <w:rPr>
                <w:rFonts w:ascii="Times New Roman" w:hAnsi="Times New Roman"/>
                <w:sz w:val="24"/>
                <w:szCs w:val="24"/>
              </w:rPr>
              <w:t xml:space="preserve"> заклад дошкільної освіти (дитячий садок) «Світанок»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38113, Полтавська область, Полтавський район, с. Тарасівка, вул. Шкільна, 26</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Пірківський</w:t>
            </w:r>
            <w:proofErr w:type="spellEnd"/>
            <w:r w:rsidRPr="002F255E">
              <w:rPr>
                <w:rFonts w:ascii="Times New Roman" w:hAnsi="Times New Roman"/>
                <w:sz w:val="24"/>
                <w:szCs w:val="24"/>
              </w:rPr>
              <w:t xml:space="preserve"> заклад дошкільної освіти (дитячий садок) «Світанок»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 xml:space="preserve">38114, Полтавська область, Полтавський район, с. </w:t>
            </w:r>
            <w:proofErr w:type="spellStart"/>
            <w:r w:rsidRPr="002F255E">
              <w:rPr>
                <w:rFonts w:ascii="Times New Roman" w:hAnsi="Times New Roman"/>
                <w:bCs/>
                <w:sz w:val="24"/>
                <w:szCs w:val="24"/>
              </w:rPr>
              <w:t>Пірки</w:t>
            </w:r>
            <w:proofErr w:type="spellEnd"/>
            <w:r w:rsidRPr="002F255E">
              <w:rPr>
                <w:rFonts w:ascii="Times New Roman" w:hAnsi="Times New Roman"/>
                <w:bCs/>
                <w:sz w:val="24"/>
                <w:szCs w:val="24"/>
              </w:rPr>
              <w:t>, вул. Молодіжна,6</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Власівський</w:t>
            </w:r>
            <w:proofErr w:type="spellEnd"/>
            <w:r w:rsidRPr="002F255E">
              <w:rPr>
                <w:rFonts w:ascii="Times New Roman" w:hAnsi="Times New Roman"/>
                <w:sz w:val="24"/>
                <w:szCs w:val="24"/>
              </w:rPr>
              <w:t xml:space="preserve"> заклад дошкільної освіти (дитячий садок) «Веселка»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 xml:space="preserve">38105, Полтавська область, Полтавський район, </w:t>
            </w:r>
            <w:proofErr w:type="spellStart"/>
            <w:r w:rsidRPr="002F255E">
              <w:rPr>
                <w:rFonts w:ascii="Times New Roman" w:hAnsi="Times New Roman"/>
                <w:bCs/>
                <w:sz w:val="24"/>
                <w:szCs w:val="24"/>
              </w:rPr>
              <w:t>с. Власі</w:t>
            </w:r>
            <w:proofErr w:type="spellEnd"/>
            <w:r w:rsidRPr="002F255E">
              <w:rPr>
                <w:rFonts w:ascii="Times New Roman" w:hAnsi="Times New Roman"/>
                <w:bCs/>
                <w:sz w:val="24"/>
                <w:szCs w:val="24"/>
              </w:rPr>
              <w:t xml:space="preserve">вка, вул. Центральна,13 </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Бобрівницький</w:t>
            </w:r>
            <w:proofErr w:type="spellEnd"/>
            <w:r w:rsidRPr="002F255E">
              <w:rPr>
                <w:rFonts w:ascii="Times New Roman" w:hAnsi="Times New Roman"/>
                <w:sz w:val="24"/>
                <w:szCs w:val="24"/>
              </w:rPr>
              <w:t xml:space="preserve"> заклад дошкільної освіти (дитячий садок) «Сонечко»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 xml:space="preserve">38115, Полтавська область, Полтавський район, </w:t>
            </w:r>
            <w:proofErr w:type="spellStart"/>
            <w:r w:rsidRPr="002F255E">
              <w:rPr>
                <w:rFonts w:ascii="Times New Roman" w:hAnsi="Times New Roman"/>
                <w:bCs/>
                <w:sz w:val="24"/>
                <w:szCs w:val="24"/>
              </w:rPr>
              <w:t>с. Бобрів</w:t>
            </w:r>
            <w:proofErr w:type="spellEnd"/>
            <w:r w:rsidRPr="002F255E">
              <w:rPr>
                <w:rFonts w:ascii="Times New Roman" w:hAnsi="Times New Roman"/>
                <w:bCs/>
                <w:sz w:val="24"/>
                <w:szCs w:val="24"/>
              </w:rPr>
              <w:t>ник вул. Гагаріна,18</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Високівський</w:t>
            </w:r>
            <w:proofErr w:type="spellEnd"/>
            <w:r w:rsidRPr="002F255E">
              <w:rPr>
                <w:rFonts w:ascii="Times New Roman" w:hAnsi="Times New Roman"/>
                <w:sz w:val="24"/>
                <w:szCs w:val="24"/>
              </w:rPr>
              <w:t xml:space="preserve"> заклад дошкільної освіти  (дитячий садок) «Світанок»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38111, Полтавська область, Полтавський район, с. Високе, вул. Центральна, 6</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r w:rsidRPr="002F255E">
              <w:rPr>
                <w:rFonts w:ascii="Times New Roman" w:hAnsi="Times New Roman"/>
                <w:sz w:val="24"/>
                <w:szCs w:val="24"/>
              </w:rPr>
              <w:t xml:space="preserve">Покровський заклад дошкільної освіти (дитячий садок) «Дзвіночок»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 xml:space="preserve">38142, Полтавська область, Полтавський район, с. Покровське, вул. Миру, 61А </w:t>
            </w:r>
          </w:p>
        </w:tc>
      </w:tr>
      <w:tr w:rsidR="00E1401A" w:rsidRPr="009D1828" w:rsidTr="009951B3">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401A" w:rsidRPr="002F255E" w:rsidRDefault="00E1401A" w:rsidP="00E1401A">
            <w:pPr>
              <w:numPr>
                <w:ilvl w:val="0"/>
                <w:numId w:val="3"/>
              </w:numPr>
              <w:spacing w:after="0" w:line="240" w:lineRule="auto"/>
              <w:rPr>
                <w:rFonts w:ascii="Times New Roman" w:hAnsi="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01A" w:rsidRPr="002F255E" w:rsidRDefault="00E1401A" w:rsidP="009951B3">
            <w:pPr>
              <w:jc w:val="center"/>
              <w:rPr>
                <w:rFonts w:ascii="Times New Roman" w:hAnsi="Times New Roman"/>
                <w:sz w:val="24"/>
                <w:szCs w:val="24"/>
              </w:rPr>
            </w:pPr>
            <w:proofErr w:type="spellStart"/>
            <w:r w:rsidRPr="002F255E">
              <w:rPr>
                <w:rFonts w:ascii="Times New Roman" w:hAnsi="Times New Roman"/>
                <w:sz w:val="24"/>
                <w:szCs w:val="24"/>
              </w:rPr>
              <w:t>Бірківський</w:t>
            </w:r>
            <w:proofErr w:type="spellEnd"/>
            <w:r w:rsidRPr="002F255E">
              <w:rPr>
                <w:rFonts w:ascii="Times New Roman" w:hAnsi="Times New Roman"/>
                <w:sz w:val="24"/>
                <w:szCs w:val="24"/>
              </w:rPr>
              <w:t xml:space="preserve"> заклад дошкільної освіти (дитячий садок) «Ялиночка» </w:t>
            </w:r>
            <w:proofErr w:type="spellStart"/>
            <w:r w:rsidRPr="002F255E">
              <w:rPr>
                <w:rFonts w:ascii="Times New Roman" w:hAnsi="Times New Roman"/>
                <w:sz w:val="24"/>
                <w:szCs w:val="24"/>
              </w:rPr>
              <w:t>Зіньківської</w:t>
            </w:r>
            <w:proofErr w:type="spellEnd"/>
            <w:r w:rsidRPr="002F255E">
              <w:rPr>
                <w:rFonts w:ascii="Times New Roman" w:hAnsi="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401A" w:rsidRPr="002F255E" w:rsidRDefault="00E1401A" w:rsidP="009951B3">
            <w:pPr>
              <w:jc w:val="both"/>
              <w:rPr>
                <w:rFonts w:ascii="Times New Roman" w:hAnsi="Times New Roman"/>
                <w:bCs/>
                <w:sz w:val="24"/>
                <w:szCs w:val="24"/>
              </w:rPr>
            </w:pPr>
            <w:r w:rsidRPr="002F255E">
              <w:rPr>
                <w:rFonts w:ascii="Times New Roman" w:hAnsi="Times New Roman"/>
                <w:bCs/>
                <w:sz w:val="24"/>
                <w:szCs w:val="24"/>
              </w:rPr>
              <w:t xml:space="preserve">38131, Полтавська область, Полтавський район, с. </w:t>
            </w:r>
            <w:proofErr w:type="spellStart"/>
            <w:r w:rsidRPr="002F255E">
              <w:rPr>
                <w:rFonts w:ascii="Times New Roman" w:hAnsi="Times New Roman"/>
                <w:bCs/>
                <w:sz w:val="24"/>
                <w:szCs w:val="24"/>
              </w:rPr>
              <w:t>Бірки</w:t>
            </w:r>
            <w:proofErr w:type="spellEnd"/>
            <w:r w:rsidRPr="002F255E">
              <w:rPr>
                <w:rFonts w:ascii="Times New Roman" w:hAnsi="Times New Roman"/>
                <w:bCs/>
                <w:sz w:val="24"/>
                <w:szCs w:val="24"/>
              </w:rPr>
              <w:t>, вул. Шкільна, 9</w:t>
            </w:r>
          </w:p>
        </w:tc>
      </w:tr>
    </w:tbl>
    <w:p w:rsidR="00A66162" w:rsidRPr="002320E5" w:rsidRDefault="00A66162" w:rsidP="00110CFD">
      <w:pPr>
        <w:pStyle w:val="ac"/>
        <w:ind w:left="0" w:right="-143"/>
        <w:jc w:val="both"/>
        <w:rPr>
          <w:rFonts w:ascii="Times New Roman" w:hAnsi="Times New Roman"/>
          <w:b/>
          <w:sz w:val="24"/>
          <w:szCs w:val="24"/>
        </w:rPr>
      </w:pPr>
    </w:p>
    <w:p w:rsidR="00166A29" w:rsidRPr="008053C0" w:rsidRDefault="00166A29" w:rsidP="00166A29">
      <w:pPr>
        <w:pStyle w:val="a5"/>
        <w:ind w:firstLine="567"/>
        <w:jc w:val="both"/>
        <w:rPr>
          <w:rFonts w:ascii="Times New Roman" w:hAnsi="Times New Roman"/>
          <w:color w:val="000000"/>
          <w:sz w:val="24"/>
          <w:szCs w:val="24"/>
        </w:rPr>
      </w:pP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5.3.</w:t>
      </w:r>
      <w:r w:rsidRPr="008053C0">
        <w:rPr>
          <w:rFonts w:ascii="Times New Roman" w:hAnsi="Times New Roman"/>
          <w:sz w:val="24"/>
          <w:szCs w:val="24"/>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адресами Замовника</w:t>
      </w:r>
      <w:r w:rsidRPr="008053C0">
        <w:rPr>
          <w:rFonts w:ascii="Times New Roman" w:hAnsi="Times New Roman"/>
          <w:sz w:val="24"/>
          <w:szCs w:val="24"/>
          <w:lang w:eastAsia="zh-CN"/>
        </w:rPr>
        <w:t xml:space="preserve">. </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 xml:space="preserve">5.4. </w:t>
      </w:r>
      <w:r w:rsidRPr="008053C0">
        <w:rPr>
          <w:rFonts w:ascii="Times New Roman" w:hAnsi="Times New Roman"/>
          <w:sz w:val="24"/>
          <w:szCs w:val="24"/>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8053C0">
        <w:rPr>
          <w:rFonts w:ascii="Times New Roman" w:hAnsi="Times New Roman"/>
          <w:sz w:val="24"/>
          <w:szCs w:val="24"/>
          <w:lang w:eastAsia="zh-CN"/>
        </w:rPr>
        <w:t>.</w:t>
      </w:r>
    </w:p>
    <w:p w:rsidR="001A01CD" w:rsidRPr="008053C0" w:rsidRDefault="001A01CD" w:rsidP="001A01CD">
      <w:pPr>
        <w:pStyle w:val="a5"/>
        <w:ind w:firstLine="567"/>
        <w:jc w:val="both"/>
        <w:rPr>
          <w:rFonts w:ascii="Times New Roman" w:hAnsi="Times New Roman"/>
          <w:sz w:val="24"/>
          <w:szCs w:val="24"/>
        </w:rPr>
      </w:pPr>
      <w:r w:rsidRPr="008053C0">
        <w:rPr>
          <w:rFonts w:ascii="Times New Roman" w:hAnsi="Times New Roman"/>
          <w:sz w:val="24"/>
          <w:szCs w:val="24"/>
          <w:lang w:eastAsia="zh-CN"/>
        </w:rPr>
        <w:t>5.5.</w:t>
      </w:r>
      <w:r w:rsidRPr="008053C0">
        <w:rPr>
          <w:rFonts w:ascii="Times New Roman" w:hAnsi="Times New Roman"/>
          <w:sz w:val="24"/>
          <w:szCs w:val="24"/>
        </w:rPr>
        <w:t xml:space="preserve"> Постачання товарів Постачальником повинно здійснюватися спеціальним автотранспортом. Дезінфекція транспорту повинна підтверджуватися відповідними документами. Водій цього транспорту, а також особи, що супроводжують товари у дорозі і виконують вантажно-розвантажувальні роботи, повинні мати дійсну на дату поставки особову медичну книжку з результатами проходження обов’язкових медичних оглядів та забезпечені санітарним одягом (халатом, рукавицями).</w:t>
      </w:r>
    </w:p>
    <w:p w:rsidR="001A01CD" w:rsidRPr="008053C0" w:rsidRDefault="001A01CD" w:rsidP="001A01CD">
      <w:pPr>
        <w:pStyle w:val="a5"/>
        <w:ind w:firstLine="567"/>
        <w:jc w:val="both"/>
        <w:rPr>
          <w:rFonts w:ascii="Times New Roman" w:hAnsi="Times New Roman"/>
          <w:color w:val="000000"/>
          <w:sz w:val="24"/>
          <w:szCs w:val="24"/>
        </w:rPr>
      </w:pPr>
      <w:r w:rsidRPr="008053C0">
        <w:rPr>
          <w:rFonts w:ascii="Times New Roman" w:hAnsi="Times New Roman"/>
          <w:sz w:val="24"/>
          <w:szCs w:val="24"/>
        </w:rPr>
        <w:t xml:space="preserve">5.6. </w:t>
      </w:r>
      <w:r w:rsidRPr="008053C0">
        <w:rPr>
          <w:rFonts w:ascii="Times New Roman" w:hAnsi="Times New Roman"/>
          <w:bCs/>
          <w:sz w:val="24"/>
          <w:szCs w:val="24"/>
        </w:rPr>
        <w:t xml:space="preserve">Кожна партія товару має супроводжуватися документами, що підтверджують якість, кількість, безпечність товару та ін. </w:t>
      </w:r>
      <w:r w:rsidRPr="008053C0">
        <w:rPr>
          <w:rFonts w:ascii="Times New Roman" w:hAnsi="Times New Roman"/>
          <w:color w:val="000000"/>
          <w:sz w:val="24"/>
          <w:szCs w:val="24"/>
        </w:rPr>
        <w:t>Прийом товар</w:t>
      </w:r>
      <w:r w:rsidR="00DA1D74" w:rsidRPr="008053C0">
        <w:rPr>
          <w:rFonts w:ascii="Times New Roman" w:hAnsi="Times New Roman"/>
          <w:color w:val="000000"/>
          <w:sz w:val="24"/>
          <w:szCs w:val="24"/>
        </w:rPr>
        <w:t>у зд</w:t>
      </w:r>
      <w:r w:rsidR="00E6003A" w:rsidRPr="008053C0">
        <w:rPr>
          <w:rFonts w:ascii="Times New Roman" w:hAnsi="Times New Roman"/>
          <w:color w:val="000000"/>
          <w:sz w:val="24"/>
          <w:szCs w:val="24"/>
        </w:rPr>
        <w:t>ійснюється в робочі дні з 08:30 до 16:30</w:t>
      </w:r>
      <w:r w:rsidRPr="008053C0">
        <w:rPr>
          <w:rFonts w:ascii="Times New Roman" w:hAnsi="Times New Roman"/>
          <w:color w:val="000000"/>
          <w:sz w:val="24"/>
          <w:szCs w:val="24"/>
        </w:rPr>
        <w:t xml:space="preserve"> годин.</w:t>
      </w:r>
    </w:p>
    <w:p w:rsidR="001A01CD" w:rsidRPr="008053C0" w:rsidRDefault="001A01CD" w:rsidP="001A01CD">
      <w:pPr>
        <w:pStyle w:val="a5"/>
        <w:ind w:firstLine="567"/>
        <w:jc w:val="both"/>
        <w:rPr>
          <w:rFonts w:ascii="Times New Roman" w:hAnsi="Times New Roman"/>
          <w:sz w:val="24"/>
          <w:szCs w:val="24"/>
        </w:rPr>
      </w:pPr>
      <w:r w:rsidRPr="008053C0">
        <w:rPr>
          <w:rFonts w:ascii="Times New Roman" w:hAnsi="Times New Roman"/>
          <w:color w:val="000000"/>
          <w:sz w:val="24"/>
          <w:szCs w:val="24"/>
        </w:rPr>
        <w:lastRenderedPageBreak/>
        <w:t xml:space="preserve">5.7. </w:t>
      </w:r>
      <w:r w:rsidRPr="008053C0">
        <w:rPr>
          <w:rFonts w:ascii="Times New Roman" w:hAnsi="Times New Roman"/>
          <w:sz w:val="24"/>
          <w:szCs w:val="24"/>
        </w:rPr>
        <w:t xml:space="preserve">У разі виявлення невідповідності кількості Товару, чи його якості складається відповідний акт та підписується уповноваженими представниками Сторін, на підставі якого Постачальник проводить </w:t>
      </w:r>
      <w:proofErr w:type="spellStart"/>
      <w:r w:rsidRPr="008053C0">
        <w:rPr>
          <w:rFonts w:ascii="Times New Roman" w:hAnsi="Times New Roman"/>
          <w:sz w:val="24"/>
          <w:szCs w:val="24"/>
        </w:rPr>
        <w:t>допоставку</w:t>
      </w:r>
      <w:proofErr w:type="spellEnd"/>
      <w:r w:rsidRPr="008053C0">
        <w:rPr>
          <w:rFonts w:ascii="Times New Roman" w:hAnsi="Times New Roman"/>
          <w:sz w:val="24"/>
          <w:szCs w:val="24"/>
        </w:rPr>
        <w:t xml:space="preserve"> чи заміну Товару за власний рахунок протягом </w:t>
      </w:r>
      <w:r w:rsidR="00DA1D74" w:rsidRPr="008053C0">
        <w:rPr>
          <w:rFonts w:ascii="Times New Roman" w:hAnsi="Times New Roman"/>
          <w:sz w:val="24"/>
          <w:szCs w:val="24"/>
        </w:rPr>
        <w:t>однієї до</w:t>
      </w:r>
      <w:r w:rsidRPr="008053C0">
        <w:rPr>
          <w:rFonts w:ascii="Times New Roman" w:hAnsi="Times New Roman"/>
          <w:sz w:val="24"/>
          <w:szCs w:val="24"/>
        </w:rPr>
        <w:t>б</w:t>
      </w:r>
      <w:r w:rsidR="00DA1D74" w:rsidRPr="008053C0">
        <w:rPr>
          <w:rFonts w:ascii="Times New Roman" w:hAnsi="Times New Roman"/>
          <w:sz w:val="24"/>
          <w:szCs w:val="24"/>
        </w:rPr>
        <w:t>и</w:t>
      </w:r>
      <w:r w:rsidRPr="008053C0">
        <w:rPr>
          <w:rFonts w:ascii="Times New Roman" w:hAnsi="Times New Roman"/>
          <w:sz w:val="24"/>
          <w:szCs w:val="24"/>
        </w:rPr>
        <w:t>.</w:t>
      </w:r>
    </w:p>
    <w:p w:rsidR="009D6CB7" w:rsidRPr="008053C0" w:rsidRDefault="009D6CB7" w:rsidP="001A01CD">
      <w:pPr>
        <w:pStyle w:val="a5"/>
        <w:ind w:firstLine="567"/>
        <w:jc w:val="center"/>
        <w:rPr>
          <w:rFonts w:ascii="Times New Roman" w:hAnsi="Times New Roman"/>
          <w:b/>
          <w:sz w:val="24"/>
          <w:szCs w:val="24"/>
          <w:lang w:eastAsia="zh-CN"/>
        </w:rPr>
      </w:pPr>
    </w:p>
    <w:p w:rsidR="001A01CD" w:rsidRPr="008053C0" w:rsidRDefault="001A01CD" w:rsidP="001A01CD">
      <w:pPr>
        <w:pStyle w:val="a5"/>
        <w:ind w:firstLine="567"/>
        <w:jc w:val="center"/>
        <w:rPr>
          <w:rFonts w:ascii="Times New Roman" w:hAnsi="Times New Roman"/>
          <w:b/>
          <w:sz w:val="24"/>
          <w:szCs w:val="24"/>
          <w:lang w:eastAsia="zh-CN"/>
        </w:rPr>
      </w:pPr>
      <w:r w:rsidRPr="008053C0">
        <w:rPr>
          <w:rFonts w:ascii="Times New Roman" w:hAnsi="Times New Roman"/>
          <w:b/>
          <w:sz w:val="24"/>
          <w:szCs w:val="24"/>
          <w:lang w:eastAsia="zh-CN"/>
        </w:rPr>
        <w:t>VI. Права та обов'язки сторін</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i/>
          <w:sz w:val="24"/>
          <w:szCs w:val="24"/>
          <w:lang w:eastAsia="zh-CN"/>
        </w:rPr>
        <w:t>6.1. Замовник зобов'язаний</w:t>
      </w:r>
      <w:r w:rsidRPr="008053C0">
        <w:rPr>
          <w:rFonts w:ascii="Times New Roman" w:hAnsi="Times New Roman"/>
          <w:sz w:val="24"/>
          <w:szCs w:val="24"/>
          <w:lang w:eastAsia="zh-CN"/>
        </w:rPr>
        <w:t>:</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6.1.1. Своєчасно та в повному обсязі сплачувати за поставлений товар;</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 xml:space="preserve">6.1.2. Приймати  поставлені </w:t>
      </w:r>
      <w:r w:rsidRPr="008053C0">
        <w:rPr>
          <w:rFonts w:ascii="Times New Roman" w:hAnsi="Times New Roman"/>
          <w:sz w:val="24"/>
          <w:szCs w:val="24"/>
          <w:lang w:eastAsia="ru-RU"/>
        </w:rPr>
        <w:t xml:space="preserve">товари згідно з накладною, </w:t>
      </w:r>
      <w:proofErr w:type="spellStart"/>
      <w:r w:rsidRPr="008053C0">
        <w:rPr>
          <w:rFonts w:ascii="Times New Roman" w:hAnsi="Times New Roman"/>
          <w:sz w:val="24"/>
          <w:szCs w:val="24"/>
          <w:lang w:eastAsia="ru-RU"/>
        </w:rPr>
        <w:t>товаро-транспортною</w:t>
      </w:r>
      <w:proofErr w:type="spellEnd"/>
      <w:r w:rsidRPr="008053C0">
        <w:rPr>
          <w:rFonts w:ascii="Times New Roman" w:hAnsi="Times New Roman"/>
          <w:sz w:val="24"/>
          <w:szCs w:val="24"/>
          <w:lang w:eastAsia="ru-RU"/>
        </w:rPr>
        <w:t xml:space="preserve"> накладною та/або актом прийому-передачі</w:t>
      </w:r>
      <w:r w:rsidRPr="008053C0">
        <w:rPr>
          <w:rFonts w:ascii="Times New Roman" w:hAnsi="Times New Roman"/>
          <w:sz w:val="24"/>
          <w:szCs w:val="24"/>
          <w:lang w:eastAsia="zh-CN"/>
        </w:rPr>
        <w:t>.</w:t>
      </w:r>
    </w:p>
    <w:p w:rsidR="001A01CD" w:rsidRPr="008053C0" w:rsidRDefault="001A01CD" w:rsidP="001A01CD">
      <w:pPr>
        <w:pStyle w:val="a5"/>
        <w:ind w:firstLine="567"/>
        <w:jc w:val="both"/>
        <w:rPr>
          <w:rFonts w:ascii="Times New Roman" w:hAnsi="Times New Roman"/>
          <w:i/>
          <w:sz w:val="24"/>
          <w:szCs w:val="24"/>
          <w:lang w:eastAsia="zh-CN"/>
        </w:rPr>
      </w:pPr>
      <w:r w:rsidRPr="008053C0">
        <w:rPr>
          <w:rFonts w:ascii="Times New Roman" w:hAnsi="Times New Roman"/>
          <w:i/>
          <w:sz w:val="24"/>
          <w:szCs w:val="24"/>
          <w:lang w:eastAsia="zh-CN"/>
        </w:rPr>
        <w:t>6.2. Замовник  має право:</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6.2.1. Достроково розірвати цей Договір у разі невиконання зобов'язань Постачальником, повідомивши про це його у строк за 15 календарних днів;</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6.2.2. Зме</w:t>
      </w:r>
      <w:r w:rsidR="000761AB">
        <w:rPr>
          <w:rFonts w:ascii="Times New Roman" w:hAnsi="Times New Roman"/>
          <w:sz w:val="24"/>
          <w:szCs w:val="24"/>
          <w:lang w:eastAsia="zh-CN"/>
        </w:rPr>
        <w:t>ншувати обсяг закупівлі товару</w:t>
      </w:r>
      <w:r w:rsidRPr="008053C0">
        <w:rPr>
          <w:rFonts w:ascii="Times New Roman" w:hAnsi="Times New Roman"/>
          <w:sz w:val="24"/>
          <w:szCs w:val="24"/>
          <w:lang w:eastAsia="zh-CN"/>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6.2.3. Контролювати поставку Товару у строки, встановлені цим Договором</w:t>
      </w:r>
    </w:p>
    <w:p w:rsidR="001A01CD" w:rsidRPr="008053C0" w:rsidRDefault="001A01CD" w:rsidP="001A01CD">
      <w:pPr>
        <w:pStyle w:val="a5"/>
        <w:ind w:firstLine="567"/>
        <w:jc w:val="both"/>
        <w:rPr>
          <w:rFonts w:ascii="Times New Roman" w:hAnsi="Times New Roman"/>
          <w:i/>
          <w:sz w:val="24"/>
          <w:szCs w:val="24"/>
          <w:lang w:eastAsia="zh-CN"/>
        </w:rPr>
      </w:pPr>
      <w:r w:rsidRPr="008053C0">
        <w:rPr>
          <w:rFonts w:ascii="Times New Roman" w:hAnsi="Times New Roman"/>
          <w:i/>
          <w:sz w:val="24"/>
          <w:szCs w:val="24"/>
          <w:lang w:eastAsia="zh-CN"/>
        </w:rPr>
        <w:t>6.3. Постачальник зобов'язаний:</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6.3.1. Забезпечити  поставку  товару у строки, встановлені цим Договором;</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 xml:space="preserve">6.3.2. Забезпечити Замовника товаром, якість якого відповідає </w:t>
      </w:r>
      <w:r w:rsidR="000761AB">
        <w:rPr>
          <w:rFonts w:ascii="Times New Roman" w:hAnsi="Times New Roman"/>
          <w:sz w:val="24"/>
          <w:szCs w:val="24"/>
          <w:lang w:eastAsia="zh-CN"/>
        </w:rPr>
        <w:t xml:space="preserve">умовам, </w:t>
      </w:r>
      <w:r w:rsidRPr="008053C0">
        <w:rPr>
          <w:rFonts w:ascii="Times New Roman" w:hAnsi="Times New Roman"/>
          <w:sz w:val="24"/>
          <w:szCs w:val="24"/>
          <w:lang w:eastAsia="zh-CN"/>
        </w:rPr>
        <w:t>установленим розділом II цього Договору;</w:t>
      </w:r>
    </w:p>
    <w:p w:rsidR="001A01CD" w:rsidRPr="008053C0" w:rsidRDefault="001A01CD" w:rsidP="001A01CD">
      <w:pPr>
        <w:pStyle w:val="a5"/>
        <w:ind w:firstLine="567"/>
        <w:jc w:val="both"/>
        <w:rPr>
          <w:rFonts w:ascii="Times New Roman" w:hAnsi="Times New Roman"/>
          <w:sz w:val="24"/>
          <w:szCs w:val="24"/>
          <w:lang w:eastAsia="ru-RU"/>
        </w:rPr>
      </w:pPr>
      <w:r w:rsidRPr="008053C0">
        <w:rPr>
          <w:rFonts w:ascii="Times New Roman" w:hAnsi="Times New Roman"/>
          <w:sz w:val="24"/>
          <w:szCs w:val="24"/>
          <w:lang w:eastAsia="zh-CN"/>
        </w:rPr>
        <w:t>6.3.3.</w:t>
      </w:r>
      <w:r w:rsidRPr="008053C0">
        <w:rPr>
          <w:rFonts w:ascii="Times New Roman" w:hAnsi="Times New Roman"/>
          <w:sz w:val="24"/>
          <w:szCs w:val="24"/>
        </w:rPr>
        <w:t xml:space="preserve"> Постачальник зобов’язується з моменту підписання договору протягом не менше ніж 30 днів поставляти товар, що є предметом закупівлі, за ціною, яка буде встановлена під час аукціону.</w:t>
      </w:r>
    </w:p>
    <w:p w:rsidR="001A01CD" w:rsidRPr="008053C0" w:rsidRDefault="001A01CD" w:rsidP="001A01CD">
      <w:pPr>
        <w:pStyle w:val="a5"/>
        <w:ind w:firstLine="567"/>
        <w:jc w:val="both"/>
        <w:rPr>
          <w:rFonts w:ascii="Times New Roman" w:hAnsi="Times New Roman"/>
          <w:i/>
          <w:sz w:val="24"/>
          <w:szCs w:val="24"/>
          <w:lang w:eastAsia="zh-CN"/>
        </w:rPr>
      </w:pPr>
      <w:r w:rsidRPr="008053C0">
        <w:rPr>
          <w:rFonts w:ascii="Times New Roman" w:hAnsi="Times New Roman"/>
          <w:i/>
          <w:sz w:val="24"/>
          <w:szCs w:val="24"/>
          <w:lang w:eastAsia="zh-CN"/>
        </w:rPr>
        <w:t>6.4. Постачальник має право:</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6.4.1. Своєчасно та в  повному  обсязі  отримувати  плату  за поставлений товар;</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6.4.2. На дострокову поставку товару за письмовим погодженням Замовника;</w:t>
      </w:r>
    </w:p>
    <w:p w:rsidR="009D6CB7" w:rsidRPr="008053C0" w:rsidRDefault="009D6CB7" w:rsidP="001A01CD">
      <w:pPr>
        <w:pStyle w:val="a5"/>
        <w:ind w:firstLine="567"/>
        <w:jc w:val="center"/>
        <w:rPr>
          <w:rFonts w:ascii="Times New Roman" w:hAnsi="Times New Roman"/>
          <w:b/>
          <w:sz w:val="24"/>
          <w:szCs w:val="24"/>
          <w:lang w:eastAsia="zh-CN"/>
        </w:rPr>
      </w:pPr>
    </w:p>
    <w:p w:rsidR="001A01CD" w:rsidRPr="008053C0" w:rsidRDefault="001A01CD" w:rsidP="001A01CD">
      <w:pPr>
        <w:pStyle w:val="a5"/>
        <w:ind w:firstLine="567"/>
        <w:jc w:val="center"/>
        <w:rPr>
          <w:rFonts w:ascii="Times New Roman" w:hAnsi="Times New Roman"/>
          <w:b/>
          <w:sz w:val="24"/>
          <w:szCs w:val="24"/>
          <w:lang w:eastAsia="zh-CN"/>
        </w:rPr>
      </w:pPr>
      <w:r w:rsidRPr="008053C0">
        <w:rPr>
          <w:rFonts w:ascii="Times New Roman" w:hAnsi="Times New Roman"/>
          <w:b/>
          <w:sz w:val="24"/>
          <w:szCs w:val="24"/>
          <w:lang w:eastAsia="zh-CN"/>
        </w:rPr>
        <w:t>VII. Відповідальність сторін</w:t>
      </w:r>
    </w:p>
    <w:p w:rsidR="001A01CD" w:rsidRPr="008053C0" w:rsidRDefault="001A01CD" w:rsidP="001A01CD">
      <w:pPr>
        <w:pStyle w:val="a5"/>
        <w:ind w:firstLine="567"/>
        <w:jc w:val="both"/>
        <w:rPr>
          <w:rFonts w:ascii="Times New Roman" w:hAnsi="Times New Roman"/>
          <w:sz w:val="24"/>
          <w:szCs w:val="24"/>
        </w:rPr>
      </w:pPr>
      <w:r w:rsidRPr="008053C0">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A01CD" w:rsidRPr="008053C0" w:rsidRDefault="001A01CD" w:rsidP="001A01CD">
      <w:pPr>
        <w:pStyle w:val="a5"/>
        <w:ind w:firstLine="567"/>
        <w:jc w:val="both"/>
        <w:rPr>
          <w:rFonts w:ascii="Times New Roman" w:hAnsi="Times New Roman"/>
          <w:sz w:val="24"/>
          <w:szCs w:val="24"/>
        </w:rPr>
      </w:pPr>
      <w:r w:rsidRPr="008053C0">
        <w:rPr>
          <w:rFonts w:ascii="Times New Roman" w:hAnsi="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9D6CB7" w:rsidRPr="008053C0" w:rsidRDefault="009D6CB7" w:rsidP="001A01CD">
      <w:pPr>
        <w:pStyle w:val="a5"/>
        <w:ind w:firstLine="567"/>
        <w:jc w:val="center"/>
        <w:rPr>
          <w:rFonts w:ascii="Times New Roman" w:hAnsi="Times New Roman"/>
          <w:b/>
          <w:sz w:val="24"/>
          <w:szCs w:val="24"/>
          <w:lang w:eastAsia="zh-CN"/>
        </w:rPr>
      </w:pPr>
    </w:p>
    <w:p w:rsidR="001A01CD" w:rsidRPr="008053C0" w:rsidRDefault="001A01CD" w:rsidP="001A01CD">
      <w:pPr>
        <w:pStyle w:val="a5"/>
        <w:ind w:firstLine="567"/>
        <w:jc w:val="center"/>
        <w:rPr>
          <w:rFonts w:ascii="Times New Roman" w:hAnsi="Times New Roman"/>
          <w:b/>
          <w:sz w:val="24"/>
          <w:szCs w:val="24"/>
          <w:lang w:eastAsia="zh-CN"/>
        </w:rPr>
      </w:pPr>
      <w:r w:rsidRPr="008053C0">
        <w:rPr>
          <w:rFonts w:ascii="Times New Roman" w:hAnsi="Times New Roman"/>
          <w:b/>
          <w:sz w:val="24"/>
          <w:szCs w:val="24"/>
          <w:lang w:eastAsia="zh-CN"/>
        </w:rPr>
        <w:t>VIII. Обставини непереборної сили</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8.1. Сторони звільняються від відповідальності за невиконання або</w:t>
      </w:r>
      <w:r w:rsidR="000761AB">
        <w:rPr>
          <w:rFonts w:ascii="Times New Roman" w:hAnsi="Times New Roman"/>
          <w:sz w:val="24"/>
          <w:szCs w:val="24"/>
          <w:lang w:eastAsia="zh-CN"/>
        </w:rPr>
        <w:t xml:space="preserve"> неналежне виконання </w:t>
      </w:r>
      <w:r w:rsidRPr="008053C0">
        <w:rPr>
          <w:rFonts w:ascii="Times New Roman" w:hAnsi="Times New Roman"/>
          <w:sz w:val="24"/>
          <w:szCs w:val="24"/>
          <w:lang w:eastAsia="zh-CN"/>
        </w:rPr>
        <w:t>зобов'язань за цим Договором внаслідок дії непереборної сили, тобто надзвичайних і невідворотни</w:t>
      </w:r>
      <w:r w:rsidR="000761AB">
        <w:rPr>
          <w:rFonts w:ascii="Times New Roman" w:hAnsi="Times New Roman"/>
          <w:sz w:val="24"/>
          <w:szCs w:val="24"/>
          <w:lang w:eastAsia="zh-CN"/>
        </w:rPr>
        <w:t xml:space="preserve">х обставин, </w:t>
      </w:r>
      <w:r w:rsidRPr="008053C0">
        <w:rPr>
          <w:rFonts w:ascii="Times New Roman" w:hAnsi="Times New Roman"/>
          <w:sz w:val="24"/>
          <w:szCs w:val="24"/>
          <w:lang w:eastAsia="zh-CN"/>
        </w:rPr>
        <w:t xml:space="preserve">які не </w:t>
      </w:r>
      <w:r w:rsidR="000761AB">
        <w:rPr>
          <w:rFonts w:ascii="Times New Roman" w:hAnsi="Times New Roman"/>
          <w:sz w:val="24"/>
          <w:szCs w:val="24"/>
          <w:lang w:eastAsia="zh-CN"/>
        </w:rPr>
        <w:t>існували</w:t>
      </w:r>
      <w:r w:rsidRPr="008053C0">
        <w:rPr>
          <w:rFonts w:ascii="Times New Roman" w:hAnsi="Times New Roman"/>
          <w:sz w:val="24"/>
          <w:szCs w:val="24"/>
          <w:lang w:eastAsia="zh-CN"/>
        </w:rPr>
        <w:t xml:space="preserve"> під час укладання Договору </w:t>
      </w:r>
      <w:r w:rsidR="000761AB">
        <w:rPr>
          <w:rFonts w:ascii="Times New Roman" w:hAnsi="Times New Roman"/>
          <w:sz w:val="24"/>
          <w:szCs w:val="24"/>
          <w:lang w:eastAsia="zh-CN"/>
        </w:rPr>
        <w:t>та</w:t>
      </w:r>
      <w:r w:rsidRPr="008053C0">
        <w:rPr>
          <w:rFonts w:ascii="Times New Roman" w:hAnsi="Times New Roman"/>
          <w:sz w:val="24"/>
          <w:szCs w:val="24"/>
          <w:lang w:eastAsia="zh-CN"/>
        </w:rPr>
        <w:t xml:space="preserve"> виникли поза волею Сторін (аварія, катастрофа, стихійне лихо, епідемія, епізоотія, війна тощо). </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8.2. Сторона, що не може</w:t>
      </w:r>
      <w:r w:rsidR="000761AB">
        <w:rPr>
          <w:rFonts w:ascii="Times New Roman" w:hAnsi="Times New Roman"/>
          <w:sz w:val="24"/>
          <w:szCs w:val="24"/>
          <w:lang w:eastAsia="zh-CN"/>
        </w:rPr>
        <w:t xml:space="preserve"> виконувати </w:t>
      </w:r>
      <w:r w:rsidRPr="008053C0">
        <w:rPr>
          <w:rFonts w:ascii="Times New Roman" w:hAnsi="Times New Roman"/>
          <w:sz w:val="24"/>
          <w:szCs w:val="24"/>
          <w:lang w:eastAsia="zh-CN"/>
        </w:rPr>
        <w:t>зобов'язанн</w:t>
      </w:r>
      <w:r w:rsidR="000761AB">
        <w:rPr>
          <w:rFonts w:ascii="Times New Roman" w:hAnsi="Times New Roman"/>
          <w:sz w:val="24"/>
          <w:szCs w:val="24"/>
          <w:lang w:eastAsia="zh-CN"/>
        </w:rPr>
        <w:t>я за цим Договором унаслідок</w:t>
      </w:r>
      <w:r w:rsidRPr="008053C0">
        <w:rPr>
          <w:rFonts w:ascii="Times New Roman" w:hAnsi="Times New Roman"/>
          <w:sz w:val="24"/>
          <w:szCs w:val="24"/>
          <w:lang w:eastAsia="zh-CN"/>
        </w:rPr>
        <w:t xml:space="preserve"> дії</w:t>
      </w:r>
      <w:r w:rsidR="000761AB">
        <w:rPr>
          <w:rFonts w:ascii="Times New Roman" w:hAnsi="Times New Roman"/>
          <w:sz w:val="24"/>
          <w:szCs w:val="24"/>
          <w:lang w:eastAsia="zh-CN"/>
        </w:rPr>
        <w:t xml:space="preserve"> обставин непереборної сили, </w:t>
      </w:r>
      <w:r w:rsidRPr="008053C0">
        <w:rPr>
          <w:rFonts w:ascii="Times New Roman" w:hAnsi="Times New Roman"/>
          <w:sz w:val="24"/>
          <w:szCs w:val="24"/>
          <w:lang w:eastAsia="zh-CN"/>
        </w:rPr>
        <w:t xml:space="preserve">повинна не пізніше ніж протягом семи днів з моменту їх виникнення повідомити про це іншу Сторону у письмовій формі. </w:t>
      </w:r>
    </w:p>
    <w:p w:rsidR="009D6CB7" w:rsidRPr="008053C0" w:rsidRDefault="009D6CB7" w:rsidP="009D6CB7">
      <w:pPr>
        <w:pStyle w:val="a5"/>
        <w:ind w:firstLine="567"/>
        <w:jc w:val="center"/>
        <w:rPr>
          <w:rFonts w:ascii="Times New Roman" w:hAnsi="Times New Roman"/>
          <w:b/>
          <w:bCs/>
          <w:sz w:val="24"/>
          <w:szCs w:val="24"/>
          <w:lang w:eastAsia="zh-CN"/>
        </w:rPr>
      </w:pPr>
    </w:p>
    <w:p w:rsidR="001A01CD" w:rsidRPr="008053C0" w:rsidRDefault="001A01CD" w:rsidP="009D6CB7">
      <w:pPr>
        <w:pStyle w:val="a5"/>
        <w:ind w:firstLine="567"/>
        <w:jc w:val="center"/>
        <w:rPr>
          <w:rFonts w:ascii="Times New Roman" w:hAnsi="Times New Roman"/>
          <w:b/>
          <w:bCs/>
          <w:sz w:val="24"/>
          <w:szCs w:val="24"/>
          <w:lang w:eastAsia="zh-CN"/>
        </w:rPr>
      </w:pPr>
      <w:r w:rsidRPr="008053C0">
        <w:rPr>
          <w:rFonts w:ascii="Times New Roman" w:hAnsi="Times New Roman"/>
          <w:b/>
          <w:bCs/>
          <w:sz w:val="24"/>
          <w:szCs w:val="24"/>
          <w:lang w:eastAsia="zh-CN"/>
        </w:rPr>
        <w:t>IX. Вирішення спорів</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 xml:space="preserve">9.1. У випадку виникнення спорів </w:t>
      </w:r>
      <w:r w:rsidR="000761AB">
        <w:rPr>
          <w:rFonts w:ascii="Times New Roman" w:hAnsi="Times New Roman"/>
          <w:sz w:val="24"/>
          <w:szCs w:val="24"/>
          <w:lang w:eastAsia="zh-CN"/>
        </w:rPr>
        <w:t>або</w:t>
      </w:r>
      <w:r w:rsidRPr="008053C0">
        <w:rPr>
          <w:rFonts w:ascii="Times New Roman" w:hAnsi="Times New Roman"/>
          <w:sz w:val="24"/>
          <w:szCs w:val="24"/>
          <w:lang w:eastAsia="zh-CN"/>
        </w:rPr>
        <w:t xml:space="preserve"> розбіжностей Сторони зобов'язуються вирішувати їх </w:t>
      </w:r>
      <w:r w:rsidR="000761AB">
        <w:rPr>
          <w:rFonts w:ascii="Times New Roman" w:hAnsi="Times New Roman"/>
          <w:sz w:val="24"/>
          <w:szCs w:val="24"/>
          <w:lang w:eastAsia="zh-CN"/>
        </w:rPr>
        <w:t xml:space="preserve">шляхом  взаємних  переговорів </w:t>
      </w:r>
      <w:r w:rsidRPr="008053C0">
        <w:rPr>
          <w:rFonts w:ascii="Times New Roman" w:hAnsi="Times New Roman"/>
          <w:sz w:val="24"/>
          <w:szCs w:val="24"/>
          <w:lang w:eastAsia="zh-CN"/>
        </w:rPr>
        <w:t xml:space="preserve">та консультацій. </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9.2. У разі недосягнення Сторонами згоди спори (розбіжності) вирішуються у судовому порядку передбаченому чинним законодавством України.</w:t>
      </w:r>
    </w:p>
    <w:p w:rsidR="009D6CB7" w:rsidRPr="008053C0" w:rsidRDefault="009D6CB7" w:rsidP="001A01CD">
      <w:pPr>
        <w:pStyle w:val="a5"/>
        <w:ind w:firstLine="567"/>
        <w:jc w:val="center"/>
        <w:rPr>
          <w:rFonts w:ascii="Times New Roman" w:hAnsi="Times New Roman"/>
          <w:b/>
          <w:sz w:val="24"/>
          <w:szCs w:val="24"/>
          <w:lang w:eastAsia="zh-CN"/>
        </w:rPr>
      </w:pPr>
    </w:p>
    <w:p w:rsidR="001A01CD" w:rsidRPr="008053C0" w:rsidRDefault="001A01CD" w:rsidP="001A01CD">
      <w:pPr>
        <w:pStyle w:val="a5"/>
        <w:ind w:firstLine="567"/>
        <w:jc w:val="center"/>
        <w:rPr>
          <w:rFonts w:ascii="Times New Roman" w:hAnsi="Times New Roman"/>
          <w:b/>
          <w:sz w:val="24"/>
          <w:szCs w:val="24"/>
          <w:lang w:eastAsia="zh-CN"/>
        </w:rPr>
      </w:pPr>
      <w:r w:rsidRPr="008053C0">
        <w:rPr>
          <w:rFonts w:ascii="Times New Roman" w:hAnsi="Times New Roman"/>
          <w:b/>
          <w:sz w:val="24"/>
          <w:szCs w:val="24"/>
          <w:lang w:eastAsia="zh-CN"/>
        </w:rPr>
        <w:t>X. Строк дії договору</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10.1. Цей Договір набирає чиннос</w:t>
      </w:r>
      <w:r w:rsidR="00CF64F4" w:rsidRPr="008053C0">
        <w:rPr>
          <w:rFonts w:ascii="Times New Roman" w:hAnsi="Times New Roman"/>
          <w:sz w:val="24"/>
          <w:szCs w:val="24"/>
          <w:lang w:eastAsia="zh-CN"/>
        </w:rPr>
        <w:t>ті з</w:t>
      </w:r>
      <w:r w:rsidR="0002391C">
        <w:rPr>
          <w:rFonts w:ascii="Times New Roman" w:hAnsi="Times New Roman"/>
          <w:sz w:val="24"/>
          <w:szCs w:val="24"/>
          <w:lang w:eastAsia="zh-CN"/>
        </w:rPr>
        <w:t xml:space="preserve"> </w:t>
      </w:r>
      <w:r w:rsidR="00536B2F">
        <w:rPr>
          <w:rFonts w:ascii="Times New Roman" w:hAnsi="Times New Roman"/>
          <w:sz w:val="24"/>
          <w:szCs w:val="24"/>
          <w:lang w:eastAsia="zh-CN"/>
        </w:rPr>
        <w:t xml:space="preserve">дня </w:t>
      </w:r>
      <w:r w:rsidR="006900A2">
        <w:rPr>
          <w:rFonts w:ascii="Times New Roman" w:hAnsi="Times New Roman"/>
          <w:sz w:val="24"/>
          <w:szCs w:val="24"/>
          <w:lang w:eastAsia="zh-CN"/>
        </w:rPr>
        <w:t>укладення</w:t>
      </w:r>
      <w:r w:rsidR="00536B2F">
        <w:rPr>
          <w:rFonts w:ascii="Times New Roman" w:hAnsi="Times New Roman"/>
          <w:sz w:val="24"/>
          <w:szCs w:val="24"/>
          <w:lang w:eastAsia="zh-CN"/>
        </w:rPr>
        <w:t xml:space="preserve"> </w:t>
      </w:r>
      <w:r w:rsidR="00CF64F4" w:rsidRPr="008053C0">
        <w:rPr>
          <w:rFonts w:ascii="Times New Roman" w:hAnsi="Times New Roman"/>
          <w:sz w:val="24"/>
          <w:szCs w:val="24"/>
          <w:lang w:eastAsia="zh-CN"/>
        </w:rPr>
        <w:t>і діє до 31.12.202</w:t>
      </w:r>
      <w:r w:rsidR="0002391C">
        <w:rPr>
          <w:rFonts w:ascii="Times New Roman" w:hAnsi="Times New Roman"/>
          <w:sz w:val="24"/>
          <w:szCs w:val="24"/>
          <w:lang w:eastAsia="zh-CN"/>
        </w:rPr>
        <w:t>3</w:t>
      </w:r>
      <w:r w:rsidRPr="008053C0">
        <w:rPr>
          <w:rFonts w:ascii="Times New Roman" w:hAnsi="Times New Roman"/>
          <w:sz w:val="24"/>
          <w:szCs w:val="24"/>
          <w:lang w:eastAsia="zh-CN"/>
        </w:rPr>
        <w:t xml:space="preserve"> року включно</w:t>
      </w:r>
      <w:r w:rsidR="00110CFD">
        <w:rPr>
          <w:rFonts w:ascii="Times New Roman" w:hAnsi="Times New Roman"/>
          <w:sz w:val="24"/>
          <w:szCs w:val="24"/>
          <w:lang w:eastAsia="zh-CN"/>
        </w:rPr>
        <w:t>.</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 xml:space="preserve">10.2. Цей Договір укладається і підписується у двох примірниках, що мають однакову юридичну силу. </w:t>
      </w:r>
    </w:p>
    <w:p w:rsidR="00E240B0" w:rsidRPr="008053C0" w:rsidRDefault="00E240B0"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lastRenderedPageBreak/>
        <w:t>10.3.</w:t>
      </w:r>
      <w:r w:rsidR="00B36586" w:rsidRPr="008053C0">
        <w:rPr>
          <w:rFonts w:ascii="Times New Roman" w:hAnsi="Times New Roman"/>
          <w:sz w:val="24"/>
          <w:szCs w:val="24"/>
          <w:lang w:eastAsia="zh-CN"/>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w:t>
      </w:r>
      <w:r w:rsidR="006900A2">
        <w:rPr>
          <w:rFonts w:ascii="Times New Roman" w:hAnsi="Times New Roman"/>
          <w:sz w:val="24"/>
          <w:szCs w:val="24"/>
          <w:lang w:eastAsia="zh-CN"/>
        </w:rPr>
        <w:t xml:space="preserve"> </w:t>
      </w:r>
      <w:r w:rsidR="00B36586" w:rsidRPr="008053C0">
        <w:rPr>
          <w:rFonts w:ascii="Times New Roman" w:hAnsi="Times New Roman"/>
          <w:sz w:val="24"/>
          <w:szCs w:val="24"/>
          <w:lang w:eastAsia="zh-CN"/>
        </w:rPr>
        <w:t xml:space="preserve">в початковому </w:t>
      </w:r>
      <w:r w:rsidR="007C186A" w:rsidRPr="008053C0">
        <w:rPr>
          <w:rFonts w:ascii="Times New Roman" w:hAnsi="Times New Roman"/>
          <w:sz w:val="24"/>
          <w:szCs w:val="24"/>
          <w:lang w:eastAsia="zh-CN"/>
        </w:rPr>
        <w:t>договорі  про закупівлю, укладеному в попередньому році.</w:t>
      </w:r>
    </w:p>
    <w:p w:rsidR="009D6CB7" w:rsidRPr="008053C0" w:rsidRDefault="009D6CB7" w:rsidP="001A01CD">
      <w:pPr>
        <w:pStyle w:val="a5"/>
        <w:ind w:firstLine="567"/>
        <w:jc w:val="center"/>
        <w:rPr>
          <w:rFonts w:ascii="Times New Roman" w:hAnsi="Times New Roman"/>
          <w:b/>
          <w:sz w:val="24"/>
          <w:szCs w:val="24"/>
          <w:lang w:eastAsia="zh-CN"/>
        </w:rPr>
      </w:pPr>
    </w:p>
    <w:p w:rsidR="001A01CD" w:rsidRPr="008053C0" w:rsidRDefault="001A01CD" w:rsidP="001A01CD">
      <w:pPr>
        <w:pStyle w:val="a5"/>
        <w:ind w:firstLine="567"/>
        <w:jc w:val="center"/>
        <w:rPr>
          <w:rFonts w:ascii="Times New Roman" w:hAnsi="Times New Roman"/>
          <w:b/>
          <w:sz w:val="24"/>
          <w:szCs w:val="24"/>
          <w:lang w:eastAsia="zh-CN"/>
        </w:rPr>
      </w:pPr>
      <w:r w:rsidRPr="008053C0">
        <w:rPr>
          <w:rFonts w:ascii="Times New Roman" w:hAnsi="Times New Roman"/>
          <w:b/>
          <w:sz w:val="24"/>
          <w:szCs w:val="24"/>
          <w:lang w:eastAsia="zh-CN"/>
        </w:rPr>
        <w:t>XI. Інші умови</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11.1.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ru-RU"/>
        </w:rPr>
        <w:t xml:space="preserve">11.2.Згідно </w:t>
      </w:r>
      <w:r w:rsidRPr="008053C0">
        <w:rPr>
          <w:rFonts w:ascii="Times New Roman" w:hAnsi="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w:t>
      </w:r>
    </w:p>
    <w:p w:rsidR="009D6CB7" w:rsidRPr="008053C0" w:rsidRDefault="009D6CB7" w:rsidP="001A01CD">
      <w:pPr>
        <w:pStyle w:val="a5"/>
        <w:ind w:firstLine="567"/>
        <w:jc w:val="center"/>
        <w:rPr>
          <w:rFonts w:ascii="Times New Roman" w:hAnsi="Times New Roman"/>
          <w:b/>
          <w:bCs/>
          <w:sz w:val="24"/>
          <w:szCs w:val="24"/>
        </w:rPr>
      </w:pPr>
    </w:p>
    <w:p w:rsidR="001A01CD" w:rsidRPr="008053C0" w:rsidRDefault="001A01CD" w:rsidP="001A01CD">
      <w:pPr>
        <w:pStyle w:val="a5"/>
        <w:ind w:firstLine="567"/>
        <w:jc w:val="center"/>
        <w:rPr>
          <w:rFonts w:ascii="Times New Roman" w:hAnsi="Times New Roman"/>
          <w:b/>
          <w:bCs/>
          <w:sz w:val="24"/>
          <w:szCs w:val="24"/>
        </w:rPr>
      </w:pPr>
      <w:r w:rsidRPr="008053C0">
        <w:rPr>
          <w:rFonts w:ascii="Times New Roman" w:hAnsi="Times New Roman"/>
          <w:b/>
          <w:bCs/>
          <w:sz w:val="24"/>
          <w:szCs w:val="24"/>
        </w:rPr>
        <w:t xml:space="preserve">XIІ. </w:t>
      </w:r>
      <w:r w:rsidR="00491072" w:rsidRPr="008053C0">
        <w:rPr>
          <w:rFonts w:ascii="Times New Roman" w:hAnsi="Times New Roman"/>
          <w:b/>
          <w:bCs/>
          <w:sz w:val="24"/>
          <w:szCs w:val="24"/>
        </w:rPr>
        <w:t>Оперативно – господарські санкції</w:t>
      </w:r>
    </w:p>
    <w:p w:rsidR="001A01CD" w:rsidRPr="008053C0" w:rsidRDefault="001A01CD" w:rsidP="001A01CD">
      <w:pPr>
        <w:pStyle w:val="a5"/>
        <w:ind w:firstLine="567"/>
        <w:jc w:val="both"/>
        <w:rPr>
          <w:rFonts w:ascii="Times New Roman" w:hAnsi="Times New Roman"/>
          <w:sz w:val="24"/>
          <w:szCs w:val="24"/>
        </w:rPr>
      </w:pPr>
      <w:r w:rsidRPr="008053C0">
        <w:rPr>
          <w:rFonts w:ascii="Times New Roman" w:hAnsi="Times New Roman"/>
          <w:sz w:val="24"/>
          <w:szCs w:val="24"/>
        </w:rPr>
        <w:t xml:space="preserve">12.1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1A01CD" w:rsidRPr="008053C0" w:rsidRDefault="001A01CD" w:rsidP="001A01CD">
      <w:pPr>
        <w:pStyle w:val="a5"/>
        <w:ind w:firstLine="567"/>
        <w:jc w:val="both"/>
        <w:rPr>
          <w:rFonts w:ascii="Times New Roman" w:hAnsi="Times New Roman"/>
          <w:sz w:val="24"/>
          <w:szCs w:val="24"/>
        </w:rPr>
      </w:pPr>
      <w:r w:rsidRPr="008053C0">
        <w:rPr>
          <w:rFonts w:ascii="Times New Roman" w:hAnsi="Times New Roman"/>
          <w:sz w:val="24"/>
          <w:szCs w:val="24"/>
        </w:rPr>
        <w:t>12.2. Відмова від встановлення на майбутнє господарських відносин із стороною, яка порушує зобов’язання, може застосовуватися Замовник до Постачальника за невиконання Постачальником своїх зобов’язань перед Замовником в частині, що стосується:</w:t>
      </w:r>
    </w:p>
    <w:p w:rsidR="001A01CD" w:rsidRPr="008053C0" w:rsidRDefault="001A01CD" w:rsidP="001A01CD">
      <w:pPr>
        <w:pStyle w:val="a5"/>
        <w:ind w:firstLine="567"/>
        <w:jc w:val="both"/>
        <w:rPr>
          <w:rFonts w:ascii="Times New Roman" w:hAnsi="Times New Roman"/>
          <w:sz w:val="24"/>
          <w:szCs w:val="24"/>
        </w:rPr>
      </w:pPr>
      <w:r w:rsidRPr="008053C0">
        <w:rPr>
          <w:rFonts w:ascii="Times New Roman" w:hAnsi="Times New Roman"/>
          <w:sz w:val="24"/>
          <w:szCs w:val="24"/>
        </w:rPr>
        <w:t>- якості поставленого Товару;</w:t>
      </w:r>
    </w:p>
    <w:p w:rsidR="001A01CD" w:rsidRPr="008053C0" w:rsidRDefault="001A01CD" w:rsidP="001A01CD">
      <w:pPr>
        <w:pStyle w:val="a5"/>
        <w:ind w:firstLine="567"/>
        <w:jc w:val="both"/>
        <w:rPr>
          <w:rFonts w:ascii="Times New Roman" w:hAnsi="Times New Roman"/>
          <w:sz w:val="24"/>
          <w:szCs w:val="24"/>
        </w:rPr>
      </w:pPr>
      <w:r w:rsidRPr="008053C0">
        <w:rPr>
          <w:rFonts w:ascii="Times New Roman" w:hAnsi="Times New Roman"/>
          <w:sz w:val="24"/>
          <w:szCs w:val="24"/>
        </w:rPr>
        <w:t>- розірвання аналогічного за своєю природою Договору з Замовником у разі прострочення строку поставки Товару;</w:t>
      </w:r>
    </w:p>
    <w:p w:rsidR="001A01CD" w:rsidRPr="008053C0" w:rsidRDefault="001A01CD" w:rsidP="001A01CD">
      <w:pPr>
        <w:pStyle w:val="a5"/>
        <w:ind w:firstLine="567"/>
        <w:jc w:val="both"/>
        <w:rPr>
          <w:rFonts w:ascii="Times New Roman" w:hAnsi="Times New Roman"/>
          <w:sz w:val="24"/>
          <w:szCs w:val="24"/>
        </w:rPr>
      </w:pPr>
      <w:r w:rsidRPr="008053C0">
        <w:rPr>
          <w:rFonts w:ascii="Times New Roman" w:hAnsi="Times New Roman"/>
          <w:sz w:val="24"/>
          <w:szCs w:val="24"/>
        </w:rPr>
        <w:t>- розірвання аналогічного за своєю природою Договору з Замовником у разі прострочення строку усунення дефектів.</w:t>
      </w:r>
    </w:p>
    <w:p w:rsidR="001A01CD" w:rsidRPr="008053C0" w:rsidRDefault="001A01CD" w:rsidP="001A01CD">
      <w:pPr>
        <w:pStyle w:val="a5"/>
        <w:ind w:firstLine="567"/>
        <w:jc w:val="both"/>
        <w:rPr>
          <w:rFonts w:ascii="Times New Roman" w:hAnsi="Times New Roman"/>
          <w:sz w:val="24"/>
          <w:szCs w:val="24"/>
        </w:rPr>
      </w:pPr>
      <w:r w:rsidRPr="008053C0">
        <w:rPr>
          <w:rFonts w:ascii="Times New Roman" w:hAnsi="Times New Roman"/>
          <w:sz w:val="24"/>
          <w:szCs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1A01CD" w:rsidRPr="008053C0" w:rsidRDefault="001A01CD" w:rsidP="001A01CD">
      <w:pPr>
        <w:pStyle w:val="a5"/>
        <w:ind w:firstLine="567"/>
        <w:jc w:val="both"/>
        <w:rPr>
          <w:rFonts w:ascii="Times New Roman" w:hAnsi="Times New Roman"/>
          <w:sz w:val="24"/>
          <w:szCs w:val="24"/>
        </w:rPr>
      </w:pPr>
      <w:r w:rsidRPr="008053C0">
        <w:rPr>
          <w:rFonts w:ascii="Times New Roman" w:hAnsi="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w:t>
      </w:r>
      <w:r w:rsidR="000761AB">
        <w:rPr>
          <w:rFonts w:ascii="Times New Roman" w:hAnsi="Times New Roman"/>
          <w:sz w:val="24"/>
          <w:szCs w:val="24"/>
        </w:rPr>
        <w:t xml:space="preserve"> адресу Постачальника </w:t>
      </w:r>
      <w:r w:rsidRPr="008053C0">
        <w:rPr>
          <w:rFonts w:ascii="Times New Roman" w:hAnsi="Times New Roman"/>
          <w:sz w:val="24"/>
          <w:szCs w:val="24"/>
        </w:rPr>
        <w:t xml:space="preserve">__________________________________), передбачений Договору. Всі документи (листи, повідомлення, інша кореспонденція та </w:t>
      </w:r>
      <w:proofErr w:type="spellStart"/>
      <w:r w:rsidRPr="008053C0">
        <w:rPr>
          <w:rFonts w:ascii="Times New Roman" w:hAnsi="Times New Roman"/>
          <w:sz w:val="24"/>
          <w:szCs w:val="24"/>
        </w:rPr>
        <w:t>т.і</w:t>
      </w:r>
      <w:proofErr w:type="spellEnd"/>
      <w:r w:rsidRPr="008053C0">
        <w:rPr>
          <w:rFonts w:ascii="Times New Roman" w:hAnsi="Times New Roman"/>
          <w:sz w:val="24"/>
          <w:szCs w:val="24"/>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w:t>
      </w:r>
      <w:proofErr w:type="spellStart"/>
      <w:r w:rsidRPr="008053C0">
        <w:rPr>
          <w:rFonts w:ascii="Times New Roman" w:hAnsi="Times New Roman"/>
          <w:sz w:val="24"/>
          <w:szCs w:val="24"/>
        </w:rPr>
        <w:t>направляєтьсяЗамовником</w:t>
      </w:r>
      <w:proofErr w:type="spellEnd"/>
      <w:r w:rsidRPr="008053C0">
        <w:rPr>
          <w:rFonts w:ascii="Times New Roman" w:hAnsi="Times New Roman"/>
          <w:sz w:val="24"/>
          <w:szCs w:val="24"/>
        </w:rPr>
        <w:t xml:space="preserve"> , вважається отриманою Постачальником не пізніше 14-ти днів з моменту її відправки Замовником на адресу Постачальника, зазначену в Договорі.</w:t>
      </w:r>
    </w:p>
    <w:p w:rsidR="00C51C0A" w:rsidRDefault="00C51C0A" w:rsidP="00C51C0A">
      <w:pPr>
        <w:spacing w:after="0" w:line="240" w:lineRule="auto"/>
        <w:jc w:val="center"/>
        <w:rPr>
          <w:rFonts w:ascii="Times New Roman" w:hAnsi="Times New Roman"/>
          <w:b/>
          <w:sz w:val="24"/>
          <w:szCs w:val="24"/>
        </w:rPr>
      </w:pPr>
    </w:p>
    <w:p w:rsidR="008053C0" w:rsidRDefault="008053C0" w:rsidP="00C51C0A">
      <w:pPr>
        <w:spacing w:after="0" w:line="240" w:lineRule="auto"/>
        <w:jc w:val="center"/>
        <w:rPr>
          <w:rFonts w:ascii="Times New Roman" w:hAnsi="Times New Roman"/>
          <w:b/>
          <w:sz w:val="24"/>
          <w:szCs w:val="24"/>
        </w:rPr>
      </w:pPr>
    </w:p>
    <w:p w:rsidR="008053C0" w:rsidRPr="008053C0" w:rsidRDefault="008053C0" w:rsidP="00C51C0A">
      <w:pPr>
        <w:spacing w:after="0" w:line="240" w:lineRule="auto"/>
        <w:jc w:val="center"/>
        <w:rPr>
          <w:rFonts w:ascii="Times New Roman" w:hAnsi="Times New Roman"/>
          <w:b/>
          <w:sz w:val="24"/>
          <w:szCs w:val="24"/>
        </w:rPr>
      </w:pPr>
    </w:p>
    <w:p w:rsidR="00C51C0A" w:rsidRPr="008053C0" w:rsidRDefault="00C51C0A" w:rsidP="00C51C0A">
      <w:pPr>
        <w:spacing w:after="0" w:line="240" w:lineRule="auto"/>
        <w:jc w:val="center"/>
        <w:rPr>
          <w:rFonts w:ascii="Times New Roman" w:hAnsi="Times New Roman"/>
          <w:b/>
          <w:sz w:val="24"/>
          <w:szCs w:val="24"/>
        </w:rPr>
      </w:pPr>
      <w:r w:rsidRPr="008053C0">
        <w:rPr>
          <w:rFonts w:ascii="Times New Roman" w:hAnsi="Times New Roman"/>
          <w:b/>
          <w:sz w:val="24"/>
          <w:szCs w:val="24"/>
        </w:rPr>
        <w:t>ХІІІ Порядок змін умов договору про закупівлю:</w:t>
      </w:r>
    </w:p>
    <w:p w:rsidR="00C51C0A" w:rsidRPr="008053C0" w:rsidRDefault="00C51C0A" w:rsidP="00C51C0A">
      <w:pPr>
        <w:spacing w:after="0" w:line="240" w:lineRule="auto"/>
        <w:ind w:right="-143"/>
        <w:jc w:val="both"/>
        <w:rPr>
          <w:rFonts w:ascii="Times New Roman" w:hAnsi="Times New Roman"/>
          <w:sz w:val="24"/>
          <w:szCs w:val="24"/>
        </w:rPr>
      </w:pPr>
      <w:r w:rsidRPr="008053C0">
        <w:rPr>
          <w:rFonts w:ascii="Times New Roman" w:hAnsi="Times New Roman"/>
          <w:sz w:val="24"/>
          <w:szCs w:val="24"/>
        </w:rPr>
        <w:t xml:space="preserve">       1</w:t>
      </w:r>
      <w:r w:rsidR="009D6CB7" w:rsidRPr="008053C0">
        <w:rPr>
          <w:rFonts w:ascii="Times New Roman" w:hAnsi="Times New Roman"/>
          <w:sz w:val="24"/>
          <w:szCs w:val="24"/>
        </w:rPr>
        <w:t>3</w:t>
      </w:r>
      <w:r w:rsidRPr="008053C0">
        <w:rPr>
          <w:rFonts w:ascii="Times New Roman" w:hAnsi="Times New Roman"/>
          <w:sz w:val="24"/>
          <w:szCs w:val="24"/>
        </w:rPr>
        <w:t xml:space="preserve">.1. Зміни до договору про закупівлю можуть вноситись у випадках, вказаних згідно  </w:t>
      </w:r>
      <w:r w:rsidR="009D6CB7" w:rsidRPr="008053C0">
        <w:rPr>
          <w:rFonts w:ascii="Times New Roman" w:hAnsi="Times New Roman"/>
          <w:sz w:val="24"/>
          <w:szCs w:val="24"/>
        </w:rPr>
        <w:t>3</w:t>
      </w:r>
      <w:r w:rsidRPr="008053C0">
        <w:rPr>
          <w:rFonts w:ascii="Times New Roman" w:hAnsi="Times New Roman"/>
          <w:sz w:val="24"/>
          <w:szCs w:val="24"/>
        </w:rPr>
        <w:t>.</w:t>
      </w:r>
      <w:r w:rsidR="009D6CB7" w:rsidRPr="008053C0">
        <w:rPr>
          <w:rFonts w:ascii="Times New Roman" w:hAnsi="Times New Roman"/>
          <w:sz w:val="24"/>
          <w:szCs w:val="24"/>
        </w:rPr>
        <w:t>4</w:t>
      </w:r>
      <w:r w:rsidRPr="008053C0">
        <w:rPr>
          <w:rFonts w:ascii="Times New Roman" w:hAnsi="Times New Roman"/>
          <w:sz w:val="24"/>
          <w:szCs w:val="24"/>
        </w:rPr>
        <w:t xml:space="preserve">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C51C0A" w:rsidRPr="008053C0" w:rsidRDefault="00C51C0A" w:rsidP="00C51C0A">
      <w:pPr>
        <w:spacing w:after="0" w:line="240" w:lineRule="auto"/>
        <w:ind w:right="120"/>
        <w:jc w:val="both"/>
        <w:rPr>
          <w:rFonts w:ascii="Times New Roman" w:hAnsi="Times New Roman"/>
          <w:sz w:val="24"/>
          <w:szCs w:val="24"/>
        </w:rPr>
      </w:pPr>
      <w:r w:rsidRPr="008053C0">
        <w:rPr>
          <w:rFonts w:ascii="Times New Roman" w:hAnsi="Times New Roman"/>
          <w:sz w:val="24"/>
          <w:szCs w:val="24"/>
        </w:rPr>
        <w:t xml:space="preserve">       1</w:t>
      </w:r>
      <w:r w:rsidR="009D6CB7" w:rsidRPr="008053C0">
        <w:rPr>
          <w:rFonts w:ascii="Times New Roman" w:hAnsi="Times New Roman"/>
          <w:sz w:val="24"/>
          <w:szCs w:val="24"/>
        </w:rPr>
        <w:t>3</w:t>
      </w:r>
      <w:r w:rsidRPr="008053C0">
        <w:rPr>
          <w:rFonts w:ascii="Times New Roman" w:hAnsi="Times New Roman"/>
          <w:sz w:val="24"/>
          <w:szCs w:val="24"/>
        </w:rPr>
        <w:t>.2. Пропозицію щодо внесення змін до договору може зробити кожна із сторін договору.</w:t>
      </w:r>
    </w:p>
    <w:p w:rsidR="00C51C0A" w:rsidRPr="008053C0" w:rsidRDefault="00C51C0A" w:rsidP="00C51C0A">
      <w:pPr>
        <w:spacing w:after="0" w:line="240" w:lineRule="auto"/>
        <w:ind w:right="120"/>
        <w:jc w:val="both"/>
        <w:rPr>
          <w:rFonts w:ascii="Times New Roman" w:hAnsi="Times New Roman"/>
          <w:sz w:val="24"/>
          <w:szCs w:val="24"/>
        </w:rPr>
      </w:pPr>
      <w:r w:rsidRPr="008053C0">
        <w:rPr>
          <w:rFonts w:ascii="Times New Roman" w:hAnsi="Times New Roman"/>
          <w:sz w:val="24"/>
          <w:szCs w:val="24"/>
        </w:rPr>
        <w:t xml:space="preserve">       1</w:t>
      </w:r>
      <w:r w:rsidR="009D6CB7" w:rsidRPr="008053C0">
        <w:rPr>
          <w:rFonts w:ascii="Times New Roman" w:hAnsi="Times New Roman"/>
          <w:sz w:val="24"/>
          <w:szCs w:val="24"/>
        </w:rPr>
        <w:t>3</w:t>
      </w:r>
      <w:r w:rsidRPr="008053C0">
        <w:rPr>
          <w:rFonts w:ascii="Times New Roman" w:hAnsi="Times New Roman"/>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51C0A" w:rsidRPr="008053C0" w:rsidRDefault="00C51C0A" w:rsidP="00C51C0A">
      <w:pPr>
        <w:spacing w:after="0" w:line="240" w:lineRule="auto"/>
        <w:ind w:right="120"/>
        <w:jc w:val="both"/>
        <w:rPr>
          <w:rFonts w:ascii="Times New Roman" w:hAnsi="Times New Roman"/>
          <w:sz w:val="24"/>
          <w:szCs w:val="24"/>
        </w:rPr>
      </w:pPr>
      <w:r w:rsidRPr="008053C0">
        <w:rPr>
          <w:rFonts w:ascii="Times New Roman" w:hAnsi="Times New Roman"/>
          <w:sz w:val="24"/>
          <w:szCs w:val="24"/>
        </w:rPr>
        <w:lastRenderedPageBreak/>
        <w:t xml:space="preserve">       1</w:t>
      </w:r>
      <w:r w:rsidR="009D6CB7" w:rsidRPr="008053C0">
        <w:rPr>
          <w:rFonts w:ascii="Times New Roman" w:hAnsi="Times New Roman"/>
          <w:sz w:val="24"/>
          <w:szCs w:val="24"/>
        </w:rPr>
        <w:t>3</w:t>
      </w:r>
      <w:r w:rsidRPr="008053C0">
        <w:rPr>
          <w:rFonts w:ascii="Times New Roman" w:hAnsi="Times New Roman"/>
          <w:sz w:val="24"/>
          <w:szCs w:val="24"/>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51C0A" w:rsidRPr="008053C0" w:rsidRDefault="00C51C0A" w:rsidP="001A01CD">
      <w:pPr>
        <w:pStyle w:val="a5"/>
        <w:ind w:firstLine="567"/>
        <w:jc w:val="both"/>
        <w:rPr>
          <w:rFonts w:ascii="Times New Roman" w:hAnsi="Times New Roman"/>
          <w:sz w:val="24"/>
          <w:szCs w:val="24"/>
        </w:rPr>
      </w:pPr>
    </w:p>
    <w:p w:rsidR="001A01CD" w:rsidRPr="008053C0" w:rsidRDefault="00C51C0A" w:rsidP="001A01CD">
      <w:pPr>
        <w:pStyle w:val="a5"/>
        <w:ind w:firstLine="567"/>
        <w:jc w:val="center"/>
        <w:rPr>
          <w:rFonts w:ascii="Times New Roman" w:hAnsi="Times New Roman"/>
          <w:b/>
          <w:sz w:val="24"/>
          <w:szCs w:val="24"/>
          <w:lang w:eastAsia="zh-CN"/>
        </w:rPr>
      </w:pPr>
      <w:r w:rsidRPr="008053C0">
        <w:rPr>
          <w:rFonts w:ascii="Times New Roman" w:hAnsi="Times New Roman"/>
          <w:b/>
          <w:sz w:val="24"/>
          <w:szCs w:val="24"/>
          <w:lang w:eastAsia="zh-CN"/>
        </w:rPr>
        <w:t>XIV</w:t>
      </w:r>
      <w:r w:rsidR="001A01CD" w:rsidRPr="008053C0">
        <w:rPr>
          <w:rFonts w:ascii="Times New Roman" w:hAnsi="Times New Roman"/>
          <w:b/>
          <w:sz w:val="24"/>
          <w:szCs w:val="24"/>
          <w:lang w:eastAsia="zh-CN"/>
        </w:rPr>
        <w:t>. Додатки до договору</w:t>
      </w:r>
    </w:p>
    <w:p w:rsidR="001A01CD" w:rsidRPr="008053C0" w:rsidRDefault="001A01CD" w:rsidP="001A01CD">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Додаток № 1 - Специфікація товару. Додаток до Договору є його невід'ємною частиною.</w:t>
      </w:r>
    </w:p>
    <w:p w:rsidR="001A01CD" w:rsidRPr="008053C0" w:rsidRDefault="00491072" w:rsidP="001A01CD">
      <w:pPr>
        <w:pStyle w:val="a5"/>
        <w:ind w:firstLine="567"/>
        <w:jc w:val="center"/>
        <w:rPr>
          <w:rFonts w:ascii="Times New Roman" w:hAnsi="Times New Roman"/>
          <w:b/>
          <w:sz w:val="24"/>
          <w:szCs w:val="24"/>
          <w:lang w:eastAsia="zh-CN"/>
        </w:rPr>
      </w:pPr>
      <w:r>
        <w:rPr>
          <w:rFonts w:ascii="Times New Roman" w:hAnsi="Times New Roman"/>
          <w:b/>
          <w:sz w:val="24"/>
          <w:szCs w:val="24"/>
          <w:lang w:eastAsia="zh-CN"/>
        </w:rPr>
        <w:t>X</w:t>
      </w:r>
      <w:r w:rsidR="001A01CD" w:rsidRPr="008053C0">
        <w:rPr>
          <w:rFonts w:ascii="Times New Roman" w:hAnsi="Times New Roman"/>
          <w:b/>
          <w:sz w:val="24"/>
          <w:szCs w:val="24"/>
          <w:lang w:eastAsia="zh-CN"/>
        </w:rPr>
        <w:t>V. Місцезнаходження та банківські реквізити сторін</w:t>
      </w:r>
    </w:p>
    <w:tbl>
      <w:tblPr>
        <w:tblW w:w="0" w:type="auto"/>
        <w:tblLook w:val="04A0" w:firstRow="1" w:lastRow="0" w:firstColumn="1" w:lastColumn="0" w:noHBand="0" w:noVBand="1"/>
      </w:tblPr>
      <w:tblGrid>
        <w:gridCol w:w="4927"/>
        <w:gridCol w:w="4928"/>
      </w:tblGrid>
      <w:tr w:rsidR="001A01CD" w:rsidRPr="008053C0" w:rsidTr="00891257">
        <w:tc>
          <w:tcPr>
            <w:tcW w:w="4927" w:type="dxa"/>
            <w:shd w:val="clear" w:color="auto" w:fill="auto"/>
          </w:tcPr>
          <w:p w:rsidR="001A01CD" w:rsidRPr="008053C0" w:rsidRDefault="001A01CD" w:rsidP="00891257">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ЗАМОВНИК</w:t>
            </w:r>
          </w:p>
          <w:p w:rsidR="001A01CD" w:rsidRPr="008053C0" w:rsidRDefault="001A01CD" w:rsidP="00891257">
            <w:pPr>
              <w:pStyle w:val="a5"/>
              <w:ind w:firstLine="567"/>
              <w:jc w:val="both"/>
              <w:rPr>
                <w:rFonts w:ascii="Times New Roman" w:hAnsi="Times New Roman"/>
                <w:sz w:val="24"/>
                <w:szCs w:val="24"/>
                <w:lang w:eastAsia="zh-CN"/>
              </w:rPr>
            </w:pPr>
          </w:p>
          <w:p w:rsidR="001A01CD" w:rsidRPr="008053C0" w:rsidRDefault="001A01CD" w:rsidP="00891257">
            <w:pPr>
              <w:pStyle w:val="a5"/>
              <w:ind w:firstLine="567"/>
              <w:jc w:val="both"/>
              <w:rPr>
                <w:rFonts w:ascii="Times New Roman" w:hAnsi="Times New Roman"/>
                <w:sz w:val="24"/>
                <w:szCs w:val="24"/>
                <w:lang w:eastAsia="zh-CN"/>
              </w:rPr>
            </w:pPr>
          </w:p>
          <w:p w:rsidR="001A01CD" w:rsidRPr="008053C0" w:rsidRDefault="001A01CD" w:rsidP="00891257">
            <w:pPr>
              <w:pStyle w:val="a5"/>
              <w:ind w:firstLine="567"/>
              <w:jc w:val="both"/>
              <w:rPr>
                <w:rFonts w:ascii="Times New Roman" w:hAnsi="Times New Roman"/>
                <w:sz w:val="24"/>
                <w:szCs w:val="24"/>
                <w:lang w:eastAsia="zh-CN"/>
              </w:rPr>
            </w:pPr>
          </w:p>
          <w:p w:rsidR="001A01CD" w:rsidRPr="008053C0" w:rsidRDefault="001A01CD" w:rsidP="00891257">
            <w:pPr>
              <w:pStyle w:val="a5"/>
              <w:ind w:firstLine="567"/>
              <w:jc w:val="both"/>
              <w:rPr>
                <w:rFonts w:ascii="Times New Roman" w:hAnsi="Times New Roman"/>
                <w:sz w:val="24"/>
                <w:szCs w:val="24"/>
                <w:lang w:eastAsia="zh-CN"/>
              </w:rPr>
            </w:pPr>
          </w:p>
          <w:p w:rsidR="001A01CD" w:rsidRPr="008053C0" w:rsidRDefault="001A01CD" w:rsidP="00891257">
            <w:pPr>
              <w:pStyle w:val="a5"/>
              <w:ind w:firstLine="567"/>
              <w:jc w:val="both"/>
              <w:rPr>
                <w:rFonts w:ascii="Times New Roman" w:hAnsi="Times New Roman"/>
                <w:sz w:val="24"/>
                <w:szCs w:val="24"/>
                <w:lang w:eastAsia="zh-CN"/>
              </w:rPr>
            </w:pPr>
          </w:p>
          <w:p w:rsidR="001A01CD" w:rsidRPr="008053C0" w:rsidRDefault="001A01CD" w:rsidP="00891257">
            <w:pPr>
              <w:pStyle w:val="a5"/>
              <w:ind w:firstLine="567"/>
              <w:jc w:val="both"/>
              <w:rPr>
                <w:rFonts w:ascii="Times New Roman" w:hAnsi="Times New Roman"/>
                <w:sz w:val="24"/>
                <w:szCs w:val="24"/>
                <w:lang w:eastAsia="zh-CN"/>
              </w:rPr>
            </w:pPr>
          </w:p>
          <w:p w:rsidR="001A01CD" w:rsidRPr="008053C0" w:rsidRDefault="001A01CD" w:rsidP="00891257">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М.П                   /                                   /</w:t>
            </w:r>
          </w:p>
        </w:tc>
        <w:tc>
          <w:tcPr>
            <w:tcW w:w="4928" w:type="dxa"/>
            <w:shd w:val="clear" w:color="auto" w:fill="auto"/>
          </w:tcPr>
          <w:p w:rsidR="001A01CD" w:rsidRPr="008053C0" w:rsidRDefault="008053C0" w:rsidP="00891257">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 xml:space="preserve">ПОСТАЧАЛЬНИК </w:t>
            </w:r>
          </w:p>
          <w:p w:rsidR="001A01CD" w:rsidRPr="008053C0" w:rsidRDefault="001A01CD" w:rsidP="00891257">
            <w:pPr>
              <w:pStyle w:val="a5"/>
              <w:ind w:firstLine="567"/>
              <w:jc w:val="both"/>
              <w:rPr>
                <w:rFonts w:ascii="Times New Roman" w:hAnsi="Times New Roman"/>
                <w:sz w:val="24"/>
                <w:szCs w:val="24"/>
                <w:lang w:eastAsia="zh-CN"/>
              </w:rPr>
            </w:pPr>
          </w:p>
          <w:p w:rsidR="001A01CD" w:rsidRPr="008053C0" w:rsidRDefault="001A01CD" w:rsidP="00891257">
            <w:pPr>
              <w:pStyle w:val="a5"/>
              <w:ind w:firstLine="567"/>
              <w:jc w:val="both"/>
              <w:rPr>
                <w:rFonts w:ascii="Times New Roman" w:hAnsi="Times New Roman"/>
                <w:sz w:val="24"/>
                <w:szCs w:val="24"/>
                <w:lang w:eastAsia="zh-CN"/>
              </w:rPr>
            </w:pPr>
          </w:p>
          <w:p w:rsidR="001A01CD" w:rsidRPr="008053C0" w:rsidRDefault="001A01CD" w:rsidP="00891257">
            <w:pPr>
              <w:pStyle w:val="a5"/>
              <w:ind w:firstLine="567"/>
              <w:jc w:val="both"/>
              <w:rPr>
                <w:rFonts w:ascii="Times New Roman" w:hAnsi="Times New Roman"/>
                <w:sz w:val="24"/>
                <w:szCs w:val="24"/>
                <w:lang w:eastAsia="zh-CN"/>
              </w:rPr>
            </w:pPr>
          </w:p>
          <w:p w:rsidR="001A01CD" w:rsidRPr="008053C0" w:rsidRDefault="001A01CD" w:rsidP="00891257">
            <w:pPr>
              <w:pStyle w:val="a5"/>
              <w:ind w:firstLine="567"/>
              <w:jc w:val="both"/>
              <w:rPr>
                <w:rFonts w:ascii="Times New Roman" w:hAnsi="Times New Roman"/>
                <w:sz w:val="24"/>
                <w:szCs w:val="24"/>
                <w:lang w:eastAsia="zh-CN"/>
              </w:rPr>
            </w:pPr>
          </w:p>
          <w:p w:rsidR="001A01CD" w:rsidRPr="008053C0" w:rsidRDefault="001A01CD" w:rsidP="00891257">
            <w:pPr>
              <w:pStyle w:val="a5"/>
              <w:ind w:firstLine="567"/>
              <w:jc w:val="both"/>
              <w:rPr>
                <w:rFonts w:ascii="Times New Roman" w:hAnsi="Times New Roman"/>
                <w:sz w:val="24"/>
                <w:szCs w:val="24"/>
                <w:lang w:eastAsia="zh-CN"/>
              </w:rPr>
            </w:pPr>
          </w:p>
          <w:p w:rsidR="001A01CD" w:rsidRPr="008053C0" w:rsidRDefault="001A01CD" w:rsidP="00891257">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М.П                /                                   /</w:t>
            </w:r>
          </w:p>
        </w:tc>
      </w:tr>
    </w:tbl>
    <w:p w:rsidR="008053C0" w:rsidRDefault="008053C0" w:rsidP="001A01CD">
      <w:pPr>
        <w:pStyle w:val="a5"/>
        <w:ind w:firstLine="567"/>
        <w:jc w:val="both"/>
        <w:rPr>
          <w:rFonts w:ascii="Times New Roman" w:hAnsi="Times New Roman"/>
          <w:sz w:val="24"/>
          <w:szCs w:val="24"/>
          <w:lang w:eastAsia="zh-CN"/>
        </w:rPr>
      </w:pPr>
    </w:p>
    <w:p w:rsidR="008053C0" w:rsidRDefault="008053C0">
      <w:pPr>
        <w:rPr>
          <w:rFonts w:ascii="Times New Roman" w:hAnsi="Times New Roman"/>
          <w:sz w:val="24"/>
          <w:szCs w:val="24"/>
          <w:lang w:eastAsia="zh-CN"/>
        </w:rPr>
      </w:pPr>
      <w:r>
        <w:rPr>
          <w:rFonts w:ascii="Times New Roman" w:hAnsi="Times New Roman"/>
          <w:sz w:val="24"/>
          <w:szCs w:val="24"/>
          <w:lang w:eastAsia="zh-CN"/>
        </w:rPr>
        <w:br w:type="page"/>
      </w:r>
    </w:p>
    <w:p w:rsidR="001A01CD" w:rsidRPr="008053C0" w:rsidRDefault="001A01CD" w:rsidP="001A01CD">
      <w:pPr>
        <w:pStyle w:val="a5"/>
        <w:ind w:firstLine="567"/>
        <w:jc w:val="right"/>
        <w:rPr>
          <w:rFonts w:ascii="Times New Roman" w:hAnsi="Times New Roman"/>
          <w:sz w:val="24"/>
          <w:szCs w:val="24"/>
          <w:lang w:eastAsia="zh-CN"/>
        </w:rPr>
      </w:pPr>
      <w:r w:rsidRPr="008053C0">
        <w:rPr>
          <w:rFonts w:ascii="Times New Roman" w:hAnsi="Times New Roman"/>
          <w:sz w:val="24"/>
          <w:szCs w:val="24"/>
          <w:lang w:eastAsia="zh-CN"/>
        </w:rPr>
        <w:lastRenderedPageBreak/>
        <w:t>Додаток № 1</w:t>
      </w:r>
    </w:p>
    <w:p w:rsidR="001A01CD" w:rsidRPr="008053C0" w:rsidRDefault="001A01CD" w:rsidP="001A01CD">
      <w:pPr>
        <w:pStyle w:val="a5"/>
        <w:ind w:firstLine="567"/>
        <w:jc w:val="right"/>
        <w:rPr>
          <w:rFonts w:ascii="Times New Roman" w:hAnsi="Times New Roman"/>
          <w:sz w:val="24"/>
          <w:szCs w:val="24"/>
          <w:lang w:eastAsia="zh-CN"/>
        </w:rPr>
      </w:pPr>
      <w:r w:rsidRPr="008053C0">
        <w:rPr>
          <w:rFonts w:ascii="Times New Roman" w:hAnsi="Times New Roman"/>
          <w:sz w:val="24"/>
          <w:szCs w:val="24"/>
          <w:lang w:eastAsia="zh-CN"/>
        </w:rPr>
        <w:t>до Договору № _____</w:t>
      </w:r>
    </w:p>
    <w:p w:rsidR="001A01CD" w:rsidRPr="008053C0" w:rsidRDefault="001A01CD" w:rsidP="001A01CD">
      <w:pPr>
        <w:pStyle w:val="a5"/>
        <w:ind w:firstLine="567"/>
        <w:jc w:val="right"/>
        <w:rPr>
          <w:rFonts w:ascii="Times New Roman" w:hAnsi="Times New Roman"/>
          <w:sz w:val="24"/>
          <w:szCs w:val="24"/>
          <w:lang w:eastAsia="zh-CN"/>
        </w:rPr>
      </w:pPr>
      <w:r w:rsidRPr="008053C0">
        <w:rPr>
          <w:rFonts w:ascii="Times New Roman" w:hAnsi="Times New Roman"/>
          <w:sz w:val="24"/>
          <w:szCs w:val="24"/>
          <w:lang w:eastAsia="zh-CN"/>
        </w:rPr>
        <w:t>від «_____» _____________ 20</w:t>
      </w:r>
      <w:r w:rsidR="009D6CB7" w:rsidRPr="008053C0">
        <w:rPr>
          <w:rFonts w:ascii="Times New Roman" w:hAnsi="Times New Roman"/>
          <w:sz w:val="24"/>
          <w:szCs w:val="24"/>
          <w:lang w:eastAsia="zh-CN"/>
        </w:rPr>
        <w:t>___</w:t>
      </w:r>
      <w:r w:rsidRPr="008053C0">
        <w:rPr>
          <w:rFonts w:ascii="Times New Roman" w:hAnsi="Times New Roman"/>
          <w:sz w:val="24"/>
          <w:szCs w:val="24"/>
          <w:lang w:eastAsia="zh-CN"/>
        </w:rPr>
        <w:t xml:space="preserve"> року</w:t>
      </w:r>
    </w:p>
    <w:p w:rsidR="001A01CD" w:rsidRPr="008053C0" w:rsidRDefault="001A01CD" w:rsidP="001A01CD">
      <w:pPr>
        <w:pStyle w:val="a5"/>
        <w:ind w:firstLine="567"/>
        <w:jc w:val="both"/>
        <w:rPr>
          <w:rFonts w:ascii="Times New Roman" w:hAnsi="Times New Roman"/>
          <w:sz w:val="24"/>
          <w:szCs w:val="24"/>
          <w:lang w:eastAsia="zh-CN"/>
        </w:rPr>
      </w:pPr>
    </w:p>
    <w:p w:rsidR="001A01CD" w:rsidRPr="008053C0" w:rsidRDefault="001A01CD" w:rsidP="009D6CB7">
      <w:pPr>
        <w:pStyle w:val="a5"/>
        <w:ind w:firstLine="567"/>
        <w:jc w:val="center"/>
        <w:rPr>
          <w:rFonts w:ascii="Times New Roman" w:hAnsi="Times New Roman"/>
          <w:b/>
          <w:bCs/>
          <w:sz w:val="24"/>
          <w:szCs w:val="24"/>
          <w:lang w:eastAsia="zh-CN"/>
        </w:rPr>
      </w:pPr>
      <w:r w:rsidRPr="008053C0">
        <w:rPr>
          <w:rFonts w:ascii="Times New Roman" w:hAnsi="Times New Roman"/>
          <w:b/>
          <w:bCs/>
          <w:sz w:val="24"/>
          <w:szCs w:val="24"/>
          <w:lang w:eastAsia="zh-CN"/>
        </w:rPr>
        <w:t>СПЕЦИФІКАЦІЯ</w:t>
      </w:r>
    </w:p>
    <w:p w:rsidR="001A01CD" w:rsidRPr="00536B2F" w:rsidRDefault="009D6CB7" w:rsidP="00536B2F">
      <w:pPr>
        <w:shd w:val="clear" w:color="auto" w:fill="FFFFFF"/>
        <w:jc w:val="center"/>
        <w:textAlignment w:val="baseline"/>
        <w:rPr>
          <w:rFonts w:ascii="Arial" w:hAnsi="Arial" w:cs="Arial"/>
          <w:color w:val="333333"/>
          <w:szCs w:val="20"/>
        </w:rPr>
      </w:pPr>
      <w:r w:rsidRPr="00536B2F">
        <w:rPr>
          <w:rStyle w:val="a6"/>
          <w:rFonts w:ascii="Times New Roman" w:hAnsi="Times New Roman"/>
          <w:sz w:val="24"/>
        </w:rPr>
        <w:t xml:space="preserve">ДК 021:2015- </w:t>
      </w:r>
      <w:r w:rsidR="00555BED" w:rsidRPr="00536B2F">
        <w:rPr>
          <w:rStyle w:val="a6"/>
          <w:rFonts w:ascii="Times New Roman" w:hAnsi="Times New Roman"/>
          <w:sz w:val="24"/>
        </w:rPr>
        <w:t>15110000-2 М’ясо</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18"/>
        <w:gridCol w:w="1368"/>
        <w:gridCol w:w="1377"/>
        <w:gridCol w:w="1374"/>
        <w:gridCol w:w="1374"/>
        <w:gridCol w:w="1368"/>
      </w:tblGrid>
      <w:tr w:rsidR="006900A2" w:rsidRPr="00DB02F5" w:rsidTr="006900A2">
        <w:tc>
          <w:tcPr>
            <w:tcW w:w="675" w:type="dxa"/>
            <w:shd w:val="clear" w:color="auto" w:fill="auto"/>
          </w:tcPr>
          <w:p w:rsidR="006900A2" w:rsidRPr="00DB02F5" w:rsidRDefault="006900A2" w:rsidP="009951B3">
            <w:pPr>
              <w:jc w:val="center"/>
              <w:rPr>
                <w:rFonts w:ascii="Times New Roman" w:hAnsi="Times New Roman"/>
                <w:b/>
                <w:bCs/>
              </w:rPr>
            </w:pPr>
            <w:r w:rsidRPr="00DB02F5">
              <w:rPr>
                <w:rFonts w:ascii="Times New Roman" w:hAnsi="Times New Roman"/>
                <w:b/>
                <w:bCs/>
              </w:rPr>
              <w:t>№</w:t>
            </w:r>
          </w:p>
          <w:p w:rsidR="006900A2" w:rsidRPr="00DB02F5" w:rsidRDefault="006900A2" w:rsidP="009951B3">
            <w:pPr>
              <w:jc w:val="center"/>
              <w:rPr>
                <w:rFonts w:ascii="Times New Roman" w:hAnsi="Times New Roman"/>
                <w:b/>
                <w:bCs/>
              </w:rPr>
            </w:pPr>
            <w:r w:rsidRPr="00DB02F5">
              <w:rPr>
                <w:rFonts w:ascii="Times New Roman" w:hAnsi="Times New Roman"/>
                <w:b/>
                <w:bCs/>
              </w:rPr>
              <w:t>п/</w:t>
            </w:r>
            <w:proofErr w:type="spellStart"/>
            <w:r w:rsidRPr="00DB02F5">
              <w:rPr>
                <w:rFonts w:ascii="Times New Roman" w:hAnsi="Times New Roman"/>
                <w:b/>
                <w:bCs/>
              </w:rPr>
              <w:t>п</w:t>
            </w:r>
            <w:proofErr w:type="spellEnd"/>
          </w:p>
        </w:tc>
        <w:tc>
          <w:tcPr>
            <w:tcW w:w="2318" w:type="dxa"/>
            <w:shd w:val="clear" w:color="auto" w:fill="auto"/>
          </w:tcPr>
          <w:p w:rsidR="006900A2" w:rsidRPr="00DB02F5" w:rsidRDefault="006900A2" w:rsidP="009951B3">
            <w:pPr>
              <w:jc w:val="center"/>
              <w:rPr>
                <w:rFonts w:ascii="Times New Roman" w:hAnsi="Times New Roman"/>
                <w:b/>
                <w:bCs/>
              </w:rPr>
            </w:pPr>
            <w:r w:rsidRPr="00DB02F5">
              <w:rPr>
                <w:rFonts w:ascii="Times New Roman" w:hAnsi="Times New Roman"/>
                <w:b/>
                <w:bCs/>
              </w:rPr>
              <w:t>Найменування товару</w:t>
            </w:r>
          </w:p>
        </w:tc>
        <w:tc>
          <w:tcPr>
            <w:tcW w:w="1368" w:type="dxa"/>
            <w:shd w:val="clear" w:color="auto" w:fill="auto"/>
          </w:tcPr>
          <w:p w:rsidR="006900A2" w:rsidRPr="00DB02F5" w:rsidRDefault="006900A2" w:rsidP="009951B3">
            <w:pPr>
              <w:jc w:val="center"/>
              <w:rPr>
                <w:rFonts w:ascii="Times New Roman" w:hAnsi="Times New Roman"/>
                <w:b/>
                <w:bCs/>
              </w:rPr>
            </w:pPr>
            <w:r w:rsidRPr="00DB02F5">
              <w:rPr>
                <w:rFonts w:ascii="Times New Roman" w:hAnsi="Times New Roman"/>
                <w:b/>
                <w:bCs/>
              </w:rPr>
              <w:t>Одиниця виміру</w:t>
            </w:r>
          </w:p>
        </w:tc>
        <w:tc>
          <w:tcPr>
            <w:tcW w:w="1377" w:type="dxa"/>
            <w:shd w:val="clear" w:color="auto" w:fill="auto"/>
          </w:tcPr>
          <w:p w:rsidR="006900A2" w:rsidRPr="00DB02F5" w:rsidRDefault="006900A2" w:rsidP="009951B3">
            <w:pPr>
              <w:jc w:val="center"/>
              <w:rPr>
                <w:rFonts w:ascii="Times New Roman" w:hAnsi="Times New Roman"/>
                <w:b/>
                <w:bCs/>
              </w:rPr>
            </w:pPr>
            <w:r w:rsidRPr="00DB02F5">
              <w:rPr>
                <w:rFonts w:ascii="Times New Roman" w:hAnsi="Times New Roman"/>
                <w:b/>
                <w:bCs/>
              </w:rPr>
              <w:t>Кількість</w:t>
            </w:r>
          </w:p>
        </w:tc>
        <w:tc>
          <w:tcPr>
            <w:tcW w:w="1374" w:type="dxa"/>
            <w:shd w:val="clear" w:color="auto" w:fill="auto"/>
          </w:tcPr>
          <w:p w:rsidR="006900A2" w:rsidRPr="00DB02F5" w:rsidRDefault="006900A2" w:rsidP="009951B3">
            <w:pPr>
              <w:jc w:val="center"/>
              <w:rPr>
                <w:rFonts w:ascii="Times New Roman" w:hAnsi="Times New Roman"/>
                <w:b/>
                <w:bCs/>
              </w:rPr>
            </w:pPr>
            <w:r w:rsidRPr="00DB02F5">
              <w:rPr>
                <w:rFonts w:ascii="Times New Roman" w:hAnsi="Times New Roman"/>
                <w:b/>
                <w:bCs/>
              </w:rPr>
              <w:t>Ціна за одиницю, грн., без ПДВ</w:t>
            </w:r>
          </w:p>
        </w:tc>
        <w:tc>
          <w:tcPr>
            <w:tcW w:w="1374" w:type="dxa"/>
            <w:shd w:val="clear" w:color="auto" w:fill="auto"/>
          </w:tcPr>
          <w:p w:rsidR="006900A2" w:rsidRPr="00DB02F5" w:rsidRDefault="006900A2" w:rsidP="009951B3">
            <w:pPr>
              <w:jc w:val="center"/>
              <w:rPr>
                <w:rFonts w:ascii="Times New Roman" w:hAnsi="Times New Roman"/>
                <w:b/>
                <w:bCs/>
              </w:rPr>
            </w:pPr>
            <w:r w:rsidRPr="00DB02F5">
              <w:rPr>
                <w:rFonts w:ascii="Times New Roman" w:hAnsi="Times New Roman"/>
                <w:b/>
                <w:bCs/>
              </w:rPr>
              <w:t>Ціна за одиницю, грн., з ПДВ</w:t>
            </w:r>
          </w:p>
        </w:tc>
        <w:tc>
          <w:tcPr>
            <w:tcW w:w="1368" w:type="dxa"/>
            <w:shd w:val="clear" w:color="auto" w:fill="auto"/>
          </w:tcPr>
          <w:p w:rsidR="006900A2" w:rsidRPr="00DB02F5" w:rsidRDefault="006900A2" w:rsidP="009951B3">
            <w:pPr>
              <w:spacing w:after="0" w:line="240" w:lineRule="auto"/>
              <w:jc w:val="center"/>
              <w:rPr>
                <w:rFonts w:ascii="Times New Roman" w:hAnsi="Times New Roman"/>
                <w:b/>
                <w:bCs/>
              </w:rPr>
            </w:pPr>
            <w:r w:rsidRPr="00DB02F5">
              <w:rPr>
                <w:rFonts w:ascii="Times New Roman" w:hAnsi="Times New Roman"/>
                <w:b/>
                <w:bCs/>
              </w:rPr>
              <w:t>Загальна вартість, грн., з ПДВ</w:t>
            </w:r>
          </w:p>
          <w:p w:rsidR="006900A2" w:rsidRPr="00DB02F5" w:rsidRDefault="006900A2" w:rsidP="009951B3">
            <w:pPr>
              <w:spacing w:after="0" w:line="240" w:lineRule="auto"/>
              <w:jc w:val="center"/>
              <w:rPr>
                <w:rFonts w:ascii="Times New Roman" w:hAnsi="Times New Roman"/>
                <w:b/>
                <w:bCs/>
              </w:rPr>
            </w:pPr>
            <w:r w:rsidRPr="00DB02F5">
              <w:rPr>
                <w:rFonts w:ascii="Times New Roman" w:hAnsi="Times New Roman"/>
                <w:b/>
                <w:bCs/>
              </w:rPr>
              <w:t>(або без ПДВ)</w:t>
            </w:r>
          </w:p>
        </w:tc>
      </w:tr>
      <w:tr w:rsidR="006900A2" w:rsidRPr="00DB02F5" w:rsidTr="006900A2">
        <w:trPr>
          <w:trHeight w:val="297"/>
        </w:trPr>
        <w:tc>
          <w:tcPr>
            <w:tcW w:w="675" w:type="dxa"/>
            <w:shd w:val="clear" w:color="auto" w:fill="auto"/>
          </w:tcPr>
          <w:p w:rsidR="006900A2" w:rsidRPr="00DB02F5" w:rsidRDefault="006900A2" w:rsidP="009951B3">
            <w:pPr>
              <w:spacing w:after="0"/>
              <w:jc w:val="center"/>
              <w:rPr>
                <w:rFonts w:ascii="Times New Roman" w:hAnsi="Times New Roman"/>
                <w:b/>
                <w:bCs/>
              </w:rPr>
            </w:pPr>
            <w:r w:rsidRPr="00DB02F5">
              <w:rPr>
                <w:rFonts w:ascii="Times New Roman" w:hAnsi="Times New Roman"/>
                <w:b/>
                <w:bCs/>
              </w:rPr>
              <w:t>1</w:t>
            </w:r>
          </w:p>
        </w:tc>
        <w:tc>
          <w:tcPr>
            <w:tcW w:w="2318" w:type="dxa"/>
            <w:shd w:val="clear" w:color="auto" w:fill="auto"/>
          </w:tcPr>
          <w:p w:rsidR="006900A2" w:rsidRPr="002F255E" w:rsidRDefault="006900A2" w:rsidP="009951B3">
            <w:pPr>
              <w:spacing w:after="0"/>
              <w:jc w:val="center"/>
              <w:rPr>
                <w:rFonts w:ascii="Times New Roman" w:hAnsi="Times New Roman"/>
                <w:b/>
                <w:bCs/>
              </w:rPr>
            </w:pPr>
            <w:r w:rsidRPr="002F255E">
              <w:rPr>
                <w:rFonts w:ascii="Times New Roman" w:hAnsi="Times New Roman"/>
                <w:b/>
                <w:bCs/>
              </w:rPr>
              <w:t>М’ясо охолоджена свинина (без кістки)</w:t>
            </w:r>
          </w:p>
        </w:tc>
        <w:tc>
          <w:tcPr>
            <w:tcW w:w="1368" w:type="dxa"/>
            <w:shd w:val="clear" w:color="auto" w:fill="auto"/>
          </w:tcPr>
          <w:p w:rsidR="006900A2" w:rsidRPr="002F255E" w:rsidRDefault="006900A2" w:rsidP="009951B3">
            <w:pPr>
              <w:spacing w:after="0"/>
              <w:jc w:val="center"/>
              <w:rPr>
                <w:rFonts w:ascii="Times New Roman" w:hAnsi="Times New Roman"/>
                <w:b/>
                <w:bCs/>
              </w:rPr>
            </w:pPr>
            <w:r w:rsidRPr="002F255E">
              <w:rPr>
                <w:rFonts w:ascii="Times New Roman" w:hAnsi="Times New Roman"/>
                <w:b/>
                <w:bCs/>
              </w:rPr>
              <w:t>кг</w:t>
            </w:r>
          </w:p>
        </w:tc>
        <w:tc>
          <w:tcPr>
            <w:tcW w:w="1377" w:type="dxa"/>
            <w:shd w:val="clear" w:color="auto" w:fill="auto"/>
          </w:tcPr>
          <w:p w:rsidR="006900A2" w:rsidRPr="002F255E" w:rsidRDefault="006900A2" w:rsidP="009951B3">
            <w:pPr>
              <w:spacing w:after="0"/>
              <w:jc w:val="center"/>
              <w:rPr>
                <w:rFonts w:ascii="Times New Roman" w:hAnsi="Times New Roman"/>
                <w:b/>
                <w:bCs/>
              </w:rPr>
            </w:pPr>
            <w:r w:rsidRPr="002F255E">
              <w:rPr>
                <w:rFonts w:ascii="Times New Roman" w:hAnsi="Times New Roman"/>
                <w:b/>
                <w:bCs/>
              </w:rPr>
              <w:t>1300</w:t>
            </w:r>
          </w:p>
        </w:tc>
        <w:tc>
          <w:tcPr>
            <w:tcW w:w="1374" w:type="dxa"/>
            <w:shd w:val="clear" w:color="auto" w:fill="auto"/>
          </w:tcPr>
          <w:p w:rsidR="006900A2" w:rsidRPr="00B051C7" w:rsidRDefault="006900A2" w:rsidP="009951B3">
            <w:pPr>
              <w:spacing w:after="0"/>
              <w:jc w:val="center"/>
              <w:rPr>
                <w:rFonts w:ascii="Times New Roman" w:hAnsi="Times New Roman"/>
                <w:b/>
                <w:bCs/>
                <w:highlight w:val="yellow"/>
              </w:rPr>
            </w:pPr>
          </w:p>
        </w:tc>
        <w:tc>
          <w:tcPr>
            <w:tcW w:w="1374" w:type="dxa"/>
            <w:shd w:val="clear" w:color="auto" w:fill="auto"/>
          </w:tcPr>
          <w:p w:rsidR="006900A2" w:rsidRPr="00B051C7" w:rsidRDefault="006900A2" w:rsidP="009951B3">
            <w:pPr>
              <w:spacing w:after="0"/>
              <w:jc w:val="center"/>
              <w:rPr>
                <w:rFonts w:ascii="Times New Roman" w:hAnsi="Times New Roman"/>
                <w:b/>
                <w:bCs/>
                <w:highlight w:val="yellow"/>
              </w:rPr>
            </w:pPr>
          </w:p>
        </w:tc>
        <w:tc>
          <w:tcPr>
            <w:tcW w:w="1368" w:type="dxa"/>
            <w:shd w:val="clear" w:color="auto" w:fill="auto"/>
          </w:tcPr>
          <w:p w:rsidR="006900A2" w:rsidRPr="00B051C7" w:rsidRDefault="006900A2" w:rsidP="009951B3">
            <w:pPr>
              <w:spacing w:after="0" w:line="240" w:lineRule="auto"/>
              <w:jc w:val="center"/>
              <w:rPr>
                <w:rFonts w:ascii="Times New Roman" w:hAnsi="Times New Roman"/>
                <w:b/>
                <w:bCs/>
                <w:highlight w:val="yellow"/>
              </w:rPr>
            </w:pPr>
          </w:p>
        </w:tc>
      </w:tr>
      <w:tr w:rsidR="006900A2" w:rsidRPr="00DB02F5" w:rsidTr="006900A2">
        <w:trPr>
          <w:trHeight w:val="297"/>
        </w:trPr>
        <w:tc>
          <w:tcPr>
            <w:tcW w:w="675" w:type="dxa"/>
            <w:shd w:val="clear" w:color="auto" w:fill="auto"/>
          </w:tcPr>
          <w:p w:rsidR="006900A2" w:rsidRPr="00DB02F5" w:rsidRDefault="006900A2" w:rsidP="009951B3">
            <w:pPr>
              <w:spacing w:after="0"/>
              <w:jc w:val="center"/>
              <w:rPr>
                <w:rFonts w:ascii="Times New Roman" w:hAnsi="Times New Roman"/>
                <w:b/>
                <w:bCs/>
              </w:rPr>
            </w:pPr>
            <w:r>
              <w:rPr>
                <w:rFonts w:ascii="Times New Roman" w:hAnsi="Times New Roman"/>
                <w:b/>
                <w:bCs/>
              </w:rPr>
              <w:t>2</w:t>
            </w:r>
          </w:p>
        </w:tc>
        <w:tc>
          <w:tcPr>
            <w:tcW w:w="2318" w:type="dxa"/>
            <w:shd w:val="clear" w:color="auto" w:fill="auto"/>
          </w:tcPr>
          <w:p w:rsidR="006900A2" w:rsidRPr="002F255E" w:rsidRDefault="006900A2" w:rsidP="009951B3">
            <w:pPr>
              <w:spacing w:after="0"/>
              <w:jc w:val="center"/>
              <w:rPr>
                <w:rFonts w:ascii="Times New Roman" w:hAnsi="Times New Roman"/>
                <w:b/>
                <w:bCs/>
              </w:rPr>
            </w:pPr>
            <w:r w:rsidRPr="002F255E">
              <w:rPr>
                <w:rFonts w:ascii="Times New Roman" w:hAnsi="Times New Roman"/>
                <w:b/>
                <w:bCs/>
              </w:rPr>
              <w:t>Філе куряче</w:t>
            </w:r>
            <w:r w:rsidR="004F381A">
              <w:rPr>
                <w:rFonts w:ascii="Times New Roman" w:hAnsi="Times New Roman"/>
                <w:b/>
                <w:bCs/>
              </w:rPr>
              <w:t xml:space="preserve"> охолоджене</w:t>
            </w:r>
            <w:bookmarkStart w:id="7" w:name="_GoBack"/>
            <w:bookmarkEnd w:id="7"/>
          </w:p>
        </w:tc>
        <w:tc>
          <w:tcPr>
            <w:tcW w:w="1368" w:type="dxa"/>
            <w:shd w:val="clear" w:color="auto" w:fill="auto"/>
          </w:tcPr>
          <w:p w:rsidR="006900A2" w:rsidRPr="002F255E" w:rsidRDefault="006900A2" w:rsidP="009951B3">
            <w:pPr>
              <w:spacing w:after="0"/>
              <w:jc w:val="center"/>
              <w:rPr>
                <w:rFonts w:ascii="Times New Roman" w:hAnsi="Times New Roman"/>
                <w:b/>
                <w:bCs/>
              </w:rPr>
            </w:pPr>
            <w:r w:rsidRPr="002F255E">
              <w:rPr>
                <w:rFonts w:ascii="Times New Roman" w:hAnsi="Times New Roman"/>
                <w:b/>
                <w:bCs/>
              </w:rPr>
              <w:t>кг</w:t>
            </w:r>
          </w:p>
        </w:tc>
        <w:tc>
          <w:tcPr>
            <w:tcW w:w="1377" w:type="dxa"/>
            <w:shd w:val="clear" w:color="auto" w:fill="auto"/>
          </w:tcPr>
          <w:p w:rsidR="006900A2" w:rsidRPr="002F255E" w:rsidRDefault="006900A2" w:rsidP="009951B3">
            <w:pPr>
              <w:spacing w:after="0"/>
              <w:jc w:val="center"/>
              <w:rPr>
                <w:rFonts w:ascii="Times New Roman" w:hAnsi="Times New Roman"/>
                <w:b/>
                <w:bCs/>
              </w:rPr>
            </w:pPr>
            <w:r w:rsidRPr="002F255E">
              <w:rPr>
                <w:rFonts w:ascii="Times New Roman" w:hAnsi="Times New Roman"/>
                <w:b/>
                <w:bCs/>
              </w:rPr>
              <w:t>4000</w:t>
            </w:r>
          </w:p>
        </w:tc>
        <w:tc>
          <w:tcPr>
            <w:tcW w:w="1374" w:type="dxa"/>
            <w:shd w:val="clear" w:color="auto" w:fill="auto"/>
          </w:tcPr>
          <w:p w:rsidR="006900A2" w:rsidRPr="00B051C7" w:rsidRDefault="006900A2" w:rsidP="009951B3">
            <w:pPr>
              <w:spacing w:after="0"/>
              <w:jc w:val="center"/>
              <w:rPr>
                <w:rFonts w:ascii="Times New Roman" w:hAnsi="Times New Roman"/>
                <w:b/>
                <w:bCs/>
                <w:highlight w:val="yellow"/>
              </w:rPr>
            </w:pPr>
          </w:p>
        </w:tc>
        <w:tc>
          <w:tcPr>
            <w:tcW w:w="1374" w:type="dxa"/>
            <w:shd w:val="clear" w:color="auto" w:fill="auto"/>
          </w:tcPr>
          <w:p w:rsidR="006900A2" w:rsidRPr="00B051C7" w:rsidRDefault="006900A2" w:rsidP="009951B3">
            <w:pPr>
              <w:spacing w:after="0"/>
              <w:jc w:val="center"/>
              <w:rPr>
                <w:rFonts w:ascii="Times New Roman" w:hAnsi="Times New Roman"/>
                <w:b/>
                <w:bCs/>
                <w:highlight w:val="yellow"/>
              </w:rPr>
            </w:pPr>
          </w:p>
        </w:tc>
        <w:tc>
          <w:tcPr>
            <w:tcW w:w="1368" w:type="dxa"/>
            <w:shd w:val="clear" w:color="auto" w:fill="auto"/>
          </w:tcPr>
          <w:p w:rsidR="006900A2" w:rsidRPr="00B051C7" w:rsidRDefault="006900A2" w:rsidP="009951B3">
            <w:pPr>
              <w:spacing w:after="0" w:line="240" w:lineRule="auto"/>
              <w:jc w:val="center"/>
              <w:rPr>
                <w:rFonts w:ascii="Times New Roman" w:hAnsi="Times New Roman"/>
                <w:b/>
                <w:bCs/>
                <w:highlight w:val="yellow"/>
              </w:rPr>
            </w:pPr>
          </w:p>
        </w:tc>
      </w:tr>
      <w:tr w:rsidR="006900A2" w:rsidRPr="00DB02F5" w:rsidTr="006900A2">
        <w:trPr>
          <w:trHeight w:val="297"/>
        </w:trPr>
        <w:tc>
          <w:tcPr>
            <w:tcW w:w="675" w:type="dxa"/>
            <w:shd w:val="clear" w:color="auto" w:fill="auto"/>
          </w:tcPr>
          <w:p w:rsidR="006900A2" w:rsidRDefault="006900A2" w:rsidP="009951B3">
            <w:pPr>
              <w:spacing w:after="0"/>
              <w:jc w:val="center"/>
              <w:rPr>
                <w:rFonts w:ascii="Times New Roman" w:hAnsi="Times New Roman"/>
                <w:b/>
                <w:bCs/>
              </w:rPr>
            </w:pPr>
            <w:r>
              <w:rPr>
                <w:rFonts w:ascii="Times New Roman" w:hAnsi="Times New Roman"/>
                <w:b/>
                <w:bCs/>
              </w:rPr>
              <w:t>3</w:t>
            </w:r>
          </w:p>
        </w:tc>
        <w:tc>
          <w:tcPr>
            <w:tcW w:w="2318" w:type="dxa"/>
            <w:shd w:val="clear" w:color="auto" w:fill="auto"/>
          </w:tcPr>
          <w:p w:rsidR="006900A2" w:rsidRDefault="006900A2" w:rsidP="009951B3">
            <w:pPr>
              <w:spacing w:after="0"/>
              <w:jc w:val="center"/>
              <w:rPr>
                <w:rFonts w:ascii="Times New Roman" w:hAnsi="Times New Roman"/>
                <w:b/>
                <w:bCs/>
              </w:rPr>
            </w:pPr>
            <w:r w:rsidRPr="002F255E">
              <w:rPr>
                <w:rFonts w:ascii="Times New Roman" w:hAnsi="Times New Roman"/>
                <w:b/>
                <w:bCs/>
              </w:rPr>
              <w:t>Яловичина охолоджена</w:t>
            </w:r>
          </w:p>
          <w:p w:rsidR="006900A2" w:rsidRPr="002F255E" w:rsidRDefault="006900A2" w:rsidP="009951B3">
            <w:pPr>
              <w:spacing w:after="0"/>
              <w:jc w:val="center"/>
              <w:rPr>
                <w:rFonts w:ascii="Times New Roman" w:hAnsi="Times New Roman"/>
                <w:b/>
                <w:bCs/>
              </w:rPr>
            </w:pPr>
            <w:r>
              <w:rPr>
                <w:rFonts w:ascii="Times New Roman" w:hAnsi="Times New Roman"/>
                <w:b/>
                <w:bCs/>
              </w:rPr>
              <w:t>(без кістки)</w:t>
            </w:r>
          </w:p>
        </w:tc>
        <w:tc>
          <w:tcPr>
            <w:tcW w:w="1368" w:type="dxa"/>
            <w:shd w:val="clear" w:color="auto" w:fill="auto"/>
          </w:tcPr>
          <w:p w:rsidR="006900A2" w:rsidRPr="002F255E" w:rsidRDefault="006900A2" w:rsidP="009951B3">
            <w:pPr>
              <w:spacing w:after="0"/>
              <w:jc w:val="center"/>
              <w:rPr>
                <w:rFonts w:ascii="Times New Roman" w:hAnsi="Times New Roman"/>
                <w:b/>
                <w:bCs/>
              </w:rPr>
            </w:pPr>
            <w:r w:rsidRPr="002F255E">
              <w:rPr>
                <w:rFonts w:ascii="Times New Roman" w:hAnsi="Times New Roman"/>
                <w:b/>
                <w:bCs/>
              </w:rPr>
              <w:t>кг</w:t>
            </w:r>
          </w:p>
        </w:tc>
        <w:tc>
          <w:tcPr>
            <w:tcW w:w="1377" w:type="dxa"/>
            <w:shd w:val="clear" w:color="auto" w:fill="auto"/>
          </w:tcPr>
          <w:p w:rsidR="006900A2" w:rsidRPr="002F255E" w:rsidRDefault="006900A2" w:rsidP="009951B3">
            <w:pPr>
              <w:spacing w:after="0"/>
              <w:jc w:val="center"/>
              <w:rPr>
                <w:rFonts w:ascii="Times New Roman" w:hAnsi="Times New Roman"/>
                <w:b/>
                <w:bCs/>
              </w:rPr>
            </w:pPr>
            <w:r w:rsidRPr="002F255E">
              <w:rPr>
                <w:rFonts w:ascii="Times New Roman" w:hAnsi="Times New Roman"/>
                <w:b/>
                <w:bCs/>
              </w:rPr>
              <w:t>1000</w:t>
            </w:r>
          </w:p>
        </w:tc>
        <w:tc>
          <w:tcPr>
            <w:tcW w:w="1374" w:type="dxa"/>
            <w:shd w:val="clear" w:color="auto" w:fill="auto"/>
          </w:tcPr>
          <w:p w:rsidR="006900A2" w:rsidRPr="00B051C7" w:rsidRDefault="006900A2" w:rsidP="009951B3">
            <w:pPr>
              <w:spacing w:after="0"/>
              <w:jc w:val="center"/>
              <w:rPr>
                <w:rFonts w:ascii="Times New Roman" w:hAnsi="Times New Roman"/>
                <w:b/>
                <w:bCs/>
                <w:highlight w:val="yellow"/>
              </w:rPr>
            </w:pPr>
          </w:p>
        </w:tc>
        <w:tc>
          <w:tcPr>
            <w:tcW w:w="1374" w:type="dxa"/>
            <w:shd w:val="clear" w:color="auto" w:fill="auto"/>
          </w:tcPr>
          <w:p w:rsidR="006900A2" w:rsidRPr="00B051C7" w:rsidRDefault="006900A2" w:rsidP="009951B3">
            <w:pPr>
              <w:spacing w:after="0"/>
              <w:jc w:val="center"/>
              <w:rPr>
                <w:rFonts w:ascii="Times New Roman" w:hAnsi="Times New Roman"/>
                <w:b/>
                <w:bCs/>
                <w:highlight w:val="yellow"/>
              </w:rPr>
            </w:pPr>
          </w:p>
        </w:tc>
        <w:tc>
          <w:tcPr>
            <w:tcW w:w="1368" w:type="dxa"/>
            <w:shd w:val="clear" w:color="auto" w:fill="auto"/>
          </w:tcPr>
          <w:p w:rsidR="006900A2" w:rsidRPr="00B051C7" w:rsidRDefault="006900A2" w:rsidP="009951B3">
            <w:pPr>
              <w:spacing w:after="0" w:line="240" w:lineRule="auto"/>
              <w:jc w:val="center"/>
              <w:rPr>
                <w:rFonts w:ascii="Times New Roman" w:hAnsi="Times New Roman"/>
                <w:b/>
                <w:bCs/>
                <w:highlight w:val="yellow"/>
              </w:rPr>
            </w:pPr>
          </w:p>
        </w:tc>
      </w:tr>
      <w:tr w:rsidR="006900A2" w:rsidRPr="00DB02F5" w:rsidTr="006900A2">
        <w:tc>
          <w:tcPr>
            <w:tcW w:w="9854" w:type="dxa"/>
            <w:gridSpan w:val="7"/>
            <w:shd w:val="clear" w:color="auto" w:fill="auto"/>
          </w:tcPr>
          <w:p w:rsidR="006900A2" w:rsidRPr="00DB02F5" w:rsidRDefault="006900A2" w:rsidP="009951B3">
            <w:pPr>
              <w:spacing w:after="0" w:line="240" w:lineRule="auto"/>
              <w:jc w:val="center"/>
              <w:rPr>
                <w:rFonts w:ascii="Times New Roman" w:hAnsi="Times New Roman"/>
                <w:b/>
                <w:bCs/>
              </w:rPr>
            </w:pPr>
            <w:r w:rsidRPr="00DB02F5">
              <w:rPr>
                <w:rFonts w:ascii="Times New Roman" w:hAnsi="Times New Roman"/>
                <w:i/>
                <w:iCs/>
                <w:sz w:val="24"/>
                <w:szCs w:val="24"/>
              </w:rPr>
              <w:t>Загальна вартість  пропозиції  (</w:t>
            </w:r>
            <w:r w:rsidRPr="00DB02F5">
              <w:rPr>
                <w:rFonts w:ascii="Times New Roman" w:hAnsi="Times New Roman"/>
                <w:b/>
                <w:i/>
                <w:iCs/>
                <w:sz w:val="24"/>
                <w:szCs w:val="24"/>
              </w:rPr>
              <w:t>без ПДВ</w:t>
            </w:r>
            <w:r w:rsidRPr="00DB02F5">
              <w:rPr>
                <w:rFonts w:ascii="Times New Roman" w:hAnsi="Times New Roman"/>
                <w:i/>
                <w:iCs/>
                <w:sz w:val="24"/>
                <w:szCs w:val="24"/>
              </w:rPr>
              <w:t>)</w:t>
            </w:r>
          </w:p>
        </w:tc>
      </w:tr>
      <w:tr w:rsidR="006900A2" w:rsidRPr="00DB02F5" w:rsidTr="006900A2">
        <w:tc>
          <w:tcPr>
            <w:tcW w:w="9854" w:type="dxa"/>
            <w:gridSpan w:val="7"/>
            <w:shd w:val="clear" w:color="auto" w:fill="auto"/>
          </w:tcPr>
          <w:p w:rsidR="006900A2" w:rsidRPr="00DB02F5" w:rsidRDefault="006900A2" w:rsidP="009951B3">
            <w:pPr>
              <w:spacing w:after="0" w:line="240" w:lineRule="auto"/>
              <w:jc w:val="center"/>
              <w:rPr>
                <w:rFonts w:ascii="Times New Roman" w:hAnsi="Times New Roman"/>
                <w:i/>
                <w:iCs/>
                <w:sz w:val="24"/>
                <w:szCs w:val="24"/>
              </w:rPr>
            </w:pPr>
            <w:r w:rsidRPr="00DB02F5">
              <w:rPr>
                <w:rFonts w:ascii="Times New Roman" w:hAnsi="Times New Roman"/>
                <w:i/>
                <w:iCs/>
                <w:sz w:val="24"/>
                <w:szCs w:val="24"/>
              </w:rPr>
              <w:t>Загальна вартість пропозиції  (</w:t>
            </w:r>
            <w:r w:rsidRPr="00DB02F5">
              <w:rPr>
                <w:rFonts w:ascii="Times New Roman" w:hAnsi="Times New Roman"/>
                <w:b/>
                <w:i/>
                <w:iCs/>
                <w:sz w:val="24"/>
                <w:szCs w:val="24"/>
              </w:rPr>
              <w:t>з ПДВ</w:t>
            </w:r>
            <w:r w:rsidRPr="00DB02F5">
              <w:rPr>
                <w:rFonts w:ascii="Times New Roman" w:hAnsi="Times New Roman"/>
                <w:i/>
                <w:iCs/>
                <w:sz w:val="24"/>
                <w:szCs w:val="24"/>
              </w:rPr>
              <w:t xml:space="preserve">), </w:t>
            </w:r>
            <w:r w:rsidRPr="00DB02F5">
              <w:rPr>
                <w:rFonts w:ascii="Times New Roman" w:hAnsi="Times New Roman"/>
                <w:b/>
                <w:i/>
                <w:iCs/>
                <w:sz w:val="24"/>
                <w:szCs w:val="24"/>
              </w:rPr>
              <w:t>у т.ч. ПДВ</w:t>
            </w:r>
          </w:p>
        </w:tc>
      </w:tr>
    </w:tbl>
    <w:p w:rsidR="001A01CD" w:rsidRPr="008053C0" w:rsidRDefault="001A01CD" w:rsidP="001A01CD">
      <w:pPr>
        <w:pStyle w:val="a5"/>
        <w:ind w:firstLine="567"/>
        <w:jc w:val="both"/>
        <w:rPr>
          <w:rFonts w:ascii="Times New Roman" w:hAnsi="Times New Roman"/>
          <w:sz w:val="24"/>
          <w:szCs w:val="24"/>
          <w:shd w:val="clear" w:color="auto" w:fill="FFFFFF"/>
          <w:lang w:eastAsia="zh-CN"/>
        </w:rPr>
      </w:pPr>
    </w:p>
    <w:tbl>
      <w:tblPr>
        <w:tblW w:w="10020" w:type="dxa"/>
        <w:tblInd w:w="108" w:type="dxa"/>
        <w:tblLayout w:type="fixed"/>
        <w:tblLook w:val="00A0" w:firstRow="1" w:lastRow="0" w:firstColumn="1" w:lastColumn="0" w:noHBand="0" w:noVBand="0"/>
      </w:tblPr>
      <w:tblGrid>
        <w:gridCol w:w="5002"/>
        <w:gridCol w:w="5018"/>
      </w:tblGrid>
      <w:tr w:rsidR="001A01CD" w:rsidRPr="008053C0" w:rsidTr="00891257">
        <w:trPr>
          <w:trHeight w:val="2265"/>
        </w:trPr>
        <w:tc>
          <w:tcPr>
            <w:tcW w:w="5003" w:type="dxa"/>
          </w:tcPr>
          <w:p w:rsidR="001A01CD" w:rsidRPr="008053C0" w:rsidRDefault="001A01CD" w:rsidP="00891257">
            <w:pPr>
              <w:pStyle w:val="a5"/>
              <w:ind w:firstLine="567"/>
              <w:jc w:val="both"/>
              <w:rPr>
                <w:rFonts w:ascii="Times New Roman" w:hAnsi="Times New Roman"/>
                <w:spacing w:val="-1"/>
                <w:sz w:val="24"/>
                <w:szCs w:val="24"/>
                <w:u w:val="single"/>
                <w:lang w:eastAsia="zh-CN"/>
              </w:rPr>
            </w:pPr>
            <w:r w:rsidRPr="008053C0">
              <w:rPr>
                <w:rFonts w:ascii="Times New Roman" w:hAnsi="Times New Roman"/>
                <w:spacing w:val="-1"/>
                <w:sz w:val="24"/>
                <w:szCs w:val="24"/>
                <w:u w:val="single"/>
                <w:lang w:eastAsia="zh-CN"/>
              </w:rPr>
              <w:t>ЗАМОВНИК:</w:t>
            </w:r>
          </w:p>
          <w:p w:rsidR="001A01CD" w:rsidRPr="008053C0" w:rsidRDefault="001A01CD" w:rsidP="00891257">
            <w:pPr>
              <w:pStyle w:val="a5"/>
              <w:ind w:firstLine="567"/>
              <w:jc w:val="both"/>
              <w:rPr>
                <w:rFonts w:ascii="Times New Roman" w:hAnsi="Times New Roman"/>
                <w:spacing w:val="-1"/>
                <w:sz w:val="24"/>
                <w:szCs w:val="24"/>
                <w:lang w:eastAsia="zh-CN"/>
              </w:rPr>
            </w:pPr>
            <w:r w:rsidRPr="008053C0">
              <w:rPr>
                <w:rFonts w:ascii="Times New Roman" w:hAnsi="Times New Roman"/>
                <w:sz w:val="24"/>
                <w:szCs w:val="24"/>
                <w:lang w:eastAsia="zh-CN"/>
              </w:rPr>
              <w:t>______________________________</w:t>
            </w:r>
          </w:p>
          <w:p w:rsidR="001A01CD" w:rsidRPr="008053C0" w:rsidRDefault="001A01CD" w:rsidP="00891257">
            <w:pPr>
              <w:pStyle w:val="a5"/>
              <w:ind w:firstLine="567"/>
              <w:jc w:val="both"/>
              <w:rPr>
                <w:rFonts w:ascii="Times New Roman" w:hAnsi="Times New Roman"/>
                <w:spacing w:val="-1"/>
                <w:sz w:val="24"/>
                <w:szCs w:val="24"/>
                <w:lang w:eastAsia="zh-CN"/>
              </w:rPr>
            </w:pPr>
            <w:r w:rsidRPr="008053C0">
              <w:rPr>
                <w:rFonts w:ascii="Times New Roman" w:hAnsi="Times New Roman"/>
                <w:sz w:val="24"/>
                <w:szCs w:val="24"/>
                <w:lang w:eastAsia="zh-CN"/>
              </w:rPr>
              <w:t>_____________________________</w:t>
            </w:r>
          </w:p>
          <w:p w:rsidR="001A01CD" w:rsidRPr="008053C0" w:rsidRDefault="001A01CD" w:rsidP="00891257">
            <w:pPr>
              <w:pStyle w:val="a5"/>
              <w:ind w:firstLine="567"/>
              <w:jc w:val="both"/>
              <w:rPr>
                <w:rFonts w:ascii="Times New Roman" w:hAnsi="Times New Roman"/>
                <w:spacing w:val="-1"/>
                <w:sz w:val="24"/>
                <w:szCs w:val="24"/>
                <w:lang w:eastAsia="zh-CN"/>
              </w:rPr>
            </w:pPr>
            <w:r w:rsidRPr="008053C0">
              <w:rPr>
                <w:rFonts w:ascii="Times New Roman" w:hAnsi="Times New Roman"/>
                <w:sz w:val="24"/>
                <w:szCs w:val="24"/>
                <w:lang w:eastAsia="zh-CN"/>
              </w:rPr>
              <w:t>_____________________________</w:t>
            </w:r>
          </w:p>
          <w:p w:rsidR="001A01CD" w:rsidRPr="008053C0" w:rsidRDefault="001A01CD" w:rsidP="00891257">
            <w:pPr>
              <w:pStyle w:val="a5"/>
              <w:ind w:firstLine="567"/>
              <w:jc w:val="both"/>
              <w:rPr>
                <w:rFonts w:ascii="Times New Roman" w:hAnsi="Times New Roman"/>
                <w:spacing w:val="-1"/>
                <w:sz w:val="24"/>
                <w:szCs w:val="24"/>
                <w:lang w:eastAsia="zh-CN"/>
              </w:rPr>
            </w:pPr>
            <w:r w:rsidRPr="008053C0">
              <w:rPr>
                <w:rFonts w:ascii="Times New Roman" w:hAnsi="Times New Roman"/>
                <w:sz w:val="24"/>
                <w:szCs w:val="24"/>
                <w:lang w:eastAsia="zh-CN"/>
              </w:rPr>
              <w:t>_____________________________</w:t>
            </w:r>
          </w:p>
          <w:p w:rsidR="001A01CD" w:rsidRPr="008053C0" w:rsidRDefault="001A01CD" w:rsidP="00891257">
            <w:pPr>
              <w:pStyle w:val="a5"/>
              <w:ind w:firstLine="567"/>
              <w:jc w:val="both"/>
              <w:rPr>
                <w:rFonts w:ascii="Times New Roman" w:hAnsi="Times New Roman"/>
                <w:spacing w:val="-1"/>
                <w:sz w:val="24"/>
                <w:szCs w:val="24"/>
                <w:lang w:eastAsia="zh-CN"/>
              </w:rPr>
            </w:pPr>
            <w:r w:rsidRPr="008053C0">
              <w:rPr>
                <w:rFonts w:ascii="Times New Roman" w:hAnsi="Times New Roman"/>
                <w:sz w:val="24"/>
                <w:szCs w:val="24"/>
                <w:lang w:eastAsia="zh-CN"/>
              </w:rPr>
              <w:t>_____________________________</w:t>
            </w:r>
          </w:p>
          <w:p w:rsidR="001A01CD" w:rsidRPr="008053C0" w:rsidRDefault="001A01CD" w:rsidP="00891257">
            <w:pPr>
              <w:pStyle w:val="a5"/>
              <w:ind w:firstLine="567"/>
              <w:jc w:val="both"/>
              <w:rPr>
                <w:rFonts w:ascii="Times New Roman" w:hAnsi="Times New Roman"/>
                <w:spacing w:val="-1"/>
                <w:sz w:val="24"/>
                <w:szCs w:val="24"/>
                <w:lang w:eastAsia="zh-CN"/>
              </w:rPr>
            </w:pPr>
            <w:r w:rsidRPr="008053C0">
              <w:rPr>
                <w:rFonts w:ascii="Times New Roman" w:hAnsi="Times New Roman"/>
                <w:sz w:val="24"/>
                <w:szCs w:val="24"/>
                <w:lang w:eastAsia="zh-CN"/>
              </w:rPr>
              <w:t>_____________________________</w:t>
            </w:r>
          </w:p>
          <w:p w:rsidR="001A01CD" w:rsidRPr="008053C0" w:rsidRDefault="001A01CD" w:rsidP="00891257">
            <w:pPr>
              <w:pStyle w:val="a5"/>
              <w:ind w:firstLine="567"/>
              <w:jc w:val="both"/>
              <w:rPr>
                <w:rFonts w:ascii="Times New Roman" w:hAnsi="Times New Roman"/>
                <w:spacing w:val="-1"/>
                <w:sz w:val="24"/>
                <w:szCs w:val="24"/>
                <w:lang w:eastAsia="zh-CN"/>
              </w:rPr>
            </w:pPr>
            <w:r w:rsidRPr="008053C0">
              <w:rPr>
                <w:rFonts w:ascii="Times New Roman" w:hAnsi="Times New Roman"/>
                <w:sz w:val="24"/>
                <w:szCs w:val="24"/>
                <w:lang w:eastAsia="zh-CN"/>
              </w:rPr>
              <w:t xml:space="preserve"> _____________________________</w:t>
            </w:r>
          </w:p>
          <w:p w:rsidR="001A01CD" w:rsidRPr="008053C0" w:rsidRDefault="001A01CD" w:rsidP="00891257">
            <w:pPr>
              <w:pStyle w:val="a5"/>
              <w:ind w:firstLine="567"/>
              <w:jc w:val="both"/>
              <w:rPr>
                <w:rFonts w:ascii="Times New Roman" w:hAnsi="Times New Roman"/>
                <w:sz w:val="24"/>
                <w:szCs w:val="24"/>
                <w:lang w:eastAsia="zh-CN"/>
              </w:rPr>
            </w:pPr>
          </w:p>
          <w:p w:rsidR="001A01CD" w:rsidRPr="008053C0" w:rsidRDefault="001A01CD" w:rsidP="00891257">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________________</w:t>
            </w:r>
          </w:p>
          <w:p w:rsidR="001A01CD" w:rsidRPr="008053C0" w:rsidRDefault="001A01CD" w:rsidP="00891257">
            <w:pPr>
              <w:pStyle w:val="a5"/>
              <w:ind w:firstLine="567"/>
              <w:jc w:val="both"/>
              <w:rPr>
                <w:rFonts w:ascii="Times New Roman" w:hAnsi="Times New Roman"/>
                <w:sz w:val="24"/>
                <w:szCs w:val="24"/>
                <w:lang w:eastAsia="zh-CN"/>
              </w:rPr>
            </w:pPr>
          </w:p>
          <w:p w:rsidR="001A01CD" w:rsidRPr="008053C0" w:rsidRDefault="001A01CD" w:rsidP="00891257">
            <w:pPr>
              <w:pStyle w:val="a5"/>
              <w:ind w:firstLine="567"/>
              <w:jc w:val="both"/>
              <w:rPr>
                <w:rFonts w:ascii="Times New Roman" w:hAnsi="Times New Roman"/>
                <w:spacing w:val="-1"/>
                <w:sz w:val="24"/>
                <w:szCs w:val="24"/>
                <w:lang w:eastAsia="zh-CN"/>
              </w:rPr>
            </w:pPr>
            <w:r w:rsidRPr="008053C0">
              <w:rPr>
                <w:rFonts w:ascii="Times New Roman" w:hAnsi="Times New Roman"/>
                <w:spacing w:val="-1"/>
                <w:sz w:val="24"/>
                <w:szCs w:val="24"/>
                <w:lang w:eastAsia="zh-CN"/>
              </w:rPr>
              <w:t xml:space="preserve">____________________  </w:t>
            </w:r>
            <w:r w:rsidRPr="008053C0">
              <w:rPr>
                <w:rFonts w:ascii="Times New Roman" w:hAnsi="Times New Roman"/>
                <w:sz w:val="24"/>
                <w:szCs w:val="24"/>
                <w:lang w:eastAsia="zh-CN"/>
              </w:rPr>
              <w:t>____________</w:t>
            </w:r>
          </w:p>
          <w:p w:rsidR="001A01CD" w:rsidRPr="008053C0" w:rsidRDefault="001A01CD" w:rsidP="00891257">
            <w:pPr>
              <w:pStyle w:val="a5"/>
              <w:ind w:firstLine="567"/>
              <w:jc w:val="both"/>
              <w:rPr>
                <w:rFonts w:ascii="Times New Roman" w:hAnsi="Times New Roman"/>
                <w:sz w:val="24"/>
                <w:szCs w:val="24"/>
                <w:lang w:eastAsia="zh-CN"/>
              </w:rPr>
            </w:pPr>
            <w:proofErr w:type="spellStart"/>
            <w:r w:rsidRPr="008053C0">
              <w:rPr>
                <w:rFonts w:ascii="Times New Roman" w:hAnsi="Times New Roman"/>
                <w:sz w:val="24"/>
                <w:szCs w:val="24"/>
                <w:lang w:eastAsia="zh-CN"/>
              </w:rPr>
              <w:t>м.п</w:t>
            </w:r>
            <w:proofErr w:type="spellEnd"/>
            <w:r w:rsidRPr="008053C0">
              <w:rPr>
                <w:rFonts w:ascii="Times New Roman" w:hAnsi="Times New Roman"/>
                <w:sz w:val="24"/>
                <w:szCs w:val="24"/>
                <w:lang w:eastAsia="zh-CN"/>
              </w:rPr>
              <w:t>.</w:t>
            </w:r>
          </w:p>
        </w:tc>
        <w:tc>
          <w:tcPr>
            <w:tcW w:w="5019" w:type="dxa"/>
          </w:tcPr>
          <w:p w:rsidR="001A01CD" w:rsidRPr="008053C0" w:rsidRDefault="001A01CD" w:rsidP="00891257">
            <w:pPr>
              <w:pStyle w:val="a5"/>
              <w:ind w:firstLine="567"/>
              <w:jc w:val="both"/>
              <w:rPr>
                <w:rFonts w:ascii="Times New Roman" w:hAnsi="Times New Roman"/>
                <w:sz w:val="24"/>
                <w:szCs w:val="24"/>
                <w:lang w:eastAsia="zh-CN"/>
              </w:rPr>
            </w:pPr>
            <w:r w:rsidRPr="008053C0">
              <w:rPr>
                <w:rFonts w:ascii="Times New Roman" w:hAnsi="Times New Roman"/>
                <w:sz w:val="24"/>
                <w:szCs w:val="24"/>
                <w:u w:val="single"/>
                <w:lang w:eastAsia="zh-CN"/>
              </w:rPr>
              <w:t>ПОСТАЧАЛЬНИК</w:t>
            </w:r>
            <w:r w:rsidRPr="008053C0">
              <w:rPr>
                <w:rFonts w:ascii="Times New Roman" w:hAnsi="Times New Roman"/>
                <w:sz w:val="24"/>
                <w:szCs w:val="24"/>
                <w:lang w:eastAsia="zh-CN"/>
              </w:rPr>
              <w:t>:</w:t>
            </w:r>
          </w:p>
          <w:p w:rsidR="001A01CD" w:rsidRPr="008053C0" w:rsidRDefault="001A01CD" w:rsidP="00891257">
            <w:pPr>
              <w:pStyle w:val="a5"/>
              <w:ind w:firstLine="567"/>
              <w:jc w:val="both"/>
              <w:rPr>
                <w:rFonts w:ascii="Times New Roman" w:hAnsi="Times New Roman"/>
                <w:spacing w:val="-1"/>
                <w:sz w:val="24"/>
                <w:szCs w:val="24"/>
                <w:lang w:eastAsia="zh-CN"/>
              </w:rPr>
            </w:pPr>
            <w:r w:rsidRPr="008053C0">
              <w:rPr>
                <w:rFonts w:ascii="Times New Roman" w:hAnsi="Times New Roman"/>
                <w:sz w:val="24"/>
                <w:szCs w:val="24"/>
                <w:lang w:eastAsia="zh-CN"/>
              </w:rPr>
              <w:t>_____________________________</w:t>
            </w:r>
          </w:p>
          <w:p w:rsidR="001A01CD" w:rsidRPr="008053C0" w:rsidRDefault="001A01CD" w:rsidP="00891257">
            <w:pPr>
              <w:pStyle w:val="a5"/>
              <w:ind w:firstLine="567"/>
              <w:jc w:val="both"/>
              <w:rPr>
                <w:rFonts w:ascii="Times New Roman" w:hAnsi="Times New Roman"/>
                <w:spacing w:val="-1"/>
                <w:sz w:val="24"/>
                <w:szCs w:val="24"/>
                <w:lang w:eastAsia="zh-CN"/>
              </w:rPr>
            </w:pPr>
            <w:r w:rsidRPr="008053C0">
              <w:rPr>
                <w:rFonts w:ascii="Times New Roman" w:hAnsi="Times New Roman"/>
                <w:sz w:val="24"/>
                <w:szCs w:val="24"/>
                <w:lang w:eastAsia="zh-CN"/>
              </w:rPr>
              <w:t>_____________________________</w:t>
            </w:r>
          </w:p>
          <w:p w:rsidR="001A01CD" w:rsidRPr="008053C0" w:rsidRDefault="001A01CD" w:rsidP="00891257">
            <w:pPr>
              <w:pStyle w:val="a5"/>
              <w:ind w:firstLine="567"/>
              <w:jc w:val="both"/>
              <w:rPr>
                <w:rFonts w:ascii="Times New Roman" w:hAnsi="Times New Roman"/>
                <w:spacing w:val="-1"/>
                <w:sz w:val="24"/>
                <w:szCs w:val="24"/>
                <w:lang w:eastAsia="zh-CN"/>
              </w:rPr>
            </w:pPr>
            <w:r w:rsidRPr="008053C0">
              <w:rPr>
                <w:rFonts w:ascii="Times New Roman" w:hAnsi="Times New Roman"/>
                <w:sz w:val="24"/>
                <w:szCs w:val="24"/>
                <w:lang w:eastAsia="zh-CN"/>
              </w:rPr>
              <w:t>_____________________________</w:t>
            </w:r>
          </w:p>
          <w:p w:rsidR="001A01CD" w:rsidRPr="008053C0" w:rsidRDefault="001A01CD" w:rsidP="00891257">
            <w:pPr>
              <w:pStyle w:val="a5"/>
              <w:ind w:firstLine="567"/>
              <w:jc w:val="both"/>
              <w:rPr>
                <w:rFonts w:ascii="Times New Roman" w:hAnsi="Times New Roman"/>
                <w:spacing w:val="-1"/>
                <w:sz w:val="24"/>
                <w:szCs w:val="24"/>
                <w:lang w:eastAsia="zh-CN"/>
              </w:rPr>
            </w:pPr>
            <w:r w:rsidRPr="008053C0">
              <w:rPr>
                <w:rFonts w:ascii="Times New Roman" w:hAnsi="Times New Roman"/>
                <w:sz w:val="24"/>
                <w:szCs w:val="24"/>
                <w:lang w:eastAsia="zh-CN"/>
              </w:rPr>
              <w:t>_____________________________</w:t>
            </w:r>
          </w:p>
          <w:p w:rsidR="001A01CD" w:rsidRPr="008053C0" w:rsidRDefault="001A01CD" w:rsidP="00891257">
            <w:pPr>
              <w:pStyle w:val="a5"/>
              <w:ind w:firstLine="567"/>
              <w:jc w:val="both"/>
              <w:rPr>
                <w:rFonts w:ascii="Times New Roman" w:hAnsi="Times New Roman"/>
                <w:spacing w:val="-1"/>
                <w:sz w:val="24"/>
                <w:szCs w:val="24"/>
                <w:lang w:eastAsia="zh-CN"/>
              </w:rPr>
            </w:pPr>
            <w:r w:rsidRPr="008053C0">
              <w:rPr>
                <w:rFonts w:ascii="Times New Roman" w:hAnsi="Times New Roman"/>
                <w:sz w:val="24"/>
                <w:szCs w:val="24"/>
                <w:lang w:eastAsia="zh-CN"/>
              </w:rPr>
              <w:t>_____________________________</w:t>
            </w:r>
          </w:p>
          <w:p w:rsidR="001A01CD" w:rsidRPr="008053C0" w:rsidRDefault="001A01CD" w:rsidP="00891257">
            <w:pPr>
              <w:pStyle w:val="a5"/>
              <w:ind w:firstLine="567"/>
              <w:jc w:val="both"/>
              <w:rPr>
                <w:rFonts w:ascii="Times New Roman" w:hAnsi="Times New Roman"/>
                <w:spacing w:val="-1"/>
                <w:sz w:val="24"/>
                <w:szCs w:val="24"/>
                <w:lang w:eastAsia="zh-CN"/>
              </w:rPr>
            </w:pPr>
            <w:r w:rsidRPr="008053C0">
              <w:rPr>
                <w:rFonts w:ascii="Times New Roman" w:hAnsi="Times New Roman"/>
                <w:sz w:val="24"/>
                <w:szCs w:val="24"/>
                <w:lang w:eastAsia="zh-CN"/>
              </w:rPr>
              <w:t>_____________________________</w:t>
            </w:r>
          </w:p>
          <w:p w:rsidR="001A01CD" w:rsidRPr="008053C0" w:rsidRDefault="001A01CD" w:rsidP="00891257">
            <w:pPr>
              <w:pStyle w:val="a5"/>
              <w:ind w:firstLine="567"/>
              <w:jc w:val="both"/>
              <w:rPr>
                <w:rFonts w:ascii="Times New Roman" w:hAnsi="Times New Roman"/>
                <w:spacing w:val="-1"/>
                <w:sz w:val="24"/>
                <w:szCs w:val="24"/>
                <w:lang w:eastAsia="zh-CN"/>
              </w:rPr>
            </w:pPr>
            <w:r w:rsidRPr="008053C0">
              <w:rPr>
                <w:rFonts w:ascii="Times New Roman" w:hAnsi="Times New Roman"/>
                <w:sz w:val="24"/>
                <w:szCs w:val="24"/>
                <w:lang w:eastAsia="zh-CN"/>
              </w:rPr>
              <w:t>_____________________________</w:t>
            </w:r>
          </w:p>
          <w:p w:rsidR="001A01CD" w:rsidRPr="008053C0" w:rsidRDefault="001A01CD" w:rsidP="00891257">
            <w:pPr>
              <w:pStyle w:val="a5"/>
              <w:ind w:firstLine="567"/>
              <w:jc w:val="both"/>
              <w:rPr>
                <w:rFonts w:ascii="Times New Roman" w:hAnsi="Times New Roman"/>
                <w:sz w:val="24"/>
                <w:szCs w:val="24"/>
                <w:lang w:eastAsia="zh-CN"/>
              </w:rPr>
            </w:pPr>
          </w:p>
          <w:p w:rsidR="001A01CD" w:rsidRPr="008053C0" w:rsidRDefault="001A01CD" w:rsidP="00891257">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________________</w:t>
            </w:r>
          </w:p>
          <w:p w:rsidR="001A01CD" w:rsidRPr="008053C0" w:rsidRDefault="001A01CD" w:rsidP="00891257">
            <w:pPr>
              <w:pStyle w:val="a5"/>
              <w:ind w:firstLine="567"/>
              <w:jc w:val="both"/>
              <w:rPr>
                <w:rFonts w:ascii="Times New Roman" w:hAnsi="Times New Roman"/>
                <w:sz w:val="24"/>
                <w:szCs w:val="24"/>
                <w:lang w:eastAsia="zh-CN"/>
              </w:rPr>
            </w:pPr>
          </w:p>
          <w:p w:rsidR="001A01CD" w:rsidRPr="008053C0" w:rsidRDefault="001A01CD" w:rsidP="00891257">
            <w:pPr>
              <w:pStyle w:val="a5"/>
              <w:ind w:firstLine="567"/>
              <w:jc w:val="both"/>
              <w:rPr>
                <w:rFonts w:ascii="Times New Roman" w:hAnsi="Times New Roman"/>
                <w:sz w:val="24"/>
                <w:szCs w:val="24"/>
                <w:lang w:eastAsia="zh-CN"/>
              </w:rPr>
            </w:pPr>
            <w:r w:rsidRPr="008053C0">
              <w:rPr>
                <w:rFonts w:ascii="Times New Roman" w:hAnsi="Times New Roman"/>
                <w:sz w:val="24"/>
                <w:szCs w:val="24"/>
                <w:lang w:eastAsia="zh-CN"/>
              </w:rPr>
              <w:t>____________________  ____________</w:t>
            </w:r>
          </w:p>
          <w:p w:rsidR="001A01CD" w:rsidRPr="008053C0" w:rsidRDefault="001A01CD" w:rsidP="00891257">
            <w:pPr>
              <w:pStyle w:val="a5"/>
              <w:ind w:firstLine="567"/>
              <w:jc w:val="both"/>
              <w:rPr>
                <w:rFonts w:ascii="Times New Roman" w:hAnsi="Times New Roman"/>
                <w:sz w:val="24"/>
                <w:szCs w:val="24"/>
                <w:lang w:eastAsia="zh-CN"/>
              </w:rPr>
            </w:pPr>
            <w:proofErr w:type="spellStart"/>
            <w:r w:rsidRPr="008053C0">
              <w:rPr>
                <w:rFonts w:ascii="Times New Roman" w:hAnsi="Times New Roman"/>
                <w:sz w:val="24"/>
                <w:szCs w:val="24"/>
                <w:lang w:eastAsia="zh-CN"/>
              </w:rPr>
              <w:t>м.п</w:t>
            </w:r>
            <w:proofErr w:type="spellEnd"/>
            <w:r w:rsidRPr="008053C0">
              <w:rPr>
                <w:rFonts w:ascii="Times New Roman" w:hAnsi="Times New Roman"/>
                <w:sz w:val="24"/>
                <w:szCs w:val="24"/>
                <w:lang w:eastAsia="zh-CN"/>
              </w:rPr>
              <w:t xml:space="preserve">.  </w:t>
            </w:r>
          </w:p>
        </w:tc>
      </w:tr>
    </w:tbl>
    <w:p w:rsidR="001A01CD" w:rsidRPr="008053C0" w:rsidRDefault="001A01CD" w:rsidP="001A01CD">
      <w:pPr>
        <w:pStyle w:val="a5"/>
        <w:ind w:firstLine="567"/>
        <w:jc w:val="both"/>
        <w:rPr>
          <w:rFonts w:ascii="Times New Roman" w:hAnsi="Times New Roman"/>
          <w:sz w:val="24"/>
          <w:szCs w:val="24"/>
        </w:rPr>
      </w:pPr>
    </w:p>
    <w:p w:rsidR="001A01CD" w:rsidRPr="008053C0" w:rsidRDefault="001A01CD" w:rsidP="001A01CD">
      <w:pPr>
        <w:pStyle w:val="a5"/>
        <w:jc w:val="both"/>
        <w:rPr>
          <w:rFonts w:ascii="Times New Roman" w:eastAsia="SimSun, 宋体" w:hAnsi="Times New Roman"/>
          <w:color w:val="000000"/>
          <w:kern w:val="3"/>
          <w:sz w:val="24"/>
          <w:szCs w:val="24"/>
        </w:rPr>
      </w:pPr>
    </w:p>
    <w:p w:rsidR="00325FE8" w:rsidRPr="008053C0" w:rsidRDefault="00325FE8"/>
    <w:sectPr w:rsidR="00325FE8" w:rsidRPr="008053C0" w:rsidSect="00604B51">
      <w:headerReference w:type="default" r:id="rId9"/>
      <w:pgSz w:w="11906" w:h="16838"/>
      <w:pgMar w:top="284" w:right="567" w:bottom="56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8D" w:rsidRDefault="001B158D">
      <w:pPr>
        <w:spacing w:after="0" w:line="240" w:lineRule="auto"/>
      </w:pPr>
      <w:r>
        <w:separator/>
      </w:r>
    </w:p>
  </w:endnote>
  <w:endnote w:type="continuationSeparator" w:id="0">
    <w:p w:rsidR="001B158D" w:rsidRDefault="001B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宋体">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8D" w:rsidRDefault="001B158D">
      <w:pPr>
        <w:spacing w:after="0" w:line="240" w:lineRule="auto"/>
      </w:pPr>
      <w:r>
        <w:separator/>
      </w:r>
    </w:p>
  </w:footnote>
  <w:footnote w:type="continuationSeparator" w:id="0">
    <w:p w:rsidR="001B158D" w:rsidRDefault="001B1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9C" w:rsidRDefault="00454922" w:rsidP="00082336">
    <w:pPr>
      <w:pStyle w:val="a3"/>
      <w:jc w:val="center"/>
    </w:pPr>
    <w:r w:rsidRPr="00770A35">
      <w:rPr>
        <w:rFonts w:ascii="Times New Roman" w:hAnsi="Times New Roman"/>
        <w:sz w:val="28"/>
        <w:szCs w:val="28"/>
      </w:rPr>
      <w:fldChar w:fldCharType="begin"/>
    </w:r>
    <w:r w:rsidR="001A01CD"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F381A" w:rsidRPr="004F381A">
      <w:rPr>
        <w:rFonts w:ascii="Times New Roman" w:hAnsi="Times New Roman"/>
        <w:noProof/>
        <w:sz w:val="28"/>
        <w:szCs w:val="28"/>
        <w:lang w:val="ru-RU"/>
      </w:rPr>
      <w:t>9</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C6644"/>
    <w:multiLevelType w:val="hybridMultilevel"/>
    <w:tmpl w:val="F4589B54"/>
    <w:lvl w:ilvl="0" w:tplc="8CBC8C0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1AE3C24"/>
    <w:multiLevelType w:val="hybridMultilevel"/>
    <w:tmpl w:val="BD1082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9B3389"/>
    <w:multiLevelType w:val="hybridMultilevel"/>
    <w:tmpl w:val="BD108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CD"/>
    <w:rsid w:val="00001919"/>
    <w:rsid w:val="0002391C"/>
    <w:rsid w:val="000761AB"/>
    <w:rsid w:val="00096D22"/>
    <w:rsid w:val="00110CFD"/>
    <w:rsid w:val="00111EEA"/>
    <w:rsid w:val="00166A29"/>
    <w:rsid w:val="00186FEB"/>
    <w:rsid w:val="001873CD"/>
    <w:rsid w:val="001932FE"/>
    <w:rsid w:val="001A01CD"/>
    <w:rsid w:val="001A590D"/>
    <w:rsid w:val="001B158D"/>
    <w:rsid w:val="001F754A"/>
    <w:rsid w:val="001F76B5"/>
    <w:rsid w:val="002131FB"/>
    <w:rsid w:val="002611D3"/>
    <w:rsid w:val="002A4116"/>
    <w:rsid w:val="00325FE8"/>
    <w:rsid w:val="003317BB"/>
    <w:rsid w:val="003807A2"/>
    <w:rsid w:val="00454922"/>
    <w:rsid w:val="00491072"/>
    <w:rsid w:val="004F381A"/>
    <w:rsid w:val="00536B2F"/>
    <w:rsid w:val="00555BED"/>
    <w:rsid w:val="00581EEA"/>
    <w:rsid w:val="005A0F31"/>
    <w:rsid w:val="005A32AD"/>
    <w:rsid w:val="006105F1"/>
    <w:rsid w:val="00651543"/>
    <w:rsid w:val="006900A2"/>
    <w:rsid w:val="006E79A7"/>
    <w:rsid w:val="00703557"/>
    <w:rsid w:val="0071092D"/>
    <w:rsid w:val="00780104"/>
    <w:rsid w:val="007A2297"/>
    <w:rsid w:val="007C186A"/>
    <w:rsid w:val="007C345E"/>
    <w:rsid w:val="008020C6"/>
    <w:rsid w:val="00802572"/>
    <w:rsid w:val="008053C0"/>
    <w:rsid w:val="00826CD9"/>
    <w:rsid w:val="00834422"/>
    <w:rsid w:val="008F7EE7"/>
    <w:rsid w:val="00940DE8"/>
    <w:rsid w:val="009703BD"/>
    <w:rsid w:val="00977996"/>
    <w:rsid w:val="009D4876"/>
    <w:rsid w:val="009D6CB7"/>
    <w:rsid w:val="00A66162"/>
    <w:rsid w:val="00AB005B"/>
    <w:rsid w:val="00B36586"/>
    <w:rsid w:val="00B84A09"/>
    <w:rsid w:val="00B9194F"/>
    <w:rsid w:val="00BF711F"/>
    <w:rsid w:val="00C00C2C"/>
    <w:rsid w:val="00C51C0A"/>
    <w:rsid w:val="00CA11BC"/>
    <w:rsid w:val="00CB3EC1"/>
    <w:rsid w:val="00CC78E8"/>
    <w:rsid w:val="00CF64F4"/>
    <w:rsid w:val="00D22E25"/>
    <w:rsid w:val="00D4520D"/>
    <w:rsid w:val="00DA1D74"/>
    <w:rsid w:val="00DD2BC0"/>
    <w:rsid w:val="00E1401A"/>
    <w:rsid w:val="00E240B0"/>
    <w:rsid w:val="00E6003A"/>
    <w:rsid w:val="00ED56C2"/>
    <w:rsid w:val="00F178F5"/>
    <w:rsid w:val="00F21760"/>
    <w:rsid w:val="00FB7D1D"/>
    <w:rsid w:val="00FF1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CD"/>
    <w:rPr>
      <w:rFonts w:ascii="Calibri" w:eastAsia="Calibri" w:hAnsi="Calibri" w:cs="Times New Roman"/>
    </w:rPr>
  </w:style>
  <w:style w:type="paragraph" w:styleId="1">
    <w:name w:val="heading 1"/>
    <w:basedOn w:val="a"/>
    <w:next w:val="a"/>
    <w:link w:val="10"/>
    <w:uiPriority w:val="9"/>
    <w:qFormat/>
    <w:rsid w:val="0002391C"/>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01CD"/>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1A01CD"/>
    <w:rPr>
      <w:rFonts w:ascii="Calibri" w:eastAsia="Calibri" w:hAnsi="Calibri" w:cs="Times New Roman"/>
      <w:sz w:val="20"/>
      <w:szCs w:val="20"/>
    </w:rPr>
  </w:style>
  <w:style w:type="paragraph" w:styleId="a5">
    <w:name w:val="No Spacing"/>
    <w:link w:val="a6"/>
    <w:uiPriority w:val="1"/>
    <w:qFormat/>
    <w:rsid w:val="001A01CD"/>
    <w:pPr>
      <w:spacing w:after="0" w:line="240" w:lineRule="auto"/>
    </w:pPr>
    <w:rPr>
      <w:rFonts w:ascii="Calibri" w:eastAsia="Calibri" w:hAnsi="Calibri" w:cs="Times New Roman"/>
    </w:rPr>
  </w:style>
  <w:style w:type="character" w:styleId="a7">
    <w:name w:val="Hyperlink"/>
    <w:uiPriority w:val="99"/>
    <w:semiHidden/>
    <w:rsid w:val="001A01CD"/>
    <w:rPr>
      <w:rFonts w:cs="Times New Roman"/>
      <w:color w:val="0000FF"/>
      <w:u w:val="single"/>
    </w:rPr>
  </w:style>
  <w:style w:type="character" w:customStyle="1" w:styleId="a6">
    <w:name w:val="Без интервала Знак"/>
    <w:link w:val="a5"/>
    <w:uiPriority w:val="1"/>
    <w:locked/>
    <w:rsid w:val="001A01CD"/>
    <w:rPr>
      <w:rFonts w:ascii="Calibri" w:eastAsia="Calibri" w:hAnsi="Calibri" w:cs="Times New Roman"/>
    </w:rPr>
  </w:style>
  <w:style w:type="paragraph" w:styleId="a8">
    <w:name w:val="Balloon Text"/>
    <w:basedOn w:val="a"/>
    <w:link w:val="a9"/>
    <w:uiPriority w:val="99"/>
    <w:semiHidden/>
    <w:unhideWhenUsed/>
    <w:rsid w:val="006515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1543"/>
    <w:rPr>
      <w:rFonts w:ascii="Tahoma" w:eastAsia="Calibri" w:hAnsi="Tahoma" w:cs="Tahoma"/>
      <w:sz w:val="16"/>
      <w:szCs w:val="16"/>
    </w:rPr>
  </w:style>
  <w:style w:type="paragraph" w:styleId="aa">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
    <w:basedOn w:val="a"/>
    <w:link w:val="11"/>
    <w:unhideWhenUsed/>
    <w:qFormat/>
    <w:rsid w:val="00096D22"/>
    <w:pPr>
      <w:spacing w:before="100" w:beforeAutospacing="1" w:after="100" w:afterAutospacing="1" w:line="240" w:lineRule="auto"/>
    </w:pPr>
    <w:rPr>
      <w:rFonts w:ascii="Times New Roman" w:eastAsia="Times New Roman" w:hAnsi="Times New Roman"/>
      <w:sz w:val="24"/>
      <w:szCs w:val="24"/>
    </w:rPr>
  </w:style>
  <w:style w:type="character" w:customStyle="1" w:styleId="11">
    <w:name w:val="Обычный (веб) Знак1"/>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a"/>
    <w:locked/>
    <w:rsid w:val="00096D22"/>
    <w:rPr>
      <w:rFonts w:ascii="Times New Roman" w:eastAsia="Times New Roman" w:hAnsi="Times New Roman" w:cs="Times New Roman"/>
      <w:sz w:val="24"/>
      <w:szCs w:val="24"/>
    </w:rPr>
  </w:style>
  <w:style w:type="character" w:customStyle="1" w:styleId="qaclassifiertype">
    <w:name w:val="qa_classifier_type"/>
    <w:rsid w:val="00E6003A"/>
  </w:style>
  <w:style w:type="character" w:customStyle="1" w:styleId="qaclassifierdk">
    <w:name w:val="qa_classifier_dk"/>
    <w:rsid w:val="00E6003A"/>
  </w:style>
  <w:style w:type="character" w:customStyle="1" w:styleId="qaclassifierdescr">
    <w:name w:val="qa_classifier_descr"/>
    <w:rsid w:val="00E6003A"/>
  </w:style>
  <w:style w:type="character" w:customStyle="1" w:styleId="qaclassifierdescrcode">
    <w:name w:val="qa_classifier_descr_code"/>
    <w:rsid w:val="00E6003A"/>
  </w:style>
  <w:style w:type="character" w:customStyle="1" w:styleId="qaclassifierdescrprimary">
    <w:name w:val="qa_classifier_descr_primary"/>
    <w:rsid w:val="00E6003A"/>
  </w:style>
  <w:style w:type="character" w:customStyle="1" w:styleId="ab">
    <w:name w:val="Абзац списка Знак"/>
    <w:aliases w:val="Details Знак"/>
    <w:link w:val="ac"/>
    <w:uiPriority w:val="99"/>
    <w:locked/>
    <w:rsid w:val="00C51C0A"/>
  </w:style>
  <w:style w:type="paragraph" w:styleId="ac">
    <w:name w:val="List Paragraph"/>
    <w:aliases w:val="Details"/>
    <w:basedOn w:val="a"/>
    <w:link w:val="ab"/>
    <w:uiPriority w:val="99"/>
    <w:qFormat/>
    <w:rsid w:val="00C51C0A"/>
    <w:pPr>
      <w:spacing w:after="160" w:line="256" w:lineRule="auto"/>
      <w:ind w:left="720"/>
      <w:contextualSpacing/>
    </w:pPr>
    <w:rPr>
      <w:rFonts w:asciiTheme="minorHAnsi" w:eastAsiaTheme="minorHAnsi" w:hAnsiTheme="minorHAnsi" w:cstheme="minorBidi"/>
    </w:rPr>
  </w:style>
  <w:style w:type="character" w:customStyle="1" w:styleId="10">
    <w:name w:val="Заголовок 1 Знак"/>
    <w:basedOn w:val="a0"/>
    <w:link w:val="1"/>
    <w:uiPriority w:val="9"/>
    <w:rsid w:val="0002391C"/>
    <w:rPr>
      <w:rFonts w:asciiTheme="majorHAnsi" w:eastAsiaTheme="majorEastAsia" w:hAnsiTheme="majorHAnsi" w:cstheme="majorBidi"/>
      <w:b/>
      <w:bCs/>
      <w:color w:val="365F91" w:themeColor="accent1" w:themeShade="BF"/>
      <w:sz w:val="28"/>
      <w:szCs w:val="28"/>
    </w:rPr>
  </w:style>
  <w:style w:type="paragraph" w:styleId="ad">
    <w:name w:val="Body Text"/>
    <w:aliases w:val="Çàã1,BO,ID,body indent,andrad,EHPT,Body Text2"/>
    <w:basedOn w:val="a"/>
    <w:link w:val="ae"/>
    <w:rsid w:val="0002391C"/>
    <w:pPr>
      <w:autoSpaceDE w:val="0"/>
      <w:autoSpaceDN w:val="0"/>
      <w:spacing w:after="120" w:line="240" w:lineRule="auto"/>
      <w:jc w:val="both"/>
    </w:pPr>
    <w:rPr>
      <w:rFonts w:ascii="Arial" w:hAnsi="Arial"/>
      <w:sz w:val="20"/>
      <w:szCs w:val="20"/>
      <w:lang w:val="en-GB"/>
    </w:rPr>
  </w:style>
  <w:style w:type="character" w:customStyle="1" w:styleId="ae">
    <w:name w:val="Основной текст Знак"/>
    <w:aliases w:val="Çàã1 Знак,BO Знак,ID Знак,body indent Знак,andrad Знак,EHPT Знак,Body Text2 Знак"/>
    <w:basedOn w:val="a0"/>
    <w:link w:val="ad"/>
    <w:rsid w:val="0002391C"/>
    <w:rPr>
      <w:rFonts w:ascii="Arial" w:eastAsia="Calibri"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CD"/>
    <w:rPr>
      <w:rFonts w:ascii="Calibri" w:eastAsia="Calibri" w:hAnsi="Calibri" w:cs="Times New Roman"/>
    </w:rPr>
  </w:style>
  <w:style w:type="paragraph" w:styleId="1">
    <w:name w:val="heading 1"/>
    <w:basedOn w:val="a"/>
    <w:next w:val="a"/>
    <w:link w:val="10"/>
    <w:uiPriority w:val="9"/>
    <w:qFormat/>
    <w:rsid w:val="0002391C"/>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01CD"/>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1A01CD"/>
    <w:rPr>
      <w:rFonts w:ascii="Calibri" w:eastAsia="Calibri" w:hAnsi="Calibri" w:cs="Times New Roman"/>
      <w:sz w:val="20"/>
      <w:szCs w:val="20"/>
    </w:rPr>
  </w:style>
  <w:style w:type="paragraph" w:styleId="a5">
    <w:name w:val="No Spacing"/>
    <w:link w:val="a6"/>
    <w:uiPriority w:val="1"/>
    <w:qFormat/>
    <w:rsid w:val="001A01CD"/>
    <w:pPr>
      <w:spacing w:after="0" w:line="240" w:lineRule="auto"/>
    </w:pPr>
    <w:rPr>
      <w:rFonts w:ascii="Calibri" w:eastAsia="Calibri" w:hAnsi="Calibri" w:cs="Times New Roman"/>
    </w:rPr>
  </w:style>
  <w:style w:type="character" w:styleId="a7">
    <w:name w:val="Hyperlink"/>
    <w:uiPriority w:val="99"/>
    <w:semiHidden/>
    <w:rsid w:val="001A01CD"/>
    <w:rPr>
      <w:rFonts w:cs="Times New Roman"/>
      <w:color w:val="0000FF"/>
      <w:u w:val="single"/>
    </w:rPr>
  </w:style>
  <w:style w:type="character" w:customStyle="1" w:styleId="a6">
    <w:name w:val="Без интервала Знак"/>
    <w:link w:val="a5"/>
    <w:uiPriority w:val="1"/>
    <w:locked/>
    <w:rsid w:val="001A01CD"/>
    <w:rPr>
      <w:rFonts w:ascii="Calibri" w:eastAsia="Calibri" w:hAnsi="Calibri" w:cs="Times New Roman"/>
    </w:rPr>
  </w:style>
  <w:style w:type="paragraph" w:styleId="a8">
    <w:name w:val="Balloon Text"/>
    <w:basedOn w:val="a"/>
    <w:link w:val="a9"/>
    <w:uiPriority w:val="99"/>
    <w:semiHidden/>
    <w:unhideWhenUsed/>
    <w:rsid w:val="006515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1543"/>
    <w:rPr>
      <w:rFonts w:ascii="Tahoma" w:eastAsia="Calibri" w:hAnsi="Tahoma" w:cs="Tahoma"/>
      <w:sz w:val="16"/>
      <w:szCs w:val="16"/>
    </w:rPr>
  </w:style>
  <w:style w:type="paragraph" w:styleId="aa">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
    <w:basedOn w:val="a"/>
    <w:link w:val="11"/>
    <w:unhideWhenUsed/>
    <w:qFormat/>
    <w:rsid w:val="00096D22"/>
    <w:pPr>
      <w:spacing w:before="100" w:beforeAutospacing="1" w:after="100" w:afterAutospacing="1" w:line="240" w:lineRule="auto"/>
    </w:pPr>
    <w:rPr>
      <w:rFonts w:ascii="Times New Roman" w:eastAsia="Times New Roman" w:hAnsi="Times New Roman"/>
      <w:sz w:val="24"/>
      <w:szCs w:val="24"/>
    </w:rPr>
  </w:style>
  <w:style w:type="character" w:customStyle="1" w:styleId="11">
    <w:name w:val="Обычный (веб) Знак1"/>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a"/>
    <w:locked/>
    <w:rsid w:val="00096D22"/>
    <w:rPr>
      <w:rFonts w:ascii="Times New Roman" w:eastAsia="Times New Roman" w:hAnsi="Times New Roman" w:cs="Times New Roman"/>
      <w:sz w:val="24"/>
      <w:szCs w:val="24"/>
    </w:rPr>
  </w:style>
  <w:style w:type="character" w:customStyle="1" w:styleId="qaclassifiertype">
    <w:name w:val="qa_classifier_type"/>
    <w:rsid w:val="00E6003A"/>
  </w:style>
  <w:style w:type="character" w:customStyle="1" w:styleId="qaclassifierdk">
    <w:name w:val="qa_classifier_dk"/>
    <w:rsid w:val="00E6003A"/>
  </w:style>
  <w:style w:type="character" w:customStyle="1" w:styleId="qaclassifierdescr">
    <w:name w:val="qa_classifier_descr"/>
    <w:rsid w:val="00E6003A"/>
  </w:style>
  <w:style w:type="character" w:customStyle="1" w:styleId="qaclassifierdescrcode">
    <w:name w:val="qa_classifier_descr_code"/>
    <w:rsid w:val="00E6003A"/>
  </w:style>
  <w:style w:type="character" w:customStyle="1" w:styleId="qaclassifierdescrprimary">
    <w:name w:val="qa_classifier_descr_primary"/>
    <w:rsid w:val="00E6003A"/>
  </w:style>
  <w:style w:type="character" w:customStyle="1" w:styleId="ab">
    <w:name w:val="Абзац списка Знак"/>
    <w:aliases w:val="Details Знак"/>
    <w:link w:val="ac"/>
    <w:uiPriority w:val="99"/>
    <w:locked/>
    <w:rsid w:val="00C51C0A"/>
  </w:style>
  <w:style w:type="paragraph" w:styleId="ac">
    <w:name w:val="List Paragraph"/>
    <w:aliases w:val="Details"/>
    <w:basedOn w:val="a"/>
    <w:link w:val="ab"/>
    <w:uiPriority w:val="99"/>
    <w:qFormat/>
    <w:rsid w:val="00C51C0A"/>
    <w:pPr>
      <w:spacing w:after="160" w:line="256" w:lineRule="auto"/>
      <w:ind w:left="720"/>
      <w:contextualSpacing/>
    </w:pPr>
    <w:rPr>
      <w:rFonts w:asciiTheme="minorHAnsi" w:eastAsiaTheme="minorHAnsi" w:hAnsiTheme="minorHAnsi" w:cstheme="minorBidi"/>
    </w:rPr>
  </w:style>
  <w:style w:type="character" w:customStyle="1" w:styleId="10">
    <w:name w:val="Заголовок 1 Знак"/>
    <w:basedOn w:val="a0"/>
    <w:link w:val="1"/>
    <w:uiPriority w:val="9"/>
    <w:rsid w:val="0002391C"/>
    <w:rPr>
      <w:rFonts w:asciiTheme="majorHAnsi" w:eastAsiaTheme="majorEastAsia" w:hAnsiTheme="majorHAnsi" w:cstheme="majorBidi"/>
      <w:b/>
      <w:bCs/>
      <w:color w:val="365F91" w:themeColor="accent1" w:themeShade="BF"/>
      <w:sz w:val="28"/>
      <w:szCs w:val="28"/>
    </w:rPr>
  </w:style>
  <w:style w:type="paragraph" w:styleId="ad">
    <w:name w:val="Body Text"/>
    <w:aliases w:val="Çàã1,BO,ID,body indent,andrad,EHPT,Body Text2"/>
    <w:basedOn w:val="a"/>
    <w:link w:val="ae"/>
    <w:rsid w:val="0002391C"/>
    <w:pPr>
      <w:autoSpaceDE w:val="0"/>
      <w:autoSpaceDN w:val="0"/>
      <w:spacing w:after="120" w:line="240" w:lineRule="auto"/>
      <w:jc w:val="both"/>
    </w:pPr>
    <w:rPr>
      <w:rFonts w:ascii="Arial" w:hAnsi="Arial"/>
      <w:sz w:val="20"/>
      <w:szCs w:val="20"/>
      <w:lang w:val="en-GB"/>
    </w:rPr>
  </w:style>
  <w:style w:type="character" w:customStyle="1" w:styleId="ae">
    <w:name w:val="Основной текст Знак"/>
    <w:aliases w:val="Çàã1 Знак,BO Знак,ID Знак,body indent Знак,andrad Знак,EHPT Знак,Body Text2 Знак"/>
    <w:basedOn w:val="a0"/>
    <w:link w:val="ad"/>
    <w:rsid w:val="0002391C"/>
    <w:rPr>
      <w:rFonts w:ascii="Arial" w:eastAsia="Calibri"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168">
      <w:bodyDiv w:val="1"/>
      <w:marLeft w:val="0"/>
      <w:marRight w:val="0"/>
      <w:marTop w:val="0"/>
      <w:marBottom w:val="0"/>
      <w:divBdr>
        <w:top w:val="none" w:sz="0" w:space="0" w:color="auto"/>
        <w:left w:val="none" w:sz="0" w:space="0" w:color="auto"/>
        <w:bottom w:val="none" w:sz="0" w:space="0" w:color="auto"/>
        <w:right w:val="none" w:sz="0" w:space="0" w:color="auto"/>
      </w:divBdr>
    </w:div>
    <w:div w:id="736782461">
      <w:bodyDiv w:val="1"/>
      <w:marLeft w:val="0"/>
      <w:marRight w:val="0"/>
      <w:marTop w:val="0"/>
      <w:marBottom w:val="0"/>
      <w:divBdr>
        <w:top w:val="none" w:sz="0" w:space="0" w:color="auto"/>
        <w:left w:val="none" w:sz="0" w:space="0" w:color="auto"/>
        <w:bottom w:val="none" w:sz="0" w:space="0" w:color="auto"/>
        <w:right w:val="none" w:sz="0" w:space="0" w:color="auto"/>
      </w:divBdr>
    </w:div>
    <w:div w:id="1125196864">
      <w:bodyDiv w:val="1"/>
      <w:marLeft w:val="0"/>
      <w:marRight w:val="0"/>
      <w:marTop w:val="0"/>
      <w:marBottom w:val="0"/>
      <w:divBdr>
        <w:top w:val="none" w:sz="0" w:space="0" w:color="auto"/>
        <w:left w:val="none" w:sz="0" w:space="0" w:color="auto"/>
        <w:bottom w:val="none" w:sz="0" w:space="0" w:color="auto"/>
        <w:right w:val="none" w:sz="0" w:space="0" w:color="auto"/>
      </w:divBdr>
    </w:div>
    <w:div w:id="1466120146">
      <w:bodyDiv w:val="1"/>
      <w:marLeft w:val="0"/>
      <w:marRight w:val="0"/>
      <w:marTop w:val="0"/>
      <w:marBottom w:val="0"/>
      <w:divBdr>
        <w:top w:val="none" w:sz="0" w:space="0" w:color="auto"/>
        <w:left w:val="none" w:sz="0" w:space="0" w:color="auto"/>
        <w:bottom w:val="none" w:sz="0" w:space="0" w:color="auto"/>
        <w:right w:val="none" w:sz="0" w:space="0" w:color="auto"/>
      </w:divBdr>
    </w:div>
    <w:div w:id="1583879334">
      <w:bodyDiv w:val="1"/>
      <w:marLeft w:val="0"/>
      <w:marRight w:val="0"/>
      <w:marTop w:val="0"/>
      <w:marBottom w:val="0"/>
      <w:divBdr>
        <w:top w:val="none" w:sz="0" w:space="0" w:color="auto"/>
        <w:left w:val="none" w:sz="0" w:space="0" w:color="auto"/>
        <w:bottom w:val="none" w:sz="0" w:space="0" w:color="auto"/>
        <w:right w:val="none" w:sz="0" w:space="0" w:color="auto"/>
      </w:divBdr>
    </w:div>
    <w:div w:id="1662078082">
      <w:bodyDiv w:val="1"/>
      <w:marLeft w:val="0"/>
      <w:marRight w:val="0"/>
      <w:marTop w:val="0"/>
      <w:marBottom w:val="0"/>
      <w:divBdr>
        <w:top w:val="none" w:sz="0" w:space="0" w:color="auto"/>
        <w:left w:val="none" w:sz="0" w:space="0" w:color="auto"/>
        <w:bottom w:val="none" w:sz="0" w:space="0" w:color="auto"/>
        <w:right w:val="none" w:sz="0" w:space="0" w:color="auto"/>
      </w:divBdr>
    </w:div>
    <w:div w:id="17141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3309</Words>
  <Characters>18863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гіук</dc:creator>
  <cp:lastModifiedBy>Пользователь Windows</cp:lastModifiedBy>
  <cp:revision>5</cp:revision>
  <cp:lastPrinted>2021-03-15T16:23:00Z</cp:lastPrinted>
  <dcterms:created xsi:type="dcterms:W3CDTF">2023-01-04T08:06:00Z</dcterms:created>
  <dcterms:modified xsi:type="dcterms:W3CDTF">2023-01-16T12:32:00Z</dcterms:modified>
</cp:coreProperties>
</file>