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E167" w14:textId="65FF58AC" w:rsidR="000A2746" w:rsidRDefault="000A2746" w:rsidP="00984AA0">
      <w:pPr>
        <w:spacing w:before="480" w:after="100" w:afterAutospacing="1" w:line="240" w:lineRule="auto"/>
        <w:jc w:val="center"/>
        <w:outlineLvl w:val="2"/>
        <w:rPr>
          <w:rFonts w:ascii="Times New Roman" w:hAnsi="Times New Roman"/>
          <w:b/>
          <w:sz w:val="27"/>
          <w:lang w:val="uk-UA"/>
        </w:rPr>
      </w:pPr>
      <w:r>
        <w:rPr>
          <w:rFonts w:ascii="Times New Roman" w:hAnsi="Times New Roman"/>
          <w:b/>
          <w:sz w:val="27"/>
          <w:lang w:val="uk-UA"/>
        </w:rPr>
        <w:t xml:space="preserve">                                                                                                                         Додаток 2</w:t>
      </w:r>
    </w:p>
    <w:p w14:paraId="0A6D1FE8" w14:textId="0FF99987"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r w:rsidR="000A2746">
        <w:rPr>
          <w:rFonts w:ascii="Times New Roman" w:hAnsi="Times New Roman"/>
          <w:b/>
          <w:sz w:val="27"/>
          <w:lang w:val="uk-UA"/>
        </w:rPr>
        <w:t xml:space="preserve">з розподілом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77ECC35D" w14:textId="77777777" w:rsidR="00414835" w:rsidRDefault="007F6F93" w:rsidP="00414835">
      <w:pPr>
        <w:pStyle w:val="af1"/>
        <w:tabs>
          <w:tab w:val="left" w:pos="567"/>
        </w:tabs>
        <w:ind w:right="-142" w:firstLine="0"/>
        <w:jc w:val="left"/>
        <w:rPr>
          <w:sz w:val="24"/>
          <w:szCs w:val="24"/>
        </w:rPr>
      </w:pPr>
      <w:r w:rsidRPr="00FD0028">
        <w:rPr>
          <w:bCs/>
          <w:sz w:val="24"/>
          <w:szCs w:val="24"/>
        </w:rPr>
        <w:t>_________________________________________________</w:t>
      </w:r>
      <w:r w:rsidR="00FD0028" w:rsidRPr="00414835">
        <w:rPr>
          <w:bCs/>
          <w:sz w:val="24"/>
          <w:szCs w:val="24"/>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414835">
        <w:rPr>
          <w:sz w:val="24"/>
          <w:szCs w:val="24"/>
        </w:rPr>
        <w:t>___________</w:t>
      </w:r>
      <w:r w:rsidR="004B74E4" w:rsidRPr="00FC37E4">
        <w:rPr>
          <w:sz w:val="24"/>
          <w:szCs w:val="24"/>
        </w:rPr>
        <w:t xml:space="preserve">_ з одного боку, та </w:t>
      </w:r>
      <w:r w:rsidR="00414835">
        <w:rPr>
          <w:sz w:val="24"/>
          <w:szCs w:val="24"/>
        </w:rPr>
        <w:t xml:space="preserve">              </w:t>
      </w:r>
    </w:p>
    <w:p w14:paraId="66431ECB" w14:textId="77777777" w:rsidR="00414835" w:rsidRDefault="00414835" w:rsidP="00414835">
      <w:pPr>
        <w:pStyle w:val="af1"/>
        <w:tabs>
          <w:tab w:val="left" w:pos="567"/>
        </w:tabs>
        <w:ind w:right="-142" w:firstLine="0"/>
        <w:jc w:val="left"/>
        <w:rPr>
          <w:sz w:val="24"/>
          <w:szCs w:val="24"/>
        </w:rPr>
      </w:pPr>
    </w:p>
    <w:p w14:paraId="3CCA5B55" w14:textId="4F960B4B" w:rsidR="00414835" w:rsidRDefault="00414835" w:rsidP="00414835">
      <w:pPr>
        <w:pStyle w:val="af1"/>
        <w:tabs>
          <w:tab w:val="left" w:pos="567"/>
        </w:tabs>
        <w:ind w:right="-142" w:firstLine="0"/>
        <w:jc w:val="left"/>
        <w:rPr>
          <w:sz w:val="24"/>
          <w:szCs w:val="24"/>
        </w:rPr>
      </w:pPr>
      <w:r>
        <w:rPr>
          <w:sz w:val="24"/>
          <w:szCs w:val="24"/>
        </w:rPr>
        <w:t xml:space="preserve">Відділ освіти, культури, молоді та спорту Васильківської  селищної ради </w:t>
      </w:r>
      <w:proofErr w:type="spellStart"/>
      <w:r>
        <w:rPr>
          <w:sz w:val="24"/>
          <w:szCs w:val="24"/>
        </w:rPr>
        <w:t>Синельниківського</w:t>
      </w:r>
      <w:proofErr w:type="spellEnd"/>
      <w:r>
        <w:rPr>
          <w:sz w:val="24"/>
          <w:szCs w:val="24"/>
        </w:rPr>
        <w:t xml:space="preserve"> району Дніпропетровської області, місце знаходження якого: 52600 Дніпропетровська обл.,  </w:t>
      </w:r>
      <w:proofErr w:type="spellStart"/>
      <w:r>
        <w:rPr>
          <w:sz w:val="24"/>
          <w:szCs w:val="24"/>
        </w:rPr>
        <w:t>Синельниківький</w:t>
      </w:r>
      <w:proofErr w:type="spellEnd"/>
      <w:r>
        <w:rPr>
          <w:sz w:val="24"/>
          <w:szCs w:val="24"/>
        </w:rPr>
        <w:t xml:space="preserve"> район,  </w:t>
      </w:r>
      <w:proofErr w:type="spellStart"/>
      <w:r>
        <w:rPr>
          <w:sz w:val="24"/>
          <w:szCs w:val="24"/>
        </w:rPr>
        <w:t>сел.Васильківка</w:t>
      </w:r>
      <w:proofErr w:type="spellEnd"/>
      <w:r>
        <w:rPr>
          <w:sz w:val="24"/>
          <w:szCs w:val="24"/>
        </w:rPr>
        <w:t>,  вул. Соборна</w:t>
      </w:r>
      <w:r w:rsidR="000A2746">
        <w:rPr>
          <w:sz w:val="24"/>
          <w:szCs w:val="24"/>
        </w:rPr>
        <w:t>,</w:t>
      </w:r>
      <w:r>
        <w:rPr>
          <w:sz w:val="24"/>
          <w:szCs w:val="24"/>
        </w:rPr>
        <w:t xml:space="preserve"> 27         код ЄДРПОУ 41495390</w:t>
      </w:r>
    </w:p>
    <w:p w14:paraId="17E4B3F0" w14:textId="3A1E9276" w:rsidR="004B74E4" w:rsidRPr="00FC37E4" w:rsidRDefault="004B74E4" w:rsidP="00414835">
      <w:pPr>
        <w:pStyle w:val="af1"/>
        <w:tabs>
          <w:tab w:val="left" w:pos="567"/>
        </w:tabs>
        <w:ind w:right="-142" w:firstLine="0"/>
        <w:jc w:val="left"/>
        <w:rPr>
          <w:sz w:val="24"/>
          <w:szCs w:val="24"/>
        </w:rPr>
      </w:pPr>
      <w:r w:rsidRPr="00FC37E4">
        <w:rPr>
          <w:sz w:val="16"/>
        </w:rPr>
        <w:t>(найменування, організаційно-правова форма Замовника)</w:t>
      </w:r>
    </w:p>
    <w:p w14:paraId="66090707" w14:textId="09D26A43" w:rsidR="00414835" w:rsidRDefault="004B74E4" w:rsidP="00414835">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w:t>
      </w:r>
      <w:r w:rsidR="00414835">
        <w:rPr>
          <w:sz w:val="22"/>
          <w:szCs w:val="22"/>
        </w:rPr>
        <w:t>Положення</w:t>
      </w:r>
    </w:p>
    <w:p w14:paraId="5DDB8C03" w14:textId="035F8012" w:rsidR="004B74E4" w:rsidRPr="00FC37E4" w:rsidRDefault="004B74E4" w:rsidP="00414835">
      <w:pPr>
        <w:pStyle w:val="af1"/>
        <w:tabs>
          <w:tab w:val="left" w:pos="567"/>
        </w:tabs>
        <w:ind w:right="-142" w:firstLine="0"/>
        <w:rPr>
          <w:sz w:val="22"/>
          <w:szCs w:val="22"/>
        </w:rPr>
      </w:pPr>
      <w:r w:rsidRPr="00FC37E4">
        <w:rPr>
          <w:sz w:val="22"/>
          <w:szCs w:val="22"/>
        </w:rPr>
        <w:t xml:space="preserve"> </w:t>
      </w:r>
      <w:r w:rsidR="00414835">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62749304"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00414835">
        <w:rPr>
          <w:rFonts w:ascii="Times New Roman" w:hAnsi="Times New Roman" w:cs="Times New Roman"/>
          <w:sz w:val="24"/>
          <w:szCs w:val="24"/>
          <w:lang w:val="uk-UA"/>
        </w:rPr>
        <w:t xml:space="preserve"> начальника Прогонного Олега Петровича</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3C695E68" w14:textId="02000B39"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w:t>
      </w:r>
      <w:r w:rsidR="00BD1931">
        <w:rPr>
          <w:rFonts w:ascii="Times New Roman" w:eastAsia="Times New Roman" w:hAnsi="Times New Roman" w:cs="Times New Roman"/>
          <w:sz w:val="24"/>
          <w:szCs w:val="24"/>
          <w:lang w:val="uk-UA"/>
        </w:rPr>
        <w:t xml:space="preserve">    </w:t>
      </w:r>
      <w:bookmarkStart w:id="0" w:name="_GoBack"/>
      <w:bookmarkEnd w:id="0"/>
      <w:r w:rsidR="0018485E" w:rsidRPr="00A85DA0">
        <w:rPr>
          <w:rFonts w:ascii="Times New Roman" w:eastAsia="Times New Roman" w:hAnsi="Times New Roman" w:cs="Times New Roman"/>
          <w:sz w:val="24"/>
          <w:szCs w:val="24"/>
        </w:rPr>
        <w:t>№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6843490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w:t>
      </w:r>
      <w:r w:rsidR="00414835">
        <w:rPr>
          <w:rFonts w:ascii="Times New Roman" w:eastAsia="Times New Roman" w:hAnsi="Times New Roman" w:cs="Times New Roman"/>
          <w:sz w:val="24"/>
          <w:szCs w:val="24"/>
          <w:lang w:val="uk-UA" w:eastAsia="ru-RU"/>
        </w:rPr>
        <w:t xml:space="preserve">  з розподілом</w:t>
      </w:r>
      <w:r w:rsidR="001A5FF4" w:rsidRPr="00FC37E4">
        <w:rPr>
          <w:rFonts w:ascii="Times New Roman" w:eastAsia="Times New Roman" w:hAnsi="Times New Roman" w:cs="Times New Roman"/>
          <w:sz w:val="24"/>
          <w:szCs w:val="24"/>
          <w:lang w:val="uk-UA" w:eastAsia="ru-RU"/>
        </w:rPr>
        <w:t xml:space="preserve"> та здійснює інші платежі згідно з умовами цього Договору.</w:t>
      </w:r>
    </w:p>
    <w:p w14:paraId="0B891CEF" w14:textId="0682D587"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414835">
        <w:rPr>
          <w:rFonts w:ascii="Times New Roman" w:eastAsia="Times New Roman" w:hAnsi="Times New Roman" w:cs="Times New Roman"/>
          <w:sz w:val="24"/>
          <w:szCs w:val="24"/>
          <w:lang w:val="uk-UA" w:eastAsia="ru-RU"/>
        </w:rPr>
        <w:t xml:space="preserve"> з розподілом</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414835">
        <w:rPr>
          <w:rFonts w:ascii="Times New Roman" w:eastAsia="Times New Roman" w:hAnsi="Times New Roman" w:cs="Times New Roman"/>
          <w:sz w:val="24"/>
          <w:szCs w:val="24"/>
          <w:lang w:val="uk-UA" w:eastAsia="ru-RU"/>
        </w:rPr>
        <w:t xml:space="preserve">з розподілом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5FD5327C"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r w:rsidR="000A2746">
        <w:rPr>
          <w:rFonts w:ascii="Times New Roman" w:eastAsia="Times New Roman" w:hAnsi="Times New Roman" w:cs="Times New Roman"/>
          <w:sz w:val="24"/>
          <w:szCs w:val="24"/>
          <w:lang w:val="uk-UA" w:eastAsia="ru-RU"/>
        </w:rPr>
        <w:t xml:space="preserve">з </w:t>
      </w:r>
      <w:r w:rsidR="00BD1931">
        <w:rPr>
          <w:rFonts w:ascii="Times New Roman" w:eastAsia="Times New Roman" w:hAnsi="Times New Roman" w:cs="Times New Roman"/>
          <w:sz w:val="24"/>
          <w:szCs w:val="24"/>
          <w:lang w:val="uk-UA" w:eastAsia="ru-RU"/>
        </w:rPr>
        <w:t xml:space="preserve">дати підписання договору </w:t>
      </w:r>
      <w:r w:rsidR="000A2746">
        <w:rPr>
          <w:rFonts w:ascii="Times New Roman" w:eastAsia="Times New Roman" w:hAnsi="Times New Roman" w:cs="Times New Roman"/>
          <w:sz w:val="24"/>
          <w:szCs w:val="24"/>
          <w:lang w:val="uk-UA" w:eastAsia="ru-RU"/>
        </w:rPr>
        <w:t xml:space="preserve"> по 31.12.2024 року </w:t>
      </w:r>
      <w:r w:rsidRPr="00FC37E4">
        <w:rPr>
          <w:rFonts w:ascii="Times New Roman" w:eastAsia="Times New Roman" w:hAnsi="Times New Roman" w:cs="Times New Roman"/>
          <w:sz w:val="24"/>
          <w:szCs w:val="24"/>
          <w:lang w:val="uk-UA" w:eastAsia="ru-RU"/>
        </w:rPr>
        <w:t>становить ___________________кВт*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733BB4CE"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0A2746">
        <w:rPr>
          <w:rFonts w:ascii="Times New Roman" w:eastAsia="Times New Roman" w:hAnsi="Times New Roman" w:cs="Times New Roman"/>
          <w:sz w:val="24"/>
          <w:szCs w:val="24"/>
          <w:lang w:val="uk-UA" w:eastAsia="ru-RU"/>
        </w:rPr>
        <w:t xml:space="preserve">з </w:t>
      </w:r>
      <w:r w:rsidR="00BD1931">
        <w:rPr>
          <w:rFonts w:ascii="Times New Roman" w:eastAsia="Times New Roman" w:hAnsi="Times New Roman" w:cs="Times New Roman"/>
          <w:sz w:val="24"/>
          <w:szCs w:val="24"/>
          <w:lang w:val="uk-UA" w:eastAsia="ru-RU"/>
        </w:rPr>
        <w:t xml:space="preserve">дати підписання договору </w:t>
      </w:r>
      <w:r w:rsidR="000A2746">
        <w:rPr>
          <w:rFonts w:ascii="Times New Roman" w:eastAsia="Times New Roman" w:hAnsi="Times New Roman" w:cs="Times New Roman"/>
          <w:sz w:val="24"/>
          <w:szCs w:val="24"/>
          <w:lang w:val="uk-UA" w:eastAsia="ru-RU"/>
        </w:rPr>
        <w:t>по 31.12.2024 року</w:t>
      </w:r>
    </w:p>
    <w:p w14:paraId="6461B3E5" w14:textId="54943C72" w:rsidR="00F5792F" w:rsidRPr="00FC37E4" w:rsidRDefault="00DB6DDB" w:rsidP="000A2746">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proofErr w:type="spellStart"/>
      <w:r w:rsidR="00F5792F" w:rsidRPr="00FC37E4">
        <w:rPr>
          <w:rFonts w:ascii="Times New Roman" w:eastAsia="Times New Roman" w:hAnsi="Times New Roman" w:cs="Times New Roman"/>
          <w:sz w:val="24"/>
          <w:szCs w:val="24"/>
          <w:lang w:val="uk-UA" w:eastAsia="ru-RU"/>
        </w:rPr>
        <w:t>_</w:t>
      </w:r>
      <w:r w:rsidR="000A2746">
        <w:rPr>
          <w:rFonts w:ascii="Times New Roman" w:eastAsia="Times New Roman" w:hAnsi="Times New Roman" w:cs="Times New Roman"/>
          <w:sz w:val="24"/>
          <w:szCs w:val="24"/>
          <w:lang w:val="uk-UA" w:eastAsia="ru-RU"/>
        </w:rPr>
        <w:t>Дніпропетровсь</w:t>
      </w:r>
      <w:proofErr w:type="spellEnd"/>
      <w:r w:rsidR="000A2746">
        <w:rPr>
          <w:rFonts w:ascii="Times New Roman" w:eastAsia="Times New Roman" w:hAnsi="Times New Roman" w:cs="Times New Roman"/>
          <w:sz w:val="24"/>
          <w:szCs w:val="24"/>
          <w:lang w:val="uk-UA" w:eastAsia="ru-RU"/>
        </w:rPr>
        <w:t xml:space="preserve">ка обл., </w:t>
      </w:r>
      <w:proofErr w:type="spellStart"/>
      <w:r w:rsidR="000A2746">
        <w:rPr>
          <w:rFonts w:ascii="Times New Roman" w:eastAsia="Times New Roman" w:hAnsi="Times New Roman" w:cs="Times New Roman"/>
          <w:sz w:val="24"/>
          <w:szCs w:val="24"/>
          <w:lang w:val="uk-UA" w:eastAsia="ru-RU"/>
        </w:rPr>
        <w:t>Синельниківський</w:t>
      </w:r>
      <w:proofErr w:type="spellEnd"/>
      <w:r w:rsidR="000A2746">
        <w:rPr>
          <w:rFonts w:ascii="Times New Roman" w:eastAsia="Times New Roman" w:hAnsi="Times New Roman" w:cs="Times New Roman"/>
          <w:sz w:val="24"/>
          <w:szCs w:val="24"/>
          <w:lang w:val="uk-UA" w:eastAsia="ru-RU"/>
        </w:rPr>
        <w:t xml:space="preserve"> район, </w:t>
      </w:r>
      <w:proofErr w:type="spellStart"/>
      <w:r w:rsidR="000A2746">
        <w:rPr>
          <w:rFonts w:ascii="Times New Roman" w:eastAsia="Times New Roman" w:hAnsi="Times New Roman" w:cs="Times New Roman"/>
          <w:sz w:val="24"/>
          <w:szCs w:val="24"/>
          <w:lang w:val="uk-UA" w:eastAsia="ru-RU"/>
        </w:rPr>
        <w:t>сел.Васильківка</w:t>
      </w:r>
      <w:proofErr w:type="spellEnd"/>
      <w:r w:rsidR="000A2746">
        <w:rPr>
          <w:rFonts w:ascii="Times New Roman" w:eastAsia="Times New Roman" w:hAnsi="Times New Roman" w:cs="Times New Roman"/>
          <w:sz w:val="24"/>
          <w:szCs w:val="24"/>
          <w:lang w:val="uk-UA" w:eastAsia="ru-RU"/>
        </w:rPr>
        <w:t>, вул. Гаркуші, 16 Васильківська гімназія</w:t>
      </w:r>
      <w:r w:rsidR="00BD1931">
        <w:rPr>
          <w:rFonts w:ascii="Times New Roman" w:eastAsia="Times New Roman" w:hAnsi="Times New Roman" w:cs="Times New Roman"/>
          <w:sz w:val="24"/>
          <w:szCs w:val="24"/>
          <w:lang w:val="uk-UA" w:eastAsia="ru-RU"/>
        </w:rPr>
        <w:t>.</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lastRenderedPageBreak/>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 xml:space="preserve">проводиться за вимогою однієї із Сторін, шляхом складання двостороннього акту звіряння взаєморозрахунків. Один примірник цього акту </w:t>
      </w:r>
      <w:r w:rsidR="004E7EA4" w:rsidRPr="00FC37E4">
        <w:rPr>
          <w:rFonts w:ascii="Times New Roman" w:hAnsi="Times New Roman"/>
          <w:sz w:val="24"/>
          <w:lang w:val="uk-UA"/>
        </w:rPr>
        <w:lastRenderedPageBreak/>
        <w:t>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w:t>
      </w:r>
      <w:r w:rsidR="00106760" w:rsidRPr="00FC37E4">
        <w:rPr>
          <w:rFonts w:ascii="Times New Roman" w:hAnsi="Times New Roman"/>
          <w:sz w:val="24"/>
          <w:lang w:val="uk-UA"/>
        </w:rPr>
        <w:lastRenderedPageBreak/>
        <w:t>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08F1F9DD" w14:textId="77777777" w:rsidR="006C1C0F" w:rsidRDefault="006C1C0F" w:rsidP="006C1C0F">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460B4929" w14:textId="77777777" w:rsidR="006C1C0F" w:rsidRPr="00FC37E4" w:rsidRDefault="006C1C0F" w:rsidP="006C1C0F">
      <w:pPr>
        <w:spacing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50DFA230"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0A2746">
        <w:rPr>
          <w:sz w:val="24"/>
          <w:szCs w:val="24"/>
        </w:rPr>
        <w:t>31</w:t>
      </w:r>
      <w:r w:rsidR="00792B82" w:rsidRPr="00FC37E4">
        <w:rPr>
          <w:sz w:val="24"/>
          <w:szCs w:val="24"/>
        </w:rPr>
        <w:t>»</w:t>
      </w:r>
      <w:r w:rsidR="000A2746">
        <w:rPr>
          <w:sz w:val="24"/>
          <w:szCs w:val="24"/>
        </w:rPr>
        <w:t xml:space="preserve"> грудня</w:t>
      </w:r>
      <w:r w:rsidR="00792B82" w:rsidRPr="00FC37E4">
        <w:rPr>
          <w:sz w:val="24"/>
          <w:szCs w:val="24"/>
        </w:rPr>
        <w:t xml:space="preserve"> 20</w:t>
      </w:r>
      <w:r w:rsidR="000A2746">
        <w:rPr>
          <w:sz w:val="24"/>
          <w:szCs w:val="24"/>
        </w:rPr>
        <w:t>24</w:t>
      </w:r>
      <w:r w:rsidR="00792B82" w:rsidRPr="00FC37E4">
        <w:rPr>
          <w:sz w:val="24"/>
          <w:szCs w:val="24"/>
        </w:rPr>
        <w:t xml:space="preserve">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55DFB3C2"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BD1931">
        <w:rPr>
          <w:sz w:val="24"/>
          <w:szCs w:val="24"/>
        </w:rPr>
        <w:t xml:space="preserve"> </w:t>
      </w:r>
      <w:r w:rsidRPr="00FC37E4">
        <w:rPr>
          <w:sz w:val="24"/>
          <w:szCs w:val="24"/>
        </w:rPr>
        <w:t xml:space="preserve">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Pr="000A2746" w:rsidRDefault="002B3E17" w:rsidP="002B3E17">
      <w:pPr>
        <w:pStyle w:val="rvps2"/>
        <w:shd w:val="clear" w:color="auto" w:fill="FFFFFF"/>
        <w:spacing w:after="150" w:afterAutospacing="0"/>
        <w:ind w:firstLine="450"/>
        <w:jc w:val="both"/>
        <w:rPr>
          <w:lang w:val="uk-UA"/>
        </w:rPr>
      </w:pPr>
      <w:r>
        <w:rPr>
          <w:color w:val="333333"/>
        </w:rPr>
        <w:t>1</w:t>
      </w:r>
      <w:r w:rsidRPr="000A2746">
        <w:rPr>
          <w:lang w:val="uk-UA"/>
        </w:rPr>
        <w:t>) зменшення обсягів закупівлі, зокрема з урахуванням фактичного обсягу видатків замовника;</w:t>
      </w:r>
    </w:p>
    <w:p w14:paraId="7283FC8D" w14:textId="7D1AD34E" w:rsidR="002B3E17" w:rsidRPr="000A2746" w:rsidRDefault="00DF6C8A" w:rsidP="002B3E17">
      <w:pPr>
        <w:pStyle w:val="rvps2"/>
        <w:shd w:val="clear" w:color="auto" w:fill="FFFFFF"/>
        <w:spacing w:after="150" w:afterAutospacing="0"/>
        <w:ind w:firstLine="450"/>
        <w:jc w:val="both"/>
        <w:rPr>
          <w:lang w:val="uk-UA"/>
        </w:rPr>
      </w:pPr>
      <w:bookmarkStart w:id="2" w:name="n75"/>
      <w:bookmarkStart w:id="3" w:name="n76"/>
      <w:bookmarkEnd w:id="2"/>
      <w:bookmarkEnd w:id="3"/>
      <w:r w:rsidRPr="000A2746">
        <w:rPr>
          <w:lang w:val="uk-UA"/>
        </w:rPr>
        <w:t>2</w:t>
      </w:r>
      <w:r w:rsidR="002B3E17" w:rsidRPr="000A2746">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0A2746" w:rsidRDefault="00DF6C8A" w:rsidP="002B3E17">
      <w:pPr>
        <w:pStyle w:val="rvps2"/>
        <w:shd w:val="clear" w:color="auto" w:fill="FFFFFF"/>
        <w:spacing w:after="150" w:afterAutospacing="0"/>
        <w:ind w:firstLine="450"/>
        <w:jc w:val="both"/>
        <w:rPr>
          <w:lang w:val="uk-UA"/>
        </w:rPr>
      </w:pPr>
      <w:bookmarkStart w:id="4" w:name="n77"/>
      <w:bookmarkEnd w:id="4"/>
      <w:r w:rsidRPr="000A2746">
        <w:rPr>
          <w:lang w:val="uk-UA"/>
        </w:rPr>
        <w:t>3</w:t>
      </w:r>
      <w:r w:rsidR="002B3E17" w:rsidRPr="000A2746">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0A2746" w:rsidRDefault="00DF6C8A" w:rsidP="002B3E17">
      <w:pPr>
        <w:pStyle w:val="rvps2"/>
        <w:shd w:val="clear" w:color="auto" w:fill="FFFFFF"/>
        <w:spacing w:after="150" w:afterAutospacing="0"/>
        <w:ind w:firstLine="450"/>
        <w:jc w:val="both"/>
        <w:rPr>
          <w:lang w:val="uk-UA"/>
        </w:rPr>
      </w:pPr>
      <w:bookmarkStart w:id="5" w:name="n374"/>
      <w:bookmarkStart w:id="6" w:name="n78"/>
      <w:bookmarkEnd w:id="5"/>
      <w:bookmarkEnd w:id="6"/>
      <w:r w:rsidRPr="000A2746">
        <w:rPr>
          <w:lang w:val="uk-UA"/>
        </w:rPr>
        <w:t>4</w:t>
      </w:r>
      <w:r w:rsidR="002B3E17" w:rsidRPr="000A2746">
        <w:rPr>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0A2746" w:rsidRDefault="00DF6C8A" w:rsidP="002B3E17">
      <w:pPr>
        <w:pStyle w:val="rvps2"/>
        <w:shd w:val="clear" w:color="auto" w:fill="FFFFFF"/>
        <w:spacing w:after="150" w:afterAutospacing="0"/>
        <w:ind w:firstLine="450"/>
        <w:jc w:val="both"/>
        <w:rPr>
          <w:lang w:val="uk-UA"/>
        </w:rPr>
      </w:pPr>
      <w:bookmarkStart w:id="7" w:name="n79"/>
      <w:bookmarkEnd w:id="7"/>
      <w:r w:rsidRPr="000A2746">
        <w:rPr>
          <w:lang w:val="uk-UA"/>
        </w:rPr>
        <w:t>5</w:t>
      </w:r>
      <w:r w:rsidR="002B3E17" w:rsidRPr="000A2746">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Pr="000A2746" w:rsidRDefault="00DF6C8A" w:rsidP="002B3E17">
      <w:pPr>
        <w:pStyle w:val="rvps2"/>
        <w:shd w:val="clear" w:color="auto" w:fill="FFFFFF"/>
        <w:spacing w:after="150" w:afterAutospacing="0"/>
        <w:ind w:firstLine="450"/>
        <w:jc w:val="both"/>
        <w:rPr>
          <w:lang w:val="uk-UA"/>
        </w:rPr>
      </w:pPr>
      <w:bookmarkStart w:id="8" w:name="n80"/>
      <w:bookmarkEnd w:id="8"/>
      <w:r w:rsidRPr="000A2746">
        <w:rPr>
          <w:lang w:val="uk-UA"/>
        </w:rPr>
        <w:t>6</w:t>
      </w:r>
      <w:r w:rsidR="002B3E17" w:rsidRPr="000A274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0A2746">
        <w:rPr>
          <w:lang w:val="uk-UA"/>
        </w:rPr>
        <w:t>Platts</w:t>
      </w:r>
      <w:proofErr w:type="spellEnd"/>
      <w:r w:rsidR="002B3E17" w:rsidRPr="000A274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sidRPr="000A2746">
        <w:rPr>
          <w:lang w:val="uk-UA"/>
        </w:rPr>
        <w:t>7</w:t>
      </w:r>
      <w:r w:rsidR="002B3E17" w:rsidRPr="000A2746">
        <w:rPr>
          <w:lang w:val="uk-UA"/>
        </w:rPr>
        <w:t>) зміни умов</w:t>
      </w:r>
      <w:r w:rsidR="002B3E17">
        <w:rPr>
          <w:color w:val="333333"/>
        </w:rPr>
        <w:t xml:space="preserve"> у </w:t>
      </w:r>
      <w:r w:rsidR="002B3E17" w:rsidRPr="000A2746">
        <w:rPr>
          <w:lang w:val="uk-UA"/>
        </w:rPr>
        <w:t>зв’язку із застосуванням положень </w:t>
      </w:r>
      <w:hyperlink r:id="rId12" w:anchor="n1778" w:tgtFrame="_blank" w:history="1">
        <w:r w:rsidR="002B3E17" w:rsidRPr="000A2746">
          <w:rPr>
            <w:lang w:val="uk-UA"/>
          </w:rPr>
          <w:t>частини шостої</w:t>
        </w:r>
      </w:hyperlink>
      <w:r w:rsidR="002B3E17" w:rsidRPr="000A2746">
        <w:rPr>
          <w:lang w:val="uk-UA"/>
        </w:rPr>
        <w:t> статті 41 Закону</w:t>
      </w:r>
      <w:r w:rsidR="002B3E17">
        <w:rPr>
          <w:color w:val="333333"/>
        </w:rPr>
        <w:t>.</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5F1A66E4"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w:t>
      </w:r>
      <w:r w:rsidR="00027355">
        <w:rPr>
          <w:lang w:val="uk-UA"/>
        </w:rPr>
        <w:t xml:space="preserve">           </w:t>
      </w:r>
      <w:r w:rsidRPr="009A3BC1">
        <w:rPr>
          <w:lang w:val="uk-UA"/>
        </w:rPr>
        <w:lastRenderedPageBreak/>
        <w:t xml:space="preserve">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2151903" w14:textId="3CD743D4" w:rsidR="00445100" w:rsidRPr="00FC37E4" w:rsidRDefault="007E2250" w:rsidP="000A274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79D097A8" w14:textId="3BB57F09" w:rsidR="000A2746" w:rsidRDefault="000A2746" w:rsidP="000A2746">
            <w:pPr>
              <w:autoSpaceDE w:val="0"/>
              <w:autoSpaceDN w:val="0"/>
              <w:adjustRightInd w:val="0"/>
              <w:spacing w:after="100" w:afterAutospacing="1" w:line="240" w:lineRule="auto"/>
              <w:rPr>
                <w:rFonts w:ascii="Times New Roman" w:hAnsi="Times New Roman"/>
                <w:b/>
                <w:bCs/>
                <w:spacing w:val="-2"/>
                <w:lang w:val="uk-UA" w:eastAsia="ar-SA"/>
              </w:rPr>
            </w:pPr>
            <w:r>
              <w:rPr>
                <w:rFonts w:ascii="Times New Roman" w:hAnsi="Times New Roman"/>
                <w:b/>
                <w:bCs/>
                <w:spacing w:val="-2"/>
                <w:lang w:val="uk-UA" w:eastAsia="ar-SA"/>
              </w:rPr>
              <w:t>Споживач:</w:t>
            </w:r>
          </w:p>
          <w:p w14:paraId="4391F8F2" w14:textId="77777777" w:rsidR="000A2746" w:rsidRDefault="000A2746" w:rsidP="000A2746">
            <w:pPr>
              <w:autoSpaceDE w:val="0"/>
              <w:autoSpaceDN w:val="0"/>
              <w:adjustRightInd w:val="0"/>
              <w:spacing w:after="100" w:afterAutospacing="1" w:line="240" w:lineRule="auto"/>
              <w:rPr>
                <w:rFonts w:ascii="Times New Roman" w:hAnsi="Times New Roman"/>
                <w:b/>
                <w:bCs/>
                <w:spacing w:val="-2"/>
                <w:lang w:val="uk-UA" w:eastAsia="ar-SA"/>
              </w:rPr>
            </w:pPr>
            <w:r>
              <w:rPr>
                <w:rFonts w:ascii="Times New Roman" w:hAnsi="Times New Roman"/>
                <w:b/>
                <w:bCs/>
                <w:spacing w:val="-2"/>
                <w:lang w:val="uk-UA" w:eastAsia="ar-SA"/>
              </w:rPr>
              <w:t xml:space="preserve">Відділ освіти, культури, молоді та спорту              </w:t>
            </w:r>
          </w:p>
          <w:p w14:paraId="52083334"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sidRPr="00F678A2">
              <w:rPr>
                <w:rFonts w:ascii="Times New Roman" w:hAnsi="Times New Roman"/>
                <w:bCs/>
                <w:spacing w:val="-2"/>
                <w:lang w:val="uk-UA" w:eastAsia="ar-SA"/>
              </w:rPr>
              <w:t>Васильківської селищної ради</w:t>
            </w:r>
            <w:r>
              <w:rPr>
                <w:rFonts w:ascii="Times New Roman" w:hAnsi="Times New Roman"/>
                <w:bCs/>
                <w:spacing w:val="-2"/>
                <w:lang w:val="uk-UA" w:eastAsia="ar-SA"/>
              </w:rPr>
              <w:t xml:space="preserve">                                     </w:t>
            </w:r>
          </w:p>
          <w:p w14:paraId="1FA1432F"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proofErr w:type="spellStart"/>
            <w:r>
              <w:rPr>
                <w:rFonts w:ascii="Times New Roman" w:hAnsi="Times New Roman"/>
                <w:bCs/>
                <w:spacing w:val="-2"/>
                <w:lang w:val="uk-UA" w:eastAsia="ar-SA"/>
              </w:rPr>
              <w:t>Синельниківського</w:t>
            </w:r>
            <w:proofErr w:type="spellEnd"/>
            <w:r>
              <w:rPr>
                <w:rFonts w:ascii="Times New Roman" w:hAnsi="Times New Roman"/>
                <w:bCs/>
                <w:spacing w:val="-2"/>
                <w:lang w:val="uk-UA" w:eastAsia="ar-SA"/>
              </w:rPr>
              <w:t xml:space="preserve"> району                                            </w:t>
            </w:r>
          </w:p>
          <w:p w14:paraId="089B2E21"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Pr>
                <w:rFonts w:ascii="Times New Roman" w:hAnsi="Times New Roman"/>
                <w:bCs/>
                <w:spacing w:val="-2"/>
                <w:lang w:val="uk-UA" w:eastAsia="ar-SA"/>
              </w:rPr>
              <w:t xml:space="preserve">Дніпропетровської області                                            </w:t>
            </w:r>
          </w:p>
          <w:p w14:paraId="4445697A"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proofErr w:type="spellStart"/>
            <w:r>
              <w:rPr>
                <w:rFonts w:ascii="Times New Roman" w:hAnsi="Times New Roman"/>
                <w:bCs/>
                <w:spacing w:val="-2"/>
                <w:lang w:val="uk-UA" w:eastAsia="ar-SA"/>
              </w:rPr>
              <w:t>вул.Соборна</w:t>
            </w:r>
            <w:proofErr w:type="spellEnd"/>
            <w:r>
              <w:rPr>
                <w:rFonts w:ascii="Times New Roman" w:hAnsi="Times New Roman"/>
                <w:bCs/>
                <w:spacing w:val="-2"/>
                <w:lang w:val="uk-UA" w:eastAsia="ar-SA"/>
              </w:rPr>
              <w:t xml:space="preserve">, 27                                                             </w:t>
            </w:r>
          </w:p>
          <w:p w14:paraId="35EC3DB8"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Pr>
                <w:rFonts w:ascii="Times New Roman" w:hAnsi="Times New Roman"/>
                <w:bCs/>
                <w:spacing w:val="-2"/>
                <w:lang w:val="uk-UA" w:eastAsia="ar-SA"/>
              </w:rPr>
              <w:t xml:space="preserve">Дніпропетровська обл., 52600                                          </w:t>
            </w:r>
          </w:p>
          <w:p w14:paraId="430891DD"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Pr>
                <w:rFonts w:ascii="Times New Roman" w:hAnsi="Times New Roman"/>
                <w:bCs/>
                <w:spacing w:val="-2"/>
                <w:lang w:val="uk-UA" w:eastAsia="ar-SA"/>
              </w:rPr>
              <w:t xml:space="preserve">УДКСУ у Дніпропетровській області                         </w:t>
            </w:r>
          </w:p>
          <w:p w14:paraId="3AD092D8"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Pr>
                <w:rFonts w:ascii="Times New Roman" w:hAnsi="Times New Roman"/>
                <w:bCs/>
                <w:spacing w:val="-2"/>
                <w:lang w:val="uk-UA" w:eastAsia="ar-SA"/>
              </w:rPr>
              <w:t>р/</w:t>
            </w:r>
            <w:proofErr w:type="spellStart"/>
            <w:r>
              <w:rPr>
                <w:rFonts w:ascii="Times New Roman" w:hAnsi="Times New Roman"/>
                <w:bCs/>
                <w:spacing w:val="-2"/>
                <w:lang w:val="uk-UA" w:eastAsia="ar-SA"/>
              </w:rPr>
              <w:t>р</w:t>
            </w:r>
            <w:proofErr w:type="spellEnd"/>
            <w:r>
              <w:rPr>
                <w:rFonts w:ascii="Times New Roman" w:hAnsi="Times New Roman"/>
                <w:bCs/>
                <w:spacing w:val="-2"/>
                <w:lang w:val="uk-UA" w:eastAsia="ar-SA"/>
              </w:rPr>
              <w:t xml:space="preserve">____________________________________             </w:t>
            </w:r>
          </w:p>
          <w:p w14:paraId="6E9E2DDA" w14:textId="77777777" w:rsidR="000A2746" w:rsidRDefault="000A2746" w:rsidP="000A2746">
            <w:pPr>
              <w:autoSpaceDE w:val="0"/>
              <w:autoSpaceDN w:val="0"/>
              <w:adjustRightInd w:val="0"/>
              <w:spacing w:after="100" w:afterAutospacing="1" w:line="240" w:lineRule="auto"/>
              <w:rPr>
                <w:rFonts w:ascii="Times New Roman" w:hAnsi="Times New Roman"/>
                <w:bCs/>
                <w:spacing w:val="-2"/>
                <w:lang w:val="uk-UA" w:eastAsia="ar-SA"/>
              </w:rPr>
            </w:pPr>
            <w:r>
              <w:rPr>
                <w:rFonts w:ascii="Times New Roman" w:hAnsi="Times New Roman"/>
                <w:bCs/>
                <w:spacing w:val="-2"/>
                <w:lang w:val="uk-UA" w:eastAsia="ar-SA"/>
              </w:rPr>
              <w:t xml:space="preserve">МФО 820172, </w:t>
            </w:r>
            <w:proofErr w:type="spellStart"/>
            <w:r>
              <w:rPr>
                <w:rFonts w:ascii="Times New Roman" w:hAnsi="Times New Roman"/>
                <w:bCs/>
                <w:spacing w:val="-2"/>
                <w:lang w:val="uk-UA" w:eastAsia="ar-SA"/>
              </w:rPr>
              <w:t>м.Київ</w:t>
            </w:r>
            <w:proofErr w:type="spellEnd"/>
            <w:r>
              <w:rPr>
                <w:rFonts w:ascii="Times New Roman" w:hAnsi="Times New Roman"/>
                <w:bCs/>
                <w:spacing w:val="-2"/>
                <w:lang w:val="uk-UA" w:eastAsia="ar-SA"/>
              </w:rPr>
              <w:t xml:space="preserve"> ЄДРПОУ 414795393</w:t>
            </w:r>
          </w:p>
          <w:p w14:paraId="37387A39" w14:textId="71E503D3" w:rsidR="00FD0028" w:rsidRPr="00FD0028" w:rsidRDefault="000A2746" w:rsidP="000A2746">
            <w:pPr>
              <w:spacing w:after="0" w:line="240" w:lineRule="auto"/>
              <w:jc w:val="both"/>
              <w:rPr>
                <w:rFonts w:ascii="Times New Roman" w:eastAsia="Calibri" w:hAnsi="Times New Roman" w:cs="Times New Roman"/>
                <w:b/>
                <w:lang w:val="en-US" w:eastAsia="ru-RU"/>
              </w:rPr>
            </w:pPr>
            <w:r>
              <w:rPr>
                <w:rFonts w:ascii="Times New Roman" w:hAnsi="Times New Roman"/>
                <w:bCs/>
                <w:spacing w:val="-2"/>
                <w:lang w:val="uk-UA" w:eastAsia="ar-SA"/>
              </w:rPr>
              <w:t xml:space="preserve">Начальник </w:t>
            </w:r>
            <w:proofErr w:type="spellStart"/>
            <w:r>
              <w:rPr>
                <w:rFonts w:ascii="Times New Roman" w:hAnsi="Times New Roman"/>
                <w:bCs/>
                <w:spacing w:val="-2"/>
                <w:lang w:val="uk-UA" w:eastAsia="ar-SA"/>
              </w:rPr>
              <w:t>___________Ол</w:t>
            </w:r>
            <w:proofErr w:type="spellEnd"/>
            <w:r>
              <w:rPr>
                <w:rFonts w:ascii="Times New Roman" w:hAnsi="Times New Roman"/>
                <w:bCs/>
                <w:spacing w:val="-2"/>
                <w:lang w:val="uk-UA" w:eastAsia="ar-SA"/>
              </w:rPr>
              <w:t xml:space="preserve">ег ПРОГОННИЙ         </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864A" w14:textId="77777777" w:rsidR="00EB1BF8" w:rsidRDefault="00EB1BF8" w:rsidP="005A6197">
      <w:pPr>
        <w:spacing w:after="0" w:line="240" w:lineRule="auto"/>
      </w:pPr>
      <w:r>
        <w:separator/>
      </w:r>
    </w:p>
  </w:endnote>
  <w:endnote w:type="continuationSeparator" w:id="0">
    <w:p w14:paraId="7DE3B9D1" w14:textId="77777777" w:rsidR="00EB1BF8" w:rsidRDefault="00EB1BF8" w:rsidP="005A6197">
      <w:pPr>
        <w:spacing w:after="0" w:line="240" w:lineRule="auto"/>
      </w:pPr>
      <w:r>
        <w:continuationSeparator/>
      </w:r>
    </w:p>
  </w:endnote>
  <w:endnote w:type="continuationNotice" w:id="1">
    <w:p w14:paraId="0A462AEF" w14:textId="77777777" w:rsidR="00EB1BF8" w:rsidRDefault="00EB1BF8"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BD1931">
          <w:rPr>
            <w:rFonts w:ascii="Times New Roman" w:hAnsi="Times New Roman" w:cs="Times New Roman"/>
            <w:noProof/>
            <w:sz w:val="20"/>
            <w:szCs w:val="20"/>
          </w:rPr>
          <w:t>6</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D1931">
          <w:rPr>
            <w:rFonts w:ascii="Times New Roman" w:hAnsi="Times New Roman" w:cs="Times New Roman"/>
            <w:noProof/>
            <w:sz w:val="20"/>
            <w:szCs w:val="20"/>
          </w:rPr>
          <w:t>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FE2CE" w14:textId="77777777" w:rsidR="00EB1BF8" w:rsidRDefault="00EB1BF8" w:rsidP="005A6197">
      <w:pPr>
        <w:spacing w:after="0" w:line="240" w:lineRule="auto"/>
      </w:pPr>
      <w:r>
        <w:separator/>
      </w:r>
    </w:p>
  </w:footnote>
  <w:footnote w:type="continuationSeparator" w:id="0">
    <w:p w14:paraId="6391764D" w14:textId="77777777" w:rsidR="00EB1BF8" w:rsidRDefault="00EB1BF8" w:rsidP="005A6197">
      <w:pPr>
        <w:spacing w:after="0" w:line="240" w:lineRule="auto"/>
      </w:pPr>
      <w:r>
        <w:continuationSeparator/>
      </w:r>
    </w:p>
  </w:footnote>
  <w:footnote w:type="continuationNotice" w:id="1">
    <w:p w14:paraId="2D249934" w14:textId="77777777" w:rsidR="00EB1BF8" w:rsidRDefault="00EB1BF8"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27355"/>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2746"/>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835"/>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1C0F"/>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40DD"/>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1931"/>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E1736"/>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1BF8"/>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41DB85-5D4A-40B4-94B0-DD5EC7B7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20359</Words>
  <Characters>11605</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Lymar Oksana</dc:creator>
  <cp:keywords/>
  <dc:description/>
  <cp:lastModifiedBy>admin</cp:lastModifiedBy>
  <cp:revision>6</cp:revision>
  <cp:lastPrinted>2020-01-16T16:06:00Z</cp:lastPrinted>
  <dcterms:created xsi:type="dcterms:W3CDTF">2023-11-14T06:26:00Z</dcterms:created>
  <dcterms:modified xsi:type="dcterms:W3CDTF">2024-01-10T08:32:00Z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