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6B" w:rsidRDefault="00812B6B" w:rsidP="00812B6B">
      <w:pPr>
        <w:pStyle w:val="a5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                                                             Додаток 3</w:t>
      </w:r>
    </w:p>
    <w:p w:rsidR="00812B6B" w:rsidRDefault="00812B6B" w:rsidP="00812B6B">
      <w:pPr>
        <w:pStyle w:val="a5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</w:p>
    <w:p w:rsidR="00812B6B" w:rsidRPr="002269FE" w:rsidRDefault="00812B6B" w:rsidP="00812B6B">
      <w:pPr>
        <w:pStyle w:val="a5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  <w:r w:rsidRPr="002269FE">
        <w:rPr>
          <w:rFonts w:ascii="Times New Roman" w:hAnsi="Times New Roman"/>
          <w:spacing w:val="40"/>
          <w:sz w:val="28"/>
          <w:szCs w:val="28"/>
          <w:lang w:val="uk-UA"/>
        </w:rPr>
        <w:t>ТЕХНІЧНІ ВИМОГИ ДО  ПРЕДМЕТУ  ЗАКУПІВЛІ</w:t>
      </w:r>
    </w:p>
    <w:p w:rsidR="00812B6B" w:rsidRPr="002269FE" w:rsidRDefault="00812B6B" w:rsidP="00812B6B">
      <w:pPr>
        <w:pStyle w:val="a5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269FE">
        <w:rPr>
          <w:rFonts w:ascii="Times New Roman" w:hAnsi="Times New Roman"/>
          <w:i/>
          <w:sz w:val="28"/>
          <w:szCs w:val="28"/>
          <w:lang w:val="uk-UA"/>
        </w:rPr>
        <w:t>(інформація про необхідні технічні, якісні та кількісні характеристики предмета закупівлі)</w:t>
      </w:r>
    </w:p>
    <w:p w:rsidR="00812B6B" w:rsidRPr="002269FE" w:rsidRDefault="00812B6B" w:rsidP="00812B6B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7454" w:rsidRPr="00327454" w:rsidRDefault="00327454" w:rsidP="003274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327454" w:rsidRPr="00327454" w:rsidRDefault="00327454" w:rsidP="0032745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327454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Найменування</w:t>
      </w:r>
      <w:proofErr w:type="spellEnd"/>
      <w:r w:rsidRPr="00327454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товару:</w:t>
      </w:r>
    </w:p>
    <w:p w:rsidR="000844F6" w:rsidRDefault="00BA4706" w:rsidP="00A24EB6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BA4706">
        <w:rPr>
          <w:rFonts w:ascii="Times New Roman" w:hAnsi="Times New Roman"/>
          <w:sz w:val="28"/>
          <w:szCs w:val="28"/>
          <w:lang w:val="uk-UA"/>
        </w:rPr>
        <w:t>код ДК 021:2015:</w:t>
      </w:r>
      <w:r w:rsidR="000844F6" w:rsidRPr="000844F6">
        <w:rPr>
          <w:lang w:val="uk-UA"/>
        </w:rPr>
        <w:t xml:space="preserve"> </w:t>
      </w:r>
      <w:r w:rsidR="000844F6" w:rsidRPr="000844F6">
        <w:rPr>
          <w:rFonts w:ascii="Times New Roman" w:hAnsi="Times New Roman"/>
          <w:sz w:val="28"/>
          <w:szCs w:val="28"/>
          <w:lang w:val="uk-UA"/>
        </w:rPr>
        <w:t>33190000-8 - Медичне обладнання та вироби медичного призначення різні</w:t>
      </w:r>
    </w:p>
    <w:p w:rsidR="00823B68" w:rsidRPr="00823B68" w:rsidRDefault="00823B68" w:rsidP="00823B68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823B68">
        <w:rPr>
          <w:rFonts w:ascii="Times New Roman" w:hAnsi="Times New Roman"/>
          <w:sz w:val="28"/>
          <w:szCs w:val="28"/>
          <w:lang w:val="uk-UA"/>
        </w:rPr>
        <w:t>код товару, що найбільше відповідає назві номенклатурної позиції</w:t>
      </w:r>
    </w:p>
    <w:p w:rsidR="00327454" w:rsidRPr="00A24EB6" w:rsidRDefault="00823B68" w:rsidP="00823B68">
      <w:pPr>
        <w:pStyle w:val="a5"/>
        <w:rPr>
          <w:rFonts w:ascii="Times New Roman" w:eastAsia="Lucida Sans Unicode" w:hAnsi="Times New Roman"/>
          <w:kern w:val="2"/>
          <w:sz w:val="28"/>
          <w:szCs w:val="28"/>
          <w:u w:val="single"/>
          <w:lang w:val="uk-UA" w:eastAsia="hi-IN" w:bidi="hi-IN"/>
        </w:rPr>
      </w:pPr>
      <w:r w:rsidRPr="00823B68">
        <w:rPr>
          <w:rFonts w:ascii="Times New Roman" w:hAnsi="Times New Roman"/>
          <w:sz w:val="28"/>
          <w:szCs w:val="28"/>
          <w:lang w:val="uk-UA"/>
        </w:rPr>
        <w:t>предмета закупівлі</w:t>
      </w:r>
      <w:r w:rsidR="00BA4706" w:rsidRPr="00BA47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3B68">
        <w:rPr>
          <w:rFonts w:ascii="Times New Roman" w:hAnsi="Times New Roman"/>
          <w:sz w:val="28"/>
          <w:szCs w:val="28"/>
          <w:lang w:val="uk-UA"/>
        </w:rPr>
        <w:t>ДК 021:2015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4706" w:rsidRPr="00BA4706">
        <w:rPr>
          <w:rFonts w:ascii="Times New Roman" w:hAnsi="Times New Roman"/>
          <w:sz w:val="28"/>
          <w:szCs w:val="28"/>
          <w:lang w:val="uk-UA"/>
        </w:rPr>
        <w:t>33192100-3 Медичні функціональні л</w:t>
      </w:r>
      <w:r>
        <w:rPr>
          <w:rFonts w:ascii="Times New Roman" w:hAnsi="Times New Roman"/>
          <w:sz w:val="28"/>
          <w:szCs w:val="28"/>
          <w:lang w:val="uk-UA"/>
        </w:rPr>
        <w:t>іжка (Ліжко лікарняне електричне)</w:t>
      </w:r>
      <w:r w:rsidR="00BA4706" w:rsidRPr="00BA4706">
        <w:rPr>
          <w:rFonts w:ascii="Times New Roman" w:hAnsi="Times New Roman"/>
          <w:sz w:val="28"/>
          <w:szCs w:val="28"/>
          <w:lang w:val="uk-UA"/>
        </w:rPr>
        <w:t xml:space="preserve"> (НК 024:2019 – 34870 Електричне лікарняне ліжко)</w:t>
      </w:r>
      <w:r w:rsidR="00327454" w:rsidRPr="00A24EB6">
        <w:rPr>
          <w:rFonts w:ascii="Times New Roman" w:hAnsi="Times New Roman"/>
          <w:sz w:val="28"/>
          <w:szCs w:val="28"/>
          <w:lang w:val="uk-UA"/>
        </w:rPr>
        <w:tab/>
      </w:r>
    </w:p>
    <w:p w:rsidR="00327454" w:rsidRPr="00327454" w:rsidRDefault="00327454" w:rsidP="0032745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proofErr w:type="spellStart"/>
      <w:r w:rsidRPr="00327454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Кількість</w:t>
      </w:r>
      <w:proofErr w:type="spellEnd"/>
      <w:r w:rsidRPr="00327454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: </w:t>
      </w:r>
      <w:r w:rsidR="00A24EB6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1</w:t>
      </w:r>
      <w:r w:rsidRPr="00327454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327454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найменування</w:t>
      </w:r>
      <w:proofErr w:type="spellEnd"/>
    </w:p>
    <w:p w:rsidR="00327454" w:rsidRPr="00327454" w:rsidRDefault="00327454" w:rsidP="0032745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114"/>
        <w:gridCol w:w="1270"/>
        <w:gridCol w:w="1836"/>
      </w:tblGrid>
      <w:tr w:rsidR="00327454" w:rsidRPr="00327454" w:rsidTr="004C2174">
        <w:trPr>
          <w:trHeight w:val="4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454" w:rsidRPr="00327454" w:rsidRDefault="00327454" w:rsidP="00327454">
            <w:pPr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</w:pPr>
          </w:p>
          <w:p w:rsidR="00327454" w:rsidRPr="00327454" w:rsidRDefault="00327454" w:rsidP="00327454">
            <w:pPr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 w:rsidRPr="0032745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ru-RU" w:eastAsia="ar-SA"/>
              </w:rPr>
              <w:t>№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454" w:rsidRPr="00327454" w:rsidRDefault="00327454" w:rsidP="00327454">
            <w:pPr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</w:pPr>
          </w:p>
          <w:p w:rsidR="00327454" w:rsidRPr="00327454" w:rsidRDefault="00327454" w:rsidP="00327454">
            <w:pPr>
              <w:suppressAutoHyphens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ar-SA"/>
              </w:rPr>
            </w:pPr>
            <w:proofErr w:type="spellStart"/>
            <w:r w:rsidRPr="0032745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ar-SA"/>
              </w:rPr>
              <w:t>Найменування</w:t>
            </w:r>
            <w:proofErr w:type="spellEnd"/>
            <w:r w:rsidRPr="0032745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ar-SA"/>
              </w:rPr>
              <w:t xml:space="preserve"> предмету </w:t>
            </w:r>
            <w:proofErr w:type="spellStart"/>
            <w:r w:rsidRPr="0032745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ar-SA"/>
              </w:rPr>
              <w:t>закупівлі</w:t>
            </w:r>
            <w:proofErr w:type="spellEnd"/>
          </w:p>
          <w:p w:rsidR="00327454" w:rsidRPr="00327454" w:rsidRDefault="00327454" w:rsidP="00327454">
            <w:pPr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454" w:rsidRPr="00327454" w:rsidRDefault="00327454" w:rsidP="00327454">
            <w:pPr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</w:pPr>
            <w:proofErr w:type="spellStart"/>
            <w:r w:rsidRPr="0032745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ar-SA"/>
              </w:rPr>
              <w:t>Одиниця</w:t>
            </w:r>
            <w:proofErr w:type="spellEnd"/>
          </w:p>
          <w:p w:rsidR="00327454" w:rsidRPr="00327454" w:rsidRDefault="00327454" w:rsidP="00327454">
            <w:pPr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</w:pPr>
            <w:proofErr w:type="spellStart"/>
            <w:r w:rsidRPr="0032745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ar-SA"/>
              </w:rPr>
              <w:t>виміру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454" w:rsidRPr="00327454" w:rsidRDefault="00327454" w:rsidP="00327454">
            <w:pPr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</w:pPr>
            <w:proofErr w:type="spellStart"/>
            <w:r w:rsidRPr="0032745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ar-SA"/>
              </w:rPr>
              <w:t>Кількість</w:t>
            </w:r>
            <w:proofErr w:type="spellEnd"/>
          </w:p>
        </w:tc>
      </w:tr>
      <w:tr w:rsidR="00327454" w:rsidRPr="00327454" w:rsidTr="004C2174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27454" w:rsidRPr="00327454" w:rsidRDefault="00327454" w:rsidP="00327454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32745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ru-RU" w:eastAsia="hi-IN" w:bidi="hi-IN"/>
              </w:rPr>
              <w:t>1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27454" w:rsidRPr="00327454" w:rsidRDefault="00921681" w:rsidP="00327454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168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Ліжко лікарняне електричне</w:t>
            </w:r>
            <w:r w:rsidR="00B42758">
              <w:t xml:space="preserve"> </w:t>
            </w:r>
            <w:r w:rsidR="00B42758" w:rsidRPr="00B42758">
              <w:t>"</w:t>
            </w:r>
            <w:r w:rsidR="0088588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БІОМЕД" FB-11Е з </w:t>
            </w:r>
            <w:proofErr w:type="spellStart"/>
            <w:r w:rsidR="0088588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матрасом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454" w:rsidRPr="00327454" w:rsidRDefault="006127C5" w:rsidP="00327454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шт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454" w:rsidRPr="00327454" w:rsidRDefault="00BA4706" w:rsidP="00327454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ru-RU" w:eastAsia="hi-IN" w:bidi="hi-IN"/>
              </w:rPr>
              <w:t>4</w:t>
            </w:r>
          </w:p>
        </w:tc>
      </w:tr>
    </w:tbl>
    <w:p w:rsidR="00327454" w:rsidRPr="00327454" w:rsidRDefault="00327454" w:rsidP="0032745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327454">
        <w:rPr>
          <w:rFonts w:ascii="Times New Roman" w:eastAsia="Calibri" w:hAnsi="Times New Roman" w:cs="Times New Roman"/>
          <w:color w:val="000000"/>
          <w:sz w:val="28"/>
          <w:szCs w:val="28"/>
          <w:lang w:val="ru-RU" w:eastAsia="ar-SA"/>
        </w:rPr>
        <w:t xml:space="preserve">                                               </w:t>
      </w:r>
      <w:proofErr w:type="spellStart"/>
      <w:r w:rsidRPr="00327454">
        <w:rPr>
          <w:rFonts w:ascii="Times New Roman" w:eastAsia="Calibri" w:hAnsi="Times New Roman" w:cs="Times New Roman"/>
          <w:color w:val="000000"/>
          <w:sz w:val="28"/>
          <w:szCs w:val="28"/>
          <w:lang w:val="ru-RU" w:eastAsia="ar-SA"/>
        </w:rPr>
        <w:t>Вимоги</w:t>
      </w:r>
      <w:proofErr w:type="spellEnd"/>
      <w:r w:rsidRPr="00327454">
        <w:rPr>
          <w:rFonts w:ascii="Times New Roman" w:eastAsia="Calibri" w:hAnsi="Times New Roman" w:cs="Times New Roman"/>
          <w:color w:val="000000"/>
          <w:sz w:val="28"/>
          <w:szCs w:val="28"/>
          <w:lang w:val="ru-RU" w:eastAsia="ar-SA"/>
        </w:rPr>
        <w:t xml:space="preserve"> до предмету </w:t>
      </w:r>
      <w:proofErr w:type="spellStart"/>
      <w:r w:rsidRPr="00327454">
        <w:rPr>
          <w:rFonts w:ascii="Times New Roman" w:eastAsia="Calibri" w:hAnsi="Times New Roman" w:cs="Times New Roman"/>
          <w:color w:val="000000"/>
          <w:sz w:val="28"/>
          <w:szCs w:val="28"/>
          <w:lang w:val="ru-RU" w:eastAsia="ar-SA"/>
        </w:rPr>
        <w:t>закупівлі</w:t>
      </w:r>
      <w:proofErr w:type="spellEnd"/>
      <w:r w:rsidRPr="00327454">
        <w:rPr>
          <w:rFonts w:ascii="Times New Roman" w:eastAsia="Calibri" w:hAnsi="Times New Roman" w:cs="Times New Roman"/>
          <w:color w:val="000000"/>
          <w:sz w:val="28"/>
          <w:szCs w:val="28"/>
          <w:lang w:val="ru-RU" w:eastAsia="ar-SA"/>
        </w:rPr>
        <w:t xml:space="preserve"> </w:t>
      </w:r>
    </w:p>
    <w:p w:rsidR="00327454" w:rsidRPr="00327454" w:rsidRDefault="00327454" w:rsidP="0032745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ar-SA"/>
        </w:rPr>
      </w:pPr>
      <w:r w:rsidRPr="00327454">
        <w:rPr>
          <w:rFonts w:ascii="Times New Roman" w:eastAsia="Calibri" w:hAnsi="Times New Roman" w:cs="Times New Roman"/>
          <w:sz w:val="28"/>
          <w:szCs w:val="28"/>
          <w:u w:val="single"/>
          <w:lang w:val="ru-RU" w:eastAsia="ar-SA"/>
        </w:rPr>
        <w:t xml:space="preserve">                            </w:t>
      </w:r>
      <w:proofErr w:type="spellStart"/>
      <w:r w:rsidRPr="00327454">
        <w:rPr>
          <w:rFonts w:ascii="Times New Roman" w:eastAsia="Calibri" w:hAnsi="Times New Roman" w:cs="Times New Roman"/>
          <w:sz w:val="28"/>
          <w:szCs w:val="28"/>
          <w:u w:val="single"/>
          <w:lang w:val="ru-RU" w:eastAsia="ar-SA"/>
        </w:rPr>
        <w:t>Відповідність</w:t>
      </w:r>
      <w:proofErr w:type="spellEnd"/>
      <w:r w:rsidRPr="00327454">
        <w:rPr>
          <w:rFonts w:ascii="Times New Roman" w:eastAsia="Calibri" w:hAnsi="Times New Roman" w:cs="Times New Roman"/>
          <w:sz w:val="28"/>
          <w:szCs w:val="28"/>
          <w:u w:val="single"/>
          <w:lang w:val="ru-RU" w:eastAsia="ar-SA"/>
        </w:rPr>
        <w:t xml:space="preserve"> </w:t>
      </w:r>
      <w:proofErr w:type="spellStart"/>
      <w:r w:rsidRPr="00327454">
        <w:rPr>
          <w:rFonts w:ascii="Times New Roman" w:eastAsia="Calibri" w:hAnsi="Times New Roman" w:cs="Times New Roman"/>
          <w:sz w:val="28"/>
          <w:szCs w:val="28"/>
          <w:u w:val="single"/>
          <w:lang w:val="ru-RU" w:eastAsia="ar-SA"/>
        </w:rPr>
        <w:t>технічним</w:t>
      </w:r>
      <w:proofErr w:type="spellEnd"/>
      <w:r w:rsidRPr="00327454">
        <w:rPr>
          <w:rFonts w:ascii="Times New Roman" w:eastAsia="Calibri" w:hAnsi="Times New Roman" w:cs="Times New Roman"/>
          <w:sz w:val="28"/>
          <w:szCs w:val="28"/>
          <w:u w:val="single"/>
          <w:lang w:val="ru-RU" w:eastAsia="ar-SA"/>
        </w:rPr>
        <w:t xml:space="preserve"> та </w:t>
      </w:r>
      <w:proofErr w:type="spellStart"/>
      <w:r w:rsidRPr="00327454">
        <w:rPr>
          <w:rFonts w:ascii="Times New Roman" w:eastAsia="Calibri" w:hAnsi="Times New Roman" w:cs="Times New Roman"/>
          <w:sz w:val="28"/>
          <w:szCs w:val="28"/>
          <w:u w:val="single"/>
          <w:lang w:val="ru-RU" w:eastAsia="ar-SA"/>
        </w:rPr>
        <w:t>якісним</w:t>
      </w:r>
      <w:proofErr w:type="spellEnd"/>
      <w:r w:rsidRPr="00327454">
        <w:rPr>
          <w:rFonts w:ascii="Times New Roman" w:eastAsia="Calibri" w:hAnsi="Times New Roman" w:cs="Times New Roman"/>
          <w:sz w:val="28"/>
          <w:szCs w:val="28"/>
          <w:u w:val="single"/>
          <w:lang w:val="ru-RU" w:eastAsia="ar-SA"/>
        </w:rPr>
        <w:t xml:space="preserve"> характеристикам:</w:t>
      </w:r>
    </w:p>
    <w:tbl>
      <w:tblPr>
        <w:tblW w:w="99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3"/>
        <w:gridCol w:w="2873"/>
        <w:gridCol w:w="6184"/>
      </w:tblGrid>
      <w:tr w:rsidR="00327454" w:rsidRPr="00327454" w:rsidTr="004C2174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7454" w:rsidRPr="00327454" w:rsidRDefault="00327454" w:rsidP="00327454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327454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№ п\п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7454" w:rsidRPr="00327454" w:rsidRDefault="00327454" w:rsidP="00327454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spellStart"/>
            <w:r w:rsidRPr="00327454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Найменування</w:t>
            </w:r>
            <w:proofErr w:type="spellEnd"/>
            <w:r w:rsidRPr="00327454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 xml:space="preserve"> товару</w:t>
            </w:r>
          </w:p>
        </w:tc>
        <w:tc>
          <w:tcPr>
            <w:tcW w:w="6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7454" w:rsidRPr="00327454" w:rsidRDefault="00327454" w:rsidP="00327454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spellStart"/>
            <w:r w:rsidRPr="00327454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Опис</w:t>
            </w:r>
            <w:proofErr w:type="spellEnd"/>
            <w:r w:rsidRPr="00327454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 xml:space="preserve"> та характеристика товару</w:t>
            </w:r>
          </w:p>
        </w:tc>
      </w:tr>
      <w:tr w:rsidR="00327454" w:rsidRPr="00327454" w:rsidTr="00BA4706">
        <w:trPr>
          <w:trHeight w:val="1751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7454" w:rsidRPr="00327454" w:rsidRDefault="00327454" w:rsidP="00327454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327454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7454" w:rsidRPr="00327454" w:rsidRDefault="00823B68" w:rsidP="00327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Ліжко лікарняне електричне</w:t>
            </w:r>
            <w:r w:rsidR="00885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 матрасом</w:t>
            </w:r>
          </w:p>
        </w:tc>
        <w:tc>
          <w:tcPr>
            <w:tcW w:w="6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6AE" w:rsidRPr="00CA6EBD" w:rsidRDefault="00697ED0" w:rsidP="000844F6">
            <w:pPr>
              <w:pStyle w:val="a6"/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Ліжко лікарняне "БІОМЕД" FB-11Е</w:t>
            </w:r>
            <w:r w:rsidR="00BA06AE" w:rsidRPr="00CA6EB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призначена для використання в медичних закладах (зокрема в реанімаційних відділеннях і палатах інтенсивної терапії).</w:t>
            </w:r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 xml:space="preserve">Завдяки своїм функціям, ліжко забезпечує комфорт для пацієнта і полегшує умови праці обслуговуючого медичного </w:t>
            </w:r>
            <w:proofErr w:type="spellStart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>персоналу.Ліжко</w:t>
            </w:r>
            <w:proofErr w:type="spellEnd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 xml:space="preserve"> лікарняне має управління з електричним приводом, що дозволяє плавно і безшумно змінювати нахил секції для спини, проміжної (колінної) секції та секції для </w:t>
            </w:r>
            <w:proofErr w:type="spellStart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>ніг.Рама</w:t>
            </w:r>
            <w:proofErr w:type="spellEnd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 xml:space="preserve"> ліжка виготовлена зі сталі, що гарантує високу міцність і надійність в процесі </w:t>
            </w:r>
            <w:proofErr w:type="spellStart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>експлуатації.Ложе</w:t>
            </w:r>
            <w:proofErr w:type="spellEnd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 xml:space="preserve"> ліжка 4-х секційне виготовлена зі сталі, зміна положень секцій дозволяє пацієнтові знаходитися в максимально зручному і фізіологічно більш вигідному </w:t>
            </w:r>
            <w:proofErr w:type="spellStart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>становищі.Всі</w:t>
            </w:r>
            <w:proofErr w:type="spellEnd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 xml:space="preserve"> металеві деталі ліжка пофарбовані порошковою фарбою стійкі до впливу миючих </w:t>
            </w:r>
            <w:proofErr w:type="spellStart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>засобів.Торцеві</w:t>
            </w:r>
            <w:proofErr w:type="spellEnd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 xml:space="preserve"> огорожі з фіксаторами легко знімаються і встановлюються, а бічні огорожі складаються, що полегшує доступ до пацієнта з будь-якого </w:t>
            </w:r>
            <w:proofErr w:type="spellStart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>боку.Бічні</w:t>
            </w:r>
            <w:proofErr w:type="spellEnd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 xml:space="preserve"> огородження виготовлені з </w:t>
            </w:r>
            <w:proofErr w:type="spellStart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>алюмінію.По</w:t>
            </w:r>
            <w:proofErr w:type="spellEnd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 xml:space="preserve"> боках торцевих огорож встановлені бампери, які захищають раму ліжка від </w:t>
            </w:r>
            <w:proofErr w:type="spellStart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>пошкоджень.На</w:t>
            </w:r>
            <w:proofErr w:type="spellEnd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 xml:space="preserve"> рамі ліжка розташовані два отвори для встановлення штатива для </w:t>
            </w:r>
            <w:proofErr w:type="spellStart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>крапельниць.На</w:t>
            </w:r>
            <w:proofErr w:type="spellEnd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 xml:space="preserve"> торцевій огорожі, встановленої з </w:t>
            </w:r>
            <w:r w:rsidR="0096057F">
              <w:rPr>
                <w:rFonts w:ascii="Times New Roman" w:eastAsia="Times New Roman" w:hAnsi="Times New Roman" w:cs="Times New Roman"/>
                <w:lang w:val="uk-UA"/>
              </w:rPr>
              <w:t>боку ніг, є пластиковий прозора кишеня</w:t>
            </w:r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 xml:space="preserve"> для інформації про </w:t>
            </w:r>
            <w:proofErr w:type="spellStart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пацієнта.Ліжко</w:t>
            </w:r>
            <w:proofErr w:type="spellEnd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 xml:space="preserve"> комплектується чотирма колесами діаметром 12.5 див., Які забезпечують плавне переміщення ліжка. У разі необхідності колеса можна </w:t>
            </w:r>
            <w:proofErr w:type="spellStart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>зняти.Всі</w:t>
            </w:r>
            <w:proofErr w:type="spellEnd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 xml:space="preserve"> чотири колеса мають блокувальний пристрій, що виключає небажане переміщення ліжка, коли вона знаходиться на опорах з </w:t>
            </w:r>
            <w:proofErr w:type="spellStart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>колесами.Ліжко</w:t>
            </w:r>
            <w:proofErr w:type="spellEnd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 xml:space="preserve"> виготовлено з сучасних, легких і міцних матеріалів, має антибактеріальне </w:t>
            </w:r>
            <w:proofErr w:type="spellStart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>покриття.Всі</w:t>
            </w:r>
            <w:proofErr w:type="spellEnd"/>
            <w:r w:rsidR="00BA06AE" w:rsidRPr="00BA06AE">
              <w:rPr>
                <w:rFonts w:ascii="Times New Roman" w:eastAsia="Times New Roman" w:hAnsi="Times New Roman" w:cs="Times New Roman"/>
                <w:lang w:val="uk-UA"/>
              </w:rPr>
              <w:t xml:space="preserve"> елементи ліжка мають високу міцність, стійкі до обробки дезінфікуючими засобами.</w:t>
            </w:r>
          </w:p>
          <w:p w:rsidR="000844F6" w:rsidRPr="00BA06AE" w:rsidRDefault="000844F6" w:rsidP="000844F6">
            <w:pPr>
              <w:pStyle w:val="a6"/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lang w:val="uk-UA"/>
              </w:rPr>
            </w:pPr>
            <w:r w:rsidRPr="00CA6EBD">
              <w:rPr>
                <w:rFonts w:ascii="Times New Roman" w:eastAsia="Times New Roman" w:hAnsi="Times New Roman" w:cs="Times New Roman"/>
                <w:lang w:val="uk-UA"/>
              </w:rPr>
              <w:t>Матрац медичний</w:t>
            </w:r>
            <w:r w:rsidRPr="00CA6EBD">
              <w:rPr>
                <w:lang w:val="uk-UA"/>
              </w:rPr>
              <w:t xml:space="preserve"> </w:t>
            </w:r>
            <w:r w:rsidRPr="00CA6EBD">
              <w:rPr>
                <w:rFonts w:ascii="Times New Roman" w:eastAsia="Times New Roman" w:hAnsi="Times New Roman" w:cs="Times New Roman"/>
                <w:lang w:val="uk-UA"/>
              </w:rPr>
              <w:t xml:space="preserve">виготовлений з водонепроникної тканини, яка перешкоджає проникненню фізіологічних рідин .Матрац підлягає гігієнічній обробці розчинами </w:t>
            </w:r>
            <w:proofErr w:type="spellStart"/>
            <w:r w:rsidRPr="00CA6EBD">
              <w:rPr>
                <w:rFonts w:ascii="Times New Roman" w:eastAsia="Times New Roman" w:hAnsi="Times New Roman" w:cs="Times New Roman"/>
                <w:lang w:val="uk-UA"/>
              </w:rPr>
              <w:t>ант</w:t>
            </w:r>
            <w:r w:rsidR="008A68C3">
              <w:rPr>
                <w:rFonts w:ascii="Times New Roman" w:eastAsia="Times New Roman" w:hAnsi="Times New Roman" w:cs="Times New Roman"/>
                <w:lang w:val="uk-UA"/>
              </w:rPr>
              <w:t>исептиків.Для</w:t>
            </w:r>
            <w:proofErr w:type="spellEnd"/>
            <w:r w:rsidR="008A68C3">
              <w:rPr>
                <w:rFonts w:ascii="Times New Roman" w:eastAsia="Times New Roman" w:hAnsi="Times New Roman" w:cs="Times New Roman"/>
                <w:lang w:val="uk-UA"/>
              </w:rPr>
              <w:t xml:space="preserve"> швидкого доступу до</w:t>
            </w:r>
            <w:bookmarkStart w:id="0" w:name="_GoBack"/>
            <w:bookmarkEnd w:id="0"/>
            <w:r w:rsidRPr="00CA6EBD">
              <w:rPr>
                <w:rFonts w:ascii="Times New Roman" w:eastAsia="Times New Roman" w:hAnsi="Times New Roman" w:cs="Times New Roman"/>
                <w:lang w:val="uk-UA"/>
              </w:rPr>
              <w:t xml:space="preserve"> наповнювачу матрац має блискавку.</w:t>
            </w:r>
            <w:r w:rsidR="002E352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A6EBD">
              <w:rPr>
                <w:rFonts w:ascii="Times New Roman" w:eastAsia="Times New Roman" w:hAnsi="Times New Roman" w:cs="Times New Roman"/>
                <w:lang w:val="uk-UA"/>
              </w:rPr>
              <w:t>Наповнювач матрацу виготовлений із якісного, пружного, екологічно чистого  пінополіуретану.</w:t>
            </w:r>
          </w:p>
          <w:p w:rsidR="00BA06AE" w:rsidRPr="00CA6EBD" w:rsidRDefault="00BA06AE" w:rsidP="00BA06A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7454" w:rsidRPr="00CA6EBD" w:rsidRDefault="00327454" w:rsidP="00016A3B">
            <w:pPr>
              <w:pStyle w:val="a5"/>
              <w:ind w:left="36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71F45" w:rsidRDefault="00C71F45" w:rsidP="00812B6B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31128C" w:rsidRDefault="0031128C" w:rsidP="0031128C">
      <w:pPr>
        <w:pStyle w:val="a5"/>
        <w:jc w:val="center"/>
      </w:pPr>
      <w:r>
        <w:rPr>
          <w:rFonts w:ascii="Times New Roman" w:hAnsi="Times New Roman"/>
          <w:sz w:val="28"/>
          <w:szCs w:val="28"/>
          <w:lang w:val="uk-UA"/>
        </w:rPr>
        <w:t>Медико-технічні вимоги до товару:</w:t>
      </w:r>
    </w:p>
    <w:p w:rsidR="00C71F45" w:rsidRPr="0031128C" w:rsidRDefault="0031128C" w:rsidP="0031128C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31128C">
        <w:rPr>
          <w:rFonts w:ascii="Times New Roman" w:hAnsi="Times New Roman"/>
          <w:sz w:val="28"/>
          <w:szCs w:val="28"/>
          <w:lang w:val="uk-UA"/>
        </w:rPr>
        <w:t>Медичне ліжко з електроприводом та регулюванням висоти у комплекті з ортопедичним матрацом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501"/>
        <w:gridCol w:w="2844"/>
      </w:tblGrid>
      <w:tr w:rsidR="0031128C" w:rsidTr="0031128C">
        <w:tc>
          <w:tcPr>
            <w:tcW w:w="3510" w:type="dxa"/>
          </w:tcPr>
          <w:p w:rsidR="0031128C" w:rsidRDefault="00B42758" w:rsidP="004600DE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Параметр</w:t>
            </w:r>
          </w:p>
        </w:tc>
        <w:tc>
          <w:tcPr>
            <w:tcW w:w="3501" w:type="dxa"/>
          </w:tcPr>
          <w:p w:rsidR="0031128C" w:rsidRDefault="00B42758" w:rsidP="004600DE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</w:p>
        </w:tc>
        <w:tc>
          <w:tcPr>
            <w:tcW w:w="2844" w:type="dxa"/>
          </w:tcPr>
          <w:p w:rsidR="0031128C" w:rsidRDefault="0031128C" w:rsidP="004600DE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Зазначити відповідність</w:t>
            </w:r>
          </w:p>
        </w:tc>
      </w:tr>
      <w:tr w:rsidR="0031128C" w:rsidTr="0031128C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921681" w:rsidP="0031128C">
            <w:pPr>
              <w:pStyle w:val="a6"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A6EBD">
              <w:rPr>
                <w:rFonts w:ascii="Times New Roman" w:hAnsi="Times New Roman" w:cs="Times New Roman"/>
                <w:lang w:val="uk-UA"/>
              </w:rPr>
              <w:t>У</w:t>
            </w:r>
            <w:proofErr w:type="spellStart"/>
            <w:r w:rsidR="0031128C" w:rsidRPr="00CA6EBD">
              <w:rPr>
                <w:rFonts w:ascii="Times New Roman" w:hAnsi="Times New Roman" w:cs="Times New Roman"/>
              </w:rPr>
              <w:t>правління</w:t>
            </w:r>
            <w:proofErr w:type="spellEnd"/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A6EBD">
              <w:rPr>
                <w:rFonts w:ascii="Times New Roman" w:hAnsi="Times New Roman" w:cs="Times New Roman"/>
              </w:rPr>
              <w:t xml:space="preserve">З пульта </w:t>
            </w:r>
            <w:proofErr w:type="spellStart"/>
            <w:r w:rsidRPr="00CA6EBD">
              <w:rPr>
                <w:rFonts w:ascii="Times New Roman" w:hAnsi="Times New Roman" w:cs="Times New Roman"/>
              </w:rPr>
              <w:t>управління</w:t>
            </w:r>
            <w:proofErr w:type="spellEnd"/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28C" w:rsidRPr="0031128C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  <w:color w:val="444444"/>
              </w:rPr>
            </w:pPr>
          </w:p>
        </w:tc>
      </w:tr>
      <w:tr w:rsidR="0031128C" w:rsidTr="0031128C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rPr>
                <w:rFonts w:ascii="Times New Roman" w:hAnsi="Times New Roman" w:cs="Times New Roman"/>
              </w:rPr>
            </w:pPr>
            <w:r w:rsidRPr="00CA6EBD">
              <w:rPr>
                <w:rFonts w:ascii="Times New Roman" w:hAnsi="Times New Roman" w:cs="Times New Roman"/>
              </w:rPr>
              <w:t>Тип приводу</w:t>
            </w:r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EBD">
              <w:rPr>
                <w:rFonts w:ascii="Times New Roman" w:hAnsi="Times New Roman" w:cs="Times New Roman"/>
              </w:rPr>
              <w:t>електричний</w:t>
            </w:r>
            <w:proofErr w:type="spellEnd"/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28C" w:rsidRPr="0031128C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  <w:color w:val="444444"/>
              </w:rPr>
            </w:pPr>
          </w:p>
        </w:tc>
      </w:tr>
      <w:tr w:rsidR="0031128C" w:rsidTr="0031128C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CA6EBD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CA6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</w:rPr>
              <w:t>секцій</w:t>
            </w:r>
            <w:proofErr w:type="spellEnd"/>
            <w:r w:rsidRPr="00CA6E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EB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A6E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28C" w:rsidRPr="0031128C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  <w:color w:val="444444"/>
              </w:rPr>
            </w:pPr>
          </w:p>
        </w:tc>
      </w:tr>
      <w:tr w:rsidR="0031128C" w:rsidTr="0031128C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CA6EBD">
              <w:rPr>
                <w:rFonts w:ascii="Times New Roman" w:hAnsi="Times New Roman" w:cs="Times New Roman"/>
              </w:rPr>
              <w:t>Габарити</w:t>
            </w:r>
            <w:proofErr w:type="spellEnd"/>
            <w:r w:rsidRPr="00CA6EB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A6EBD">
              <w:rPr>
                <w:rFonts w:ascii="Times New Roman" w:hAnsi="Times New Roman" w:cs="Times New Roman"/>
              </w:rPr>
              <w:t>ДхШ</w:t>
            </w:r>
            <w:proofErr w:type="spellEnd"/>
            <w:r w:rsidRPr="00CA6EBD">
              <w:rPr>
                <w:rFonts w:ascii="Times New Roman" w:hAnsi="Times New Roman" w:cs="Times New Roman"/>
              </w:rPr>
              <w:t>), мм</w:t>
            </w:r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A6EBD">
              <w:rPr>
                <w:rFonts w:ascii="Times New Roman" w:hAnsi="Times New Roman" w:cs="Times New Roman"/>
              </w:rPr>
              <w:t>2150х900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28C" w:rsidRPr="0031128C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  <w:color w:val="444444"/>
              </w:rPr>
            </w:pPr>
          </w:p>
        </w:tc>
      </w:tr>
      <w:tr w:rsidR="0031128C" w:rsidTr="0031128C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EBD">
              <w:rPr>
                <w:rFonts w:ascii="Times New Roman" w:hAnsi="Times New Roman" w:cs="Times New Roman"/>
              </w:rPr>
              <w:t>Висота</w:t>
            </w:r>
            <w:proofErr w:type="spellEnd"/>
            <w:r w:rsidRPr="00CA6EB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A6EBD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A6EB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28C" w:rsidRPr="0031128C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  <w:color w:val="444444"/>
              </w:rPr>
            </w:pPr>
          </w:p>
        </w:tc>
      </w:tr>
      <w:tr w:rsidR="0031128C" w:rsidTr="0031128C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CA6EBD">
              <w:rPr>
                <w:rFonts w:ascii="Times New Roman" w:hAnsi="Times New Roman" w:cs="Times New Roman"/>
              </w:rPr>
              <w:t>Габарити</w:t>
            </w:r>
            <w:proofErr w:type="spellEnd"/>
            <w:r w:rsidRPr="00CA6EBD">
              <w:rPr>
                <w:rFonts w:ascii="Times New Roman" w:hAnsi="Times New Roman" w:cs="Times New Roman"/>
              </w:rPr>
              <w:t xml:space="preserve"> матраца (</w:t>
            </w:r>
            <w:proofErr w:type="spellStart"/>
            <w:r w:rsidRPr="00CA6EBD">
              <w:rPr>
                <w:rFonts w:ascii="Times New Roman" w:hAnsi="Times New Roman" w:cs="Times New Roman"/>
              </w:rPr>
              <w:t>ДхШхВ</w:t>
            </w:r>
            <w:proofErr w:type="spellEnd"/>
            <w:r w:rsidRPr="00CA6EBD">
              <w:rPr>
                <w:rFonts w:ascii="Times New Roman" w:hAnsi="Times New Roman" w:cs="Times New Roman"/>
              </w:rPr>
              <w:t>), мм</w:t>
            </w:r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A6EBD">
              <w:rPr>
                <w:rFonts w:ascii="Times New Roman" w:hAnsi="Times New Roman" w:cs="Times New Roman"/>
              </w:rPr>
              <w:t>1990х900х80</w:t>
            </w:r>
          </w:p>
          <w:p w:rsidR="000844F6" w:rsidRPr="00CA6EBD" w:rsidRDefault="000844F6" w:rsidP="000844F6">
            <w:pPr>
              <w:pStyle w:val="a6"/>
              <w:spacing w:before="120" w:after="1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28C" w:rsidRPr="0031128C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  <w:color w:val="444444"/>
              </w:rPr>
            </w:pPr>
          </w:p>
        </w:tc>
      </w:tr>
      <w:tr w:rsidR="0031128C" w:rsidTr="0031128C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CA6EBD">
              <w:rPr>
                <w:rFonts w:ascii="Times New Roman" w:hAnsi="Times New Roman" w:cs="Times New Roman"/>
              </w:rPr>
              <w:t>Розміри</w:t>
            </w:r>
            <w:proofErr w:type="spellEnd"/>
            <w:r w:rsidRPr="00CA6EBD">
              <w:rPr>
                <w:rFonts w:ascii="Times New Roman" w:hAnsi="Times New Roman" w:cs="Times New Roman"/>
              </w:rPr>
              <w:t xml:space="preserve"> ложе (</w:t>
            </w:r>
            <w:proofErr w:type="spellStart"/>
            <w:r w:rsidRPr="00CA6EBD">
              <w:rPr>
                <w:rFonts w:ascii="Times New Roman" w:hAnsi="Times New Roman" w:cs="Times New Roman"/>
              </w:rPr>
              <w:t>ДхШ</w:t>
            </w:r>
            <w:proofErr w:type="spellEnd"/>
            <w:r w:rsidRPr="00CA6EBD">
              <w:rPr>
                <w:rFonts w:ascii="Times New Roman" w:hAnsi="Times New Roman" w:cs="Times New Roman"/>
              </w:rPr>
              <w:t>), мм</w:t>
            </w:r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A6EBD">
              <w:rPr>
                <w:rFonts w:ascii="Times New Roman" w:hAnsi="Times New Roman" w:cs="Times New Roman"/>
              </w:rPr>
              <w:t>1950х900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28C" w:rsidRPr="0031128C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  <w:color w:val="444444"/>
              </w:rPr>
            </w:pPr>
          </w:p>
        </w:tc>
      </w:tr>
      <w:tr w:rsidR="0031128C" w:rsidTr="0031128C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CA6EBD">
              <w:rPr>
                <w:rFonts w:ascii="Times New Roman" w:hAnsi="Times New Roman" w:cs="Times New Roman"/>
              </w:rPr>
              <w:t>Діапазон</w:t>
            </w:r>
            <w:proofErr w:type="spellEnd"/>
            <w:r w:rsidRPr="00CA6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</w:rPr>
              <w:t>нахилу</w:t>
            </w:r>
            <w:proofErr w:type="spellEnd"/>
            <w:r w:rsidRPr="00CA6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</w:rPr>
              <w:t>спинної</w:t>
            </w:r>
            <w:proofErr w:type="spellEnd"/>
            <w:r w:rsidRPr="00CA6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</w:rPr>
              <w:t>секції</w:t>
            </w:r>
            <w:proofErr w:type="spellEnd"/>
            <w:r w:rsidRPr="00CA6EBD">
              <w:rPr>
                <w:rFonts w:ascii="Times New Roman" w:hAnsi="Times New Roman" w:cs="Times New Roman"/>
              </w:rPr>
              <w:t>, градус</w:t>
            </w:r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EBD">
              <w:rPr>
                <w:rFonts w:ascii="Times New Roman" w:hAnsi="Times New Roman" w:cs="Times New Roman"/>
              </w:rPr>
              <w:t>від</w:t>
            </w:r>
            <w:proofErr w:type="spellEnd"/>
            <w:r w:rsidRPr="00CA6EBD">
              <w:rPr>
                <w:rFonts w:ascii="Times New Roman" w:hAnsi="Times New Roman" w:cs="Times New Roman"/>
              </w:rPr>
              <w:t xml:space="preserve"> 0 до 90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28C" w:rsidRPr="0031128C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  <w:color w:val="444444"/>
              </w:rPr>
            </w:pPr>
          </w:p>
        </w:tc>
      </w:tr>
      <w:tr w:rsidR="0031128C" w:rsidTr="0031128C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CA6EBD">
              <w:rPr>
                <w:rFonts w:ascii="Times New Roman" w:hAnsi="Times New Roman" w:cs="Times New Roman"/>
              </w:rPr>
              <w:t>Діапазон</w:t>
            </w:r>
            <w:proofErr w:type="spellEnd"/>
            <w:r w:rsidRPr="00CA6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</w:rPr>
              <w:t>нахилу</w:t>
            </w:r>
            <w:proofErr w:type="spellEnd"/>
            <w:r w:rsidRPr="00CA6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</w:rPr>
              <w:t>колінної</w:t>
            </w:r>
            <w:proofErr w:type="spellEnd"/>
            <w:r w:rsidRPr="00CA6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</w:rPr>
              <w:t>секції</w:t>
            </w:r>
            <w:proofErr w:type="spellEnd"/>
            <w:r w:rsidRPr="00CA6EBD">
              <w:rPr>
                <w:rFonts w:ascii="Times New Roman" w:hAnsi="Times New Roman" w:cs="Times New Roman"/>
              </w:rPr>
              <w:t>, градус</w:t>
            </w:r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EBD">
              <w:rPr>
                <w:rFonts w:ascii="Times New Roman" w:hAnsi="Times New Roman" w:cs="Times New Roman"/>
              </w:rPr>
              <w:t>від</w:t>
            </w:r>
            <w:proofErr w:type="spellEnd"/>
            <w:r w:rsidRPr="00CA6EBD">
              <w:rPr>
                <w:rFonts w:ascii="Times New Roman" w:hAnsi="Times New Roman" w:cs="Times New Roman"/>
              </w:rPr>
              <w:t xml:space="preserve"> 0 до 45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28C" w:rsidRPr="0031128C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  <w:color w:val="444444"/>
              </w:rPr>
            </w:pPr>
          </w:p>
        </w:tc>
      </w:tr>
      <w:tr w:rsidR="0031128C" w:rsidTr="0031128C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CA6EBD">
              <w:rPr>
                <w:rFonts w:ascii="Times New Roman" w:hAnsi="Times New Roman" w:cs="Times New Roman"/>
              </w:rPr>
              <w:t>Діаметр</w:t>
            </w:r>
            <w:proofErr w:type="spellEnd"/>
            <w:r w:rsidRPr="00CA6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</w:rPr>
              <w:t>коліс</w:t>
            </w:r>
            <w:proofErr w:type="spellEnd"/>
            <w:r w:rsidRPr="00CA6EBD"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A6EB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28C" w:rsidRPr="0031128C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  <w:color w:val="444444"/>
              </w:rPr>
            </w:pPr>
          </w:p>
        </w:tc>
      </w:tr>
      <w:tr w:rsidR="0031128C" w:rsidTr="0031128C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CA6EBD">
              <w:rPr>
                <w:rFonts w:ascii="Times New Roman" w:hAnsi="Times New Roman" w:cs="Times New Roman"/>
              </w:rPr>
              <w:t>Маса</w:t>
            </w:r>
            <w:proofErr w:type="spellEnd"/>
            <w:r w:rsidRPr="00CA6EBD">
              <w:rPr>
                <w:rFonts w:ascii="Times New Roman" w:hAnsi="Times New Roman" w:cs="Times New Roman"/>
              </w:rPr>
              <w:t xml:space="preserve"> нетто, кг</w:t>
            </w:r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A6EB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28C" w:rsidRPr="0031128C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  <w:color w:val="444444"/>
              </w:rPr>
            </w:pPr>
          </w:p>
        </w:tc>
      </w:tr>
      <w:tr w:rsidR="0031128C" w:rsidTr="0031128C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CA6EBD">
              <w:rPr>
                <w:rFonts w:ascii="Times New Roman" w:hAnsi="Times New Roman" w:cs="Times New Roman"/>
              </w:rPr>
              <w:t>Маса</w:t>
            </w:r>
            <w:proofErr w:type="spellEnd"/>
            <w:r w:rsidRPr="00CA6EBD">
              <w:rPr>
                <w:rFonts w:ascii="Times New Roman" w:hAnsi="Times New Roman" w:cs="Times New Roman"/>
              </w:rPr>
              <w:t xml:space="preserve"> брутто, кг</w:t>
            </w:r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A6EB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28C" w:rsidRPr="0031128C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  <w:color w:val="444444"/>
              </w:rPr>
            </w:pPr>
          </w:p>
        </w:tc>
      </w:tr>
      <w:tr w:rsidR="0031128C" w:rsidTr="0031128C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CA6EBD">
              <w:rPr>
                <w:rFonts w:ascii="Times New Roman" w:hAnsi="Times New Roman" w:cs="Times New Roman"/>
              </w:rPr>
              <w:lastRenderedPageBreak/>
              <w:t>Максимальне</w:t>
            </w:r>
            <w:proofErr w:type="spellEnd"/>
            <w:r w:rsidRPr="00CA6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</w:rPr>
              <w:t>навантаження</w:t>
            </w:r>
            <w:proofErr w:type="spellEnd"/>
            <w:r w:rsidRPr="00CA6EBD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A6EB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28C" w:rsidRPr="0031128C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  <w:color w:val="444444"/>
              </w:rPr>
            </w:pPr>
          </w:p>
        </w:tc>
      </w:tr>
      <w:tr w:rsidR="0031128C" w:rsidTr="0031128C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CA6EBD">
              <w:rPr>
                <w:rFonts w:ascii="Times New Roman" w:hAnsi="Times New Roman" w:cs="Times New Roman"/>
              </w:rPr>
              <w:t>Параметри</w:t>
            </w:r>
            <w:proofErr w:type="spellEnd"/>
            <w:r w:rsidRPr="00CA6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</w:rPr>
              <w:t>живлення</w:t>
            </w:r>
            <w:proofErr w:type="spellEnd"/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A6EBD">
              <w:rPr>
                <w:rFonts w:ascii="Times New Roman" w:hAnsi="Times New Roman" w:cs="Times New Roman"/>
              </w:rPr>
              <w:t>220 В / 50 Гц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28C" w:rsidRPr="0031128C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  <w:color w:val="444444"/>
              </w:rPr>
            </w:pPr>
          </w:p>
        </w:tc>
      </w:tr>
      <w:tr w:rsidR="0031128C" w:rsidTr="0031128C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CA6EBD">
              <w:rPr>
                <w:rFonts w:ascii="Times New Roman" w:hAnsi="Times New Roman" w:cs="Times New Roman"/>
              </w:rPr>
              <w:t>Потужність</w:t>
            </w:r>
            <w:proofErr w:type="spellEnd"/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28C" w:rsidRPr="00CA6EBD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A6EBD">
              <w:rPr>
                <w:rFonts w:ascii="Times New Roman" w:hAnsi="Times New Roman" w:cs="Times New Roman"/>
              </w:rPr>
              <w:t>105 Вт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28C" w:rsidRPr="0031128C" w:rsidRDefault="0031128C" w:rsidP="0031128C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  <w:color w:val="444444"/>
              </w:rPr>
            </w:pPr>
          </w:p>
        </w:tc>
      </w:tr>
    </w:tbl>
    <w:p w:rsidR="00E872ED" w:rsidRDefault="00E872ED" w:rsidP="004600DE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921681" w:rsidRPr="00921681" w:rsidRDefault="00921681" w:rsidP="00921681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921681">
        <w:rPr>
          <w:rFonts w:ascii="Times New Roman" w:hAnsi="Times New Roman"/>
          <w:sz w:val="28"/>
          <w:szCs w:val="28"/>
          <w:lang w:val="uk-UA"/>
        </w:rPr>
        <w:t>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 у даному додатку.</w:t>
      </w:r>
    </w:p>
    <w:p w:rsidR="00921681" w:rsidRDefault="00921681" w:rsidP="00921681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921681">
        <w:rPr>
          <w:rFonts w:ascii="Times New Roman" w:hAnsi="Times New Roman"/>
          <w:sz w:val="28"/>
          <w:szCs w:val="28"/>
          <w:lang w:val="uk-UA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підтверджена: таблицею відповідності запропонованого учасником товару, в якій в обов’язковому порядку повинна міститися інформація про медико-технічний опис товару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A4F68" w:rsidRDefault="003A4F68" w:rsidP="00921681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Надати к</w:t>
      </w:r>
      <w:r w:rsidRPr="003A4F68">
        <w:rPr>
          <w:rFonts w:ascii="Times New Roman" w:hAnsi="Times New Roman"/>
          <w:sz w:val="28"/>
          <w:szCs w:val="28"/>
          <w:lang w:val="uk-UA"/>
        </w:rPr>
        <w:t>опію сертифікату відповідності предмета закупівлі та/або копію паспорту якості предмета закупівлі та/або свідоцтво про державну реєстрацію на запропонований товар.</w:t>
      </w:r>
    </w:p>
    <w:p w:rsidR="00C71F45" w:rsidRDefault="00921681" w:rsidP="004600DE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71F45" w:rsidRPr="00C71F45">
        <w:rPr>
          <w:rFonts w:ascii="Times New Roman" w:hAnsi="Times New Roman"/>
          <w:sz w:val="28"/>
          <w:szCs w:val="28"/>
          <w:lang w:val="uk-UA"/>
        </w:rPr>
        <w:t xml:space="preserve">. На підтвердження відповідності параметрів Товару медико – технічним вимогам надати </w:t>
      </w:r>
      <w:proofErr w:type="spellStart"/>
      <w:r w:rsidR="00C71F45" w:rsidRPr="00C71F45">
        <w:rPr>
          <w:rFonts w:ascii="Times New Roman" w:hAnsi="Times New Roman"/>
          <w:sz w:val="28"/>
          <w:szCs w:val="28"/>
          <w:lang w:val="uk-UA"/>
        </w:rPr>
        <w:t>сканкопію</w:t>
      </w:r>
      <w:proofErr w:type="spellEnd"/>
      <w:r w:rsidR="00C71F45" w:rsidRPr="00C71F45">
        <w:rPr>
          <w:rFonts w:ascii="Times New Roman" w:hAnsi="Times New Roman"/>
          <w:sz w:val="28"/>
          <w:szCs w:val="28"/>
          <w:lang w:val="uk-UA"/>
        </w:rPr>
        <w:t xml:space="preserve"> паспорту, технічного опи</w:t>
      </w:r>
      <w:r w:rsidR="00C71F45">
        <w:rPr>
          <w:rFonts w:ascii="Times New Roman" w:hAnsi="Times New Roman"/>
          <w:sz w:val="28"/>
          <w:szCs w:val="28"/>
          <w:lang w:val="uk-UA"/>
        </w:rPr>
        <w:t>су або інструкції</w:t>
      </w:r>
      <w:r w:rsidR="00C71F45" w:rsidRPr="00C71F45">
        <w:rPr>
          <w:rFonts w:ascii="Times New Roman" w:hAnsi="Times New Roman"/>
          <w:sz w:val="28"/>
          <w:szCs w:val="28"/>
          <w:lang w:val="uk-UA"/>
        </w:rPr>
        <w:t>.</w:t>
      </w:r>
    </w:p>
    <w:p w:rsidR="00C71F45" w:rsidRDefault="00921681" w:rsidP="004600DE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4600DE">
        <w:rPr>
          <w:rFonts w:ascii="Times New Roman" w:hAnsi="Times New Roman"/>
          <w:sz w:val="28"/>
          <w:szCs w:val="28"/>
          <w:lang w:val="uk-UA"/>
        </w:rPr>
        <w:t>.</w:t>
      </w:r>
      <w:r w:rsidR="004600DE" w:rsidRPr="004600DE">
        <w:rPr>
          <w:rFonts w:ascii="Times New Roman" w:hAnsi="Times New Roman"/>
          <w:sz w:val="28"/>
          <w:szCs w:val="28"/>
          <w:lang w:val="uk-UA"/>
        </w:rPr>
        <w:t>Товар повинен передаватися Замовнику в упаковці підприємства виробника, яка не повинна бути деформованою або пошкодженою, забезпечувати зберігання при транспортуванні. Маркуван</w:t>
      </w:r>
      <w:r>
        <w:rPr>
          <w:rFonts w:ascii="Times New Roman" w:hAnsi="Times New Roman"/>
          <w:sz w:val="28"/>
          <w:szCs w:val="28"/>
          <w:lang w:val="uk-UA"/>
        </w:rPr>
        <w:t xml:space="preserve">ня - згідно діючих ТУ та ДСТУ. </w:t>
      </w:r>
    </w:p>
    <w:p w:rsidR="004600DE" w:rsidRDefault="00921681" w:rsidP="004600DE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4600DE" w:rsidRPr="004600DE">
        <w:rPr>
          <w:rFonts w:ascii="Times New Roman" w:hAnsi="Times New Roman"/>
          <w:sz w:val="28"/>
          <w:szCs w:val="28"/>
          <w:lang w:val="uk-UA"/>
        </w:rPr>
        <w:t>Товар повинен бути новим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00DE" w:rsidRPr="004600DE">
        <w:rPr>
          <w:rFonts w:ascii="Times New Roman" w:hAnsi="Times New Roman"/>
          <w:sz w:val="28"/>
          <w:szCs w:val="28"/>
          <w:lang w:val="uk-UA"/>
        </w:rPr>
        <w:t>,</w:t>
      </w:r>
      <w:r w:rsidR="00BA06AE">
        <w:rPr>
          <w:rFonts w:ascii="Times New Roman" w:hAnsi="Times New Roman"/>
          <w:sz w:val="28"/>
          <w:szCs w:val="28"/>
          <w:lang w:val="uk-UA"/>
        </w:rPr>
        <w:t>та таким, що не був</w:t>
      </w:r>
      <w:r w:rsidR="00BA06AE" w:rsidRPr="00BA06AE">
        <w:rPr>
          <w:rFonts w:ascii="Times New Roman" w:hAnsi="Times New Roman"/>
          <w:sz w:val="28"/>
          <w:szCs w:val="28"/>
          <w:lang w:val="uk-UA"/>
        </w:rPr>
        <w:t xml:space="preserve"> у використанні</w:t>
      </w:r>
      <w:r w:rsidR="00BA06AE">
        <w:rPr>
          <w:rFonts w:ascii="Times New Roman" w:hAnsi="Times New Roman"/>
          <w:sz w:val="28"/>
          <w:szCs w:val="28"/>
          <w:lang w:val="uk-UA"/>
        </w:rPr>
        <w:t>,</w:t>
      </w:r>
      <w:r w:rsidR="004600DE" w:rsidRPr="004600DE">
        <w:rPr>
          <w:rFonts w:ascii="Times New Roman" w:hAnsi="Times New Roman"/>
          <w:sz w:val="28"/>
          <w:szCs w:val="28"/>
          <w:lang w:val="uk-UA"/>
        </w:rPr>
        <w:t xml:space="preserve"> без зовнішніх пошкоджень, не брудний, не битий. При поставці повинна додержуватись цілісність оригінальної упаковки з необхідними реквізитами виробника.</w:t>
      </w:r>
    </w:p>
    <w:p w:rsidR="00921681" w:rsidRDefault="00921681" w:rsidP="004600DE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921681">
        <w:rPr>
          <w:rFonts w:ascii="Times New Roman" w:hAnsi="Times New Roman"/>
          <w:sz w:val="28"/>
          <w:szCs w:val="28"/>
          <w:lang w:val="uk-UA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обслуговування запропонованого Учасником Товару становить не менше 12 місяців.</w:t>
      </w:r>
    </w:p>
    <w:p w:rsidR="00921681" w:rsidRPr="00921681" w:rsidRDefault="00921681" w:rsidP="00921681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921681">
        <w:rPr>
          <w:rFonts w:ascii="Times New Roman" w:hAnsi="Times New Roman"/>
          <w:sz w:val="28"/>
          <w:szCs w:val="28"/>
          <w:lang w:val="uk-UA"/>
        </w:rPr>
        <w:t>Учасник повинен провести кваліфіковане навчання працівників Замовника по користуванню запропонованим обладнанням.</w:t>
      </w:r>
    </w:p>
    <w:p w:rsidR="004600DE" w:rsidRDefault="00921681" w:rsidP="00552AF2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921681">
        <w:rPr>
          <w:rFonts w:ascii="Times New Roman" w:hAnsi="Times New Roman"/>
          <w:sz w:val="28"/>
          <w:szCs w:val="28"/>
          <w:lang w:val="uk-UA"/>
        </w:rPr>
        <w:t>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</w:t>
      </w:r>
    </w:p>
    <w:p w:rsidR="00552AF2" w:rsidRPr="00552AF2" w:rsidRDefault="00921681" w:rsidP="00552AF2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71F45">
        <w:rPr>
          <w:rFonts w:ascii="Times New Roman" w:hAnsi="Times New Roman"/>
          <w:sz w:val="28"/>
          <w:szCs w:val="28"/>
          <w:lang w:val="uk-UA"/>
        </w:rPr>
        <w:t>.</w:t>
      </w:r>
      <w:r w:rsidR="00C71F45" w:rsidRPr="00C71F45">
        <w:rPr>
          <w:rFonts w:ascii="Times New Roman" w:hAnsi="Times New Roman"/>
          <w:sz w:val="28"/>
          <w:szCs w:val="28"/>
          <w:lang w:val="uk-UA"/>
        </w:rPr>
        <w:t xml:space="preserve"> Проведення доставки, інсталяція та пуск обладнання проводиться за рахунок Уча</w:t>
      </w:r>
      <w:r w:rsidR="00C71F45">
        <w:rPr>
          <w:rFonts w:ascii="Times New Roman" w:hAnsi="Times New Roman"/>
          <w:sz w:val="28"/>
          <w:szCs w:val="28"/>
          <w:lang w:val="uk-UA"/>
        </w:rPr>
        <w:t xml:space="preserve">сника (надати гарантійний лист) </w:t>
      </w:r>
      <w:r w:rsidR="00C71F45" w:rsidRPr="00C71F45">
        <w:t xml:space="preserve"> </w:t>
      </w:r>
      <w:r w:rsidR="00C71F45" w:rsidRPr="00C71F45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C71F45" w:rsidRPr="00C71F45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C71F45" w:rsidRPr="00C71F45">
        <w:rPr>
          <w:rFonts w:ascii="Times New Roman" w:hAnsi="Times New Roman"/>
          <w:sz w:val="28"/>
          <w:szCs w:val="28"/>
          <w:lang w:val="uk-UA"/>
        </w:rPr>
        <w:t>: м. Горохів, вул. Паркова, 22;</w:t>
      </w:r>
    </w:p>
    <w:p w:rsidR="00552AF2" w:rsidRPr="00552AF2" w:rsidRDefault="00552AF2" w:rsidP="00552AF2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1452E0" w:rsidRPr="003A4F68" w:rsidRDefault="001452E0" w:rsidP="001452E0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552AF2" w:rsidRDefault="001452E0" w:rsidP="001452E0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BF0682">
        <w:rPr>
          <w:rFonts w:ascii="Times New Roman" w:hAnsi="Times New Roman"/>
          <w:i/>
          <w:color w:val="FF0000"/>
          <w:sz w:val="28"/>
          <w:szCs w:val="28"/>
          <w:lang w:val="uk-UA"/>
        </w:rPr>
        <w:t>Неякісний товар підлягає обов’язковій заміні.</w:t>
      </w:r>
      <w:r>
        <w:rPr>
          <w:rFonts w:ascii="Times New Roman" w:hAnsi="Times New Roman"/>
          <w:i/>
          <w:color w:val="FF0000"/>
          <w:sz w:val="28"/>
          <w:szCs w:val="28"/>
          <w:lang w:val="uk-UA"/>
        </w:rPr>
        <w:t xml:space="preserve"> </w:t>
      </w:r>
      <w:r w:rsidRPr="00BF0682">
        <w:rPr>
          <w:rFonts w:ascii="Times New Roman" w:hAnsi="Times New Roman"/>
          <w:i/>
          <w:color w:val="FF0000"/>
          <w:sz w:val="28"/>
          <w:szCs w:val="28"/>
          <w:lang w:val="uk-UA"/>
        </w:rPr>
        <w:t>Всі витрати пов’язані із заміною товару несе постачальник</w:t>
      </w:r>
    </w:p>
    <w:p w:rsidR="00552AF2" w:rsidRDefault="00552AF2" w:rsidP="00812B6B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812B6B" w:rsidRPr="003A4F68" w:rsidRDefault="00812B6B" w:rsidP="00812B6B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sectPr w:rsidR="00812B6B" w:rsidRPr="003A4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408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62"/>
    <w:rsid w:val="00001A2E"/>
    <w:rsid w:val="00013D7F"/>
    <w:rsid w:val="00016A3B"/>
    <w:rsid w:val="0002044D"/>
    <w:rsid w:val="00027781"/>
    <w:rsid w:val="00041FB2"/>
    <w:rsid w:val="000553C7"/>
    <w:rsid w:val="0007098C"/>
    <w:rsid w:val="000844F6"/>
    <w:rsid w:val="00096A41"/>
    <w:rsid w:val="000A593A"/>
    <w:rsid w:val="000B683F"/>
    <w:rsid w:val="000B6C40"/>
    <w:rsid w:val="000C152E"/>
    <w:rsid w:val="000C3739"/>
    <w:rsid w:val="000D066A"/>
    <w:rsid w:val="000D70C0"/>
    <w:rsid w:val="000D7EAC"/>
    <w:rsid w:val="000E16DA"/>
    <w:rsid w:val="000F4D65"/>
    <w:rsid w:val="000F5D3F"/>
    <w:rsid w:val="00111828"/>
    <w:rsid w:val="0012176A"/>
    <w:rsid w:val="00122EAE"/>
    <w:rsid w:val="001232C1"/>
    <w:rsid w:val="00143F24"/>
    <w:rsid w:val="001452E0"/>
    <w:rsid w:val="001513A9"/>
    <w:rsid w:val="00152034"/>
    <w:rsid w:val="00160458"/>
    <w:rsid w:val="00161B5D"/>
    <w:rsid w:val="00165785"/>
    <w:rsid w:val="00182EBD"/>
    <w:rsid w:val="00191B70"/>
    <w:rsid w:val="0019250C"/>
    <w:rsid w:val="001A0B57"/>
    <w:rsid w:val="001A27B7"/>
    <w:rsid w:val="001B770F"/>
    <w:rsid w:val="001C0E74"/>
    <w:rsid w:val="001C2128"/>
    <w:rsid w:val="001E39B5"/>
    <w:rsid w:val="001F2F09"/>
    <w:rsid w:val="00203E06"/>
    <w:rsid w:val="0020490B"/>
    <w:rsid w:val="00206484"/>
    <w:rsid w:val="00214D37"/>
    <w:rsid w:val="002269FE"/>
    <w:rsid w:val="00242522"/>
    <w:rsid w:val="0025473E"/>
    <w:rsid w:val="002560D9"/>
    <w:rsid w:val="0026510C"/>
    <w:rsid w:val="00280030"/>
    <w:rsid w:val="0028227C"/>
    <w:rsid w:val="002923D2"/>
    <w:rsid w:val="002A18A2"/>
    <w:rsid w:val="002A5935"/>
    <w:rsid w:val="002A7FAB"/>
    <w:rsid w:val="002B1F72"/>
    <w:rsid w:val="002B3663"/>
    <w:rsid w:val="002C4974"/>
    <w:rsid w:val="002E352A"/>
    <w:rsid w:val="002E45C9"/>
    <w:rsid w:val="002E764D"/>
    <w:rsid w:val="002E7A9A"/>
    <w:rsid w:val="002F0B6F"/>
    <w:rsid w:val="002F178C"/>
    <w:rsid w:val="00307B66"/>
    <w:rsid w:val="0031128C"/>
    <w:rsid w:val="00313D49"/>
    <w:rsid w:val="00323C4E"/>
    <w:rsid w:val="00327454"/>
    <w:rsid w:val="00343923"/>
    <w:rsid w:val="00347257"/>
    <w:rsid w:val="00354B57"/>
    <w:rsid w:val="00365D22"/>
    <w:rsid w:val="00367FC4"/>
    <w:rsid w:val="00374390"/>
    <w:rsid w:val="003758FF"/>
    <w:rsid w:val="00394956"/>
    <w:rsid w:val="003A084A"/>
    <w:rsid w:val="003A2A35"/>
    <w:rsid w:val="003A3DC3"/>
    <w:rsid w:val="003A4F68"/>
    <w:rsid w:val="003B7331"/>
    <w:rsid w:val="003C08D3"/>
    <w:rsid w:val="003C7454"/>
    <w:rsid w:val="003D2BA0"/>
    <w:rsid w:val="003E38F0"/>
    <w:rsid w:val="00426E2B"/>
    <w:rsid w:val="0043773B"/>
    <w:rsid w:val="0045217A"/>
    <w:rsid w:val="004600DE"/>
    <w:rsid w:val="00462CE2"/>
    <w:rsid w:val="00486D79"/>
    <w:rsid w:val="004921CE"/>
    <w:rsid w:val="00495E43"/>
    <w:rsid w:val="004A6465"/>
    <w:rsid w:val="004B7012"/>
    <w:rsid w:val="004D451D"/>
    <w:rsid w:val="004D5983"/>
    <w:rsid w:val="004E4222"/>
    <w:rsid w:val="004E499D"/>
    <w:rsid w:val="004F7AA0"/>
    <w:rsid w:val="00500FCC"/>
    <w:rsid w:val="0050478F"/>
    <w:rsid w:val="00511206"/>
    <w:rsid w:val="0052149B"/>
    <w:rsid w:val="0052266A"/>
    <w:rsid w:val="00552AF2"/>
    <w:rsid w:val="00556660"/>
    <w:rsid w:val="00576A6D"/>
    <w:rsid w:val="00586013"/>
    <w:rsid w:val="005A00E7"/>
    <w:rsid w:val="005A432A"/>
    <w:rsid w:val="005B48E6"/>
    <w:rsid w:val="005C3434"/>
    <w:rsid w:val="005D4BEA"/>
    <w:rsid w:val="005E2E44"/>
    <w:rsid w:val="005F02F3"/>
    <w:rsid w:val="005F45C9"/>
    <w:rsid w:val="00603EC4"/>
    <w:rsid w:val="006127C5"/>
    <w:rsid w:val="006132B1"/>
    <w:rsid w:val="0063004E"/>
    <w:rsid w:val="00636A87"/>
    <w:rsid w:val="00653F22"/>
    <w:rsid w:val="00663430"/>
    <w:rsid w:val="00673A1B"/>
    <w:rsid w:val="00690F34"/>
    <w:rsid w:val="006916E1"/>
    <w:rsid w:val="00697938"/>
    <w:rsid w:val="00697ED0"/>
    <w:rsid w:val="006A03E4"/>
    <w:rsid w:val="006A0C31"/>
    <w:rsid w:val="006A2BC0"/>
    <w:rsid w:val="006A6CF3"/>
    <w:rsid w:val="006C1EC1"/>
    <w:rsid w:val="006C2C60"/>
    <w:rsid w:val="006E3257"/>
    <w:rsid w:val="006E6919"/>
    <w:rsid w:val="006E7C9B"/>
    <w:rsid w:val="006E7E01"/>
    <w:rsid w:val="006F3B8E"/>
    <w:rsid w:val="00721FDC"/>
    <w:rsid w:val="00727CBC"/>
    <w:rsid w:val="00745B32"/>
    <w:rsid w:val="00753BAD"/>
    <w:rsid w:val="00757915"/>
    <w:rsid w:val="00764BB6"/>
    <w:rsid w:val="00783AF0"/>
    <w:rsid w:val="00785F7E"/>
    <w:rsid w:val="0078604A"/>
    <w:rsid w:val="00790AA4"/>
    <w:rsid w:val="007A00D7"/>
    <w:rsid w:val="007A2DC4"/>
    <w:rsid w:val="007C53F4"/>
    <w:rsid w:val="007C58CF"/>
    <w:rsid w:val="007C7933"/>
    <w:rsid w:val="007D2BA8"/>
    <w:rsid w:val="007E2FC7"/>
    <w:rsid w:val="007E7EC6"/>
    <w:rsid w:val="007F27AE"/>
    <w:rsid w:val="007F3D65"/>
    <w:rsid w:val="007F76BB"/>
    <w:rsid w:val="00810DC6"/>
    <w:rsid w:val="0081160E"/>
    <w:rsid w:val="00812B6B"/>
    <w:rsid w:val="00823B68"/>
    <w:rsid w:val="00831C1D"/>
    <w:rsid w:val="0084254C"/>
    <w:rsid w:val="00857908"/>
    <w:rsid w:val="00864D3E"/>
    <w:rsid w:val="00866138"/>
    <w:rsid w:val="008746BE"/>
    <w:rsid w:val="008764CF"/>
    <w:rsid w:val="00880000"/>
    <w:rsid w:val="00880EA2"/>
    <w:rsid w:val="00885888"/>
    <w:rsid w:val="00886CEF"/>
    <w:rsid w:val="00890D49"/>
    <w:rsid w:val="00894611"/>
    <w:rsid w:val="008A030E"/>
    <w:rsid w:val="008A68C3"/>
    <w:rsid w:val="008C5E26"/>
    <w:rsid w:val="008D372E"/>
    <w:rsid w:val="008E4876"/>
    <w:rsid w:val="009005ED"/>
    <w:rsid w:val="0090328D"/>
    <w:rsid w:val="00903F1A"/>
    <w:rsid w:val="00905321"/>
    <w:rsid w:val="00921681"/>
    <w:rsid w:val="00922B21"/>
    <w:rsid w:val="00923F77"/>
    <w:rsid w:val="00934314"/>
    <w:rsid w:val="00934655"/>
    <w:rsid w:val="009465FE"/>
    <w:rsid w:val="0095241B"/>
    <w:rsid w:val="00956999"/>
    <w:rsid w:val="0096057F"/>
    <w:rsid w:val="00967579"/>
    <w:rsid w:val="00970DD1"/>
    <w:rsid w:val="009864CE"/>
    <w:rsid w:val="00986DDD"/>
    <w:rsid w:val="009A3DB6"/>
    <w:rsid w:val="009A49B6"/>
    <w:rsid w:val="009A6316"/>
    <w:rsid w:val="009A7BC0"/>
    <w:rsid w:val="009C4256"/>
    <w:rsid w:val="009D2DD6"/>
    <w:rsid w:val="009E090C"/>
    <w:rsid w:val="009E373B"/>
    <w:rsid w:val="009E562B"/>
    <w:rsid w:val="009F4F19"/>
    <w:rsid w:val="009F5D34"/>
    <w:rsid w:val="009F6036"/>
    <w:rsid w:val="009F7B02"/>
    <w:rsid w:val="00A03FBB"/>
    <w:rsid w:val="00A06919"/>
    <w:rsid w:val="00A214CC"/>
    <w:rsid w:val="00A237D3"/>
    <w:rsid w:val="00A24EB6"/>
    <w:rsid w:val="00A27D63"/>
    <w:rsid w:val="00A3209D"/>
    <w:rsid w:val="00A32146"/>
    <w:rsid w:val="00A349EA"/>
    <w:rsid w:val="00A351E9"/>
    <w:rsid w:val="00A371BA"/>
    <w:rsid w:val="00A40960"/>
    <w:rsid w:val="00A66787"/>
    <w:rsid w:val="00A677DC"/>
    <w:rsid w:val="00A76EEE"/>
    <w:rsid w:val="00A77C32"/>
    <w:rsid w:val="00A80BB7"/>
    <w:rsid w:val="00A870A6"/>
    <w:rsid w:val="00A961F0"/>
    <w:rsid w:val="00A96739"/>
    <w:rsid w:val="00AA1DDA"/>
    <w:rsid w:val="00AA5101"/>
    <w:rsid w:val="00AC269A"/>
    <w:rsid w:val="00AC2D16"/>
    <w:rsid w:val="00AC4DE0"/>
    <w:rsid w:val="00AC5F89"/>
    <w:rsid w:val="00AF0948"/>
    <w:rsid w:val="00AF7396"/>
    <w:rsid w:val="00B04347"/>
    <w:rsid w:val="00B12312"/>
    <w:rsid w:val="00B16E56"/>
    <w:rsid w:val="00B42758"/>
    <w:rsid w:val="00B45156"/>
    <w:rsid w:val="00B5234B"/>
    <w:rsid w:val="00B5458C"/>
    <w:rsid w:val="00B57ED6"/>
    <w:rsid w:val="00B62A51"/>
    <w:rsid w:val="00B71C0F"/>
    <w:rsid w:val="00B83DCC"/>
    <w:rsid w:val="00B94B98"/>
    <w:rsid w:val="00B96CDE"/>
    <w:rsid w:val="00BA00A9"/>
    <w:rsid w:val="00BA06AE"/>
    <w:rsid w:val="00BA4706"/>
    <w:rsid w:val="00BA5EE0"/>
    <w:rsid w:val="00BB72C9"/>
    <w:rsid w:val="00BD040F"/>
    <w:rsid w:val="00BD1DEC"/>
    <w:rsid w:val="00BD78C2"/>
    <w:rsid w:val="00BE0026"/>
    <w:rsid w:val="00BE5273"/>
    <w:rsid w:val="00BF30FC"/>
    <w:rsid w:val="00BF5B6C"/>
    <w:rsid w:val="00BF6F3E"/>
    <w:rsid w:val="00C20BD1"/>
    <w:rsid w:val="00C34C3D"/>
    <w:rsid w:val="00C35AA9"/>
    <w:rsid w:val="00C42D06"/>
    <w:rsid w:val="00C4426B"/>
    <w:rsid w:val="00C467A0"/>
    <w:rsid w:val="00C51F3C"/>
    <w:rsid w:val="00C67AE6"/>
    <w:rsid w:val="00C71F45"/>
    <w:rsid w:val="00C83579"/>
    <w:rsid w:val="00C851C4"/>
    <w:rsid w:val="00C929F1"/>
    <w:rsid w:val="00CA5BF7"/>
    <w:rsid w:val="00CA6EBD"/>
    <w:rsid w:val="00CC21F2"/>
    <w:rsid w:val="00CD6C15"/>
    <w:rsid w:val="00CE57E4"/>
    <w:rsid w:val="00CE6648"/>
    <w:rsid w:val="00CF4731"/>
    <w:rsid w:val="00D20F75"/>
    <w:rsid w:val="00D317B0"/>
    <w:rsid w:val="00D33B78"/>
    <w:rsid w:val="00D34485"/>
    <w:rsid w:val="00D525B8"/>
    <w:rsid w:val="00D6176C"/>
    <w:rsid w:val="00D71044"/>
    <w:rsid w:val="00D71C62"/>
    <w:rsid w:val="00D75DBF"/>
    <w:rsid w:val="00D864C8"/>
    <w:rsid w:val="00D87526"/>
    <w:rsid w:val="00D96F99"/>
    <w:rsid w:val="00DB39E1"/>
    <w:rsid w:val="00DB3DDE"/>
    <w:rsid w:val="00DC5155"/>
    <w:rsid w:val="00DD795B"/>
    <w:rsid w:val="00DE2FA7"/>
    <w:rsid w:val="00DE517E"/>
    <w:rsid w:val="00DF23F4"/>
    <w:rsid w:val="00DF4038"/>
    <w:rsid w:val="00E13722"/>
    <w:rsid w:val="00E27267"/>
    <w:rsid w:val="00E362DF"/>
    <w:rsid w:val="00E369A4"/>
    <w:rsid w:val="00E511DF"/>
    <w:rsid w:val="00E52454"/>
    <w:rsid w:val="00E52846"/>
    <w:rsid w:val="00E6296F"/>
    <w:rsid w:val="00E63E56"/>
    <w:rsid w:val="00E6631E"/>
    <w:rsid w:val="00E7200D"/>
    <w:rsid w:val="00E74593"/>
    <w:rsid w:val="00E76D48"/>
    <w:rsid w:val="00E76DC7"/>
    <w:rsid w:val="00E771E8"/>
    <w:rsid w:val="00E776AF"/>
    <w:rsid w:val="00E80AF5"/>
    <w:rsid w:val="00E86D57"/>
    <w:rsid w:val="00E872ED"/>
    <w:rsid w:val="00E942AD"/>
    <w:rsid w:val="00E96182"/>
    <w:rsid w:val="00EA1B55"/>
    <w:rsid w:val="00EC08D7"/>
    <w:rsid w:val="00EC7F96"/>
    <w:rsid w:val="00ED7A70"/>
    <w:rsid w:val="00EE0E9A"/>
    <w:rsid w:val="00EE14BE"/>
    <w:rsid w:val="00EE16AC"/>
    <w:rsid w:val="00EE32E3"/>
    <w:rsid w:val="00EF142E"/>
    <w:rsid w:val="00EF6E1A"/>
    <w:rsid w:val="00F03C4D"/>
    <w:rsid w:val="00F31109"/>
    <w:rsid w:val="00F31ABF"/>
    <w:rsid w:val="00F31DE5"/>
    <w:rsid w:val="00F321F5"/>
    <w:rsid w:val="00F42941"/>
    <w:rsid w:val="00F46670"/>
    <w:rsid w:val="00F627D6"/>
    <w:rsid w:val="00F70555"/>
    <w:rsid w:val="00F72ADE"/>
    <w:rsid w:val="00F72DCD"/>
    <w:rsid w:val="00FA1ED3"/>
    <w:rsid w:val="00FB214A"/>
    <w:rsid w:val="00FC0B57"/>
    <w:rsid w:val="00FD3D9A"/>
    <w:rsid w:val="00FE0CC5"/>
    <w:rsid w:val="00FF11B2"/>
    <w:rsid w:val="00FF3515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1C18DD-7DE8-4E6D-BE91-2CA77F35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6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2B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12B6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812B6B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character" w:customStyle="1" w:styleId="2">
    <w:name w:val="Обычный (веб) Знак2"/>
    <w:aliases w:val="Обычный (Web) Знак1,Обычный (веб) Знак1 Знак,Обычный (веб)1 Знак Знак,Обычный (Web) Знак Знак,Обычный (веб) Знак Знак Знак,Обычный (веб)1 Знак1,Обычный (веб) Знак Знак1"/>
    <w:link w:val="a6"/>
    <w:locked/>
    <w:rsid w:val="002C4974"/>
    <w:rPr>
      <w:rFonts w:ascii="Calibri" w:eastAsia="Calibri" w:hAnsi="Calibri" w:cs="Calibri"/>
      <w:sz w:val="24"/>
      <w:szCs w:val="24"/>
      <w:lang w:val="ru-RU" w:eastAsia="ar-SA"/>
    </w:rPr>
  </w:style>
  <w:style w:type="paragraph" w:styleId="a6">
    <w:name w:val="Normal (Web)"/>
    <w:aliases w:val="Обычный (Web),Обычный (веб) Знак1,Обычный (веб)1 Знак,Обычный (Web) Знак,Обычный (веб) Знак Знак,Обычный (веб)1,Обычный (веб) Знак"/>
    <w:link w:val="2"/>
    <w:uiPriority w:val="99"/>
    <w:unhideWhenUsed/>
    <w:qFormat/>
    <w:rsid w:val="002C4974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ru-RU" w:eastAsia="ar-SA"/>
    </w:rPr>
  </w:style>
  <w:style w:type="paragraph" w:styleId="a7">
    <w:name w:val="List Paragraph"/>
    <w:basedOn w:val="a"/>
    <w:uiPriority w:val="34"/>
    <w:qFormat/>
    <w:rsid w:val="006127C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31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3612</Words>
  <Characters>2059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dcterms:created xsi:type="dcterms:W3CDTF">2020-08-03T13:23:00Z</dcterms:created>
  <dcterms:modified xsi:type="dcterms:W3CDTF">2022-07-21T09:32:00Z</dcterms:modified>
</cp:coreProperties>
</file>