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D2CED" w14:textId="1CD6B383" w:rsidR="00C330A6" w:rsidRPr="00EA6A4E" w:rsidRDefault="00F423D4" w:rsidP="009C61C0">
      <w:pPr>
        <w:ind w:left="17"/>
        <w:jc w:val="center"/>
        <w:rPr>
          <w:rFonts w:ascii="Times New Roman" w:hAnsi="Times New Roman"/>
          <w:b/>
          <w:color w:val="000000"/>
          <w:shd w:val="clear" w:color="auto" w:fill="FFFFFF"/>
        </w:rPr>
      </w:pPr>
      <w:r w:rsidRPr="00EA6A4E">
        <w:rPr>
          <w:rFonts w:ascii="Times New Roman" w:hAnsi="Times New Roman"/>
          <w:b/>
          <w:color w:val="000000"/>
          <w:shd w:val="clear" w:color="auto" w:fill="FFFFFF"/>
        </w:rPr>
        <w:t>Некомерційне к</w:t>
      </w:r>
      <w:r w:rsidR="00C330A6" w:rsidRPr="00EA6A4E">
        <w:rPr>
          <w:rFonts w:ascii="Times New Roman" w:hAnsi="Times New Roman"/>
          <w:b/>
          <w:color w:val="000000"/>
          <w:shd w:val="clear" w:color="auto" w:fill="FFFFFF"/>
        </w:rPr>
        <w:t>омунальне підприємство</w:t>
      </w:r>
    </w:p>
    <w:p w14:paraId="5A7152F8" w14:textId="1DA4DA5A" w:rsidR="00C330A6" w:rsidRPr="00EA6A4E" w:rsidRDefault="00C330A6" w:rsidP="00540CA8">
      <w:pPr>
        <w:ind w:left="17"/>
        <w:jc w:val="center"/>
        <w:rPr>
          <w:rFonts w:ascii="Times New Roman" w:hAnsi="Times New Roman"/>
          <w:b/>
          <w:bCs/>
        </w:rPr>
      </w:pPr>
      <w:r w:rsidRPr="00EA6A4E">
        <w:rPr>
          <w:rFonts w:ascii="Times New Roman" w:hAnsi="Times New Roman"/>
          <w:b/>
          <w:color w:val="000000"/>
          <w:shd w:val="clear" w:color="auto" w:fill="FFFFFF"/>
        </w:rPr>
        <w:t xml:space="preserve"> “</w:t>
      </w:r>
      <w:r w:rsidR="00F423D4" w:rsidRPr="00EA6A4E">
        <w:rPr>
          <w:rFonts w:ascii="Times New Roman" w:hAnsi="Times New Roman"/>
          <w:b/>
          <w:color w:val="000000"/>
          <w:shd w:val="clear" w:color="auto" w:fill="FFFFFF"/>
        </w:rPr>
        <w:t>Южноукраїнський міський центр первинної медико-санітарної допомоги</w:t>
      </w:r>
      <w:r w:rsidRPr="00EA6A4E">
        <w:rPr>
          <w:rFonts w:ascii="Times New Roman" w:hAnsi="Times New Roman"/>
          <w:b/>
          <w:color w:val="000000"/>
          <w:shd w:val="clear" w:color="auto" w:fill="FFFFFF"/>
        </w:rPr>
        <w:t>»</w:t>
      </w:r>
      <w:r w:rsidRPr="00EA6A4E">
        <w:rPr>
          <w:rFonts w:ascii="Times New Roman" w:hAnsi="Times New Roman"/>
          <w:b/>
          <w:color w:val="000000"/>
          <w:lang w:eastAsia="uk-UA"/>
        </w:rPr>
        <w:t xml:space="preserve">                                                                                                                    </w:t>
      </w:r>
    </w:p>
    <w:p w14:paraId="4888C9E3" w14:textId="77777777" w:rsidR="00C330A6" w:rsidRPr="00EA6A4E" w:rsidRDefault="00C330A6" w:rsidP="00C072B1">
      <w:pPr>
        <w:spacing w:after="0" w:line="240" w:lineRule="auto"/>
        <w:ind w:left="-142"/>
        <w:jc w:val="center"/>
        <w:rPr>
          <w:rFonts w:ascii="Times New Roman" w:hAnsi="Times New Roman"/>
          <w:color w:val="000000"/>
          <w:lang w:eastAsia="uk-UA"/>
        </w:rPr>
      </w:pPr>
    </w:p>
    <w:p w14:paraId="42B5E27B" w14:textId="77777777" w:rsidR="00C330A6" w:rsidRPr="00EA6A4E" w:rsidRDefault="00C330A6" w:rsidP="00B46211">
      <w:pPr>
        <w:spacing w:before="60" w:after="60" w:line="240" w:lineRule="auto"/>
        <w:contextualSpacing/>
        <w:rPr>
          <w:rFonts w:ascii="Times New Roman" w:hAnsi="Times New Roman"/>
          <w:b/>
          <w:bCs/>
          <w:color w:val="000000"/>
          <w:bdr w:val="none" w:sz="0" w:space="0" w:color="auto" w:frame="1"/>
          <w:lang w:eastAsia="uk-UA"/>
        </w:rPr>
      </w:pPr>
      <w:r w:rsidRPr="00EA6A4E">
        <w:rPr>
          <w:rFonts w:ascii="Times New Roman" w:hAnsi="Times New Roman"/>
          <w:b/>
          <w:bCs/>
          <w:color w:val="000000"/>
          <w:bdr w:val="none" w:sz="0" w:space="0" w:color="auto" w:frame="1"/>
          <w:lang w:eastAsia="uk-UA"/>
        </w:rPr>
        <w:tab/>
      </w:r>
      <w:r w:rsidRPr="00EA6A4E">
        <w:rPr>
          <w:rFonts w:ascii="Times New Roman" w:hAnsi="Times New Roman"/>
          <w:b/>
          <w:bCs/>
          <w:color w:val="000000"/>
          <w:bdr w:val="none" w:sz="0" w:space="0" w:color="auto" w:frame="1"/>
          <w:lang w:eastAsia="uk-UA"/>
        </w:rPr>
        <w:tab/>
      </w:r>
      <w:r w:rsidRPr="00EA6A4E">
        <w:rPr>
          <w:rFonts w:ascii="Times New Roman" w:hAnsi="Times New Roman"/>
          <w:b/>
          <w:bCs/>
          <w:color w:val="000000"/>
          <w:bdr w:val="none" w:sz="0" w:space="0" w:color="auto" w:frame="1"/>
          <w:lang w:eastAsia="uk-UA"/>
        </w:rPr>
        <w:tab/>
      </w:r>
      <w:r w:rsidRPr="00EA6A4E">
        <w:rPr>
          <w:rFonts w:ascii="Times New Roman" w:hAnsi="Times New Roman"/>
          <w:b/>
          <w:bCs/>
          <w:color w:val="000000"/>
          <w:bdr w:val="none" w:sz="0" w:space="0" w:color="auto" w:frame="1"/>
          <w:lang w:eastAsia="uk-UA"/>
        </w:rPr>
        <w:tab/>
      </w:r>
      <w:r w:rsidRPr="00EA6A4E">
        <w:rPr>
          <w:rFonts w:ascii="Times New Roman" w:hAnsi="Times New Roman"/>
          <w:b/>
          <w:bCs/>
          <w:color w:val="000000"/>
          <w:bdr w:val="none" w:sz="0" w:space="0" w:color="auto" w:frame="1"/>
          <w:lang w:eastAsia="uk-UA"/>
        </w:rPr>
        <w:tab/>
      </w:r>
      <w:r w:rsidRPr="00EA6A4E">
        <w:rPr>
          <w:rFonts w:ascii="Times New Roman" w:hAnsi="Times New Roman"/>
          <w:b/>
          <w:bCs/>
          <w:color w:val="000000"/>
          <w:bdr w:val="none" w:sz="0" w:space="0" w:color="auto" w:frame="1"/>
          <w:lang w:eastAsia="uk-UA"/>
        </w:rPr>
        <w:tab/>
      </w:r>
      <w:r w:rsidRPr="00EA6A4E">
        <w:rPr>
          <w:rFonts w:ascii="Times New Roman" w:hAnsi="Times New Roman"/>
          <w:b/>
          <w:bCs/>
          <w:color w:val="000000"/>
          <w:bdr w:val="none" w:sz="0" w:space="0" w:color="auto" w:frame="1"/>
          <w:lang w:eastAsia="uk-UA"/>
        </w:rPr>
        <w:tab/>
      </w:r>
      <w:r w:rsidRPr="00EA6A4E">
        <w:rPr>
          <w:rFonts w:ascii="Times New Roman" w:hAnsi="Times New Roman"/>
          <w:b/>
          <w:bCs/>
          <w:color w:val="000000"/>
          <w:bdr w:val="none" w:sz="0" w:space="0" w:color="auto" w:frame="1"/>
          <w:lang w:eastAsia="uk-UA"/>
        </w:rPr>
        <w:tab/>
      </w:r>
      <w:r w:rsidRPr="00EA6A4E">
        <w:rPr>
          <w:rFonts w:ascii="Times New Roman" w:hAnsi="Times New Roman"/>
          <w:b/>
          <w:bCs/>
          <w:color w:val="000000"/>
          <w:bdr w:val="none" w:sz="0" w:space="0" w:color="auto" w:frame="1"/>
          <w:lang w:eastAsia="uk-UA"/>
        </w:rPr>
        <w:tab/>
      </w:r>
      <w:r w:rsidRPr="00EA6A4E">
        <w:rPr>
          <w:rFonts w:ascii="Times New Roman" w:hAnsi="Times New Roman"/>
          <w:b/>
          <w:bCs/>
          <w:color w:val="000000"/>
          <w:bdr w:val="none" w:sz="0" w:space="0" w:color="auto" w:frame="1"/>
          <w:lang w:eastAsia="uk-UA"/>
        </w:rPr>
        <w:tab/>
      </w:r>
    </w:p>
    <w:p w14:paraId="56BE5A6E" w14:textId="77777777" w:rsidR="00C330A6" w:rsidRPr="00EA6A4E" w:rsidRDefault="00C330A6" w:rsidP="00D0617B">
      <w:pPr>
        <w:spacing w:before="60" w:after="60" w:line="240" w:lineRule="auto"/>
        <w:ind w:left="5664" w:firstLine="708"/>
        <w:contextualSpacing/>
        <w:rPr>
          <w:rFonts w:ascii="Times New Roman" w:hAnsi="Times New Roman"/>
          <w:b/>
          <w:bCs/>
          <w:color w:val="000000"/>
          <w:bdr w:val="none" w:sz="0" w:space="0" w:color="auto" w:frame="1"/>
          <w:lang w:eastAsia="uk-UA"/>
        </w:rPr>
      </w:pPr>
      <w:r w:rsidRPr="00EA6A4E">
        <w:rPr>
          <w:rFonts w:ascii="Times New Roman" w:hAnsi="Times New Roman"/>
          <w:b/>
          <w:bCs/>
          <w:color w:val="000000"/>
          <w:bdr w:val="none" w:sz="0" w:space="0" w:color="auto" w:frame="1"/>
          <w:lang w:eastAsia="uk-UA"/>
        </w:rPr>
        <w:t>ЗАТВЕРДЖЕНО</w:t>
      </w:r>
    </w:p>
    <w:p w14:paraId="5FA00E51" w14:textId="77777777" w:rsidR="00C330A6" w:rsidRPr="00EA6A4E" w:rsidRDefault="00C330A6" w:rsidP="00B46211">
      <w:pPr>
        <w:spacing w:after="0" w:line="240" w:lineRule="auto"/>
        <w:textAlignment w:val="baseline"/>
        <w:rPr>
          <w:rFonts w:ascii="Times New Roman" w:hAnsi="Times New Roman"/>
          <w:color w:val="000000"/>
          <w:lang w:eastAsia="ru-RU"/>
        </w:rPr>
      </w:pPr>
      <w:r w:rsidRPr="00EA6A4E">
        <w:rPr>
          <w:rFonts w:ascii="Times New Roman" w:hAnsi="Times New Roman"/>
          <w:b/>
          <w:bCs/>
          <w:color w:val="000000"/>
          <w:bdr w:val="none" w:sz="0" w:space="0" w:color="auto" w:frame="1"/>
          <w:lang w:eastAsia="uk-UA"/>
        </w:rPr>
        <w:tab/>
      </w:r>
      <w:r w:rsidRPr="00EA6A4E">
        <w:rPr>
          <w:rFonts w:ascii="Times New Roman" w:hAnsi="Times New Roman"/>
          <w:b/>
          <w:bCs/>
          <w:color w:val="000000"/>
          <w:bdr w:val="none" w:sz="0" w:space="0" w:color="auto" w:frame="1"/>
          <w:lang w:eastAsia="uk-UA"/>
        </w:rPr>
        <w:tab/>
      </w:r>
      <w:r w:rsidRPr="00EA6A4E">
        <w:rPr>
          <w:rFonts w:ascii="Times New Roman" w:hAnsi="Times New Roman"/>
          <w:b/>
          <w:bCs/>
          <w:color w:val="000000"/>
          <w:bdr w:val="none" w:sz="0" w:space="0" w:color="auto" w:frame="1"/>
          <w:lang w:eastAsia="uk-UA"/>
        </w:rPr>
        <w:tab/>
      </w:r>
      <w:r w:rsidRPr="00EA6A4E">
        <w:rPr>
          <w:rFonts w:ascii="Times New Roman" w:hAnsi="Times New Roman"/>
          <w:b/>
          <w:bCs/>
          <w:color w:val="000000"/>
          <w:bdr w:val="none" w:sz="0" w:space="0" w:color="auto" w:frame="1"/>
          <w:lang w:eastAsia="uk-UA"/>
        </w:rPr>
        <w:tab/>
      </w:r>
      <w:r w:rsidRPr="00EA6A4E">
        <w:rPr>
          <w:rFonts w:ascii="Times New Roman" w:hAnsi="Times New Roman"/>
          <w:b/>
          <w:bCs/>
          <w:color w:val="000000"/>
          <w:bdr w:val="none" w:sz="0" w:space="0" w:color="auto" w:frame="1"/>
          <w:lang w:eastAsia="uk-UA"/>
        </w:rPr>
        <w:tab/>
      </w:r>
      <w:r w:rsidRPr="00EA6A4E">
        <w:rPr>
          <w:rFonts w:ascii="Times New Roman" w:hAnsi="Times New Roman"/>
          <w:b/>
          <w:bCs/>
          <w:color w:val="000000"/>
          <w:bdr w:val="none" w:sz="0" w:space="0" w:color="auto" w:frame="1"/>
          <w:lang w:eastAsia="uk-UA"/>
        </w:rPr>
        <w:tab/>
      </w:r>
      <w:r w:rsidRPr="00EA6A4E">
        <w:rPr>
          <w:rFonts w:ascii="Times New Roman" w:hAnsi="Times New Roman"/>
          <w:b/>
          <w:bCs/>
          <w:color w:val="000000"/>
          <w:bdr w:val="none" w:sz="0" w:space="0" w:color="auto" w:frame="1"/>
          <w:lang w:eastAsia="uk-UA"/>
        </w:rPr>
        <w:tab/>
      </w:r>
      <w:r w:rsidRPr="00EA6A4E">
        <w:rPr>
          <w:rFonts w:ascii="Times New Roman" w:hAnsi="Times New Roman"/>
          <w:b/>
          <w:bCs/>
          <w:color w:val="000000"/>
          <w:bdr w:val="none" w:sz="0" w:space="0" w:color="auto" w:frame="1"/>
          <w:lang w:eastAsia="uk-UA"/>
        </w:rPr>
        <w:tab/>
      </w:r>
      <w:r w:rsidRPr="00EA6A4E">
        <w:rPr>
          <w:rFonts w:ascii="Times New Roman" w:hAnsi="Times New Roman"/>
          <w:b/>
          <w:bCs/>
          <w:color w:val="000000"/>
          <w:bdr w:val="none" w:sz="0" w:space="0" w:color="auto" w:frame="1"/>
          <w:lang w:eastAsia="uk-UA"/>
        </w:rPr>
        <w:tab/>
      </w:r>
      <w:r w:rsidRPr="00EA6A4E">
        <w:rPr>
          <w:rFonts w:ascii="Times New Roman" w:hAnsi="Times New Roman"/>
          <w:color w:val="000000"/>
          <w:lang w:eastAsia="ru-RU"/>
        </w:rPr>
        <w:t>Протокол</w:t>
      </w:r>
    </w:p>
    <w:p w14:paraId="1A5229E5" w14:textId="0A509D69" w:rsidR="00C330A6" w:rsidRPr="00EA6A4E" w:rsidRDefault="00C330A6" w:rsidP="00B46211">
      <w:pPr>
        <w:spacing w:after="0" w:line="240" w:lineRule="auto"/>
        <w:textAlignment w:val="baseline"/>
        <w:rPr>
          <w:rFonts w:ascii="Times New Roman" w:hAnsi="Times New Roman"/>
          <w:color w:val="000000"/>
          <w:lang w:eastAsia="ru-RU"/>
        </w:rPr>
      </w:pPr>
      <w:r w:rsidRPr="00EA6A4E">
        <w:rPr>
          <w:rFonts w:ascii="Times New Roman" w:hAnsi="Times New Roman"/>
          <w:color w:val="000000"/>
          <w:lang w:eastAsia="ru-RU"/>
        </w:rPr>
        <w:tab/>
      </w:r>
      <w:r w:rsidRPr="00EA6A4E">
        <w:rPr>
          <w:rFonts w:ascii="Times New Roman" w:hAnsi="Times New Roman"/>
          <w:color w:val="000000"/>
          <w:lang w:eastAsia="ru-RU"/>
        </w:rPr>
        <w:tab/>
      </w:r>
      <w:r w:rsidRPr="00EA6A4E">
        <w:rPr>
          <w:rFonts w:ascii="Times New Roman" w:hAnsi="Times New Roman"/>
          <w:color w:val="000000"/>
          <w:lang w:eastAsia="ru-RU"/>
        </w:rPr>
        <w:tab/>
      </w:r>
      <w:r w:rsidRPr="00EA6A4E">
        <w:rPr>
          <w:rFonts w:ascii="Times New Roman" w:hAnsi="Times New Roman"/>
          <w:color w:val="000000"/>
          <w:lang w:eastAsia="ru-RU"/>
        </w:rPr>
        <w:tab/>
      </w:r>
      <w:r w:rsidRPr="00EA6A4E">
        <w:rPr>
          <w:rFonts w:ascii="Times New Roman" w:hAnsi="Times New Roman"/>
          <w:color w:val="000000"/>
          <w:lang w:eastAsia="ru-RU"/>
        </w:rPr>
        <w:tab/>
      </w:r>
      <w:r w:rsidRPr="00EA6A4E">
        <w:rPr>
          <w:rFonts w:ascii="Times New Roman" w:hAnsi="Times New Roman"/>
          <w:color w:val="000000"/>
          <w:lang w:eastAsia="ru-RU"/>
        </w:rPr>
        <w:tab/>
      </w:r>
      <w:r w:rsidRPr="00EA6A4E">
        <w:rPr>
          <w:rFonts w:ascii="Times New Roman" w:hAnsi="Times New Roman"/>
          <w:color w:val="000000"/>
          <w:lang w:eastAsia="ru-RU"/>
        </w:rPr>
        <w:tab/>
      </w:r>
      <w:r w:rsidRPr="00EA6A4E">
        <w:rPr>
          <w:rFonts w:ascii="Times New Roman" w:hAnsi="Times New Roman"/>
          <w:color w:val="000000"/>
          <w:lang w:eastAsia="ru-RU"/>
        </w:rPr>
        <w:tab/>
      </w:r>
      <w:r w:rsidRPr="00EA6A4E">
        <w:rPr>
          <w:rFonts w:ascii="Times New Roman" w:hAnsi="Times New Roman"/>
          <w:color w:val="000000"/>
          <w:lang w:eastAsia="ru-RU"/>
        </w:rPr>
        <w:tab/>
      </w:r>
      <w:r w:rsidR="00F423D4" w:rsidRPr="00EA6A4E">
        <w:rPr>
          <w:rFonts w:ascii="Times New Roman" w:hAnsi="Times New Roman"/>
          <w:color w:val="000000"/>
          <w:lang w:eastAsia="ru-RU"/>
        </w:rPr>
        <w:t>Фахівця з публічних закупівель</w:t>
      </w:r>
      <w:r w:rsidRPr="00EA6A4E">
        <w:rPr>
          <w:rFonts w:ascii="Times New Roman" w:hAnsi="Times New Roman"/>
          <w:color w:val="000000"/>
          <w:lang w:eastAsia="ru-RU"/>
        </w:rPr>
        <w:t xml:space="preserve"> </w:t>
      </w:r>
    </w:p>
    <w:p w14:paraId="5D1E0251" w14:textId="3794123C" w:rsidR="00C330A6" w:rsidRPr="00EA6A4E" w:rsidRDefault="00C330A6" w:rsidP="009C6A99">
      <w:pPr>
        <w:spacing w:before="60" w:after="60" w:line="240" w:lineRule="auto"/>
        <w:contextualSpacing/>
        <w:jc w:val="right"/>
        <w:rPr>
          <w:rFonts w:ascii="Times New Roman" w:hAnsi="Times New Roman"/>
          <w:bCs/>
          <w:color w:val="000000"/>
          <w:bdr w:val="none" w:sz="0" w:space="0" w:color="auto" w:frame="1"/>
          <w:lang w:eastAsia="uk-UA"/>
        </w:rPr>
      </w:pPr>
      <w:r w:rsidRPr="00EA6A4E">
        <w:rPr>
          <w:rFonts w:ascii="Times New Roman" w:hAnsi="Times New Roman"/>
          <w:color w:val="000000"/>
          <w:lang w:eastAsia="ru-RU"/>
        </w:rPr>
        <w:t xml:space="preserve">                                                                                                 від «</w:t>
      </w:r>
      <w:r w:rsidR="00773688">
        <w:rPr>
          <w:rFonts w:ascii="Times New Roman" w:hAnsi="Times New Roman"/>
          <w:color w:val="000000"/>
          <w:lang w:eastAsia="ru-RU"/>
        </w:rPr>
        <w:t>20</w:t>
      </w:r>
      <w:r w:rsidRPr="00EA6A4E">
        <w:rPr>
          <w:rFonts w:ascii="Times New Roman" w:hAnsi="Times New Roman"/>
          <w:color w:val="000000"/>
          <w:lang w:eastAsia="ru-RU"/>
        </w:rPr>
        <w:t xml:space="preserve">» </w:t>
      </w:r>
      <w:r w:rsidR="005F4AC8" w:rsidRPr="00EA6A4E">
        <w:rPr>
          <w:rFonts w:ascii="Times New Roman" w:hAnsi="Times New Roman"/>
          <w:color w:val="000000"/>
          <w:lang w:eastAsia="ru-RU"/>
        </w:rPr>
        <w:t>лютого</w:t>
      </w:r>
      <w:r w:rsidR="00F423D4" w:rsidRPr="00EA6A4E">
        <w:rPr>
          <w:rFonts w:ascii="Times New Roman" w:hAnsi="Times New Roman"/>
          <w:color w:val="000000"/>
          <w:lang w:eastAsia="ru-RU"/>
        </w:rPr>
        <w:t xml:space="preserve"> 2024 </w:t>
      </w:r>
      <w:r w:rsidRPr="00EA6A4E">
        <w:rPr>
          <w:rFonts w:ascii="Times New Roman" w:hAnsi="Times New Roman"/>
          <w:color w:val="000000"/>
          <w:lang w:eastAsia="ru-RU"/>
        </w:rPr>
        <w:t>р. №</w:t>
      </w:r>
      <w:r w:rsidR="00F423D4" w:rsidRPr="00EA6A4E">
        <w:rPr>
          <w:rFonts w:ascii="Times New Roman" w:hAnsi="Times New Roman"/>
          <w:color w:val="000000"/>
          <w:lang w:eastAsia="ru-RU"/>
        </w:rPr>
        <w:t xml:space="preserve"> </w:t>
      </w:r>
      <w:r w:rsidR="00773688">
        <w:rPr>
          <w:rFonts w:ascii="Times New Roman" w:hAnsi="Times New Roman"/>
          <w:color w:val="000000"/>
          <w:lang w:eastAsia="ru-RU"/>
        </w:rPr>
        <w:t>462</w:t>
      </w:r>
      <w:r w:rsidRPr="00EA6A4E">
        <w:rPr>
          <w:rFonts w:ascii="Times New Roman" w:hAnsi="Times New Roman"/>
          <w:bCs/>
          <w:color w:val="000000"/>
          <w:bdr w:val="none" w:sz="0" w:space="0" w:color="auto" w:frame="1"/>
          <w:lang w:eastAsia="uk-UA"/>
        </w:rPr>
        <w:tab/>
      </w:r>
      <w:r w:rsidRPr="00EA6A4E">
        <w:rPr>
          <w:rFonts w:ascii="Times New Roman" w:hAnsi="Times New Roman"/>
          <w:bCs/>
          <w:color w:val="000000"/>
          <w:bdr w:val="none" w:sz="0" w:space="0" w:color="auto" w:frame="1"/>
          <w:lang w:eastAsia="uk-UA"/>
        </w:rPr>
        <w:tab/>
      </w:r>
      <w:r w:rsidRPr="00EA6A4E">
        <w:rPr>
          <w:rFonts w:ascii="Times New Roman" w:hAnsi="Times New Roman"/>
          <w:bCs/>
          <w:color w:val="000000"/>
          <w:bdr w:val="none" w:sz="0" w:space="0" w:color="auto" w:frame="1"/>
          <w:lang w:eastAsia="uk-UA"/>
        </w:rPr>
        <w:tab/>
      </w:r>
      <w:r w:rsidRPr="00EA6A4E">
        <w:rPr>
          <w:rFonts w:ascii="Times New Roman" w:hAnsi="Times New Roman"/>
          <w:bCs/>
          <w:color w:val="000000"/>
          <w:bdr w:val="none" w:sz="0" w:space="0" w:color="auto" w:frame="1"/>
          <w:lang w:eastAsia="uk-UA"/>
        </w:rPr>
        <w:tab/>
      </w:r>
      <w:r w:rsidRPr="00EA6A4E">
        <w:rPr>
          <w:rFonts w:ascii="Times New Roman" w:hAnsi="Times New Roman"/>
          <w:bCs/>
          <w:color w:val="000000"/>
          <w:bdr w:val="none" w:sz="0" w:space="0" w:color="auto" w:frame="1"/>
          <w:lang w:eastAsia="uk-UA"/>
        </w:rPr>
        <w:tab/>
        <w:t xml:space="preserve">          </w:t>
      </w:r>
      <w:r w:rsidRPr="00EA6A4E">
        <w:rPr>
          <w:rFonts w:ascii="Times New Roman" w:hAnsi="Times New Roman"/>
          <w:bCs/>
          <w:color w:val="000000"/>
          <w:bdr w:val="none" w:sz="0" w:space="0" w:color="auto" w:frame="1"/>
          <w:lang w:eastAsia="uk-UA"/>
        </w:rPr>
        <w:tab/>
      </w:r>
      <w:r w:rsidRPr="00EA6A4E">
        <w:rPr>
          <w:rFonts w:ascii="Times New Roman" w:hAnsi="Times New Roman"/>
          <w:bCs/>
          <w:color w:val="000000"/>
          <w:bdr w:val="none" w:sz="0" w:space="0" w:color="auto" w:frame="1"/>
          <w:lang w:eastAsia="uk-UA"/>
        </w:rPr>
        <w:tab/>
      </w:r>
      <w:r w:rsidRPr="00EA6A4E">
        <w:rPr>
          <w:rFonts w:ascii="Times New Roman" w:hAnsi="Times New Roman"/>
          <w:bCs/>
          <w:color w:val="000000"/>
          <w:bdr w:val="none" w:sz="0" w:space="0" w:color="auto" w:frame="1"/>
          <w:lang w:eastAsia="uk-UA"/>
        </w:rPr>
        <w:tab/>
      </w:r>
      <w:r w:rsidRPr="00EA6A4E">
        <w:rPr>
          <w:rFonts w:ascii="Times New Roman" w:hAnsi="Times New Roman"/>
          <w:bCs/>
          <w:color w:val="000000"/>
          <w:bdr w:val="none" w:sz="0" w:space="0" w:color="auto" w:frame="1"/>
          <w:lang w:eastAsia="uk-UA"/>
        </w:rPr>
        <w:tab/>
      </w:r>
      <w:r w:rsidRPr="00EA6A4E">
        <w:rPr>
          <w:rFonts w:ascii="Times New Roman" w:hAnsi="Times New Roman"/>
          <w:bCs/>
          <w:color w:val="000000"/>
          <w:bdr w:val="none" w:sz="0" w:space="0" w:color="auto" w:frame="1"/>
          <w:lang w:eastAsia="uk-UA"/>
        </w:rPr>
        <w:tab/>
      </w:r>
      <w:r w:rsidRPr="00EA6A4E">
        <w:rPr>
          <w:rFonts w:ascii="Times New Roman" w:hAnsi="Times New Roman"/>
          <w:bCs/>
          <w:color w:val="000000"/>
          <w:bdr w:val="none" w:sz="0" w:space="0" w:color="auto" w:frame="1"/>
          <w:lang w:eastAsia="uk-UA"/>
        </w:rPr>
        <w:tab/>
      </w:r>
      <w:r w:rsidRPr="00EA6A4E">
        <w:rPr>
          <w:rFonts w:ascii="Times New Roman" w:hAnsi="Times New Roman"/>
          <w:bCs/>
          <w:color w:val="000000"/>
          <w:bdr w:val="none" w:sz="0" w:space="0" w:color="auto" w:frame="1"/>
          <w:lang w:eastAsia="uk-UA"/>
        </w:rPr>
        <w:tab/>
      </w:r>
      <w:r w:rsidRPr="00EA6A4E">
        <w:rPr>
          <w:rFonts w:ascii="Times New Roman" w:hAnsi="Times New Roman"/>
          <w:bCs/>
          <w:color w:val="000000"/>
          <w:bdr w:val="none" w:sz="0" w:space="0" w:color="auto" w:frame="1"/>
          <w:lang w:eastAsia="uk-UA"/>
        </w:rPr>
        <w:tab/>
      </w:r>
    </w:p>
    <w:p w14:paraId="634BCC3E" w14:textId="77777777" w:rsidR="00C330A6" w:rsidRPr="00EA6A4E" w:rsidRDefault="00C330A6" w:rsidP="009C6A99">
      <w:pPr>
        <w:spacing w:before="60" w:after="60" w:line="240" w:lineRule="auto"/>
        <w:contextualSpacing/>
        <w:jc w:val="right"/>
        <w:rPr>
          <w:rFonts w:ascii="Times New Roman" w:hAnsi="Times New Roman"/>
          <w:bCs/>
          <w:color w:val="000000"/>
          <w:bdr w:val="none" w:sz="0" w:space="0" w:color="auto" w:frame="1"/>
          <w:lang w:eastAsia="uk-UA"/>
        </w:rPr>
      </w:pPr>
    </w:p>
    <w:p w14:paraId="6DE75929" w14:textId="77777777" w:rsidR="00C330A6" w:rsidRPr="00EA6A4E" w:rsidRDefault="00C330A6" w:rsidP="009C6A99">
      <w:pPr>
        <w:spacing w:before="60" w:after="60" w:line="240" w:lineRule="auto"/>
        <w:contextualSpacing/>
        <w:jc w:val="right"/>
        <w:rPr>
          <w:rFonts w:ascii="Times New Roman" w:hAnsi="Times New Roman"/>
          <w:bCs/>
          <w:color w:val="000000"/>
          <w:bdr w:val="none" w:sz="0" w:space="0" w:color="auto" w:frame="1"/>
          <w:lang w:eastAsia="uk-UA"/>
        </w:rPr>
      </w:pPr>
    </w:p>
    <w:p w14:paraId="5F5476A6" w14:textId="77777777" w:rsidR="00C330A6" w:rsidRPr="00EA6A4E" w:rsidRDefault="00C330A6" w:rsidP="009C6A99">
      <w:pPr>
        <w:spacing w:before="60" w:after="60" w:line="240" w:lineRule="auto"/>
        <w:contextualSpacing/>
        <w:jc w:val="right"/>
        <w:rPr>
          <w:rFonts w:ascii="Times New Roman" w:hAnsi="Times New Roman"/>
          <w:bCs/>
          <w:color w:val="000000"/>
          <w:bdr w:val="none" w:sz="0" w:space="0" w:color="auto" w:frame="1"/>
          <w:lang w:eastAsia="uk-UA"/>
        </w:rPr>
      </w:pPr>
    </w:p>
    <w:p w14:paraId="4658A8C7" w14:textId="77777777" w:rsidR="00C330A6" w:rsidRPr="00EA6A4E" w:rsidRDefault="00C330A6" w:rsidP="009C6A99">
      <w:pPr>
        <w:spacing w:before="60" w:after="60" w:line="240" w:lineRule="auto"/>
        <w:contextualSpacing/>
        <w:jc w:val="right"/>
        <w:rPr>
          <w:rFonts w:ascii="Times New Roman" w:hAnsi="Times New Roman"/>
          <w:bCs/>
          <w:color w:val="000000"/>
          <w:bdr w:val="none" w:sz="0" w:space="0" w:color="auto" w:frame="1"/>
          <w:lang w:eastAsia="uk-UA"/>
        </w:rPr>
      </w:pPr>
    </w:p>
    <w:p w14:paraId="524FB867" w14:textId="77777777" w:rsidR="00C330A6" w:rsidRPr="00EA6A4E" w:rsidRDefault="00C330A6" w:rsidP="009C6A99">
      <w:pPr>
        <w:spacing w:before="60" w:after="60" w:line="240" w:lineRule="auto"/>
        <w:contextualSpacing/>
        <w:jc w:val="right"/>
        <w:rPr>
          <w:rFonts w:ascii="Times New Roman" w:hAnsi="Times New Roman"/>
          <w:bCs/>
          <w:color w:val="000000"/>
          <w:bdr w:val="none" w:sz="0" w:space="0" w:color="auto" w:frame="1"/>
          <w:lang w:eastAsia="uk-UA"/>
        </w:rPr>
      </w:pPr>
      <w:r w:rsidRPr="00EA6A4E">
        <w:rPr>
          <w:rFonts w:ascii="Times New Roman" w:hAnsi="Times New Roman"/>
          <w:bCs/>
          <w:color w:val="000000"/>
          <w:bdr w:val="none" w:sz="0" w:space="0" w:color="auto" w:frame="1"/>
          <w:lang w:eastAsia="uk-UA"/>
        </w:rPr>
        <w:tab/>
        <w:t xml:space="preserve"> </w:t>
      </w:r>
    </w:p>
    <w:p w14:paraId="576226A7" w14:textId="77777777" w:rsidR="00C330A6" w:rsidRPr="00EA6A4E" w:rsidRDefault="00C330A6" w:rsidP="00C072B1">
      <w:pPr>
        <w:spacing w:before="60" w:after="60" w:line="240" w:lineRule="auto"/>
        <w:contextualSpacing/>
        <w:rPr>
          <w:rFonts w:ascii="Times New Roman" w:hAnsi="Times New Roman"/>
          <w:bCs/>
          <w:color w:val="000000"/>
          <w:bdr w:val="none" w:sz="0" w:space="0" w:color="auto" w:frame="1"/>
          <w:lang w:eastAsia="uk-UA"/>
        </w:rPr>
      </w:pPr>
    </w:p>
    <w:p w14:paraId="6B71A956" w14:textId="77777777" w:rsidR="00C330A6" w:rsidRPr="00EA6A4E" w:rsidRDefault="00C330A6" w:rsidP="00C072B1">
      <w:pPr>
        <w:pStyle w:val="rvps2"/>
        <w:shd w:val="clear" w:color="auto" w:fill="FFFFFF"/>
        <w:spacing w:before="0" w:beforeAutospacing="0" w:after="0" w:afterAutospacing="0"/>
        <w:jc w:val="center"/>
        <w:textAlignment w:val="baseline"/>
        <w:rPr>
          <w:b/>
          <w:color w:val="000000"/>
          <w:sz w:val="22"/>
          <w:szCs w:val="22"/>
        </w:rPr>
      </w:pPr>
      <w:r w:rsidRPr="00EA6A4E">
        <w:rPr>
          <w:b/>
          <w:color w:val="000000"/>
          <w:sz w:val="22"/>
          <w:szCs w:val="22"/>
        </w:rPr>
        <w:t>ТЕНДЕРНА ДОКУМЕНТАЦІЯ</w:t>
      </w:r>
    </w:p>
    <w:p w14:paraId="027A2BD3" w14:textId="77777777" w:rsidR="00C330A6" w:rsidRPr="007278BF" w:rsidRDefault="00C330A6" w:rsidP="00C072B1">
      <w:pPr>
        <w:pStyle w:val="rvps2"/>
        <w:shd w:val="clear" w:color="auto" w:fill="FFFFFF"/>
        <w:spacing w:before="0" w:beforeAutospacing="0" w:after="0" w:afterAutospacing="0"/>
        <w:jc w:val="center"/>
        <w:textAlignment w:val="baseline"/>
        <w:rPr>
          <w:b/>
          <w:color w:val="000000"/>
          <w:sz w:val="22"/>
          <w:szCs w:val="22"/>
        </w:rPr>
      </w:pPr>
    </w:p>
    <w:p w14:paraId="23F00091" w14:textId="77777777" w:rsidR="00C330A6" w:rsidRPr="00EA6A4E" w:rsidRDefault="00C330A6" w:rsidP="00C072B1">
      <w:pPr>
        <w:pStyle w:val="rvps2"/>
        <w:shd w:val="clear" w:color="auto" w:fill="FFFFFF"/>
        <w:spacing w:before="0" w:beforeAutospacing="0" w:after="0" w:afterAutospacing="0"/>
        <w:jc w:val="center"/>
        <w:textAlignment w:val="baseline"/>
        <w:rPr>
          <w:b/>
          <w:color w:val="000000"/>
          <w:sz w:val="22"/>
          <w:szCs w:val="22"/>
        </w:rPr>
      </w:pPr>
      <w:r w:rsidRPr="00EA6A4E">
        <w:rPr>
          <w:b/>
          <w:color w:val="000000"/>
          <w:sz w:val="22"/>
          <w:szCs w:val="22"/>
        </w:rPr>
        <w:t xml:space="preserve">на закупівлю товару  </w:t>
      </w:r>
    </w:p>
    <w:p w14:paraId="49527605" w14:textId="77777777" w:rsidR="00C330A6" w:rsidRPr="00EA6A4E" w:rsidRDefault="00C330A6" w:rsidP="00C072B1">
      <w:pPr>
        <w:pStyle w:val="rvps2"/>
        <w:shd w:val="clear" w:color="auto" w:fill="FFFFFF"/>
        <w:spacing w:before="0" w:beforeAutospacing="0" w:after="0" w:afterAutospacing="0"/>
        <w:jc w:val="center"/>
        <w:textAlignment w:val="baseline"/>
        <w:rPr>
          <w:b/>
          <w:color w:val="000000"/>
          <w:sz w:val="22"/>
          <w:szCs w:val="22"/>
        </w:rPr>
      </w:pPr>
    </w:p>
    <w:p w14:paraId="7B868943" w14:textId="77777777" w:rsidR="00C330A6" w:rsidRPr="00EA6A4E" w:rsidRDefault="00C330A6" w:rsidP="00C072B1">
      <w:pPr>
        <w:pStyle w:val="rvps2"/>
        <w:shd w:val="clear" w:color="auto" w:fill="FFFFFF"/>
        <w:spacing w:before="0" w:beforeAutospacing="0" w:after="0" w:afterAutospacing="0"/>
        <w:jc w:val="center"/>
        <w:textAlignment w:val="baseline"/>
        <w:rPr>
          <w:b/>
          <w:color w:val="000000"/>
          <w:sz w:val="22"/>
          <w:szCs w:val="22"/>
        </w:rPr>
      </w:pPr>
    </w:p>
    <w:p w14:paraId="750F6A6A" w14:textId="77777777" w:rsidR="000F6C9C" w:rsidRDefault="000F6C9C" w:rsidP="00104B8F">
      <w:pPr>
        <w:pStyle w:val="a7"/>
        <w:jc w:val="center"/>
        <w:rPr>
          <w:rFonts w:ascii="Times New Roman" w:hAnsi="Times New Roman"/>
          <w:b/>
          <w:color w:val="000000"/>
          <w:lang w:val="uk-UA"/>
        </w:rPr>
      </w:pPr>
      <w:bookmarkStart w:id="0" w:name="_Hlk159230378"/>
      <w:r w:rsidRPr="000F6C9C">
        <w:rPr>
          <w:rFonts w:ascii="Times New Roman" w:hAnsi="Times New Roman"/>
          <w:b/>
          <w:color w:val="000000"/>
          <w:lang w:val="uk-UA"/>
        </w:rPr>
        <w:t>Найменування товару за кодом: ДК 021:2015 «Єдиний закупівельний словник»</w:t>
      </w:r>
      <w:r>
        <w:rPr>
          <w:rFonts w:ascii="Times New Roman" w:hAnsi="Times New Roman"/>
          <w:b/>
          <w:color w:val="000000"/>
          <w:lang w:val="uk-UA"/>
        </w:rPr>
        <w:t xml:space="preserve"> </w:t>
      </w:r>
    </w:p>
    <w:p w14:paraId="734CBB4F" w14:textId="08886ECD" w:rsidR="00C330A6" w:rsidRPr="00EA6A4E" w:rsidRDefault="00C330A6" w:rsidP="00104B8F">
      <w:pPr>
        <w:pStyle w:val="a7"/>
        <w:jc w:val="center"/>
        <w:rPr>
          <w:rFonts w:ascii="Times New Roman" w:hAnsi="Times New Roman"/>
          <w:b/>
          <w:color w:val="000000"/>
        </w:rPr>
      </w:pPr>
      <w:r w:rsidRPr="00EA6A4E">
        <w:rPr>
          <w:rFonts w:ascii="Times New Roman" w:hAnsi="Times New Roman"/>
          <w:b/>
          <w:color w:val="000000"/>
        </w:rPr>
        <w:t xml:space="preserve"> 33190000-8 </w:t>
      </w:r>
      <w:bookmarkEnd w:id="0"/>
      <w:r w:rsidRPr="00EA6A4E">
        <w:rPr>
          <w:rFonts w:ascii="Times New Roman" w:hAnsi="Times New Roman"/>
          <w:b/>
          <w:color w:val="000000"/>
        </w:rPr>
        <w:t xml:space="preserve">– Медичне обладнання та </w:t>
      </w:r>
      <w:proofErr w:type="spellStart"/>
      <w:r w:rsidRPr="00EA6A4E">
        <w:rPr>
          <w:rFonts w:ascii="Times New Roman" w:hAnsi="Times New Roman"/>
          <w:b/>
          <w:color w:val="000000"/>
        </w:rPr>
        <w:t>вироби</w:t>
      </w:r>
      <w:proofErr w:type="spellEnd"/>
      <w:r w:rsidRPr="00EA6A4E">
        <w:rPr>
          <w:rFonts w:ascii="Times New Roman" w:hAnsi="Times New Roman"/>
          <w:b/>
          <w:color w:val="000000"/>
        </w:rPr>
        <w:t xml:space="preserve"> </w:t>
      </w:r>
      <w:proofErr w:type="spellStart"/>
      <w:r w:rsidRPr="00EA6A4E">
        <w:rPr>
          <w:rFonts w:ascii="Times New Roman" w:hAnsi="Times New Roman"/>
          <w:b/>
          <w:color w:val="000000"/>
        </w:rPr>
        <w:t>медичного</w:t>
      </w:r>
      <w:proofErr w:type="spellEnd"/>
      <w:r w:rsidRPr="00EA6A4E">
        <w:rPr>
          <w:rFonts w:ascii="Times New Roman" w:hAnsi="Times New Roman"/>
          <w:b/>
          <w:color w:val="000000"/>
        </w:rPr>
        <w:t xml:space="preserve"> </w:t>
      </w:r>
      <w:proofErr w:type="spellStart"/>
      <w:r w:rsidRPr="00EA6A4E">
        <w:rPr>
          <w:rFonts w:ascii="Times New Roman" w:hAnsi="Times New Roman"/>
          <w:b/>
          <w:color w:val="000000"/>
        </w:rPr>
        <w:t>призначення</w:t>
      </w:r>
      <w:proofErr w:type="spellEnd"/>
      <w:r w:rsidRPr="00EA6A4E">
        <w:rPr>
          <w:rFonts w:ascii="Times New Roman" w:hAnsi="Times New Roman"/>
          <w:b/>
          <w:color w:val="000000"/>
        </w:rPr>
        <w:t xml:space="preserve"> </w:t>
      </w:r>
      <w:proofErr w:type="spellStart"/>
      <w:r w:rsidRPr="00EA6A4E">
        <w:rPr>
          <w:rFonts w:ascii="Times New Roman" w:hAnsi="Times New Roman"/>
          <w:b/>
          <w:color w:val="000000"/>
        </w:rPr>
        <w:t>різні</w:t>
      </w:r>
      <w:proofErr w:type="spellEnd"/>
    </w:p>
    <w:p w14:paraId="7BD568E0" w14:textId="6B724A55" w:rsidR="00E84F3A" w:rsidRPr="00EA6A4E" w:rsidRDefault="00C330A6" w:rsidP="000F6C9C">
      <w:pPr>
        <w:tabs>
          <w:tab w:val="left" w:pos="0"/>
        </w:tabs>
        <w:suppressAutoHyphens/>
        <w:spacing w:after="0"/>
        <w:jc w:val="center"/>
        <w:rPr>
          <w:rFonts w:ascii="Times New Roman" w:hAnsi="Times New Roman"/>
          <w:b/>
          <w:iCs/>
          <w:color w:val="000000"/>
          <w:lang w:eastAsia="uk-UA"/>
        </w:rPr>
      </w:pPr>
      <w:r w:rsidRPr="00EA6A4E">
        <w:rPr>
          <w:rFonts w:ascii="Times New Roman" w:hAnsi="Times New Roman"/>
          <w:b/>
          <w:lang w:eastAsia="ar-SA"/>
        </w:rPr>
        <w:t>(</w:t>
      </w:r>
      <w:bookmarkStart w:id="1" w:name="_Hlk159230170"/>
      <w:bookmarkStart w:id="2" w:name="_Hlk158811953"/>
      <w:r w:rsidRPr="009C5431">
        <w:rPr>
          <w:rFonts w:ascii="Times New Roman" w:hAnsi="Times New Roman"/>
          <w:b/>
        </w:rPr>
        <w:t xml:space="preserve">НК 024:2023: 62725 —  </w:t>
      </w:r>
      <w:r w:rsidRPr="009C5431">
        <w:rPr>
          <w:rFonts w:ascii="Times New Roman" w:hAnsi="Times New Roman"/>
          <w:b/>
          <w:lang w:eastAsia="ar-SA"/>
        </w:rPr>
        <w:t>Блок з інструментами для стоматологічного  установлення  пневматичний</w:t>
      </w:r>
      <w:bookmarkEnd w:id="1"/>
      <w:r w:rsidRPr="00EA6A4E">
        <w:rPr>
          <w:rFonts w:ascii="Times New Roman" w:hAnsi="Times New Roman"/>
          <w:b/>
          <w:lang w:eastAsia="ar-SA"/>
        </w:rPr>
        <w:t>;</w:t>
      </w:r>
    </w:p>
    <w:p w14:paraId="61BABC29" w14:textId="09799805" w:rsidR="00C330A6" w:rsidRPr="00EA6A4E" w:rsidRDefault="00286894" w:rsidP="000F6C9C">
      <w:pPr>
        <w:tabs>
          <w:tab w:val="left" w:pos="0"/>
        </w:tabs>
        <w:suppressAutoHyphens/>
        <w:spacing w:after="0"/>
        <w:jc w:val="center"/>
        <w:rPr>
          <w:rFonts w:ascii="Times New Roman" w:hAnsi="Times New Roman"/>
          <w:b/>
          <w:iCs/>
        </w:rPr>
      </w:pPr>
      <w:r w:rsidRPr="00EA6A4E">
        <w:rPr>
          <w:rFonts w:ascii="Times New Roman" w:hAnsi="Times New Roman"/>
          <w:b/>
        </w:rPr>
        <w:t>НК 024:2023:</w:t>
      </w:r>
      <w:r w:rsidR="005F4AC8" w:rsidRPr="00EA6A4E">
        <w:rPr>
          <w:rFonts w:ascii="Times New Roman" w:hAnsi="Times New Roman"/>
        </w:rPr>
        <w:t xml:space="preserve"> </w:t>
      </w:r>
      <w:bookmarkStart w:id="3" w:name="_Hlk159330621"/>
      <w:r w:rsidR="00855018" w:rsidRPr="00855018">
        <w:rPr>
          <w:rFonts w:ascii="Times New Roman" w:hAnsi="Times New Roman"/>
          <w:b/>
        </w:rPr>
        <w:t>38671 - Стерилізатор паровий</w:t>
      </w:r>
      <w:bookmarkEnd w:id="3"/>
      <w:r w:rsidR="00C330A6" w:rsidRPr="00EA6A4E">
        <w:rPr>
          <w:rFonts w:ascii="Times New Roman" w:hAnsi="Times New Roman"/>
          <w:b/>
          <w:iCs/>
        </w:rPr>
        <w:t>)</w:t>
      </w:r>
    </w:p>
    <w:bookmarkEnd w:id="2"/>
    <w:p w14:paraId="202F9455" w14:textId="77777777" w:rsidR="00C330A6" w:rsidRPr="00EA6A4E" w:rsidRDefault="00C330A6" w:rsidP="00104B8F">
      <w:pPr>
        <w:pStyle w:val="a7"/>
        <w:jc w:val="center"/>
        <w:rPr>
          <w:rFonts w:ascii="Times New Roman" w:hAnsi="Times New Roman"/>
          <w:color w:val="000000"/>
        </w:rPr>
      </w:pPr>
    </w:p>
    <w:p w14:paraId="5C5A40A4" w14:textId="77777777" w:rsidR="00C330A6" w:rsidRPr="00EA6A4E" w:rsidRDefault="00C330A6" w:rsidP="008763E4">
      <w:pPr>
        <w:pStyle w:val="rvps2"/>
        <w:shd w:val="clear" w:color="auto" w:fill="FFFFFF"/>
        <w:spacing w:before="0" w:beforeAutospacing="0" w:after="0" w:afterAutospacing="0"/>
        <w:jc w:val="center"/>
        <w:textAlignment w:val="baseline"/>
        <w:rPr>
          <w:b/>
          <w:color w:val="000000"/>
          <w:sz w:val="22"/>
          <w:szCs w:val="22"/>
        </w:rPr>
      </w:pPr>
      <w:r w:rsidRPr="00EA6A4E">
        <w:rPr>
          <w:b/>
          <w:color w:val="000000"/>
          <w:sz w:val="22"/>
          <w:szCs w:val="22"/>
        </w:rPr>
        <w:t>за процедурою закупівлі – відкриті торги</w:t>
      </w:r>
    </w:p>
    <w:p w14:paraId="0D6EC386" w14:textId="77777777" w:rsidR="00C330A6" w:rsidRPr="00EA6A4E" w:rsidRDefault="00C330A6" w:rsidP="00B46211">
      <w:pPr>
        <w:pStyle w:val="rvps2"/>
        <w:shd w:val="clear" w:color="auto" w:fill="FFFFFF"/>
        <w:spacing w:before="0" w:beforeAutospacing="0" w:after="0" w:afterAutospacing="0"/>
        <w:ind w:left="708" w:firstLine="708"/>
        <w:jc w:val="center"/>
        <w:textAlignment w:val="baseline"/>
        <w:rPr>
          <w:b/>
          <w:color w:val="000000"/>
          <w:sz w:val="22"/>
          <w:szCs w:val="22"/>
        </w:rPr>
      </w:pPr>
    </w:p>
    <w:p w14:paraId="6D4FAD64" w14:textId="77777777" w:rsidR="00C330A6" w:rsidRPr="00EA6A4E" w:rsidRDefault="00C330A6" w:rsidP="008763E4">
      <w:pPr>
        <w:pStyle w:val="rvps2"/>
        <w:shd w:val="clear" w:color="auto" w:fill="FFFFFF"/>
        <w:spacing w:before="0" w:beforeAutospacing="0" w:after="0" w:afterAutospacing="0"/>
        <w:jc w:val="center"/>
        <w:textAlignment w:val="baseline"/>
        <w:rPr>
          <w:b/>
          <w:color w:val="000000"/>
          <w:sz w:val="22"/>
          <w:szCs w:val="22"/>
        </w:rPr>
      </w:pPr>
      <w:r w:rsidRPr="00EA6A4E">
        <w:rPr>
          <w:b/>
          <w:color w:val="000000"/>
          <w:sz w:val="22"/>
          <w:szCs w:val="22"/>
        </w:rPr>
        <w:t>(з особливостями)</w:t>
      </w:r>
    </w:p>
    <w:p w14:paraId="24BBBAA2" w14:textId="77777777" w:rsidR="00C330A6" w:rsidRPr="00EA6A4E" w:rsidRDefault="00C330A6" w:rsidP="00B815FB">
      <w:pPr>
        <w:pStyle w:val="rvps2"/>
        <w:shd w:val="clear" w:color="auto" w:fill="FFFFFF"/>
        <w:spacing w:before="0" w:beforeAutospacing="0" w:after="0" w:afterAutospacing="0"/>
        <w:ind w:left="708" w:firstLine="708"/>
        <w:textAlignment w:val="baseline"/>
        <w:rPr>
          <w:b/>
          <w:color w:val="000000"/>
          <w:sz w:val="22"/>
          <w:szCs w:val="22"/>
        </w:rPr>
      </w:pPr>
    </w:p>
    <w:p w14:paraId="50F3A281" w14:textId="77777777" w:rsidR="00C330A6" w:rsidRPr="00EA6A4E" w:rsidRDefault="00C330A6" w:rsidP="0065657E">
      <w:pPr>
        <w:widowControl w:val="0"/>
        <w:spacing w:line="360" w:lineRule="auto"/>
        <w:contextualSpacing/>
        <w:jc w:val="center"/>
        <w:rPr>
          <w:rFonts w:ascii="Times New Roman" w:hAnsi="Times New Roman"/>
          <w:b/>
          <w:color w:val="000000"/>
        </w:rPr>
      </w:pPr>
    </w:p>
    <w:p w14:paraId="2DAE1DE9" w14:textId="77777777" w:rsidR="00C330A6" w:rsidRPr="00EA6A4E" w:rsidRDefault="00C330A6" w:rsidP="0065657E">
      <w:pPr>
        <w:widowControl w:val="0"/>
        <w:spacing w:line="360" w:lineRule="auto"/>
        <w:contextualSpacing/>
        <w:jc w:val="center"/>
        <w:rPr>
          <w:rFonts w:ascii="Times New Roman" w:hAnsi="Times New Roman"/>
          <w:b/>
          <w:color w:val="000000"/>
        </w:rPr>
      </w:pPr>
    </w:p>
    <w:p w14:paraId="0BBE2E77" w14:textId="77777777" w:rsidR="00C330A6" w:rsidRPr="00EA6A4E" w:rsidRDefault="00C330A6" w:rsidP="0065657E">
      <w:pPr>
        <w:widowControl w:val="0"/>
        <w:spacing w:line="360" w:lineRule="auto"/>
        <w:contextualSpacing/>
        <w:jc w:val="center"/>
        <w:rPr>
          <w:rFonts w:ascii="Times New Roman" w:hAnsi="Times New Roman"/>
          <w:b/>
          <w:color w:val="000000"/>
        </w:rPr>
      </w:pPr>
    </w:p>
    <w:p w14:paraId="67406763" w14:textId="77777777" w:rsidR="00B42735" w:rsidRDefault="00B42735" w:rsidP="0065657E">
      <w:pPr>
        <w:widowControl w:val="0"/>
        <w:spacing w:line="360" w:lineRule="auto"/>
        <w:contextualSpacing/>
        <w:jc w:val="center"/>
        <w:rPr>
          <w:rFonts w:ascii="Times New Roman" w:hAnsi="Times New Roman"/>
          <w:b/>
          <w:color w:val="000000"/>
        </w:rPr>
      </w:pPr>
    </w:p>
    <w:p w14:paraId="0B061204" w14:textId="77777777" w:rsidR="00B42735" w:rsidRDefault="00B42735" w:rsidP="0065657E">
      <w:pPr>
        <w:widowControl w:val="0"/>
        <w:spacing w:line="360" w:lineRule="auto"/>
        <w:contextualSpacing/>
        <w:jc w:val="center"/>
        <w:rPr>
          <w:rFonts w:ascii="Times New Roman" w:hAnsi="Times New Roman"/>
          <w:b/>
          <w:color w:val="000000"/>
        </w:rPr>
      </w:pPr>
    </w:p>
    <w:p w14:paraId="77A92DA8" w14:textId="77777777" w:rsidR="00B42735" w:rsidRDefault="00B42735" w:rsidP="0065657E">
      <w:pPr>
        <w:widowControl w:val="0"/>
        <w:spacing w:line="360" w:lineRule="auto"/>
        <w:contextualSpacing/>
        <w:jc w:val="center"/>
        <w:rPr>
          <w:rFonts w:ascii="Times New Roman" w:hAnsi="Times New Roman"/>
          <w:b/>
          <w:color w:val="000000"/>
        </w:rPr>
      </w:pPr>
    </w:p>
    <w:p w14:paraId="10E326B6" w14:textId="77777777" w:rsidR="00B42735" w:rsidRDefault="00B42735" w:rsidP="0065657E">
      <w:pPr>
        <w:widowControl w:val="0"/>
        <w:spacing w:line="360" w:lineRule="auto"/>
        <w:contextualSpacing/>
        <w:jc w:val="center"/>
        <w:rPr>
          <w:rFonts w:ascii="Times New Roman" w:hAnsi="Times New Roman"/>
          <w:b/>
          <w:color w:val="000000"/>
        </w:rPr>
      </w:pPr>
    </w:p>
    <w:p w14:paraId="398CA6CB" w14:textId="77777777" w:rsidR="00B42735" w:rsidRDefault="00B42735" w:rsidP="0065657E">
      <w:pPr>
        <w:widowControl w:val="0"/>
        <w:spacing w:line="360" w:lineRule="auto"/>
        <w:contextualSpacing/>
        <w:jc w:val="center"/>
        <w:rPr>
          <w:rFonts w:ascii="Times New Roman" w:hAnsi="Times New Roman"/>
          <w:b/>
          <w:color w:val="000000"/>
        </w:rPr>
      </w:pPr>
    </w:p>
    <w:p w14:paraId="450D3F10" w14:textId="77777777" w:rsidR="00B42735" w:rsidRDefault="00B42735" w:rsidP="0065657E">
      <w:pPr>
        <w:widowControl w:val="0"/>
        <w:spacing w:line="360" w:lineRule="auto"/>
        <w:contextualSpacing/>
        <w:jc w:val="center"/>
        <w:rPr>
          <w:rFonts w:ascii="Times New Roman" w:hAnsi="Times New Roman"/>
          <w:b/>
          <w:color w:val="000000"/>
        </w:rPr>
      </w:pPr>
    </w:p>
    <w:p w14:paraId="32357AE0" w14:textId="77777777" w:rsidR="00B42735" w:rsidRDefault="00B42735" w:rsidP="0065657E">
      <w:pPr>
        <w:widowControl w:val="0"/>
        <w:spacing w:line="360" w:lineRule="auto"/>
        <w:contextualSpacing/>
        <w:jc w:val="center"/>
        <w:rPr>
          <w:rFonts w:ascii="Times New Roman" w:hAnsi="Times New Roman"/>
          <w:b/>
          <w:color w:val="000000"/>
        </w:rPr>
      </w:pPr>
    </w:p>
    <w:p w14:paraId="4C55B37B" w14:textId="77777777" w:rsidR="00B42735" w:rsidRDefault="00B42735" w:rsidP="0065657E">
      <w:pPr>
        <w:widowControl w:val="0"/>
        <w:spacing w:line="360" w:lineRule="auto"/>
        <w:contextualSpacing/>
        <w:jc w:val="center"/>
        <w:rPr>
          <w:rFonts w:ascii="Times New Roman" w:hAnsi="Times New Roman"/>
          <w:b/>
          <w:color w:val="000000"/>
        </w:rPr>
      </w:pPr>
    </w:p>
    <w:p w14:paraId="59D86DC9" w14:textId="77777777" w:rsidR="00B42735" w:rsidRDefault="00B42735" w:rsidP="0065657E">
      <w:pPr>
        <w:widowControl w:val="0"/>
        <w:spacing w:line="360" w:lineRule="auto"/>
        <w:contextualSpacing/>
        <w:jc w:val="center"/>
        <w:rPr>
          <w:rFonts w:ascii="Times New Roman" w:hAnsi="Times New Roman"/>
          <w:b/>
          <w:color w:val="000000"/>
        </w:rPr>
      </w:pPr>
    </w:p>
    <w:p w14:paraId="00C6F92F" w14:textId="577B43E7" w:rsidR="00B42735" w:rsidRDefault="00B42735" w:rsidP="0065657E">
      <w:pPr>
        <w:widowControl w:val="0"/>
        <w:spacing w:line="360" w:lineRule="auto"/>
        <w:contextualSpacing/>
        <w:jc w:val="center"/>
        <w:rPr>
          <w:rFonts w:ascii="Times New Roman" w:hAnsi="Times New Roman"/>
          <w:b/>
          <w:color w:val="000000"/>
        </w:rPr>
      </w:pPr>
    </w:p>
    <w:p w14:paraId="2EE8CCF6" w14:textId="77777777" w:rsidR="007278BF" w:rsidRDefault="007278BF" w:rsidP="0065657E">
      <w:pPr>
        <w:widowControl w:val="0"/>
        <w:spacing w:line="360" w:lineRule="auto"/>
        <w:contextualSpacing/>
        <w:jc w:val="center"/>
        <w:rPr>
          <w:rFonts w:ascii="Times New Roman" w:hAnsi="Times New Roman"/>
          <w:b/>
          <w:color w:val="000000"/>
        </w:rPr>
      </w:pPr>
    </w:p>
    <w:p w14:paraId="08DFA1EE" w14:textId="77777777" w:rsidR="000F6C9C" w:rsidRDefault="000F6C9C" w:rsidP="0065657E">
      <w:pPr>
        <w:widowControl w:val="0"/>
        <w:spacing w:line="360" w:lineRule="auto"/>
        <w:contextualSpacing/>
        <w:jc w:val="center"/>
        <w:rPr>
          <w:rFonts w:ascii="Times New Roman" w:hAnsi="Times New Roman"/>
          <w:b/>
          <w:color w:val="000000"/>
        </w:rPr>
      </w:pPr>
    </w:p>
    <w:p w14:paraId="59A6FEFF" w14:textId="77777777" w:rsidR="000F6C9C" w:rsidRDefault="000F6C9C" w:rsidP="0065657E">
      <w:pPr>
        <w:widowControl w:val="0"/>
        <w:spacing w:line="360" w:lineRule="auto"/>
        <w:contextualSpacing/>
        <w:jc w:val="center"/>
        <w:rPr>
          <w:rFonts w:ascii="Times New Roman" w:hAnsi="Times New Roman"/>
          <w:b/>
          <w:color w:val="000000"/>
        </w:rPr>
      </w:pPr>
    </w:p>
    <w:p w14:paraId="1A095543" w14:textId="0653D88B" w:rsidR="00C330A6" w:rsidRPr="00EA6A4E" w:rsidRDefault="00C330A6" w:rsidP="0065657E">
      <w:pPr>
        <w:widowControl w:val="0"/>
        <w:spacing w:line="360" w:lineRule="auto"/>
        <w:contextualSpacing/>
        <w:jc w:val="center"/>
        <w:rPr>
          <w:rFonts w:ascii="Times New Roman" w:hAnsi="Times New Roman"/>
          <w:b/>
          <w:color w:val="000000"/>
        </w:rPr>
      </w:pPr>
      <w:r w:rsidRPr="00EA6A4E">
        <w:rPr>
          <w:rFonts w:ascii="Times New Roman" w:hAnsi="Times New Roman"/>
          <w:b/>
          <w:color w:val="000000"/>
        </w:rPr>
        <w:t xml:space="preserve">м. </w:t>
      </w:r>
      <w:r w:rsidR="005F4AC8" w:rsidRPr="00EA6A4E">
        <w:rPr>
          <w:rFonts w:ascii="Times New Roman" w:hAnsi="Times New Roman"/>
          <w:b/>
          <w:color w:val="000000"/>
        </w:rPr>
        <w:t>Южноукраїнськ</w:t>
      </w:r>
    </w:p>
    <w:p w14:paraId="7318B07F" w14:textId="1B3C3002" w:rsidR="00C330A6" w:rsidRPr="00EA6A4E" w:rsidRDefault="00C330A6" w:rsidP="00301F9D">
      <w:pPr>
        <w:pStyle w:val="rvps2"/>
        <w:shd w:val="clear" w:color="auto" w:fill="FFFFFF"/>
        <w:spacing w:before="0" w:beforeAutospacing="0" w:after="0" w:afterAutospacing="0"/>
        <w:jc w:val="center"/>
        <w:textAlignment w:val="baseline"/>
        <w:rPr>
          <w:b/>
          <w:color w:val="000000"/>
          <w:sz w:val="22"/>
          <w:szCs w:val="22"/>
        </w:rPr>
      </w:pPr>
      <w:r w:rsidRPr="00EA6A4E">
        <w:rPr>
          <w:b/>
          <w:color w:val="000000"/>
          <w:sz w:val="22"/>
          <w:szCs w:val="22"/>
        </w:rPr>
        <w:t>202</w:t>
      </w:r>
      <w:r w:rsidR="005F4AC8" w:rsidRPr="00EA6A4E">
        <w:rPr>
          <w:b/>
          <w:color w:val="000000"/>
          <w:sz w:val="22"/>
          <w:szCs w:val="22"/>
        </w:rPr>
        <w:t>4</w:t>
      </w:r>
      <w:r w:rsidRPr="00EA6A4E">
        <w:rPr>
          <w:b/>
          <w:color w:val="000000"/>
          <w:sz w:val="22"/>
          <w:szCs w:val="22"/>
        </w:rPr>
        <w:t xml:space="preserve"> рік</w:t>
      </w:r>
    </w:p>
    <w:p w14:paraId="1537EB14" w14:textId="77777777" w:rsidR="00C330A6" w:rsidRPr="00EA6A4E" w:rsidRDefault="00C330A6" w:rsidP="00301F9D">
      <w:pPr>
        <w:pStyle w:val="rvps2"/>
        <w:shd w:val="clear" w:color="auto" w:fill="FFFFFF"/>
        <w:spacing w:before="0" w:beforeAutospacing="0" w:after="0" w:afterAutospacing="0"/>
        <w:jc w:val="center"/>
        <w:textAlignment w:val="baseline"/>
        <w:rPr>
          <w:b/>
          <w:color w:val="000000"/>
          <w:sz w:val="22"/>
          <w:szCs w:val="22"/>
        </w:rPr>
      </w:pPr>
    </w:p>
    <w:p w14:paraId="0E5E4D48" w14:textId="77777777" w:rsidR="00C330A6" w:rsidRPr="00EA6A4E" w:rsidRDefault="00C330A6" w:rsidP="0065657E">
      <w:pPr>
        <w:widowControl w:val="0"/>
        <w:spacing w:line="360" w:lineRule="auto"/>
        <w:contextualSpacing/>
        <w:jc w:val="center"/>
        <w:rPr>
          <w:rFonts w:ascii="Times New Roman" w:hAnsi="Times New Roman"/>
          <w:b/>
          <w:color w:val="000000"/>
        </w:rPr>
      </w:pPr>
      <w:r w:rsidRPr="00EA6A4E">
        <w:rPr>
          <w:rFonts w:ascii="Times New Roman" w:hAnsi="Times New Roman"/>
          <w:b/>
          <w:color w:val="000000"/>
        </w:rPr>
        <w:lastRenderedPageBreak/>
        <w:t>ЗМІСТ</w:t>
      </w:r>
    </w:p>
    <w:p w14:paraId="52C76D31" w14:textId="77777777" w:rsidR="00C330A6" w:rsidRPr="00EA6A4E" w:rsidRDefault="00C330A6" w:rsidP="008F34FA">
      <w:pPr>
        <w:spacing w:after="0" w:line="240" w:lineRule="auto"/>
        <w:rPr>
          <w:rFonts w:ascii="Times New Roman" w:hAnsi="Times New Roman"/>
          <w:b/>
          <w:i/>
          <w:color w:val="000000"/>
        </w:rPr>
      </w:pPr>
      <w:r w:rsidRPr="00EA6A4E">
        <w:rPr>
          <w:rFonts w:ascii="Times New Roman" w:hAnsi="Times New Roman"/>
          <w:b/>
          <w:i/>
          <w:color w:val="000000"/>
        </w:rPr>
        <w:t>Розділ І. Загальні положення</w:t>
      </w:r>
    </w:p>
    <w:p w14:paraId="47B4C6D1" w14:textId="77777777" w:rsidR="00C330A6" w:rsidRPr="00EA6A4E" w:rsidRDefault="00C330A6" w:rsidP="00470DF5">
      <w:pPr>
        <w:numPr>
          <w:ilvl w:val="0"/>
          <w:numId w:val="1"/>
        </w:numPr>
        <w:spacing w:after="0" w:line="240" w:lineRule="auto"/>
        <w:rPr>
          <w:rFonts w:ascii="Times New Roman" w:hAnsi="Times New Roman"/>
          <w:color w:val="000000"/>
          <w:lang w:eastAsia="uk-UA"/>
        </w:rPr>
      </w:pPr>
      <w:r w:rsidRPr="00EA6A4E">
        <w:rPr>
          <w:rFonts w:ascii="Times New Roman" w:hAnsi="Times New Roman"/>
          <w:color w:val="000000"/>
          <w:lang w:eastAsia="uk-UA"/>
        </w:rPr>
        <w:t>Терміни, які вживаються в тендерній документації</w:t>
      </w:r>
    </w:p>
    <w:p w14:paraId="7D3C2DD8" w14:textId="77777777" w:rsidR="00C330A6" w:rsidRPr="00EA6A4E" w:rsidRDefault="00C330A6" w:rsidP="00470DF5">
      <w:pPr>
        <w:numPr>
          <w:ilvl w:val="0"/>
          <w:numId w:val="1"/>
        </w:numPr>
        <w:spacing w:after="0" w:line="240" w:lineRule="auto"/>
        <w:rPr>
          <w:rFonts w:ascii="Times New Roman" w:hAnsi="Times New Roman"/>
          <w:color w:val="000000"/>
          <w:lang w:eastAsia="uk-UA"/>
        </w:rPr>
      </w:pPr>
      <w:r w:rsidRPr="00EA6A4E">
        <w:rPr>
          <w:rFonts w:ascii="Times New Roman" w:hAnsi="Times New Roman"/>
          <w:color w:val="000000"/>
          <w:lang w:eastAsia="uk-UA"/>
        </w:rPr>
        <w:t>Інформація про замовника торгів</w:t>
      </w:r>
    </w:p>
    <w:p w14:paraId="08B7A338" w14:textId="77777777" w:rsidR="00C330A6" w:rsidRPr="00EA6A4E" w:rsidRDefault="00C330A6" w:rsidP="00470DF5">
      <w:pPr>
        <w:numPr>
          <w:ilvl w:val="0"/>
          <w:numId w:val="1"/>
        </w:numPr>
        <w:spacing w:after="0" w:line="240" w:lineRule="auto"/>
        <w:rPr>
          <w:rFonts w:ascii="Times New Roman" w:hAnsi="Times New Roman"/>
          <w:color w:val="000000"/>
          <w:lang w:eastAsia="uk-UA"/>
        </w:rPr>
      </w:pPr>
      <w:r w:rsidRPr="00EA6A4E">
        <w:rPr>
          <w:rFonts w:ascii="Times New Roman" w:hAnsi="Times New Roman"/>
          <w:color w:val="000000"/>
          <w:lang w:eastAsia="uk-UA"/>
        </w:rPr>
        <w:t>Процедура закупівлі</w:t>
      </w:r>
    </w:p>
    <w:p w14:paraId="07FD569E" w14:textId="77777777" w:rsidR="00C330A6" w:rsidRPr="00EA6A4E" w:rsidRDefault="00C330A6" w:rsidP="00470DF5">
      <w:pPr>
        <w:numPr>
          <w:ilvl w:val="0"/>
          <w:numId w:val="1"/>
        </w:numPr>
        <w:spacing w:after="0" w:line="240" w:lineRule="auto"/>
        <w:rPr>
          <w:rFonts w:ascii="Times New Roman" w:hAnsi="Times New Roman"/>
          <w:color w:val="000000"/>
          <w:lang w:eastAsia="uk-UA"/>
        </w:rPr>
      </w:pPr>
      <w:r w:rsidRPr="00EA6A4E">
        <w:rPr>
          <w:rFonts w:ascii="Times New Roman" w:hAnsi="Times New Roman"/>
          <w:color w:val="000000"/>
          <w:lang w:eastAsia="uk-UA"/>
        </w:rPr>
        <w:t>Інформація про предмет закупівлі</w:t>
      </w:r>
    </w:p>
    <w:p w14:paraId="1CF09283" w14:textId="77777777" w:rsidR="00C330A6" w:rsidRPr="00EA6A4E" w:rsidRDefault="00C330A6" w:rsidP="00470DF5">
      <w:pPr>
        <w:numPr>
          <w:ilvl w:val="0"/>
          <w:numId w:val="1"/>
        </w:numPr>
        <w:spacing w:after="0" w:line="240" w:lineRule="auto"/>
        <w:rPr>
          <w:rFonts w:ascii="Times New Roman" w:hAnsi="Times New Roman"/>
          <w:color w:val="000000"/>
          <w:lang w:eastAsia="uk-UA"/>
        </w:rPr>
      </w:pPr>
      <w:r w:rsidRPr="00EA6A4E">
        <w:rPr>
          <w:rFonts w:ascii="Times New Roman" w:hAnsi="Times New Roman"/>
          <w:color w:val="000000"/>
          <w:lang w:eastAsia="uk-UA"/>
        </w:rPr>
        <w:t>Недискримінація учасників</w:t>
      </w:r>
    </w:p>
    <w:p w14:paraId="54317E62" w14:textId="77777777" w:rsidR="00C330A6" w:rsidRPr="00EA6A4E" w:rsidRDefault="00C330A6" w:rsidP="00470DF5">
      <w:pPr>
        <w:numPr>
          <w:ilvl w:val="0"/>
          <w:numId w:val="1"/>
        </w:numPr>
        <w:spacing w:after="0" w:line="240" w:lineRule="auto"/>
        <w:rPr>
          <w:rFonts w:ascii="Times New Roman" w:hAnsi="Times New Roman"/>
          <w:color w:val="000000"/>
          <w:lang w:eastAsia="uk-UA"/>
        </w:rPr>
      </w:pPr>
      <w:r w:rsidRPr="00EA6A4E">
        <w:rPr>
          <w:rFonts w:ascii="Times New Roman" w:hAnsi="Times New Roman"/>
          <w:color w:val="000000"/>
          <w:lang w:eastAsia="uk-UA"/>
        </w:rPr>
        <w:t>Інформація про валюту, у якій повинно бути розраховано та зазначено ціну тендерної пропозиції</w:t>
      </w:r>
    </w:p>
    <w:p w14:paraId="09CA6ACB" w14:textId="77777777" w:rsidR="00C330A6" w:rsidRPr="00EA6A4E" w:rsidRDefault="00C330A6" w:rsidP="00470DF5">
      <w:pPr>
        <w:numPr>
          <w:ilvl w:val="0"/>
          <w:numId w:val="1"/>
        </w:numPr>
        <w:spacing w:after="0" w:line="240" w:lineRule="auto"/>
        <w:rPr>
          <w:rFonts w:ascii="Times New Roman" w:hAnsi="Times New Roman"/>
          <w:color w:val="000000"/>
          <w:lang w:eastAsia="uk-UA"/>
        </w:rPr>
      </w:pPr>
      <w:r w:rsidRPr="00EA6A4E">
        <w:rPr>
          <w:rFonts w:ascii="Times New Roman" w:hAnsi="Times New Roman"/>
          <w:color w:val="000000"/>
          <w:lang w:eastAsia="uk-UA"/>
        </w:rPr>
        <w:t>Інформація про мову (мови), якою (якими) повинно бути складено тендерні пропозиції</w:t>
      </w:r>
    </w:p>
    <w:p w14:paraId="356FA485" w14:textId="77777777" w:rsidR="00C330A6" w:rsidRPr="00EA6A4E" w:rsidRDefault="00C330A6" w:rsidP="008F34FA">
      <w:pPr>
        <w:spacing w:after="0" w:line="240" w:lineRule="auto"/>
        <w:rPr>
          <w:rFonts w:ascii="Times New Roman" w:hAnsi="Times New Roman"/>
          <w:b/>
          <w:i/>
          <w:color w:val="000000"/>
          <w:lang w:eastAsia="uk-UA"/>
        </w:rPr>
      </w:pPr>
      <w:r w:rsidRPr="00EA6A4E">
        <w:rPr>
          <w:rFonts w:ascii="Times New Roman" w:hAnsi="Times New Roman"/>
          <w:b/>
          <w:i/>
          <w:color w:val="000000"/>
          <w:lang w:eastAsia="uk-UA"/>
        </w:rPr>
        <w:t>Розділ ІІ. Порядок унесення змін та надання роз’яснень до тендерної документації</w:t>
      </w:r>
    </w:p>
    <w:p w14:paraId="170753B1" w14:textId="77777777" w:rsidR="00C330A6" w:rsidRPr="00EA6A4E" w:rsidRDefault="00C330A6" w:rsidP="00470DF5">
      <w:pPr>
        <w:numPr>
          <w:ilvl w:val="0"/>
          <w:numId w:val="2"/>
        </w:numPr>
        <w:spacing w:after="0" w:line="240" w:lineRule="auto"/>
        <w:rPr>
          <w:rFonts w:ascii="Times New Roman" w:hAnsi="Times New Roman"/>
          <w:color w:val="000000"/>
          <w:lang w:eastAsia="uk-UA"/>
        </w:rPr>
      </w:pPr>
      <w:r w:rsidRPr="00EA6A4E">
        <w:rPr>
          <w:rFonts w:ascii="Times New Roman" w:hAnsi="Times New Roman"/>
          <w:color w:val="000000"/>
          <w:lang w:eastAsia="uk-UA"/>
        </w:rPr>
        <w:t>Процедура надання роз’яснень щодо тендерної документації</w:t>
      </w:r>
    </w:p>
    <w:p w14:paraId="0F226AD2" w14:textId="77777777" w:rsidR="00C330A6" w:rsidRPr="00EA6A4E" w:rsidRDefault="00C330A6" w:rsidP="00470DF5">
      <w:pPr>
        <w:numPr>
          <w:ilvl w:val="0"/>
          <w:numId w:val="2"/>
        </w:numPr>
        <w:spacing w:after="0" w:line="240" w:lineRule="auto"/>
        <w:rPr>
          <w:rFonts w:ascii="Times New Roman" w:hAnsi="Times New Roman"/>
          <w:color w:val="000000"/>
          <w:lang w:eastAsia="uk-UA"/>
        </w:rPr>
      </w:pPr>
      <w:r w:rsidRPr="00EA6A4E">
        <w:rPr>
          <w:rFonts w:ascii="Times New Roman" w:hAnsi="Times New Roman"/>
          <w:color w:val="000000"/>
          <w:lang w:eastAsia="uk-UA"/>
        </w:rPr>
        <w:t>Внесення змін до тендерної документації</w:t>
      </w:r>
    </w:p>
    <w:p w14:paraId="3668B2A3" w14:textId="77777777" w:rsidR="00C330A6" w:rsidRPr="00EA6A4E" w:rsidRDefault="00C330A6" w:rsidP="008F34FA">
      <w:pPr>
        <w:spacing w:after="0" w:line="240" w:lineRule="auto"/>
        <w:rPr>
          <w:rFonts w:ascii="Times New Roman" w:hAnsi="Times New Roman"/>
          <w:b/>
          <w:i/>
          <w:color w:val="000000"/>
          <w:lang w:eastAsia="uk-UA"/>
        </w:rPr>
      </w:pPr>
      <w:r w:rsidRPr="00EA6A4E">
        <w:rPr>
          <w:rFonts w:ascii="Times New Roman" w:hAnsi="Times New Roman"/>
          <w:b/>
          <w:i/>
          <w:color w:val="000000"/>
          <w:lang w:eastAsia="uk-UA"/>
        </w:rPr>
        <w:t>Розділ ІІІ. Інструкція з підготовки тендерної пропозиції</w:t>
      </w:r>
    </w:p>
    <w:p w14:paraId="6999E177" w14:textId="77777777" w:rsidR="00C330A6" w:rsidRPr="00EA6A4E" w:rsidRDefault="00C330A6" w:rsidP="00470DF5">
      <w:pPr>
        <w:numPr>
          <w:ilvl w:val="0"/>
          <w:numId w:val="3"/>
        </w:numPr>
        <w:spacing w:after="0" w:line="240" w:lineRule="auto"/>
        <w:rPr>
          <w:rFonts w:ascii="Times New Roman" w:hAnsi="Times New Roman"/>
          <w:color w:val="000000"/>
          <w:lang w:eastAsia="uk-UA"/>
        </w:rPr>
      </w:pPr>
      <w:r w:rsidRPr="00EA6A4E">
        <w:rPr>
          <w:rFonts w:ascii="Times New Roman" w:hAnsi="Times New Roman"/>
          <w:color w:val="000000"/>
          <w:lang w:eastAsia="uk-UA"/>
        </w:rPr>
        <w:t>Зміст і спосіб подання тендерної пропозиції</w:t>
      </w:r>
    </w:p>
    <w:p w14:paraId="4F6B92A8" w14:textId="77777777" w:rsidR="00C330A6" w:rsidRPr="00EA6A4E" w:rsidRDefault="00C330A6" w:rsidP="00470DF5">
      <w:pPr>
        <w:numPr>
          <w:ilvl w:val="0"/>
          <w:numId w:val="3"/>
        </w:numPr>
        <w:spacing w:after="0" w:line="240" w:lineRule="auto"/>
        <w:rPr>
          <w:rFonts w:ascii="Times New Roman" w:hAnsi="Times New Roman"/>
          <w:color w:val="000000"/>
          <w:lang w:eastAsia="uk-UA"/>
        </w:rPr>
      </w:pPr>
      <w:r w:rsidRPr="00EA6A4E">
        <w:rPr>
          <w:rFonts w:ascii="Times New Roman" w:hAnsi="Times New Roman"/>
          <w:color w:val="000000"/>
          <w:lang w:eastAsia="uk-UA"/>
        </w:rPr>
        <w:t>Забезпечення тендерної пропозиції</w:t>
      </w:r>
    </w:p>
    <w:p w14:paraId="6CE61D9B" w14:textId="77777777" w:rsidR="00C330A6" w:rsidRPr="00EA6A4E" w:rsidRDefault="00C330A6" w:rsidP="00470DF5">
      <w:pPr>
        <w:numPr>
          <w:ilvl w:val="0"/>
          <w:numId w:val="3"/>
        </w:numPr>
        <w:spacing w:after="0" w:line="240" w:lineRule="auto"/>
        <w:rPr>
          <w:rFonts w:ascii="Times New Roman" w:hAnsi="Times New Roman"/>
          <w:color w:val="000000"/>
          <w:lang w:eastAsia="uk-UA"/>
        </w:rPr>
      </w:pPr>
      <w:r w:rsidRPr="00EA6A4E">
        <w:rPr>
          <w:rFonts w:ascii="Times New Roman" w:hAnsi="Times New Roman"/>
          <w:color w:val="000000"/>
          <w:lang w:eastAsia="uk-UA"/>
        </w:rPr>
        <w:t>Умови повернення чи неповернення забезпечення тендерної пропозиції</w:t>
      </w:r>
    </w:p>
    <w:p w14:paraId="530AB6B3" w14:textId="77777777" w:rsidR="00C330A6" w:rsidRPr="00EA6A4E" w:rsidRDefault="00C330A6" w:rsidP="00470DF5">
      <w:pPr>
        <w:numPr>
          <w:ilvl w:val="0"/>
          <w:numId w:val="3"/>
        </w:numPr>
        <w:spacing w:after="0" w:line="240" w:lineRule="auto"/>
        <w:rPr>
          <w:rFonts w:ascii="Times New Roman" w:hAnsi="Times New Roman"/>
          <w:color w:val="000000"/>
          <w:lang w:eastAsia="uk-UA"/>
        </w:rPr>
      </w:pPr>
      <w:r w:rsidRPr="00EA6A4E">
        <w:rPr>
          <w:rFonts w:ascii="Times New Roman" w:hAnsi="Times New Roman"/>
          <w:color w:val="000000"/>
          <w:lang w:eastAsia="uk-UA"/>
        </w:rPr>
        <w:t>Строк, протягом якого тендерні пропозиції є дійсними</w:t>
      </w:r>
    </w:p>
    <w:p w14:paraId="5D0FC060" w14:textId="77777777" w:rsidR="00C330A6" w:rsidRPr="00EA6A4E" w:rsidRDefault="00C330A6" w:rsidP="00470DF5">
      <w:pPr>
        <w:numPr>
          <w:ilvl w:val="0"/>
          <w:numId w:val="3"/>
        </w:numPr>
        <w:spacing w:after="0" w:line="240" w:lineRule="auto"/>
        <w:rPr>
          <w:rFonts w:ascii="Times New Roman" w:hAnsi="Times New Roman"/>
          <w:color w:val="000000"/>
          <w:lang w:eastAsia="uk-UA"/>
        </w:rPr>
      </w:pPr>
      <w:r w:rsidRPr="00EA6A4E">
        <w:rPr>
          <w:rFonts w:ascii="Times New Roman" w:hAnsi="Times New Roman"/>
          <w:color w:val="000000"/>
          <w:lang w:eastAsia="uk-UA"/>
        </w:rPr>
        <w:t>Кваліфікаційні критерії до учасників та вимоги, установлені статтею п.47 Особливостей</w:t>
      </w:r>
    </w:p>
    <w:p w14:paraId="40540A6D" w14:textId="77777777" w:rsidR="00C330A6" w:rsidRPr="00EA6A4E" w:rsidRDefault="00C330A6" w:rsidP="00470DF5">
      <w:pPr>
        <w:numPr>
          <w:ilvl w:val="0"/>
          <w:numId w:val="3"/>
        </w:numPr>
        <w:spacing w:after="0" w:line="240" w:lineRule="auto"/>
        <w:rPr>
          <w:rFonts w:ascii="Times New Roman" w:hAnsi="Times New Roman"/>
          <w:color w:val="000000"/>
          <w:lang w:eastAsia="uk-UA"/>
        </w:rPr>
      </w:pPr>
      <w:r w:rsidRPr="00EA6A4E">
        <w:rPr>
          <w:rFonts w:ascii="Times New Roman" w:hAnsi="Times New Roman"/>
          <w:color w:val="000000"/>
          <w:lang w:eastAsia="uk-UA"/>
        </w:rPr>
        <w:t>Інформація про технічні, якісні та кількісні характеристики предмета закупівлі</w:t>
      </w:r>
    </w:p>
    <w:p w14:paraId="7320D27C" w14:textId="77777777" w:rsidR="00C330A6" w:rsidRPr="00EA6A4E" w:rsidRDefault="00C330A6" w:rsidP="00470DF5">
      <w:pPr>
        <w:numPr>
          <w:ilvl w:val="0"/>
          <w:numId w:val="3"/>
        </w:numPr>
        <w:spacing w:after="0" w:line="240" w:lineRule="auto"/>
        <w:rPr>
          <w:rFonts w:ascii="Times New Roman" w:hAnsi="Times New Roman"/>
          <w:color w:val="000000"/>
          <w:lang w:eastAsia="uk-UA"/>
        </w:rPr>
      </w:pPr>
      <w:r w:rsidRPr="00EA6A4E">
        <w:rPr>
          <w:rFonts w:ascii="Times New Roman" w:hAnsi="Times New Roman"/>
          <w:color w:val="000000"/>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4D37C58C" w14:textId="77777777" w:rsidR="00C330A6" w:rsidRPr="00EA6A4E" w:rsidRDefault="00C330A6" w:rsidP="00470DF5">
      <w:pPr>
        <w:numPr>
          <w:ilvl w:val="0"/>
          <w:numId w:val="3"/>
        </w:numPr>
        <w:spacing w:after="0" w:line="240" w:lineRule="auto"/>
        <w:rPr>
          <w:rFonts w:ascii="Times New Roman" w:hAnsi="Times New Roman"/>
          <w:color w:val="000000"/>
          <w:lang w:eastAsia="uk-UA"/>
        </w:rPr>
      </w:pPr>
      <w:r w:rsidRPr="00EA6A4E">
        <w:rPr>
          <w:rFonts w:ascii="Times New Roman" w:hAnsi="Times New Roman"/>
          <w:color w:val="000000"/>
          <w:lang w:eastAsia="uk-UA"/>
        </w:rPr>
        <w:t>Інформація про субпідрядника (у випадку закупівлі робіт)</w:t>
      </w:r>
    </w:p>
    <w:p w14:paraId="6FA27847" w14:textId="77777777" w:rsidR="00C330A6" w:rsidRPr="00EA6A4E" w:rsidRDefault="00C330A6" w:rsidP="00470DF5">
      <w:pPr>
        <w:numPr>
          <w:ilvl w:val="0"/>
          <w:numId w:val="3"/>
        </w:numPr>
        <w:spacing w:after="0" w:line="240" w:lineRule="auto"/>
        <w:rPr>
          <w:rFonts w:ascii="Times New Roman" w:hAnsi="Times New Roman"/>
          <w:color w:val="000000"/>
          <w:lang w:eastAsia="uk-UA"/>
        </w:rPr>
      </w:pPr>
      <w:r w:rsidRPr="00EA6A4E">
        <w:rPr>
          <w:rFonts w:ascii="Times New Roman" w:hAnsi="Times New Roman"/>
          <w:color w:val="000000"/>
          <w:lang w:eastAsia="uk-UA"/>
        </w:rPr>
        <w:t>Унесення змін або відкликання тендерної пропозиції учасником</w:t>
      </w:r>
    </w:p>
    <w:p w14:paraId="46ED35A0" w14:textId="77777777" w:rsidR="00C330A6" w:rsidRPr="00EA6A4E" w:rsidRDefault="00C330A6" w:rsidP="008F34FA">
      <w:pPr>
        <w:spacing w:after="0" w:line="240" w:lineRule="auto"/>
        <w:rPr>
          <w:rFonts w:ascii="Times New Roman" w:hAnsi="Times New Roman"/>
          <w:b/>
          <w:i/>
          <w:color w:val="000000"/>
          <w:lang w:eastAsia="uk-UA"/>
        </w:rPr>
      </w:pPr>
      <w:r w:rsidRPr="00EA6A4E">
        <w:rPr>
          <w:rFonts w:ascii="Times New Roman" w:hAnsi="Times New Roman"/>
          <w:b/>
          <w:i/>
          <w:color w:val="000000"/>
          <w:lang w:eastAsia="uk-UA"/>
        </w:rPr>
        <w:t>Розділ І</w:t>
      </w:r>
      <w:r w:rsidRPr="00EA6A4E">
        <w:rPr>
          <w:rFonts w:ascii="Times New Roman" w:hAnsi="Times New Roman"/>
          <w:b/>
          <w:i/>
          <w:color w:val="000000"/>
          <w:lang w:val="en-US" w:eastAsia="uk-UA"/>
        </w:rPr>
        <w:t>V</w:t>
      </w:r>
      <w:r w:rsidRPr="00EA6A4E">
        <w:rPr>
          <w:rFonts w:ascii="Times New Roman" w:hAnsi="Times New Roman"/>
          <w:b/>
          <w:i/>
          <w:color w:val="000000"/>
          <w:lang w:eastAsia="uk-UA"/>
        </w:rPr>
        <w:t>. Подання та розкриття тендерної пропозиції</w:t>
      </w:r>
    </w:p>
    <w:p w14:paraId="152F2274" w14:textId="77777777" w:rsidR="00C330A6" w:rsidRPr="00EA6A4E" w:rsidRDefault="00C330A6" w:rsidP="00470DF5">
      <w:pPr>
        <w:numPr>
          <w:ilvl w:val="0"/>
          <w:numId w:val="4"/>
        </w:numPr>
        <w:spacing w:after="0" w:line="240" w:lineRule="auto"/>
        <w:rPr>
          <w:rFonts w:ascii="Times New Roman" w:hAnsi="Times New Roman"/>
          <w:color w:val="000000"/>
          <w:lang w:eastAsia="uk-UA"/>
        </w:rPr>
      </w:pPr>
      <w:r w:rsidRPr="00EA6A4E">
        <w:rPr>
          <w:rFonts w:ascii="Times New Roman" w:hAnsi="Times New Roman"/>
          <w:color w:val="000000"/>
          <w:lang w:eastAsia="uk-UA"/>
        </w:rPr>
        <w:t>Кінцевий строк подання тендерної пропозиції</w:t>
      </w:r>
    </w:p>
    <w:p w14:paraId="4C498220" w14:textId="77777777" w:rsidR="00C330A6" w:rsidRPr="00EA6A4E" w:rsidRDefault="00C330A6" w:rsidP="00470DF5">
      <w:pPr>
        <w:numPr>
          <w:ilvl w:val="0"/>
          <w:numId w:val="4"/>
        </w:numPr>
        <w:spacing w:after="0" w:line="240" w:lineRule="auto"/>
        <w:rPr>
          <w:rFonts w:ascii="Times New Roman" w:hAnsi="Times New Roman"/>
          <w:color w:val="000000"/>
          <w:lang w:eastAsia="uk-UA"/>
        </w:rPr>
      </w:pPr>
      <w:r w:rsidRPr="00EA6A4E">
        <w:rPr>
          <w:rFonts w:ascii="Times New Roman" w:hAnsi="Times New Roman"/>
          <w:color w:val="000000"/>
          <w:lang w:eastAsia="uk-UA"/>
        </w:rPr>
        <w:t>Дата та час розкриття тендерної пропозиції</w:t>
      </w:r>
    </w:p>
    <w:p w14:paraId="3B11D221" w14:textId="77777777" w:rsidR="00C330A6" w:rsidRPr="00EA6A4E" w:rsidRDefault="00C330A6" w:rsidP="008F34FA">
      <w:pPr>
        <w:spacing w:after="0" w:line="240" w:lineRule="auto"/>
        <w:rPr>
          <w:rFonts w:ascii="Times New Roman" w:hAnsi="Times New Roman"/>
          <w:b/>
          <w:i/>
          <w:color w:val="000000"/>
          <w:lang w:eastAsia="uk-UA"/>
        </w:rPr>
      </w:pPr>
      <w:r w:rsidRPr="00EA6A4E">
        <w:rPr>
          <w:rFonts w:ascii="Times New Roman" w:hAnsi="Times New Roman"/>
          <w:b/>
          <w:i/>
          <w:color w:val="000000"/>
          <w:lang w:eastAsia="uk-UA"/>
        </w:rPr>
        <w:t xml:space="preserve">Розділ </w:t>
      </w:r>
      <w:r w:rsidRPr="00EA6A4E">
        <w:rPr>
          <w:rFonts w:ascii="Times New Roman" w:hAnsi="Times New Roman"/>
          <w:b/>
          <w:i/>
          <w:color w:val="000000"/>
          <w:lang w:val="en-US" w:eastAsia="uk-UA"/>
        </w:rPr>
        <w:t>V</w:t>
      </w:r>
      <w:r w:rsidRPr="00EA6A4E">
        <w:rPr>
          <w:rFonts w:ascii="Times New Roman" w:hAnsi="Times New Roman"/>
          <w:b/>
          <w:i/>
          <w:color w:val="000000"/>
          <w:lang w:eastAsia="uk-UA"/>
        </w:rPr>
        <w:t>. Оцінка тендерної пропозиції</w:t>
      </w:r>
    </w:p>
    <w:p w14:paraId="35B700EC" w14:textId="77777777" w:rsidR="00C330A6" w:rsidRPr="00EA6A4E" w:rsidRDefault="00C330A6" w:rsidP="00470DF5">
      <w:pPr>
        <w:numPr>
          <w:ilvl w:val="0"/>
          <w:numId w:val="5"/>
        </w:numPr>
        <w:spacing w:after="0" w:line="240" w:lineRule="auto"/>
        <w:rPr>
          <w:rFonts w:ascii="Times New Roman" w:hAnsi="Times New Roman"/>
          <w:color w:val="000000"/>
          <w:lang w:eastAsia="uk-UA"/>
        </w:rPr>
      </w:pPr>
      <w:r w:rsidRPr="00EA6A4E">
        <w:rPr>
          <w:rFonts w:ascii="Times New Roman" w:hAnsi="Times New Roman"/>
          <w:color w:val="000000"/>
          <w:lang w:eastAsia="uk-UA"/>
        </w:rPr>
        <w:t>Перелік критеріїв та методика оцінки тендерної пропозиції із зазначенням питомої ваги критерію</w:t>
      </w:r>
    </w:p>
    <w:p w14:paraId="48AB3BC5" w14:textId="77777777" w:rsidR="00C330A6" w:rsidRPr="00EA6A4E" w:rsidRDefault="00C330A6" w:rsidP="00470DF5">
      <w:pPr>
        <w:numPr>
          <w:ilvl w:val="0"/>
          <w:numId w:val="5"/>
        </w:numPr>
        <w:spacing w:after="0" w:line="240" w:lineRule="auto"/>
        <w:rPr>
          <w:rFonts w:ascii="Times New Roman" w:hAnsi="Times New Roman"/>
          <w:color w:val="000000"/>
          <w:lang w:eastAsia="uk-UA"/>
        </w:rPr>
      </w:pPr>
      <w:r w:rsidRPr="00EA6A4E">
        <w:rPr>
          <w:rFonts w:ascii="Times New Roman" w:hAnsi="Times New Roman"/>
          <w:color w:val="000000"/>
          <w:lang w:eastAsia="uk-UA"/>
        </w:rPr>
        <w:t>Інша інформація</w:t>
      </w:r>
    </w:p>
    <w:p w14:paraId="6C20CCD4" w14:textId="77777777" w:rsidR="00C330A6" w:rsidRPr="00EA6A4E" w:rsidRDefault="00C330A6" w:rsidP="00470DF5">
      <w:pPr>
        <w:numPr>
          <w:ilvl w:val="0"/>
          <w:numId w:val="5"/>
        </w:numPr>
        <w:spacing w:after="0" w:line="240" w:lineRule="auto"/>
        <w:rPr>
          <w:rFonts w:ascii="Times New Roman" w:hAnsi="Times New Roman"/>
          <w:color w:val="000000"/>
          <w:lang w:eastAsia="uk-UA"/>
        </w:rPr>
      </w:pPr>
      <w:r w:rsidRPr="00EA6A4E">
        <w:rPr>
          <w:rFonts w:ascii="Times New Roman" w:hAnsi="Times New Roman"/>
          <w:color w:val="000000"/>
          <w:lang w:eastAsia="uk-UA"/>
        </w:rPr>
        <w:t>Відхилення тендерних пропозицій</w:t>
      </w:r>
    </w:p>
    <w:p w14:paraId="415EE02B" w14:textId="77777777" w:rsidR="00C330A6" w:rsidRPr="00EA6A4E" w:rsidRDefault="00C330A6" w:rsidP="008F34FA">
      <w:pPr>
        <w:spacing w:after="0" w:line="240" w:lineRule="auto"/>
        <w:rPr>
          <w:rFonts w:ascii="Times New Roman" w:hAnsi="Times New Roman"/>
          <w:b/>
          <w:i/>
          <w:color w:val="000000"/>
          <w:lang w:eastAsia="uk-UA"/>
        </w:rPr>
      </w:pPr>
      <w:r w:rsidRPr="00EA6A4E">
        <w:rPr>
          <w:rFonts w:ascii="Times New Roman" w:hAnsi="Times New Roman"/>
          <w:b/>
          <w:i/>
          <w:color w:val="000000"/>
          <w:lang w:eastAsia="uk-UA"/>
        </w:rPr>
        <w:t xml:space="preserve">Розділ </w:t>
      </w:r>
      <w:r w:rsidRPr="00EA6A4E">
        <w:rPr>
          <w:rFonts w:ascii="Times New Roman" w:hAnsi="Times New Roman"/>
          <w:b/>
          <w:i/>
          <w:color w:val="000000"/>
          <w:lang w:val="en-US" w:eastAsia="uk-UA"/>
        </w:rPr>
        <w:t>VI</w:t>
      </w:r>
      <w:r w:rsidRPr="00EA6A4E">
        <w:rPr>
          <w:rFonts w:ascii="Times New Roman" w:hAnsi="Times New Roman"/>
          <w:b/>
          <w:i/>
          <w:color w:val="000000"/>
          <w:lang w:eastAsia="uk-UA"/>
        </w:rPr>
        <w:t>. Результати торгів та укладання договору про закупівлю</w:t>
      </w:r>
    </w:p>
    <w:p w14:paraId="6FCAB4E6" w14:textId="77777777" w:rsidR="00C330A6" w:rsidRPr="00EA6A4E" w:rsidRDefault="00C330A6" w:rsidP="00470DF5">
      <w:pPr>
        <w:numPr>
          <w:ilvl w:val="0"/>
          <w:numId w:val="6"/>
        </w:numPr>
        <w:spacing w:after="0" w:line="240" w:lineRule="auto"/>
        <w:rPr>
          <w:rFonts w:ascii="Times New Roman" w:hAnsi="Times New Roman"/>
          <w:color w:val="000000"/>
          <w:lang w:eastAsia="uk-UA"/>
        </w:rPr>
      </w:pPr>
      <w:r w:rsidRPr="00EA6A4E">
        <w:rPr>
          <w:rFonts w:ascii="Times New Roman" w:hAnsi="Times New Roman"/>
          <w:color w:val="000000"/>
          <w:lang w:eastAsia="uk-UA"/>
        </w:rPr>
        <w:t>Відміна замовником торгів чи визнання їх такими, що не відбулися</w:t>
      </w:r>
    </w:p>
    <w:p w14:paraId="4E8ACF3E" w14:textId="77777777" w:rsidR="00C330A6" w:rsidRPr="00EA6A4E" w:rsidRDefault="00C330A6" w:rsidP="00470DF5">
      <w:pPr>
        <w:numPr>
          <w:ilvl w:val="0"/>
          <w:numId w:val="6"/>
        </w:numPr>
        <w:spacing w:after="0" w:line="240" w:lineRule="auto"/>
        <w:rPr>
          <w:rFonts w:ascii="Times New Roman" w:hAnsi="Times New Roman"/>
          <w:color w:val="000000"/>
          <w:lang w:eastAsia="uk-UA"/>
        </w:rPr>
      </w:pPr>
      <w:r w:rsidRPr="00EA6A4E">
        <w:rPr>
          <w:rFonts w:ascii="Times New Roman" w:hAnsi="Times New Roman"/>
          <w:color w:val="000000"/>
          <w:lang w:eastAsia="uk-UA"/>
        </w:rPr>
        <w:t>Строк укладання договору</w:t>
      </w:r>
    </w:p>
    <w:p w14:paraId="3E3D68BF" w14:textId="77777777" w:rsidR="00C330A6" w:rsidRPr="00EA6A4E" w:rsidRDefault="00C330A6" w:rsidP="00470DF5">
      <w:pPr>
        <w:numPr>
          <w:ilvl w:val="0"/>
          <w:numId w:val="6"/>
        </w:numPr>
        <w:spacing w:after="0" w:line="240" w:lineRule="auto"/>
        <w:rPr>
          <w:rFonts w:ascii="Times New Roman" w:hAnsi="Times New Roman"/>
          <w:color w:val="000000"/>
          <w:lang w:eastAsia="uk-UA"/>
        </w:rPr>
      </w:pPr>
      <w:r w:rsidRPr="00EA6A4E">
        <w:rPr>
          <w:rFonts w:ascii="Times New Roman" w:hAnsi="Times New Roman"/>
          <w:color w:val="000000"/>
          <w:lang w:eastAsia="uk-UA"/>
        </w:rPr>
        <w:t>Проект договору про закупівлю</w:t>
      </w:r>
    </w:p>
    <w:p w14:paraId="54E83E74" w14:textId="77777777" w:rsidR="00C330A6" w:rsidRPr="00EA6A4E" w:rsidRDefault="00C330A6" w:rsidP="00470DF5">
      <w:pPr>
        <w:numPr>
          <w:ilvl w:val="0"/>
          <w:numId w:val="6"/>
        </w:numPr>
        <w:spacing w:after="0" w:line="240" w:lineRule="auto"/>
        <w:rPr>
          <w:rFonts w:ascii="Times New Roman" w:hAnsi="Times New Roman"/>
          <w:color w:val="000000"/>
          <w:lang w:eastAsia="uk-UA"/>
        </w:rPr>
      </w:pPr>
      <w:r w:rsidRPr="00EA6A4E">
        <w:rPr>
          <w:rFonts w:ascii="Times New Roman" w:hAnsi="Times New Roman"/>
          <w:color w:val="000000"/>
          <w:lang w:eastAsia="uk-UA"/>
        </w:rPr>
        <w:t xml:space="preserve">Істотні умови, що обов’язково включаються до договору про закупівлю </w:t>
      </w:r>
    </w:p>
    <w:p w14:paraId="6CB0C486" w14:textId="77777777" w:rsidR="00C330A6" w:rsidRPr="00EA6A4E" w:rsidRDefault="00C330A6" w:rsidP="00470DF5">
      <w:pPr>
        <w:numPr>
          <w:ilvl w:val="0"/>
          <w:numId w:val="6"/>
        </w:numPr>
        <w:spacing w:after="0" w:line="240" w:lineRule="auto"/>
        <w:rPr>
          <w:rFonts w:ascii="Times New Roman" w:hAnsi="Times New Roman"/>
          <w:color w:val="000000"/>
          <w:lang w:eastAsia="uk-UA"/>
        </w:rPr>
      </w:pPr>
      <w:r w:rsidRPr="00EA6A4E">
        <w:rPr>
          <w:rFonts w:ascii="Times New Roman" w:hAnsi="Times New Roman"/>
          <w:color w:val="000000"/>
          <w:lang w:eastAsia="uk-UA"/>
        </w:rPr>
        <w:t>Забезпечення виконання договору про закупівлю</w:t>
      </w:r>
    </w:p>
    <w:p w14:paraId="54704775" w14:textId="77777777" w:rsidR="00C330A6" w:rsidRPr="00EA6A4E" w:rsidRDefault="00C330A6" w:rsidP="008F34FA">
      <w:pPr>
        <w:spacing w:after="0" w:line="240" w:lineRule="auto"/>
        <w:rPr>
          <w:rFonts w:ascii="Times New Roman" w:hAnsi="Times New Roman"/>
          <w:b/>
          <w:color w:val="000000"/>
          <w:lang w:eastAsia="uk-UA"/>
        </w:rPr>
      </w:pPr>
    </w:p>
    <w:p w14:paraId="72723A3A" w14:textId="77777777" w:rsidR="00C330A6" w:rsidRPr="00EA6A4E" w:rsidRDefault="00C330A6" w:rsidP="008F34FA">
      <w:pPr>
        <w:autoSpaceDE w:val="0"/>
        <w:autoSpaceDN w:val="0"/>
        <w:adjustRightInd w:val="0"/>
        <w:spacing w:after="0" w:line="240" w:lineRule="auto"/>
        <w:jc w:val="both"/>
        <w:rPr>
          <w:rFonts w:ascii="Times New Roman" w:hAnsi="Times New Roman"/>
          <w:color w:val="000000"/>
          <w:lang w:val="ru-RU" w:eastAsia="ru-RU"/>
        </w:rPr>
      </w:pPr>
      <w:proofErr w:type="spellStart"/>
      <w:r w:rsidRPr="00EA6A4E">
        <w:rPr>
          <w:rFonts w:ascii="Times New Roman" w:hAnsi="Times New Roman"/>
          <w:b/>
          <w:bCs/>
          <w:i/>
          <w:iCs/>
          <w:color w:val="000000"/>
          <w:lang w:val="ru-RU" w:eastAsia="ru-RU"/>
        </w:rPr>
        <w:t>Додатки</w:t>
      </w:r>
      <w:proofErr w:type="spellEnd"/>
      <w:r w:rsidRPr="00EA6A4E">
        <w:rPr>
          <w:rFonts w:ascii="Times New Roman" w:hAnsi="Times New Roman"/>
          <w:b/>
          <w:bCs/>
          <w:i/>
          <w:iCs/>
          <w:color w:val="000000"/>
          <w:lang w:val="ru-RU" w:eastAsia="ru-RU"/>
        </w:rPr>
        <w:t xml:space="preserve"> до </w:t>
      </w:r>
      <w:proofErr w:type="spellStart"/>
      <w:r w:rsidRPr="00EA6A4E">
        <w:rPr>
          <w:rFonts w:ascii="Times New Roman" w:hAnsi="Times New Roman"/>
          <w:b/>
          <w:bCs/>
          <w:i/>
          <w:iCs/>
          <w:color w:val="000000"/>
          <w:lang w:val="ru-RU" w:eastAsia="ru-RU"/>
        </w:rPr>
        <w:t>тендерної</w:t>
      </w:r>
      <w:proofErr w:type="spellEnd"/>
      <w:r w:rsidRPr="00EA6A4E">
        <w:rPr>
          <w:rFonts w:ascii="Times New Roman" w:hAnsi="Times New Roman"/>
          <w:b/>
          <w:bCs/>
          <w:i/>
          <w:iCs/>
          <w:color w:val="000000"/>
          <w:lang w:val="ru-RU" w:eastAsia="ru-RU"/>
        </w:rPr>
        <w:t xml:space="preserve"> </w:t>
      </w:r>
      <w:proofErr w:type="spellStart"/>
      <w:r w:rsidRPr="00EA6A4E">
        <w:rPr>
          <w:rFonts w:ascii="Times New Roman" w:hAnsi="Times New Roman"/>
          <w:b/>
          <w:bCs/>
          <w:i/>
          <w:iCs/>
          <w:color w:val="000000"/>
          <w:lang w:val="ru-RU" w:eastAsia="ru-RU"/>
        </w:rPr>
        <w:t>документації</w:t>
      </w:r>
      <w:proofErr w:type="spellEnd"/>
      <w:r w:rsidRPr="00EA6A4E">
        <w:rPr>
          <w:rFonts w:ascii="Times New Roman" w:hAnsi="Times New Roman"/>
          <w:b/>
          <w:bCs/>
          <w:i/>
          <w:iCs/>
          <w:color w:val="000000"/>
          <w:lang w:eastAsia="ru-RU"/>
        </w:rPr>
        <w:t>:</w:t>
      </w:r>
      <w:r w:rsidRPr="00EA6A4E">
        <w:rPr>
          <w:rFonts w:ascii="Times New Roman" w:hAnsi="Times New Roman"/>
          <w:b/>
          <w:bCs/>
          <w:i/>
          <w:iCs/>
          <w:color w:val="000000"/>
          <w:lang w:val="ru-RU" w:eastAsia="ru-RU"/>
        </w:rPr>
        <w:t xml:space="preserve"> </w:t>
      </w:r>
    </w:p>
    <w:p w14:paraId="2330C466" w14:textId="77777777" w:rsidR="00C330A6" w:rsidRPr="00EA6A4E" w:rsidRDefault="00C330A6" w:rsidP="008F34FA">
      <w:pPr>
        <w:spacing w:after="0" w:line="240" w:lineRule="auto"/>
        <w:rPr>
          <w:rFonts w:ascii="Times New Roman" w:hAnsi="Times New Roman"/>
          <w:i/>
          <w:color w:val="000000"/>
        </w:rPr>
      </w:pPr>
    </w:p>
    <w:p w14:paraId="20EB4450" w14:textId="77777777" w:rsidR="00C330A6" w:rsidRPr="00EA6A4E" w:rsidRDefault="00C330A6" w:rsidP="008F34FA">
      <w:pPr>
        <w:autoSpaceDE w:val="0"/>
        <w:autoSpaceDN w:val="0"/>
        <w:adjustRightInd w:val="0"/>
        <w:spacing w:after="0" w:line="240" w:lineRule="auto"/>
        <w:jc w:val="both"/>
        <w:rPr>
          <w:rFonts w:ascii="Times New Roman" w:hAnsi="Times New Roman"/>
          <w:bCs/>
          <w:i/>
          <w:color w:val="000000"/>
          <w:lang w:eastAsia="ru-RU"/>
        </w:rPr>
      </w:pPr>
      <w:r w:rsidRPr="00EA6A4E">
        <w:rPr>
          <w:rFonts w:ascii="Times New Roman" w:hAnsi="Times New Roman"/>
          <w:b/>
          <w:i/>
          <w:color w:val="000000"/>
        </w:rPr>
        <w:t>Додаток №1.</w:t>
      </w:r>
      <w:r w:rsidRPr="00EA6A4E">
        <w:rPr>
          <w:rFonts w:ascii="Times New Roman" w:hAnsi="Times New Roman"/>
          <w:i/>
          <w:color w:val="000000"/>
        </w:rPr>
        <w:t xml:space="preserve"> </w:t>
      </w:r>
      <w:r w:rsidRPr="00EA6A4E">
        <w:rPr>
          <w:rFonts w:ascii="Times New Roman" w:hAnsi="Times New Roman"/>
          <w:i/>
          <w:snapToGrid w:val="0"/>
          <w:color w:val="000000"/>
        </w:rPr>
        <w:t>Вимоги для підтвердження відповідності пропозиції учасника кваліфікаційним критеріям ст.16, п. 47 Особливостей та іншим вимогам замовника.</w:t>
      </w:r>
      <w:r w:rsidRPr="00EA6A4E">
        <w:rPr>
          <w:rFonts w:ascii="Times New Roman" w:hAnsi="Times New Roman"/>
          <w:b/>
          <w:bCs/>
          <w:i/>
          <w:color w:val="000000"/>
          <w:lang w:eastAsia="ru-RU"/>
        </w:rPr>
        <w:t xml:space="preserve"> </w:t>
      </w:r>
      <w:r w:rsidRPr="00EA6A4E">
        <w:rPr>
          <w:rFonts w:ascii="Times New Roman" w:hAnsi="Times New Roman"/>
          <w:bCs/>
          <w:i/>
          <w:color w:val="000000"/>
        </w:rPr>
        <w:t>Вимоги до  учасника-переможця  процедури закупівлі.</w:t>
      </w:r>
    </w:p>
    <w:p w14:paraId="7CA880EF" w14:textId="77777777" w:rsidR="00C330A6" w:rsidRPr="00EA6A4E" w:rsidRDefault="00C330A6" w:rsidP="008F34FA">
      <w:pPr>
        <w:autoSpaceDE w:val="0"/>
        <w:autoSpaceDN w:val="0"/>
        <w:adjustRightInd w:val="0"/>
        <w:spacing w:after="0" w:line="240" w:lineRule="auto"/>
        <w:jc w:val="both"/>
        <w:rPr>
          <w:rFonts w:ascii="Times New Roman" w:hAnsi="Times New Roman"/>
          <w:i/>
          <w:snapToGrid w:val="0"/>
          <w:color w:val="000000"/>
        </w:rPr>
      </w:pPr>
      <w:r w:rsidRPr="00EA6A4E">
        <w:rPr>
          <w:rFonts w:ascii="Times New Roman" w:hAnsi="Times New Roman"/>
          <w:b/>
          <w:i/>
          <w:snapToGrid w:val="0"/>
          <w:color w:val="000000"/>
        </w:rPr>
        <w:t>Додаток №2</w:t>
      </w:r>
      <w:r w:rsidRPr="00EA6A4E">
        <w:rPr>
          <w:rFonts w:ascii="Times New Roman" w:hAnsi="Times New Roman"/>
          <w:i/>
          <w:snapToGrid w:val="0"/>
          <w:color w:val="000000"/>
        </w:rPr>
        <w:t>. Інформація про необхідні технічні, якісні та кількісні характеристики предмета закупівлі, у тому числі відповідну технічну специфікацію</w:t>
      </w:r>
    </w:p>
    <w:p w14:paraId="676742CA" w14:textId="77777777" w:rsidR="00C330A6" w:rsidRPr="00EA6A4E" w:rsidRDefault="00C330A6" w:rsidP="008F34FA">
      <w:pPr>
        <w:autoSpaceDE w:val="0"/>
        <w:autoSpaceDN w:val="0"/>
        <w:adjustRightInd w:val="0"/>
        <w:spacing w:after="0" w:line="240" w:lineRule="auto"/>
        <w:jc w:val="both"/>
        <w:rPr>
          <w:rFonts w:ascii="Times New Roman" w:hAnsi="Times New Roman"/>
          <w:bCs/>
          <w:i/>
          <w:color w:val="000000"/>
          <w:lang w:val="ru-RU" w:eastAsia="ru-RU"/>
        </w:rPr>
      </w:pPr>
      <w:proofErr w:type="spellStart"/>
      <w:r w:rsidRPr="00EA6A4E">
        <w:rPr>
          <w:rFonts w:ascii="Times New Roman" w:hAnsi="Times New Roman"/>
          <w:b/>
          <w:bCs/>
          <w:i/>
          <w:color w:val="000000"/>
          <w:lang w:val="ru-RU" w:eastAsia="ru-RU"/>
        </w:rPr>
        <w:t>Додаток</w:t>
      </w:r>
      <w:proofErr w:type="spellEnd"/>
      <w:r w:rsidRPr="00EA6A4E">
        <w:rPr>
          <w:rFonts w:ascii="Times New Roman" w:hAnsi="Times New Roman"/>
          <w:b/>
          <w:bCs/>
          <w:i/>
          <w:color w:val="000000"/>
          <w:lang w:val="ru-RU" w:eastAsia="ru-RU"/>
        </w:rPr>
        <w:t xml:space="preserve"> №3. </w:t>
      </w:r>
      <w:r w:rsidRPr="00EA6A4E">
        <w:rPr>
          <w:rFonts w:ascii="Times New Roman" w:hAnsi="Times New Roman"/>
          <w:bCs/>
          <w:i/>
          <w:color w:val="000000"/>
          <w:lang w:val="ru-RU" w:eastAsia="ru-RU"/>
        </w:rPr>
        <w:t>Проєкт договору.</w:t>
      </w:r>
    </w:p>
    <w:p w14:paraId="7F7A23DC" w14:textId="77777777" w:rsidR="00C330A6" w:rsidRPr="00EA6A4E" w:rsidRDefault="00C330A6" w:rsidP="008F34FA">
      <w:pPr>
        <w:autoSpaceDE w:val="0"/>
        <w:autoSpaceDN w:val="0"/>
        <w:adjustRightInd w:val="0"/>
        <w:spacing w:after="0" w:line="240" w:lineRule="auto"/>
        <w:jc w:val="both"/>
        <w:rPr>
          <w:rFonts w:ascii="Times New Roman" w:hAnsi="Times New Roman"/>
          <w:bCs/>
          <w:i/>
          <w:color w:val="000000"/>
          <w:lang w:val="ru-RU" w:eastAsia="ru-RU"/>
        </w:rPr>
      </w:pPr>
      <w:proofErr w:type="spellStart"/>
      <w:r w:rsidRPr="00EA6A4E">
        <w:rPr>
          <w:rFonts w:ascii="Times New Roman" w:hAnsi="Times New Roman"/>
          <w:b/>
          <w:bCs/>
          <w:i/>
          <w:color w:val="000000"/>
          <w:lang w:val="ru-RU" w:eastAsia="ru-RU"/>
        </w:rPr>
        <w:t>Додаток</w:t>
      </w:r>
      <w:proofErr w:type="spellEnd"/>
      <w:r w:rsidRPr="00EA6A4E">
        <w:rPr>
          <w:rFonts w:ascii="Times New Roman" w:hAnsi="Times New Roman"/>
          <w:b/>
          <w:bCs/>
          <w:i/>
          <w:color w:val="000000"/>
          <w:lang w:val="ru-RU" w:eastAsia="ru-RU"/>
        </w:rPr>
        <w:t xml:space="preserve"> №4. </w:t>
      </w:r>
      <w:r w:rsidRPr="00EA6A4E">
        <w:rPr>
          <w:rFonts w:ascii="Times New Roman" w:hAnsi="Times New Roman"/>
          <w:bCs/>
          <w:i/>
          <w:color w:val="000000"/>
          <w:lang w:val="ru-RU" w:eastAsia="ru-RU"/>
        </w:rPr>
        <w:t>Форма «</w:t>
      </w:r>
      <w:proofErr w:type="spellStart"/>
      <w:r w:rsidRPr="00EA6A4E">
        <w:rPr>
          <w:rFonts w:ascii="Times New Roman" w:hAnsi="Times New Roman"/>
          <w:bCs/>
          <w:i/>
          <w:color w:val="000000"/>
          <w:lang w:val="ru-RU" w:eastAsia="ru-RU"/>
        </w:rPr>
        <w:t>Цінова</w:t>
      </w:r>
      <w:proofErr w:type="spellEnd"/>
      <w:r w:rsidRPr="00EA6A4E">
        <w:rPr>
          <w:rFonts w:ascii="Times New Roman" w:hAnsi="Times New Roman"/>
          <w:bCs/>
          <w:i/>
          <w:color w:val="000000"/>
          <w:lang w:val="ru-RU" w:eastAsia="ru-RU"/>
        </w:rPr>
        <w:t xml:space="preserve"> </w:t>
      </w:r>
      <w:proofErr w:type="spellStart"/>
      <w:r w:rsidRPr="00EA6A4E">
        <w:rPr>
          <w:rFonts w:ascii="Times New Roman" w:hAnsi="Times New Roman"/>
          <w:bCs/>
          <w:i/>
          <w:color w:val="000000"/>
          <w:lang w:val="ru-RU" w:eastAsia="ru-RU"/>
        </w:rPr>
        <w:t>пропозиція</w:t>
      </w:r>
      <w:proofErr w:type="spellEnd"/>
      <w:r w:rsidRPr="00EA6A4E">
        <w:rPr>
          <w:rFonts w:ascii="Times New Roman" w:hAnsi="Times New Roman"/>
          <w:bCs/>
          <w:i/>
          <w:color w:val="000000"/>
          <w:lang w:val="ru-RU" w:eastAsia="ru-RU"/>
        </w:rPr>
        <w:t>».</w:t>
      </w:r>
    </w:p>
    <w:p w14:paraId="0BBE9F05" w14:textId="77777777" w:rsidR="00C330A6" w:rsidRPr="00EA6A4E" w:rsidRDefault="00C330A6" w:rsidP="008F34FA">
      <w:pPr>
        <w:autoSpaceDE w:val="0"/>
        <w:autoSpaceDN w:val="0"/>
        <w:adjustRightInd w:val="0"/>
        <w:spacing w:after="0" w:line="240" w:lineRule="auto"/>
        <w:ind w:firstLine="283"/>
        <w:jc w:val="both"/>
        <w:rPr>
          <w:rFonts w:ascii="Times New Roman" w:hAnsi="Times New Roman"/>
          <w:color w:val="000000"/>
          <w:lang w:eastAsia="ru-RU"/>
        </w:rPr>
      </w:pPr>
    </w:p>
    <w:p w14:paraId="2AE72C1A" w14:textId="77777777" w:rsidR="00C330A6" w:rsidRPr="00EA6A4E" w:rsidRDefault="00C330A6" w:rsidP="008F34FA">
      <w:pPr>
        <w:autoSpaceDE w:val="0"/>
        <w:autoSpaceDN w:val="0"/>
        <w:adjustRightInd w:val="0"/>
        <w:spacing w:after="0" w:line="240" w:lineRule="auto"/>
        <w:ind w:firstLine="283"/>
        <w:jc w:val="both"/>
        <w:rPr>
          <w:rFonts w:ascii="Times New Roman" w:hAnsi="Times New Roman"/>
          <w:color w:val="000000"/>
          <w:lang w:eastAsia="ru-RU"/>
        </w:rPr>
      </w:pPr>
    </w:p>
    <w:p w14:paraId="0193BE83" w14:textId="77777777" w:rsidR="00C330A6" w:rsidRPr="00EA6A4E" w:rsidRDefault="00C330A6" w:rsidP="0065657E">
      <w:pPr>
        <w:pStyle w:val="Default"/>
        <w:ind w:firstLine="283"/>
        <w:jc w:val="both"/>
        <w:rPr>
          <w:sz w:val="22"/>
          <w:szCs w:val="22"/>
          <w:lang w:val="uk-UA"/>
        </w:rPr>
      </w:pPr>
    </w:p>
    <w:p w14:paraId="1C004BA2" w14:textId="77777777" w:rsidR="00C330A6" w:rsidRPr="00EA6A4E" w:rsidRDefault="00C330A6" w:rsidP="0065657E">
      <w:pPr>
        <w:pStyle w:val="Default"/>
        <w:ind w:firstLine="283"/>
        <w:jc w:val="both"/>
        <w:rPr>
          <w:sz w:val="22"/>
          <w:szCs w:val="22"/>
          <w:lang w:val="uk-UA"/>
        </w:rPr>
      </w:pPr>
    </w:p>
    <w:p w14:paraId="5262477D" w14:textId="77777777" w:rsidR="00C330A6" w:rsidRPr="00EA6A4E" w:rsidRDefault="00C330A6" w:rsidP="0065657E">
      <w:pPr>
        <w:pStyle w:val="Default"/>
        <w:ind w:firstLine="283"/>
        <w:jc w:val="both"/>
        <w:rPr>
          <w:sz w:val="22"/>
          <w:szCs w:val="22"/>
          <w:lang w:val="uk-UA"/>
        </w:rPr>
      </w:pPr>
    </w:p>
    <w:tbl>
      <w:tblPr>
        <w:tblW w:w="10197"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1"/>
        <w:gridCol w:w="2533"/>
        <w:gridCol w:w="7083"/>
      </w:tblGrid>
      <w:tr w:rsidR="00C330A6" w:rsidRPr="00EA6A4E" w14:paraId="6DAF1EB7" w14:textId="77777777" w:rsidTr="002448B5">
        <w:trPr>
          <w:trHeight w:val="522"/>
        </w:trPr>
        <w:tc>
          <w:tcPr>
            <w:tcW w:w="581" w:type="dxa"/>
            <w:vAlign w:val="center"/>
          </w:tcPr>
          <w:p w14:paraId="1F5D7040" w14:textId="77777777" w:rsidR="00C330A6" w:rsidRPr="00EA6A4E" w:rsidRDefault="00C330A6" w:rsidP="00CE5789">
            <w:pPr>
              <w:widowControl w:val="0"/>
              <w:spacing w:beforeLines="40" w:before="96" w:afterLines="40" w:after="96" w:line="240" w:lineRule="auto"/>
              <w:contextualSpacing/>
              <w:jc w:val="center"/>
              <w:rPr>
                <w:rFonts w:ascii="Times New Roman" w:hAnsi="Times New Roman"/>
                <w:color w:val="000000"/>
                <w:lang w:eastAsia="uk-UA"/>
              </w:rPr>
            </w:pPr>
            <w:r w:rsidRPr="00EA6A4E">
              <w:rPr>
                <w:rFonts w:ascii="Times New Roman" w:hAnsi="Times New Roman"/>
                <w:color w:val="000000"/>
                <w:lang w:eastAsia="uk-UA"/>
              </w:rPr>
              <w:t xml:space="preserve"> №</w:t>
            </w:r>
          </w:p>
        </w:tc>
        <w:tc>
          <w:tcPr>
            <w:tcW w:w="9616" w:type="dxa"/>
            <w:gridSpan w:val="2"/>
            <w:vAlign w:val="center"/>
          </w:tcPr>
          <w:p w14:paraId="5EA7FD59" w14:textId="77777777" w:rsidR="00C330A6" w:rsidRPr="00EA6A4E" w:rsidRDefault="00C330A6" w:rsidP="00CE5789">
            <w:pPr>
              <w:widowControl w:val="0"/>
              <w:spacing w:beforeLines="40" w:before="96" w:afterLines="40" w:after="96" w:line="240" w:lineRule="auto"/>
              <w:contextualSpacing/>
              <w:jc w:val="center"/>
              <w:rPr>
                <w:rFonts w:ascii="Times New Roman" w:hAnsi="Times New Roman"/>
                <w:b/>
                <w:color w:val="000000"/>
                <w:lang w:eastAsia="uk-UA"/>
              </w:rPr>
            </w:pPr>
            <w:r w:rsidRPr="00EA6A4E">
              <w:rPr>
                <w:rFonts w:ascii="Times New Roman" w:hAnsi="Times New Roman"/>
                <w:b/>
                <w:color w:val="000000"/>
              </w:rPr>
              <w:t xml:space="preserve">Розділ І. </w:t>
            </w:r>
            <w:r w:rsidRPr="00EA6A4E">
              <w:rPr>
                <w:rFonts w:ascii="Times New Roman" w:hAnsi="Times New Roman"/>
                <w:b/>
                <w:color w:val="000000"/>
                <w:bdr w:val="none" w:sz="0" w:space="0" w:color="auto" w:frame="1"/>
                <w:lang w:eastAsia="uk-UA"/>
              </w:rPr>
              <w:t>Загальні положення</w:t>
            </w:r>
          </w:p>
        </w:tc>
      </w:tr>
      <w:tr w:rsidR="00C330A6" w:rsidRPr="00EA6A4E" w14:paraId="6569B0CB" w14:textId="77777777" w:rsidTr="002448B5">
        <w:trPr>
          <w:trHeight w:val="522"/>
        </w:trPr>
        <w:tc>
          <w:tcPr>
            <w:tcW w:w="581" w:type="dxa"/>
            <w:vAlign w:val="center"/>
          </w:tcPr>
          <w:p w14:paraId="723A3515" w14:textId="77777777" w:rsidR="00C330A6" w:rsidRPr="00EA6A4E" w:rsidRDefault="00C330A6" w:rsidP="00CE5789">
            <w:pPr>
              <w:widowControl w:val="0"/>
              <w:spacing w:beforeLines="40" w:before="96" w:afterLines="40" w:after="96" w:line="240" w:lineRule="auto"/>
              <w:contextualSpacing/>
              <w:jc w:val="center"/>
              <w:rPr>
                <w:rFonts w:ascii="Times New Roman" w:hAnsi="Times New Roman"/>
                <w:color w:val="000000"/>
                <w:lang w:eastAsia="uk-UA"/>
              </w:rPr>
            </w:pPr>
            <w:r w:rsidRPr="00EA6A4E">
              <w:rPr>
                <w:rFonts w:ascii="Times New Roman" w:hAnsi="Times New Roman"/>
                <w:color w:val="000000"/>
                <w:lang w:eastAsia="uk-UA"/>
              </w:rPr>
              <w:t>1</w:t>
            </w:r>
          </w:p>
        </w:tc>
        <w:tc>
          <w:tcPr>
            <w:tcW w:w="2533" w:type="dxa"/>
            <w:vAlign w:val="center"/>
          </w:tcPr>
          <w:p w14:paraId="3E136855" w14:textId="77777777" w:rsidR="00C330A6" w:rsidRPr="00EA6A4E" w:rsidRDefault="00C330A6" w:rsidP="00CE5789">
            <w:pPr>
              <w:widowControl w:val="0"/>
              <w:spacing w:beforeLines="40" w:before="96" w:afterLines="40" w:after="96" w:line="240" w:lineRule="auto"/>
              <w:contextualSpacing/>
              <w:jc w:val="center"/>
              <w:rPr>
                <w:rFonts w:ascii="Times New Roman" w:hAnsi="Times New Roman"/>
                <w:color w:val="000000"/>
                <w:lang w:eastAsia="uk-UA"/>
              </w:rPr>
            </w:pPr>
            <w:r w:rsidRPr="00EA6A4E">
              <w:rPr>
                <w:rFonts w:ascii="Times New Roman" w:hAnsi="Times New Roman"/>
                <w:color w:val="000000"/>
                <w:lang w:eastAsia="uk-UA"/>
              </w:rPr>
              <w:t>2</w:t>
            </w:r>
          </w:p>
        </w:tc>
        <w:tc>
          <w:tcPr>
            <w:tcW w:w="7083" w:type="dxa"/>
            <w:vAlign w:val="center"/>
          </w:tcPr>
          <w:p w14:paraId="0996488B" w14:textId="77777777" w:rsidR="00C330A6" w:rsidRPr="00EA6A4E" w:rsidRDefault="00C330A6" w:rsidP="00CE5789">
            <w:pPr>
              <w:widowControl w:val="0"/>
              <w:spacing w:beforeLines="40" w:before="96" w:afterLines="40" w:after="96" w:line="240" w:lineRule="auto"/>
              <w:contextualSpacing/>
              <w:jc w:val="center"/>
              <w:rPr>
                <w:rFonts w:ascii="Times New Roman" w:hAnsi="Times New Roman"/>
                <w:color w:val="000000"/>
                <w:lang w:eastAsia="uk-UA"/>
              </w:rPr>
            </w:pPr>
            <w:r w:rsidRPr="00EA6A4E">
              <w:rPr>
                <w:rFonts w:ascii="Times New Roman" w:hAnsi="Times New Roman"/>
                <w:color w:val="000000"/>
                <w:lang w:eastAsia="uk-UA"/>
              </w:rPr>
              <w:t>3</w:t>
            </w:r>
          </w:p>
        </w:tc>
      </w:tr>
      <w:tr w:rsidR="00C330A6" w:rsidRPr="00EA6A4E" w14:paraId="1460C944" w14:textId="77777777" w:rsidTr="002448B5">
        <w:trPr>
          <w:trHeight w:val="522"/>
        </w:trPr>
        <w:tc>
          <w:tcPr>
            <w:tcW w:w="581" w:type="dxa"/>
          </w:tcPr>
          <w:p w14:paraId="22B053B5" w14:textId="77777777" w:rsidR="00C330A6" w:rsidRPr="00EA6A4E" w:rsidRDefault="00C330A6" w:rsidP="00CE5789">
            <w:pPr>
              <w:widowControl w:val="0"/>
              <w:spacing w:beforeLines="40" w:before="96" w:afterLines="40" w:after="96" w:line="240" w:lineRule="auto"/>
              <w:contextualSpacing/>
              <w:rPr>
                <w:rFonts w:ascii="Times New Roman" w:hAnsi="Times New Roman"/>
                <w:color w:val="000000"/>
                <w:lang w:eastAsia="uk-UA"/>
              </w:rPr>
            </w:pPr>
            <w:r w:rsidRPr="00EA6A4E">
              <w:rPr>
                <w:rFonts w:ascii="Times New Roman" w:hAnsi="Times New Roman"/>
                <w:color w:val="000000"/>
                <w:lang w:eastAsia="uk-UA"/>
              </w:rPr>
              <w:t>1</w:t>
            </w:r>
          </w:p>
        </w:tc>
        <w:tc>
          <w:tcPr>
            <w:tcW w:w="2533" w:type="dxa"/>
          </w:tcPr>
          <w:p w14:paraId="6188192C" w14:textId="77777777" w:rsidR="00C330A6" w:rsidRPr="00EA6A4E" w:rsidRDefault="00C330A6" w:rsidP="00CE5789">
            <w:pPr>
              <w:widowControl w:val="0"/>
              <w:spacing w:beforeLines="40" w:before="96" w:afterLines="40" w:after="96" w:line="240" w:lineRule="auto"/>
              <w:contextualSpacing/>
              <w:rPr>
                <w:rFonts w:ascii="Times New Roman" w:hAnsi="Times New Roman"/>
                <w:color w:val="000000"/>
                <w:lang w:eastAsia="uk-UA"/>
              </w:rPr>
            </w:pPr>
            <w:r w:rsidRPr="00EA6A4E">
              <w:rPr>
                <w:rFonts w:ascii="Times New Roman" w:hAnsi="Times New Roman"/>
                <w:color w:val="000000"/>
                <w:lang w:eastAsia="uk-UA"/>
              </w:rPr>
              <w:t>Терміни, які вживаються в тендерній документації</w:t>
            </w:r>
          </w:p>
        </w:tc>
        <w:tc>
          <w:tcPr>
            <w:tcW w:w="7083" w:type="dxa"/>
            <w:vAlign w:val="center"/>
          </w:tcPr>
          <w:p w14:paraId="3D3AA5B2" w14:textId="77777777" w:rsidR="00C330A6" w:rsidRPr="00EA6A4E" w:rsidRDefault="00C330A6" w:rsidP="003E511A">
            <w:pPr>
              <w:pStyle w:val="a7"/>
              <w:jc w:val="both"/>
              <w:rPr>
                <w:rFonts w:ascii="Times New Roman" w:hAnsi="Times New Roman"/>
                <w:color w:val="000000"/>
                <w:lang w:val="uk-UA" w:eastAsia="uk-UA"/>
              </w:rPr>
            </w:pPr>
            <w:r w:rsidRPr="00EA6A4E">
              <w:rPr>
                <w:rFonts w:ascii="Times New Roman" w:hAnsi="Times New Roman"/>
                <w:color w:val="000000"/>
                <w:lang w:val="uk-UA" w:eastAsia="uk-UA"/>
              </w:rPr>
              <w:t xml:space="preserve">1.1. Тендерна документація розроблена відповідно до вимог Закону України «Про публічні закупівлі» від 25.12.2015 №922-VIII (зі змінами) (далі – Закон) та Постанови від 12 жовтня 2022 р. № 1178 «Про </w:t>
            </w:r>
            <w:r w:rsidRPr="00EA6A4E">
              <w:rPr>
                <w:rFonts w:ascii="Times New Roman" w:hAnsi="Times New Roman"/>
                <w:color w:val="000000"/>
                <w:lang w:val="uk-UA" w:eastAsia="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(із змінами й доповненнями).</w:t>
            </w:r>
          </w:p>
          <w:p w14:paraId="0DF3690C" w14:textId="77777777" w:rsidR="00C330A6" w:rsidRPr="00EA6A4E" w:rsidRDefault="00C330A6" w:rsidP="003E511A">
            <w:pPr>
              <w:pStyle w:val="a7"/>
              <w:jc w:val="both"/>
              <w:rPr>
                <w:rFonts w:ascii="Times New Roman" w:hAnsi="Times New Roman"/>
                <w:color w:val="000000"/>
                <w:lang w:val="uk-UA" w:eastAsia="uk-UA"/>
              </w:rPr>
            </w:pPr>
            <w:r w:rsidRPr="00EA6A4E">
              <w:rPr>
                <w:rFonts w:ascii="Times New Roman" w:hAnsi="Times New Roman"/>
                <w:color w:val="000000"/>
                <w:lang w:val="uk-UA" w:eastAsia="uk-UA"/>
              </w:rPr>
              <w:t>Терміни, які використовуються в цій тендерній документації, вживаються в значеннях, визначених Законом та Особливостях.</w:t>
            </w:r>
          </w:p>
          <w:p w14:paraId="4E119A7F" w14:textId="77777777" w:rsidR="00C330A6" w:rsidRPr="00EA6A4E" w:rsidRDefault="00C330A6" w:rsidP="003E511A">
            <w:pPr>
              <w:pStyle w:val="a7"/>
              <w:jc w:val="both"/>
              <w:rPr>
                <w:rFonts w:ascii="Times New Roman" w:hAnsi="Times New Roman"/>
                <w:color w:val="000000"/>
                <w:lang w:val="uk-UA" w:eastAsia="uk-UA"/>
              </w:rPr>
            </w:pPr>
            <w:r w:rsidRPr="00EA6A4E">
              <w:rPr>
                <w:rFonts w:ascii="Times New Roman" w:hAnsi="Times New Roman"/>
                <w:color w:val="000000"/>
                <w:lang w:val="uk-UA" w:eastAsia="uk-UA"/>
              </w:rPr>
              <w:t>1.2. Додаток – особливий розділ цієї тендерної документації, виконаний окремо від основного (стандартного) тексту тендерної документації у вигляді відповідного додатку до неї, який становить невід’ємну частину тендерної документації і разом з іншими розділами містить обов’язкові для учасників умови (вимоги) щодо підготовки і подання пропозицій та участі у процедурі закупівлі.</w:t>
            </w:r>
          </w:p>
        </w:tc>
      </w:tr>
      <w:tr w:rsidR="00C330A6" w:rsidRPr="00EA6A4E" w14:paraId="7112A608" w14:textId="77777777" w:rsidTr="002448B5">
        <w:trPr>
          <w:trHeight w:val="527"/>
        </w:trPr>
        <w:tc>
          <w:tcPr>
            <w:tcW w:w="581" w:type="dxa"/>
          </w:tcPr>
          <w:p w14:paraId="6015E1FC" w14:textId="77777777" w:rsidR="00C330A6" w:rsidRPr="00EA6A4E" w:rsidRDefault="00C330A6" w:rsidP="00CE5789">
            <w:pPr>
              <w:widowControl w:val="0"/>
              <w:spacing w:beforeLines="50" w:before="120" w:afterLines="50" w:after="120" w:line="240" w:lineRule="auto"/>
              <w:contextualSpacing/>
              <w:rPr>
                <w:rFonts w:ascii="Times New Roman" w:hAnsi="Times New Roman"/>
                <w:color w:val="000000"/>
                <w:lang w:eastAsia="uk-UA"/>
              </w:rPr>
            </w:pPr>
            <w:r w:rsidRPr="00EA6A4E">
              <w:rPr>
                <w:rFonts w:ascii="Times New Roman" w:hAnsi="Times New Roman"/>
                <w:color w:val="000000"/>
                <w:lang w:eastAsia="uk-UA"/>
              </w:rPr>
              <w:lastRenderedPageBreak/>
              <w:t>2</w:t>
            </w:r>
          </w:p>
        </w:tc>
        <w:tc>
          <w:tcPr>
            <w:tcW w:w="2533" w:type="dxa"/>
          </w:tcPr>
          <w:p w14:paraId="428B67CC" w14:textId="77777777" w:rsidR="00C330A6" w:rsidRPr="00EA6A4E" w:rsidRDefault="00C330A6" w:rsidP="00CE5789">
            <w:pPr>
              <w:widowControl w:val="0"/>
              <w:spacing w:beforeLines="50" w:before="120" w:afterLines="50" w:after="120" w:line="240" w:lineRule="auto"/>
              <w:contextualSpacing/>
              <w:jc w:val="both"/>
              <w:rPr>
                <w:rFonts w:ascii="Times New Roman" w:hAnsi="Times New Roman"/>
                <w:color w:val="000000"/>
                <w:lang w:eastAsia="uk-UA"/>
              </w:rPr>
            </w:pPr>
            <w:r w:rsidRPr="00EA6A4E">
              <w:rPr>
                <w:rFonts w:ascii="Times New Roman" w:hAnsi="Times New Roman"/>
                <w:color w:val="000000"/>
                <w:lang w:eastAsia="uk-UA"/>
              </w:rPr>
              <w:t>Інформація про замовника торгів</w:t>
            </w:r>
          </w:p>
        </w:tc>
        <w:tc>
          <w:tcPr>
            <w:tcW w:w="7083" w:type="dxa"/>
          </w:tcPr>
          <w:p w14:paraId="7919E27C" w14:textId="77777777" w:rsidR="00C330A6" w:rsidRPr="00EA6A4E" w:rsidRDefault="00C330A6" w:rsidP="00E008AF">
            <w:pPr>
              <w:pStyle w:val="a7"/>
              <w:jc w:val="both"/>
              <w:rPr>
                <w:rFonts w:ascii="Times New Roman" w:hAnsi="Times New Roman"/>
                <w:color w:val="000000"/>
                <w:lang w:val="uk-UA" w:eastAsia="uk-UA"/>
              </w:rPr>
            </w:pPr>
          </w:p>
        </w:tc>
      </w:tr>
      <w:tr w:rsidR="00C330A6" w:rsidRPr="00EA6A4E" w14:paraId="3C19F166" w14:textId="77777777" w:rsidTr="002448B5">
        <w:trPr>
          <w:trHeight w:val="522"/>
        </w:trPr>
        <w:tc>
          <w:tcPr>
            <w:tcW w:w="581" w:type="dxa"/>
          </w:tcPr>
          <w:p w14:paraId="73786BD3" w14:textId="77777777" w:rsidR="00C330A6" w:rsidRPr="00EA6A4E" w:rsidRDefault="00C330A6" w:rsidP="00CE5789">
            <w:pPr>
              <w:widowControl w:val="0"/>
              <w:spacing w:beforeLines="50" w:before="120" w:afterLines="50" w:after="120" w:line="240" w:lineRule="auto"/>
              <w:contextualSpacing/>
              <w:rPr>
                <w:rFonts w:ascii="Times New Roman" w:hAnsi="Times New Roman"/>
                <w:color w:val="000000"/>
                <w:lang w:eastAsia="uk-UA"/>
              </w:rPr>
            </w:pPr>
            <w:r w:rsidRPr="00EA6A4E">
              <w:rPr>
                <w:rFonts w:ascii="Times New Roman" w:hAnsi="Times New Roman"/>
                <w:color w:val="000000"/>
                <w:lang w:eastAsia="uk-UA"/>
              </w:rPr>
              <w:t>2.1</w:t>
            </w:r>
          </w:p>
        </w:tc>
        <w:tc>
          <w:tcPr>
            <w:tcW w:w="2533" w:type="dxa"/>
          </w:tcPr>
          <w:p w14:paraId="6DCD85A5" w14:textId="77777777" w:rsidR="00C330A6" w:rsidRPr="00EA6A4E" w:rsidRDefault="00C330A6" w:rsidP="00CE5789">
            <w:pPr>
              <w:widowControl w:val="0"/>
              <w:spacing w:beforeLines="50" w:before="120" w:afterLines="50" w:after="120" w:line="240" w:lineRule="auto"/>
              <w:ind w:right="113"/>
              <w:contextualSpacing/>
              <w:jc w:val="both"/>
              <w:rPr>
                <w:rFonts w:ascii="Times New Roman" w:hAnsi="Times New Roman"/>
                <w:color w:val="000000"/>
                <w:lang w:eastAsia="uk-UA"/>
              </w:rPr>
            </w:pPr>
            <w:r w:rsidRPr="00EA6A4E">
              <w:rPr>
                <w:rFonts w:ascii="Times New Roman" w:hAnsi="Times New Roman"/>
                <w:color w:val="000000"/>
                <w:lang w:eastAsia="uk-UA"/>
              </w:rPr>
              <w:t>повне найменування</w:t>
            </w:r>
          </w:p>
        </w:tc>
        <w:tc>
          <w:tcPr>
            <w:tcW w:w="7083" w:type="dxa"/>
          </w:tcPr>
          <w:p w14:paraId="008CFEDC" w14:textId="62EF022D" w:rsidR="00C330A6" w:rsidRPr="00EA6A4E" w:rsidRDefault="005F4AC8" w:rsidP="00CF57A8">
            <w:pPr>
              <w:widowControl w:val="0"/>
              <w:spacing w:after="0"/>
              <w:contextualSpacing/>
              <w:jc w:val="both"/>
              <w:rPr>
                <w:rFonts w:ascii="Times New Roman" w:hAnsi="Times New Roman"/>
                <w:b/>
                <w:lang w:eastAsia="uk-UA"/>
              </w:rPr>
            </w:pPr>
            <w:r w:rsidRPr="00EA6A4E">
              <w:rPr>
                <w:rFonts w:ascii="Times New Roman" w:hAnsi="Times New Roman"/>
                <w:b/>
                <w:bCs/>
                <w:kern w:val="24"/>
              </w:rPr>
              <w:t>Некомерційне комунальне підприємство «Южноукраїнський міський центр первинної медико-санітарної допомоги»</w:t>
            </w:r>
          </w:p>
        </w:tc>
      </w:tr>
      <w:tr w:rsidR="00C330A6" w:rsidRPr="00EA6A4E" w14:paraId="469D32BD" w14:textId="77777777" w:rsidTr="002448B5">
        <w:trPr>
          <w:trHeight w:val="522"/>
        </w:trPr>
        <w:tc>
          <w:tcPr>
            <w:tcW w:w="581" w:type="dxa"/>
          </w:tcPr>
          <w:p w14:paraId="4A4EA7BA" w14:textId="77777777" w:rsidR="00C330A6" w:rsidRPr="00EA6A4E" w:rsidRDefault="00C330A6" w:rsidP="00CE5789">
            <w:pPr>
              <w:widowControl w:val="0"/>
              <w:spacing w:beforeLines="50" w:before="120" w:afterLines="50" w:after="120" w:line="240" w:lineRule="auto"/>
              <w:contextualSpacing/>
              <w:rPr>
                <w:rFonts w:ascii="Times New Roman" w:hAnsi="Times New Roman"/>
                <w:color w:val="000000"/>
                <w:lang w:eastAsia="uk-UA"/>
              </w:rPr>
            </w:pPr>
            <w:r w:rsidRPr="00EA6A4E">
              <w:rPr>
                <w:rFonts w:ascii="Times New Roman" w:hAnsi="Times New Roman"/>
                <w:color w:val="000000"/>
                <w:lang w:eastAsia="uk-UA"/>
              </w:rPr>
              <w:t>2.2</w:t>
            </w:r>
          </w:p>
        </w:tc>
        <w:tc>
          <w:tcPr>
            <w:tcW w:w="2533" w:type="dxa"/>
          </w:tcPr>
          <w:p w14:paraId="46856F6C" w14:textId="77777777" w:rsidR="00C330A6" w:rsidRPr="00EA6A4E" w:rsidRDefault="00C330A6" w:rsidP="00CE5789">
            <w:pPr>
              <w:widowControl w:val="0"/>
              <w:spacing w:beforeLines="50" w:before="120" w:afterLines="50" w:after="120" w:line="240" w:lineRule="auto"/>
              <w:ind w:right="113"/>
              <w:contextualSpacing/>
              <w:jc w:val="both"/>
              <w:rPr>
                <w:rFonts w:ascii="Times New Roman" w:hAnsi="Times New Roman"/>
                <w:color w:val="000000"/>
                <w:lang w:eastAsia="uk-UA"/>
              </w:rPr>
            </w:pPr>
            <w:r w:rsidRPr="00EA6A4E">
              <w:rPr>
                <w:rFonts w:ascii="Times New Roman" w:hAnsi="Times New Roman"/>
                <w:color w:val="000000"/>
                <w:lang w:eastAsia="uk-UA"/>
              </w:rPr>
              <w:t>місцезнаходження</w:t>
            </w:r>
          </w:p>
        </w:tc>
        <w:tc>
          <w:tcPr>
            <w:tcW w:w="7083" w:type="dxa"/>
          </w:tcPr>
          <w:p w14:paraId="08106ECF" w14:textId="10556721" w:rsidR="00C330A6" w:rsidRPr="00EA6A4E" w:rsidRDefault="00C330A6" w:rsidP="00CF57A8">
            <w:pPr>
              <w:pStyle w:val="aff4"/>
              <w:jc w:val="both"/>
              <w:rPr>
                <w:rFonts w:ascii="Times New Roman" w:hAnsi="Times New Roman"/>
                <w:color w:val="000000"/>
                <w:lang w:eastAsia="uk-UA"/>
              </w:rPr>
            </w:pPr>
            <w:r w:rsidRPr="00EA6A4E">
              <w:rPr>
                <w:rFonts w:ascii="Times New Roman" w:hAnsi="Times New Roman"/>
                <w:b/>
                <w:color w:val="000000"/>
                <w:u w:val="single"/>
                <w:lang w:eastAsia="uk-UA"/>
              </w:rPr>
              <w:t>Юридична адреса:</w:t>
            </w:r>
            <w:r w:rsidRPr="00EA6A4E">
              <w:rPr>
                <w:rFonts w:ascii="Times New Roman" w:hAnsi="Times New Roman"/>
                <w:color w:val="000000"/>
                <w:lang w:eastAsia="uk-UA"/>
              </w:rPr>
              <w:t xml:space="preserve"> </w:t>
            </w:r>
            <w:r w:rsidR="008824FF" w:rsidRPr="00EA6A4E">
              <w:rPr>
                <w:rFonts w:ascii="Times New Roman" w:hAnsi="Times New Roman"/>
                <w:color w:val="000000"/>
                <w:lang w:eastAsia="uk-UA"/>
              </w:rPr>
              <w:t>55001, Миколаївська обл., Вознесенський район, м. Южноукраїнськ, вул. Паркова 3-В</w:t>
            </w:r>
          </w:p>
          <w:p w14:paraId="1C343A7E" w14:textId="77777777" w:rsidR="008824FF" w:rsidRPr="00EA6A4E" w:rsidRDefault="00C330A6" w:rsidP="008824FF">
            <w:pPr>
              <w:pStyle w:val="aff4"/>
              <w:jc w:val="both"/>
              <w:rPr>
                <w:rFonts w:ascii="Times New Roman" w:hAnsi="Times New Roman"/>
                <w:color w:val="000000"/>
                <w:lang w:eastAsia="uk-UA"/>
              </w:rPr>
            </w:pPr>
            <w:r w:rsidRPr="00EA6A4E">
              <w:rPr>
                <w:rFonts w:ascii="Times New Roman" w:hAnsi="Times New Roman"/>
                <w:b/>
                <w:color w:val="000000"/>
                <w:u w:val="single"/>
                <w:lang w:eastAsia="uk-UA"/>
              </w:rPr>
              <w:t>Поштова адреса:</w:t>
            </w:r>
            <w:r w:rsidRPr="00EA6A4E">
              <w:rPr>
                <w:rFonts w:ascii="Times New Roman" w:hAnsi="Times New Roman"/>
                <w:color w:val="000000"/>
                <w:lang w:eastAsia="uk-UA"/>
              </w:rPr>
              <w:t xml:space="preserve"> </w:t>
            </w:r>
            <w:r w:rsidR="008824FF" w:rsidRPr="00EA6A4E">
              <w:rPr>
                <w:rFonts w:ascii="Times New Roman" w:hAnsi="Times New Roman"/>
                <w:color w:val="000000"/>
                <w:lang w:eastAsia="uk-UA"/>
              </w:rPr>
              <w:t>55001, Миколаївська обл., Вознесенський район, м. Южноукраїнськ, вул. Паркова 3-В</w:t>
            </w:r>
          </w:p>
          <w:p w14:paraId="5654B48C" w14:textId="76051CDD" w:rsidR="008824FF" w:rsidRPr="00EA6A4E" w:rsidRDefault="00C330A6" w:rsidP="008824FF">
            <w:pPr>
              <w:pStyle w:val="aff4"/>
              <w:jc w:val="both"/>
              <w:rPr>
                <w:rFonts w:ascii="Times New Roman" w:hAnsi="Times New Roman"/>
                <w:color w:val="000000"/>
                <w:lang w:eastAsia="uk-UA"/>
              </w:rPr>
            </w:pPr>
            <w:proofErr w:type="spellStart"/>
            <w:r w:rsidRPr="00EA6A4E">
              <w:rPr>
                <w:rFonts w:ascii="Times New Roman" w:hAnsi="Times New Roman"/>
                <w:b/>
                <w:color w:val="000000"/>
                <w:u w:val="single"/>
                <w:lang w:eastAsia="uk-UA"/>
              </w:rPr>
              <w:t>тел</w:t>
            </w:r>
            <w:proofErr w:type="spellEnd"/>
            <w:r w:rsidRPr="00EA6A4E">
              <w:rPr>
                <w:rFonts w:ascii="Times New Roman" w:hAnsi="Times New Roman"/>
                <w:b/>
                <w:color w:val="000000"/>
                <w:u w:val="single"/>
                <w:lang w:eastAsia="uk-UA"/>
              </w:rPr>
              <w:t>./факс</w:t>
            </w:r>
            <w:r w:rsidRPr="00EA6A4E">
              <w:rPr>
                <w:rFonts w:ascii="Times New Roman" w:hAnsi="Times New Roman"/>
                <w:color w:val="000000"/>
                <w:lang w:eastAsia="uk-UA"/>
              </w:rPr>
              <w:t>: (0</w:t>
            </w:r>
            <w:r w:rsidR="008824FF" w:rsidRPr="00EA6A4E">
              <w:rPr>
                <w:rFonts w:ascii="Times New Roman" w:hAnsi="Times New Roman"/>
                <w:color w:val="000000"/>
                <w:lang w:eastAsia="uk-UA"/>
              </w:rPr>
              <w:t>5136</w:t>
            </w:r>
            <w:r w:rsidRPr="00EA6A4E">
              <w:rPr>
                <w:rFonts w:ascii="Times New Roman" w:hAnsi="Times New Roman"/>
                <w:color w:val="000000"/>
                <w:lang w:eastAsia="uk-UA"/>
              </w:rPr>
              <w:t xml:space="preserve">) </w:t>
            </w:r>
            <w:r w:rsidR="008824FF" w:rsidRPr="00EA6A4E">
              <w:rPr>
                <w:rFonts w:ascii="Times New Roman" w:hAnsi="Times New Roman"/>
                <w:color w:val="000000"/>
                <w:lang w:eastAsia="uk-UA"/>
              </w:rPr>
              <w:t xml:space="preserve">4-64-37 </w:t>
            </w:r>
          </w:p>
          <w:p w14:paraId="00974776" w14:textId="09AFA21A" w:rsidR="00C330A6" w:rsidRPr="00EA6A4E" w:rsidRDefault="00C330A6" w:rsidP="008824FF">
            <w:pPr>
              <w:pStyle w:val="aff4"/>
              <w:jc w:val="both"/>
              <w:rPr>
                <w:rFonts w:ascii="Times New Roman" w:hAnsi="Times New Roman"/>
                <w:color w:val="000000"/>
                <w:lang w:val="en-US" w:eastAsia="uk-UA"/>
              </w:rPr>
            </w:pPr>
            <w:r w:rsidRPr="00EA6A4E">
              <w:rPr>
                <w:rFonts w:ascii="Times New Roman" w:hAnsi="Times New Roman"/>
                <w:b/>
                <w:color w:val="000000"/>
                <w:u w:val="single"/>
                <w:lang w:eastAsia="uk-UA"/>
              </w:rPr>
              <w:t>е-</w:t>
            </w:r>
            <w:proofErr w:type="spellStart"/>
            <w:r w:rsidRPr="00EA6A4E">
              <w:rPr>
                <w:rFonts w:ascii="Times New Roman" w:hAnsi="Times New Roman"/>
                <w:b/>
                <w:color w:val="000000"/>
                <w:u w:val="single"/>
                <w:lang w:eastAsia="uk-UA"/>
              </w:rPr>
              <w:t>mail</w:t>
            </w:r>
            <w:proofErr w:type="spellEnd"/>
            <w:r w:rsidRPr="00EA6A4E">
              <w:rPr>
                <w:rFonts w:ascii="Times New Roman" w:hAnsi="Times New Roman"/>
                <w:color w:val="000000"/>
                <w:lang w:eastAsia="uk-UA"/>
              </w:rPr>
              <w:t xml:space="preserve">:  </w:t>
            </w:r>
            <w:hyperlink r:id="rId8" w:history="1">
              <w:r w:rsidR="008824FF" w:rsidRPr="00EA6A4E">
                <w:rPr>
                  <w:rStyle w:val="a9"/>
                  <w:rFonts w:ascii="Times New Roman" w:hAnsi="Times New Roman"/>
                  <w:lang w:eastAsia="uk-UA"/>
                </w:rPr>
                <w:t>ucpmsd@gmail.com</w:t>
              </w:r>
            </w:hyperlink>
            <w:r w:rsidR="008824FF" w:rsidRPr="00EA6A4E">
              <w:rPr>
                <w:rFonts w:ascii="Times New Roman" w:hAnsi="Times New Roman"/>
                <w:color w:val="000000"/>
                <w:lang w:eastAsia="uk-UA"/>
              </w:rPr>
              <w:t xml:space="preserve">, </w:t>
            </w:r>
          </w:p>
        </w:tc>
      </w:tr>
      <w:tr w:rsidR="00C330A6" w:rsidRPr="00EA6A4E" w14:paraId="4B59ACC6" w14:textId="77777777" w:rsidTr="002448B5">
        <w:trPr>
          <w:trHeight w:val="522"/>
        </w:trPr>
        <w:tc>
          <w:tcPr>
            <w:tcW w:w="581" w:type="dxa"/>
          </w:tcPr>
          <w:p w14:paraId="17B05155" w14:textId="77777777" w:rsidR="00C330A6" w:rsidRPr="00EA6A4E" w:rsidRDefault="00C330A6" w:rsidP="00CE5789">
            <w:pPr>
              <w:widowControl w:val="0"/>
              <w:spacing w:beforeLines="50" w:before="120" w:afterLines="50" w:after="120" w:line="240" w:lineRule="auto"/>
              <w:contextualSpacing/>
              <w:rPr>
                <w:rFonts w:ascii="Times New Roman" w:hAnsi="Times New Roman"/>
                <w:color w:val="000000"/>
                <w:lang w:eastAsia="uk-UA"/>
              </w:rPr>
            </w:pPr>
            <w:r w:rsidRPr="00EA6A4E">
              <w:rPr>
                <w:rFonts w:ascii="Times New Roman" w:hAnsi="Times New Roman"/>
                <w:color w:val="000000"/>
                <w:lang w:eastAsia="uk-UA"/>
              </w:rPr>
              <w:t>2.3</w:t>
            </w:r>
          </w:p>
        </w:tc>
        <w:tc>
          <w:tcPr>
            <w:tcW w:w="2533" w:type="dxa"/>
          </w:tcPr>
          <w:p w14:paraId="622CF28F" w14:textId="77777777" w:rsidR="00C330A6" w:rsidRPr="00EA6A4E" w:rsidRDefault="00C330A6" w:rsidP="00CE5789">
            <w:pPr>
              <w:widowControl w:val="0"/>
              <w:spacing w:beforeLines="50" w:before="120" w:afterLines="50" w:after="120" w:line="240" w:lineRule="auto"/>
              <w:contextualSpacing/>
              <w:jc w:val="both"/>
              <w:rPr>
                <w:rFonts w:ascii="Times New Roman" w:hAnsi="Times New Roman"/>
                <w:color w:val="000000"/>
                <w:lang w:eastAsia="uk-UA"/>
              </w:rPr>
            </w:pPr>
            <w:r w:rsidRPr="00EA6A4E">
              <w:rPr>
                <w:rFonts w:ascii="Times New Roman" w:hAnsi="Times New Roman"/>
                <w:color w:val="000000"/>
                <w:lang w:eastAsia="uk-UA"/>
              </w:rPr>
              <w:t>посадова особа замовника, уповноважена здійснювати зв'язок з учасниками</w:t>
            </w:r>
          </w:p>
        </w:tc>
        <w:tc>
          <w:tcPr>
            <w:tcW w:w="7083" w:type="dxa"/>
          </w:tcPr>
          <w:p w14:paraId="71623921" w14:textId="4789616C" w:rsidR="00C330A6" w:rsidRPr="00EA6A4E" w:rsidRDefault="00C330A6" w:rsidP="00CF57A8">
            <w:pPr>
              <w:widowControl w:val="0"/>
              <w:spacing w:after="0"/>
              <w:contextualSpacing/>
              <w:jc w:val="both"/>
              <w:rPr>
                <w:rFonts w:ascii="Times New Roman" w:hAnsi="Times New Roman"/>
                <w:bCs/>
              </w:rPr>
            </w:pPr>
            <w:r w:rsidRPr="00EA6A4E">
              <w:rPr>
                <w:rFonts w:ascii="Times New Roman" w:hAnsi="Times New Roman"/>
                <w:b/>
                <w:bCs/>
                <w:u w:val="single"/>
              </w:rPr>
              <w:t>ПІБ</w:t>
            </w:r>
            <w:r w:rsidRPr="00EA6A4E">
              <w:rPr>
                <w:rFonts w:ascii="Times New Roman" w:hAnsi="Times New Roman"/>
                <w:bCs/>
              </w:rPr>
              <w:t xml:space="preserve">: </w:t>
            </w:r>
            <w:r w:rsidR="008824FF" w:rsidRPr="00EA6A4E">
              <w:rPr>
                <w:rFonts w:ascii="Times New Roman" w:hAnsi="Times New Roman"/>
                <w:bCs/>
              </w:rPr>
              <w:t>Марченко Ірина Григорівна</w:t>
            </w:r>
            <w:r w:rsidR="00662209" w:rsidRPr="00EA6A4E">
              <w:rPr>
                <w:rFonts w:ascii="Times New Roman" w:hAnsi="Times New Roman"/>
                <w:color w:val="000000"/>
                <w:lang w:eastAsia="uk-UA"/>
              </w:rPr>
              <w:t xml:space="preserve"> - щодо процедури закупівлі </w:t>
            </w:r>
            <w:proofErr w:type="spellStart"/>
            <w:r w:rsidR="00662209" w:rsidRPr="00EA6A4E">
              <w:rPr>
                <w:rFonts w:ascii="Times New Roman" w:hAnsi="Times New Roman"/>
                <w:color w:val="000000"/>
                <w:lang w:eastAsia="uk-UA"/>
              </w:rPr>
              <w:t>вцілому</w:t>
            </w:r>
            <w:proofErr w:type="spellEnd"/>
            <w:r w:rsidR="00662209" w:rsidRPr="00EA6A4E">
              <w:rPr>
                <w:rFonts w:ascii="Times New Roman" w:hAnsi="Times New Roman"/>
                <w:color w:val="000000"/>
                <w:lang w:eastAsia="uk-UA"/>
              </w:rPr>
              <w:t xml:space="preserve">), </w:t>
            </w:r>
            <w:proofErr w:type="spellStart"/>
            <w:r w:rsidR="00662209" w:rsidRPr="00EA6A4E">
              <w:rPr>
                <w:rFonts w:ascii="Times New Roman" w:hAnsi="Times New Roman"/>
                <w:color w:val="000000"/>
                <w:lang w:eastAsia="uk-UA"/>
              </w:rPr>
              <w:t>тел</w:t>
            </w:r>
            <w:proofErr w:type="spellEnd"/>
            <w:r w:rsidR="00662209" w:rsidRPr="00EA6A4E">
              <w:rPr>
                <w:rFonts w:ascii="Times New Roman" w:hAnsi="Times New Roman"/>
                <w:color w:val="000000"/>
                <w:lang w:eastAsia="uk-UA"/>
              </w:rPr>
              <w:t xml:space="preserve">. 0968556632, </w:t>
            </w:r>
            <w:hyperlink r:id="rId9" w:history="1">
              <w:r w:rsidR="00662209" w:rsidRPr="00EA6A4E">
                <w:rPr>
                  <w:rStyle w:val="a9"/>
                  <w:rFonts w:ascii="Times New Roman" w:hAnsi="Times New Roman"/>
                  <w:lang w:val="en-US" w:eastAsia="uk-UA"/>
                </w:rPr>
                <w:t>mir1107@ukr.net</w:t>
              </w:r>
            </w:hyperlink>
          </w:p>
          <w:p w14:paraId="295A4FC3" w14:textId="3C6FB2F4" w:rsidR="00C330A6" w:rsidRPr="00EA6A4E" w:rsidRDefault="00C330A6" w:rsidP="00CF57A8">
            <w:pPr>
              <w:widowControl w:val="0"/>
              <w:spacing w:after="0"/>
              <w:contextualSpacing/>
              <w:jc w:val="both"/>
              <w:rPr>
                <w:rFonts w:ascii="Times New Roman" w:hAnsi="Times New Roman"/>
                <w:bCs/>
              </w:rPr>
            </w:pPr>
            <w:r w:rsidRPr="00EA6A4E">
              <w:rPr>
                <w:rFonts w:ascii="Times New Roman" w:hAnsi="Times New Roman"/>
                <w:b/>
                <w:bCs/>
                <w:u w:val="single"/>
              </w:rPr>
              <w:t>Посада</w:t>
            </w:r>
            <w:r w:rsidRPr="00EA6A4E">
              <w:rPr>
                <w:rFonts w:ascii="Times New Roman" w:hAnsi="Times New Roman"/>
                <w:bCs/>
              </w:rPr>
              <w:t>:</w:t>
            </w:r>
            <w:r w:rsidR="008824FF" w:rsidRPr="00EA6A4E">
              <w:rPr>
                <w:rFonts w:ascii="Times New Roman" w:hAnsi="Times New Roman"/>
                <w:bCs/>
              </w:rPr>
              <w:t xml:space="preserve"> Фахівець з публічних закупівель</w:t>
            </w:r>
          </w:p>
          <w:p w14:paraId="243106B2" w14:textId="4D9F5ECF" w:rsidR="00662209" w:rsidRPr="00EA6A4E" w:rsidRDefault="00662209" w:rsidP="00CF57A8">
            <w:pPr>
              <w:widowControl w:val="0"/>
              <w:spacing w:after="0"/>
              <w:contextualSpacing/>
              <w:jc w:val="both"/>
              <w:rPr>
                <w:rFonts w:ascii="Times New Roman" w:hAnsi="Times New Roman"/>
                <w:bCs/>
              </w:rPr>
            </w:pPr>
            <w:r w:rsidRPr="00EA6A4E">
              <w:rPr>
                <w:rFonts w:ascii="Times New Roman" w:hAnsi="Times New Roman"/>
                <w:b/>
                <w:u w:val="single"/>
              </w:rPr>
              <w:t>ПІБ:</w:t>
            </w:r>
            <w:r w:rsidRPr="00EA6A4E">
              <w:rPr>
                <w:rFonts w:ascii="Times New Roman" w:hAnsi="Times New Roman"/>
                <w:bCs/>
              </w:rPr>
              <w:t xml:space="preserve"> </w:t>
            </w:r>
            <w:proofErr w:type="spellStart"/>
            <w:r w:rsidRPr="00EA6A4E">
              <w:rPr>
                <w:rFonts w:ascii="Times New Roman" w:hAnsi="Times New Roman"/>
                <w:bCs/>
              </w:rPr>
              <w:t>Кучківський</w:t>
            </w:r>
            <w:proofErr w:type="spellEnd"/>
            <w:r w:rsidRPr="00EA6A4E">
              <w:rPr>
                <w:rFonts w:ascii="Times New Roman" w:hAnsi="Times New Roman"/>
                <w:bCs/>
              </w:rPr>
              <w:t xml:space="preserve"> Роман Вадимович – щодо технічних характеристик товару, </w:t>
            </w:r>
            <w:proofErr w:type="spellStart"/>
            <w:r w:rsidRPr="00EA6A4E">
              <w:rPr>
                <w:rFonts w:ascii="Times New Roman" w:hAnsi="Times New Roman"/>
                <w:bCs/>
              </w:rPr>
              <w:t>тел</w:t>
            </w:r>
            <w:proofErr w:type="spellEnd"/>
            <w:r w:rsidRPr="00EA6A4E">
              <w:rPr>
                <w:rFonts w:ascii="Times New Roman" w:hAnsi="Times New Roman"/>
                <w:bCs/>
              </w:rPr>
              <w:t>. (05136) 4-62-07</w:t>
            </w:r>
          </w:p>
          <w:p w14:paraId="4FB187B3" w14:textId="37DE842D" w:rsidR="00662209" w:rsidRPr="00EA6A4E" w:rsidRDefault="00662209" w:rsidP="00CF57A8">
            <w:pPr>
              <w:widowControl w:val="0"/>
              <w:spacing w:after="0"/>
              <w:contextualSpacing/>
              <w:jc w:val="both"/>
              <w:rPr>
                <w:rFonts w:ascii="Times New Roman" w:hAnsi="Times New Roman"/>
                <w:bCs/>
              </w:rPr>
            </w:pPr>
            <w:r w:rsidRPr="00EA6A4E">
              <w:rPr>
                <w:rFonts w:ascii="Times New Roman" w:hAnsi="Times New Roman"/>
                <w:b/>
                <w:bCs/>
                <w:u w:val="single"/>
              </w:rPr>
              <w:t>Посада</w:t>
            </w:r>
            <w:r w:rsidRPr="00EA6A4E">
              <w:rPr>
                <w:rFonts w:ascii="Times New Roman" w:hAnsi="Times New Roman"/>
                <w:bCs/>
              </w:rPr>
              <w:t>: заступник директора з питань медичного обслуговування</w:t>
            </w:r>
          </w:p>
          <w:p w14:paraId="08B2B86C" w14:textId="77777777" w:rsidR="00C330A6" w:rsidRPr="00EA6A4E" w:rsidRDefault="00C330A6" w:rsidP="00CF57A8">
            <w:pPr>
              <w:pStyle w:val="aff4"/>
              <w:rPr>
                <w:rFonts w:ascii="Times New Roman" w:hAnsi="Times New Roman"/>
                <w:color w:val="000000"/>
                <w:lang w:eastAsia="uk-UA"/>
              </w:rPr>
            </w:pPr>
          </w:p>
        </w:tc>
      </w:tr>
      <w:tr w:rsidR="00C330A6" w:rsidRPr="00EA6A4E" w14:paraId="2F987CCD" w14:textId="77777777" w:rsidTr="002448B5">
        <w:trPr>
          <w:trHeight w:val="522"/>
        </w:trPr>
        <w:tc>
          <w:tcPr>
            <w:tcW w:w="581" w:type="dxa"/>
          </w:tcPr>
          <w:p w14:paraId="4A4601D8" w14:textId="77777777" w:rsidR="00C330A6" w:rsidRPr="00EA6A4E" w:rsidRDefault="00C330A6" w:rsidP="00CE5789">
            <w:pPr>
              <w:widowControl w:val="0"/>
              <w:spacing w:beforeLines="50" w:before="120" w:afterLines="50" w:after="120" w:line="240" w:lineRule="auto"/>
              <w:contextualSpacing/>
              <w:rPr>
                <w:rFonts w:ascii="Times New Roman" w:hAnsi="Times New Roman"/>
                <w:color w:val="000000"/>
                <w:lang w:eastAsia="uk-UA"/>
              </w:rPr>
            </w:pPr>
            <w:r w:rsidRPr="00EA6A4E">
              <w:rPr>
                <w:rFonts w:ascii="Times New Roman" w:hAnsi="Times New Roman"/>
                <w:color w:val="000000"/>
                <w:lang w:eastAsia="uk-UA"/>
              </w:rPr>
              <w:t>3</w:t>
            </w:r>
          </w:p>
        </w:tc>
        <w:tc>
          <w:tcPr>
            <w:tcW w:w="2533" w:type="dxa"/>
          </w:tcPr>
          <w:p w14:paraId="7AC1941B" w14:textId="77777777" w:rsidR="00C330A6" w:rsidRPr="00EA6A4E" w:rsidRDefault="00C330A6" w:rsidP="00CE5789">
            <w:pPr>
              <w:widowControl w:val="0"/>
              <w:spacing w:beforeLines="50" w:before="120" w:afterLines="50" w:after="120" w:line="240" w:lineRule="auto"/>
              <w:contextualSpacing/>
              <w:jc w:val="both"/>
              <w:rPr>
                <w:rFonts w:ascii="Times New Roman" w:hAnsi="Times New Roman"/>
                <w:color w:val="000000"/>
                <w:lang w:eastAsia="uk-UA"/>
              </w:rPr>
            </w:pPr>
            <w:r w:rsidRPr="00EA6A4E">
              <w:rPr>
                <w:rFonts w:ascii="Times New Roman" w:hAnsi="Times New Roman"/>
                <w:color w:val="000000"/>
                <w:lang w:eastAsia="uk-UA"/>
              </w:rPr>
              <w:t>Процедура закупівлі</w:t>
            </w:r>
          </w:p>
        </w:tc>
        <w:tc>
          <w:tcPr>
            <w:tcW w:w="7083" w:type="dxa"/>
          </w:tcPr>
          <w:p w14:paraId="6F5BCB70" w14:textId="77777777" w:rsidR="00C330A6" w:rsidRPr="00EA6A4E" w:rsidRDefault="00C330A6" w:rsidP="00E008AF">
            <w:pPr>
              <w:pStyle w:val="a7"/>
              <w:jc w:val="both"/>
              <w:rPr>
                <w:rFonts w:ascii="Times New Roman" w:hAnsi="Times New Roman"/>
                <w:color w:val="000000"/>
                <w:lang w:val="uk-UA" w:eastAsia="uk-UA"/>
              </w:rPr>
            </w:pPr>
            <w:r w:rsidRPr="00EA6A4E">
              <w:rPr>
                <w:rFonts w:ascii="Times New Roman" w:hAnsi="Times New Roman"/>
                <w:color w:val="000000"/>
                <w:lang w:val="uk-UA" w:eastAsia="uk-UA"/>
              </w:rPr>
              <w:t>Відкриті торги</w:t>
            </w:r>
            <w:r w:rsidRPr="00EA6A4E">
              <w:rPr>
                <w:rFonts w:ascii="Times New Roman" w:hAnsi="Times New Roman"/>
                <w:color w:val="000000"/>
                <w:lang w:val="uk-UA"/>
              </w:rPr>
              <w:t xml:space="preserve"> </w:t>
            </w:r>
            <w:r w:rsidRPr="00EA6A4E">
              <w:rPr>
                <w:rFonts w:ascii="Times New Roman" w:hAnsi="Times New Roman"/>
                <w:color w:val="000000"/>
                <w:lang w:val="uk-UA" w:eastAsia="uk-UA"/>
              </w:rPr>
              <w:t>з особливостями</w:t>
            </w:r>
          </w:p>
        </w:tc>
      </w:tr>
      <w:tr w:rsidR="00C330A6" w:rsidRPr="00EA6A4E" w14:paraId="5757C96E" w14:textId="77777777" w:rsidTr="002448B5">
        <w:trPr>
          <w:trHeight w:val="586"/>
        </w:trPr>
        <w:tc>
          <w:tcPr>
            <w:tcW w:w="581" w:type="dxa"/>
          </w:tcPr>
          <w:p w14:paraId="07F89AB8" w14:textId="77777777" w:rsidR="00C330A6" w:rsidRPr="00EA6A4E" w:rsidRDefault="00C330A6" w:rsidP="00CE5789">
            <w:pPr>
              <w:widowControl w:val="0"/>
              <w:spacing w:beforeLines="50" w:before="120" w:afterLines="50" w:after="120" w:line="240" w:lineRule="auto"/>
              <w:contextualSpacing/>
              <w:rPr>
                <w:rFonts w:ascii="Times New Roman" w:hAnsi="Times New Roman"/>
                <w:color w:val="000000"/>
                <w:lang w:eastAsia="uk-UA"/>
              </w:rPr>
            </w:pPr>
            <w:r w:rsidRPr="00EA6A4E">
              <w:rPr>
                <w:rFonts w:ascii="Times New Roman" w:hAnsi="Times New Roman"/>
                <w:color w:val="000000"/>
                <w:lang w:eastAsia="uk-UA"/>
              </w:rPr>
              <w:t>4</w:t>
            </w:r>
          </w:p>
        </w:tc>
        <w:tc>
          <w:tcPr>
            <w:tcW w:w="2533" w:type="dxa"/>
          </w:tcPr>
          <w:p w14:paraId="67543AF1" w14:textId="77777777" w:rsidR="00C330A6" w:rsidRPr="00EA6A4E" w:rsidRDefault="00C330A6" w:rsidP="00CE5789">
            <w:pPr>
              <w:widowControl w:val="0"/>
              <w:spacing w:beforeLines="50" w:before="120" w:afterLines="50" w:after="120" w:line="240" w:lineRule="auto"/>
              <w:contextualSpacing/>
              <w:jc w:val="both"/>
              <w:rPr>
                <w:rFonts w:ascii="Times New Roman" w:hAnsi="Times New Roman"/>
                <w:color w:val="000000"/>
                <w:lang w:eastAsia="uk-UA"/>
              </w:rPr>
            </w:pPr>
            <w:r w:rsidRPr="00EA6A4E">
              <w:rPr>
                <w:rFonts w:ascii="Times New Roman" w:hAnsi="Times New Roman"/>
                <w:color w:val="000000"/>
                <w:lang w:eastAsia="uk-UA"/>
              </w:rPr>
              <w:t>Інформація про предмет закупівлі</w:t>
            </w:r>
          </w:p>
        </w:tc>
        <w:tc>
          <w:tcPr>
            <w:tcW w:w="7083" w:type="dxa"/>
          </w:tcPr>
          <w:p w14:paraId="25660EF0" w14:textId="77777777" w:rsidR="00C330A6" w:rsidRPr="00EA6A4E" w:rsidRDefault="00C330A6" w:rsidP="00E008AF">
            <w:pPr>
              <w:pStyle w:val="a7"/>
              <w:jc w:val="both"/>
              <w:rPr>
                <w:rFonts w:ascii="Times New Roman" w:hAnsi="Times New Roman"/>
                <w:color w:val="000000"/>
                <w:lang w:val="uk-UA" w:eastAsia="uk-UA"/>
              </w:rPr>
            </w:pPr>
            <w:r w:rsidRPr="00EA6A4E">
              <w:rPr>
                <w:rFonts w:ascii="Times New Roman" w:hAnsi="Times New Roman"/>
                <w:color w:val="000000"/>
                <w:lang w:val="uk-UA" w:eastAsia="uk-UA"/>
              </w:rPr>
              <w:t>Товар</w:t>
            </w:r>
          </w:p>
        </w:tc>
      </w:tr>
      <w:tr w:rsidR="00C330A6" w:rsidRPr="00EA6A4E" w14:paraId="1F3F6DA9" w14:textId="77777777" w:rsidTr="002448B5">
        <w:trPr>
          <w:trHeight w:val="1477"/>
        </w:trPr>
        <w:tc>
          <w:tcPr>
            <w:tcW w:w="581" w:type="dxa"/>
          </w:tcPr>
          <w:p w14:paraId="5DD75C4C" w14:textId="77777777" w:rsidR="00C330A6" w:rsidRPr="00EA6A4E" w:rsidRDefault="00C330A6" w:rsidP="00CE5789">
            <w:pPr>
              <w:widowControl w:val="0"/>
              <w:spacing w:beforeLines="50" w:before="120" w:afterLines="50" w:after="120" w:line="240" w:lineRule="auto"/>
              <w:contextualSpacing/>
              <w:rPr>
                <w:rFonts w:ascii="Times New Roman" w:hAnsi="Times New Roman"/>
                <w:color w:val="000000"/>
                <w:lang w:eastAsia="uk-UA"/>
              </w:rPr>
            </w:pPr>
            <w:r w:rsidRPr="00EA6A4E">
              <w:rPr>
                <w:rFonts w:ascii="Times New Roman" w:hAnsi="Times New Roman"/>
                <w:color w:val="000000"/>
                <w:lang w:eastAsia="uk-UA"/>
              </w:rPr>
              <w:t>4.1</w:t>
            </w:r>
          </w:p>
        </w:tc>
        <w:tc>
          <w:tcPr>
            <w:tcW w:w="2533" w:type="dxa"/>
          </w:tcPr>
          <w:p w14:paraId="29FCB98F" w14:textId="77777777" w:rsidR="00C330A6" w:rsidRPr="00EA6A4E" w:rsidRDefault="00C330A6" w:rsidP="00CE5789">
            <w:pPr>
              <w:widowControl w:val="0"/>
              <w:spacing w:beforeLines="50" w:before="120" w:afterLines="50" w:after="120" w:line="240" w:lineRule="auto"/>
              <w:ind w:left="-9" w:right="113"/>
              <w:contextualSpacing/>
              <w:jc w:val="both"/>
              <w:rPr>
                <w:rFonts w:ascii="Times New Roman" w:hAnsi="Times New Roman"/>
                <w:color w:val="000000"/>
                <w:lang w:eastAsia="uk-UA"/>
              </w:rPr>
            </w:pPr>
            <w:r w:rsidRPr="00EA6A4E">
              <w:rPr>
                <w:rFonts w:ascii="Times New Roman" w:hAnsi="Times New Roman"/>
                <w:color w:val="000000"/>
                <w:lang w:eastAsia="uk-UA"/>
              </w:rPr>
              <w:t>назва предмета закупівлі</w:t>
            </w:r>
          </w:p>
        </w:tc>
        <w:tc>
          <w:tcPr>
            <w:tcW w:w="7083" w:type="dxa"/>
          </w:tcPr>
          <w:p w14:paraId="48788781" w14:textId="77777777" w:rsidR="00D66F5A" w:rsidRDefault="00C330A6" w:rsidP="008824FF">
            <w:pPr>
              <w:tabs>
                <w:tab w:val="left" w:pos="0"/>
              </w:tabs>
              <w:suppressAutoHyphens/>
              <w:spacing w:after="0"/>
              <w:jc w:val="both"/>
              <w:rPr>
                <w:rFonts w:ascii="Times New Roman" w:hAnsi="Times New Roman"/>
                <w:b/>
                <w:color w:val="000000"/>
                <w:lang w:eastAsia="uk-UA"/>
              </w:rPr>
            </w:pPr>
            <w:r w:rsidRPr="00EA6A4E">
              <w:rPr>
                <w:rFonts w:ascii="Times New Roman" w:hAnsi="Times New Roman"/>
                <w:b/>
                <w:color w:val="000000"/>
                <w:lang w:eastAsia="uk-UA"/>
              </w:rPr>
              <w:t xml:space="preserve">Код </w:t>
            </w:r>
            <w:r w:rsidR="008824FF" w:rsidRPr="00EA6A4E">
              <w:rPr>
                <w:rFonts w:ascii="Times New Roman" w:hAnsi="Times New Roman"/>
                <w:b/>
                <w:color w:val="000000"/>
                <w:lang w:eastAsia="uk-UA"/>
              </w:rPr>
              <w:t>ДК 021:2015  33190000-8 – Медичне обладнання та вироби медичного призначення різні</w:t>
            </w:r>
            <w:r w:rsidR="00D66F5A">
              <w:rPr>
                <w:rFonts w:ascii="Times New Roman" w:hAnsi="Times New Roman"/>
                <w:b/>
                <w:color w:val="000000"/>
                <w:lang w:eastAsia="uk-UA"/>
              </w:rPr>
              <w:t>:</w:t>
            </w:r>
          </w:p>
          <w:p w14:paraId="69BE1163" w14:textId="4DD1C1BF" w:rsidR="00D66F5A" w:rsidRPr="00D66F5A" w:rsidRDefault="00D66F5A" w:rsidP="008824FF">
            <w:pPr>
              <w:tabs>
                <w:tab w:val="left" w:pos="0"/>
              </w:tabs>
              <w:suppressAutoHyphens/>
              <w:spacing w:after="0"/>
              <w:jc w:val="both"/>
              <w:rPr>
                <w:rFonts w:ascii="Times New Roman" w:hAnsi="Times New Roman"/>
                <w:bCs/>
                <w:color w:val="000000"/>
                <w:lang w:eastAsia="uk-UA"/>
              </w:rPr>
            </w:pPr>
            <w:bookmarkStart w:id="4" w:name="_Hlk159316723"/>
            <w:r>
              <w:rPr>
                <w:rFonts w:ascii="Times New Roman" w:hAnsi="Times New Roman"/>
                <w:b/>
                <w:color w:val="000000"/>
                <w:lang w:eastAsia="uk-UA"/>
              </w:rPr>
              <w:t xml:space="preserve">Установка стоматологічна з кріслом </w:t>
            </w:r>
            <w:r w:rsidR="00B84115">
              <w:rPr>
                <w:rFonts w:ascii="Times New Roman" w:hAnsi="Times New Roman"/>
                <w:b/>
                <w:color w:val="000000"/>
                <w:lang w:eastAsia="uk-UA"/>
              </w:rPr>
              <w:t>лікаря та асистента</w:t>
            </w:r>
            <w:r>
              <w:rPr>
                <w:rFonts w:ascii="Times New Roman" w:hAnsi="Times New Roman"/>
                <w:b/>
                <w:color w:val="000000"/>
                <w:lang w:eastAsia="uk-UA"/>
              </w:rPr>
              <w:t xml:space="preserve"> </w:t>
            </w:r>
            <w:r w:rsidR="008824FF" w:rsidRPr="00D66F5A">
              <w:rPr>
                <w:rFonts w:ascii="Times New Roman" w:hAnsi="Times New Roman"/>
                <w:bCs/>
                <w:color w:val="000000"/>
                <w:lang w:eastAsia="uk-UA"/>
              </w:rPr>
              <w:t xml:space="preserve">(НК 024:2023: 62725 — Блок з інструментами для стоматологічного  установлення  пневматичний); </w:t>
            </w:r>
          </w:p>
          <w:p w14:paraId="5F6776A4" w14:textId="2C2D9D9F" w:rsidR="00C330A6" w:rsidRPr="00EA6A4E" w:rsidRDefault="00D66F5A" w:rsidP="008824FF">
            <w:pPr>
              <w:tabs>
                <w:tab w:val="left" w:pos="0"/>
              </w:tabs>
              <w:suppressAutoHyphens/>
              <w:spacing w:after="0"/>
              <w:jc w:val="both"/>
              <w:rPr>
                <w:rFonts w:ascii="Times New Roman" w:hAnsi="Times New Roman"/>
                <w:color w:val="000000"/>
                <w:lang w:eastAsia="uk-UA"/>
              </w:rPr>
            </w:pPr>
            <w:r w:rsidRPr="00D66F5A">
              <w:rPr>
                <w:rFonts w:ascii="Times New Roman" w:hAnsi="Times New Roman"/>
                <w:b/>
                <w:color w:val="000000"/>
                <w:lang w:eastAsia="uk-UA"/>
              </w:rPr>
              <w:t>Паровий стерилізатор для використання у медичній та стоматологічній сферах</w:t>
            </w:r>
            <w:r>
              <w:rPr>
                <w:rFonts w:ascii="Times New Roman" w:hAnsi="Times New Roman"/>
                <w:b/>
                <w:color w:val="000000"/>
                <w:lang w:eastAsia="uk-UA"/>
              </w:rPr>
              <w:t xml:space="preserve"> </w:t>
            </w:r>
            <w:r w:rsidRPr="00D66F5A">
              <w:rPr>
                <w:rFonts w:ascii="Times New Roman" w:hAnsi="Times New Roman"/>
                <w:bCs/>
                <w:color w:val="000000"/>
                <w:lang w:eastAsia="uk-UA"/>
              </w:rPr>
              <w:t>(</w:t>
            </w:r>
            <w:r w:rsidR="008824FF" w:rsidRPr="00D66F5A">
              <w:rPr>
                <w:rFonts w:ascii="Times New Roman" w:hAnsi="Times New Roman"/>
                <w:bCs/>
                <w:color w:val="000000"/>
                <w:lang w:eastAsia="uk-UA"/>
              </w:rPr>
              <w:t xml:space="preserve"> НК 024:2023: </w:t>
            </w:r>
            <w:r w:rsidR="00855018" w:rsidRPr="00855018">
              <w:rPr>
                <w:rFonts w:ascii="Times New Roman" w:hAnsi="Times New Roman"/>
                <w:bCs/>
                <w:color w:val="000000"/>
                <w:lang w:eastAsia="uk-UA"/>
              </w:rPr>
              <w:t>38671 - Стерилізатор паровий</w:t>
            </w:r>
            <w:r w:rsidR="008824FF" w:rsidRPr="00D66F5A">
              <w:rPr>
                <w:rFonts w:ascii="Times New Roman" w:hAnsi="Times New Roman"/>
                <w:bCs/>
                <w:color w:val="000000"/>
                <w:lang w:eastAsia="uk-UA"/>
              </w:rPr>
              <w:t>)</w:t>
            </w:r>
            <w:bookmarkEnd w:id="4"/>
          </w:p>
        </w:tc>
      </w:tr>
      <w:tr w:rsidR="00C330A6" w:rsidRPr="00EA6A4E" w14:paraId="729ECB4E" w14:textId="77777777" w:rsidTr="009C61C0">
        <w:trPr>
          <w:trHeight w:val="514"/>
        </w:trPr>
        <w:tc>
          <w:tcPr>
            <w:tcW w:w="581" w:type="dxa"/>
          </w:tcPr>
          <w:p w14:paraId="5F5EBE70" w14:textId="77777777" w:rsidR="00C330A6" w:rsidRPr="00EA6A4E" w:rsidRDefault="00C330A6" w:rsidP="00CE5789">
            <w:pPr>
              <w:widowControl w:val="0"/>
              <w:spacing w:beforeLines="50" w:before="120" w:afterLines="50" w:after="120" w:line="240" w:lineRule="auto"/>
              <w:contextualSpacing/>
              <w:rPr>
                <w:rFonts w:ascii="Times New Roman" w:hAnsi="Times New Roman"/>
                <w:color w:val="000000"/>
                <w:lang w:eastAsia="uk-UA"/>
              </w:rPr>
            </w:pPr>
            <w:r w:rsidRPr="00EA6A4E">
              <w:rPr>
                <w:rFonts w:ascii="Times New Roman" w:hAnsi="Times New Roman"/>
                <w:color w:val="000000"/>
                <w:lang w:eastAsia="uk-UA"/>
              </w:rPr>
              <w:t>4.2</w:t>
            </w:r>
          </w:p>
        </w:tc>
        <w:tc>
          <w:tcPr>
            <w:tcW w:w="2533" w:type="dxa"/>
          </w:tcPr>
          <w:p w14:paraId="50BCCAEB" w14:textId="77777777" w:rsidR="00C330A6" w:rsidRPr="00EA6A4E" w:rsidRDefault="00C330A6" w:rsidP="009C61C0">
            <w:pPr>
              <w:widowControl w:val="0"/>
              <w:spacing w:after="0" w:line="240" w:lineRule="auto"/>
              <w:contextualSpacing/>
              <w:rPr>
                <w:rFonts w:ascii="Times New Roman" w:hAnsi="Times New Roman"/>
                <w:color w:val="000000"/>
                <w:lang w:eastAsia="uk-UA"/>
              </w:rPr>
            </w:pPr>
            <w:r w:rsidRPr="00EA6A4E">
              <w:rPr>
                <w:rFonts w:ascii="Times New Roman" w:hAnsi="Times New Roman"/>
                <w:color w:val="000000"/>
                <w:lang w:eastAsia="uk-UA"/>
              </w:rPr>
              <w:t xml:space="preserve">опис окремої частини (частин) предмета закупівлі (лота), щодо якої можуть бути подані тендерні пропозиції </w:t>
            </w:r>
          </w:p>
        </w:tc>
        <w:tc>
          <w:tcPr>
            <w:tcW w:w="7083" w:type="dxa"/>
          </w:tcPr>
          <w:p w14:paraId="1A5965B0" w14:textId="18A10961" w:rsidR="008824FF" w:rsidRPr="00503DCC" w:rsidRDefault="00C330A6" w:rsidP="008F69CD">
            <w:pPr>
              <w:pStyle w:val="a7"/>
              <w:rPr>
                <w:rFonts w:ascii="Times New Roman" w:hAnsi="Times New Roman"/>
                <w:color w:val="000000"/>
                <w:lang w:val="uk-UA" w:eastAsia="uk-UA"/>
              </w:rPr>
            </w:pPr>
            <w:r w:rsidRPr="00503DCC">
              <w:rPr>
                <w:rFonts w:ascii="Times New Roman" w:hAnsi="Times New Roman"/>
                <w:color w:val="000000"/>
                <w:lang w:val="uk-UA" w:eastAsia="uk-UA"/>
              </w:rPr>
              <w:t xml:space="preserve">Закупівля здійснюється </w:t>
            </w:r>
            <w:r w:rsidR="008F69CD" w:rsidRPr="00503DCC">
              <w:rPr>
                <w:rFonts w:ascii="Times New Roman" w:hAnsi="Times New Roman"/>
                <w:color w:val="000000"/>
                <w:lang w:val="uk-UA" w:eastAsia="uk-UA"/>
              </w:rPr>
              <w:t>без поділу на лоти (частини)</w:t>
            </w:r>
          </w:p>
        </w:tc>
      </w:tr>
      <w:tr w:rsidR="00C330A6" w:rsidRPr="00EA6A4E" w14:paraId="7901AAD6" w14:textId="77777777" w:rsidTr="002448B5">
        <w:trPr>
          <w:trHeight w:val="522"/>
        </w:trPr>
        <w:tc>
          <w:tcPr>
            <w:tcW w:w="581" w:type="dxa"/>
          </w:tcPr>
          <w:p w14:paraId="50EA5C48" w14:textId="77777777" w:rsidR="00C330A6" w:rsidRPr="00EA6A4E" w:rsidRDefault="00C330A6" w:rsidP="00CE5789">
            <w:pPr>
              <w:widowControl w:val="0"/>
              <w:spacing w:beforeLines="50" w:before="120" w:afterLines="50" w:after="120" w:line="240" w:lineRule="auto"/>
              <w:contextualSpacing/>
              <w:rPr>
                <w:rFonts w:ascii="Times New Roman" w:hAnsi="Times New Roman"/>
                <w:color w:val="000000"/>
                <w:lang w:eastAsia="uk-UA"/>
              </w:rPr>
            </w:pPr>
            <w:r w:rsidRPr="00EA6A4E">
              <w:rPr>
                <w:rFonts w:ascii="Times New Roman" w:hAnsi="Times New Roman"/>
                <w:color w:val="000000"/>
                <w:lang w:eastAsia="uk-UA"/>
              </w:rPr>
              <w:t>4.3</w:t>
            </w:r>
          </w:p>
        </w:tc>
        <w:tc>
          <w:tcPr>
            <w:tcW w:w="2533" w:type="dxa"/>
          </w:tcPr>
          <w:p w14:paraId="49E31431" w14:textId="77777777" w:rsidR="00C330A6" w:rsidRPr="00EA6A4E" w:rsidRDefault="00C330A6" w:rsidP="00CE5789">
            <w:pPr>
              <w:widowControl w:val="0"/>
              <w:spacing w:beforeLines="50" w:before="120" w:afterLines="50" w:after="120" w:line="240" w:lineRule="auto"/>
              <w:ind w:left="-9" w:right="113"/>
              <w:contextualSpacing/>
              <w:jc w:val="both"/>
              <w:rPr>
                <w:rFonts w:ascii="Times New Roman" w:hAnsi="Times New Roman"/>
                <w:color w:val="000000"/>
              </w:rPr>
            </w:pPr>
            <w:r w:rsidRPr="00EA6A4E">
              <w:rPr>
                <w:rFonts w:ascii="Times New Roman" w:hAnsi="Times New Roman"/>
                <w:color w:val="000000"/>
              </w:rPr>
              <w:t>місце, кількість, обсяг поставки товарів (надання послуг, виконання робіт)</w:t>
            </w:r>
          </w:p>
        </w:tc>
        <w:tc>
          <w:tcPr>
            <w:tcW w:w="7083" w:type="dxa"/>
          </w:tcPr>
          <w:p w14:paraId="278A7411" w14:textId="4A37CE16" w:rsidR="00C330A6" w:rsidRPr="00EA6A4E" w:rsidRDefault="00C330A6" w:rsidP="00CF57A8">
            <w:pPr>
              <w:spacing w:after="0"/>
              <w:ind w:left="11" w:right="-2"/>
              <w:jc w:val="both"/>
              <w:rPr>
                <w:rFonts w:ascii="Times New Roman" w:hAnsi="Times New Roman"/>
                <w:bCs/>
                <w:color w:val="000000"/>
              </w:rPr>
            </w:pPr>
            <w:r w:rsidRPr="00EA6A4E">
              <w:rPr>
                <w:rFonts w:ascii="Times New Roman" w:hAnsi="Times New Roman"/>
                <w:b/>
                <w:color w:val="000000"/>
                <w:u w:val="single"/>
              </w:rPr>
              <w:t>Місце поставки:</w:t>
            </w:r>
            <w:r w:rsidRPr="00EA6A4E">
              <w:rPr>
                <w:rFonts w:ascii="Times New Roman" w:hAnsi="Times New Roman"/>
                <w:b/>
                <w:color w:val="000000"/>
              </w:rPr>
              <w:t xml:space="preserve">  </w:t>
            </w:r>
            <w:r w:rsidR="008824FF" w:rsidRPr="00EA6A4E">
              <w:rPr>
                <w:rFonts w:ascii="Times New Roman" w:hAnsi="Times New Roman"/>
                <w:bCs/>
                <w:color w:val="000000"/>
              </w:rPr>
              <w:t>55001, Миколаївська обл., Вознесенський район, м. Южноукраїнськ, вул. Паркова 3-В</w:t>
            </w:r>
          </w:p>
          <w:p w14:paraId="07FA4EF0" w14:textId="77777777" w:rsidR="00C330A6" w:rsidRPr="00EA6A4E" w:rsidRDefault="00C330A6" w:rsidP="00CF57A8">
            <w:pPr>
              <w:spacing w:after="0"/>
              <w:ind w:left="11" w:right="-2"/>
              <w:jc w:val="both"/>
              <w:rPr>
                <w:rFonts w:ascii="Times New Roman" w:hAnsi="Times New Roman"/>
                <w:b/>
                <w:i/>
                <w:color w:val="000000"/>
              </w:rPr>
            </w:pPr>
            <w:r w:rsidRPr="00EA6A4E">
              <w:rPr>
                <w:rFonts w:ascii="Times New Roman" w:hAnsi="Times New Roman"/>
                <w:b/>
                <w:color w:val="000000"/>
                <w:u w:val="single"/>
              </w:rPr>
              <w:t xml:space="preserve">Кількість:  </w:t>
            </w:r>
          </w:p>
          <w:p w14:paraId="28B3138C" w14:textId="72EBD68C" w:rsidR="00C330A6" w:rsidRPr="00EA6A4E" w:rsidRDefault="00C330A6" w:rsidP="00CF57A8">
            <w:pPr>
              <w:pStyle w:val="aff4"/>
              <w:tabs>
                <w:tab w:val="left" w:pos="3165"/>
              </w:tabs>
              <w:jc w:val="both"/>
              <w:rPr>
                <w:rFonts w:ascii="Times New Roman" w:hAnsi="Times New Roman"/>
                <w:color w:val="000000"/>
              </w:rPr>
            </w:pPr>
            <w:r w:rsidRPr="00EA6A4E">
              <w:rPr>
                <w:rStyle w:val="docdata"/>
                <w:rFonts w:ascii="Times New Roman" w:hAnsi="Times New Roman"/>
                <w:color w:val="000000"/>
              </w:rPr>
              <w:t>зазначено в додатку №2 тендерної документації</w:t>
            </w:r>
            <w:r w:rsidRPr="00EA6A4E">
              <w:rPr>
                <w:rFonts w:ascii="Times New Roman" w:hAnsi="Times New Roman"/>
                <w:color w:val="000000"/>
              </w:rPr>
              <w:t xml:space="preserve">. </w:t>
            </w:r>
          </w:p>
        </w:tc>
      </w:tr>
      <w:tr w:rsidR="00C330A6" w:rsidRPr="00EA6A4E" w14:paraId="11E3AFFA" w14:textId="77777777" w:rsidTr="002448B5">
        <w:trPr>
          <w:trHeight w:val="786"/>
        </w:trPr>
        <w:tc>
          <w:tcPr>
            <w:tcW w:w="581" w:type="dxa"/>
          </w:tcPr>
          <w:p w14:paraId="5003D0CC" w14:textId="77777777" w:rsidR="00C330A6" w:rsidRPr="00EA6A4E" w:rsidRDefault="00C330A6" w:rsidP="00CE5789">
            <w:pPr>
              <w:widowControl w:val="0"/>
              <w:spacing w:beforeLines="50" w:before="120" w:afterLines="50" w:after="120" w:line="240" w:lineRule="auto"/>
              <w:contextualSpacing/>
              <w:rPr>
                <w:rFonts w:ascii="Times New Roman" w:hAnsi="Times New Roman"/>
                <w:color w:val="000000"/>
                <w:lang w:eastAsia="uk-UA"/>
              </w:rPr>
            </w:pPr>
            <w:r w:rsidRPr="00EA6A4E">
              <w:rPr>
                <w:rFonts w:ascii="Times New Roman" w:hAnsi="Times New Roman"/>
                <w:color w:val="000000"/>
                <w:lang w:eastAsia="uk-UA"/>
              </w:rPr>
              <w:t>4.4</w:t>
            </w:r>
          </w:p>
        </w:tc>
        <w:tc>
          <w:tcPr>
            <w:tcW w:w="2533" w:type="dxa"/>
          </w:tcPr>
          <w:p w14:paraId="3D6E0218" w14:textId="77777777" w:rsidR="00C330A6" w:rsidRPr="00EA6A4E" w:rsidRDefault="00C330A6" w:rsidP="00CE5789">
            <w:pPr>
              <w:widowControl w:val="0"/>
              <w:spacing w:beforeLines="50" w:before="120" w:afterLines="50" w:after="120" w:line="240" w:lineRule="auto"/>
              <w:ind w:left="-9" w:right="113"/>
              <w:contextualSpacing/>
              <w:rPr>
                <w:rFonts w:ascii="Times New Roman" w:hAnsi="Times New Roman"/>
                <w:color w:val="000000"/>
              </w:rPr>
            </w:pPr>
            <w:r w:rsidRPr="00EA6A4E">
              <w:rPr>
                <w:rFonts w:ascii="Times New Roman" w:hAnsi="Times New Roman"/>
                <w:color w:val="000000"/>
              </w:rPr>
              <w:t>строк поставки товарів (надання послуг, виконання робіт)</w:t>
            </w:r>
          </w:p>
        </w:tc>
        <w:tc>
          <w:tcPr>
            <w:tcW w:w="7083" w:type="dxa"/>
          </w:tcPr>
          <w:p w14:paraId="40532058" w14:textId="61C0F839" w:rsidR="00C330A6" w:rsidRPr="00EA6A4E" w:rsidRDefault="00453B58" w:rsidP="00AC7DB2">
            <w:pPr>
              <w:pStyle w:val="HTML"/>
              <w:suppressAutoHyphens/>
              <w:jc w:val="both"/>
              <w:rPr>
                <w:rFonts w:ascii="Times New Roman" w:hAnsi="Times New Roman"/>
                <w:color w:val="000000"/>
                <w:sz w:val="22"/>
                <w:szCs w:val="22"/>
                <w:lang w:val="uk-UA"/>
              </w:rPr>
            </w:pPr>
            <w:r w:rsidRPr="00EA6A4E">
              <w:rPr>
                <w:rFonts w:ascii="Times New Roman" w:hAnsi="Times New Roman"/>
                <w:color w:val="000000"/>
                <w:sz w:val="22"/>
                <w:szCs w:val="22"/>
                <w:lang w:val="uk-UA"/>
              </w:rPr>
              <w:t xml:space="preserve">Строк поставки товару - з дати укладання договору </w:t>
            </w:r>
            <w:r w:rsidR="008824FF" w:rsidRPr="009C5431">
              <w:rPr>
                <w:rFonts w:ascii="Times New Roman" w:hAnsi="Times New Roman"/>
                <w:color w:val="000000"/>
                <w:sz w:val="22"/>
                <w:szCs w:val="22"/>
                <w:lang w:val="uk-UA"/>
              </w:rPr>
              <w:t>до</w:t>
            </w:r>
            <w:r w:rsidR="00C330A6" w:rsidRPr="009C5431">
              <w:rPr>
                <w:rFonts w:ascii="Times New Roman" w:hAnsi="Times New Roman"/>
                <w:color w:val="000000"/>
                <w:sz w:val="22"/>
                <w:szCs w:val="22"/>
                <w:lang w:val="uk-UA"/>
              </w:rPr>
              <w:t xml:space="preserve"> </w:t>
            </w:r>
            <w:r w:rsidR="008824FF" w:rsidRPr="009C5431">
              <w:rPr>
                <w:rFonts w:ascii="Times New Roman" w:hAnsi="Times New Roman"/>
                <w:color w:val="000000"/>
                <w:sz w:val="22"/>
                <w:szCs w:val="22"/>
                <w:lang w:val="uk-UA"/>
              </w:rPr>
              <w:t>31.0</w:t>
            </w:r>
            <w:r w:rsidR="007278BF">
              <w:rPr>
                <w:rFonts w:ascii="Times New Roman" w:hAnsi="Times New Roman"/>
                <w:color w:val="000000"/>
                <w:sz w:val="22"/>
                <w:szCs w:val="22"/>
                <w:lang w:val="uk-UA"/>
              </w:rPr>
              <w:t>5</w:t>
            </w:r>
            <w:r w:rsidR="008824FF" w:rsidRPr="009C5431">
              <w:rPr>
                <w:rFonts w:ascii="Times New Roman" w:hAnsi="Times New Roman"/>
                <w:color w:val="000000"/>
                <w:sz w:val="22"/>
                <w:szCs w:val="22"/>
                <w:lang w:val="uk-UA"/>
              </w:rPr>
              <w:t>.2024</w:t>
            </w:r>
            <w:r w:rsidR="00C330A6" w:rsidRPr="009C5431">
              <w:rPr>
                <w:rFonts w:ascii="Times New Roman" w:hAnsi="Times New Roman"/>
                <w:color w:val="000000"/>
                <w:sz w:val="22"/>
                <w:szCs w:val="22"/>
                <w:lang w:val="uk-UA"/>
              </w:rPr>
              <w:t>р</w:t>
            </w:r>
            <w:r w:rsidR="00C330A6" w:rsidRPr="00EA6A4E">
              <w:rPr>
                <w:rFonts w:ascii="Times New Roman" w:hAnsi="Times New Roman"/>
                <w:color w:val="000000"/>
                <w:sz w:val="22"/>
                <w:szCs w:val="22"/>
                <w:lang w:val="uk-UA"/>
              </w:rPr>
              <w:t xml:space="preserve">. </w:t>
            </w:r>
          </w:p>
          <w:p w14:paraId="500CB0B3" w14:textId="77777777" w:rsidR="00C330A6" w:rsidRPr="00EA6A4E" w:rsidRDefault="00C330A6" w:rsidP="00AC7DB2">
            <w:pPr>
              <w:pStyle w:val="HTML"/>
              <w:suppressAutoHyphens/>
              <w:jc w:val="both"/>
              <w:rPr>
                <w:rFonts w:ascii="Times New Roman" w:hAnsi="Times New Roman"/>
                <w:color w:val="000000"/>
                <w:sz w:val="22"/>
                <w:szCs w:val="22"/>
                <w:lang w:val="uk-UA"/>
              </w:rPr>
            </w:pPr>
            <w:proofErr w:type="spellStart"/>
            <w:r w:rsidRPr="00EA6A4E">
              <w:rPr>
                <w:rFonts w:ascii="Times New Roman" w:hAnsi="Times New Roman"/>
                <w:color w:val="000000"/>
                <w:sz w:val="22"/>
                <w:szCs w:val="22"/>
              </w:rPr>
              <w:t>Кожна</w:t>
            </w:r>
            <w:proofErr w:type="spellEnd"/>
            <w:r w:rsidRPr="00EA6A4E">
              <w:rPr>
                <w:rFonts w:ascii="Times New Roman" w:hAnsi="Times New Roman"/>
                <w:color w:val="000000"/>
                <w:sz w:val="22"/>
                <w:szCs w:val="22"/>
              </w:rPr>
              <w:t xml:space="preserve"> </w:t>
            </w:r>
            <w:proofErr w:type="spellStart"/>
            <w:r w:rsidRPr="00EA6A4E">
              <w:rPr>
                <w:rFonts w:ascii="Times New Roman" w:hAnsi="Times New Roman"/>
                <w:color w:val="000000"/>
                <w:sz w:val="22"/>
                <w:szCs w:val="22"/>
              </w:rPr>
              <w:t>партія</w:t>
            </w:r>
            <w:proofErr w:type="spellEnd"/>
            <w:r w:rsidRPr="00EA6A4E">
              <w:rPr>
                <w:rFonts w:ascii="Times New Roman" w:hAnsi="Times New Roman"/>
                <w:color w:val="000000"/>
                <w:sz w:val="22"/>
                <w:szCs w:val="22"/>
              </w:rPr>
              <w:t xml:space="preserve"> </w:t>
            </w:r>
            <w:proofErr w:type="spellStart"/>
            <w:r w:rsidRPr="00EA6A4E">
              <w:rPr>
                <w:rFonts w:ascii="Times New Roman" w:hAnsi="Times New Roman"/>
                <w:color w:val="000000"/>
                <w:sz w:val="22"/>
                <w:szCs w:val="22"/>
              </w:rPr>
              <w:t>товарів</w:t>
            </w:r>
            <w:proofErr w:type="spellEnd"/>
            <w:r w:rsidRPr="00EA6A4E">
              <w:rPr>
                <w:rFonts w:ascii="Times New Roman" w:hAnsi="Times New Roman"/>
                <w:color w:val="000000"/>
                <w:sz w:val="22"/>
                <w:szCs w:val="22"/>
              </w:rPr>
              <w:t xml:space="preserve"> </w:t>
            </w:r>
            <w:proofErr w:type="spellStart"/>
            <w:r w:rsidRPr="00EA6A4E">
              <w:rPr>
                <w:rFonts w:ascii="Times New Roman" w:hAnsi="Times New Roman"/>
                <w:color w:val="000000"/>
                <w:sz w:val="22"/>
                <w:szCs w:val="22"/>
              </w:rPr>
              <w:t>поставляється</w:t>
            </w:r>
            <w:proofErr w:type="spellEnd"/>
            <w:r w:rsidRPr="00EA6A4E">
              <w:rPr>
                <w:rFonts w:ascii="Times New Roman" w:hAnsi="Times New Roman"/>
                <w:color w:val="000000"/>
                <w:sz w:val="22"/>
                <w:szCs w:val="22"/>
              </w:rPr>
              <w:t xml:space="preserve"> в </w:t>
            </w:r>
            <w:proofErr w:type="spellStart"/>
            <w:r w:rsidRPr="00EA6A4E">
              <w:rPr>
                <w:rFonts w:ascii="Times New Roman" w:hAnsi="Times New Roman"/>
                <w:color w:val="000000"/>
                <w:sz w:val="22"/>
                <w:szCs w:val="22"/>
              </w:rPr>
              <w:t>залежності</w:t>
            </w:r>
            <w:proofErr w:type="spellEnd"/>
            <w:r w:rsidRPr="00EA6A4E">
              <w:rPr>
                <w:rFonts w:ascii="Times New Roman" w:hAnsi="Times New Roman"/>
                <w:color w:val="000000"/>
                <w:sz w:val="22"/>
                <w:szCs w:val="22"/>
              </w:rPr>
              <w:t xml:space="preserve"> </w:t>
            </w:r>
            <w:proofErr w:type="spellStart"/>
            <w:r w:rsidRPr="00EA6A4E">
              <w:rPr>
                <w:rFonts w:ascii="Times New Roman" w:hAnsi="Times New Roman"/>
                <w:color w:val="000000"/>
                <w:sz w:val="22"/>
                <w:szCs w:val="22"/>
              </w:rPr>
              <w:t>від</w:t>
            </w:r>
            <w:proofErr w:type="spellEnd"/>
            <w:r w:rsidRPr="00EA6A4E">
              <w:rPr>
                <w:rFonts w:ascii="Times New Roman" w:hAnsi="Times New Roman"/>
                <w:color w:val="000000"/>
                <w:sz w:val="22"/>
                <w:szCs w:val="22"/>
              </w:rPr>
              <w:t xml:space="preserve"> потреби </w:t>
            </w:r>
            <w:proofErr w:type="spellStart"/>
            <w:r w:rsidRPr="00EA6A4E">
              <w:rPr>
                <w:rFonts w:ascii="Times New Roman" w:hAnsi="Times New Roman"/>
                <w:color w:val="000000"/>
                <w:sz w:val="22"/>
                <w:szCs w:val="22"/>
              </w:rPr>
              <w:t>замовника</w:t>
            </w:r>
            <w:proofErr w:type="spellEnd"/>
            <w:r w:rsidRPr="00EA6A4E">
              <w:rPr>
                <w:rFonts w:ascii="Times New Roman" w:hAnsi="Times New Roman"/>
                <w:color w:val="000000"/>
                <w:sz w:val="22"/>
                <w:szCs w:val="22"/>
              </w:rPr>
              <w:t xml:space="preserve"> </w:t>
            </w:r>
            <w:proofErr w:type="spellStart"/>
            <w:r w:rsidRPr="00EA6A4E">
              <w:rPr>
                <w:rFonts w:ascii="Times New Roman" w:hAnsi="Times New Roman"/>
                <w:color w:val="000000"/>
                <w:sz w:val="22"/>
                <w:szCs w:val="22"/>
              </w:rPr>
              <w:t>впродовж</w:t>
            </w:r>
            <w:proofErr w:type="spellEnd"/>
            <w:r w:rsidRPr="00EA6A4E">
              <w:rPr>
                <w:rFonts w:ascii="Times New Roman" w:hAnsi="Times New Roman"/>
                <w:color w:val="000000"/>
                <w:sz w:val="22"/>
                <w:szCs w:val="22"/>
              </w:rPr>
              <w:t xml:space="preserve"> </w:t>
            </w:r>
            <w:proofErr w:type="spellStart"/>
            <w:r w:rsidRPr="00EA6A4E">
              <w:rPr>
                <w:rFonts w:ascii="Times New Roman" w:hAnsi="Times New Roman"/>
                <w:color w:val="000000"/>
                <w:sz w:val="22"/>
                <w:szCs w:val="22"/>
              </w:rPr>
              <w:t>дії</w:t>
            </w:r>
            <w:proofErr w:type="spellEnd"/>
            <w:r w:rsidRPr="00EA6A4E">
              <w:rPr>
                <w:rFonts w:ascii="Times New Roman" w:hAnsi="Times New Roman"/>
                <w:color w:val="000000"/>
                <w:sz w:val="22"/>
                <w:szCs w:val="22"/>
              </w:rPr>
              <w:t xml:space="preserve"> договору транспортом </w:t>
            </w:r>
            <w:proofErr w:type="spellStart"/>
            <w:r w:rsidRPr="00EA6A4E">
              <w:rPr>
                <w:rFonts w:ascii="Times New Roman" w:hAnsi="Times New Roman"/>
                <w:color w:val="000000"/>
                <w:sz w:val="22"/>
                <w:szCs w:val="22"/>
              </w:rPr>
              <w:t>Постачальника</w:t>
            </w:r>
            <w:proofErr w:type="spellEnd"/>
            <w:r w:rsidRPr="00EA6A4E">
              <w:rPr>
                <w:rFonts w:ascii="Times New Roman" w:hAnsi="Times New Roman"/>
                <w:color w:val="000000"/>
                <w:sz w:val="22"/>
                <w:szCs w:val="22"/>
              </w:rPr>
              <w:t xml:space="preserve"> та за </w:t>
            </w:r>
            <w:proofErr w:type="spellStart"/>
            <w:r w:rsidRPr="00EA6A4E">
              <w:rPr>
                <w:rFonts w:ascii="Times New Roman" w:hAnsi="Times New Roman"/>
                <w:color w:val="000000"/>
                <w:sz w:val="22"/>
                <w:szCs w:val="22"/>
              </w:rPr>
              <w:t>його</w:t>
            </w:r>
            <w:proofErr w:type="spellEnd"/>
            <w:r w:rsidRPr="00EA6A4E">
              <w:rPr>
                <w:rFonts w:ascii="Times New Roman" w:hAnsi="Times New Roman"/>
                <w:color w:val="000000"/>
                <w:sz w:val="22"/>
                <w:szCs w:val="22"/>
              </w:rPr>
              <w:t xml:space="preserve"> </w:t>
            </w:r>
            <w:proofErr w:type="spellStart"/>
            <w:r w:rsidRPr="00EA6A4E">
              <w:rPr>
                <w:rFonts w:ascii="Times New Roman" w:hAnsi="Times New Roman"/>
                <w:color w:val="000000"/>
                <w:sz w:val="22"/>
                <w:szCs w:val="22"/>
              </w:rPr>
              <w:t>рахунок</w:t>
            </w:r>
            <w:proofErr w:type="spellEnd"/>
            <w:r w:rsidRPr="00EA6A4E">
              <w:rPr>
                <w:rFonts w:ascii="Times New Roman" w:hAnsi="Times New Roman"/>
                <w:color w:val="000000"/>
                <w:sz w:val="22"/>
                <w:szCs w:val="22"/>
              </w:rPr>
              <w:t xml:space="preserve"> </w:t>
            </w:r>
            <w:proofErr w:type="spellStart"/>
            <w:r w:rsidRPr="00EA6A4E">
              <w:rPr>
                <w:rFonts w:ascii="Times New Roman" w:hAnsi="Times New Roman"/>
                <w:color w:val="000000"/>
                <w:sz w:val="22"/>
                <w:szCs w:val="22"/>
              </w:rPr>
              <w:t>узгодженими</w:t>
            </w:r>
            <w:proofErr w:type="spellEnd"/>
            <w:r w:rsidRPr="00EA6A4E">
              <w:rPr>
                <w:rFonts w:ascii="Times New Roman" w:hAnsi="Times New Roman"/>
                <w:color w:val="000000"/>
                <w:sz w:val="22"/>
                <w:szCs w:val="22"/>
              </w:rPr>
              <w:t xml:space="preserve"> </w:t>
            </w:r>
            <w:proofErr w:type="spellStart"/>
            <w:r w:rsidRPr="00EA6A4E">
              <w:rPr>
                <w:rFonts w:ascii="Times New Roman" w:hAnsi="Times New Roman"/>
                <w:color w:val="000000"/>
                <w:sz w:val="22"/>
                <w:szCs w:val="22"/>
              </w:rPr>
              <w:t>партіями</w:t>
            </w:r>
            <w:proofErr w:type="spellEnd"/>
            <w:r w:rsidRPr="00EA6A4E">
              <w:rPr>
                <w:rFonts w:ascii="Times New Roman" w:hAnsi="Times New Roman"/>
                <w:color w:val="000000"/>
                <w:sz w:val="22"/>
                <w:szCs w:val="22"/>
              </w:rPr>
              <w:t xml:space="preserve"> у </w:t>
            </w:r>
            <w:proofErr w:type="spellStart"/>
            <w:r w:rsidRPr="00EA6A4E">
              <w:rPr>
                <w:rFonts w:ascii="Times New Roman" w:hAnsi="Times New Roman"/>
                <w:color w:val="000000"/>
                <w:sz w:val="22"/>
                <w:szCs w:val="22"/>
              </w:rPr>
              <w:t>триденний</w:t>
            </w:r>
            <w:proofErr w:type="spellEnd"/>
            <w:r w:rsidRPr="00EA6A4E">
              <w:rPr>
                <w:rFonts w:ascii="Times New Roman" w:hAnsi="Times New Roman"/>
                <w:color w:val="000000"/>
                <w:sz w:val="22"/>
                <w:szCs w:val="22"/>
              </w:rPr>
              <w:t xml:space="preserve"> </w:t>
            </w:r>
            <w:proofErr w:type="spellStart"/>
            <w:r w:rsidRPr="00EA6A4E">
              <w:rPr>
                <w:rFonts w:ascii="Times New Roman" w:hAnsi="Times New Roman"/>
                <w:color w:val="000000"/>
                <w:sz w:val="22"/>
                <w:szCs w:val="22"/>
              </w:rPr>
              <w:t>термін</w:t>
            </w:r>
            <w:proofErr w:type="spellEnd"/>
            <w:r w:rsidRPr="00EA6A4E">
              <w:rPr>
                <w:rFonts w:ascii="Times New Roman" w:hAnsi="Times New Roman"/>
                <w:color w:val="000000"/>
                <w:sz w:val="22"/>
                <w:szCs w:val="22"/>
              </w:rPr>
              <w:t xml:space="preserve"> з моменту </w:t>
            </w:r>
            <w:proofErr w:type="spellStart"/>
            <w:r w:rsidRPr="00EA6A4E">
              <w:rPr>
                <w:rFonts w:ascii="Times New Roman" w:hAnsi="Times New Roman"/>
                <w:color w:val="000000"/>
                <w:sz w:val="22"/>
                <w:szCs w:val="22"/>
              </w:rPr>
              <w:t>направлення</w:t>
            </w:r>
            <w:proofErr w:type="spellEnd"/>
            <w:r w:rsidRPr="00EA6A4E">
              <w:rPr>
                <w:rFonts w:ascii="Times New Roman" w:hAnsi="Times New Roman"/>
                <w:color w:val="000000"/>
                <w:sz w:val="22"/>
                <w:szCs w:val="22"/>
              </w:rPr>
              <w:t xml:space="preserve"> заявки </w:t>
            </w:r>
            <w:proofErr w:type="spellStart"/>
            <w:r w:rsidRPr="00EA6A4E">
              <w:rPr>
                <w:rFonts w:ascii="Times New Roman" w:hAnsi="Times New Roman"/>
                <w:color w:val="000000"/>
                <w:sz w:val="22"/>
                <w:szCs w:val="22"/>
              </w:rPr>
              <w:lastRenderedPageBreak/>
              <w:t>Замовником</w:t>
            </w:r>
            <w:proofErr w:type="spellEnd"/>
            <w:r w:rsidRPr="00EA6A4E">
              <w:rPr>
                <w:rFonts w:ascii="Times New Roman" w:hAnsi="Times New Roman"/>
                <w:color w:val="000000"/>
                <w:sz w:val="22"/>
                <w:szCs w:val="22"/>
              </w:rPr>
              <w:t xml:space="preserve"> (заявка </w:t>
            </w:r>
            <w:proofErr w:type="spellStart"/>
            <w:r w:rsidRPr="00EA6A4E">
              <w:rPr>
                <w:rFonts w:ascii="Times New Roman" w:hAnsi="Times New Roman"/>
                <w:color w:val="000000"/>
                <w:sz w:val="22"/>
                <w:szCs w:val="22"/>
              </w:rPr>
              <w:t>може</w:t>
            </w:r>
            <w:proofErr w:type="spellEnd"/>
            <w:r w:rsidRPr="00EA6A4E">
              <w:rPr>
                <w:rFonts w:ascii="Times New Roman" w:hAnsi="Times New Roman"/>
                <w:color w:val="000000"/>
                <w:sz w:val="22"/>
                <w:szCs w:val="22"/>
              </w:rPr>
              <w:t xml:space="preserve"> </w:t>
            </w:r>
            <w:proofErr w:type="spellStart"/>
            <w:r w:rsidRPr="00EA6A4E">
              <w:rPr>
                <w:rFonts w:ascii="Times New Roman" w:hAnsi="Times New Roman"/>
                <w:color w:val="000000"/>
                <w:sz w:val="22"/>
                <w:szCs w:val="22"/>
              </w:rPr>
              <w:t>подаватися</w:t>
            </w:r>
            <w:proofErr w:type="spellEnd"/>
            <w:r w:rsidRPr="00EA6A4E">
              <w:rPr>
                <w:rFonts w:ascii="Times New Roman" w:hAnsi="Times New Roman"/>
                <w:color w:val="000000"/>
                <w:sz w:val="22"/>
                <w:szCs w:val="22"/>
              </w:rPr>
              <w:t xml:space="preserve"> </w:t>
            </w:r>
            <w:proofErr w:type="spellStart"/>
            <w:r w:rsidRPr="00EA6A4E">
              <w:rPr>
                <w:rFonts w:ascii="Times New Roman" w:hAnsi="Times New Roman"/>
                <w:color w:val="000000"/>
                <w:sz w:val="22"/>
                <w:szCs w:val="22"/>
              </w:rPr>
              <w:t>усно</w:t>
            </w:r>
            <w:proofErr w:type="spellEnd"/>
            <w:r w:rsidRPr="00EA6A4E">
              <w:rPr>
                <w:rFonts w:ascii="Times New Roman" w:hAnsi="Times New Roman"/>
                <w:color w:val="000000"/>
                <w:sz w:val="22"/>
                <w:szCs w:val="22"/>
              </w:rPr>
              <w:t xml:space="preserve">, </w:t>
            </w:r>
            <w:proofErr w:type="spellStart"/>
            <w:r w:rsidRPr="00EA6A4E">
              <w:rPr>
                <w:rFonts w:ascii="Times New Roman" w:hAnsi="Times New Roman"/>
                <w:color w:val="000000"/>
                <w:sz w:val="22"/>
                <w:szCs w:val="22"/>
              </w:rPr>
              <w:t>письмово</w:t>
            </w:r>
            <w:proofErr w:type="spellEnd"/>
            <w:r w:rsidRPr="00EA6A4E">
              <w:rPr>
                <w:rFonts w:ascii="Times New Roman" w:hAnsi="Times New Roman"/>
                <w:color w:val="000000"/>
                <w:sz w:val="22"/>
                <w:szCs w:val="22"/>
              </w:rPr>
              <w:t xml:space="preserve">, </w:t>
            </w:r>
            <w:proofErr w:type="gramStart"/>
            <w:r w:rsidRPr="00EA6A4E">
              <w:rPr>
                <w:rFonts w:ascii="Times New Roman" w:hAnsi="Times New Roman"/>
                <w:color w:val="000000"/>
                <w:sz w:val="22"/>
                <w:szCs w:val="22"/>
              </w:rPr>
              <w:t xml:space="preserve">листом  </w:t>
            </w:r>
            <w:proofErr w:type="spellStart"/>
            <w:r w:rsidRPr="00EA6A4E">
              <w:rPr>
                <w:rFonts w:ascii="Times New Roman" w:hAnsi="Times New Roman"/>
                <w:color w:val="000000"/>
                <w:sz w:val="22"/>
                <w:szCs w:val="22"/>
              </w:rPr>
              <w:t>або</w:t>
            </w:r>
            <w:proofErr w:type="spellEnd"/>
            <w:proofErr w:type="gramEnd"/>
            <w:r w:rsidRPr="00EA6A4E">
              <w:rPr>
                <w:rFonts w:ascii="Times New Roman" w:hAnsi="Times New Roman"/>
                <w:color w:val="000000"/>
                <w:sz w:val="22"/>
                <w:szCs w:val="22"/>
              </w:rPr>
              <w:t xml:space="preserve"> за </w:t>
            </w:r>
            <w:proofErr w:type="spellStart"/>
            <w:r w:rsidRPr="00EA6A4E">
              <w:rPr>
                <w:rFonts w:ascii="Times New Roman" w:hAnsi="Times New Roman"/>
                <w:color w:val="000000"/>
                <w:sz w:val="22"/>
                <w:szCs w:val="22"/>
              </w:rPr>
              <w:t>допомогою</w:t>
            </w:r>
            <w:proofErr w:type="spellEnd"/>
            <w:r w:rsidRPr="00EA6A4E">
              <w:rPr>
                <w:rFonts w:ascii="Times New Roman" w:hAnsi="Times New Roman"/>
                <w:color w:val="000000"/>
                <w:sz w:val="22"/>
                <w:szCs w:val="22"/>
              </w:rPr>
              <w:t xml:space="preserve"> </w:t>
            </w:r>
            <w:proofErr w:type="spellStart"/>
            <w:r w:rsidRPr="00EA6A4E">
              <w:rPr>
                <w:rFonts w:ascii="Times New Roman" w:hAnsi="Times New Roman"/>
                <w:color w:val="000000"/>
                <w:sz w:val="22"/>
                <w:szCs w:val="22"/>
              </w:rPr>
              <w:t>факсимільних</w:t>
            </w:r>
            <w:proofErr w:type="spellEnd"/>
            <w:r w:rsidRPr="00EA6A4E">
              <w:rPr>
                <w:rFonts w:ascii="Times New Roman" w:hAnsi="Times New Roman"/>
                <w:color w:val="000000"/>
                <w:sz w:val="22"/>
                <w:szCs w:val="22"/>
              </w:rPr>
              <w:t xml:space="preserve"> </w:t>
            </w:r>
            <w:proofErr w:type="spellStart"/>
            <w:r w:rsidRPr="00EA6A4E">
              <w:rPr>
                <w:rFonts w:ascii="Times New Roman" w:hAnsi="Times New Roman"/>
                <w:color w:val="000000"/>
                <w:sz w:val="22"/>
                <w:szCs w:val="22"/>
              </w:rPr>
              <w:t>засобів</w:t>
            </w:r>
            <w:proofErr w:type="spellEnd"/>
            <w:r w:rsidRPr="00EA6A4E">
              <w:rPr>
                <w:rFonts w:ascii="Times New Roman" w:hAnsi="Times New Roman"/>
                <w:color w:val="000000"/>
                <w:sz w:val="22"/>
                <w:szCs w:val="22"/>
                <w:lang w:val="uk-UA"/>
              </w:rPr>
              <w:t>)</w:t>
            </w:r>
          </w:p>
        </w:tc>
      </w:tr>
      <w:tr w:rsidR="00453B58" w:rsidRPr="00EA6A4E" w14:paraId="6DD8F83B" w14:textId="77777777" w:rsidTr="00453B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6"/>
        </w:trPr>
        <w:tc>
          <w:tcPr>
            <w:tcW w:w="581" w:type="dxa"/>
            <w:tcBorders>
              <w:top w:val="single" w:sz="4" w:space="0" w:color="auto"/>
              <w:left w:val="single" w:sz="4" w:space="0" w:color="auto"/>
              <w:bottom w:val="single" w:sz="4" w:space="0" w:color="auto"/>
              <w:right w:val="single" w:sz="4" w:space="0" w:color="auto"/>
            </w:tcBorders>
          </w:tcPr>
          <w:p w14:paraId="5DF0D005" w14:textId="77777777" w:rsidR="00453B58" w:rsidRPr="00EA6A4E" w:rsidRDefault="00453B58" w:rsidP="00453B58">
            <w:pPr>
              <w:widowControl w:val="0"/>
              <w:spacing w:beforeLines="50" w:before="120" w:afterLines="50" w:after="120" w:line="240" w:lineRule="auto"/>
              <w:contextualSpacing/>
              <w:rPr>
                <w:rFonts w:ascii="Times New Roman" w:hAnsi="Times New Roman"/>
                <w:color w:val="000000"/>
                <w:lang w:eastAsia="uk-UA"/>
              </w:rPr>
            </w:pPr>
            <w:r w:rsidRPr="00EA6A4E">
              <w:rPr>
                <w:rFonts w:ascii="Times New Roman" w:hAnsi="Times New Roman"/>
                <w:color w:val="000000"/>
                <w:lang w:eastAsia="uk-UA"/>
              </w:rPr>
              <w:lastRenderedPageBreak/>
              <w:t>4.5</w:t>
            </w:r>
          </w:p>
        </w:tc>
        <w:tc>
          <w:tcPr>
            <w:tcW w:w="2533" w:type="dxa"/>
            <w:tcBorders>
              <w:top w:val="single" w:sz="4" w:space="0" w:color="auto"/>
              <w:left w:val="single" w:sz="4" w:space="0" w:color="auto"/>
              <w:bottom w:val="single" w:sz="4" w:space="0" w:color="auto"/>
              <w:right w:val="single" w:sz="4" w:space="0" w:color="auto"/>
            </w:tcBorders>
          </w:tcPr>
          <w:p w14:paraId="7A693A23" w14:textId="77777777" w:rsidR="00453B58" w:rsidRPr="00EA6A4E" w:rsidRDefault="00453B58" w:rsidP="00453B58">
            <w:pPr>
              <w:widowControl w:val="0"/>
              <w:spacing w:beforeLines="50" w:before="120" w:afterLines="50" w:after="120" w:line="240" w:lineRule="auto"/>
              <w:ind w:left="-9" w:right="113"/>
              <w:contextualSpacing/>
              <w:rPr>
                <w:rFonts w:ascii="Times New Roman" w:hAnsi="Times New Roman"/>
                <w:color w:val="000000"/>
              </w:rPr>
            </w:pPr>
            <w:r w:rsidRPr="00EA6A4E">
              <w:rPr>
                <w:rFonts w:ascii="Times New Roman" w:hAnsi="Times New Roman"/>
                <w:color w:val="000000"/>
              </w:rPr>
              <w:t>умови оплати</w:t>
            </w:r>
          </w:p>
        </w:tc>
        <w:tc>
          <w:tcPr>
            <w:tcW w:w="7083" w:type="dxa"/>
            <w:tcBorders>
              <w:top w:val="single" w:sz="4" w:space="0" w:color="auto"/>
              <w:left w:val="single" w:sz="4" w:space="0" w:color="auto"/>
              <w:bottom w:val="single" w:sz="4" w:space="0" w:color="auto"/>
              <w:right w:val="single" w:sz="4" w:space="0" w:color="auto"/>
            </w:tcBorders>
          </w:tcPr>
          <w:p w14:paraId="370249E0" w14:textId="5B109F79" w:rsidR="00453B58" w:rsidRPr="00EA6A4E" w:rsidRDefault="00453B58" w:rsidP="00453B58">
            <w:pPr>
              <w:pStyle w:val="HTML"/>
              <w:suppressAutoHyphens/>
              <w:rPr>
                <w:rFonts w:ascii="Times New Roman" w:hAnsi="Times New Roman"/>
                <w:color w:val="000000"/>
                <w:sz w:val="22"/>
                <w:szCs w:val="22"/>
                <w:highlight w:val="yellow"/>
                <w:lang w:val="uk-UA"/>
              </w:rPr>
            </w:pPr>
            <w:r w:rsidRPr="00EA6A4E">
              <w:rPr>
                <w:rFonts w:ascii="Times New Roman" w:hAnsi="Times New Roman"/>
                <w:color w:val="000000"/>
                <w:sz w:val="22"/>
                <w:szCs w:val="22"/>
                <w:lang w:val="uk-UA"/>
              </w:rPr>
              <w:t xml:space="preserve">Оплата Товару здійснюється після його поставки </w:t>
            </w:r>
            <w:r w:rsidRPr="0043484C">
              <w:rPr>
                <w:rFonts w:ascii="Times New Roman" w:hAnsi="Times New Roman"/>
                <w:b/>
                <w:bCs/>
                <w:color w:val="000000"/>
                <w:sz w:val="22"/>
                <w:szCs w:val="22"/>
                <w:lang w:val="uk-UA"/>
              </w:rPr>
              <w:t>протягом 14 банківських днів з дати підписання</w:t>
            </w:r>
            <w:r w:rsidRPr="00EA6A4E">
              <w:rPr>
                <w:rFonts w:ascii="Times New Roman" w:hAnsi="Times New Roman"/>
                <w:color w:val="000000"/>
                <w:sz w:val="22"/>
                <w:szCs w:val="22"/>
                <w:lang w:val="uk-UA"/>
              </w:rPr>
              <w:t xml:space="preserve"> Сторонами акту приймання-передачі Товару або належним чином оформленої видаткової накладної.</w:t>
            </w:r>
          </w:p>
        </w:tc>
      </w:tr>
      <w:tr w:rsidR="00932D39" w:rsidRPr="00EA6A4E" w14:paraId="17B10DAC" w14:textId="77777777" w:rsidTr="00453B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6"/>
        </w:trPr>
        <w:tc>
          <w:tcPr>
            <w:tcW w:w="581" w:type="dxa"/>
            <w:tcBorders>
              <w:top w:val="single" w:sz="4" w:space="0" w:color="auto"/>
              <w:left w:val="single" w:sz="4" w:space="0" w:color="auto"/>
              <w:bottom w:val="single" w:sz="4" w:space="0" w:color="auto"/>
              <w:right w:val="single" w:sz="4" w:space="0" w:color="auto"/>
            </w:tcBorders>
          </w:tcPr>
          <w:p w14:paraId="19208B07" w14:textId="193DFD2E" w:rsidR="00453B58" w:rsidRPr="00EA6A4E" w:rsidRDefault="00453B58" w:rsidP="00453B58">
            <w:pPr>
              <w:widowControl w:val="0"/>
              <w:spacing w:beforeLines="50" w:before="120" w:afterLines="50" w:after="120" w:line="240" w:lineRule="auto"/>
              <w:contextualSpacing/>
              <w:rPr>
                <w:rFonts w:ascii="Times New Roman" w:hAnsi="Times New Roman"/>
                <w:lang w:eastAsia="uk-UA"/>
              </w:rPr>
            </w:pPr>
            <w:r w:rsidRPr="00EA6A4E">
              <w:rPr>
                <w:rFonts w:ascii="Times New Roman" w:hAnsi="Times New Roman"/>
              </w:rPr>
              <w:t>4.6.</w:t>
            </w:r>
          </w:p>
        </w:tc>
        <w:tc>
          <w:tcPr>
            <w:tcW w:w="2533" w:type="dxa"/>
            <w:tcBorders>
              <w:top w:val="single" w:sz="4" w:space="0" w:color="auto"/>
              <w:left w:val="single" w:sz="4" w:space="0" w:color="auto"/>
              <w:bottom w:val="single" w:sz="4" w:space="0" w:color="auto"/>
              <w:right w:val="single" w:sz="4" w:space="0" w:color="auto"/>
            </w:tcBorders>
          </w:tcPr>
          <w:p w14:paraId="108255BA" w14:textId="1660A6EF" w:rsidR="00453B58" w:rsidRPr="00EA6A4E" w:rsidRDefault="00453B58" w:rsidP="00453B58">
            <w:pPr>
              <w:widowControl w:val="0"/>
              <w:spacing w:beforeLines="50" w:before="120" w:afterLines="50" w:after="120" w:line="240" w:lineRule="auto"/>
              <w:ind w:left="-9" w:right="113"/>
              <w:contextualSpacing/>
              <w:rPr>
                <w:rFonts w:ascii="Times New Roman" w:hAnsi="Times New Roman"/>
              </w:rPr>
            </w:pPr>
            <w:r w:rsidRPr="00EA6A4E">
              <w:rPr>
                <w:rFonts w:ascii="Times New Roman" w:hAnsi="Times New Roman"/>
              </w:rPr>
              <w:t>очікувана вартість</w:t>
            </w:r>
          </w:p>
        </w:tc>
        <w:tc>
          <w:tcPr>
            <w:tcW w:w="7083" w:type="dxa"/>
            <w:tcBorders>
              <w:top w:val="single" w:sz="4" w:space="0" w:color="auto"/>
              <w:left w:val="single" w:sz="4" w:space="0" w:color="auto"/>
              <w:bottom w:val="single" w:sz="4" w:space="0" w:color="auto"/>
              <w:right w:val="single" w:sz="4" w:space="0" w:color="auto"/>
            </w:tcBorders>
          </w:tcPr>
          <w:p w14:paraId="731F6D4D" w14:textId="043C3AED" w:rsidR="00453B58" w:rsidRPr="00EA6A4E" w:rsidRDefault="00932D39" w:rsidP="00453B58">
            <w:pPr>
              <w:pStyle w:val="HTML"/>
              <w:suppressAutoHyphens/>
              <w:rPr>
                <w:rFonts w:ascii="Times New Roman" w:hAnsi="Times New Roman"/>
                <w:sz w:val="22"/>
                <w:szCs w:val="22"/>
                <w:lang w:val="uk-UA"/>
              </w:rPr>
            </w:pPr>
            <w:r w:rsidRPr="0043484C">
              <w:rPr>
                <w:rFonts w:ascii="Times New Roman" w:hAnsi="Times New Roman"/>
                <w:b/>
                <w:bCs/>
                <w:sz w:val="22"/>
                <w:szCs w:val="22"/>
                <w:lang w:val="uk-UA"/>
              </w:rPr>
              <w:t>Очікувана вартість закупівлі</w:t>
            </w:r>
            <w:bookmarkStart w:id="5" w:name="_Hlk159317431"/>
            <w:r w:rsidR="00855018">
              <w:rPr>
                <w:rFonts w:ascii="Times New Roman" w:hAnsi="Times New Roman"/>
                <w:b/>
                <w:bCs/>
                <w:sz w:val="22"/>
                <w:szCs w:val="22"/>
                <w:lang w:val="uk-UA"/>
              </w:rPr>
              <w:t xml:space="preserve"> </w:t>
            </w:r>
            <w:r w:rsidR="007278BF">
              <w:rPr>
                <w:rFonts w:ascii="Times New Roman" w:hAnsi="Times New Roman"/>
                <w:b/>
                <w:bCs/>
                <w:sz w:val="22"/>
                <w:szCs w:val="22"/>
                <w:lang w:val="uk-UA"/>
              </w:rPr>
              <w:t>1 312 980,60 (один мільйон триста дванадцять тисяч дев’ятсот вісімдесят гривень 60</w:t>
            </w:r>
            <w:r w:rsidR="00855018">
              <w:rPr>
                <w:rFonts w:ascii="Times New Roman" w:hAnsi="Times New Roman"/>
                <w:b/>
                <w:bCs/>
                <w:sz w:val="22"/>
                <w:szCs w:val="22"/>
                <w:lang w:val="uk-UA"/>
              </w:rPr>
              <w:t xml:space="preserve"> </w:t>
            </w:r>
            <w:r w:rsidRPr="0043484C">
              <w:rPr>
                <w:rFonts w:ascii="Times New Roman" w:hAnsi="Times New Roman"/>
                <w:b/>
                <w:bCs/>
                <w:sz w:val="22"/>
                <w:szCs w:val="22"/>
                <w:lang w:val="uk-UA"/>
              </w:rPr>
              <w:t>коп.) грн</w:t>
            </w:r>
            <w:bookmarkEnd w:id="5"/>
            <w:r w:rsidRPr="0043484C">
              <w:rPr>
                <w:rFonts w:ascii="Times New Roman" w:hAnsi="Times New Roman"/>
                <w:b/>
                <w:bCs/>
                <w:sz w:val="22"/>
                <w:szCs w:val="22"/>
                <w:lang w:val="uk-UA"/>
              </w:rPr>
              <w:t>.</w:t>
            </w:r>
            <w:r w:rsidRPr="00EA6A4E">
              <w:rPr>
                <w:rFonts w:ascii="Times New Roman" w:hAnsi="Times New Roman"/>
                <w:sz w:val="22"/>
                <w:szCs w:val="22"/>
                <w:lang w:val="uk-UA"/>
              </w:rPr>
              <w:t xml:space="preserve"> </w:t>
            </w:r>
            <w:r w:rsidR="00453B58" w:rsidRPr="00EA6A4E">
              <w:rPr>
                <w:rFonts w:ascii="Times New Roman" w:hAnsi="Times New Roman"/>
                <w:sz w:val="22"/>
                <w:szCs w:val="22"/>
                <w:lang w:val="uk-UA"/>
              </w:rPr>
              <w:t>Закупівля оголошується на очікувану суму коштів</w:t>
            </w:r>
          </w:p>
        </w:tc>
      </w:tr>
      <w:tr w:rsidR="00C330A6" w:rsidRPr="00EA6A4E" w14:paraId="2F07DBD2" w14:textId="77777777" w:rsidTr="002448B5">
        <w:trPr>
          <w:trHeight w:val="324"/>
        </w:trPr>
        <w:tc>
          <w:tcPr>
            <w:tcW w:w="581" w:type="dxa"/>
          </w:tcPr>
          <w:p w14:paraId="66E2C157" w14:textId="77777777" w:rsidR="00C330A6" w:rsidRPr="00EA6A4E" w:rsidRDefault="00C330A6" w:rsidP="00CE5789">
            <w:pPr>
              <w:widowControl w:val="0"/>
              <w:spacing w:beforeLines="50" w:before="120" w:afterLines="50" w:after="120" w:line="240" w:lineRule="auto"/>
              <w:contextualSpacing/>
              <w:rPr>
                <w:rFonts w:ascii="Times New Roman" w:hAnsi="Times New Roman"/>
                <w:color w:val="000000"/>
                <w:lang w:eastAsia="uk-UA"/>
              </w:rPr>
            </w:pPr>
            <w:r w:rsidRPr="00EA6A4E">
              <w:rPr>
                <w:rFonts w:ascii="Times New Roman" w:hAnsi="Times New Roman"/>
                <w:color w:val="000000"/>
                <w:lang w:eastAsia="uk-UA"/>
              </w:rPr>
              <w:t>5</w:t>
            </w:r>
          </w:p>
        </w:tc>
        <w:tc>
          <w:tcPr>
            <w:tcW w:w="2533" w:type="dxa"/>
          </w:tcPr>
          <w:p w14:paraId="2420174D" w14:textId="77777777" w:rsidR="00C330A6" w:rsidRPr="00EA6A4E" w:rsidRDefault="00C330A6" w:rsidP="00CE5789">
            <w:pPr>
              <w:widowControl w:val="0"/>
              <w:spacing w:beforeLines="50" w:before="120" w:afterLines="50" w:after="120" w:line="240" w:lineRule="auto"/>
              <w:ind w:right="113"/>
              <w:contextualSpacing/>
              <w:jc w:val="both"/>
              <w:rPr>
                <w:rFonts w:ascii="Times New Roman" w:hAnsi="Times New Roman"/>
                <w:color w:val="000000"/>
                <w:lang w:eastAsia="uk-UA"/>
              </w:rPr>
            </w:pPr>
            <w:r w:rsidRPr="00EA6A4E">
              <w:rPr>
                <w:rFonts w:ascii="Times New Roman" w:hAnsi="Times New Roman"/>
                <w:color w:val="000000"/>
                <w:lang w:eastAsia="uk-UA"/>
              </w:rPr>
              <w:t>Недискримінація учасників</w:t>
            </w:r>
          </w:p>
        </w:tc>
        <w:tc>
          <w:tcPr>
            <w:tcW w:w="7083" w:type="dxa"/>
          </w:tcPr>
          <w:p w14:paraId="7E2A9FA3" w14:textId="77777777" w:rsidR="00C330A6" w:rsidRPr="00EA6A4E" w:rsidRDefault="00C330A6" w:rsidP="00FE72B8">
            <w:pPr>
              <w:pStyle w:val="a7"/>
              <w:jc w:val="both"/>
              <w:rPr>
                <w:rFonts w:ascii="Times New Roman" w:hAnsi="Times New Roman"/>
                <w:color w:val="000000"/>
                <w:lang w:val="uk-UA"/>
              </w:rPr>
            </w:pPr>
            <w:r w:rsidRPr="00EA6A4E">
              <w:rPr>
                <w:rFonts w:ascii="Times New Roman" w:hAnsi="Times New Roman"/>
                <w:color w:val="00000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43B3909" w14:textId="77777777" w:rsidR="00C330A6" w:rsidRPr="00EA6A4E" w:rsidRDefault="00C330A6" w:rsidP="00FE72B8">
            <w:pPr>
              <w:pStyle w:val="a7"/>
              <w:jc w:val="both"/>
              <w:rPr>
                <w:rFonts w:ascii="Times New Roman" w:hAnsi="Times New Roman"/>
                <w:color w:val="000000"/>
                <w:lang w:val="uk-UA"/>
              </w:rPr>
            </w:pPr>
            <w:r w:rsidRPr="00EA6A4E">
              <w:rPr>
                <w:rFonts w:ascii="Times New Roman" w:hAnsi="Times New Roman"/>
                <w:color w:val="000000"/>
                <w:lang w:val="uk-UA"/>
              </w:rPr>
              <w:t>Замовники забезпечують вільний доступ усіх учасників до інформації про закупівлю, передбаченої цим Законом.</w:t>
            </w:r>
          </w:p>
        </w:tc>
      </w:tr>
      <w:tr w:rsidR="00C330A6" w:rsidRPr="00EA6A4E" w14:paraId="26A2190B" w14:textId="77777777" w:rsidTr="002448B5">
        <w:trPr>
          <w:trHeight w:val="1483"/>
        </w:trPr>
        <w:tc>
          <w:tcPr>
            <w:tcW w:w="581" w:type="dxa"/>
          </w:tcPr>
          <w:p w14:paraId="5B88E10D" w14:textId="77777777" w:rsidR="00C330A6" w:rsidRPr="00EA6A4E" w:rsidRDefault="00C330A6" w:rsidP="00CE5789">
            <w:pPr>
              <w:widowControl w:val="0"/>
              <w:spacing w:beforeLines="50" w:before="120" w:afterLines="50" w:after="120" w:line="240" w:lineRule="auto"/>
              <w:contextualSpacing/>
              <w:rPr>
                <w:rFonts w:ascii="Times New Roman" w:hAnsi="Times New Roman"/>
                <w:color w:val="000000"/>
                <w:lang w:eastAsia="uk-UA"/>
              </w:rPr>
            </w:pPr>
            <w:r w:rsidRPr="00EA6A4E">
              <w:rPr>
                <w:rFonts w:ascii="Times New Roman" w:hAnsi="Times New Roman"/>
                <w:color w:val="000000"/>
                <w:lang w:eastAsia="uk-UA"/>
              </w:rPr>
              <w:t>6</w:t>
            </w:r>
          </w:p>
        </w:tc>
        <w:tc>
          <w:tcPr>
            <w:tcW w:w="2533" w:type="dxa"/>
          </w:tcPr>
          <w:p w14:paraId="2D2EA0CA" w14:textId="77777777" w:rsidR="00C330A6" w:rsidRPr="00EA6A4E" w:rsidRDefault="00C330A6" w:rsidP="00CE5789">
            <w:pPr>
              <w:widowControl w:val="0"/>
              <w:spacing w:beforeLines="50" w:before="120" w:afterLines="50" w:after="120" w:line="240" w:lineRule="auto"/>
              <w:ind w:right="113"/>
              <w:contextualSpacing/>
              <w:rPr>
                <w:rFonts w:ascii="Times New Roman" w:hAnsi="Times New Roman"/>
                <w:color w:val="000000"/>
                <w:lang w:eastAsia="uk-UA"/>
              </w:rPr>
            </w:pPr>
            <w:r w:rsidRPr="00EA6A4E">
              <w:rPr>
                <w:rFonts w:ascii="Times New Roman" w:hAnsi="Times New Roman"/>
                <w:color w:val="000000"/>
                <w:lang w:eastAsia="uk-UA"/>
              </w:rPr>
              <w:t>Інформація про валюту, у якій повинно бути розраховано та зазначено ціну тендерної пропозиції</w:t>
            </w:r>
          </w:p>
        </w:tc>
        <w:tc>
          <w:tcPr>
            <w:tcW w:w="7083" w:type="dxa"/>
          </w:tcPr>
          <w:p w14:paraId="70DB42E4" w14:textId="77777777" w:rsidR="00C330A6" w:rsidRPr="00EA6A4E" w:rsidRDefault="00C330A6" w:rsidP="00FE72B8">
            <w:pPr>
              <w:tabs>
                <w:tab w:val="left" w:pos="2160"/>
                <w:tab w:val="left" w:pos="3600"/>
              </w:tabs>
              <w:spacing w:after="0" w:line="240" w:lineRule="auto"/>
              <w:ind w:right="127"/>
              <w:jc w:val="both"/>
              <w:rPr>
                <w:rFonts w:ascii="Times New Roman" w:hAnsi="Times New Roman"/>
                <w:color w:val="000000"/>
                <w:lang w:eastAsia="uk-UA"/>
              </w:rPr>
            </w:pPr>
            <w:r w:rsidRPr="00EA6A4E">
              <w:rPr>
                <w:rFonts w:ascii="Times New Roman" w:hAnsi="Times New Roman"/>
                <w:color w:val="000000"/>
                <w:lang w:eastAsia="uk-UA"/>
              </w:rPr>
              <w:t>Валютою тендерної пропозиції є національна валюта України -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C330A6" w:rsidRPr="00EA6A4E" w14:paraId="720ADBB9" w14:textId="77777777" w:rsidTr="002448B5">
        <w:trPr>
          <w:trHeight w:val="324"/>
        </w:trPr>
        <w:tc>
          <w:tcPr>
            <w:tcW w:w="581" w:type="dxa"/>
          </w:tcPr>
          <w:p w14:paraId="33A78A59" w14:textId="77777777" w:rsidR="00C330A6" w:rsidRPr="00EA6A4E" w:rsidRDefault="00C330A6" w:rsidP="00CE5789">
            <w:pPr>
              <w:widowControl w:val="0"/>
              <w:spacing w:beforeLines="60" w:before="144" w:afterLines="60" w:after="144" w:line="240" w:lineRule="auto"/>
              <w:contextualSpacing/>
              <w:rPr>
                <w:rFonts w:ascii="Times New Roman" w:hAnsi="Times New Roman"/>
                <w:color w:val="000000"/>
                <w:lang w:eastAsia="uk-UA"/>
              </w:rPr>
            </w:pPr>
            <w:r w:rsidRPr="00EA6A4E">
              <w:rPr>
                <w:rFonts w:ascii="Times New Roman" w:hAnsi="Times New Roman"/>
                <w:color w:val="000000"/>
                <w:lang w:eastAsia="uk-UA"/>
              </w:rPr>
              <w:t>7</w:t>
            </w:r>
          </w:p>
        </w:tc>
        <w:tc>
          <w:tcPr>
            <w:tcW w:w="2533" w:type="dxa"/>
            <w:vAlign w:val="center"/>
          </w:tcPr>
          <w:p w14:paraId="3D733985" w14:textId="77777777" w:rsidR="00C330A6" w:rsidRPr="00EA6A4E" w:rsidRDefault="00C330A6" w:rsidP="00CE5789">
            <w:pPr>
              <w:widowControl w:val="0"/>
              <w:spacing w:beforeLines="60" w:before="144" w:afterLines="60" w:after="144" w:line="240" w:lineRule="auto"/>
              <w:ind w:right="113"/>
              <w:contextualSpacing/>
              <w:rPr>
                <w:rFonts w:ascii="Times New Roman" w:hAnsi="Times New Roman"/>
                <w:color w:val="000000"/>
                <w:lang w:eastAsia="uk-UA"/>
              </w:rPr>
            </w:pPr>
            <w:r w:rsidRPr="00EA6A4E">
              <w:rPr>
                <w:rFonts w:ascii="Times New Roman" w:hAnsi="Times New Roman"/>
                <w:color w:val="000000"/>
                <w:lang w:eastAsia="uk-UA"/>
              </w:rPr>
              <w:t>Інформація  про   мову (мови),  якою   (якими) повинно  бути   складено тендерні пропозиції</w:t>
            </w:r>
          </w:p>
        </w:tc>
        <w:tc>
          <w:tcPr>
            <w:tcW w:w="7083" w:type="dxa"/>
          </w:tcPr>
          <w:p w14:paraId="08727E35" w14:textId="77777777" w:rsidR="00C330A6" w:rsidRPr="00EA6A4E" w:rsidRDefault="00C330A6" w:rsidP="00FE72B8">
            <w:pPr>
              <w:pStyle w:val="a7"/>
              <w:jc w:val="both"/>
              <w:rPr>
                <w:rFonts w:ascii="Times New Roman" w:hAnsi="Times New Roman"/>
                <w:color w:val="000000"/>
                <w:lang w:val="uk-UA" w:eastAsia="uk-UA"/>
              </w:rPr>
            </w:pPr>
            <w:r w:rsidRPr="00EA6A4E">
              <w:rPr>
                <w:rFonts w:ascii="Times New Roman" w:hAnsi="Times New Roman"/>
                <w:color w:val="000000"/>
                <w:lang w:val="uk-UA" w:eastAsia="uk-UA"/>
              </w:rPr>
              <w:t>Під час проведення процедури закупівлі усі документи, що готуються замовником, викладаються українською мовою.</w:t>
            </w:r>
          </w:p>
          <w:p w14:paraId="2B607765" w14:textId="77777777" w:rsidR="00C330A6" w:rsidRPr="00EA6A4E" w:rsidRDefault="00C330A6" w:rsidP="00FE72B8">
            <w:pPr>
              <w:pStyle w:val="a7"/>
              <w:jc w:val="both"/>
              <w:rPr>
                <w:rFonts w:ascii="Times New Roman" w:hAnsi="Times New Roman"/>
                <w:color w:val="000000"/>
                <w:lang w:val="uk-UA" w:eastAsia="uk-UA"/>
              </w:rPr>
            </w:pPr>
            <w:r w:rsidRPr="00EA6A4E">
              <w:rPr>
                <w:rFonts w:ascii="Times New Roman" w:hAnsi="Times New Roman"/>
                <w:color w:val="000000"/>
                <w:lang w:val="uk-UA" w:eastAsia="uk-UA"/>
              </w:rPr>
              <w:t xml:space="preserve">Усі документи, що мають відношення до тендерної пропозиції та підготовлені безпосередньо учасником, викладаються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торговельні марки (знаки для товарів та послуг), загальноприйняті міжнародні терміни).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можуть викладатися мовою їх загальноприйнятого застосування. Якщо у складі тендерної пропозиції подається документ, складений на іншій, ніж зазначено вище, мові, такий документ повинен супроводжуватися автентичним перекладом на українську мову. </w:t>
            </w:r>
            <w:r w:rsidRPr="00EA6A4E">
              <w:rPr>
                <w:rFonts w:ascii="Times New Roman" w:hAnsi="Times New Roman"/>
                <w:color w:val="000000"/>
                <w:u w:val="single"/>
                <w:lang w:val="uk-UA" w:eastAsia="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r w:rsidRPr="00EA6A4E">
              <w:rPr>
                <w:rFonts w:ascii="Times New Roman" w:hAnsi="Times New Roman"/>
                <w:color w:val="000000"/>
                <w:lang w:val="uk-UA" w:eastAsia="uk-UA"/>
              </w:rPr>
              <w:t xml:space="preserve"> Дана вимога не стосується випадків, коли окремий документ, який надається в складі тендерної пропозиції, складено на декількох мовах, одна із яких відноситься до абзацу першого цього пункту, наприклад, буклети, паспорти на обладнання, інструкції з експлуатації тощо. Визначальним є текст, викладений українською мовою.</w:t>
            </w:r>
          </w:p>
          <w:p w14:paraId="2ED123C0" w14:textId="77777777" w:rsidR="00C330A6" w:rsidRPr="00EA6A4E" w:rsidRDefault="00C330A6" w:rsidP="003100CE">
            <w:pPr>
              <w:pStyle w:val="a7"/>
              <w:jc w:val="both"/>
              <w:rPr>
                <w:rFonts w:ascii="Times New Roman" w:hAnsi="Times New Roman"/>
                <w:b/>
                <w:color w:val="000000"/>
                <w:lang w:val="uk-UA" w:eastAsia="uk-UA"/>
              </w:rPr>
            </w:pPr>
            <w:r w:rsidRPr="00EA6A4E">
              <w:rPr>
                <w:rFonts w:ascii="Times New Roman" w:hAnsi="Times New Roman"/>
                <w:b/>
                <w:color w:val="000000"/>
                <w:lang w:val="uk-UA" w:eastAsia="uk-UA"/>
              </w:rPr>
              <w:t>Виключення:</w:t>
            </w:r>
          </w:p>
          <w:p w14:paraId="28555039" w14:textId="77777777" w:rsidR="00C330A6" w:rsidRPr="00EA6A4E" w:rsidRDefault="00C330A6" w:rsidP="003100CE">
            <w:pPr>
              <w:pStyle w:val="a7"/>
              <w:jc w:val="both"/>
              <w:rPr>
                <w:rFonts w:ascii="Times New Roman" w:hAnsi="Times New Roman"/>
                <w:color w:val="000000"/>
                <w:lang w:val="uk-UA" w:eastAsia="uk-UA"/>
              </w:rPr>
            </w:pPr>
            <w:r w:rsidRPr="00EA6A4E">
              <w:rPr>
                <w:rFonts w:ascii="Times New Roman" w:hAnsi="Times New Roman"/>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BF35B85" w14:textId="77777777" w:rsidR="00C330A6" w:rsidRPr="00EA6A4E" w:rsidRDefault="00C330A6" w:rsidP="003100CE">
            <w:pPr>
              <w:pStyle w:val="a7"/>
              <w:jc w:val="both"/>
              <w:rPr>
                <w:rFonts w:ascii="Times New Roman" w:hAnsi="Times New Roman"/>
                <w:color w:val="000000"/>
                <w:lang w:val="uk-UA" w:eastAsia="uk-UA"/>
              </w:rPr>
            </w:pPr>
            <w:r w:rsidRPr="00EA6A4E">
              <w:rPr>
                <w:rFonts w:ascii="Times New Roman" w:hAnsi="Times New Roman"/>
                <w:color w:val="000000"/>
                <w:lang w:val="uk-UA"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A6A4E">
              <w:rPr>
                <w:rFonts w:ascii="Times New Roman" w:hAnsi="Times New Roman"/>
                <w:color w:val="000000"/>
                <w:lang w:val="uk-UA" w:eastAsia="uk-UA"/>
              </w:rPr>
              <w:t>вимозі</w:t>
            </w:r>
            <w:proofErr w:type="spellEnd"/>
            <w:r w:rsidRPr="00EA6A4E">
              <w:rPr>
                <w:rFonts w:ascii="Times New Roman" w:hAnsi="Times New Roman"/>
                <w:color w:val="000000"/>
                <w:lang w:val="uk-UA"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330A6" w:rsidRPr="00EA6A4E" w14:paraId="76CF3EAF" w14:textId="77777777" w:rsidTr="0080379B">
        <w:trPr>
          <w:trHeight w:val="522"/>
        </w:trPr>
        <w:tc>
          <w:tcPr>
            <w:tcW w:w="10197" w:type="dxa"/>
            <w:gridSpan w:val="3"/>
            <w:vAlign w:val="center"/>
          </w:tcPr>
          <w:p w14:paraId="259C4351" w14:textId="77777777" w:rsidR="00C330A6" w:rsidRPr="00EA6A4E" w:rsidRDefault="00C330A6" w:rsidP="009C61C0">
            <w:pPr>
              <w:pStyle w:val="a7"/>
              <w:jc w:val="center"/>
              <w:rPr>
                <w:rFonts w:ascii="Times New Roman" w:hAnsi="Times New Roman"/>
                <w:color w:val="000000"/>
                <w:lang w:val="uk-UA" w:eastAsia="uk-UA"/>
              </w:rPr>
            </w:pPr>
            <w:r w:rsidRPr="00EA6A4E">
              <w:rPr>
                <w:rFonts w:ascii="Times New Roman" w:hAnsi="Times New Roman"/>
                <w:b/>
                <w:color w:val="000000"/>
                <w:lang w:val="uk-UA"/>
              </w:rPr>
              <w:t>Розділ ІІ. Порядок унесення змін та надання роз’яснень до тендерної документації</w:t>
            </w:r>
          </w:p>
        </w:tc>
      </w:tr>
      <w:tr w:rsidR="00C330A6" w:rsidRPr="00EA6A4E" w14:paraId="391D0EF2" w14:textId="77777777" w:rsidTr="002448B5">
        <w:trPr>
          <w:trHeight w:val="522"/>
        </w:trPr>
        <w:tc>
          <w:tcPr>
            <w:tcW w:w="581" w:type="dxa"/>
          </w:tcPr>
          <w:p w14:paraId="07A4ABA0" w14:textId="77777777" w:rsidR="00C330A6" w:rsidRPr="00EA6A4E" w:rsidRDefault="00C330A6" w:rsidP="00CE5789">
            <w:pPr>
              <w:widowControl w:val="0"/>
              <w:spacing w:beforeLines="60" w:before="144" w:afterLines="60" w:after="144" w:line="240" w:lineRule="auto"/>
              <w:contextualSpacing/>
              <w:rPr>
                <w:rFonts w:ascii="Times New Roman" w:hAnsi="Times New Roman"/>
                <w:color w:val="000000"/>
                <w:lang w:eastAsia="uk-UA"/>
              </w:rPr>
            </w:pPr>
            <w:r w:rsidRPr="00EA6A4E">
              <w:rPr>
                <w:rFonts w:ascii="Times New Roman" w:hAnsi="Times New Roman"/>
                <w:color w:val="000000"/>
                <w:lang w:eastAsia="uk-UA"/>
              </w:rPr>
              <w:lastRenderedPageBreak/>
              <w:t>1</w:t>
            </w:r>
          </w:p>
        </w:tc>
        <w:tc>
          <w:tcPr>
            <w:tcW w:w="2533" w:type="dxa"/>
          </w:tcPr>
          <w:p w14:paraId="5358C9E7" w14:textId="77777777" w:rsidR="00C330A6" w:rsidRPr="00EA6A4E" w:rsidRDefault="00C330A6" w:rsidP="00CE5789">
            <w:pPr>
              <w:widowControl w:val="0"/>
              <w:spacing w:beforeLines="60" w:before="144" w:afterLines="60" w:after="144" w:line="240" w:lineRule="auto"/>
              <w:ind w:right="113"/>
              <w:contextualSpacing/>
              <w:rPr>
                <w:rFonts w:ascii="Times New Roman" w:hAnsi="Times New Roman"/>
                <w:color w:val="000000"/>
                <w:lang w:eastAsia="uk-UA"/>
              </w:rPr>
            </w:pPr>
            <w:r w:rsidRPr="00EA6A4E">
              <w:rPr>
                <w:rFonts w:ascii="Times New Roman" w:hAnsi="Times New Roman"/>
                <w:color w:val="000000"/>
                <w:lang w:eastAsia="uk-UA"/>
              </w:rPr>
              <w:t xml:space="preserve">Процедура надання роз’яснень щодо тендерної документації </w:t>
            </w:r>
          </w:p>
        </w:tc>
        <w:tc>
          <w:tcPr>
            <w:tcW w:w="7083" w:type="dxa"/>
          </w:tcPr>
          <w:p w14:paraId="10468647" w14:textId="77777777" w:rsidR="00C330A6" w:rsidRPr="00EA6A4E" w:rsidRDefault="00C330A6" w:rsidP="009542F6">
            <w:pPr>
              <w:pStyle w:val="a7"/>
              <w:jc w:val="both"/>
              <w:rPr>
                <w:rFonts w:ascii="Times New Roman" w:hAnsi="Times New Roman"/>
                <w:color w:val="000000"/>
                <w:lang w:val="uk-UA"/>
              </w:rPr>
            </w:pPr>
            <w:r w:rsidRPr="00EA6A4E">
              <w:rPr>
                <w:rFonts w:ascii="Times New Roman" w:hAnsi="Times New Roman"/>
                <w:color w:val="000000"/>
                <w:lang w:val="uk-UA"/>
              </w:rPr>
              <w:t>Надання роз’яснень щодо тендерної документації та внесення змін до неї здійснюється замовником відповідно до пункту 54 Особливостей.</w:t>
            </w:r>
          </w:p>
          <w:p w14:paraId="7C99FFB8" w14:textId="77777777" w:rsidR="00C330A6" w:rsidRPr="00EA6A4E" w:rsidRDefault="00C330A6" w:rsidP="008F3246">
            <w:pPr>
              <w:pStyle w:val="a7"/>
              <w:jc w:val="both"/>
              <w:rPr>
                <w:rFonts w:ascii="Times New Roman" w:hAnsi="Times New Roman"/>
                <w:color w:val="000000"/>
                <w:lang w:val="uk-UA"/>
              </w:rPr>
            </w:pPr>
            <w:r w:rsidRPr="00EA6A4E">
              <w:rPr>
                <w:rFonts w:ascii="Times New Roman" w:hAnsi="Times New Roman"/>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AF4434F" w14:textId="77777777" w:rsidR="00C330A6" w:rsidRPr="00EA6A4E" w:rsidRDefault="00C330A6" w:rsidP="00C465F8">
            <w:pPr>
              <w:pStyle w:val="a7"/>
              <w:jc w:val="both"/>
              <w:rPr>
                <w:rFonts w:ascii="Times New Roman" w:hAnsi="Times New Roman"/>
                <w:color w:val="000000"/>
                <w:lang w:val="uk-UA"/>
              </w:rPr>
            </w:pPr>
            <w:r w:rsidRPr="00EA6A4E">
              <w:rPr>
                <w:rFonts w:ascii="Times New Roman" w:hAnsi="Times New Roman"/>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7C70524" w14:textId="77777777" w:rsidR="00C330A6" w:rsidRPr="00EA6A4E" w:rsidRDefault="00C330A6" w:rsidP="00C465F8">
            <w:pPr>
              <w:pStyle w:val="a7"/>
              <w:jc w:val="both"/>
              <w:rPr>
                <w:rFonts w:ascii="Times New Roman" w:hAnsi="Times New Roman"/>
                <w:color w:val="000000"/>
                <w:lang w:val="uk-UA"/>
              </w:rPr>
            </w:pPr>
            <w:r w:rsidRPr="00EA6A4E">
              <w:rPr>
                <w:rFonts w:ascii="Times New Roman" w:hAnsi="Times New Roman"/>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330A6" w:rsidRPr="00EA6A4E" w14:paraId="647CEE2A" w14:textId="77777777" w:rsidTr="002448B5">
        <w:trPr>
          <w:trHeight w:val="182"/>
        </w:trPr>
        <w:tc>
          <w:tcPr>
            <w:tcW w:w="581" w:type="dxa"/>
          </w:tcPr>
          <w:p w14:paraId="2AD31DBA" w14:textId="77777777" w:rsidR="00C330A6" w:rsidRPr="00EA6A4E" w:rsidRDefault="00C330A6" w:rsidP="00CE5789">
            <w:pPr>
              <w:widowControl w:val="0"/>
              <w:spacing w:beforeLines="60" w:before="144" w:afterLines="60" w:after="144" w:line="240" w:lineRule="auto"/>
              <w:contextualSpacing/>
              <w:jc w:val="center"/>
              <w:rPr>
                <w:rFonts w:ascii="Times New Roman" w:hAnsi="Times New Roman"/>
                <w:color w:val="000000"/>
                <w:lang w:eastAsia="uk-UA"/>
              </w:rPr>
            </w:pPr>
            <w:r w:rsidRPr="00EA6A4E">
              <w:rPr>
                <w:rFonts w:ascii="Times New Roman" w:hAnsi="Times New Roman"/>
                <w:color w:val="000000"/>
                <w:lang w:eastAsia="uk-UA"/>
              </w:rPr>
              <w:t>2</w:t>
            </w:r>
          </w:p>
        </w:tc>
        <w:tc>
          <w:tcPr>
            <w:tcW w:w="2533" w:type="dxa"/>
          </w:tcPr>
          <w:p w14:paraId="00282AD0" w14:textId="77777777" w:rsidR="00C330A6" w:rsidRPr="00EA6A4E" w:rsidRDefault="00C330A6" w:rsidP="00CE5789">
            <w:pPr>
              <w:widowControl w:val="0"/>
              <w:spacing w:beforeLines="60" w:before="144" w:afterLines="60" w:after="144" w:line="240" w:lineRule="auto"/>
              <w:ind w:right="113"/>
              <w:contextualSpacing/>
              <w:rPr>
                <w:rFonts w:ascii="Times New Roman" w:hAnsi="Times New Roman"/>
                <w:color w:val="000000"/>
                <w:lang w:eastAsia="uk-UA"/>
              </w:rPr>
            </w:pPr>
            <w:r w:rsidRPr="00EA6A4E">
              <w:rPr>
                <w:rFonts w:ascii="Times New Roman" w:hAnsi="Times New Roman"/>
                <w:color w:val="000000"/>
                <w:lang w:eastAsia="uk-UA"/>
              </w:rPr>
              <w:t>Унесення змін до тендерної документації</w:t>
            </w:r>
          </w:p>
        </w:tc>
        <w:tc>
          <w:tcPr>
            <w:tcW w:w="7083" w:type="dxa"/>
          </w:tcPr>
          <w:p w14:paraId="1FFF108E" w14:textId="77777777" w:rsidR="00C330A6" w:rsidRPr="00EA6A4E" w:rsidRDefault="00C330A6" w:rsidP="00206070">
            <w:pPr>
              <w:pStyle w:val="a7"/>
              <w:jc w:val="both"/>
              <w:rPr>
                <w:rFonts w:ascii="Times New Roman" w:hAnsi="Times New Roman"/>
                <w:color w:val="000000"/>
                <w:lang w:val="uk-UA"/>
              </w:rPr>
            </w:pPr>
            <w:r w:rsidRPr="00EA6A4E">
              <w:rPr>
                <w:rFonts w:ascii="Times New Roman" w:hAnsi="Times New Roman"/>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A6A4E">
              <w:rPr>
                <w:rFonts w:ascii="Times New Roman" w:hAnsi="Times New Roman"/>
                <w:color w:val="000000"/>
                <w:lang w:val="uk-UA"/>
              </w:rPr>
              <w:t>внести</w:t>
            </w:r>
            <w:proofErr w:type="spellEnd"/>
            <w:r w:rsidRPr="00EA6A4E">
              <w:rPr>
                <w:rFonts w:ascii="Times New Roman" w:hAnsi="Times New Roman"/>
                <w:color w:val="00000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72AEAC3" w14:textId="77777777" w:rsidR="00C330A6" w:rsidRPr="00EA6A4E" w:rsidRDefault="00C330A6" w:rsidP="00626957">
            <w:pPr>
              <w:pStyle w:val="a7"/>
              <w:jc w:val="both"/>
              <w:rPr>
                <w:rFonts w:ascii="Times New Roman" w:hAnsi="Times New Roman"/>
                <w:color w:val="000000"/>
                <w:lang w:val="uk-UA"/>
              </w:rPr>
            </w:pPr>
            <w:r w:rsidRPr="00EA6A4E">
              <w:rPr>
                <w:rFonts w:ascii="Times New Roman" w:hAnsi="Times New Roman"/>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A6A4E">
              <w:rPr>
                <w:rFonts w:ascii="Times New Roman" w:hAnsi="Times New Roman"/>
                <w:color w:val="000000"/>
                <w:lang w:val="uk-UA"/>
              </w:rPr>
              <w:t>машинозчитувальному</w:t>
            </w:r>
            <w:proofErr w:type="spellEnd"/>
            <w:r w:rsidRPr="00EA6A4E">
              <w:rPr>
                <w:rFonts w:ascii="Times New Roman" w:hAnsi="Times New Roman"/>
                <w:color w:val="000000"/>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C330A6" w:rsidRPr="00EA6A4E" w14:paraId="7EBFA3B0" w14:textId="77777777" w:rsidTr="0080379B">
        <w:trPr>
          <w:trHeight w:val="522"/>
        </w:trPr>
        <w:tc>
          <w:tcPr>
            <w:tcW w:w="10197" w:type="dxa"/>
            <w:gridSpan w:val="3"/>
            <w:vAlign w:val="center"/>
          </w:tcPr>
          <w:p w14:paraId="27C9AB5C" w14:textId="77777777" w:rsidR="00C330A6" w:rsidRPr="00EA6A4E" w:rsidRDefault="00C330A6" w:rsidP="00CE5789">
            <w:pPr>
              <w:widowControl w:val="0"/>
              <w:spacing w:beforeLines="40" w:before="96" w:afterLines="40" w:after="96" w:line="240" w:lineRule="auto"/>
              <w:contextualSpacing/>
              <w:jc w:val="center"/>
              <w:rPr>
                <w:rFonts w:ascii="Times New Roman" w:hAnsi="Times New Roman"/>
                <w:color w:val="000000"/>
                <w:lang w:eastAsia="uk-UA"/>
              </w:rPr>
            </w:pPr>
            <w:r w:rsidRPr="00EA6A4E">
              <w:rPr>
                <w:rFonts w:ascii="Times New Roman" w:hAnsi="Times New Roman"/>
                <w:b/>
                <w:color w:val="000000"/>
              </w:rPr>
              <w:t xml:space="preserve">Розділ ІІІ. </w:t>
            </w:r>
            <w:r w:rsidRPr="00EA6A4E">
              <w:rPr>
                <w:rFonts w:ascii="Times New Roman" w:hAnsi="Times New Roman"/>
                <w:b/>
                <w:color w:val="000000"/>
                <w:bdr w:val="none" w:sz="0" w:space="0" w:color="auto" w:frame="1"/>
                <w:lang w:eastAsia="uk-UA"/>
              </w:rPr>
              <w:t>Інструкція з підготовки тендерної пропозиції</w:t>
            </w:r>
          </w:p>
        </w:tc>
      </w:tr>
      <w:tr w:rsidR="00C330A6" w:rsidRPr="00EA6A4E" w14:paraId="0BEC1AB2" w14:textId="77777777" w:rsidTr="002448B5">
        <w:trPr>
          <w:trHeight w:val="522"/>
        </w:trPr>
        <w:tc>
          <w:tcPr>
            <w:tcW w:w="581" w:type="dxa"/>
          </w:tcPr>
          <w:p w14:paraId="18F78AC8" w14:textId="77777777" w:rsidR="00C330A6" w:rsidRPr="00EA6A4E" w:rsidRDefault="00C330A6" w:rsidP="00CE5789">
            <w:pPr>
              <w:widowControl w:val="0"/>
              <w:spacing w:beforeLines="40" w:before="96" w:afterLines="40" w:after="96" w:line="240" w:lineRule="auto"/>
              <w:contextualSpacing/>
              <w:jc w:val="center"/>
              <w:rPr>
                <w:rFonts w:ascii="Times New Roman" w:hAnsi="Times New Roman"/>
                <w:color w:val="000000"/>
                <w:lang w:eastAsia="uk-UA"/>
              </w:rPr>
            </w:pPr>
            <w:r w:rsidRPr="00EA6A4E">
              <w:rPr>
                <w:rFonts w:ascii="Times New Roman" w:hAnsi="Times New Roman"/>
                <w:color w:val="000000"/>
                <w:lang w:eastAsia="uk-UA"/>
              </w:rPr>
              <w:t>1</w:t>
            </w:r>
          </w:p>
        </w:tc>
        <w:tc>
          <w:tcPr>
            <w:tcW w:w="2533" w:type="dxa"/>
          </w:tcPr>
          <w:p w14:paraId="6B93C73C" w14:textId="77777777" w:rsidR="00C330A6" w:rsidRPr="00EA6A4E" w:rsidRDefault="00C330A6" w:rsidP="00CE5789">
            <w:pPr>
              <w:widowControl w:val="0"/>
              <w:spacing w:beforeLines="40" w:before="96" w:afterLines="40" w:after="96" w:line="240" w:lineRule="auto"/>
              <w:ind w:right="113"/>
              <w:contextualSpacing/>
              <w:jc w:val="both"/>
              <w:rPr>
                <w:rFonts w:ascii="Times New Roman" w:hAnsi="Times New Roman"/>
                <w:color w:val="000000"/>
                <w:lang w:eastAsia="uk-UA"/>
              </w:rPr>
            </w:pPr>
            <w:r w:rsidRPr="00EA6A4E">
              <w:rPr>
                <w:rFonts w:ascii="Times New Roman" w:hAnsi="Times New Roman"/>
                <w:color w:val="000000"/>
                <w:lang w:eastAsia="uk-UA"/>
              </w:rPr>
              <w:t>Зміст і спосіб подання тендерної пропозиції</w:t>
            </w:r>
          </w:p>
        </w:tc>
        <w:tc>
          <w:tcPr>
            <w:tcW w:w="7083" w:type="dxa"/>
          </w:tcPr>
          <w:p w14:paraId="1F4F4BEC" w14:textId="77777777" w:rsidR="00C330A6" w:rsidRPr="00EA6A4E" w:rsidRDefault="00C330A6" w:rsidP="0014572A">
            <w:pPr>
              <w:pStyle w:val="a7"/>
              <w:jc w:val="both"/>
              <w:rPr>
                <w:rFonts w:ascii="Times New Roman" w:hAnsi="Times New Roman"/>
                <w:color w:val="000000"/>
                <w:lang w:val="uk-UA" w:eastAsia="uk-UA"/>
              </w:rPr>
            </w:pPr>
            <w:r w:rsidRPr="00EA6A4E">
              <w:rPr>
                <w:rFonts w:ascii="Times New Roman" w:hAnsi="Times New Roman"/>
                <w:color w:val="000000"/>
                <w:lang w:val="uk-UA" w:eastAsia="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02071C7" w14:textId="77777777" w:rsidR="00C330A6" w:rsidRPr="00EA6A4E" w:rsidRDefault="00C330A6" w:rsidP="0014572A">
            <w:pPr>
              <w:pStyle w:val="a7"/>
              <w:jc w:val="both"/>
              <w:rPr>
                <w:rFonts w:ascii="Times New Roman" w:hAnsi="Times New Roman"/>
                <w:color w:val="000000"/>
                <w:lang w:val="uk-UA" w:eastAsia="uk-UA"/>
              </w:rPr>
            </w:pPr>
            <w:r w:rsidRPr="00EA6A4E">
              <w:rPr>
                <w:rFonts w:ascii="Times New Roman" w:hAnsi="Times New Roman"/>
                <w:color w:val="000000"/>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7B9BF5A" w14:textId="77777777" w:rsidR="00C330A6" w:rsidRPr="00EA6A4E" w:rsidRDefault="00C330A6" w:rsidP="00471579">
            <w:pPr>
              <w:pStyle w:val="a7"/>
              <w:jc w:val="both"/>
              <w:rPr>
                <w:rFonts w:ascii="Times New Roman" w:hAnsi="Times New Roman"/>
                <w:color w:val="000000"/>
                <w:lang w:val="uk-UA" w:eastAsia="uk-UA"/>
              </w:rPr>
            </w:pPr>
            <w:r w:rsidRPr="00EA6A4E">
              <w:rPr>
                <w:rFonts w:ascii="Times New Roman" w:hAnsi="Times New Roman"/>
                <w:color w:val="000000"/>
                <w:lang w:val="uk-UA" w:eastAsia="uk-UA"/>
              </w:rPr>
              <w:t>−</w:t>
            </w:r>
            <w:r w:rsidRPr="00EA6A4E">
              <w:rPr>
                <w:rFonts w:ascii="Times New Roman" w:hAnsi="Times New Roman"/>
                <w:color w:val="000000"/>
                <w:lang w:val="uk-UA" w:eastAsia="uk-UA"/>
              </w:rPr>
              <w:tab/>
              <w:t>інформацією, що підтверджує відповідність учасника кваліфікаційним (кваліфікаційному) критеріям – згідно з Додатком 1 до цієї тендерної документації (у разі встановлення даної вимоги в Додатку 1);</w:t>
            </w:r>
          </w:p>
          <w:p w14:paraId="6BEEB449" w14:textId="77777777" w:rsidR="00C330A6" w:rsidRPr="00EA6A4E" w:rsidRDefault="00C330A6" w:rsidP="00471579">
            <w:pPr>
              <w:pStyle w:val="a7"/>
              <w:jc w:val="both"/>
              <w:rPr>
                <w:rFonts w:ascii="Times New Roman" w:hAnsi="Times New Roman"/>
                <w:color w:val="000000"/>
                <w:lang w:val="uk-UA" w:eastAsia="uk-UA"/>
              </w:rPr>
            </w:pPr>
            <w:r w:rsidRPr="00EA6A4E">
              <w:rPr>
                <w:rFonts w:ascii="Times New Roman" w:hAnsi="Times New Roman"/>
                <w:color w:val="000000"/>
                <w:lang w:val="uk-UA" w:eastAsia="uk-UA"/>
              </w:rPr>
              <w:t>−</w:t>
            </w:r>
            <w:r w:rsidRPr="00EA6A4E">
              <w:rPr>
                <w:rFonts w:ascii="Times New Roman" w:hAnsi="Times New Roman"/>
                <w:color w:val="000000"/>
                <w:lang w:val="uk-UA" w:eastAsia="uk-UA"/>
              </w:rPr>
              <w:tab/>
              <w:t>інформацією щодо відсутності підстав, установлених в пункті 47 Особливостей, – згідно з Додатком 1 до цієї тендерної документації;</w:t>
            </w:r>
          </w:p>
          <w:p w14:paraId="3F87577F" w14:textId="77777777" w:rsidR="00C330A6" w:rsidRPr="00EA6A4E" w:rsidRDefault="00C330A6" w:rsidP="00471579">
            <w:pPr>
              <w:pStyle w:val="a7"/>
              <w:jc w:val="both"/>
              <w:rPr>
                <w:rFonts w:ascii="Times New Roman" w:hAnsi="Times New Roman"/>
                <w:color w:val="000000"/>
                <w:lang w:val="uk-UA" w:eastAsia="uk-UA"/>
              </w:rPr>
            </w:pPr>
            <w:r w:rsidRPr="00EA6A4E">
              <w:rPr>
                <w:rFonts w:ascii="Times New Roman" w:hAnsi="Times New Roman"/>
                <w:color w:val="000000"/>
                <w:lang w:val="uk-UA" w:eastAsia="uk-UA"/>
              </w:rPr>
              <w:lastRenderedPageBreak/>
              <w:t>−</w:t>
            </w:r>
            <w:r w:rsidRPr="00EA6A4E">
              <w:rPr>
                <w:rFonts w:ascii="Times New Roman" w:hAnsi="Times New Roman"/>
                <w:color w:val="000000"/>
                <w:lang w:val="uk-UA" w:eastAsia="uk-UA"/>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w:t>
            </w:r>
          </w:p>
          <w:p w14:paraId="46346A18" w14:textId="77777777" w:rsidR="00C330A6" w:rsidRPr="00EA6A4E" w:rsidRDefault="00C330A6" w:rsidP="00471579">
            <w:pPr>
              <w:pStyle w:val="a7"/>
              <w:jc w:val="both"/>
              <w:rPr>
                <w:rFonts w:ascii="Times New Roman" w:hAnsi="Times New Roman"/>
                <w:color w:val="000000"/>
                <w:lang w:val="uk-UA" w:eastAsia="uk-UA"/>
              </w:rPr>
            </w:pPr>
            <w:r w:rsidRPr="00EA6A4E">
              <w:rPr>
                <w:rFonts w:ascii="Times New Roman" w:hAnsi="Times New Roman"/>
                <w:color w:val="000000"/>
                <w:lang w:val="uk-UA" w:eastAsia="uk-UA"/>
              </w:rPr>
              <w:t>−</w:t>
            </w:r>
            <w:r w:rsidRPr="00EA6A4E">
              <w:rPr>
                <w:rFonts w:ascii="Times New Roman" w:hAnsi="Times New Roman"/>
                <w:color w:val="000000"/>
                <w:lang w:val="uk-UA" w:eastAsia="uk-UA"/>
              </w:rPr>
              <w:tab/>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14:paraId="63D6F515" w14:textId="77777777" w:rsidR="00C330A6" w:rsidRPr="00EA6A4E" w:rsidRDefault="00C330A6" w:rsidP="00471579">
            <w:pPr>
              <w:pStyle w:val="a7"/>
              <w:jc w:val="both"/>
              <w:rPr>
                <w:rFonts w:ascii="Times New Roman" w:hAnsi="Times New Roman"/>
                <w:color w:val="000000"/>
                <w:lang w:val="uk-UA" w:eastAsia="uk-UA"/>
              </w:rPr>
            </w:pPr>
            <w:r w:rsidRPr="00EA6A4E">
              <w:rPr>
                <w:rFonts w:ascii="Times New Roman" w:hAnsi="Times New Roman"/>
                <w:color w:val="000000"/>
                <w:lang w:val="uk-UA" w:eastAsia="uk-UA"/>
              </w:rPr>
              <w:t>−</w:t>
            </w:r>
            <w:r w:rsidRPr="00EA6A4E">
              <w:rPr>
                <w:rFonts w:ascii="Times New Roman" w:hAnsi="Times New Roman"/>
                <w:color w:val="000000"/>
                <w:lang w:val="uk-UA"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488502B7" w14:textId="77777777" w:rsidR="00C330A6" w:rsidRPr="00EA6A4E" w:rsidRDefault="00C330A6" w:rsidP="00471579">
            <w:pPr>
              <w:pStyle w:val="a7"/>
              <w:jc w:val="both"/>
              <w:rPr>
                <w:rFonts w:ascii="Times New Roman" w:hAnsi="Times New Roman"/>
                <w:color w:val="000000"/>
                <w:lang w:val="uk-UA" w:eastAsia="uk-UA"/>
              </w:rPr>
            </w:pPr>
            <w:r w:rsidRPr="00EA6A4E">
              <w:rPr>
                <w:rFonts w:ascii="Times New Roman" w:hAnsi="Times New Roman"/>
                <w:color w:val="000000"/>
                <w:lang w:val="uk-UA" w:eastAsia="uk-UA"/>
              </w:rPr>
              <w:t>− заповненою формою «Цінова пропозиція» (за формою встановленою в Додатку 4 до тендерної документації);</w:t>
            </w:r>
          </w:p>
          <w:p w14:paraId="31C60963" w14:textId="77777777" w:rsidR="00C330A6" w:rsidRPr="00EA6A4E" w:rsidRDefault="00C330A6" w:rsidP="00471579">
            <w:pPr>
              <w:pStyle w:val="a7"/>
              <w:jc w:val="both"/>
              <w:rPr>
                <w:rFonts w:ascii="Times New Roman" w:hAnsi="Times New Roman"/>
                <w:color w:val="000000"/>
                <w:lang w:val="uk-UA" w:eastAsia="uk-UA"/>
              </w:rPr>
            </w:pPr>
            <w:r w:rsidRPr="00EA6A4E">
              <w:rPr>
                <w:rFonts w:ascii="Times New Roman" w:hAnsi="Times New Roman"/>
                <w:color w:val="000000"/>
                <w:lang w:val="uk-UA" w:eastAsia="uk-UA"/>
              </w:rPr>
              <w:t>−</w:t>
            </w:r>
            <w:r w:rsidRPr="00EA6A4E">
              <w:rPr>
                <w:rFonts w:ascii="Times New Roman" w:hAnsi="Times New Roman"/>
                <w:color w:val="000000"/>
                <w:lang w:val="uk-UA" w:eastAsia="uk-UA"/>
              </w:rPr>
              <w:tab/>
              <w:t>іншою інформацією та документами, відповідно до вимог цієї тендерної документації та додатків до неї.</w:t>
            </w:r>
          </w:p>
          <w:p w14:paraId="1562EBD1" w14:textId="77777777" w:rsidR="00C330A6" w:rsidRPr="00EA6A4E" w:rsidRDefault="00C330A6" w:rsidP="00471579">
            <w:pPr>
              <w:pStyle w:val="a7"/>
              <w:jc w:val="both"/>
              <w:rPr>
                <w:rFonts w:ascii="Times New Roman" w:hAnsi="Times New Roman"/>
                <w:color w:val="000000"/>
                <w:u w:val="single"/>
                <w:lang w:val="uk-UA" w:eastAsia="uk-UA"/>
              </w:rPr>
            </w:pPr>
            <w:r w:rsidRPr="00EA6A4E">
              <w:rPr>
                <w:rFonts w:ascii="Times New Roman" w:hAnsi="Times New Roman"/>
                <w:color w:val="000000"/>
                <w:u w:val="single"/>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EFD6408" w14:textId="77777777" w:rsidR="00C330A6" w:rsidRPr="00EA6A4E" w:rsidRDefault="00C330A6" w:rsidP="00584DBF">
            <w:pPr>
              <w:pStyle w:val="a7"/>
              <w:jc w:val="both"/>
              <w:rPr>
                <w:rFonts w:ascii="Times New Roman" w:hAnsi="Times New Roman"/>
                <w:color w:val="000000"/>
                <w:lang w:val="uk-UA" w:eastAsia="uk-UA"/>
              </w:rPr>
            </w:pPr>
            <w:r w:rsidRPr="00EA6A4E">
              <w:rPr>
                <w:rFonts w:ascii="Times New Roman" w:hAnsi="Times New Roman"/>
                <w:color w:val="000000"/>
                <w:lang w:val="uk-UA" w:eastAsia="uk-UA"/>
              </w:rPr>
              <w:t>УВАГА!!!</w:t>
            </w:r>
          </w:p>
          <w:p w14:paraId="29F335BD" w14:textId="77777777" w:rsidR="00C330A6" w:rsidRPr="00EA6A4E" w:rsidRDefault="00C330A6" w:rsidP="00584DBF">
            <w:pPr>
              <w:pStyle w:val="a7"/>
              <w:jc w:val="both"/>
              <w:rPr>
                <w:rFonts w:ascii="Times New Roman" w:hAnsi="Times New Roman"/>
                <w:color w:val="000000"/>
                <w:lang w:val="uk-UA" w:eastAsia="uk-UA"/>
              </w:rPr>
            </w:pPr>
            <w:r w:rsidRPr="00EA6A4E">
              <w:rPr>
                <w:rFonts w:ascii="Times New Roman" w:hAnsi="Times New Roman"/>
                <w:color w:val="000000"/>
                <w:lang w:val="uk-UA" w:eastAsia="uk-UA"/>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що ба</w:t>
            </w:r>
            <w:r w:rsidRPr="00EA6A4E">
              <w:rPr>
                <w:rFonts w:ascii="Times New Roman" w:hAnsi="Times New Roman"/>
                <w:color w:val="000000"/>
                <w:lang w:eastAsia="uk-UA"/>
              </w:rPr>
              <w:t>з</w:t>
            </w:r>
            <w:proofErr w:type="spellStart"/>
            <w:r w:rsidRPr="00EA6A4E">
              <w:rPr>
                <w:rFonts w:ascii="Times New Roman" w:hAnsi="Times New Roman"/>
                <w:color w:val="000000"/>
                <w:lang w:val="uk-UA" w:eastAsia="uk-UA"/>
              </w:rPr>
              <w:t>ується</w:t>
            </w:r>
            <w:proofErr w:type="spellEnd"/>
            <w:r w:rsidRPr="00EA6A4E">
              <w:rPr>
                <w:rFonts w:ascii="Times New Roman" w:hAnsi="Times New Roman"/>
                <w:color w:val="000000"/>
                <w:lang w:val="uk-UA" w:eastAsia="uk-UA"/>
              </w:rPr>
              <w:t xml:space="preserve"> на кваліфікованому сертифікаті електронного підпису (УЕП) на всю тендерну пропозицію або на кожен електронний документ пропозиції окремо. </w:t>
            </w:r>
          </w:p>
          <w:p w14:paraId="72615B4A" w14:textId="77777777" w:rsidR="00C330A6" w:rsidRPr="00EA6A4E" w:rsidRDefault="00C330A6" w:rsidP="002F73CC">
            <w:pPr>
              <w:pStyle w:val="a7"/>
              <w:jc w:val="both"/>
              <w:rPr>
                <w:rFonts w:ascii="Times New Roman" w:hAnsi="Times New Roman"/>
                <w:color w:val="000000"/>
                <w:lang w:val="uk-UA" w:eastAsia="uk-UA"/>
              </w:rPr>
            </w:pPr>
            <w:r w:rsidRPr="00EA6A4E">
              <w:rPr>
                <w:rFonts w:ascii="Times New Roman" w:hAnsi="Times New Roman"/>
                <w:color w:val="000000"/>
                <w:lang w:val="uk-UA" w:eastAsia="uk-UA"/>
              </w:rPr>
              <w:t xml:space="preserve">Замовник перевіряє КЕП/УЕП учасника на сайті центрального </w:t>
            </w:r>
            <w:proofErr w:type="spellStart"/>
            <w:r w:rsidRPr="00EA6A4E">
              <w:rPr>
                <w:rFonts w:ascii="Times New Roman" w:hAnsi="Times New Roman"/>
                <w:color w:val="000000"/>
                <w:lang w:val="uk-UA" w:eastAsia="uk-UA"/>
              </w:rPr>
              <w:t>засвідчувального</w:t>
            </w:r>
            <w:proofErr w:type="spellEnd"/>
            <w:r w:rsidRPr="00EA6A4E">
              <w:rPr>
                <w:rFonts w:ascii="Times New Roman" w:hAnsi="Times New Roman"/>
                <w:color w:val="000000"/>
                <w:lang w:val="uk-UA" w:eastAsia="uk-UA"/>
              </w:rPr>
              <w:t xml:space="preserve"> органу за посиланням </w:t>
            </w:r>
            <w:hyperlink r:id="rId10" w:history="1">
              <w:r w:rsidRPr="00EA6A4E">
                <w:rPr>
                  <w:rStyle w:val="a9"/>
                  <w:rFonts w:ascii="Times New Roman" w:hAnsi="Times New Roman"/>
                  <w:color w:val="000000"/>
                  <w:lang w:val="uk-UA" w:eastAsia="uk-UA"/>
                </w:rPr>
                <w:t>https://czo.gov.ua/verify</w:t>
              </w:r>
            </w:hyperlink>
            <w:r w:rsidRPr="00EA6A4E">
              <w:rPr>
                <w:rFonts w:ascii="Times New Roman" w:hAnsi="Times New Roman"/>
                <w:color w:val="000000"/>
                <w:lang w:val="uk-UA" w:eastAsia="uk-UA"/>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w:t>
            </w:r>
            <w:proofErr w:type="spellStart"/>
            <w:r w:rsidRPr="00EA6A4E">
              <w:rPr>
                <w:rFonts w:ascii="Times New Roman" w:hAnsi="Times New Roman"/>
                <w:color w:val="000000"/>
                <w:lang w:val="uk-UA" w:eastAsia="uk-UA"/>
              </w:rPr>
              <w:t>ненакладення</w:t>
            </w:r>
            <w:proofErr w:type="spellEnd"/>
            <w:r w:rsidRPr="00EA6A4E">
              <w:rPr>
                <w:rFonts w:ascii="Times New Roman" w:hAnsi="Times New Roman"/>
                <w:color w:val="000000"/>
                <w:lang w:val="uk-UA" w:eastAsia="uk-UA"/>
              </w:rPr>
              <w:t xml:space="preserve"> учасником КЕП/УЕП відповідно до умов тендерної документації учасник вважається таким, що його тендерна пропозиція не відповідає вимогам, установленим у тендерній документації відповідно до абзацу першого частини третьої статті 22 Закону та його пропозицію буде </w:t>
            </w:r>
            <w:proofErr w:type="spellStart"/>
            <w:r w:rsidRPr="00EA6A4E">
              <w:rPr>
                <w:rFonts w:ascii="Times New Roman" w:hAnsi="Times New Roman"/>
                <w:color w:val="000000"/>
                <w:lang w:val="uk-UA" w:eastAsia="uk-UA"/>
              </w:rPr>
              <w:t>відхилено</w:t>
            </w:r>
            <w:proofErr w:type="spellEnd"/>
            <w:r w:rsidRPr="00EA6A4E">
              <w:rPr>
                <w:rFonts w:ascii="Times New Roman" w:hAnsi="Times New Roman"/>
                <w:color w:val="000000"/>
                <w:lang w:val="uk-UA" w:eastAsia="uk-UA"/>
              </w:rPr>
              <w:t xml:space="preserve"> на підставі абзацу 5 частини 2 пункту 44 Особливостей.</w:t>
            </w:r>
          </w:p>
          <w:p w14:paraId="1BF8189A" w14:textId="77777777" w:rsidR="00C330A6" w:rsidRPr="00EA6A4E" w:rsidRDefault="00C330A6" w:rsidP="00584DBF">
            <w:pPr>
              <w:pStyle w:val="a7"/>
              <w:jc w:val="both"/>
              <w:rPr>
                <w:rFonts w:ascii="Times New Roman" w:hAnsi="Times New Roman"/>
                <w:color w:val="000000"/>
                <w:lang w:val="uk-UA" w:eastAsia="uk-UA"/>
              </w:rPr>
            </w:pPr>
            <w:r w:rsidRPr="00EA6A4E">
              <w:rPr>
                <w:rFonts w:ascii="Times New Roman" w:hAnsi="Times New Roman"/>
                <w:color w:val="000000"/>
                <w:lang w:val="uk-UA" w:eastAsia="uk-UA"/>
              </w:rPr>
              <w:t>Документи тендерної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КЕП/УЕП на тендерну пропозицію, а не на кожен електронний документ пропозиції окремо.</w:t>
            </w:r>
          </w:p>
          <w:p w14:paraId="17D48305" w14:textId="77777777" w:rsidR="00C330A6" w:rsidRPr="00EA6A4E" w:rsidRDefault="00C330A6" w:rsidP="0052599A">
            <w:pPr>
              <w:pStyle w:val="a7"/>
              <w:jc w:val="both"/>
              <w:rPr>
                <w:rFonts w:ascii="Times New Roman" w:hAnsi="Times New Roman"/>
                <w:color w:val="000000"/>
                <w:lang w:val="uk-UA" w:eastAsia="uk-UA"/>
              </w:rPr>
            </w:pPr>
            <w:r w:rsidRPr="00EA6A4E">
              <w:rPr>
                <w:rFonts w:ascii="Times New Roman" w:hAnsi="Times New Roman"/>
                <w:color w:val="000000"/>
                <w:lang w:val="uk-UA" w:eastAsia="uk-UA"/>
              </w:rPr>
              <w:t>Створити та підписати електронний документ за допомогою КЕП/УЕП можна за допомогою загальнодоступних програмних комплексів.</w:t>
            </w:r>
          </w:p>
          <w:p w14:paraId="4EB31DB3" w14:textId="77777777" w:rsidR="00C330A6" w:rsidRPr="00EA6A4E" w:rsidRDefault="00C330A6" w:rsidP="00F949F3">
            <w:pPr>
              <w:pStyle w:val="a7"/>
              <w:jc w:val="both"/>
              <w:rPr>
                <w:rFonts w:ascii="Times New Roman" w:hAnsi="Times New Roman"/>
                <w:color w:val="000000"/>
                <w:lang w:val="uk-UA" w:eastAsia="uk-UA"/>
              </w:rPr>
            </w:pPr>
            <w:r w:rsidRPr="00EA6A4E">
              <w:rPr>
                <w:rFonts w:ascii="Times New Roman" w:hAnsi="Times New Roman"/>
                <w:color w:val="000000"/>
                <w:lang w:val="uk-UA" w:eastAsia="uk-UA"/>
              </w:rPr>
              <w:t>Нотаріально завірені документи та оригінали документів, видані іншими установами, можуть не засвідчуватися підписом та печаткою Учасника.</w:t>
            </w:r>
          </w:p>
          <w:p w14:paraId="48872F6C" w14:textId="77777777" w:rsidR="00C330A6" w:rsidRPr="00EA6A4E" w:rsidRDefault="00C330A6" w:rsidP="00F949F3">
            <w:pPr>
              <w:pStyle w:val="a7"/>
              <w:jc w:val="both"/>
              <w:rPr>
                <w:rFonts w:ascii="Times New Roman" w:hAnsi="Times New Roman"/>
                <w:color w:val="000000"/>
                <w:lang w:val="uk-UA" w:eastAsia="uk-UA"/>
              </w:rPr>
            </w:pPr>
            <w:r w:rsidRPr="00EA6A4E">
              <w:rPr>
                <w:rFonts w:ascii="Times New Roman" w:hAnsi="Times New Roman"/>
                <w:color w:val="000000"/>
                <w:lang w:val="uk-UA" w:eastAsia="uk-UA"/>
              </w:rPr>
              <w:t xml:space="preserve">У разі, якщо в тендерній документації вимагається надання завірених учасником копій документів, а учасником завантажено/надано оригінали </w:t>
            </w:r>
            <w:r w:rsidRPr="00EA6A4E">
              <w:rPr>
                <w:rFonts w:ascii="Times New Roman" w:hAnsi="Times New Roman"/>
                <w:color w:val="000000"/>
                <w:lang w:val="uk-UA" w:eastAsia="uk-UA"/>
              </w:rPr>
              <w:lastRenderedPageBreak/>
              <w:t xml:space="preserve">документів, такі документи приймаються до уваги замовником та не будуть підставою для відхилення тендерної пропозиції учасника. </w:t>
            </w:r>
          </w:p>
          <w:p w14:paraId="05332272" w14:textId="77777777" w:rsidR="00C330A6" w:rsidRPr="00EA6A4E" w:rsidRDefault="00C330A6" w:rsidP="00F949F3">
            <w:pPr>
              <w:pStyle w:val="a7"/>
              <w:jc w:val="both"/>
              <w:rPr>
                <w:rFonts w:ascii="Times New Roman" w:hAnsi="Times New Roman"/>
                <w:color w:val="000000"/>
                <w:lang w:val="uk-UA" w:eastAsia="uk-UA"/>
              </w:rPr>
            </w:pPr>
            <w:r w:rsidRPr="00EA6A4E">
              <w:rPr>
                <w:rFonts w:ascii="Times New Roman" w:hAnsi="Times New Roman"/>
                <w:color w:val="000000"/>
                <w:lang w:val="uk-UA" w:eastAsia="uk-UA"/>
              </w:rPr>
              <w:t>У разі, якщо в тендерній документації вимагається надання документів/оригіналів документів, а учасником завантажено/надано копії документів, такі документи приймаються до уваги замовником та не будуть підставою для відхилення тендерної пропозиції учасника.</w:t>
            </w:r>
          </w:p>
          <w:p w14:paraId="15BD2B96" w14:textId="77777777" w:rsidR="00C330A6" w:rsidRPr="00EA6A4E" w:rsidRDefault="00C330A6" w:rsidP="00F949F3">
            <w:pPr>
              <w:pStyle w:val="a7"/>
              <w:jc w:val="both"/>
              <w:rPr>
                <w:rFonts w:ascii="Times New Roman" w:hAnsi="Times New Roman"/>
                <w:color w:val="000000"/>
                <w:lang w:val="uk-UA" w:eastAsia="uk-UA"/>
              </w:rPr>
            </w:pPr>
            <w:r w:rsidRPr="00EA6A4E">
              <w:rPr>
                <w:rFonts w:ascii="Times New Roman" w:hAnsi="Times New Roman"/>
                <w:color w:val="000000"/>
                <w:lang w:val="uk-UA" w:eastAsia="uk-UA"/>
              </w:rPr>
              <w:t xml:space="preserve">Документи, що вимагаються цією тендерною документацією учасник повинен розмістити (завантажити) в електронній системі закупівель (далі – Система) у сканованому вигляді у форматі </w:t>
            </w:r>
            <w:proofErr w:type="spellStart"/>
            <w:r w:rsidRPr="00EA6A4E">
              <w:rPr>
                <w:rFonts w:ascii="Times New Roman" w:hAnsi="Times New Roman"/>
                <w:color w:val="000000"/>
                <w:lang w:val="uk-UA" w:eastAsia="uk-UA"/>
              </w:rPr>
              <w:t>pdf</w:t>
            </w:r>
            <w:proofErr w:type="spellEnd"/>
            <w:r w:rsidRPr="00EA6A4E">
              <w:rPr>
                <w:rFonts w:ascii="Times New Roman" w:hAnsi="Times New Roman"/>
                <w:color w:val="000000"/>
                <w:lang w:val="uk-UA" w:eastAsia="uk-UA"/>
              </w:rPr>
              <w:t xml:space="preserve"> або </w:t>
            </w:r>
            <w:proofErr w:type="spellStart"/>
            <w:r w:rsidRPr="00EA6A4E">
              <w:rPr>
                <w:rFonts w:ascii="Times New Roman" w:hAnsi="Times New Roman"/>
                <w:color w:val="000000"/>
                <w:lang w:val="uk-UA" w:eastAsia="uk-UA"/>
              </w:rPr>
              <w:t>jpg</w:t>
            </w:r>
            <w:proofErr w:type="spellEnd"/>
            <w:r w:rsidRPr="00EA6A4E">
              <w:rPr>
                <w:rFonts w:ascii="Times New Roman" w:hAnsi="Times New Roman"/>
                <w:color w:val="000000"/>
                <w:lang w:val="uk-UA" w:eastAsia="uk-UA"/>
              </w:rPr>
              <w:t xml:space="preserve"> (або розширення програм, що здійснюють архівацію даних). Забороняється обмежувати перегляд цих файлів шляхом встановлення на них паролів або у будь-який інший спосіб. </w:t>
            </w:r>
          </w:p>
          <w:p w14:paraId="153DC780" w14:textId="77777777" w:rsidR="00C330A6" w:rsidRPr="00EA6A4E" w:rsidRDefault="00C330A6" w:rsidP="00F949F3">
            <w:pPr>
              <w:pStyle w:val="a7"/>
              <w:jc w:val="both"/>
              <w:rPr>
                <w:rFonts w:ascii="Times New Roman" w:hAnsi="Times New Roman"/>
                <w:color w:val="000000"/>
                <w:lang w:val="uk-UA" w:eastAsia="uk-UA"/>
              </w:rPr>
            </w:pPr>
            <w:r w:rsidRPr="00EA6A4E">
              <w:rPr>
                <w:rFonts w:ascii="Times New Roman" w:hAnsi="Times New Roman"/>
                <w:color w:val="000000"/>
                <w:lang w:val="uk-UA" w:eastAsia="uk-UA"/>
              </w:rPr>
              <w:t>Учасник-нерезидент повинен подати документи з урахуванням особливостей законодавства країни його реєстрації, перекладені українською мовою та легалізовані відповідно до чинного законодавства України.</w:t>
            </w:r>
          </w:p>
          <w:p w14:paraId="7E1B4134" w14:textId="77777777" w:rsidR="00C330A6" w:rsidRPr="00EA6A4E" w:rsidRDefault="00C330A6" w:rsidP="00F949F3">
            <w:pPr>
              <w:pStyle w:val="a7"/>
              <w:jc w:val="both"/>
              <w:rPr>
                <w:rFonts w:ascii="Times New Roman" w:hAnsi="Times New Roman"/>
                <w:color w:val="000000"/>
                <w:lang w:val="uk-UA" w:eastAsia="uk-UA"/>
              </w:rPr>
            </w:pPr>
            <w:r w:rsidRPr="00EA6A4E">
              <w:rPr>
                <w:rFonts w:ascii="Times New Roman" w:hAnsi="Times New Roman"/>
                <w:color w:val="000000"/>
                <w:lang w:val="uk-UA" w:eastAsia="uk-UA"/>
              </w:rPr>
              <w:t>Тендерні пропозиції мають право подавати всі заінтересовані особи.</w:t>
            </w:r>
          </w:p>
          <w:p w14:paraId="76A16192" w14:textId="77777777" w:rsidR="00C330A6" w:rsidRPr="00EA6A4E" w:rsidRDefault="00C330A6" w:rsidP="00F949F3">
            <w:pPr>
              <w:pStyle w:val="a7"/>
              <w:jc w:val="both"/>
              <w:rPr>
                <w:rFonts w:ascii="Times New Roman" w:hAnsi="Times New Roman"/>
                <w:color w:val="000000"/>
                <w:lang w:val="uk-UA" w:eastAsia="uk-UA"/>
              </w:rPr>
            </w:pPr>
            <w:r w:rsidRPr="00EA6A4E">
              <w:rPr>
                <w:rFonts w:ascii="Times New Roman" w:hAnsi="Times New Roman"/>
                <w:color w:val="000000"/>
                <w:lang w:val="uk-UA" w:eastAsia="uk-UA"/>
              </w:rPr>
              <w:t>Кожен учасник має право подати тільки одну тендерну пропозицію.</w:t>
            </w:r>
          </w:p>
          <w:p w14:paraId="28291DA5" w14:textId="77777777" w:rsidR="00C330A6" w:rsidRPr="00EA6A4E" w:rsidRDefault="00C330A6" w:rsidP="00F949F3">
            <w:pPr>
              <w:pStyle w:val="a7"/>
              <w:jc w:val="both"/>
              <w:rPr>
                <w:rFonts w:ascii="Times New Roman" w:hAnsi="Times New Roman"/>
                <w:color w:val="000000"/>
                <w:lang w:val="uk-UA" w:eastAsia="uk-UA"/>
              </w:rPr>
            </w:pPr>
            <w:r w:rsidRPr="00EA6A4E">
              <w:rPr>
                <w:rFonts w:ascii="Times New Roman" w:hAnsi="Times New Roman"/>
                <w:color w:val="000000"/>
                <w:lang w:val="uk-UA" w:eastAsia="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4C63034E" w14:textId="77777777" w:rsidR="00C330A6" w:rsidRPr="00EA6A4E" w:rsidRDefault="00C330A6" w:rsidP="00F949F3">
            <w:pPr>
              <w:pStyle w:val="a7"/>
              <w:jc w:val="both"/>
              <w:rPr>
                <w:rFonts w:ascii="Times New Roman" w:hAnsi="Times New Roman"/>
                <w:color w:val="000000"/>
                <w:lang w:val="uk-UA" w:eastAsia="uk-UA"/>
              </w:rPr>
            </w:pPr>
            <w:r w:rsidRPr="00EA6A4E">
              <w:rPr>
                <w:rFonts w:ascii="Times New Roman" w:hAnsi="Times New Roman"/>
                <w:color w:val="000000"/>
                <w:lang w:val="uk-UA" w:eastAsia="uk-UA"/>
              </w:rPr>
              <w:t xml:space="preserve">Неспроможність подати всю інформацію, що вимагається цією документацією, або подання пропозиції, яка не відповідає вимогам у всіх відношеннях, буде віднесена на ризик учасника та спричинить за собою відхилення такої пропозиції. </w:t>
            </w:r>
          </w:p>
          <w:p w14:paraId="0D82A24D" w14:textId="77777777" w:rsidR="00C330A6" w:rsidRPr="00EA6A4E" w:rsidRDefault="00C330A6" w:rsidP="00F949F3">
            <w:pPr>
              <w:pStyle w:val="a7"/>
              <w:jc w:val="both"/>
              <w:rPr>
                <w:rFonts w:ascii="Times New Roman" w:hAnsi="Times New Roman"/>
                <w:color w:val="000000"/>
                <w:lang w:val="uk-UA" w:eastAsia="uk-UA"/>
              </w:rPr>
            </w:pPr>
            <w:r w:rsidRPr="00EA6A4E">
              <w:rPr>
                <w:rFonts w:ascii="Times New Roman" w:hAnsi="Times New Roman"/>
                <w:color w:val="000000"/>
                <w:lang w:val="uk-UA" w:eastAsia="uk-UA"/>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тендерної документації документ, то він надає лист-роз'яснення в довільній формі, за підписом уповноваженої особи й завірений печаткою (у разі використання), в якому зазначає законодавчі підстави ненадання відповідних документів.</w:t>
            </w:r>
          </w:p>
          <w:p w14:paraId="67992B14" w14:textId="77777777" w:rsidR="00C330A6" w:rsidRPr="00EA6A4E" w:rsidRDefault="00C330A6" w:rsidP="00F949F3">
            <w:pPr>
              <w:pStyle w:val="a7"/>
              <w:jc w:val="both"/>
              <w:rPr>
                <w:rFonts w:ascii="Times New Roman" w:hAnsi="Times New Roman"/>
                <w:color w:val="000000"/>
                <w:lang w:val="uk-UA" w:eastAsia="uk-UA"/>
              </w:rPr>
            </w:pPr>
            <w:r w:rsidRPr="00EA6A4E">
              <w:rPr>
                <w:rFonts w:ascii="Times New Roman" w:hAnsi="Times New Roman"/>
                <w:color w:val="000000"/>
                <w:lang w:val="uk-UA"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A168690" w14:textId="77777777" w:rsidR="00C330A6" w:rsidRPr="00EA6A4E" w:rsidRDefault="00C330A6" w:rsidP="00F949F3">
            <w:pPr>
              <w:pStyle w:val="a7"/>
              <w:jc w:val="both"/>
              <w:rPr>
                <w:rFonts w:ascii="Times New Roman" w:hAnsi="Times New Roman"/>
                <w:color w:val="000000"/>
                <w:lang w:val="uk-UA" w:eastAsia="uk-UA"/>
              </w:rPr>
            </w:pPr>
            <w:r w:rsidRPr="00EA6A4E">
              <w:rPr>
                <w:rFonts w:ascii="Times New Roman" w:hAnsi="Times New Roman"/>
                <w:color w:val="000000"/>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4D353C85" w14:textId="77777777" w:rsidR="00C330A6" w:rsidRPr="00EA6A4E" w:rsidRDefault="00C330A6" w:rsidP="00F949F3">
            <w:pPr>
              <w:pStyle w:val="a7"/>
              <w:jc w:val="both"/>
              <w:rPr>
                <w:rFonts w:ascii="Times New Roman" w:hAnsi="Times New Roman"/>
                <w:color w:val="000000"/>
                <w:lang w:val="uk-UA" w:eastAsia="uk-UA"/>
              </w:rPr>
            </w:pPr>
            <w:r w:rsidRPr="00EA6A4E">
              <w:rPr>
                <w:rFonts w:ascii="Times New Roman" w:hAnsi="Times New Roman"/>
                <w:color w:val="000000"/>
                <w:lang w:val="uk-UA" w:eastAsia="uk-U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вищевикладене та для вірного розуміння вимог тендерної документації замовник наголошує, у випадку, якщо у даній тендерній документації міститься інформація про завірення будь-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14:paraId="0E5F9E0D" w14:textId="77777777" w:rsidR="00C330A6" w:rsidRPr="00EA6A4E" w:rsidRDefault="00C330A6" w:rsidP="00312ADA">
            <w:pPr>
              <w:pStyle w:val="a7"/>
              <w:jc w:val="both"/>
              <w:rPr>
                <w:rFonts w:ascii="Times New Roman" w:hAnsi="Times New Roman"/>
                <w:color w:val="000000"/>
                <w:lang w:val="uk-UA" w:eastAsia="uk-UA"/>
              </w:rPr>
            </w:pPr>
            <w:r w:rsidRPr="00EA6A4E">
              <w:rPr>
                <w:rFonts w:ascii="Times New Roman" w:hAnsi="Times New Roman"/>
                <w:b/>
                <w:color w:val="000000"/>
                <w:lang w:val="uk-UA" w:eastAsia="uk-UA"/>
              </w:rPr>
              <w:lastRenderedPageBreak/>
              <w:t>У разі якщо учасниками в тендерних пропозиціях допущено формальні (несуттєві) помилки,</w:t>
            </w:r>
            <w:r w:rsidRPr="00EA6A4E">
              <w:rPr>
                <w:rFonts w:ascii="Times New Roman" w:hAnsi="Times New Roman"/>
                <w:color w:val="000000"/>
                <w:lang w:val="uk-UA" w:eastAsia="uk-UA"/>
              </w:rPr>
              <w:t xml:space="preserve"> то вони не призведуть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53F0323" w14:textId="77777777" w:rsidR="00C330A6" w:rsidRPr="00EA6A4E" w:rsidRDefault="00C330A6" w:rsidP="00312ADA">
            <w:pPr>
              <w:pStyle w:val="a7"/>
              <w:jc w:val="both"/>
              <w:rPr>
                <w:rFonts w:ascii="Times New Roman" w:hAnsi="Times New Roman"/>
                <w:b/>
                <w:color w:val="000000"/>
                <w:lang w:val="uk-UA" w:eastAsia="uk-UA"/>
              </w:rPr>
            </w:pPr>
            <w:r w:rsidRPr="00EA6A4E">
              <w:rPr>
                <w:rFonts w:ascii="Times New Roman" w:hAnsi="Times New Roman"/>
                <w:color w:val="000000"/>
                <w:lang w:val="uk-UA" w:eastAsia="uk-UA"/>
              </w:rPr>
              <w:t xml:space="preserve">Відповідно до наказу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w:t>
            </w:r>
            <w:r w:rsidRPr="00EA6A4E">
              <w:rPr>
                <w:rFonts w:ascii="Times New Roman" w:hAnsi="Times New Roman"/>
                <w:b/>
                <w:color w:val="000000"/>
                <w:lang w:val="uk-UA" w:eastAsia="uk-UA"/>
              </w:rPr>
              <w:t>перелік формальних помилок:</w:t>
            </w:r>
          </w:p>
          <w:p w14:paraId="5D6801D9" w14:textId="77777777" w:rsidR="00C330A6" w:rsidRPr="00EA6A4E" w:rsidRDefault="00C330A6" w:rsidP="00312ADA">
            <w:pPr>
              <w:pStyle w:val="a7"/>
              <w:jc w:val="both"/>
              <w:rPr>
                <w:rFonts w:ascii="Times New Roman" w:hAnsi="Times New Roman"/>
                <w:color w:val="000000"/>
                <w:lang w:val="uk-UA" w:eastAsia="uk-UA"/>
              </w:rPr>
            </w:pPr>
            <w:r w:rsidRPr="00EA6A4E">
              <w:rPr>
                <w:rFonts w:ascii="Times New Roman" w:hAnsi="Times New Roman"/>
                <w:color w:val="000000"/>
                <w:lang w:val="uk-UA" w:eastAsia="uk-UA"/>
              </w:rPr>
              <w:t>1. Інформація/документ, подана учасником процедури закупівлі у складі тендерної пропозиції, містить помилку (помилки) у частині:</w:t>
            </w:r>
          </w:p>
          <w:p w14:paraId="7A1BBB25" w14:textId="77777777" w:rsidR="00C330A6" w:rsidRPr="00EA6A4E" w:rsidRDefault="00C330A6" w:rsidP="00312ADA">
            <w:pPr>
              <w:pStyle w:val="a7"/>
              <w:jc w:val="both"/>
              <w:rPr>
                <w:rFonts w:ascii="Times New Roman" w:hAnsi="Times New Roman"/>
                <w:color w:val="000000"/>
                <w:lang w:val="uk-UA" w:eastAsia="uk-UA"/>
              </w:rPr>
            </w:pPr>
            <w:r w:rsidRPr="00EA6A4E">
              <w:rPr>
                <w:rFonts w:ascii="Times New Roman" w:hAnsi="Times New Roman"/>
                <w:color w:val="000000"/>
                <w:lang w:val="uk-UA" w:eastAsia="uk-UA"/>
              </w:rPr>
              <w:t xml:space="preserve">- уживання великої літери. Наприклад, Учасником надано довідку в якій міститься інформація про адресу і зазначено назву міста та/або вулицю з маленької літери замість великої </w:t>
            </w:r>
            <w:r w:rsidRPr="00EA6A4E">
              <w:rPr>
                <w:rFonts w:ascii="Times New Roman" w:hAnsi="Times New Roman"/>
                <w:i/>
                <w:color w:val="000000"/>
                <w:lang w:val="uk-UA" w:eastAsia="uk-UA"/>
              </w:rPr>
              <w:t xml:space="preserve">(м. </w:t>
            </w:r>
            <w:proofErr w:type="spellStart"/>
            <w:r w:rsidRPr="00EA6A4E">
              <w:rPr>
                <w:rFonts w:ascii="Times New Roman" w:hAnsi="Times New Roman"/>
                <w:i/>
                <w:color w:val="000000"/>
                <w:lang w:val="uk-UA" w:eastAsia="uk-UA"/>
              </w:rPr>
              <w:t>кропивницький</w:t>
            </w:r>
            <w:proofErr w:type="spellEnd"/>
            <w:r w:rsidRPr="00EA6A4E">
              <w:rPr>
                <w:rFonts w:ascii="Times New Roman" w:hAnsi="Times New Roman"/>
                <w:i/>
                <w:color w:val="000000"/>
                <w:lang w:val="uk-UA" w:eastAsia="uk-UA"/>
              </w:rPr>
              <w:t xml:space="preserve"> замість м. Кропивницький);</w:t>
            </w:r>
            <w:r w:rsidRPr="00EA6A4E">
              <w:rPr>
                <w:rFonts w:ascii="Times New Roman" w:hAnsi="Times New Roman"/>
                <w:color w:val="000000"/>
                <w:lang w:val="uk-UA" w:eastAsia="uk-UA"/>
              </w:rPr>
              <w:t xml:space="preserve">  </w:t>
            </w:r>
          </w:p>
          <w:p w14:paraId="14E76811" w14:textId="77777777" w:rsidR="00C330A6" w:rsidRPr="00EA6A4E" w:rsidRDefault="00C330A6" w:rsidP="00312ADA">
            <w:pPr>
              <w:pStyle w:val="a7"/>
              <w:jc w:val="both"/>
              <w:rPr>
                <w:rFonts w:ascii="Times New Roman" w:hAnsi="Times New Roman"/>
                <w:color w:val="000000"/>
                <w:lang w:val="uk-UA" w:eastAsia="uk-UA"/>
              </w:rPr>
            </w:pPr>
            <w:r w:rsidRPr="00EA6A4E">
              <w:rPr>
                <w:rFonts w:ascii="Times New Roman" w:hAnsi="Times New Roman"/>
                <w:color w:val="000000"/>
                <w:lang w:val="uk-UA" w:eastAsia="uk-UA"/>
              </w:rPr>
              <w:t xml:space="preserve">- уживання розділових знаків та відмінювання слів у реченні. Наприклад: </w:t>
            </w:r>
          </w:p>
          <w:p w14:paraId="0C8FFDC4" w14:textId="77777777" w:rsidR="00C330A6" w:rsidRPr="00EA6A4E" w:rsidRDefault="00C330A6" w:rsidP="00312ADA">
            <w:pPr>
              <w:pStyle w:val="a7"/>
              <w:jc w:val="both"/>
              <w:rPr>
                <w:rFonts w:ascii="Times New Roman" w:hAnsi="Times New Roman"/>
                <w:i/>
                <w:color w:val="000000"/>
                <w:lang w:val="uk-UA" w:eastAsia="uk-UA"/>
              </w:rPr>
            </w:pPr>
            <w:r w:rsidRPr="00EA6A4E">
              <w:rPr>
                <w:rFonts w:ascii="Times New Roman" w:hAnsi="Times New Roman"/>
                <w:color w:val="000000"/>
                <w:lang w:val="uk-UA" w:eastAsia="uk-UA"/>
              </w:rPr>
              <w:t>а</w:t>
            </w:r>
            <w:r w:rsidRPr="00EA6A4E">
              <w:rPr>
                <w:rFonts w:ascii="Times New Roman" w:hAnsi="Times New Roman"/>
                <w:i/>
                <w:color w:val="000000"/>
                <w:lang w:val="uk-UA" w:eastAsia="uk-UA"/>
              </w:rPr>
              <w:t>) …. а також наявність складських приміщень…замість</w:t>
            </w:r>
          </w:p>
          <w:p w14:paraId="0B06F46A" w14:textId="77777777" w:rsidR="00C330A6" w:rsidRPr="00EA6A4E" w:rsidRDefault="00C330A6" w:rsidP="00312ADA">
            <w:pPr>
              <w:pStyle w:val="a7"/>
              <w:jc w:val="both"/>
              <w:rPr>
                <w:rFonts w:ascii="Times New Roman" w:hAnsi="Times New Roman"/>
                <w:i/>
                <w:color w:val="000000"/>
                <w:lang w:val="uk-UA" w:eastAsia="uk-UA"/>
              </w:rPr>
            </w:pPr>
            <w:r w:rsidRPr="00EA6A4E">
              <w:rPr>
                <w:rFonts w:ascii="Times New Roman" w:hAnsi="Times New Roman"/>
                <w:i/>
                <w:color w:val="000000"/>
                <w:lang w:val="uk-UA" w:eastAsia="uk-UA"/>
              </w:rPr>
              <w:t xml:space="preserve"> …….., а також наявність складських приміщень.</w:t>
            </w:r>
          </w:p>
          <w:p w14:paraId="24DB406E" w14:textId="77777777" w:rsidR="00C330A6" w:rsidRPr="00EA6A4E" w:rsidRDefault="00C330A6" w:rsidP="00312ADA">
            <w:pPr>
              <w:pStyle w:val="a7"/>
              <w:jc w:val="both"/>
              <w:rPr>
                <w:rFonts w:ascii="Times New Roman" w:hAnsi="Times New Roman"/>
                <w:i/>
                <w:color w:val="000000"/>
                <w:lang w:val="uk-UA" w:eastAsia="uk-UA"/>
              </w:rPr>
            </w:pPr>
            <w:r w:rsidRPr="00EA6A4E">
              <w:rPr>
                <w:rFonts w:ascii="Times New Roman" w:hAnsi="Times New Roman"/>
                <w:color w:val="000000"/>
                <w:lang w:val="uk-UA" w:eastAsia="uk-UA"/>
              </w:rPr>
              <w:t xml:space="preserve">- використання слова або </w:t>
            </w:r>
            <w:proofErr w:type="spellStart"/>
            <w:r w:rsidRPr="00EA6A4E">
              <w:rPr>
                <w:rFonts w:ascii="Times New Roman" w:hAnsi="Times New Roman"/>
                <w:color w:val="000000"/>
                <w:lang w:val="uk-UA" w:eastAsia="uk-UA"/>
              </w:rPr>
              <w:t>мовного</w:t>
            </w:r>
            <w:proofErr w:type="spellEnd"/>
            <w:r w:rsidRPr="00EA6A4E">
              <w:rPr>
                <w:rFonts w:ascii="Times New Roman" w:hAnsi="Times New Roman"/>
                <w:color w:val="000000"/>
                <w:lang w:val="uk-UA" w:eastAsia="uk-UA"/>
              </w:rPr>
              <w:t xml:space="preserve"> звороту, запозичених з іншої мови. Наприклад, </w:t>
            </w:r>
            <w:r w:rsidRPr="00EA6A4E">
              <w:rPr>
                <w:rFonts w:ascii="Times New Roman" w:hAnsi="Times New Roman"/>
                <w:i/>
                <w:color w:val="000000"/>
                <w:lang w:val="uk-UA" w:eastAsia="uk-UA"/>
              </w:rPr>
              <w:t xml:space="preserve">зазначення в довідці русизмів, </w:t>
            </w:r>
            <w:proofErr w:type="spellStart"/>
            <w:r w:rsidRPr="00EA6A4E">
              <w:rPr>
                <w:rFonts w:ascii="Times New Roman" w:hAnsi="Times New Roman"/>
                <w:i/>
                <w:color w:val="000000"/>
                <w:lang w:val="uk-UA" w:eastAsia="uk-UA"/>
              </w:rPr>
              <w:t>сленгових</w:t>
            </w:r>
            <w:proofErr w:type="spellEnd"/>
            <w:r w:rsidRPr="00EA6A4E">
              <w:rPr>
                <w:rFonts w:ascii="Times New Roman" w:hAnsi="Times New Roman"/>
                <w:i/>
                <w:color w:val="000000"/>
                <w:lang w:val="uk-UA" w:eastAsia="uk-UA"/>
              </w:rPr>
              <w:t xml:space="preserve"> слів, які не впливають на зміст тендерної пропозиції учасника (адрес замість  адреса) </w:t>
            </w:r>
          </w:p>
          <w:p w14:paraId="0A437F1A" w14:textId="77777777" w:rsidR="00C330A6" w:rsidRPr="00EA6A4E" w:rsidRDefault="00C330A6" w:rsidP="00312ADA">
            <w:pPr>
              <w:pStyle w:val="a7"/>
              <w:jc w:val="both"/>
              <w:rPr>
                <w:rFonts w:ascii="Times New Roman" w:hAnsi="Times New Roman"/>
                <w:i/>
                <w:color w:val="000000"/>
                <w:lang w:val="uk-UA" w:eastAsia="uk-UA"/>
              </w:rPr>
            </w:pPr>
            <w:r w:rsidRPr="00EA6A4E">
              <w:rPr>
                <w:rFonts w:ascii="Times New Roman" w:hAnsi="Times New Roman"/>
                <w:color w:val="000000"/>
                <w:lang w:val="uk-UA" w:eastAsia="uk-UA"/>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w:t>
            </w:r>
            <w:r w:rsidRPr="00EA6A4E">
              <w:rPr>
                <w:rFonts w:ascii="Times New Roman" w:hAnsi="Times New Roman"/>
                <w:i/>
                <w:color w:val="000000"/>
                <w:lang w:val="uk-UA" w:eastAsia="uk-UA"/>
              </w:rPr>
              <w:t>«UA-2020-09-11-000657-с» замість «UA-2020-09-14-000567-с»;</w:t>
            </w:r>
          </w:p>
          <w:p w14:paraId="5A6FB254" w14:textId="77777777" w:rsidR="00C330A6" w:rsidRPr="00EA6A4E" w:rsidRDefault="00C330A6" w:rsidP="00312ADA">
            <w:pPr>
              <w:pStyle w:val="a7"/>
              <w:jc w:val="both"/>
              <w:rPr>
                <w:rFonts w:ascii="Times New Roman" w:hAnsi="Times New Roman"/>
                <w:i/>
                <w:color w:val="000000"/>
                <w:lang w:val="uk-UA" w:eastAsia="uk-UA"/>
              </w:rPr>
            </w:pPr>
            <w:r w:rsidRPr="00EA6A4E">
              <w:rPr>
                <w:rFonts w:ascii="Times New Roman" w:hAnsi="Times New Roman"/>
                <w:color w:val="000000"/>
                <w:lang w:val="uk-UA" w:eastAsia="uk-UA"/>
              </w:rPr>
              <w:t xml:space="preserve">- застосування правил переносу частини слова з рядка в рядок. Наприклад, </w:t>
            </w:r>
            <w:r w:rsidRPr="00EA6A4E">
              <w:rPr>
                <w:rFonts w:ascii="Times New Roman" w:hAnsi="Times New Roman"/>
                <w:i/>
                <w:color w:val="000000"/>
                <w:lang w:val="uk-UA" w:eastAsia="uk-UA"/>
              </w:rPr>
              <w:t>«за-</w:t>
            </w:r>
            <w:proofErr w:type="spellStart"/>
            <w:r w:rsidRPr="00EA6A4E">
              <w:rPr>
                <w:rFonts w:ascii="Times New Roman" w:hAnsi="Times New Roman"/>
                <w:i/>
                <w:color w:val="000000"/>
                <w:lang w:val="uk-UA" w:eastAsia="uk-UA"/>
              </w:rPr>
              <w:t>тве</w:t>
            </w:r>
            <w:proofErr w:type="spellEnd"/>
            <w:r w:rsidRPr="00EA6A4E">
              <w:rPr>
                <w:rFonts w:ascii="Times New Roman" w:hAnsi="Times New Roman"/>
                <w:i/>
                <w:color w:val="000000"/>
                <w:lang w:val="uk-UA" w:eastAsia="uk-UA"/>
              </w:rPr>
              <w:t>-</w:t>
            </w:r>
            <w:proofErr w:type="spellStart"/>
            <w:r w:rsidRPr="00EA6A4E">
              <w:rPr>
                <w:rFonts w:ascii="Times New Roman" w:hAnsi="Times New Roman"/>
                <w:i/>
                <w:color w:val="000000"/>
                <w:lang w:val="uk-UA" w:eastAsia="uk-UA"/>
              </w:rPr>
              <w:t>рдже</w:t>
            </w:r>
            <w:proofErr w:type="spellEnd"/>
            <w:r w:rsidRPr="00EA6A4E">
              <w:rPr>
                <w:rFonts w:ascii="Times New Roman" w:hAnsi="Times New Roman"/>
                <w:i/>
                <w:color w:val="000000"/>
                <w:lang w:val="uk-UA" w:eastAsia="uk-UA"/>
              </w:rPr>
              <w:t>-но» замість «за-</w:t>
            </w:r>
            <w:proofErr w:type="spellStart"/>
            <w:r w:rsidRPr="00EA6A4E">
              <w:rPr>
                <w:rFonts w:ascii="Times New Roman" w:hAnsi="Times New Roman"/>
                <w:i/>
                <w:color w:val="000000"/>
                <w:lang w:val="uk-UA" w:eastAsia="uk-UA"/>
              </w:rPr>
              <w:t>твер</w:t>
            </w:r>
            <w:proofErr w:type="spellEnd"/>
            <w:r w:rsidRPr="00EA6A4E">
              <w:rPr>
                <w:rFonts w:ascii="Times New Roman" w:hAnsi="Times New Roman"/>
                <w:i/>
                <w:color w:val="000000"/>
                <w:lang w:val="uk-UA" w:eastAsia="uk-UA"/>
              </w:rPr>
              <w:t>-</w:t>
            </w:r>
            <w:proofErr w:type="spellStart"/>
            <w:r w:rsidRPr="00EA6A4E">
              <w:rPr>
                <w:rFonts w:ascii="Times New Roman" w:hAnsi="Times New Roman"/>
                <w:i/>
                <w:color w:val="000000"/>
                <w:lang w:val="uk-UA" w:eastAsia="uk-UA"/>
              </w:rPr>
              <w:t>дже</w:t>
            </w:r>
            <w:proofErr w:type="spellEnd"/>
            <w:r w:rsidRPr="00EA6A4E">
              <w:rPr>
                <w:rFonts w:ascii="Times New Roman" w:hAnsi="Times New Roman"/>
                <w:i/>
                <w:color w:val="000000"/>
                <w:lang w:val="uk-UA" w:eastAsia="uk-UA"/>
              </w:rPr>
              <w:t>-но»;</w:t>
            </w:r>
          </w:p>
          <w:p w14:paraId="0A192EF7" w14:textId="77777777" w:rsidR="00C330A6" w:rsidRPr="00EA6A4E" w:rsidRDefault="00C330A6" w:rsidP="00312ADA">
            <w:pPr>
              <w:pStyle w:val="a7"/>
              <w:jc w:val="both"/>
              <w:rPr>
                <w:rFonts w:ascii="Times New Roman" w:hAnsi="Times New Roman"/>
                <w:i/>
                <w:color w:val="000000"/>
                <w:lang w:val="uk-UA" w:eastAsia="uk-UA"/>
              </w:rPr>
            </w:pPr>
            <w:r w:rsidRPr="00EA6A4E">
              <w:rPr>
                <w:rFonts w:ascii="Times New Roman" w:hAnsi="Times New Roman"/>
                <w:color w:val="000000"/>
                <w:lang w:val="uk-UA" w:eastAsia="uk-UA"/>
              </w:rPr>
              <w:t>- написання слів разом та/або окремо, та/або через дефіс. Наприклад, «</w:t>
            </w:r>
            <w:proofErr w:type="spellStart"/>
            <w:r w:rsidRPr="00EA6A4E">
              <w:rPr>
                <w:rFonts w:ascii="Times New Roman" w:hAnsi="Times New Roman"/>
                <w:i/>
                <w:color w:val="000000"/>
                <w:lang w:val="uk-UA" w:eastAsia="uk-UA"/>
              </w:rPr>
              <w:t>ненадав</w:t>
            </w:r>
            <w:proofErr w:type="spellEnd"/>
            <w:r w:rsidRPr="00EA6A4E">
              <w:rPr>
                <w:rFonts w:ascii="Times New Roman" w:hAnsi="Times New Roman"/>
                <w:i/>
                <w:color w:val="000000"/>
                <w:lang w:val="uk-UA" w:eastAsia="uk-UA"/>
              </w:rPr>
              <w:t>» замість «не надав» ;</w:t>
            </w:r>
          </w:p>
          <w:p w14:paraId="032B632B" w14:textId="77777777" w:rsidR="00C330A6" w:rsidRPr="00EA6A4E" w:rsidRDefault="00C330A6" w:rsidP="00312ADA">
            <w:pPr>
              <w:pStyle w:val="a7"/>
              <w:jc w:val="both"/>
              <w:rPr>
                <w:rFonts w:ascii="Times New Roman" w:hAnsi="Times New Roman"/>
                <w:i/>
                <w:color w:val="000000"/>
                <w:lang w:val="uk-UA" w:eastAsia="uk-UA"/>
              </w:rPr>
            </w:pPr>
            <w:r w:rsidRPr="00EA6A4E">
              <w:rPr>
                <w:rFonts w:ascii="Times New Roman" w:hAnsi="Times New Roman"/>
                <w:color w:val="000000"/>
                <w:lang w:val="uk-UA" w:eastAsia="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w:t>
            </w:r>
            <w:r w:rsidRPr="00EA6A4E">
              <w:rPr>
                <w:rFonts w:ascii="Times New Roman" w:hAnsi="Times New Roman"/>
                <w:i/>
                <w:color w:val="000000"/>
                <w:lang w:val="uk-UA" w:eastAsia="uk-UA"/>
              </w:rPr>
              <w:t>повторне помилкове зазначення наявності сторінки № 45 або неврахування сторінки № 15 в загальну кількість сторінок, або взагалі відсутність нумерації сторінки (у разі якщо вимогами документації передбачена нумерація сторінок).</w:t>
            </w:r>
          </w:p>
          <w:p w14:paraId="32882D42" w14:textId="77777777" w:rsidR="00C330A6" w:rsidRPr="00EA6A4E" w:rsidRDefault="00C330A6" w:rsidP="00312ADA">
            <w:pPr>
              <w:pStyle w:val="a7"/>
              <w:jc w:val="both"/>
              <w:rPr>
                <w:rFonts w:ascii="Times New Roman" w:hAnsi="Times New Roman"/>
                <w:i/>
                <w:color w:val="000000"/>
                <w:lang w:val="uk-UA" w:eastAsia="uk-UA"/>
              </w:rPr>
            </w:pPr>
            <w:r w:rsidRPr="00EA6A4E">
              <w:rPr>
                <w:rFonts w:ascii="Times New Roman" w:hAnsi="Times New Roman"/>
                <w:color w:val="000000"/>
                <w:lang w:val="uk-UA"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EA6A4E">
              <w:rPr>
                <w:rFonts w:ascii="Times New Roman" w:hAnsi="Times New Roman"/>
                <w:i/>
                <w:color w:val="000000"/>
                <w:lang w:val="uk-UA" w:eastAsia="uk-UA"/>
              </w:rPr>
              <w:t xml:space="preserve">Наприклад, ціна «250 тис. грн.» замість «250 000,00 грн.», або спочатку літери цифр, а потім цифри (двісті п’ятдесят тисяч грн. – 250 000 грн.), двісті п’ятдесят тисяч двісті п’ятдесят тисяч грн., </w:t>
            </w:r>
            <w:proofErr w:type="spellStart"/>
            <w:r w:rsidRPr="00EA6A4E">
              <w:rPr>
                <w:rFonts w:ascii="Times New Roman" w:hAnsi="Times New Roman"/>
                <w:i/>
                <w:color w:val="000000"/>
                <w:lang w:val="uk-UA" w:eastAsia="uk-UA"/>
              </w:rPr>
              <w:t>двістіпя’ятдесяттисячгрн</w:t>
            </w:r>
            <w:proofErr w:type="spellEnd"/>
            <w:r w:rsidRPr="00EA6A4E">
              <w:rPr>
                <w:rFonts w:ascii="Times New Roman" w:hAnsi="Times New Roman"/>
                <w:i/>
                <w:color w:val="000000"/>
                <w:lang w:val="uk-UA" w:eastAsia="uk-UA"/>
              </w:rPr>
              <w:t xml:space="preserve">., заокруглення числа – після математичної формули відрахування ПДВ 20% складає 166,66 грн, Учасником зазначено 166,67 грн. </w:t>
            </w:r>
          </w:p>
          <w:p w14:paraId="2D3CFF24" w14:textId="77777777" w:rsidR="00C330A6" w:rsidRPr="00EA6A4E" w:rsidRDefault="00C330A6" w:rsidP="00312ADA">
            <w:pPr>
              <w:pStyle w:val="a7"/>
              <w:jc w:val="both"/>
              <w:rPr>
                <w:rFonts w:ascii="Times New Roman" w:hAnsi="Times New Roman"/>
                <w:i/>
                <w:color w:val="000000"/>
                <w:lang w:val="uk-UA" w:eastAsia="uk-UA"/>
              </w:rPr>
            </w:pPr>
            <w:r w:rsidRPr="00EA6A4E">
              <w:rPr>
                <w:rFonts w:ascii="Times New Roman" w:hAnsi="Times New Roman"/>
                <w:color w:val="000000"/>
                <w:lang w:val="uk-UA" w:eastAsia="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EA6A4E">
              <w:rPr>
                <w:rFonts w:ascii="Times New Roman" w:hAnsi="Times New Roman"/>
                <w:i/>
                <w:color w:val="000000"/>
                <w:lang w:val="uk-UA" w:eastAsia="uk-UA"/>
              </w:rPr>
              <w:t xml:space="preserve">Учасником надано документ під назвою «Інформація» замість </w:t>
            </w:r>
            <w:r w:rsidRPr="00EA6A4E">
              <w:rPr>
                <w:rFonts w:ascii="Times New Roman" w:hAnsi="Times New Roman"/>
                <w:i/>
                <w:color w:val="000000"/>
                <w:lang w:val="uk-UA" w:eastAsia="uk-UA"/>
              </w:rPr>
              <w:lastRenderedPageBreak/>
              <w:t>«Інформація в довільній формі», «Лист» замість «Лист-пояснення», «гарантійний лист» замість «довідка», «довідка», тощо.</w:t>
            </w:r>
          </w:p>
          <w:p w14:paraId="1814E178" w14:textId="77777777" w:rsidR="00C330A6" w:rsidRPr="00EA6A4E" w:rsidRDefault="00C330A6" w:rsidP="00312ADA">
            <w:pPr>
              <w:pStyle w:val="a7"/>
              <w:jc w:val="both"/>
              <w:rPr>
                <w:rFonts w:ascii="Times New Roman" w:hAnsi="Times New Roman"/>
                <w:i/>
                <w:color w:val="000000"/>
                <w:lang w:val="uk-UA" w:eastAsia="uk-UA"/>
              </w:rPr>
            </w:pPr>
            <w:r w:rsidRPr="00EA6A4E">
              <w:rPr>
                <w:rFonts w:ascii="Times New Roman" w:hAnsi="Times New Roman"/>
                <w:color w:val="000000"/>
                <w:lang w:val="uk-UA" w:eastAsia="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w:t>
            </w:r>
            <w:r w:rsidRPr="00EA6A4E">
              <w:rPr>
                <w:rFonts w:ascii="Times New Roman" w:hAnsi="Times New Roman"/>
                <w:i/>
                <w:color w:val="000000"/>
                <w:lang w:val="uk-UA" w:eastAsia="uk-UA"/>
              </w:rPr>
              <w:t xml:space="preserve">не завірення окремої сторінки (сторінок) Статуту (чи інших установчих документів) підписом та/або печаткою (у разі її використання) учасника торгів; не завірення окремої сторінки (сторінок). </w:t>
            </w:r>
          </w:p>
          <w:p w14:paraId="741A86D1" w14:textId="77777777" w:rsidR="00C330A6" w:rsidRPr="00EA6A4E" w:rsidRDefault="00C330A6" w:rsidP="00312ADA">
            <w:pPr>
              <w:pStyle w:val="a7"/>
              <w:jc w:val="both"/>
              <w:rPr>
                <w:rFonts w:ascii="Times New Roman" w:hAnsi="Times New Roman"/>
                <w:i/>
                <w:color w:val="000000"/>
                <w:lang w:val="uk-UA" w:eastAsia="uk-UA"/>
              </w:rPr>
            </w:pPr>
            <w:r w:rsidRPr="00EA6A4E">
              <w:rPr>
                <w:rFonts w:ascii="Times New Roman" w:hAnsi="Times New Roman"/>
                <w:color w:val="000000"/>
                <w:lang w:val="uk-UA"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w:t>
            </w:r>
            <w:r w:rsidRPr="00EA6A4E">
              <w:rPr>
                <w:rFonts w:ascii="Times New Roman" w:hAnsi="Times New Roman"/>
                <w:i/>
                <w:color w:val="000000"/>
                <w:lang w:val="uk-UA" w:eastAsia="uk-UA"/>
              </w:rPr>
              <w:t>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38B2F20B" w14:textId="77777777" w:rsidR="00C330A6" w:rsidRPr="00EA6A4E" w:rsidRDefault="00C330A6" w:rsidP="00312ADA">
            <w:pPr>
              <w:pStyle w:val="a7"/>
              <w:jc w:val="both"/>
              <w:rPr>
                <w:rFonts w:ascii="Times New Roman" w:hAnsi="Times New Roman"/>
                <w:i/>
                <w:color w:val="000000"/>
                <w:lang w:val="uk-UA" w:eastAsia="uk-UA"/>
              </w:rPr>
            </w:pPr>
            <w:r w:rsidRPr="00EA6A4E">
              <w:rPr>
                <w:rFonts w:ascii="Times New Roman" w:hAnsi="Times New Roman"/>
                <w:color w:val="000000"/>
                <w:lang w:val="uk-UA" w:eastAsia="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w:t>
            </w:r>
            <w:r w:rsidRPr="00EA6A4E">
              <w:rPr>
                <w:rFonts w:ascii="Times New Roman" w:hAnsi="Times New Roman"/>
                <w:i/>
                <w:color w:val="000000"/>
                <w:lang w:val="uk-UA" w:eastAsia="uk-UA"/>
              </w:rPr>
              <w:t>Учасником надано довідку або інший документ,  або форма «Цінова пропозиція» не містить власноручного підпису уповноваженої особи учасника процедури закупівлі проте на цю довідку або документ або форму «Цінова пропозиція» накладено її кваліфікований електронний підпис або електронно – цифровий підпис.</w:t>
            </w:r>
          </w:p>
          <w:p w14:paraId="43FC5C0C" w14:textId="77777777" w:rsidR="00C330A6" w:rsidRPr="00EA6A4E" w:rsidRDefault="00C330A6" w:rsidP="00312ADA">
            <w:pPr>
              <w:pStyle w:val="a7"/>
              <w:jc w:val="both"/>
              <w:rPr>
                <w:rFonts w:ascii="Times New Roman" w:hAnsi="Times New Roman"/>
                <w:i/>
                <w:color w:val="000000"/>
                <w:lang w:val="uk-UA" w:eastAsia="uk-UA"/>
              </w:rPr>
            </w:pPr>
            <w:r w:rsidRPr="00EA6A4E">
              <w:rPr>
                <w:rFonts w:ascii="Times New Roman" w:hAnsi="Times New Roman"/>
                <w:color w:val="000000"/>
                <w:lang w:val="uk-UA" w:eastAsia="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EA6A4E">
              <w:rPr>
                <w:rFonts w:ascii="Times New Roman" w:hAnsi="Times New Roman"/>
                <w:i/>
                <w:color w:val="000000"/>
                <w:lang w:val="uk-UA" w:eastAsia="uk-UA"/>
              </w:rPr>
              <w:t>Учасником надано документ, який має дату його створення, адресата але не має вихідного номеру.</w:t>
            </w:r>
          </w:p>
          <w:p w14:paraId="43642036" w14:textId="77777777" w:rsidR="00C330A6" w:rsidRPr="00EA6A4E" w:rsidRDefault="00C330A6" w:rsidP="00312ADA">
            <w:pPr>
              <w:pStyle w:val="a7"/>
              <w:jc w:val="both"/>
              <w:rPr>
                <w:rFonts w:ascii="Times New Roman" w:hAnsi="Times New Roman"/>
                <w:i/>
                <w:color w:val="000000"/>
                <w:lang w:val="uk-UA" w:eastAsia="uk-UA"/>
              </w:rPr>
            </w:pPr>
            <w:r w:rsidRPr="00EA6A4E">
              <w:rPr>
                <w:rFonts w:ascii="Times New Roman" w:hAnsi="Times New Roman"/>
                <w:color w:val="000000"/>
                <w:lang w:val="uk-UA"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w:t>
            </w:r>
            <w:r w:rsidRPr="00EA6A4E">
              <w:rPr>
                <w:rFonts w:ascii="Times New Roman" w:hAnsi="Times New Roman"/>
                <w:i/>
                <w:color w:val="000000"/>
                <w:lang w:val="uk-UA" w:eastAsia="uk-UA"/>
              </w:rPr>
              <w:t>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73348803" w14:textId="77777777" w:rsidR="00C330A6" w:rsidRPr="00EA6A4E" w:rsidRDefault="00C330A6" w:rsidP="00312ADA">
            <w:pPr>
              <w:pStyle w:val="a7"/>
              <w:jc w:val="both"/>
              <w:rPr>
                <w:rFonts w:ascii="Times New Roman" w:hAnsi="Times New Roman"/>
                <w:i/>
                <w:color w:val="000000"/>
                <w:lang w:val="uk-UA" w:eastAsia="uk-UA"/>
              </w:rPr>
            </w:pPr>
            <w:r w:rsidRPr="00EA6A4E">
              <w:rPr>
                <w:rFonts w:ascii="Times New Roman" w:hAnsi="Times New Roman"/>
                <w:color w:val="000000"/>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EA6A4E">
              <w:rPr>
                <w:rFonts w:ascii="Times New Roman" w:hAnsi="Times New Roman"/>
                <w:i/>
                <w:color w:val="000000"/>
                <w:lang w:val="uk-UA" w:eastAsia="uk-UA"/>
              </w:rPr>
              <w:t xml:space="preserve">наприклад, переклад документа завізований перекладачем тощо). </w:t>
            </w:r>
          </w:p>
          <w:p w14:paraId="4152D779" w14:textId="77777777" w:rsidR="00C330A6" w:rsidRPr="00EA6A4E" w:rsidRDefault="00C330A6" w:rsidP="00312ADA">
            <w:pPr>
              <w:pStyle w:val="a7"/>
              <w:jc w:val="both"/>
              <w:rPr>
                <w:rFonts w:ascii="Times New Roman" w:hAnsi="Times New Roman"/>
                <w:i/>
                <w:color w:val="000000"/>
                <w:lang w:val="uk-UA" w:eastAsia="uk-UA"/>
              </w:rPr>
            </w:pPr>
            <w:r w:rsidRPr="00EA6A4E">
              <w:rPr>
                <w:rFonts w:ascii="Times New Roman" w:hAnsi="Times New Roman"/>
                <w:color w:val="000000"/>
                <w:lang w:val="uk-UA"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w:t>
            </w:r>
            <w:r w:rsidRPr="00EA6A4E">
              <w:rPr>
                <w:rFonts w:ascii="Times New Roman" w:hAnsi="Times New Roman"/>
                <w:i/>
                <w:color w:val="000000"/>
                <w:lang w:val="uk-UA" w:eastAsia="uk-UA"/>
              </w:rPr>
              <w:t xml:space="preserve">«м. Кіровоград» замість «м. Кропивницький», вулиця «Карла Маркса» замість «Велика Перспективна». </w:t>
            </w:r>
          </w:p>
          <w:p w14:paraId="22210484" w14:textId="77777777" w:rsidR="00C330A6" w:rsidRPr="00EA6A4E" w:rsidRDefault="00C330A6" w:rsidP="00312ADA">
            <w:pPr>
              <w:pStyle w:val="a7"/>
              <w:jc w:val="both"/>
              <w:rPr>
                <w:rFonts w:ascii="Times New Roman" w:hAnsi="Times New Roman"/>
                <w:i/>
                <w:color w:val="000000"/>
                <w:lang w:val="uk-UA" w:eastAsia="uk-UA"/>
              </w:rPr>
            </w:pPr>
            <w:r w:rsidRPr="00EA6A4E">
              <w:rPr>
                <w:rFonts w:ascii="Times New Roman" w:hAnsi="Times New Roman"/>
                <w:color w:val="000000"/>
                <w:lang w:val="uk-UA" w:eastAsia="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w:t>
            </w:r>
            <w:r w:rsidRPr="00EA6A4E">
              <w:rPr>
                <w:rFonts w:ascii="Times New Roman" w:hAnsi="Times New Roman"/>
                <w:i/>
                <w:color w:val="000000"/>
                <w:lang w:val="uk-UA" w:eastAsia="uk-UA"/>
              </w:rPr>
              <w:t>Учасником в формі «Цінова пропозиція» зазначено цифрами 10 000,00 грн., а літерами – сто тисяч грн. при цьому сума, що зазначена прописом, є правильною під час здійснення математичної дії.</w:t>
            </w:r>
          </w:p>
          <w:p w14:paraId="67B70156" w14:textId="77777777" w:rsidR="00C330A6" w:rsidRPr="00EA6A4E" w:rsidRDefault="00C330A6" w:rsidP="00312ADA">
            <w:pPr>
              <w:pStyle w:val="a7"/>
              <w:jc w:val="both"/>
              <w:rPr>
                <w:rFonts w:ascii="Times New Roman" w:hAnsi="Times New Roman"/>
                <w:i/>
                <w:color w:val="000000"/>
                <w:lang w:val="uk-UA" w:eastAsia="uk-UA"/>
              </w:rPr>
            </w:pPr>
            <w:r w:rsidRPr="00EA6A4E">
              <w:rPr>
                <w:rFonts w:ascii="Times New Roman" w:hAnsi="Times New Roman"/>
                <w:color w:val="000000"/>
                <w:lang w:val="uk-UA" w:eastAsia="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EA6A4E">
              <w:rPr>
                <w:rFonts w:ascii="Times New Roman" w:hAnsi="Times New Roman"/>
                <w:i/>
                <w:color w:val="000000"/>
                <w:lang w:val="uk-UA" w:eastAsia="uk-UA"/>
              </w:rPr>
              <w:t xml:space="preserve">Вимогами документації передбачено, що документи, які вимагаються, учасник повинен розмістити (завантажити) в електронній системі закупівель </w:t>
            </w:r>
            <w:r w:rsidRPr="00EA6A4E">
              <w:rPr>
                <w:rFonts w:ascii="Times New Roman" w:hAnsi="Times New Roman"/>
                <w:i/>
                <w:color w:val="000000"/>
                <w:lang w:val="uk-UA" w:eastAsia="uk-UA"/>
              </w:rPr>
              <w:lastRenderedPageBreak/>
              <w:t>до кінцевого строку подання тендерних пропозицій у вигляді електронного (</w:t>
            </w:r>
            <w:proofErr w:type="spellStart"/>
            <w:r w:rsidRPr="00EA6A4E">
              <w:rPr>
                <w:rFonts w:ascii="Times New Roman" w:hAnsi="Times New Roman"/>
                <w:i/>
                <w:color w:val="000000"/>
                <w:lang w:val="uk-UA" w:eastAsia="uk-UA"/>
              </w:rPr>
              <w:t>их</w:t>
            </w:r>
            <w:proofErr w:type="spellEnd"/>
            <w:r w:rsidRPr="00EA6A4E">
              <w:rPr>
                <w:rFonts w:ascii="Times New Roman" w:hAnsi="Times New Roman"/>
                <w:i/>
                <w:color w:val="000000"/>
                <w:lang w:val="uk-UA" w:eastAsia="uk-UA"/>
              </w:rPr>
              <w:t>) файлів у форматі **.</w:t>
            </w:r>
            <w:proofErr w:type="spellStart"/>
            <w:r w:rsidRPr="00EA6A4E">
              <w:rPr>
                <w:rFonts w:ascii="Times New Roman" w:hAnsi="Times New Roman"/>
                <w:i/>
                <w:color w:val="000000"/>
                <w:lang w:val="uk-UA" w:eastAsia="uk-UA"/>
              </w:rPr>
              <w:t>pdf</w:t>
            </w:r>
            <w:proofErr w:type="spellEnd"/>
            <w:r w:rsidRPr="00EA6A4E">
              <w:rPr>
                <w:rFonts w:ascii="Times New Roman" w:hAnsi="Times New Roman"/>
                <w:i/>
                <w:color w:val="000000"/>
                <w:lang w:val="uk-UA" w:eastAsia="uk-UA"/>
              </w:rPr>
              <w:t>/**.</w:t>
            </w:r>
            <w:proofErr w:type="spellStart"/>
            <w:r w:rsidRPr="00EA6A4E">
              <w:rPr>
                <w:rFonts w:ascii="Times New Roman" w:hAnsi="Times New Roman"/>
                <w:i/>
                <w:color w:val="000000"/>
                <w:lang w:val="uk-UA" w:eastAsia="uk-UA"/>
              </w:rPr>
              <w:t>jpeg</w:t>
            </w:r>
            <w:proofErr w:type="spellEnd"/>
            <w:r w:rsidRPr="00EA6A4E">
              <w:rPr>
                <w:rFonts w:ascii="Times New Roman" w:hAnsi="Times New Roman"/>
                <w:i/>
                <w:color w:val="000000"/>
                <w:lang w:val="uk-UA" w:eastAsia="uk-UA"/>
              </w:rPr>
              <w:t xml:space="preserve"> та/або розширення програм, що здійснюють архівацію даних,  але Учасником надано документи у форматі </w:t>
            </w:r>
            <w:proofErr w:type="spellStart"/>
            <w:r w:rsidRPr="00EA6A4E">
              <w:rPr>
                <w:rFonts w:ascii="Times New Roman" w:hAnsi="Times New Roman"/>
                <w:i/>
                <w:color w:val="000000"/>
                <w:lang w:val="uk-UA" w:eastAsia="uk-UA"/>
              </w:rPr>
              <w:t>pptx</w:t>
            </w:r>
            <w:proofErr w:type="spellEnd"/>
            <w:r w:rsidRPr="00EA6A4E">
              <w:rPr>
                <w:rFonts w:ascii="Times New Roman" w:hAnsi="Times New Roman"/>
                <w:i/>
                <w:color w:val="000000"/>
                <w:lang w:val="uk-UA" w:eastAsia="uk-UA"/>
              </w:rPr>
              <w:t xml:space="preserve">, </w:t>
            </w:r>
            <w:proofErr w:type="spellStart"/>
            <w:r w:rsidRPr="00EA6A4E">
              <w:rPr>
                <w:rFonts w:ascii="Times New Roman" w:hAnsi="Times New Roman"/>
                <w:i/>
                <w:color w:val="000000"/>
                <w:lang w:val="uk-UA" w:eastAsia="uk-UA"/>
              </w:rPr>
              <w:t>png</w:t>
            </w:r>
            <w:proofErr w:type="spellEnd"/>
            <w:r w:rsidRPr="00EA6A4E">
              <w:rPr>
                <w:rFonts w:ascii="Times New Roman" w:hAnsi="Times New Roman"/>
                <w:i/>
                <w:color w:val="000000"/>
                <w:lang w:val="uk-UA" w:eastAsia="uk-UA"/>
              </w:rPr>
              <w:t>, тощо.</w:t>
            </w:r>
          </w:p>
          <w:p w14:paraId="72BB21B9" w14:textId="77777777" w:rsidR="00C330A6" w:rsidRPr="00EA6A4E" w:rsidRDefault="00C330A6" w:rsidP="00312ADA">
            <w:pPr>
              <w:pStyle w:val="a7"/>
              <w:jc w:val="both"/>
              <w:rPr>
                <w:rFonts w:ascii="Times New Roman" w:hAnsi="Times New Roman"/>
                <w:color w:val="000000"/>
                <w:u w:val="single"/>
                <w:lang w:val="uk-UA" w:eastAsia="uk-UA"/>
              </w:rPr>
            </w:pPr>
            <w:r w:rsidRPr="00EA6A4E">
              <w:rPr>
                <w:rFonts w:ascii="Times New Roman" w:hAnsi="Times New Roman"/>
                <w:color w:val="000000"/>
                <w:u w:val="single"/>
                <w:lang w:val="uk-UA" w:eastAsia="uk-UA"/>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14:paraId="10099C1D" w14:textId="77777777" w:rsidR="00C330A6" w:rsidRPr="00EA6A4E" w:rsidRDefault="00C330A6" w:rsidP="00312ADA">
            <w:pPr>
              <w:pStyle w:val="a7"/>
              <w:jc w:val="both"/>
              <w:rPr>
                <w:rFonts w:ascii="Times New Roman" w:hAnsi="Times New Roman"/>
                <w:color w:val="000000"/>
                <w:lang w:val="uk-UA" w:eastAsia="uk-UA"/>
              </w:rPr>
            </w:pPr>
            <w:r w:rsidRPr="00EA6A4E">
              <w:rPr>
                <w:rFonts w:ascii="Times New Roman" w:hAnsi="Times New Roman"/>
                <w:color w:val="000000"/>
                <w:lang w:val="uk-UA" w:eastAsia="uk-UA"/>
              </w:rPr>
              <w:t xml:space="preserve">Якщо у складі тендерної пропозиції учасника надано </w:t>
            </w:r>
            <w:proofErr w:type="spellStart"/>
            <w:r w:rsidRPr="00EA6A4E">
              <w:rPr>
                <w:rFonts w:ascii="Times New Roman" w:hAnsi="Times New Roman"/>
                <w:color w:val="000000"/>
                <w:lang w:val="uk-UA" w:eastAsia="uk-UA"/>
              </w:rPr>
              <w:t>сканкопію</w:t>
            </w:r>
            <w:proofErr w:type="spellEnd"/>
            <w:r w:rsidRPr="00EA6A4E">
              <w:rPr>
                <w:rFonts w:ascii="Times New Roman" w:hAnsi="Times New Roman"/>
                <w:color w:val="000000"/>
                <w:lang w:val="uk-UA" w:eastAsia="uk-UA"/>
              </w:rPr>
              <w:t xml:space="preserve"> будь-якого документу, текст якої є нечитабельним (нечітке зображення, відсутність окремих фрагментів сторінки/інформації документу на його копії, тощо), на розсуд замовник може вважати, що учасник не надав такого документу, та може прийняти рішення про невідповідність іншим вимогам тендерної документації з настанням відповідних наслідків згідно ст. 31 Закону та п.44 Особливостей.</w:t>
            </w:r>
          </w:p>
          <w:p w14:paraId="5BB6B935" w14:textId="77777777" w:rsidR="00C330A6" w:rsidRPr="00EA6A4E" w:rsidRDefault="00C330A6" w:rsidP="00847B98">
            <w:pPr>
              <w:pStyle w:val="a7"/>
              <w:jc w:val="both"/>
              <w:rPr>
                <w:rFonts w:ascii="Times New Roman" w:hAnsi="Times New Roman"/>
                <w:b/>
                <w:color w:val="000000"/>
                <w:lang w:val="uk-UA" w:eastAsia="uk-UA"/>
              </w:rPr>
            </w:pPr>
            <w:r w:rsidRPr="00EA6A4E">
              <w:rPr>
                <w:rFonts w:ascii="Times New Roman" w:hAnsi="Times New Roman"/>
                <w:color w:val="000000"/>
                <w:lang w:val="uk-UA" w:eastAsia="uk-UA"/>
              </w:rPr>
              <w:t xml:space="preserve">Тендерна пропозиція може містити будь-які інші документи, які бажає додати учасник. Замовник не заперечує щодо надання учасником за його бажанням будь-яких додаткових документів про досвід учасника, його можливості тощо, щодо постачання товару, який є предметом закупівлі, тощо. Подання таких додаткових документів, які не вимагаються  тендерною документацією, не буде </w:t>
            </w:r>
            <w:proofErr w:type="spellStart"/>
            <w:r w:rsidRPr="00EA6A4E">
              <w:rPr>
                <w:rFonts w:ascii="Times New Roman" w:hAnsi="Times New Roman"/>
                <w:color w:val="000000"/>
                <w:lang w:val="uk-UA" w:eastAsia="uk-UA"/>
              </w:rPr>
              <w:t>розцінено</w:t>
            </w:r>
            <w:proofErr w:type="spellEnd"/>
            <w:r w:rsidRPr="00EA6A4E">
              <w:rPr>
                <w:rFonts w:ascii="Times New Roman" w:hAnsi="Times New Roman"/>
                <w:color w:val="000000"/>
                <w:lang w:val="uk-UA" w:eastAsia="uk-UA"/>
              </w:rPr>
              <w:t xml:space="preserve"> як невідповідність тендерної пропозиції, умовам тендерної документації та можуть  не впливати на рішення Замовника при визначені переможця.</w:t>
            </w:r>
          </w:p>
        </w:tc>
      </w:tr>
      <w:tr w:rsidR="00C330A6" w:rsidRPr="00EA6A4E" w14:paraId="45087303" w14:textId="77777777" w:rsidTr="002448B5">
        <w:trPr>
          <w:trHeight w:val="410"/>
        </w:trPr>
        <w:tc>
          <w:tcPr>
            <w:tcW w:w="581" w:type="dxa"/>
          </w:tcPr>
          <w:p w14:paraId="7BC8DC7A" w14:textId="77777777" w:rsidR="00C330A6" w:rsidRPr="00EA6A4E" w:rsidRDefault="00C330A6" w:rsidP="00CE5789">
            <w:pPr>
              <w:widowControl w:val="0"/>
              <w:spacing w:beforeLines="40" w:before="96" w:afterLines="40" w:after="96" w:line="240" w:lineRule="auto"/>
              <w:contextualSpacing/>
              <w:rPr>
                <w:rFonts w:ascii="Times New Roman" w:hAnsi="Times New Roman"/>
                <w:color w:val="000000"/>
                <w:lang w:val="ru-RU" w:eastAsia="uk-UA"/>
              </w:rPr>
            </w:pPr>
            <w:r w:rsidRPr="00EA6A4E">
              <w:rPr>
                <w:rFonts w:ascii="Times New Roman" w:hAnsi="Times New Roman"/>
                <w:color w:val="000000"/>
                <w:lang w:val="ru-RU" w:eastAsia="uk-UA"/>
              </w:rPr>
              <w:lastRenderedPageBreak/>
              <w:t>2.</w:t>
            </w:r>
          </w:p>
        </w:tc>
        <w:tc>
          <w:tcPr>
            <w:tcW w:w="2533" w:type="dxa"/>
          </w:tcPr>
          <w:p w14:paraId="63BF2EE7" w14:textId="77777777" w:rsidR="00C330A6" w:rsidRPr="00EA6A4E" w:rsidRDefault="00C330A6" w:rsidP="009C61C0">
            <w:pPr>
              <w:widowControl w:val="0"/>
              <w:spacing w:after="0" w:line="240" w:lineRule="auto"/>
              <w:contextualSpacing/>
              <w:jc w:val="both"/>
              <w:rPr>
                <w:rFonts w:ascii="Times New Roman" w:hAnsi="Times New Roman"/>
                <w:color w:val="000000"/>
                <w:lang w:eastAsia="uk-UA"/>
              </w:rPr>
            </w:pPr>
            <w:r w:rsidRPr="00EA6A4E">
              <w:rPr>
                <w:rFonts w:ascii="Times New Roman" w:hAnsi="Times New Roman"/>
                <w:color w:val="000000"/>
                <w:lang w:eastAsia="uk-UA"/>
              </w:rPr>
              <w:t xml:space="preserve">Забезпечення </w:t>
            </w:r>
          </w:p>
          <w:p w14:paraId="3877340D" w14:textId="77777777" w:rsidR="00C330A6" w:rsidRPr="00EA6A4E" w:rsidRDefault="00C330A6" w:rsidP="009C61C0">
            <w:pPr>
              <w:widowControl w:val="0"/>
              <w:spacing w:after="0" w:line="240" w:lineRule="auto"/>
              <w:contextualSpacing/>
              <w:jc w:val="both"/>
              <w:rPr>
                <w:rFonts w:ascii="Times New Roman" w:hAnsi="Times New Roman"/>
                <w:color w:val="000000"/>
                <w:lang w:eastAsia="uk-UA"/>
              </w:rPr>
            </w:pPr>
            <w:r w:rsidRPr="00EA6A4E">
              <w:rPr>
                <w:rFonts w:ascii="Times New Roman" w:hAnsi="Times New Roman"/>
                <w:color w:val="000000"/>
                <w:lang w:eastAsia="uk-UA"/>
              </w:rPr>
              <w:t>тендерної пропозиції</w:t>
            </w:r>
          </w:p>
        </w:tc>
        <w:tc>
          <w:tcPr>
            <w:tcW w:w="7083" w:type="dxa"/>
          </w:tcPr>
          <w:p w14:paraId="5014B249" w14:textId="77777777" w:rsidR="00C330A6" w:rsidRPr="00EA6A4E" w:rsidRDefault="00C330A6" w:rsidP="00FE72B8">
            <w:pPr>
              <w:pStyle w:val="a7"/>
              <w:jc w:val="both"/>
              <w:rPr>
                <w:rFonts w:ascii="Times New Roman" w:hAnsi="Times New Roman"/>
                <w:color w:val="000000"/>
                <w:lang w:val="uk-UA" w:eastAsia="uk-UA"/>
              </w:rPr>
            </w:pPr>
            <w:r w:rsidRPr="00EA6A4E">
              <w:rPr>
                <w:rFonts w:ascii="Times New Roman" w:hAnsi="Times New Roman"/>
                <w:color w:val="000000"/>
                <w:lang w:val="uk-UA" w:eastAsia="uk-UA"/>
              </w:rPr>
              <w:t>Не вимагається</w:t>
            </w:r>
          </w:p>
        </w:tc>
      </w:tr>
      <w:tr w:rsidR="00C330A6" w:rsidRPr="00EA6A4E" w14:paraId="45400D09" w14:textId="77777777" w:rsidTr="009C61C0">
        <w:trPr>
          <w:trHeight w:val="334"/>
        </w:trPr>
        <w:tc>
          <w:tcPr>
            <w:tcW w:w="581" w:type="dxa"/>
          </w:tcPr>
          <w:p w14:paraId="7031016B" w14:textId="77777777" w:rsidR="00C330A6" w:rsidRPr="00EA6A4E" w:rsidRDefault="00C330A6" w:rsidP="00CE5789">
            <w:pPr>
              <w:widowControl w:val="0"/>
              <w:spacing w:beforeLines="30" w:before="72" w:afterLines="30" w:after="72" w:line="240" w:lineRule="auto"/>
              <w:contextualSpacing/>
              <w:rPr>
                <w:rFonts w:ascii="Times New Roman" w:hAnsi="Times New Roman"/>
                <w:color w:val="000000"/>
                <w:lang w:val="ru-RU" w:eastAsia="uk-UA"/>
              </w:rPr>
            </w:pPr>
            <w:r w:rsidRPr="00EA6A4E">
              <w:rPr>
                <w:rFonts w:ascii="Times New Roman" w:hAnsi="Times New Roman"/>
                <w:color w:val="000000"/>
                <w:lang w:val="ru-RU" w:eastAsia="uk-UA"/>
              </w:rPr>
              <w:t>3.</w:t>
            </w:r>
          </w:p>
        </w:tc>
        <w:tc>
          <w:tcPr>
            <w:tcW w:w="2533" w:type="dxa"/>
          </w:tcPr>
          <w:p w14:paraId="23106314" w14:textId="77777777" w:rsidR="00C330A6" w:rsidRPr="00EA6A4E" w:rsidRDefault="00C330A6" w:rsidP="009C61C0">
            <w:pPr>
              <w:pStyle w:val="a7"/>
              <w:widowControl w:val="0"/>
              <w:contextualSpacing/>
              <w:rPr>
                <w:rFonts w:ascii="Times New Roman" w:hAnsi="Times New Roman"/>
                <w:color w:val="000000"/>
                <w:lang w:val="uk-UA" w:eastAsia="uk-UA"/>
              </w:rPr>
            </w:pPr>
            <w:r w:rsidRPr="00EA6A4E">
              <w:rPr>
                <w:rFonts w:ascii="Times New Roman" w:hAnsi="Times New Roman"/>
                <w:color w:val="000000"/>
                <w:lang w:val="uk-UA" w:eastAsia="uk-UA"/>
              </w:rPr>
              <w:t>Умови повернення чи неповернення забезпечення тендерної пропозиції</w:t>
            </w:r>
          </w:p>
        </w:tc>
        <w:tc>
          <w:tcPr>
            <w:tcW w:w="7083" w:type="dxa"/>
          </w:tcPr>
          <w:p w14:paraId="46B5BDD2" w14:textId="77777777" w:rsidR="00C330A6" w:rsidRPr="00EA6A4E" w:rsidRDefault="00C330A6" w:rsidP="000648DB">
            <w:pPr>
              <w:pStyle w:val="a7"/>
              <w:jc w:val="both"/>
              <w:rPr>
                <w:rFonts w:ascii="Times New Roman" w:hAnsi="Times New Roman"/>
                <w:color w:val="000000"/>
                <w:lang w:val="uk-UA"/>
              </w:rPr>
            </w:pPr>
            <w:r w:rsidRPr="00EA6A4E">
              <w:rPr>
                <w:rFonts w:ascii="Times New Roman" w:hAnsi="Times New Roman"/>
                <w:color w:val="000000"/>
                <w:lang w:val="uk-UA"/>
              </w:rPr>
              <w:t xml:space="preserve">Не передбачається, оскільки забезпечення тендерної пропозиції не вимагається. </w:t>
            </w:r>
          </w:p>
        </w:tc>
      </w:tr>
      <w:tr w:rsidR="00026EEE" w:rsidRPr="00EA6A4E" w14:paraId="4AC9B6D7" w14:textId="77777777" w:rsidTr="00134101">
        <w:trPr>
          <w:trHeight w:val="891"/>
        </w:trPr>
        <w:tc>
          <w:tcPr>
            <w:tcW w:w="581" w:type="dxa"/>
          </w:tcPr>
          <w:p w14:paraId="4540F3C0" w14:textId="77777777" w:rsidR="00026EEE" w:rsidRPr="00EA6A4E" w:rsidRDefault="00026EEE" w:rsidP="00026EEE">
            <w:pPr>
              <w:widowControl w:val="0"/>
              <w:spacing w:beforeLines="30" w:before="72" w:afterLines="30" w:after="72" w:line="240" w:lineRule="auto"/>
              <w:contextualSpacing/>
              <w:rPr>
                <w:rFonts w:ascii="Times New Roman" w:hAnsi="Times New Roman"/>
                <w:color w:val="000000"/>
                <w:lang w:val="ru-RU" w:eastAsia="uk-UA"/>
              </w:rPr>
            </w:pPr>
            <w:r w:rsidRPr="00EA6A4E">
              <w:rPr>
                <w:rFonts w:ascii="Times New Roman" w:hAnsi="Times New Roman"/>
                <w:color w:val="000000"/>
                <w:lang w:val="ru-RU" w:eastAsia="uk-UA"/>
              </w:rPr>
              <w:t>4.</w:t>
            </w:r>
          </w:p>
        </w:tc>
        <w:tc>
          <w:tcPr>
            <w:tcW w:w="2533" w:type="dxa"/>
          </w:tcPr>
          <w:p w14:paraId="67D3F2A6" w14:textId="77777777" w:rsidR="00026EEE" w:rsidRPr="00EA6A4E" w:rsidRDefault="00026EEE" w:rsidP="00026EEE">
            <w:pPr>
              <w:pStyle w:val="a7"/>
              <w:widowControl w:val="0"/>
              <w:spacing w:beforeLines="30" w:before="72" w:afterLines="30" w:after="72"/>
              <w:ind w:right="113"/>
              <w:contextualSpacing/>
              <w:rPr>
                <w:rFonts w:ascii="Times New Roman" w:hAnsi="Times New Roman"/>
                <w:color w:val="000000"/>
                <w:lang w:val="uk-UA" w:eastAsia="uk-UA"/>
              </w:rPr>
            </w:pPr>
            <w:r w:rsidRPr="00EA6A4E">
              <w:rPr>
                <w:rFonts w:ascii="Times New Roman" w:hAnsi="Times New Roman"/>
                <w:color w:val="000000"/>
                <w:lang w:val="uk-UA" w:eastAsia="uk-UA"/>
              </w:rPr>
              <w:t>Строк, протягом якого тендерні пропозиції є дійсними</w:t>
            </w:r>
          </w:p>
        </w:tc>
        <w:tc>
          <w:tcPr>
            <w:tcW w:w="7083" w:type="dxa"/>
            <w:vAlign w:val="center"/>
          </w:tcPr>
          <w:p w14:paraId="5697AF56" w14:textId="6A8B73C0" w:rsidR="00026EEE" w:rsidRPr="00EA6A4E" w:rsidRDefault="00026EEE" w:rsidP="00026EEE">
            <w:pPr>
              <w:jc w:val="both"/>
              <w:rPr>
                <w:rFonts w:ascii="Times New Roman" w:hAnsi="Times New Roman"/>
              </w:rPr>
            </w:pPr>
            <w:r w:rsidRPr="00EA6A4E">
              <w:rPr>
                <w:rFonts w:ascii="Times New Roman" w:hAnsi="Times New Roman"/>
              </w:rPr>
              <w:t xml:space="preserve">Тендерні пропозиції </w:t>
            </w:r>
            <w:r w:rsidRPr="00EA6A4E">
              <w:rPr>
                <w:rFonts w:ascii="Times New Roman" w:hAnsi="Times New Roman"/>
                <w:shd w:val="clear" w:color="auto" w:fill="FFFFFF" w:themeFill="background1"/>
              </w:rPr>
              <w:t xml:space="preserve">вважаються дійсними </w:t>
            </w:r>
            <w:r w:rsidRPr="00EA6A4E">
              <w:rPr>
                <w:rFonts w:ascii="Times New Roman" w:hAnsi="Times New Roman"/>
                <w:b/>
                <w:bCs/>
                <w:i/>
                <w:iCs/>
                <w:u w:val="single"/>
                <w:shd w:val="clear" w:color="auto" w:fill="FFFFFF" w:themeFill="background1"/>
              </w:rPr>
              <w:t xml:space="preserve">протягом </w:t>
            </w:r>
            <w:r w:rsidR="007278BF">
              <w:rPr>
                <w:rFonts w:ascii="Times New Roman" w:hAnsi="Times New Roman"/>
                <w:b/>
                <w:bCs/>
                <w:i/>
                <w:iCs/>
                <w:u w:val="single"/>
                <w:shd w:val="clear" w:color="auto" w:fill="FFFFFF" w:themeFill="background1"/>
              </w:rPr>
              <w:t>90 (дев’яносто</w:t>
            </w:r>
            <w:r w:rsidRPr="00EA6A4E">
              <w:rPr>
                <w:rFonts w:ascii="Times New Roman" w:hAnsi="Times New Roman"/>
                <w:b/>
                <w:bCs/>
                <w:i/>
                <w:iCs/>
                <w:u w:val="single"/>
                <w:shd w:val="clear" w:color="auto" w:fill="FFFFFF" w:themeFill="background1"/>
              </w:rPr>
              <w:t xml:space="preserve">) днів </w:t>
            </w:r>
            <w:r w:rsidRPr="00EA6A4E">
              <w:rPr>
                <w:rFonts w:ascii="Times New Roman" w:hAnsi="Times New Roman"/>
                <w:shd w:val="clear" w:color="auto" w:fill="FFFFFF" w:themeFill="background1"/>
              </w:rPr>
              <w:t>із дати кінцевого строку</w:t>
            </w:r>
            <w:r w:rsidRPr="00EA6A4E">
              <w:rPr>
                <w:rFonts w:ascii="Times New Roman" w:hAnsi="Times New Roman"/>
              </w:rPr>
              <w:t xml:space="preserve">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2E673D" w14:textId="77777777" w:rsidR="00026EEE" w:rsidRPr="00EA6A4E" w:rsidRDefault="00026EEE" w:rsidP="00026EEE">
            <w:pPr>
              <w:jc w:val="both"/>
              <w:rPr>
                <w:rFonts w:ascii="Times New Roman" w:hAnsi="Times New Roman"/>
              </w:rPr>
            </w:pPr>
            <w:r w:rsidRPr="00EA6A4E">
              <w:rPr>
                <w:rFonts w:ascii="Times New Roman" w:hAnsi="Times New Roman"/>
              </w:rPr>
              <w:t xml:space="preserve">Учасник процедури закупівлі </w:t>
            </w:r>
            <w:r w:rsidRPr="00EA6A4E">
              <w:rPr>
                <w:rFonts w:ascii="Times New Roman" w:hAnsi="Times New Roman"/>
                <w:b/>
                <w:bCs/>
                <w:i/>
                <w:iCs/>
              </w:rPr>
              <w:t>має право:</w:t>
            </w:r>
          </w:p>
          <w:p w14:paraId="533B3F57" w14:textId="77777777" w:rsidR="00026EEE" w:rsidRPr="00EA6A4E" w:rsidRDefault="00026EEE" w:rsidP="00026EEE">
            <w:pPr>
              <w:pStyle w:val="aa"/>
              <w:numPr>
                <w:ilvl w:val="0"/>
                <w:numId w:val="35"/>
              </w:numPr>
              <w:spacing w:after="0" w:line="240" w:lineRule="auto"/>
              <w:jc w:val="both"/>
              <w:rPr>
                <w:rFonts w:ascii="Times New Roman" w:hAnsi="Times New Roman"/>
                <w:szCs w:val="22"/>
                <w:lang w:val="uk-UA"/>
              </w:rPr>
            </w:pPr>
            <w:r w:rsidRPr="00EA6A4E">
              <w:rPr>
                <w:rFonts w:ascii="Times New Roman" w:hAnsi="Times New Roman"/>
                <w:szCs w:val="22"/>
                <w:lang w:val="uk-UA"/>
              </w:rPr>
              <w:t>відхилити таку вимогу, не втрачаючи при цьому наданого ним забезпечення тендерної пропозиції;</w:t>
            </w:r>
          </w:p>
          <w:p w14:paraId="22F9BE94" w14:textId="77777777" w:rsidR="00026EEE" w:rsidRPr="00EA6A4E" w:rsidRDefault="00026EEE" w:rsidP="00026EEE">
            <w:pPr>
              <w:pStyle w:val="aa"/>
              <w:numPr>
                <w:ilvl w:val="0"/>
                <w:numId w:val="34"/>
              </w:numPr>
              <w:spacing w:after="0" w:line="240" w:lineRule="auto"/>
              <w:jc w:val="both"/>
              <w:rPr>
                <w:rFonts w:ascii="Times New Roman" w:hAnsi="Times New Roman"/>
                <w:szCs w:val="22"/>
                <w:lang w:val="uk-UA"/>
              </w:rPr>
            </w:pPr>
            <w:r w:rsidRPr="00EA6A4E">
              <w:rPr>
                <w:rFonts w:ascii="Times New Roman" w:hAnsi="Times New Roman"/>
                <w:szCs w:val="22"/>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1D67169" w14:textId="621102AA" w:rsidR="00026EEE" w:rsidRPr="00EA6A4E" w:rsidRDefault="00026EEE" w:rsidP="00026EEE">
            <w:pPr>
              <w:pStyle w:val="a7"/>
              <w:jc w:val="both"/>
              <w:rPr>
                <w:rFonts w:ascii="Times New Roman" w:hAnsi="Times New Roman"/>
                <w:color w:val="000000"/>
                <w:lang w:val="uk-UA" w:eastAsia="uk-UA"/>
              </w:rPr>
            </w:pPr>
            <w:r w:rsidRPr="00EA6A4E">
              <w:rPr>
                <w:rFonts w:ascii="Times New Roman" w:eastAsia="Times New Roman" w:hAnsi="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C330A6" w:rsidRPr="00EA6A4E" w14:paraId="767AC24D" w14:textId="77777777" w:rsidTr="002448B5">
        <w:trPr>
          <w:trHeight w:val="324"/>
        </w:trPr>
        <w:tc>
          <w:tcPr>
            <w:tcW w:w="581" w:type="dxa"/>
          </w:tcPr>
          <w:p w14:paraId="37782CF3" w14:textId="77777777" w:rsidR="00C330A6" w:rsidRPr="00EA6A4E" w:rsidRDefault="00C330A6" w:rsidP="00CE5789">
            <w:pPr>
              <w:widowControl w:val="0"/>
              <w:spacing w:beforeLines="20" w:before="48" w:after="0" w:line="240" w:lineRule="auto"/>
              <w:contextualSpacing/>
              <w:rPr>
                <w:rFonts w:ascii="Times New Roman" w:hAnsi="Times New Roman"/>
                <w:color w:val="000000"/>
                <w:lang w:val="ru-RU" w:eastAsia="uk-UA"/>
              </w:rPr>
            </w:pPr>
            <w:r w:rsidRPr="00EA6A4E">
              <w:rPr>
                <w:rFonts w:ascii="Times New Roman" w:hAnsi="Times New Roman"/>
                <w:color w:val="000000"/>
                <w:lang w:val="ru-RU" w:eastAsia="uk-UA"/>
              </w:rPr>
              <w:t>5.</w:t>
            </w:r>
          </w:p>
        </w:tc>
        <w:tc>
          <w:tcPr>
            <w:tcW w:w="2533" w:type="dxa"/>
          </w:tcPr>
          <w:p w14:paraId="18612DC3" w14:textId="77777777" w:rsidR="00C330A6" w:rsidRPr="00EA6A4E" w:rsidRDefault="00C330A6" w:rsidP="00CE5789">
            <w:pPr>
              <w:widowControl w:val="0"/>
              <w:spacing w:beforeLines="20" w:before="48" w:after="0" w:line="240" w:lineRule="auto"/>
              <w:ind w:right="113"/>
              <w:contextualSpacing/>
              <w:rPr>
                <w:rFonts w:ascii="Times New Roman" w:hAnsi="Times New Roman"/>
                <w:color w:val="000000"/>
                <w:lang w:eastAsia="uk-UA"/>
              </w:rPr>
            </w:pPr>
            <w:r w:rsidRPr="00EA6A4E">
              <w:rPr>
                <w:rFonts w:ascii="Times New Roman" w:hAnsi="Times New Roman"/>
                <w:color w:val="000000"/>
              </w:rPr>
              <w:t>Кваліфікаційні критерії до учасників та вимоги, згідно  з пунктом 28  та пунктом 47  Особливостей</w:t>
            </w:r>
          </w:p>
        </w:tc>
        <w:tc>
          <w:tcPr>
            <w:tcW w:w="7083" w:type="dxa"/>
          </w:tcPr>
          <w:p w14:paraId="0CA5F6B1" w14:textId="77777777" w:rsidR="00180B18" w:rsidRPr="00EA6A4E" w:rsidRDefault="00180B18" w:rsidP="00180B18">
            <w:pPr>
              <w:pStyle w:val="a7"/>
              <w:rPr>
                <w:rFonts w:ascii="Times New Roman" w:hAnsi="Times New Roman"/>
                <w:color w:val="000000"/>
              </w:rPr>
            </w:pPr>
            <w:proofErr w:type="spellStart"/>
            <w:r w:rsidRPr="00EA6A4E">
              <w:rPr>
                <w:rFonts w:ascii="Times New Roman" w:hAnsi="Times New Roman"/>
                <w:b/>
                <w:color w:val="000000"/>
              </w:rPr>
              <w:t>Відповідно</w:t>
            </w:r>
            <w:proofErr w:type="spellEnd"/>
            <w:r w:rsidRPr="00EA6A4E">
              <w:rPr>
                <w:rFonts w:ascii="Times New Roman" w:hAnsi="Times New Roman"/>
                <w:b/>
                <w:color w:val="000000"/>
              </w:rPr>
              <w:t xml:space="preserve"> до п.47 </w:t>
            </w:r>
            <w:proofErr w:type="spellStart"/>
            <w:r w:rsidRPr="00EA6A4E">
              <w:rPr>
                <w:rFonts w:ascii="Times New Roman" w:hAnsi="Times New Roman"/>
                <w:b/>
                <w:color w:val="000000"/>
              </w:rPr>
              <w:t>Особливостей</w:t>
            </w:r>
            <w:proofErr w:type="spellEnd"/>
            <w:r w:rsidRPr="00EA6A4E">
              <w:rPr>
                <w:rFonts w:ascii="Times New Roman" w:hAnsi="Times New Roman"/>
                <w:b/>
                <w:color w:val="000000"/>
              </w:rPr>
              <w:t xml:space="preserve"> </w:t>
            </w:r>
          </w:p>
          <w:p w14:paraId="63255041" w14:textId="55F599B9" w:rsidR="00C330A6" w:rsidRPr="00EA6A4E" w:rsidRDefault="00180B18" w:rsidP="00180B18">
            <w:pPr>
              <w:pStyle w:val="a7"/>
              <w:jc w:val="both"/>
              <w:rPr>
                <w:rFonts w:ascii="Times New Roman" w:hAnsi="Times New Roman"/>
                <w:color w:val="000000"/>
                <w:lang w:val="uk-UA"/>
              </w:rPr>
            </w:pPr>
            <w:r w:rsidRPr="00EA6A4E">
              <w:rPr>
                <w:rFonts w:ascii="Times New Roman" w:hAnsi="Times New Roman"/>
                <w:color w:val="000000"/>
                <w:lang w:val="uk-UA"/>
              </w:rPr>
              <w:t>Замовник установлює один або декілька кваліфікаційних критеріїв відповідно до п.2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w:t>
            </w:r>
            <w:r w:rsidR="00C330A6" w:rsidRPr="00EA6A4E">
              <w:rPr>
                <w:rFonts w:ascii="Times New Roman" w:hAnsi="Times New Roman"/>
                <w:color w:val="000000"/>
                <w:lang w:val="uk-UA"/>
              </w:rPr>
              <w:t xml:space="preserve"> Додатку 1 до цієї тендерної документації.</w:t>
            </w:r>
          </w:p>
          <w:p w14:paraId="2984B338" w14:textId="77777777" w:rsidR="00C330A6" w:rsidRPr="00EA6A4E" w:rsidRDefault="00C330A6" w:rsidP="00E2291B">
            <w:pPr>
              <w:pStyle w:val="a7"/>
              <w:jc w:val="both"/>
              <w:rPr>
                <w:rFonts w:ascii="Times New Roman" w:hAnsi="Times New Roman"/>
                <w:b/>
                <w:color w:val="000000"/>
                <w:lang w:val="uk-UA"/>
              </w:rPr>
            </w:pPr>
            <w:r w:rsidRPr="00EA6A4E">
              <w:rPr>
                <w:rFonts w:ascii="Times New Roman" w:hAnsi="Times New Roman"/>
                <w:b/>
                <w:color w:val="000000"/>
                <w:lang w:val="uk-UA"/>
              </w:rPr>
              <w:t>Спосіб  підтвердження відповідності учасника критеріям і вимогам згідно із законодавством наведено в Додатку 1 до цієї тендерної документації.</w:t>
            </w:r>
          </w:p>
          <w:p w14:paraId="4BFE4F84" w14:textId="77777777" w:rsidR="00423323" w:rsidRPr="00EA6A4E" w:rsidRDefault="00423323" w:rsidP="00423323">
            <w:pPr>
              <w:pStyle w:val="a7"/>
              <w:rPr>
                <w:rFonts w:ascii="Times New Roman" w:hAnsi="Times New Roman"/>
                <w:b/>
                <w:color w:val="000000"/>
              </w:rPr>
            </w:pPr>
            <w:proofErr w:type="spellStart"/>
            <w:r w:rsidRPr="00EA6A4E">
              <w:rPr>
                <w:rFonts w:ascii="Times New Roman" w:hAnsi="Times New Roman"/>
                <w:b/>
                <w:color w:val="000000"/>
              </w:rPr>
              <w:t>Підстави</w:t>
            </w:r>
            <w:proofErr w:type="spellEnd"/>
            <w:r w:rsidRPr="00EA6A4E">
              <w:rPr>
                <w:rFonts w:ascii="Times New Roman" w:hAnsi="Times New Roman"/>
                <w:b/>
                <w:color w:val="000000"/>
              </w:rPr>
              <w:t xml:space="preserve">, </w:t>
            </w:r>
            <w:proofErr w:type="spellStart"/>
            <w:r w:rsidRPr="00EA6A4E">
              <w:rPr>
                <w:rFonts w:ascii="Times New Roman" w:hAnsi="Times New Roman"/>
                <w:b/>
                <w:color w:val="000000"/>
              </w:rPr>
              <w:t>визначені</w:t>
            </w:r>
            <w:proofErr w:type="spellEnd"/>
            <w:r w:rsidRPr="00EA6A4E">
              <w:rPr>
                <w:rFonts w:ascii="Times New Roman" w:hAnsi="Times New Roman"/>
                <w:b/>
                <w:color w:val="000000"/>
              </w:rPr>
              <w:t xml:space="preserve"> пунктом 47 </w:t>
            </w:r>
            <w:proofErr w:type="spellStart"/>
            <w:r w:rsidRPr="00EA6A4E">
              <w:rPr>
                <w:rFonts w:ascii="Times New Roman" w:hAnsi="Times New Roman"/>
                <w:b/>
                <w:color w:val="000000"/>
              </w:rPr>
              <w:t>Особливостей</w:t>
            </w:r>
            <w:proofErr w:type="spellEnd"/>
            <w:r w:rsidRPr="00EA6A4E">
              <w:rPr>
                <w:rFonts w:ascii="Times New Roman" w:hAnsi="Times New Roman"/>
                <w:b/>
                <w:color w:val="000000"/>
              </w:rPr>
              <w:t>.</w:t>
            </w:r>
          </w:p>
          <w:p w14:paraId="763D6905" w14:textId="77777777" w:rsidR="00423323" w:rsidRPr="00EA6A4E" w:rsidRDefault="00423323" w:rsidP="00423323">
            <w:pPr>
              <w:pStyle w:val="a7"/>
              <w:rPr>
                <w:rFonts w:ascii="Times New Roman" w:hAnsi="Times New Roman"/>
                <w:color w:val="000000"/>
              </w:rPr>
            </w:pPr>
            <w:proofErr w:type="spellStart"/>
            <w:r w:rsidRPr="00EA6A4E">
              <w:rPr>
                <w:rFonts w:ascii="Times New Roman" w:hAnsi="Times New Roman"/>
                <w:color w:val="000000"/>
              </w:rPr>
              <w:t>Замовник</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приймає</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рішення</w:t>
            </w:r>
            <w:proofErr w:type="spellEnd"/>
            <w:r w:rsidRPr="00EA6A4E">
              <w:rPr>
                <w:rFonts w:ascii="Times New Roman" w:hAnsi="Times New Roman"/>
                <w:color w:val="000000"/>
              </w:rPr>
              <w:t xml:space="preserve"> про </w:t>
            </w:r>
            <w:proofErr w:type="spellStart"/>
            <w:r w:rsidRPr="00EA6A4E">
              <w:rPr>
                <w:rFonts w:ascii="Times New Roman" w:hAnsi="Times New Roman"/>
                <w:color w:val="000000"/>
              </w:rPr>
              <w:t>відмову</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учаснику</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процедури</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закупівлі</w:t>
            </w:r>
            <w:proofErr w:type="spellEnd"/>
            <w:r w:rsidRPr="00EA6A4E">
              <w:rPr>
                <w:rFonts w:ascii="Times New Roman" w:hAnsi="Times New Roman"/>
                <w:color w:val="000000"/>
              </w:rPr>
              <w:t xml:space="preserve"> в </w:t>
            </w:r>
            <w:proofErr w:type="spellStart"/>
            <w:r w:rsidRPr="00EA6A4E">
              <w:rPr>
                <w:rFonts w:ascii="Times New Roman" w:hAnsi="Times New Roman"/>
                <w:color w:val="000000"/>
              </w:rPr>
              <w:t>участі</w:t>
            </w:r>
            <w:proofErr w:type="spellEnd"/>
            <w:r w:rsidRPr="00EA6A4E">
              <w:rPr>
                <w:rFonts w:ascii="Times New Roman" w:hAnsi="Times New Roman"/>
                <w:color w:val="000000"/>
              </w:rPr>
              <w:t xml:space="preserve"> у </w:t>
            </w:r>
            <w:proofErr w:type="spellStart"/>
            <w:r w:rsidRPr="00EA6A4E">
              <w:rPr>
                <w:rFonts w:ascii="Times New Roman" w:hAnsi="Times New Roman"/>
                <w:color w:val="000000"/>
              </w:rPr>
              <w:t>відкритих</w:t>
            </w:r>
            <w:proofErr w:type="spellEnd"/>
            <w:r w:rsidRPr="00EA6A4E">
              <w:rPr>
                <w:rFonts w:ascii="Times New Roman" w:hAnsi="Times New Roman"/>
                <w:color w:val="000000"/>
              </w:rPr>
              <w:t xml:space="preserve"> торгах та </w:t>
            </w:r>
            <w:proofErr w:type="spellStart"/>
            <w:r w:rsidRPr="00EA6A4E">
              <w:rPr>
                <w:rFonts w:ascii="Times New Roman" w:hAnsi="Times New Roman"/>
                <w:color w:val="000000"/>
              </w:rPr>
              <w:t>зобов’язаний</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відхилити</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тендерну</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пропозицію</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учасника</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процедури</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закупівлі</w:t>
            </w:r>
            <w:proofErr w:type="spellEnd"/>
            <w:r w:rsidRPr="00EA6A4E">
              <w:rPr>
                <w:rFonts w:ascii="Times New Roman" w:hAnsi="Times New Roman"/>
                <w:color w:val="000000"/>
              </w:rPr>
              <w:t xml:space="preserve"> в </w:t>
            </w:r>
            <w:proofErr w:type="spellStart"/>
            <w:r w:rsidRPr="00EA6A4E">
              <w:rPr>
                <w:rFonts w:ascii="Times New Roman" w:hAnsi="Times New Roman"/>
                <w:color w:val="000000"/>
              </w:rPr>
              <w:t>разі</w:t>
            </w:r>
            <w:proofErr w:type="spellEnd"/>
            <w:r w:rsidRPr="00EA6A4E">
              <w:rPr>
                <w:rFonts w:ascii="Times New Roman" w:hAnsi="Times New Roman"/>
                <w:color w:val="000000"/>
              </w:rPr>
              <w:t>, коли:</w:t>
            </w:r>
          </w:p>
          <w:p w14:paraId="2CF2DE80" w14:textId="77777777" w:rsidR="00423323" w:rsidRPr="00EA6A4E" w:rsidRDefault="00423323" w:rsidP="00423323">
            <w:pPr>
              <w:pStyle w:val="a7"/>
              <w:rPr>
                <w:rFonts w:ascii="Times New Roman" w:hAnsi="Times New Roman"/>
                <w:color w:val="000000"/>
              </w:rPr>
            </w:pPr>
            <w:r w:rsidRPr="00EA6A4E">
              <w:rPr>
                <w:rFonts w:ascii="Times New Roman" w:hAnsi="Times New Roman"/>
                <w:color w:val="000000"/>
              </w:rPr>
              <w:lastRenderedPageBreak/>
              <w:t xml:space="preserve">1) </w:t>
            </w:r>
            <w:proofErr w:type="spellStart"/>
            <w:r w:rsidRPr="00EA6A4E">
              <w:rPr>
                <w:rFonts w:ascii="Times New Roman" w:hAnsi="Times New Roman"/>
                <w:color w:val="000000"/>
              </w:rPr>
              <w:t>замовник</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має</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незаперечні</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докази</w:t>
            </w:r>
            <w:proofErr w:type="spellEnd"/>
            <w:r w:rsidRPr="00EA6A4E">
              <w:rPr>
                <w:rFonts w:ascii="Times New Roman" w:hAnsi="Times New Roman"/>
                <w:color w:val="000000"/>
              </w:rPr>
              <w:t xml:space="preserve"> того, </w:t>
            </w:r>
            <w:proofErr w:type="spellStart"/>
            <w:r w:rsidRPr="00EA6A4E">
              <w:rPr>
                <w:rFonts w:ascii="Times New Roman" w:hAnsi="Times New Roman"/>
                <w:color w:val="000000"/>
              </w:rPr>
              <w:t>що</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учасник</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процедури</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закупівлі</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пропонує</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дає</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або</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погоджується</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дати</w:t>
            </w:r>
            <w:proofErr w:type="spellEnd"/>
            <w:r w:rsidRPr="00EA6A4E">
              <w:rPr>
                <w:rFonts w:ascii="Times New Roman" w:hAnsi="Times New Roman"/>
                <w:color w:val="000000"/>
              </w:rPr>
              <w:t xml:space="preserve"> прямо </w:t>
            </w:r>
            <w:proofErr w:type="spellStart"/>
            <w:r w:rsidRPr="00EA6A4E">
              <w:rPr>
                <w:rFonts w:ascii="Times New Roman" w:hAnsi="Times New Roman"/>
                <w:color w:val="000000"/>
              </w:rPr>
              <w:t>чи</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опосередковано</w:t>
            </w:r>
            <w:proofErr w:type="spellEnd"/>
            <w:r w:rsidRPr="00EA6A4E">
              <w:rPr>
                <w:rFonts w:ascii="Times New Roman" w:hAnsi="Times New Roman"/>
                <w:color w:val="000000"/>
              </w:rPr>
              <w:t xml:space="preserve"> будь-</w:t>
            </w:r>
            <w:proofErr w:type="spellStart"/>
            <w:r w:rsidRPr="00EA6A4E">
              <w:rPr>
                <w:rFonts w:ascii="Times New Roman" w:hAnsi="Times New Roman"/>
                <w:color w:val="000000"/>
              </w:rPr>
              <w:t>якій</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службовій</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посадовій</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особі</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замовника</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іншого</w:t>
            </w:r>
            <w:proofErr w:type="spellEnd"/>
            <w:r w:rsidRPr="00EA6A4E">
              <w:rPr>
                <w:rFonts w:ascii="Times New Roman" w:hAnsi="Times New Roman"/>
                <w:color w:val="000000"/>
              </w:rPr>
              <w:t xml:space="preserve"> державного органу </w:t>
            </w:r>
            <w:proofErr w:type="spellStart"/>
            <w:r w:rsidRPr="00EA6A4E">
              <w:rPr>
                <w:rFonts w:ascii="Times New Roman" w:hAnsi="Times New Roman"/>
                <w:color w:val="000000"/>
              </w:rPr>
              <w:t>винагороду</w:t>
            </w:r>
            <w:proofErr w:type="spellEnd"/>
            <w:r w:rsidRPr="00EA6A4E">
              <w:rPr>
                <w:rFonts w:ascii="Times New Roman" w:hAnsi="Times New Roman"/>
                <w:color w:val="000000"/>
              </w:rPr>
              <w:t xml:space="preserve"> в будь-</w:t>
            </w:r>
            <w:proofErr w:type="spellStart"/>
            <w:r w:rsidRPr="00EA6A4E">
              <w:rPr>
                <w:rFonts w:ascii="Times New Roman" w:hAnsi="Times New Roman"/>
                <w:color w:val="000000"/>
              </w:rPr>
              <w:t>якій</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формі</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пропозиція</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щодо</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наймання</w:t>
            </w:r>
            <w:proofErr w:type="spellEnd"/>
            <w:r w:rsidRPr="00EA6A4E">
              <w:rPr>
                <w:rFonts w:ascii="Times New Roman" w:hAnsi="Times New Roman"/>
                <w:color w:val="000000"/>
              </w:rPr>
              <w:t xml:space="preserve"> </w:t>
            </w:r>
            <w:proofErr w:type="gramStart"/>
            <w:r w:rsidRPr="00EA6A4E">
              <w:rPr>
                <w:rFonts w:ascii="Times New Roman" w:hAnsi="Times New Roman"/>
                <w:color w:val="000000"/>
              </w:rPr>
              <w:t>на роботу</w:t>
            </w:r>
            <w:proofErr w:type="gramEnd"/>
            <w:r w:rsidRPr="00EA6A4E">
              <w:rPr>
                <w:rFonts w:ascii="Times New Roman" w:hAnsi="Times New Roman"/>
                <w:color w:val="000000"/>
              </w:rPr>
              <w:t xml:space="preserve">, </w:t>
            </w:r>
            <w:proofErr w:type="spellStart"/>
            <w:r w:rsidRPr="00EA6A4E">
              <w:rPr>
                <w:rFonts w:ascii="Times New Roman" w:hAnsi="Times New Roman"/>
                <w:color w:val="000000"/>
              </w:rPr>
              <w:t>цінна</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річ</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послуга</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тощо</w:t>
            </w:r>
            <w:proofErr w:type="spellEnd"/>
            <w:r w:rsidRPr="00EA6A4E">
              <w:rPr>
                <w:rFonts w:ascii="Times New Roman" w:hAnsi="Times New Roman"/>
                <w:color w:val="000000"/>
              </w:rPr>
              <w:t xml:space="preserve">) з метою </w:t>
            </w:r>
            <w:proofErr w:type="spellStart"/>
            <w:r w:rsidRPr="00EA6A4E">
              <w:rPr>
                <w:rFonts w:ascii="Times New Roman" w:hAnsi="Times New Roman"/>
                <w:color w:val="000000"/>
              </w:rPr>
              <w:t>вплинути</w:t>
            </w:r>
            <w:proofErr w:type="spellEnd"/>
            <w:r w:rsidRPr="00EA6A4E">
              <w:rPr>
                <w:rFonts w:ascii="Times New Roman" w:hAnsi="Times New Roman"/>
                <w:color w:val="000000"/>
              </w:rPr>
              <w:t xml:space="preserve"> на </w:t>
            </w:r>
            <w:proofErr w:type="spellStart"/>
            <w:r w:rsidRPr="00EA6A4E">
              <w:rPr>
                <w:rFonts w:ascii="Times New Roman" w:hAnsi="Times New Roman"/>
                <w:color w:val="000000"/>
              </w:rPr>
              <w:t>прийняття</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рішення</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щодо</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визначення</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переможця</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процедури</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закупівлі</w:t>
            </w:r>
            <w:proofErr w:type="spellEnd"/>
            <w:r w:rsidRPr="00EA6A4E">
              <w:rPr>
                <w:rFonts w:ascii="Times New Roman" w:hAnsi="Times New Roman"/>
                <w:color w:val="000000"/>
              </w:rPr>
              <w:t>;</w:t>
            </w:r>
          </w:p>
          <w:p w14:paraId="7C4EADBC" w14:textId="77777777" w:rsidR="00423323" w:rsidRPr="00EA6A4E" w:rsidRDefault="00423323" w:rsidP="00423323">
            <w:pPr>
              <w:pStyle w:val="a7"/>
              <w:rPr>
                <w:rFonts w:ascii="Times New Roman" w:hAnsi="Times New Roman"/>
                <w:color w:val="000000"/>
              </w:rPr>
            </w:pPr>
            <w:r w:rsidRPr="00EA6A4E">
              <w:rPr>
                <w:rFonts w:ascii="Times New Roman" w:hAnsi="Times New Roman"/>
                <w:color w:val="000000"/>
              </w:rPr>
              <w:t>2) </w:t>
            </w:r>
            <w:proofErr w:type="spellStart"/>
            <w:r w:rsidRPr="00EA6A4E">
              <w:rPr>
                <w:rFonts w:ascii="Times New Roman" w:hAnsi="Times New Roman"/>
                <w:color w:val="000000"/>
              </w:rPr>
              <w:t>відомості</w:t>
            </w:r>
            <w:proofErr w:type="spellEnd"/>
            <w:r w:rsidRPr="00EA6A4E">
              <w:rPr>
                <w:rFonts w:ascii="Times New Roman" w:hAnsi="Times New Roman"/>
                <w:color w:val="000000"/>
              </w:rPr>
              <w:t xml:space="preserve"> про </w:t>
            </w:r>
            <w:proofErr w:type="spellStart"/>
            <w:r w:rsidRPr="00EA6A4E">
              <w:rPr>
                <w:rFonts w:ascii="Times New Roman" w:hAnsi="Times New Roman"/>
                <w:color w:val="000000"/>
              </w:rPr>
              <w:t>юридичну</w:t>
            </w:r>
            <w:proofErr w:type="spellEnd"/>
            <w:r w:rsidRPr="00EA6A4E">
              <w:rPr>
                <w:rFonts w:ascii="Times New Roman" w:hAnsi="Times New Roman"/>
                <w:color w:val="000000"/>
              </w:rPr>
              <w:t xml:space="preserve"> особу, яка є </w:t>
            </w:r>
            <w:proofErr w:type="spellStart"/>
            <w:r w:rsidRPr="00EA6A4E">
              <w:rPr>
                <w:rFonts w:ascii="Times New Roman" w:hAnsi="Times New Roman"/>
                <w:color w:val="000000"/>
              </w:rPr>
              <w:t>учасником</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процедури</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закупівлі</w:t>
            </w:r>
            <w:proofErr w:type="spellEnd"/>
            <w:r w:rsidRPr="00EA6A4E">
              <w:rPr>
                <w:rFonts w:ascii="Times New Roman" w:hAnsi="Times New Roman"/>
                <w:color w:val="000000"/>
              </w:rPr>
              <w:t xml:space="preserve">, внесено до </w:t>
            </w:r>
            <w:proofErr w:type="spellStart"/>
            <w:r w:rsidRPr="00EA6A4E">
              <w:rPr>
                <w:rFonts w:ascii="Times New Roman" w:hAnsi="Times New Roman"/>
                <w:color w:val="000000"/>
              </w:rPr>
              <w:t>Єдиного</w:t>
            </w:r>
            <w:proofErr w:type="spellEnd"/>
            <w:r w:rsidRPr="00EA6A4E">
              <w:rPr>
                <w:rFonts w:ascii="Times New Roman" w:hAnsi="Times New Roman"/>
                <w:color w:val="000000"/>
              </w:rPr>
              <w:t xml:space="preserve"> державного </w:t>
            </w:r>
            <w:proofErr w:type="spellStart"/>
            <w:r w:rsidRPr="00EA6A4E">
              <w:rPr>
                <w:rFonts w:ascii="Times New Roman" w:hAnsi="Times New Roman"/>
                <w:color w:val="000000"/>
              </w:rPr>
              <w:t>реєстру</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осіб</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які</w:t>
            </w:r>
            <w:proofErr w:type="spellEnd"/>
            <w:r w:rsidRPr="00EA6A4E">
              <w:rPr>
                <w:rFonts w:ascii="Times New Roman" w:hAnsi="Times New Roman"/>
                <w:color w:val="000000"/>
              </w:rPr>
              <w:t xml:space="preserve"> вчинили </w:t>
            </w:r>
            <w:proofErr w:type="spellStart"/>
            <w:r w:rsidRPr="00EA6A4E">
              <w:rPr>
                <w:rFonts w:ascii="Times New Roman" w:hAnsi="Times New Roman"/>
                <w:color w:val="000000"/>
              </w:rPr>
              <w:t>корупційні</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або</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пов’язані</w:t>
            </w:r>
            <w:proofErr w:type="spellEnd"/>
            <w:r w:rsidRPr="00EA6A4E">
              <w:rPr>
                <w:rFonts w:ascii="Times New Roman" w:hAnsi="Times New Roman"/>
                <w:color w:val="000000"/>
              </w:rPr>
              <w:t xml:space="preserve"> з </w:t>
            </w:r>
            <w:proofErr w:type="spellStart"/>
            <w:r w:rsidRPr="00EA6A4E">
              <w:rPr>
                <w:rFonts w:ascii="Times New Roman" w:hAnsi="Times New Roman"/>
                <w:color w:val="000000"/>
              </w:rPr>
              <w:t>корупцією</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правопорушення</w:t>
            </w:r>
            <w:proofErr w:type="spellEnd"/>
            <w:r w:rsidRPr="00EA6A4E">
              <w:rPr>
                <w:rFonts w:ascii="Times New Roman" w:hAnsi="Times New Roman"/>
                <w:color w:val="000000"/>
              </w:rPr>
              <w:t>;</w:t>
            </w:r>
          </w:p>
          <w:p w14:paraId="716C124F" w14:textId="77777777" w:rsidR="00423323" w:rsidRPr="00EA6A4E" w:rsidRDefault="00423323" w:rsidP="00423323">
            <w:pPr>
              <w:pStyle w:val="a7"/>
              <w:rPr>
                <w:rFonts w:ascii="Times New Roman" w:hAnsi="Times New Roman"/>
                <w:color w:val="000000"/>
              </w:rPr>
            </w:pPr>
            <w:r w:rsidRPr="00EA6A4E">
              <w:rPr>
                <w:rFonts w:ascii="Times New Roman" w:hAnsi="Times New Roman"/>
                <w:color w:val="000000"/>
              </w:rPr>
              <w:t>3) </w:t>
            </w:r>
            <w:proofErr w:type="spellStart"/>
            <w:r w:rsidRPr="00EA6A4E">
              <w:rPr>
                <w:rFonts w:ascii="Times New Roman" w:hAnsi="Times New Roman"/>
                <w:color w:val="000000"/>
              </w:rPr>
              <w:t>керівника</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учасника</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процедури</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закупівлі</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фізичну</w:t>
            </w:r>
            <w:proofErr w:type="spellEnd"/>
            <w:r w:rsidRPr="00EA6A4E">
              <w:rPr>
                <w:rFonts w:ascii="Times New Roman" w:hAnsi="Times New Roman"/>
                <w:color w:val="000000"/>
              </w:rPr>
              <w:t xml:space="preserve"> особу, яка є </w:t>
            </w:r>
            <w:proofErr w:type="spellStart"/>
            <w:r w:rsidRPr="00EA6A4E">
              <w:rPr>
                <w:rFonts w:ascii="Times New Roman" w:hAnsi="Times New Roman"/>
                <w:color w:val="000000"/>
              </w:rPr>
              <w:t>учасником</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процедури</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закупівлі</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було</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притягнуто</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згідно</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із</w:t>
            </w:r>
            <w:proofErr w:type="spellEnd"/>
            <w:r w:rsidRPr="00EA6A4E">
              <w:rPr>
                <w:rFonts w:ascii="Times New Roman" w:hAnsi="Times New Roman"/>
                <w:color w:val="000000"/>
              </w:rPr>
              <w:t xml:space="preserve"> </w:t>
            </w:r>
            <w:proofErr w:type="gramStart"/>
            <w:r w:rsidRPr="00EA6A4E">
              <w:rPr>
                <w:rFonts w:ascii="Times New Roman" w:hAnsi="Times New Roman"/>
                <w:color w:val="000000"/>
              </w:rPr>
              <w:t>законом  до</w:t>
            </w:r>
            <w:proofErr w:type="gramEnd"/>
            <w:r w:rsidRPr="00EA6A4E">
              <w:rPr>
                <w:rFonts w:ascii="Times New Roman" w:hAnsi="Times New Roman"/>
                <w:color w:val="000000"/>
              </w:rPr>
              <w:t xml:space="preserve"> </w:t>
            </w:r>
            <w:proofErr w:type="spellStart"/>
            <w:r w:rsidRPr="00EA6A4E">
              <w:rPr>
                <w:rFonts w:ascii="Times New Roman" w:hAnsi="Times New Roman"/>
                <w:color w:val="000000"/>
              </w:rPr>
              <w:t>відповідальності</w:t>
            </w:r>
            <w:proofErr w:type="spellEnd"/>
            <w:r w:rsidRPr="00EA6A4E">
              <w:rPr>
                <w:rFonts w:ascii="Times New Roman" w:hAnsi="Times New Roman"/>
                <w:color w:val="000000"/>
              </w:rPr>
              <w:t xml:space="preserve"> за </w:t>
            </w:r>
            <w:proofErr w:type="spellStart"/>
            <w:r w:rsidRPr="00EA6A4E">
              <w:rPr>
                <w:rFonts w:ascii="Times New Roman" w:hAnsi="Times New Roman"/>
                <w:color w:val="000000"/>
              </w:rPr>
              <w:t>вчинення</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корупційного</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правопорушення</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або</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правопорушення</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пов’язаного</w:t>
            </w:r>
            <w:proofErr w:type="spellEnd"/>
            <w:r w:rsidRPr="00EA6A4E">
              <w:rPr>
                <w:rFonts w:ascii="Times New Roman" w:hAnsi="Times New Roman"/>
                <w:color w:val="000000"/>
              </w:rPr>
              <w:t xml:space="preserve"> з </w:t>
            </w:r>
            <w:proofErr w:type="spellStart"/>
            <w:r w:rsidRPr="00EA6A4E">
              <w:rPr>
                <w:rFonts w:ascii="Times New Roman" w:hAnsi="Times New Roman"/>
                <w:color w:val="000000"/>
              </w:rPr>
              <w:t>корупцією</w:t>
            </w:r>
            <w:proofErr w:type="spellEnd"/>
            <w:r w:rsidRPr="00EA6A4E">
              <w:rPr>
                <w:rFonts w:ascii="Times New Roman" w:hAnsi="Times New Roman"/>
                <w:color w:val="000000"/>
              </w:rPr>
              <w:t>;</w:t>
            </w:r>
          </w:p>
          <w:p w14:paraId="5A075B35" w14:textId="77777777" w:rsidR="00423323" w:rsidRPr="00EA6A4E" w:rsidRDefault="00423323" w:rsidP="00423323">
            <w:pPr>
              <w:pStyle w:val="a7"/>
              <w:rPr>
                <w:rFonts w:ascii="Times New Roman" w:hAnsi="Times New Roman"/>
                <w:color w:val="000000"/>
              </w:rPr>
            </w:pPr>
            <w:r w:rsidRPr="00EA6A4E">
              <w:rPr>
                <w:rFonts w:ascii="Times New Roman" w:hAnsi="Times New Roman"/>
                <w:color w:val="000000"/>
              </w:rPr>
              <w:t>4) </w:t>
            </w:r>
            <w:proofErr w:type="spellStart"/>
            <w:r w:rsidRPr="00EA6A4E">
              <w:rPr>
                <w:rFonts w:ascii="Times New Roman" w:hAnsi="Times New Roman"/>
                <w:color w:val="000000"/>
              </w:rPr>
              <w:t>суб’єкт</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господарювання</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учасник</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процедури</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закупівлі</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протягом</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останніх</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трьох</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років</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притягувався</w:t>
            </w:r>
            <w:proofErr w:type="spellEnd"/>
            <w:r w:rsidRPr="00EA6A4E">
              <w:rPr>
                <w:rFonts w:ascii="Times New Roman" w:hAnsi="Times New Roman"/>
                <w:color w:val="000000"/>
              </w:rPr>
              <w:t xml:space="preserve"> до </w:t>
            </w:r>
            <w:proofErr w:type="spellStart"/>
            <w:r w:rsidRPr="00EA6A4E">
              <w:rPr>
                <w:rFonts w:ascii="Times New Roman" w:hAnsi="Times New Roman"/>
                <w:color w:val="000000"/>
              </w:rPr>
              <w:t>відповідальності</w:t>
            </w:r>
            <w:proofErr w:type="spellEnd"/>
            <w:r w:rsidRPr="00EA6A4E">
              <w:rPr>
                <w:rFonts w:ascii="Times New Roman" w:hAnsi="Times New Roman"/>
                <w:color w:val="000000"/>
              </w:rPr>
              <w:t xml:space="preserve"> за </w:t>
            </w:r>
            <w:proofErr w:type="spellStart"/>
            <w:r w:rsidRPr="00EA6A4E">
              <w:rPr>
                <w:rFonts w:ascii="Times New Roman" w:hAnsi="Times New Roman"/>
                <w:color w:val="000000"/>
              </w:rPr>
              <w:t>порушення</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передбачене</w:t>
            </w:r>
            <w:proofErr w:type="spellEnd"/>
            <w:r w:rsidRPr="00EA6A4E">
              <w:rPr>
                <w:rFonts w:ascii="Times New Roman" w:hAnsi="Times New Roman"/>
                <w:color w:val="000000"/>
              </w:rPr>
              <w:t xml:space="preserve"> пунктом 4 </w:t>
            </w:r>
            <w:proofErr w:type="spellStart"/>
            <w:r w:rsidRPr="00EA6A4E">
              <w:rPr>
                <w:rFonts w:ascii="Times New Roman" w:hAnsi="Times New Roman"/>
                <w:color w:val="000000"/>
              </w:rPr>
              <w:t>частини</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другої</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статті</w:t>
            </w:r>
            <w:proofErr w:type="spellEnd"/>
            <w:r w:rsidRPr="00EA6A4E">
              <w:rPr>
                <w:rFonts w:ascii="Times New Roman" w:hAnsi="Times New Roman"/>
                <w:color w:val="000000"/>
              </w:rPr>
              <w:t xml:space="preserve"> 6, пунктом 1 </w:t>
            </w:r>
            <w:proofErr w:type="spellStart"/>
            <w:r w:rsidRPr="00EA6A4E">
              <w:rPr>
                <w:rFonts w:ascii="Times New Roman" w:hAnsi="Times New Roman"/>
                <w:color w:val="000000"/>
              </w:rPr>
              <w:t>статті</w:t>
            </w:r>
            <w:proofErr w:type="spellEnd"/>
            <w:r w:rsidRPr="00EA6A4E">
              <w:rPr>
                <w:rFonts w:ascii="Times New Roman" w:hAnsi="Times New Roman"/>
                <w:color w:val="000000"/>
              </w:rPr>
              <w:t xml:space="preserve"> 50 Закону </w:t>
            </w:r>
            <w:proofErr w:type="spellStart"/>
            <w:r w:rsidRPr="00EA6A4E">
              <w:rPr>
                <w:rFonts w:ascii="Times New Roman" w:hAnsi="Times New Roman"/>
                <w:color w:val="000000"/>
              </w:rPr>
              <w:t>України</w:t>
            </w:r>
            <w:proofErr w:type="spellEnd"/>
            <w:r w:rsidRPr="00EA6A4E">
              <w:rPr>
                <w:rFonts w:ascii="Times New Roman" w:hAnsi="Times New Roman"/>
                <w:color w:val="000000"/>
              </w:rPr>
              <w:t xml:space="preserve"> “Про </w:t>
            </w:r>
            <w:proofErr w:type="spellStart"/>
            <w:r w:rsidRPr="00EA6A4E">
              <w:rPr>
                <w:rFonts w:ascii="Times New Roman" w:hAnsi="Times New Roman"/>
                <w:color w:val="000000"/>
              </w:rPr>
              <w:t>захист</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економічної</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конкуренції</w:t>
            </w:r>
            <w:proofErr w:type="spellEnd"/>
            <w:r w:rsidRPr="00EA6A4E">
              <w:rPr>
                <w:rFonts w:ascii="Times New Roman" w:hAnsi="Times New Roman"/>
                <w:color w:val="000000"/>
              </w:rPr>
              <w:t xml:space="preserve">”, у </w:t>
            </w:r>
            <w:proofErr w:type="spellStart"/>
            <w:r w:rsidRPr="00EA6A4E">
              <w:rPr>
                <w:rFonts w:ascii="Times New Roman" w:hAnsi="Times New Roman"/>
                <w:color w:val="000000"/>
              </w:rPr>
              <w:t>вигляді</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вчинення</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антиконкурентних</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узгоджених</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дій</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що</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стосуються</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спотворення</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результатів</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тендерів</w:t>
            </w:r>
            <w:proofErr w:type="spellEnd"/>
            <w:r w:rsidRPr="00EA6A4E">
              <w:rPr>
                <w:rFonts w:ascii="Times New Roman" w:hAnsi="Times New Roman"/>
                <w:color w:val="000000"/>
              </w:rPr>
              <w:t>;</w:t>
            </w:r>
          </w:p>
          <w:p w14:paraId="6742D97E" w14:textId="77777777" w:rsidR="00423323" w:rsidRPr="00EA6A4E" w:rsidRDefault="00423323" w:rsidP="00423323">
            <w:pPr>
              <w:pStyle w:val="a7"/>
              <w:rPr>
                <w:rFonts w:ascii="Times New Roman" w:hAnsi="Times New Roman"/>
                <w:color w:val="000000"/>
              </w:rPr>
            </w:pPr>
            <w:r w:rsidRPr="00EA6A4E">
              <w:rPr>
                <w:rFonts w:ascii="Times New Roman" w:hAnsi="Times New Roman"/>
                <w:color w:val="000000"/>
              </w:rPr>
              <w:t>5) </w:t>
            </w:r>
            <w:proofErr w:type="spellStart"/>
            <w:r w:rsidRPr="00EA6A4E">
              <w:rPr>
                <w:rFonts w:ascii="Times New Roman" w:hAnsi="Times New Roman"/>
                <w:color w:val="000000"/>
              </w:rPr>
              <w:t>фізична</w:t>
            </w:r>
            <w:proofErr w:type="spellEnd"/>
            <w:r w:rsidRPr="00EA6A4E">
              <w:rPr>
                <w:rFonts w:ascii="Times New Roman" w:hAnsi="Times New Roman"/>
                <w:color w:val="000000"/>
              </w:rPr>
              <w:t xml:space="preserve"> особа, яка є </w:t>
            </w:r>
            <w:proofErr w:type="spellStart"/>
            <w:r w:rsidRPr="00EA6A4E">
              <w:rPr>
                <w:rFonts w:ascii="Times New Roman" w:hAnsi="Times New Roman"/>
                <w:color w:val="000000"/>
              </w:rPr>
              <w:t>учасником</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процедури</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закупівлі</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була</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засуджена</w:t>
            </w:r>
            <w:proofErr w:type="spellEnd"/>
            <w:r w:rsidRPr="00EA6A4E">
              <w:rPr>
                <w:rFonts w:ascii="Times New Roman" w:hAnsi="Times New Roman"/>
                <w:color w:val="000000"/>
              </w:rPr>
              <w:t xml:space="preserve"> за </w:t>
            </w:r>
            <w:proofErr w:type="spellStart"/>
            <w:r w:rsidRPr="00EA6A4E">
              <w:rPr>
                <w:rFonts w:ascii="Times New Roman" w:hAnsi="Times New Roman"/>
                <w:color w:val="000000"/>
              </w:rPr>
              <w:t>кримінальне</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правопорушення</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вчинене</w:t>
            </w:r>
            <w:proofErr w:type="spellEnd"/>
            <w:r w:rsidRPr="00EA6A4E">
              <w:rPr>
                <w:rFonts w:ascii="Times New Roman" w:hAnsi="Times New Roman"/>
                <w:color w:val="000000"/>
              </w:rPr>
              <w:t xml:space="preserve"> з </w:t>
            </w:r>
            <w:proofErr w:type="spellStart"/>
            <w:r w:rsidRPr="00EA6A4E">
              <w:rPr>
                <w:rFonts w:ascii="Times New Roman" w:hAnsi="Times New Roman"/>
                <w:color w:val="000000"/>
              </w:rPr>
              <w:t>корисливих</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мотивів</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зокрема</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пов’язане</w:t>
            </w:r>
            <w:proofErr w:type="spellEnd"/>
            <w:r w:rsidRPr="00EA6A4E">
              <w:rPr>
                <w:rFonts w:ascii="Times New Roman" w:hAnsi="Times New Roman"/>
                <w:color w:val="000000"/>
              </w:rPr>
              <w:t xml:space="preserve"> з </w:t>
            </w:r>
            <w:proofErr w:type="spellStart"/>
            <w:r w:rsidRPr="00EA6A4E">
              <w:rPr>
                <w:rFonts w:ascii="Times New Roman" w:hAnsi="Times New Roman"/>
                <w:color w:val="000000"/>
              </w:rPr>
              <w:t>хабарництвом</w:t>
            </w:r>
            <w:proofErr w:type="spellEnd"/>
            <w:r w:rsidRPr="00EA6A4E">
              <w:rPr>
                <w:rFonts w:ascii="Times New Roman" w:hAnsi="Times New Roman"/>
                <w:color w:val="000000"/>
              </w:rPr>
              <w:t xml:space="preserve"> та </w:t>
            </w:r>
            <w:proofErr w:type="spellStart"/>
            <w:r w:rsidRPr="00EA6A4E">
              <w:rPr>
                <w:rFonts w:ascii="Times New Roman" w:hAnsi="Times New Roman"/>
                <w:color w:val="000000"/>
              </w:rPr>
              <w:t>відмиванням</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коштів</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судимість</w:t>
            </w:r>
            <w:proofErr w:type="spellEnd"/>
            <w:r w:rsidRPr="00EA6A4E">
              <w:rPr>
                <w:rFonts w:ascii="Times New Roman" w:hAnsi="Times New Roman"/>
                <w:color w:val="000000"/>
              </w:rPr>
              <w:t xml:space="preserve"> з </w:t>
            </w:r>
            <w:proofErr w:type="spellStart"/>
            <w:r w:rsidRPr="00EA6A4E">
              <w:rPr>
                <w:rFonts w:ascii="Times New Roman" w:hAnsi="Times New Roman"/>
                <w:color w:val="000000"/>
              </w:rPr>
              <w:t>якої</w:t>
            </w:r>
            <w:proofErr w:type="spellEnd"/>
            <w:r w:rsidRPr="00EA6A4E">
              <w:rPr>
                <w:rFonts w:ascii="Times New Roman" w:hAnsi="Times New Roman"/>
                <w:color w:val="000000"/>
              </w:rPr>
              <w:t xml:space="preserve"> не </w:t>
            </w:r>
            <w:proofErr w:type="spellStart"/>
            <w:r w:rsidRPr="00EA6A4E">
              <w:rPr>
                <w:rFonts w:ascii="Times New Roman" w:hAnsi="Times New Roman"/>
                <w:color w:val="000000"/>
              </w:rPr>
              <w:t>знято</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або</w:t>
            </w:r>
            <w:proofErr w:type="spellEnd"/>
            <w:r w:rsidRPr="00EA6A4E">
              <w:rPr>
                <w:rFonts w:ascii="Times New Roman" w:hAnsi="Times New Roman"/>
                <w:color w:val="000000"/>
              </w:rPr>
              <w:t xml:space="preserve"> не погашено в </w:t>
            </w:r>
            <w:proofErr w:type="spellStart"/>
            <w:r w:rsidRPr="00EA6A4E">
              <w:rPr>
                <w:rFonts w:ascii="Times New Roman" w:hAnsi="Times New Roman"/>
                <w:color w:val="000000"/>
              </w:rPr>
              <w:t>установленому</w:t>
            </w:r>
            <w:proofErr w:type="spellEnd"/>
            <w:r w:rsidRPr="00EA6A4E">
              <w:rPr>
                <w:rFonts w:ascii="Times New Roman" w:hAnsi="Times New Roman"/>
                <w:color w:val="000000"/>
              </w:rPr>
              <w:t xml:space="preserve"> законом порядку;</w:t>
            </w:r>
          </w:p>
          <w:p w14:paraId="0A9E9D6E" w14:textId="77777777" w:rsidR="00423323" w:rsidRPr="00EA6A4E" w:rsidRDefault="00423323" w:rsidP="00423323">
            <w:pPr>
              <w:pStyle w:val="a7"/>
              <w:rPr>
                <w:rFonts w:ascii="Times New Roman" w:hAnsi="Times New Roman"/>
                <w:color w:val="000000"/>
              </w:rPr>
            </w:pPr>
            <w:r w:rsidRPr="00EA6A4E">
              <w:rPr>
                <w:rFonts w:ascii="Times New Roman" w:hAnsi="Times New Roman"/>
                <w:color w:val="000000"/>
              </w:rPr>
              <w:t>6) </w:t>
            </w:r>
            <w:proofErr w:type="spellStart"/>
            <w:r w:rsidRPr="00EA6A4E">
              <w:rPr>
                <w:rFonts w:ascii="Times New Roman" w:hAnsi="Times New Roman"/>
                <w:color w:val="000000"/>
              </w:rPr>
              <w:t>керівник</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учасника</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процедури</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закупівлі</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був</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засуджений</w:t>
            </w:r>
            <w:proofErr w:type="spellEnd"/>
            <w:r w:rsidRPr="00EA6A4E">
              <w:rPr>
                <w:rFonts w:ascii="Times New Roman" w:hAnsi="Times New Roman"/>
                <w:color w:val="000000"/>
              </w:rPr>
              <w:t xml:space="preserve"> за </w:t>
            </w:r>
            <w:proofErr w:type="spellStart"/>
            <w:r w:rsidRPr="00EA6A4E">
              <w:rPr>
                <w:rFonts w:ascii="Times New Roman" w:hAnsi="Times New Roman"/>
                <w:color w:val="000000"/>
              </w:rPr>
              <w:t>кримінальне</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правопорушення</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вчинене</w:t>
            </w:r>
            <w:proofErr w:type="spellEnd"/>
            <w:r w:rsidRPr="00EA6A4E">
              <w:rPr>
                <w:rFonts w:ascii="Times New Roman" w:hAnsi="Times New Roman"/>
                <w:color w:val="000000"/>
              </w:rPr>
              <w:t xml:space="preserve"> з </w:t>
            </w:r>
            <w:proofErr w:type="spellStart"/>
            <w:r w:rsidRPr="00EA6A4E">
              <w:rPr>
                <w:rFonts w:ascii="Times New Roman" w:hAnsi="Times New Roman"/>
                <w:color w:val="000000"/>
              </w:rPr>
              <w:t>корисливих</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мотивів</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зокрема</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пов’язане</w:t>
            </w:r>
            <w:proofErr w:type="spellEnd"/>
            <w:r w:rsidRPr="00EA6A4E">
              <w:rPr>
                <w:rFonts w:ascii="Times New Roman" w:hAnsi="Times New Roman"/>
                <w:color w:val="000000"/>
              </w:rPr>
              <w:t xml:space="preserve"> з </w:t>
            </w:r>
            <w:proofErr w:type="spellStart"/>
            <w:r w:rsidRPr="00EA6A4E">
              <w:rPr>
                <w:rFonts w:ascii="Times New Roman" w:hAnsi="Times New Roman"/>
                <w:color w:val="000000"/>
              </w:rPr>
              <w:t>хабарництвом</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шахрайством</w:t>
            </w:r>
            <w:proofErr w:type="spellEnd"/>
            <w:r w:rsidRPr="00EA6A4E">
              <w:rPr>
                <w:rFonts w:ascii="Times New Roman" w:hAnsi="Times New Roman"/>
                <w:color w:val="000000"/>
              </w:rPr>
              <w:t xml:space="preserve"> та </w:t>
            </w:r>
            <w:proofErr w:type="spellStart"/>
            <w:r w:rsidRPr="00EA6A4E">
              <w:rPr>
                <w:rFonts w:ascii="Times New Roman" w:hAnsi="Times New Roman"/>
                <w:color w:val="000000"/>
              </w:rPr>
              <w:t>відмиванням</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коштів</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судимість</w:t>
            </w:r>
            <w:proofErr w:type="spellEnd"/>
            <w:r w:rsidRPr="00EA6A4E">
              <w:rPr>
                <w:rFonts w:ascii="Times New Roman" w:hAnsi="Times New Roman"/>
                <w:color w:val="000000"/>
              </w:rPr>
              <w:t xml:space="preserve"> з </w:t>
            </w:r>
            <w:proofErr w:type="spellStart"/>
            <w:r w:rsidRPr="00EA6A4E">
              <w:rPr>
                <w:rFonts w:ascii="Times New Roman" w:hAnsi="Times New Roman"/>
                <w:color w:val="000000"/>
              </w:rPr>
              <w:t>якого</w:t>
            </w:r>
            <w:proofErr w:type="spellEnd"/>
            <w:r w:rsidRPr="00EA6A4E">
              <w:rPr>
                <w:rFonts w:ascii="Times New Roman" w:hAnsi="Times New Roman"/>
                <w:color w:val="000000"/>
              </w:rPr>
              <w:t xml:space="preserve"> не </w:t>
            </w:r>
            <w:proofErr w:type="spellStart"/>
            <w:r w:rsidRPr="00EA6A4E">
              <w:rPr>
                <w:rFonts w:ascii="Times New Roman" w:hAnsi="Times New Roman"/>
                <w:color w:val="000000"/>
              </w:rPr>
              <w:t>знято</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або</w:t>
            </w:r>
            <w:proofErr w:type="spellEnd"/>
            <w:r w:rsidRPr="00EA6A4E">
              <w:rPr>
                <w:rFonts w:ascii="Times New Roman" w:hAnsi="Times New Roman"/>
                <w:color w:val="000000"/>
              </w:rPr>
              <w:t xml:space="preserve"> не погашено в </w:t>
            </w:r>
            <w:proofErr w:type="spellStart"/>
            <w:r w:rsidRPr="00EA6A4E">
              <w:rPr>
                <w:rFonts w:ascii="Times New Roman" w:hAnsi="Times New Roman"/>
                <w:color w:val="000000"/>
              </w:rPr>
              <w:t>установленому</w:t>
            </w:r>
            <w:proofErr w:type="spellEnd"/>
            <w:r w:rsidRPr="00EA6A4E">
              <w:rPr>
                <w:rFonts w:ascii="Times New Roman" w:hAnsi="Times New Roman"/>
                <w:color w:val="000000"/>
              </w:rPr>
              <w:t xml:space="preserve"> законом порядку;</w:t>
            </w:r>
          </w:p>
          <w:p w14:paraId="020A3299" w14:textId="77777777" w:rsidR="00423323" w:rsidRPr="00EA6A4E" w:rsidRDefault="00423323" w:rsidP="00423323">
            <w:pPr>
              <w:pStyle w:val="a7"/>
              <w:rPr>
                <w:rFonts w:ascii="Times New Roman" w:hAnsi="Times New Roman"/>
                <w:color w:val="000000"/>
              </w:rPr>
            </w:pPr>
            <w:r w:rsidRPr="00EA6A4E">
              <w:rPr>
                <w:rFonts w:ascii="Times New Roman" w:hAnsi="Times New Roman"/>
                <w:color w:val="000000"/>
              </w:rPr>
              <w:t>7) </w:t>
            </w:r>
            <w:proofErr w:type="spellStart"/>
            <w:r w:rsidRPr="00EA6A4E">
              <w:rPr>
                <w:rFonts w:ascii="Times New Roman" w:hAnsi="Times New Roman"/>
                <w:color w:val="000000"/>
              </w:rPr>
              <w:t>тендерна</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пропозиція</w:t>
            </w:r>
            <w:proofErr w:type="spellEnd"/>
            <w:r w:rsidRPr="00EA6A4E">
              <w:rPr>
                <w:rFonts w:ascii="Times New Roman" w:hAnsi="Times New Roman"/>
                <w:color w:val="000000"/>
              </w:rPr>
              <w:t xml:space="preserve"> подана </w:t>
            </w:r>
            <w:proofErr w:type="spellStart"/>
            <w:r w:rsidRPr="00EA6A4E">
              <w:rPr>
                <w:rFonts w:ascii="Times New Roman" w:hAnsi="Times New Roman"/>
                <w:color w:val="000000"/>
              </w:rPr>
              <w:t>учасником</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процедури</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закупівлі</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який</w:t>
            </w:r>
            <w:proofErr w:type="spellEnd"/>
            <w:r w:rsidRPr="00EA6A4E">
              <w:rPr>
                <w:rFonts w:ascii="Times New Roman" w:hAnsi="Times New Roman"/>
                <w:color w:val="000000"/>
              </w:rPr>
              <w:t xml:space="preserve"> є </w:t>
            </w:r>
            <w:proofErr w:type="spellStart"/>
            <w:r w:rsidRPr="00EA6A4E">
              <w:rPr>
                <w:rFonts w:ascii="Times New Roman" w:hAnsi="Times New Roman"/>
                <w:color w:val="000000"/>
              </w:rPr>
              <w:t>пов’язаною</w:t>
            </w:r>
            <w:proofErr w:type="spellEnd"/>
            <w:r w:rsidRPr="00EA6A4E">
              <w:rPr>
                <w:rFonts w:ascii="Times New Roman" w:hAnsi="Times New Roman"/>
                <w:color w:val="000000"/>
              </w:rPr>
              <w:t xml:space="preserve"> особою з </w:t>
            </w:r>
            <w:proofErr w:type="spellStart"/>
            <w:r w:rsidRPr="00EA6A4E">
              <w:rPr>
                <w:rFonts w:ascii="Times New Roman" w:hAnsi="Times New Roman"/>
                <w:color w:val="000000"/>
              </w:rPr>
              <w:t>іншими</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учасниками</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процедури</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закупівлі</w:t>
            </w:r>
            <w:proofErr w:type="spellEnd"/>
            <w:r w:rsidRPr="00EA6A4E">
              <w:rPr>
                <w:rFonts w:ascii="Times New Roman" w:hAnsi="Times New Roman"/>
                <w:color w:val="000000"/>
              </w:rPr>
              <w:t xml:space="preserve"> та/</w:t>
            </w:r>
            <w:proofErr w:type="spellStart"/>
            <w:r w:rsidRPr="00EA6A4E">
              <w:rPr>
                <w:rFonts w:ascii="Times New Roman" w:hAnsi="Times New Roman"/>
                <w:color w:val="000000"/>
              </w:rPr>
              <w:t>або</w:t>
            </w:r>
            <w:proofErr w:type="spellEnd"/>
            <w:r w:rsidRPr="00EA6A4E">
              <w:rPr>
                <w:rFonts w:ascii="Times New Roman" w:hAnsi="Times New Roman"/>
                <w:color w:val="000000"/>
              </w:rPr>
              <w:t xml:space="preserve"> з </w:t>
            </w:r>
            <w:proofErr w:type="spellStart"/>
            <w:r w:rsidRPr="00EA6A4E">
              <w:rPr>
                <w:rFonts w:ascii="Times New Roman" w:hAnsi="Times New Roman"/>
                <w:color w:val="000000"/>
              </w:rPr>
              <w:t>уповноваженою</w:t>
            </w:r>
            <w:proofErr w:type="spellEnd"/>
            <w:r w:rsidRPr="00EA6A4E">
              <w:rPr>
                <w:rFonts w:ascii="Times New Roman" w:hAnsi="Times New Roman"/>
                <w:color w:val="000000"/>
              </w:rPr>
              <w:t xml:space="preserve"> особою (особами), та/</w:t>
            </w:r>
            <w:proofErr w:type="spellStart"/>
            <w:r w:rsidRPr="00EA6A4E">
              <w:rPr>
                <w:rFonts w:ascii="Times New Roman" w:hAnsi="Times New Roman"/>
                <w:color w:val="000000"/>
              </w:rPr>
              <w:t>або</w:t>
            </w:r>
            <w:proofErr w:type="spellEnd"/>
            <w:r w:rsidRPr="00EA6A4E">
              <w:rPr>
                <w:rFonts w:ascii="Times New Roman" w:hAnsi="Times New Roman"/>
                <w:color w:val="000000"/>
              </w:rPr>
              <w:t xml:space="preserve"> з </w:t>
            </w:r>
            <w:proofErr w:type="spellStart"/>
            <w:r w:rsidRPr="00EA6A4E">
              <w:rPr>
                <w:rFonts w:ascii="Times New Roman" w:hAnsi="Times New Roman"/>
                <w:color w:val="000000"/>
              </w:rPr>
              <w:t>керівником</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замовника</w:t>
            </w:r>
            <w:proofErr w:type="spellEnd"/>
            <w:r w:rsidRPr="00EA6A4E">
              <w:rPr>
                <w:rFonts w:ascii="Times New Roman" w:hAnsi="Times New Roman"/>
                <w:color w:val="000000"/>
              </w:rPr>
              <w:t>;</w:t>
            </w:r>
          </w:p>
          <w:p w14:paraId="5C43BC72" w14:textId="77777777" w:rsidR="00423323" w:rsidRPr="00EA6A4E" w:rsidRDefault="00423323" w:rsidP="00423323">
            <w:pPr>
              <w:pStyle w:val="a7"/>
              <w:rPr>
                <w:rFonts w:ascii="Times New Roman" w:hAnsi="Times New Roman"/>
                <w:color w:val="000000"/>
              </w:rPr>
            </w:pPr>
            <w:r w:rsidRPr="00EA6A4E">
              <w:rPr>
                <w:rFonts w:ascii="Times New Roman" w:hAnsi="Times New Roman"/>
                <w:color w:val="000000"/>
              </w:rPr>
              <w:t>8) </w:t>
            </w:r>
            <w:proofErr w:type="spellStart"/>
            <w:r w:rsidRPr="00EA6A4E">
              <w:rPr>
                <w:rFonts w:ascii="Times New Roman" w:hAnsi="Times New Roman"/>
                <w:color w:val="000000"/>
              </w:rPr>
              <w:t>учасник</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процедури</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закупівлі</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визнаний</w:t>
            </w:r>
            <w:proofErr w:type="spellEnd"/>
            <w:r w:rsidRPr="00EA6A4E">
              <w:rPr>
                <w:rFonts w:ascii="Times New Roman" w:hAnsi="Times New Roman"/>
                <w:color w:val="000000"/>
              </w:rPr>
              <w:t xml:space="preserve"> в </w:t>
            </w:r>
            <w:proofErr w:type="spellStart"/>
            <w:r w:rsidRPr="00EA6A4E">
              <w:rPr>
                <w:rFonts w:ascii="Times New Roman" w:hAnsi="Times New Roman"/>
                <w:color w:val="000000"/>
              </w:rPr>
              <w:t>установленому</w:t>
            </w:r>
            <w:proofErr w:type="spellEnd"/>
            <w:r w:rsidRPr="00EA6A4E">
              <w:rPr>
                <w:rFonts w:ascii="Times New Roman" w:hAnsi="Times New Roman"/>
                <w:color w:val="000000"/>
              </w:rPr>
              <w:t xml:space="preserve"> законом порядку </w:t>
            </w:r>
            <w:proofErr w:type="spellStart"/>
            <w:r w:rsidRPr="00EA6A4E">
              <w:rPr>
                <w:rFonts w:ascii="Times New Roman" w:hAnsi="Times New Roman"/>
                <w:color w:val="000000"/>
              </w:rPr>
              <w:t>банкрутом</w:t>
            </w:r>
            <w:proofErr w:type="spellEnd"/>
            <w:r w:rsidRPr="00EA6A4E">
              <w:rPr>
                <w:rFonts w:ascii="Times New Roman" w:hAnsi="Times New Roman"/>
                <w:color w:val="000000"/>
              </w:rPr>
              <w:t xml:space="preserve"> та </w:t>
            </w:r>
            <w:proofErr w:type="spellStart"/>
            <w:r w:rsidRPr="00EA6A4E">
              <w:rPr>
                <w:rFonts w:ascii="Times New Roman" w:hAnsi="Times New Roman"/>
                <w:color w:val="000000"/>
              </w:rPr>
              <w:t>стосовно</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нього</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відкрита</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ліквідаційна</w:t>
            </w:r>
            <w:proofErr w:type="spellEnd"/>
            <w:r w:rsidRPr="00EA6A4E">
              <w:rPr>
                <w:rFonts w:ascii="Times New Roman" w:hAnsi="Times New Roman"/>
                <w:color w:val="000000"/>
              </w:rPr>
              <w:t xml:space="preserve"> процедура;</w:t>
            </w:r>
          </w:p>
          <w:p w14:paraId="2DA14958" w14:textId="77777777" w:rsidR="00423323" w:rsidRPr="00EA6A4E" w:rsidRDefault="00423323" w:rsidP="00423323">
            <w:pPr>
              <w:pStyle w:val="a7"/>
              <w:rPr>
                <w:rFonts w:ascii="Times New Roman" w:hAnsi="Times New Roman"/>
                <w:color w:val="000000"/>
              </w:rPr>
            </w:pPr>
            <w:r w:rsidRPr="00EA6A4E">
              <w:rPr>
                <w:rFonts w:ascii="Times New Roman" w:hAnsi="Times New Roman"/>
                <w:color w:val="000000"/>
              </w:rPr>
              <w:t xml:space="preserve">9) у </w:t>
            </w:r>
            <w:proofErr w:type="spellStart"/>
            <w:r w:rsidRPr="00EA6A4E">
              <w:rPr>
                <w:rFonts w:ascii="Times New Roman" w:hAnsi="Times New Roman"/>
                <w:color w:val="000000"/>
              </w:rPr>
              <w:t>Єдиному</w:t>
            </w:r>
            <w:proofErr w:type="spellEnd"/>
            <w:r w:rsidRPr="00EA6A4E">
              <w:rPr>
                <w:rFonts w:ascii="Times New Roman" w:hAnsi="Times New Roman"/>
                <w:color w:val="000000"/>
              </w:rPr>
              <w:t xml:space="preserve"> державному </w:t>
            </w:r>
            <w:proofErr w:type="spellStart"/>
            <w:r w:rsidRPr="00EA6A4E">
              <w:rPr>
                <w:rFonts w:ascii="Times New Roman" w:hAnsi="Times New Roman"/>
                <w:color w:val="000000"/>
              </w:rPr>
              <w:t>реєстрі</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юридичних</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осіб</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фізичних</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осіб</w:t>
            </w:r>
            <w:proofErr w:type="spellEnd"/>
            <w:r w:rsidRPr="00EA6A4E">
              <w:rPr>
                <w:rFonts w:ascii="Times New Roman" w:hAnsi="Times New Roman"/>
                <w:color w:val="000000"/>
              </w:rPr>
              <w:t xml:space="preserve"> — </w:t>
            </w:r>
            <w:proofErr w:type="spellStart"/>
            <w:r w:rsidRPr="00EA6A4E">
              <w:rPr>
                <w:rFonts w:ascii="Times New Roman" w:hAnsi="Times New Roman"/>
                <w:color w:val="000000"/>
              </w:rPr>
              <w:t>підприємців</w:t>
            </w:r>
            <w:proofErr w:type="spellEnd"/>
            <w:r w:rsidRPr="00EA6A4E">
              <w:rPr>
                <w:rFonts w:ascii="Times New Roman" w:hAnsi="Times New Roman"/>
                <w:color w:val="000000"/>
              </w:rPr>
              <w:t xml:space="preserve"> та </w:t>
            </w:r>
            <w:proofErr w:type="spellStart"/>
            <w:r w:rsidRPr="00EA6A4E">
              <w:rPr>
                <w:rFonts w:ascii="Times New Roman" w:hAnsi="Times New Roman"/>
                <w:color w:val="000000"/>
              </w:rPr>
              <w:t>громадських</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формувань</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відсутня</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інформація</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передбачена</w:t>
            </w:r>
            <w:proofErr w:type="spellEnd"/>
            <w:r w:rsidRPr="00EA6A4E">
              <w:rPr>
                <w:rFonts w:ascii="Times New Roman" w:hAnsi="Times New Roman"/>
                <w:color w:val="000000"/>
              </w:rPr>
              <w:t xml:space="preserve"> пунктом 9 </w:t>
            </w:r>
            <w:proofErr w:type="spellStart"/>
            <w:r w:rsidRPr="00EA6A4E">
              <w:rPr>
                <w:rFonts w:ascii="Times New Roman" w:hAnsi="Times New Roman"/>
                <w:color w:val="000000"/>
              </w:rPr>
              <w:t>частини</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другої</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статті</w:t>
            </w:r>
            <w:proofErr w:type="spellEnd"/>
            <w:r w:rsidRPr="00EA6A4E">
              <w:rPr>
                <w:rFonts w:ascii="Times New Roman" w:hAnsi="Times New Roman"/>
                <w:color w:val="000000"/>
              </w:rPr>
              <w:t xml:space="preserve"> 9 Закону </w:t>
            </w:r>
            <w:proofErr w:type="spellStart"/>
            <w:r w:rsidRPr="00EA6A4E">
              <w:rPr>
                <w:rFonts w:ascii="Times New Roman" w:hAnsi="Times New Roman"/>
                <w:color w:val="000000"/>
              </w:rPr>
              <w:t>України</w:t>
            </w:r>
            <w:proofErr w:type="spellEnd"/>
            <w:r w:rsidRPr="00EA6A4E">
              <w:rPr>
                <w:rFonts w:ascii="Times New Roman" w:hAnsi="Times New Roman"/>
                <w:color w:val="000000"/>
              </w:rPr>
              <w:t xml:space="preserve"> “Про </w:t>
            </w:r>
            <w:proofErr w:type="spellStart"/>
            <w:r w:rsidRPr="00EA6A4E">
              <w:rPr>
                <w:rFonts w:ascii="Times New Roman" w:hAnsi="Times New Roman"/>
                <w:color w:val="000000"/>
              </w:rPr>
              <w:t>державну</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реєстрацію</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юридичних</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осіб</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фізичних</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осіб</w:t>
            </w:r>
            <w:proofErr w:type="spellEnd"/>
            <w:r w:rsidRPr="00EA6A4E">
              <w:rPr>
                <w:rFonts w:ascii="Times New Roman" w:hAnsi="Times New Roman"/>
                <w:color w:val="000000"/>
              </w:rPr>
              <w:t xml:space="preserve"> — </w:t>
            </w:r>
            <w:proofErr w:type="spellStart"/>
            <w:r w:rsidRPr="00EA6A4E">
              <w:rPr>
                <w:rFonts w:ascii="Times New Roman" w:hAnsi="Times New Roman"/>
                <w:color w:val="000000"/>
              </w:rPr>
              <w:t>підприємців</w:t>
            </w:r>
            <w:proofErr w:type="spellEnd"/>
            <w:r w:rsidRPr="00EA6A4E">
              <w:rPr>
                <w:rFonts w:ascii="Times New Roman" w:hAnsi="Times New Roman"/>
                <w:color w:val="000000"/>
              </w:rPr>
              <w:t xml:space="preserve"> та </w:t>
            </w:r>
            <w:proofErr w:type="spellStart"/>
            <w:r w:rsidRPr="00EA6A4E">
              <w:rPr>
                <w:rFonts w:ascii="Times New Roman" w:hAnsi="Times New Roman"/>
                <w:color w:val="000000"/>
              </w:rPr>
              <w:t>громадських</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формувань</w:t>
            </w:r>
            <w:proofErr w:type="spellEnd"/>
            <w:r w:rsidRPr="00EA6A4E">
              <w:rPr>
                <w:rFonts w:ascii="Times New Roman" w:hAnsi="Times New Roman"/>
                <w:color w:val="000000"/>
              </w:rPr>
              <w:t>” (</w:t>
            </w:r>
            <w:proofErr w:type="spellStart"/>
            <w:r w:rsidRPr="00EA6A4E">
              <w:rPr>
                <w:rFonts w:ascii="Times New Roman" w:hAnsi="Times New Roman"/>
                <w:color w:val="000000"/>
              </w:rPr>
              <w:t>крім</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нерезидентів</w:t>
            </w:r>
            <w:proofErr w:type="spellEnd"/>
            <w:r w:rsidRPr="00EA6A4E">
              <w:rPr>
                <w:rFonts w:ascii="Times New Roman" w:hAnsi="Times New Roman"/>
                <w:color w:val="000000"/>
              </w:rPr>
              <w:t>);</w:t>
            </w:r>
          </w:p>
          <w:p w14:paraId="1F877CFA" w14:textId="77777777" w:rsidR="00423323" w:rsidRPr="00EA6A4E" w:rsidRDefault="00423323" w:rsidP="00423323">
            <w:pPr>
              <w:pStyle w:val="a7"/>
              <w:rPr>
                <w:rFonts w:ascii="Times New Roman" w:hAnsi="Times New Roman"/>
                <w:color w:val="000000"/>
              </w:rPr>
            </w:pPr>
            <w:r w:rsidRPr="00EA6A4E">
              <w:rPr>
                <w:rFonts w:ascii="Times New Roman" w:hAnsi="Times New Roman"/>
                <w:color w:val="000000"/>
              </w:rPr>
              <w:t xml:space="preserve">10) </w:t>
            </w:r>
            <w:proofErr w:type="spellStart"/>
            <w:r w:rsidRPr="00EA6A4E">
              <w:rPr>
                <w:rFonts w:ascii="Times New Roman" w:hAnsi="Times New Roman"/>
                <w:color w:val="000000"/>
              </w:rPr>
              <w:t>юридична</w:t>
            </w:r>
            <w:proofErr w:type="spellEnd"/>
            <w:r w:rsidRPr="00EA6A4E">
              <w:rPr>
                <w:rFonts w:ascii="Times New Roman" w:hAnsi="Times New Roman"/>
                <w:color w:val="000000"/>
              </w:rPr>
              <w:t xml:space="preserve"> особа, яка є </w:t>
            </w:r>
            <w:proofErr w:type="spellStart"/>
            <w:r w:rsidRPr="00EA6A4E">
              <w:rPr>
                <w:rFonts w:ascii="Times New Roman" w:hAnsi="Times New Roman"/>
                <w:color w:val="000000"/>
              </w:rPr>
              <w:t>учасником</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процедури</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закупівлі</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крім</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нерезидентів</w:t>
            </w:r>
            <w:proofErr w:type="spellEnd"/>
            <w:r w:rsidRPr="00EA6A4E">
              <w:rPr>
                <w:rFonts w:ascii="Times New Roman" w:hAnsi="Times New Roman"/>
                <w:color w:val="000000"/>
              </w:rPr>
              <w:t xml:space="preserve">), не </w:t>
            </w:r>
            <w:proofErr w:type="spellStart"/>
            <w:r w:rsidRPr="00EA6A4E">
              <w:rPr>
                <w:rFonts w:ascii="Times New Roman" w:hAnsi="Times New Roman"/>
                <w:color w:val="000000"/>
              </w:rPr>
              <w:t>має</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антикорупційної</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програми</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чи</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уповноваженого</w:t>
            </w:r>
            <w:proofErr w:type="spellEnd"/>
            <w:r w:rsidRPr="00EA6A4E">
              <w:rPr>
                <w:rFonts w:ascii="Times New Roman" w:hAnsi="Times New Roman"/>
                <w:color w:val="000000"/>
              </w:rPr>
              <w:t xml:space="preserve"> з </w:t>
            </w:r>
            <w:proofErr w:type="spellStart"/>
            <w:r w:rsidRPr="00EA6A4E">
              <w:rPr>
                <w:rFonts w:ascii="Times New Roman" w:hAnsi="Times New Roman"/>
                <w:color w:val="000000"/>
              </w:rPr>
              <w:t>реалізації</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антикорупційної</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програми</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якщо</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вартість</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закупівлі</w:t>
            </w:r>
            <w:proofErr w:type="spellEnd"/>
            <w:r w:rsidRPr="00EA6A4E">
              <w:rPr>
                <w:rFonts w:ascii="Times New Roman" w:hAnsi="Times New Roman"/>
                <w:color w:val="000000"/>
              </w:rPr>
              <w:t xml:space="preserve"> товару (</w:t>
            </w:r>
            <w:proofErr w:type="spellStart"/>
            <w:r w:rsidRPr="00EA6A4E">
              <w:rPr>
                <w:rFonts w:ascii="Times New Roman" w:hAnsi="Times New Roman"/>
                <w:color w:val="000000"/>
              </w:rPr>
              <w:t>товарів</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послуги</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послуг</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або</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робіт</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дорівнює</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чи</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перевищує</w:t>
            </w:r>
            <w:proofErr w:type="spellEnd"/>
            <w:r w:rsidRPr="00EA6A4E">
              <w:rPr>
                <w:rFonts w:ascii="Times New Roman" w:hAnsi="Times New Roman"/>
                <w:color w:val="000000"/>
              </w:rPr>
              <w:t xml:space="preserve"> </w:t>
            </w:r>
            <w:r w:rsidRPr="00EA6A4E">
              <w:rPr>
                <w:rFonts w:ascii="Times New Roman" w:hAnsi="Times New Roman"/>
                <w:color w:val="000000"/>
              </w:rPr>
              <w:br/>
              <w:t xml:space="preserve">20 млн. </w:t>
            </w:r>
            <w:proofErr w:type="spellStart"/>
            <w:r w:rsidRPr="00EA6A4E">
              <w:rPr>
                <w:rFonts w:ascii="Times New Roman" w:hAnsi="Times New Roman"/>
                <w:color w:val="000000"/>
              </w:rPr>
              <w:t>гривень</w:t>
            </w:r>
            <w:proofErr w:type="spellEnd"/>
            <w:r w:rsidRPr="00EA6A4E">
              <w:rPr>
                <w:rFonts w:ascii="Times New Roman" w:hAnsi="Times New Roman"/>
                <w:color w:val="000000"/>
              </w:rPr>
              <w:t xml:space="preserve"> (у тому </w:t>
            </w:r>
            <w:proofErr w:type="spellStart"/>
            <w:r w:rsidRPr="00EA6A4E">
              <w:rPr>
                <w:rFonts w:ascii="Times New Roman" w:hAnsi="Times New Roman"/>
                <w:color w:val="000000"/>
              </w:rPr>
              <w:t>числі</w:t>
            </w:r>
            <w:proofErr w:type="spellEnd"/>
            <w:r w:rsidRPr="00EA6A4E">
              <w:rPr>
                <w:rFonts w:ascii="Times New Roman" w:hAnsi="Times New Roman"/>
                <w:color w:val="000000"/>
              </w:rPr>
              <w:t xml:space="preserve"> за лотом);</w:t>
            </w:r>
          </w:p>
          <w:p w14:paraId="2BD24BA7" w14:textId="77777777" w:rsidR="00423323" w:rsidRPr="00EA6A4E" w:rsidRDefault="00423323" w:rsidP="00423323">
            <w:pPr>
              <w:pStyle w:val="a7"/>
              <w:rPr>
                <w:rFonts w:ascii="Times New Roman" w:hAnsi="Times New Roman"/>
                <w:color w:val="000000"/>
              </w:rPr>
            </w:pPr>
            <w:r w:rsidRPr="00EA6A4E">
              <w:rPr>
                <w:rFonts w:ascii="Times New Roman" w:hAnsi="Times New Roman"/>
                <w:color w:val="000000"/>
              </w:rPr>
              <w:t>11) </w:t>
            </w:r>
            <w:proofErr w:type="spellStart"/>
            <w:r w:rsidRPr="00EA6A4E">
              <w:rPr>
                <w:rFonts w:ascii="Times New Roman" w:hAnsi="Times New Roman"/>
                <w:color w:val="000000"/>
              </w:rPr>
              <w:t>учасник</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процедури</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закупівлі</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або</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кінцевий</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бенефіціарний</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власник</w:t>
            </w:r>
            <w:proofErr w:type="spellEnd"/>
            <w:r w:rsidRPr="00EA6A4E">
              <w:rPr>
                <w:rFonts w:ascii="Times New Roman" w:hAnsi="Times New Roman"/>
                <w:color w:val="000000"/>
              </w:rPr>
              <w:t xml:space="preserve">, член </w:t>
            </w:r>
            <w:proofErr w:type="spellStart"/>
            <w:r w:rsidRPr="00EA6A4E">
              <w:rPr>
                <w:rFonts w:ascii="Times New Roman" w:hAnsi="Times New Roman"/>
                <w:color w:val="000000"/>
              </w:rPr>
              <w:t>або</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учасник</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акціонер</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юридичної</w:t>
            </w:r>
            <w:proofErr w:type="spellEnd"/>
            <w:r w:rsidRPr="00EA6A4E">
              <w:rPr>
                <w:rFonts w:ascii="Times New Roman" w:hAnsi="Times New Roman"/>
                <w:color w:val="000000"/>
              </w:rPr>
              <w:t xml:space="preserve"> особи — </w:t>
            </w:r>
            <w:proofErr w:type="spellStart"/>
            <w:r w:rsidRPr="00EA6A4E">
              <w:rPr>
                <w:rFonts w:ascii="Times New Roman" w:hAnsi="Times New Roman"/>
                <w:color w:val="000000"/>
              </w:rPr>
              <w:t>учасника</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процедури</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закупівлі</w:t>
            </w:r>
            <w:proofErr w:type="spellEnd"/>
            <w:r w:rsidRPr="00EA6A4E">
              <w:rPr>
                <w:rFonts w:ascii="Times New Roman" w:hAnsi="Times New Roman"/>
                <w:color w:val="000000"/>
              </w:rPr>
              <w:t xml:space="preserve"> є особою, до </w:t>
            </w:r>
            <w:proofErr w:type="spellStart"/>
            <w:r w:rsidRPr="00EA6A4E">
              <w:rPr>
                <w:rFonts w:ascii="Times New Roman" w:hAnsi="Times New Roman"/>
                <w:color w:val="000000"/>
              </w:rPr>
              <w:t>якої</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застосовано</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санкцію</w:t>
            </w:r>
            <w:proofErr w:type="spellEnd"/>
            <w:r w:rsidRPr="00EA6A4E">
              <w:rPr>
                <w:rFonts w:ascii="Times New Roman" w:hAnsi="Times New Roman"/>
                <w:color w:val="000000"/>
              </w:rPr>
              <w:t xml:space="preserve"> у </w:t>
            </w:r>
            <w:proofErr w:type="spellStart"/>
            <w:r w:rsidRPr="00EA6A4E">
              <w:rPr>
                <w:rFonts w:ascii="Times New Roman" w:hAnsi="Times New Roman"/>
                <w:color w:val="000000"/>
              </w:rPr>
              <w:t>вигляді</w:t>
            </w:r>
            <w:proofErr w:type="spellEnd"/>
            <w:r w:rsidRPr="00EA6A4E">
              <w:rPr>
                <w:rFonts w:ascii="Times New Roman" w:hAnsi="Times New Roman"/>
                <w:color w:val="000000"/>
              </w:rPr>
              <w:t xml:space="preserve"> заборони на </w:t>
            </w:r>
            <w:proofErr w:type="spellStart"/>
            <w:r w:rsidRPr="00EA6A4E">
              <w:rPr>
                <w:rFonts w:ascii="Times New Roman" w:hAnsi="Times New Roman"/>
                <w:color w:val="000000"/>
              </w:rPr>
              <w:t>здійснення</w:t>
            </w:r>
            <w:proofErr w:type="spellEnd"/>
            <w:r w:rsidRPr="00EA6A4E">
              <w:rPr>
                <w:rFonts w:ascii="Times New Roman" w:hAnsi="Times New Roman"/>
                <w:color w:val="000000"/>
              </w:rPr>
              <w:t xml:space="preserve"> у </w:t>
            </w:r>
            <w:proofErr w:type="spellStart"/>
            <w:r w:rsidRPr="00EA6A4E">
              <w:rPr>
                <w:rFonts w:ascii="Times New Roman" w:hAnsi="Times New Roman"/>
                <w:color w:val="000000"/>
              </w:rPr>
              <w:t>неї</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публічних</w:t>
            </w:r>
            <w:proofErr w:type="spellEnd"/>
            <w:r w:rsidRPr="00EA6A4E">
              <w:rPr>
                <w:rFonts w:ascii="Times New Roman" w:hAnsi="Times New Roman"/>
                <w:color w:val="000000"/>
              </w:rPr>
              <w:t xml:space="preserve"> закупівель </w:t>
            </w:r>
            <w:proofErr w:type="spellStart"/>
            <w:r w:rsidRPr="00EA6A4E">
              <w:rPr>
                <w:rFonts w:ascii="Times New Roman" w:hAnsi="Times New Roman"/>
                <w:color w:val="000000"/>
              </w:rPr>
              <w:t>товарів</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робіт</w:t>
            </w:r>
            <w:proofErr w:type="spellEnd"/>
            <w:r w:rsidRPr="00EA6A4E">
              <w:rPr>
                <w:rFonts w:ascii="Times New Roman" w:hAnsi="Times New Roman"/>
                <w:color w:val="000000"/>
              </w:rPr>
              <w:t xml:space="preserve"> і </w:t>
            </w:r>
            <w:proofErr w:type="spellStart"/>
            <w:r w:rsidRPr="00EA6A4E">
              <w:rPr>
                <w:rFonts w:ascii="Times New Roman" w:hAnsi="Times New Roman"/>
                <w:color w:val="000000"/>
              </w:rPr>
              <w:t>послуг</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згідно</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із</w:t>
            </w:r>
            <w:proofErr w:type="spellEnd"/>
            <w:r w:rsidRPr="00EA6A4E">
              <w:rPr>
                <w:rFonts w:ascii="Times New Roman" w:hAnsi="Times New Roman"/>
                <w:color w:val="000000"/>
              </w:rPr>
              <w:t xml:space="preserve"> Законом </w:t>
            </w:r>
            <w:proofErr w:type="spellStart"/>
            <w:r w:rsidRPr="00EA6A4E">
              <w:rPr>
                <w:rFonts w:ascii="Times New Roman" w:hAnsi="Times New Roman"/>
                <w:color w:val="000000"/>
              </w:rPr>
              <w:t>України</w:t>
            </w:r>
            <w:proofErr w:type="spellEnd"/>
            <w:r w:rsidRPr="00EA6A4E">
              <w:rPr>
                <w:rFonts w:ascii="Times New Roman" w:hAnsi="Times New Roman"/>
                <w:color w:val="000000"/>
              </w:rPr>
              <w:t xml:space="preserve"> “Про </w:t>
            </w:r>
            <w:proofErr w:type="spellStart"/>
            <w:r w:rsidRPr="00EA6A4E">
              <w:rPr>
                <w:rFonts w:ascii="Times New Roman" w:hAnsi="Times New Roman"/>
                <w:color w:val="000000"/>
              </w:rPr>
              <w:t>санкції</w:t>
            </w:r>
            <w:proofErr w:type="spellEnd"/>
            <w:r w:rsidRPr="00EA6A4E">
              <w:rPr>
                <w:rFonts w:ascii="Times New Roman" w:hAnsi="Times New Roman"/>
                <w:color w:val="000000"/>
              </w:rPr>
              <w:t>”;</w:t>
            </w:r>
          </w:p>
          <w:p w14:paraId="3DAD0E6C" w14:textId="77777777" w:rsidR="00423323" w:rsidRPr="00EA6A4E" w:rsidRDefault="00423323" w:rsidP="00423323">
            <w:pPr>
              <w:pStyle w:val="a7"/>
              <w:rPr>
                <w:rFonts w:ascii="Times New Roman" w:hAnsi="Times New Roman"/>
                <w:color w:val="000000"/>
              </w:rPr>
            </w:pPr>
            <w:r w:rsidRPr="00EA6A4E">
              <w:rPr>
                <w:rFonts w:ascii="Times New Roman" w:hAnsi="Times New Roman"/>
                <w:color w:val="000000"/>
              </w:rPr>
              <w:t>12) </w:t>
            </w:r>
            <w:proofErr w:type="spellStart"/>
            <w:r w:rsidRPr="00EA6A4E">
              <w:rPr>
                <w:rFonts w:ascii="Times New Roman" w:hAnsi="Times New Roman"/>
                <w:color w:val="000000"/>
              </w:rPr>
              <w:t>керівника</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учасника</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процедури</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закупівлі</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фізичну</w:t>
            </w:r>
            <w:proofErr w:type="spellEnd"/>
            <w:r w:rsidRPr="00EA6A4E">
              <w:rPr>
                <w:rFonts w:ascii="Times New Roman" w:hAnsi="Times New Roman"/>
                <w:color w:val="000000"/>
              </w:rPr>
              <w:t xml:space="preserve"> особу, яка є </w:t>
            </w:r>
            <w:proofErr w:type="spellStart"/>
            <w:r w:rsidRPr="00EA6A4E">
              <w:rPr>
                <w:rFonts w:ascii="Times New Roman" w:hAnsi="Times New Roman"/>
                <w:color w:val="000000"/>
              </w:rPr>
              <w:t>учасником</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процедури</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закупівлі</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було</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притягнуто</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згідно</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із</w:t>
            </w:r>
            <w:proofErr w:type="spellEnd"/>
            <w:r w:rsidRPr="00EA6A4E">
              <w:rPr>
                <w:rFonts w:ascii="Times New Roman" w:hAnsi="Times New Roman"/>
                <w:color w:val="000000"/>
              </w:rPr>
              <w:t xml:space="preserve"> законом до </w:t>
            </w:r>
            <w:proofErr w:type="spellStart"/>
            <w:r w:rsidRPr="00EA6A4E">
              <w:rPr>
                <w:rFonts w:ascii="Times New Roman" w:hAnsi="Times New Roman"/>
                <w:color w:val="000000"/>
              </w:rPr>
              <w:t>відповідальності</w:t>
            </w:r>
            <w:proofErr w:type="spellEnd"/>
            <w:r w:rsidRPr="00EA6A4E">
              <w:rPr>
                <w:rFonts w:ascii="Times New Roman" w:hAnsi="Times New Roman"/>
                <w:color w:val="000000"/>
              </w:rPr>
              <w:t xml:space="preserve"> за </w:t>
            </w:r>
            <w:proofErr w:type="spellStart"/>
            <w:r w:rsidRPr="00EA6A4E">
              <w:rPr>
                <w:rFonts w:ascii="Times New Roman" w:hAnsi="Times New Roman"/>
                <w:color w:val="000000"/>
              </w:rPr>
              <w:t>вчинення</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правопорушення</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пов’язаного</w:t>
            </w:r>
            <w:proofErr w:type="spellEnd"/>
            <w:r w:rsidRPr="00EA6A4E">
              <w:rPr>
                <w:rFonts w:ascii="Times New Roman" w:hAnsi="Times New Roman"/>
                <w:color w:val="000000"/>
              </w:rPr>
              <w:t xml:space="preserve"> з </w:t>
            </w:r>
            <w:proofErr w:type="spellStart"/>
            <w:r w:rsidRPr="00EA6A4E">
              <w:rPr>
                <w:rFonts w:ascii="Times New Roman" w:hAnsi="Times New Roman"/>
                <w:color w:val="000000"/>
              </w:rPr>
              <w:t>використанням</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дитячої</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праці</w:t>
            </w:r>
            <w:proofErr w:type="spellEnd"/>
            <w:r w:rsidRPr="00EA6A4E">
              <w:rPr>
                <w:rFonts w:ascii="Times New Roman" w:hAnsi="Times New Roman"/>
                <w:color w:val="000000"/>
              </w:rPr>
              <w:t xml:space="preserve"> </w:t>
            </w:r>
            <w:proofErr w:type="spellStart"/>
            <w:r w:rsidRPr="00EA6A4E">
              <w:rPr>
                <w:rFonts w:ascii="Times New Roman" w:hAnsi="Times New Roman"/>
                <w:color w:val="000000"/>
              </w:rPr>
              <w:t>чи</w:t>
            </w:r>
            <w:proofErr w:type="spellEnd"/>
            <w:r w:rsidRPr="00EA6A4E">
              <w:rPr>
                <w:rFonts w:ascii="Times New Roman" w:hAnsi="Times New Roman"/>
                <w:color w:val="000000"/>
              </w:rPr>
              <w:t xml:space="preserve"> будь-</w:t>
            </w:r>
            <w:proofErr w:type="spellStart"/>
            <w:r w:rsidRPr="00EA6A4E">
              <w:rPr>
                <w:rFonts w:ascii="Times New Roman" w:hAnsi="Times New Roman"/>
                <w:color w:val="000000"/>
              </w:rPr>
              <w:t>якими</w:t>
            </w:r>
            <w:proofErr w:type="spellEnd"/>
            <w:r w:rsidRPr="00EA6A4E">
              <w:rPr>
                <w:rFonts w:ascii="Times New Roman" w:hAnsi="Times New Roman"/>
                <w:color w:val="000000"/>
              </w:rPr>
              <w:t xml:space="preserve"> формами </w:t>
            </w:r>
            <w:proofErr w:type="spellStart"/>
            <w:r w:rsidRPr="00EA6A4E">
              <w:rPr>
                <w:rFonts w:ascii="Times New Roman" w:hAnsi="Times New Roman"/>
                <w:color w:val="000000"/>
              </w:rPr>
              <w:t>торгівлі</w:t>
            </w:r>
            <w:proofErr w:type="spellEnd"/>
            <w:r w:rsidRPr="00EA6A4E">
              <w:rPr>
                <w:rFonts w:ascii="Times New Roman" w:hAnsi="Times New Roman"/>
                <w:color w:val="000000"/>
              </w:rPr>
              <w:t xml:space="preserve"> людьми.</w:t>
            </w:r>
          </w:p>
          <w:p w14:paraId="3BA8196B" w14:textId="77777777" w:rsidR="00C330A6" w:rsidRPr="00EA6A4E" w:rsidRDefault="00C330A6" w:rsidP="00EA3ECB">
            <w:pPr>
              <w:pStyle w:val="a7"/>
              <w:jc w:val="both"/>
              <w:rPr>
                <w:rFonts w:ascii="Times New Roman" w:hAnsi="Times New Roman"/>
                <w:color w:val="000000"/>
                <w:lang w:val="uk-UA"/>
              </w:rPr>
            </w:pPr>
            <w:r w:rsidRPr="00EA6A4E">
              <w:rPr>
                <w:rFonts w:ascii="Times New Roman" w:hAnsi="Times New Roman"/>
                <w:color w:val="000000"/>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w:t>
            </w:r>
            <w:r w:rsidRPr="00EA6A4E">
              <w:rPr>
                <w:rFonts w:ascii="Times New Roman" w:hAnsi="Times New Roman"/>
                <w:color w:val="000000"/>
                <w:lang w:val="uk-UA"/>
              </w:rPr>
              <w:lastRenderedPageBreak/>
              <w:t>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AE3EFEB" w14:textId="77777777" w:rsidR="00C330A6" w:rsidRPr="00EA6A4E" w:rsidRDefault="00C330A6" w:rsidP="00D3082F">
            <w:pPr>
              <w:pStyle w:val="a7"/>
              <w:jc w:val="both"/>
              <w:rPr>
                <w:rFonts w:ascii="Times New Roman" w:hAnsi="Times New Roman"/>
                <w:color w:val="000000"/>
                <w:lang w:val="uk-UA"/>
              </w:rPr>
            </w:pPr>
            <w:r w:rsidRPr="00EA6A4E">
              <w:rPr>
                <w:rFonts w:ascii="Times New Roman" w:hAnsi="Times New Roman"/>
                <w:color w:val="000000"/>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577E03D" w14:textId="77777777" w:rsidR="00C330A6" w:rsidRPr="00EA6A4E" w:rsidRDefault="00C330A6" w:rsidP="00D3082F">
            <w:pPr>
              <w:pStyle w:val="a7"/>
              <w:jc w:val="both"/>
              <w:rPr>
                <w:rFonts w:ascii="Times New Roman" w:hAnsi="Times New Roman"/>
                <w:color w:val="000000"/>
                <w:lang w:val="uk-UA"/>
              </w:rPr>
            </w:pPr>
            <w:r w:rsidRPr="00EA6A4E">
              <w:rPr>
                <w:rFonts w:ascii="Times New Roman" w:hAnsi="Times New Roman"/>
                <w:color w:val="000000"/>
                <w:lang w:val="uk-UA"/>
              </w:rPr>
              <w:t>Учасник процедури закупівлі підтверджує відсутність підстав, зазначених в цьому пункті (крім підпунктів 1 і 7, абзацу чотирнадцятого п.47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72E26424" w14:textId="77777777" w:rsidR="00C330A6" w:rsidRPr="00EA6A4E" w:rsidRDefault="00C330A6" w:rsidP="00EA3ECB">
            <w:pPr>
              <w:pStyle w:val="a7"/>
              <w:jc w:val="both"/>
              <w:rPr>
                <w:rFonts w:ascii="Times New Roman" w:hAnsi="Times New Roman"/>
                <w:color w:val="000000"/>
                <w:lang w:val="uk-UA" w:eastAsia="uk-UA"/>
              </w:rPr>
            </w:pPr>
            <w:r w:rsidRPr="00EA6A4E">
              <w:rPr>
                <w:rFonts w:ascii="Times New Roman" w:hAnsi="Times New Roman"/>
                <w:color w:val="000000"/>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7228AD10" w14:textId="77777777" w:rsidR="00C330A6" w:rsidRPr="00EA6A4E" w:rsidRDefault="00C330A6" w:rsidP="00C50AA3">
            <w:pPr>
              <w:pStyle w:val="a7"/>
              <w:jc w:val="both"/>
              <w:rPr>
                <w:rFonts w:ascii="Times New Roman" w:hAnsi="Times New Roman"/>
                <w:b/>
                <w:color w:val="000000"/>
                <w:lang w:val="uk-UA" w:eastAsia="uk-UA"/>
              </w:rPr>
            </w:pPr>
            <w:r w:rsidRPr="00EA6A4E">
              <w:rPr>
                <w:rFonts w:ascii="Times New Roman" w:hAnsi="Times New Roman"/>
                <w:b/>
                <w:color w:val="000000"/>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D8445E9" w14:textId="77777777" w:rsidR="00C330A6" w:rsidRPr="00EA6A4E" w:rsidRDefault="00C330A6" w:rsidP="0048491C">
            <w:pPr>
              <w:pStyle w:val="a7"/>
              <w:jc w:val="both"/>
              <w:rPr>
                <w:rFonts w:ascii="Times New Roman" w:hAnsi="Times New Roman"/>
                <w:color w:val="000000"/>
                <w:lang w:val="uk-UA"/>
              </w:rPr>
            </w:pPr>
            <w:r w:rsidRPr="00EA6A4E">
              <w:rPr>
                <w:rFonts w:ascii="Times New Roman" w:hAnsi="Times New Roman"/>
                <w:color w:val="000000"/>
                <w:lang w:val="uk-UA"/>
              </w:rPr>
              <w:t>Перелік документів для переможця  вимогам, визначеним п. 47 Особливостей та інформацію про спосіб  підтвердження відповідності учасника критеріям і вимогам згідно із законодавством наведений в Додатку №1 тендерної документації.</w:t>
            </w:r>
          </w:p>
        </w:tc>
      </w:tr>
      <w:tr w:rsidR="00C330A6" w:rsidRPr="00EA6A4E" w14:paraId="1B9D2E8F" w14:textId="77777777" w:rsidTr="002448B5">
        <w:trPr>
          <w:trHeight w:val="522"/>
        </w:trPr>
        <w:tc>
          <w:tcPr>
            <w:tcW w:w="581" w:type="dxa"/>
          </w:tcPr>
          <w:p w14:paraId="5E7CE8D3" w14:textId="77777777" w:rsidR="00C330A6" w:rsidRPr="00EA6A4E" w:rsidRDefault="00C330A6" w:rsidP="00CE5789">
            <w:pPr>
              <w:widowControl w:val="0"/>
              <w:spacing w:beforeLines="20" w:before="48" w:after="0" w:line="240" w:lineRule="auto"/>
              <w:contextualSpacing/>
              <w:rPr>
                <w:rFonts w:ascii="Times New Roman" w:hAnsi="Times New Roman"/>
                <w:color w:val="000000"/>
                <w:lang w:val="ru-RU" w:eastAsia="uk-UA"/>
              </w:rPr>
            </w:pPr>
            <w:r w:rsidRPr="00EA6A4E">
              <w:rPr>
                <w:rFonts w:ascii="Times New Roman" w:hAnsi="Times New Roman"/>
                <w:color w:val="000000"/>
                <w:lang w:val="ru-RU" w:eastAsia="uk-UA"/>
              </w:rPr>
              <w:lastRenderedPageBreak/>
              <w:t>6.</w:t>
            </w:r>
          </w:p>
        </w:tc>
        <w:tc>
          <w:tcPr>
            <w:tcW w:w="2533" w:type="dxa"/>
          </w:tcPr>
          <w:p w14:paraId="78FCD35F" w14:textId="77777777" w:rsidR="00C330A6" w:rsidRPr="00EA6A4E" w:rsidRDefault="00C330A6" w:rsidP="00CE5789">
            <w:pPr>
              <w:widowControl w:val="0"/>
              <w:spacing w:beforeLines="20" w:before="48" w:after="0" w:line="240" w:lineRule="auto"/>
              <w:ind w:right="113"/>
              <w:contextualSpacing/>
              <w:rPr>
                <w:rFonts w:ascii="Times New Roman" w:hAnsi="Times New Roman"/>
                <w:color w:val="000000"/>
                <w:lang w:eastAsia="uk-UA"/>
              </w:rPr>
            </w:pPr>
            <w:r w:rsidRPr="00EA6A4E">
              <w:rPr>
                <w:rFonts w:ascii="Times New Roman" w:hAnsi="Times New Roman"/>
                <w:color w:val="000000"/>
                <w:lang w:val="ru-RU" w:eastAsia="uk-UA"/>
              </w:rPr>
              <w:t>І</w:t>
            </w:r>
            <w:proofErr w:type="spellStart"/>
            <w:r w:rsidRPr="00EA6A4E">
              <w:rPr>
                <w:rFonts w:ascii="Times New Roman" w:hAnsi="Times New Roman"/>
                <w:color w:val="000000"/>
                <w:lang w:eastAsia="uk-UA"/>
              </w:rPr>
              <w:t>нформація</w:t>
            </w:r>
            <w:proofErr w:type="spellEnd"/>
            <w:r w:rsidRPr="00EA6A4E">
              <w:rPr>
                <w:rFonts w:ascii="Times New Roman" w:hAnsi="Times New Roman"/>
                <w:color w:val="000000"/>
                <w:lang w:eastAsia="uk-UA"/>
              </w:rPr>
              <w:t xml:space="preserve"> про необхідні технічні, якісні та кількісні характеристики предмета закупівлі, у тому числі відповідну технічну специфікацію</w:t>
            </w:r>
            <w:r w:rsidRPr="00EA6A4E">
              <w:rPr>
                <w:rFonts w:ascii="Times New Roman" w:hAnsi="Times New Roman"/>
                <w:color w:val="000000"/>
              </w:rPr>
              <w:t xml:space="preserve"> </w:t>
            </w:r>
            <w:r w:rsidRPr="00EA6A4E">
              <w:rPr>
                <w:rFonts w:ascii="Times New Roman" w:hAnsi="Times New Roman"/>
                <w:color w:val="000000"/>
                <w:lang w:eastAsia="uk-UA"/>
              </w:rPr>
              <w:lastRenderedPageBreak/>
              <w:t>(у разі потреби - плани, креслення, малюнки чи опис предмета закупівлі).</w:t>
            </w:r>
          </w:p>
        </w:tc>
        <w:tc>
          <w:tcPr>
            <w:tcW w:w="7083" w:type="dxa"/>
          </w:tcPr>
          <w:p w14:paraId="1645D2DC" w14:textId="77777777" w:rsidR="00C330A6" w:rsidRPr="00EA6A4E" w:rsidRDefault="00C330A6" w:rsidP="00125F60">
            <w:pPr>
              <w:pStyle w:val="a7"/>
              <w:jc w:val="both"/>
              <w:rPr>
                <w:rFonts w:ascii="Times New Roman" w:hAnsi="Times New Roman"/>
                <w:color w:val="000000"/>
                <w:lang w:val="uk-UA"/>
              </w:rPr>
            </w:pPr>
            <w:r w:rsidRPr="00EA6A4E">
              <w:rPr>
                <w:rFonts w:ascii="Times New Roman" w:hAnsi="Times New Roman"/>
                <w:color w:val="000000"/>
                <w:lang w:val="uk-UA"/>
              </w:rPr>
              <w:lastRenderedPageBreak/>
              <w:t xml:space="preserve">Учасники процедури закупівлі повинні надати (завантажити в електронну систему закупівель) у складі тендерної пропозиції інформацію та документи, які підтверджують відповідність запропонованого товару технічним, якісним, кількісним та іншим вимогам  до предмета закупівлі, установленим замовником. </w:t>
            </w:r>
          </w:p>
          <w:p w14:paraId="0FB6F267" w14:textId="77777777" w:rsidR="00C330A6" w:rsidRPr="00EA6A4E" w:rsidRDefault="00C330A6" w:rsidP="00FE72B8">
            <w:pPr>
              <w:pStyle w:val="a7"/>
              <w:jc w:val="both"/>
              <w:rPr>
                <w:rFonts w:ascii="Times New Roman" w:hAnsi="Times New Roman"/>
                <w:color w:val="000000"/>
                <w:lang w:val="uk-UA"/>
              </w:rPr>
            </w:pPr>
            <w:r w:rsidRPr="00EA6A4E">
              <w:rPr>
                <w:rFonts w:ascii="Times New Roman" w:hAnsi="Times New Roman"/>
                <w:color w:val="000000"/>
                <w:lang w:val="uk-UA"/>
              </w:rPr>
              <w:lastRenderedPageBreak/>
              <w:t>Вимоги до предмета закупівлі (технічні, якісні та кількісні характеристики) згідно з пунктом третім частиною другою статті 22 Закону зазначені в  Додатку №2 тендерної документації.</w:t>
            </w:r>
          </w:p>
          <w:p w14:paraId="19C0FC56" w14:textId="77777777" w:rsidR="00C330A6" w:rsidRPr="00EA6A4E" w:rsidRDefault="00C330A6" w:rsidP="00125F60">
            <w:pPr>
              <w:spacing w:after="0" w:line="240" w:lineRule="auto"/>
              <w:jc w:val="both"/>
              <w:rPr>
                <w:rFonts w:ascii="Times New Roman" w:hAnsi="Times New Roman"/>
                <w:b/>
                <w:color w:val="000000"/>
                <w:lang w:eastAsia="uk-UA"/>
              </w:rPr>
            </w:pPr>
            <w:r w:rsidRPr="00EA6A4E">
              <w:rPr>
                <w:rFonts w:ascii="Times New Roman" w:hAnsi="Times New Roman"/>
                <w:b/>
                <w:color w:val="000000"/>
                <w:lang w:eastAsia="ru-RU"/>
              </w:rPr>
              <w:t>У разі будь-якого посилання у документації Замовника та додатках до неї на конкретну торгівельну марку чи фірму, патент, конструкцію або тип предмета закупівлі, джерело його походження або виробника, - слід вважати в наявності вираз «або еквівалент».</w:t>
            </w:r>
          </w:p>
        </w:tc>
      </w:tr>
      <w:tr w:rsidR="00C330A6" w:rsidRPr="00EA6A4E" w14:paraId="6EDD7B16" w14:textId="77777777" w:rsidTr="002448B5">
        <w:trPr>
          <w:trHeight w:val="522"/>
        </w:trPr>
        <w:tc>
          <w:tcPr>
            <w:tcW w:w="581" w:type="dxa"/>
          </w:tcPr>
          <w:p w14:paraId="780FEA14" w14:textId="77777777" w:rsidR="00C330A6" w:rsidRPr="00EA6A4E" w:rsidRDefault="00C330A6" w:rsidP="00CE5789">
            <w:pPr>
              <w:widowControl w:val="0"/>
              <w:spacing w:beforeLines="20" w:before="48" w:after="0" w:line="240" w:lineRule="auto"/>
              <w:contextualSpacing/>
              <w:rPr>
                <w:rFonts w:ascii="Times New Roman" w:hAnsi="Times New Roman"/>
                <w:color w:val="000000"/>
                <w:lang w:val="ru-RU" w:eastAsia="uk-UA"/>
              </w:rPr>
            </w:pPr>
            <w:r w:rsidRPr="00EA6A4E">
              <w:rPr>
                <w:rFonts w:ascii="Times New Roman" w:hAnsi="Times New Roman"/>
                <w:color w:val="000000"/>
                <w:lang w:val="ru-RU" w:eastAsia="uk-UA"/>
              </w:rPr>
              <w:lastRenderedPageBreak/>
              <w:t>7.</w:t>
            </w:r>
          </w:p>
        </w:tc>
        <w:tc>
          <w:tcPr>
            <w:tcW w:w="2533" w:type="dxa"/>
          </w:tcPr>
          <w:p w14:paraId="15940212" w14:textId="77777777" w:rsidR="00C330A6" w:rsidRPr="00EA6A4E" w:rsidRDefault="00C330A6" w:rsidP="00CE5789">
            <w:pPr>
              <w:widowControl w:val="0"/>
              <w:spacing w:beforeLines="20" w:before="48" w:after="0" w:line="240" w:lineRule="auto"/>
              <w:ind w:right="113"/>
              <w:contextualSpacing/>
              <w:rPr>
                <w:rFonts w:ascii="Times New Roman" w:hAnsi="Times New Roman"/>
                <w:color w:val="000000"/>
                <w:lang w:eastAsia="uk-UA"/>
              </w:rPr>
            </w:pPr>
            <w:r w:rsidRPr="00EA6A4E">
              <w:rPr>
                <w:rFonts w:ascii="Times New Roman" w:hAnsi="Times New Roman"/>
                <w:color w:val="000000"/>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3" w:type="dxa"/>
          </w:tcPr>
          <w:p w14:paraId="6A20294E" w14:textId="77777777" w:rsidR="00C330A6" w:rsidRPr="00EA6A4E" w:rsidRDefault="00C330A6" w:rsidP="00EE7559">
            <w:pPr>
              <w:pStyle w:val="a7"/>
              <w:jc w:val="both"/>
              <w:rPr>
                <w:rFonts w:ascii="Times New Roman" w:hAnsi="Times New Roman"/>
                <w:color w:val="000000"/>
                <w:lang w:val="uk-UA"/>
              </w:rPr>
            </w:pPr>
            <w:r w:rsidRPr="00EA6A4E">
              <w:rPr>
                <w:rFonts w:ascii="Times New Roman" w:hAnsi="Times New Roman"/>
                <w:color w:val="00000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зазначається в  Додатку №2 до тендерної документації.</w:t>
            </w:r>
          </w:p>
        </w:tc>
      </w:tr>
      <w:tr w:rsidR="00C330A6" w:rsidRPr="00EA6A4E" w14:paraId="7B235AFE" w14:textId="77777777" w:rsidTr="002448B5">
        <w:trPr>
          <w:trHeight w:val="891"/>
        </w:trPr>
        <w:tc>
          <w:tcPr>
            <w:tcW w:w="581" w:type="dxa"/>
          </w:tcPr>
          <w:p w14:paraId="41C7EE75" w14:textId="77777777" w:rsidR="00C330A6" w:rsidRPr="00EA6A4E" w:rsidRDefault="00C330A6" w:rsidP="00CE5789">
            <w:pPr>
              <w:widowControl w:val="0"/>
              <w:spacing w:beforeLines="20" w:before="48" w:after="0" w:line="240" w:lineRule="auto"/>
              <w:contextualSpacing/>
              <w:rPr>
                <w:rFonts w:ascii="Times New Roman" w:hAnsi="Times New Roman"/>
                <w:color w:val="000000"/>
                <w:lang w:val="ru-RU" w:eastAsia="uk-UA"/>
              </w:rPr>
            </w:pPr>
            <w:r w:rsidRPr="00EA6A4E">
              <w:rPr>
                <w:rFonts w:ascii="Times New Roman" w:hAnsi="Times New Roman"/>
                <w:color w:val="000000"/>
                <w:lang w:val="ru-RU" w:eastAsia="uk-UA"/>
              </w:rPr>
              <w:t>8.</w:t>
            </w:r>
          </w:p>
        </w:tc>
        <w:tc>
          <w:tcPr>
            <w:tcW w:w="2533" w:type="dxa"/>
          </w:tcPr>
          <w:p w14:paraId="2E13D4E6" w14:textId="77777777" w:rsidR="00C330A6" w:rsidRPr="00EA6A4E" w:rsidRDefault="00C330A6" w:rsidP="00CE5789">
            <w:pPr>
              <w:widowControl w:val="0"/>
              <w:spacing w:beforeLines="20" w:before="48" w:after="0" w:line="240" w:lineRule="auto"/>
              <w:ind w:right="113"/>
              <w:contextualSpacing/>
              <w:rPr>
                <w:rFonts w:ascii="Times New Roman" w:hAnsi="Times New Roman"/>
                <w:color w:val="000000"/>
                <w:lang w:eastAsia="uk-UA"/>
              </w:rPr>
            </w:pPr>
            <w:r w:rsidRPr="00EA6A4E">
              <w:rPr>
                <w:rFonts w:ascii="Times New Roman" w:hAnsi="Times New Roman"/>
                <w:color w:val="000000"/>
                <w:lang w:eastAsia="uk-UA"/>
              </w:rPr>
              <w:t>Інформація про субпідрядника (у випадку закупівлі робіт або послуг)</w:t>
            </w:r>
          </w:p>
        </w:tc>
        <w:tc>
          <w:tcPr>
            <w:tcW w:w="7083" w:type="dxa"/>
          </w:tcPr>
          <w:p w14:paraId="49DB3F97" w14:textId="77777777" w:rsidR="00C330A6" w:rsidRPr="00EA6A4E" w:rsidRDefault="00C330A6" w:rsidP="00CE5789">
            <w:pPr>
              <w:widowControl w:val="0"/>
              <w:spacing w:beforeLines="20" w:before="48" w:after="0" w:line="240" w:lineRule="auto"/>
              <w:ind w:right="113"/>
              <w:contextualSpacing/>
              <w:jc w:val="both"/>
              <w:rPr>
                <w:rFonts w:ascii="Times New Roman" w:hAnsi="Times New Roman"/>
                <w:color w:val="000000"/>
                <w:lang w:eastAsia="uk-UA"/>
              </w:rPr>
            </w:pPr>
            <w:r w:rsidRPr="00EA6A4E">
              <w:rPr>
                <w:rFonts w:ascii="Times New Roman" w:hAnsi="Times New Roman"/>
                <w:color w:val="000000"/>
                <w:shd w:val="clear" w:color="auto" w:fill="FFFFFF"/>
              </w:rPr>
              <w:t>Не вимагається, оскільки предметом закупівлі є товар.</w:t>
            </w:r>
          </w:p>
        </w:tc>
      </w:tr>
      <w:tr w:rsidR="00C330A6" w:rsidRPr="00EA6A4E" w14:paraId="1014F585" w14:textId="77777777" w:rsidTr="002448B5">
        <w:trPr>
          <w:trHeight w:val="522"/>
        </w:trPr>
        <w:tc>
          <w:tcPr>
            <w:tcW w:w="581" w:type="dxa"/>
          </w:tcPr>
          <w:p w14:paraId="1666CBFF" w14:textId="77777777" w:rsidR="00C330A6" w:rsidRPr="00EA6A4E" w:rsidRDefault="00C330A6" w:rsidP="00CE5789">
            <w:pPr>
              <w:widowControl w:val="0"/>
              <w:spacing w:beforeLines="20" w:before="48" w:after="0" w:line="240" w:lineRule="auto"/>
              <w:contextualSpacing/>
              <w:rPr>
                <w:rFonts w:ascii="Times New Roman" w:hAnsi="Times New Roman"/>
                <w:color w:val="000000"/>
                <w:lang w:val="ru-RU" w:eastAsia="uk-UA"/>
              </w:rPr>
            </w:pPr>
            <w:r w:rsidRPr="00EA6A4E">
              <w:rPr>
                <w:rFonts w:ascii="Times New Roman" w:hAnsi="Times New Roman"/>
                <w:color w:val="000000"/>
                <w:lang w:val="ru-RU" w:eastAsia="uk-UA"/>
              </w:rPr>
              <w:t>9.</w:t>
            </w:r>
          </w:p>
        </w:tc>
        <w:tc>
          <w:tcPr>
            <w:tcW w:w="2533" w:type="dxa"/>
          </w:tcPr>
          <w:p w14:paraId="00ACA3B9" w14:textId="77777777" w:rsidR="00C330A6" w:rsidRPr="00EA6A4E" w:rsidRDefault="00C330A6" w:rsidP="00CE5789">
            <w:pPr>
              <w:widowControl w:val="0"/>
              <w:spacing w:beforeLines="20" w:before="48" w:after="0" w:line="240" w:lineRule="auto"/>
              <w:ind w:right="113"/>
              <w:contextualSpacing/>
              <w:rPr>
                <w:rFonts w:ascii="Times New Roman" w:hAnsi="Times New Roman"/>
                <w:color w:val="000000"/>
                <w:lang w:eastAsia="uk-UA"/>
              </w:rPr>
            </w:pPr>
            <w:r w:rsidRPr="00EA6A4E">
              <w:rPr>
                <w:rFonts w:ascii="Times New Roman" w:hAnsi="Times New Roman"/>
                <w:color w:val="000000"/>
                <w:lang w:eastAsia="uk-UA"/>
              </w:rPr>
              <w:t>Унесення змін або відкликання тендерної пропозиції учасником</w:t>
            </w:r>
          </w:p>
        </w:tc>
        <w:tc>
          <w:tcPr>
            <w:tcW w:w="7083" w:type="dxa"/>
          </w:tcPr>
          <w:p w14:paraId="7A119884" w14:textId="77777777" w:rsidR="00C330A6" w:rsidRPr="00EA6A4E" w:rsidRDefault="00C330A6" w:rsidP="00520EE6">
            <w:pPr>
              <w:pStyle w:val="a7"/>
              <w:jc w:val="both"/>
              <w:rPr>
                <w:rFonts w:ascii="Times New Roman" w:hAnsi="Times New Roman"/>
                <w:color w:val="000000"/>
                <w:lang w:val="uk-UA"/>
              </w:rPr>
            </w:pPr>
            <w:r w:rsidRPr="00EA6A4E">
              <w:rPr>
                <w:rFonts w:ascii="Times New Roman" w:hAnsi="Times New Roman"/>
                <w:color w:val="000000"/>
                <w:lang w:val="uk-UA"/>
              </w:rPr>
              <w:t xml:space="preserve">Учасник процедури закупівлі має право </w:t>
            </w:r>
            <w:proofErr w:type="spellStart"/>
            <w:r w:rsidRPr="00EA6A4E">
              <w:rPr>
                <w:rFonts w:ascii="Times New Roman" w:hAnsi="Times New Roman"/>
                <w:color w:val="000000"/>
                <w:lang w:val="uk-UA"/>
              </w:rPr>
              <w:t>внести</w:t>
            </w:r>
            <w:proofErr w:type="spellEnd"/>
            <w:r w:rsidRPr="00EA6A4E">
              <w:rPr>
                <w:rFonts w:ascii="Times New Roman" w:hAnsi="Times New Roman"/>
                <w:color w:val="000000"/>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C330A6" w:rsidRPr="00EA6A4E" w14:paraId="33F603C3" w14:textId="77777777" w:rsidTr="002448B5">
        <w:trPr>
          <w:trHeight w:val="522"/>
        </w:trPr>
        <w:tc>
          <w:tcPr>
            <w:tcW w:w="10197" w:type="dxa"/>
            <w:gridSpan w:val="3"/>
            <w:vAlign w:val="center"/>
          </w:tcPr>
          <w:p w14:paraId="0F1BAE2F" w14:textId="77777777" w:rsidR="00C330A6" w:rsidRPr="00EA6A4E" w:rsidRDefault="00C330A6" w:rsidP="00CE5789">
            <w:pPr>
              <w:widowControl w:val="0"/>
              <w:spacing w:beforeLines="20" w:before="48" w:after="0" w:line="240" w:lineRule="auto"/>
              <w:ind w:left="34" w:right="113" w:hanging="23"/>
              <w:contextualSpacing/>
              <w:jc w:val="center"/>
              <w:rPr>
                <w:rFonts w:ascii="Times New Roman" w:hAnsi="Times New Roman"/>
                <w:b/>
                <w:color w:val="000000"/>
                <w:lang w:eastAsia="uk-UA"/>
              </w:rPr>
            </w:pPr>
            <w:r w:rsidRPr="00EA6A4E">
              <w:rPr>
                <w:rFonts w:ascii="Times New Roman" w:hAnsi="Times New Roman"/>
                <w:b/>
                <w:color w:val="000000"/>
              </w:rPr>
              <w:t>Розділ ІV. Подання та розкриття тендерної пропозиції</w:t>
            </w:r>
          </w:p>
        </w:tc>
      </w:tr>
      <w:tr w:rsidR="00C330A6" w:rsidRPr="00EA6A4E" w14:paraId="56849A08" w14:textId="77777777" w:rsidTr="002448B5">
        <w:trPr>
          <w:trHeight w:val="522"/>
        </w:trPr>
        <w:tc>
          <w:tcPr>
            <w:tcW w:w="581" w:type="dxa"/>
          </w:tcPr>
          <w:p w14:paraId="7FFB1CA3" w14:textId="77777777" w:rsidR="00C330A6" w:rsidRPr="00EA6A4E" w:rsidRDefault="00C330A6" w:rsidP="00CE5789">
            <w:pPr>
              <w:widowControl w:val="0"/>
              <w:spacing w:beforeLines="20" w:before="48" w:after="0" w:line="240" w:lineRule="auto"/>
              <w:contextualSpacing/>
              <w:rPr>
                <w:rFonts w:ascii="Times New Roman" w:hAnsi="Times New Roman"/>
                <w:color w:val="000000"/>
                <w:lang w:eastAsia="uk-UA"/>
              </w:rPr>
            </w:pPr>
            <w:r w:rsidRPr="00EA6A4E">
              <w:rPr>
                <w:rFonts w:ascii="Times New Roman" w:hAnsi="Times New Roman"/>
                <w:color w:val="000000"/>
                <w:lang w:eastAsia="uk-UA"/>
              </w:rPr>
              <w:t>1</w:t>
            </w:r>
          </w:p>
        </w:tc>
        <w:tc>
          <w:tcPr>
            <w:tcW w:w="2533" w:type="dxa"/>
          </w:tcPr>
          <w:p w14:paraId="5F86A062" w14:textId="77777777" w:rsidR="00C330A6" w:rsidRPr="00EA6A4E" w:rsidRDefault="00C330A6" w:rsidP="00CE5789">
            <w:pPr>
              <w:pStyle w:val="a7"/>
              <w:widowControl w:val="0"/>
              <w:spacing w:beforeLines="20" w:before="48"/>
              <w:ind w:right="113"/>
              <w:contextualSpacing/>
              <w:jc w:val="both"/>
              <w:rPr>
                <w:rFonts w:ascii="Times New Roman" w:hAnsi="Times New Roman"/>
                <w:color w:val="000000"/>
                <w:lang w:val="uk-UA" w:eastAsia="uk-UA"/>
              </w:rPr>
            </w:pPr>
            <w:r w:rsidRPr="00EA6A4E">
              <w:rPr>
                <w:rStyle w:val="rvts0"/>
                <w:rFonts w:ascii="Times New Roman" w:hAnsi="Times New Roman"/>
                <w:color w:val="000000"/>
                <w:lang w:val="uk-UA"/>
              </w:rPr>
              <w:t>Кінцевий строк подання тендерної пропозиції</w:t>
            </w:r>
          </w:p>
        </w:tc>
        <w:tc>
          <w:tcPr>
            <w:tcW w:w="7083" w:type="dxa"/>
          </w:tcPr>
          <w:p w14:paraId="4AC3C384" w14:textId="77777777" w:rsidR="00C330A6" w:rsidRPr="00EA6A4E" w:rsidRDefault="00C330A6" w:rsidP="00FE72B8">
            <w:pPr>
              <w:pStyle w:val="a7"/>
              <w:jc w:val="both"/>
              <w:rPr>
                <w:rFonts w:ascii="Times New Roman" w:hAnsi="Times New Roman"/>
                <w:b/>
                <w:color w:val="000000"/>
                <w:lang w:val="uk-UA"/>
              </w:rPr>
            </w:pPr>
            <w:r w:rsidRPr="00EA6A4E">
              <w:rPr>
                <w:rFonts w:ascii="Times New Roman" w:hAnsi="Times New Roman"/>
                <w:b/>
                <w:color w:val="000000"/>
                <w:lang w:val="uk-UA"/>
              </w:rPr>
              <w:t xml:space="preserve">Кінцевий строк подання тендерних пропозицій: </w:t>
            </w:r>
          </w:p>
          <w:p w14:paraId="533078B7" w14:textId="00F320E0" w:rsidR="00C330A6" w:rsidRPr="00EA6A4E" w:rsidRDefault="00C330A6" w:rsidP="00FE72B8">
            <w:pPr>
              <w:pStyle w:val="a7"/>
              <w:jc w:val="both"/>
              <w:rPr>
                <w:rFonts w:ascii="Times New Roman" w:hAnsi="Times New Roman"/>
                <w:b/>
                <w:color w:val="000000"/>
                <w:lang w:val="uk-UA"/>
              </w:rPr>
            </w:pPr>
            <w:r w:rsidRPr="00EA6A4E">
              <w:rPr>
                <w:rFonts w:ascii="Times New Roman" w:hAnsi="Times New Roman"/>
                <w:b/>
                <w:color w:val="000000"/>
                <w:lang w:val="uk-UA"/>
              </w:rPr>
              <w:t>«</w:t>
            </w:r>
            <w:r w:rsidR="00B40CF5">
              <w:rPr>
                <w:rFonts w:ascii="Times New Roman" w:hAnsi="Times New Roman"/>
                <w:b/>
                <w:color w:val="000000"/>
                <w:lang w:val="uk-UA"/>
              </w:rPr>
              <w:t>2</w:t>
            </w:r>
            <w:r w:rsidR="007278BF">
              <w:rPr>
                <w:rFonts w:ascii="Times New Roman" w:hAnsi="Times New Roman"/>
                <w:b/>
                <w:color w:val="000000"/>
                <w:lang w:val="uk-UA"/>
              </w:rPr>
              <w:t>6</w:t>
            </w:r>
            <w:r w:rsidRPr="00EA6A4E">
              <w:rPr>
                <w:rFonts w:ascii="Times New Roman" w:hAnsi="Times New Roman"/>
                <w:b/>
                <w:color w:val="000000"/>
                <w:lang w:val="uk-UA"/>
              </w:rPr>
              <w:t xml:space="preserve">» </w:t>
            </w:r>
            <w:r w:rsidR="007278BF">
              <w:rPr>
                <w:rFonts w:ascii="Times New Roman" w:hAnsi="Times New Roman"/>
                <w:b/>
                <w:color w:val="000000"/>
                <w:lang w:val="uk-UA"/>
              </w:rPr>
              <w:t>березня</w:t>
            </w:r>
            <w:r w:rsidR="00423323" w:rsidRPr="00EA6A4E">
              <w:rPr>
                <w:rFonts w:ascii="Times New Roman" w:hAnsi="Times New Roman"/>
                <w:b/>
                <w:color w:val="000000"/>
                <w:lang w:val="uk-UA"/>
              </w:rPr>
              <w:t xml:space="preserve"> 2024 </w:t>
            </w:r>
            <w:r w:rsidRPr="00EA6A4E">
              <w:rPr>
                <w:rFonts w:ascii="Times New Roman" w:hAnsi="Times New Roman"/>
                <w:b/>
                <w:color w:val="000000"/>
              </w:rPr>
              <w:t>р.</w:t>
            </w:r>
            <w:r w:rsidRPr="00EA6A4E">
              <w:rPr>
                <w:rFonts w:ascii="Times New Roman" w:hAnsi="Times New Roman"/>
                <w:b/>
                <w:color w:val="000000"/>
                <w:lang w:val="uk-UA"/>
              </w:rPr>
              <w:t xml:space="preserve"> о </w:t>
            </w:r>
            <w:r w:rsidR="007278BF">
              <w:rPr>
                <w:rFonts w:ascii="Times New Roman" w:hAnsi="Times New Roman"/>
                <w:b/>
                <w:color w:val="000000"/>
                <w:lang w:val="uk-UA"/>
              </w:rPr>
              <w:t>7</w:t>
            </w:r>
            <w:r w:rsidRPr="00EA6A4E">
              <w:rPr>
                <w:rFonts w:ascii="Times New Roman" w:hAnsi="Times New Roman"/>
                <w:b/>
                <w:color w:val="000000"/>
                <w:lang w:val="uk-UA"/>
              </w:rPr>
              <w:t>.00.</w:t>
            </w:r>
          </w:p>
          <w:p w14:paraId="0593F58D" w14:textId="77777777" w:rsidR="00C330A6" w:rsidRPr="00EA6A4E" w:rsidRDefault="00C330A6" w:rsidP="0061143F">
            <w:pPr>
              <w:pStyle w:val="a7"/>
              <w:jc w:val="both"/>
              <w:rPr>
                <w:rFonts w:ascii="Times New Roman" w:hAnsi="Times New Roman"/>
                <w:i/>
                <w:color w:val="000000"/>
                <w:lang w:val="uk-UA"/>
              </w:rPr>
            </w:pPr>
            <w:r w:rsidRPr="00EA6A4E">
              <w:rPr>
                <w:rFonts w:ascii="Times New Roman" w:hAnsi="Times New Roman"/>
                <w:i/>
                <w:color w:val="000000"/>
                <w:lang w:val="uk-UA"/>
              </w:rPr>
              <w:t>Згідно п.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183FD95F" w14:textId="77777777" w:rsidR="00C330A6" w:rsidRPr="00EA6A4E" w:rsidRDefault="00C330A6" w:rsidP="0061143F">
            <w:pPr>
              <w:pStyle w:val="a7"/>
              <w:jc w:val="both"/>
              <w:rPr>
                <w:rFonts w:ascii="Times New Roman" w:hAnsi="Times New Roman"/>
                <w:color w:val="000000"/>
                <w:lang w:val="uk-UA"/>
              </w:rPr>
            </w:pPr>
            <w:r w:rsidRPr="00EA6A4E">
              <w:rPr>
                <w:rFonts w:ascii="Times New Roman" w:hAnsi="Times New Roman"/>
                <w:color w:val="000000"/>
                <w:lang w:val="uk-UA"/>
              </w:rPr>
              <w:t>Отримана тендерна пропозиція вноситься автоматично до реєстру отриманих тендерних пропозицій.</w:t>
            </w:r>
          </w:p>
          <w:p w14:paraId="6482DF5C" w14:textId="77777777" w:rsidR="00C330A6" w:rsidRPr="00EA6A4E" w:rsidRDefault="00C330A6" w:rsidP="0061143F">
            <w:pPr>
              <w:pStyle w:val="a7"/>
              <w:jc w:val="both"/>
              <w:rPr>
                <w:rFonts w:ascii="Times New Roman" w:hAnsi="Times New Roman"/>
                <w:color w:val="000000"/>
                <w:lang w:val="uk-UA"/>
              </w:rPr>
            </w:pPr>
            <w:r w:rsidRPr="00EA6A4E">
              <w:rPr>
                <w:rFonts w:ascii="Times New Roman" w:hAnsi="Times New Roman"/>
                <w:color w:val="000000"/>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BBFC210" w14:textId="77777777" w:rsidR="00C330A6" w:rsidRPr="00EA6A4E" w:rsidRDefault="00C330A6" w:rsidP="0061143F">
            <w:pPr>
              <w:pStyle w:val="a7"/>
              <w:jc w:val="both"/>
              <w:rPr>
                <w:rFonts w:ascii="Times New Roman" w:hAnsi="Times New Roman"/>
                <w:color w:val="000000"/>
                <w:lang w:val="uk-UA"/>
              </w:rPr>
            </w:pPr>
            <w:r w:rsidRPr="00EA6A4E">
              <w:rPr>
                <w:rFonts w:ascii="Times New Roman" w:hAnsi="Times New Roman"/>
                <w:color w:val="000000"/>
                <w:lang w:val="uk-UA"/>
              </w:rPr>
              <w:t>Тендерні пропозиції після закінчення кінцевого строку їх подання не приймаються електронною системою закупівель.</w:t>
            </w:r>
          </w:p>
        </w:tc>
      </w:tr>
      <w:tr w:rsidR="00C330A6" w:rsidRPr="00EA6A4E" w14:paraId="192F1860" w14:textId="77777777" w:rsidTr="002448B5">
        <w:trPr>
          <w:trHeight w:val="522"/>
        </w:trPr>
        <w:tc>
          <w:tcPr>
            <w:tcW w:w="581" w:type="dxa"/>
          </w:tcPr>
          <w:p w14:paraId="381603EB" w14:textId="77777777" w:rsidR="00C330A6" w:rsidRPr="00EA6A4E" w:rsidRDefault="00C330A6" w:rsidP="00CE5789">
            <w:pPr>
              <w:widowControl w:val="0"/>
              <w:spacing w:beforeLines="50" w:before="120" w:afterLines="50" w:after="120" w:line="240" w:lineRule="auto"/>
              <w:contextualSpacing/>
              <w:rPr>
                <w:rFonts w:ascii="Times New Roman" w:hAnsi="Times New Roman"/>
                <w:color w:val="000000"/>
                <w:lang w:eastAsia="uk-UA"/>
              </w:rPr>
            </w:pPr>
            <w:r w:rsidRPr="00EA6A4E">
              <w:rPr>
                <w:rFonts w:ascii="Times New Roman" w:hAnsi="Times New Roman"/>
                <w:color w:val="000000"/>
                <w:lang w:eastAsia="uk-UA"/>
              </w:rPr>
              <w:t>2</w:t>
            </w:r>
          </w:p>
        </w:tc>
        <w:tc>
          <w:tcPr>
            <w:tcW w:w="2533" w:type="dxa"/>
          </w:tcPr>
          <w:p w14:paraId="3FA10E23" w14:textId="77777777" w:rsidR="00C330A6" w:rsidRPr="00EA6A4E" w:rsidRDefault="00C330A6" w:rsidP="00CE5789">
            <w:pPr>
              <w:widowControl w:val="0"/>
              <w:spacing w:beforeLines="50" w:before="120" w:afterLines="50" w:after="120" w:line="240" w:lineRule="auto"/>
              <w:ind w:right="113"/>
              <w:contextualSpacing/>
              <w:rPr>
                <w:rFonts w:ascii="Times New Roman" w:hAnsi="Times New Roman"/>
                <w:color w:val="000000"/>
              </w:rPr>
            </w:pPr>
            <w:r w:rsidRPr="00EA6A4E">
              <w:rPr>
                <w:rFonts w:ascii="Times New Roman" w:hAnsi="Times New Roman"/>
                <w:color w:val="000000"/>
              </w:rPr>
              <w:t>Дата та час розкриття тендерної пропозиції</w:t>
            </w:r>
          </w:p>
        </w:tc>
        <w:tc>
          <w:tcPr>
            <w:tcW w:w="7083" w:type="dxa"/>
          </w:tcPr>
          <w:p w14:paraId="20A81E4C" w14:textId="77777777" w:rsidR="00C330A6" w:rsidRPr="00EA6A4E" w:rsidRDefault="00C330A6" w:rsidP="00775967">
            <w:pPr>
              <w:pStyle w:val="a7"/>
              <w:jc w:val="both"/>
              <w:rPr>
                <w:rFonts w:ascii="Times New Roman" w:hAnsi="Times New Roman"/>
                <w:color w:val="000000"/>
                <w:lang w:val="uk-UA"/>
              </w:rPr>
            </w:pPr>
            <w:r w:rsidRPr="00EA6A4E">
              <w:rPr>
                <w:rFonts w:ascii="Times New Roman" w:hAnsi="Times New Roman"/>
                <w:color w:val="000000"/>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C9F0B52" w14:textId="77777777" w:rsidR="00C330A6" w:rsidRPr="00EA6A4E" w:rsidRDefault="00C330A6" w:rsidP="00775967">
            <w:pPr>
              <w:pStyle w:val="a7"/>
              <w:jc w:val="both"/>
              <w:rPr>
                <w:rFonts w:ascii="Times New Roman" w:hAnsi="Times New Roman"/>
                <w:color w:val="000000"/>
                <w:lang w:val="uk-UA"/>
              </w:rPr>
            </w:pPr>
            <w:r w:rsidRPr="00EA6A4E">
              <w:rPr>
                <w:rFonts w:ascii="Times New Roman" w:hAnsi="Times New Roman"/>
                <w:color w:val="000000"/>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C822E18" w14:textId="77777777" w:rsidR="00C330A6" w:rsidRPr="00EA6A4E" w:rsidRDefault="00C330A6" w:rsidP="00F64655">
            <w:pPr>
              <w:pStyle w:val="a7"/>
              <w:jc w:val="both"/>
              <w:rPr>
                <w:rFonts w:ascii="Times New Roman" w:hAnsi="Times New Roman"/>
                <w:color w:val="000000"/>
                <w:lang w:val="uk-UA"/>
              </w:rPr>
            </w:pPr>
            <w:r w:rsidRPr="00EA6A4E">
              <w:rPr>
                <w:rFonts w:ascii="Times New Roman" w:hAnsi="Times New Roman"/>
                <w:color w:val="00000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C330A6" w:rsidRPr="00EA6A4E" w14:paraId="6F149FC4" w14:textId="77777777" w:rsidTr="002448B5">
        <w:trPr>
          <w:trHeight w:val="522"/>
        </w:trPr>
        <w:tc>
          <w:tcPr>
            <w:tcW w:w="10197" w:type="dxa"/>
            <w:gridSpan w:val="3"/>
            <w:vAlign w:val="center"/>
          </w:tcPr>
          <w:p w14:paraId="3EC6E38E" w14:textId="77777777" w:rsidR="00C330A6" w:rsidRPr="00EA6A4E" w:rsidRDefault="00C330A6" w:rsidP="00CE5789">
            <w:pPr>
              <w:widowControl w:val="0"/>
              <w:spacing w:beforeLines="50" w:before="120" w:afterLines="50" w:after="120" w:line="240" w:lineRule="auto"/>
              <w:ind w:right="113"/>
              <w:contextualSpacing/>
              <w:jc w:val="center"/>
              <w:rPr>
                <w:rFonts w:ascii="Times New Roman" w:hAnsi="Times New Roman"/>
                <w:color w:val="000000"/>
              </w:rPr>
            </w:pPr>
            <w:r w:rsidRPr="00EA6A4E">
              <w:rPr>
                <w:rFonts w:ascii="Times New Roman" w:hAnsi="Times New Roman"/>
                <w:b/>
                <w:color w:val="000000"/>
              </w:rPr>
              <w:lastRenderedPageBreak/>
              <w:t>Розділ V. Оцінка тендерної пропозиції</w:t>
            </w:r>
          </w:p>
        </w:tc>
      </w:tr>
      <w:tr w:rsidR="00C330A6" w:rsidRPr="00EA6A4E" w14:paraId="6D5D52DD" w14:textId="77777777" w:rsidTr="002448B5">
        <w:trPr>
          <w:trHeight w:val="522"/>
        </w:trPr>
        <w:tc>
          <w:tcPr>
            <w:tcW w:w="581" w:type="dxa"/>
          </w:tcPr>
          <w:p w14:paraId="05421299" w14:textId="77777777" w:rsidR="00C330A6" w:rsidRPr="00EA6A4E" w:rsidRDefault="00C330A6" w:rsidP="00CE5789">
            <w:pPr>
              <w:widowControl w:val="0"/>
              <w:spacing w:beforeLines="50" w:before="120" w:afterLines="50" w:after="120" w:line="240" w:lineRule="auto"/>
              <w:contextualSpacing/>
              <w:rPr>
                <w:rFonts w:ascii="Times New Roman" w:hAnsi="Times New Roman"/>
                <w:color w:val="000000"/>
                <w:lang w:eastAsia="uk-UA"/>
              </w:rPr>
            </w:pPr>
            <w:r w:rsidRPr="00EA6A4E">
              <w:rPr>
                <w:rFonts w:ascii="Times New Roman" w:hAnsi="Times New Roman"/>
                <w:color w:val="000000"/>
                <w:lang w:eastAsia="uk-UA"/>
              </w:rPr>
              <w:t>1</w:t>
            </w:r>
          </w:p>
        </w:tc>
        <w:tc>
          <w:tcPr>
            <w:tcW w:w="2533" w:type="dxa"/>
          </w:tcPr>
          <w:p w14:paraId="52D03CBD" w14:textId="77777777" w:rsidR="00C330A6" w:rsidRPr="00EA6A4E" w:rsidRDefault="00C330A6" w:rsidP="00CE5789">
            <w:pPr>
              <w:widowControl w:val="0"/>
              <w:spacing w:beforeLines="50" w:before="120" w:afterLines="50" w:after="120" w:line="240" w:lineRule="auto"/>
              <w:ind w:right="113"/>
              <w:contextualSpacing/>
              <w:rPr>
                <w:rFonts w:ascii="Times New Roman" w:hAnsi="Times New Roman"/>
                <w:color w:val="000000"/>
                <w:lang w:eastAsia="uk-UA"/>
              </w:rPr>
            </w:pPr>
            <w:r w:rsidRPr="00EA6A4E">
              <w:rPr>
                <w:rFonts w:ascii="Times New Roman" w:hAnsi="Times New Roman"/>
                <w:color w:val="000000"/>
                <w:lang w:eastAsia="uk-UA"/>
              </w:rPr>
              <w:t>Перелік критеріїв та методика оцінки тендерної пропозиції із зазначенням питомої ваги критерію</w:t>
            </w:r>
          </w:p>
        </w:tc>
        <w:tc>
          <w:tcPr>
            <w:tcW w:w="7083" w:type="dxa"/>
          </w:tcPr>
          <w:p w14:paraId="46B8D79C" w14:textId="77777777" w:rsidR="00E46B27" w:rsidRPr="00EA6A4E" w:rsidRDefault="00E46B27" w:rsidP="00E46B27">
            <w:pPr>
              <w:pStyle w:val="11"/>
              <w:widowControl w:val="0"/>
              <w:spacing w:line="240" w:lineRule="auto"/>
              <w:rPr>
                <w:rFonts w:ascii="Times New Roman" w:hAnsi="Times New Roman" w:cs="Times New Roman"/>
                <w:szCs w:val="22"/>
              </w:rPr>
            </w:pPr>
            <w:proofErr w:type="spellStart"/>
            <w:r w:rsidRPr="00EA6A4E">
              <w:rPr>
                <w:rFonts w:ascii="Times New Roman" w:hAnsi="Times New Roman" w:cs="Times New Roman"/>
                <w:szCs w:val="22"/>
              </w:rPr>
              <w:t>Критерії</w:t>
            </w:r>
            <w:proofErr w:type="spellEnd"/>
            <w:r w:rsidRPr="00EA6A4E">
              <w:rPr>
                <w:rFonts w:ascii="Times New Roman" w:hAnsi="Times New Roman" w:cs="Times New Roman"/>
                <w:szCs w:val="22"/>
              </w:rPr>
              <w:t xml:space="preserve"> та методика </w:t>
            </w:r>
            <w:proofErr w:type="spellStart"/>
            <w:r w:rsidRPr="00EA6A4E">
              <w:rPr>
                <w:rFonts w:ascii="Times New Roman" w:hAnsi="Times New Roman" w:cs="Times New Roman"/>
                <w:szCs w:val="22"/>
              </w:rPr>
              <w:t>оцінки</w:t>
            </w:r>
            <w:proofErr w:type="spellEnd"/>
            <w:r w:rsidRPr="00EA6A4E">
              <w:rPr>
                <w:rFonts w:ascii="Times New Roman" w:hAnsi="Times New Roman" w:cs="Times New Roman"/>
                <w:szCs w:val="22"/>
              </w:rPr>
              <w:t xml:space="preserve"> </w:t>
            </w:r>
            <w:proofErr w:type="spellStart"/>
            <w:r w:rsidRPr="00EA6A4E">
              <w:rPr>
                <w:rFonts w:ascii="Times New Roman" w:hAnsi="Times New Roman" w:cs="Times New Roman"/>
                <w:szCs w:val="22"/>
              </w:rPr>
              <w:t>визначаються</w:t>
            </w:r>
            <w:proofErr w:type="spellEnd"/>
            <w:r w:rsidRPr="00EA6A4E">
              <w:rPr>
                <w:rFonts w:ascii="Times New Roman" w:hAnsi="Times New Roman" w:cs="Times New Roman"/>
                <w:szCs w:val="22"/>
              </w:rPr>
              <w:t xml:space="preserve"> </w:t>
            </w:r>
            <w:proofErr w:type="spellStart"/>
            <w:r w:rsidRPr="00EA6A4E">
              <w:rPr>
                <w:rFonts w:ascii="Times New Roman" w:hAnsi="Times New Roman" w:cs="Times New Roman"/>
                <w:szCs w:val="22"/>
              </w:rPr>
              <w:t>відповідно</w:t>
            </w:r>
            <w:proofErr w:type="spellEnd"/>
            <w:r w:rsidRPr="00EA6A4E">
              <w:rPr>
                <w:rFonts w:ascii="Times New Roman" w:hAnsi="Times New Roman" w:cs="Times New Roman"/>
                <w:szCs w:val="22"/>
              </w:rPr>
              <w:t xml:space="preserve"> </w:t>
            </w:r>
            <w:proofErr w:type="gramStart"/>
            <w:r w:rsidRPr="00EA6A4E">
              <w:rPr>
                <w:rFonts w:ascii="Times New Roman" w:hAnsi="Times New Roman" w:cs="Times New Roman"/>
                <w:szCs w:val="22"/>
              </w:rPr>
              <w:t xml:space="preserve">до </w:t>
            </w:r>
            <w:r w:rsidRPr="00EA6A4E">
              <w:rPr>
                <w:rFonts w:ascii="Times New Roman" w:hAnsi="Times New Roman" w:cs="Times New Roman"/>
                <w:b/>
                <w:szCs w:val="22"/>
              </w:rPr>
              <w:t>пункту</w:t>
            </w:r>
            <w:proofErr w:type="gramEnd"/>
            <w:r w:rsidRPr="00EA6A4E">
              <w:rPr>
                <w:rFonts w:ascii="Times New Roman" w:hAnsi="Times New Roman" w:cs="Times New Roman"/>
                <w:b/>
                <w:szCs w:val="22"/>
              </w:rPr>
              <w:t xml:space="preserve"> 41, 42, 43, 44, 45 </w:t>
            </w:r>
            <w:proofErr w:type="spellStart"/>
            <w:r w:rsidRPr="00EA6A4E">
              <w:rPr>
                <w:rFonts w:ascii="Times New Roman" w:hAnsi="Times New Roman" w:cs="Times New Roman"/>
                <w:b/>
                <w:szCs w:val="22"/>
              </w:rPr>
              <w:t>Особливостей</w:t>
            </w:r>
            <w:proofErr w:type="spellEnd"/>
            <w:r w:rsidRPr="00EA6A4E">
              <w:rPr>
                <w:rFonts w:ascii="Times New Roman" w:hAnsi="Times New Roman" w:cs="Times New Roman"/>
                <w:szCs w:val="22"/>
              </w:rPr>
              <w:t xml:space="preserve"> </w:t>
            </w:r>
            <w:proofErr w:type="spellStart"/>
            <w:r w:rsidRPr="00EA6A4E">
              <w:rPr>
                <w:rFonts w:ascii="Times New Roman" w:hAnsi="Times New Roman" w:cs="Times New Roman"/>
                <w:szCs w:val="22"/>
              </w:rPr>
              <w:t>зі</w:t>
            </w:r>
            <w:proofErr w:type="spellEnd"/>
            <w:r w:rsidRPr="00EA6A4E">
              <w:rPr>
                <w:rFonts w:ascii="Times New Roman" w:hAnsi="Times New Roman" w:cs="Times New Roman"/>
                <w:szCs w:val="22"/>
              </w:rPr>
              <w:t xml:space="preserve"> </w:t>
            </w:r>
            <w:proofErr w:type="spellStart"/>
            <w:r w:rsidRPr="00EA6A4E">
              <w:rPr>
                <w:rFonts w:ascii="Times New Roman" w:hAnsi="Times New Roman" w:cs="Times New Roman"/>
                <w:szCs w:val="22"/>
              </w:rPr>
              <w:t>змінами</w:t>
            </w:r>
            <w:proofErr w:type="spellEnd"/>
            <w:r w:rsidRPr="00EA6A4E">
              <w:rPr>
                <w:rFonts w:ascii="Times New Roman" w:hAnsi="Times New Roman" w:cs="Times New Roman"/>
                <w:szCs w:val="22"/>
              </w:rPr>
              <w:t>.</w:t>
            </w:r>
          </w:p>
          <w:p w14:paraId="3C3447F3" w14:textId="77777777" w:rsidR="00E46B27" w:rsidRPr="00EA6A4E" w:rsidRDefault="00E46B27" w:rsidP="00E46B27">
            <w:pPr>
              <w:pStyle w:val="11"/>
              <w:widowControl w:val="0"/>
              <w:spacing w:line="240" w:lineRule="auto"/>
              <w:rPr>
                <w:rFonts w:ascii="Times New Roman" w:hAnsi="Times New Roman" w:cs="Times New Roman"/>
                <w:szCs w:val="22"/>
              </w:rPr>
            </w:pPr>
            <w:proofErr w:type="spellStart"/>
            <w:r w:rsidRPr="00EA6A4E">
              <w:rPr>
                <w:rFonts w:ascii="Times New Roman" w:hAnsi="Times New Roman" w:cs="Times New Roman"/>
                <w:szCs w:val="22"/>
              </w:rPr>
              <w:t>Оцінка</w:t>
            </w:r>
            <w:proofErr w:type="spellEnd"/>
            <w:r w:rsidRPr="00EA6A4E">
              <w:rPr>
                <w:rFonts w:ascii="Times New Roman" w:hAnsi="Times New Roman" w:cs="Times New Roman"/>
                <w:szCs w:val="22"/>
              </w:rPr>
              <w:t xml:space="preserve"> </w:t>
            </w:r>
            <w:proofErr w:type="spellStart"/>
            <w:r w:rsidRPr="00EA6A4E">
              <w:rPr>
                <w:rFonts w:ascii="Times New Roman" w:hAnsi="Times New Roman" w:cs="Times New Roman"/>
                <w:szCs w:val="22"/>
              </w:rPr>
              <w:t>тендерної</w:t>
            </w:r>
            <w:proofErr w:type="spellEnd"/>
            <w:r w:rsidRPr="00EA6A4E">
              <w:rPr>
                <w:rFonts w:ascii="Times New Roman" w:hAnsi="Times New Roman" w:cs="Times New Roman"/>
                <w:szCs w:val="22"/>
              </w:rPr>
              <w:t xml:space="preserve"> </w:t>
            </w:r>
            <w:proofErr w:type="spellStart"/>
            <w:r w:rsidRPr="00EA6A4E">
              <w:rPr>
                <w:rFonts w:ascii="Times New Roman" w:hAnsi="Times New Roman" w:cs="Times New Roman"/>
                <w:szCs w:val="22"/>
              </w:rPr>
              <w:t>пропозиції</w:t>
            </w:r>
            <w:proofErr w:type="spellEnd"/>
            <w:r w:rsidRPr="00EA6A4E">
              <w:rPr>
                <w:rFonts w:ascii="Times New Roman" w:hAnsi="Times New Roman" w:cs="Times New Roman"/>
                <w:szCs w:val="22"/>
              </w:rPr>
              <w:t xml:space="preserve"> проводиться </w:t>
            </w:r>
            <w:proofErr w:type="spellStart"/>
            <w:r w:rsidRPr="00EA6A4E">
              <w:rPr>
                <w:rFonts w:ascii="Times New Roman" w:hAnsi="Times New Roman" w:cs="Times New Roman"/>
                <w:szCs w:val="22"/>
              </w:rPr>
              <w:t>електронною</w:t>
            </w:r>
            <w:proofErr w:type="spellEnd"/>
            <w:r w:rsidRPr="00EA6A4E">
              <w:rPr>
                <w:rFonts w:ascii="Times New Roman" w:hAnsi="Times New Roman" w:cs="Times New Roman"/>
                <w:szCs w:val="22"/>
              </w:rPr>
              <w:t xml:space="preserve"> системою закупівель автоматично на </w:t>
            </w:r>
            <w:proofErr w:type="spellStart"/>
            <w:r w:rsidRPr="00EA6A4E">
              <w:rPr>
                <w:rFonts w:ascii="Times New Roman" w:hAnsi="Times New Roman" w:cs="Times New Roman"/>
                <w:szCs w:val="22"/>
              </w:rPr>
              <w:t>основі</w:t>
            </w:r>
            <w:proofErr w:type="spellEnd"/>
            <w:r w:rsidRPr="00EA6A4E">
              <w:rPr>
                <w:rFonts w:ascii="Times New Roman" w:hAnsi="Times New Roman" w:cs="Times New Roman"/>
                <w:szCs w:val="22"/>
              </w:rPr>
              <w:t xml:space="preserve"> </w:t>
            </w:r>
            <w:proofErr w:type="spellStart"/>
            <w:r w:rsidRPr="00EA6A4E">
              <w:rPr>
                <w:rFonts w:ascii="Times New Roman" w:hAnsi="Times New Roman" w:cs="Times New Roman"/>
                <w:szCs w:val="22"/>
              </w:rPr>
              <w:t>критеріїв</w:t>
            </w:r>
            <w:proofErr w:type="spellEnd"/>
            <w:r w:rsidRPr="00EA6A4E">
              <w:rPr>
                <w:rFonts w:ascii="Times New Roman" w:hAnsi="Times New Roman" w:cs="Times New Roman"/>
                <w:szCs w:val="22"/>
              </w:rPr>
              <w:t xml:space="preserve"> і методики </w:t>
            </w:r>
            <w:proofErr w:type="spellStart"/>
            <w:r w:rsidRPr="00EA6A4E">
              <w:rPr>
                <w:rFonts w:ascii="Times New Roman" w:hAnsi="Times New Roman" w:cs="Times New Roman"/>
                <w:szCs w:val="22"/>
              </w:rPr>
              <w:t>оцінки</w:t>
            </w:r>
            <w:proofErr w:type="spellEnd"/>
            <w:r w:rsidRPr="00EA6A4E">
              <w:rPr>
                <w:rFonts w:ascii="Times New Roman" w:hAnsi="Times New Roman" w:cs="Times New Roman"/>
                <w:szCs w:val="22"/>
              </w:rPr>
              <w:t xml:space="preserve">, </w:t>
            </w:r>
            <w:proofErr w:type="spellStart"/>
            <w:r w:rsidRPr="00EA6A4E">
              <w:rPr>
                <w:rFonts w:ascii="Times New Roman" w:hAnsi="Times New Roman" w:cs="Times New Roman"/>
                <w:szCs w:val="22"/>
              </w:rPr>
              <w:t>визначених</w:t>
            </w:r>
            <w:proofErr w:type="spellEnd"/>
            <w:r w:rsidRPr="00EA6A4E">
              <w:rPr>
                <w:rFonts w:ascii="Times New Roman" w:hAnsi="Times New Roman" w:cs="Times New Roman"/>
                <w:szCs w:val="22"/>
              </w:rPr>
              <w:t xml:space="preserve"> </w:t>
            </w:r>
            <w:proofErr w:type="spellStart"/>
            <w:r w:rsidRPr="00EA6A4E">
              <w:rPr>
                <w:rFonts w:ascii="Times New Roman" w:hAnsi="Times New Roman" w:cs="Times New Roman"/>
                <w:szCs w:val="22"/>
              </w:rPr>
              <w:t>замовником</w:t>
            </w:r>
            <w:proofErr w:type="spellEnd"/>
            <w:r w:rsidRPr="00EA6A4E">
              <w:rPr>
                <w:rFonts w:ascii="Times New Roman" w:hAnsi="Times New Roman" w:cs="Times New Roman"/>
                <w:szCs w:val="22"/>
              </w:rPr>
              <w:t xml:space="preserve"> у </w:t>
            </w:r>
            <w:proofErr w:type="spellStart"/>
            <w:r w:rsidRPr="00EA6A4E">
              <w:rPr>
                <w:rFonts w:ascii="Times New Roman" w:hAnsi="Times New Roman" w:cs="Times New Roman"/>
                <w:szCs w:val="22"/>
              </w:rPr>
              <w:t>тендерній</w:t>
            </w:r>
            <w:proofErr w:type="spellEnd"/>
            <w:r w:rsidRPr="00EA6A4E">
              <w:rPr>
                <w:rFonts w:ascii="Times New Roman" w:hAnsi="Times New Roman" w:cs="Times New Roman"/>
                <w:szCs w:val="22"/>
              </w:rPr>
              <w:t xml:space="preserve"> </w:t>
            </w:r>
            <w:proofErr w:type="spellStart"/>
            <w:r w:rsidRPr="00EA6A4E">
              <w:rPr>
                <w:rFonts w:ascii="Times New Roman" w:hAnsi="Times New Roman" w:cs="Times New Roman"/>
                <w:szCs w:val="22"/>
              </w:rPr>
              <w:t>документації</w:t>
            </w:r>
            <w:proofErr w:type="spellEnd"/>
            <w:r w:rsidRPr="00EA6A4E">
              <w:rPr>
                <w:rFonts w:ascii="Times New Roman" w:hAnsi="Times New Roman" w:cs="Times New Roman"/>
                <w:szCs w:val="22"/>
              </w:rPr>
              <w:t xml:space="preserve">, шляхом </w:t>
            </w:r>
            <w:proofErr w:type="spellStart"/>
            <w:r w:rsidRPr="00EA6A4E">
              <w:rPr>
                <w:rFonts w:ascii="Times New Roman" w:hAnsi="Times New Roman" w:cs="Times New Roman"/>
                <w:szCs w:val="22"/>
              </w:rPr>
              <w:t>визначення</w:t>
            </w:r>
            <w:proofErr w:type="spellEnd"/>
            <w:r w:rsidRPr="00EA6A4E">
              <w:rPr>
                <w:rFonts w:ascii="Times New Roman" w:hAnsi="Times New Roman" w:cs="Times New Roman"/>
                <w:szCs w:val="22"/>
              </w:rPr>
              <w:t xml:space="preserve"> </w:t>
            </w:r>
            <w:proofErr w:type="spellStart"/>
            <w:r w:rsidRPr="00EA6A4E">
              <w:rPr>
                <w:rFonts w:ascii="Times New Roman" w:hAnsi="Times New Roman" w:cs="Times New Roman"/>
                <w:szCs w:val="22"/>
              </w:rPr>
              <w:t>тендерної</w:t>
            </w:r>
            <w:proofErr w:type="spellEnd"/>
            <w:r w:rsidRPr="00EA6A4E">
              <w:rPr>
                <w:rFonts w:ascii="Times New Roman" w:hAnsi="Times New Roman" w:cs="Times New Roman"/>
                <w:szCs w:val="22"/>
              </w:rPr>
              <w:t xml:space="preserve"> </w:t>
            </w:r>
            <w:proofErr w:type="spellStart"/>
            <w:r w:rsidRPr="00EA6A4E">
              <w:rPr>
                <w:rFonts w:ascii="Times New Roman" w:hAnsi="Times New Roman" w:cs="Times New Roman"/>
                <w:szCs w:val="22"/>
              </w:rPr>
              <w:t>пропозиції</w:t>
            </w:r>
            <w:proofErr w:type="spellEnd"/>
            <w:r w:rsidRPr="00EA6A4E">
              <w:rPr>
                <w:rFonts w:ascii="Times New Roman" w:hAnsi="Times New Roman" w:cs="Times New Roman"/>
                <w:szCs w:val="22"/>
              </w:rPr>
              <w:t xml:space="preserve"> </w:t>
            </w:r>
            <w:proofErr w:type="spellStart"/>
            <w:r w:rsidRPr="00EA6A4E">
              <w:rPr>
                <w:rFonts w:ascii="Times New Roman" w:hAnsi="Times New Roman" w:cs="Times New Roman"/>
                <w:szCs w:val="22"/>
              </w:rPr>
              <w:t>найбільш</w:t>
            </w:r>
            <w:proofErr w:type="spellEnd"/>
            <w:r w:rsidRPr="00EA6A4E">
              <w:rPr>
                <w:rFonts w:ascii="Times New Roman" w:hAnsi="Times New Roman" w:cs="Times New Roman"/>
                <w:szCs w:val="22"/>
              </w:rPr>
              <w:t xml:space="preserve"> </w:t>
            </w:r>
            <w:proofErr w:type="spellStart"/>
            <w:r w:rsidRPr="00EA6A4E">
              <w:rPr>
                <w:rFonts w:ascii="Times New Roman" w:hAnsi="Times New Roman" w:cs="Times New Roman"/>
                <w:szCs w:val="22"/>
              </w:rPr>
              <w:t>економічно</w:t>
            </w:r>
            <w:proofErr w:type="spellEnd"/>
            <w:r w:rsidRPr="00EA6A4E">
              <w:rPr>
                <w:rFonts w:ascii="Times New Roman" w:hAnsi="Times New Roman" w:cs="Times New Roman"/>
                <w:szCs w:val="22"/>
              </w:rPr>
              <w:t xml:space="preserve"> </w:t>
            </w:r>
            <w:proofErr w:type="spellStart"/>
            <w:r w:rsidRPr="00EA6A4E">
              <w:rPr>
                <w:rFonts w:ascii="Times New Roman" w:hAnsi="Times New Roman" w:cs="Times New Roman"/>
                <w:szCs w:val="22"/>
              </w:rPr>
              <w:t>вигідною</w:t>
            </w:r>
            <w:proofErr w:type="spellEnd"/>
            <w:r w:rsidRPr="00EA6A4E">
              <w:rPr>
                <w:rFonts w:ascii="Times New Roman" w:hAnsi="Times New Roman" w:cs="Times New Roman"/>
                <w:szCs w:val="22"/>
              </w:rPr>
              <w:t>.</w:t>
            </w:r>
          </w:p>
          <w:p w14:paraId="3CB90BAC" w14:textId="1B095B13" w:rsidR="00E46B27" w:rsidRPr="00EA6A4E" w:rsidRDefault="00E46B27" w:rsidP="00E46B27">
            <w:pPr>
              <w:pStyle w:val="11"/>
              <w:widowControl w:val="0"/>
              <w:spacing w:line="240" w:lineRule="auto"/>
              <w:rPr>
                <w:rFonts w:ascii="Times New Roman" w:hAnsi="Times New Roman" w:cs="Times New Roman"/>
                <w:szCs w:val="22"/>
              </w:rPr>
            </w:pPr>
            <w:proofErr w:type="spellStart"/>
            <w:r w:rsidRPr="00EA6A4E">
              <w:rPr>
                <w:rFonts w:ascii="Times New Roman" w:hAnsi="Times New Roman" w:cs="Times New Roman"/>
                <w:szCs w:val="22"/>
              </w:rPr>
              <w:t>Найбільш</w:t>
            </w:r>
            <w:proofErr w:type="spellEnd"/>
            <w:r w:rsidRPr="00EA6A4E">
              <w:rPr>
                <w:rFonts w:ascii="Times New Roman" w:hAnsi="Times New Roman" w:cs="Times New Roman"/>
                <w:szCs w:val="22"/>
              </w:rPr>
              <w:t xml:space="preserve"> </w:t>
            </w:r>
            <w:proofErr w:type="spellStart"/>
            <w:r w:rsidRPr="00EA6A4E">
              <w:rPr>
                <w:rFonts w:ascii="Times New Roman" w:hAnsi="Times New Roman" w:cs="Times New Roman"/>
                <w:szCs w:val="22"/>
              </w:rPr>
              <w:t>економічно</w:t>
            </w:r>
            <w:proofErr w:type="spellEnd"/>
            <w:r w:rsidRPr="00EA6A4E">
              <w:rPr>
                <w:rFonts w:ascii="Times New Roman" w:hAnsi="Times New Roman" w:cs="Times New Roman"/>
                <w:szCs w:val="22"/>
              </w:rPr>
              <w:t xml:space="preserve"> </w:t>
            </w:r>
            <w:proofErr w:type="spellStart"/>
            <w:r w:rsidRPr="00EA6A4E">
              <w:rPr>
                <w:rFonts w:ascii="Times New Roman" w:hAnsi="Times New Roman" w:cs="Times New Roman"/>
                <w:szCs w:val="22"/>
              </w:rPr>
              <w:t>вигідною</w:t>
            </w:r>
            <w:proofErr w:type="spellEnd"/>
            <w:r w:rsidRPr="00EA6A4E">
              <w:rPr>
                <w:rFonts w:ascii="Times New Roman" w:hAnsi="Times New Roman" w:cs="Times New Roman"/>
                <w:szCs w:val="22"/>
              </w:rPr>
              <w:t xml:space="preserve"> тендерною </w:t>
            </w:r>
            <w:proofErr w:type="spellStart"/>
            <w:r w:rsidRPr="00EA6A4E">
              <w:rPr>
                <w:rFonts w:ascii="Times New Roman" w:hAnsi="Times New Roman" w:cs="Times New Roman"/>
                <w:szCs w:val="22"/>
              </w:rPr>
              <w:t>пропозицією</w:t>
            </w:r>
            <w:proofErr w:type="spellEnd"/>
            <w:r w:rsidRPr="00EA6A4E">
              <w:rPr>
                <w:rFonts w:ascii="Times New Roman" w:hAnsi="Times New Roman" w:cs="Times New Roman"/>
                <w:szCs w:val="22"/>
              </w:rPr>
              <w:t xml:space="preserve"> </w:t>
            </w:r>
            <w:proofErr w:type="spellStart"/>
            <w:r w:rsidRPr="00EA6A4E">
              <w:rPr>
                <w:rFonts w:ascii="Times New Roman" w:hAnsi="Times New Roman" w:cs="Times New Roman"/>
                <w:szCs w:val="22"/>
              </w:rPr>
              <w:t>електронна</w:t>
            </w:r>
            <w:proofErr w:type="spellEnd"/>
            <w:r w:rsidRPr="00EA6A4E">
              <w:rPr>
                <w:rFonts w:ascii="Times New Roman" w:hAnsi="Times New Roman" w:cs="Times New Roman"/>
                <w:szCs w:val="22"/>
              </w:rPr>
              <w:t xml:space="preserve"> система закупівель </w:t>
            </w:r>
            <w:proofErr w:type="spellStart"/>
            <w:r w:rsidRPr="00EA6A4E">
              <w:rPr>
                <w:rFonts w:ascii="Times New Roman" w:hAnsi="Times New Roman" w:cs="Times New Roman"/>
                <w:szCs w:val="22"/>
              </w:rPr>
              <w:t>визначає</w:t>
            </w:r>
            <w:proofErr w:type="spellEnd"/>
            <w:r w:rsidRPr="00EA6A4E">
              <w:rPr>
                <w:rFonts w:ascii="Times New Roman" w:hAnsi="Times New Roman" w:cs="Times New Roman"/>
                <w:szCs w:val="22"/>
              </w:rPr>
              <w:t xml:space="preserve"> </w:t>
            </w:r>
            <w:proofErr w:type="spellStart"/>
            <w:r w:rsidRPr="00EA6A4E">
              <w:rPr>
                <w:rFonts w:ascii="Times New Roman" w:hAnsi="Times New Roman" w:cs="Times New Roman"/>
                <w:szCs w:val="22"/>
              </w:rPr>
              <w:t>тендерну</w:t>
            </w:r>
            <w:proofErr w:type="spellEnd"/>
            <w:r w:rsidRPr="00EA6A4E">
              <w:rPr>
                <w:rFonts w:ascii="Times New Roman" w:hAnsi="Times New Roman" w:cs="Times New Roman"/>
                <w:szCs w:val="22"/>
              </w:rPr>
              <w:t xml:space="preserve"> </w:t>
            </w:r>
            <w:proofErr w:type="spellStart"/>
            <w:r w:rsidRPr="00EA6A4E">
              <w:rPr>
                <w:rFonts w:ascii="Times New Roman" w:hAnsi="Times New Roman" w:cs="Times New Roman"/>
                <w:szCs w:val="22"/>
              </w:rPr>
              <w:t>пропозицію</w:t>
            </w:r>
            <w:proofErr w:type="spellEnd"/>
            <w:r w:rsidRPr="00EA6A4E">
              <w:rPr>
                <w:rFonts w:ascii="Times New Roman" w:hAnsi="Times New Roman" w:cs="Times New Roman"/>
                <w:szCs w:val="22"/>
              </w:rPr>
              <w:t xml:space="preserve">, </w:t>
            </w:r>
            <w:proofErr w:type="spellStart"/>
            <w:r w:rsidRPr="00EA6A4E">
              <w:rPr>
                <w:rFonts w:ascii="Times New Roman" w:hAnsi="Times New Roman" w:cs="Times New Roman"/>
                <w:szCs w:val="22"/>
              </w:rPr>
              <w:t>ціна</w:t>
            </w:r>
            <w:proofErr w:type="spellEnd"/>
            <w:r w:rsidRPr="00EA6A4E">
              <w:rPr>
                <w:rFonts w:ascii="Times New Roman" w:hAnsi="Times New Roman" w:cs="Times New Roman"/>
                <w:szCs w:val="22"/>
              </w:rPr>
              <w:t xml:space="preserve">/приведена </w:t>
            </w:r>
            <w:proofErr w:type="spellStart"/>
            <w:r w:rsidRPr="00EA6A4E">
              <w:rPr>
                <w:rFonts w:ascii="Times New Roman" w:hAnsi="Times New Roman" w:cs="Times New Roman"/>
                <w:szCs w:val="22"/>
              </w:rPr>
              <w:t>ціна</w:t>
            </w:r>
            <w:proofErr w:type="spellEnd"/>
            <w:r w:rsidRPr="00EA6A4E">
              <w:rPr>
                <w:rFonts w:ascii="Times New Roman" w:hAnsi="Times New Roman" w:cs="Times New Roman"/>
                <w:szCs w:val="22"/>
              </w:rPr>
              <w:t xml:space="preserve"> </w:t>
            </w:r>
            <w:proofErr w:type="spellStart"/>
            <w:r w:rsidRPr="00EA6A4E">
              <w:rPr>
                <w:rFonts w:ascii="Times New Roman" w:hAnsi="Times New Roman" w:cs="Times New Roman"/>
                <w:szCs w:val="22"/>
              </w:rPr>
              <w:t>якої</w:t>
            </w:r>
            <w:proofErr w:type="spellEnd"/>
            <w:r w:rsidRPr="00EA6A4E">
              <w:rPr>
                <w:rFonts w:ascii="Times New Roman" w:hAnsi="Times New Roman" w:cs="Times New Roman"/>
                <w:szCs w:val="22"/>
              </w:rPr>
              <w:t xml:space="preserve"> є </w:t>
            </w:r>
            <w:proofErr w:type="spellStart"/>
            <w:r w:rsidRPr="00EA6A4E">
              <w:rPr>
                <w:rFonts w:ascii="Times New Roman" w:hAnsi="Times New Roman" w:cs="Times New Roman"/>
                <w:szCs w:val="22"/>
              </w:rPr>
              <w:t>найнижчою</w:t>
            </w:r>
            <w:proofErr w:type="spellEnd"/>
            <w:r w:rsidRPr="00EA6A4E">
              <w:rPr>
                <w:rFonts w:ascii="Times New Roman" w:hAnsi="Times New Roman" w:cs="Times New Roman"/>
                <w:szCs w:val="22"/>
              </w:rPr>
              <w:t>.</w:t>
            </w:r>
          </w:p>
          <w:p w14:paraId="55CA10D8" w14:textId="77777777" w:rsidR="00DF543D" w:rsidRDefault="00E46B27" w:rsidP="00EA7710">
            <w:pPr>
              <w:pStyle w:val="a7"/>
              <w:jc w:val="both"/>
              <w:rPr>
                <w:rFonts w:ascii="Times New Roman" w:hAnsi="Times New Roman"/>
                <w:u w:val="single"/>
                <w:lang w:val="uk-UA"/>
              </w:rPr>
            </w:pPr>
            <w:r w:rsidRPr="009C5431">
              <w:rPr>
                <w:rFonts w:ascii="Times New Roman" w:hAnsi="Times New Roman"/>
                <w:u w:val="single"/>
                <w:lang w:val="uk-UA"/>
              </w:rPr>
              <w:t xml:space="preserve">Згідно п. 3 ч. 3 ст. 29 Закону критеріями оцінки визначених Замовником є ціна разом з іншими критеріями оцінки, зокрема: </w:t>
            </w:r>
            <w:r w:rsidR="00DF543D" w:rsidRPr="00DF543D">
              <w:rPr>
                <w:rFonts w:ascii="Times New Roman" w:hAnsi="Times New Roman"/>
                <w:u w:val="single"/>
                <w:lang w:val="uk-UA"/>
              </w:rPr>
              <w:t>умови оплати, строк виконання, гарантійне обслуговування, передача технології та підготовка управлінських, наукових і виробничих кадрів, застосування заходів охорони навколишнього середовища та/або соціального захисту, які пов'язані із предметом закупівлі</w:t>
            </w:r>
            <w:r w:rsidR="00DF543D">
              <w:rPr>
                <w:rFonts w:ascii="Times New Roman" w:hAnsi="Times New Roman"/>
                <w:u w:val="single"/>
                <w:lang w:val="uk-UA"/>
              </w:rPr>
              <w:t>.</w:t>
            </w:r>
          </w:p>
          <w:p w14:paraId="00A50844" w14:textId="3900264C" w:rsidR="00E46B27" w:rsidRPr="00EA6A4E" w:rsidRDefault="00E46B27" w:rsidP="00EA7710">
            <w:pPr>
              <w:pStyle w:val="a7"/>
              <w:jc w:val="both"/>
              <w:rPr>
                <w:rFonts w:ascii="Times New Roman" w:hAnsi="Times New Roman"/>
                <w:bCs/>
                <w:color w:val="000000"/>
                <w:lang w:val="uk-UA"/>
              </w:rPr>
            </w:pPr>
            <w:r w:rsidRPr="00EA6A4E">
              <w:rPr>
                <w:rFonts w:ascii="Times New Roman" w:hAnsi="Times New Roman"/>
                <w:bCs/>
                <w:color w:val="000000"/>
                <w:lang w:val="uk-UA"/>
              </w:rPr>
              <w:t>Відповідно до частини 6 статті 29 Закону,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14:paraId="6B410A06" w14:textId="413DF321" w:rsidR="00C330A6" w:rsidRPr="00EA6A4E" w:rsidRDefault="00C330A6" w:rsidP="00EA7710">
            <w:pPr>
              <w:pStyle w:val="a7"/>
              <w:jc w:val="both"/>
              <w:rPr>
                <w:rFonts w:ascii="Times New Roman" w:hAnsi="Times New Roman"/>
                <w:b/>
                <w:color w:val="000000"/>
                <w:lang w:val="uk-UA"/>
              </w:rPr>
            </w:pPr>
            <w:r w:rsidRPr="00EA6A4E">
              <w:rPr>
                <w:rFonts w:ascii="Times New Roman" w:hAnsi="Times New Roman"/>
                <w:b/>
                <w:color w:val="000000"/>
                <w:lang w:val="uk-UA"/>
              </w:rPr>
              <w:t>Розмір мінімального кроку пониження ціни під час електронного аукціону – 0,5 %</w:t>
            </w:r>
          </w:p>
          <w:p w14:paraId="392A83D0" w14:textId="77777777" w:rsidR="00C330A6" w:rsidRPr="00EA6A4E" w:rsidRDefault="00C330A6" w:rsidP="00A85E7F">
            <w:pPr>
              <w:pStyle w:val="11"/>
              <w:widowControl w:val="0"/>
              <w:spacing w:line="240" w:lineRule="auto"/>
              <w:jc w:val="both"/>
              <w:rPr>
                <w:rFonts w:ascii="Times New Roman" w:hAnsi="Times New Roman" w:cs="Times New Roman"/>
                <w:szCs w:val="22"/>
                <w:lang w:val="uk-UA"/>
              </w:rPr>
            </w:pPr>
            <w:r w:rsidRPr="00EA6A4E">
              <w:rPr>
                <w:rFonts w:ascii="Times New Roman" w:hAnsi="Times New Roman" w:cs="Times New Roman"/>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F0F9150" w14:textId="77777777" w:rsidR="00C330A6" w:rsidRPr="00EA6A4E" w:rsidRDefault="00C330A6" w:rsidP="00A85E7F">
            <w:pPr>
              <w:pStyle w:val="11"/>
              <w:widowControl w:val="0"/>
              <w:spacing w:line="240" w:lineRule="auto"/>
              <w:jc w:val="both"/>
              <w:rPr>
                <w:rFonts w:ascii="Times New Roman" w:hAnsi="Times New Roman" w:cs="Times New Roman"/>
                <w:szCs w:val="22"/>
                <w:lang w:val="uk-UA"/>
              </w:rPr>
            </w:pPr>
            <w:r w:rsidRPr="00EA6A4E">
              <w:rPr>
                <w:rFonts w:ascii="Times New Roman" w:hAnsi="Times New Roman" w:cs="Times New Roman"/>
                <w:szCs w:val="22"/>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346803C" w14:textId="77777777" w:rsidR="00C330A6" w:rsidRPr="00EA6A4E" w:rsidRDefault="00C330A6" w:rsidP="00DC5EC7">
            <w:pPr>
              <w:pStyle w:val="11"/>
              <w:widowControl w:val="0"/>
              <w:spacing w:line="240" w:lineRule="auto"/>
              <w:jc w:val="both"/>
              <w:rPr>
                <w:rFonts w:ascii="Times New Roman" w:hAnsi="Times New Roman" w:cs="Times New Roman"/>
                <w:szCs w:val="22"/>
                <w:lang w:val="uk-UA"/>
              </w:rPr>
            </w:pPr>
            <w:r w:rsidRPr="00EA6A4E">
              <w:rPr>
                <w:rFonts w:ascii="Times New Roman" w:hAnsi="Times New Roman" w:cs="Times New Roman"/>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2B22CED" w14:textId="77777777" w:rsidR="00C330A6" w:rsidRPr="00EA6A4E" w:rsidRDefault="00C330A6" w:rsidP="0021214C">
            <w:pPr>
              <w:pStyle w:val="11"/>
              <w:widowControl w:val="0"/>
              <w:spacing w:line="240" w:lineRule="auto"/>
              <w:jc w:val="both"/>
              <w:rPr>
                <w:rFonts w:ascii="Times New Roman" w:hAnsi="Times New Roman" w:cs="Times New Roman"/>
                <w:b/>
                <w:szCs w:val="22"/>
                <w:lang w:val="uk-UA"/>
              </w:rPr>
            </w:pPr>
            <w:r w:rsidRPr="00EA6A4E">
              <w:rPr>
                <w:rFonts w:ascii="Times New Roman" w:hAnsi="Times New Roman" w:cs="Times New Roman"/>
                <w:b/>
                <w:szCs w:val="22"/>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872639B" w14:textId="77777777" w:rsidR="00C330A6" w:rsidRPr="00EA6A4E" w:rsidRDefault="00C330A6" w:rsidP="0021214C">
            <w:pPr>
              <w:pStyle w:val="11"/>
              <w:widowControl w:val="0"/>
              <w:spacing w:line="240" w:lineRule="auto"/>
              <w:jc w:val="both"/>
              <w:rPr>
                <w:rFonts w:ascii="Times New Roman" w:hAnsi="Times New Roman" w:cs="Times New Roman"/>
                <w:b/>
                <w:szCs w:val="22"/>
                <w:lang w:val="uk-UA"/>
              </w:rPr>
            </w:pPr>
            <w:r w:rsidRPr="00EA6A4E">
              <w:rPr>
                <w:rFonts w:ascii="Times New Roman" w:hAnsi="Times New Roman" w:cs="Times New Roman"/>
                <w:b/>
                <w:szCs w:val="22"/>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764042D" w14:textId="77777777" w:rsidR="00C330A6" w:rsidRPr="00EA6A4E" w:rsidRDefault="00C330A6" w:rsidP="006E0390">
            <w:pPr>
              <w:pStyle w:val="11"/>
              <w:widowControl w:val="0"/>
              <w:spacing w:line="240" w:lineRule="auto"/>
              <w:jc w:val="both"/>
              <w:rPr>
                <w:rFonts w:ascii="Times New Roman" w:hAnsi="Times New Roman" w:cs="Times New Roman"/>
                <w:szCs w:val="22"/>
                <w:lang w:val="uk-UA"/>
              </w:rPr>
            </w:pPr>
            <w:r w:rsidRPr="00EA6A4E">
              <w:rPr>
                <w:rFonts w:ascii="Times New Roman" w:hAnsi="Times New Roman" w:cs="Times New Roman"/>
                <w:szCs w:val="22"/>
                <w:lang w:val="uk-UA"/>
              </w:rPr>
              <w:lastRenderedPageBreak/>
              <w:t>Перелік критеріїв та методика оцінки тендерної пропозиції із зазначенням питомої ваги критерію:</w:t>
            </w:r>
          </w:p>
          <w:p w14:paraId="5976CD3A" w14:textId="77777777" w:rsidR="005F4061" w:rsidRPr="005F4061" w:rsidRDefault="005F4061" w:rsidP="005F4061">
            <w:pPr>
              <w:pStyle w:val="11"/>
              <w:widowControl w:val="0"/>
              <w:spacing w:line="240" w:lineRule="auto"/>
              <w:jc w:val="both"/>
              <w:rPr>
                <w:rFonts w:ascii="Times New Roman" w:hAnsi="Times New Roman" w:cs="Times New Roman"/>
                <w:b/>
                <w:szCs w:val="22"/>
                <w:lang w:val="uk-UA"/>
              </w:rPr>
            </w:pPr>
            <w:bookmarkStart w:id="6" w:name="_Hlk159318074"/>
            <w:r w:rsidRPr="005F4061">
              <w:rPr>
                <w:rFonts w:ascii="Times New Roman" w:hAnsi="Times New Roman" w:cs="Times New Roman"/>
                <w:b/>
                <w:szCs w:val="22"/>
                <w:lang w:val="uk-UA"/>
              </w:rPr>
              <w:t>Питома вага критеріїв оцінки визначена замовником наступним чином:</w:t>
            </w:r>
          </w:p>
          <w:p w14:paraId="0A303E0E" w14:textId="53C8CDAA" w:rsidR="005F4061" w:rsidRPr="005F4061" w:rsidRDefault="005F4061" w:rsidP="005F4061">
            <w:pPr>
              <w:pStyle w:val="11"/>
              <w:widowControl w:val="0"/>
              <w:spacing w:line="240" w:lineRule="auto"/>
              <w:jc w:val="both"/>
              <w:rPr>
                <w:rFonts w:ascii="Times New Roman" w:hAnsi="Times New Roman" w:cs="Times New Roman"/>
                <w:b/>
                <w:szCs w:val="22"/>
                <w:lang w:val="uk-UA"/>
              </w:rPr>
            </w:pPr>
            <w:r w:rsidRPr="005F4061">
              <w:rPr>
                <w:rFonts w:ascii="Times New Roman" w:hAnsi="Times New Roman" w:cs="Times New Roman"/>
                <w:b/>
                <w:szCs w:val="22"/>
                <w:lang w:val="uk-UA"/>
              </w:rPr>
              <w:t xml:space="preserve">1. Ціна — </w:t>
            </w:r>
            <w:r w:rsidR="002E6DC0">
              <w:rPr>
                <w:rFonts w:ascii="Times New Roman" w:hAnsi="Times New Roman" w:cs="Times New Roman"/>
                <w:b/>
                <w:szCs w:val="22"/>
                <w:lang w:val="uk-UA"/>
              </w:rPr>
              <w:t>9</w:t>
            </w:r>
            <w:r w:rsidRPr="002E6DC0">
              <w:rPr>
                <w:rFonts w:ascii="Times New Roman" w:hAnsi="Times New Roman" w:cs="Times New Roman"/>
                <w:b/>
                <w:szCs w:val="22"/>
                <w:lang w:val="uk-UA"/>
              </w:rPr>
              <w:t>0 %.</w:t>
            </w:r>
            <w:r w:rsidRPr="005F4061">
              <w:rPr>
                <w:rFonts w:ascii="Times New Roman" w:hAnsi="Times New Roman" w:cs="Times New Roman"/>
                <w:b/>
                <w:szCs w:val="22"/>
                <w:lang w:val="uk-UA"/>
              </w:rPr>
              <w:t xml:space="preserve"> </w:t>
            </w:r>
          </w:p>
          <w:p w14:paraId="3E86E4EE" w14:textId="2723F010" w:rsidR="00DF543D" w:rsidRDefault="005F4061" w:rsidP="00DF543D">
            <w:pPr>
              <w:pStyle w:val="11"/>
              <w:widowControl w:val="0"/>
              <w:spacing w:line="240" w:lineRule="auto"/>
              <w:jc w:val="both"/>
              <w:rPr>
                <w:rFonts w:ascii="Times New Roman" w:hAnsi="Times New Roman" w:cs="Times New Roman"/>
                <w:b/>
                <w:szCs w:val="22"/>
                <w:lang w:val="uk-UA"/>
              </w:rPr>
            </w:pPr>
            <w:r w:rsidRPr="005F4061">
              <w:rPr>
                <w:rFonts w:ascii="Times New Roman" w:hAnsi="Times New Roman" w:cs="Times New Roman"/>
                <w:b/>
                <w:szCs w:val="22"/>
                <w:lang w:val="uk-UA"/>
              </w:rPr>
              <w:t xml:space="preserve">2. Наявність авторизованого сервісного центру на території України— </w:t>
            </w:r>
            <w:r w:rsidR="002E6DC0">
              <w:rPr>
                <w:rFonts w:ascii="Times New Roman" w:hAnsi="Times New Roman" w:cs="Times New Roman"/>
                <w:b/>
                <w:szCs w:val="22"/>
                <w:lang w:val="uk-UA"/>
              </w:rPr>
              <w:t>5</w:t>
            </w:r>
            <w:r w:rsidRPr="005F4061">
              <w:rPr>
                <w:rFonts w:ascii="Times New Roman" w:hAnsi="Times New Roman" w:cs="Times New Roman"/>
                <w:b/>
                <w:szCs w:val="22"/>
                <w:lang w:val="uk-UA"/>
              </w:rPr>
              <w:t xml:space="preserve"> %</w:t>
            </w:r>
            <w:r w:rsidR="00DF543D">
              <w:rPr>
                <w:rFonts w:ascii="Times New Roman" w:hAnsi="Times New Roman" w:cs="Times New Roman"/>
                <w:b/>
                <w:szCs w:val="22"/>
                <w:lang w:val="uk-UA"/>
              </w:rPr>
              <w:t>:</w:t>
            </w:r>
          </w:p>
          <w:p w14:paraId="5B7152FF" w14:textId="01526651" w:rsidR="00DF543D" w:rsidRPr="005F4061" w:rsidRDefault="00DF543D" w:rsidP="00DF543D">
            <w:pPr>
              <w:pStyle w:val="11"/>
              <w:widowControl w:val="0"/>
              <w:spacing w:line="240" w:lineRule="auto"/>
              <w:jc w:val="both"/>
              <w:rPr>
                <w:rFonts w:ascii="Times New Roman" w:hAnsi="Times New Roman" w:cs="Times New Roman"/>
                <w:b/>
                <w:szCs w:val="22"/>
                <w:lang w:val="uk-UA"/>
              </w:rPr>
            </w:pPr>
            <w:r>
              <w:rPr>
                <w:rFonts w:ascii="Times New Roman" w:hAnsi="Times New Roman" w:cs="Times New Roman"/>
                <w:b/>
                <w:szCs w:val="22"/>
                <w:lang w:val="uk-UA"/>
              </w:rPr>
              <w:t>-</w:t>
            </w:r>
            <w:r w:rsidRPr="005F4061">
              <w:rPr>
                <w:rFonts w:ascii="Times New Roman" w:hAnsi="Times New Roman" w:cs="Times New Roman"/>
                <w:b/>
                <w:szCs w:val="22"/>
                <w:lang w:val="uk-UA"/>
              </w:rPr>
              <w:t xml:space="preserve"> наявність одного і більше авторизованих сервісних центрів на території</w:t>
            </w:r>
            <w:r w:rsidR="00B15D27">
              <w:rPr>
                <w:rFonts w:ascii="Times New Roman" w:hAnsi="Times New Roman" w:cs="Times New Roman"/>
                <w:b/>
                <w:szCs w:val="22"/>
                <w:lang w:val="uk-UA"/>
              </w:rPr>
              <w:t xml:space="preserve"> </w:t>
            </w:r>
            <w:r w:rsidRPr="005F4061">
              <w:rPr>
                <w:rFonts w:ascii="Times New Roman" w:hAnsi="Times New Roman" w:cs="Times New Roman"/>
                <w:b/>
                <w:szCs w:val="22"/>
                <w:lang w:val="uk-UA"/>
              </w:rPr>
              <w:t xml:space="preserve">України — </w:t>
            </w:r>
            <w:r w:rsidR="002E6DC0">
              <w:rPr>
                <w:rFonts w:ascii="Times New Roman" w:hAnsi="Times New Roman" w:cs="Times New Roman"/>
                <w:b/>
                <w:szCs w:val="22"/>
                <w:lang w:val="uk-UA"/>
              </w:rPr>
              <w:t>5</w:t>
            </w:r>
            <w:r w:rsidRPr="005F4061">
              <w:rPr>
                <w:rFonts w:ascii="Times New Roman" w:hAnsi="Times New Roman" w:cs="Times New Roman"/>
                <w:b/>
                <w:szCs w:val="22"/>
                <w:lang w:val="uk-UA"/>
              </w:rPr>
              <w:t xml:space="preserve"> %;</w:t>
            </w:r>
          </w:p>
          <w:p w14:paraId="2589ED49" w14:textId="77777777" w:rsidR="00DF543D" w:rsidRDefault="00DF543D" w:rsidP="00DF543D">
            <w:pPr>
              <w:pStyle w:val="a7"/>
              <w:jc w:val="both"/>
              <w:rPr>
                <w:rFonts w:ascii="Times New Roman" w:hAnsi="Times New Roman"/>
                <w:b/>
                <w:color w:val="000000"/>
                <w:lang w:val="uk-UA"/>
              </w:rPr>
            </w:pPr>
            <w:r>
              <w:rPr>
                <w:rFonts w:ascii="Times New Roman" w:hAnsi="Times New Roman"/>
                <w:b/>
                <w:lang w:val="uk-UA"/>
              </w:rPr>
              <w:t xml:space="preserve">- </w:t>
            </w:r>
            <w:r w:rsidRPr="005F4061">
              <w:rPr>
                <w:rFonts w:ascii="Times New Roman" w:hAnsi="Times New Roman"/>
                <w:b/>
                <w:lang w:val="uk-UA"/>
              </w:rPr>
              <w:t>відсутність авторизованих сервісних центрів на території України — 0 %.</w:t>
            </w:r>
            <w:r w:rsidRPr="005F4061">
              <w:rPr>
                <w:rFonts w:ascii="Times New Roman" w:hAnsi="Times New Roman"/>
                <w:b/>
                <w:color w:val="000000"/>
                <w:lang w:val="uk-UA"/>
              </w:rPr>
              <w:t xml:space="preserve"> </w:t>
            </w:r>
          </w:p>
          <w:p w14:paraId="28E39653" w14:textId="1BD10567" w:rsidR="005F4061" w:rsidRDefault="00DF543D" w:rsidP="00DF543D">
            <w:pPr>
              <w:pStyle w:val="11"/>
              <w:widowControl w:val="0"/>
              <w:spacing w:line="240" w:lineRule="auto"/>
              <w:jc w:val="both"/>
              <w:rPr>
                <w:rFonts w:ascii="Times New Roman" w:hAnsi="Times New Roman" w:cs="Times New Roman"/>
                <w:b/>
                <w:szCs w:val="22"/>
                <w:lang w:val="uk-UA"/>
              </w:rPr>
            </w:pPr>
            <w:r>
              <w:rPr>
                <w:rFonts w:ascii="Times New Roman" w:hAnsi="Times New Roman" w:cs="Times New Roman"/>
                <w:b/>
                <w:szCs w:val="22"/>
                <w:lang w:val="uk-UA"/>
              </w:rPr>
              <w:t xml:space="preserve">3. </w:t>
            </w:r>
            <w:bookmarkStart w:id="7" w:name="_Hlk159333272"/>
            <w:r>
              <w:rPr>
                <w:rFonts w:ascii="Times New Roman" w:hAnsi="Times New Roman" w:cs="Times New Roman"/>
                <w:b/>
                <w:szCs w:val="22"/>
                <w:lang w:val="uk-UA"/>
              </w:rPr>
              <w:t>Гарантійний термін</w:t>
            </w:r>
            <w:r w:rsidR="00CC1002">
              <w:rPr>
                <w:rFonts w:ascii="Times New Roman" w:hAnsi="Times New Roman" w:cs="Times New Roman"/>
                <w:b/>
                <w:szCs w:val="22"/>
                <w:lang w:val="uk-UA"/>
              </w:rPr>
              <w:t xml:space="preserve"> (термін гарантійного періоду)</w:t>
            </w:r>
            <w:r>
              <w:rPr>
                <w:rFonts w:ascii="Times New Roman" w:hAnsi="Times New Roman" w:cs="Times New Roman"/>
                <w:b/>
                <w:szCs w:val="22"/>
                <w:lang w:val="uk-UA"/>
              </w:rPr>
              <w:t xml:space="preserve">  - </w:t>
            </w:r>
            <w:r w:rsidR="002E6DC0">
              <w:rPr>
                <w:rFonts w:ascii="Times New Roman" w:hAnsi="Times New Roman" w:cs="Times New Roman"/>
                <w:b/>
                <w:szCs w:val="22"/>
                <w:lang w:val="uk-UA"/>
              </w:rPr>
              <w:t>5</w:t>
            </w:r>
            <w:r>
              <w:rPr>
                <w:rFonts w:ascii="Times New Roman" w:hAnsi="Times New Roman" w:cs="Times New Roman"/>
                <w:b/>
                <w:szCs w:val="22"/>
                <w:lang w:val="uk-UA"/>
              </w:rPr>
              <w:t>%</w:t>
            </w:r>
          </w:p>
          <w:p w14:paraId="2E49FE13" w14:textId="7669B6F6" w:rsidR="00CC1002" w:rsidRDefault="00CC1002" w:rsidP="00DF543D">
            <w:pPr>
              <w:pStyle w:val="11"/>
              <w:widowControl w:val="0"/>
              <w:spacing w:line="240" w:lineRule="auto"/>
              <w:jc w:val="both"/>
              <w:rPr>
                <w:rFonts w:ascii="Times New Roman" w:hAnsi="Times New Roman" w:cs="Times New Roman"/>
                <w:b/>
                <w:szCs w:val="22"/>
                <w:lang w:val="uk-UA"/>
              </w:rPr>
            </w:pPr>
            <w:r>
              <w:rPr>
                <w:rFonts w:ascii="Times New Roman" w:hAnsi="Times New Roman" w:cs="Times New Roman"/>
                <w:b/>
                <w:szCs w:val="22"/>
                <w:lang w:val="uk-UA"/>
              </w:rPr>
              <w:t xml:space="preserve">- </w:t>
            </w:r>
            <w:r w:rsidR="007278BF">
              <w:rPr>
                <w:rFonts w:ascii="Times New Roman" w:hAnsi="Times New Roman" w:cs="Times New Roman"/>
                <w:b/>
                <w:szCs w:val="22"/>
                <w:lang w:val="uk-UA"/>
              </w:rPr>
              <w:t xml:space="preserve">24 </w:t>
            </w:r>
            <w:r>
              <w:rPr>
                <w:rFonts w:ascii="Times New Roman" w:hAnsi="Times New Roman" w:cs="Times New Roman"/>
                <w:b/>
                <w:szCs w:val="22"/>
                <w:lang w:val="uk-UA"/>
              </w:rPr>
              <w:t xml:space="preserve">місяці </w:t>
            </w:r>
            <w:r w:rsidR="003B15B6">
              <w:rPr>
                <w:rFonts w:ascii="Times New Roman" w:hAnsi="Times New Roman" w:cs="Times New Roman"/>
                <w:b/>
                <w:szCs w:val="22"/>
                <w:lang w:val="uk-UA"/>
              </w:rPr>
              <w:t xml:space="preserve">і більше </w:t>
            </w:r>
            <w:r>
              <w:rPr>
                <w:rFonts w:ascii="Times New Roman" w:hAnsi="Times New Roman" w:cs="Times New Roman"/>
                <w:b/>
                <w:szCs w:val="22"/>
                <w:lang w:val="uk-UA"/>
              </w:rPr>
              <w:t xml:space="preserve">– </w:t>
            </w:r>
            <w:r w:rsidR="007278BF">
              <w:rPr>
                <w:rFonts w:ascii="Times New Roman" w:hAnsi="Times New Roman" w:cs="Times New Roman"/>
                <w:b/>
                <w:szCs w:val="22"/>
                <w:lang w:val="uk-UA"/>
              </w:rPr>
              <w:t>5</w:t>
            </w:r>
            <w:r>
              <w:rPr>
                <w:rFonts w:ascii="Times New Roman" w:hAnsi="Times New Roman" w:cs="Times New Roman"/>
                <w:b/>
                <w:szCs w:val="22"/>
                <w:lang w:val="uk-UA"/>
              </w:rPr>
              <w:t xml:space="preserve"> %</w:t>
            </w:r>
          </w:p>
          <w:p w14:paraId="465F70EA" w14:textId="7C258739" w:rsidR="00CC1002" w:rsidRDefault="00CC1002" w:rsidP="00DF543D">
            <w:pPr>
              <w:pStyle w:val="11"/>
              <w:widowControl w:val="0"/>
              <w:spacing w:line="240" w:lineRule="auto"/>
              <w:jc w:val="both"/>
              <w:rPr>
                <w:rFonts w:ascii="Times New Roman" w:hAnsi="Times New Roman" w:cs="Times New Roman"/>
                <w:b/>
                <w:szCs w:val="22"/>
                <w:lang w:val="uk-UA"/>
              </w:rPr>
            </w:pPr>
            <w:r>
              <w:rPr>
                <w:rFonts w:ascii="Times New Roman" w:hAnsi="Times New Roman" w:cs="Times New Roman"/>
                <w:b/>
                <w:szCs w:val="22"/>
                <w:lang w:val="uk-UA"/>
              </w:rPr>
              <w:t xml:space="preserve">- менше </w:t>
            </w:r>
            <w:r w:rsidR="004C556C">
              <w:rPr>
                <w:rFonts w:ascii="Times New Roman" w:hAnsi="Times New Roman" w:cs="Times New Roman"/>
                <w:b/>
                <w:szCs w:val="22"/>
                <w:lang w:val="uk-UA"/>
              </w:rPr>
              <w:t>24</w:t>
            </w:r>
            <w:r>
              <w:rPr>
                <w:rFonts w:ascii="Times New Roman" w:hAnsi="Times New Roman" w:cs="Times New Roman"/>
                <w:b/>
                <w:szCs w:val="22"/>
                <w:lang w:val="uk-UA"/>
              </w:rPr>
              <w:t xml:space="preserve"> місяців – 0%</w:t>
            </w:r>
          </w:p>
          <w:bookmarkEnd w:id="7"/>
          <w:p w14:paraId="0E1FAE73" w14:textId="2AE12A4F" w:rsidR="00CC1002" w:rsidRPr="00DF543D" w:rsidRDefault="00CC1002" w:rsidP="00DF543D">
            <w:pPr>
              <w:pStyle w:val="11"/>
              <w:widowControl w:val="0"/>
              <w:spacing w:line="240" w:lineRule="auto"/>
              <w:jc w:val="both"/>
              <w:rPr>
                <w:rFonts w:ascii="Times New Roman" w:hAnsi="Times New Roman" w:cs="Times New Roman"/>
                <w:b/>
                <w:szCs w:val="22"/>
                <w:lang w:val="uk-UA"/>
              </w:rPr>
            </w:pPr>
          </w:p>
          <w:bookmarkEnd w:id="6"/>
          <w:p w14:paraId="4970007D" w14:textId="4E3FD50F" w:rsidR="00C330A6" w:rsidRDefault="00C330A6" w:rsidP="005F4061">
            <w:pPr>
              <w:pStyle w:val="a7"/>
              <w:jc w:val="both"/>
              <w:rPr>
                <w:rFonts w:ascii="Times New Roman" w:hAnsi="Times New Roman"/>
                <w:color w:val="000000"/>
                <w:lang w:val="uk-UA"/>
              </w:rPr>
            </w:pPr>
            <w:r w:rsidRPr="00EA6A4E">
              <w:rPr>
                <w:rFonts w:ascii="Times New Roman" w:hAnsi="Times New Roman"/>
                <w:color w:val="000000"/>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003D3AC9" w:rsidRPr="00EA6A4E">
              <w:rPr>
                <w:rFonts w:ascii="Times New Roman" w:hAnsi="Times New Roman"/>
                <w:color w:val="000000"/>
                <w:lang w:val="uk-UA"/>
              </w:rPr>
              <w:t xml:space="preserve">, </w:t>
            </w:r>
            <w:r w:rsidR="003D3AC9" w:rsidRPr="00503DCC">
              <w:rPr>
                <w:rFonts w:ascii="Times New Roman" w:hAnsi="Times New Roman"/>
                <w:color w:val="000000"/>
                <w:lang w:val="uk-UA"/>
              </w:rPr>
              <w:t xml:space="preserve">а також </w:t>
            </w:r>
            <w:r w:rsidR="00DF543D">
              <w:rPr>
                <w:rFonts w:ascii="Times New Roman" w:hAnsi="Times New Roman"/>
                <w:color w:val="000000"/>
                <w:lang w:val="uk-UA"/>
              </w:rPr>
              <w:t xml:space="preserve"> гарантійний термін та </w:t>
            </w:r>
            <w:r w:rsidR="003D3AC9" w:rsidRPr="00503DCC">
              <w:rPr>
                <w:rFonts w:ascii="Times New Roman" w:hAnsi="Times New Roman"/>
                <w:color w:val="000000"/>
                <w:lang w:val="uk-UA"/>
              </w:rPr>
              <w:t>наявність авторизованого сервісного центру на території України.</w:t>
            </w:r>
          </w:p>
          <w:p w14:paraId="01DD805D" w14:textId="57369648" w:rsidR="00CC1002" w:rsidRPr="00EA6A4E" w:rsidRDefault="00CC1002" w:rsidP="005F4061">
            <w:pPr>
              <w:pStyle w:val="a7"/>
              <w:jc w:val="both"/>
              <w:rPr>
                <w:rFonts w:ascii="Times New Roman" w:hAnsi="Times New Roman"/>
                <w:color w:val="000000"/>
                <w:lang w:val="uk-UA"/>
              </w:rPr>
            </w:pPr>
            <w:r>
              <w:rPr>
                <w:rFonts w:ascii="Times New Roman" w:hAnsi="Times New Roman"/>
                <w:color w:val="000000"/>
                <w:lang w:val="uk-UA"/>
              </w:rPr>
              <w:t xml:space="preserve">Мінімальний крок </w:t>
            </w:r>
          </w:p>
          <w:p w14:paraId="68CF8C68" w14:textId="77777777" w:rsidR="00C330A6" w:rsidRPr="00EA6A4E" w:rsidRDefault="00C330A6" w:rsidP="00E54DF0">
            <w:pPr>
              <w:pStyle w:val="a7"/>
              <w:jc w:val="both"/>
              <w:rPr>
                <w:rFonts w:ascii="Times New Roman" w:hAnsi="Times New Roman"/>
                <w:color w:val="000000"/>
                <w:lang w:val="uk-UA"/>
              </w:rPr>
            </w:pPr>
            <w:r w:rsidRPr="00EA6A4E">
              <w:rPr>
                <w:rFonts w:ascii="Times New Roman" w:hAnsi="Times New Roman"/>
                <w:color w:val="000000"/>
                <w:lang w:val="uk-UA"/>
              </w:rPr>
              <w:t>Оцінка здійснюється щодо предмета закупівлі в цілому.</w:t>
            </w:r>
          </w:p>
          <w:p w14:paraId="7D4A592E" w14:textId="77777777" w:rsidR="00C330A6" w:rsidRPr="00EA6A4E" w:rsidRDefault="00C330A6" w:rsidP="008C6699">
            <w:pPr>
              <w:pStyle w:val="a7"/>
              <w:jc w:val="both"/>
              <w:rPr>
                <w:rFonts w:ascii="Times New Roman" w:hAnsi="Times New Roman"/>
                <w:color w:val="000000"/>
                <w:lang w:val="uk-UA"/>
              </w:rPr>
            </w:pPr>
            <w:r w:rsidRPr="00EA6A4E">
              <w:rPr>
                <w:rFonts w:ascii="Times New Roman" w:hAnsi="Times New Roman"/>
                <w:color w:val="000000"/>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284C2D07" w14:textId="77777777" w:rsidR="00C330A6" w:rsidRPr="00EA6A4E" w:rsidRDefault="00C330A6" w:rsidP="008C6699">
            <w:pPr>
              <w:pStyle w:val="a7"/>
              <w:jc w:val="both"/>
              <w:rPr>
                <w:rFonts w:ascii="Times New Roman" w:hAnsi="Times New Roman"/>
                <w:color w:val="000000"/>
                <w:lang w:val="uk-UA"/>
              </w:rPr>
            </w:pPr>
            <w:r w:rsidRPr="00EA6A4E">
              <w:rPr>
                <w:rFonts w:ascii="Times New Roman" w:hAnsi="Times New Roman"/>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682E01" w14:textId="77777777" w:rsidR="00C330A6" w:rsidRPr="00EA6A4E" w:rsidRDefault="00C330A6" w:rsidP="008C6699">
            <w:pPr>
              <w:pStyle w:val="a7"/>
              <w:jc w:val="both"/>
              <w:rPr>
                <w:rFonts w:ascii="Times New Roman" w:hAnsi="Times New Roman"/>
                <w:color w:val="000000"/>
                <w:lang w:val="uk-UA"/>
              </w:rPr>
            </w:pPr>
            <w:r w:rsidRPr="00EA6A4E">
              <w:rPr>
                <w:rFonts w:ascii="Times New Roman" w:hAnsi="Times New Roman"/>
                <w:color w:val="00000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0B98246" w14:textId="77777777" w:rsidR="00C330A6" w:rsidRPr="00EA6A4E" w:rsidRDefault="00C330A6" w:rsidP="00635B6F">
            <w:pPr>
              <w:pStyle w:val="a7"/>
              <w:jc w:val="both"/>
              <w:rPr>
                <w:rFonts w:ascii="Times New Roman" w:hAnsi="Times New Roman"/>
                <w:color w:val="000000"/>
                <w:lang w:val="uk-UA" w:eastAsia="uk-UA"/>
              </w:rPr>
            </w:pPr>
            <w:r w:rsidRPr="00EA6A4E">
              <w:rPr>
                <w:rFonts w:ascii="Times New Roman" w:hAnsi="Times New Roman"/>
                <w:color w:val="00000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A6A4E">
              <w:rPr>
                <w:rFonts w:ascii="Times New Roman" w:hAnsi="Times New Roman"/>
                <w:color w:val="000000"/>
                <w:lang w:val="uk-UA" w:eastAsia="uk-UA"/>
              </w:rPr>
              <w:t>невідповідностей</w:t>
            </w:r>
            <w:proofErr w:type="spellEnd"/>
            <w:r w:rsidRPr="00EA6A4E">
              <w:rPr>
                <w:rFonts w:ascii="Times New Roman" w:hAnsi="Times New Roman"/>
                <w:color w:val="000000"/>
                <w:lang w:val="uk-UA" w:eastAsia="uk-UA"/>
              </w:rPr>
              <w:t xml:space="preserve"> в електронній системі закупівель.</w:t>
            </w:r>
          </w:p>
          <w:p w14:paraId="17C7B430" w14:textId="77777777" w:rsidR="00C330A6" w:rsidRPr="00EA6A4E" w:rsidRDefault="00C330A6" w:rsidP="00635B6F">
            <w:pPr>
              <w:pStyle w:val="a7"/>
              <w:jc w:val="both"/>
              <w:rPr>
                <w:rFonts w:ascii="Times New Roman" w:hAnsi="Times New Roman"/>
                <w:color w:val="000000"/>
                <w:lang w:val="uk-UA" w:eastAsia="uk-UA"/>
              </w:rPr>
            </w:pPr>
            <w:r w:rsidRPr="00EA6A4E">
              <w:rPr>
                <w:rFonts w:ascii="Times New Roman" w:hAnsi="Times New Roman"/>
                <w:b/>
                <w:color w:val="000000"/>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w:t>
            </w:r>
            <w:r w:rsidRPr="00EA6A4E">
              <w:rPr>
                <w:rFonts w:ascii="Times New Roman" w:hAnsi="Times New Roman"/>
                <w:color w:val="000000"/>
                <w:lang w:val="uk-UA" w:eastAsia="uk-UA"/>
              </w:rPr>
              <w:t xml:space="preserve">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w:t>
            </w:r>
            <w:r w:rsidRPr="00EA6A4E">
              <w:rPr>
                <w:rFonts w:ascii="Times New Roman" w:hAnsi="Times New Roman"/>
                <w:color w:val="000000"/>
                <w:lang w:val="uk-UA" w:eastAsia="uk-UA"/>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58598C" w14:textId="77777777" w:rsidR="00C330A6" w:rsidRPr="00EA6A4E" w:rsidRDefault="00C330A6" w:rsidP="00635B6F">
            <w:pPr>
              <w:pStyle w:val="a7"/>
              <w:jc w:val="both"/>
              <w:rPr>
                <w:rFonts w:ascii="Times New Roman" w:hAnsi="Times New Roman"/>
                <w:color w:val="000000"/>
                <w:lang w:val="uk-UA" w:eastAsia="uk-UA"/>
              </w:rPr>
            </w:pPr>
            <w:r w:rsidRPr="00EA6A4E">
              <w:rPr>
                <w:rFonts w:ascii="Times New Roman" w:hAnsi="Times New Roman"/>
                <w:color w:val="000000"/>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A6A4E">
              <w:rPr>
                <w:rFonts w:ascii="Times New Roman" w:hAnsi="Times New Roman"/>
                <w:color w:val="000000"/>
                <w:lang w:val="uk-UA" w:eastAsia="uk-UA"/>
              </w:rPr>
              <w:t>невідповідностей</w:t>
            </w:r>
            <w:proofErr w:type="spellEnd"/>
            <w:r w:rsidRPr="00EA6A4E">
              <w:rPr>
                <w:rFonts w:ascii="Times New Roman" w:hAnsi="Times New Roman"/>
                <w:color w:val="000000"/>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F702DF8" w14:textId="77777777" w:rsidR="00C330A6" w:rsidRPr="00EA6A4E" w:rsidRDefault="00C330A6" w:rsidP="00033FE0">
            <w:pPr>
              <w:pStyle w:val="a7"/>
              <w:jc w:val="both"/>
              <w:rPr>
                <w:rFonts w:ascii="Times New Roman" w:hAnsi="Times New Roman"/>
                <w:color w:val="000000"/>
                <w:lang w:val="uk-UA" w:eastAsia="uk-UA"/>
              </w:rPr>
            </w:pPr>
            <w:r w:rsidRPr="00EA6A4E">
              <w:rPr>
                <w:rFonts w:ascii="Times New Roman" w:hAnsi="Times New Roman"/>
                <w:color w:val="00000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A6A4E">
              <w:rPr>
                <w:rFonts w:ascii="Times New Roman" w:hAnsi="Times New Roman"/>
                <w:color w:val="000000"/>
                <w:lang w:val="uk-UA" w:eastAsia="uk-UA"/>
              </w:rPr>
              <w:t>невідповідностей</w:t>
            </w:r>
            <w:proofErr w:type="spellEnd"/>
            <w:r w:rsidRPr="00EA6A4E">
              <w:rPr>
                <w:rFonts w:ascii="Times New Roman" w:hAnsi="Times New Roman"/>
                <w:color w:val="000000"/>
                <w:lang w:val="uk-UA" w:eastAsia="uk-UA"/>
              </w:rPr>
              <w:t xml:space="preserve">. Замовник розглядає подані тендерні пропозиції з урахуванням виправлення або  </w:t>
            </w:r>
            <w:proofErr w:type="spellStart"/>
            <w:r w:rsidRPr="00EA6A4E">
              <w:rPr>
                <w:rFonts w:ascii="Times New Roman" w:hAnsi="Times New Roman"/>
                <w:color w:val="000000"/>
                <w:lang w:val="uk-UA" w:eastAsia="uk-UA"/>
              </w:rPr>
              <w:t>невиправлення</w:t>
            </w:r>
            <w:proofErr w:type="spellEnd"/>
            <w:r w:rsidRPr="00EA6A4E">
              <w:rPr>
                <w:rFonts w:ascii="Times New Roman" w:hAnsi="Times New Roman"/>
                <w:color w:val="000000"/>
                <w:lang w:val="uk-UA" w:eastAsia="uk-UA"/>
              </w:rPr>
              <w:t xml:space="preserve"> учасниками виявлених </w:t>
            </w:r>
            <w:proofErr w:type="spellStart"/>
            <w:r w:rsidRPr="00EA6A4E">
              <w:rPr>
                <w:rFonts w:ascii="Times New Roman" w:hAnsi="Times New Roman"/>
                <w:color w:val="000000"/>
                <w:lang w:val="uk-UA" w:eastAsia="uk-UA"/>
              </w:rPr>
              <w:t>невідповідностей</w:t>
            </w:r>
            <w:proofErr w:type="spellEnd"/>
            <w:r w:rsidRPr="00EA6A4E">
              <w:rPr>
                <w:rFonts w:ascii="Times New Roman" w:hAnsi="Times New Roman"/>
                <w:color w:val="000000"/>
                <w:lang w:val="uk-UA" w:eastAsia="uk-UA"/>
              </w:rPr>
              <w:t>.</w:t>
            </w:r>
          </w:p>
          <w:p w14:paraId="1DA06254" w14:textId="77777777" w:rsidR="00C330A6" w:rsidRPr="00EA6A4E" w:rsidRDefault="00C330A6" w:rsidP="00033FE0">
            <w:pPr>
              <w:pStyle w:val="a7"/>
              <w:jc w:val="both"/>
              <w:rPr>
                <w:rFonts w:ascii="Times New Roman" w:hAnsi="Times New Roman"/>
                <w:color w:val="000000"/>
                <w:lang w:val="uk-UA" w:eastAsia="uk-UA"/>
              </w:rPr>
            </w:pPr>
            <w:r w:rsidRPr="00EA6A4E">
              <w:rPr>
                <w:rFonts w:ascii="Times New Roman" w:hAnsi="Times New Roman"/>
                <w:color w:val="000000"/>
                <w:lang w:val="uk-UA"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CE90530" w14:textId="77777777" w:rsidR="00C330A6" w:rsidRPr="00EA6A4E" w:rsidRDefault="00C330A6" w:rsidP="0044794A">
            <w:pPr>
              <w:pStyle w:val="a7"/>
              <w:jc w:val="both"/>
              <w:rPr>
                <w:rFonts w:ascii="Times New Roman" w:hAnsi="Times New Roman"/>
                <w:color w:val="000000"/>
                <w:lang w:val="uk-UA" w:eastAsia="uk-UA"/>
              </w:rPr>
            </w:pPr>
            <w:r w:rsidRPr="00EA6A4E">
              <w:rPr>
                <w:rFonts w:ascii="Times New Roman" w:hAnsi="Times New Roman"/>
                <w:color w:val="000000"/>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278BFA8" w14:textId="77777777" w:rsidR="00C330A6" w:rsidRPr="00EA6A4E" w:rsidRDefault="00C330A6" w:rsidP="00D15435">
            <w:pPr>
              <w:pStyle w:val="a7"/>
              <w:jc w:val="both"/>
              <w:rPr>
                <w:rFonts w:ascii="Times New Roman" w:hAnsi="Times New Roman"/>
                <w:color w:val="000000"/>
                <w:lang w:val="uk-UA" w:eastAsia="uk-UA"/>
              </w:rPr>
            </w:pPr>
            <w:r w:rsidRPr="00EA6A4E">
              <w:rPr>
                <w:rFonts w:ascii="Times New Roman" w:hAnsi="Times New Roman"/>
                <w:b/>
                <w:color w:val="000000"/>
                <w:lang w:val="uk-UA"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C330A6" w:rsidRPr="00EA6A4E" w14:paraId="322D9A17" w14:textId="77777777" w:rsidTr="002448B5">
        <w:trPr>
          <w:trHeight w:val="324"/>
        </w:trPr>
        <w:tc>
          <w:tcPr>
            <w:tcW w:w="581" w:type="dxa"/>
          </w:tcPr>
          <w:p w14:paraId="3040E964" w14:textId="77777777" w:rsidR="00C330A6" w:rsidRPr="00EA6A4E" w:rsidRDefault="00C330A6" w:rsidP="00CE5789">
            <w:pPr>
              <w:widowControl w:val="0"/>
              <w:spacing w:beforeLines="50" w:before="120" w:afterLines="50" w:after="120" w:line="240" w:lineRule="auto"/>
              <w:contextualSpacing/>
              <w:rPr>
                <w:rFonts w:ascii="Times New Roman" w:hAnsi="Times New Roman"/>
                <w:color w:val="000000"/>
                <w:lang w:eastAsia="uk-UA"/>
              </w:rPr>
            </w:pPr>
            <w:r w:rsidRPr="00EA6A4E">
              <w:rPr>
                <w:rFonts w:ascii="Times New Roman" w:hAnsi="Times New Roman"/>
                <w:color w:val="000000"/>
                <w:lang w:eastAsia="uk-UA"/>
              </w:rPr>
              <w:lastRenderedPageBreak/>
              <w:t>2</w:t>
            </w:r>
          </w:p>
        </w:tc>
        <w:tc>
          <w:tcPr>
            <w:tcW w:w="2533" w:type="dxa"/>
          </w:tcPr>
          <w:p w14:paraId="45466A88" w14:textId="77777777" w:rsidR="00C330A6" w:rsidRPr="00EA6A4E" w:rsidRDefault="00C330A6" w:rsidP="00CE5789">
            <w:pPr>
              <w:widowControl w:val="0"/>
              <w:spacing w:beforeLines="50" w:before="120" w:afterLines="50" w:after="120" w:line="240" w:lineRule="auto"/>
              <w:ind w:right="113"/>
              <w:contextualSpacing/>
              <w:rPr>
                <w:rFonts w:ascii="Times New Roman" w:hAnsi="Times New Roman"/>
                <w:color w:val="000000"/>
                <w:lang w:eastAsia="uk-UA"/>
              </w:rPr>
            </w:pPr>
            <w:r w:rsidRPr="00EA6A4E">
              <w:rPr>
                <w:rFonts w:ascii="Times New Roman" w:hAnsi="Times New Roman"/>
                <w:color w:val="000000"/>
                <w:lang w:eastAsia="uk-UA"/>
              </w:rPr>
              <w:t>Інша інформація</w:t>
            </w:r>
          </w:p>
        </w:tc>
        <w:tc>
          <w:tcPr>
            <w:tcW w:w="7083" w:type="dxa"/>
          </w:tcPr>
          <w:p w14:paraId="3971CF01" w14:textId="77777777" w:rsidR="00C330A6" w:rsidRPr="00EA6A4E" w:rsidRDefault="00C330A6" w:rsidP="00AE62FA">
            <w:pPr>
              <w:pStyle w:val="a7"/>
              <w:jc w:val="both"/>
              <w:rPr>
                <w:rFonts w:ascii="Times New Roman" w:hAnsi="Times New Roman"/>
                <w:color w:val="000000"/>
                <w:bdr w:val="none" w:sz="0" w:space="0" w:color="auto" w:frame="1"/>
                <w:lang w:val="uk-UA"/>
              </w:rPr>
            </w:pPr>
            <w:r w:rsidRPr="00EA6A4E">
              <w:rPr>
                <w:rFonts w:ascii="Times New Roman" w:hAnsi="Times New Roman"/>
                <w:color w:val="000000"/>
                <w:bdr w:val="none" w:sz="0" w:space="0" w:color="auto" w:frame="1"/>
                <w:lang w:val="uk-UA"/>
              </w:rPr>
              <w:t>Вартість тендерної пропозиції та всі інші ціни повинні бути чітко визначені.</w:t>
            </w:r>
          </w:p>
          <w:p w14:paraId="5E1F2CE8" w14:textId="77777777" w:rsidR="00C330A6" w:rsidRPr="00EA6A4E" w:rsidRDefault="00C330A6" w:rsidP="00AE62FA">
            <w:pPr>
              <w:pStyle w:val="a7"/>
              <w:jc w:val="both"/>
              <w:rPr>
                <w:rFonts w:ascii="Times New Roman" w:hAnsi="Times New Roman"/>
                <w:color w:val="000000"/>
                <w:bdr w:val="none" w:sz="0" w:space="0" w:color="auto" w:frame="1"/>
                <w:lang w:val="uk-UA"/>
              </w:rPr>
            </w:pPr>
            <w:r w:rsidRPr="00EA6A4E">
              <w:rPr>
                <w:rFonts w:ascii="Times New Roman" w:hAnsi="Times New Roman"/>
                <w:color w:val="000000"/>
                <w:bdr w:val="none" w:sz="0" w:space="0" w:color="auto" w:frame="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0AAE6C" w14:textId="77777777" w:rsidR="00C330A6" w:rsidRPr="00EA6A4E" w:rsidRDefault="00C330A6" w:rsidP="00AE62FA">
            <w:pPr>
              <w:pStyle w:val="a7"/>
              <w:jc w:val="both"/>
              <w:rPr>
                <w:rFonts w:ascii="Times New Roman" w:hAnsi="Times New Roman"/>
                <w:color w:val="000000"/>
                <w:bdr w:val="none" w:sz="0" w:space="0" w:color="auto" w:frame="1"/>
                <w:lang w:val="uk-UA"/>
              </w:rPr>
            </w:pPr>
            <w:r w:rsidRPr="00EA6A4E">
              <w:rPr>
                <w:rFonts w:ascii="Times New Roman" w:hAnsi="Times New Roman"/>
                <w:color w:val="000000"/>
                <w:bdr w:val="none" w:sz="0" w:space="0" w:color="auto" w:frame="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p>
          <w:p w14:paraId="4DD265E3" w14:textId="77777777" w:rsidR="00C330A6" w:rsidRPr="00EA6A4E" w:rsidRDefault="00C330A6" w:rsidP="00FE72B8">
            <w:pPr>
              <w:pStyle w:val="a7"/>
              <w:jc w:val="both"/>
              <w:rPr>
                <w:rFonts w:ascii="Times New Roman" w:hAnsi="Times New Roman"/>
                <w:color w:val="000000"/>
                <w:bdr w:val="none" w:sz="0" w:space="0" w:color="auto" w:frame="1"/>
                <w:lang w:val="uk-UA"/>
              </w:rPr>
            </w:pPr>
            <w:r w:rsidRPr="00EA6A4E">
              <w:rPr>
                <w:rFonts w:ascii="Times New Roman" w:hAnsi="Times New Roman"/>
                <w:color w:val="000000"/>
                <w:bdr w:val="none" w:sz="0" w:space="0" w:color="auto" w:frame="1"/>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B9B8AA9" w14:textId="77777777" w:rsidR="00C330A6" w:rsidRPr="00EA6A4E" w:rsidRDefault="00C330A6" w:rsidP="00FE72B8">
            <w:pPr>
              <w:pStyle w:val="a7"/>
              <w:jc w:val="both"/>
              <w:rPr>
                <w:rFonts w:ascii="Times New Roman" w:hAnsi="Times New Roman"/>
                <w:color w:val="000000"/>
                <w:bdr w:val="none" w:sz="0" w:space="0" w:color="auto" w:frame="1"/>
                <w:lang w:val="uk-UA"/>
              </w:rPr>
            </w:pPr>
            <w:r w:rsidRPr="00EA6A4E">
              <w:rPr>
                <w:rFonts w:ascii="Times New Roman" w:hAnsi="Times New Roman"/>
                <w:color w:val="000000"/>
                <w:bdr w:val="none" w:sz="0" w:space="0" w:color="auto" w:frame="1"/>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A6A4E">
              <w:rPr>
                <w:rFonts w:ascii="Times New Roman" w:hAnsi="Times New Roman"/>
                <w:color w:val="000000"/>
                <w:bdr w:val="none" w:sz="0" w:space="0" w:color="auto" w:frame="1"/>
                <w:lang w:val="uk-UA"/>
              </w:rPr>
              <w:t>означатиме</w:t>
            </w:r>
            <w:proofErr w:type="spellEnd"/>
            <w:r w:rsidRPr="00EA6A4E">
              <w:rPr>
                <w:rFonts w:ascii="Times New Roman" w:hAnsi="Times New Roman"/>
                <w:color w:val="000000"/>
                <w:bdr w:val="none" w:sz="0" w:space="0" w:color="auto" w:frame="1"/>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233D07" w14:textId="77777777" w:rsidR="00C330A6" w:rsidRPr="00EA6A4E" w:rsidRDefault="00C330A6" w:rsidP="00BC4041">
            <w:pPr>
              <w:pStyle w:val="a7"/>
              <w:jc w:val="both"/>
              <w:rPr>
                <w:rFonts w:ascii="Times New Roman" w:hAnsi="Times New Roman"/>
                <w:b/>
                <w:color w:val="000000"/>
                <w:bdr w:val="none" w:sz="0" w:space="0" w:color="auto" w:frame="1"/>
                <w:lang w:val="uk-UA"/>
              </w:rPr>
            </w:pPr>
            <w:r w:rsidRPr="00EA6A4E">
              <w:rPr>
                <w:rFonts w:ascii="Times New Roman" w:hAnsi="Times New Roman"/>
                <w:b/>
                <w:color w:val="000000"/>
                <w:bdr w:val="none" w:sz="0" w:space="0" w:color="auto" w:frame="1"/>
                <w:lang w:val="uk-UA"/>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w:t>
            </w:r>
            <w:r w:rsidRPr="00EA6A4E">
              <w:rPr>
                <w:rFonts w:ascii="Times New Roman" w:hAnsi="Times New Roman"/>
                <w:b/>
                <w:color w:val="000000"/>
                <w:bdr w:val="none" w:sz="0" w:space="0" w:color="auto" w:frame="1"/>
                <w:lang w:val="uk-UA"/>
              </w:rPr>
              <w:lastRenderedPageBreak/>
              <w:t>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 VI, жодних окремих підтверджень не потрібно подавати в складі тендерної пропозиції.</w:t>
            </w:r>
          </w:p>
          <w:p w14:paraId="17E901E6" w14:textId="77777777" w:rsidR="00C330A6" w:rsidRPr="00EA6A4E" w:rsidRDefault="00C330A6" w:rsidP="00BC4041">
            <w:pPr>
              <w:pStyle w:val="a7"/>
              <w:jc w:val="both"/>
              <w:rPr>
                <w:rFonts w:ascii="Times New Roman" w:hAnsi="Times New Roman"/>
                <w:b/>
                <w:color w:val="000000"/>
                <w:bdr w:val="none" w:sz="0" w:space="0" w:color="auto" w:frame="1"/>
                <w:lang w:val="uk-UA"/>
              </w:rPr>
            </w:pPr>
            <w:r w:rsidRPr="00EA6A4E">
              <w:rPr>
                <w:rFonts w:ascii="Times New Roman" w:hAnsi="Times New Roman"/>
                <w:b/>
                <w:color w:val="000000"/>
                <w:bdr w:val="none" w:sz="0" w:space="0" w:color="auto" w:frame="1"/>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w:t>
            </w:r>
          </w:p>
          <w:p w14:paraId="60FA8B8D" w14:textId="77777777" w:rsidR="00C330A6" w:rsidRPr="00EA6A4E" w:rsidRDefault="00C330A6" w:rsidP="00BC4041">
            <w:pPr>
              <w:pStyle w:val="a7"/>
              <w:jc w:val="both"/>
              <w:rPr>
                <w:rFonts w:ascii="Times New Roman" w:hAnsi="Times New Roman"/>
                <w:b/>
                <w:color w:val="000000"/>
                <w:bdr w:val="none" w:sz="0" w:space="0" w:color="auto" w:frame="1"/>
                <w:lang w:val="uk-UA"/>
              </w:rPr>
            </w:pPr>
            <w:r w:rsidRPr="00EA6A4E">
              <w:rPr>
                <w:rFonts w:ascii="Times New Roman" w:hAnsi="Times New Roman"/>
                <w:b/>
                <w:color w:val="000000"/>
                <w:bdr w:val="none" w:sz="0" w:space="0" w:color="auto" w:frame="1"/>
                <w:lang w:val="uk-UA"/>
              </w:rPr>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6C88681" w14:textId="77777777" w:rsidR="00C330A6" w:rsidRPr="00EA6A4E" w:rsidRDefault="00C330A6" w:rsidP="00BC4041">
            <w:pPr>
              <w:pStyle w:val="a7"/>
              <w:jc w:val="both"/>
              <w:rPr>
                <w:rFonts w:ascii="Times New Roman" w:hAnsi="Times New Roman"/>
                <w:b/>
                <w:color w:val="000000"/>
                <w:lang w:eastAsia="uk-UA"/>
              </w:rPr>
            </w:pPr>
            <w:r w:rsidRPr="00EA6A4E">
              <w:rPr>
                <w:rFonts w:ascii="Times New Roman" w:hAnsi="Times New Roman"/>
                <w:b/>
                <w:color w:val="000000"/>
                <w:lang w:val="uk-UA" w:eastAsia="uk-UA"/>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w:t>
            </w:r>
            <w:r w:rsidRPr="00EA6A4E">
              <w:rPr>
                <w:rFonts w:ascii="Times New Roman" w:hAnsi="Times New Roman"/>
                <w:b/>
                <w:color w:val="000000"/>
                <w:lang w:eastAsia="uk-UA"/>
              </w:rPr>
              <w:t xml:space="preserve">358 </w:t>
            </w:r>
            <w:proofErr w:type="spellStart"/>
            <w:r w:rsidRPr="00EA6A4E">
              <w:rPr>
                <w:rFonts w:ascii="Times New Roman" w:hAnsi="Times New Roman"/>
                <w:b/>
                <w:color w:val="000000"/>
                <w:lang w:eastAsia="uk-UA"/>
              </w:rPr>
              <w:t>Кримінального</w:t>
            </w:r>
            <w:proofErr w:type="spellEnd"/>
            <w:r w:rsidRPr="00EA6A4E">
              <w:rPr>
                <w:rFonts w:ascii="Times New Roman" w:hAnsi="Times New Roman"/>
                <w:b/>
                <w:color w:val="000000"/>
                <w:lang w:eastAsia="uk-UA"/>
              </w:rPr>
              <w:t xml:space="preserve"> кодексу </w:t>
            </w:r>
            <w:proofErr w:type="spellStart"/>
            <w:r w:rsidRPr="00EA6A4E">
              <w:rPr>
                <w:rFonts w:ascii="Times New Roman" w:hAnsi="Times New Roman"/>
                <w:b/>
                <w:color w:val="000000"/>
                <w:lang w:eastAsia="uk-UA"/>
              </w:rPr>
              <w:t>України</w:t>
            </w:r>
            <w:proofErr w:type="spellEnd"/>
            <w:r w:rsidRPr="00EA6A4E">
              <w:rPr>
                <w:rFonts w:ascii="Times New Roman" w:hAnsi="Times New Roman"/>
                <w:b/>
                <w:color w:val="000000"/>
                <w:lang w:eastAsia="uk-UA"/>
              </w:rPr>
              <w:t>.</w:t>
            </w:r>
          </w:p>
          <w:p w14:paraId="55DCB404" w14:textId="77777777" w:rsidR="00C330A6" w:rsidRPr="00EA6A4E" w:rsidRDefault="00C330A6" w:rsidP="00111B6D">
            <w:pPr>
              <w:pStyle w:val="a7"/>
              <w:jc w:val="both"/>
              <w:rPr>
                <w:rFonts w:ascii="Times New Roman" w:hAnsi="Times New Roman"/>
                <w:color w:val="000000"/>
                <w:lang w:eastAsia="uk-UA"/>
              </w:rPr>
            </w:pPr>
            <w:proofErr w:type="spellStart"/>
            <w:r w:rsidRPr="00EA6A4E">
              <w:rPr>
                <w:rFonts w:ascii="Times New Roman" w:hAnsi="Times New Roman"/>
                <w:color w:val="000000"/>
                <w:lang w:eastAsia="uk-UA"/>
              </w:rPr>
              <w:t>Якщо</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вимога</w:t>
            </w:r>
            <w:proofErr w:type="spellEnd"/>
            <w:r w:rsidRPr="00EA6A4E">
              <w:rPr>
                <w:rFonts w:ascii="Times New Roman" w:hAnsi="Times New Roman"/>
                <w:color w:val="000000"/>
                <w:lang w:eastAsia="uk-UA"/>
              </w:rPr>
              <w:t xml:space="preserve"> в </w:t>
            </w:r>
            <w:proofErr w:type="spellStart"/>
            <w:r w:rsidRPr="00EA6A4E">
              <w:rPr>
                <w:rFonts w:ascii="Times New Roman" w:hAnsi="Times New Roman"/>
                <w:color w:val="000000"/>
                <w:lang w:eastAsia="uk-UA"/>
              </w:rPr>
              <w:t>тендерній</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документації</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встановлена</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декілька</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разів</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учасник</w:t>
            </w:r>
            <w:proofErr w:type="spellEnd"/>
            <w:r w:rsidRPr="00EA6A4E">
              <w:rPr>
                <w:rFonts w:ascii="Times New Roman" w:hAnsi="Times New Roman"/>
                <w:color w:val="000000"/>
                <w:lang w:eastAsia="uk-UA"/>
              </w:rPr>
              <w:t>/</w:t>
            </w:r>
            <w:proofErr w:type="spellStart"/>
            <w:r w:rsidRPr="00EA6A4E">
              <w:rPr>
                <w:rFonts w:ascii="Times New Roman" w:hAnsi="Times New Roman"/>
                <w:color w:val="000000"/>
                <w:lang w:eastAsia="uk-UA"/>
              </w:rPr>
              <w:t>переможець</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може</w:t>
            </w:r>
            <w:proofErr w:type="spellEnd"/>
            <w:r w:rsidRPr="00EA6A4E">
              <w:rPr>
                <w:rFonts w:ascii="Times New Roman" w:hAnsi="Times New Roman"/>
                <w:color w:val="000000"/>
                <w:lang w:eastAsia="uk-UA"/>
              </w:rPr>
              <w:t xml:space="preserve"> подати </w:t>
            </w:r>
            <w:proofErr w:type="spellStart"/>
            <w:r w:rsidRPr="00EA6A4E">
              <w:rPr>
                <w:rFonts w:ascii="Times New Roman" w:hAnsi="Times New Roman"/>
                <w:color w:val="000000"/>
                <w:lang w:eastAsia="uk-UA"/>
              </w:rPr>
              <w:t>необхідний</w:t>
            </w:r>
            <w:proofErr w:type="spellEnd"/>
            <w:r w:rsidRPr="00EA6A4E">
              <w:rPr>
                <w:rFonts w:ascii="Times New Roman" w:hAnsi="Times New Roman"/>
                <w:color w:val="000000"/>
                <w:lang w:eastAsia="uk-UA"/>
              </w:rPr>
              <w:t xml:space="preserve"> документ </w:t>
            </w:r>
            <w:proofErr w:type="spellStart"/>
            <w:r w:rsidRPr="00EA6A4E">
              <w:rPr>
                <w:rFonts w:ascii="Times New Roman" w:hAnsi="Times New Roman"/>
                <w:color w:val="000000"/>
                <w:lang w:eastAsia="uk-UA"/>
              </w:rPr>
              <w:t>або</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інформацію</w:t>
            </w:r>
            <w:proofErr w:type="spellEnd"/>
            <w:r w:rsidRPr="00EA6A4E">
              <w:rPr>
                <w:rFonts w:ascii="Times New Roman" w:hAnsi="Times New Roman"/>
                <w:color w:val="000000"/>
                <w:lang w:eastAsia="uk-UA"/>
              </w:rPr>
              <w:t xml:space="preserve"> один раз.</w:t>
            </w:r>
          </w:p>
          <w:p w14:paraId="0EF2DD4A" w14:textId="77777777" w:rsidR="00C330A6" w:rsidRPr="00EA6A4E" w:rsidRDefault="00C330A6" w:rsidP="00111B6D">
            <w:pPr>
              <w:pStyle w:val="a7"/>
              <w:jc w:val="both"/>
              <w:rPr>
                <w:rFonts w:ascii="Times New Roman" w:hAnsi="Times New Roman"/>
                <w:color w:val="000000"/>
                <w:lang w:eastAsia="uk-UA"/>
              </w:rPr>
            </w:pPr>
            <w:proofErr w:type="spellStart"/>
            <w:r w:rsidRPr="00EA6A4E">
              <w:rPr>
                <w:rFonts w:ascii="Times New Roman" w:hAnsi="Times New Roman"/>
                <w:color w:val="000000"/>
                <w:lang w:eastAsia="uk-UA"/>
              </w:rPr>
              <w:t>Тендерна</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пропозиція</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учасника</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може</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містити</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документи</w:t>
            </w:r>
            <w:proofErr w:type="spellEnd"/>
            <w:r w:rsidRPr="00EA6A4E">
              <w:rPr>
                <w:rFonts w:ascii="Times New Roman" w:hAnsi="Times New Roman"/>
                <w:color w:val="000000"/>
                <w:lang w:eastAsia="uk-UA"/>
              </w:rPr>
              <w:t xml:space="preserve"> з </w:t>
            </w:r>
            <w:proofErr w:type="spellStart"/>
            <w:r w:rsidRPr="00EA6A4E">
              <w:rPr>
                <w:rFonts w:ascii="Times New Roman" w:hAnsi="Times New Roman"/>
                <w:color w:val="000000"/>
                <w:lang w:eastAsia="uk-UA"/>
              </w:rPr>
              <w:t>водяними</w:t>
            </w:r>
            <w:proofErr w:type="spellEnd"/>
            <w:r w:rsidRPr="00EA6A4E">
              <w:rPr>
                <w:rFonts w:ascii="Times New Roman" w:hAnsi="Times New Roman"/>
                <w:color w:val="000000"/>
                <w:lang w:eastAsia="uk-UA"/>
              </w:rPr>
              <w:t xml:space="preserve"> знаками.</w:t>
            </w:r>
          </w:p>
          <w:p w14:paraId="16201F93" w14:textId="77777777" w:rsidR="00C330A6" w:rsidRPr="00EA6A4E" w:rsidRDefault="00C330A6" w:rsidP="00111B6D">
            <w:pPr>
              <w:pStyle w:val="a7"/>
              <w:jc w:val="both"/>
              <w:rPr>
                <w:rFonts w:ascii="Times New Roman" w:hAnsi="Times New Roman"/>
                <w:color w:val="000000"/>
                <w:lang w:eastAsia="uk-UA"/>
              </w:rPr>
            </w:pPr>
            <w:proofErr w:type="spellStart"/>
            <w:r w:rsidRPr="00EA6A4E">
              <w:rPr>
                <w:rFonts w:ascii="Times New Roman" w:hAnsi="Times New Roman"/>
                <w:color w:val="000000"/>
                <w:lang w:eastAsia="uk-UA"/>
              </w:rPr>
              <w:t>Відсутність</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документів</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що</w:t>
            </w:r>
            <w:proofErr w:type="spellEnd"/>
            <w:r w:rsidRPr="00EA6A4E">
              <w:rPr>
                <w:rFonts w:ascii="Times New Roman" w:hAnsi="Times New Roman"/>
                <w:color w:val="000000"/>
                <w:lang w:eastAsia="uk-UA"/>
              </w:rPr>
              <w:t xml:space="preserve"> не </w:t>
            </w:r>
            <w:proofErr w:type="spellStart"/>
            <w:r w:rsidRPr="00EA6A4E">
              <w:rPr>
                <w:rFonts w:ascii="Times New Roman" w:hAnsi="Times New Roman"/>
                <w:color w:val="000000"/>
                <w:lang w:eastAsia="uk-UA"/>
              </w:rPr>
              <w:t>передбачені</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законодавством</w:t>
            </w:r>
            <w:proofErr w:type="spellEnd"/>
            <w:r w:rsidRPr="00EA6A4E">
              <w:rPr>
                <w:rFonts w:ascii="Times New Roman" w:hAnsi="Times New Roman"/>
                <w:color w:val="000000"/>
                <w:lang w:eastAsia="uk-UA"/>
              </w:rPr>
              <w:t xml:space="preserve"> для </w:t>
            </w:r>
            <w:proofErr w:type="spellStart"/>
            <w:r w:rsidRPr="00EA6A4E">
              <w:rPr>
                <w:rFonts w:ascii="Times New Roman" w:hAnsi="Times New Roman"/>
                <w:color w:val="000000"/>
                <w:lang w:eastAsia="uk-UA"/>
              </w:rPr>
              <w:t>учасників</w:t>
            </w:r>
            <w:proofErr w:type="spellEnd"/>
            <w:r w:rsidRPr="00EA6A4E">
              <w:rPr>
                <w:rFonts w:ascii="Times New Roman" w:hAnsi="Times New Roman"/>
                <w:color w:val="000000"/>
                <w:lang w:eastAsia="uk-UA"/>
              </w:rPr>
              <w:t xml:space="preserve"> — </w:t>
            </w:r>
            <w:proofErr w:type="spellStart"/>
            <w:r w:rsidRPr="00EA6A4E">
              <w:rPr>
                <w:rFonts w:ascii="Times New Roman" w:hAnsi="Times New Roman"/>
                <w:color w:val="000000"/>
                <w:lang w:eastAsia="uk-UA"/>
              </w:rPr>
              <w:t>юридичних</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фізичних</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осіб</w:t>
            </w:r>
            <w:proofErr w:type="spellEnd"/>
            <w:r w:rsidRPr="00EA6A4E">
              <w:rPr>
                <w:rFonts w:ascii="Times New Roman" w:hAnsi="Times New Roman"/>
                <w:color w:val="000000"/>
                <w:lang w:eastAsia="uk-UA"/>
              </w:rPr>
              <w:t xml:space="preserve">, у тому </w:t>
            </w:r>
            <w:proofErr w:type="spellStart"/>
            <w:r w:rsidRPr="00EA6A4E">
              <w:rPr>
                <w:rFonts w:ascii="Times New Roman" w:hAnsi="Times New Roman"/>
                <w:color w:val="000000"/>
                <w:lang w:eastAsia="uk-UA"/>
              </w:rPr>
              <w:t>числі</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фізичних</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осіб</w:t>
            </w:r>
            <w:proofErr w:type="spellEnd"/>
            <w:r w:rsidRPr="00EA6A4E">
              <w:rPr>
                <w:rFonts w:ascii="Times New Roman" w:hAnsi="Times New Roman"/>
                <w:color w:val="000000"/>
                <w:lang w:eastAsia="uk-UA"/>
              </w:rPr>
              <w:t xml:space="preserve"> — </w:t>
            </w:r>
            <w:proofErr w:type="spellStart"/>
            <w:r w:rsidRPr="00EA6A4E">
              <w:rPr>
                <w:rFonts w:ascii="Times New Roman" w:hAnsi="Times New Roman"/>
                <w:color w:val="000000"/>
                <w:lang w:eastAsia="uk-UA"/>
              </w:rPr>
              <w:t>підприємців</w:t>
            </w:r>
            <w:proofErr w:type="spellEnd"/>
            <w:r w:rsidRPr="00EA6A4E">
              <w:rPr>
                <w:rFonts w:ascii="Times New Roman" w:hAnsi="Times New Roman"/>
                <w:color w:val="000000"/>
                <w:lang w:eastAsia="uk-UA"/>
              </w:rPr>
              <w:t xml:space="preserve">, у </w:t>
            </w:r>
            <w:proofErr w:type="spellStart"/>
            <w:r w:rsidRPr="00EA6A4E">
              <w:rPr>
                <w:rFonts w:ascii="Times New Roman" w:hAnsi="Times New Roman"/>
                <w:color w:val="000000"/>
                <w:lang w:eastAsia="uk-UA"/>
              </w:rPr>
              <w:t>складі</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тендерної</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пропозиції</w:t>
            </w:r>
            <w:proofErr w:type="spellEnd"/>
            <w:r w:rsidRPr="00EA6A4E">
              <w:rPr>
                <w:rFonts w:ascii="Times New Roman" w:hAnsi="Times New Roman"/>
                <w:color w:val="000000"/>
                <w:lang w:eastAsia="uk-UA"/>
              </w:rPr>
              <w:t xml:space="preserve"> не </w:t>
            </w:r>
            <w:proofErr w:type="spellStart"/>
            <w:r w:rsidRPr="00EA6A4E">
              <w:rPr>
                <w:rFonts w:ascii="Times New Roman" w:hAnsi="Times New Roman"/>
                <w:color w:val="000000"/>
                <w:lang w:eastAsia="uk-UA"/>
              </w:rPr>
              <w:t>може</w:t>
            </w:r>
            <w:proofErr w:type="spellEnd"/>
            <w:r w:rsidRPr="00EA6A4E">
              <w:rPr>
                <w:rFonts w:ascii="Times New Roman" w:hAnsi="Times New Roman"/>
                <w:color w:val="000000"/>
                <w:lang w:eastAsia="uk-UA"/>
              </w:rPr>
              <w:t xml:space="preserve"> бути </w:t>
            </w:r>
            <w:proofErr w:type="spellStart"/>
            <w:r w:rsidRPr="00EA6A4E">
              <w:rPr>
                <w:rFonts w:ascii="Times New Roman" w:hAnsi="Times New Roman"/>
                <w:color w:val="000000"/>
                <w:lang w:eastAsia="uk-UA"/>
              </w:rPr>
              <w:t>підставою</w:t>
            </w:r>
            <w:proofErr w:type="spellEnd"/>
            <w:r w:rsidRPr="00EA6A4E">
              <w:rPr>
                <w:rFonts w:ascii="Times New Roman" w:hAnsi="Times New Roman"/>
                <w:color w:val="000000"/>
                <w:lang w:eastAsia="uk-UA"/>
              </w:rPr>
              <w:t xml:space="preserve"> для </w:t>
            </w:r>
            <w:proofErr w:type="spellStart"/>
            <w:r w:rsidRPr="00EA6A4E">
              <w:rPr>
                <w:rFonts w:ascii="Times New Roman" w:hAnsi="Times New Roman"/>
                <w:color w:val="000000"/>
                <w:lang w:eastAsia="uk-UA"/>
              </w:rPr>
              <w:t>її</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відхилення</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замовником</w:t>
            </w:r>
            <w:proofErr w:type="spellEnd"/>
            <w:r w:rsidRPr="00EA6A4E">
              <w:rPr>
                <w:rFonts w:ascii="Times New Roman" w:hAnsi="Times New Roman"/>
                <w:color w:val="000000"/>
                <w:lang w:eastAsia="uk-UA"/>
              </w:rPr>
              <w:t>.</w:t>
            </w:r>
          </w:p>
          <w:p w14:paraId="69680D03" w14:textId="77777777" w:rsidR="00C330A6" w:rsidRPr="00EA6A4E" w:rsidRDefault="00C330A6" w:rsidP="002E748B">
            <w:pPr>
              <w:pStyle w:val="a7"/>
              <w:jc w:val="both"/>
              <w:rPr>
                <w:rFonts w:ascii="Times New Roman" w:hAnsi="Times New Roman"/>
                <w:b/>
                <w:color w:val="000000"/>
                <w:lang w:eastAsia="uk-UA"/>
              </w:rPr>
            </w:pPr>
            <w:r w:rsidRPr="00EA6A4E">
              <w:rPr>
                <w:rFonts w:ascii="Times New Roman" w:hAnsi="Times New Roman"/>
                <w:b/>
                <w:color w:val="000000"/>
                <w:lang w:eastAsia="uk-UA"/>
              </w:rPr>
              <w:t xml:space="preserve">Фактом </w:t>
            </w:r>
            <w:proofErr w:type="spellStart"/>
            <w:r w:rsidRPr="00EA6A4E">
              <w:rPr>
                <w:rFonts w:ascii="Times New Roman" w:hAnsi="Times New Roman"/>
                <w:b/>
                <w:color w:val="000000"/>
                <w:lang w:eastAsia="uk-UA"/>
              </w:rPr>
              <w:t>подання</w:t>
            </w:r>
            <w:proofErr w:type="spellEnd"/>
            <w:r w:rsidRPr="00EA6A4E">
              <w:rPr>
                <w:rFonts w:ascii="Times New Roman" w:hAnsi="Times New Roman"/>
                <w:b/>
                <w:color w:val="000000"/>
                <w:lang w:eastAsia="uk-UA"/>
              </w:rPr>
              <w:t xml:space="preserve"> </w:t>
            </w:r>
            <w:proofErr w:type="spellStart"/>
            <w:r w:rsidRPr="00EA6A4E">
              <w:rPr>
                <w:rFonts w:ascii="Times New Roman" w:hAnsi="Times New Roman"/>
                <w:b/>
                <w:color w:val="000000"/>
                <w:lang w:eastAsia="uk-UA"/>
              </w:rPr>
              <w:t>тендерної</w:t>
            </w:r>
            <w:proofErr w:type="spellEnd"/>
            <w:r w:rsidRPr="00EA6A4E">
              <w:rPr>
                <w:rFonts w:ascii="Times New Roman" w:hAnsi="Times New Roman"/>
                <w:b/>
                <w:color w:val="000000"/>
                <w:lang w:eastAsia="uk-UA"/>
              </w:rPr>
              <w:t xml:space="preserve"> </w:t>
            </w:r>
            <w:proofErr w:type="spellStart"/>
            <w:r w:rsidRPr="00EA6A4E">
              <w:rPr>
                <w:rFonts w:ascii="Times New Roman" w:hAnsi="Times New Roman"/>
                <w:b/>
                <w:color w:val="000000"/>
                <w:lang w:eastAsia="uk-UA"/>
              </w:rPr>
              <w:t>пропозиції</w:t>
            </w:r>
            <w:proofErr w:type="spellEnd"/>
            <w:r w:rsidRPr="00EA6A4E">
              <w:rPr>
                <w:rFonts w:ascii="Times New Roman" w:hAnsi="Times New Roman"/>
                <w:b/>
                <w:color w:val="000000"/>
                <w:lang w:eastAsia="uk-UA"/>
              </w:rPr>
              <w:t xml:space="preserve"> </w:t>
            </w:r>
            <w:proofErr w:type="spellStart"/>
            <w:r w:rsidRPr="00EA6A4E">
              <w:rPr>
                <w:rFonts w:ascii="Times New Roman" w:hAnsi="Times New Roman"/>
                <w:b/>
                <w:color w:val="000000"/>
                <w:lang w:eastAsia="uk-UA"/>
              </w:rPr>
              <w:t>учасник</w:t>
            </w:r>
            <w:proofErr w:type="spellEnd"/>
            <w:r w:rsidRPr="00EA6A4E">
              <w:rPr>
                <w:rFonts w:ascii="Times New Roman" w:hAnsi="Times New Roman"/>
                <w:b/>
                <w:color w:val="000000"/>
                <w:lang w:eastAsia="uk-UA"/>
              </w:rPr>
              <w:t xml:space="preserve"> </w:t>
            </w:r>
            <w:proofErr w:type="spellStart"/>
            <w:r w:rsidRPr="00EA6A4E">
              <w:rPr>
                <w:rFonts w:ascii="Times New Roman" w:hAnsi="Times New Roman"/>
                <w:b/>
                <w:color w:val="000000"/>
                <w:lang w:eastAsia="uk-UA"/>
              </w:rPr>
              <w:t>підтверджує</w:t>
            </w:r>
            <w:proofErr w:type="spellEnd"/>
            <w:r w:rsidRPr="00EA6A4E">
              <w:rPr>
                <w:rFonts w:ascii="Times New Roman" w:hAnsi="Times New Roman"/>
                <w:b/>
                <w:color w:val="000000"/>
                <w:lang w:eastAsia="uk-UA"/>
              </w:rPr>
              <w:t xml:space="preserve"> (</w:t>
            </w:r>
            <w:proofErr w:type="spellStart"/>
            <w:r w:rsidRPr="00EA6A4E">
              <w:rPr>
                <w:rFonts w:ascii="Times New Roman" w:hAnsi="Times New Roman"/>
                <w:b/>
                <w:color w:val="000000"/>
                <w:lang w:eastAsia="uk-UA"/>
              </w:rPr>
              <w:t>жодних</w:t>
            </w:r>
            <w:proofErr w:type="spellEnd"/>
            <w:r w:rsidRPr="00EA6A4E">
              <w:rPr>
                <w:rFonts w:ascii="Times New Roman" w:hAnsi="Times New Roman"/>
                <w:b/>
                <w:color w:val="000000"/>
                <w:lang w:eastAsia="uk-UA"/>
              </w:rPr>
              <w:t xml:space="preserve"> </w:t>
            </w:r>
            <w:proofErr w:type="spellStart"/>
            <w:r w:rsidRPr="00EA6A4E">
              <w:rPr>
                <w:rFonts w:ascii="Times New Roman" w:hAnsi="Times New Roman"/>
                <w:b/>
                <w:color w:val="000000"/>
                <w:lang w:eastAsia="uk-UA"/>
              </w:rPr>
              <w:t>окремих</w:t>
            </w:r>
            <w:proofErr w:type="spellEnd"/>
            <w:r w:rsidRPr="00EA6A4E">
              <w:rPr>
                <w:rFonts w:ascii="Times New Roman" w:hAnsi="Times New Roman"/>
                <w:b/>
                <w:color w:val="000000"/>
                <w:lang w:eastAsia="uk-UA"/>
              </w:rPr>
              <w:t xml:space="preserve"> </w:t>
            </w:r>
            <w:proofErr w:type="spellStart"/>
            <w:r w:rsidRPr="00EA6A4E">
              <w:rPr>
                <w:rFonts w:ascii="Times New Roman" w:hAnsi="Times New Roman"/>
                <w:b/>
                <w:color w:val="000000"/>
                <w:lang w:eastAsia="uk-UA"/>
              </w:rPr>
              <w:t>підтверджень</w:t>
            </w:r>
            <w:proofErr w:type="spellEnd"/>
            <w:r w:rsidRPr="00EA6A4E">
              <w:rPr>
                <w:rFonts w:ascii="Times New Roman" w:hAnsi="Times New Roman"/>
                <w:b/>
                <w:color w:val="000000"/>
                <w:lang w:eastAsia="uk-UA"/>
              </w:rPr>
              <w:t xml:space="preserve"> не </w:t>
            </w:r>
            <w:proofErr w:type="spellStart"/>
            <w:r w:rsidRPr="00EA6A4E">
              <w:rPr>
                <w:rFonts w:ascii="Times New Roman" w:hAnsi="Times New Roman"/>
                <w:b/>
                <w:color w:val="000000"/>
                <w:lang w:eastAsia="uk-UA"/>
              </w:rPr>
              <w:t>потрібно</w:t>
            </w:r>
            <w:proofErr w:type="spellEnd"/>
            <w:r w:rsidRPr="00EA6A4E">
              <w:rPr>
                <w:rFonts w:ascii="Times New Roman" w:hAnsi="Times New Roman"/>
                <w:b/>
                <w:color w:val="000000"/>
                <w:lang w:eastAsia="uk-UA"/>
              </w:rPr>
              <w:t xml:space="preserve"> </w:t>
            </w:r>
            <w:proofErr w:type="spellStart"/>
            <w:r w:rsidRPr="00EA6A4E">
              <w:rPr>
                <w:rFonts w:ascii="Times New Roman" w:hAnsi="Times New Roman"/>
                <w:b/>
                <w:color w:val="000000"/>
                <w:lang w:eastAsia="uk-UA"/>
              </w:rPr>
              <w:t>подавати</w:t>
            </w:r>
            <w:proofErr w:type="spellEnd"/>
            <w:r w:rsidRPr="00EA6A4E">
              <w:rPr>
                <w:rFonts w:ascii="Times New Roman" w:hAnsi="Times New Roman"/>
                <w:b/>
                <w:color w:val="000000"/>
                <w:lang w:eastAsia="uk-UA"/>
              </w:rPr>
              <w:t xml:space="preserve"> в </w:t>
            </w:r>
            <w:proofErr w:type="spellStart"/>
            <w:r w:rsidRPr="00EA6A4E">
              <w:rPr>
                <w:rFonts w:ascii="Times New Roman" w:hAnsi="Times New Roman"/>
                <w:b/>
                <w:color w:val="000000"/>
                <w:lang w:eastAsia="uk-UA"/>
              </w:rPr>
              <w:t>складі</w:t>
            </w:r>
            <w:proofErr w:type="spellEnd"/>
            <w:r w:rsidRPr="00EA6A4E">
              <w:rPr>
                <w:rFonts w:ascii="Times New Roman" w:hAnsi="Times New Roman"/>
                <w:b/>
                <w:color w:val="000000"/>
                <w:lang w:eastAsia="uk-UA"/>
              </w:rPr>
              <w:t xml:space="preserve"> </w:t>
            </w:r>
            <w:proofErr w:type="spellStart"/>
            <w:r w:rsidRPr="00EA6A4E">
              <w:rPr>
                <w:rFonts w:ascii="Times New Roman" w:hAnsi="Times New Roman"/>
                <w:b/>
                <w:color w:val="000000"/>
                <w:lang w:eastAsia="uk-UA"/>
              </w:rPr>
              <w:t>тендерної</w:t>
            </w:r>
            <w:proofErr w:type="spellEnd"/>
            <w:r w:rsidRPr="00EA6A4E">
              <w:rPr>
                <w:rFonts w:ascii="Times New Roman" w:hAnsi="Times New Roman"/>
                <w:b/>
                <w:color w:val="000000"/>
                <w:lang w:eastAsia="uk-UA"/>
              </w:rPr>
              <w:t xml:space="preserve"> </w:t>
            </w:r>
            <w:proofErr w:type="spellStart"/>
            <w:r w:rsidRPr="00EA6A4E">
              <w:rPr>
                <w:rFonts w:ascii="Times New Roman" w:hAnsi="Times New Roman"/>
                <w:b/>
                <w:color w:val="000000"/>
                <w:lang w:eastAsia="uk-UA"/>
              </w:rPr>
              <w:t>пропозиції</w:t>
            </w:r>
            <w:proofErr w:type="spellEnd"/>
            <w:r w:rsidRPr="00EA6A4E">
              <w:rPr>
                <w:rFonts w:ascii="Times New Roman" w:hAnsi="Times New Roman"/>
                <w:b/>
                <w:color w:val="000000"/>
                <w:lang w:eastAsia="uk-UA"/>
              </w:rPr>
              <w:t xml:space="preserve">), </w:t>
            </w:r>
            <w:proofErr w:type="spellStart"/>
            <w:r w:rsidRPr="00EA6A4E">
              <w:rPr>
                <w:rFonts w:ascii="Times New Roman" w:hAnsi="Times New Roman"/>
                <w:b/>
                <w:color w:val="000000"/>
                <w:lang w:eastAsia="uk-UA"/>
              </w:rPr>
              <w:t>що</w:t>
            </w:r>
            <w:proofErr w:type="spellEnd"/>
            <w:r w:rsidRPr="00EA6A4E">
              <w:rPr>
                <w:rFonts w:ascii="Times New Roman" w:hAnsi="Times New Roman"/>
                <w:b/>
                <w:color w:val="000000"/>
                <w:lang w:eastAsia="uk-UA"/>
              </w:rPr>
              <w:t xml:space="preserve"> у </w:t>
            </w:r>
            <w:proofErr w:type="spellStart"/>
            <w:r w:rsidRPr="00EA6A4E">
              <w:rPr>
                <w:rFonts w:ascii="Times New Roman" w:hAnsi="Times New Roman"/>
                <w:b/>
                <w:color w:val="000000"/>
                <w:lang w:eastAsia="uk-UA"/>
              </w:rPr>
              <w:t>попередніх</w:t>
            </w:r>
            <w:proofErr w:type="spellEnd"/>
            <w:r w:rsidRPr="00EA6A4E">
              <w:rPr>
                <w:rFonts w:ascii="Times New Roman" w:hAnsi="Times New Roman"/>
                <w:b/>
                <w:color w:val="000000"/>
                <w:lang w:eastAsia="uk-UA"/>
              </w:rPr>
              <w:t xml:space="preserve"> </w:t>
            </w:r>
            <w:proofErr w:type="spellStart"/>
            <w:r w:rsidRPr="00EA6A4E">
              <w:rPr>
                <w:rFonts w:ascii="Times New Roman" w:hAnsi="Times New Roman"/>
                <w:b/>
                <w:color w:val="000000"/>
                <w:lang w:eastAsia="uk-UA"/>
              </w:rPr>
              <w:t>відносинах</w:t>
            </w:r>
            <w:proofErr w:type="spellEnd"/>
            <w:r w:rsidRPr="00EA6A4E">
              <w:rPr>
                <w:rFonts w:ascii="Times New Roman" w:hAnsi="Times New Roman"/>
                <w:b/>
                <w:color w:val="000000"/>
                <w:lang w:eastAsia="uk-UA"/>
              </w:rPr>
              <w:t xml:space="preserve"> </w:t>
            </w:r>
            <w:proofErr w:type="spellStart"/>
            <w:r w:rsidRPr="00EA6A4E">
              <w:rPr>
                <w:rFonts w:ascii="Times New Roman" w:hAnsi="Times New Roman"/>
                <w:b/>
                <w:color w:val="000000"/>
                <w:lang w:eastAsia="uk-UA"/>
              </w:rPr>
              <w:t>між</w:t>
            </w:r>
            <w:proofErr w:type="spellEnd"/>
            <w:r w:rsidRPr="00EA6A4E">
              <w:rPr>
                <w:rFonts w:ascii="Times New Roman" w:hAnsi="Times New Roman"/>
                <w:b/>
                <w:color w:val="000000"/>
                <w:lang w:eastAsia="uk-UA"/>
              </w:rPr>
              <w:t xml:space="preserve"> </w:t>
            </w:r>
            <w:proofErr w:type="spellStart"/>
            <w:r w:rsidRPr="00EA6A4E">
              <w:rPr>
                <w:rFonts w:ascii="Times New Roman" w:hAnsi="Times New Roman"/>
                <w:b/>
                <w:color w:val="000000"/>
                <w:lang w:eastAsia="uk-UA"/>
              </w:rPr>
              <w:t>Учасником</w:t>
            </w:r>
            <w:proofErr w:type="spellEnd"/>
            <w:r w:rsidRPr="00EA6A4E">
              <w:rPr>
                <w:rFonts w:ascii="Times New Roman" w:hAnsi="Times New Roman"/>
                <w:b/>
                <w:color w:val="000000"/>
                <w:lang w:eastAsia="uk-UA"/>
              </w:rPr>
              <w:t xml:space="preserve"> та </w:t>
            </w:r>
            <w:proofErr w:type="spellStart"/>
            <w:r w:rsidRPr="00EA6A4E">
              <w:rPr>
                <w:rFonts w:ascii="Times New Roman" w:hAnsi="Times New Roman"/>
                <w:b/>
                <w:color w:val="000000"/>
                <w:lang w:eastAsia="uk-UA"/>
              </w:rPr>
              <w:t>Замовником</w:t>
            </w:r>
            <w:proofErr w:type="spellEnd"/>
            <w:r w:rsidRPr="00EA6A4E">
              <w:rPr>
                <w:rFonts w:ascii="Times New Roman" w:hAnsi="Times New Roman"/>
                <w:b/>
                <w:color w:val="000000"/>
                <w:lang w:eastAsia="uk-UA"/>
              </w:rPr>
              <w:t xml:space="preserve"> </w:t>
            </w:r>
            <w:proofErr w:type="spellStart"/>
            <w:r w:rsidRPr="00EA6A4E">
              <w:rPr>
                <w:rFonts w:ascii="Times New Roman" w:hAnsi="Times New Roman"/>
                <w:b/>
                <w:color w:val="000000"/>
                <w:lang w:eastAsia="uk-UA"/>
              </w:rPr>
              <w:t>таку</w:t>
            </w:r>
            <w:proofErr w:type="spellEnd"/>
            <w:r w:rsidRPr="00EA6A4E">
              <w:rPr>
                <w:rFonts w:ascii="Times New Roman" w:hAnsi="Times New Roman"/>
                <w:b/>
                <w:color w:val="000000"/>
                <w:lang w:eastAsia="uk-UA"/>
              </w:rPr>
              <w:t xml:space="preserve"> оперативно-</w:t>
            </w:r>
            <w:proofErr w:type="spellStart"/>
            <w:r w:rsidRPr="00EA6A4E">
              <w:rPr>
                <w:rFonts w:ascii="Times New Roman" w:hAnsi="Times New Roman"/>
                <w:b/>
                <w:color w:val="000000"/>
                <w:lang w:eastAsia="uk-UA"/>
              </w:rPr>
              <w:t>господарську</w:t>
            </w:r>
            <w:proofErr w:type="spellEnd"/>
            <w:r w:rsidRPr="00EA6A4E">
              <w:rPr>
                <w:rFonts w:ascii="Times New Roman" w:hAnsi="Times New Roman"/>
                <w:b/>
                <w:color w:val="000000"/>
                <w:lang w:eastAsia="uk-UA"/>
              </w:rPr>
              <w:t xml:space="preserve">/і </w:t>
            </w:r>
            <w:proofErr w:type="spellStart"/>
            <w:r w:rsidRPr="00EA6A4E">
              <w:rPr>
                <w:rFonts w:ascii="Times New Roman" w:hAnsi="Times New Roman"/>
                <w:b/>
                <w:color w:val="000000"/>
                <w:lang w:eastAsia="uk-UA"/>
              </w:rPr>
              <w:t>санкцію</w:t>
            </w:r>
            <w:proofErr w:type="spellEnd"/>
            <w:r w:rsidRPr="00EA6A4E">
              <w:rPr>
                <w:rFonts w:ascii="Times New Roman" w:hAnsi="Times New Roman"/>
                <w:b/>
                <w:color w:val="000000"/>
                <w:lang w:eastAsia="uk-UA"/>
              </w:rPr>
              <w:t xml:space="preserve">/ї, </w:t>
            </w:r>
            <w:proofErr w:type="spellStart"/>
            <w:r w:rsidRPr="00EA6A4E">
              <w:rPr>
                <w:rFonts w:ascii="Times New Roman" w:hAnsi="Times New Roman"/>
                <w:b/>
                <w:color w:val="000000"/>
                <w:lang w:eastAsia="uk-UA"/>
              </w:rPr>
              <w:t>передбачену</w:t>
            </w:r>
            <w:proofErr w:type="spellEnd"/>
            <w:r w:rsidRPr="00EA6A4E">
              <w:rPr>
                <w:rFonts w:ascii="Times New Roman" w:hAnsi="Times New Roman"/>
                <w:b/>
                <w:color w:val="000000"/>
                <w:lang w:eastAsia="uk-UA"/>
              </w:rPr>
              <w:t xml:space="preserve">/і пунктом 4 </w:t>
            </w:r>
            <w:proofErr w:type="spellStart"/>
            <w:r w:rsidRPr="00EA6A4E">
              <w:rPr>
                <w:rFonts w:ascii="Times New Roman" w:hAnsi="Times New Roman"/>
                <w:b/>
                <w:color w:val="000000"/>
                <w:lang w:eastAsia="uk-UA"/>
              </w:rPr>
              <w:t>частини</w:t>
            </w:r>
            <w:proofErr w:type="spellEnd"/>
            <w:r w:rsidRPr="00EA6A4E">
              <w:rPr>
                <w:rFonts w:ascii="Times New Roman" w:hAnsi="Times New Roman"/>
                <w:b/>
                <w:color w:val="000000"/>
                <w:lang w:eastAsia="uk-UA"/>
              </w:rPr>
              <w:t xml:space="preserve"> 1 </w:t>
            </w:r>
            <w:proofErr w:type="spellStart"/>
            <w:r w:rsidRPr="00EA6A4E">
              <w:rPr>
                <w:rFonts w:ascii="Times New Roman" w:hAnsi="Times New Roman"/>
                <w:b/>
                <w:color w:val="000000"/>
                <w:lang w:eastAsia="uk-UA"/>
              </w:rPr>
              <w:t>статті</w:t>
            </w:r>
            <w:proofErr w:type="spellEnd"/>
            <w:r w:rsidRPr="00EA6A4E">
              <w:rPr>
                <w:rFonts w:ascii="Times New Roman" w:hAnsi="Times New Roman"/>
                <w:b/>
                <w:color w:val="000000"/>
                <w:lang w:eastAsia="uk-UA"/>
              </w:rPr>
              <w:t xml:space="preserve"> 236 ГКУ, як </w:t>
            </w:r>
            <w:proofErr w:type="spellStart"/>
            <w:r w:rsidRPr="00EA6A4E">
              <w:rPr>
                <w:rFonts w:ascii="Times New Roman" w:hAnsi="Times New Roman"/>
                <w:b/>
                <w:color w:val="000000"/>
                <w:lang w:eastAsia="uk-UA"/>
              </w:rPr>
              <w:t>відмова</w:t>
            </w:r>
            <w:proofErr w:type="spellEnd"/>
            <w:r w:rsidRPr="00EA6A4E">
              <w:rPr>
                <w:rFonts w:ascii="Times New Roman" w:hAnsi="Times New Roman"/>
                <w:b/>
                <w:color w:val="000000"/>
                <w:lang w:eastAsia="uk-UA"/>
              </w:rPr>
              <w:t xml:space="preserve"> </w:t>
            </w:r>
            <w:proofErr w:type="spellStart"/>
            <w:r w:rsidRPr="00EA6A4E">
              <w:rPr>
                <w:rFonts w:ascii="Times New Roman" w:hAnsi="Times New Roman"/>
                <w:b/>
                <w:color w:val="000000"/>
                <w:lang w:eastAsia="uk-UA"/>
              </w:rPr>
              <w:t>від</w:t>
            </w:r>
            <w:proofErr w:type="spellEnd"/>
            <w:r w:rsidRPr="00EA6A4E">
              <w:rPr>
                <w:rFonts w:ascii="Times New Roman" w:hAnsi="Times New Roman"/>
                <w:b/>
                <w:color w:val="000000"/>
                <w:lang w:eastAsia="uk-UA"/>
              </w:rPr>
              <w:t xml:space="preserve"> </w:t>
            </w:r>
            <w:proofErr w:type="spellStart"/>
            <w:r w:rsidRPr="00EA6A4E">
              <w:rPr>
                <w:rFonts w:ascii="Times New Roman" w:hAnsi="Times New Roman"/>
                <w:b/>
                <w:color w:val="000000"/>
                <w:lang w:eastAsia="uk-UA"/>
              </w:rPr>
              <w:t>встановлення</w:t>
            </w:r>
            <w:proofErr w:type="spellEnd"/>
            <w:r w:rsidRPr="00EA6A4E">
              <w:rPr>
                <w:rFonts w:ascii="Times New Roman" w:hAnsi="Times New Roman"/>
                <w:b/>
                <w:color w:val="000000"/>
                <w:lang w:eastAsia="uk-UA"/>
              </w:rPr>
              <w:t xml:space="preserve"> </w:t>
            </w:r>
            <w:proofErr w:type="spellStart"/>
            <w:r w:rsidRPr="00EA6A4E">
              <w:rPr>
                <w:rFonts w:ascii="Times New Roman" w:hAnsi="Times New Roman"/>
                <w:b/>
                <w:color w:val="000000"/>
                <w:lang w:eastAsia="uk-UA"/>
              </w:rPr>
              <w:t>господарських</w:t>
            </w:r>
            <w:proofErr w:type="spellEnd"/>
            <w:r w:rsidRPr="00EA6A4E">
              <w:rPr>
                <w:rFonts w:ascii="Times New Roman" w:hAnsi="Times New Roman"/>
                <w:b/>
                <w:color w:val="000000"/>
                <w:lang w:eastAsia="uk-UA"/>
              </w:rPr>
              <w:t xml:space="preserve"> </w:t>
            </w:r>
            <w:proofErr w:type="spellStart"/>
            <w:r w:rsidRPr="00EA6A4E">
              <w:rPr>
                <w:rFonts w:ascii="Times New Roman" w:hAnsi="Times New Roman"/>
                <w:b/>
                <w:color w:val="000000"/>
                <w:lang w:eastAsia="uk-UA"/>
              </w:rPr>
              <w:t>відносин</w:t>
            </w:r>
            <w:proofErr w:type="spellEnd"/>
            <w:r w:rsidRPr="00EA6A4E">
              <w:rPr>
                <w:rFonts w:ascii="Times New Roman" w:hAnsi="Times New Roman"/>
                <w:b/>
                <w:color w:val="000000"/>
                <w:lang w:eastAsia="uk-UA"/>
              </w:rPr>
              <w:t xml:space="preserve"> на </w:t>
            </w:r>
            <w:proofErr w:type="spellStart"/>
            <w:r w:rsidRPr="00EA6A4E">
              <w:rPr>
                <w:rFonts w:ascii="Times New Roman" w:hAnsi="Times New Roman"/>
                <w:b/>
                <w:color w:val="000000"/>
                <w:lang w:eastAsia="uk-UA"/>
              </w:rPr>
              <w:t>майбутнє</w:t>
            </w:r>
            <w:proofErr w:type="spellEnd"/>
            <w:r w:rsidRPr="00EA6A4E">
              <w:rPr>
                <w:rFonts w:ascii="Times New Roman" w:hAnsi="Times New Roman"/>
                <w:b/>
                <w:color w:val="000000"/>
                <w:lang w:eastAsia="uk-UA"/>
              </w:rPr>
              <w:t xml:space="preserve">, не </w:t>
            </w:r>
            <w:proofErr w:type="spellStart"/>
            <w:r w:rsidRPr="00EA6A4E">
              <w:rPr>
                <w:rFonts w:ascii="Times New Roman" w:hAnsi="Times New Roman"/>
                <w:b/>
                <w:color w:val="000000"/>
                <w:lang w:eastAsia="uk-UA"/>
              </w:rPr>
              <w:t>було</w:t>
            </w:r>
            <w:proofErr w:type="spellEnd"/>
            <w:r w:rsidRPr="00EA6A4E">
              <w:rPr>
                <w:rFonts w:ascii="Times New Roman" w:hAnsi="Times New Roman"/>
                <w:b/>
                <w:color w:val="000000"/>
                <w:lang w:eastAsia="uk-UA"/>
              </w:rPr>
              <w:t xml:space="preserve"> </w:t>
            </w:r>
            <w:proofErr w:type="spellStart"/>
            <w:r w:rsidRPr="00EA6A4E">
              <w:rPr>
                <w:rFonts w:ascii="Times New Roman" w:hAnsi="Times New Roman"/>
                <w:b/>
                <w:color w:val="000000"/>
                <w:lang w:eastAsia="uk-UA"/>
              </w:rPr>
              <w:t>застосовано</w:t>
            </w:r>
            <w:proofErr w:type="spellEnd"/>
            <w:r w:rsidRPr="00EA6A4E">
              <w:rPr>
                <w:rFonts w:ascii="Times New Roman" w:hAnsi="Times New Roman"/>
                <w:b/>
                <w:color w:val="000000"/>
                <w:lang w:eastAsia="uk-UA"/>
              </w:rPr>
              <w:t>.</w:t>
            </w:r>
          </w:p>
          <w:p w14:paraId="57C81849" w14:textId="77777777" w:rsidR="00C330A6" w:rsidRPr="00EA6A4E" w:rsidRDefault="00C330A6" w:rsidP="00A86F7A">
            <w:pPr>
              <w:pStyle w:val="a7"/>
              <w:jc w:val="both"/>
              <w:rPr>
                <w:rFonts w:ascii="Times New Roman" w:hAnsi="Times New Roman"/>
                <w:color w:val="000000"/>
                <w:lang w:eastAsia="uk-UA"/>
              </w:rPr>
            </w:pPr>
            <w:proofErr w:type="spellStart"/>
            <w:r w:rsidRPr="00EA6A4E">
              <w:rPr>
                <w:rFonts w:ascii="Times New Roman" w:hAnsi="Times New Roman"/>
                <w:color w:val="000000"/>
                <w:lang w:eastAsia="uk-UA"/>
              </w:rPr>
              <w:t>Учасники</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торгів</w:t>
            </w:r>
            <w:proofErr w:type="spellEnd"/>
            <w:r w:rsidRPr="00EA6A4E">
              <w:rPr>
                <w:rFonts w:ascii="Times New Roman" w:hAnsi="Times New Roman"/>
                <w:color w:val="000000"/>
                <w:lang w:eastAsia="uk-UA"/>
              </w:rPr>
              <w:t xml:space="preserve"> — </w:t>
            </w:r>
            <w:proofErr w:type="spellStart"/>
            <w:r w:rsidRPr="00EA6A4E">
              <w:rPr>
                <w:rFonts w:ascii="Times New Roman" w:hAnsi="Times New Roman"/>
                <w:color w:val="000000"/>
                <w:lang w:eastAsia="uk-UA"/>
              </w:rPr>
              <w:t>нерезиденти</w:t>
            </w:r>
            <w:proofErr w:type="spellEnd"/>
            <w:r w:rsidRPr="00EA6A4E">
              <w:rPr>
                <w:rFonts w:ascii="Times New Roman" w:hAnsi="Times New Roman"/>
                <w:color w:val="000000"/>
                <w:lang w:eastAsia="uk-UA"/>
              </w:rPr>
              <w:t xml:space="preserve"> для </w:t>
            </w:r>
            <w:proofErr w:type="spellStart"/>
            <w:r w:rsidRPr="00EA6A4E">
              <w:rPr>
                <w:rFonts w:ascii="Times New Roman" w:hAnsi="Times New Roman"/>
                <w:color w:val="000000"/>
                <w:lang w:eastAsia="uk-UA"/>
              </w:rPr>
              <w:t>виконання</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вимог</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щодо</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подання</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документів</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передбачених</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Додатком</w:t>
            </w:r>
            <w:proofErr w:type="spellEnd"/>
            <w:r w:rsidRPr="00EA6A4E">
              <w:rPr>
                <w:rFonts w:ascii="Times New Roman" w:hAnsi="Times New Roman"/>
                <w:color w:val="000000"/>
                <w:lang w:eastAsia="uk-UA"/>
              </w:rPr>
              <w:t xml:space="preserve"> 1 до </w:t>
            </w:r>
            <w:proofErr w:type="spellStart"/>
            <w:r w:rsidRPr="00EA6A4E">
              <w:rPr>
                <w:rFonts w:ascii="Times New Roman" w:hAnsi="Times New Roman"/>
                <w:color w:val="000000"/>
                <w:lang w:eastAsia="uk-UA"/>
              </w:rPr>
              <w:t>тендерної</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документації</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подають</w:t>
            </w:r>
            <w:proofErr w:type="spellEnd"/>
            <w:r w:rsidRPr="00EA6A4E">
              <w:rPr>
                <w:rFonts w:ascii="Times New Roman" w:hAnsi="Times New Roman"/>
                <w:color w:val="000000"/>
                <w:lang w:eastAsia="uk-UA"/>
              </w:rPr>
              <w:t xml:space="preserve"> у </w:t>
            </w:r>
            <w:proofErr w:type="spellStart"/>
            <w:r w:rsidRPr="00EA6A4E">
              <w:rPr>
                <w:rFonts w:ascii="Times New Roman" w:hAnsi="Times New Roman"/>
                <w:color w:val="000000"/>
                <w:lang w:eastAsia="uk-UA"/>
              </w:rPr>
              <w:t>складі</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своєї</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пропозиції</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документи</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передбачені</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законодавством</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країн</w:t>
            </w:r>
            <w:proofErr w:type="spellEnd"/>
            <w:r w:rsidRPr="00EA6A4E">
              <w:rPr>
                <w:rFonts w:ascii="Times New Roman" w:hAnsi="Times New Roman"/>
                <w:color w:val="000000"/>
                <w:lang w:eastAsia="uk-UA"/>
              </w:rPr>
              <w:t xml:space="preserve">, де вони </w:t>
            </w:r>
            <w:proofErr w:type="spellStart"/>
            <w:r w:rsidRPr="00EA6A4E">
              <w:rPr>
                <w:rFonts w:ascii="Times New Roman" w:hAnsi="Times New Roman"/>
                <w:color w:val="000000"/>
                <w:lang w:eastAsia="uk-UA"/>
              </w:rPr>
              <w:t>зареєстровані</w:t>
            </w:r>
            <w:proofErr w:type="spellEnd"/>
            <w:r w:rsidRPr="00EA6A4E">
              <w:rPr>
                <w:rFonts w:ascii="Times New Roman" w:hAnsi="Times New Roman"/>
                <w:color w:val="000000"/>
                <w:lang w:eastAsia="uk-UA"/>
              </w:rPr>
              <w:t>.</w:t>
            </w:r>
          </w:p>
          <w:p w14:paraId="32588D73" w14:textId="77777777" w:rsidR="00C330A6" w:rsidRPr="00EA6A4E" w:rsidRDefault="00C330A6" w:rsidP="00543534">
            <w:pPr>
              <w:pStyle w:val="a7"/>
              <w:jc w:val="both"/>
              <w:rPr>
                <w:rFonts w:ascii="Times New Roman" w:hAnsi="Times New Roman"/>
                <w:color w:val="000000"/>
                <w:lang w:eastAsia="uk-UA"/>
              </w:rPr>
            </w:pPr>
            <w:proofErr w:type="spellStart"/>
            <w:r w:rsidRPr="00EA6A4E">
              <w:rPr>
                <w:rFonts w:ascii="Times New Roman" w:hAnsi="Times New Roman"/>
                <w:color w:val="000000"/>
                <w:lang w:eastAsia="uk-UA"/>
              </w:rPr>
              <w:t>Документи</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видані</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державними</w:t>
            </w:r>
            <w:proofErr w:type="spellEnd"/>
            <w:r w:rsidRPr="00EA6A4E">
              <w:rPr>
                <w:rFonts w:ascii="Times New Roman" w:hAnsi="Times New Roman"/>
                <w:color w:val="000000"/>
                <w:lang w:eastAsia="uk-UA"/>
              </w:rPr>
              <w:t xml:space="preserve"> органами, </w:t>
            </w:r>
            <w:proofErr w:type="spellStart"/>
            <w:r w:rsidRPr="00EA6A4E">
              <w:rPr>
                <w:rFonts w:ascii="Times New Roman" w:hAnsi="Times New Roman"/>
                <w:color w:val="000000"/>
                <w:lang w:eastAsia="uk-UA"/>
              </w:rPr>
              <w:t>повинні</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відповідати</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вимогам</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нормативних</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актів</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відповідно</w:t>
            </w:r>
            <w:proofErr w:type="spellEnd"/>
            <w:r w:rsidRPr="00EA6A4E">
              <w:rPr>
                <w:rFonts w:ascii="Times New Roman" w:hAnsi="Times New Roman"/>
                <w:color w:val="000000"/>
                <w:lang w:eastAsia="uk-UA"/>
              </w:rPr>
              <w:t xml:space="preserve"> до </w:t>
            </w:r>
            <w:proofErr w:type="spellStart"/>
            <w:r w:rsidRPr="00EA6A4E">
              <w:rPr>
                <w:rFonts w:ascii="Times New Roman" w:hAnsi="Times New Roman"/>
                <w:color w:val="000000"/>
                <w:lang w:eastAsia="uk-UA"/>
              </w:rPr>
              <w:t>яких</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такі</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документи</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видані</w:t>
            </w:r>
            <w:proofErr w:type="spellEnd"/>
            <w:r w:rsidRPr="00EA6A4E">
              <w:rPr>
                <w:rFonts w:ascii="Times New Roman" w:hAnsi="Times New Roman"/>
                <w:color w:val="000000"/>
                <w:lang w:eastAsia="uk-UA"/>
              </w:rPr>
              <w:t>.</w:t>
            </w:r>
          </w:p>
          <w:p w14:paraId="0A3741F5" w14:textId="77777777" w:rsidR="00C330A6" w:rsidRPr="00EA6A4E" w:rsidRDefault="00C330A6" w:rsidP="00743F2C">
            <w:pPr>
              <w:pStyle w:val="a7"/>
              <w:jc w:val="both"/>
              <w:rPr>
                <w:rFonts w:ascii="Times New Roman" w:hAnsi="Times New Roman"/>
                <w:b/>
                <w:color w:val="000000"/>
                <w:lang w:eastAsia="uk-UA"/>
              </w:rPr>
            </w:pPr>
            <w:proofErr w:type="spellStart"/>
            <w:r w:rsidRPr="00EA6A4E">
              <w:rPr>
                <w:rFonts w:ascii="Times New Roman" w:hAnsi="Times New Roman"/>
                <w:b/>
                <w:color w:val="000000"/>
                <w:lang w:eastAsia="uk-UA"/>
              </w:rPr>
              <w:t>Учасники</w:t>
            </w:r>
            <w:proofErr w:type="spellEnd"/>
            <w:r w:rsidRPr="00EA6A4E">
              <w:rPr>
                <w:rFonts w:ascii="Times New Roman" w:hAnsi="Times New Roman"/>
                <w:b/>
                <w:color w:val="000000"/>
                <w:lang w:eastAsia="uk-UA"/>
              </w:rPr>
              <w:t xml:space="preserve"> при </w:t>
            </w:r>
            <w:proofErr w:type="spellStart"/>
            <w:r w:rsidRPr="00EA6A4E">
              <w:rPr>
                <w:rFonts w:ascii="Times New Roman" w:hAnsi="Times New Roman"/>
                <w:b/>
                <w:color w:val="000000"/>
                <w:lang w:eastAsia="uk-UA"/>
              </w:rPr>
              <w:t>поданні</w:t>
            </w:r>
            <w:proofErr w:type="spellEnd"/>
            <w:r w:rsidRPr="00EA6A4E">
              <w:rPr>
                <w:rFonts w:ascii="Times New Roman" w:hAnsi="Times New Roman"/>
                <w:b/>
                <w:color w:val="000000"/>
                <w:lang w:eastAsia="uk-UA"/>
              </w:rPr>
              <w:t xml:space="preserve"> </w:t>
            </w:r>
            <w:proofErr w:type="spellStart"/>
            <w:r w:rsidRPr="00EA6A4E">
              <w:rPr>
                <w:rFonts w:ascii="Times New Roman" w:hAnsi="Times New Roman"/>
                <w:b/>
                <w:color w:val="000000"/>
                <w:lang w:eastAsia="uk-UA"/>
              </w:rPr>
              <w:t>тендерної</w:t>
            </w:r>
            <w:proofErr w:type="spellEnd"/>
            <w:r w:rsidRPr="00EA6A4E">
              <w:rPr>
                <w:rFonts w:ascii="Times New Roman" w:hAnsi="Times New Roman"/>
                <w:b/>
                <w:color w:val="000000"/>
                <w:lang w:eastAsia="uk-UA"/>
              </w:rPr>
              <w:t xml:space="preserve"> </w:t>
            </w:r>
            <w:proofErr w:type="spellStart"/>
            <w:r w:rsidRPr="00EA6A4E">
              <w:rPr>
                <w:rFonts w:ascii="Times New Roman" w:hAnsi="Times New Roman"/>
                <w:b/>
                <w:color w:val="000000"/>
                <w:lang w:eastAsia="uk-UA"/>
              </w:rPr>
              <w:t>пропозиції</w:t>
            </w:r>
            <w:proofErr w:type="spellEnd"/>
            <w:r w:rsidRPr="00EA6A4E">
              <w:rPr>
                <w:rFonts w:ascii="Times New Roman" w:hAnsi="Times New Roman"/>
                <w:b/>
                <w:color w:val="000000"/>
                <w:lang w:eastAsia="uk-UA"/>
              </w:rPr>
              <w:t xml:space="preserve"> </w:t>
            </w:r>
            <w:proofErr w:type="spellStart"/>
            <w:r w:rsidRPr="00EA6A4E">
              <w:rPr>
                <w:rFonts w:ascii="Times New Roman" w:hAnsi="Times New Roman"/>
                <w:b/>
                <w:color w:val="000000"/>
                <w:lang w:eastAsia="uk-UA"/>
              </w:rPr>
              <w:t>повинні</w:t>
            </w:r>
            <w:proofErr w:type="spellEnd"/>
            <w:r w:rsidRPr="00EA6A4E">
              <w:rPr>
                <w:rFonts w:ascii="Times New Roman" w:hAnsi="Times New Roman"/>
                <w:b/>
                <w:color w:val="000000"/>
                <w:lang w:eastAsia="uk-UA"/>
              </w:rPr>
              <w:t xml:space="preserve"> </w:t>
            </w:r>
            <w:proofErr w:type="spellStart"/>
            <w:r w:rsidRPr="00EA6A4E">
              <w:rPr>
                <w:rFonts w:ascii="Times New Roman" w:hAnsi="Times New Roman"/>
                <w:b/>
                <w:color w:val="000000"/>
                <w:lang w:eastAsia="uk-UA"/>
              </w:rPr>
              <w:t>враховувати</w:t>
            </w:r>
            <w:proofErr w:type="spellEnd"/>
            <w:r w:rsidRPr="00EA6A4E">
              <w:rPr>
                <w:rFonts w:ascii="Times New Roman" w:hAnsi="Times New Roman"/>
                <w:b/>
                <w:color w:val="000000"/>
                <w:lang w:eastAsia="uk-UA"/>
              </w:rPr>
              <w:t xml:space="preserve"> </w:t>
            </w:r>
            <w:proofErr w:type="spellStart"/>
            <w:r w:rsidRPr="00EA6A4E">
              <w:rPr>
                <w:rFonts w:ascii="Times New Roman" w:hAnsi="Times New Roman"/>
                <w:b/>
                <w:color w:val="000000"/>
                <w:lang w:eastAsia="uk-UA"/>
              </w:rPr>
              <w:t>норми</w:t>
            </w:r>
            <w:proofErr w:type="spellEnd"/>
            <w:r w:rsidRPr="00EA6A4E">
              <w:rPr>
                <w:rFonts w:ascii="Times New Roman" w:hAnsi="Times New Roman"/>
                <w:b/>
                <w:color w:val="000000"/>
                <w:lang w:eastAsia="uk-UA"/>
              </w:rPr>
              <w:t xml:space="preserve"> (</w:t>
            </w:r>
            <w:proofErr w:type="spellStart"/>
            <w:r w:rsidRPr="00EA6A4E">
              <w:rPr>
                <w:rFonts w:ascii="Times New Roman" w:hAnsi="Times New Roman"/>
                <w:b/>
                <w:color w:val="000000"/>
                <w:lang w:eastAsia="uk-UA"/>
              </w:rPr>
              <w:t>врахуванням</w:t>
            </w:r>
            <w:proofErr w:type="spellEnd"/>
            <w:r w:rsidRPr="00EA6A4E">
              <w:rPr>
                <w:rFonts w:ascii="Times New Roman" w:hAnsi="Times New Roman"/>
                <w:b/>
                <w:color w:val="000000"/>
                <w:lang w:eastAsia="uk-UA"/>
              </w:rPr>
              <w:t xml:space="preserve"> </w:t>
            </w:r>
            <w:proofErr w:type="spellStart"/>
            <w:r w:rsidRPr="00EA6A4E">
              <w:rPr>
                <w:rFonts w:ascii="Times New Roman" w:hAnsi="Times New Roman"/>
                <w:b/>
                <w:color w:val="000000"/>
                <w:lang w:eastAsia="uk-UA"/>
              </w:rPr>
              <w:t>вважається</w:t>
            </w:r>
            <w:proofErr w:type="spellEnd"/>
            <w:r w:rsidRPr="00EA6A4E">
              <w:rPr>
                <w:rFonts w:ascii="Times New Roman" w:hAnsi="Times New Roman"/>
                <w:b/>
                <w:color w:val="000000"/>
                <w:lang w:eastAsia="uk-UA"/>
              </w:rPr>
              <w:t xml:space="preserve"> факт </w:t>
            </w:r>
            <w:proofErr w:type="spellStart"/>
            <w:r w:rsidRPr="00EA6A4E">
              <w:rPr>
                <w:rFonts w:ascii="Times New Roman" w:hAnsi="Times New Roman"/>
                <w:b/>
                <w:color w:val="000000"/>
                <w:lang w:eastAsia="uk-UA"/>
              </w:rPr>
              <w:t>подання</w:t>
            </w:r>
            <w:proofErr w:type="spellEnd"/>
            <w:r w:rsidRPr="00EA6A4E">
              <w:rPr>
                <w:rFonts w:ascii="Times New Roman" w:hAnsi="Times New Roman"/>
                <w:b/>
                <w:color w:val="000000"/>
                <w:lang w:eastAsia="uk-UA"/>
              </w:rPr>
              <w:t xml:space="preserve"> </w:t>
            </w:r>
            <w:proofErr w:type="spellStart"/>
            <w:r w:rsidRPr="00EA6A4E">
              <w:rPr>
                <w:rFonts w:ascii="Times New Roman" w:hAnsi="Times New Roman"/>
                <w:b/>
                <w:color w:val="000000"/>
                <w:lang w:eastAsia="uk-UA"/>
              </w:rPr>
              <w:t>тендерної</w:t>
            </w:r>
            <w:proofErr w:type="spellEnd"/>
            <w:r w:rsidRPr="00EA6A4E">
              <w:rPr>
                <w:rFonts w:ascii="Times New Roman" w:hAnsi="Times New Roman"/>
                <w:b/>
                <w:color w:val="000000"/>
                <w:lang w:eastAsia="uk-UA"/>
              </w:rPr>
              <w:t xml:space="preserve"> </w:t>
            </w:r>
            <w:proofErr w:type="spellStart"/>
            <w:r w:rsidRPr="00EA6A4E">
              <w:rPr>
                <w:rFonts w:ascii="Times New Roman" w:hAnsi="Times New Roman"/>
                <w:b/>
                <w:color w:val="000000"/>
                <w:lang w:eastAsia="uk-UA"/>
              </w:rPr>
              <w:t>пропозиції</w:t>
            </w:r>
            <w:proofErr w:type="spellEnd"/>
            <w:r w:rsidRPr="00EA6A4E">
              <w:rPr>
                <w:rFonts w:ascii="Times New Roman" w:hAnsi="Times New Roman"/>
                <w:b/>
                <w:color w:val="000000"/>
                <w:lang w:eastAsia="uk-UA"/>
              </w:rPr>
              <w:t xml:space="preserve">, </w:t>
            </w:r>
            <w:proofErr w:type="spellStart"/>
            <w:r w:rsidRPr="00EA6A4E">
              <w:rPr>
                <w:rFonts w:ascii="Times New Roman" w:hAnsi="Times New Roman"/>
                <w:b/>
                <w:color w:val="000000"/>
                <w:lang w:eastAsia="uk-UA"/>
              </w:rPr>
              <w:t>що</w:t>
            </w:r>
            <w:proofErr w:type="spellEnd"/>
            <w:r w:rsidRPr="00EA6A4E">
              <w:rPr>
                <w:rFonts w:ascii="Times New Roman" w:hAnsi="Times New Roman"/>
                <w:b/>
                <w:color w:val="000000"/>
                <w:lang w:eastAsia="uk-UA"/>
              </w:rPr>
              <w:t xml:space="preserve"> </w:t>
            </w:r>
            <w:proofErr w:type="spellStart"/>
            <w:r w:rsidRPr="00EA6A4E">
              <w:rPr>
                <w:rFonts w:ascii="Times New Roman" w:hAnsi="Times New Roman"/>
                <w:b/>
                <w:color w:val="000000"/>
                <w:lang w:eastAsia="uk-UA"/>
              </w:rPr>
              <w:t>учасник</w:t>
            </w:r>
            <w:proofErr w:type="spellEnd"/>
            <w:r w:rsidRPr="00EA6A4E">
              <w:rPr>
                <w:rFonts w:ascii="Times New Roman" w:hAnsi="Times New Roman"/>
                <w:b/>
                <w:color w:val="000000"/>
                <w:lang w:eastAsia="uk-UA"/>
              </w:rPr>
              <w:t xml:space="preserve"> </w:t>
            </w:r>
            <w:proofErr w:type="spellStart"/>
            <w:r w:rsidRPr="00EA6A4E">
              <w:rPr>
                <w:rFonts w:ascii="Times New Roman" w:hAnsi="Times New Roman"/>
                <w:b/>
                <w:color w:val="000000"/>
                <w:lang w:eastAsia="uk-UA"/>
              </w:rPr>
              <w:t>ознайомлений</w:t>
            </w:r>
            <w:proofErr w:type="spellEnd"/>
            <w:r w:rsidRPr="00EA6A4E">
              <w:rPr>
                <w:rFonts w:ascii="Times New Roman" w:hAnsi="Times New Roman"/>
                <w:b/>
                <w:color w:val="000000"/>
                <w:lang w:eastAsia="uk-UA"/>
              </w:rPr>
              <w:t xml:space="preserve"> з </w:t>
            </w:r>
            <w:proofErr w:type="spellStart"/>
            <w:r w:rsidRPr="00EA6A4E">
              <w:rPr>
                <w:rFonts w:ascii="Times New Roman" w:hAnsi="Times New Roman"/>
                <w:b/>
                <w:color w:val="000000"/>
                <w:lang w:eastAsia="uk-UA"/>
              </w:rPr>
              <w:t>даним</w:t>
            </w:r>
            <w:proofErr w:type="spellEnd"/>
            <w:r w:rsidRPr="00EA6A4E">
              <w:rPr>
                <w:rFonts w:ascii="Times New Roman" w:hAnsi="Times New Roman"/>
                <w:b/>
                <w:color w:val="000000"/>
                <w:lang w:eastAsia="uk-UA"/>
              </w:rPr>
              <w:t xml:space="preserve"> нормами і </w:t>
            </w:r>
            <w:proofErr w:type="spellStart"/>
            <w:r w:rsidRPr="00EA6A4E">
              <w:rPr>
                <w:rFonts w:ascii="Times New Roman" w:hAnsi="Times New Roman"/>
                <w:b/>
                <w:color w:val="000000"/>
                <w:lang w:eastAsia="uk-UA"/>
              </w:rPr>
              <w:t>їх</w:t>
            </w:r>
            <w:proofErr w:type="spellEnd"/>
            <w:r w:rsidRPr="00EA6A4E">
              <w:rPr>
                <w:rFonts w:ascii="Times New Roman" w:hAnsi="Times New Roman"/>
                <w:b/>
                <w:color w:val="000000"/>
                <w:lang w:eastAsia="uk-UA"/>
              </w:rPr>
              <w:t xml:space="preserve"> не </w:t>
            </w:r>
            <w:proofErr w:type="spellStart"/>
            <w:r w:rsidRPr="00EA6A4E">
              <w:rPr>
                <w:rFonts w:ascii="Times New Roman" w:hAnsi="Times New Roman"/>
                <w:b/>
                <w:color w:val="000000"/>
                <w:lang w:eastAsia="uk-UA"/>
              </w:rPr>
              <w:t>порушує</w:t>
            </w:r>
            <w:proofErr w:type="spellEnd"/>
            <w:r w:rsidRPr="00EA6A4E">
              <w:rPr>
                <w:rFonts w:ascii="Times New Roman" w:hAnsi="Times New Roman"/>
                <w:b/>
                <w:color w:val="000000"/>
                <w:lang w:eastAsia="uk-UA"/>
              </w:rPr>
              <w:t xml:space="preserve">, </w:t>
            </w:r>
            <w:proofErr w:type="spellStart"/>
            <w:r w:rsidRPr="00EA6A4E">
              <w:rPr>
                <w:rFonts w:ascii="Times New Roman" w:hAnsi="Times New Roman"/>
                <w:b/>
                <w:color w:val="000000"/>
                <w:lang w:eastAsia="uk-UA"/>
              </w:rPr>
              <w:t>жодні</w:t>
            </w:r>
            <w:proofErr w:type="spellEnd"/>
            <w:r w:rsidRPr="00EA6A4E">
              <w:rPr>
                <w:rFonts w:ascii="Times New Roman" w:hAnsi="Times New Roman"/>
                <w:b/>
                <w:color w:val="000000"/>
                <w:lang w:eastAsia="uk-UA"/>
              </w:rPr>
              <w:t xml:space="preserve"> </w:t>
            </w:r>
            <w:proofErr w:type="spellStart"/>
            <w:r w:rsidRPr="00EA6A4E">
              <w:rPr>
                <w:rFonts w:ascii="Times New Roman" w:hAnsi="Times New Roman"/>
                <w:b/>
                <w:color w:val="000000"/>
                <w:lang w:eastAsia="uk-UA"/>
              </w:rPr>
              <w:t>окремі</w:t>
            </w:r>
            <w:proofErr w:type="spellEnd"/>
            <w:r w:rsidRPr="00EA6A4E">
              <w:rPr>
                <w:rFonts w:ascii="Times New Roman" w:hAnsi="Times New Roman"/>
                <w:b/>
                <w:color w:val="000000"/>
                <w:lang w:eastAsia="uk-UA"/>
              </w:rPr>
              <w:t xml:space="preserve"> </w:t>
            </w:r>
            <w:proofErr w:type="spellStart"/>
            <w:r w:rsidRPr="00EA6A4E">
              <w:rPr>
                <w:rFonts w:ascii="Times New Roman" w:hAnsi="Times New Roman"/>
                <w:b/>
                <w:color w:val="000000"/>
                <w:lang w:eastAsia="uk-UA"/>
              </w:rPr>
              <w:t>підтвердження</w:t>
            </w:r>
            <w:proofErr w:type="spellEnd"/>
            <w:r w:rsidRPr="00EA6A4E">
              <w:rPr>
                <w:rFonts w:ascii="Times New Roman" w:hAnsi="Times New Roman"/>
                <w:b/>
                <w:color w:val="000000"/>
                <w:lang w:eastAsia="uk-UA"/>
              </w:rPr>
              <w:t xml:space="preserve"> не </w:t>
            </w:r>
            <w:proofErr w:type="spellStart"/>
            <w:r w:rsidRPr="00EA6A4E">
              <w:rPr>
                <w:rFonts w:ascii="Times New Roman" w:hAnsi="Times New Roman"/>
                <w:b/>
                <w:color w:val="000000"/>
                <w:lang w:eastAsia="uk-UA"/>
              </w:rPr>
              <w:t>потрібно</w:t>
            </w:r>
            <w:proofErr w:type="spellEnd"/>
            <w:r w:rsidRPr="00EA6A4E">
              <w:rPr>
                <w:rFonts w:ascii="Times New Roman" w:hAnsi="Times New Roman"/>
                <w:b/>
                <w:color w:val="000000"/>
                <w:lang w:eastAsia="uk-UA"/>
              </w:rPr>
              <w:t xml:space="preserve"> </w:t>
            </w:r>
            <w:proofErr w:type="spellStart"/>
            <w:r w:rsidRPr="00EA6A4E">
              <w:rPr>
                <w:rFonts w:ascii="Times New Roman" w:hAnsi="Times New Roman"/>
                <w:b/>
                <w:color w:val="000000"/>
                <w:lang w:eastAsia="uk-UA"/>
              </w:rPr>
              <w:t>подавати</w:t>
            </w:r>
            <w:proofErr w:type="spellEnd"/>
            <w:r w:rsidRPr="00EA6A4E">
              <w:rPr>
                <w:rFonts w:ascii="Times New Roman" w:hAnsi="Times New Roman"/>
                <w:b/>
                <w:color w:val="000000"/>
                <w:lang w:eastAsia="uk-UA"/>
              </w:rPr>
              <w:t>):</w:t>
            </w:r>
          </w:p>
          <w:p w14:paraId="04EA0AEE" w14:textId="77777777" w:rsidR="00C330A6" w:rsidRPr="00EA6A4E" w:rsidRDefault="00C330A6" w:rsidP="00743F2C">
            <w:pPr>
              <w:pStyle w:val="a7"/>
              <w:jc w:val="both"/>
              <w:rPr>
                <w:rFonts w:ascii="Times New Roman" w:hAnsi="Times New Roman"/>
                <w:color w:val="000000"/>
                <w:lang w:eastAsia="uk-UA"/>
              </w:rPr>
            </w:pPr>
            <w:r w:rsidRPr="00EA6A4E">
              <w:rPr>
                <w:rFonts w:ascii="Times New Roman" w:hAnsi="Times New Roman"/>
                <w:color w:val="000000"/>
                <w:lang w:eastAsia="uk-UA"/>
              </w:rPr>
              <w:t xml:space="preserve">— постанови </w:t>
            </w:r>
            <w:proofErr w:type="spellStart"/>
            <w:r w:rsidRPr="00EA6A4E">
              <w:rPr>
                <w:rFonts w:ascii="Times New Roman" w:hAnsi="Times New Roman"/>
                <w:color w:val="000000"/>
                <w:lang w:eastAsia="uk-UA"/>
              </w:rPr>
              <w:t>Кабінету</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Міністрів</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України</w:t>
            </w:r>
            <w:proofErr w:type="spellEnd"/>
            <w:r w:rsidRPr="00EA6A4E">
              <w:rPr>
                <w:rFonts w:ascii="Times New Roman" w:hAnsi="Times New Roman"/>
                <w:color w:val="000000"/>
                <w:lang w:eastAsia="uk-UA"/>
              </w:rPr>
              <w:t xml:space="preserve"> «Про </w:t>
            </w:r>
            <w:proofErr w:type="spellStart"/>
            <w:r w:rsidRPr="00EA6A4E">
              <w:rPr>
                <w:rFonts w:ascii="Times New Roman" w:hAnsi="Times New Roman"/>
                <w:color w:val="000000"/>
                <w:lang w:eastAsia="uk-UA"/>
              </w:rPr>
              <w:t>забезпечення</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захисту</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національних</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інтересів</w:t>
            </w:r>
            <w:proofErr w:type="spellEnd"/>
            <w:r w:rsidRPr="00EA6A4E">
              <w:rPr>
                <w:rFonts w:ascii="Times New Roman" w:hAnsi="Times New Roman"/>
                <w:color w:val="000000"/>
                <w:lang w:eastAsia="uk-UA"/>
              </w:rPr>
              <w:t xml:space="preserve"> за </w:t>
            </w:r>
            <w:proofErr w:type="spellStart"/>
            <w:r w:rsidRPr="00EA6A4E">
              <w:rPr>
                <w:rFonts w:ascii="Times New Roman" w:hAnsi="Times New Roman"/>
                <w:color w:val="000000"/>
                <w:lang w:eastAsia="uk-UA"/>
              </w:rPr>
              <w:t>майбутніми</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позовами</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держави</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Україна</w:t>
            </w:r>
            <w:proofErr w:type="spellEnd"/>
            <w:r w:rsidRPr="00EA6A4E">
              <w:rPr>
                <w:rFonts w:ascii="Times New Roman" w:hAnsi="Times New Roman"/>
                <w:color w:val="000000"/>
                <w:lang w:eastAsia="uk-UA"/>
              </w:rPr>
              <w:t xml:space="preserve"> у </w:t>
            </w:r>
            <w:proofErr w:type="spellStart"/>
            <w:r w:rsidRPr="00EA6A4E">
              <w:rPr>
                <w:rFonts w:ascii="Times New Roman" w:hAnsi="Times New Roman"/>
                <w:color w:val="000000"/>
                <w:lang w:eastAsia="uk-UA"/>
              </w:rPr>
              <w:t>зв’язку</w:t>
            </w:r>
            <w:proofErr w:type="spellEnd"/>
            <w:r w:rsidRPr="00EA6A4E">
              <w:rPr>
                <w:rFonts w:ascii="Times New Roman" w:hAnsi="Times New Roman"/>
                <w:color w:val="000000"/>
                <w:lang w:eastAsia="uk-UA"/>
              </w:rPr>
              <w:t xml:space="preserve"> з </w:t>
            </w:r>
            <w:proofErr w:type="spellStart"/>
            <w:r w:rsidRPr="00EA6A4E">
              <w:rPr>
                <w:rFonts w:ascii="Times New Roman" w:hAnsi="Times New Roman"/>
                <w:color w:val="000000"/>
                <w:lang w:eastAsia="uk-UA"/>
              </w:rPr>
              <w:t>військовою</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агресією</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Російської</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Федерації</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від</w:t>
            </w:r>
            <w:proofErr w:type="spellEnd"/>
            <w:r w:rsidRPr="00EA6A4E">
              <w:rPr>
                <w:rFonts w:ascii="Times New Roman" w:hAnsi="Times New Roman"/>
                <w:color w:val="000000"/>
                <w:lang w:eastAsia="uk-UA"/>
              </w:rPr>
              <w:t xml:space="preserve"> 03.03.2022 № 187, </w:t>
            </w:r>
            <w:proofErr w:type="spellStart"/>
            <w:r w:rsidRPr="00EA6A4E">
              <w:rPr>
                <w:rFonts w:ascii="Times New Roman" w:hAnsi="Times New Roman"/>
                <w:color w:val="000000"/>
                <w:lang w:eastAsia="uk-UA"/>
              </w:rPr>
              <w:t>оскільки</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замовник</w:t>
            </w:r>
            <w:proofErr w:type="spellEnd"/>
            <w:r w:rsidRPr="00EA6A4E">
              <w:rPr>
                <w:rFonts w:ascii="Times New Roman" w:hAnsi="Times New Roman"/>
                <w:color w:val="000000"/>
                <w:lang w:eastAsia="uk-UA"/>
              </w:rPr>
              <w:t xml:space="preserve"> не </w:t>
            </w:r>
            <w:proofErr w:type="spellStart"/>
            <w:r w:rsidRPr="00EA6A4E">
              <w:rPr>
                <w:rFonts w:ascii="Times New Roman" w:hAnsi="Times New Roman"/>
                <w:color w:val="000000"/>
                <w:lang w:eastAsia="uk-UA"/>
              </w:rPr>
              <w:t>може</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виконувати</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зобов’язання</w:t>
            </w:r>
            <w:proofErr w:type="spellEnd"/>
            <w:r w:rsidRPr="00EA6A4E">
              <w:rPr>
                <w:rFonts w:ascii="Times New Roman" w:hAnsi="Times New Roman"/>
                <w:color w:val="000000"/>
                <w:lang w:eastAsia="uk-UA"/>
              </w:rPr>
              <w:t xml:space="preserve">, кредиторами за </w:t>
            </w:r>
            <w:proofErr w:type="spellStart"/>
            <w:r w:rsidRPr="00EA6A4E">
              <w:rPr>
                <w:rFonts w:ascii="Times New Roman" w:hAnsi="Times New Roman"/>
                <w:color w:val="000000"/>
                <w:lang w:eastAsia="uk-UA"/>
              </w:rPr>
              <w:t>якими</w:t>
            </w:r>
            <w:proofErr w:type="spellEnd"/>
            <w:r w:rsidRPr="00EA6A4E">
              <w:rPr>
                <w:rFonts w:ascii="Times New Roman" w:hAnsi="Times New Roman"/>
                <w:color w:val="000000"/>
                <w:lang w:eastAsia="uk-UA"/>
              </w:rPr>
              <w:t xml:space="preserve"> є </w:t>
            </w:r>
            <w:proofErr w:type="spellStart"/>
            <w:r w:rsidRPr="00EA6A4E">
              <w:rPr>
                <w:rFonts w:ascii="Times New Roman" w:hAnsi="Times New Roman"/>
                <w:color w:val="000000"/>
                <w:lang w:eastAsia="uk-UA"/>
              </w:rPr>
              <w:t>Російська</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Федерація</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або</w:t>
            </w:r>
            <w:proofErr w:type="spellEnd"/>
            <w:r w:rsidRPr="00EA6A4E">
              <w:rPr>
                <w:rFonts w:ascii="Times New Roman" w:hAnsi="Times New Roman"/>
                <w:color w:val="000000"/>
                <w:lang w:eastAsia="uk-UA"/>
              </w:rPr>
              <w:t xml:space="preserve"> особи, </w:t>
            </w:r>
            <w:proofErr w:type="spellStart"/>
            <w:r w:rsidRPr="00EA6A4E">
              <w:rPr>
                <w:rFonts w:ascii="Times New Roman" w:hAnsi="Times New Roman"/>
                <w:color w:val="000000"/>
                <w:lang w:eastAsia="uk-UA"/>
              </w:rPr>
              <w:t>пов’язані</w:t>
            </w:r>
            <w:proofErr w:type="spellEnd"/>
            <w:r w:rsidRPr="00EA6A4E">
              <w:rPr>
                <w:rFonts w:ascii="Times New Roman" w:hAnsi="Times New Roman"/>
                <w:color w:val="000000"/>
                <w:lang w:eastAsia="uk-UA"/>
              </w:rPr>
              <w:t xml:space="preserve"> з </w:t>
            </w:r>
            <w:proofErr w:type="spellStart"/>
            <w:r w:rsidRPr="00EA6A4E">
              <w:rPr>
                <w:rFonts w:ascii="Times New Roman" w:hAnsi="Times New Roman"/>
                <w:color w:val="000000"/>
                <w:lang w:eastAsia="uk-UA"/>
              </w:rPr>
              <w:t>країною-агресором</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що</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визначені</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підпунктом</w:t>
            </w:r>
            <w:proofErr w:type="spellEnd"/>
            <w:r w:rsidRPr="00EA6A4E">
              <w:rPr>
                <w:rFonts w:ascii="Times New Roman" w:hAnsi="Times New Roman"/>
                <w:color w:val="000000"/>
                <w:lang w:eastAsia="uk-UA"/>
              </w:rPr>
              <w:t xml:space="preserve"> 1 пункту 1 </w:t>
            </w:r>
            <w:proofErr w:type="spellStart"/>
            <w:proofErr w:type="gramStart"/>
            <w:r w:rsidRPr="00EA6A4E">
              <w:rPr>
                <w:rFonts w:ascii="Times New Roman" w:hAnsi="Times New Roman"/>
                <w:color w:val="000000"/>
                <w:lang w:eastAsia="uk-UA"/>
              </w:rPr>
              <w:t>цієї</w:t>
            </w:r>
            <w:proofErr w:type="spellEnd"/>
            <w:proofErr w:type="gramEnd"/>
            <w:r w:rsidRPr="00EA6A4E">
              <w:rPr>
                <w:rFonts w:ascii="Times New Roman" w:hAnsi="Times New Roman"/>
                <w:color w:val="000000"/>
                <w:lang w:eastAsia="uk-UA"/>
              </w:rPr>
              <w:t xml:space="preserve"> Постанови;</w:t>
            </w:r>
          </w:p>
          <w:p w14:paraId="21B20569" w14:textId="77777777" w:rsidR="00C330A6" w:rsidRPr="00EA6A4E" w:rsidRDefault="00C330A6" w:rsidP="00743F2C">
            <w:pPr>
              <w:pStyle w:val="a7"/>
              <w:jc w:val="both"/>
              <w:rPr>
                <w:rFonts w:ascii="Times New Roman" w:hAnsi="Times New Roman"/>
                <w:color w:val="000000"/>
                <w:lang w:eastAsia="uk-UA"/>
              </w:rPr>
            </w:pPr>
            <w:r w:rsidRPr="00EA6A4E">
              <w:rPr>
                <w:rFonts w:ascii="Times New Roman" w:hAnsi="Times New Roman"/>
                <w:color w:val="000000"/>
                <w:lang w:eastAsia="uk-UA"/>
              </w:rPr>
              <w:t xml:space="preserve">— постанови </w:t>
            </w:r>
            <w:proofErr w:type="spellStart"/>
            <w:r w:rsidRPr="00EA6A4E">
              <w:rPr>
                <w:rFonts w:ascii="Times New Roman" w:hAnsi="Times New Roman"/>
                <w:color w:val="000000"/>
                <w:lang w:eastAsia="uk-UA"/>
              </w:rPr>
              <w:t>Кабінету</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Міністрів</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України</w:t>
            </w:r>
            <w:proofErr w:type="spellEnd"/>
            <w:r w:rsidRPr="00EA6A4E">
              <w:rPr>
                <w:rFonts w:ascii="Times New Roman" w:hAnsi="Times New Roman"/>
                <w:color w:val="000000"/>
                <w:lang w:eastAsia="uk-UA"/>
              </w:rPr>
              <w:t xml:space="preserve"> «Про </w:t>
            </w:r>
            <w:proofErr w:type="spellStart"/>
            <w:r w:rsidRPr="00EA6A4E">
              <w:rPr>
                <w:rFonts w:ascii="Times New Roman" w:hAnsi="Times New Roman"/>
                <w:color w:val="000000"/>
                <w:lang w:eastAsia="uk-UA"/>
              </w:rPr>
              <w:t>застосування</w:t>
            </w:r>
            <w:proofErr w:type="spellEnd"/>
            <w:r w:rsidRPr="00EA6A4E">
              <w:rPr>
                <w:rFonts w:ascii="Times New Roman" w:hAnsi="Times New Roman"/>
                <w:color w:val="000000"/>
                <w:lang w:eastAsia="uk-UA"/>
              </w:rPr>
              <w:t xml:space="preserve"> заборони </w:t>
            </w:r>
            <w:proofErr w:type="spellStart"/>
            <w:r w:rsidRPr="00EA6A4E">
              <w:rPr>
                <w:rFonts w:ascii="Times New Roman" w:hAnsi="Times New Roman"/>
                <w:color w:val="000000"/>
                <w:lang w:eastAsia="uk-UA"/>
              </w:rPr>
              <w:t>ввезення</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товарів</w:t>
            </w:r>
            <w:proofErr w:type="spellEnd"/>
            <w:r w:rsidRPr="00EA6A4E">
              <w:rPr>
                <w:rFonts w:ascii="Times New Roman" w:hAnsi="Times New Roman"/>
                <w:color w:val="000000"/>
                <w:lang w:eastAsia="uk-UA"/>
              </w:rPr>
              <w:t xml:space="preserve"> з </w:t>
            </w:r>
            <w:proofErr w:type="spellStart"/>
            <w:r w:rsidRPr="00EA6A4E">
              <w:rPr>
                <w:rFonts w:ascii="Times New Roman" w:hAnsi="Times New Roman"/>
                <w:color w:val="000000"/>
                <w:lang w:eastAsia="uk-UA"/>
              </w:rPr>
              <w:t>Російської</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Федерації</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від</w:t>
            </w:r>
            <w:proofErr w:type="spellEnd"/>
            <w:r w:rsidRPr="00EA6A4E">
              <w:rPr>
                <w:rFonts w:ascii="Times New Roman" w:hAnsi="Times New Roman"/>
                <w:color w:val="000000"/>
                <w:lang w:eastAsia="uk-UA"/>
              </w:rPr>
              <w:t xml:space="preserve"> 09.04.2022 № 426, </w:t>
            </w:r>
            <w:proofErr w:type="spellStart"/>
            <w:r w:rsidRPr="00EA6A4E">
              <w:rPr>
                <w:rFonts w:ascii="Times New Roman" w:hAnsi="Times New Roman"/>
                <w:color w:val="000000"/>
                <w:lang w:eastAsia="uk-UA"/>
              </w:rPr>
              <w:t>оскільки</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цією</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постановою</w:t>
            </w:r>
            <w:proofErr w:type="spellEnd"/>
            <w:r w:rsidRPr="00EA6A4E">
              <w:rPr>
                <w:rFonts w:ascii="Times New Roman" w:hAnsi="Times New Roman"/>
                <w:color w:val="000000"/>
                <w:lang w:eastAsia="uk-UA"/>
              </w:rPr>
              <w:t xml:space="preserve"> заборонено </w:t>
            </w:r>
            <w:proofErr w:type="spellStart"/>
            <w:r w:rsidRPr="00EA6A4E">
              <w:rPr>
                <w:rFonts w:ascii="Times New Roman" w:hAnsi="Times New Roman"/>
                <w:color w:val="000000"/>
                <w:lang w:eastAsia="uk-UA"/>
              </w:rPr>
              <w:t>ввезення</w:t>
            </w:r>
            <w:proofErr w:type="spellEnd"/>
            <w:r w:rsidRPr="00EA6A4E">
              <w:rPr>
                <w:rFonts w:ascii="Times New Roman" w:hAnsi="Times New Roman"/>
                <w:color w:val="000000"/>
                <w:lang w:eastAsia="uk-UA"/>
              </w:rPr>
              <w:t xml:space="preserve"> на </w:t>
            </w:r>
            <w:proofErr w:type="spellStart"/>
            <w:r w:rsidRPr="00EA6A4E">
              <w:rPr>
                <w:rFonts w:ascii="Times New Roman" w:hAnsi="Times New Roman"/>
                <w:color w:val="000000"/>
                <w:lang w:eastAsia="uk-UA"/>
              </w:rPr>
              <w:t>митну</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територію</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України</w:t>
            </w:r>
            <w:proofErr w:type="spellEnd"/>
            <w:r w:rsidRPr="00EA6A4E">
              <w:rPr>
                <w:rFonts w:ascii="Times New Roman" w:hAnsi="Times New Roman"/>
                <w:color w:val="000000"/>
                <w:lang w:eastAsia="uk-UA"/>
              </w:rPr>
              <w:t xml:space="preserve"> в </w:t>
            </w:r>
            <w:proofErr w:type="spellStart"/>
            <w:r w:rsidRPr="00EA6A4E">
              <w:rPr>
                <w:rFonts w:ascii="Times New Roman" w:hAnsi="Times New Roman"/>
                <w:color w:val="000000"/>
                <w:lang w:eastAsia="uk-UA"/>
              </w:rPr>
              <w:t>митному</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режимі</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імпорту</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товарів</w:t>
            </w:r>
            <w:proofErr w:type="spellEnd"/>
            <w:r w:rsidRPr="00EA6A4E">
              <w:rPr>
                <w:rFonts w:ascii="Times New Roman" w:hAnsi="Times New Roman"/>
                <w:color w:val="000000"/>
                <w:lang w:eastAsia="uk-UA"/>
              </w:rPr>
              <w:t xml:space="preserve"> з </w:t>
            </w:r>
            <w:proofErr w:type="spellStart"/>
            <w:r w:rsidRPr="00EA6A4E">
              <w:rPr>
                <w:rFonts w:ascii="Times New Roman" w:hAnsi="Times New Roman"/>
                <w:color w:val="000000"/>
                <w:lang w:eastAsia="uk-UA"/>
              </w:rPr>
              <w:t>Російської</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Федерації</w:t>
            </w:r>
            <w:proofErr w:type="spellEnd"/>
            <w:r w:rsidRPr="00EA6A4E">
              <w:rPr>
                <w:rFonts w:ascii="Times New Roman" w:hAnsi="Times New Roman"/>
                <w:color w:val="000000"/>
                <w:lang w:eastAsia="uk-UA"/>
              </w:rPr>
              <w:t>;</w:t>
            </w:r>
          </w:p>
          <w:p w14:paraId="4586426B" w14:textId="77777777" w:rsidR="00C330A6" w:rsidRPr="00EA6A4E" w:rsidRDefault="00C330A6" w:rsidP="00743F2C">
            <w:pPr>
              <w:pStyle w:val="a7"/>
              <w:jc w:val="both"/>
              <w:rPr>
                <w:rFonts w:ascii="Times New Roman" w:hAnsi="Times New Roman"/>
                <w:color w:val="000000"/>
                <w:lang w:eastAsia="uk-UA"/>
              </w:rPr>
            </w:pPr>
            <w:r w:rsidRPr="00EA6A4E">
              <w:rPr>
                <w:rFonts w:ascii="Times New Roman" w:hAnsi="Times New Roman"/>
                <w:color w:val="000000"/>
                <w:lang w:eastAsia="uk-UA"/>
              </w:rPr>
              <w:t xml:space="preserve">— Закону </w:t>
            </w:r>
            <w:proofErr w:type="spellStart"/>
            <w:r w:rsidRPr="00EA6A4E">
              <w:rPr>
                <w:rFonts w:ascii="Times New Roman" w:hAnsi="Times New Roman"/>
                <w:color w:val="000000"/>
                <w:lang w:eastAsia="uk-UA"/>
              </w:rPr>
              <w:t>України</w:t>
            </w:r>
            <w:proofErr w:type="spellEnd"/>
            <w:r w:rsidRPr="00EA6A4E">
              <w:rPr>
                <w:rFonts w:ascii="Times New Roman" w:hAnsi="Times New Roman"/>
                <w:color w:val="000000"/>
                <w:lang w:eastAsia="uk-UA"/>
              </w:rPr>
              <w:t xml:space="preserve"> «Про </w:t>
            </w:r>
            <w:proofErr w:type="spellStart"/>
            <w:r w:rsidRPr="00EA6A4E">
              <w:rPr>
                <w:rFonts w:ascii="Times New Roman" w:hAnsi="Times New Roman"/>
                <w:color w:val="000000"/>
                <w:lang w:eastAsia="uk-UA"/>
              </w:rPr>
              <w:t>забезпечення</w:t>
            </w:r>
            <w:proofErr w:type="spellEnd"/>
            <w:r w:rsidRPr="00EA6A4E">
              <w:rPr>
                <w:rFonts w:ascii="Times New Roman" w:hAnsi="Times New Roman"/>
                <w:color w:val="000000"/>
                <w:lang w:eastAsia="uk-UA"/>
              </w:rPr>
              <w:t xml:space="preserve"> прав і свобод </w:t>
            </w:r>
            <w:proofErr w:type="spellStart"/>
            <w:r w:rsidRPr="00EA6A4E">
              <w:rPr>
                <w:rFonts w:ascii="Times New Roman" w:hAnsi="Times New Roman"/>
                <w:color w:val="000000"/>
                <w:lang w:eastAsia="uk-UA"/>
              </w:rPr>
              <w:t>громадян</w:t>
            </w:r>
            <w:proofErr w:type="spellEnd"/>
            <w:r w:rsidRPr="00EA6A4E">
              <w:rPr>
                <w:rFonts w:ascii="Times New Roman" w:hAnsi="Times New Roman"/>
                <w:color w:val="000000"/>
                <w:lang w:eastAsia="uk-UA"/>
              </w:rPr>
              <w:t xml:space="preserve"> та </w:t>
            </w:r>
            <w:proofErr w:type="spellStart"/>
            <w:r w:rsidRPr="00EA6A4E">
              <w:rPr>
                <w:rFonts w:ascii="Times New Roman" w:hAnsi="Times New Roman"/>
                <w:color w:val="000000"/>
                <w:lang w:eastAsia="uk-UA"/>
              </w:rPr>
              <w:t>правовий</w:t>
            </w:r>
            <w:proofErr w:type="spellEnd"/>
            <w:r w:rsidRPr="00EA6A4E">
              <w:rPr>
                <w:rFonts w:ascii="Times New Roman" w:hAnsi="Times New Roman"/>
                <w:color w:val="000000"/>
                <w:lang w:eastAsia="uk-UA"/>
              </w:rPr>
              <w:t xml:space="preserve"> режим на </w:t>
            </w:r>
            <w:proofErr w:type="spellStart"/>
            <w:r w:rsidRPr="00EA6A4E">
              <w:rPr>
                <w:rFonts w:ascii="Times New Roman" w:hAnsi="Times New Roman"/>
                <w:color w:val="000000"/>
                <w:lang w:eastAsia="uk-UA"/>
              </w:rPr>
              <w:t>тимчасово</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окупованій</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території</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України</w:t>
            </w:r>
            <w:proofErr w:type="spellEnd"/>
            <w:r w:rsidRPr="00EA6A4E">
              <w:rPr>
                <w:rFonts w:ascii="Times New Roman" w:hAnsi="Times New Roman"/>
                <w:color w:val="000000"/>
                <w:lang w:eastAsia="uk-UA"/>
              </w:rPr>
              <w:t xml:space="preserve">» </w:t>
            </w:r>
            <w:proofErr w:type="spellStart"/>
            <w:r w:rsidRPr="00EA6A4E">
              <w:rPr>
                <w:rFonts w:ascii="Times New Roman" w:hAnsi="Times New Roman"/>
                <w:color w:val="000000"/>
                <w:lang w:eastAsia="uk-UA"/>
              </w:rPr>
              <w:t>від</w:t>
            </w:r>
            <w:proofErr w:type="spellEnd"/>
            <w:r w:rsidRPr="00EA6A4E">
              <w:rPr>
                <w:rFonts w:ascii="Times New Roman" w:hAnsi="Times New Roman"/>
                <w:color w:val="000000"/>
                <w:lang w:eastAsia="uk-UA"/>
              </w:rPr>
              <w:t xml:space="preserve"> 15.04.2014 № 1207-VII.</w:t>
            </w:r>
          </w:p>
          <w:p w14:paraId="4AAEE254" w14:textId="141EA07D" w:rsidR="00C330A6" w:rsidRPr="00EA6A4E" w:rsidRDefault="00C330A6" w:rsidP="00CA3FE9">
            <w:pPr>
              <w:pStyle w:val="a7"/>
              <w:jc w:val="both"/>
              <w:rPr>
                <w:rFonts w:ascii="Times New Roman" w:hAnsi="Times New Roman"/>
                <w:color w:val="000000"/>
                <w:lang w:val="uk-UA" w:eastAsia="uk-UA"/>
              </w:rPr>
            </w:pPr>
            <w:r w:rsidRPr="00EA6A4E">
              <w:rPr>
                <w:rFonts w:ascii="Times New Roman" w:hAnsi="Times New Roman"/>
                <w:b/>
                <w:color w:val="000000"/>
                <w:lang w:eastAsia="uk-UA"/>
              </w:rPr>
              <w:lastRenderedPageBreak/>
              <w:t xml:space="preserve">А </w:t>
            </w:r>
            <w:proofErr w:type="spellStart"/>
            <w:r w:rsidRPr="00EA6A4E">
              <w:rPr>
                <w:rFonts w:ascii="Times New Roman" w:hAnsi="Times New Roman"/>
                <w:b/>
                <w:color w:val="000000"/>
                <w:lang w:eastAsia="uk-UA"/>
              </w:rPr>
              <w:t>також</w:t>
            </w:r>
            <w:proofErr w:type="spellEnd"/>
            <w:r w:rsidRPr="00EA6A4E">
              <w:rPr>
                <w:rFonts w:ascii="Times New Roman" w:hAnsi="Times New Roman"/>
                <w:b/>
                <w:color w:val="000000"/>
                <w:lang w:eastAsia="uk-UA"/>
              </w:rPr>
              <w:t xml:space="preserve"> </w:t>
            </w:r>
            <w:proofErr w:type="spellStart"/>
            <w:r w:rsidRPr="00EA6A4E">
              <w:rPr>
                <w:rFonts w:ascii="Times New Roman" w:hAnsi="Times New Roman"/>
                <w:b/>
                <w:color w:val="000000"/>
                <w:lang w:eastAsia="uk-UA"/>
              </w:rPr>
              <w:t>враховувати</w:t>
            </w:r>
            <w:proofErr w:type="spellEnd"/>
            <w:r w:rsidRPr="00EA6A4E">
              <w:rPr>
                <w:rFonts w:ascii="Times New Roman" w:hAnsi="Times New Roman"/>
                <w:b/>
                <w:color w:val="000000"/>
                <w:lang w:eastAsia="uk-UA"/>
              </w:rPr>
              <w:t xml:space="preserve">, </w:t>
            </w:r>
            <w:proofErr w:type="spellStart"/>
            <w:r w:rsidRPr="00EA6A4E">
              <w:rPr>
                <w:rFonts w:ascii="Times New Roman" w:hAnsi="Times New Roman"/>
                <w:b/>
                <w:color w:val="000000"/>
                <w:lang w:eastAsia="uk-UA"/>
              </w:rPr>
              <w:t>що</w:t>
            </w:r>
            <w:proofErr w:type="spellEnd"/>
            <w:r w:rsidRPr="00EA6A4E">
              <w:rPr>
                <w:rFonts w:ascii="Times New Roman" w:hAnsi="Times New Roman"/>
                <w:b/>
                <w:color w:val="000000"/>
                <w:lang w:eastAsia="uk-UA"/>
              </w:rPr>
              <w:t xml:space="preserve"> в </w:t>
            </w:r>
            <w:proofErr w:type="spellStart"/>
            <w:r w:rsidRPr="00EA6A4E">
              <w:rPr>
                <w:rFonts w:ascii="Times New Roman" w:hAnsi="Times New Roman"/>
                <w:b/>
                <w:color w:val="000000"/>
                <w:lang w:eastAsia="uk-UA"/>
              </w:rPr>
              <w:t>Україні</w:t>
            </w:r>
            <w:proofErr w:type="spellEnd"/>
            <w:r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замовникам</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забороняється</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здійснювати</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публічні</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закупівлі</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товарів</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робіт</w:t>
            </w:r>
            <w:proofErr w:type="spellEnd"/>
            <w:r w:rsidR="00B97C6F" w:rsidRPr="00EA6A4E">
              <w:rPr>
                <w:rFonts w:ascii="Times New Roman" w:hAnsi="Times New Roman"/>
                <w:b/>
                <w:color w:val="000000"/>
                <w:lang w:eastAsia="uk-UA"/>
              </w:rPr>
              <w:t xml:space="preserve"> і </w:t>
            </w:r>
            <w:proofErr w:type="spellStart"/>
            <w:r w:rsidR="00B97C6F" w:rsidRPr="00EA6A4E">
              <w:rPr>
                <w:rFonts w:ascii="Times New Roman" w:hAnsi="Times New Roman"/>
                <w:b/>
                <w:color w:val="000000"/>
                <w:lang w:eastAsia="uk-UA"/>
              </w:rPr>
              <w:t>послуг</w:t>
            </w:r>
            <w:proofErr w:type="spellEnd"/>
            <w:r w:rsidR="00B97C6F" w:rsidRPr="00EA6A4E">
              <w:rPr>
                <w:rFonts w:ascii="Times New Roman" w:hAnsi="Times New Roman"/>
                <w:b/>
                <w:color w:val="000000"/>
                <w:lang w:eastAsia="uk-UA"/>
              </w:rPr>
              <w:t xml:space="preserve"> у </w:t>
            </w:r>
            <w:proofErr w:type="spellStart"/>
            <w:r w:rsidR="00B97C6F" w:rsidRPr="00EA6A4E">
              <w:rPr>
                <w:rFonts w:ascii="Times New Roman" w:hAnsi="Times New Roman"/>
                <w:b/>
                <w:color w:val="000000"/>
                <w:lang w:eastAsia="uk-UA"/>
              </w:rPr>
              <w:t>громадян</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Російської</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Федерації</w:t>
            </w:r>
            <w:proofErr w:type="spellEnd"/>
            <w:r w:rsidR="00B97C6F" w:rsidRPr="00EA6A4E">
              <w:rPr>
                <w:rFonts w:ascii="Times New Roman" w:hAnsi="Times New Roman"/>
                <w:b/>
                <w:color w:val="000000"/>
                <w:lang w:eastAsia="uk-UA"/>
              </w:rPr>
              <w:t>/</w:t>
            </w:r>
            <w:proofErr w:type="spellStart"/>
            <w:r w:rsidR="00B97C6F" w:rsidRPr="00EA6A4E">
              <w:rPr>
                <w:rFonts w:ascii="Times New Roman" w:hAnsi="Times New Roman"/>
                <w:b/>
                <w:color w:val="000000"/>
                <w:lang w:eastAsia="uk-UA"/>
              </w:rPr>
              <w:t>Республіки</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Білорусь</w:t>
            </w:r>
            <w:proofErr w:type="spellEnd"/>
            <w:r w:rsidR="00B97C6F" w:rsidRPr="00EA6A4E">
              <w:rPr>
                <w:rFonts w:ascii="Times New Roman" w:hAnsi="Times New Roman"/>
                <w:b/>
                <w:color w:val="000000"/>
                <w:lang w:eastAsia="uk-UA"/>
              </w:rPr>
              <w:t>/</w:t>
            </w:r>
            <w:proofErr w:type="spellStart"/>
            <w:r w:rsidR="00B97C6F" w:rsidRPr="00EA6A4E">
              <w:rPr>
                <w:rFonts w:ascii="Times New Roman" w:hAnsi="Times New Roman"/>
                <w:b/>
                <w:color w:val="000000"/>
                <w:lang w:eastAsia="uk-UA"/>
              </w:rPr>
              <w:t>Ісламської</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Республіки</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Іран</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крім</w:t>
            </w:r>
            <w:proofErr w:type="spellEnd"/>
            <w:r w:rsidR="00B97C6F" w:rsidRPr="00EA6A4E">
              <w:rPr>
                <w:rFonts w:ascii="Times New Roman" w:hAnsi="Times New Roman"/>
                <w:b/>
                <w:color w:val="000000"/>
                <w:lang w:eastAsia="uk-UA"/>
              </w:rPr>
              <w:t xml:space="preserve"> тих, </w:t>
            </w:r>
            <w:proofErr w:type="spellStart"/>
            <w:r w:rsidR="00B97C6F" w:rsidRPr="00EA6A4E">
              <w:rPr>
                <w:rFonts w:ascii="Times New Roman" w:hAnsi="Times New Roman"/>
                <w:b/>
                <w:color w:val="000000"/>
                <w:lang w:eastAsia="uk-UA"/>
              </w:rPr>
              <w:t>що</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проживають</w:t>
            </w:r>
            <w:proofErr w:type="spellEnd"/>
            <w:r w:rsidR="00B97C6F" w:rsidRPr="00EA6A4E">
              <w:rPr>
                <w:rFonts w:ascii="Times New Roman" w:hAnsi="Times New Roman"/>
                <w:b/>
                <w:color w:val="000000"/>
                <w:lang w:eastAsia="uk-UA"/>
              </w:rPr>
              <w:t xml:space="preserve"> на </w:t>
            </w:r>
            <w:proofErr w:type="spellStart"/>
            <w:r w:rsidR="00B97C6F" w:rsidRPr="00EA6A4E">
              <w:rPr>
                <w:rFonts w:ascii="Times New Roman" w:hAnsi="Times New Roman"/>
                <w:b/>
                <w:color w:val="000000"/>
                <w:lang w:eastAsia="uk-UA"/>
              </w:rPr>
              <w:t>території</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України</w:t>
            </w:r>
            <w:proofErr w:type="spellEnd"/>
            <w:r w:rsidR="00B97C6F" w:rsidRPr="00EA6A4E">
              <w:rPr>
                <w:rFonts w:ascii="Times New Roman" w:hAnsi="Times New Roman"/>
                <w:b/>
                <w:color w:val="000000"/>
                <w:lang w:eastAsia="uk-UA"/>
              </w:rPr>
              <w:t xml:space="preserve"> на </w:t>
            </w:r>
            <w:proofErr w:type="spellStart"/>
            <w:r w:rsidR="00B97C6F" w:rsidRPr="00EA6A4E">
              <w:rPr>
                <w:rFonts w:ascii="Times New Roman" w:hAnsi="Times New Roman"/>
                <w:b/>
                <w:color w:val="000000"/>
                <w:lang w:eastAsia="uk-UA"/>
              </w:rPr>
              <w:t>законних</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підставах</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юридичних</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осіб</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утворених</w:t>
            </w:r>
            <w:proofErr w:type="spellEnd"/>
            <w:r w:rsidR="00B97C6F" w:rsidRPr="00EA6A4E">
              <w:rPr>
                <w:rFonts w:ascii="Times New Roman" w:hAnsi="Times New Roman"/>
                <w:b/>
                <w:color w:val="000000"/>
                <w:lang w:eastAsia="uk-UA"/>
              </w:rPr>
              <w:t xml:space="preserve"> та </w:t>
            </w:r>
            <w:proofErr w:type="spellStart"/>
            <w:r w:rsidR="00B97C6F" w:rsidRPr="00EA6A4E">
              <w:rPr>
                <w:rFonts w:ascii="Times New Roman" w:hAnsi="Times New Roman"/>
                <w:b/>
                <w:color w:val="000000"/>
                <w:lang w:eastAsia="uk-UA"/>
              </w:rPr>
              <w:t>зареєстрованих</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відповідно</w:t>
            </w:r>
            <w:proofErr w:type="spellEnd"/>
            <w:r w:rsidR="00B97C6F" w:rsidRPr="00EA6A4E">
              <w:rPr>
                <w:rFonts w:ascii="Times New Roman" w:hAnsi="Times New Roman"/>
                <w:b/>
                <w:color w:val="000000"/>
                <w:lang w:eastAsia="uk-UA"/>
              </w:rPr>
              <w:t xml:space="preserve"> до </w:t>
            </w:r>
            <w:proofErr w:type="spellStart"/>
            <w:r w:rsidR="00B97C6F" w:rsidRPr="00EA6A4E">
              <w:rPr>
                <w:rFonts w:ascii="Times New Roman" w:hAnsi="Times New Roman"/>
                <w:b/>
                <w:color w:val="000000"/>
                <w:lang w:eastAsia="uk-UA"/>
              </w:rPr>
              <w:t>законодавства</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Російської</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Федерації</w:t>
            </w:r>
            <w:proofErr w:type="spellEnd"/>
            <w:r w:rsidR="00B97C6F" w:rsidRPr="00EA6A4E">
              <w:rPr>
                <w:rFonts w:ascii="Times New Roman" w:hAnsi="Times New Roman"/>
                <w:b/>
                <w:color w:val="000000"/>
                <w:lang w:eastAsia="uk-UA"/>
              </w:rPr>
              <w:t>/</w:t>
            </w:r>
            <w:proofErr w:type="spellStart"/>
            <w:r w:rsidR="00B97C6F" w:rsidRPr="00EA6A4E">
              <w:rPr>
                <w:rFonts w:ascii="Times New Roman" w:hAnsi="Times New Roman"/>
                <w:b/>
                <w:color w:val="000000"/>
                <w:lang w:eastAsia="uk-UA"/>
              </w:rPr>
              <w:t>Республіки</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Білорусь</w:t>
            </w:r>
            <w:proofErr w:type="spellEnd"/>
            <w:r w:rsidR="00B97C6F" w:rsidRPr="00EA6A4E">
              <w:rPr>
                <w:rFonts w:ascii="Times New Roman" w:hAnsi="Times New Roman"/>
                <w:b/>
                <w:color w:val="000000"/>
                <w:lang w:eastAsia="uk-UA"/>
              </w:rPr>
              <w:t>/</w:t>
            </w:r>
            <w:proofErr w:type="spellStart"/>
            <w:r w:rsidR="00B97C6F" w:rsidRPr="00EA6A4E">
              <w:rPr>
                <w:rFonts w:ascii="Times New Roman" w:hAnsi="Times New Roman"/>
                <w:b/>
                <w:color w:val="000000"/>
                <w:lang w:eastAsia="uk-UA"/>
              </w:rPr>
              <w:t>Ісламської</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Республіки</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Іран</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юридичних</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осіб</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утворених</w:t>
            </w:r>
            <w:proofErr w:type="spellEnd"/>
            <w:r w:rsidR="00B97C6F" w:rsidRPr="00EA6A4E">
              <w:rPr>
                <w:rFonts w:ascii="Times New Roman" w:hAnsi="Times New Roman"/>
                <w:b/>
                <w:color w:val="000000"/>
                <w:lang w:eastAsia="uk-UA"/>
              </w:rPr>
              <w:t xml:space="preserve"> та </w:t>
            </w:r>
            <w:proofErr w:type="spellStart"/>
            <w:r w:rsidR="00B97C6F" w:rsidRPr="00EA6A4E">
              <w:rPr>
                <w:rFonts w:ascii="Times New Roman" w:hAnsi="Times New Roman"/>
                <w:b/>
                <w:color w:val="000000"/>
                <w:lang w:eastAsia="uk-UA"/>
              </w:rPr>
              <w:t>зареєстрованих</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відповідно</w:t>
            </w:r>
            <w:proofErr w:type="spellEnd"/>
            <w:r w:rsidR="00B97C6F" w:rsidRPr="00EA6A4E">
              <w:rPr>
                <w:rFonts w:ascii="Times New Roman" w:hAnsi="Times New Roman"/>
                <w:b/>
                <w:color w:val="000000"/>
                <w:lang w:eastAsia="uk-UA"/>
              </w:rPr>
              <w:t xml:space="preserve"> до </w:t>
            </w:r>
            <w:proofErr w:type="spellStart"/>
            <w:r w:rsidR="00B97C6F" w:rsidRPr="00EA6A4E">
              <w:rPr>
                <w:rFonts w:ascii="Times New Roman" w:hAnsi="Times New Roman"/>
                <w:b/>
                <w:color w:val="000000"/>
                <w:lang w:eastAsia="uk-UA"/>
              </w:rPr>
              <w:t>законодавства</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України</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кінцевим</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бенефіціарним</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власником</w:t>
            </w:r>
            <w:proofErr w:type="spellEnd"/>
            <w:r w:rsidR="00B97C6F" w:rsidRPr="00EA6A4E">
              <w:rPr>
                <w:rFonts w:ascii="Times New Roman" w:hAnsi="Times New Roman"/>
                <w:b/>
                <w:color w:val="000000"/>
                <w:lang w:eastAsia="uk-UA"/>
              </w:rPr>
              <w:t xml:space="preserve">, членом </w:t>
            </w:r>
            <w:proofErr w:type="spellStart"/>
            <w:r w:rsidR="00B97C6F" w:rsidRPr="00EA6A4E">
              <w:rPr>
                <w:rFonts w:ascii="Times New Roman" w:hAnsi="Times New Roman"/>
                <w:b/>
                <w:color w:val="000000"/>
                <w:lang w:eastAsia="uk-UA"/>
              </w:rPr>
              <w:t>або</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учасником</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акціонером</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що</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має</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частку</w:t>
            </w:r>
            <w:proofErr w:type="spellEnd"/>
            <w:r w:rsidR="00B97C6F" w:rsidRPr="00EA6A4E">
              <w:rPr>
                <w:rFonts w:ascii="Times New Roman" w:hAnsi="Times New Roman"/>
                <w:b/>
                <w:color w:val="000000"/>
                <w:lang w:eastAsia="uk-UA"/>
              </w:rPr>
              <w:t xml:space="preserve"> в статутному </w:t>
            </w:r>
            <w:proofErr w:type="spellStart"/>
            <w:r w:rsidR="00B97C6F" w:rsidRPr="00EA6A4E">
              <w:rPr>
                <w:rFonts w:ascii="Times New Roman" w:hAnsi="Times New Roman"/>
                <w:b/>
                <w:color w:val="000000"/>
                <w:lang w:eastAsia="uk-UA"/>
              </w:rPr>
              <w:t>капіталі</w:t>
            </w:r>
            <w:proofErr w:type="spellEnd"/>
            <w:r w:rsidR="00B97C6F" w:rsidRPr="00EA6A4E">
              <w:rPr>
                <w:rFonts w:ascii="Times New Roman" w:hAnsi="Times New Roman"/>
                <w:b/>
                <w:color w:val="000000"/>
                <w:lang w:eastAsia="uk-UA"/>
              </w:rPr>
              <w:t xml:space="preserve"> 10 і </w:t>
            </w:r>
            <w:proofErr w:type="spellStart"/>
            <w:r w:rsidR="00B97C6F" w:rsidRPr="00EA6A4E">
              <w:rPr>
                <w:rFonts w:ascii="Times New Roman" w:hAnsi="Times New Roman"/>
                <w:b/>
                <w:color w:val="000000"/>
                <w:lang w:eastAsia="uk-UA"/>
              </w:rPr>
              <w:t>більше</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відсотків</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далі</w:t>
            </w:r>
            <w:proofErr w:type="spellEnd"/>
            <w:r w:rsidR="00B97C6F" w:rsidRPr="00EA6A4E">
              <w:rPr>
                <w:rFonts w:ascii="Times New Roman" w:hAnsi="Times New Roman"/>
                <w:b/>
                <w:color w:val="000000"/>
                <w:lang w:eastAsia="uk-UA"/>
              </w:rPr>
              <w:t xml:space="preserve"> - </w:t>
            </w:r>
            <w:proofErr w:type="spellStart"/>
            <w:r w:rsidR="00B97C6F" w:rsidRPr="00EA6A4E">
              <w:rPr>
                <w:rFonts w:ascii="Times New Roman" w:hAnsi="Times New Roman"/>
                <w:b/>
                <w:color w:val="000000"/>
                <w:lang w:eastAsia="uk-UA"/>
              </w:rPr>
              <w:t>активи</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якої</w:t>
            </w:r>
            <w:proofErr w:type="spellEnd"/>
            <w:r w:rsidR="00B97C6F" w:rsidRPr="00EA6A4E">
              <w:rPr>
                <w:rFonts w:ascii="Times New Roman" w:hAnsi="Times New Roman"/>
                <w:b/>
                <w:color w:val="000000"/>
                <w:lang w:eastAsia="uk-UA"/>
              </w:rPr>
              <w:t xml:space="preserve"> є </w:t>
            </w:r>
            <w:proofErr w:type="spellStart"/>
            <w:r w:rsidR="00B97C6F" w:rsidRPr="00EA6A4E">
              <w:rPr>
                <w:rFonts w:ascii="Times New Roman" w:hAnsi="Times New Roman"/>
                <w:b/>
                <w:color w:val="000000"/>
                <w:lang w:eastAsia="uk-UA"/>
              </w:rPr>
              <w:t>Російська</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Федерація</w:t>
            </w:r>
            <w:proofErr w:type="spellEnd"/>
            <w:r w:rsidR="00B97C6F" w:rsidRPr="00EA6A4E">
              <w:rPr>
                <w:rFonts w:ascii="Times New Roman" w:hAnsi="Times New Roman"/>
                <w:b/>
                <w:color w:val="000000"/>
                <w:lang w:eastAsia="uk-UA"/>
              </w:rPr>
              <w:t>/</w:t>
            </w:r>
            <w:proofErr w:type="spellStart"/>
            <w:r w:rsidR="00B97C6F" w:rsidRPr="00EA6A4E">
              <w:rPr>
                <w:rFonts w:ascii="Times New Roman" w:hAnsi="Times New Roman"/>
                <w:b/>
                <w:color w:val="000000"/>
                <w:lang w:eastAsia="uk-UA"/>
              </w:rPr>
              <w:t>Республіка</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Білорусь</w:t>
            </w:r>
            <w:proofErr w:type="spellEnd"/>
            <w:r w:rsidR="00B97C6F" w:rsidRPr="00EA6A4E">
              <w:rPr>
                <w:rFonts w:ascii="Times New Roman" w:hAnsi="Times New Roman"/>
                <w:b/>
                <w:color w:val="000000"/>
                <w:lang w:eastAsia="uk-UA"/>
              </w:rPr>
              <w:t>/</w:t>
            </w:r>
            <w:proofErr w:type="spellStart"/>
            <w:r w:rsidR="00B97C6F" w:rsidRPr="00EA6A4E">
              <w:rPr>
                <w:rFonts w:ascii="Times New Roman" w:hAnsi="Times New Roman"/>
                <w:b/>
                <w:color w:val="000000"/>
                <w:lang w:eastAsia="uk-UA"/>
              </w:rPr>
              <w:t>Ісламська</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Республіка</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Іран</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громадянин</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Російської</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Федерації</w:t>
            </w:r>
            <w:proofErr w:type="spellEnd"/>
            <w:r w:rsidR="00B97C6F" w:rsidRPr="00EA6A4E">
              <w:rPr>
                <w:rFonts w:ascii="Times New Roman" w:hAnsi="Times New Roman"/>
                <w:b/>
                <w:color w:val="000000"/>
                <w:lang w:eastAsia="uk-UA"/>
              </w:rPr>
              <w:t>/</w:t>
            </w:r>
            <w:proofErr w:type="spellStart"/>
            <w:r w:rsidR="00B97C6F" w:rsidRPr="00EA6A4E">
              <w:rPr>
                <w:rFonts w:ascii="Times New Roman" w:hAnsi="Times New Roman"/>
                <w:b/>
                <w:color w:val="000000"/>
                <w:lang w:eastAsia="uk-UA"/>
              </w:rPr>
              <w:t>Республіки</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Білорусь</w:t>
            </w:r>
            <w:proofErr w:type="spellEnd"/>
            <w:r w:rsidR="00B97C6F" w:rsidRPr="00EA6A4E">
              <w:rPr>
                <w:rFonts w:ascii="Times New Roman" w:hAnsi="Times New Roman"/>
                <w:b/>
                <w:color w:val="000000"/>
                <w:lang w:eastAsia="uk-UA"/>
              </w:rPr>
              <w:t>/</w:t>
            </w:r>
            <w:proofErr w:type="spellStart"/>
            <w:r w:rsidR="00B97C6F" w:rsidRPr="00EA6A4E">
              <w:rPr>
                <w:rFonts w:ascii="Times New Roman" w:hAnsi="Times New Roman"/>
                <w:b/>
                <w:color w:val="000000"/>
                <w:lang w:eastAsia="uk-UA"/>
              </w:rPr>
              <w:t>Ісламської</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Республіки</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Іран</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крім</w:t>
            </w:r>
            <w:proofErr w:type="spellEnd"/>
            <w:r w:rsidR="00B97C6F" w:rsidRPr="00EA6A4E">
              <w:rPr>
                <w:rFonts w:ascii="Times New Roman" w:hAnsi="Times New Roman"/>
                <w:b/>
                <w:color w:val="000000"/>
                <w:lang w:eastAsia="uk-UA"/>
              </w:rPr>
              <w:t xml:space="preserve"> тих, </w:t>
            </w:r>
            <w:proofErr w:type="spellStart"/>
            <w:r w:rsidR="00B97C6F" w:rsidRPr="00EA6A4E">
              <w:rPr>
                <w:rFonts w:ascii="Times New Roman" w:hAnsi="Times New Roman"/>
                <w:b/>
                <w:color w:val="000000"/>
                <w:lang w:eastAsia="uk-UA"/>
              </w:rPr>
              <w:t>що</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проживають</w:t>
            </w:r>
            <w:proofErr w:type="spellEnd"/>
            <w:r w:rsidR="00B97C6F" w:rsidRPr="00EA6A4E">
              <w:rPr>
                <w:rFonts w:ascii="Times New Roman" w:hAnsi="Times New Roman"/>
                <w:b/>
                <w:color w:val="000000"/>
                <w:lang w:eastAsia="uk-UA"/>
              </w:rPr>
              <w:t xml:space="preserve"> на </w:t>
            </w:r>
            <w:proofErr w:type="spellStart"/>
            <w:r w:rsidR="00B97C6F" w:rsidRPr="00EA6A4E">
              <w:rPr>
                <w:rFonts w:ascii="Times New Roman" w:hAnsi="Times New Roman"/>
                <w:b/>
                <w:color w:val="000000"/>
                <w:lang w:eastAsia="uk-UA"/>
              </w:rPr>
              <w:t>території</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України</w:t>
            </w:r>
            <w:proofErr w:type="spellEnd"/>
            <w:r w:rsidR="00B97C6F" w:rsidRPr="00EA6A4E">
              <w:rPr>
                <w:rFonts w:ascii="Times New Roman" w:hAnsi="Times New Roman"/>
                <w:b/>
                <w:color w:val="000000"/>
                <w:lang w:eastAsia="uk-UA"/>
              </w:rPr>
              <w:t xml:space="preserve"> на </w:t>
            </w:r>
            <w:proofErr w:type="spellStart"/>
            <w:r w:rsidR="00B97C6F" w:rsidRPr="00EA6A4E">
              <w:rPr>
                <w:rFonts w:ascii="Times New Roman" w:hAnsi="Times New Roman"/>
                <w:b/>
                <w:color w:val="000000"/>
                <w:lang w:eastAsia="uk-UA"/>
              </w:rPr>
              <w:t>законних</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підставах</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або</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юридичних</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осіб</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утворених</w:t>
            </w:r>
            <w:proofErr w:type="spellEnd"/>
            <w:r w:rsidR="00B97C6F" w:rsidRPr="00EA6A4E">
              <w:rPr>
                <w:rFonts w:ascii="Times New Roman" w:hAnsi="Times New Roman"/>
                <w:b/>
                <w:color w:val="000000"/>
                <w:lang w:eastAsia="uk-UA"/>
              </w:rPr>
              <w:t xml:space="preserve"> та </w:t>
            </w:r>
            <w:proofErr w:type="spellStart"/>
            <w:r w:rsidR="00B97C6F" w:rsidRPr="00EA6A4E">
              <w:rPr>
                <w:rFonts w:ascii="Times New Roman" w:hAnsi="Times New Roman"/>
                <w:b/>
                <w:color w:val="000000"/>
                <w:lang w:eastAsia="uk-UA"/>
              </w:rPr>
              <w:t>зареєстрованих</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відповідно</w:t>
            </w:r>
            <w:proofErr w:type="spellEnd"/>
            <w:r w:rsidR="00B97C6F" w:rsidRPr="00EA6A4E">
              <w:rPr>
                <w:rFonts w:ascii="Times New Roman" w:hAnsi="Times New Roman"/>
                <w:b/>
                <w:color w:val="000000"/>
                <w:lang w:eastAsia="uk-UA"/>
              </w:rPr>
              <w:t xml:space="preserve"> до </w:t>
            </w:r>
            <w:proofErr w:type="spellStart"/>
            <w:r w:rsidR="00B97C6F" w:rsidRPr="00EA6A4E">
              <w:rPr>
                <w:rFonts w:ascii="Times New Roman" w:hAnsi="Times New Roman"/>
                <w:b/>
                <w:color w:val="000000"/>
                <w:lang w:eastAsia="uk-UA"/>
              </w:rPr>
              <w:t>законодавства</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Російської</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Федерації</w:t>
            </w:r>
            <w:proofErr w:type="spellEnd"/>
            <w:r w:rsidR="00B97C6F" w:rsidRPr="00EA6A4E">
              <w:rPr>
                <w:rFonts w:ascii="Times New Roman" w:hAnsi="Times New Roman"/>
                <w:b/>
                <w:color w:val="000000"/>
                <w:lang w:eastAsia="uk-UA"/>
              </w:rPr>
              <w:t>/</w:t>
            </w:r>
            <w:proofErr w:type="spellStart"/>
            <w:r w:rsidR="00B97C6F" w:rsidRPr="00EA6A4E">
              <w:rPr>
                <w:rFonts w:ascii="Times New Roman" w:hAnsi="Times New Roman"/>
                <w:b/>
                <w:color w:val="000000"/>
                <w:lang w:eastAsia="uk-UA"/>
              </w:rPr>
              <w:t>Республіки</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Білорусь</w:t>
            </w:r>
            <w:proofErr w:type="spellEnd"/>
            <w:r w:rsidR="00B97C6F" w:rsidRPr="00EA6A4E">
              <w:rPr>
                <w:rFonts w:ascii="Times New Roman" w:hAnsi="Times New Roman"/>
                <w:b/>
                <w:color w:val="000000"/>
                <w:lang w:eastAsia="uk-UA"/>
              </w:rPr>
              <w:t>/</w:t>
            </w:r>
            <w:proofErr w:type="spellStart"/>
            <w:r w:rsidR="00B97C6F" w:rsidRPr="00EA6A4E">
              <w:rPr>
                <w:rFonts w:ascii="Times New Roman" w:hAnsi="Times New Roman"/>
                <w:b/>
                <w:color w:val="000000"/>
                <w:lang w:eastAsia="uk-UA"/>
              </w:rPr>
              <w:t>Ісламської</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Республіки</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Іран</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крім</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випадків</w:t>
            </w:r>
            <w:proofErr w:type="spellEnd"/>
            <w:r w:rsidR="00B97C6F" w:rsidRPr="00EA6A4E">
              <w:rPr>
                <w:rFonts w:ascii="Times New Roman" w:hAnsi="Times New Roman"/>
                <w:b/>
                <w:color w:val="000000"/>
                <w:lang w:eastAsia="uk-UA"/>
              </w:rPr>
              <w:t xml:space="preserve"> коли </w:t>
            </w:r>
            <w:proofErr w:type="spellStart"/>
            <w:r w:rsidR="00B97C6F" w:rsidRPr="00EA6A4E">
              <w:rPr>
                <w:rFonts w:ascii="Times New Roman" w:hAnsi="Times New Roman"/>
                <w:b/>
                <w:color w:val="000000"/>
                <w:lang w:eastAsia="uk-UA"/>
              </w:rPr>
              <w:t>активи</w:t>
            </w:r>
            <w:proofErr w:type="spellEnd"/>
            <w:r w:rsidR="00B97C6F" w:rsidRPr="00EA6A4E">
              <w:rPr>
                <w:rFonts w:ascii="Times New Roman" w:hAnsi="Times New Roman"/>
                <w:b/>
                <w:color w:val="000000"/>
                <w:lang w:eastAsia="uk-UA"/>
              </w:rPr>
              <w:t xml:space="preserve"> в </w:t>
            </w:r>
            <w:proofErr w:type="spellStart"/>
            <w:r w:rsidR="00B97C6F" w:rsidRPr="00EA6A4E">
              <w:rPr>
                <w:rFonts w:ascii="Times New Roman" w:hAnsi="Times New Roman"/>
                <w:b/>
                <w:color w:val="000000"/>
                <w:lang w:eastAsia="uk-UA"/>
              </w:rPr>
              <w:t>установленому</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законодавством</w:t>
            </w:r>
            <w:proofErr w:type="spellEnd"/>
            <w:r w:rsidR="00B97C6F" w:rsidRPr="00EA6A4E">
              <w:rPr>
                <w:rFonts w:ascii="Times New Roman" w:hAnsi="Times New Roman"/>
                <w:b/>
                <w:color w:val="000000"/>
                <w:lang w:eastAsia="uk-UA"/>
              </w:rPr>
              <w:t xml:space="preserve"> порядку </w:t>
            </w:r>
            <w:proofErr w:type="spellStart"/>
            <w:r w:rsidR="00B97C6F" w:rsidRPr="00EA6A4E">
              <w:rPr>
                <w:rFonts w:ascii="Times New Roman" w:hAnsi="Times New Roman"/>
                <w:b/>
                <w:color w:val="000000"/>
                <w:lang w:eastAsia="uk-UA"/>
              </w:rPr>
              <w:t>передані</w:t>
            </w:r>
            <w:proofErr w:type="spellEnd"/>
            <w:r w:rsidR="00B97C6F" w:rsidRPr="00EA6A4E">
              <w:rPr>
                <w:rFonts w:ascii="Times New Roman" w:hAnsi="Times New Roman"/>
                <w:b/>
                <w:color w:val="000000"/>
                <w:lang w:eastAsia="uk-UA"/>
              </w:rPr>
              <w:t xml:space="preserve"> в </w:t>
            </w:r>
            <w:proofErr w:type="spellStart"/>
            <w:r w:rsidR="00B97C6F" w:rsidRPr="00EA6A4E">
              <w:rPr>
                <w:rFonts w:ascii="Times New Roman" w:hAnsi="Times New Roman"/>
                <w:b/>
                <w:color w:val="000000"/>
                <w:lang w:eastAsia="uk-UA"/>
              </w:rPr>
              <w:t>управління</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Національному</w:t>
            </w:r>
            <w:proofErr w:type="spellEnd"/>
            <w:r w:rsidR="00B97C6F" w:rsidRPr="00EA6A4E">
              <w:rPr>
                <w:rFonts w:ascii="Times New Roman" w:hAnsi="Times New Roman"/>
                <w:b/>
                <w:color w:val="000000"/>
                <w:lang w:eastAsia="uk-UA"/>
              </w:rPr>
              <w:t xml:space="preserve"> агентству з </w:t>
            </w:r>
            <w:proofErr w:type="spellStart"/>
            <w:r w:rsidR="00B97C6F" w:rsidRPr="00EA6A4E">
              <w:rPr>
                <w:rFonts w:ascii="Times New Roman" w:hAnsi="Times New Roman"/>
                <w:b/>
                <w:color w:val="000000"/>
                <w:lang w:eastAsia="uk-UA"/>
              </w:rPr>
              <w:t>питань</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виявлення</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розшуку</w:t>
            </w:r>
            <w:proofErr w:type="spellEnd"/>
            <w:r w:rsidR="00B97C6F" w:rsidRPr="00EA6A4E">
              <w:rPr>
                <w:rFonts w:ascii="Times New Roman" w:hAnsi="Times New Roman"/>
                <w:b/>
                <w:color w:val="000000"/>
                <w:lang w:eastAsia="uk-UA"/>
              </w:rPr>
              <w:t xml:space="preserve"> та </w:t>
            </w:r>
            <w:proofErr w:type="spellStart"/>
            <w:r w:rsidR="00B97C6F" w:rsidRPr="00EA6A4E">
              <w:rPr>
                <w:rFonts w:ascii="Times New Roman" w:hAnsi="Times New Roman"/>
                <w:b/>
                <w:color w:val="000000"/>
                <w:lang w:eastAsia="uk-UA"/>
              </w:rPr>
              <w:t>управління</w:t>
            </w:r>
            <w:proofErr w:type="spellEnd"/>
            <w:r w:rsidR="00B97C6F" w:rsidRPr="00EA6A4E">
              <w:rPr>
                <w:rFonts w:ascii="Times New Roman" w:hAnsi="Times New Roman"/>
                <w:b/>
                <w:color w:val="000000"/>
                <w:lang w:eastAsia="uk-UA"/>
              </w:rPr>
              <w:t xml:space="preserve"> активами, </w:t>
            </w:r>
            <w:proofErr w:type="spellStart"/>
            <w:r w:rsidR="00B97C6F" w:rsidRPr="00EA6A4E">
              <w:rPr>
                <w:rFonts w:ascii="Times New Roman" w:hAnsi="Times New Roman"/>
                <w:b/>
                <w:color w:val="000000"/>
                <w:lang w:eastAsia="uk-UA"/>
              </w:rPr>
              <w:t>одержаними</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від</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корупційних</w:t>
            </w:r>
            <w:proofErr w:type="spellEnd"/>
            <w:r w:rsidR="00B97C6F" w:rsidRPr="00EA6A4E">
              <w:rPr>
                <w:rFonts w:ascii="Times New Roman" w:hAnsi="Times New Roman"/>
                <w:b/>
                <w:color w:val="000000"/>
                <w:lang w:eastAsia="uk-UA"/>
              </w:rPr>
              <w:t xml:space="preserve"> та </w:t>
            </w:r>
            <w:proofErr w:type="spellStart"/>
            <w:r w:rsidR="00B97C6F" w:rsidRPr="00EA6A4E">
              <w:rPr>
                <w:rFonts w:ascii="Times New Roman" w:hAnsi="Times New Roman"/>
                <w:b/>
                <w:color w:val="000000"/>
                <w:lang w:eastAsia="uk-UA"/>
              </w:rPr>
              <w:t>інших</w:t>
            </w:r>
            <w:proofErr w:type="spellEnd"/>
            <w:r w:rsidR="00B97C6F" w:rsidRPr="00EA6A4E">
              <w:rPr>
                <w:rFonts w:ascii="Times New Roman" w:hAnsi="Times New Roman"/>
                <w:b/>
                <w:color w:val="000000"/>
                <w:lang w:eastAsia="uk-UA"/>
              </w:rPr>
              <w:t xml:space="preserve"> </w:t>
            </w:r>
            <w:proofErr w:type="spellStart"/>
            <w:r w:rsidR="00B97C6F" w:rsidRPr="00EA6A4E">
              <w:rPr>
                <w:rFonts w:ascii="Times New Roman" w:hAnsi="Times New Roman"/>
                <w:b/>
                <w:color w:val="000000"/>
                <w:lang w:eastAsia="uk-UA"/>
              </w:rPr>
              <w:t>злочинів</w:t>
            </w:r>
            <w:proofErr w:type="spellEnd"/>
            <w:r w:rsidR="00B97C6F" w:rsidRPr="00EA6A4E">
              <w:rPr>
                <w:rFonts w:ascii="Times New Roman" w:hAnsi="Times New Roman"/>
                <w:b/>
                <w:color w:val="000000"/>
                <w:lang w:val="uk-UA" w:eastAsia="uk-UA"/>
              </w:rPr>
              <w:t>.</w:t>
            </w:r>
          </w:p>
        </w:tc>
      </w:tr>
      <w:tr w:rsidR="00C330A6" w:rsidRPr="00EA6A4E" w14:paraId="608537F3" w14:textId="77777777" w:rsidTr="002448B5">
        <w:trPr>
          <w:trHeight w:val="522"/>
        </w:trPr>
        <w:tc>
          <w:tcPr>
            <w:tcW w:w="581" w:type="dxa"/>
          </w:tcPr>
          <w:p w14:paraId="1A7D3B93" w14:textId="77777777" w:rsidR="00C330A6" w:rsidRPr="00EA6A4E" w:rsidRDefault="00C330A6" w:rsidP="00CE5789">
            <w:pPr>
              <w:widowControl w:val="0"/>
              <w:spacing w:beforeLines="50" w:before="120" w:afterLines="50" w:after="120" w:line="240" w:lineRule="auto"/>
              <w:contextualSpacing/>
              <w:rPr>
                <w:rFonts w:ascii="Times New Roman" w:hAnsi="Times New Roman"/>
                <w:color w:val="000000"/>
                <w:lang w:eastAsia="uk-UA"/>
              </w:rPr>
            </w:pPr>
            <w:r w:rsidRPr="00EA6A4E">
              <w:rPr>
                <w:rFonts w:ascii="Times New Roman" w:hAnsi="Times New Roman"/>
                <w:color w:val="000000"/>
                <w:lang w:eastAsia="uk-UA"/>
              </w:rPr>
              <w:lastRenderedPageBreak/>
              <w:t>3</w:t>
            </w:r>
          </w:p>
        </w:tc>
        <w:tc>
          <w:tcPr>
            <w:tcW w:w="2533" w:type="dxa"/>
          </w:tcPr>
          <w:p w14:paraId="51633A5D" w14:textId="77777777" w:rsidR="00C330A6" w:rsidRPr="00EA6A4E" w:rsidRDefault="00C330A6" w:rsidP="00CE5789">
            <w:pPr>
              <w:widowControl w:val="0"/>
              <w:spacing w:beforeLines="50" w:before="120" w:afterLines="50" w:after="120" w:line="240" w:lineRule="auto"/>
              <w:ind w:right="113"/>
              <w:contextualSpacing/>
              <w:rPr>
                <w:rFonts w:ascii="Times New Roman" w:hAnsi="Times New Roman"/>
                <w:color w:val="000000"/>
                <w:lang w:eastAsia="uk-UA"/>
              </w:rPr>
            </w:pPr>
            <w:r w:rsidRPr="00EA6A4E">
              <w:rPr>
                <w:rFonts w:ascii="Times New Roman" w:hAnsi="Times New Roman"/>
                <w:color w:val="000000"/>
                <w:lang w:eastAsia="uk-UA"/>
              </w:rPr>
              <w:t>Відхилення тендерних пропозицій</w:t>
            </w:r>
          </w:p>
        </w:tc>
        <w:tc>
          <w:tcPr>
            <w:tcW w:w="7083" w:type="dxa"/>
          </w:tcPr>
          <w:p w14:paraId="66C2D1F5" w14:textId="77777777" w:rsidR="00C330A6" w:rsidRPr="00EA6A4E" w:rsidRDefault="00C330A6" w:rsidP="00C558E4">
            <w:pPr>
              <w:pStyle w:val="a7"/>
              <w:jc w:val="both"/>
              <w:rPr>
                <w:rFonts w:ascii="Times New Roman" w:hAnsi="Times New Roman"/>
                <w:color w:val="000000"/>
                <w:lang w:val="uk-UA"/>
              </w:rPr>
            </w:pPr>
            <w:r w:rsidRPr="00EA6A4E">
              <w:rPr>
                <w:rFonts w:ascii="Times New Roman" w:hAnsi="Times New Roman"/>
                <w:color w:val="000000"/>
                <w:lang w:val="uk-UA"/>
              </w:rPr>
              <w:t>Відповідно до ст.44 Особливостей Замовник відхиляє тендерну пропозицію із зазначенням аргументації в електронній системі закупівель у разі, коли:</w:t>
            </w:r>
          </w:p>
          <w:p w14:paraId="5AFD8B7B" w14:textId="77777777" w:rsidR="00C330A6" w:rsidRPr="00EA6A4E" w:rsidRDefault="00C330A6" w:rsidP="00C933BA">
            <w:pPr>
              <w:pStyle w:val="a7"/>
              <w:jc w:val="both"/>
              <w:rPr>
                <w:rFonts w:ascii="Times New Roman" w:hAnsi="Times New Roman"/>
                <w:b/>
                <w:color w:val="000000"/>
                <w:lang w:val="uk-UA"/>
              </w:rPr>
            </w:pPr>
            <w:r w:rsidRPr="00EA6A4E">
              <w:rPr>
                <w:rFonts w:ascii="Times New Roman" w:hAnsi="Times New Roman"/>
                <w:b/>
                <w:color w:val="000000"/>
                <w:lang w:val="uk-UA"/>
              </w:rPr>
              <w:t>1) учасник процедури закупівлі:</w:t>
            </w:r>
          </w:p>
          <w:p w14:paraId="4BDCC19A" w14:textId="77777777" w:rsidR="00C330A6" w:rsidRPr="00EA6A4E" w:rsidRDefault="00C330A6" w:rsidP="00C933BA">
            <w:pPr>
              <w:pStyle w:val="a7"/>
              <w:jc w:val="both"/>
              <w:rPr>
                <w:rFonts w:ascii="Times New Roman" w:hAnsi="Times New Roman"/>
                <w:color w:val="000000"/>
                <w:lang w:val="uk-UA"/>
              </w:rPr>
            </w:pPr>
            <w:r w:rsidRPr="00EA6A4E">
              <w:rPr>
                <w:rFonts w:ascii="Times New Roman" w:hAnsi="Times New Roman"/>
                <w:color w:val="000000"/>
                <w:lang w:val="uk-UA"/>
              </w:rPr>
              <w:t>- підпадає під підстави, встановлені пунктом 47 цих особливостей;</w:t>
            </w:r>
          </w:p>
          <w:p w14:paraId="6EFC1B91" w14:textId="77777777" w:rsidR="00C330A6" w:rsidRPr="00EA6A4E" w:rsidRDefault="00C330A6" w:rsidP="00414561">
            <w:pPr>
              <w:pStyle w:val="a7"/>
              <w:jc w:val="both"/>
              <w:rPr>
                <w:rFonts w:ascii="Times New Roman" w:hAnsi="Times New Roman"/>
                <w:color w:val="000000"/>
                <w:lang w:val="uk-UA"/>
              </w:rPr>
            </w:pPr>
            <w:r w:rsidRPr="00EA6A4E">
              <w:rPr>
                <w:rFonts w:ascii="Times New Roman" w:hAnsi="Times New Roman"/>
                <w:color w:val="000000"/>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8BA75B9" w14:textId="77777777" w:rsidR="00C330A6" w:rsidRPr="00EA6A4E" w:rsidRDefault="00C330A6" w:rsidP="00414561">
            <w:pPr>
              <w:pStyle w:val="a7"/>
              <w:jc w:val="both"/>
              <w:rPr>
                <w:rFonts w:ascii="Times New Roman" w:hAnsi="Times New Roman"/>
                <w:color w:val="000000"/>
                <w:lang w:val="uk-UA"/>
              </w:rPr>
            </w:pPr>
            <w:r w:rsidRPr="00EA6A4E">
              <w:rPr>
                <w:rFonts w:ascii="Times New Roman" w:hAnsi="Times New Roman"/>
                <w:color w:val="000000"/>
                <w:lang w:val="uk-UA"/>
              </w:rPr>
              <w:t>- не надав забезпечення тендерної пропозиції, якщо таке забезпечення вимагалося замовником;</w:t>
            </w:r>
          </w:p>
          <w:p w14:paraId="0443115A" w14:textId="77777777" w:rsidR="00C330A6" w:rsidRPr="00EA6A4E" w:rsidRDefault="00C330A6" w:rsidP="00414561">
            <w:pPr>
              <w:pStyle w:val="a7"/>
              <w:jc w:val="both"/>
              <w:rPr>
                <w:rFonts w:ascii="Times New Roman" w:hAnsi="Times New Roman"/>
                <w:color w:val="000000"/>
                <w:lang w:val="uk-UA"/>
              </w:rPr>
            </w:pPr>
            <w:r w:rsidRPr="00EA6A4E">
              <w:rPr>
                <w:rFonts w:ascii="Times New Roman" w:hAnsi="Times New Roman"/>
                <w:color w:val="000000"/>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A6A4E">
              <w:rPr>
                <w:rFonts w:ascii="Times New Roman" w:hAnsi="Times New Roman"/>
                <w:color w:val="000000"/>
                <w:lang w:val="uk-UA"/>
              </w:rPr>
              <w:t>невідповідностей</w:t>
            </w:r>
            <w:proofErr w:type="spellEnd"/>
            <w:r w:rsidRPr="00EA6A4E">
              <w:rPr>
                <w:rFonts w:ascii="Times New Roman" w:hAnsi="Times New Roman"/>
                <w:color w:val="000000"/>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A6A4E">
              <w:rPr>
                <w:rFonts w:ascii="Times New Roman" w:hAnsi="Times New Roman"/>
                <w:color w:val="000000"/>
                <w:lang w:val="uk-UA"/>
              </w:rPr>
              <w:t>невідповідностей</w:t>
            </w:r>
            <w:proofErr w:type="spellEnd"/>
            <w:r w:rsidRPr="00EA6A4E">
              <w:rPr>
                <w:rFonts w:ascii="Times New Roman" w:hAnsi="Times New Roman"/>
                <w:color w:val="000000"/>
                <w:lang w:val="uk-UA"/>
              </w:rPr>
              <w:t>;</w:t>
            </w:r>
          </w:p>
          <w:p w14:paraId="1BFD66B1" w14:textId="77777777" w:rsidR="00C330A6" w:rsidRPr="00EA6A4E" w:rsidRDefault="00C330A6" w:rsidP="00414561">
            <w:pPr>
              <w:pStyle w:val="a7"/>
              <w:jc w:val="both"/>
              <w:rPr>
                <w:rFonts w:ascii="Times New Roman" w:hAnsi="Times New Roman"/>
                <w:color w:val="000000"/>
                <w:lang w:val="uk-UA"/>
              </w:rPr>
            </w:pPr>
            <w:r w:rsidRPr="00EA6A4E">
              <w:rPr>
                <w:rFonts w:ascii="Times New Roman" w:hAnsi="Times New Roman"/>
                <w:color w:val="000000"/>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359423B" w14:textId="77777777" w:rsidR="00C330A6" w:rsidRPr="00EA6A4E" w:rsidRDefault="00C330A6" w:rsidP="00414561">
            <w:pPr>
              <w:pStyle w:val="a7"/>
              <w:jc w:val="both"/>
              <w:rPr>
                <w:rFonts w:ascii="Times New Roman" w:hAnsi="Times New Roman"/>
                <w:color w:val="000000"/>
                <w:lang w:val="uk-UA"/>
              </w:rPr>
            </w:pPr>
            <w:r w:rsidRPr="00EA6A4E">
              <w:rPr>
                <w:rFonts w:ascii="Times New Roman" w:hAnsi="Times New Roman"/>
                <w:color w:val="000000"/>
                <w:lang w:val="uk-UA"/>
              </w:rPr>
              <w:t>- визначив конфіденційною інформацію, що не може бути визначена як конфіденційна відповідно до вимог пункту 40 цих особливостей;</w:t>
            </w:r>
          </w:p>
          <w:p w14:paraId="6F0FAAC8" w14:textId="77777777" w:rsidR="00B97C6F" w:rsidRPr="00EA6A4E" w:rsidRDefault="00C330A6" w:rsidP="00C933BA">
            <w:pPr>
              <w:pStyle w:val="a7"/>
              <w:jc w:val="both"/>
              <w:rPr>
                <w:rFonts w:ascii="Times New Roman" w:hAnsi="Times New Roman"/>
                <w:color w:val="000000"/>
                <w:lang w:val="uk-UA"/>
              </w:rPr>
            </w:pPr>
            <w:r w:rsidRPr="00EA6A4E">
              <w:rPr>
                <w:rFonts w:ascii="Times New Roman" w:hAnsi="Times New Roman"/>
                <w:color w:val="000000"/>
                <w:lang w:val="uk-UA"/>
              </w:rPr>
              <w:t xml:space="preserve">- </w:t>
            </w:r>
            <w:r w:rsidR="00B97C6F" w:rsidRPr="00EA6A4E">
              <w:rPr>
                <w:rFonts w:ascii="Times New Roman" w:hAnsi="Times New Roman"/>
                <w:color w:val="000000"/>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B97C6F" w:rsidRPr="00EA6A4E">
              <w:rPr>
                <w:rFonts w:ascii="Times New Roman" w:hAnsi="Times New Roman"/>
                <w:color w:val="000000"/>
                <w:lang w:val="uk-UA"/>
              </w:rPr>
              <w:t>бенефіціарним</w:t>
            </w:r>
            <w:proofErr w:type="spellEnd"/>
            <w:r w:rsidR="00B97C6F" w:rsidRPr="00EA6A4E">
              <w:rPr>
                <w:rFonts w:ascii="Times New Roman" w:hAnsi="Times New Roman"/>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w:t>
            </w:r>
            <w:r w:rsidR="00B97C6F" w:rsidRPr="00EA6A4E">
              <w:rPr>
                <w:rFonts w:ascii="Times New Roman" w:hAnsi="Times New Roman"/>
                <w:color w:val="000000"/>
                <w:lang w:val="uk-UA"/>
              </w:rPr>
              <w:lastRenderedPageBreak/>
              <w:t>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97C6F" w:rsidRPr="00EA6A4E">
              <w:rPr>
                <w:rFonts w:ascii="Times New Roman" w:hAnsi="Times New Roman"/>
              </w:rPr>
              <w:t xml:space="preserve"> </w:t>
            </w:r>
            <w:r w:rsidR="00B97C6F" w:rsidRPr="00EA6A4E">
              <w:rPr>
                <w:rFonts w:ascii="Times New Roman" w:hAnsi="Times New Roman"/>
                <w:color w:val="000000"/>
                <w:lang w:val="uk-UA"/>
              </w:rPr>
              <w:t>(Офіційний вісник України, 2022 р., № 84, ст. 5176)</w:t>
            </w:r>
          </w:p>
          <w:p w14:paraId="510A3736" w14:textId="28160021" w:rsidR="00C330A6" w:rsidRPr="00EA6A4E" w:rsidRDefault="00B97C6F" w:rsidP="00C933BA">
            <w:pPr>
              <w:pStyle w:val="a7"/>
              <w:jc w:val="both"/>
              <w:rPr>
                <w:rFonts w:ascii="Times New Roman" w:hAnsi="Times New Roman"/>
                <w:b/>
                <w:color w:val="000000"/>
                <w:lang w:val="uk-UA"/>
              </w:rPr>
            </w:pPr>
            <w:r w:rsidRPr="00EA6A4E">
              <w:rPr>
                <w:rFonts w:ascii="Times New Roman" w:hAnsi="Times New Roman"/>
                <w:color w:val="000000"/>
                <w:lang w:val="uk-UA"/>
              </w:rPr>
              <w:t xml:space="preserve"> </w:t>
            </w:r>
            <w:r w:rsidR="00C330A6" w:rsidRPr="00EA6A4E">
              <w:rPr>
                <w:rFonts w:ascii="Times New Roman" w:hAnsi="Times New Roman"/>
                <w:b/>
                <w:color w:val="000000"/>
                <w:lang w:val="uk-UA"/>
              </w:rPr>
              <w:t>2) тендерна пропозиція:</w:t>
            </w:r>
          </w:p>
          <w:p w14:paraId="0FF4EB8F" w14:textId="77777777" w:rsidR="00C330A6" w:rsidRPr="00EA6A4E" w:rsidRDefault="00C330A6" w:rsidP="00AA446F">
            <w:pPr>
              <w:pStyle w:val="a7"/>
              <w:jc w:val="both"/>
              <w:rPr>
                <w:rFonts w:ascii="Times New Roman" w:hAnsi="Times New Roman"/>
                <w:color w:val="000000"/>
                <w:lang w:val="uk-UA"/>
              </w:rPr>
            </w:pPr>
            <w:r w:rsidRPr="00EA6A4E">
              <w:rPr>
                <w:rFonts w:ascii="Times New Roman" w:hAnsi="Times New Roman"/>
                <w:color w:val="000000"/>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1FD97BA" w14:textId="77777777" w:rsidR="00C330A6" w:rsidRPr="00EA6A4E" w:rsidRDefault="00C330A6" w:rsidP="00AA446F">
            <w:pPr>
              <w:pStyle w:val="a7"/>
              <w:jc w:val="both"/>
              <w:rPr>
                <w:rFonts w:ascii="Times New Roman" w:hAnsi="Times New Roman"/>
                <w:color w:val="000000"/>
                <w:lang w:val="uk-UA"/>
              </w:rPr>
            </w:pPr>
            <w:r w:rsidRPr="00EA6A4E">
              <w:rPr>
                <w:rFonts w:ascii="Times New Roman" w:hAnsi="Times New Roman"/>
                <w:color w:val="000000"/>
                <w:lang w:val="uk-UA"/>
              </w:rPr>
              <w:t>- є такою, строк дії якої закінчився;</w:t>
            </w:r>
          </w:p>
          <w:p w14:paraId="38B29F0D" w14:textId="77777777" w:rsidR="00C330A6" w:rsidRPr="00EA6A4E" w:rsidRDefault="00C330A6" w:rsidP="00AA446F">
            <w:pPr>
              <w:pStyle w:val="a7"/>
              <w:jc w:val="both"/>
              <w:rPr>
                <w:rFonts w:ascii="Times New Roman" w:hAnsi="Times New Roman"/>
                <w:color w:val="000000"/>
                <w:lang w:val="uk-UA"/>
              </w:rPr>
            </w:pPr>
            <w:r w:rsidRPr="00EA6A4E">
              <w:rPr>
                <w:rFonts w:ascii="Times New Roman" w:hAnsi="Times New Roman"/>
                <w:color w:val="00000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8C7F74" w14:textId="77777777" w:rsidR="00C330A6" w:rsidRPr="00EA6A4E" w:rsidRDefault="00C330A6" w:rsidP="00AA446F">
            <w:pPr>
              <w:pStyle w:val="a7"/>
              <w:jc w:val="both"/>
              <w:rPr>
                <w:rFonts w:ascii="Times New Roman" w:hAnsi="Times New Roman"/>
                <w:color w:val="000000"/>
                <w:lang w:val="uk-UA"/>
              </w:rPr>
            </w:pPr>
            <w:r w:rsidRPr="00EA6A4E">
              <w:rPr>
                <w:rFonts w:ascii="Times New Roman" w:hAnsi="Times New Roman"/>
                <w:color w:val="000000"/>
                <w:lang w:val="uk-UA"/>
              </w:rPr>
              <w:t>- не відповідає вимогам, установленим у тендерній документації відповідно до абзацу першого частини третьої статті 22 Закону;</w:t>
            </w:r>
          </w:p>
          <w:p w14:paraId="240254CB" w14:textId="77777777" w:rsidR="00C330A6" w:rsidRPr="00EA6A4E" w:rsidRDefault="00C330A6" w:rsidP="00C933BA">
            <w:pPr>
              <w:pStyle w:val="a7"/>
              <w:jc w:val="both"/>
              <w:rPr>
                <w:rFonts w:ascii="Times New Roman" w:hAnsi="Times New Roman"/>
                <w:b/>
                <w:color w:val="000000"/>
                <w:lang w:val="uk-UA"/>
              </w:rPr>
            </w:pPr>
            <w:r w:rsidRPr="00EA6A4E">
              <w:rPr>
                <w:rFonts w:ascii="Times New Roman" w:hAnsi="Times New Roman"/>
                <w:b/>
                <w:color w:val="000000"/>
                <w:lang w:val="uk-UA"/>
              </w:rPr>
              <w:t>3) переможець процедури закупівлі:</w:t>
            </w:r>
          </w:p>
          <w:p w14:paraId="087BA673" w14:textId="77777777" w:rsidR="00C330A6" w:rsidRPr="00EA6A4E" w:rsidRDefault="00C330A6" w:rsidP="00AA446F">
            <w:pPr>
              <w:pStyle w:val="a7"/>
              <w:jc w:val="both"/>
              <w:rPr>
                <w:rFonts w:ascii="Times New Roman" w:hAnsi="Times New Roman"/>
                <w:color w:val="000000"/>
                <w:lang w:val="uk-UA"/>
              </w:rPr>
            </w:pPr>
            <w:r w:rsidRPr="00EA6A4E">
              <w:rPr>
                <w:rFonts w:ascii="Times New Roman" w:hAnsi="Times New Roman"/>
                <w:color w:val="000000"/>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0AAD2DD2" w14:textId="77777777" w:rsidR="00C330A6" w:rsidRPr="00EA6A4E" w:rsidRDefault="00C330A6" w:rsidP="00AA446F">
            <w:pPr>
              <w:pStyle w:val="a7"/>
              <w:jc w:val="both"/>
              <w:rPr>
                <w:rFonts w:ascii="Times New Roman" w:hAnsi="Times New Roman"/>
                <w:color w:val="000000"/>
                <w:lang w:val="uk-UA"/>
              </w:rPr>
            </w:pPr>
            <w:r w:rsidRPr="00EA6A4E">
              <w:rPr>
                <w:rFonts w:ascii="Times New Roman" w:hAnsi="Times New Roman"/>
                <w:color w:val="000000"/>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0C392ED" w14:textId="77777777" w:rsidR="00C330A6" w:rsidRPr="00EA6A4E" w:rsidRDefault="00C330A6" w:rsidP="00AA446F">
            <w:pPr>
              <w:pStyle w:val="a7"/>
              <w:jc w:val="both"/>
              <w:rPr>
                <w:rFonts w:ascii="Times New Roman" w:hAnsi="Times New Roman"/>
                <w:color w:val="000000"/>
                <w:lang w:val="uk-UA"/>
              </w:rPr>
            </w:pPr>
            <w:r w:rsidRPr="00EA6A4E">
              <w:rPr>
                <w:rFonts w:ascii="Times New Roman" w:hAnsi="Times New Roman"/>
                <w:color w:val="000000"/>
                <w:lang w:val="uk-UA"/>
              </w:rPr>
              <w:t>- не надав забезпечення виконання договору про закупівлю, якщо таке забезпечення вимагалося замовником;</w:t>
            </w:r>
          </w:p>
          <w:p w14:paraId="59E86C6E" w14:textId="77777777" w:rsidR="00C330A6" w:rsidRPr="00EA6A4E" w:rsidRDefault="00C330A6" w:rsidP="00AA446F">
            <w:pPr>
              <w:pStyle w:val="a7"/>
              <w:jc w:val="both"/>
              <w:rPr>
                <w:rFonts w:ascii="Times New Roman" w:hAnsi="Times New Roman"/>
                <w:color w:val="000000"/>
                <w:lang w:val="uk-UA"/>
              </w:rPr>
            </w:pPr>
            <w:r w:rsidRPr="00EA6A4E">
              <w:rPr>
                <w:rFonts w:ascii="Times New Roman" w:hAnsi="Times New Roman"/>
                <w:color w:val="000000"/>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494AC1A" w14:textId="77777777" w:rsidR="00C330A6" w:rsidRPr="00EA6A4E" w:rsidRDefault="00C330A6" w:rsidP="00AA446F">
            <w:pPr>
              <w:pStyle w:val="a7"/>
              <w:jc w:val="both"/>
              <w:rPr>
                <w:rFonts w:ascii="Times New Roman" w:hAnsi="Times New Roman"/>
                <w:b/>
                <w:color w:val="000000"/>
                <w:lang w:val="uk-UA"/>
              </w:rPr>
            </w:pPr>
            <w:r w:rsidRPr="00EA6A4E">
              <w:rPr>
                <w:rFonts w:ascii="Times New Roman" w:hAnsi="Times New Roman"/>
                <w:color w:val="000000"/>
                <w:lang w:val="uk-UA"/>
              </w:rPr>
              <w:t xml:space="preserve">Згідно ст. 45 Особливостей </w:t>
            </w:r>
            <w:r w:rsidRPr="00EA6A4E">
              <w:rPr>
                <w:rFonts w:ascii="Times New Roman" w:hAnsi="Times New Roman"/>
                <w:b/>
                <w:color w:val="000000"/>
                <w:lang w:val="uk-UA"/>
              </w:rPr>
              <w:t>Замовник може відхилити тендерну пропозицію із зазначенням аргументації в електронній системі закупівель у разі, коли:</w:t>
            </w:r>
          </w:p>
          <w:p w14:paraId="169B29C1" w14:textId="77777777" w:rsidR="00C330A6" w:rsidRPr="00EA6A4E" w:rsidRDefault="00C330A6" w:rsidP="00AA446F">
            <w:pPr>
              <w:pStyle w:val="a7"/>
              <w:jc w:val="both"/>
              <w:rPr>
                <w:rFonts w:ascii="Times New Roman" w:hAnsi="Times New Roman"/>
                <w:color w:val="000000"/>
                <w:lang w:val="uk-UA"/>
              </w:rPr>
            </w:pPr>
            <w:r w:rsidRPr="00EA6A4E">
              <w:rPr>
                <w:rFonts w:ascii="Times New Roman" w:hAnsi="Times New Roman"/>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99D8F74" w14:textId="77777777" w:rsidR="00C330A6" w:rsidRPr="00EA6A4E" w:rsidRDefault="00C330A6" w:rsidP="00AA446F">
            <w:pPr>
              <w:pStyle w:val="a7"/>
              <w:jc w:val="both"/>
              <w:rPr>
                <w:rFonts w:ascii="Times New Roman" w:hAnsi="Times New Roman"/>
                <w:color w:val="000000"/>
                <w:lang w:val="uk-UA"/>
              </w:rPr>
            </w:pPr>
            <w:r w:rsidRPr="00EA6A4E">
              <w:rPr>
                <w:rFonts w:ascii="Times New Roman" w:hAnsi="Times New Roman"/>
                <w:color w:val="00000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9533C7" w14:textId="77777777" w:rsidR="00C330A6" w:rsidRPr="00EA6A4E" w:rsidRDefault="00C330A6" w:rsidP="00537398">
            <w:pPr>
              <w:pStyle w:val="a7"/>
              <w:jc w:val="both"/>
              <w:rPr>
                <w:rFonts w:ascii="Times New Roman" w:hAnsi="Times New Roman"/>
                <w:color w:val="000000"/>
                <w:lang w:val="uk-UA"/>
              </w:rPr>
            </w:pPr>
            <w:r w:rsidRPr="00EA6A4E">
              <w:rPr>
                <w:rFonts w:ascii="Times New Roman" w:hAnsi="Times New Roman"/>
                <w:color w:val="000000"/>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EA6A4E">
              <w:rPr>
                <w:rFonts w:ascii="Times New Roman" w:hAnsi="Times New Roman"/>
                <w:color w:val="000000"/>
                <w:lang w:val="uk-UA"/>
              </w:rPr>
              <w:lastRenderedPageBreak/>
              <w:t>процедури закупівлі, тендерна пропозиція якого відхилена, через електронну систему закупівель.</w:t>
            </w:r>
          </w:p>
          <w:p w14:paraId="52F01C94" w14:textId="77777777" w:rsidR="00C330A6" w:rsidRPr="00EA6A4E" w:rsidRDefault="00C330A6" w:rsidP="00537398">
            <w:pPr>
              <w:pStyle w:val="a7"/>
              <w:jc w:val="both"/>
              <w:rPr>
                <w:rFonts w:ascii="Times New Roman" w:hAnsi="Times New Roman"/>
                <w:color w:val="000000"/>
                <w:lang w:val="uk-UA"/>
              </w:rPr>
            </w:pPr>
            <w:r w:rsidRPr="00EA6A4E">
              <w:rPr>
                <w:rFonts w:ascii="Times New Roman" w:hAnsi="Times New Roman"/>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330A6" w:rsidRPr="00EA6A4E" w14:paraId="791C7E3A" w14:textId="77777777" w:rsidTr="002448B5">
        <w:trPr>
          <w:trHeight w:val="522"/>
        </w:trPr>
        <w:tc>
          <w:tcPr>
            <w:tcW w:w="10197" w:type="dxa"/>
            <w:gridSpan w:val="3"/>
            <w:vAlign w:val="center"/>
          </w:tcPr>
          <w:p w14:paraId="71C04B7A" w14:textId="77777777" w:rsidR="00C330A6" w:rsidRPr="00EA6A4E" w:rsidRDefault="00C330A6" w:rsidP="0060557C">
            <w:pPr>
              <w:pStyle w:val="a7"/>
              <w:jc w:val="center"/>
              <w:rPr>
                <w:rFonts w:ascii="Times New Roman" w:hAnsi="Times New Roman"/>
                <w:b/>
                <w:color w:val="000000"/>
                <w:lang w:val="uk-UA"/>
              </w:rPr>
            </w:pPr>
            <w:r w:rsidRPr="00EA6A4E">
              <w:rPr>
                <w:rFonts w:ascii="Times New Roman" w:hAnsi="Times New Roman"/>
                <w:b/>
                <w:color w:val="000000"/>
                <w:lang w:val="uk-UA"/>
              </w:rPr>
              <w:lastRenderedPageBreak/>
              <w:t xml:space="preserve">Розділ VІ. </w:t>
            </w:r>
            <w:r w:rsidRPr="00EA6A4E">
              <w:rPr>
                <w:rFonts w:ascii="Times New Roman" w:hAnsi="Times New Roman"/>
                <w:b/>
                <w:color w:val="000000"/>
                <w:bdr w:val="none" w:sz="0" w:space="0" w:color="auto" w:frame="1"/>
                <w:lang w:val="uk-UA" w:eastAsia="uk-UA"/>
              </w:rPr>
              <w:t>Результати торгів та укладання договору про закупівлю</w:t>
            </w:r>
          </w:p>
        </w:tc>
      </w:tr>
      <w:tr w:rsidR="00C330A6" w:rsidRPr="00EA6A4E" w14:paraId="006F3891" w14:textId="77777777" w:rsidTr="002448B5">
        <w:trPr>
          <w:trHeight w:val="522"/>
        </w:trPr>
        <w:tc>
          <w:tcPr>
            <w:tcW w:w="581" w:type="dxa"/>
          </w:tcPr>
          <w:p w14:paraId="55238176" w14:textId="77777777" w:rsidR="00C330A6" w:rsidRPr="00EA6A4E" w:rsidRDefault="00C330A6" w:rsidP="00CE5789">
            <w:pPr>
              <w:widowControl w:val="0"/>
              <w:spacing w:beforeLines="50" w:before="120" w:afterLines="50" w:after="120" w:line="240" w:lineRule="auto"/>
              <w:ind w:right="113"/>
              <w:contextualSpacing/>
              <w:jc w:val="both"/>
              <w:rPr>
                <w:rFonts w:ascii="Times New Roman" w:hAnsi="Times New Roman"/>
                <w:color w:val="000000"/>
                <w:lang w:eastAsia="uk-UA"/>
              </w:rPr>
            </w:pPr>
            <w:r w:rsidRPr="00EA6A4E">
              <w:rPr>
                <w:rFonts w:ascii="Times New Roman" w:hAnsi="Times New Roman"/>
                <w:color w:val="000000"/>
                <w:lang w:eastAsia="uk-UA"/>
              </w:rPr>
              <w:t>1</w:t>
            </w:r>
          </w:p>
        </w:tc>
        <w:tc>
          <w:tcPr>
            <w:tcW w:w="2533" w:type="dxa"/>
          </w:tcPr>
          <w:p w14:paraId="4E2A7896" w14:textId="77777777" w:rsidR="00C330A6" w:rsidRPr="00EA6A4E" w:rsidRDefault="00C330A6" w:rsidP="00CE5789">
            <w:pPr>
              <w:widowControl w:val="0"/>
              <w:spacing w:beforeLines="50" w:before="120" w:afterLines="50" w:after="120" w:line="240" w:lineRule="auto"/>
              <w:ind w:right="113"/>
              <w:contextualSpacing/>
              <w:rPr>
                <w:rFonts w:ascii="Times New Roman" w:hAnsi="Times New Roman"/>
                <w:color w:val="000000"/>
                <w:lang w:eastAsia="uk-UA"/>
              </w:rPr>
            </w:pPr>
            <w:r w:rsidRPr="00EA6A4E">
              <w:rPr>
                <w:rFonts w:ascii="Times New Roman" w:hAnsi="Times New Roman"/>
                <w:color w:val="000000"/>
                <w:lang w:eastAsia="uk-UA"/>
              </w:rPr>
              <w:t>Відміна замовником торгів чи визнання їх такими, що не відбулися</w:t>
            </w:r>
          </w:p>
        </w:tc>
        <w:tc>
          <w:tcPr>
            <w:tcW w:w="7083" w:type="dxa"/>
          </w:tcPr>
          <w:p w14:paraId="4E6101D6" w14:textId="77777777" w:rsidR="00C330A6" w:rsidRPr="00EA6A4E" w:rsidRDefault="00C330A6" w:rsidP="002739EA">
            <w:pPr>
              <w:pStyle w:val="a7"/>
              <w:jc w:val="both"/>
              <w:rPr>
                <w:rFonts w:ascii="Times New Roman" w:hAnsi="Times New Roman"/>
                <w:b/>
                <w:color w:val="000000"/>
                <w:lang w:val="uk-UA" w:eastAsia="uk-UA"/>
              </w:rPr>
            </w:pPr>
            <w:r w:rsidRPr="00EA6A4E">
              <w:rPr>
                <w:rFonts w:ascii="Times New Roman" w:hAnsi="Times New Roman"/>
                <w:b/>
                <w:color w:val="000000"/>
                <w:lang w:val="uk-UA" w:eastAsia="uk-UA"/>
              </w:rPr>
              <w:t>Згідно п. 50 Особливостей Замовник відміняє відкриті торги у разі:</w:t>
            </w:r>
          </w:p>
          <w:p w14:paraId="7A90456E" w14:textId="77777777" w:rsidR="00C330A6" w:rsidRPr="00EA6A4E" w:rsidRDefault="00C330A6" w:rsidP="002739EA">
            <w:pPr>
              <w:pStyle w:val="a7"/>
              <w:jc w:val="both"/>
              <w:rPr>
                <w:rFonts w:ascii="Times New Roman" w:hAnsi="Times New Roman"/>
                <w:color w:val="000000"/>
                <w:lang w:val="uk-UA" w:eastAsia="uk-UA"/>
              </w:rPr>
            </w:pPr>
            <w:r w:rsidRPr="00EA6A4E">
              <w:rPr>
                <w:rFonts w:ascii="Times New Roman" w:hAnsi="Times New Roman"/>
                <w:color w:val="000000"/>
                <w:lang w:val="uk-UA" w:eastAsia="uk-UA"/>
              </w:rPr>
              <w:t>1) відсутності подальшої потреби в закупівлі товарів, робіт чи послуг;</w:t>
            </w:r>
          </w:p>
          <w:p w14:paraId="0BC4933C" w14:textId="77777777" w:rsidR="00C330A6" w:rsidRPr="00EA6A4E" w:rsidRDefault="00C330A6" w:rsidP="002739EA">
            <w:pPr>
              <w:pStyle w:val="a7"/>
              <w:jc w:val="both"/>
              <w:rPr>
                <w:rFonts w:ascii="Times New Roman" w:hAnsi="Times New Roman"/>
                <w:color w:val="000000"/>
                <w:lang w:val="uk-UA" w:eastAsia="uk-UA"/>
              </w:rPr>
            </w:pPr>
            <w:r w:rsidRPr="00EA6A4E">
              <w:rPr>
                <w:rFonts w:ascii="Times New Roman" w:hAnsi="Times New Roman"/>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F512B75" w14:textId="77777777" w:rsidR="00C330A6" w:rsidRPr="00EA6A4E" w:rsidRDefault="00C330A6" w:rsidP="002739EA">
            <w:pPr>
              <w:pStyle w:val="a7"/>
              <w:jc w:val="both"/>
              <w:rPr>
                <w:rFonts w:ascii="Times New Roman" w:hAnsi="Times New Roman"/>
                <w:color w:val="000000"/>
                <w:lang w:val="uk-UA" w:eastAsia="uk-UA"/>
              </w:rPr>
            </w:pPr>
            <w:r w:rsidRPr="00EA6A4E">
              <w:rPr>
                <w:rFonts w:ascii="Times New Roman" w:hAnsi="Times New Roman"/>
                <w:color w:val="000000"/>
                <w:lang w:val="uk-UA" w:eastAsia="uk-UA"/>
              </w:rPr>
              <w:t>3) скорочення обсягу видатків на здійснення закупівлі товарів, робіт чи послуг;</w:t>
            </w:r>
          </w:p>
          <w:p w14:paraId="37FCE5FF" w14:textId="77777777" w:rsidR="00C330A6" w:rsidRPr="00EA6A4E" w:rsidRDefault="00C330A6" w:rsidP="002739EA">
            <w:pPr>
              <w:pStyle w:val="a7"/>
              <w:jc w:val="both"/>
              <w:rPr>
                <w:rFonts w:ascii="Times New Roman" w:hAnsi="Times New Roman"/>
                <w:color w:val="000000"/>
                <w:lang w:val="uk-UA" w:eastAsia="uk-UA"/>
              </w:rPr>
            </w:pPr>
            <w:r w:rsidRPr="00EA6A4E">
              <w:rPr>
                <w:rFonts w:ascii="Times New Roman" w:hAnsi="Times New Roman"/>
                <w:color w:val="000000"/>
                <w:lang w:val="uk-UA" w:eastAsia="uk-UA"/>
              </w:rPr>
              <w:t>4) коли здійснення закупівлі стало неможливим внаслідок дії обставин непереборної сили.</w:t>
            </w:r>
          </w:p>
          <w:p w14:paraId="7C102DD7" w14:textId="77777777" w:rsidR="00C330A6" w:rsidRPr="00EA6A4E" w:rsidRDefault="00C330A6" w:rsidP="002739EA">
            <w:pPr>
              <w:pStyle w:val="a7"/>
              <w:jc w:val="both"/>
              <w:rPr>
                <w:rFonts w:ascii="Times New Roman" w:hAnsi="Times New Roman"/>
                <w:color w:val="000000"/>
                <w:lang w:val="uk-UA" w:eastAsia="uk-UA"/>
              </w:rPr>
            </w:pPr>
            <w:r w:rsidRPr="00EA6A4E">
              <w:rPr>
                <w:rFonts w:ascii="Times New Roman" w:hAnsi="Times New Roman"/>
                <w:b/>
                <w:color w:val="000000"/>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3BB98E1" w14:textId="77777777" w:rsidR="00C330A6" w:rsidRPr="00EA6A4E" w:rsidRDefault="00C330A6" w:rsidP="00505323">
            <w:pPr>
              <w:pStyle w:val="a7"/>
              <w:jc w:val="both"/>
              <w:rPr>
                <w:rFonts w:ascii="Times New Roman" w:hAnsi="Times New Roman"/>
                <w:b/>
                <w:color w:val="000000"/>
                <w:lang w:val="uk-UA" w:eastAsia="uk-UA"/>
              </w:rPr>
            </w:pPr>
            <w:r w:rsidRPr="00EA6A4E">
              <w:rPr>
                <w:rFonts w:ascii="Times New Roman" w:hAnsi="Times New Roman"/>
                <w:b/>
                <w:color w:val="000000"/>
                <w:lang w:val="uk-UA" w:eastAsia="uk-UA"/>
              </w:rPr>
              <w:t>Згідно п. 51 Особливостей Відкриті торги автоматично відміняються електронною системою закупівель у разі:</w:t>
            </w:r>
          </w:p>
          <w:p w14:paraId="1EE4A850" w14:textId="77777777" w:rsidR="00C330A6" w:rsidRPr="00EA6A4E" w:rsidRDefault="00C330A6" w:rsidP="00505323">
            <w:pPr>
              <w:pStyle w:val="a7"/>
              <w:jc w:val="both"/>
              <w:rPr>
                <w:rFonts w:ascii="Times New Roman" w:hAnsi="Times New Roman"/>
                <w:color w:val="000000"/>
                <w:lang w:val="uk-UA" w:eastAsia="uk-UA"/>
              </w:rPr>
            </w:pPr>
            <w:r w:rsidRPr="00EA6A4E">
              <w:rPr>
                <w:rFonts w:ascii="Times New Roman" w:hAnsi="Times New Roman"/>
                <w:b/>
                <w:color w:val="000000"/>
                <w:lang w:val="uk-UA" w:eastAsia="uk-UA"/>
              </w:rPr>
              <w:t>1</w:t>
            </w:r>
            <w:r w:rsidRPr="00EA6A4E">
              <w:rPr>
                <w:rFonts w:ascii="Times New Roman" w:hAnsi="Times New Roman"/>
                <w:color w:val="000000"/>
                <w:lang w:val="uk-UA" w:eastAsia="uk-UA"/>
              </w:rPr>
              <w:t>)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519BDDC" w14:textId="77777777" w:rsidR="00C330A6" w:rsidRPr="00EA6A4E" w:rsidRDefault="00C330A6" w:rsidP="00505323">
            <w:pPr>
              <w:pStyle w:val="a7"/>
              <w:jc w:val="both"/>
              <w:rPr>
                <w:rFonts w:ascii="Times New Roman" w:hAnsi="Times New Roman"/>
                <w:color w:val="000000"/>
                <w:lang w:val="uk-UA" w:eastAsia="uk-UA"/>
              </w:rPr>
            </w:pPr>
            <w:r w:rsidRPr="00EA6A4E">
              <w:rPr>
                <w:rFonts w:ascii="Times New Roman" w:hAnsi="Times New Roman"/>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07956EA0" w14:textId="77777777" w:rsidR="00C330A6" w:rsidRPr="00EA6A4E" w:rsidRDefault="00C330A6" w:rsidP="00505323">
            <w:pPr>
              <w:pStyle w:val="a7"/>
              <w:jc w:val="both"/>
              <w:rPr>
                <w:rFonts w:ascii="Times New Roman" w:hAnsi="Times New Roman"/>
                <w:b/>
                <w:color w:val="000000"/>
                <w:lang w:val="uk-UA" w:eastAsia="uk-UA"/>
              </w:rPr>
            </w:pPr>
            <w:r w:rsidRPr="00EA6A4E">
              <w:rPr>
                <w:rFonts w:ascii="Times New Roman" w:hAnsi="Times New Roman"/>
                <w:b/>
                <w:color w:val="000000"/>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14:paraId="43C1E4B1" w14:textId="77777777" w:rsidR="00C330A6" w:rsidRPr="00EA6A4E" w:rsidRDefault="00C330A6" w:rsidP="0026089B">
            <w:pPr>
              <w:pStyle w:val="a7"/>
              <w:jc w:val="both"/>
              <w:rPr>
                <w:rFonts w:ascii="Times New Roman" w:hAnsi="Times New Roman"/>
                <w:color w:val="000000"/>
                <w:lang w:val="uk-UA" w:eastAsia="uk-UA"/>
              </w:rPr>
            </w:pPr>
            <w:r w:rsidRPr="00EA6A4E">
              <w:rPr>
                <w:rFonts w:ascii="Times New Roman" w:hAnsi="Times New Roman"/>
                <w:color w:val="00000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330A6" w:rsidRPr="00EA6A4E" w14:paraId="2E2497E6" w14:textId="77777777" w:rsidTr="002448B5">
        <w:trPr>
          <w:trHeight w:val="522"/>
        </w:trPr>
        <w:tc>
          <w:tcPr>
            <w:tcW w:w="581" w:type="dxa"/>
          </w:tcPr>
          <w:p w14:paraId="45D9B31F" w14:textId="77777777" w:rsidR="00C330A6" w:rsidRPr="00EA6A4E" w:rsidRDefault="00C330A6" w:rsidP="00CE5789">
            <w:pPr>
              <w:widowControl w:val="0"/>
              <w:spacing w:beforeLines="40" w:before="96" w:afterLines="40" w:after="96" w:line="240" w:lineRule="auto"/>
              <w:ind w:right="113"/>
              <w:contextualSpacing/>
              <w:jc w:val="both"/>
              <w:rPr>
                <w:rFonts w:ascii="Times New Roman" w:hAnsi="Times New Roman"/>
                <w:color w:val="000000"/>
              </w:rPr>
            </w:pPr>
            <w:r w:rsidRPr="00EA6A4E">
              <w:rPr>
                <w:rFonts w:ascii="Times New Roman" w:hAnsi="Times New Roman"/>
                <w:color w:val="000000"/>
              </w:rPr>
              <w:t>2</w:t>
            </w:r>
          </w:p>
        </w:tc>
        <w:tc>
          <w:tcPr>
            <w:tcW w:w="2533" w:type="dxa"/>
          </w:tcPr>
          <w:p w14:paraId="4BB978B0" w14:textId="77777777" w:rsidR="00C330A6" w:rsidRPr="00EA6A4E" w:rsidRDefault="00C330A6" w:rsidP="00CE5789">
            <w:pPr>
              <w:widowControl w:val="0"/>
              <w:spacing w:beforeLines="40" w:before="96" w:afterLines="40" w:after="96" w:line="240" w:lineRule="auto"/>
              <w:ind w:right="113"/>
              <w:contextualSpacing/>
              <w:jc w:val="both"/>
              <w:rPr>
                <w:rFonts w:ascii="Times New Roman" w:hAnsi="Times New Roman"/>
                <w:color w:val="000000"/>
                <w:lang w:eastAsia="uk-UA"/>
              </w:rPr>
            </w:pPr>
            <w:r w:rsidRPr="00EA6A4E">
              <w:rPr>
                <w:rFonts w:ascii="Times New Roman" w:hAnsi="Times New Roman"/>
                <w:color w:val="000000"/>
                <w:lang w:eastAsia="uk-UA"/>
              </w:rPr>
              <w:t xml:space="preserve">Строк укладання договору </w:t>
            </w:r>
          </w:p>
        </w:tc>
        <w:tc>
          <w:tcPr>
            <w:tcW w:w="7083" w:type="dxa"/>
          </w:tcPr>
          <w:p w14:paraId="2557E7BC" w14:textId="77777777" w:rsidR="00C330A6" w:rsidRPr="00EA6A4E" w:rsidRDefault="00C330A6" w:rsidP="002B5014">
            <w:pPr>
              <w:pStyle w:val="a7"/>
              <w:jc w:val="both"/>
              <w:rPr>
                <w:rFonts w:ascii="Times New Roman" w:hAnsi="Times New Roman"/>
                <w:color w:val="000000"/>
                <w:lang w:val="uk-UA" w:eastAsia="ru-RU"/>
              </w:rPr>
            </w:pPr>
            <w:r w:rsidRPr="00EA6A4E">
              <w:rPr>
                <w:rFonts w:ascii="Times New Roman" w:hAnsi="Times New Roman"/>
                <w:color w:val="000000"/>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861CB13" w14:textId="77777777" w:rsidR="00C330A6" w:rsidRPr="00EA6A4E" w:rsidRDefault="00C330A6" w:rsidP="002B5014">
            <w:pPr>
              <w:pStyle w:val="a7"/>
              <w:jc w:val="both"/>
              <w:rPr>
                <w:rFonts w:ascii="Times New Roman" w:hAnsi="Times New Roman"/>
                <w:color w:val="000000"/>
                <w:lang w:val="uk-UA" w:eastAsia="ru-RU"/>
              </w:rPr>
            </w:pPr>
            <w:r w:rsidRPr="00EA6A4E">
              <w:rPr>
                <w:rFonts w:ascii="Times New Roman" w:hAnsi="Times New Roman"/>
                <w:color w:val="000000"/>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AB85F16" w14:textId="77777777" w:rsidR="00C330A6" w:rsidRPr="00EA6A4E" w:rsidRDefault="00C330A6" w:rsidP="00B10A78">
            <w:pPr>
              <w:pStyle w:val="a7"/>
              <w:jc w:val="both"/>
              <w:rPr>
                <w:rFonts w:ascii="Times New Roman" w:hAnsi="Times New Roman"/>
                <w:b/>
                <w:color w:val="000000"/>
                <w:lang w:val="uk-UA" w:eastAsia="ru-RU"/>
              </w:rPr>
            </w:pPr>
            <w:r w:rsidRPr="00EA6A4E">
              <w:rPr>
                <w:rFonts w:ascii="Times New Roman" w:hAnsi="Times New Roman"/>
                <w:color w:val="000000"/>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330A6" w:rsidRPr="00EA6A4E" w14:paraId="23992C7B" w14:textId="77777777" w:rsidTr="002448B5">
        <w:trPr>
          <w:trHeight w:val="182"/>
        </w:trPr>
        <w:tc>
          <w:tcPr>
            <w:tcW w:w="581" w:type="dxa"/>
          </w:tcPr>
          <w:p w14:paraId="4CE42247" w14:textId="77777777" w:rsidR="00C330A6" w:rsidRPr="00EA6A4E" w:rsidRDefault="00C330A6" w:rsidP="00CE5789">
            <w:pPr>
              <w:widowControl w:val="0"/>
              <w:spacing w:beforeLines="40" w:before="96" w:afterLines="40" w:after="96" w:line="240" w:lineRule="auto"/>
              <w:ind w:right="113"/>
              <w:contextualSpacing/>
              <w:jc w:val="both"/>
              <w:rPr>
                <w:rFonts w:ascii="Times New Roman" w:hAnsi="Times New Roman"/>
                <w:color w:val="000000"/>
              </w:rPr>
            </w:pPr>
            <w:r w:rsidRPr="00EA6A4E">
              <w:rPr>
                <w:rFonts w:ascii="Times New Roman" w:hAnsi="Times New Roman"/>
                <w:color w:val="000000"/>
              </w:rPr>
              <w:t>3</w:t>
            </w:r>
          </w:p>
        </w:tc>
        <w:tc>
          <w:tcPr>
            <w:tcW w:w="2533" w:type="dxa"/>
          </w:tcPr>
          <w:p w14:paraId="6703E1D2" w14:textId="77777777" w:rsidR="00C330A6" w:rsidRPr="00EA6A4E" w:rsidRDefault="00C330A6" w:rsidP="00CE5789">
            <w:pPr>
              <w:widowControl w:val="0"/>
              <w:spacing w:beforeLines="40" w:before="96" w:afterLines="40" w:after="96" w:line="240" w:lineRule="auto"/>
              <w:ind w:right="113"/>
              <w:contextualSpacing/>
              <w:rPr>
                <w:rFonts w:ascii="Times New Roman" w:hAnsi="Times New Roman"/>
                <w:color w:val="000000"/>
                <w:lang w:eastAsia="uk-UA"/>
              </w:rPr>
            </w:pPr>
            <w:r w:rsidRPr="00EA6A4E">
              <w:rPr>
                <w:rFonts w:ascii="Times New Roman" w:hAnsi="Times New Roman"/>
                <w:color w:val="000000"/>
                <w:lang w:eastAsia="uk-UA"/>
              </w:rPr>
              <w:t xml:space="preserve">Проект договору про </w:t>
            </w:r>
            <w:r w:rsidRPr="00EA6A4E">
              <w:rPr>
                <w:rFonts w:ascii="Times New Roman" w:hAnsi="Times New Roman"/>
                <w:color w:val="000000"/>
                <w:lang w:eastAsia="uk-UA"/>
              </w:rPr>
              <w:lastRenderedPageBreak/>
              <w:t xml:space="preserve">закупівлю </w:t>
            </w:r>
          </w:p>
        </w:tc>
        <w:tc>
          <w:tcPr>
            <w:tcW w:w="7083" w:type="dxa"/>
          </w:tcPr>
          <w:p w14:paraId="1AFB21F0" w14:textId="77777777" w:rsidR="00C330A6" w:rsidRPr="00EA6A4E" w:rsidRDefault="00C330A6" w:rsidP="00B10A78">
            <w:pPr>
              <w:pStyle w:val="a7"/>
              <w:jc w:val="both"/>
              <w:rPr>
                <w:rFonts w:ascii="Times New Roman" w:hAnsi="Times New Roman"/>
                <w:b/>
                <w:color w:val="000000"/>
                <w:lang w:val="uk-UA"/>
              </w:rPr>
            </w:pPr>
            <w:r w:rsidRPr="00EA6A4E">
              <w:rPr>
                <w:rFonts w:ascii="Times New Roman" w:hAnsi="Times New Roman"/>
                <w:b/>
                <w:color w:val="000000"/>
                <w:lang w:val="uk-UA"/>
              </w:rPr>
              <w:lastRenderedPageBreak/>
              <w:t>Проект договору про закупівлю викладено в Додатку 3 до цієї тендерної документації.</w:t>
            </w:r>
          </w:p>
          <w:p w14:paraId="2F51B633" w14:textId="77777777" w:rsidR="00C330A6" w:rsidRPr="00EA6A4E" w:rsidRDefault="00C330A6" w:rsidP="00B10A78">
            <w:pPr>
              <w:pStyle w:val="a7"/>
              <w:jc w:val="both"/>
              <w:rPr>
                <w:rFonts w:ascii="Times New Roman" w:hAnsi="Times New Roman"/>
                <w:color w:val="000000"/>
                <w:lang w:val="uk-UA"/>
              </w:rPr>
            </w:pPr>
            <w:r w:rsidRPr="00EA6A4E">
              <w:rPr>
                <w:rFonts w:ascii="Times New Roman" w:hAnsi="Times New Roman"/>
                <w:color w:val="000000"/>
                <w:lang w:val="uk-UA"/>
              </w:rPr>
              <w:lastRenderedPageBreak/>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14:paraId="6CC79D57" w14:textId="77777777" w:rsidR="00C330A6" w:rsidRPr="00EA6A4E" w:rsidRDefault="00C330A6" w:rsidP="00B10A78">
            <w:pPr>
              <w:pStyle w:val="a7"/>
              <w:jc w:val="both"/>
              <w:rPr>
                <w:rFonts w:ascii="Times New Roman" w:hAnsi="Times New Roman"/>
                <w:b/>
                <w:color w:val="000000"/>
                <w:lang w:val="uk-UA" w:eastAsia="ru-RU"/>
              </w:rPr>
            </w:pPr>
            <w:r w:rsidRPr="00EA6A4E">
              <w:rPr>
                <w:rFonts w:ascii="Times New Roman" w:hAnsi="Times New Roman"/>
                <w:b/>
                <w:color w:val="000000"/>
                <w:lang w:val="uk-UA" w:eastAsia="ru-RU"/>
              </w:rPr>
              <w:t xml:space="preserve">Порядок укладання договору про закупівлю. </w:t>
            </w:r>
          </w:p>
          <w:p w14:paraId="40EBF224" w14:textId="77777777" w:rsidR="00C330A6" w:rsidRPr="00EA6A4E" w:rsidRDefault="00C330A6" w:rsidP="00B10A78">
            <w:pPr>
              <w:pStyle w:val="a7"/>
              <w:jc w:val="both"/>
              <w:rPr>
                <w:rFonts w:ascii="Times New Roman" w:hAnsi="Times New Roman"/>
                <w:color w:val="000000"/>
                <w:lang w:val="uk-UA" w:eastAsia="ru-RU"/>
              </w:rPr>
            </w:pPr>
            <w:r w:rsidRPr="00EA6A4E">
              <w:rPr>
                <w:rFonts w:ascii="Times New Roman" w:hAnsi="Times New Roman"/>
                <w:color w:val="000000"/>
                <w:lang w:val="uk-UA" w:eastAsia="ru-RU"/>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6B51955" w14:textId="77777777" w:rsidR="00C330A6" w:rsidRPr="00EA6A4E" w:rsidRDefault="00C330A6" w:rsidP="00B10A78">
            <w:pPr>
              <w:pStyle w:val="a7"/>
              <w:jc w:val="both"/>
              <w:rPr>
                <w:rFonts w:ascii="Times New Roman" w:hAnsi="Times New Roman"/>
                <w:b/>
                <w:color w:val="000000"/>
                <w:lang w:val="uk-UA" w:eastAsia="ru-RU"/>
              </w:rPr>
            </w:pPr>
            <w:r w:rsidRPr="00EA6A4E">
              <w:rPr>
                <w:rFonts w:ascii="Times New Roman" w:hAnsi="Times New Roman"/>
                <w:b/>
                <w:color w:val="000000"/>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C99ABF1" w14:textId="77777777" w:rsidR="00C330A6" w:rsidRPr="00EA6A4E" w:rsidRDefault="00C330A6" w:rsidP="00B10A78">
            <w:pPr>
              <w:pStyle w:val="a7"/>
              <w:jc w:val="both"/>
              <w:rPr>
                <w:rFonts w:ascii="Times New Roman" w:hAnsi="Times New Roman"/>
                <w:b/>
                <w:i/>
                <w:color w:val="000000"/>
                <w:lang w:val="uk-UA" w:eastAsia="ru-RU"/>
              </w:rPr>
            </w:pPr>
            <w:r w:rsidRPr="00EA6A4E">
              <w:rPr>
                <w:rFonts w:ascii="Times New Roman" w:hAnsi="Times New Roman"/>
                <w:b/>
                <w:i/>
                <w:color w:val="000000"/>
                <w:lang w:val="uk-UA" w:eastAsia="ru-RU"/>
              </w:rPr>
              <w:t>На виконання вимог статті 44 Закону України «Про товариства з обмеженою та додатковою відповідальністю» переможець процедури закупівлі з організаційно-правовою формою господарювання «Товариство з обмеженою відповідальністю» або «Товариство з додатковою відповідальністю» повинен надати Замовнику один з наступних документів:</w:t>
            </w:r>
          </w:p>
          <w:p w14:paraId="79FE15D9" w14:textId="0D824B61" w:rsidR="00C330A6" w:rsidRPr="009C5431" w:rsidRDefault="00C330A6" w:rsidP="00B10A78">
            <w:pPr>
              <w:pStyle w:val="a7"/>
              <w:jc w:val="both"/>
              <w:rPr>
                <w:rFonts w:ascii="Times New Roman" w:hAnsi="Times New Roman"/>
                <w:i/>
                <w:color w:val="000000"/>
                <w:lang w:val="uk-UA" w:eastAsia="ru-RU"/>
              </w:rPr>
            </w:pPr>
            <w:r w:rsidRPr="00EA6A4E">
              <w:rPr>
                <w:rFonts w:ascii="Times New Roman" w:hAnsi="Times New Roman"/>
                <w:i/>
                <w:color w:val="000000"/>
                <w:lang w:val="uk-UA" w:eastAsia="ru-RU"/>
              </w:rPr>
              <w:t>-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процедури закупівлі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 разі використання) Учасника.</w:t>
            </w:r>
          </w:p>
        </w:tc>
      </w:tr>
      <w:tr w:rsidR="00C330A6" w:rsidRPr="00EA6A4E" w14:paraId="18180506" w14:textId="77777777" w:rsidTr="002448B5">
        <w:trPr>
          <w:trHeight w:val="522"/>
        </w:trPr>
        <w:tc>
          <w:tcPr>
            <w:tcW w:w="581" w:type="dxa"/>
          </w:tcPr>
          <w:p w14:paraId="464C2DE5" w14:textId="77777777" w:rsidR="00C330A6" w:rsidRPr="00EA6A4E" w:rsidRDefault="00C330A6" w:rsidP="00CE5789">
            <w:pPr>
              <w:widowControl w:val="0"/>
              <w:spacing w:beforeLines="40" w:before="96" w:afterLines="40" w:after="96" w:line="240" w:lineRule="auto"/>
              <w:ind w:right="113"/>
              <w:contextualSpacing/>
              <w:jc w:val="both"/>
              <w:rPr>
                <w:rFonts w:ascii="Times New Roman" w:hAnsi="Times New Roman"/>
                <w:color w:val="000000"/>
              </w:rPr>
            </w:pPr>
            <w:r w:rsidRPr="00EA6A4E">
              <w:rPr>
                <w:rFonts w:ascii="Times New Roman" w:hAnsi="Times New Roman"/>
                <w:color w:val="000000"/>
              </w:rPr>
              <w:lastRenderedPageBreak/>
              <w:t>4</w:t>
            </w:r>
          </w:p>
        </w:tc>
        <w:tc>
          <w:tcPr>
            <w:tcW w:w="2533" w:type="dxa"/>
          </w:tcPr>
          <w:p w14:paraId="73898168" w14:textId="77777777" w:rsidR="00C330A6" w:rsidRPr="00EA6A4E" w:rsidRDefault="00C330A6" w:rsidP="00CE5789">
            <w:pPr>
              <w:widowControl w:val="0"/>
              <w:spacing w:beforeLines="40" w:before="96" w:afterLines="40" w:after="96" w:line="240" w:lineRule="auto"/>
              <w:ind w:right="113"/>
              <w:contextualSpacing/>
              <w:rPr>
                <w:rFonts w:ascii="Times New Roman" w:hAnsi="Times New Roman"/>
                <w:color w:val="000000"/>
                <w:lang w:eastAsia="uk-UA"/>
              </w:rPr>
            </w:pPr>
            <w:r w:rsidRPr="00EA6A4E">
              <w:rPr>
                <w:rFonts w:ascii="Times New Roman" w:hAnsi="Times New Roman"/>
                <w:color w:val="000000"/>
                <w:lang w:eastAsia="uk-UA"/>
              </w:rPr>
              <w:t>Істотні умови, що обов’язково включаються до договору про закупівлю</w:t>
            </w:r>
          </w:p>
        </w:tc>
        <w:tc>
          <w:tcPr>
            <w:tcW w:w="7083" w:type="dxa"/>
          </w:tcPr>
          <w:p w14:paraId="7D365D1A" w14:textId="77777777" w:rsidR="00C330A6" w:rsidRPr="00EA6A4E" w:rsidRDefault="00C330A6" w:rsidP="00FE72B8">
            <w:pPr>
              <w:pStyle w:val="a7"/>
              <w:jc w:val="both"/>
              <w:rPr>
                <w:rStyle w:val="rvts0"/>
                <w:rFonts w:ascii="Times New Roman" w:hAnsi="Times New Roman"/>
                <w:color w:val="000000"/>
                <w:lang w:val="uk-UA"/>
              </w:rPr>
            </w:pPr>
            <w:r w:rsidRPr="00EA6A4E">
              <w:rPr>
                <w:rStyle w:val="rvts0"/>
                <w:rFonts w:ascii="Times New Roman" w:hAnsi="Times New Roman"/>
                <w:b/>
                <w:color w:val="000000"/>
                <w:lang w:val="uk-UA"/>
              </w:rPr>
              <w:t>Істотними умовами договору про закупівлю є предмет (найменування, кількість, якість), ціна та строк дії договору.</w:t>
            </w:r>
            <w:r w:rsidRPr="00EA6A4E">
              <w:rPr>
                <w:rStyle w:val="rvts0"/>
                <w:rFonts w:ascii="Times New Roman" w:hAnsi="Times New Roman"/>
                <w:color w:val="000000"/>
                <w:lang w:val="uk-UA"/>
              </w:rPr>
              <w:t xml:space="preserve"> </w:t>
            </w:r>
          </w:p>
          <w:p w14:paraId="299EA50F" w14:textId="77777777" w:rsidR="00C330A6" w:rsidRPr="00EA6A4E" w:rsidRDefault="00C330A6" w:rsidP="00FE72B8">
            <w:pPr>
              <w:pStyle w:val="a7"/>
              <w:jc w:val="both"/>
              <w:rPr>
                <w:rStyle w:val="rvts0"/>
                <w:rFonts w:ascii="Times New Roman" w:hAnsi="Times New Roman"/>
                <w:color w:val="000000"/>
                <w:lang w:val="uk-UA"/>
              </w:rPr>
            </w:pPr>
            <w:r w:rsidRPr="00EA6A4E">
              <w:rPr>
                <w:rStyle w:val="rvts0"/>
                <w:rFonts w:ascii="Times New Roman" w:hAnsi="Times New Roman"/>
                <w:color w:val="000000"/>
                <w:lang w:val="uk-UA"/>
              </w:rPr>
              <w:t>Інші умови договору про закупівлю істотними не є та можуть змінюватися відповідно до норм Господарського та Цивільного кодексів.</w:t>
            </w:r>
          </w:p>
          <w:p w14:paraId="462EF89B" w14:textId="77777777" w:rsidR="00C330A6" w:rsidRPr="00EA6A4E" w:rsidRDefault="00C330A6" w:rsidP="00FE72B8">
            <w:pPr>
              <w:pStyle w:val="a7"/>
              <w:jc w:val="both"/>
              <w:rPr>
                <w:rStyle w:val="rvts0"/>
                <w:rFonts w:ascii="Times New Roman" w:hAnsi="Times New Roman"/>
                <w:color w:val="000000"/>
                <w:lang w:val="uk-UA"/>
              </w:rPr>
            </w:pPr>
            <w:r w:rsidRPr="00EA6A4E">
              <w:rPr>
                <w:rStyle w:val="rvts0"/>
                <w:rFonts w:ascii="Times New Roman" w:hAnsi="Times New Roman"/>
                <w:color w:val="000000"/>
                <w:lang w:val="uk-UA"/>
              </w:rPr>
              <w:t>Перелічені істотні умови договору про закупівлю включено до проекту договору, який наведений у Додатку №3.</w:t>
            </w:r>
          </w:p>
          <w:p w14:paraId="13042914" w14:textId="77777777" w:rsidR="00C330A6" w:rsidRPr="00EA6A4E" w:rsidRDefault="00C330A6" w:rsidP="002F6705">
            <w:pPr>
              <w:pStyle w:val="a7"/>
              <w:jc w:val="both"/>
              <w:rPr>
                <w:rFonts w:ascii="Times New Roman" w:hAnsi="Times New Roman"/>
                <w:b/>
                <w:color w:val="000000"/>
                <w:lang w:val="uk-UA"/>
              </w:rPr>
            </w:pPr>
            <w:r w:rsidRPr="00EA6A4E">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1A8A4C8" w14:textId="77777777" w:rsidR="00C330A6" w:rsidRPr="00EA6A4E" w:rsidRDefault="00C330A6" w:rsidP="002F6705">
            <w:pPr>
              <w:pStyle w:val="a7"/>
              <w:jc w:val="both"/>
              <w:rPr>
                <w:rFonts w:ascii="Times New Roman" w:hAnsi="Times New Roman"/>
                <w:color w:val="000000"/>
                <w:lang w:val="uk-UA"/>
              </w:rPr>
            </w:pPr>
            <w:r w:rsidRPr="00EA6A4E">
              <w:rPr>
                <w:rFonts w:ascii="Times New Roman" w:hAnsi="Times New Roman"/>
                <w:color w:val="000000"/>
                <w:lang w:val="uk-UA"/>
              </w:rPr>
              <w:t>- визначення грошового еквівалента зобов’язання в іноземній валюті;</w:t>
            </w:r>
          </w:p>
          <w:p w14:paraId="5DC64F31" w14:textId="77777777" w:rsidR="00C330A6" w:rsidRPr="00EA6A4E" w:rsidRDefault="00C330A6" w:rsidP="002F6705">
            <w:pPr>
              <w:pStyle w:val="a7"/>
              <w:jc w:val="both"/>
              <w:rPr>
                <w:rFonts w:ascii="Times New Roman" w:hAnsi="Times New Roman"/>
                <w:color w:val="000000"/>
                <w:lang w:val="uk-UA"/>
              </w:rPr>
            </w:pPr>
            <w:r w:rsidRPr="00EA6A4E">
              <w:rPr>
                <w:rFonts w:ascii="Times New Roman" w:hAnsi="Times New Roman"/>
                <w:color w:val="000000"/>
                <w:lang w:val="uk-UA"/>
              </w:rPr>
              <w:t>- перерахунку ціни в бік зменшення ціни тендерної пропозиції переможця без зменшення обсягів закупівлі;</w:t>
            </w:r>
          </w:p>
          <w:p w14:paraId="1BD8F008" w14:textId="77777777" w:rsidR="00C330A6" w:rsidRPr="00EA6A4E" w:rsidRDefault="00C330A6" w:rsidP="002F6705">
            <w:pPr>
              <w:pStyle w:val="a7"/>
              <w:jc w:val="both"/>
              <w:rPr>
                <w:rFonts w:ascii="Times New Roman" w:hAnsi="Times New Roman"/>
                <w:color w:val="000000"/>
                <w:lang w:val="uk-UA"/>
              </w:rPr>
            </w:pPr>
            <w:r w:rsidRPr="00EA6A4E">
              <w:rPr>
                <w:rFonts w:ascii="Times New Roman" w:hAnsi="Times New Roman"/>
                <w:color w:val="000000"/>
                <w:lang w:val="uk-UA"/>
              </w:rPr>
              <w:t>- перерахунку ціни та обсягів товарів в бік зменшення за умови необхідності приведення обсягів товарів до кратності упаковки.</w:t>
            </w:r>
          </w:p>
          <w:p w14:paraId="6C7D2597" w14:textId="77777777" w:rsidR="00C330A6" w:rsidRPr="00EA6A4E" w:rsidRDefault="00C330A6" w:rsidP="002F6705">
            <w:pPr>
              <w:pStyle w:val="a7"/>
              <w:jc w:val="both"/>
              <w:rPr>
                <w:rFonts w:ascii="Times New Roman" w:hAnsi="Times New Roman"/>
                <w:b/>
                <w:color w:val="000000"/>
                <w:lang w:val="uk-UA"/>
              </w:rPr>
            </w:pPr>
            <w:r w:rsidRPr="00EA6A4E">
              <w:rPr>
                <w:rFonts w:ascii="Times New Roman" w:hAnsi="Times New Roman"/>
                <w:b/>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tc>
      </w:tr>
      <w:tr w:rsidR="00C330A6" w:rsidRPr="00EA6A4E" w14:paraId="2E9903F1" w14:textId="77777777" w:rsidTr="002448B5">
        <w:trPr>
          <w:trHeight w:val="441"/>
        </w:trPr>
        <w:tc>
          <w:tcPr>
            <w:tcW w:w="581" w:type="dxa"/>
          </w:tcPr>
          <w:p w14:paraId="6C8571B2" w14:textId="77777777" w:rsidR="00C330A6" w:rsidRPr="00EA6A4E" w:rsidRDefault="00C330A6" w:rsidP="00CE5789">
            <w:pPr>
              <w:widowControl w:val="0"/>
              <w:spacing w:beforeLines="40" w:before="96" w:afterLines="40" w:after="96" w:line="240" w:lineRule="auto"/>
              <w:ind w:right="113"/>
              <w:contextualSpacing/>
              <w:jc w:val="both"/>
              <w:rPr>
                <w:rFonts w:ascii="Times New Roman" w:hAnsi="Times New Roman"/>
                <w:color w:val="000000"/>
              </w:rPr>
            </w:pPr>
            <w:r w:rsidRPr="00EA6A4E">
              <w:rPr>
                <w:rFonts w:ascii="Times New Roman" w:hAnsi="Times New Roman"/>
                <w:color w:val="000000"/>
              </w:rPr>
              <w:t>5</w:t>
            </w:r>
          </w:p>
        </w:tc>
        <w:tc>
          <w:tcPr>
            <w:tcW w:w="2533" w:type="dxa"/>
          </w:tcPr>
          <w:p w14:paraId="5667B48C" w14:textId="77777777" w:rsidR="00C330A6" w:rsidRPr="00EA6A4E" w:rsidRDefault="00C330A6" w:rsidP="00CE5789">
            <w:pPr>
              <w:widowControl w:val="0"/>
              <w:spacing w:beforeLines="40" w:before="96" w:afterLines="40" w:after="96" w:line="240" w:lineRule="auto"/>
              <w:ind w:right="113"/>
              <w:contextualSpacing/>
              <w:rPr>
                <w:rFonts w:ascii="Times New Roman" w:hAnsi="Times New Roman"/>
                <w:color w:val="000000"/>
                <w:lang w:eastAsia="uk-UA"/>
              </w:rPr>
            </w:pPr>
            <w:r w:rsidRPr="00EA6A4E">
              <w:rPr>
                <w:rFonts w:ascii="Times New Roman" w:hAnsi="Times New Roman"/>
                <w:color w:val="000000"/>
                <w:lang w:eastAsia="uk-UA"/>
              </w:rPr>
              <w:t xml:space="preserve">Забезпечення виконання договору про закупівлю </w:t>
            </w:r>
          </w:p>
        </w:tc>
        <w:tc>
          <w:tcPr>
            <w:tcW w:w="7083" w:type="dxa"/>
          </w:tcPr>
          <w:p w14:paraId="63863480" w14:textId="77777777" w:rsidR="00C330A6" w:rsidRPr="00EA6A4E" w:rsidRDefault="00C330A6" w:rsidP="00CE5789">
            <w:pPr>
              <w:widowControl w:val="0"/>
              <w:spacing w:beforeLines="40" w:before="96" w:afterLines="40" w:after="96" w:line="240" w:lineRule="auto"/>
              <w:ind w:right="113"/>
              <w:contextualSpacing/>
              <w:jc w:val="both"/>
              <w:rPr>
                <w:rFonts w:ascii="Times New Roman" w:hAnsi="Times New Roman"/>
                <w:color w:val="000000"/>
              </w:rPr>
            </w:pPr>
            <w:r w:rsidRPr="00EA6A4E">
              <w:rPr>
                <w:rFonts w:ascii="Times New Roman" w:hAnsi="Times New Roman"/>
                <w:color w:val="000000"/>
              </w:rPr>
              <w:t>Не вимагається</w:t>
            </w:r>
          </w:p>
        </w:tc>
      </w:tr>
    </w:tbl>
    <w:p w14:paraId="3F390E8A" w14:textId="77777777" w:rsidR="00C330A6" w:rsidRPr="00EA6A4E" w:rsidRDefault="00C330A6" w:rsidP="0065657E">
      <w:pPr>
        <w:jc w:val="both"/>
        <w:rPr>
          <w:rFonts w:ascii="Times New Roman" w:hAnsi="Times New Roman"/>
          <w:i/>
          <w:color w:val="000000"/>
        </w:rPr>
      </w:pPr>
    </w:p>
    <w:p w14:paraId="0AEFA3BF" w14:textId="77777777" w:rsidR="00C330A6" w:rsidRPr="00EA6A4E" w:rsidRDefault="00C330A6" w:rsidP="0065657E">
      <w:pPr>
        <w:jc w:val="both"/>
        <w:rPr>
          <w:rFonts w:ascii="Times New Roman" w:hAnsi="Times New Roman"/>
          <w:i/>
          <w:color w:val="000000"/>
        </w:rPr>
      </w:pPr>
    </w:p>
    <w:p w14:paraId="2669812C" w14:textId="77777777" w:rsidR="00C330A6" w:rsidRPr="00EA6A4E" w:rsidRDefault="00C330A6" w:rsidP="0065657E">
      <w:pPr>
        <w:jc w:val="both"/>
        <w:rPr>
          <w:rFonts w:ascii="Times New Roman" w:hAnsi="Times New Roman"/>
          <w:i/>
          <w:color w:val="000000"/>
        </w:rPr>
      </w:pPr>
      <w:r w:rsidRPr="00EA6A4E">
        <w:rPr>
          <w:rFonts w:ascii="Times New Roman" w:hAnsi="Times New Roman"/>
          <w:i/>
          <w:color w:val="000000"/>
        </w:rPr>
        <w:t>Вимога наявності відбитка печатки не стосується учасників, які здійснюють діяльність без використання печатки згідно з чинним законодавством.</w:t>
      </w:r>
    </w:p>
    <w:p w14:paraId="388D43F6" w14:textId="77777777" w:rsidR="00C330A6" w:rsidRPr="00EA6A4E" w:rsidRDefault="00C330A6" w:rsidP="001421D6">
      <w:pPr>
        <w:spacing w:after="0" w:line="240" w:lineRule="auto"/>
        <w:ind w:left="5664"/>
        <w:rPr>
          <w:rFonts w:ascii="Times New Roman" w:hAnsi="Times New Roman"/>
          <w:b/>
          <w:i/>
          <w:color w:val="000000"/>
          <w:lang w:eastAsia="ar-SA"/>
        </w:rPr>
      </w:pPr>
    </w:p>
    <w:p w14:paraId="1E74F914" w14:textId="77777777" w:rsidR="00C330A6" w:rsidRPr="00EA6A4E" w:rsidRDefault="00C330A6" w:rsidP="001421D6">
      <w:pPr>
        <w:spacing w:after="0" w:line="240" w:lineRule="auto"/>
        <w:ind w:left="5664"/>
        <w:rPr>
          <w:rFonts w:ascii="Times New Roman" w:hAnsi="Times New Roman"/>
          <w:b/>
          <w:i/>
          <w:color w:val="000000"/>
          <w:lang w:eastAsia="ar-SA"/>
        </w:rPr>
      </w:pPr>
    </w:p>
    <w:p w14:paraId="1929EC5F" w14:textId="77777777" w:rsidR="005E4DDE" w:rsidRPr="00EA6A4E" w:rsidRDefault="005E4DDE">
      <w:pPr>
        <w:spacing w:after="0" w:line="240" w:lineRule="auto"/>
        <w:rPr>
          <w:rFonts w:ascii="Times New Roman" w:eastAsia="Times New Roman" w:hAnsi="Times New Roman"/>
          <w:b/>
          <w:bCs/>
          <w:color w:val="000000"/>
          <w:lang w:eastAsia="ru-RU"/>
        </w:rPr>
      </w:pPr>
      <w:r w:rsidRPr="00EA6A4E">
        <w:rPr>
          <w:rFonts w:ascii="Times New Roman" w:eastAsia="Times New Roman" w:hAnsi="Times New Roman"/>
          <w:b/>
          <w:bCs/>
          <w:color w:val="000000"/>
          <w:lang w:eastAsia="ru-RU"/>
        </w:rPr>
        <w:br w:type="page"/>
      </w:r>
    </w:p>
    <w:p w14:paraId="2A211FD0" w14:textId="7A18816B" w:rsidR="00026EEE" w:rsidRPr="00EA6A4E" w:rsidRDefault="00026EEE" w:rsidP="00026EEE">
      <w:pPr>
        <w:spacing w:after="0" w:line="240" w:lineRule="auto"/>
        <w:ind w:left="5660" w:firstLine="700"/>
        <w:jc w:val="right"/>
        <w:rPr>
          <w:rFonts w:ascii="Times New Roman" w:eastAsia="Times New Roman" w:hAnsi="Times New Roman"/>
          <w:lang w:eastAsia="ru-RU"/>
        </w:rPr>
      </w:pPr>
      <w:r w:rsidRPr="00EA6A4E">
        <w:rPr>
          <w:rFonts w:ascii="Times New Roman" w:eastAsia="Times New Roman" w:hAnsi="Times New Roman"/>
          <w:b/>
          <w:bCs/>
          <w:color w:val="000000"/>
          <w:highlight w:val="yellow"/>
          <w:lang w:eastAsia="ru-RU"/>
        </w:rPr>
        <w:lastRenderedPageBreak/>
        <w:t>ДОДАТОК 1</w:t>
      </w:r>
    </w:p>
    <w:p w14:paraId="53CE282E" w14:textId="77777777" w:rsidR="00026EEE" w:rsidRPr="00EA6A4E" w:rsidRDefault="00026EEE" w:rsidP="00026EEE">
      <w:pPr>
        <w:spacing w:after="0" w:line="240" w:lineRule="auto"/>
        <w:ind w:left="5660" w:firstLine="700"/>
        <w:jc w:val="right"/>
        <w:rPr>
          <w:rFonts w:ascii="Times New Roman" w:eastAsia="Times New Roman" w:hAnsi="Times New Roman"/>
          <w:lang w:eastAsia="ru-RU"/>
        </w:rPr>
      </w:pPr>
      <w:r w:rsidRPr="00EA6A4E">
        <w:rPr>
          <w:rFonts w:ascii="Times New Roman" w:eastAsia="Times New Roman" w:hAnsi="Times New Roman"/>
          <w:i/>
          <w:iCs/>
          <w:color w:val="000000"/>
          <w:lang w:eastAsia="ru-RU"/>
        </w:rPr>
        <w:t>до тендерної документації</w:t>
      </w:r>
    </w:p>
    <w:p w14:paraId="26E860B4" w14:textId="77777777" w:rsidR="00026EEE" w:rsidRPr="00EA6A4E" w:rsidRDefault="00026EEE" w:rsidP="00026EEE">
      <w:pPr>
        <w:spacing w:after="0" w:line="240" w:lineRule="auto"/>
        <w:ind w:left="5660" w:firstLine="700"/>
        <w:jc w:val="both"/>
        <w:rPr>
          <w:rFonts w:ascii="Times New Roman" w:eastAsia="Times New Roman" w:hAnsi="Times New Roman"/>
          <w:lang w:eastAsia="ru-RU"/>
        </w:rPr>
      </w:pPr>
      <w:r w:rsidRPr="00EA6A4E">
        <w:rPr>
          <w:rFonts w:ascii="Times New Roman" w:eastAsia="Times New Roman" w:hAnsi="Times New Roman"/>
          <w:i/>
          <w:iCs/>
          <w:color w:val="000000"/>
          <w:lang w:eastAsia="ru-RU"/>
        </w:rPr>
        <w:t> </w:t>
      </w:r>
    </w:p>
    <w:p w14:paraId="3BD293C3" w14:textId="77777777" w:rsidR="00026EEE" w:rsidRPr="00EA6A4E" w:rsidRDefault="00026EEE" w:rsidP="00026EEE">
      <w:pPr>
        <w:spacing w:after="160" w:line="256" w:lineRule="auto"/>
        <w:ind w:firstLine="708"/>
        <w:jc w:val="both"/>
        <w:rPr>
          <w:rFonts w:ascii="Times New Roman" w:eastAsia="Times New Roman" w:hAnsi="Times New Roman"/>
          <w:color w:val="000000"/>
          <w:lang w:eastAsia="ru-RU"/>
        </w:rPr>
      </w:pPr>
      <w:r w:rsidRPr="00EA6A4E">
        <w:rPr>
          <w:rFonts w:ascii="Times New Roman" w:eastAsia="Times New Roman" w:hAnsi="Times New Roman"/>
          <w:color w:val="000000"/>
          <w:lang w:eastAsia="ru-RU"/>
        </w:rPr>
        <w:t xml:space="preserve">Відповідно до частини третьої статті 12 Закону України «Про публічні закупівлі»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14:paraId="187B666D" w14:textId="77777777" w:rsidR="00026EEE" w:rsidRPr="00EA6A4E" w:rsidRDefault="00026EEE" w:rsidP="00026EEE">
      <w:pPr>
        <w:spacing w:after="160" w:line="256" w:lineRule="auto"/>
        <w:ind w:firstLine="708"/>
        <w:jc w:val="both"/>
        <w:rPr>
          <w:rFonts w:ascii="Times New Roman" w:eastAsia="Times New Roman" w:hAnsi="Times New Roman"/>
          <w:color w:val="000000"/>
          <w:lang w:eastAsia="ru-RU"/>
        </w:rPr>
      </w:pPr>
      <w:r w:rsidRPr="00EA6A4E">
        <w:rPr>
          <w:rFonts w:ascii="Times New Roman" w:eastAsia="Times New Roman" w:hAnsi="Times New Roman"/>
          <w:color w:val="000000"/>
          <w:lang w:eastAsia="ru-RU"/>
        </w:rPr>
        <w:t>Учасник повинен накласти кваліфікований електронний підпис (КЕП)/</w:t>
      </w:r>
      <w:proofErr w:type="spellStart"/>
      <w:r w:rsidRPr="00EA6A4E">
        <w:rPr>
          <w:rFonts w:ascii="Times New Roman" w:eastAsia="Times New Roman" w:hAnsi="Times New Roman"/>
          <w:color w:val="000000"/>
          <w:lang w:val="ru-RU"/>
        </w:rPr>
        <w:t>удосконалени</w:t>
      </w:r>
      <w:proofErr w:type="spellEnd"/>
      <w:r w:rsidRPr="00EA6A4E">
        <w:rPr>
          <w:rFonts w:ascii="Times New Roman" w:eastAsia="Times New Roman" w:hAnsi="Times New Roman"/>
          <w:color w:val="000000"/>
        </w:rPr>
        <w:t xml:space="preserve">й </w:t>
      </w:r>
      <w:proofErr w:type="spellStart"/>
      <w:r w:rsidRPr="00EA6A4E">
        <w:rPr>
          <w:rFonts w:ascii="Times New Roman" w:eastAsia="Times New Roman" w:hAnsi="Times New Roman"/>
          <w:color w:val="000000"/>
          <w:lang w:val="ru-RU"/>
        </w:rPr>
        <w:t>електронни</w:t>
      </w:r>
      <w:proofErr w:type="spellEnd"/>
      <w:r w:rsidRPr="00EA6A4E">
        <w:rPr>
          <w:rFonts w:ascii="Times New Roman" w:eastAsia="Times New Roman" w:hAnsi="Times New Roman"/>
          <w:color w:val="000000"/>
        </w:rPr>
        <w:t xml:space="preserve">й </w:t>
      </w:r>
      <w:proofErr w:type="spellStart"/>
      <w:r w:rsidRPr="00EA6A4E">
        <w:rPr>
          <w:rFonts w:ascii="Times New Roman" w:eastAsia="Times New Roman" w:hAnsi="Times New Roman"/>
          <w:color w:val="000000"/>
          <w:lang w:val="ru-RU"/>
        </w:rPr>
        <w:t>підпи</w:t>
      </w:r>
      <w:r w:rsidRPr="00EA6A4E">
        <w:rPr>
          <w:rFonts w:ascii="Times New Roman" w:eastAsia="Times New Roman" w:hAnsi="Times New Roman"/>
          <w:lang w:val="ru-RU"/>
        </w:rPr>
        <w:t>с</w:t>
      </w:r>
      <w:proofErr w:type="spellEnd"/>
      <w:r w:rsidRPr="00EA6A4E">
        <w:rPr>
          <w:rFonts w:ascii="Times New Roman" w:eastAsia="Times New Roman" w:hAnsi="Times New Roman"/>
          <w:lang w:val="ru-RU"/>
        </w:rPr>
        <w:t xml:space="preserve"> (УЕП)</w:t>
      </w:r>
      <w:r w:rsidRPr="00EA6A4E">
        <w:rPr>
          <w:rFonts w:ascii="Times New Roman" w:eastAsia="Times New Roman" w:hAnsi="Times New Roman"/>
          <w:color w:val="000000"/>
          <w:lang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14:paraId="51151B1E" w14:textId="77777777" w:rsidR="00026EEE" w:rsidRPr="00EA6A4E" w:rsidRDefault="00026EEE" w:rsidP="00026EEE">
      <w:pPr>
        <w:spacing w:after="160" w:line="256" w:lineRule="auto"/>
        <w:ind w:firstLine="708"/>
        <w:jc w:val="both"/>
        <w:rPr>
          <w:rFonts w:ascii="Times New Roman" w:eastAsia="Times New Roman" w:hAnsi="Times New Roman"/>
          <w:color w:val="000000"/>
          <w:lang w:eastAsia="ru-RU"/>
        </w:rPr>
      </w:pPr>
      <w:r w:rsidRPr="00EA6A4E">
        <w:rPr>
          <w:rFonts w:ascii="Times New Roman" w:eastAsia="Times New Roman" w:hAnsi="Times New Roman"/>
          <w:color w:val="000000"/>
          <w:lang w:eastAsia="ru-RU"/>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31BE3E97" w14:textId="77777777" w:rsidR="00026EEE" w:rsidRPr="00EA6A4E" w:rsidRDefault="00026EEE" w:rsidP="00026EEE">
      <w:pPr>
        <w:keepNext/>
        <w:keepLines/>
        <w:spacing w:after="0" w:line="240" w:lineRule="atLeast"/>
        <w:ind w:left="40" w:firstLine="669"/>
        <w:contextualSpacing/>
        <w:jc w:val="both"/>
        <w:rPr>
          <w:rFonts w:ascii="Times New Roman" w:eastAsia="Times New Roman" w:hAnsi="Times New Roman"/>
          <w:color w:val="000000"/>
          <w:lang w:eastAsia="ru-RU"/>
        </w:rPr>
      </w:pPr>
      <w:r w:rsidRPr="00EA6A4E">
        <w:rPr>
          <w:rFonts w:ascii="Times New Roman" w:eastAsia="Times New Roman" w:hAnsi="Times New Roman"/>
          <w:color w:val="000000"/>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A7407E3" w14:textId="77777777" w:rsidR="00026EEE" w:rsidRPr="00EA6A4E" w:rsidRDefault="00026EEE" w:rsidP="00026EEE">
      <w:pPr>
        <w:shd w:val="clear" w:color="auto" w:fill="FFFFFF"/>
        <w:spacing w:after="0" w:line="240" w:lineRule="auto"/>
        <w:jc w:val="both"/>
        <w:rPr>
          <w:rFonts w:ascii="Times New Roman" w:eastAsia="Times New Roman" w:hAnsi="Times New Roman"/>
          <w:color w:val="000000"/>
          <w:lang w:eastAsia="ru-RU"/>
        </w:rPr>
      </w:pPr>
    </w:p>
    <w:p w14:paraId="005F71ED" w14:textId="77777777" w:rsidR="00026EEE" w:rsidRPr="00EA6A4E" w:rsidRDefault="00026EEE" w:rsidP="00026EEE">
      <w:pPr>
        <w:numPr>
          <w:ilvl w:val="0"/>
          <w:numId w:val="32"/>
        </w:numPr>
        <w:shd w:val="clear" w:color="auto" w:fill="FFFFFF"/>
        <w:spacing w:after="0" w:line="240" w:lineRule="auto"/>
        <w:contextualSpacing/>
        <w:jc w:val="both"/>
        <w:rPr>
          <w:rFonts w:ascii="Times New Roman" w:eastAsia="Times New Roman" w:hAnsi="Times New Roman"/>
          <w:b/>
          <w:bCs/>
          <w:color w:val="000000"/>
          <w:lang w:eastAsia="ru-RU"/>
        </w:rPr>
      </w:pPr>
      <w:r w:rsidRPr="00EA6A4E">
        <w:rPr>
          <w:rFonts w:ascii="Times New Roman" w:eastAsia="Times New Roman" w:hAnsi="Times New Roman"/>
          <w:b/>
          <w:bCs/>
          <w:color w:val="000000"/>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4A0" w:firstRow="1" w:lastRow="0" w:firstColumn="1" w:lastColumn="0" w:noHBand="0" w:noVBand="1"/>
      </w:tblPr>
      <w:tblGrid>
        <w:gridCol w:w="791"/>
        <w:gridCol w:w="1954"/>
        <w:gridCol w:w="7056"/>
      </w:tblGrid>
      <w:tr w:rsidR="00026EEE" w:rsidRPr="00EA6A4E" w14:paraId="6EC04FFB" w14:textId="77777777" w:rsidTr="00026EEE">
        <w:trPr>
          <w:trHeight w:val="70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A23822" w14:textId="77777777" w:rsidR="00026EEE" w:rsidRPr="00EA6A4E" w:rsidRDefault="00026EEE" w:rsidP="00026EEE">
            <w:pPr>
              <w:spacing w:after="0" w:line="240" w:lineRule="atLeast"/>
              <w:jc w:val="center"/>
              <w:rPr>
                <w:rFonts w:ascii="Times New Roman" w:eastAsia="Times New Roman" w:hAnsi="Times New Roman"/>
                <w:b/>
                <w:bCs/>
                <w:color w:val="000000"/>
                <w:lang w:eastAsia="ru-RU"/>
              </w:rPr>
            </w:pPr>
            <w:r w:rsidRPr="00EA6A4E">
              <w:rPr>
                <w:rFonts w:ascii="Times New Roman" w:eastAsia="Times New Roman" w:hAnsi="Times New Roman"/>
                <w:b/>
                <w:bCs/>
                <w:color w:val="000000"/>
                <w:lang w:eastAsia="ru-RU"/>
              </w:rPr>
              <w:t>№ п/п</w:t>
            </w:r>
          </w:p>
        </w:tc>
        <w:tc>
          <w:tcPr>
            <w:tcW w:w="1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50628B" w14:textId="77777777" w:rsidR="00026EEE" w:rsidRPr="00EA6A4E" w:rsidRDefault="00026EEE" w:rsidP="00026EEE">
            <w:pPr>
              <w:spacing w:after="0" w:line="240" w:lineRule="atLeast"/>
              <w:jc w:val="center"/>
              <w:rPr>
                <w:rFonts w:ascii="Times New Roman" w:eastAsia="Times New Roman" w:hAnsi="Times New Roman"/>
                <w:b/>
                <w:bCs/>
                <w:color w:val="000000"/>
                <w:lang w:eastAsia="ru-RU"/>
              </w:rPr>
            </w:pPr>
            <w:r w:rsidRPr="00EA6A4E">
              <w:rPr>
                <w:rFonts w:ascii="Times New Roman" w:eastAsia="Times New Roman" w:hAnsi="Times New Roman"/>
                <w:b/>
                <w:bCs/>
                <w:color w:val="000000"/>
                <w:lang w:eastAsia="ru-RU"/>
              </w:rPr>
              <w:t>Кваліфікаційні критерії</w:t>
            </w:r>
          </w:p>
        </w:tc>
        <w:tc>
          <w:tcPr>
            <w:tcW w:w="7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E14FD4" w14:textId="77777777" w:rsidR="00026EEE" w:rsidRPr="00EA6A4E" w:rsidRDefault="00026EEE" w:rsidP="00026EEE">
            <w:pPr>
              <w:spacing w:after="0" w:line="240" w:lineRule="atLeast"/>
              <w:jc w:val="center"/>
              <w:rPr>
                <w:rFonts w:ascii="Times New Roman" w:eastAsia="Times New Roman" w:hAnsi="Times New Roman"/>
                <w:b/>
                <w:bCs/>
                <w:color w:val="000000"/>
                <w:lang w:eastAsia="ru-RU"/>
              </w:rPr>
            </w:pPr>
            <w:r w:rsidRPr="00EA6A4E">
              <w:rPr>
                <w:rFonts w:ascii="Times New Roman" w:eastAsia="Times New Roman" w:hAnsi="Times New Roman"/>
                <w:b/>
                <w:bCs/>
                <w:color w:val="000000"/>
                <w:lang w:eastAsia="ru-RU"/>
              </w:rPr>
              <w:t>Документи, які підтверджують відповідність Учасника кваліфікаційним критеріям**</w:t>
            </w:r>
          </w:p>
        </w:tc>
      </w:tr>
      <w:tr w:rsidR="00026EEE" w:rsidRPr="00EA6A4E" w14:paraId="58975F34" w14:textId="77777777" w:rsidTr="00026EEE">
        <w:trPr>
          <w:trHeight w:val="70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93376" w14:textId="77777777" w:rsidR="00026EEE" w:rsidRPr="00EA6A4E" w:rsidRDefault="00026EEE" w:rsidP="00026EEE">
            <w:pPr>
              <w:spacing w:after="0" w:line="240" w:lineRule="atLeast"/>
              <w:rPr>
                <w:rFonts w:ascii="Times New Roman" w:hAnsi="Times New Roman"/>
                <w:b/>
                <w:bCs/>
                <w:color w:val="000000"/>
                <w:lang w:eastAsia="ru-RU"/>
              </w:rPr>
            </w:pPr>
            <w:r w:rsidRPr="00EA6A4E">
              <w:rPr>
                <w:rFonts w:ascii="Times New Roman" w:hAnsi="Times New Roman"/>
                <w:b/>
                <w:bCs/>
                <w:color w:val="000000"/>
                <w:lang w:eastAsia="ru-RU"/>
              </w:rPr>
              <w:t>1.</w:t>
            </w:r>
          </w:p>
        </w:tc>
        <w:tc>
          <w:tcPr>
            <w:tcW w:w="1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C829A1" w14:textId="77777777" w:rsidR="00026EEE" w:rsidRPr="00EA6A4E" w:rsidRDefault="00026EEE" w:rsidP="00026EEE">
            <w:pPr>
              <w:spacing w:after="0" w:line="240" w:lineRule="auto"/>
              <w:rPr>
                <w:rFonts w:ascii="Times New Roman" w:hAnsi="Times New Roman"/>
                <w:b/>
                <w:iCs/>
                <w:color w:val="000000"/>
              </w:rPr>
            </w:pPr>
            <w:r w:rsidRPr="00EA6A4E">
              <w:rPr>
                <w:rFonts w:ascii="Times New Roman" w:hAnsi="Times New Roman"/>
                <w:b/>
                <w:iCs/>
                <w:color w:val="000000"/>
              </w:rPr>
              <w:t>Наявність обладнання та матеріально-технічної бази</w:t>
            </w:r>
          </w:p>
          <w:p w14:paraId="28F1F7AE" w14:textId="77777777" w:rsidR="00026EEE" w:rsidRPr="00EA6A4E" w:rsidRDefault="00026EEE" w:rsidP="00026EEE">
            <w:pPr>
              <w:spacing w:after="0" w:line="240" w:lineRule="auto"/>
              <w:jc w:val="both"/>
              <w:rPr>
                <w:rFonts w:ascii="Times New Roman" w:hAnsi="Times New Roman"/>
                <w:i/>
                <w:iCs/>
                <w:color w:val="000000"/>
                <w:lang w:eastAsia="ru-RU"/>
              </w:rPr>
            </w:pPr>
          </w:p>
        </w:tc>
        <w:tc>
          <w:tcPr>
            <w:tcW w:w="7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7A128" w14:textId="06F16ED3" w:rsidR="00026EEE" w:rsidRPr="00EA6A4E" w:rsidRDefault="00026EEE" w:rsidP="00026EEE">
            <w:pPr>
              <w:spacing w:after="0" w:line="240" w:lineRule="auto"/>
              <w:jc w:val="both"/>
              <w:rPr>
                <w:rFonts w:ascii="Times New Roman" w:hAnsi="Times New Roman"/>
              </w:rPr>
            </w:pPr>
            <w:r w:rsidRPr="00EA6A4E">
              <w:rPr>
                <w:rFonts w:ascii="Times New Roman" w:hAnsi="Times New Roman"/>
              </w:rPr>
              <w:t>1.1. Довідка, складена за Зразком 1, щодо наявності в Учасника обладнання та матеріально-технічної бази, що містить інформацію, яке саме наявне обладнання у учасника, його кількість, зазначити власне чи орендоване. Зразок 1</w:t>
            </w:r>
          </w:p>
          <w:tbl>
            <w:tblPr>
              <w:tblW w:w="6809" w:type="dxa"/>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2"/>
              <w:gridCol w:w="2042"/>
              <w:gridCol w:w="1221"/>
              <w:gridCol w:w="1246"/>
              <w:gridCol w:w="1798"/>
            </w:tblGrid>
            <w:tr w:rsidR="00CC52BA" w:rsidRPr="00CC52BA" w14:paraId="4298F374" w14:textId="77777777">
              <w:trPr>
                <w:trHeight w:val="289"/>
              </w:trPr>
              <w:tc>
                <w:tcPr>
                  <w:tcW w:w="510" w:type="dxa"/>
                  <w:tcBorders>
                    <w:top w:val="single" w:sz="4" w:space="0" w:color="000000"/>
                    <w:left w:val="single" w:sz="4" w:space="0" w:color="000000"/>
                    <w:bottom w:val="single" w:sz="4" w:space="0" w:color="000000"/>
                    <w:right w:val="single" w:sz="4" w:space="0" w:color="000000"/>
                  </w:tcBorders>
                  <w:vAlign w:val="center"/>
                  <w:hideMark/>
                </w:tcPr>
                <w:p w14:paraId="50AE584B" w14:textId="77777777" w:rsidR="00026EEE" w:rsidRPr="00CC52BA" w:rsidRDefault="00026EEE" w:rsidP="00026EEE">
                  <w:pPr>
                    <w:spacing w:after="0" w:line="240" w:lineRule="auto"/>
                    <w:rPr>
                      <w:rFonts w:ascii="Times New Roman" w:hAnsi="Times New Roman"/>
                      <w:lang w:val="ru-RU"/>
                    </w:rPr>
                  </w:pPr>
                  <w:r w:rsidRPr="00CC52BA">
                    <w:rPr>
                      <w:rFonts w:ascii="Times New Roman" w:hAnsi="Times New Roman"/>
                      <w:lang w:val="ru-RU"/>
                    </w:rPr>
                    <w:t xml:space="preserve">№ з/п </w:t>
                  </w:r>
                </w:p>
              </w:tc>
              <w:tc>
                <w:tcPr>
                  <w:tcW w:w="2470" w:type="dxa"/>
                  <w:tcBorders>
                    <w:top w:val="single" w:sz="4" w:space="0" w:color="000000"/>
                    <w:left w:val="single" w:sz="4" w:space="0" w:color="000000"/>
                    <w:bottom w:val="single" w:sz="4" w:space="0" w:color="000000"/>
                    <w:right w:val="single" w:sz="4" w:space="0" w:color="000000"/>
                  </w:tcBorders>
                  <w:vAlign w:val="center"/>
                  <w:hideMark/>
                </w:tcPr>
                <w:p w14:paraId="4B7E0A24" w14:textId="577DBDA5" w:rsidR="00026EEE" w:rsidRPr="00CC52BA" w:rsidRDefault="00CC52BA" w:rsidP="00026EEE">
                  <w:pPr>
                    <w:spacing w:after="0" w:line="240" w:lineRule="auto"/>
                    <w:jc w:val="center"/>
                    <w:rPr>
                      <w:rFonts w:ascii="Times New Roman" w:hAnsi="Times New Roman"/>
                      <w:lang w:val="ru-RU"/>
                    </w:rPr>
                  </w:pPr>
                  <w:proofErr w:type="spellStart"/>
                  <w:r w:rsidRPr="00CC52BA">
                    <w:rPr>
                      <w:rFonts w:ascii="Times New Roman" w:hAnsi="Times New Roman"/>
                      <w:lang w:val="ru-RU"/>
                    </w:rPr>
                    <w:t>Назва</w:t>
                  </w:r>
                  <w:proofErr w:type="spellEnd"/>
                  <w:r w:rsidRPr="00CC52BA">
                    <w:rPr>
                      <w:rFonts w:ascii="Times New Roman" w:hAnsi="Times New Roman"/>
                      <w:lang w:val="ru-RU"/>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D57D933" w14:textId="317E7120" w:rsidR="00026EEE" w:rsidRPr="00CC52BA" w:rsidRDefault="00CC52BA" w:rsidP="00026EEE">
                  <w:pPr>
                    <w:spacing w:after="0" w:line="240" w:lineRule="auto"/>
                    <w:jc w:val="center"/>
                    <w:rPr>
                      <w:rFonts w:ascii="Times New Roman" w:hAnsi="Times New Roman"/>
                    </w:rPr>
                  </w:pPr>
                  <w:r w:rsidRPr="00CC52BA">
                    <w:rPr>
                      <w:rFonts w:ascii="Times New Roman" w:hAnsi="Times New Roman"/>
                    </w:rPr>
                    <w:t>Одиниця виміру</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6E34565C" w14:textId="77777777" w:rsidR="00026EEE" w:rsidRPr="00CC52BA" w:rsidRDefault="00026EEE" w:rsidP="00026EEE">
                  <w:pPr>
                    <w:spacing w:after="0" w:line="240" w:lineRule="auto"/>
                    <w:jc w:val="center"/>
                    <w:rPr>
                      <w:rFonts w:ascii="Times New Roman" w:hAnsi="Times New Roman"/>
                      <w:lang w:val="ru-RU"/>
                    </w:rPr>
                  </w:pPr>
                  <w:proofErr w:type="spellStart"/>
                  <w:r w:rsidRPr="00CC52BA">
                    <w:rPr>
                      <w:rFonts w:ascii="Times New Roman" w:hAnsi="Times New Roman"/>
                      <w:lang w:val="ru-RU"/>
                    </w:rPr>
                    <w:t>Кількість</w:t>
                  </w:r>
                  <w:proofErr w:type="spellEnd"/>
                  <w:r w:rsidRPr="00CC52BA">
                    <w:rPr>
                      <w:rFonts w:ascii="Times New Roman" w:hAnsi="Times New Roman"/>
                      <w:lang w:val="ru-RU"/>
                    </w:rPr>
                    <w:t>, шт.</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68E209A5" w14:textId="1581224E" w:rsidR="00026EEE" w:rsidRPr="00CC52BA" w:rsidRDefault="00CC52BA" w:rsidP="00026EEE">
                  <w:pPr>
                    <w:spacing w:after="0" w:line="240" w:lineRule="auto"/>
                    <w:jc w:val="center"/>
                    <w:rPr>
                      <w:rFonts w:ascii="Times New Roman" w:hAnsi="Times New Roman"/>
                    </w:rPr>
                  </w:pPr>
                  <w:r w:rsidRPr="00CC52BA">
                    <w:rPr>
                      <w:rFonts w:ascii="Times New Roman" w:hAnsi="Times New Roman"/>
                    </w:rPr>
                    <w:t>Підстави користування (</w:t>
                  </w:r>
                  <w:r w:rsidR="00026EEE" w:rsidRPr="00CC52BA">
                    <w:rPr>
                      <w:rFonts w:ascii="Times New Roman" w:hAnsi="Times New Roman"/>
                    </w:rPr>
                    <w:t>Власне</w:t>
                  </w:r>
                  <w:r w:rsidRPr="00CC52BA">
                    <w:rPr>
                      <w:rFonts w:ascii="Times New Roman" w:hAnsi="Times New Roman"/>
                    </w:rPr>
                    <w:t>/</w:t>
                  </w:r>
                  <w:r w:rsidR="00026EEE" w:rsidRPr="00CC52BA">
                    <w:rPr>
                      <w:rFonts w:ascii="Times New Roman" w:hAnsi="Times New Roman"/>
                    </w:rPr>
                    <w:t xml:space="preserve"> орендоване</w:t>
                  </w:r>
                  <w:r w:rsidRPr="00CC52BA">
                    <w:rPr>
                      <w:rFonts w:ascii="Times New Roman" w:hAnsi="Times New Roman"/>
                    </w:rPr>
                    <w:t>/інше право)</w:t>
                  </w:r>
                </w:p>
              </w:tc>
            </w:tr>
            <w:tr w:rsidR="00CC52BA" w:rsidRPr="00EA6A4E" w14:paraId="5C019DED" w14:textId="77777777">
              <w:trPr>
                <w:trHeight w:val="265"/>
              </w:trPr>
              <w:tc>
                <w:tcPr>
                  <w:tcW w:w="510" w:type="dxa"/>
                  <w:tcBorders>
                    <w:top w:val="single" w:sz="4" w:space="0" w:color="000000"/>
                    <w:left w:val="single" w:sz="4" w:space="0" w:color="000000"/>
                    <w:bottom w:val="single" w:sz="4" w:space="0" w:color="000000"/>
                    <w:right w:val="single" w:sz="4" w:space="0" w:color="000000"/>
                  </w:tcBorders>
                  <w:hideMark/>
                </w:tcPr>
                <w:p w14:paraId="00C0944B" w14:textId="77777777" w:rsidR="00026EEE" w:rsidRPr="00CC52BA" w:rsidRDefault="00026EEE" w:rsidP="00026EEE">
                  <w:pPr>
                    <w:spacing w:after="0" w:line="240" w:lineRule="auto"/>
                    <w:jc w:val="center"/>
                    <w:rPr>
                      <w:rFonts w:ascii="Times New Roman" w:hAnsi="Times New Roman"/>
                      <w:lang w:val="ru-RU"/>
                    </w:rPr>
                  </w:pPr>
                  <w:r w:rsidRPr="00CC52BA">
                    <w:rPr>
                      <w:rFonts w:ascii="Times New Roman" w:hAnsi="Times New Roman"/>
                      <w:lang w:val="ru-RU"/>
                    </w:rPr>
                    <w:t>1</w:t>
                  </w:r>
                </w:p>
              </w:tc>
              <w:tc>
                <w:tcPr>
                  <w:tcW w:w="2470" w:type="dxa"/>
                  <w:tcBorders>
                    <w:top w:val="single" w:sz="4" w:space="0" w:color="000000"/>
                    <w:left w:val="single" w:sz="4" w:space="0" w:color="000000"/>
                    <w:bottom w:val="single" w:sz="4" w:space="0" w:color="000000"/>
                    <w:right w:val="single" w:sz="4" w:space="0" w:color="000000"/>
                  </w:tcBorders>
                  <w:hideMark/>
                </w:tcPr>
                <w:p w14:paraId="7705AAFA" w14:textId="77777777" w:rsidR="00026EEE" w:rsidRPr="00CC52BA" w:rsidRDefault="00026EEE" w:rsidP="00026EEE">
                  <w:pPr>
                    <w:spacing w:after="0" w:line="240" w:lineRule="auto"/>
                    <w:jc w:val="center"/>
                    <w:rPr>
                      <w:rFonts w:ascii="Times New Roman" w:hAnsi="Times New Roman"/>
                      <w:lang w:val="ru-RU"/>
                    </w:rPr>
                  </w:pPr>
                  <w:r w:rsidRPr="00CC52BA">
                    <w:rPr>
                      <w:rFonts w:ascii="Times New Roman" w:hAnsi="Times New Roman"/>
                      <w:lang w:val="ru-RU"/>
                    </w:rPr>
                    <w:t>2</w:t>
                  </w:r>
                </w:p>
              </w:tc>
              <w:tc>
                <w:tcPr>
                  <w:tcW w:w="1275" w:type="dxa"/>
                  <w:tcBorders>
                    <w:top w:val="single" w:sz="4" w:space="0" w:color="000000"/>
                    <w:left w:val="single" w:sz="4" w:space="0" w:color="000000"/>
                    <w:bottom w:val="single" w:sz="4" w:space="0" w:color="000000"/>
                    <w:right w:val="single" w:sz="4" w:space="0" w:color="000000"/>
                  </w:tcBorders>
                  <w:hideMark/>
                </w:tcPr>
                <w:p w14:paraId="2F7D3FB2" w14:textId="77777777" w:rsidR="00026EEE" w:rsidRPr="00CC52BA" w:rsidRDefault="00026EEE" w:rsidP="00026EEE">
                  <w:pPr>
                    <w:spacing w:after="0" w:line="240" w:lineRule="auto"/>
                    <w:jc w:val="center"/>
                    <w:rPr>
                      <w:rFonts w:ascii="Times New Roman" w:hAnsi="Times New Roman"/>
                    </w:rPr>
                  </w:pPr>
                  <w:r w:rsidRPr="00CC52BA">
                    <w:rPr>
                      <w:rFonts w:ascii="Times New Roman" w:hAnsi="Times New Roman"/>
                    </w:rPr>
                    <w:t>3</w:t>
                  </w:r>
                </w:p>
              </w:tc>
              <w:tc>
                <w:tcPr>
                  <w:tcW w:w="1277" w:type="dxa"/>
                  <w:tcBorders>
                    <w:top w:val="single" w:sz="4" w:space="0" w:color="000000"/>
                    <w:left w:val="single" w:sz="4" w:space="0" w:color="000000"/>
                    <w:bottom w:val="single" w:sz="4" w:space="0" w:color="000000"/>
                    <w:right w:val="single" w:sz="4" w:space="0" w:color="000000"/>
                  </w:tcBorders>
                  <w:hideMark/>
                </w:tcPr>
                <w:p w14:paraId="73014CE1" w14:textId="77777777" w:rsidR="00026EEE" w:rsidRPr="00CC52BA" w:rsidRDefault="00026EEE" w:rsidP="00026EEE">
                  <w:pPr>
                    <w:spacing w:after="0" w:line="240" w:lineRule="auto"/>
                    <w:jc w:val="center"/>
                    <w:rPr>
                      <w:rFonts w:ascii="Times New Roman" w:hAnsi="Times New Roman"/>
                    </w:rPr>
                  </w:pPr>
                  <w:r w:rsidRPr="00CC52BA">
                    <w:rPr>
                      <w:rFonts w:ascii="Times New Roman" w:hAnsi="Times New Roman"/>
                    </w:rPr>
                    <w:t>4</w:t>
                  </w:r>
                </w:p>
              </w:tc>
              <w:tc>
                <w:tcPr>
                  <w:tcW w:w="1277" w:type="dxa"/>
                  <w:tcBorders>
                    <w:top w:val="single" w:sz="4" w:space="0" w:color="000000"/>
                    <w:left w:val="single" w:sz="4" w:space="0" w:color="000000"/>
                    <w:bottom w:val="single" w:sz="4" w:space="0" w:color="000000"/>
                    <w:right w:val="single" w:sz="4" w:space="0" w:color="000000"/>
                  </w:tcBorders>
                  <w:hideMark/>
                </w:tcPr>
                <w:p w14:paraId="13EF3CF1" w14:textId="77777777" w:rsidR="00026EEE" w:rsidRPr="00EA6A4E" w:rsidRDefault="00026EEE" w:rsidP="00026EEE">
                  <w:pPr>
                    <w:spacing w:after="0" w:line="240" w:lineRule="auto"/>
                    <w:jc w:val="center"/>
                    <w:rPr>
                      <w:rFonts w:ascii="Times New Roman" w:hAnsi="Times New Roman"/>
                    </w:rPr>
                  </w:pPr>
                  <w:r w:rsidRPr="00CC52BA">
                    <w:rPr>
                      <w:rFonts w:ascii="Times New Roman" w:hAnsi="Times New Roman"/>
                    </w:rPr>
                    <w:t>5</w:t>
                  </w:r>
                </w:p>
              </w:tc>
            </w:tr>
            <w:tr w:rsidR="00CC52BA" w:rsidRPr="00EA6A4E" w14:paraId="652D0FEE" w14:textId="77777777">
              <w:trPr>
                <w:trHeight w:val="265"/>
              </w:trPr>
              <w:tc>
                <w:tcPr>
                  <w:tcW w:w="510" w:type="dxa"/>
                  <w:tcBorders>
                    <w:top w:val="single" w:sz="4" w:space="0" w:color="000000"/>
                    <w:left w:val="single" w:sz="4" w:space="0" w:color="000000"/>
                    <w:bottom w:val="single" w:sz="4" w:space="0" w:color="000000"/>
                    <w:right w:val="single" w:sz="4" w:space="0" w:color="000000"/>
                  </w:tcBorders>
                </w:tcPr>
                <w:p w14:paraId="451465AA" w14:textId="77777777" w:rsidR="00026EEE" w:rsidRPr="00EA6A4E" w:rsidRDefault="00026EEE" w:rsidP="00026EEE">
                  <w:pPr>
                    <w:spacing w:after="0" w:line="240" w:lineRule="auto"/>
                    <w:jc w:val="center"/>
                    <w:rPr>
                      <w:rFonts w:ascii="Times New Roman" w:hAnsi="Times New Roman"/>
                      <w:lang w:val="ru-RU"/>
                    </w:rPr>
                  </w:pPr>
                </w:p>
              </w:tc>
              <w:tc>
                <w:tcPr>
                  <w:tcW w:w="2470" w:type="dxa"/>
                  <w:tcBorders>
                    <w:top w:val="single" w:sz="4" w:space="0" w:color="000000"/>
                    <w:left w:val="single" w:sz="4" w:space="0" w:color="000000"/>
                    <w:bottom w:val="single" w:sz="4" w:space="0" w:color="000000"/>
                    <w:right w:val="single" w:sz="4" w:space="0" w:color="000000"/>
                  </w:tcBorders>
                </w:tcPr>
                <w:p w14:paraId="3A8CF90F" w14:textId="77777777" w:rsidR="00026EEE" w:rsidRPr="00EA6A4E" w:rsidRDefault="00026EEE" w:rsidP="00026EEE">
                  <w:pPr>
                    <w:spacing w:after="0" w:line="240" w:lineRule="auto"/>
                    <w:jc w:val="center"/>
                    <w:rPr>
                      <w:rFonts w:ascii="Times New Roman" w:hAnsi="Times New Roman"/>
                      <w:lang w:val="ru-RU"/>
                    </w:rPr>
                  </w:pPr>
                </w:p>
              </w:tc>
              <w:tc>
                <w:tcPr>
                  <w:tcW w:w="1275" w:type="dxa"/>
                  <w:tcBorders>
                    <w:top w:val="single" w:sz="4" w:space="0" w:color="000000"/>
                    <w:left w:val="single" w:sz="4" w:space="0" w:color="000000"/>
                    <w:bottom w:val="single" w:sz="4" w:space="0" w:color="000000"/>
                    <w:right w:val="single" w:sz="4" w:space="0" w:color="000000"/>
                  </w:tcBorders>
                </w:tcPr>
                <w:p w14:paraId="4D3B872B" w14:textId="77777777" w:rsidR="00026EEE" w:rsidRPr="00EA6A4E" w:rsidRDefault="00026EEE" w:rsidP="00026EEE">
                  <w:pPr>
                    <w:spacing w:after="0" w:line="240" w:lineRule="auto"/>
                    <w:jc w:val="center"/>
                    <w:rPr>
                      <w:rFonts w:ascii="Times New Roman" w:hAnsi="Times New Roman"/>
                      <w:lang w:val="ru-RU"/>
                    </w:rPr>
                  </w:pPr>
                </w:p>
              </w:tc>
              <w:tc>
                <w:tcPr>
                  <w:tcW w:w="1277" w:type="dxa"/>
                  <w:tcBorders>
                    <w:top w:val="single" w:sz="4" w:space="0" w:color="000000"/>
                    <w:left w:val="single" w:sz="4" w:space="0" w:color="000000"/>
                    <w:bottom w:val="single" w:sz="4" w:space="0" w:color="000000"/>
                    <w:right w:val="single" w:sz="4" w:space="0" w:color="000000"/>
                  </w:tcBorders>
                </w:tcPr>
                <w:p w14:paraId="7FBD6AD6" w14:textId="77777777" w:rsidR="00026EEE" w:rsidRPr="00EA6A4E" w:rsidRDefault="00026EEE" w:rsidP="00026EEE">
                  <w:pPr>
                    <w:spacing w:after="0" w:line="240" w:lineRule="auto"/>
                    <w:jc w:val="center"/>
                    <w:rPr>
                      <w:rFonts w:ascii="Times New Roman" w:hAnsi="Times New Roman"/>
                      <w:lang w:val="ru-RU"/>
                    </w:rPr>
                  </w:pPr>
                </w:p>
              </w:tc>
              <w:tc>
                <w:tcPr>
                  <w:tcW w:w="1277" w:type="dxa"/>
                  <w:tcBorders>
                    <w:top w:val="single" w:sz="4" w:space="0" w:color="000000"/>
                    <w:left w:val="single" w:sz="4" w:space="0" w:color="000000"/>
                    <w:bottom w:val="single" w:sz="4" w:space="0" w:color="000000"/>
                    <w:right w:val="single" w:sz="4" w:space="0" w:color="000000"/>
                  </w:tcBorders>
                </w:tcPr>
                <w:p w14:paraId="20B89B5D" w14:textId="77777777" w:rsidR="00026EEE" w:rsidRPr="00EA6A4E" w:rsidRDefault="00026EEE" w:rsidP="00026EEE">
                  <w:pPr>
                    <w:spacing w:after="0" w:line="240" w:lineRule="auto"/>
                    <w:jc w:val="center"/>
                    <w:rPr>
                      <w:rFonts w:ascii="Times New Roman" w:hAnsi="Times New Roman"/>
                      <w:lang w:val="ru-RU"/>
                    </w:rPr>
                  </w:pPr>
                </w:p>
              </w:tc>
            </w:tr>
          </w:tbl>
          <w:p w14:paraId="0CC912CD" w14:textId="77777777" w:rsidR="00026EEE" w:rsidRPr="00EA6A4E" w:rsidRDefault="00026EEE" w:rsidP="00026EEE">
            <w:pPr>
              <w:spacing w:after="0" w:line="240" w:lineRule="auto"/>
              <w:jc w:val="both"/>
              <w:rPr>
                <w:rFonts w:ascii="Times New Roman" w:eastAsia="Times New Roman" w:hAnsi="Times New Roman"/>
                <w:color w:val="000000"/>
                <w:lang w:eastAsia="ru-RU"/>
              </w:rPr>
            </w:pPr>
          </w:p>
          <w:p w14:paraId="18E3072F" w14:textId="77777777" w:rsidR="00026EEE" w:rsidRPr="00EA6A4E" w:rsidRDefault="00026EEE" w:rsidP="00026EEE">
            <w:pPr>
              <w:spacing w:after="0" w:line="240" w:lineRule="auto"/>
              <w:jc w:val="both"/>
              <w:rPr>
                <w:rFonts w:ascii="Times New Roman" w:hAnsi="Times New Roman"/>
              </w:rPr>
            </w:pPr>
            <w:r w:rsidRPr="00EA6A4E">
              <w:rPr>
                <w:rFonts w:ascii="Times New Roman" w:eastAsia="Times New Roman" w:hAnsi="Times New Roman"/>
                <w:color w:val="000000"/>
                <w:lang w:eastAsia="ru-RU"/>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відповідним майном.</w:t>
            </w:r>
          </w:p>
        </w:tc>
      </w:tr>
      <w:tr w:rsidR="00026EEE" w:rsidRPr="00EA6A4E" w14:paraId="7D58946A" w14:textId="77777777" w:rsidTr="00026EEE">
        <w:trPr>
          <w:trHeight w:val="70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2C3285" w14:textId="77777777" w:rsidR="00026EEE" w:rsidRPr="00EA6A4E" w:rsidRDefault="00026EEE" w:rsidP="00026EEE">
            <w:pPr>
              <w:spacing w:after="0" w:line="240" w:lineRule="atLeast"/>
              <w:jc w:val="center"/>
              <w:rPr>
                <w:rFonts w:ascii="Times New Roman" w:eastAsia="Times New Roman" w:hAnsi="Times New Roman"/>
                <w:b/>
                <w:bCs/>
                <w:color w:val="000000"/>
                <w:lang w:eastAsia="ru-RU"/>
              </w:rPr>
            </w:pPr>
            <w:r w:rsidRPr="00EA6A4E">
              <w:rPr>
                <w:rFonts w:ascii="Times New Roman" w:eastAsia="Times New Roman" w:hAnsi="Times New Roman"/>
                <w:b/>
                <w:bCs/>
                <w:color w:val="000000"/>
                <w:lang w:eastAsia="ru-RU"/>
              </w:rPr>
              <w:t>2.</w:t>
            </w:r>
          </w:p>
        </w:tc>
        <w:tc>
          <w:tcPr>
            <w:tcW w:w="1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AEFFC" w14:textId="77777777" w:rsidR="00026EEE" w:rsidRPr="00EA6A4E" w:rsidRDefault="00026EEE" w:rsidP="00026EEE">
            <w:pPr>
              <w:spacing w:after="0" w:line="240" w:lineRule="auto"/>
              <w:jc w:val="both"/>
              <w:rPr>
                <w:rFonts w:ascii="Times New Roman" w:eastAsia="Times New Roman" w:hAnsi="Times New Roman"/>
                <w:i/>
                <w:iCs/>
                <w:color w:val="000000"/>
                <w:lang w:eastAsia="ru-RU"/>
              </w:rPr>
            </w:pPr>
            <w:r w:rsidRPr="00EA6A4E">
              <w:rPr>
                <w:rFonts w:ascii="Times New Roman" w:eastAsia="Times New Roman" w:hAnsi="Times New Roman"/>
                <w:b/>
                <w:bCs/>
                <w:color w:val="000000"/>
                <w:lang w:eastAsia="ru-RU"/>
              </w:rPr>
              <w:t xml:space="preserve">Наявність документально підтвердженого досвіду виконання аналогічних за </w:t>
            </w:r>
            <w:r w:rsidRPr="00EA6A4E">
              <w:rPr>
                <w:rFonts w:ascii="Times New Roman" w:eastAsia="Times New Roman" w:hAnsi="Times New Roman"/>
                <w:b/>
                <w:bCs/>
                <w:color w:val="000000"/>
                <w:lang w:eastAsia="ru-RU"/>
              </w:rPr>
              <w:lastRenderedPageBreak/>
              <w:t>предметом закупівлі договорів</w:t>
            </w:r>
          </w:p>
        </w:tc>
        <w:tc>
          <w:tcPr>
            <w:tcW w:w="7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55DF4" w14:textId="77777777" w:rsidR="00026EEE" w:rsidRPr="00EA6A4E" w:rsidRDefault="00026EEE" w:rsidP="00026EEE">
            <w:pPr>
              <w:spacing w:after="0" w:line="240" w:lineRule="auto"/>
              <w:jc w:val="both"/>
              <w:rPr>
                <w:rFonts w:ascii="Times New Roman" w:eastAsia="Times New Roman" w:hAnsi="Times New Roman"/>
              </w:rPr>
            </w:pPr>
            <w:r w:rsidRPr="00EA6A4E">
              <w:rPr>
                <w:rFonts w:ascii="Times New Roman" w:eastAsia="Times New Roman" w:hAnsi="Times New Roman"/>
                <w:color w:val="000000"/>
              </w:rPr>
              <w:lastRenderedPageBreak/>
              <w:t>2.1. На підтвердження досвіду виконання аналогічного (аналогічних) за предметом закупівлі договору (договорів) Учасник має надати:</w:t>
            </w:r>
          </w:p>
          <w:p w14:paraId="7E223773" w14:textId="671E9A95" w:rsidR="00026EEE" w:rsidRPr="00EA6A4E" w:rsidRDefault="00026EEE" w:rsidP="00026EEE">
            <w:pPr>
              <w:spacing w:after="0" w:line="240" w:lineRule="auto"/>
              <w:jc w:val="both"/>
              <w:rPr>
                <w:rFonts w:ascii="Times New Roman" w:eastAsia="Times New Roman" w:hAnsi="Times New Roman"/>
              </w:rPr>
            </w:pPr>
            <w:r w:rsidRPr="00EA6A4E">
              <w:rPr>
                <w:rFonts w:ascii="Times New Roman" w:eastAsia="Times New Roman" w:hAnsi="Times New Roman"/>
                <w:color w:val="000000"/>
              </w:rPr>
              <w:t xml:space="preserve">2.1.1. довідку в довільній формі, з інформацією про виконання  аналогічного (аналогічних) за предметом закупівлі договору (договорів)  (не менше </w:t>
            </w:r>
            <w:r w:rsidR="000E7BE1">
              <w:rPr>
                <w:rFonts w:ascii="Times New Roman" w:eastAsia="Times New Roman" w:hAnsi="Times New Roman"/>
                <w:color w:val="000000"/>
              </w:rPr>
              <w:t>двох</w:t>
            </w:r>
            <w:r w:rsidRPr="00EA6A4E">
              <w:rPr>
                <w:rFonts w:ascii="Times New Roman" w:eastAsia="Times New Roman" w:hAnsi="Times New Roman"/>
                <w:color w:val="000000"/>
              </w:rPr>
              <w:t xml:space="preserve"> договорів).</w:t>
            </w:r>
          </w:p>
          <w:p w14:paraId="01B62081" w14:textId="2A838C61" w:rsidR="00026EEE" w:rsidRPr="00EA6A4E" w:rsidRDefault="00026EEE" w:rsidP="00026EEE">
            <w:pPr>
              <w:spacing w:after="0" w:line="240" w:lineRule="auto"/>
              <w:jc w:val="both"/>
              <w:rPr>
                <w:rFonts w:ascii="Times New Roman" w:eastAsia="Times New Roman" w:hAnsi="Times New Roman"/>
                <w:b/>
              </w:rPr>
            </w:pPr>
            <w:r w:rsidRPr="00EA6A4E">
              <w:rPr>
                <w:rFonts w:ascii="Times New Roman" w:eastAsia="Times New Roman" w:hAnsi="Times New Roman"/>
                <w:b/>
                <w:color w:val="000000"/>
              </w:rPr>
              <w:lastRenderedPageBreak/>
              <w:t xml:space="preserve">Аналогічними вважаються договори </w:t>
            </w:r>
            <w:r w:rsidRPr="00EA6A4E">
              <w:rPr>
                <w:rFonts w:ascii="Times New Roman" w:eastAsia="Times New Roman" w:hAnsi="Times New Roman"/>
                <w:b/>
                <w:iCs/>
                <w:color w:val="000000"/>
              </w:rPr>
              <w:t xml:space="preserve">за предметом закупівлі  визначеним за кодом Єдиного закупівельного словника </w:t>
            </w:r>
            <w:r w:rsidRPr="00EA6A4E">
              <w:rPr>
                <w:rFonts w:ascii="Times New Roman" w:hAnsi="Times New Roman"/>
                <w:b/>
              </w:rPr>
              <w:t xml:space="preserve">ДК </w:t>
            </w:r>
            <w:r w:rsidRPr="00EA6A4E">
              <w:rPr>
                <w:rFonts w:ascii="Times New Roman" w:hAnsi="Times New Roman"/>
                <w:bCs/>
                <w:kern w:val="3"/>
              </w:rPr>
              <w:t xml:space="preserve"> </w:t>
            </w:r>
            <w:r w:rsidRPr="00EA6A4E">
              <w:rPr>
                <w:rFonts w:ascii="Times New Roman" w:hAnsi="Times New Roman"/>
                <w:b/>
                <w:bCs/>
                <w:kern w:val="3"/>
              </w:rPr>
              <w:t>021:2015:</w:t>
            </w:r>
            <w:r w:rsidRPr="00EA6A4E">
              <w:rPr>
                <w:rFonts w:ascii="Times New Roman" w:hAnsi="Times New Roman"/>
                <w:b/>
                <w:bCs/>
                <w:iCs/>
              </w:rPr>
              <w:t xml:space="preserve"> 33190000-8 – Медичне обладнання та вироби медичного призначення різні</w:t>
            </w:r>
            <w:r w:rsidRPr="00EA6A4E">
              <w:rPr>
                <w:rFonts w:ascii="Times New Roman" w:hAnsi="Times New Roman"/>
                <w:b/>
              </w:rPr>
              <w:t>.</w:t>
            </w:r>
          </w:p>
          <w:p w14:paraId="4309B3BA" w14:textId="24C1FA5F" w:rsidR="00026EEE" w:rsidRPr="00EA6A4E" w:rsidRDefault="00026EEE" w:rsidP="00026EEE">
            <w:pPr>
              <w:spacing w:after="0" w:line="240" w:lineRule="auto"/>
              <w:jc w:val="both"/>
              <w:rPr>
                <w:rFonts w:ascii="Times New Roman" w:eastAsia="Times New Roman" w:hAnsi="Times New Roman"/>
                <w:color w:val="000000"/>
              </w:rPr>
            </w:pPr>
            <w:r w:rsidRPr="00EA6A4E">
              <w:rPr>
                <w:rFonts w:ascii="Times New Roman" w:eastAsia="Times New Roman" w:hAnsi="Times New Roman"/>
                <w:color w:val="000000"/>
              </w:rPr>
              <w:t xml:space="preserve">2.1.2. не менше </w:t>
            </w:r>
            <w:r w:rsidR="000E7BE1">
              <w:rPr>
                <w:rFonts w:ascii="Times New Roman" w:eastAsia="Times New Roman" w:hAnsi="Times New Roman"/>
                <w:color w:val="000000"/>
              </w:rPr>
              <w:t>2</w:t>
            </w:r>
            <w:r w:rsidRPr="00EA6A4E">
              <w:rPr>
                <w:rFonts w:ascii="Times New Roman" w:eastAsia="Times New Roman" w:hAnsi="Times New Roman"/>
                <w:color w:val="000000"/>
              </w:rPr>
              <w:t xml:space="preserve"> копій договору, зазначених </w:t>
            </w:r>
            <w:r w:rsidRPr="00EA6A4E">
              <w:rPr>
                <w:rFonts w:ascii="Times New Roman" w:eastAsia="Times New Roman" w:hAnsi="Times New Roman"/>
              </w:rPr>
              <w:t>в</w:t>
            </w:r>
            <w:r w:rsidRPr="00EA6A4E">
              <w:rPr>
                <w:rFonts w:ascii="Times New Roman" w:eastAsia="Times New Roman" w:hAnsi="Times New Roman"/>
                <w:color w:val="000000"/>
              </w:rPr>
              <w:t xml:space="preserve"> довідці </w:t>
            </w:r>
            <w:r w:rsidRPr="00EA6A4E">
              <w:rPr>
                <w:rFonts w:ascii="Times New Roman" w:eastAsia="Times New Roman" w:hAnsi="Times New Roman"/>
              </w:rPr>
              <w:t>в</w:t>
            </w:r>
            <w:r w:rsidRPr="00EA6A4E">
              <w:rPr>
                <w:rFonts w:ascii="Times New Roman" w:eastAsia="Times New Roman" w:hAnsi="Times New Roman"/>
                <w:color w:val="000000"/>
              </w:rPr>
              <w:t xml:space="preserve"> повному обсязі (з усіма укладеними додатковими угодами, додатками, та специфікаціями),</w:t>
            </w:r>
          </w:p>
          <w:p w14:paraId="6640CF9F" w14:textId="224E225C" w:rsidR="00026EEE" w:rsidRPr="00EA6A4E" w:rsidRDefault="00026EEE" w:rsidP="00026EEE">
            <w:pPr>
              <w:spacing w:after="0" w:line="240" w:lineRule="auto"/>
              <w:jc w:val="both"/>
              <w:rPr>
                <w:rFonts w:ascii="Times New Roman" w:eastAsia="Times New Roman" w:hAnsi="Times New Roman"/>
                <w:color w:val="000000"/>
              </w:rPr>
            </w:pPr>
            <w:r w:rsidRPr="00EA6A4E">
              <w:rPr>
                <w:rFonts w:ascii="Times New Roman" w:eastAsia="Times New Roman" w:hAnsi="Times New Roman"/>
                <w:color w:val="000000"/>
              </w:rPr>
              <w:t>2.1.3. копії документів на підтвердження виконання не менше ніж двох договорів, зазначених в наданій Учасником довідці (видаткові накладні/акти приймання-передачі товару). </w:t>
            </w:r>
          </w:p>
          <w:p w14:paraId="5F69EA91" w14:textId="77777777" w:rsidR="00026EEE" w:rsidRPr="00EA6A4E" w:rsidRDefault="00026EEE" w:rsidP="00026EEE">
            <w:pPr>
              <w:spacing w:after="0" w:line="240" w:lineRule="auto"/>
              <w:jc w:val="both"/>
              <w:rPr>
                <w:rFonts w:ascii="Times New Roman" w:eastAsia="Times New Roman" w:hAnsi="Times New Roman"/>
              </w:rPr>
            </w:pPr>
            <w:r w:rsidRPr="00EA6A4E">
              <w:rPr>
                <w:rFonts w:ascii="Times New Roman" w:eastAsia="Times New Roman" w:hAnsi="Times New Roman"/>
                <w:i/>
                <w:iCs/>
                <w:color w:val="000000"/>
                <w:lang w:eastAsia="ru-RU"/>
              </w:rPr>
              <w:t>Інформація може надаватися про частково виконаний  договір, дія, якого не закінчена.</w:t>
            </w:r>
          </w:p>
        </w:tc>
      </w:tr>
    </w:tbl>
    <w:p w14:paraId="4A429B3F" w14:textId="77777777" w:rsidR="00026EEE" w:rsidRPr="00EA6A4E" w:rsidRDefault="00026EEE" w:rsidP="00026EEE">
      <w:pPr>
        <w:spacing w:after="0" w:line="240" w:lineRule="auto"/>
        <w:jc w:val="both"/>
        <w:rPr>
          <w:rFonts w:ascii="Times New Roman" w:eastAsia="Times New Roman" w:hAnsi="Times New Roman"/>
          <w:i/>
          <w:iCs/>
          <w:color w:val="000000"/>
          <w:lang w:eastAsia="ru-RU"/>
        </w:rPr>
      </w:pPr>
      <w:r w:rsidRPr="00EA6A4E">
        <w:rPr>
          <w:rFonts w:ascii="Times New Roman" w:eastAsia="Times New Roman" w:hAnsi="Times New Roman"/>
          <w:i/>
          <w:iCs/>
          <w:color w:val="000000"/>
          <w:lang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4A99B9" w14:textId="77777777" w:rsidR="00026EEE" w:rsidRPr="00EA6A4E" w:rsidRDefault="00026EEE" w:rsidP="00026EEE">
      <w:pPr>
        <w:numPr>
          <w:ilvl w:val="0"/>
          <w:numId w:val="32"/>
        </w:numPr>
        <w:spacing w:before="240" w:after="0" w:line="240" w:lineRule="auto"/>
        <w:contextualSpacing/>
        <w:jc w:val="both"/>
        <w:rPr>
          <w:rFonts w:ascii="Times New Roman" w:eastAsia="Times New Roman" w:hAnsi="Times New Roman"/>
          <w:b/>
          <w:bCs/>
          <w:color w:val="000000"/>
          <w:lang w:eastAsia="ru-RU"/>
        </w:rPr>
      </w:pPr>
      <w:r w:rsidRPr="00EA6A4E">
        <w:rPr>
          <w:rFonts w:ascii="Times New Roman" w:eastAsia="Times New Roman" w:hAnsi="Times New Roman"/>
          <w:b/>
          <w:bCs/>
          <w:color w:val="000000"/>
          <w:lang w:eastAsia="ru-RU"/>
        </w:rPr>
        <w:t xml:space="preserve">Підтвердження відповідності УЧАСНИКА  вимогам, визначеним </w:t>
      </w:r>
      <w:r w:rsidRPr="00EA6A4E">
        <w:rPr>
          <w:rFonts w:ascii="Times New Roman" w:eastAsia="Times New Roman" w:hAnsi="Times New Roman"/>
          <w:b/>
        </w:rPr>
        <w:t>у пункті 47 Особливостей.</w:t>
      </w:r>
    </w:p>
    <w:p w14:paraId="60F8463E" w14:textId="77777777" w:rsidR="00026EEE" w:rsidRPr="00EA6A4E" w:rsidRDefault="00026EEE" w:rsidP="00026EEE">
      <w:pPr>
        <w:spacing w:after="0" w:line="256" w:lineRule="auto"/>
        <w:ind w:firstLine="420"/>
        <w:jc w:val="both"/>
        <w:rPr>
          <w:rFonts w:ascii="Times New Roman" w:hAnsi="Times New Roman"/>
          <w:shd w:val="clear" w:color="auto" w:fill="FFFFFF"/>
        </w:rPr>
      </w:pPr>
      <w:r w:rsidRPr="00EA6A4E">
        <w:rPr>
          <w:rFonts w:ascii="Times New Roman" w:hAnsi="Times New Roman"/>
          <w:shd w:val="clear" w:color="auto" w:fill="FFFFFF"/>
        </w:rPr>
        <w:t>Учасник процедури закупівлі підтверджує відсутність підстав, зазначених в пункті 47 Особливостей (крім</w:t>
      </w:r>
      <w:r w:rsidRPr="00EA6A4E">
        <w:rPr>
          <w:rFonts w:ascii="Times New Roman" w:hAnsi="Times New Roman"/>
          <w:shd w:val="clear" w:color="auto" w:fill="FFFFFF"/>
          <w:lang w:val="ru-RU"/>
        </w:rPr>
        <w:t> </w:t>
      </w:r>
      <w:hyperlink r:id="rId11" w:anchor="n616" w:history="1">
        <w:r w:rsidRPr="00EA6A4E">
          <w:rPr>
            <w:rFonts w:ascii="Times New Roman" w:hAnsi="Times New Roman"/>
            <w:color w:val="0000FF"/>
            <w:u w:val="single"/>
            <w:shd w:val="clear" w:color="auto" w:fill="FFFFFF"/>
          </w:rPr>
          <w:t>підпунктів 1</w:t>
        </w:r>
      </w:hyperlink>
      <w:r w:rsidRPr="00EA6A4E">
        <w:rPr>
          <w:rFonts w:ascii="Times New Roman" w:hAnsi="Times New Roman"/>
          <w:shd w:val="clear" w:color="auto" w:fill="FFFFFF"/>
          <w:lang w:val="ru-RU"/>
        </w:rPr>
        <w:t> </w:t>
      </w:r>
      <w:r w:rsidRPr="00EA6A4E">
        <w:rPr>
          <w:rFonts w:ascii="Times New Roman" w:hAnsi="Times New Roman"/>
          <w:shd w:val="clear" w:color="auto" w:fill="FFFFFF"/>
        </w:rPr>
        <w:t>і</w:t>
      </w:r>
      <w:r w:rsidRPr="00EA6A4E">
        <w:rPr>
          <w:rFonts w:ascii="Times New Roman" w:hAnsi="Times New Roman"/>
          <w:shd w:val="clear" w:color="auto" w:fill="FFFFFF"/>
          <w:lang w:val="ru-RU"/>
        </w:rPr>
        <w:t> </w:t>
      </w:r>
      <w:hyperlink r:id="rId12" w:anchor="n622" w:history="1">
        <w:r w:rsidRPr="00EA6A4E">
          <w:rPr>
            <w:rFonts w:ascii="Times New Roman" w:hAnsi="Times New Roman"/>
            <w:color w:val="0000FF"/>
            <w:u w:val="single"/>
            <w:shd w:val="clear" w:color="auto" w:fill="FFFFFF"/>
          </w:rPr>
          <w:t>7</w:t>
        </w:r>
      </w:hyperlink>
      <w:r w:rsidRPr="00EA6A4E">
        <w:rPr>
          <w:rFonts w:ascii="Times New Roman" w:hAnsi="Times New Roman"/>
          <w:shd w:val="clear" w:color="auto" w:fill="FFFFFF"/>
        </w:rPr>
        <w:t>,</w:t>
      </w:r>
      <w:r w:rsidRPr="00EA6A4E">
        <w:rPr>
          <w:rFonts w:ascii="Times New Roman" w:hAnsi="Times New Roman"/>
          <w:shd w:val="clear" w:color="auto" w:fill="FFFFFF"/>
          <w:lang w:val="ru-RU"/>
        </w:rPr>
        <w:t> </w:t>
      </w:r>
      <w:hyperlink r:id="rId13" w:anchor="n628" w:history="1">
        <w:r w:rsidRPr="00EA6A4E">
          <w:rPr>
            <w:rFonts w:ascii="Times New Roman" w:hAnsi="Times New Roman"/>
            <w:color w:val="0000FF"/>
            <w:u w:val="single"/>
            <w:shd w:val="clear" w:color="auto" w:fill="FFFFFF"/>
          </w:rPr>
          <w:t>абзацу чотирнадцятого</w:t>
        </w:r>
      </w:hyperlink>
      <w:r w:rsidRPr="00EA6A4E">
        <w:rPr>
          <w:rFonts w:ascii="Times New Roman" w:hAnsi="Times New Roman"/>
          <w:shd w:val="clear" w:color="auto" w:fill="FFFFFF"/>
          <w:lang w:val="ru-RU"/>
        </w:rPr>
        <w:t> </w:t>
      </w:r>
      <w:r w:rsidRPr="00EA6A4E">
        <w:rPr>
          <w:rFonts w:ascii="Times New Roman" w:hAnsi="Times New Roman"/>
          <w:shd w:val="clear" w:color="auto" w:fill="FFFFFF"/>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FAB9210" w14:textId="77777777" w:rsidR="00026EEE" w:rsidRPr="00EA6A4E" w:rsidRDefault="00026EEE" w:rsidP="00026EEE">
      <w:pPr>
        <w:shd w:val="clear" w:color="auto" w:fill="FFFFFF"/>
        <w:spacing w:after="150" w:line="240" w:lineRule="auto"/>
        <w:ind w:firstLine="450"/>
        <w:jc w:val="both"/>
        <w:rPr>
          <w:rFonts w:ascii="Times New Roman" w:eastAsia="Times New Roman" w:hAnsi="Times New Roman"/>
          <w:lang w:eastAsia="ru-RU"/>
        </w:rPr>
      </w:pPr>
      <w:r w:rsidRPr="00EA6A4E">
        <w:rPr>
          <w:rFonts w:ascii="Times New Roman" w:eastAsia="Times New Roman" w:hAnsi="Times New Roman"/>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EA6A4E">
        <w:rPr>
          <w:rFonts w:ascii="Times New Roman" w:eastAsia="Times New Roman" w:hAnsi="Times New Roman"/>
          <w:lang w:val="ru-RU" w:eastAsia="ru-RU"/>
        </w:rPr>
        <w:t> </w:t>
      </w:r>
      <w:hyperlink r:id="rId14" w:anchor="n628" w:history="1">
        <w:r w:rsidRPr="00EA6A4E">
          <w:rPr>
            <w:rFonts w:ascii="Times New Roman" w:eastAsia="Times New Roman" w:hAnsi="Times New Roman"/>
            <w:color w:val="0000FF"/>
            <w:u w:val="single"/>
            <w:lang w:eastAsia="ru-RU"/>
          </w:rPr>
          <w:t>абзацу чотирнадцятого</w:t>
        </w:r>
      </w:hyperlink>
      <w:r w:rsidRPr="00EA6A4E">
        <w:rPr>
          <w:rFonts w:ascii="Times New Roman" w:eastAsia="Times New Roman" w:hAnsi="Times New Roman"/>
          <w:lang w:val="ru-RU" w:eastAsia="ru-RU"/>
        </w:rPr>
        <w:t> </w:t>
      </w:r>
      <w:r w:rsidRPr="00EA6A4E">
        <w:rPr>
          <w:rFonts w:ascii="Times New Roman" w:eastAsia="Times New Roman" w:hAnsi="Times New Roman"/>
          <w:lang w:eastAsia="ru-RU"/>
        </w:rPr>
        <w:t>цього пункту), крім самостійного декларування відсутності таких підстав учасником процедури закупівлі відповідно до</w:t>
      </w:r>
      <w:r w:rsidRPr="00EA6A4E">
        <w:rPr>
          <w:rFonts w:ascii="Times New Roman" w:eastAsia="Times New Roman" w:hAnsi="Times New Roman"/>
          <w:lang w:val="ru-RU" w:eastAsia="ru-RU"/>
        </w:rPr>
        <w:t> </w:t>
      </w:r>
      <w:hyperlink r:id="rId15" w:anchor="n630" w:history="1">
        <w:r w:rsidRPr="00EA6A4E">
          <w:rPr>
            <w:rFonts w:ascii="Times New Roman" w:eastAsia="Times New Roman" w:hAnsi="Times New Roman"/>
            <w:color w:val="0000FF"/>
            <w:u w:val="single"/>
            <w:lang w:eastAsia="ru-RU"/>
          </w:rPr>
          <w:t>абзацу шістнадцятого</w:t>
        </w:r>
      </w:hyperlink>
      <w:r w:rsidRPr="00EA6A4E">
        <w:rPr>
          <w:rFonts w:ascii="Times New Roman" w:eastAsia="Times New Roman" w:hAnsi="Times New Roman"/>
          <w:lang w:val="ru-RU" w:eastAsia="ru-RU"/>
        </w:rPr>
        <w:t> </w:t>
      </w:r>
      <w:r w:rsidRPr="00EA6A4E">
        <w:rPr>
          <w:rFonts w:ascii="Times New Roman" w:eastAsia="Times New Roman" w:hAnsi="Times New Roman"/>
          <w:lang w:eastAsia="ru-RU"/>
        </w:rPr>
        <w:t>цього пункту.</w:t>
      </w:r>
    </w:p>
    <w:p w14:paraId="640F4BF9" w14:textId="77777777" w:rsidR="00026EEE" w:rsidRPr="00EA6A4E" w:rsidRDefault="00026EEE" w:rsidP="00026EEE">
      <w:pPr>
        <w:shd w:val="clear" w:color="auto" w:fill="FFFFFF"/>
        <w:spacing w:after="150" w:line="240" w:lineRule="auto"/>
        <w:ind w:firstLine="450"/>
        <w:jc w:val="both"/>
        <w:rPr>
          <w:rFonts w:ascii="Times New Roman" w:eastAsia="Times New Roman" w:hAnsi="Times New Roman"/>
          <w:lang w:eastAsia="ru-RU"/>
        </w:rPr>
      </w:pPr>
      <w:bookmarkStart w:id="8" w:name="n632"/>
      <w:bookmarkEnd w:id="8"/>
      <w:r w:rsidRPr="00EA6A4E">
        <w:rPr>
          <w:rFonts w:ascii="Times New Roman" w:eastAsia="Times New Roman" w:hAnsi="Times New Roman"/>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EA6A4E">
        <w:rPr>
          <w:rFonts w:ascii="Times New Roman" w:eastAsia="Times New Roman" w:hAnsi="Times New Roman"/>
          <w:lang w:val="ru-RU" w:eastAsia="ru-RU"/>
        </w:rPr>
        <w:t> </w:t>
      </w:r>
      <w:hyperlink r:id="rId16" w:anchor="n616" w:history="1">
        <w:r w:rsidRPr="00EA6A4E">
          <w:rPr>
            <w:rFonts w:ascii="Times New Roman" w:eastAsia="Times New Roman" w:hAnsi="Times New Roman"/>
            <w:color w:val="0000FF"/>
            <w:u w:val="single"/>
            <w:lang w:eastAsia="ru-RU"/>
          </w:rPr>
          <w:t>підпунктами 1</w:t>
        </w:r>
      </w:hyperlink>
      <w:r w:rsidRPr="00EA6A4E">
        <w:rPr>
          <w:rFonts w:ascii="Times New Roman" w:eastAsia="Times New Roman" w:hAnsi="Times New Roman"/>
          <w:lang w:val="ru-RU" w:eastAsia="ru-RU"/>
        </w:rPr>
        <w:t> </w:t>
      </w:r>
      <w:r w:rsidRPr="00EA6A4E">
        <w:rPr>
          <w:rFonts w:ascii="Times New Roman" w:eastAsia="Times New Roman" w:hAnsi="Times New Roman"/>
          <w:lang w:eastAsia="ru-RU"/>
        </w:rPr>
        <w:t>і</w:t>
      </w:r>
      <w:r w:rsidRPr="00EA6A4E">
        <w:rPr>
          <w:rFonts w:ascii="Times New Roman" w:eastAsia="Times New Roman" w:hAnsi="Times New Roman"/>
          <w:lang w:val="ru-RU" w:eastAsia="ru-RU"/>
        </w:rPr>
        <w:t> </w:t>
      </w:r>
      <w:hyperlink r:id="rId17" w:anchor="n622" w:history="1">
        <w:r w:rsidRPr="00EA6A4E">
          <w:rPr>
            <w:rFonts w:ascii="Times New Roman" w:eastAsia="Times New Roman" w:hAnsi="Times New Roman"/>
            <w:color w:val="0000FF"/>
            <w:u w:val="single"/>
            <w:lang w:eastAsia="ru-RU"/>
          </w:rPr>
          <w:t>7</w:t>
        </w:r>
      </w:hyperlink>
      <w:r w:rsidRPr="00EA6A4E">
        <w:rPr>
          <w:rFonts w:ascii="Times New Roman" w:eastAsia="Times New Roman" w:hAnsi="Times New Roman"/>
          <w:lang w:val="ru-RU" w:eastAsia="ru-RU"/>
        </w:rPr>
        <w:t> </w:t>
      </w:r>
      <w:r w:rsidRPr="00EA6A4E">
        <w:rPr>
          <w:rFonts w:ascii="Times New Roman" w:eastAsia="Times New Roman" w:hAnsi="Times New Roman"/>
          <w:lang w:eastAsia="ru-RU"/>
        </w:rPr>
        <w:t>цього пункту.</w:t>
      </w:r>
    </w:p>
    <w:p w14:paraId="39E27955" w14:textId="77777777" w:rsidR="00026EEE" w:rsidRPr="00EA6A4E" w:rsidRDefault="00026EEE" w:rsidP="00026EEE">
      <w:pPr>
        <w:shd w:val="clear" w:color="auto" w:fill="FFFFFF"/>
        <w:spacing w:after="150" w:line="240" w:lineRule="auto"/>
        <w:ind w:firstLine="450"/>
        <w:jc w:val="both"/>
        <w:rPr>
          <w:rFonts w:ascii="Times New Roman" w:eastAsia="Times New Roman" w:hAnsi="Times New Roman"/>
          <w:lang w:eastAsia="ru-RU"/>
        </w:rPr>
      </w:pPr>
      <w:bookmarkStart w:id="9" w:name="n633"/>
      <w:bookmarkEnd w:id="9"/>
      <w:r w:rsidRPr="00EA6A4E">
        <w:rPr>
          <w:rFonts w:ascii="Times New Roman" w:eastAsia="Times New Roman" w:hAnsi="Times New Roman"/>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EA6A4E">
        <w:rPr>
          <w:rFonts w:ascii="Times New Roman" w:eastAsia="Times New Roman" w:hAnsi="Times New Roman"/>
          <w:lang w:val="ru-RU" w:eastAsia="ru-RU"/>
        </w:rPr>
        <w:t> </w:t>
      </w:r>
      <w:hyperlink r:id="rId18" w:anchor="n1257" w:tgtFrame="_blank" w:history="1">
        <w:r w:rsidRPr="00EA6A4E">
          <w:rPr>
            <w:rFonts w:ascii="Times New Roman" w:eastAsia="Times New Roman" w:hAnsi="Times New Roman"/>
            <w:color w:val="0000FF"/>
            <w:u w:val="single"/>
            <w:lang w:eastAsia="ru-RU"/>
          </w:rPr>
          <w:t>частини третьої</w:t>
        </w:r>
      </w:hyperlink>
      <w:r w:rsidRPr="00EA6A4E">
        <w:rPr>
          <w:rFonts w:ascii="Times New Roman" w:eastAsia="Times New Roman" w:hAnsi="Times New Roman"/>
          <w:lang w:val="ru-RU" w:eastAsia="ru-RU"/>
        </w:rPr>
        <w:t> </w:t>
      </w:r>
      <w:r w:rsidRPr="00EA6A4E">
        <w:rPr>
          <w:rFonts w:ascii="Times New Roman" w:eastAsia="Times New Roman" w:hAnsi="Times New Roman"/>
          <w:lang w:eastAsia="ru-RU"/>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40557E9B" w14:textId="77777777" w:rsidR="00026EEE" w:rsidRPr="00EA6A4E" w:rsidRDefault="00026EEE" w:rsidP="00026EEE">
      <w:pPr>
        <w:spacing w:before="20" w:after="20" w:line="240" w:lineRule="auto"/>
        <w:ind w:firstLine="709"/>
        <w:jc w:val="both"/>
        <w:rPr>
          <w:rFonts w:ascii="Times New Roman" w:eastAsia="Times New Roman" w:hAnsi="Times New Roman"/>
          <w:i/>
        </w:rPr>
      </w:pPr>
      <w:r w:rsidRPr="00EA6A4E">
        <w:rPr>
          <w:rFonts w:ascii="Times New Roman" w:eastAsia="Times New Roman" w:hAnsi="Times New Roman"/>
          <w:i/>
          <w:color w:val="000000"/>
        </w:rPr>
        <w:t>*У разі участі об’єднання учасників, як учасника процедури, вимагається підтвердження відповідності учасника ,</w:t>
      </w:r>
      <w:r w:rsidRPr="00EA6A4E">
        <w:rPr>
          <w:rFonts w:ascii="Times New Roman" w:eastAsia="Times New Roman" w:hAnsi="Times New Roman"/>
        </w:rPr>
        <w:t xml:space="preserve"> </w:t>
      </w:r>
      <w:r w:rsidRPr="00EA6A4E">
        <w:rPr>
          <w:rFonts w:ascii="Times New Roman" w:eastAsia="Times New Roman" w:hAnsi="Times New Roman"/>
          <w:i/>
        </w:rPr>
        <w:t>вимогам, визначеним у пункті 47 Особливостей.</w:t>
      </w:r>
    </w:p>
    <w:p w14:paraId="2AE6DA26" w14:textId="77777777" w:rsidR="00026EEE" w:rsidRPr="00EA6A4E" w:rsidRDefault="00026EEE" w:rsidP="00026EEE">
      <w:pPr>
        <w:spacing w:before="20" w:after="20" w:line="240" w:lineRule="auto"/>
        <w:ind w:firstLine="709"/>
        <w:jc w:val="both"/>
        <w:rPr>
          <w:rFonts w:ascii="Times New Roman" w:eastAsia="Times New Roman" w:hAnsi="Times New Roman"/>
          <w:i/>
        </w:rPr>
      </w:pPr>
    </w:p>
    <w:p w14:paraId="754BB579" w14:textId="77777777" w:rsidR="00026EEE" w:rsidRPr="00EA6A4E" w:rsidRDefault="00026EEE" w:rsidP="00026EEE">
      <w:pPr>
        <w:spacing w:before="20" w:after="20" w:line="240" w:lineRule="auto"/>
        <w:ind w:firstLine="709"/>
        <w:jc w:val="both"/>
        <w:rPr>
          <w:rFonts w:ascii="Times New Roman" w:eastAsia="Times New Roman" w:hAnsi="Times New Roman"/>
          <w:i/>
        </w:rPr>
      </w:pPr>
      <w:r w:rsidRPr="00EA6A4E">
        <w:rPr>
          <w:rFonts w:ascii="Times New Roman" w:hAnsi="Times New Roman"/>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47DE2B5" w14:textId="77777777" w:rsidR="00026EEE" w:rsidRPr="00EA6A4E" w:rsidRDefault="00026EEE" w:rsidP="00026EEE">
      <w:pPr>
        <w:spacing w:before="240" w:after="0" w:line="240" w:lineRule="auto"/>
        <w:jc w:val="both"/>
        <w:rPr>
          <w:rFonts w:ascii="Times New Roman" w:eastAsia="Times New Roman" w:hAnsi="Times New Roman"/>
          <w:b/>
          <w:bCs/>
          <w:i/>
          <w:iCs/>
          <w:lang w:eastAsia="ru-RU"/>
        </w:rPr>
      </w:pPr>
      <w:r w:rsidRPr="00EA6A4E">
        <w:rPr>
          <w:rFonts w:ascii="Times New Roman" w:eastAsia="Times New Roman" w:hAnsi="Times New Roman"/>
          <w:b/>
          <w:bCs/>
          <w:i/>
          <w:iCs/>
          <w:lang w:eastAsia="ru-RU"/>
        </w:rPr>
        <w:t xml:space="preserve">У випадку ненадання учасником інформації передбаченої розділом 2 «Підтвердження відповідності УЧАСНИКА </w:t>
      </w:r>
      <w:r w:rsidRPr="00EA6A4E">
        <w:rPr>
          <w:rFonts w:ascii="Times New Roman" w:eastAsia="Times New Roman" w:hAnsi="Times New Roman"/>
          <w:b/>
          <w:bCs/>
          <w:i/>
          <w:color w:val="000000"/>
          <w:lang w:eastAsia="ru-RU"/>
        </w:rPr>
        <w:t xml:space="preserve">вимогам, визначеним </w:t>
      </w:r>
      <w:r w:rsidRPr="00EA6A4E">
        <w:rPr>
          <w:rFonts w:ascii="Times New Roman" w:eastAsia="Times New Roman" w:hAnsi="Times New Roman"/>
          <w:b/>
          <w:i/>
        </w:rPr>
        <w:t>у пункті 47 Особливостей</w:t>
      </w:r>
      <w:r w:rsidRPr="00EA6A4E">
        <w:rPr>
          <w:rFonts w:ascii="Times New Roman" w:eastAsia="Times New Roman" w:hAnsi="Times New Roman"/>
          <w:b/>
          <w:bCs/>
          <w:i/>
          <w:iCs/>
          <w:lang w:eastAsia="ru-RU"/>
        </w:rPr>
        <w:t xml:space="preserve"> Додатку 1 до тендерної документації або надання її не у відповідності до вимог передбачених цим розділом, учасник вважається таким, що не відповідає встановленим вимогам та підлягає відхиленню на підставі абзацу другого частини третьої пункту 44 Особливостей.</w:t>
      </w:r>
    </w:p>
    <w:p w14:paraId="511FF70A" w14:textId="1866599F" w:rsidR="00134101" w:rsidRDefault="00134101" w:rsidP="00026EEE">
      <w:pPr>
        <w:shd w:val="clear" w:color="auto" w:fill="FFFFFF"/>
        <w:spacing w:before="240" w:after="0" w:line="240" w:lineRule="auto"/>
        <w:jc w:val="center"/>
        <w:rPr>
          <w:rFonts w:ascii="Times New Roman" w:eastAsia="Times New Roman" w:hAnsi="Times New Roman"/>
          <w:b/>
          <w:bCs/>
          <w:color w:val="000000"/>
          <w:lang w:eastAsia="ru-RU"/>
        </w:rPr>
      </w:pPr>
    </w:p>
    <w:p w14:paraId="2988EADA" w14:textId="77777777" w:rsidR="002E6DC0" w:rsidRDefault="002E6DC0" w:rsidP="00026EEE">
      <w:pPr>
        <w:shd w:val="clear" w:color="auto" w:fill="FFFFFF"/>
        <w:spacing w:before="240" w:after="0" w:line="240" w:lineRule="auto"/>
        <w:jc w:val="center"/>
        <w:rPr>
          <w:rFonts w:ascii="Times New Roman" w:eastAsia="Times New Roman" w:hAnsi="Times New Roman"/>
          <w:b/>
          <w:bCs/>
          <w:color w:val="000000"/>
          <w:lang w:eastAsia="ru-RU"/>
        </w:rPr>
      </w:pPr>
    </w:p>
    <w:p w14:paraId="1C6F2E6B" w14:textId="713E6288" w:rsidR="00026EEE" w:rsidRPr="00134101" w:rsidRDefault="00026EEE" w:rsidP="00134101">
      <w:pPr>
        <w:pStyle w:val="aa"/>
        <w:numPr>
          <w:ilvl w:val="0"/>
          <w:numId w:val="32"/>
        </w:numPr>
        <w:shd w:val="clear" w:color="auto" w:fill="FFFFFF"/>
        <w:spacing w:before="240" w:after="0" w:line="240" w:lineRule="auto"/>
        <w:jc w:val="center"/>
        <w:rPr>
          <w:rFonts w:ascii="Times New Roman" w:eastAsia="Times New Roman" w:hAnsi="Times New Roman"/>
          <w:b/>
          <w:bCs/>
          <w:color w:val="000000"/>
          <w:lang w:eastAsia="ru-RU"/>
        </w:rPr>
      </w:pPr>
      <w:proofErr w:type="spellStart"/>
      <w:r w:rsidRPr="00134101">
        <w:rPr>
          <w:rFonts w:ascii="Times New Roman" w:eastAsia="Times New Roman" w:hAnsi="Times New Roman"/>
          <w:b/>
          <w:bCs/>
          <w:color w:val="000000"/>
          <w:lang w:eastAsia="ru-RU"/>
        </w:rPr>
        <w:lastRenderedPageBreak/>
        <w:t>Інша</w:t>
      </w:r>
      <w:proofErr w:type="spellEnd"/>
      <w:r w:rsidRPr="00134101">
        <w:rPr>
          <w:rFonts w:ascii="Times New Roman" w:eastAsia="Times New Roman" w:hAnsi="Times New Roman"/>
          <w:b/>
          <w:bCs/>
          <w:color w:val="000000"/>
          <w:lang w:eastAsia="ru-RU"/>
        </w:rPr>
        <w:t xml:space="preserve"> </w:t>
      </w:r>
      <w:proofErr w:type="spellStart"/>
      <w:r w:rsidRPr="00134101">
        <w:rPr>
          <w:rFonts w:ascii="Times New Roman" w:eastAsia="Times New Roman" w:hAnsi="Times New Roman"/>
          <w:b/>
          <w:bCs/>
          <w:color w:val="000000"/>
          <w:lang w:eastAsia="ru-RU"/>
        </w:rPr>
        <w:t>інформація</w:t>
      </w:r>
      <w:proofErr w:type="spellEnd"/>
      <w:r w:rsidRPr="00134101">
        <w:rPr>
          <w:rFonts w:ascii="Times New Roman" w:eastAsia="Times New Roman" w:hAnsi="Times New Roman"/>
          <w:b/>
          <w:bCs/>
          <w:color w:val="000000"/>
          <w:lang w:eastAsia="ru-RU"/>
        </w:rPr>
        <w:t xml:space="preserve"> </w:t>
      </w:r>
      <w:proofErr w:type="spellStart"/>
      <w:r w:rsidRPr="00134101">
        <w:rPr>
          <w:rFonts w:ascii="Times New Roman" w:eastAsia="Times New Roman" w:hAnsi="Times New Roman"/>
          <w:b/>
          <w:bCs/>
          <w:color w:val="000000"/>
          <w:lang w:eastAsia="ru-RU"/>
        </w:rPr>
        <w:t>встановлена</w:t>
      </w:r>
      <w:proofErr w:type="spellEnd"/>
      <w:r w:rsidRPr="00134101">
        <w:rPr>
          <w:rFonts w:ascii="Times New Roman" w:eastAsia="Times New Roman" w:hAnsi="Times New Roman"/>
          <w:b/>
          <w:bCs/>
          <w:color w:val="000000"/>
          <w:lang w:eastAsia="ru-RU"/>
        </w:rPr>
        <w:t xml:space="preserve"> </w:t>
      </w:r>
      <w:proofErr w:type="spellStart"/>
      <w:r w:rsidRPr="00134101">
        <w:rPr>
          <w:rFonts w:ascii="Times New Roman" w:eastAsia="Times New Roman" w:hAnsi="Times New Roman"/>
          <w:b/>
          <w:bCs/>
          <w:color w:val="000000"/>
          <w:lang w:eastAsia="ru-RU"/>
        </w:rPr>
        <w:t>відповідно</w:t>
      </w:r>
      <w:proofErr w:type="spellEnd"/>
      <w:r w:rsidRPr="00134101">
        <w:rPr>
          <w:rFonts w:ascii="Times New Roman" w:eastAsia="Times New Roman" w:hAnsi="Times New Roman"/>
          <w:b/>
          <w:bCs/>
          <w:color w:val="000000"/>
          <w:lang w:eastAsia="ru-RU"/>
        </w:rPr>
        <w:t xml:space="preserve"> до </w:t>
      </w:r>
      <w:proofErr w:type="spellStart"/>
      <w:r w:rsidRPr="00134101">
        <w:rPr>
          <w:rFonts w:ascii="Times New Roman" w:eastAsia="Times New Roman" w:hAnsi="Times New Roman"/>
          <w:b/>
          <w:bCs/>
          <w:color w:val="000000"/>
          <w:lang w:eastAsia="ru-RU"/>
        </w:rPr>
        <w:t>законодавства</w:t>
      </w:r>
      <w:proofErr w:type="spellEnd"/>
      <w:r w:rsidRPr="00134101">
        <w:rPr>
          <w:rFonts w:ascii="Times New Roman" w:eastAsia="Times New Roman" w:hAnsi="Times New Roman"/>
          <w:b/>
          <w:bCs/>
          <w:color w:val="000000"/>
          <w:lang w:eastAsia="ru-RU"/>
        </w:rPr>
        <w:t xml:space="preserve"> (для УЧАСНИКІВ </w:t>
      </w:r>
      <w:r w:rsidR="00134101">
        <w:rPr>
          <w:rFonts w:ascii="Times New Roman" w:eastAsia="Times New Roman" w:hAnsi="Times New Roman"/>
          <w:b/>
          <w:bCs/>
          <w:color w:val="000000"/>
          <w:lang w:eastAsia="ru-RU"/>
        </w:rPr>
        <w:t>–</w:t>
      </w:r>
      <w:r w:rsidRPr="00134101">
        <w:rPr>
          <w:rFonts w:ascii="Times New Roman" w:eastAsia="Times New Roman" w:hAnsi="Times New Roman"/>
          <w:b/>
          <w:bCs/>
          <w:color w:val="000000"/>
          <w:lang w:eastAsia="ru-RU"/>
        </w:rPr>
        <w:t xml:space="preserve"> </w:t>
      </w:r>
      <w:proofErr w:type="spellStart"/>
      <w:r w:rsidRPr="00134101">
        <w:rPr>
          <w:rFonts w:ascii="Times New Roman" w:eastAsia="Times New Roman" w:hAnsi="Times New Roman"/>
          <w:b/>
          <w:bCs/>
          <w:color w:val="000000"/>
          <w:lang w:eastAsia="ru-RU"/>
        </w:rPr>
        <w:t>юридичних</w:t>
      </w:r>
      <w:proofErr w:type="spellEnd"/>
      <w:r w:rsidRPr="00134101">
        <w:rPr>
          <w:rFonts w:ascii="Times New Roman" w:eastAsia="Times New Roman" w:hAnsi="Times New Roman"/>
          <w:b/>
          <w:bCs/>
          <w:color w:val="000000"/>
          <w:lang w:eastAsia="ru-RU"/>
        </w:rPr>
        <w:t xml:space="preserve"> </w:t>
      </w:r>
      <w:proofErr w:type="spellStart"/>
      <w:r w:rsidRPr="00134101">
        <w:rPr>
          <w:rFonts w:ascii="Times New Roman" w:eastAsia="Times New Roman" w:hAnsi="Times New Roman"/>
          <w:b/>
          <w:bCs/>
          <w:color w:val="000000"/>
          <w:lang w:eastAsia="ru-RU"/>
        </w:rPr>
        <w:t>осіб</w:t>
      </w:r>
      <w:proofErr w:type="spellEnd"/>
      <w:r w:rsidRPr="00134101">
        <w:rPr>
          <w:rFonts w:ascii="Times New Roman" w:eastAsia="Times New Roman" w:hAnsi="Times New Roman"/>
          <w:b/>
          <w:bCs/>
          <w:color w:val="000000"/>
          <w:lang w:eastAsia="ru-RU"/>
        </w:rPr>
        <w:t xml:space="preserve">, </w:t>
      </w:r>
      <w:proofErr w:type="spellStart"/>
      <w:r w:rsidRPr="00134101">
        <w:rPr>
          <w:rFonts w:ascii="Times New Roman" w:eastAsia="Times New Roman" w:hAnsi="Times New Roman"/>
          <w:b/>
          <w:bCs/>
          <w:color w:val="000000"/>
          <w:lang w:eastAsia="ru-RU"/>
        </w:rPr>
        <w:t>фізичних</w:t>
      </w:r>
      <w:proofErr w:type="spellEnd"/>
      <w:r w:rsidRPr="00134101">
        <w:rPr>
          <w:rFonts w:ascii="Times New Roman" w:eastAsia="Times New Roman" w:hAnsi="Times New Roman"/>
          <w:b/>
          <w:bCs/>
          <w:color w:val="000000"/>
          <w:lang w:eastAsia="ru-RU"/>
        </w:rPr>
        <w:t xml:space="preserve"> </w:t>
      </w:r>
      <w:proofErr w:type="spellStart"/>
      <w:r w:rsidRPr="00134101">
        <w:rPr>
          <w:rFonts w:ascii="Times New Roman" w:eastAsia="Times New Roman" w:hAnsi="Times New Roman"/>
          <w:b/>
          <w:bCs/>
          <w:color w:val="000000"/>
          <w:lang w:eastAsia="ru-RU"/>
        </w:rPr>
        <w:t>осіб</w:t>
      </w:r>
      <w:proofErr w:type="spellEnd"/>
      <w:r w:rsidRPr="00134101">
        <w:rPr>
          <w:rFonts w:ascii="Times New Roman" w:eastAsia="Times New Roman" w:hAnsi="Times New Roman"/>
          <w:b/>
          <w:bCs/>
          <w:color w:val="000000"/>
          <w:lang w:eastAsia="ru-RU"/>
        </w:rPr>
        <w:t xml:space="preserve"> та </w:t>
      </w:r>
      <w:proofErr w:type="spellStart"/>
      <w:r w:rsidRPr="00134101">
        <w:rPr>
          <w:rFonts w:ascii="Times New Roman" w:eastAsia="Times New Roman" w:hAnsi="Times New Roman"/>
          <w:b/>
          <w:bCs/>
          <w:color w:val="000000"/>
          <w:lang w:eastAsia="ru-RU"/>
        </w:rPr>
        <w:t>фізичних</w:t>
      </w:r>
      <w:proofErr w:type="spellEnd"/>
      <w:r w:rsidRPr="00134101">
        <w:rPr>
          <w:rFonts w:ascii="Times New Roman" w:eastAsia="Times New Roman" w:hAnsi="Times New Roman"/>
          <w:b/>
          <w:bCs/>
          <w:color w:val="000000"/>
          <w:lang w:eastAsia="ru-RU"/>
        </w:rPr>
        <w:t xml:space="preserve"> </w:t>
      </w:r>
      <w:proofErr w:type="spellStart"/>
      <w:r w:rsidRPr="00134101">
        <w:rPr>
          <w:rFonts w:ascii="Times New Roman" w:eastAsia="Times New Roman" w:hAnsi="Times New Roman"/>
          <w:b/>
          <w:bCs/>
          <w:color w:val="000000"/>
          <w:lang w:eastAsia="ru-RU"/>
        </w:rPr>
        <w:t>осіб-підприємців</w:t>
      </w:r>
      <w:proofErr w:type="spellEnd"/>
      <w:r w:rsidRPr="00134101">
        <w:rPr>
          <w:rFonts w:ascii="Times New Roman" w:eastAsia="Times New Roman" w:hAnsi="Times New Roman"/>
          <w:b/>
          <w:bCs/>
          <w:color w:val="000000"/>
          <w:lang w:eastAsia="ru-RU"/>
        </w:rPr>
        <w:t>).</w:t>
      </w:r>
    </w:p>
    <w:tbl>
      <w:tblPr>
        <w:tblW w:w="0" w:type="auto"/>
        <w:tblLook w:val="04A0" w:firstRow="1" w:lastRow="0" w:firstColumn="1" w:lastColumn="0" w:noHBand="0" w:noVBand="1"/>
      </w:tblPr>
      <w:tblGrid>
        <w:gridCol w:w="575"/>
        <w:gridCol w:w="9893"/>
      </w:tblGrid>
      <w:tr w:rsidR="00026EEE" w:rsidRPr="00EA6A4E" w14:paraId="77651BF1" w14:textId="77777777" w:rsidTr="00026EEE">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05491AA" w14:textId="77777777" w:rsidR="00026EEE" w:rsidRPr="00EA6A4E" w:rsidRDefault="00026EEE" w:rsidP="00026EEE">
            <w:pPr>
              <w:widowControl w:val="0"/>
              <w:suppressAutoHyphens/>
              <w:autoSpaceDE w:val="0"/>
              <w:spacing w:after="0" w:line="240" w:lineRule="auto"/>
              <w:ind w:firstLine="720"/>
              <w:jc w:val="center"/>
              <w:rPr>
                <w:rFonts w:ascii="Times New Roman" w:eastAsia="SimSun" w:hAnsi="Times New Roman"/>
                <w:b/>
                <w:kern w:val="3"/>
                <w:lang w:eastAsia="uk-UA" w:bidi="hi-IN"/>
              </w:rPr>
            </w:pPr>
            <w:r w:rsidRPr="00EA6A4E">
              <w:rPr>
                <w:rFonts w:ascii="Times New Roman" w:eastAsia="SimSun" w:hAnsi="Times New Roman"/>
                <w:b/>
                <w:kern w:val="3"/>
                <w:lang w:eastAsia="uk-UA" w:bidi="hi-IN"/>
              </w:rPr>
              <w:t>Учасник в підтвердження відповідності тендерної пропозиції встановленим вимогам Замовника повинен також надати такі документи:</w:t>
            </w:r>
          </w:p>
        </w:tc>
      </w:tr>
      <w:tr w:rsidR="00026EEE" w:rsidRPr="00EA6A4E" w14:paraId="7EABFDBD" w14:textId="77777777" w:rsidTr="00026EEE">
        <w:trPr>
          <w:trHeight w:val="31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DF00C" w14:textId="77777777" w:rsidR="00026EEE" w:rsidRPr="00EA6A4E" w:rsidRDefault="00026EEE" w:rsidP="00026EEE">
            <w:pPr>
              <w:spacing w:before="240" w:after="0" w:line="240" w:lineRule="auto"/>
              <w:ind w:left="100"/>
              <w:rPr>
                <w:rFonts w:ascii="Times New Roman" w:eastAsia="Times New Roman" w:hAnsi="Times New Roman"/>
                <w:b/>
                <w:bCs/>
                <w:color w:val="000000"/>
                <w:lang w:eastAsia="ru-RU"/>
              </w:rPr>
            </w:pPr>
            <w:r w:rsidRPr="00EA6A4E">
              <w:rPr>
                <w:rFonts w:ascii="Times New Roman" w:eastAsia="Times New Roman" w:hAnsi="Times New Roman"/>
                <w:b/>
                <w:bCs/>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EF42B" w14:textId="014A1E0F" w:rsidR="00026EEE" w:rsidRPr="00EA6A4E" w:rsidRDefault="00026EEE" w:rsidP="00026EEE">
            <w:pPr>
              <w:spacing w:after="0" w:line="240" w:lineRule="auto"/>
              <w:ind w:left="140" w:right="120" w:hanging="20"/>
              <w:jc w:val="both"/>
              <w:rPr>
                <w:rFonts w:ascii="Times New Roman" w:eastAsia="Times New Roman" w:hAnsi="Times New Roman"/>
                <w:color w:val="000000"/>
                <w:lang w:eastAsia="ru-RU"/>
              </w:rPr>
            </w:pPr>
            <w:r w:rsidRPr="00EA6A4E">
              <w:rPr>
                <w:rFonts w:ascii="Times New Roman" w:eastAsia="Times New Roman" w:hAnsi="Times New Roman"/>
                <w:color w:val="000000"/>
                <w:lang w:eastAsia="ru-RU"/>
              </w:rPr>
              <w:t xml:space="preserve">Для фізичних осіб,  фізичних осіб </w:t>
            </w:r>
            <w:r w:rsidR="00134101">
              <w:rPr>
                <w:rFonts w:ascii="Times New Roman" w:eastAsia="Times New Roman" w:hAnsi="Times New Roman"/>
                <w:color w:val="000000"/>
                <w:lang w:eastAsia="ru-RU"/>
              </w:rPr>
              <w:t>–</w:t>
            </w:r>
            <w:r w:rsidRPr="00EA6A4E">
              <w:rPr>
                <w:rFonts w:ascii="Times New Roman" w:eastAsia="Times New Roman" w:hAnsi="Times New Roman"/>
                <w:color w:val="000000"/>
                <w:lang w:eastAsia="ru-RU"/>
              </w:rPr>
              <w:t xml:space="preserve"> підприємців:</w:t>
            </w:r>
          </w:p>
          <w:p w14:paraId="718A008B" w14:textId="77777777" w:rsidR="00026EEE" w:rsidRPr="00EA6A4E" w:rsidRDefault="00026EEE" w:rsidP="00026EEE">
            <w:pPr>
              <w:spacing w:after="0" w:line="240" w:lineRule="auto"/>
              <w:ind w:left="140" w:right="120" w:hanging="20"/>
              <w:jc w:val="both"/>
              <w:rPr>
                <w:rFonts w:ascii="Times New Roman" w:eastAsia="Times New Roman" w:hAnsi="Times New Roman"/>
                <w:color w:val="000000"/>
                <w:lang w:eastAsia="ru-RU"/>
              </w:rPr>
            </w:pPr>
            <w:r w:rsidRPr="00EA6A4E">
              <w:rPr>
                <w:rFonts w:ascii="Times New Roman" w:eastAsia="Times New Roman" w:hAnsi="Times New Roman"/>
                <w:color w:val="000000"/>
                <w:lang w:eastAsia="ru-RU"/>
              </w:rPr>
              <w:t xml:space="preserve">-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w:t>
            </w:r>
          </w:p>
          <w:p w14:paraId="5643B60D" w14:textId="77777777" w:rsidR="00026EEE" w:rsidRPr="00EA6A4E" w:rsidRDefault="00026EEE" w:rsidP="00026EEE">
            <w:pPr>
              <w:spacing w:after="0" w:line="240" w:lineRule="auto"/>
              <w:ind w:left="140" w:right="120" w:hanging="20"/>
              <w:jc w:val="both"/>
              <w:rPr>
                <w:rFonts w:ascii="Times New Roman" w:eastAsia="Times New Roman" w:hAnsi="Times New Roman"/>
                <w:color w:val="000000"/>
                <w:lang w:eastAsia="ru-RU"/>
              </w:rPr>
            </w:pPr>
            <w:r w:rsidRPr="00EA6A4E">
              <w:rPr>
                <w:rFonts w:ascii="Times New Roman" w:eastAsia="Times New Roman" w:hAnsi="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026EEE" w:rsidRPr="00EA6A4E" w14:paraId="4D8164D9" w14:textId="77777777" w:rsidTr="00026EEE">
        <w:trPr>
          <w:trHeight w:val="31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246E1" w14:textId="77777777" w:rsidR="00026EEE" w:rsidRPr="00EA6A4E" w:rsidRDefault="00026EEE" w:rsidP="00026EEE">
            <w:pPr>
              <w:spacing w:before="240" w:after="0" w:line="240" w:lineRule="auto"/>
              <w:ind w:left="100"/>
              <w:rPr>
                <w:rFonts w:ascii="Times New Roman" w:eastAsia="Times New Roman" w:hAnsi="Times New Roman"/>
                <w:b/>
                <w:bCs/>
                <w:color w:val="000000"/>
                <w:lang w:eastAsia="ru-RU"/>
              </w:rPr>
            </w:pPr>
            <w:r w:rsidRPr="00EA6A4E">
              <w:rPr>
                <w:rFonts w:ascii="Times New Roman" w:eastAsia="Times New Roman" w:hAnsi="Times New Roman"/>
                <w:b/>
                <w:bCs/>
                <w:color w:val="00000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5EC18" w14:textId="77777777" w:rsidR="00026EEE" w:rsidRPr="00EA6A4E" w:rsidRDefault="00026EEE" w:rsidP="00026EEE">
            <w:pPr>
              <w:spacing w:after="0" w:line="240" w:lineRule="auto"/>
              <w:ind w:left="120" w:right="120" w:hanging="20"/>
              <w:jc w:val="both"/>
              <w:rPr>
                <w:rFonts w:ascii="Times New Roman" w:eastAsia="Times New Roman" w:hAnsi="Times New Roman"/>
                <w:color w:val="000000"/>
              </w:rPr>
            </w:pPr>
            <w:r w:rsidRPr="00EA6A4E">
              <w:rPr>
                <w:rFonts w:ascii="Times New Roman" w:eastAsia="Times New Roman" w:hAnsi="Times New Roman"/>
                <w:color w:val="000000"/>
              </w:rPr>
              <w:t>Для юридичних осіб:</w:t>
            </w:r>
          </w:p>
          <w:p w14:paraId="7FCF440F" w14:textId="470CA04F" w:rsidR="00026EEE" w:rsidRPr="00EA6A4E" w:rsidRDefault="00026EEE" w:rsidP="00026EEE">
            <w:pPr>
              <w:spacing w:after="0" w:line="240" w:lineRule="auto"/>
              <w:ind w:left="120" w:right="120" w:hanging="20"/>
              <w:jc w:val="both"/>
              <w:rPr>
                <w:rFonts w:ascii="Times New Roman" w:eastAsia="Times New Roman" w:hAnsi="Times New Roman"/>
              </w:rPr>
            </w:pPr>
            <w:r w:rsidRPr="00EA6A4E">
              <w:rPr>
                <w:rFonts w:ascii="Times New Roman" w:eastAsia="Times New Roman" w:hAnsi="Times New Roman"/>
                <w:color w:val="000000"/>
              </w:rPr>
              <w:t xml:space="preserve">- довідка, складена в довільній формі, яка містить інформацію про засновника та кінцевого </w:t>
            </w:r>
            <w:proofErr w:type="spellStart"/>
            <w:r w:rsidRPr="00EA6A4E">
              <w:rPr>
                <w:rFonts w:ascii="Times New Roman" w:eastAsia="Times New Roman" w:hAnsi="Times New Roman"/>
                <w:color w:val="000000"/>
              </w:rPr>
              <w:t>бенефіціарного</w:t>
            </w:r>
            <w:proofErr w:type="spellEnd"/>
            <w:r w:rsidRPr="00EA6A4E">
              <w:rPr>
                <w:rFonts w:ascii="Times New Roman" w:eastAsia="Times New Roman" w:hAnsi="Times New Roman"/>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w:t>
            </w:r>
            <w:r w:rsidR="00134101">
              <w:rPr>
                <w:rFonts w:ascii="Times New Roman" w:eastAsia="Times New Roman" w:hAnsi="Times New Roman"/>
                <w:color w:val="000000"/>
              </w:rPr>
              <w:t>по батькові</w:t>
            </w:r>
            <w:r w:rsidRPr="00EA6A4E">
              <w:rPr>
                <w:rFonts w:ascii="Times New Roman" w:eastAsia="Times New Roman" w:hAnsi="Times New Roman"/>
                <w:color w:val="000000"/>
              </w:rPr>
              <w:t xml:space="preserve"> засновника та/або кінцевого </w:t>
            </w:r>
            <w:proofErr w:type="spellStart"/>
            <w:r w:rsidRPr="00EA6A4E">
              <w:rPr>
                <w:rFonts w:ascii="Times New Roman" w:eastAsia="Times New Roman" w:hAnsi="Times New Roman"/>
                <w:color w:val="000000"/>
              </w:rPr>
              <w:t>бенефіціарного</w:t>
            </w:r>
            <w:proofErr w:type="spellEnd"/>
            <w:r w:rsidRPr="00EA6A4E">
              <w:rPr>
                <w:rFonts w:ascii="Times New Roman" w:eastAsia="Times New Roman" w:hAnsi="Times New Roman"/>
                <w:color w:val="000000"/>
              </w:rPr>
              <w:t xml:space="preserve"> власника, адреса його </w:t>
            </w:r>
            <w:r w:rsidRPr="00EA6A4E">
              <w:rPr>
                <w:rFonts w:ascii="Times New Roman" w:eastAsia="Times New Roman" w:hAnsi="Times New Roman"/>
              </w:rPr>
              <w:t>місця проживання</w:t>
            </w:r>
            <w:r w:rsidRPr="00EA6A4E">
              <w:rPr>
                <w:rFonts w:ascii="Times New Roman" w:eastAsia="Times New Roman" w:hAnsi="Times New Roman"/>
                <w:color w:val="000000"/>
              </w:rPr>
              <w:t xml:space="preserve"> та громадянство.</w:t>
            </w:r>
          </w:p>
          <w:p w14:paraId="4D72F081" w14:textId="77777777" w:rsidR="00026EEE" w:rsidRPr="00EA6A4E" w:rsidRDefault="00026EEE" w:rsidP="00026EEE">
            <w:pPr>
              <w:spacing w:after="0" w:line="240" w:lineRule="auto"/>
              <w:ind w:left="140" w:right="120" w:hanging="20"/>
              <w:jc w:val="both"/>
              <w:rPr>
                <w:rFonts w:ascii="Times New Roman" w:eastAsia="Times New Roman" w:hAnsi="Times New Roman"/>
                <w:color w:val="000000"/>
                <w:lang w:eastAsia="ru-RU"/>
              </w:rPr>
            </w:pPr>
            <w:r w:rsidRPr="00EA6A4E">
              <w:rPr>
                <w:rFonts w:ascii="Times New Roman" w:eastAsia="Times New Roman" w:hAnsi="Times New Roman"/>
                <w:i/>
                <w:color w:val="000000"/>
              </w:rPr>
              <w:t xml:space="preserve">Зазначена довідка надається лише в період, коли Єдиний державний реєстр юридичних осіб, фізичних осіб </w:t>
            </w:r>
            <w:r w:rsidRPr="00EA6A4E">
              <w:rPr>
                <w:rFonts w:ascii="Times New Roman" w:eastAsia="Times New Roman" w:hAnsi="Times New Roman"/>
                <w:i/>
              </w:rPr>
              <w:t>—</w:t>
            </w:r>
            <w:r w:rsidRPr="00EA6A4E">
              <w:rPr>
                <w:rFonts w:ascii="Times New Roman" w:eastAsia="Times New Roman" w:hAnsi="Times New Roman"/>
                <w:i/>
                <w:color w:val="000000"/>
              </w:rPr>
              <w:t xml:space="preserve"> підприємців та громадських формувань не функціонує. Інформація про кінцевого </w:t>
            </w:r>
            <w:proofErr w:type="spellStart"/>
            <w:r w:rsidRPr="00EA6A4E">
              <w:rPr>
                <w:rFonts w:ascii="Times New Roman" w:eastAsia="Times New Roman" w:hAnsi="Times New Roman"/>
                <w:i/>
                <w:color w:val="000000"/>
              </w:rPr>
              <w:t>бенефіціарного</w:t>
            </w:r>
            <w:proofErr w:type="spellEnd"/>
            <w:r w:rsidRPr="00EA6A4E">
              <w:rPr>
                <w:rFonts w:ascii="Times New Roman" w:eastAsia="Times New Roman" w:hAnsi="Times New Roman"/>
                <w:i/>
                <w:color w:val="000000"/>
              </w:rPr>
              <w:t xml:space="preserve"> власника зазначається в довідці лише учасниками </w:t>
            </w:r>
            <w:r w:rsidRPr="00EA6A4E">
              <w:rPr>
                <w:rFonts w:ascii="Times New Roman" w:eastAsia="Times New Roman" w:hAnsi="Times New Roman"/>
                <w:i/>
              </w:rPr>
              <w:t>—</w:t>
            </w:r>
            <w:r w:rsidRPr="00EA6A4E">
              <w:rPr>
                <w:rFonts w:ascii="Times New Roman" w:eastAsia="Times New Roman" w:hAnsi="Times New Roman"/>
                <w:i/>
                <w:color w:val="000000"/>
              </w:rPr>
              <w:t xml:space="preserve"> юридичними особами, які повинні мати таку інформацію в Єдиному державному реєстрі юридичних осіб, фізичних осіб </w:t>
            </w:r>
            <w:r w:rsidRPr="00EA6A4E">
              <w:rPr>
                <w:rFonts w:ascii="Times New Roman" w:eastAsia="Times New Roman" w:hAnsi="Times New Roman"/>
                <w:i/>
              </w:rPr>
              <w:t>—</w:t>
            </w:r>
            <w:r w:rsidRPr="00EA6A4E">
              <w:rPr>
                <w:rFonts w:ascii="Times New Roman" w:eastAsia="Times New Roman" w:hAnsi="Times New Roman"/>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EA6A4E">
              <w:rPr>
                <w:rFonts w:ascii="Times New Roman" w:eastAsia="Times New Roman" w:hAnsi="Times New Roman"/>
                <w:i/>
              </w:rPr>
              <w:t>—</w:t>
            </w:r>
            <w:r w:rsidRPr="00EA6A4E">
              <w:rPr>
                <w:rFonts w:ascii="Times New Roman" w:eastAsia="Times New Roman" w:hAnsi="Times New Roman"/>
                <w:i/>
                <w:color w:val="000000"/>
              </w:rPr>
              <w:t xml:space="preserve"> підприємців та громадських формувань». </w:t>
            </w:r>
          </w:p>
        </w:tc>
      </w:tr>
      <w:tr w:rsidR="00026EEE" w:rsidRPr="00EA6A4E" w14:paraId="787E65D0" w14:textId="77777777" w:rsidTr="00026EEE">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6A674" w14:textId="77777777" w:rsidR="00026EEE" w:rsidRPr="00EA6A4E" w:rsidRDefault="00026EEE" w:rsidP="00026EEE">
            <w:pPr>
              <w:spacing w:after="0" w:line="240" w:lineRule="auto"/>
              <w:ind w:left="100"/>
              <w:rPr>
                <w:rFonts w:ascii="Times New Roman" w:eastAsia="Times New Roman" w:hAnsi="Times New Roman"/>
                <w:b/>
                <w:bCs/>
                <w:color w:val="000000"/>
                <w:lang w:eastAsia="ru-RU"/>
              </w:rPr>
            </w:pPr>
            <w:r w:rsidRPr="00EA6A4E">
              <w:rPr>
                <w:rFonts w:ascii="Times New Roman" w:eastAsia="Times New Roman" w:hAnsi="Times New Roman"/>
                <w:b/>
                <w:bCs/>
                <w:color w:val="00000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CB73D" w14:textId="77777777" w:rsidR="00026EEE" w:rsidRPr="00EA6A4E" w:rsidRDefault="00026EEE" w:rsidP="00026EEE">
            <w:pPr>
              <w:spacing w:after="0" w:line="240" w:lineRule="auto"/>
              <w:ind w:left="100"/>
              <w:jc w:val="both"/>
              <w:rPr>
                <w:rFonts w:ascii="Times New Roman" w:eastAsia="Times New Roman" w:hAnsi="Times New Roman"/>
                <w:color w:val="000000"/>
                <w:lang w:eastAsia="ru-RU"/>
              </w:rPr>
            </w:pPr>
            <w:r w:rsidRPr="00EA6A4E">
              <w:rPr>
                <w:rFonts w:ascii="Times New Roman" w:eastAsia="Times New Roman" w:hAnsi="Times New Roman"/>
                <w:color w:val="000000"/>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26EEE" w:rsidRPr="00EA6A4E" w14:paraId="6DE3246E" w14:textId="77777777" w:rsidTr="00026EEE">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4E7C8" w14:textId="77777777" w:rsidR="00026EEE" w:rsidRPr="00EA6A4E" w:rsidRDefault="00026EEE" w:rsidP="00026EEE">
            <w:pPr>
              <w:spacing w:before="240" w:after="0" w:line="240" w:lineRule="auto"/>
              <w:ind w:left="100"/>
              <w:rPr>
                <w:rFonts w:ascii="Times New Roman" w:eastAsia="Times New Roman" w:hAnsi="Times New Roman"/>
                <w:b/>
                <w:bCs/>
                <w:color w:val="000000"/>
                <w:lang w:eastAsia="ru-RU"/>
              </w:rPr>
            </w:pPr>
            <w:r w:rsidRPr="00EA6A4E">
              <w:rPr>
                <w:rFonts w:ascii="Times New Roman" w:eastAsia="Times New Roman" w:hAnsi="Times New Roman"/>
                <w:b/>
                <w:bCs/>
                <w:color w:val="000000"/>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CAA03" w14:textId="77777777" w:rsidR="00026EEE" w:rsidRPr="00EA6A4E" w:rsidRDefault="00026EEE" w:rsidP="00026EEE">
            <w:pPr>
              <w:spacing w:after="0" w:line="240" w:lineRule="auto"/>
              <w:ind w:left="120" w:right="120" w:hanging="20"/>
              <w:jc w:val="both"/>
              <w:rPr>
                <w:rFonts w:ascii="Times New Roman" w:eastAsia="Times New Roman" w:hAnsi="Times New Roman"/>
                <w:color w:val="000000"/>
                <w:lang w:eastAsia="ru-RU"/>
              </w:rPr>
            </w:pPr>
            <w:r w:rsidRPr="00EA6A4E">
              <w:rPr>
                <w:rFonts w:ascii="Times New Roman" w:hAnsi="Times New Roman"/>
                <w:b/>
                <w:bCs/>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026EEE" w:rsidRPr="00EA6A4E" w14:paraId="08014051" w14:textId="77777777" w:rsidTr="00026EEE">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98D04" w14:textId="77777777" w:rsidR="00026EEE" w:rsidRPr="00EA6A4E" w:rsidRDefault="00026EEE" w:rsidP="00026EEE">
            <w:pPr>
              <w:spacing w:before="240" w:after="0" w:line="240" w:lineRule="auto"/>
              <w:ind w:left="100"/>
              <w:rPr>
                <w:rFonts w:ascii="Times New Roman" w:eastAsia="Times New Roman" w:hAnsi="Times New Roman"/>
                <w:b/>
                <w:bCs/>
                <w:color w:val="000000"/>
                <w:lang w:eastAsia="ru-RU"/>
              </w:rPr>
            </w:pPr>
            <w:r w:rsidRPr="00EA6A4E">
              <w:rPr>
                <w:rFonts w:ascii="Times New Roman" w:eastAsia="Times New Roman" w:hAnsi="Times New Roman"/>
                <w:b/>
                <w:bCs/>
                <w:color w:val="000000"/>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3B270" w14:textId="187B1D53" w:rsidR="00026EEE" w:rsidRPr="00EA6A4E" w:rsidRDefault="00026EEE" w:rsidP="00026EEE">
            <w:pPr>
              <w:spacing w:after="0" w:line="240" w:lineRule="auto"/>
              <w:ind w:left="120" w:right="120" w:hanging="20"/>
              <w:jc w:val="both"/>
              <w:rPr>
                <w:rFonts w:ascii="Times New Roman" w:hAnsi="Times New Roman"/>
                <w:b/>
                <w:bCs/>
                <w:lang w:val="ru-RU"/>
              </w:rPr>
            </w:pPr>
            <w:r w:rsidRPr="00EA6A4E">
              <w:rPr>
                <w:rFonts w:ascii="Times New Roman" w:eastAsia="SimSun" w:hAnsi="Times New Roman"/>
                <w:spacing w:val="-1"/>
                <w:kern w:val="3"/>
                <w:lang w:eastAsia="zh-CN" w:bidi="hi-IN"/>
              </w:rPr>
              <w:t xml:space="preserve">Довідка, складена у довільній формі, яка містить відомості про Учасника: найменування, </w:t>
            </w:r>
            <w:r w:rsidRPr="00EA6A4E">
              <w:rPr>
                <w:rFonts w:ascii="Times New Roman" w:eastAsia="SimSun" w:hAnsi="Times New Roman"/>
                <w:kern w:val="3"/>
                <w:lang w:eastAsia="zh-CN" w:bidi="hi-IN"/>
              </w:rPr>
              <w:t>ЄДРПОУ, форма власності, організаційно-правова форма</w:t>
            </w:r>
            <w:r w:rsidRPr="00EA6A4E">
              <w:rPr>
                <w:rFonts w:ascii="Times New Roman" w:eastAsia="SimSun" w:hAnsi="Times New Roman"/>
                <w:spacing w:val="-4"/>
                <w:kern w:val="3"/>
                <w:lang w:eastAsia="zh-CN" w:bidi="hi-IN"/>
              </w:rPr>
              <w:t xml:space="preserve">, </w:t>
            </w:r>
            <w:r w:rsidRPr="00EA6A4E">
              <w:rPr>
                <w:rFonts w:ascii="Times New Roman" w:eastAsia="SimSun" w:hAnsi="Times New Roman"/>
                <w:kern w:val="3"/>
                <w:lang w:eastAsia="zh-CN" w:bidi="hi-IN"/>
              </w:rPr>
              <w:t>місцезнаходження, телефон, факс (за наявності), електронна адреса, банківські реквізити з усіх обслуговуючих банків; керівництво (посада, прізвище, ім</w:t>
            </w:r>
            <w:r w:rsidR="00134101">
              <w:rPr>
                <w:rFonts w:ascii="Times New Roman" w:eastAsia="SimSun" w:hAnsi="Times New Roman"/>
                <w:kern w:val="3"/>
                <w:lang w:eastAsia="zh-CN" w:bidi="hi-IN"/>
              </w:rPr>
              <w:t>’</w:t>
            </w:r>
            <w:r w:rsidRPr="00EA6A4E">
              <w:rPr>
                <w:rFonts w:ascii="Times New Roman" w:eastAsia="SimSun" w:hAnsi="Times New Roman"/>
                <w:kern w:val="3"/>
                <w:lang w:eastAsia="zh-CN" w:bidi="hi-IN"/>
              </w:rPr>
              <w:t>я, по-батькові, номер контактного телефону)</w:t>
            </w:r>
          </w:p>
        </w:tc>
      </w:tr>
      <w:tr w:rsidR="00026EEE" w:rsidRPr="00EA6A4E" w14:paraId="4FAB212F" w14:textId="77777777" w:rsidTr="00026EEE">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D1DCC" w14:textId="77777777" w:rsidR="00026EEE" w:rsidRPr="00EA6A4E" w:rsidRDefault="00026EEE" w:rsidP="00026EEE">
            <w:pPr>
              <w:spacing w:before="240" w:after="0" w:line="240" w:lineRule="auto"/>
              <w:ind w:left="100"/>
              <w:rPr>
                <w:rFonts w:ascii="Times New Roman" w:eastAsia="Times New Roman" w:hAnsi="Times New Roman"/>
                <w:color w:val="000000"/>
                <w:lang w:val="ru-RU" w:eastAsia="ru-RU"/>
              </w:rPr>
            </w:pPr>
            <w:r w:rsidRPr="00EA6A4E">
              <w:rPr>
                <w:rFonts w:ascii="Times New Roman" w:eastAsia="Times New Roman" w:hAnsi="Times New Roman"/>
                <w:b/>
                <w:bCs/>
                <w:color w:val="000000"/>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CE1B2" w14:textId="77777777" w:rsidR="00026EEE" w:rsidRPr="00EA6A4E" w:rsidRDefault="00026EEE" w:rsidP="00026EEE">
            <w:pPr>
              <w:spacing w:after="0" w:line="240" w:lineRule="auto"/>
              <w:ind w:left="120" w:right="120" w:hanging="20"/>
              <w:jc w:val="both"/>
              <w:rPr>
                <w:rFonts w:ascii="Times New Roman" w:hAnsi="Times New Roman"/>
                <w:b/>
                <w:bCs/>
                <w:lang w:val="ru-RU"/>
              </w:rPr>
            </w:pPr>
            <w:r w:rsidRPr="00EA6A4E">
              <w:rPr>
                <w:rFonts w:ascii="Times New Roman" w:eastAsia="SimSun" w:hAnsi="Times New Roman"/>
                <w:kern w:val="3"/>
                <w:lang w:eastAsia="zh-CN" w:bidi="hi-IN"/>
              </w:rPr>
              <w:t>Довідка, складена в довільній формі, про відсутність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tc>
      </w:tr>
      <w:tr w:rsidR="00026EEE" w:rsidRPr="00EA6A4E" w14:paraId="7A0DD853" w14:textId="77777777" w:rsidTr="00026EEE">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4F8C3" w14:textId="77777777" w:rsidR="00026EEE" w:rsidRPr="00EA6A4E" w:rsidRDefault="00026EEE" w:rsidP="00026EEE">
            <w:pPr>
              <w:spacing w:before="240" w:after="0" w:line="240" w:lineRule="auto"/>
              <w:ind w:left="100"/>
              <w:rPr>
                <w:rFonts w:ascii="Times New Roman" w:eastAsia="Times New Roman" w:hAnsi="Times New Roman"/>
                <w:color w:val="000000"/>
                <w:lang w:val="ru-RU" w:eastAsia="ru-RU"/>
              </w:rPr>
            </w:pPr>
            <w:r w:rsidRPr="00EA6A4E">
              <w:rPr>
                <w:rFonts w:ascii="Times New Roman" w:eastAsia="Times New Roman" w:hAnsi="Times New Roman"/>
                <w:b/>
                <w:bCs/>
                <w:color w:val="000000"/>
                <w:lang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8583C" w14:textId="77777777" w:rsidR="00026EEE" w:rsidRPr="00EA6A4E" w:rsidRDefault="00026EEE" w:rsidP="00026EEE">
            <w:pPr>
              <w:spacing w:after="0" w:line="240" w:lineRule="auto"/>
              <w:ind w:left="120" w:right="120" w:hanging="20"/>
              <w:jc w:val="both"/>
              <w:rPr>
                <w:rFonts w:ascii="Times New Roman" w:hAnsi="Times New Roman"/>
                <w:b/>
                <w:bCs/>
                <w:lang w:val="ru-RU"/>
              </w:rPr>
            </w:pPr>
            <w:r w:rsidRPr="00EA6A4E">
              <w:rPr>
                <w:rFonts w:ascii="Times New Roman" w:hAnsi="Times New Roman"/>
                <w:lang w:eastAsia="zh-CN"/>
              </w:rPr>
              <w:t>Довідка в довільній формі про надання згоди з істотними умовами, зазначеними в проекті Договору</w:t>
            </w:r>
          </w:p>
        </w:tc>
      </w:tr>
      <w:tr w:rsidR="00026EEE" w:rsidRPr="00EA6A4E" w14:paraId="36E04311" w14:textId="77777777" w:rsidTr="00026EEE">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0E2F7" w14:textId="77777777" w:rsidR="00026EEE" w:rsidRPr="00EA6A4E" w:rsidRDefault="00026EEE" w:rsidP="00026EEE">
            <w:pPr>
              <w:spacing w:before="240" w:after="0" w:line="240" w:lineRule="auto"/>
              <w:ind w:left="100"/>
              <w:rPr>
                <w:rFonts w:ascii="Times New Roman" w:eastAsia="Times New Roman" w:hAnsi="Times New Roman"/>
                <w:color w:val="000000"/>
                <w:lang w:val="ru-RU" w:eastAsia="ru-RU"/>
              </w:rPr>
            </w:pPr>
            <w:r w:rsidRPr="00EA6A4E">
              <w:rPr>
                <w:rFonts w:ascii="Times New Roman" w:eastAsia="Times New Roman" w:hAnsi="Times New Roman"/>
                <w:b/>
                <w:bCs/>
                <w:color w:val="000000"/>
                <w:lang w:eastAsia="ru-RU"/>
              </w:rPr>
              <w:lastRenderedPageBreak/>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FC61D" w14:textId="77777777" w:rsidR="00026EEE" w:rsidRPr="00EA6A4E" w:rsidRDefault="00026EEE" w:rsidP="00026EEE">
            <w:pPr>
              <w:spacing w:after="0" w:line="240" w:lineRule="auto"/>
              <w:ind w:left="120" w:right="120" w:hanging="20"/>
              <w:jc w:val="both"/>
              <w:rPr>
                <w:rFonts w:ascii="Times New Roman" w:hAnsi="Times New Roman"/>
                <w:lang w:eastAsia="zh-CN"/>
              </w:rPr>
            </w:pPr>
            <w:r w:rsidRPr="00EA6A4E">
              <w:rPr>
                <w:rFonts w:ascii="Times New Roman" w:hAnsi="Times New Roman"/>
                <w:kern w:val="3"/>
                <w:lang w:eastAsia="ru-RU"/>
              </w:rPr>
              <w:t>Гарантійний лист в довільній формі за підписом уповноваженої особи учасника, в якому учасник інформує уповноважену особу щодо гарантування порядку формування своєї цінової пропозиції за середньо ринковими цінами на відповідний товар, роботи, послуги</w:t>
            </w:r>
          </w:p>
        </w:tc>
      </w:tr>
      <w:tr w:rsidR="00026EEE" w:rsidRPr="00EA6A4E" w14:paraId="49756E6E" w14:textId="77777777" w:rsidTr="00026EEE">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9C70E" w14:textId="77777777" w:rsidR="00026EEE" w:rsidRPr="00EA6A4E" w:rsidRDefault="00026EEE" w:rsidP="00026EEE">
            <w:pPr>
              <w:spacing w:before="240" w:after="0" w:line="240" w:lineRule="auto"/>
              <w:ind w:left="100"/>
              <w:rPr>
                <w:rFonts w:ascii="Times New Roman" w:eastAsia="Times New Roman" w:hAnsi="Times New Roman"/>
                <w:b/>
                <w:bCs/>
                <w:color w:val="000000"/>
                <w:lang w:eastAsia="ru-RU"/>
              </w:rPr>
            </w:pPr>
            <w:r w:rsidRPr="00EA6A4E">
              <w:rPr>
                <w:rFonts w:ascii="Times New Roman" w:eastAsia="Times New Roman" w:hAnsi="Times New Roman"/>
                <w:b/>
                <w:bCs/>
                <w:color w:val="000000"/>
                <w:lang w:eastAsia="ru-RU"/>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642CB" w14:textId="77777777" w:rsidR="00026EEE" w:rsidRPr="00EA6A4E" w:rsidRDefault="00026EEE" w:rsidP="00026EEE">
            <w:pPr>
              <w:spacing w:after="0" w:line="240" w:lineRule="atLeast"/>
              <w:ind w:firstLine="147"/>
              <w:jc w:val="both"/>
              <w:rPr>
                <w:rFonts w:ascii="Times New Roman" w:hAnsi="Times New Roman"/>
              </w:rPr>
            </w:pPr>
            <w:r w:rsidRPr="00EA6A4E">
              <w:rPr>
                <w:rFonts w:ascii="Times New Roman" w:hAnsi="Times New Roman"/>
              </w:rPr>
              <w:t>Підтвердження того, що Учасник здійснює господарську діяльність:</w:t>
            </w:r>
          </w:p>
          <w:p w14:paraId="5CCD565D" w14:textId="77777777" w:rsidR="00026EEE" w:rsidRPr="00EA6A4E" w:rsidRDefault="00026EEE" w:rsidP="00026EEE">
            <w:pPr>
              <w:numPr>
                <w:ilvl w:val="0"/>
                <w:numId w:val="33"/>
              </w:numPr>
              <w:spacing w:after="0" w:line="240" w:lineRule="atLeast"/>
              <w:ind w:left="431" w:firstLine="0"/>
              <w:contextualSpacing/>
              <w:jc w:val="both"/>
              <w:rPr>
                <w:rFonts w:ascii="Times New Roman" w:hAnsi="Times New Roman"/>
              </w:rPr>
            </w:pPr>
            <w:r w:rsidRPr="00EA6A4E">
              <w:rPr>
                <w:rFonts w:ascii="Times New Roman" w:hAnsi="Times New Roman"/>
              </w:rPr>
              <w:t>Копія Статуту або іншого установчого документу (для юридичних осіб);</w:t>
            </w:r>
          </w:p>
          <w:p w14:paraId="4C7707D9" w14:textId="77777777" w:rsidR="00026EEE" w:rsidRPr="00EA6A4E" w:rsidRDefault="00026EEE" w:rsidP="00026EEE">
            <w:pPr>
              <w:numPr>
                <w:ilvl w:val="0"/>
                <w:numId w:val="33"/>
              </w:numPr>
              <w:spacing w:after="0" w:line="240" w:lineRule="atLeast"/>
              <w:ind w:left="431" w:firstLine="0"/>
              <w:contextualSpacing/>
              <w:jc w:val="both"/>
              <w:rPr>
                <w:rFonts w:ascii="Times New Roman" w:hAnsi="Times New Roman"/>
              </w:rPr>
            </w:pPr>
            <w:r w:rsidRPr="00EA6A4E">
              <w:rPr>
                <w:rFonts w:ascii="Times New Roman" w:hAnsi="Times New Roman"/>
              </w:rPr>
              <w:t xml:space="preserve">Копія виписки або копія витягу з єдиного державного реєстру юридичних осіб та фізичних осіб-підприємців, завірена в установленому порядку </w:t>
            </w:r>
            <w:r w:rsidRPr="00EA6A4E">
              <w:rPr>
                <w:rFonts w:ascii="Times New Roman" w:hAnsi="Times New Roman"/>
                <w:b/>
                <w:u w:val="single"/>
              </w:rPr>
              <w:t>(Даний документ має містити інформацію про відкритий КВЕД на виробництво або реалізацію (продаж) товару, що закуповує Замовник)</w:t>
            </w:r>
            <w:r w:rsidRPr="00EA6A4E">
              <w:rPr>
                <w:rFonts w:ascii="Times New Roman" w:hAnsi="Times New Roman"/>
              </w:rPr>
              <w:t>;</w:t>
            </w:r>
          </w:p>
          <w:p w14:paraId="0D74F66A" w14:textId="77777777" w:rsidR="00026EEE" w:rsidRPr="00EA6A4E" w:rsidRDefault="00026EEE" w:rsidP="00026EEE">
            <w:pPr>
              <w:numPr>
                <w:ilvl w:val="0"/>
                <w:numId w:val="33"/>
              </w:numPr>
              <w:spacing w:after="0" w:line="240" w:lineRule="atLeast"/>
              <w:ind w:left="431" w:firstLine="0"/>
              <w:contextualSpacing/>
              <w:jc w:val="both"/>
              <w:rPr>
                <w:rFonts w:ascii="Times New Roman" w:hAnsi="Times New Roman"/>
              </w:rPr>
            </w:pPr>
            <w:r w:rsidRPr="00EA6A4E">
              <w:rPr>
                <w:rFonts w:ascii="Times New Roman" w:hAnsi="Times New Roman"/>
              </w:rPr>
              <w:t>Копія довідки про присвоєння ідентифікаційного коду (для фізичних осіб).</w:t>
            </w:r>
          </w:p>
          <w:p w14:paraId="5B1DE72B" w14:textId="77777777" w:rsidR="00026EEE" w:rsidRPr="00EA6A4E" w:rsidRDefault="00026EEE" w:rsidP="00026EEE">
            <w:pPr>
              <w:numPr>
                <w:ilvl w:val="0"/>
                <w:numId w:val="33"/>
              </w:numPr>
              <w:spacing w:after="0" w:line="240" w:lineRule="atLeast"/>
              <w:ind w:left="431" w:firstLine="0"/>
              <w:contextualSpacing/>
              <w:jc w:val="both"/>
              <w:rPr>
                <w:rFonts w:ascii="Times New Roman" w:hAnsi="Times New Roman"/>
              </w:rPr>
            </w:pPr>
            <w:r w:rsidRPr="00EA6A4E">
              <w:rPr>
                <w:rFonts w:ascii="Times New Roman" w:hAnsi="Times New Roman"/>
              </w:rPr>
              <w:t>Копія паспорту (для фізичних осіб).</w:t>
            </w:r>
          </w:p>
          <w:p w14:paraId="253A5256" w14:textId="77777777" w:rsidR="00026EEE" w:rsidRPr="00EA6A4E" w:rsidRDefault="00026EEE" w:rsidP="00026EEE">
            <w:pPr>
              <w:numPr>
                <w:ilvl w:val="0"/>
                <w:numId w:val="33"/>
              </w:numPr>
              <w:spacing w:after="0" w:line="240" w:lineRule="atLeast"/>
              <w:ind w:left="431" w:firstLine="0"/>
              <w:contextualSpacing/>
              <w:jc w:val="both"/>
              <w:rPr>
                <w:rFonts w:ascii="Times New Roman" w:hAnsi="Times New Roman"/>
              </w:rPr>
            </w:pPr>
            <w:r w:rsidRPr="00EA6A4E">
              <w:rPr>
                <w:rFonts w:ascii="Times New Roman" w:hAnsi="Times New Roman"/>
              </w:rPr>
              <w:t>Копія довідки про взяття на облік платника податків;</w:t>
            </w:r>
          </w:p>
        </w:tc>
      </w:tr>
      <w:tr w:rsidR="00026EEE" w:rsidRPr="00EA6A4E" w14:paraId="2C3D344D" w14:textId="77777777" w:rsidTr="00026EEE">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A4CDA" w14:textId="77777777" w:rsidR="00026EEE" w:rsidRPr="00EA6A4E" w:rsidRDefault="00026EEE" w:rsidP="00026EEE">
            <w:pPr>
              <w:spacing w:before="240" w:after="0" w:line="240" w:lineRule="auto"/>
              <w:ind w:left="100"/>
              <w:rPr>
                <w:rFonts w:ascii="Times New Roman" w:eastAsia="Times New Roman" w:hAnsi="Times New Roman"/>
                <w:b/>
                <w:bCs/>
                <w:color w:val="000000"/>
                <w:lang w:eastAsia="ru-RU"/>
              </w:rPr>
            </w:pPr>
            <w:r w:rsidRPr="00EA6A4E">
              <w:rPr>
                <w:rFonts w:ascii="Times New Roman" w:eastAsia="Times New Roman" w:hAnsi="Times New Roman"/>
                <w:b/>
                <w:bCs/>
                <w:color w:val="000000"/>
                <w:lang w:eastAsia="ru-RU"/>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30756" w14:textId="77777777" w:rsidR="00026EEE" w:rsidRPr="00EA6A4E" w:rsidRDefault="00026EEE" w:rsidP="00026EEE">
            <w:pPr>
              <w:spacing w:after="0" w:line="240" w:lineRule="atLeast"/>
              <w:ind w:firstLine="147"/>
              <w:jc w:val="both"/>
              <w:rPr>
                <w:rFonts w:ascii="Times New Roman" w:hAnsi="Times New Roman"/>
              </w:rPr>
            </w:pPr>
            <w:r w:rsidRPr="00EA6A4E">
              <w:rPr>
                <w:rFonts w:ascii="Times New Roman" w:hAnsi="Times New Roman"/>
              </w:rPr>
              <w:t xml:space="preserve">Документ, який підтверджує, що Учасник закупівлі – є виробником, або офіційним дилером, або партнером виробника, або має договірні відносини з виробником, щодо реалізації </w:t>
            </w:r>
            <w:r w:rsidRPr="00EA6A4E">
              <w:rPr>
                <w:rFonts w:ascii="Times New Roman" w:hAnsi="Times New Roman"/>
                <w:u w:val="single"/>
              </w:rPr>
              <w:t>товару, який закуповує Замовник</w:t>
            </w:r>
            <w:r w:rsidRPr="00EA6A4E">
              <w:rPr>
                <w:rFonts w:ascii="Times New Roman" w:hAnsi="Times New Roman"/>
              </w:rPr>
              <w:t>.</w:t>
            </w:r>
          </w:p>
        </w:tc>
      </w:tr>
      <w:tr w:rsidR="00134101" w:rsidRPr="00EA6A4E" w14:paraId="1DE6849E" w14:textId="77777777" w:rsidTr="00026EEE">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C43F3" w14:textId="53B234CC" w:rsidR="00134101" w:rsidRPr="00EA6A4E" w:rsidRDefault="00134101" w:rsidP="00026EEE">
            <w:pPr>
              <w:spacing w:before="240" w:after="0" w:line="240" w:lineRule="auto"/>
              <w:ind w:left="100"/>
              <w:rPr>
                <w:rFonts w:ascii="Times New Roman" w:eastAsia="Times New Roman" w:hAnsi="Times New Roman"/>
                <w:b/>
                <w:bCs/>
                <w:color w:val="000000"/>
                <w:lang w:eastAsia="ru-RU"/>
              </w:rPr>
            </w:pPr>
            <w:r>
              <w:rPr>
                <w:rFonts w:ascii="Times New Roman" w:eastAsia="Times New Roman" w:hAnsi="Times New Roman"/>
                <w:b/>
                <w:bCs/>
                <w:color w:val="000000"/>
                <w:lang w:eastAsia="ru-RU"/>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879831" w14:textId="7C2A066D" w:rsidR="00134101" w:rsidRPr="00EA6A4E" w:rsidRDefault="00134101" w:rsidP="00026EEE">
            <w:pPr>
              <w:spacing w:after="0" w:line="240" w:lineRule="atLeast"/>
              <w:ind w:firstLine="147"/>
              <w:jc w:val="both"/>
              <w:rPr>
                <w:rFonts w:ascii="Times New Roman" w:hAnsi="Times New Roman"/>
              </w:rPr>
            </w:pPr>
            <w:r>
              <w:rPr>
                <w:rFonts w:ascii="Times New Roman" w:hAnsi="Times New Roman"/>
              </w:rPr>
              <w:t xml:space="preserve"> </w:t>
            </w:r>
            <w:r w:rsidRPr="00134101">
              <w:rPr>
                <w:rFonts w:ascii="Times New Roman" w:hAnsi="Times New Roman"/>
              </w:rPr>
              <w:t>Довідка в довільній формі</w:t>
            </w:r>
            <w:r>
              <w:rPr>
                <w:rFonts w:ascii="Times New Roman" w:hAnsi="Times New Roman"/>
              </w:rPr>
              <w:t xml:space="preserve">, що підтверджує наявність </w:t>
            </w:r>
            <w:r w:rsidRPr="00134101">
              <w:rPr>
                <w:rFonts w:ascii="Times New Roman" w:hAnsi="Times New Roman"/>
              </w:rPr>
              <w:t xml:space="preserve"> авторизованого сервісного центру на території України</w:t>
            </w:r>
          </w:p>
        </w:tc>
      </w:tr>
    </w:tbl>
    <w:p w14:paraId="430C4171" w14:textId="77777777" w:rsidR="00026EEE" w:rsidRPr="00EA6A4E" w:rsidRDefault="00026EEE" w:rsidP="00026EEE">
      <w:pPr>
        <w:spacing w:after="0" w:line="240" w:lineRule="auto"/>
        <w:ind w:firstLine="709"/>
        <w:jc w:val="both"/>
        <w:rPr>
          <w:rFonts w:ascii="Times New Roman" w:eastAsia="Times New Roman" w:hAnsi="Times New Roman"/>
          <w:b/>
          <w:bCs/>
          <w:color w:val="000000"/>
          <w:lang w:eastAsia="ru-RU"/>
        </w:rPr>
      </w:pPr>
    </w:p>
    <w:p w14:paraId="4837733A" w14:textId="77777777" w:rsidR="00026EEE" w:rsidRPr="00EA6A4E" w:rsidRDefault="00026EEE" w:rsidP="00026EEE">
      <w:pPr>
        <w:spacing w:after="0" w:line="240" w:lineRule="auto"/>
        <w:ind w:firstLine="709"/>
        <w:jc w:val="both"/>
        <w:rPr>
          <w:rFonts w:ascii="Times New Roman" w:eastAsia="Times New Roman" w:hAnsi="Times New Roman"/>
          <w:b/>
        </w:rPr>
      </w:pPr>
      <w:r w:rsidRPr="00EA6A4E">
        <w:rPr>
          <w:rFonts w:ascii="Times New Roman" w:eastAsia="Times New Roman" w:hAnsi="Times New Roman"/>
          <w:b/>
          <w:bCs/>
          <w:color w:val="000000"/>
          <w:lang w:eastAsia="ru-RU"/>
        </w:rPr>
        <w:t xml:space="preserve">4. Перелік документів та інформації  для підтвердження відповідності ПЕРЕМОЖЦЯ вимогам, </w:t>
      </w:r>
      <w:bookmarkStart w:id="10" w:name="_Hlk37754101"/>
      <w:r w:rsidRPr="00EA6A4E">
        <w:rPr>
          <w:rFonts w:ascii="Times New Roman" w:eastAsia="Times New Roman" w:hAnsi="Times New Roman"/>
          <w:b/>
        </w:rPr>
        <w:t>визначеним у пункті 47 Особливостей:</w:t>
      </w:r>
    </w:p>
    <w:p w14:paraId="124C567C" w14:textId="77777777" w:rsidR="00026EEE" w:rsidRPr="00EA6A4E" w:rsidRDefault="00026EEE" w:rsidP="00026EEE">
      <w:pPr>
        <w:widowControl w:val="0"/>
        <w:spacing w:after="0" w:line="240" w:lineRule="auto"/>
        <w:ind w:firstLine="567"/>
        <w:jc w:val="both"/>
        <w:rPr>
          <w:rFonts w:ascii="Times New Roman" w:eastAsia="Times New Roman" w:hAnsi="Times New Roman"/>
        </w:rPr>
      </w:pPr>
      <w:r w:rsidRPr="00EA6A4E">
        <w:rPr>
          <w:rFonts w:ascii="Times New Roman" w:eastAsia="Times New Roman" w:hAnsi="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59E816E" w14:textId="77777777" w:rsidR="00026EEE" w:rsidRPr="00EA6A4E" w:rsidRDefault="00026EEE" w:rsidP="00026EEE">
      <w:pPr>
        <w:widowControl w:val="0"/>
        <w:spacing w:after="0" w:line="240" w:lineRule="auto"/>
        <w:ind w:firstLine="567"/>
        <w:jc w:val="both"/>
        <w:rPr>
          <w:rFonts w:ascii="Times New Roman" w:eastAsia="Times New Roman" w:hAnsi="Times New Roman"/>
        </w:rPr>
      </w:pPr>
      <w:r w:rsidRPr="00EA6A4E">
        <w:rPr>
          <w:rFonts w:ascii="Times New Roman" w:hAnsi="Times New Roman"/>
          <w:shd w:val="clear" w:color="auto" w:fill="FFFFFF"/>
        </w:rPr>
        <w:t>Замовник не вимагає документального підтвердження публічної інформації, що оприлюднена у формі відкритих даних згідно із</w:t>
      </w:r>
      <w:r w:rsidRPr="00EA6A4E">
        <w:rPr>
          <w:rFonts w:ascii="Times New Roman" w:hAnsi="Times New Roman"/>
          <w:shd w:val="clear" w:color="auto" w:fill="FFFFFF"/>
          <w:lang w:val="ru-RU"/>
        </w:rPr>
        <w:t> </w:t>
      </w:r>
      <w:hyperlink r:id="rId19" w:tgtFrame="_blank" w:history="1">
        <w:r w:rsidRPr="00EA6A4E">
          <w:rPr>
            <w:rFonts w:ascii="Times New Roman" w:hAnsi="Times New Roman"/>
            <w:color w:val="0000FF"/>
            <w:u w:val="single"/>
            <w:shd w:val="clear" w:color="auto" w:fill="FFFFFF"/>
          </w:rPr>
          <w:t>Законом України</w:t>
        </w:r>
      </w:hyperlink>
      <w:r w:rsidRPr="00EA6A4E">
        <w:rPr>
          <w:rFonts w:ascii="Times New Roman" w:hAnsi="Times New Roman"/>
          <w:shd w:val="clear" w:color="auto" w:fill="FFFFFF"/>
          <w:lang w:val="ru-RU"/>
        </w:rPr>
        <w:t> </w:t>
      </w:r>
      <w:r w:rsidRPr="00EA6A4E">
        <w:rPr>
          <w:rFonts w:ascii="Times New Roman" w:hAnsi="Times New Roman"/>
          <w:shd w:val="clear" w:color="auto" w:fill="FFFFFF"/>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CD81D24" w14:textId="7219FB4A" w:rsidR="00026EEE" w:rsidRPr="00EA6A4E" w:rsidRDefault="00026EEE" w:rsidP="00026EEE">
      <w:pPr>
        <w:widowControl w:val="0"/>
        <w:spacing w:after="0" w:line="240" w:lineRule="auto"/>
        <w:ind w:firstLine="567"/>
        <w:jc w:val="both"/>
        <w:rPr>
          <w:rFonts w:ascii="Times New Roman" w:eastAsia="Times New Roman" w:hAnsi="Times New Roman"/>
        </w:rPr>
      </w:pPr>
      <w:r w:rsidRPr="00EA6A4E">
        <w:rPr>
          <w:rFonts w:ascii="Times New Roman" w:eastAsia="Times New Roman" w:hAnsi="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w:t>
      </w:r>
      <w:r w:rsidR="0014216D">
        <w:rPr>
          <w:rFonts w:ascii="Times New Roman" w:eastAsia="Times New Roman" w:hAnsi="Times New Roman"/>
        </w:rPr>
        <w:t>, банківських</w:t>
      </w:r>
      <w:r w:rsidRPr="00EA6A4E">
        <w:rPr>
          <w:rFonts w:ascii="Times New Roman" w:eastAsia="Times New Roman" w:hAnsi="Times New Roman"/>
        </w:rPr>
        <w:t xml:space="preserve"> чи робочих) обраховується відповідний строк.</w:t>
      </w:r>
    </w:p>
    <w:p w14:paraId="638B3E81" w14:textId="77777777" w:rsidR="00026EEE" w:rsidRPr="00EA6A4E" w:rsidRDefault="00026EEE" w:rsidP="00026EEE">
      <w:pPr>
        <w:spacing w:after="0" w:line="240" w:lineRule="auto"/>
        <w:jc w:val="center"/>
        <w:rPr>
          <w:rFonts w:ascii="Times New Roman" w:eastAsia="Times New Roman" w:hAnsi="Times New Roman"/>
          <w:b/>
          <w:bCs/>
          <w:color w:val="000000"/>
          <w:lang w:eastAsia="ru-RU"/>
        </w:rPr>
      </w:pPr>
    </w:p>
    <w:p w14:paraId="504CCCB3" w14:textId="77777777" w:rsidR="00026EEE" w:rsidRPr="00EA6A4E" w:rsidRDefault="00026EEE">
      <w:pPr>
        <w:spacing w:after="0" w:line="240" w:lineRule="auto"/>
        <w:rPr>
          <w:rFonts w:ascii="Times New Roman" w:eastAsia="Times New Roman" w:hAnsi="Times New Roman"/>
          <w:b/>
          <w:bCs/>
          <w:color w:val="000000"/>
          <w:lang w:eastAsia="ru-RU"/>
        </w:rPr>
      </w:pPr>
      <w:r w:rsidRPr="00EA6A4E">
        <w:rPr>
          <w:rFonts w:ascii="Times New Roman" w:eastAsia="Times New Roman" w:hAnsi="Times New Roman"/>
          <w:b/>
          <w:bCs/>
          <w:color w:val="000000"/>
          <w:lang w:eastAsia="ru-RU"/>
        </w:rPr>
        <w:br w:type="page"/>
      </w:r>
    </w:p>
    <w:p w14:paraId="6FE9B6DF" w14:textId="47BA4744" w:rsidR="00026EEE" w:rsidRPr="00EA6A4E" w:rsidRDefault="00026EEE" w:rsidP="00026EEE">
      <w:pPr>
        <w:spacing w:after="0" w:line="240" w:lineRule="auto"/>
        <w:jc w:val="center"/>
        <w:rPr>
          <w:rFonts w:ascii="Times New Roman" w:eastAsia="Times New Roman" w:hAnsi="Times New Roman"/>
          <w:b/>
          <w:bCs/>
          <w:color w:val="000000"/>
          <w:lang w:eastAsia="ru-RU"/>
        </w:rPr>
      </w:pPr>
      <w:r w:rsidRPr="00EA6A4E">
        <w:rPr>
          <w:rFonts w:ascii="Times New Roman" w:eastAsia="Times New Roman" w:hAnsi="Times New Roman"/>
          <w:b/>
          <w:bCs/>
          <w:color w:val="000000"/>
          <w:lang w:eastAsia="ru-RU"/>
        </w:rPr>
        <w:lastRenderedPageBreak/>
        <w:t>4.1. Документи, які надаються  ПЕРЕМОЖЦЕМ (юридичною особою):</w:t>
      </w:r>
    </w:p>
    <w:tbl>
      <w:tblPr>
        <w:tblW w:w="0" w:type="auto"/>
        <w:tblInd w:w="-10" w:type="dxa"/>
        <w:tblLayout w:type="fixed"/>
        <w:tblLook w:val="04A0" w:firstRow="1" w:lastRow="0" w:firstColumn="1" w:lastColumn="0" w:noHBand="0" w:noVBand="1"/>
      </w:tblPr>
      <w:tblGrid>
        <w:gridCol w:w="827"/>
        <w:gridCol w:w="4418"/>
        <w:gridCol w:w="4504"/>
      </w:tblGrid>
      <w:tr w:rsidR="00026EEE" w:rsidRPr="00EA6A4E" w14:paraId="4942D9E0" w14:textId="77777777" w:rsidTr="00026EEE">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10"/>
          <w:p w14:paraId="74198B4F" w14:textId="77777777" w:rsidR="00026EEE" w:rsidRPr="00EA6A4E" w:rsidRDefault="00026EEE" w:rsidP="00026EEE">
            <w:pPr>
              <w:spacing w:after="0" w:line="240" w:lineRule="auto"/>
              <w:ind w:left="140" w:right="140"/>
              <w:jc w:val="center"/>
              <w:rPr>
                <w:rFonts w:ascii="Times New Roman" w:eastAsia="Times New Roman" w:hAnsi="Times New Roman"/>
                <w:b/>
                <w:bCs/>
                <w:color w:val="000000"/>
                <w:lang w:eastAsia="ru-RU"/>
              </w:rPr>
            </w:pPr>
            <w:r w:rsidRPr="00EA6A4E">
              <w:rPr>
                <w:rFonts w:ascii="Times New Roman" w:eastAsia="Times New Roman" w:hAnsi="Times New Roman"/>
                <w:b/>
                <w:bCs/>
                <w:color w:val="000000"/>
                <w:lang w:eastAsia="ru-RU"/>
              </w:rPr>
              <w:t>№</w:t>
            </w:r>
          </w:p>
          <w:p w14:paraId="1302511C" w14:textId="77777777" w:rsidR="00026EEE" w:rsidRPr="00EA6A4E" w:rsidRDefault="00026EEE" w:rsidP="00026EEE">
            <w:pPr>
              <w:spacing w:after="0" w:line="240" w:lineRule="auto"/>
              <w:ind w:left="140" w:right="140"/>
              <w:jc w:val="center"/>
              <w:rPr>
                <w:rFonts w:ascii="Times New Roman" w:eastAsia="Times New Roman" w:hAnsi="Times New Roman"/>
                <w:b/>
                <w:bCs/>
                <w:color w:val="000000"/>
                <w:lang w:eastAsia="ru-RU"/>
              </w:rPr>
            </w:pPr>
            <w:r w:rsidRPr="00EA6A4E">
              <w:rPr>
                <w:rFonts w:ascii="Times New Roman" w:eastAsia="Times New Roman" w:hAnsi="Times New Roman"/>
                <w:b/>
                <w:bCs/>
                <w:color w:val="000000"/>
                <w:lang w:eastAsia="ru-RU"/>
              </w:rPr>
              <w:t>з/п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E58F1" w14:textId="77777777" w:rsidR="00026EEE" w:rsidRPr="00EA6A4E" w:rsidRDefault="00026EEE" w:rsidP="00026EEE">
            <w:pPr>
              <w:spacing w:after="0" w:line="240" w:lineRule="auto"/>
              <w:ind w:left="100"/>
              <w:rPr>
                <w:rFonts w:ascii="Times New Roman" w:eastAsia="Times New Roman" w:hAnsi="Times New Roman"/>
                <w:b/>
              </w:rPr>
            </w:pPr>
            <w:r w:rsidRPr="00EA6A4E">
              <w:rPr>
                <w:rFonts w:ascii="Times New Roman" w:eastAsia="Times New Roman" w:hAnsi="Times New Roman"/>
                <w:b/>
              </w:rPr>
              <w:t>Вимоги згідно п. 47 Особливостей</w:t>
            </w:r>
          </w:p>
          <w:p w14:paraId="04D6F11E" w14:textId="77777777" w:rsidR="00026EEE" w:rsidRPr="00EA6A4E" w:rsidRDefault="00026EEE" w:rsidP="00026EEE">
            <w:pPr>
              <w:spacing w:after="0" w:line="240" w:lineRule="auto"/>
              <w:ind w:left="140" w:right="140"/>
              <w:jc w:val="both"/>
              <w:rPr>
                <w:rFonts w:ascii="Times New Roman" w:eastAsia="Times New Roman" w:hAnsi="Times New Roman"/>
                <w:b/>
                <w:bCs/>
                <w:color w:val="000000"/>
                <w:lang w:eastAsia="ru-RU"/>
              </w:rPr>
            </w:pPr>
            <w:r w:rsidRPr="00EA6A4E">
              <w:rPr>
                <w:rFonts w:ascii="Times New Roman" w:eastAsia="Times New Roman" w:hAnsi="Times New Roman"/>
                <w:b/>
                <w:bCs/>
                <w:color w:val="000000"/>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в разі, коли)</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CBE07" w14:textId="77777777" w:rsidR="00026EEE" w:rsidRPr="00EA6A4E" w:rsidRDefault="00026EEE" w:rsidP="00026EEE">
            <w:pPr>
              <w:spacing w:after="0" w:line="240" w:lineRule="auto"/>
              <w:ind w:right="140"/>
              <w:jc w:val="both"/>
              <w:rPr>
                <w:rFonts w:ascii="Times New Roman" w:eastAsia="Times New Roman" w:hAnsi="Times New Roman"/>
                <w:b/>
                <w:bCs/>
                <w:color w:val="000000"/>
                <w:lang w:eastAsia="ru-RU"/>
              </w:rPr>
            </w:pPr>
            <w:r w:rsidRPr="00EA6A4E">
              <w:rPr>
                <w:rFonts w:ascii="Times New Roman" w:eastAsia="Times New Roman" w:hAnsi="Times New Roman"/>
                <w:b/>
              </w:rPr>
              <w:t xml:space="preserve">Переможець торгів на виконання вимоги згідно п. 47 Особливостей </w:t>
            </w:r>
            <w:r w:rsidRPr="00EA6A4E">
              <w:rPr>
                <w:rFonts w:ascii="Times New Roman" w:eastAsia="Times New Roman" w:hAnsi="Times New Roman"/>
                <w:b/>
                <w:bCs/>
                <w:color w:val="000000"/>
                <w:lang w:eastAsia="ru-RU"/>
              </w:rPr>
              <w:t>(підтвердження відсутності підстав) повинен надати таку інформацію:</w:t>
            </w:r>
          </w:p>
        </w:tc>
      </w:tr>
      <w:tr w:rsidR="00026EEE" w:rsidRPr="00EA6A4E" w14:paraId="595057AA" w14:textId="77777777" w:rsidTr="00026EEE">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D3D38" w14:textId="77777777" w:rsidR="00026EEE" w:rsidRPr="00EA6A4E" w:rsidRDefault="00026EEE" w:rsidP="00026EEE">
            <w:pPr>
              <w:spacing w:after="0" w:line="240" w:lineRule="auto"/>
              <w:ind w:left="140" w:right="140"/>
              <w:jc w:val="center"/>
              <w:rPr>
                <w:rFonts w:ascii="Times New Roman" w:eastAsia="Times New Roman" w:hAnsi="Times New Roman"/>
                <w:b/>
                <w:bCs/>
                <w:color w:val="000000"/>
                <w:lang w:eastAsia="ru-RU"/>
              </w:rPr>
            </w:pPr>
            <w:r w:rsidRPr="00EA6A4E">
              <w:rPr>
                <w:rFonts w:ascii="Times New Roman" w:eastAsia="Times New Roman" w:hAnsi="Times New Roman"/>
                <w:b/>
                <w:bCs/>
                <w:color w:val="000000"/>
                <w:lang w:eastAsia="ru-RU"/>
              </w:rPr>
              <w:t>1*</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51254D4" w14:textId="77777777" w:rsidR="00026EEE" w:rsidRPr="00EA6A4E" w:rsidRDefault="00026EEE" w:rsidP="00026EEE">
            <w:pPr>
              <w:widowControl w:val="0"/>
              <w:spacing w:after="0" w:line="240" w:lineRule="auto"/>
              <w:jc w:val="both"/>
              <w:rPr>
                <w:rFonts w:ascii="Times New Roman" w:eastAsia="Times New Roman" w:hAnsi="Times New Roman"/>
              </w:rPr>
            </w:pPr>
            <w:r w:rsidRPr="00EA6A4E">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4D076E" w14:textId="77777777" w:rsidR="00026EEE" w:rsidRPr="00EA6A4E" w:rsidRDefault="00026EEE" w:rsidP="00026EEE">
            <w:pPr>
              <w:spacing w:after="0" w:line="240" w:lineRule="auto"/>
              <w:ind w:left="140" w:right="140"/>
              <w:jc w:val="both"/>
              <w:rPr>
                <w:rFonts w:ascii="Times New Roman" w:eastAsia="Times New Roman" w:hAnsi="Times New Roman"/>
                <w:b/>
                <w:bCs/>
                <w:color w:val="000000"/>
                <w:lang w:eastAsia="ru-RU"/>
              </w:rPr>
            </w:pPr>
            <w:r w:rsidRPr="00EA6A4E">
              <w:rPr>
                <w:rFonts w:ascii="Times New Roman" w:eastAsia="Times New Roman" w:hAnsi="Times New Roman"/>
                <w:b/>
              </w:rPr>
              <w:t>(підпункт 3 пункт 47 Особливостей)</w:t>
            </w:r>
          </w:p>
        </w:tc>
        <w:tc>
          <w:tcPr>
            <w:tcW w:w="450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522EC90" w14:textId="77777777" w:rsidR="00026EEE" w:rsidRPr="00EA6A4E" w:rsidRDefault="00026EEE" w:rsidP="00026EEE">
            <w:pPr>
              <w:spacing w:after="0" w:line="240" w:lineRule="auto"/>
              <w:jc w:val="both"/>
              <w:rPr>
                <w:rFonts w:ascii="Times New Roman" w:eastAsia="Times New Roman" w:hAnsi="Times New Roman"/>
                <w:color w:val="000000"/>
              </w:rPr>
            </w:pPr>
            <w:r w:rsidRPr="00EA6A4E">
              <w:rPr>
                <w:rFonts w:ascii="Times New Roman" w:eastAsia="Times New Roman" w:hAnsi="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07DA35D8" w14:textId="77777777" w:rsidR="00026EEE" w:rsidRPr="00EA6A4E" w:rsidRDefault="00026EEE" w:rsidP="00026EEE">
            <w:pPr>
              <w:spacing w:after="0" w:line="240" w:lineRule="auto"/>
              <w:jc w:val="both"/>
              <w:rPr>
                <w:rFonts w:ascii="Times New Roman" w:eastAsia="Times New Roman" w:hAnsi="Times New Roman"/>
                <w:bCs/>
                <w:color w:val="000000"/>
                <w:lang w:eastAsia="ru-RU"/>
              </w:rPr>
            </w:pPr>
            <w:r w:rsidRPr="00EA6A4E">
              <w:rPr>
                <w:rFonts w:ascii="Times New Roman" w:eastAsia="Times New Roman" w:hAnsi="Times New Roman"/>
                <w:color w:val="000000"/>
              </w:rPr>
              <w:t xml:space="preserve">Довідка надається в період відсутності функціональної можливості перевірки інформації на </w:t>
            </w:r>
            <w:proofErr w:type="spellStart"/>
            <w:r w:rsidRPr="00EA6A4E">
              <w:rPr>
                <w:rFonts w:ascii="Times New Roman" w:eastAsia="Times New Roman" w:hAnsi="Times New Roman"/>
                <w:color w:val="000000"/>
              </w:rPr>
              <w:t>вебресурсі</w:t>
            </w:r>
            <w:proofErr w:type="spellEnd"/>
            <w:r w:rsidRPr="00EA6A4E">
              <w:rPr>
                <w:rFonts w:ascii="Times New Roman" w:eastAsia="Times New Roman" w:hAnsi="Times New Roman"/>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26EEE" w:rsidRPr="00EA6A4E" w14:paraId="655783E7" w14:textId="77777777" w:rsidTr="00026EEE">
        <w:trPr>
          <w:trHeight w:val="3842"/>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7A3FF76F" w14:textId="77777777" w:rsidR="00026EEE" w:rsidRPr="00EA6A4E" w:rsidRDefault="00026EEE" w:rsidP="00026EEE">
            <w:pPr>
              <w:spacing w:after="0" w:line="240" w:lineRule="auto"/>
              <w:ind w:left="140" w:right="140"/>
              <w:jc w:val="center"/>
              <w:rPr>
                <w:rFonts w:ascii="Times New Roman" w:eastAsia="Times New Roman" w:hAnsi="Times New Roman"/>
                <w:b/>
                <w:bCs/>
                <w:color w:val="000000"/>
                <w:lang w:eastAsia="ru-RU"/>
              </w:rPr>
            </w:pPr>
            <w:r w:rsidRPr="00EA6A4E">
              <w:rPr>
                <w:rFonts w:ascii="Times New Roman" w:eastAsia="Times New Roman" w:hAnsi="Times New Roman"/>
                <w:b/>
                <w:bCs/>
                <w:color w:val="000000"/>
                <w:lang w:eastAsia="ru-RU"/>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30465FF" w14:textId="77777777" w:rsidR="00026EEE" w:rsidRPr="00EA6A4E" w:rsidRDefault="00026EEE" w:rsidP="00026EEE">
            <w:pPr>
              <w:widowControl w:val="0"/>
              <w:spacing w:after="0" w:line="240" w:lineRule="auto"/>
              <w:jc w:val="both"/>
              <w:rPr>
                <w:rFonts w:ascii="Times New Roman" w:eastAsia="Times New Roman" w:hAnsi="Times New Roman"/>
              </w:rPr>
            </w:pPr>
            <w:r w:rsidRPr="00EA6A4E">
              <w:rPr>
                <w:rFonts w:ascii="Times New Roman" w:eastAsia="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C9A71A" w14:textId="77777777" w:rsidR="00026EEE" w:rsidRPr="00EA6A4E" w:rsidRDefault="00026EEE" w:rsidP="00026EEE">
            <w:pPr>
              <w:spacing w:after="0" w:line="240" w:lineRule="auto"/>
              <w:ind w:right="140"/>
              <w:jc w:val="both"/>
              <w:rPr>
                <w:rFonts w:ascii="Times New Roman" w:eastAsia="Times New Roman" w:hAnsi="Times New Roman"/>
                <w:b/>
                <w:bCs/>
                <w:color w:val="000000"/>
                <w:lang w:eastAsia="ru-RU"/>
              </w:rPr>
            </w:pPr>
            <w:r w:rsidRPr="00EA6A4E">
              <w:rPr>
                <w:rFonts w:ascii="Times New Roman" w:eastAsia="Times New Roman" w:hAnsi="Times New Roman"/>
                <w:b/>
              </w:rPr>
              <w:t>(підпункт 6 пункт 47 Особливостей)</w:t>
            </w:r>
          </w:p>
        </w:tc>
        <w:tc>
          <w:tcPr>
            <w:tcW w:w="450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51C6485" w14:textId="77777777" w:rsidR="00026EEE" w:rsidRPr="00EA6A4E" w:rsidRDefault="00026EEE" w:rsidP="00026EEE">
            <w:pPr>
              <w:spacing w:after="0" w:line="240" w:lineRule="auto"/>
              <w:jc w:val="both"/>
              <w:rPr>
                <w:rFonts w:ascii="Times New Roman" w:eastAsia="Times New Roman" w:hAnsi="Times New Roman"/>
              </w:rPr>
            </w:pPr>
            <w:r w:rsidRPr="00EA6A4E">
              <w:rPr>
                <w:rFonts w:ascii="Times New Roman" w:eastAsia="Times New Roman" w:hAnsi="Times New Roman"/>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EA6A4E">
              <w:rPr>
                <w:rFonts w:ascii="Times New Roman" w:eastAsia="Times New Roman" w:hAnsi="Times New Roman"/>
              </w:rPr>
              <w:t>и керівника учасника процедури закупівлі.</w:t>
            </w:r>
          </w:p>
          <w:p w14:paraId="2D490527" w14:textId="77777777" w:rsidR="00026EEE" w:rsidRPr="00EA6A4E" w:rsidRDefault="00026EEE" w:rsidP="00026EEE">
            <w:pPr>
              <w:spacing w:after="0" w:line="240" w:lineRule="auto"/>
              <w:jc w:val="both"/>
              <w:rPr>
                <w:rFonts w:ascii="Times New Roman" w:eastAsia="Times New Roman" w:hAnsi="Times New Roman"/>
                <w:color w:val="000000"/>
                <w:lang w:eastAsia="ru-RU"/>
              </w:rPr>
            </w:pPr>
            <w:r w:rsidRPr="00EA6A4E">
              <w:rPr>
                <w:rFonts w:ascii="Times New Roman" w:eastAsia="Times New Roman" w:hAnsi="Times New Roman"/>
                <w:color w:val="000000"/>
              </w:rPr>
              <w:t xml:space="preserve">Документ повинен бути не більше </w:t>
            </w:r>
            <w:proofErr w:type="spellStart"/>
            <w:r w:rsidRPr="00EA6A4E">
              <w:rPr>
                <w:rFonts w:ascii="Times New Roman" w:eastAsia="Times New Roman" w:hAnsi="Times New Roman"/>
                <w:color w:val="000000"/>
              </w:rPr>
              <w:t>тридцятиденної</w:t>
            </w:r>
            <w:proofErr w:type="spellEnd"/>
            <w:r w:rsidRPr="00EA6A4E">
              <w:rPr>
                <w:rFonts w:ascii="Times New Roman" w:eastAsia="Times New Roman" w:hAnsi="Times New Roman"/>
                <w:color w:val="000000"/>
              </w:rPr>
              <w:t xml:space="preserve"> давнини від дати подання документа. </w:t>
            </w:r>
          </w:p>
        </w:tc>
      </w:tr>
      <w:tr w:rsidR="00026EEE" w:rsidRPr="00EA6A4E" w14:paraId="18D37572" w14:textId="77777777" w:rsidTr="00026EEE">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96C33D8" w14:textId="77777777" w:rsidR="00026EEE" w:rsidRPr="00EA6A4E" w:rsidRDefault="00026EEE" w:rsidP="00026EEE">
            <w:pPr>
              <w:spacing w:after="0" w:line="240" w:lineRule="auto"/>
              <w:ind w:left="140" w:right="140"/>
              <w:jc w:val="center"/>
              <w:rPr>
                <w:rFonts w:ascii="Times New Roman" w:eastAsia="Times New Roman" w:hAnsi="Times New Roman"/>
                <w:b/>
                <w:bCs/>
                <w:color w:val="000000"/>
                <w:lang w:eastAsia="ru-RU"/>
              </w:rPr>
            </w:pPr>
            <w:r w:rsidRPr="00EA6A4E">
              <w:rPr>
                <w:rFonts w:ascii="Times New Roman" w:eastAsia="Times New Roman" w:hAnsi="Times New Roman"/>
                <w:b/>
                <w:bCs/>
                <w:color w:val="000000"/>
                <w:lang w:eastAsia="ru-RU"/>
              </w:rPr>
              <w:t>3*</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DDA21" w14:textId="77777777" w:rsidR="00026EEE" w:rsidRPr="00EA6A4E" w:rsidRDefault="00026EEE" w:rsidP="00026EEE">
            <w:pPr>
              <w:widowControl w:val="0"/>
              <w:spacing w:after="0" w:line="240" w:lineRule="auto"/>
              <w:jc w:val="both"/>
              <w:rPr>
                <w:rFonts w:ascii="Times New Roman" w:eastAsia="Times New Roman" w:hAnsi="Times New Roman"/>
              </w:rPr>
            </w:pPr>
            <w:r w:rsidRPr="00EA6A4E">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761D12" w14:textId="77777777" w:rsidR="00026EEE" w:rsidRPr="00EA6A4E" w:rsidRDefault="00026EEE" w:rsidP="00026EEE">
            <w:pPr>
              <w:spacing w:after="0" w:line="240" w:lineRule="auto"/>
              <w:ind w:right="140"/>
              <w:jc w:val="both"/>
              <w:rPr>
                <w:rFonts w:ascii="Times New Roman" w:eastAsia="Times New Roman" w:hAnsi="Times New Roman"/>
                <w:b/>
                <w:bCs/>
                <w:color w:val="000000"/>
                <w:lang w:eastAsia="ru-RU"/>
              </w:rPr>
            </w:pPr>
            <w:r w:rsidRPr="00EA6A4E">
              <w:rPr>
                <w:rFonts w:ascii="Times New Roman" w:eastAsia="Times New Roman" w:hAnsi="Times New Roman"/>
                <w:b/>
              </w:rPr>
              <w:t>(підпункт 12 пункт 47 Особливостей)</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629C1" w14:textId="77777777" w:rsidR="00026EEE" w:rsidRPr="00EA6A4E" w:rsidRDefault="00026EEE" w:rsidP="00026EEE">
            <w:pPr>
              <w:spacing w:after="0" w:line="240" w:lineRule="auto"/>
              <w:jc w:val="both"/>
              <w:rPr>
                <w:rFonts w:ascii="Times New Roman" w:eastAsia="Times New Roman" w:hAnsi="Times New Roman"/>
              </w:rPr>
            </w:pPr>
            <w:r w:rsidRPr="00EA6A4E">
              <w:rPr>
                <w:rFonts w:ascii="Times New Roman" w:eastAsia="Times New Roman" w:hAnsi="Times New Roman"/>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EA6A4E">
              <w:rPr>
                <w:rFonts w:ascii="Times New Roman" w:eastAsia="Times New Roman" w:hAnsi="Times New Roman"/>
              </w:rPr>
              <w:t>и керівника учасника процедури закупівлі.</w:t>
            </w:r>
          </w:p>
          <w:p w14:paraId="65BCD8BB" w14:textId="77777777" w:rsidR="00026EEE" w:rsidRPr="00EA6A4E" w:rsidRDefault="00026EEE" w:rsidP="00026EEE">
            <w:pPr>
              <w:spacing w:after="0" w:line="240" w:lineRule="auto"/>
              <w:jc w:val="both"/>
              <w:rPr>
                <w:rFonts w:ascii="Times New Roman" w:eastAsia="Times New Roman" w:hAnsi="Times New Roman"/>
                <w:color w:val="000000"/>
                <w:lang w:eastAsia="ru-RU"/>
              </w:rPr>
            </w:pPr>
            <w:r w:rsidRPr="00EA6A4E">
              <w:rPr>
                <w:rFonts w:ascii="Times New Roman" w:eastAsia="Times New Roman" w:hAnsi="Times New Roman"/>
                <w:color w:val="000000"/>
              </w:rPr>
              <w:t xml:space="preserve">Документ повинен бути не більше </w:t>
            </w:r>
            <w:proofErr w:type="spellStart"/>
            <w:r w:rsidRPr="00EA6A4E">
              <w:rPr>
                <w:rFonts w:ascii="Times New Roman" w:eastAsia="Times New Roman" w:hAnsi="Times New Roman"/>
                <w:color w:val="000000"/>
              </w:rPr>
              <w:t>тридцятиденної</w:t>
            </w:r>
            <w:proofErr w:type="spellEnd"/>
            <w:r w:rsidRPr="00EA6A4E">
              <w:rPr>
                <w:rFonts w:ascii="Times New Roman" w:eastAsia="Times New Roman" w:hAnsi="Times New Roman"/>
                <w:color w:val="000000"/>
              </w:rPr>
              <w:t xml:space="preserve"> давнини від дати подання документа. </w:t>
            </w:r>
          </w:p>
        </w:tc>
      </w:tr>
      <w:tr w:rsidR="00026EEE" w:rsidRPr="00EA6A4E" w14:paraId="7DAF968E" w14:textId="77777777" w:rsidTr="00026EEE">
        <w:trPr>
          <w:trHeight w:val="1636"/>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034D6564" w14:textId="77777777" w:rsidR="00026EEE" w:rsidRPr="00EA6A4E" w:rsidRDefault="00026EEE" w:rsidP="00026EEE">
            <w:pPr>
              <w:spacing w:after="0" w:line="240" w:lineRule="auto"/>
              <w:ind w:left="140" w:right="140"/>
              <w:jc w:val="center"/>
              <w:rPr>
                <w:rFonts w:ascii="Times New Roman" w:eastAsia="Times New Roman" w:hAnsi="Times New Roman"/>
                <w:b/>
                <w:bCs/>
                <w:color w:val="000000"/>
                <w:lang w:eastAsia="ru-RU"/>
              </w:rPr>
            </w:pPr>
            <w:r w:rsidRPr="00EA6A4E">
              <w:rPr>
                <w:rFonts w:ascii="Times New Roman" w:eastAsia="Times New Roman" w:hAnsi="Times New Roman"/>
                <w:b/>
                <w:bCs/>
                <w:color w:val="000000"/>
                <w:lang w:eastAsia="ru-RU"/>
              </w:rPr>
              <w:t>4*</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77209" w14:textId="77777777" w:rsidR="00026EEE" w:rsidRPr="00EA6A4E" w:rsidRDefault="00026EEE" w:rsidP="00026EEE">
            <w:pPr>
              <w:spacing w:after="0" w:line="240" w:lineRule="auto"/>
              <w:jc w:val="both"/>
              <w:rPr>
                <w:rFonts w:ascii="Times New Roman" w:eastAsia="Times New Roman" w:hAnsi="Times New Roman"/>
              </w:rPr>
            </w:pPr>
            <w:r w:rsidRPr="00EA6A4E">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EA6A4E">
              <w:rPr>
                <w:rFonts w:ascii="Times New Roman" w:eastAsia="Times New Roman" w:hAnsi="Times New Roman"/>
              </w:rPr>
              <w:lastRenderedPageBreak/>
              <w:t xml:space="preserve">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91EB2C4" w14:textId="77777777" w:rsidR="00026EEE" w:rsidRPr="00EA6A4E" w:rsidRDefault="00026EEE" w:rsidP="00026EEE">
            <w:pPr>
              <w:spacing w:after="0" w:line="240" w:lineRule="auto"/>
              <w:ind w:right="140"/>
              <w:jc w:val="both"/>
              <w:rPr>
                <w:rFonts w:ascii="Times New Roman" w:eastAsia="Times New Roman" w:hAnsi="Times New Roman"/>
                <w:b/>
                <w:bCs/>
                <w:color w:val="000000"/>
                <w:lang w:eastAsia="ru-RU"/>
              </w:rPr>
            </w:pPr>
            <w:r w:rsidRPr="00EA6A4E">
              <w:rPr>
                <w:rFonts w:ascii="Times New Roman" w:eastAsia="Times New Roman" w:hAnsi="Times New Roman"/>
                <w:b/>
              </w:rPr>
              <w:t>(абзац 14 пункт 47 Особливостей)</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CDE79" w14:textId="77777777" w:rsidR="00026EEE" w:rsidRPr="00EA6A4E" w:rsidRDefault="00026EEE" w:rsidP="00026EEE">
            <w:pPr>
              <w:spacing w:after="0" w:line="240" w:lineRule="auto"/>
              <w:ind w:right="140"/>
              <w:jc w:val="both"/>
              <w:rPr>
                <w:rFonts w:ascii="Times New Roman" w:eastAsia="Times New Roman" w:hAnsi="Times New Roman"/>
                <w:color w:val="000000"/>
                <w:lang w:eastAsia="ru-RU"/>
              </w:rPr>
            </w:pPr>
            <w:r w:rsidRPr="00EA6A4E">
              <w:rPr>
                <w:rFonts w:ascii="Times New Roman" w:eastAsia="Times New Roman" w:hAnsi="Times New Roman"/>
                <w:bCs/>
                <w:color w:val="000000"/>
                <w:lang w:eastAsia="ru-RU"/>
              </w:rPr>
              <w:lastRenderedPageBreak/>
              <w:t>Довідка в довільній формі</w:t>
            </w:r>
            <w:r w:rsidRPr="00EA6A4E">
              <w:rPr>
                <w:rFonts w:ascii="Times New Roman" w:eastAsia="Times New Roman" w:hAnsi="Times New Roman"/>
                <w:color w:val="00000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EA6A4E">
              <w:rPr>
                <w:rFonts w:ascii="Times New Roman" w:eastAsia="Times New Roman" w:hAnsi="Times New Roman"/>
                <w:color w:val="000000"/>
                <w:lang w:eastAsia="ru-RU"/>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A6A4E">
              <w:rPr>
                <w:rFonts w:ascii="Times New Roman" w:eastAsia="Times New Roman" w:hAnsi="Times New Roman"/>
              </w:rPr>
              <w:t>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42FB42E" w14:textId="77777777" w:rsidR="00026EEE" w:rsidRPr="00EA6A4E" w:rsidRDefault="00026EEE" w:rsidP="00026EEE">
      <w:pPr>
        <w:spacing w:before="240" w:after="0" w:line="240" w:lineRule="auto"/>
        <w:jc w:val="center"/>
        <w:rPr>
          <w:rFonts w:ascii="Times New Roman" w:eastAsia="Times New Roman" w:hAnsi="Times New Roman"/>
          <w:b/>
          <w:bCs/>
          <w:color w:val="000000"/>
          <w:lang w:eastAsia="ru-RU"/>
        </w:rPr>
      </w:pPr>
      <w:r w:rsidRPr="00EA6A4E">
        <w:rPr>
          <w:rFonts w:ascii="Times New Roman" w:eastAsia="Times New Roman" w:hAnsi="Times New Roman"/>
          <w:b/>
          <w:bCs/>
          <w:color w:val="000000"/>
          <w:lang w:eastAsia="ru-RU"/>
        </w:rPr>
        <w:lastRenderedPageBreak/>
        <w:t>4.2. Документи, які надаються ПЕРЕМОЖЦЕМ (фізичною особою чи фізичною особою-підприємцем):</w:t>
      </w:r>
    </w:p>
    <w:tbl>
      <w:tblPr>
        <w:tblW w:w="0" w:type="auto"/>
        <w:tblInd w:w="-10" w:type="dxa"/>
        <w:tblLook w:val="04A0" w:firstRow="1" w:lastRow="0" w:firstColumn="1" w:lastColumn="0" w:noHBand="0" w:noVBand="1"/>
      </w:tblPr>
      <w:tblGrid>
        <w:gridCol w:w="848"/>
        <w:gridCol w:w="4364"/>
        <w:gridCol w:w="4352"/>
      </w:tblGrid>
      <w:tr w:rsidR="00026EEE" w:rsidRPr="00EA6A4E" w14:paraId="615D7E90" w14:textId="77777777" w:rsidTr="00026EEE">
        <w:trPr>
          <w:trHeight w:val="1879"/>
        </w:trPr>
        <w:tc>
          <w:tcPr>
            <w:tcW w:w="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02672" w14:textId="77777777" w:rsidR="00026EEE" w:rsidRPr="00EA6A4E" w:rsidRDefault="00026EEE" w:rsidP="00026EEE">
            <w:pPr>
              <w:spacing w:after="0" w:line="240" w:lineRule="auto"/>
              <w:ind w:left="100"/>
              <w:jc w:val="center"/>
              <w:rPr>
                <w:rFonts w:ascii="Times New Roman" w:eastAsia="Times New Roman" w:hAnsi="Times New Roman"/>
                <w:b/>
                <w:bCs/>
                <w:color w:val="000000"/>
                <w:lang w:eastAsia="ru-RU"/>
              </w:rPr>
            </w:pPr>
            <w:r w:rsidRPr="00EA6A4E">
              <w:rPr>
                <w:rFonts w:ascii="Times New Roman" w:eastAsia="Times New Roman" w:hAnsi="Times New Roman"/>
                <w:b/>
                <w:bCs/>
                <w:color w:val="000000"/>
                <w:lang w:eastAsia="ru-RU"/>
              </w:rPr>
              <w:t>№</w:t>
            </w:r>
          </w:p>
          <w:p w14:paraId="7D6FC62B" w14:textId="77777777" w:rsidR="00026EEE" w:rsidRPr="00EA6A4E" w:rsidRDefault="00026EEE" w:rsidP="00026EEE">
            <w:pPr>
              <w:spacing w:after="0" w:line="240" w:lineRule="auto"/>
              <w:ind w:left="100"/>
              <w:jc w:val="center"/>
              <w:rPr>
                <w:rFonts w:ascii="Times New Roman" w:eastAsia="Times New Roman" w:hAnsi="Times New Roman"/>
                <w:b/>
                <w:bCs/>
                <w:color w:val="000000"/>
                <w:lang w:eastAsia="ru-RU"/>
              </w:rPr>
            </w:pPr>
            <w:r w:rsidRPr="00EA6A4E">
              <w:rPr>
                <w:rFonts w:ascii="Times New Roman" w:eastAsia="Times New Roman" w:hAnsi="Times New Roman"/>
                <w:b/>
                <w:bCs/>
                <w:color w:val="000000"/>
                <w:lang w:eastAsia="ru-RU"/>
              </w:rPr>
              <w:t>з/п</w:t>
            </w:r>
          </w:p>
        </w:tc>
        <w:tc>
          <w:tcPr>
            <w:tcW w:w="4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248E5" w14:textId="77777777" w:rsidR="00026EEE" w:rsidRPr="00EA6A4E" w:rsidRDefault="00026EEE" w:rsidP="00026EEE">
            <w:pPr>
              <w:spacing w:after="0" w:line="240" w:lineRule="auto"/>
              <w:ind w:left="100"/>
              <w:rPr>
                <w:rFonts w:ascii="Times New Roman" w:eastAsia="Times New Roman" w:hAnsi="Times New Roman"/>
                <w:b/>
              </w:rPr>
            </w:pPr>
            <w:r w:rsidRPr="00EA6A4E">
              <w:rPr>
                <w:rFonts w:ascii="Times New Roman" w:eastAsia="Times New Roman" w:hAnsi="Times New Roman"/>
                <w:b/>
              </w:rPr>
              <w:t>Вимоги згідно п. 47 Особливостей</w:t>
            </w:r>
          </w:p>
          <w:p w14:paraId="0C835AFA" w14:textId="77777777" w:rsidR="00026EEE" w:rsidRPr="00EA6A4E" w:rsidRDefault="00026EEE" w:rsidP="00026EEE">
            <w:pPr>
              <w:spacing w:after="0" w:line="240" w:lineRule="auto"/>
              <w:ind w:left="140" w:right="140"/>
              <w:jc w:val="both"/>
              <w:rPr>
                <w:rFonts w:ascii="Times New Roman" w:eastAsia="Times New Roman" w:hAnsi="Times New Roman"/>
                <w:b/>
                <w:bCs/>
                <w:color w:val="000000"/>
                <w:lang w:eastAsia="ru-RU"/>
              </w:rPr>
            </w:pPr>
            <w:r w:rsidRPr="00EA6A4E">
              <w:rPr>
                <w:rFonts w:ascii="Times New Roman" w:eastAsia="Times New Roman" w:hAnsi="Times New Roman"/>
                <w:b/>
                <w:bCs/>
                <w:color w:val="000000"/>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в разі, коли)</w:t>
            </w:r>
          </w:p>
        </w:tc>
        <w:tc>
          <w:tcPr>
            <w:tcW w:w="43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5DDDF" w14:textId="77777777" w:rsidR="00026EEE" w:rsidRPr="00EA6A4E" w:rsidRDefault="00026EEE" w:rsidP="00026EEE">
            <w:pPr>
              <w:spacing w:after="0" w:line="240" w:lineRule="auto"/>
              <w:ind w:right="140"/>
              <w:jc w:val="both"/>
              <w:rPr>
                <w:rFonts w:ascii="Times New Roman" w:eastAsia="Times New Roman" w:hAnsi="Times New Roman"/>
                <w:b/>
                <w:bCs/>
                <w:color w:val="000000"/>
                <w:lang w:eastAsia="ru-RU"/>
              </w:rPr>
            </w:pPr>
            <w:r w:rsidRPr="00EA6A4E">
              <w:rPr>
                <w:rFonts w:ascii="Times New Roman" w:eastAsia="Times New Roman" w:hAnsi="Times New Roman"/>
                <w:b/>
              </w:rPr>
              <w:t xml:space="preserve">Переможець торгів на виконання вимоги згідно п. 47 Особливостей </w:t>
            </w:r>
            <w:r w:rsidRPr="00EA6A4E">
              <w:rPr>
                <w:rFonts w:ascii="Times New Roman" w:eastAsia="Times New Roman" w:hAnsi="Times New Roman"/>
                <w:b/>
                <w:bCs/>
                <w:color w:val="000000"/>
                <w:lang w:eastAsia="ru-RU"/>
              </w:rPr>
              <w:t>(підтвердження відсутності підстав) повинен надати таку інформацію:</w:t>
            </w:r>
          </w:p>
        </w:tc>
      </w:tr>
      <w:tr w:rsidR="00026EEE" w:rsidRPr="00EA6A4E" w14:paraId="47D30EE9" w14:textId="77777777" w:rsidTr="00026EEE">
        <w:trPr>
          <w:trHeight w:val="4106"/>
        </w:trPr>
        <w:tc>
          <w:tcPr>
            <w:tcW w:w="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D5040" w14:textId="77777777" w:rsidR="00026EEE" w:rsidRPr="00EA6A4E" w:rsidRDefault="00026EEE" w:rsidP="00026EEE">
            <w:pPr>
              <w:spacing w:after="0" w:line="240" w:lineRule="auto"/>
              <w:ind w:left="100"/>
              <w:jc w:val="center"/>
              <w:rPr>
                <w:rFonts w:ascii="Times New Roman" w:eastAsia="Times New Roman" w:hAnsi="Times New Roman"/>
                <w:b/>
                <w:bCs/>
                <w:color w:val="000000"/>
                <w:lang w:eastAsia="ru-RU"/>
              </w:rPr>
            </w:pPr>
            <w:r w:rsidRPr="00EA6A4E">
              <w:rPr>
                <w:rFonts w:ascii="Times New Roman" w:eastAsia="Times New Roman" w:hAnsi="Times New Roman"/>
                <w:b/>
                <w:bCs/>
                <w:color w:val="000000"/>
                <w:lang w:eastAsia="ru-RU"/>
              </w:rPr>
              <w:t>1*</w:t>
            </w:r>
          </w:p>
        </w:tc>
        <w:tc>
          <w:tcPr>
            <w:tcW w:w="4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C7D59" w14:textId="77777777" w:rsidR="00026EEE" w:rsidRPr="00EA6A4E" w:rsidRDefault="00026EEE" w:rsidP="00026EEE">
            <w:pPr>
              <w:widowControl w:val="0"/>
              <w:spacing w:after="0" w:line="240" w:lineRule="auto"/>
              <w:jc w:val="both"/>
              <w:rPr>
                <w:rFonts w:ascii="Times New Roman" w:eastAsia="Times New Roman" w:hAnsi="Times New Roman"/>
              </w:rPr>
            </w:pPr>
            <w:r w:rsidRPr="00EA6A4E">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B1677E" w14:textId="77777777" w:rsidR="00026EEE" w:rsidRPr="00EA6A4E" w:rsidRDefault="00026EEE" w:rsidP="00026EEE">
            <w:pPr>
              <w:spacing w:after="0" w:line="240" w:lineRule="atLeast"/>
              <w:jc w:val="both"/>
              <w:rPr>
                <w:rFonts w:ascii="Times New Roman" w:eastAsia="Times New Roman" w:hAnsi="Times New Roman"/>
                <w:b/>
                <w:bCs/>
                <w:color w:val="000000"/>
                <w:lang w:eastAsia="ru-RU"/>
              </w:rPr>
            </w:pPr>
            <w:r w:rsidRPr="00EA6A4E">
              <w:rPr>
                <w:rFonts w:ascii="Times New Roman" w:eastAsia="Times New Roman" w:hAnsi="Times New Roman"/>
                <w:b/>
              </w:rPr>
              <w:t>(підпункт 3 пункт 47 Особливостей)</w:t>
            </w:r>
          </w:p>
        </w:tc>
        <w:tc>
          <w:tcPr>
            <w:tcW w:w="43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C3467" w14:textId="77777777" w:rsidR="00026EEE" w:rsidRPr="00EA6A4E" w:rsidRDefault="00026EEE" w:rsidP="00026EEE">
            <w:pPr>
              <w:spacing w:after="0" w:line="240" w:lineRule="atLeast"/>
              <w:ind w:left="100"/>
              <w:jc w:val="both"/>
              <w:rPr>
                <w:rFonts w:ascii="Times New Roman" w:eastAsia="Times New Roman" w:hAnsi="Times New Roman"/>
                <w:bCs/>
                <w:color w:val="000000"/>
                <w:lang w:eastAsia="ru-RU"/>
              </w:rPr>
            </w:pPr>
            <w:r w:rsidRPr="00EA6A4E">
              <w:rPr>
                <w:rFonts w:ascii="Times New Roman" w:eastAsia="Times New Roman" w:hAnsi="Times New Roman"/>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A6A4E">
              <w:rPr>
                <w:rFonts w:ascii="Times New Roman" w:eastAsia="Times New Roman" w:hAnsi="Times New Roman"/>
                <w:color w:val="000000"/>
              </w:rPr>
              <w:t>вебресурсі</w:t>
            </w:r>
            <w:proofErr w:type="spellEnd"/>
            <w:r w:rsidRPr="00EA6A4E">
              <w:rPr>
                <w:rFonts w:ascii="Times New Roman" w:eastAsia="Times New Roman" w:hAnsi="Times New Roman"/>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26EEE" w:rsidRPr="00EA6A4E" w14:paraId="27AE1523" w14:textId="77777777" w:rsidTr="00026EEE">
        <w:trPr>
          <w:trHeight w:val="4155"/>
        </w:trPr>
        <w:tc>
          <w:tcPr>
            <w:tcW w:w="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EFE307" w14:textId="77777777" w:rsidR="00026EEE" w:rsidRPr="00EA6A4E" w:rsidRDefault="00026EEE" w:rsidP="00026EEE">
            <w:pPr>
              <w:spacing w:after="0" w:line="240" w:lineRule="auto"/>
              <w:ind w:left="100"/>
              <w:jc w:val="center"/>
              <w:rPr>
                <w:rFonts w:ascii="Times New Roman" w:eastAsia="Times New Roman" w:hAnsi="Times New Roman"/>
                <w:b/>
                <w:bCs/>
                <w:color w:val="000000"/>
                <w:lang w:eastAsia="ru-RU"/>
              </w:rPr>
            </w:pPr>
            <w:r w:rsidRPr="00EA6A4E">
              <w:rPr>
                <w:rFonts w:ascii="Times New Roman" w:eastAsia="Times New Roman" w:hAnsi="Times New Roman"/>
                <w:b/>
                <w:bCs/>
                <w:color w:val="000000"/>
                <w:lang w:eastAsia="ru-RU"/>
              </w:rPr>
              <w:lastRenderedPageBreak/>
              <w:t>2*</w:t>
            </w:r>
          </w:p>
        </w:tc>
        <w:tc>
          <w:tcPr>
            <w:tcW w:w="4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549FA" w14:textId="77777777" w:rsidR="00026EEE" w:rsidRPr="00EA6A4E" w:rsidRDefault="00026EEE" w:rsidP="00026EEE">
            <w:pPr>
              <w:widowControl w:val="0"/>
              <w:spacing w:after="0" w:line="240" w:lineRule="auto"/>
              <w:jc w:val="both"/>
              <w:rPr>
                <w:rFonts w:ascii="Times New Roman" w:eastAsia="Times New Roman" w:hAnsi="Times New Roman"/>
              </w:rPr>
            </w:pPr>
            <w:r w:rsidRPr="00EA6A4E">
              <w:rPr>
                <w:rFonts w:ascii="Times New Roman" w:eastAsia="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53CBC4" w14:textId="77777777" w:rsidR="00026EEE" w:rsidRPr="00EA6A4E" w:rsidRDefault="00026EEE" w:rsidP="00026EEE">
            <w:pPr>
              <w:widowControl w:val="0"/>
              <w:spacing w:before="120" w:after="0" w:line="240" w:lineRule="auto"/>
              <w:jc w:val="both"/>
              <w:rPr>
                <w:rFonts w:ascii="Times New Roman" w:eastAsia="Times New Roman" w:hAnsi="Times New Roman"/>
                <w:b/>
              </w:rPr>
            </w:pPr>
            <w:r w:rsidRPr="00EA6A4E">
              <w:rPr>
                <w:rFonts w:ascii="Times New Roman" w:eastAsia="Times New Roman" w:hAnsi="Times New Roman"/>
                <w:b/>
              </w:rPr>
              <w:t>(підпункт 5 пункт 47 Особливостей)</w:t>
            </w:r>
          </w:p>
        </w:tc>
        <w:tc>
          <w:tcPr>
            <w:tcW w:w="43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D1723" w14:textId="77777777" w:rsidR="00026EEE" w:rsidRPr="00EA6A4E" w:rsidRDefault="00026EEE" w:rsidP="00026EEE">
            <w:pPr>
              <w:spacing w:after="0" w:line="240" w:lineRule="atLeast"/>
              <w:jc w:val="both"/>
              <w:rPr>
                <w:rFonts w:ascii="Times New Roman" w:eastAsia="Times New Roman" w:hAnsi="Times New Roman"/>
                <w:color w:val="000000"/>
              </w:rPr>
            </w:pPr>
            <w:r w:rsidRPr="00EA6A4E">
              <w:rPr>
                <w:rFonts w:ascii="Times New Roman" w:eastAsia="Times New Roman" w:hAnsi="Times New Roman"/>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6C2D79FF" w14:textId="77777777" w:rsidR="00026EEE" w:rsidRPr="00EA6A4E" w:rsidRDefault="00026EEE" w:rsidP="00026EEE">
            <w:pPr>
              <w:spacing w:after="0" w:line="240" w:lineRule="atLeast"/>
              <w:jc w:val="both"/>
              <w:rPr>
                <w:rFonts w:ascii="Times New Roman" w:eastAsia="Times New Roman" w:hAnsi="Times New Roman"/>
                <w:color w:val="000000"/>
              </w:rPr>
            </w:pPr>
            <w:r w:rsidRPr="00EA6A4E">
              <w:rPr>
                <w:rFonts w:ascii="Times New Roman" w:eastAsia="Times New Roman" w:hAnsi="Times New Roman"/>
                <w:color w:val="000000"/>
              </w:rPr>
              <w:t xml:space="preserve">Документ повинен бути не більше </w:t>
            </w:r>
            <w:proofErr w:type="spellStart"/>
            <w:r w:rsidRPr="00EA6A4E">
              <w:rPr>
                <w:rFonts w:ascii="Times New Roman" w:eastAsia="Times New Roman" w:hAnsi="Times New Roman"/>
                <w:color w:val="000000"/>
              </w:rPr>
              <w:t>тридцятиденної</w:t>
            </w:r>
            <w:proofErr w:type="spellEnd"/>
            <w:r w:rsidRPr="00EA6A4E">
              <w:rPr>
                <w:rFonts w:ascii="Times New Roman" w:eastAsia="Times New Roman" w:hAnsi="Times New Roman"/>
                <w:color w:val="000000"/>
              </w:rPr>
              <w:t xml:space="preserve"> давнини від дати подання документа. </w:t>
            </w:r>
          </w:p>
        </w:tc>
      </w:tr>
      <w:tr w:rsidR="00026EEE" w:rsidRPr="00EA6A4E" w14:paraId="33E81E58" w14:textId="77777777" w:rsidTr="00026EEE">
        <w:trPr>
          <w:trHeight w:val="299"/>
        </w:trPr>
        <w:tc>
          <w:tcPr>
            <w:tcW w:w="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DAFF6" w14:textId="77777777" w:rsidR="00026EEE" w:rsidRPr="00EA6A4E" w:rsidRDefault="00026EEE" w:rsidP="00026EEE">
            <w:pPr>
              <w:spacing w:after="0" w:line="240" w:lineRule="auto"/>
              <w:ind w:left="100"/>
              <w:jc w:val="center"/>
              <w:rPr>
                <w:rFonts w:ascii="Times New Roman" w:eastAsia="Times New Roman" w:hAnsi="Times New Roman"/>
                <w:b/>
                <w:bCs/>
                <w:color w:val="000000"/>
                <w:lang w:eastAsia="ru-RU"/>
              </w:rPr>
            </w:pPr>
            <w:r w:rsidRPr="00EA6A4E">
              <w:rPr>
                <w:rFonts w:ascii="Times New Roman" w:eastAsia="Times New Roman" w:hAnsi="Times New Roman"/>
                <w:b/>
                <w:bCs/>
                <w:color w:val="000000"/>
                <w:lang w:eastAsia="ru-RU"/>
              </w:rPr>
              <w:t>3*</w:t>
            </w:r>
          </w:p>
        </w:tc>
        <w:tc>
          <w:tcPr>
            <w:tcW w:w="4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45ECF" w14:textId="77777777" w:rsidR="00026EEE" w:rsidRPr="00EA6A4E" w:rsidRDefault="00026EEE" w:rsidP="00026EEE">
            <w:pPr>
              <w:widowControl w:val="0"/>
              <w:spacing w:after="0" w:line="240" w:lineRule="auto"/>
              <w:jc w:val="both"/>
              <w:rPr>
                <w:rFonts w:ascii="Times New Roman" w:eastAsia="Times New Roman" w:hAnsi="Times New Roman"/>
              </w:rPr>
            </w:pPr>
            <w:r w:rsidRPr="00EA6A4E">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B6215C" w14:textId="77777777" w:rsidR="00026EEE" w:rsidRPr="00EA6A4E" w:rsidRDefault="00026EEE" w:rsidP="00026EEE">
            <w:pPr>
              <w:spacing w:after="0" w:line="240" w:lineRule="atLeast"/>
              <w:jc w:val="both"/>
              <w:rPr>
                <w:rFonts w:ascii="Times New Roman" w:eastAsia="Times New Roman" w:hAnsi="Times New Roman"/>
                <w:b/>
                <w:bCs/>
                <w:color w:val="000000"/>
                <w:lang w:eastAsia="ru-RU"/>
              </w:rPr>
            </w:pPr>
            <w:r w:rsidRPr="00EA6A4E">
              <w:rPr>
                <w:rFonts w:ascii="Times New Roman" w:eastAsia="Times New Roman" w:hAnsi="Times New Roman"/>
                <w:b/>
              </w:rPr>
              <w:t>(підпункт 12 пункт 47 Особливостей)</w:t>
            </w:r>
          </w:p>
        </w:tc>
        <w:tc>
          <w:tcPr>
            <w:tcW w:w="43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AB17E" w14:textId="77777777" w:rsidR="00026EEE" w:rsidRPr="00EA6A4E" w:rsidRDefault="00026EEE" w:rsidP="00026EEE">
            <w:pPr>
              <w:spacing w:after="0" w:line="240" w:lineRule="atLeast"/>
              <w:ind w:right="140"/>
              <w:jc w:val="both"/>
              <w:rPr>
                <w:rFonts w:ascii="Times New Roman" w:eastAsia="Times New Roman" w:hAnsi="Times New Roman"/>
                <w:color w:val="000000"/>
                <w:lang w:eastAsia="ru-RU"/>
              </w:rPr>
            </w:pPr>
            <w:r w:rsidRPr="00EA6A4E">
              <w:rPr>
                <w:rFonts w:ascii="Times New Roman" w:eastAsia="Times New Roman" w:hAnsi="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EA6A4E">
              <w:rPr>
                <w:rFonts w:ascii="Times New Roman" w:eastAsia="Times New Roman" w:hAnsi="Times New Roman"/>
                <w:color w:val="000000"/>
              </w:rPr>
              <w:t>тридцятиденної</w:t>
            </w:r>
            <w:proofErr w:type="spellEnd"/>
            <w:r w:rsidRPr="00EA6A4E">
              <w:rPr>
                <w:rFonts w:ascii="Times New Roman" w:eastAsia="Times New Roman" w:hAnsi="Times New Roman"/>
                <w:color w:val="000000"/>
              </w:rPr>
              <w:t xml:space="preserve"> давнини від дати подання документа. </w:t>
            </w:r>
          </w:p>
        </w:tc>
      </w:tr>
      <w:tr w:rsidR="00026EEE" w:rsidRPr="00EA6A4E" w14:paraId="7B536F1C" w14:textId="77777777" w:rsidTr="00026EEE">
        <w:trPr>
          <w:trHeight w:val="306"/>
        </w:trPr>
        <w:tc>
          <w:tcPr>
            <w:tcW w:w="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0DB33" w14:textId="77777777" w:rsidR="00026EEE" w:rsidRPr="00EA6A4E" w:rsidRDefault="00026EEE" w:rsidP="00026EEE">
            <w:pPr>
              <w:spacing w:after="0" w:line="240" w:lineRule="auto"/>
              <w:ind w:left="100"/>
              <w:jc w:val="center"/>
              <w:rPr>
                <w:rFonts w:ascii="Times New Roman" w:eastAsia="Times New Roman" w:hAnsi="Times New Roman"/>
                <w:b/>
                <w:bCs/>
                <w:color w:val="000000"/>
                <w:lang w:eastAsia="ru-RU"/>
              </w:rPr>
            </w:pPr>
            <w:r w:rsidRPr="00EA6A4E">
              <w:rPr>
                <w:rFonts w:ascii="Times New Roman" w:eastAsia="Times New Roman" w:hAnsi="Times New Roman"/>
                <w:b/>
                <w:bCs/>
                <w:color w:val="000000"/>
                <w:lang w:eastAsia="ru-RU"/>
              </w:rPr>
              <w:t>4*</w:t>
            </w:r>
          </w:p>
        </w:tc>
        <w:tc>
          <w:tcPr>
            <w:tcW w:w="4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62D6F" w14:textId="77777777" w:rsidR="00026EEE" w:rsidRPr="00EA6A4E" w:rsidRDefault="00026EEE" w:rsidP="00026EEE">
            <w:pPr>
              <w:spacing w:after="0" w:line="240" w:lineRule="auto"/>
              <w:jc w:val="both"/>
              <w:rPr>
                <w:rFonts w:ascii="Times New Roman" w:eastAsia="Times New Roman" w:hAnsi="Times New Roman"/>
              </w:rPr>
            </w:pPr>
            <w:r w:rsidRPr="00EA6A4E">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249E98B" w14:textId="77777777" w:rsidR="00026EEE" w:rsidRPr="00EA6A4E" w:rsidRDefault="00026EEE" w:rsidP="00026EEE">
            <w:pPr>
              <w:spacing w:after="0" w:line="240" w:lineRule="auto"/>
              <w:ind w:right="140"/>
              <w:jc w:val="both"/>
              <w:rPr>
                <w:rFonts w:ascii="Times New Roman" w:eastAsia="Times New Roman" w:hAnsi="Times New Roman"/>
                <w:b/>
                <w:bCs/>
                <w:color w:val="000000"/>
                <w:lang w:eastAsia="ru-RU"/>
              </w:rPr>
            </w:pPr>
            <w:r w:rsidRPr="00EA6A4E">
              <w:rPr>
                <w:rFonts w:ascii="Times New Roman" w:eastAsia="Times New Roman" w:hAnsi="Times New Roman"/>
                <w:b/>
              </w:rPr>
              <w:t>(абзац 14 пункт 47 Особливостей)</w:t>
            </w:r>
          </w:p>
        </w:tc>
        <w:tc>
          <w:tcPr>
            <w:tcW w:w="43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15AC0" w14:textId="77777777" w:rsidR="00026EEE" w:rsidRPr="00EA6A4E" w:rsidRDefault="00026EEE" w:rsidP="00026EEE">
            <w:pPr>
              <w:spacing w:after="0" w:line="240" w:lineRule="auto"/>
              <w:ind w:right="140"/>
              <w:jc w:val="both"/>
              <w:rPr>
                <w:rFonts w:ascii="Times New Roman" w:eastAsia="Times New Roman" w:hAnsi="Times New Roman"/>
                <w:color w:val="000000"/>
                <w:lang w:eastAsia="ru-RU"/>
              </w:rPr>
            </w:pPr>
            <w:r w:rsidRPr="00EA6A4E">
              <w:rPr>
                <w:rFonts w:ascii="Times New Roman" w:eastAsia="Times New Roman" w:hAnsi="Times New Roman"/>
                <w:bCs/>
                <w:color w:val="000000"/>
                <w:lang w:eastAsia="ru-RU"/>
              </w:rPr>
              <w:t>Довідка в довільній формі</w:t>
            </w:r>
            <w:r w:rsidRPr="00EA6A4E">
              <w:rPr>
                <w:rFonts w:ascii="Times New Roman" w:eastAsia="Times New Roman" w:hAnsi="Times New Roman"/>
                <w:color w:val="00000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A6A4E">
              <w:rPr>
                <w:rFonts w:ascii="Times New Roman" w:eastAsia="Times New Roman" w:hAnsi="Times New Roman"/>
              </w:rPr>
              <w:t>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1216D9B" w14:textId="77777777" w:rsidR="00C330A6" w:rsidRPr="00EA6A4E" w:rsidRDefault="00C330A6" w:rsidP="0065657E">
      <w:pPr>
        <w:pStyle w:val="a7"/>
        <w:ind w:left="5664"/>
        <w:rPr>
          <w:rFonts w:ascii="Times New Roman" w:hAnsi="Times New Roman"/>
          <w:b/>
          <w:i/>
          <w:color w:val="000000"/>
          <w:lang w:eastAsia="ar-SA"/>
        </w:rPr>
      </w:pPr>
    </w:p>
    <w:p w14:paraId="1A76867D" w14:textId="77777777" w:rsidR="00C330A6" w:rsidRPr="00EA6A4E" w:rsidRDefault="00C330A6" w:rsidP="0065657E">
      <w:pPr>
        <w:pStyle w:val="a7"/>
        <w:ind w:left="5664"/>
        <w:rPr>
          <w:rFonts w:ascii="Times New Roman" w:hAnsi="Times New Roman"/>
          <w:b/>
          <w:i/>
          <w:color w:val="000000"/>
          <w:lang w:eastAsia="ar-SA"/>
        </w:rPr>
      </w:pPr>
    </w:p>
    <w:p w14:paraId="50121F35" w14:textId="77777777" w:rsidR="00C330A6" w:rsidRPr="00EA6A4E" w:rsidRDefault="00C330A6" w:rsidP="0065657E">
      <w:pPr>
        <w:pStyle w:val="a7"/>
        <w:ind w:left="5664"/>
        <w:rPr>
          <w:rFonts w:ascii="Times New Roman" w:hAnsi="Times New Roman"/>
          <w:b/>
          <w:i/>
          <w:color w:val="000000"/>
          <w:lang w:eastAsia="ar-SA"/>
        </w:rPr>
      </w:pPr>
    </w:p>
    <w:p w14:paraId="62441E20" w14:textId="77777777" w:rsidR="00C330A6" w:rsidRPr="00EA6A4E" w:rsidRDefault="00C330A6" w:rsidP="0065657E">
      <w:pPr>
        <w:pStyle w:val="a7"/>
        <w:ind w:left="5664"/>
        <w:rPr>
          <w:rFonts w:ascii="Times New Roman" w:hAnsi="Times New Roman"/>
          <w:b/>
          <w:i/>
          <w:color w:val="000000"/>
          <w:lang w:eastAsia="ar-SA"/>
        </w:rPr>
      </w:pPr>
    </w:p>
    <w:p w14:paraId="6A44A4B6" w14:textId="77777777" w:rsidR="00C330A6" w:rsidRPr="00EA6A4E" w:rsidRDefault="00C330A6" w:rsidP="0065657E">
      <w:pPr>
        <w:pStyle w:val="a7"/>
        <w:ind w:left="5664"/>
        <w:rPr>
          <w:rFonts w:ascii="Times New Roman" w:hAnsi="Times New Roman"/>
          <w:b/>
          <w:i/>
          <w:color w:val="000000"/>
          <w:lang w:eastAsia="ar-SA"/>
        </w:rPr>
      </w:pPr>
    </w:p>
    <w:p w14:paraId="3F8029E6" w14:textId="04A6689E" w:rsidR="005E4DDE" w:rsidRPr="00EA6A4E" w:rsidRDefault="005E4DDE">
      <w:pPr>
        <w:spacing w:after="0" w:line="240" w:lineRule="auto"/>
        <w:rPr>
          <w:rFonts w:ascii="Times New Roman" w:hAnsi="Times New Roman"/>
          <w:b/>
          <w:i/>
          <w:color w:val="000000"/>
          <w:lang w:eastAsia="ar-SA"/>
        </w:rPr>
      </w:pPr>
    </w:p>
    <w:p w14:paraId="6C174D75" w14:textId="0594FB7A" w:rsidR="00C330A6" w:rsidRPr="00EA6A4E" w:rsidRDefault="00C330A6" w:rsidP="002F684F">
      <w:pPr>
        <w:spacing w:after="0" w:line="240" w:lineRule="auto"/>
        <w:ind w:left="5664"/>
        <w:rPr>
          <w:rFonts w:ascii="Times New Roman" w:hAnsi="Times New Roman"/>
          <w:b/>
          <w:i/>
          <w:color w:val="000000"/>
          <w:lang w:eastAsia="ar-SA"/>
        </w:rPr>
      </w:pPr>
      <w:r w:rsidRPr="00EA6A4E">
        <w:rPr>
          <w:rFonts w:ascii="Times New Roman" w:hAnsi="Times New Roman"/>
          <w:b/>
          <w:i/>
          <w:color w:val="000000"/>
          <w:lang w:eastAsia="ar-SA"/>
        </w:rPr>
        <w:t>Додаток №2 до тендерної документації</w:t>
      </w:r>
    </w:p>
    <w:p w14:paraId="55038141" w14:textId="77777777" w:rsidR="00C330A6" w:rsidRPr="00EA6A4E" w:rsidRDefault="00C330A6" w:rsidP="002F684F">
      <w:pPr>
        <w:spacing w:after="0" w:line="240" w:lineRule="auto"/>
        <w:ind w:left="5664"/>
        <w:rPr>
          <w:rFonts w:ascii="Times New Roman" w:hAnsi="Times New Roman"/>
          <w:b/>
          <w:i/>
          <w:color w:val="000000"/>
          <w:lang w:eastAsia="ar-SA"/>
        </w:rPr>
      </w:pPr>
    </w:p>
    <w:p w14:paraId="7E823631" w14:textId="77777777" w:rsidR="005E4DDE" w:rsidRPr="002E6DC0" w:rsidRDefault="005E4DDE" w:rsidP="005E4DDE">
      <w:pPr>
        <w:spacing w:after="0" w:line="240" w:lineRule="auto"/>
        <w:ind w:firstLine="708"/>
        <w:jc w:val="center"/>
        <w:rPr>
          <w:rFonts w:ascii="Times New Roman" w:hAnsi="Times New Roman"/>
          <w:b/>
          <w:caps/>
        </w:rPr>
      </w:pPr>
      <w:bookmarkStart w:id="11" w:name="_Hlk158811039"/>
      <w:bookmarkStart w:id="12" w:name="_Hlk135908957"/>
      <w:r w:rsidRPr="002E6DC0">
        <w:rPr>
          <w:rFonts w:ascii="Times New Roman" w:hAnsi="Times New Roman"/>
          <w:b/>
          <w:caps/>
        </w:rPr>
        <w:t>Інформація про необхідні технічні, якісні та кількісні характеристики предмета закупівлі, а також відповідна технічна специфікація до</w:t>
      </w:r>
    </w:p>
    <w:p w14:paraId="6465FADF" w14:textId="77777777" w:rsidR="005E4DDE" w:rsidRPr="002E6DC0" w:rsidRDefault="005E4DDE" w:rsidP="005E4DDE">
      <w:pPr>
        <w:spacing w:after="0" w:line="240" w:lineRule="auto"/>
        <w:ind w:firstLine="708"/>
        <w:jc w:val="center"/>
        <w:rPr>
          <w:rFonts w:ascii="Times New Roman" w:hAnsi="Times New Roman"/>
          <w:b/>
          <w:smallCaps/>
          <w:u w:val="single"/>
        </w:rPr>
      </w:pPr>
      <w:r w:rsidRPr="002E6DC0">
        <w:rPr>
          <w:rFonts w:ascii="Times New Roman" w:hAnsi="Times New Roman"/>
          <w:b/>
          <w:bCs/>
          <w:smallCaps/>
          <w:u w:val="single"/>
        </w:rPr>
        <w:t>Установка стоматологічна</w:t>
      </w:r>
    </w:p>
    <w:p w14:paraId="37562DA1" w14:textId="160503C6" w:rsidR="005E4DDE" w:rsidRPr="00EA6A4E" w:rsidRDefault="005E4DDE" w:rsidP="005E4DDE">
      <w:pPr>
        <w:jc w:val="center"/>
        <w:rPr>
          <w:rFonts w:ascii="Times New Roman" w:hAnsi="Times New Roman"/>
          <w:b/>
          <w:bCs/>
        </w:rPr>
      </w:pPr>
      <w:bookmarkStart w:id="13" w:name="_Hlk136613569"/>
      <w:r w:rsidRPr="00EA6A4E">
        <w:rPr>
          <w:rFonts w:ascii="Times New Roman" w:hAnsi="Times New Roman"/>
          <w:b/>
          <w:bCs/>
        </w:rPr>
        <w:t xml:space="preserve">ДК 021:2015 - 33190000-8 - Медичне обладнання та вироби медичного призначення різні </w:t>
      </w:r>
    </w:p>
    <w:bookmarkEnd w:id="11"/>
    <w:bookmarkEnd w:id="12"/>
    <w:bookmarkEnd w:id="13"/>
    <w:p w14:paraId="4D0A13D6" w14:textId="77777777" w:rsidR="00D006EC" w:rsidRPr="00D006EC" w:rsidRDefault="00D006EC" w:rsidP="00D006EC">
      <w:pPr>
        <w:spacing w:after="0" w:line="240" w:lineRule="auto"/>
        <w:ind w:left="5660"/>
        <w:jc w:val="right"/>
        <w:rPr>
          <w:rFonts w:ascii="Times New Roman" w:eastAsia="Times New Roman" w:hAnsi="Times New Roman"/>
          <w:sz w:val="24"/>
          <w:szCs w:val="24"/>
          <w:lang w:eastAsia="ru-RU"/>
        </w:rPr>
      </w:pPr>
    </w:p>
    <w:p w14:paraId="16A7CDDD" w14:textId="77777777" w:rsidR="00D006EC" w:rsidRPr="00D006EC" w:rsidRDefault="00D006EC" w:rsidP="00D006EC">
      <w:pPr>
        <w:spacing w:after="0" w:line="240" w:lineRule="auto"/>
        <w:ind w:firstLine="708"/>
        <w:jc w:val="center"/>
        <w:rPr>
          <w:rFonts w:ascii="Times New Roman" w:eastAsia="Times New Roman" w:hAnsi="Times New Roman"/>
          <w:b/>
          <w:sz w:val="24"/>
          <w:szCs w:val="24"/>
        </w:rPr>
      </w:pPr>
      <w:r w:rsidRPr="00D006EC">
        <w:rPr>
          <w:rFonts w:ascii="Times New Roman" w:eastAsia="Times New Roman" w:hAnsi="Times New Roman"/>
          <w:b/>
          <w:sz w:val="24"/>
          <w:szCs w:val="24"/>
        </w:rPr>
        <w:t>Інформація про необхідні технічні, якісні та кількісні характеристики предмета закупівлі, а також відповідна технічна специфікація</w:t>
      </w:r>
    </w:p>
    <w:p w14:paraId="3E9157F3" w14:textId="77777777" w:rsidR="00D006EC" w:rsidRPr="00D006EC" w:rsidRDefault="00D006EC" w:rsidP="00D006EC">
      <w:pPr>
        <w:spacing w:after="160" w:line="259" w:lineRule="auto"/>
        <w:jc w:val="center"/>
        <w:rPr>
          <w:rFonts w:ascii="Times New Roman" w:eastAsia="Times New Roman" w:hAnsi="Times New Roman"/>
          <w:b/>
          <w:bCs/>
          <w:sz w:val="24"/>
          <w:szCs w:val="24"/>
        </w:rPr>
      </w:pPr>
      <w:r w:rsidRPr="00D006EC">
        <w:rPr>
          <w:rFonts w:ascii="Times New Roman" w:eastAsia="Times New Roman" w:hAnsi="Times New Roman"/>
          <w:b/>
          <w:bCs/>
          <w:sz w:val="24"/>
          <w:szCs w:val="24"/>
        </w:rPr>
        <w:t>ДК 021:2015 - 33190000-8 - Медичне обладнання та вироби медичного призначення різні</w:t>
      </w:r>
    </w:p>
    <w:p w14:paraId="210003BD" w14:textId="77777777" w:rsidR="00D006EC" w:rsidRPr="00D006EC" w:rsidRDefault="00D006EC" w:rsidP="00D006EC">
      <w:pPr>
        <w:spacing w:after="160" w:line="259" w:lineRule="auto"/>
        <w:jc w:val="center"/>
        <w:rPr>
          <w:rFonts w:ascii="Times New Roman" w:eastAsia="Times New Roman" w:hAnsi="Times New Roman"/>
          <w:b/>
          <w:bCs/>
          <w:caps/>
          <w:sz w:val="24"/>
          <w:szCs w:val="24"/>
        </w:rPr>
      </w:pPr>
      <w:r w:rsidRPr="00D006EC">
        <w:rPr>
          <w:rFonts w:ascii="Times New Roman" w:eastAsia="Times New Roman" w:hAnsi="Times New Roman"/>
          <w:b/>
          <w:bCs/>
          <w:caps/>
          <w:sz w:val="24"/>
          <w:szCs w:val="24"/>
        </w:rPr>
        <w:t>Кількісні вимоги</w:t>
      </w:r>
    </w:p>
    <w:tbl>
      <w:tblPr>
        <w:tblStyle w:val="19"/>
        <w:tblW w:w="10349" w:type="dxa"/>
        <w:tblInd w:w="-289" w:type="dxa"/>
        <w:tblLook w:val="04A0" w:firstRow="1" w:lastRow="0" w:firstColumn="1" w:lastColumn="0" w:noHBand="0" w:noVBand="1"/>
      </w:tblPr>
      <w:tblGrid>
        <w:gridCol w:w="851"/>
        <w:gridCol w:w="7513"/>
        <w:gridCol w:w="1985"/>
      </w:tblGrid>
      <w:tr w:rsidR="00D006EC" w:rsidRPr="00D006EC" w14:paraId="2E54E079" w14:textId="77777777" w:rsidTr="00642B04">
        <w:tc>
          <w:tcPr>
            <w:tcW w:w="851" w:type="dxa"/>
          </w:tcPr>
          <w:p w14:paraId="189C2D19" w14:textId="77777777" w:rsidR="00D006EC" w:rsidRPr="00D006EC" w:rsidRDefault="00D006EC" w:rsidP="002E6DC0">
            <w:pPr>
              <w:suppressAutoHyphens/>
              <w:spacing w:after="0" w:line="259" w:lineRule="auto"/>
              <w:contextualSpacing/>
              <w:rPr>
                <w:rFonts w:ascii="Times New Roman" w:eastAsia="Times New Roman" w:hAnsi="Times New Roman"/>
                <w:b/>
                <w:bCs/>
                <w:sz w:val="24"/>
                <w:szCs w:val="24"/>
              </w:rPr>
            </w:pPr>
            <w:r w:rsidRPr="00D006EC">
              <w:rPr>
                <w:rFonts w:ascii="Times New Roman" w:eastAsia="Times New Roman" w:hAnsi="Times New Roman"/>
                <w:b/>
                <w:bCs/>
                <w:sz w:val="24"/>
                <w:szCs w:val="24"/>
              </w:rPr>
              <w:t>№</w:t>
            </w:r>
          </w:p>
        </w:tc>
        <w:tc>
          <w:tcPr>
            <w:tcW w:w="7513" w:type="dxa"/>
          </w:tcPr>
          <w:p w14:paraId="3A7ADDD7" w14:textId="77777777" w:rsidR="00D006EC" w:rsidRPr="00D006EC" w:rsidRDefault="00D006EC" w:rsidP="00D006EC">
            <w:pPr>
              <w:suppressAutoHyphens/>
              <w:spacing w:after="0" w:line="259" w:lineRule="auto"/>
              <w:ind w:left="720"/>
              <w:contextualSpacing/>
              <w:jc w:val="center"/>
              <w:rPr>
                <w:rFonts w:ascii="Times New Roman" w:eastAsia="Times New Roman" w:hAnsi="Times New Roman"/>
                <w:b/>
                <w:bCs/>
                <w:sz w:val="24"/>
                <w:szCs w:val="24"/>
              </w:rPr>
            </w:pPr>
            <w:r w:rsidRPr="00D006EC">
              <w:rPr>
                <w:rFonts w:ascii="Times New Roman" w:eastAsia="Times New Roman" w:hAnsi="Times New Roman"/>
                <w:b/>
                <w:bCs/>
                <w:sz w:val="24"/>
                <w:szCs w:val="24"/>
              </w:rPr>
              <w:t>Назва</w:t>
            </w:r>
          </w:p>
        </w:tc>
        <w:tc>
          <w:tcPr>
            <w:tcW w:w="1985" w:type="dxa"/>
          </w:tcPr>
          <w:p w14:paraId="169D5F12" w14:textId="77777777" w:rsidR="00D006EC" w:rsidRPr="00D006EC" w:rsidRDefault="00D006EC" w:rsidP="002E6DC0">
            <w:pPr>
              <w:suppressAutoHyphens/>
              <w:spacing w:after="0" w:line="259" w:lineRule="auto"/>
              <w:contextualSpacing/>
              <w:rPr>
                <w:rFonts w:ascii="Times New Roman" w:eastAsia="Times New Roman" w:hAnsi="Times New Roman"/>
                <w:b/>
                <w:bCs/>
                <w:sz w:val="24"/>
                <w:szCs w:val="24"/>
              </w:rPr>
            </w:pPr>
            <w:r w:rsidRPr="00D006EC">
              <w:rPr>
                <w:rFonts w:ascii="Times New Roman" w:eastAsia="Times New Roman" w:hAnsi="Times New Roman"/>
                <w:b/>
                <w:bCs/>
                <w:sz w:val="24"/>
                <w:szCs w:val="24"/>
              </w:rPr>
              <w:t xml:space="preserve">Кількість, </w:t>
            </w:r>
            <w:proofErr w:type="spellStart"/>
            <w:r w:rsidRPr="00D006EC">
              <w:rPr>
                <w:rFonts w:ascii="Times New Roman" w:eastAsia="Times New Roman" w:hAnsi="Times New Roman"/>
                <w:b/>
                <w:bCs/>
                <w:sz w:val="24"/>
                <w:szCs w:val="24"/>
              </w:rPr>
              <w:t>шт</w:t>
            </w:r>
            <w:proofErr w:type="spellEnd"/>
          </w:p>
        </w:tc>
      </w:tr>
      <w:tr w:rsidR="00D006EC" w:rsidRPr="00D006EC" w14:paraId="2C473EE6" w14:textId="77777777" w:rsidTr="00642B04">
        <w:tc>
          <w:tcPr>
            <w:tcW w:w="851" w:type="dxa"/>
          </w:tcPr>
          <w:p w14:paraId="09345EDF" w14:textId="77777777" w:rsidR="00D006EC" w:rsidRPr="00D006EC" w:rsidRDefault="00D006EC" w:rsidP="00D006EC">
            <w:pPr>
              <w:numPr>
                <w:ilvl w:val="0"/>
                <w:numId w:val="36"/>
              </w:numPr>
              <w:suppressAutoHyphens/>
              <w:spacing w:after="0" w:line="240" w:lineRule="auto"/>
              <w:contextualSpacing/>
              <w:jc w:val="center"/>
              <w:rPr>
                <w:rFonts w:ascii="Times New Roman" w:eastAsia="Times New Roman" w:hAnsi="Times New Roman"/>
                <w:sz w:val="24"/>
                <w:szCs w:val="24"/>
                <w:lang w:eastAsia="ar-SA"/>
              </w:rPr>
            </w:pPr>
            <w:bookmarkStart w:id="14" w:name="_Hlk136613592"/>
          </w:p>
        </w:tc>
        <w:tc>
          <w:tcPr>
            <w:tcW w:w="7513" w:type="dxa"/>
          </w:tcPr>
          <w:p w14:paraId="39284D7B" w14:textId="77777777" w:rsidR="00D006EC" w:rsidRPr="00D006EC" w:rsidRDefault="00D006EC" w:rsidP="002E6DC0">
            <w:pPr>
              <w:suppressAutoHyphens/>
              <w:spacing w:after="0" w:line="259" w:lineRule="auto"/>
              <w:contextualSpacing/>
              <w:rPr>
                <w:rFonts w:ascii="Times New Roman" w:eastAsia="Times New Roman" w:hAnsi="Times New Roman"/>
                <w:sz w:val="24"/>
                <w:szCs w:val="24"/>
              </w:rPr>
            </w:pPr>
            <w:r w:rsidRPr="00D006EC">
              <w:rPr>
                <w:rFonts w:ascii="Times New Roman" w:eastAsia="Times New Roman" w:hAnsi="Times New Roman"/>
                <w:sz w:val="24"/>
                <w:szCs w:val="24"/>
              </w:rPr>
              <w:t>Стоматологічна установка</w:t>
            </w:r>
          </w:p>
        </w:tc>
        <w:tc>
          <w:tcPr>
            <w:tcW w:w="1985" w:type="dxa"/>
          </w:tcPr>
          <w:p w14:paraId="5A313190" w14:textId="77777777" w:rsidR="00D006EC" w:rsidRPr="00D006EC" w:rsidRDefault="00D006EC" w:rsidP="002E6DC0">
            <w:pPr>
              <w:suppressAutoHyphens/>
              <w:spacing w:after="0" w:line="259" w:lineRule="auto"/>
              <w:ind w:left="720"/>
              <w:contextualSpacing/>
              <w:rPr>
                <w:rFonts w:ascii="Times New Roman" w:eastAsia="Times New Roman" w:hAnsi="Times New Roman"/>
                <w:sz w:val="24"/>
                <w:szCs w:val="24"/>
                <w:lang w:val="en-US"/>
              </w:rPr>
            </w:pPr>
            <w:r w:rsidRPr="00D006EC">
              <w:rPr>
                <w:rFonts w:ascii="Times New Roman" w:eastAsia="Times New Roman" w:hAnsi="Times New Roman"/>
                <w:sz w:val="24"/>
                <w:szCs w:val="24"/>
                <w:lang w:val="en-US"/>
              </w:rPr>
              <w:t>1</w:t>
            </w:r>
          </w:p>
        </w:tc>
      </w:tr>
      <w:tr w:rsidR="00D006EC" w:rsidRPr="00D006EC" w14:paraId="5B125AFC" w14:textId="77777777" w:rsidTr="00642B04">
        <w:trPr>
          <w:trHeight w:val="205"/>
        </w:trPr>
        <w:tc>
          <w:tcPr>
            <w:tcW w:w="851" w:type="dxa"/>
          </w:tcPr>
          <w:p w14:paraId="4444D260" w14:textId="77777777" w:rsidR="00D006EC" w:rsidRPr="00D006EC" w:rsidRDefault="00D006EC" w:rsidP="00D006EC">
            <w:pPr>
              <w:numPr>
                <w:ilvl w:val="0"/>
                <w:numId w:val="36"/>
              </w:numPr>
              <w:suppressAutoHyphens/>
              <w:spacing w:after="0" w:line="240" w:lineRule="auto"/>
              <w:contextualSpacing/>
              <w:jc w:val="center"/>
              <w:rPr>
                <w:rFonts w:ascii="Times New Roman" w:eastAsia="Times New Roman" w:hAnsi="Times New Roman"/>
                <w:sz w:val="24"/>
                <w:szCs w:val="24"/>
                <w:lang w:eastAsia="ar-SA"/>
              </w:rPr>
            </w:pPr>
          </w:p>
        </w:tc>
        <w:tc>
          <w:tcPr>
            <w:tcW w:w="7513" w:type="dxa"/>
          </w:tcPr>
          <w:p w14:paraId="1F477808" w14:textId="77777777" w:rsidR="00D006EC" w:rsidRPr="00D006EC" w:rsidRDefault="00D006EC" w:rsidP="002E6DC0">
            <w:pPr>
              <w:suppressAutoHyphens/>
              <w:spacing w:after="0" w:line="259" w:lineRule="auto"/>
              <w:contextualSpacing/>
              <w:rPr>
                <w:rFonts w:ascii="Times New Roman" w:eastAsia="Times New Roman" w:hAnsi="Times New Roman"/>
                <w:sz w:val="24"/>
                <w:szCs w:val="24"/>
              </w:rPr>
            </w:pPr>
            <w:r w:rsidRPr="00D006EC">
              <w:rPr>
                <w:rFonts w:ascii="Times New Roman" w:eastAsia="Times New Roman" w:hAnsi="Times New Roman"/>
                <w:sz w:val="24"/>
                <w:szCs w:val="24"/>
              </w:rPr>
              <w:t>Автоклав</w:t>
            </w:r>
          </w:p>
        </w:tc>
        <w:tc>
          <w:tcPr>
            <w:tcW w:w="1985" w:type="dxa"/>
          </w:tcPr>
          <w:p w14:paraId="13D48581" w14:textId="77777777" w:rsidR="00D006EC" w:rsidRPr="00D006EC" w:rsidRDefault="00D006EC" w:rsidP="002E6DC0">
            <w:pPr>
              <w:suppressAutoHyphens/>
              <w:spacing w:after="0" w:line="259" w:lineRule="auto"/>
              <w:ind w:left="720"/>
              <w:contextualSpacing/>
              <w:rPr>
                <w:rFonts w:ascii="Times New Roman" w:eastAsia="Times New Roman" w:hAnsi="Times New Roman"/>
                <w:sz w:val="24"/>
                <w:szCs w:val="24"/>
              </w:rPr>
            </w:pPr>
            <w:r w:rsidRPr="00D006EC">
              <w:rPr>
                <w:rFonts w:ascii="Times New Roman" w:eastAsia="Times New Roman" w:hAnsi="Times New Roman"/>
                <w:sz w:val="24"/>
                <w:szCs w:val="24"/>
              </w:rPr>
              <w:t>1</w:t>
            </w:r>
          </w:p>
        </w:tc>
      </w:tr>
      <w:bookmarkEnd w:id="14"/>
    </w:tbl>
    <w:p w14:paraId="6A396D6E" w14:textId="77777777" w:rsidR="00D006EC" w:rsidRPr="00D006EC" w:rsidRDefault="00D006EC" w:rsidP="00D006EC">
      <w:pPr>
        <w:spacing w:after="160" w:line="259" w:lineRule="auto"/>
        <w:jc w:val="center"/>
        <w:rPr>
          <w:rFonts w:ascii="Times New Roman" w:eastAsia="Times New Roman" w:hAnsi="Times New Roman"/>
          <w:b/>
          <w:bCs/>
          <w:sz w:val="24"/>
          <w:szCs w:val="24"/>
        </w:rPr>
      </w:pPr>
    </w:p>
    <w:p w14:paraId="382806C7" w14:textId="77777777" w:rsidR="00D006EC" w:rsidRPr="00D006EC" w:rsidRDefault="00D006EC" w:rsidP="00D006EC">
      <w:pPr>
        <w:spacing w:after="0" w:line="240" w:lineRule="auto"/>
        <w:ind w:right="-108" w:firstLine="708"/>
        <w:jc w:val="center"/>
        <w:rPr>
          <w:rFonts w:ascii="Times New Roman" w:eastAsia="Times New Roman" w:hAnsi="Times New Roman"/>
          <w:b/>
          <w:caps/>
          <w:sz w:val="28"/>
          <w:szCs w:val="28"/>
        </w:rPr>
      </w:pPr>
      <w:r w:rsidRPr="00D006EC">
        <w:rPr>
          <w:rFonts w:ascii="Times New Roman" w:eastAsia="Times New Roman" w:hAnsi="Times New Roman"/>
          <w:b/>
          <w:caps/>
          <w:sz w:val="28"/>
          <w:szCs w:val="28"/>
        </w:rPr>
        <w:t>Загальні вимоги:</w:t>
      </w:r>
    </w:p>
    <w:p w14:paraId="7298D6C2" w14:textId="77777777" w:rsidR="00D006EC" w:rsidRPr="00D006EC" w:rsidRDefault="00D006EC" w:rsidP="00D006EC">
      <w:pPr>
        <w:spacing w:after="0" w:line="240" w:lineRule="auto"/>
        <w:ind w:right="-108" w:firstLine="708"/>
        <w:jc w:val="center"/>
        <w:rPr>
          <w:rFonts w:ascii="Times New Roman" w:eastAsia="Times New Roman" w:hAnsi="Times New Roman"/>
          <w:b/>
          <w:caps/>
          <w:sz w:val="28"/>
          <w:szCs w:val="28"/>
        </w:rPr>
      </w:pPr>
    </w:p>
    <w:p w14:paraId="6C73C1D7" w14:textId="77777777" w:rsidR="00D006EC" w:rsidRPr="00D006EC" w:rsidRDefault="00D006EC" w:rsidP="00D006EC">
      <w:pPr>
        <w:spacing w:after="0" w:line="240" w:lineRule="auto"/>
        <w:ind w:firstLine="709"/>
        <w:jc w:val="both"/>
        <w:rPr>
          <w:rFonts w:ascii="Times New Roman" w:hAnsi="Times New Roman"/>
          <w:bCs/>
          <w:sz w:val="24"/>
          <w:szCs w:val="24"/>
        </w:rPr>
      </w:pPr>
      <w:r w:rsidRPr="00D006EC">
        <w:rPr>
          <w:rFonts w:ascii="Times New Roman" w:hAnsi="Times New Roman"/>
          <w:bCs/>
          <w:sz w:val="24"/>
          <w:szCs w:val="24"/>
        </w:rPr>
        <w:t>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14:paraId="2FE04E91" w14:textId="77777777" w:rsidR="00D006EC" w:rsidRPr="00D006EC" w:rsidRDefault="00D006EC" w:rsidP="00D006EC">
      <w:pPr>
        <w:spacing w:after="0" w:line="240" w:lineRule="auto"/>
        <w:ind w:firstLine="709"/>
        <w:jc w:val="both"/>
        <w:rPr>
          <w:rFonts w:ascii="Times New Roman" w:hAnsi="Times New Roman"/>
          <w:bCs/>
          <w:i/>
          <w:sz w:val="24"/>
          <w:szCs w:val="24"/>
        </w:rPr>
      </w:pPr>
      <w:r w:rsidRPr="00D006EC">
        <w:rPr>
          <w:rFonts w:ascii="Times New Roman" w:hAnsi="Times New Roman"/>
          <w:bCs/>
          <w:i/>
          <w:sz w:val="24"/>
          <w:szCs w:val="24"/>
        </w:rPr>
        <w:t xml:space="preserve">Відповідність технічних характеристик запропонованого Учасником Товару вимогам тендерної документації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аналогічного змісту викладених українською мовою) в якому міститься ця інформація. </w:t>
      </w:r>
    </w:p>
    <w:p w14:paraId="4B32D516" w14:textId="77777777" w:rsidR="00D006EC" w:rsidRPr="00D006EC" w:rsidRDefault="00D006EC" w:rsidP="00D006EC">
      <w:pPr>
        <w:spacing w:after="0" w:line="240" w:lineRule="auto"/>
        <w:ind w:firstLine="709"/>
        <w:jc w:val="both"/>
        <w:rPr>
          <w:rFonts w:ascii="Times New Roman" w:hAnsi="Times New Roman"/>
          <w:bCs/>
          <w:sz w:val="24"/>
          <w:szCs w:val="24"/>
        </w:rPr>
      </w:pPr>
      <w:r w:rsidRPr="00D006EC">
        <w:rPr>
          <w:rFonts w:ascii="Times New Roman" w:hAnsi="Times New Roman"/>
          <w:bCs/>
          <w:sz w:val="24"/>
          <w:szCs w:val="24"/>
        </w:rPr>
        <w:t>2. Товар, запропонований Учасником, повинен бути новим та таким, що не був у використанні та гарантійний термін (строк) експлуатації повинен становити не менше 12 місяців з дати інсталяції приладів в приміщенні Замовника.</w:t>
      </w:r>
    </w:p>
    <w:p w14:paraId="7825809C" w14:textId="77777777" w:rsidR="00D006EC" w:rsidRPr="00D006EC" w:rsidRDefault="00D006EC" w:rsidP="00D006EC">
      <w:pPr>
        <w:spacing w:after="0" w:line="240" w:lineRule="auto"/>
        <w:ind w:firstLine="709"/>
        <w:jc w:val="both"/>
        <w:rPr>
          <w:rFonts w:ascii="Times New Roman" w:hAnsi="Times New Roman"/>
          <w:bCs/>
          <w:i/>
          <w:sz w:val="24"/>
          <w:szCs w:val="24"/>
        </w:rPr>
      </w:pPr>
      <w:r w:rsidRPr="00D006EC">
        <w:rPr>
          <w:rFonts w:ascii="Times New Roman" w:hAnsi="Times New Roman"/>
          <w:bCs/>
          <w:i/>
          <w:sz w:val="24"/>
          <w:szCs w:val="24"/>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 з дати інсталяції приладів в приміщенні Замовника.</w:t>
      </w:r>
    </w:p>
    <w:p w14:paraId="51C3D5C9" w14:textId="77777777" w:rsidR="00D006EC" w:rsidRPr="00D006EC" w:rsidRDefault="00D006EC" w:rsidP="00D006EC">
      <w:pPr>
        <w:spacing w:after="0" w:line="240" w:lineRule="auto"/>
        <w:ind w:firstLine="709"/>
        <w:jc w:val="both"/>
        <w:rPr>
          <w:rFonts w:ascii="Times New Roman" w:hAnsi="Times New Roman"/>
          <w:bCs/>
          <w:sz w:val="24"/>
          <w:szCs w:val="24"/>
        </w:rPr>
      </w:pPr>
      <w:r w:rsidRPr="00D006EC">
        <w:rPr>
          <w:rFonts w:ascii="Times New Roman" w:hAnsi="Times New Roman"/>
          <w:bCs/>
          <w:sz w:val="24"/>
          <w:szCs w:val="24"/>
        </w:rPr>
        <w:t>3. Учасник повинен провести кваліфіковане навчання працівників Замовника по користуванню запропонованим обладнанням.</w:t>
      </w:r>
    </w:p>
    <w:p w14:paraId="60ED5643" w14:textId="77777777" w:rsidR="00D006EC" w:rsidRPr="00D006EC" w:rsidRDefault="00D006EC" w:rsidP="00D006EC">
      <w:pPr>
        <w:spacing w:after="0" w:line="240" w:lineRule="auto"/>
        <w:ind w:firstLine="709"/>
        <w:jc w:val="both"/>
        <w:rPr>
          <w:rFonts w:ascii="Times New Roman" w:hAnsi="Times New Roman"/>
          <w:bCs/>
          <w:i/>
          <w:sz w:val="24"/>
          <w:szCs w:val="24"/>
        </w:rPr>
      </w:pPr>
      <w:r w:rsidRPr="00D006EC">
        <w:rPr>
          <w:rFonts w:ascii="Times New Roman" w:hAnsi="Times New Roman"/>
          <w:bCs/>
          <w:i/>
          <w:sz w:val="24"/>
          <w:szCs w:val="24"/>
        </w:rPr>
        <w:t>На підтвердження надати гарантійний лист в довільній формі про забезпечення навчання персоналу Замовника по користуванню (керуванню) обладнанням за місцем його експлуатації.</w:t>
      </w:r>
    </w:p>
    <w:p w14:paraId="0C1324CE" w14:textId="77777777" w:rsidR="00D006EC" w:rsidRPr="00D006EC" w:rsidRDefault="00D006EC" w:rsidP="00D006EC">
      <w:pPr>
        <w:spacing w:after="0" w:line="240" w:lineRule="auto"/>
        <w:ind w:firstLine="709"/>
        <w:jc w:val="both"/>
        <w:rPr>
          <w:rFonts w:ascii="Times New Roman" w:hAnsi="Times New Roman"/>
          <w:bCs/>
          <w:sz w:val="24"/>
          <w:szCs w:val="24"/>
        </w:rPr>
      </w:pPr>
      <w:r w:rsidRPr="00D006EC">
        <w:rPr>
          <w:rFonts w:ascii="Times New Roman" w:hAnsi="Times New Roman"/>
          <w:bCs/>
          <w:sz w:val="24"/>
          <w:szCs w:val="24"/>
        </w:rPr>
        <w:t>4. Товар, запропонований Учасником, повинен мати сервісну підтримку в Україні.</w:t>
      </w:r>
    </w:p>
    <w:p w14:paraId="5577ABDB" w14:textId="77777777" w:rsidR="00D006EC" w:rsidRPr="00D006EC" w:rsidRDefault="00D006EC" w:rsidP="00D006EC">
      <w:pPr>
        <w:spacing w:after="0" w:line="240" w:lineRule="auto"/>
        <w:ind w:firstLine="709"/>
        <w:jc w:val="both"/>
        <w:rPr>
          <w:rFonts w:ascii="Times New Roman" w:hAnsi="Times New Roman"/>
          <w:bCs/>
          <w:i/>
          <w:sz w:val="24"/>
          <w:szCs w:val="24"/>
        </w:rPr>
      </w:pPr>
      <w:r w:rsidRPr="00D006EC">
        <w:rPr>
          <w:rFonts w:ascii="Times New Roman" w:hAnsi="Times New Roman"/>
          <w:bCs/>
          <w:i/>
          <w:sz w:val="24"/>
          <w:szCs w:val="24"/>
        </w:rPr>
        <w:t>Учасник повинен надати лист в довільній формі із зазначення адреси сервісного центру та у разі наявності копії сертифікатів (або іншого документу) сервісних інженерів, які мають повноваження проводити сервісне обслуговування  запропонованого обладнання.</w:t>
      </w:r>
    </w:p>
    <w:p w14:paraId="6B08D329" w14:textId="77777777" w:rsidR="00D006EC" w:rsidRPr="00D006EC" w:rsidRDefault="00D006EC" w:rsidP="00D006EC">
      <w:pPr>
        <w:spacing w:after="0" w:line="240" w:lineRule="auto"/>
        <w:ind w:firstLine="709"/>
        <w:jc w:val="both"/>
        <w:rPr>
          <w:rFonts w:ascii="Times New Roman" w:hAnsi="Times New Roman"/>
          <w:bCs/>
          <w:sz w:val="24"/>
          <w:szCs w:val="24"/>
        </w:rPr>
      </w:pPr>
      <w:r w:rsidRPr="00D006EC">
        <w:rPr>
          <w:rFonts w:ascii="Times New Roman" w:hAnsi="Times New Roman"/>
          <w:bCs/>
          <w:sz w:val="24"/>
          <w:szCs w:val="24"/>
        </w:rPr>
        <w:t>5. Проведення доставки, інсталяції та пуску обладнання за рахунок Учасника.</w:t>
      </w:r>
    </w:p>
    <w:p w14:paraId="4C99CD98" w14:textId="77777777" w:rsidR="00D006EC" w:rsidRPr="00D006EC" w:rsidRDefault="00D006EC" w:rsidP="00D006EC">
      <w:pPr>
        <w:spacing w:after="0" w:line="240" w:lineRule="auto"/>
        <w:ind w:firstLine="709"/>
        <w:jc w:val="both"/>
        <w:rPr>
          <w:rFonts w:ascii="Times New Roman" w:hAnsi="Times New Roman"/>
          <w:bCs/>
          <w:i/>
          <w:sz w:val="24"/>
          <w:szCs w:val="24"/>
        </w:rPr>
      </w:pPr>
      <w:r w:rsidRPr="00D006EC">
        <w:rPr>
          <w:rFonts w:ascii="Times New Roman" w:hAnsi="Times New Roman"/>
          <w:bCs/>
          <w:i/>
          <w:sz w:val="24"/>
          <w:szCs w:val="24"/>
        </w:rPr>
        <w:t xml:space="preserve">На підтвердження Учасник повинен надати гарантійний  лист у довільний формі в якому підтвердити, що проведення доставки, інсталяції та пуску обладнання буде за рахунок Учасника. </w:t>
      </w:r>
    </w:p>
    <w:p w14:paraId="43712A3E" w14:textId="77777777" w:rsidR="00D006EC" w:rsidRPr="00D006EC" w:rsidRDefault="00D006EC" w:rsidP="00D006EC">
      <w:pPr>
        <w:spacing w:after="0" w:line="240" w:lineRule="auto"/>
        <w:ind w:firstLine="709"/>
        <w:jc w:val="both"/>
        <w:rPr>
          <w:rFonts w:ascii="Times New Roman" w:hAnsi="Times New Roman"/>
          <w:bCs/>
          <w:sz w:val="24"/>
          <w:szCs w:val="24"/>
        </w:rPr>
      </w:pPr>
      <w:r w:rsidRPr="00D006EC">
        <w:rPr>
          <w:rFonts w:ascii="Times New Roman" w:hAnsi="Times New Roman"/>
          <w:bCs/>
          <w:sz w:val="24"/>
          <w:szCs w:val="24"/>
        </w:rPr>
        <w:t xml:space="preserve">6.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676E672F" w14:textId="77777777" w:rsidR="00D006EC" w:rsidRPr="00D006EC" w:rsidRDefault="00D006EC" w:rsidP="00D006EC">
      <w:pPr>
        <w:spacing w:after="0" w:line="240" w:lineRule="auto"/>
        <w:ind w:firstLine="709"/>
        <w:jc w:val="both"/>
        <w:rPr>
          <w:rFonts w:ascii="Times New Roman" w:hAnsi="Times New Roman"/>
          <w:bCs/>
          <w:i/>
          <w:sz w:val="24"/>
          <w:szCs w:val="24"/>
        </w:rPr>
      </w:pPr>
      <w:r w:rsidRPr="00D006EC">
        <w:rPr>
          <w:rFonts w:ascii="Times New Roman" w:hAnsi="Times New Roman"/>
          <w:bCs/>
          <w:i/>
          <w:sz w:val="24"/>
          <w:szCs w:val="24"/>
        </w:rPr>
        <w:t xml:space="preserve">На підтвердження Учасник повинен надати </w:t>
      </w:r>
      <w:proofErr w:type="spellStart"/>
      <w:r w:rsidRPr="00D006EC">
        <w:rPr>
          <w:rFonts w:ascii="Times New Roman" w:hAnsi="Times New Roman"/>
          <w:bCs/>
          <w:i/>
          <w:sz w:val="24"/>
          <w:szCs w:val="24"/>
        </w:rPr>
        <w:t>скан</w:t>
      </w:r>
      <w:proofErr w:type="spellEnd"/>
      <w:r w:rsidRPr="00D006EC">
        <w:rPr>
          <w:rFonts w:ascii="Times New Roman" w:hAnsi="Times New Roman"/>
          <w:bCs/>
          <w:i/>
          <w:sz w:val="24"/>
          <w:szCs w:val="24"/>
        </w:rPr>
        <w:t xml:space="preserve">-копію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w:t>
      </w:r>
      <w:r w:rsidRPr="00D006EC">
        <w:rPr>
          <w:rFonts w:ascii="Times New Roman" w:hAnsi="Times New Roman"/>
          <w:bCs/>
          <w:i/>
          <w:sz w:val="24"/>
          <w:szCs w:val="24"/>
        </w:rPr>
        <w:lastRenderedPageBreak/>
        <w:t>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закупівлі.</w:t>
      </w:r>
    </w:p>
    <w:p w14:paraId="71F129FA" w14:textId="77777777" w:rsidR="003B29B4" w:rsidRDefault="003B29B4" w:rsidP="00D006EC">
      <w:pPr>
        <w:spacing w:after="160" w:line="259" w:lineRule="auto"/>
        <w:jc w:val="center"/>
        <w:rPr>
          <w:rFonts w:ascii="Times New Roman" w:eastAsia="Times New Roman" w:hAnsi="Times New Roman"/>
          <w:b/>
          <w:bCs/>
          <w:caps/>
          <w:sz w:val="24"/>
          <w:szCs w:val="24"/>
        </w:rPr>
      </w:pPr>
    </w:p>
    <w:p w14:paraId="7A3C55A5" w14:textId="221DF29D" w:rsidR="00D006EC" w:rsidRPr="00D006EC" w:rsidRDefault="00D006EC" w:rsidP="00D006EC">
      <w:pPr>
        <w:spacing w:after="160" w:line="259" w:lineRule="auto"/>
        <w:jc w:val="center"/>
        <w:rPr>
          <w:rFonts w:ascii="Times New Roman" w:eastAsia="Times New Roman" w:hAnsi="Times New Roman"/>
          <w:b/>
          <w:bCs/>
          <w:caps/>
          <w:sz w:val="24"/>
          <w:szCs w:val="24"/>
        </w:rPr>
      </w:pPr>
      <w:r w:rsidRPr="00D006EC">
        <w:rPr>
          <w:rFonts w:ascii="Times New Roman" w:eastAsia="Times New Roman" w:hAnsi="Times New Roman"/>
          <w:b/>
          <w:bCs/>
          <w:caps/>
          <w:sz w:val="24"/>
          <w:szCs w:val="24"/>
        </w:rPr>
        <w:t>Медико-технічні вимоги</w:t>
      </w:r>
    </w:p>
    <w:p w14:paraId="77AE8CC1" w14:textId="77777777" w:rsidR="00D006EC" w:rsidRPr="00D006EC" w:rsidRDefault="00D006EC" w:rsidP="00D006EC">
      <w:pPr>
        <w:numPr>
          <w:ilvl w:val="0"/>
          <w:numId w:val="43"/>
        </w:numPr>
        <w:suppressAutoHyphens/>
        <w:spacing w:after="0" w:line="240" w:lineRule="auto"/>
        <w:contextualSpacing/>
        <w:jc w:val="center"/>
        <w:rPr>
          <w:rFonts w:ascii="Times New Roman" w:eastAsia="Times New Roman" w:hAnsi="Times New Roman"/>
          <w:b/>
          <w:caps/>
          <w:sz w:val="24"/>
          <w:szCs w:val="24"/>
          <w:lang w:eastAsia="ar-SA"/>
        </w:rPr>
      </w:pPr>
      <w:r w:rsidRPr="00D006EC">
        <w:rPr>
          <w:rFonts w:ascii="Times New Roman" w:eastAsia="Times New Roman" w:hAnsi="Times New Roman"/>
          <w:b/>
          <w:sz w:val="24"/>
          <w:szCs w:val="24"/>
          <w:lang w:eastAsia="ar-SA"/>
        </w:rPr>
        <w:t>Стоматологічна установка (Код НК 024:2023 60930 — Установка стоматологічна, портативна)</w:t>
      </w:r>
    </w:p>
    <w:tbl>
      <w:tblPr>
        <w:tblW w:w="10349" w:type="dxa"/>
        <w:tblInd w:w="-289" w:type="dxa"/>
        <w:tblLayout w:type="fixed"/>
        <w:tblLook w:val="04A0" w:firstRow="1" w:lastRow="0" w:firstColumn="1" w:lastColumn="0" w:noHBand="0" w:noVBand="1"/>
      </w:tblPr>
      <w:tblGrid>
        <w:gridCol w:w="851"/>
        <w:gridCol w:w="7088"/>
        <w:gridCol w:w="2410"/>
      </w:tblGrid>
      <w:tr w:rsidR="00D006EC" w:rsidRPr="00D006EC" w14:paraId="7E60EE18" w14:textId="77777777" w:rsidTr="00642B04">
        <w:trPr>
          <w:trHeight w:val="750"/>
        </w:trPr>
        <w:tc>
          <w:tcPr>
            <w:tcW w:w="851" w:type="dxa"/>
            <w:tcBorders>
              <w:top w:val="single" w:sz="4" w:space="0" w:color="auto"/>
              <w:left w:val="single" w:sz="4" w:space="0" w:color="auto"/>
              <w:bottom w:val="single" w:sz="4" w:space="0" w:color="auto"/>
              <w:right w:val="single" w:sz="4" w:space="0" w:color="auto"/>
            </w:tcBorders>
            <w:vAlign w:val="center"/>
            <w:hideMark/>
          </w:tcPr>
          <w:p w14:paraId="7E5AC504" w14:textId="77777777" w:rsidR="00D006EC" w:rsidRPr="00D006EC" w:rsidRDefault="00D006EC" w:rsidP="00D006EC">
            <w:pPr>
              <w:spacing w:after="0" w:line="240" w:lineRule="auto"/>
              <w:jc w:val="center"/>
              <w:rPr>
                <w:rFonts w:ascii="Times New Roman" w:eastAsia="Times New Roman" w:hAnsi="Times New Roman"/>
                <w:b/>
                <w:bCs/>
                <w:color w:val="000000"/>
                <w:sz w:val="24"/>
                <w:szCs w:val="24"/>
                <w:lang w:eastAsia="uk-UA"/>
              </w:rPr>
            </w:pPr>
            <w:r w:rsidRPr="00D006EC">
              <w:rPr>
                <w:rFonts w:ascii="Times New Roman" w:eastAsia="Times New Roman" w:hAnsi="Times New Roman"/>
                <w:b/>
                <w:bCs/>
                <w:color w:val="000000"/>
                <w:sz w:val="24"/>
                <w:szCs w:val="24"/>
                <w:lang w:eastAsia="uk-UA"/>
              </w:rPr>
              <w:t>№ з/п</w:t>
            </w:r>
          </w:p>
        </w:tc>
        <w:tc>
          <w:tcPr>
            <w:tcW w:w="7088" w:type="dxa"/>
            <w:tcBorders>
              <w:top w:val="single" w:sz="4" w:space="0" w:color="auto"/>
              <w:left w:val="nil"/>
              <w:bottom w:val="single" w:sz="4" w:space="0" w:color="auto"/>
              <w:right w:val="single" w:sz="4" w:space="0" w:color="auto"/>
            </w:tcBorders>
            <w:vAlign w:val="center"/>
            <w:hideMark/>
          </w:tcPr>
          <w:p w14:paraId="7B4522DC" w14:textId="77777777" w:rsidR="00D006EC" w:rsidRPr="00D006EC" w:rsidRDefault="00D006EC" w:rsidP="00D006EC">
            <w:pPr>
              <w:spacing w:after="0" w:line="240" w:lineRule="auto"/>
              <w:jc w:val="center"/>
              <w:rPr>
                <w:rFonts w:ascii="Times New Roman" w:eastAsia="Times New Roman" w:hAnsi="Times New Roman"/>
                <w:b/>
                <w:bCs/>
                <w:color w:val="000000"/>
                <w:sz w:val="24"/>
                <w:szCs w:val="24"/>
                <w:lang w:eastAsia="uk-UA"/>
              </w:rPr>
            </w:pPr>
            <w:r w:rsidRPr="00D006EC">
              <w:rPr>
                <w:rFonts w:ascii="Times New Roman" w:eastAsia="Times New Roman" w:hAnsi="Times New Roman"/>
                <w:b/>
                <w:bCs/>
                <w:color w:val="000000"/>
                <w:sz w:val="24"/>
                <w:szCs w:val="24"/>
                <w:lang w:eastAsia="uk-UA"/>
              </w:rPr>
              <w:t>Найменування технічної  вимоги</w:t>
            </w:r>
          </w:p>
        </w:tc>
        <w:tc>
          <w:tcPr>
            <w:tcW w:w="2410" w:type="dxa"/>
            <w:tcBorders>
              <w:top w:val="single" w:sz="4" w:space="0" w:color="auto"/>
              <w:left w:val="nil"/>
              <w:bottom w:val="single" w:sz="4" w:space="0" w:color="auto"/>
              <w:right w:val="single" w:sz="4" w:space="0" w:color="auto"/>
            </w:tcBorders>
            <w:vAlign w:val="center"/>
            <w:hideMark/>
          </w:tcPr>
          <w:p w14:paraId="26574E3B" w14:textId="77777777" w:rsidR="00D006EC" w:rsidRPr="00D006EC" w:rsidRDefault="00D006EC" w:rsidP="00D006EC">
            <w:pPr>
              <w:shd w:val="clear" w:color="auto" w:fill="FFFFFF"/>
              <w:spacing w:after="0" w:line="240" w:lineRule="auto"/>
              <w:jc w:val="center"/>
              <w:rPr>
                <w:rFonts w:ascii="Times New Roman" w:eastAsia="Times New Roman" w:hAnsi="Times New Roman"/>
                <w:b/>
                <w:sz w:val="24"/>
                <w:szCs w:val="24"/>
                <w:lang w:eastAsia="ru-RU"/>
              </w:rPr>
            </w:pPr>
            <w:r w:rsidRPr="00D006EC">
              <w:rPr>
                <w:rFonts w:ascii="Times New Roman" w:eastAsia="Times New Roman" w:hAnsi="Times New Roman"/>
                <w:b/>
                <w:sz w:val="24"/>
                <w:szCs w:val="24"/>
                <w:lang w:eastAsia="ru-RU"/>
              </w:rPr>
              <w:t>Відповідність з посиланням на відповідні розділи, та/або сторінку(и) технічного документу виробника</w:t>
            </w:r>
          </w:p>
        </w:tc>
      </w:tr>
      <w:tr w:rsidR="00D006EC" w:rsidRPr="00D006EC" w14:paraId="1CAA90A6" w14:textId="77777777" w:rsidTr="00642B04">
        <w:trPr>
          <w:trHeight w:val="204"/>
        </w:trPr>
        <w:tc>
          <w:tcPr>
            <w:tcW w:w="851" w:type="dxa"/>
            <w:tcBorders>
              <w:top w:val="nil"/>
              <w:left w:val="single" w:sz="4" w:space="0" w:color="auto"/>
              <w:bottom w:val="single" w:sz="4" w:space="0" w:color="auto"/>
              <w:right w:val="single" w:sz="4" w:space="0" w:color="auto"/>
            </w:tcBorders>
            <w:vAlign w:val="center"/>
          </w:tcPr>
          <w:p w14:paraId="679B058E"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single" w:sz="4" w:space="0" w:color="auto"/>
              <w:left w:val="nil"/>
              <w:bottom w:val="single" w:sz="4" w:space="0" w:color="auto"/>
              <w:right w:val="single" w:sz="4" w:space="0" w:color="auto"/>
            </w:tcBorders>
            <w:vAlign w:val="center"/>
          </w:tcPr>
          <w:p w14:paraId="4130F5B9"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Стоматологічна установка повинна бути навісного типу: всі елементи установки мають бути змонтовані на кріслі</w:t>
            </w:r>
          </w:p>
        </w:tc>
        <w:tc>
          <w:tcPr>
            <w:tcW w:w="2410" w:type="dxa"/>
            <w:tcBorders>
              <w:top w:val="nil"/>
              <w:left w:val="nil"/>
              <w:bottom w:val="single" w:sz="4" w:space="0" w:color="auto"/>
              <w:right w:val="single" w:sz="4" w:space="0" w:color="auto"/>
            </w:tcBorders>
          </w:tcPr>
          <w:p w14:paraId="0E4F8B95" w14:textId="77777777" w:rsidR="00D006EC" w:rsidRPr="00D006EC" w:rsidRDefault="00D006EC" w:rsidP="00D006EC">
            <w:pPr>
              <w:spacing w:after="0" w:line="240" w:lineRule="auto"/>
              <w:rPr>
                <w:rFonts w:ascii="Times New Roman" w:eastAsia="Times New Roman" w:hAnsi="Times New Roman"/>
                <w:sz w:val="24"/>
                <w:szCs w:val="24"/>
              </w:rPr>
            </w:pPr>
          </w:p>
        </w:tc>
      </w:tr>
      <w:tr w:rsidR="00D006EC" w:rsidRPr="00D006EC" w14:paraId="44C54BB0" w14:textId="77777777" w:rsidTr="00642B04">
        <w:trPr>
          <w:trHeight w:val="195"/>
        </w:trPr>
        <w:tc>
          <w:tcPr>
            <w:tcW w:w="851" w:type="dxa"/>
            <w:tcBorders>
              <w:top w:val="nil"/>
              <w:left w:val="single" w:sz="4" w:space="0" w:color="auto"/>
              <w:bottom w:val="single" w:sz="4" w:space="0" w:color="auto"/>
              <w:right w:val="single" w:sz="4" w:space="0" w:color="auto"/>
            </w:tcBorders>
            <w:vAlign w:val="center"/>
          </w:tcPr>
          <w:p w14:paraId="567BE8A6"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nil"/>
              <w:left w:val="nil"/>
              <w:bottom w:val="single" w:sz="4" w:space="0" w:color="auto"/>
              <w:right w:val="single" w:sz="4" w:space="0" w:color="auto"/>
            </w:tcBorders>
            <w:vAlign w:val="center"/>
          </w:tcPr>
          <w:p w14:paraId="6A9918EB"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Повинна бути сучасної конструкції з електричним мікропроцесорним керуванням всіма функціями</w:t>
            </w:r>
          </w:p>
        </w:tc>
        <w:tc>
          <w:tcPr>
            <w:tcW w:w="2410" w:type="dxa"/>
            <w:tcBorders>
              <w:top w:val="nil"/>
              <w:left w:val="nil"/>
              <w:bottom w:val="single" w:sz="4" w:space="0" w:color="auto"/>
              <w:right w:val="single" w:sz="4" w:space="0" w:color="auto"/>
            </w:tcBorders>
          </w:tcPr>
          <w:p w14:paraId="0E5DEFCD" w14:textId="77777777" w:rsidR="00D006EC" w:rsidRPr="00D006EC" w:rsidRDefault="00D006EC" w:rsidP="00D006EC">
            <w:pPr>
              <w:spacing w:after="0" w:line="240" w:lineRule="auto"/>
              <w:rPr>
                <w:rFonts w:ascii="Times New Roman" w:eastAsia="Times New Roman" w:hAnsi="Times New Roman"/>
                <w:sz w:val="24"/>
                <w:szCs w:val="24"/>
              </w:rPr>
            </w:pPr>
          </w:p>
        </w:tc>
      </w:tr>
      <w:tr w:rsidR="00D006EC" w:rsidRPr="00D006EC" w14:paraId="285F7CD1" w14:textId="77777777" w:rsidTr="00642B04">
        <w:trPr>
          <w:trHeight w:val="277"/>
        </w:trPr>
        <w:tc>
          <w:tcPr>
            <w:tcW w:w="851" w:type="dxa"/>
            <w:tcBorders>
              <w:top w:val="nil"/>
              <w:left w:val="single" w:sz="4" w:space="0" w:color="auto"/>
              <w:bottom w:val="single" w:sz="4" w:space="0" w:color="auto"/>
              <w:right w:val="single" w:sz="4" w:space="0" w:color="auto"/>
            </w:tcBorders>
            <w:vAlign w:val="center"/>
          </w:tcPr>
          <w:p w14:paraId="5FF56BF6"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nil"/>
              <w:left w:val="nil"/>
              <w:bottom w:val="single" w:sz="4" w:space="0" w:color="auto"/>
              <w:right w:val="single" w:sz="4" w:space="0" w:color="auto"/>
            </w:tcBorders>
            <w:vAlign w:val="center"/>
          </w:tcPr>
          <w:p w14:paraId="653BB214"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Всі комунікації повинні бути підведені під крісло біля ніг пацієнта</w:t>
            </w:r>
          </w:p>
        </w:tc>
        <w:tc>
          <w:tcPr>
            <w:tcW w:w="2410" w:type="dxa"/>
            <w:tcBorders>
              <w:top w:val="nil"/>
              <w:left w:val="nil"/>
              <w:bottom w:val="single" w:sz="4" w:space="0" w:color="auto"/>
              <w:right w:val="single" w:sz="4" w:space="0" w:color="auto"/>
            </w:tcBorders>
          </w:tcPr>
          <w:p w14:paraId="3E2B90D1" w14:textId="77777777" w:rsidR="00D006EC" w:rsidRPr="00D006EC" w:rsidRDefault="00D006EC" w:rsidP="00D006EC">
            <w:pPr>
              <w:spacing w:after="0" w:line="240" w:lineRule="auto"/>
              <w:rPr>
                <w:rFonts w:ascii="Times New Roman" w:eastAsia="Times New Roman" w:hAnsi="Times New Roman"/>
                <w:sz w:val="24"/>
                <w:szCs w:val="24"/>
              </w:rPr>
            </w:pPr>
          </w:p>
        </w:tc>
      </w:tr>
      <w:tr w:rsidR="00D006EC" w:rsidRPr="00D006EC" w14:paraId="1862DCC1" w14:textId="77777777" w:rsidTr="00642B04">
        <w:trPr>
          <w:trHeight w:val="203"/>
        </w:trPr>
        <w:tc>
          <w:tcPr>
            <w:tcW w:w="851" w:type="dxa"/>
            <w:tcBorders>
              <w:top w:val="nil"/>
              <w:left w:val="single" w:sz="4" w:space="0" w:color="auto"/>
              <w:bottom w:val="single" w:sz="4" w:space="0" w:color="auto"/>
              <w:right w:val="single" w:sz="4" w:space="0" w:color="auto"/>
            </w:tcBorders>
            <w:noWrap/>
            <w:vAlign w:val="center"/>
          </w:tcPr>
          <w:p w14:paraId="72441E10"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nil"/>
              <w:left w:val="nil"/>
              <w:bottom w:val="single" w:sz="4" w:space="0" w:color="auto"/>
              <w:right w:val="single" w:sz="4" w:space="0" w:color="auto"/>
            </w:tcBorders>
            <w:vAlign w:val="center"/>
          </w:tcPr>
          <w:p w14:paraId="3A42383C"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 xml:space="preserve">Можливість живлення від побутової мережі змінного струму 220 В 50 </w:t>
            </w:r>
            <w:proofErr w:type="spellStart"/>
            <w:r w:rsidRPr="00D006EC">
              <w:rPr>
                <w:rFonts w:ascii="Times New Roman" w:eastAsia="Times New Roman" w:hAnsi="Times New Roman"/>
                <w:sz w:val="24"/>
                <w:szCs w:val="24"/>
              </w:rPr>
              <w:t>Гц</w:t>
            </w:r>
            <w:proofErr w:type="spellEnd"/>
          </w:p>
        </w:tc>
        <w:tc>
          <w:tcPr>
            <w:tcW w:w="2410" w:type="dxa"/>
            <w:tcBorders>
              <w:top w:val="nil"/>
              <w:left w:val="nil"/>
              <w:bottom w:val="single" w:sz="4" w:space="0" w:color="auto"/>
              <w:right w:val="single" w:sz="4" w:space="0" w:color="auto"/>
            </w:tcBorders>
            <w:noWrap/>
          </w:tcPr>
          <w:p w14:paraId="19742958" w14:textId="77777777" w:rsidR="00D006EC" w:rsidRPr="00D006EC" w:rsidRDefault="00D006EC" w:rsidP="00D006EC">
            <w:pPr>
              <w:spacing w:after="0" w:line="240" w:lineRule="auto"/>
              <w:rPr>
                <w:rFonts w:ascii="Times New Roman" w:eastAsia="Times New Roman" w:hAnsi="Times New Roman"/>
                <w:sz w:val="24"/>
                <w:szCs w:val="24"/>
              </w:rPr>
            </w:pPr>
          </w:p>
        </w:tc>
      </w:tr>
      <w:tr w:rsidR="00D006EC" w:rsidRPr="00D006EC" w14:paraId="4323CED7" w14:textId="77777777" w:rsidTr="00642B04">
        <w:trPr>
          <w:trHeight w:val="203"/>
        </w:trPr>
        <w:tc>
          <w:tcPr>
            <w:tcW w:w="851" w:type="dxa"/>
            <w:tcBorders>
              <w:top w:val="nil"/>
              <w:left w:val="single" w:sz="4" w:space="0" w:color="auto"/>
              <w:bottom w:val="single" w:sz="4" w:space="0" w:color="auto"/>
              <w:right w:val="single" w:sz="4" w:space="0" w:color="auto"/>
            </w:tcBorders>
            <w:noWrap/>
            <w:vAlign w:val="center"/>
          </w:tcPr>
          <w:p w14:paraId="23BB8C0A"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nil"/>
              <w:left w:val="nil"/>
              <w:bottom w:val="single" w:sz="4" w:space="0" w:color="auto"/>
              <w:right w:val="single" w:sz="4" w:space="0" w:color="auto"/>
            </w:tcBorders>
            <w:vAlign w:val="center"/>
          </w:tcPr>
          <w:p w14:paraId="6CF830C0"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Плечі пантографів блока лікаря, світильника і пульту асистента повинні бути виготовлені з металу</w:t>
            </w:r>
          </w:p>
        </w:tc>
        <w:tc>
          <w:tcPr>
            <w:tcW w:w="2410" w:type="dxa"/>
            <w:tcBorders>
              <w:top w:val="nil"/>
              <w:left w:val="nil"/>
              <w:bottom w:val="single" w:sz="4" w:space="0" w:color="auto"/>
              <w:right w:val="single" w:sz="4" w:space="0" w:color="auto"/>
            </w:tcBorders>
            <w:noWrap/>
          </w:tcPr>
          <w:p w14:paraId="08731CC8" w14:textId="77777777" w:rsidR="00D006EC" w:rsidRPr="00D006EC" w:rsidRDefault="00D006EC" w:rsidP="00D006EC">
            <w:pPr>
              <w:spacing w:after="0" w:line="240" w:lineRule="auto"/>
              <w:rPr>
                <w:rFonts w:ascii="Times New Roman" w:eastAsia="Times New Roman" w:hAnsi="Times New Roman"/>
                <w:sz w:val="24"/>
                <w:szCs w:val="24"/>
              </w:rPr>
            </w:pPr>
          </w:p>
        </w:tc>
      </w:tr>
      <w:tr w:rsidR="00D006EC" w:rsidRPr="00D006EC" w14:paraId="6BE51EB3" w14:textId="77777777" w:rsidTr="00642B04">
        <w:trPr>
          <w:trHeight w:val="203"/>
        </w:trPr>
        <w:tc>
          <w:tcPr>
            <w:tcW w:w="851" w:type="dxa"/>
            <w:tcBorders>
              <w:top w:val="nil"/>
              <w:left w:val="single" w:sz="4" w:space="0" w:color="auto"/>
              <w:bottom w:val="single" w:sz="4" w:space="0" w:color="auto"/>
              <w:right w:val="single" w:sz="4" w:space="0" w:color="auto"/>
            </w:tcBorders>
            <w:noWrap/>
            <w:vAlign w:val="center"/>
          </w:tcPr>
          <w:p w14:paraId="4FC2F20F"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nil"/>
              <w:left w:val="nil"/>
              <w:bottom w:val="single" w:sz="4" w:space="0" w:color="auto"/>
              <w:right w:val="single" w:sz="4" w:space="0" w:color="auto"/>
            </w:tcBorders>
            <w:vAlign w:val="center"/>
          </w:tcPr>
          <w:p w14:paraId="04CD0F21"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 xml:space="preserve">Вантажопідйомність має бути не меншою ніж 135 кг  </w:t>
            </w:r>
          </w:p>
        </w:tc>
        <w:tc>
          <w:tcPr>
            <w:tcW w:w="2410" w:type="dxa"/>
            <w:tcBorders>
              <w:top w:val="nil"/>
              <w:left w:val="nil"/>
              <w:bottom w:val="single" w:sz="4" w:space="0" w:color="auto"/>
              <w:right w:val="single" w:sz="4" w:space="0" w:color="auto"/>
            </w:tcBorders>
            <w:noWrap/>
          </w:tcPr>
          <w:p w14:paraId="49CA2B1F" w14:textId="77777777" w:rsidR="00D006EC" w:rsidRPr="00D006EC" w:rsidRDefault="00D006EC" w:rsidP="00D006EC">
            <w:pPr>
              <w:spacing w:after="0" w:line="240" w:lineRule="auto"/>
              <w:rPr>
                <w:rFonts w:ascii="Times New Roman" w:eastAsia="Times New Roman" w:hAnsi="Times New Roman"/>
                <w:sz w:val="24"/>
                <w:szCs w:val="24"/>
              </w:rPr>
            </w:pPr>
          </w:p>
        </w:tc>
      </w:tr>
      <w:tr w:rsidR="00D006EC" w:rsidRPr="00D006EC" w14:paraId="3751E6A9" w14:textId="77777777" w:rsidTr="00642B04">
        <w:trPr>
          <w:trHeight w:val="203"/>
        </w:trPr>
        <w:tc>
          <w:tcPr>
            <w:tcW w:w="851" w:type="dxa"/>
            <w:tcBorders>
              <w:top w:val="nil"/>
              <w:left w:val="single" w:sz="4" w:space="0" w:color="auto"/>
              <w:bottom w:val="single" w:sz="4" w:space="0" w:color="auto"/>
              <w:right w:val="single" w:sz="4" w:space="0" w:color="auto"/>
            </w:tcBorders>
            <w:noWrap/>
            <w:vAlign w:val="center"/>
          </w:tcPr>
          <w:p w14:paraId="4FD79C15"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nil"/>
              <w:left w:val="nil"/>
              <w:bottom w:val="single" w:sz="4" w:space="0" w:color="auto"/>
              <w:right w:val="single" w:sz="4" w:space="0" w:color="auto"/>
            </w:tcBorders>
            <w:vAlign w:val="center"/>
          </w:tcPr>
          <w:p w14:paraId="1D8BB091"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Рік випуску стоматологічної установки: 2024</w:t>
            </w:r>
          </w:p>
        </w:tc>
        <w:tc>
          <w:tcPr>
            <w:tcW w:w="2410" w:type="dxa"/>
            <w:tcBorders>
              <w:top w:val="nil"/>
              <w:left w:val="nil"/>
              <w:bottom w:val="single" w:sz="4" w:space="0" w:color="auto"/>
              <w:right w:val="single" w:sz="4" w:space="0" w:color="auto"/>
            </w:tcBorders>
            <w:noWrap/>
          </w:tcPr>
          <w:p w14:paraId="13016379" w14:textId="77777777" w:rsidR="00D006EC" w:rsidRPr="00D006EC" w:rsidRDefault="00D006EC" w:rsidP="00D006EC">
            <w:pPr>
              <w:spacing w:after="0" w:line="240" w:lineRule="auto"/>
              <w:rPr>
                <w:rFonts w:ascii="Times New Roman" w:eastAsia="Times New Roman" w:hAnsi="Times New Roman"/>
                <w:sz w:val="24"/>
                <w:szCs w:val="24"/>
              </w:rPr>
            </w:pPr>
          </w:p>
        </w:tc>
      </w:tr>
      <w:tr w:rsidR="00D006EC" w:rsidRPr="00D006EC" w14:paraId="70A35177" w14:textId="77777777" w:rsidTr="00642B04">
        <w:trPr>
          <w:trHeight w:val="203"/>
        </w:trPr>
        <w:tc>
          <w:tcPr>
            <w:tcW w:w="851" w:type="dxa"/>
            <w:tcBorders>
              <w:top w:val="nil"/>
              <w:left w:val="single" w:sz="4" w:space="0" w:color="auto"/>
              <w:bottom w:val="single" w:sz="4" w:space="0" w:color="auto"/>
              <w:right w:val="single" w:sz="4" w:space="0" w:color="auto"/>
            </w:tcBorders>
            <w:noWrap/>
            <w:vAlign w:val="center"/>
          </w:tcPr>
          <w:p w14:paraId="5C0AA2BB" w14:textId="77777777" w:rsidR="00D006EC" w:rsidRPr="00D006EC" w:rsidRDefault="00D006EC" w:rsidP="00D006EC">
            <w:pPr>
              <w:suppressAutoHyphens/>
              <w:spacing w:after="0" w:line="240" w:lineRule="auto"/>
              <w:ind w:left="720"/>
              <w:contextualSpacing/>
              <w:rPr>
                <w:rFonts w:ascii="Times New Roman" w:eastAsia="Times New Roman" w:hAnsi="Times New Roman"/>
                <w:b/>
                <w:color w:val="000000"/>
                <w:sz w:val="24"/>
                <w:szCs w:val="24"/>
                <w:lang w:eastAsia="uk-UA"/>
              </w:rPr>
            </w:pPr>
          </w:p>
        </w:tc>
        <w:tc>
          <w:tcPr>
            <w:tcW w:w="7088" w:type="dxa"/>
            <w:tcBorders>
              <w:top w:val="nil"/>
              <w:left w:val="nil"/>
              <w:bottom w:val="single" w:sz="4" w:space="0" w:color="auto"/>
              <w:right w:val="single" w:sz="4" w:space="0" w:color="auto"/>
            </w:tcBorders>
            <w:vAlign w:val="center"/>
          </w:tcPr>
          <w:p w14:paraId="1F11C8C3" w14:textId="77777777" w:rsidR="00D006EC" w:rsidRPr="00D006EC" w:rsidRDefault="00D006EC" w:rsidP="00D006EC">
            <w:pPr>
              <w:spacing w:after="0" w:line="240" w:lineRule="auto"/>
              <w:rPr>
                <w:rFonts w:ascii="Times New Roman" w:eastAsia="Times New Roman" w:hAnsi="Times New Roman"/>
                <w:b/>
                <w:bCs/>
                <w:sz w:val="24"/>
                <w:szCs w:val="24"/>
              </w:rPr>
            </w:pPr>
            <w:r w:rsidRPr="00D006EC">
              <w:rPr>
                <w:rFonts w:ascii="Times New Roman" w:eastAsia="Times New Roman" w:hAnsi="Times New Roman"/>
                <w:b/>
                <w:bCs/>
                <w:sz w:val="24"/>
                <w:szCs w:val="24"/>
              </w:rPr>
              <w:t>Блок лікаря:</w:t>
            </w:r>
          </w:p>
        </w:tc>
        <w:tc>
          <w:tcPr>
            <w:tcW w:w="2410" w:type="dxa"/>
            <w:tcBorders>
              <w:top w:val="nil"/>
              <w:left w:val="nil"/>
              <w:bottom w:val="single" w:sz="4" w:space="0" w:color="auto"/>
              <w:right w:val="single" w:sz="4" w:space="0" w:color="auto"/>
            </w:tcBorders>
            <w:noWrap/>
          </w:tcPr>
          <w:p w14:paraId="084F98BD" w14:textId="77777777" w:rsidR="00D006EC" w:rsidRPr="00D006EC" w:rsidRDefault="00D006EC" w:rsidP="00D006EC">
            <w:pPr>
              <w:spacing w:after="0" w:line="240" w:lineRule="auto"/>
              <w:rPr>
                <w:rFonts w:ascii="Times New Roman" w:eastAsia="Times New Roman" w:hAnsi="Times New Roman"/>
                <w:sz w:val="24"/>
                <w:szCs w:val="24"/>
              </w:rPr>
            </w:pPr>
          </w:p>
        </w:tc>
      </w:tr>
      <w:tr w:rsidR="00D006EC" w:rsidRPr="00D006EC" w14:paraId="0F932BA0" w14:textId="77777777" w:rsidTr="00642B04">
        <w:trPr>
          <w:trHeight w:val="275"/>
        </w:trPr>
        <w:tc>
          <w:tcPr>
            <w:tcW w:w="851" w:type="dxa"/>
            <w:tcBorders>
              <w:top w:val="nil"/>
              <w:left w:val="single" w:sz="4" w:space="0" w:color="auto"/>
              <w:bottom w:val="single" w:sz="4" w:space="0" w:color="auto"/>
              <w:right w:val="single" w:sz="4" w:space="0" w:color="auto"/>
            </w:tcBorders>
            <w:noWrap/>
            <w:vAlign w:val="center"/>
          </w:tcPr>
          <w:p w14:paraId="44793505"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nil"/>
              <w:left w:val="nil"/>
              <w:bottom w:val="single" w:sz="4" w:space="0" w:color="auto"/>
              <w:right w:val="single" w:sz="4" w:space="0" w:color="auto"/>
            </w:tcBorders>
            <w:vAlign w:val="center"/>
          </w:tcPr>
          <w:p w14:paraId="78F3E524" w14:textId="77777777" w:rsidR="00D006EC" w:rsidRPr="00D006EC" w:rsidRDefault="00D006EC" w:rsidP="00D006EC">
            <w:pPr>
              <w:spacing w:after="0" w:line="259" w:lineRule="auto"/>
              <w:rPr>
                <w:rFonts w:ascii="Times New Roman" w:eastAsia="Times New Roman" w:hAnsi="Times New Roman"/>
                <w:sz w:val="24"/>
                <w:szCs w:val="24"/>
              </w:rPr>
            </w:pPr>
            <w:r w:rsidRPr="00D006EC">
              <w:rPr>
                <w:rFonts w:ascii="Times New Roman" w:eastAsia="Times New Roman" w:hAnsi="Times New Roman"/>
                <w:sz w:val="24"/>
                <w:szCs w:val="24"/>
              </w:rPr>
              <w:t>верхня подача робочих інструментів</w:t>
            </w:r>
          </w:p>
        </w:tc>
        <w:tc>
          <w:tcPr>
            <w:tcW w:w="2410" w:type="dxa"/>
            <w:tcBorders>
              <w:top w:val="nil"/>
              <w:left w:val="nil"/>
              <w:bottom w:val="single" w:sz="4" w:space="0" w:color="auto"/>
              <w:right w:val="single" w:sz="4" w:space="0" w:color="auto"/>
            </w:tcBorders>
            <w:noWrap/>
          </w:tcPr>
          <w:p w14:paraId="3FAA9E99" w14:textId="77777777" w:rsidR="00D006EC" w:rsidRPr="00D006EC" w:rsidRDefault="00D006EC" w:rsidP="00D006EC">
            <w:pPr>
              <w:spacing w:after="0" w:line="240" w:lineRule="auto"/>
              <w:rPr>
                <w:rFonts w:ascii="Times New Roman" w:eastAsia="Times New Roman" w:hAnsi="Times New Roman"/>
                <w:sz w:val="24"/>
                <w:szCs w:val="24"/>
              </w:rPr>
            </w:pPr>
          </w:p>
        </w:tc>
      </w:tr>
      <w:tr w:rsidR="00D006EC" w:rsidRPr="00D006EC" w14:paraId="732EA703" w14:textId="77777777" w:rsidTr="00642B04">
        <w:trPr>
          <w:trHeight w:val="269"/>
        </w:trPr>
        <w:tc>
          <w:tcPr>
            <w:tcW w:w="851" w:type="dxa"/>
            <w:tcBorders>
              <w:top w:val="nil"/>
              <w:left w:val="single" w:sz="4" w:space="0" w:color="auto"/>
              <w:bottom w:val="single" w:sz="4" w:space="0" w:color="auto"/>
              <w:right w:val="single" w:sz="4" w:space="0" w:color="auto"/>
            </w:tcBorders>
            <w:noWrap/>
            <w:vAlign w:val="center"/>
          </w:tcPr>
          <w:p w14:paraId="1BFD5D03"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nil"/>
              <w:left w:val="nil"/>
              <w:bottom w:val="single" w:sz="4" w:space="0" w:color="auto"/>
              <w:right w:val="single" w:sz="4" w:space="0" w:color="auto"/>
            </w:tcBorders>
            <w:vAlign w:val="center"/>
          </w:tcPr>
          <w:p w14:paraId="61E6054B" w14:textId="77777777" w:rsidR="00D006EC" w:rsidRPr="00D006EC" w:rsidRDefault="00D006EC" w:rsidP="00D006EC">
            <w:pPr>
              <w:spacing w:after="0" w:line="240" w:lineRule="auto"/>
              <w:rPr>
                <w:rFonts w:ascii="Times New Roman" w:eastAsia="Times New Roman" w:hAnsi="Times New Roman"/>
                <w:sz w:val="24"/>
                <w:szCs w:val="24"/>
              </w:rPr>
            </w:pPr>
            <w:proofErr w:type="spellStart"/>
            <w:r w:rsidRPr="00D006EC">
              <w:rPr>
                <w:rFonts w:ascii="Times New Roman" w:eastAsia="Times New Roman" w:hAnsi="Times New Roman"/>
                <w:sz w:val="24"/>
                <w:szCs w:val="24"/>
                <w:lang w:eastAsia="uk-UA"/>
              </w:rPr>
              <w:t>пневмофіксація</w:t>
            </w:r>
            <w:proofErr w:type="spellEnd"/>
            <w:r w:rsidRPr="00D006EC">
              <w:rPr>
                <w:rFonts w:ascii="Times New Roman" w:eastAsia="Times New Roman" w:hAnsi="Times New Roman"/>
                <w:sz w:val="24"/>
                <w:szCs w:val="24"/>
                <w:lang w:eastAsia="uk-UA"/>
              </w:rPr>
              <w:t xml:space="preserve"> блока лікаря</w:t>
            </w:r>
          </w:p>
        </w:tc>
        <w:tc>
          <w:tcPr>
            <w:tcW w:w="2410" w:type="dxa"/>
            <w:tcBorders>
              <w:top w:val="nil"/>
              <w:left w:val="nil"/>
              <w:bottom w:val="single" w:sz="4" w:space="0" w:color="auto"/>
              <w:right w:val="single" w:sz="4" w:space="0" w:color="auto"/>
            </w:tcBorders>
            <w:noWrap/>
          </w:tcPr>
          <w:p w14:paraId="5065F9D8" w14:textId="77777777" w:rsidR="00D006EC" w:rsidRPr="00D006EC" w:rsidRDefault="00D006EC" w:rsidP="00D006EC">
            <w:pPr>
              <w:spacing w:after="0" w:line="240" w:lineRule="auto"/>
              <w:rPr>
                <w:rFonts w:ascii="Times New Roman" w:eastAsia="Times New Roman" w:hAnsi="Times New Roman"/>
                <w:sz w:val="24"/>
                <w:szCs w:val="24"/>
              </w:rPr>
            </w:pPr>
          </w:p>
        </w:tc>
      </w:tr>
      <w:tr w:rsidR="00D006EC" w:rsidRPr="00D006EC" w14:paraId="5A50BDFA" w14:textId="77777777" w:rsidTr="00642B04">
        <w:trPr>
          <w:trHeight w:val="269"/>
        </w:trPr>
        <w:tc>
          <w:tcPr>
            <w:tcW w:w="851" w:type="dxa"/>
            <w:tcBorders>
              <w:top w:val="nil"/>
              <w:left w:val="single" w:sz="4" w:space="0" w:color="auto"/>
              <w:bottom w:val="single" w:sz="4" w:space="0" w:color="auto"/>
              <w:right w:val="single" w:sz="4" w:space="0" w:color="auto"/>
            </w:tcBorders>
            <w:noWrap/>
            <w:vAlign w:val="center"/>
          </w:tcPr>
          <w:p w14:paraId="5FCA0C3C"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nil"/>
              <w:left w:val="nil"/>
              <w:bottom w:val="single" w:sz="4" w:space="0" w:color="auto"/>
              <w:right w:val="single" w:sz="4" w:space="0" w:color="auto"/>
            </w:tcBorders>
            <w:vAlign w:val="center"/>
          </w:tcPr>
          <w:p w14:paraId="6544343C" w14:textId="77777777" w:rsidR="00D006EC" w:rsidRPr="00D006EC" w:rsidRDefault="00D006EC" w:rsidP="00D006EC">
            <w:pPr>
              <w:spacing w:after="0" w:line="240" w:lineRule="auto"/>
              <w:rPr>
                <w:rFonts w:ascii="Times New Roman" w:eastAsia="Times New Roman" w:hAnsi="Times New Roman"/>
                <w:sz w:val="24"/>
                <w:szCs w:val="24"/>
                <w:lang w:eastAsia="uk-UA"/>
              </w:rPr>
            </w:pPr>
            <w:r w:rsidRPr="00D006EC">
              <w:rPr>
                <w:rFonts w:ascii="Times New Roman" w:eastAsia="Times New Roman" w:hAnsi="Times New Roman"/>
                <w:sz w:val="24"/>
                <w:szCs w:val="24"/>
                <w:lang w:eastAsia="uk-UA"/>
              </w:rPr>
              <w:t>Наявність регуляторів повітря та води знизу</w:t>
            </w:r>
          </w:p>
        </w:tc>
        <w:tc>
          <w:tcPr>
            <w:tcW w:w="2410" w:type="dxa"/>
            <w:tcBorders>
              <w:top w:val="nil"/>
              <w:left w:val="nil"/>
              <w:bottom w:val="single" w:sz="4" w:space="0" w:color="auto"/>
              <w:right w:val="single" w:sz="4" w:space="0" w:color="auto"/>
            </w:tcBorders>
            <w:noWrap/>
          </w:tcPr>
          <w:p w14:paraId="0494C4DB" w14:textId="77777777" w:rsidR="00D006EC" w:rsidRPr="00D006EC" w:rsidRDefault="00D006EC" w:rsidP="00D006EC">
            <w:pPr>
              <w:spacing w:after="0" w:line="240" w:lineRule="auto"/>
              <w:rPr>
                <w:rFonts w:ascii="Times New Roman" w:eastAsia="Times New Roman" w:hAnsi="Times New Roman"/>
                <w:sz w:val="24"/>
                <w:szCs w:val="24"/>
              </w:rPr>
            </w:pPr>
          </w:p>
        </w:tc>
      </w:tr>
      <w:tr w:rsidR="00D006EC" w:rsidRPr="00D006EC" w14:paraId="09C58467" w14:textId="77777777" w:rsidTr="00642B04">
        <w:trPr>
          <w:trHeight w:val="269"/>
        </w:trPr>
        <w:tc>
          <w:tcPr>
            <w:tcW w:w="851" w:type="dxa"/>
            <w:tcBorders>
              <w:top w:val="nil"/>
              <w:left w:val="single" w:sz="4" w:space="0" w:color="auto"/>
              <w:bottom w:val="single" w:sz="4" w:space="0" w:color="auto"/>
              <w:right w:val="single" w:sz="4" w:space="0" w:color="auto"/>
            </w:tcBorders>
            <w:noWrap/>
            <w:vAlign w:val="center"/>
          </w:tcPr>
          <w:p w14:paraId="66951767"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nil"/>
              <w:left w:val="nil"/>
              <w:bottom w:val="single" w:sz="4" w:space="0" w:color="auto"/>
              <w:right w:val="single" w:sz="4" w:space="0" w:color="auto"/>
            </w:tcBorders>
            <w:vAlign w:val="center"/>
          </w:tcPr>
          <w:p w14:paraId="00AFC6BA"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lang w:eastAsia="uk-UA"/>
              </w:rPr>
              <w:t>панель керування на блоці лікаря з можливістю програмування</w:t>
            </w:r>
          </w:p>
        </w:tc>
        <w:tc>
          <w:tcPr>
            <w:tcW w:w="2410" w:type="dxa"/>
            <w:tcBorders>
              <w:top w:val="nil"/>
              <w:left w:val="nil"/>
              <w:bottom w:val="single" w:sz="4" w:space="0" w:color="auto"/>
              <w:right w:val="single" w:sz="4" w:space="0" w:color="auto"/>
            </w:tcBorders>
            <w:noWrap/>
          </w:tcPr>
          <w:p w14:paraId="72678E28" w14:textId="77777777" w:rsidR="00D006EC" w:rsidRPr="00D006EC" w:rsidRDefault="00D006EC" w:rsidP="00D006EC">
            <w:pPr>
              <w:spacing w:after="0" w:line="240" w:lineRule="auto"/>
              <w:rPr>
                <w:rFonts w:ascii="Times New Roman" w:eastAsia="Times New Roman" w:hAnsi="Times New Roman"/>
                <w:sz w:val="24"/>
                <w:szCs w:val="24"/>
              </w:rPr>
            </w:pPr>
          </w:p>
        </w:tc>
      </w:tr>
      <w:tr w:rsidR="00D006EC" w:rsidRPr="00D006EC" w14:paraId="093D48EA" w14:textId="77777777" w:rsidTr="00642B04">
        <w:trPr>
          <w:trHeight w:val="269"/>
        </w:trPr>
        <w:tc>
          <w:tcPr>
            <w:tcW w:w="851" w:type="dxa"/>
            <w:tcBorders>
              <w:top w:val="nil"/>
              <w:left w:val="single" w:sz="4" w:space="0" w:color="auto"/>
              <w:bottom w:val="single" w:sz="4" w:space="0" w:color="auto"/>
              <w:right w:val="single" w:sz="4" w:space="0" w:color="auto"/>
            </w:tcBorders>
            <w:noWrap/>
            <w:vAlign w:val="center"/>
          </w:tcPr>
          <w:p w14:paraId="797529C6"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nil"/>
              <w:left w:val="nil"/>
              <w:bottom w:val="single" w:sz="4" w:space="0" w:color="auto"/>
              <w:right w:val="single" w:sz="4" w:space="0" w:color="auto"/>
            </w:tcBorders>
            <w:vAlign w:val="center"/>
          </w:tcPr>
          <w:p w14:paraId="1ED08047" w14:textId="77777777" w:rsidR="00D006EC" w:rsidRPr="00D006EC" w:rsidRDefault="00D006EC" w:rsidP="00D006EC">
            <w:pPr>
              <w:spacing w:after="0" w:line="240" w:lineRule="auto"/>
              <w:rPr>
                <w:rFonts w:ascii="Times New Roman" w:eastAsia="Times New Roman" w:hAnsi="Times New Roman"/>
                <w:sz w:val="24"/>
                <w:szCs w:val="24"/>
                <w:lang w:eastAsia="uk-UA"/>
              </w:rPr>
            </w:pPr>
            <w:r w:rsidRPr="00D006EC">
              <w:rPr>
                <w:rFonts w:ascii="Times New Roman" w:eastAsia="Times New Roman" w:hAnsi="Times New Roman"/>
                <w:sz w:val="24"/>
                <w:szCs w:val="24"/>
              </w:rPr>
              <w:t>наявність блока лікаря на мінімум 5 інструментів</w:t>
            </w:r>
          </w:p>
        </w:tc>
        <w:tc>
          <w:tcPr>
            <w:tcW w:w="2410" w:type="dxa"/>
            <w:tcBorders>
              <w:top w:val="nil"/>
              <w:left w:val="nil"/>
              <w:bottom w:val="single" w:sz="4" w:space="0" w:color="auto"/>
              <w:right w:val="single" w:sz="4" w:space="0" w:color="auto"/>
            </w:tcBorders>
            <w:noWrap/>
          </w:tcPr>
          <w:p w14:paraId="3FD5D446" w14:textId="77777777" w:rsidR="00D006EC" w:rsidRPr="00D006EC" w:rsidRDefault="00D006EC" w:rsidP="00D006EC">
            <w:pPr>
              <w:spacing w:after="0" w:line="240" w:lineRule="auto"/>
              <w:rPr>
                <w:rFonts w:ascii="Times New Roman" w:eastAsia="Times New Roman" w:hAnsi="Times New Roman"/>
                <w:sz w:val="24"/>
                <w:szCs w:val="24"/>
              </w:rPr>
            </w:pPr>
          </w:p>
        </w:tc>
      </w:tr>
      <w:tr w:rsidR="00D006EC" w:rsidRPr="00D006EC" w14:paraId="065677A1" w14:textId="77777777" w:rsidTr="00642B04">
        <w:trPr>
          <w:trHeight w:val="137"/>
        </w:trPr>
        <w:tc>
          <w:tcPr>
            <w:tcW w:w="851" w:type="dxa"/>
            <w:tcBorders>
              <w:top w:val="nil"/>
              <w:left w:val="single" w:sz="4" w:space="0" w:color="auto"/>
              <w:bottom w:val="single" w:sz="4" w:space="0" w:color="auto"/>
              <w:right w:val="single" w:sz="4" w:space="0" w:color="auto"/>
            </w:tcBorders>
            <w:noWrap/>
            <w:vAlign w:val="center"/>
          </w:tcPr>
          <w:p w14:paraId="0F22F76D"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nil"/>
              <w:left w:val="nil"/>
              <w:bottom w:val="single" w:sz="4" w:space="0" w:color="auto"/>
              <w:right w:val="single" w:sz="4" w:space="0" w:color="auto"/>
            </w:tcBorders>
            <w:vAlign w:val="center"/>
          </w:tcPr>
          <w:p w14:paraId="4B7ACFD6" w14:textId="77777777" w:rsidR="00D006EC" w:rsidRPr="00D006EC" w:rsidRDefault="00D006EC" w:rsidP="00D006EC">
            <w:pPr>
              <w:spacing w:after="0" w:line="240" w:lineRule="auto"/>
              <w:rPr>
                <w:rFonts w:ascii="Times New Roman" w:eastAsia="Times New Roman" w:hAnsi="Times New Roman"/>
                <w:sz w:val="24"/>
                <w:szCs w:val="24"/>
              </w:rPr>
            </w:pPr>
            <w:proofErr w:type="spellStart"/>
            <w:r w:rsidRPr="00D006EC">
              <w:rPr>
                <w:rFonts w:ascii="Times New Roman" w:eastAsia="Times New Roman" w:hAnsi="Times New Roman"/>
                <w:sz w:val="24"/>
                <w:szCs w:val="24"/>
                <w:lang w:eastAsia="uk-UA"/>
              </w:rPr>
              <w:t>Трифункціональний</w:t>
            </w:r>
            <w:proofErr w:type="spellEnd"/>
            <w:r w:rsidRPr="00D006EC">
              <w:rPr>
                <w:rFonts w:ascii="Times New Roman" w:eastAsia="Times New Roman" w:hAnsi="Times New Roman"/>
                <w:sz w:val="24"/>
                <w:szCs w:val="24"/>
                <w:lang w:eastAsia="uk-UA"/>
              </w:rPr>
              <w:t xml:space="preserve"> пістолет вода/повітря </w:t>
            </w:r>
            <w:r w:rsidRPr="00D006EC">
              <w:rPr>
                <w:rFonts w:ascii="Times New Roman" w:eastAsia="Times New Roman" w:hAnsi="Times New Roman"/>
                <w:sz w:val="24"/>
                <w:szCs w:val="24"/>
              </w:rPr>
              <w:t xml:space="preserve">із знімним носиком, що </w:t>
            </w:r>
            <w:proofErr w:type="spellStart"/>
            <w:r w:rsidRPr="00D006EC">
              <w:rPr>
                <w:rFonts w:ascii="Times New Roman" w:eastAsia="Times New Roman" w:hAnsi="Times New Roman"/>
                <w:sz w:val="24"/>
                <w:szCs w:val="24"/>
              </w:rPr>
              <w:t>автоклавується</w:t>
            </w:r>
            <w:proofErr w:type="spellEnd"/>
          </w:p>
        </w:tc>
        <w:tc>
          <w:tcPr>
            <w:tcW w:w="2410" w:type="dxa"/>
            <w:tcBorders>
              <w:top w:val="nil"/>
              <w:left w:val="nil"/>
              <w:bottom w:val="single" w:sz="4" w:space="0" w:color="auto"/>
              <w:right w:val="single" w:sz="4" w:space="0" w:color="auto"/>
            </w:tcBorders>
            <w:noWrap/>
          </w:tcPr>
          <w:p w14:paraId="41842A45" w14:textId="77777777" w:rsidR="00D006EC" w:rsidRPr="00D006EC" w:rsidRDefault="00D006EC" w:rsidP="00D006EC">
            <w:pPr>
              <w:spacing w:after="0" w:line="240" w:lineRule="auto"/>
              <w:rPr>
                <w:rFonts w:ascii="Times New Roman" w:eastAsia="Times New Roman" w:hAnsi="Times New Roman"/>
                <w:sz w:val="24"/>
                <w:szCs w:val="24"/>
              </w:rPr>
            </w:pPr>
          </w:p>
        </w:tc>
      </w:tr>
      <w:tr w:rsidR="00D006EC" w:rsidRPr="00D006EC" w14:paraId="47B8765A" w14:textId="77777777" w:rsidTr="00642B04">
        <w:trPr>
          <w:trHeight w:val="137"/>
        </w:trPr>
        <w:tc>
          <w:tcPr>
            <w:tcW w:w="851" w:type="dxa"/>
            <w:tcBorders>
              <w:top w:val="nil"/>
              <w:left w:val="single" w:sz="4" w:space="0" w:color="auto"/>
              <w:bottom w:val="single" w:sz="4" w:space="0" w:color="auto"/>
              <w:right w:val="single" w:sz="4" w:space="0" w:color="auto"/>
            </w:tcBorders>
            <w:noWrap/>
            <w:vAlign w:val="center"/>
          </w:tcPr>
          <w:p w14:paraId="3E3817CE"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nil"/>
              <w:left w:val="nil"/>
              <w:bottom w:val="single" w:sz="4" w:space="0" w:color="auto"/>
              <w:right w:val="single" w:sz="4" w:space="0" w:color="auto"/>
            </w:tcBorders>
            <w:vAlign w:val="center"/>
          </w:tcPr>
          <w:p w14:paraId="08F61C25" w14:textId="77777777" w:rsidR="00D006EC" w:rsidRPr="00D006EC" w:rsidRDefault="00D006EC" w:rsidP="00D006EC">
            <w:pPr>
              <w:spacing w:after="0" w:line="240" w:lineRule="auto"/>
              <w:rPr>
                <w:rFonts w:ascii="Times New Roman" w:eastAsia="Times New Roman" w:hAnsi="Times New Roman"/>
                <w:sz w:val="24"/>
                <w:szCs w:val="24"/>
                <w:lang w:eastAsia="uk-UA"/>
              </w:rPr>
            </w:pPr>
            <w:r w:rsidRPr="00D006EC">
              <w:rPr>
                <w:rFonts w:ascii="Times New Roman" w:eastAsia="Times New Roman" w:hAnsi="Times New Roman"/>
                <w:sz w:val="24"/>
                <w:szCs w:val="24"/>
              </w:rPr>
              <w:t xml:space="preserve">наявність </w:t>
            </w:r>
            <w:r w:rsidRPr="00D006EC">
              <w:rPr>
                <w:rFonts w:ascii="Times New Roman" w:eastAsia="Times New Roman" w:hAnsi="Times New Roman"/>
                <w:sz w:val="24"/>
                <w:szCs w:val="24"/>
                <w:lang w:eastAsia="uk-UA"/>
              </w:rPr>
              <w:t>ультразвукового наконечника (</w:t>
            </w:r>
            <w:proofErr w:type="spellStart"/>
            <w:r w:rsidRPr="00D006EC">
              <w:rPr>
                <w:rFonts w:ascii="Times New Roman" w:eastAsia="Times New Roman" w:hAnsi="Times New Roman"/>
                <w:sz w:val="24"/>
                <w:szCs w:val="24"/>
                <w:lang w:eastAsia="uk-UA"/>
              </w:rPr>
              <w:t>скелер</w:t>
            </w:r>
            <w:proofErr w:type="spellEnd"/>
            <w:r w:rsidRPr="00D006EC">
              <w:rPr>
                <w:rFonts w:ascii="Times New Roman" w:eastAsia="Times New Roman" w:hAnsi="Times New Roman"/>
                <w:sz w:val="24"/>
                <w:szCs w:val="24"/>
                <w:lang w:eastAsia="uk-UA"/>
              </w:rPr>
              <w:t xml:space="preserve">) з переключенням в режим </w:t>
            </w:r>
            <w:proofErr w:type="spellStart"/>
            <w:r w:rsidRPr="00D006EC">
              <w:rPr>
                <w:rFonts w:ascii="Times New Roman" w:eastAsia="Times New Roman" w:hAnsi="Times New Roman"/>
                <w:sz w:val="24"/>
                <w:szCs w:val="24"/>
                <w:lang w:eastAsia="uk-UA"/>
              </w:rPr>
              <w:t>ендодонтії</w:t>
            </w:r>
            <w:proofErr w:type="spellEnd"/>
            <w:r w:rsidRPr="00D006EC">
              <w:rPr>
                <w:rFonts w:ascii="Times New Roman" w:eastAsia="Times New Roman" w:hAnsi="Times New Roman"/>
                <w:sz w:val="24"/>
                <w:szCs w:val="24"/>
                <w:lang w:eastAsia="uk-UA"/>
              </w:rPr>
              <w:t xml:space="preserve"> під блоком лікаря</w:t>
            </w:r>
          </w:p>
        </w:tc>
        <w:tc>
          <w:tcPr>
            <w:tcW w:w="2410" w:type="dxa"/>
            <w:tcBorders>
              <w:top w:val="nil"/>
              <w:left w:val="nil"/>
              <w:bottom w:val="single" w:sz="4" w:space="0" w:color="auto"/>
              <w:right w:val="single" w:sz="4" w:space="0" w:color="auto"/>
            </w:tcBorders>
            <w:noWrap/>
          </w:tcPr>
          <w:p w14:paraId="64A276E7" w14:textId="77777777" w:rsidR="00D006EC" w:rsidRPr="00D006EC" w:rsidRDefault="00D006EC" w:rsidP="00D006EC">
            <w:pPr>
              <w:spacing w:after="0" w:line="240" w:lineRule="auto"/>
              <w:rPr>
                <w:rFonts w:ascii="Times New Roman" w:eastAsia="Times New Roman" w:hAnsi="Times New Roman"/>
                <w:sz w:val="24"/>
                <w:szCs w:val="24"/>
              </w:rPr>
            </w:pPr>
          </w:p>
        </w:tc>
      </w:tr>
      <w:tr w:rsidR="00D006EC" w:rsidRPr="00D006EC" w14:paraId="64E15598" w14:textId="77777777" w:rsidTr="00642B04">
        <w:trPr>
          <w:trHeight w:val="137"/>
        </w:trPr>
        <w:tc>
          <w:tcPr>
            <w:tcW w:w="851" w:type="dxa"/>
            <w:tcBorders>
              <w:top w:val="nil"/>
              <w:left w:val="single" w:sz="4" w:space="0" w:color="auto"/>
              <w:bottom w:val="single" w:sz="4" w:space="0" w:color="auto"/>
              <w:right w:val="single" w:sz="4" w:space="0" w:color="auto"/>
            </w:tcBorders>
            <w:noWrap/>
            <w:vAlign w:val="center"/>
          </w:tcPr>
          <w:p w14:paraId="0AA12CE5"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nil"/>
              <w:left w:val="nil"/>
              <w:bottom w:val="single" w:sz="4" w:space="0" w:color="auto"/>
              <w:right w:val="single" w:sz="4" w:space="0" w:color="auto"/>
            </w:tcBorders>
            <w:vAlign w:val="center"/>
          </w:tcPr>
          <w:p w14:paraId="64440AA1"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 xml:space="preserve">Мінімум 2 шестиканальних турбінних шлангів зі світлом з </w:t>
            </w:r>
            <w:proofErr w:type="spellStart"/>
            <w:r w:rsidRPr="00D006EC">
              <w:rPr>
                <w:rFonts w:ascii="Times New Roman" w:eastAsia="Times New Roman" w:hAnsi="Times New Roman"/>
                <w:sz w:val="24"/>
                <w:szCs w:val="24"/>
              </w:rPr>
              <w:t>фіброоптикою</w:t>
            </w:r>
            <w:proofErr w:type="spellEnd"/>
          </w:p>
        </w:tc>
        <w:tc>
          <w:tcPr>
            <w:tcW w:w="2410" w:type="dxa"/>
            <w:tcBorders>
              <w:top w:val="nil"/>
              <w:left w:val="nil"/>
              <w:bottom w:val="single" w:sz="4" w:space="0" w:color="auto"/>
              <w:right w:val="single" w:sz="4" w:space="0" w:color="auto"/>
            </w:tcBorders>
            <w:noWrap/>
          </w:tcPr>
          <w:p w14:paraId="2158C098" w14:textId="77777777" w:rsidR="00D006EC" w:rsidRPr="00D006EC" w:rsidRDefault="00D006EC" w:rsidP="00D006EC">
            <w:pPr>
              <w:spacing w:after="0" w:line="240" w:lineRule="auto"/>
              <w:rPr>
                <w:rFonts w:ascii="Times New Roman" w:eastAsia="Times New Roman" w:hAnsi="Times New Roman"/>
                <w:sz w:val="24"/>
                <w:szCs w:val="24"/>
              </w:rPr>
            </w:pPr>
          </w:p>
        </w:tc>
      </w:tr>
      <w:tr w:rsidR="00D006EC" w:rsidRPr="00D006EC" w14:paraId="45A0DD7D" w14:textId="77777777" w:rsidTr="00642B04">
        <w:trPr>
          <w:trHeight w:val="137"/>
        </w:trPr>
        <w:tc>
          <w:tcPr>
            <w:tcW w:w="851" w:type="dxa"/>
            <w:tcBorders>
              <w:top w:val="nil"/>
              <w:left w:val="single" w:sz="4" w:space="0" w:color="auto"/>
              <w:bottom w:val="single" w:sz="4" w:space="0" w:color="auto"/>
              <w:right w:val="single" w:sz="4" w:space="0" w:color="auto"/>
            </w:tcBorders>
            <w:noWrap/>
            <w:vAlign w:val="center"/>
          </w:tcPr>
          <w:p w14:paraId="339D81E9"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nil"/>
              <w:left w:val="nil"/>
              <w:bottom w:val="single" w:sz="4" w:space="0" w:color="auto"/>
              <w:right w:val="single" w:sz="4" w:space="0" w:color="auto"/>
            </w:tcBorders>
            <w:vAlign w:val="center"/>
          </w:tcPr>
          <w:p w14:paraId="3C8D8B61"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 xml:space="preserve">наявність </w:t>
            </w:r>
            <w:proofErr w:type="spellStart"/>
            <w:r w:rsidRPr="00D006EC">
              <w:rPr>
                <w:rFonts w:ascii="Times New Roman" w:eastAsia="Times New Roman" w:hAnsi="Times New Roman"/>
                <w:sz w:val="24"/>
                <w:szCs w:val="24"/>
              </w:rPr>
              <w:t>мікромотора</w:t>
            </w:r>
            <w:proofErr w:type="spellEnd"/>
            <w:r w:rsidRPr="00D006EC">
              <w:rPr>
                <w:rFonts w:ascii="Times New Roman" w:eastAsia="Times New Roman" w:hAnsi="Times New Roman"/>
                <w:sz w:val="24"/>
                <w:szCs w:val="24"/>
              </w:rPr>
              <w:t xml:space="preserve"> з окремою панеллю керування, яка розміщується зліва </w:t>
            </w:r>
          </w:p>
        </w:tc>
        <w:tc>
          <w:tcPr>
            <w:tcW w:w="2410" w:type="dxa"/>
            <w:tcBorders>
              <w:top w:val="nil"/>
              <w:left w:val="nil"/>
              <w:bottom w:val="single" w:sz="4" w:space="0" w:color="auto"/>
              <w:right w:val="single" w:sz="4" w:space="0" w:color="auto"/>
            </w:tcBorders>
            <w:noWrap/>
          </w:tcPr>
          <w:p w14:paraId="1D28E9DF" w14:textId="77777777" w:rsidR="00D006EC" w:rsidRPr="00D006EC" w:rsidRDefault="00D006EC" w:rsidP="00D006EC">
            <w:pPr>
              <w:spacing w:after="0" w:line="240" w:lineRule="auto"/>
              <w:rPr>
                <w:rFonts w:ascii="Times New Roman" w:eastAsia="Times New Roman" w:hAnsi="Times New Roman"/>
                <w:sz w:val="24"/>
                <w:szCs w:val="24"/>
              </w:rPr>
            </w:pPr>
          </w:p>
        </w:tc>
      </w:tr>
      <w:tr w:rsidR="00D006EC" w:rsidRPr="00D006EC" w14:paraId="095F1FDE" w14:textId="77777777" w:rsidTr="00642B04">
        <w:trPr>
          <w:trHeight w:val="137"/>
        </w:trPr>
        <w:tc>
          <w:tcPr>
            <w:tcW w:w="851" w:type="dxa"/>
            <w:tcBorders>
              <w:top w:val="nil"/>
              <w:left w:val="single" w:sz="4" w:space="0" w:color="auto"/>
              <w:bottom w:val="single" w:sz="4" w:space="0" w:color="auto"/>
              <w:right w:val="single" w:sz="4" w:space="0" w:color="auto"/>
            </w:tcBorders>
            <w:noWrap/>
            <w:vAlign w:val="center"/>
          </w:tcPr>
          <w:p w14:paraId="475DD735"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nil"/>
              <w:left w:val="nil"/>
              <w:bottom w:val="single" w:sz="4" w:space="0" w:color="auto"/>
              <w:right w:val="single" w:sz="4" w:space="0" w:color="auto"/>
            </w:tcBorders>
            <w:vAlign w:val="center"/>
          </w:tcPr>
          <w:p w14:paraId="7615DB13"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 xml:space="preserve">Наявність </w:t>
            </w:r>
            <w:proofErr w:type="spellStart"/>
            <w:r w:rsidRPr="00D006EC">
              <w:rPr>
                <w:rFonts w:ascii="Times New Roman" w:eastAsia="Times New Roman" w:hAnsi="Times New Roman"/>
                <w:sz w:val="24"/>
                <w:szCs w:val="24"/>
              </w:rPr>
              <w:t>ендодонтичних</w:t>
            </w:r>
            <w:proofErr w:type="spellEnd"/>
            <w:r w:rsidRPr="00D006EC">
              <w:rPr>
                <w:rFonts w:ascii="Times New Roman" w:eastAsia="Times New Roman" w:hAnsi="Times New Roman"/>
                <w:sz w:val="24"/>
                <w:szCs w:val="24"/>
              </w:rPr>
              <w:t xml:space="preserve"> програм у </w:t>
            </w:r>
            <w:proofErr w:type="spellStart"/>
            <w:r w:rsidRPr="00D006EC">
              <w:rPr>
                <w:rFonts w:ascii="Times New Roman" w:eastAsia="Times New Roman" w:hAnsi="Times New Roman"/>
                <w:sz w:val="24"/>
                <w:szCs w:val="24"/>
              </w:rPr>
              <w:t>мікромотора</w:t>
            </w:r>
            <w:proofErr w:type="spellEnd"/>
          </w:p>
        </w:tc>
        <w:tc>
          <w:tcPr>
            <w:tcW w:w="2410" w:type="dxa"/>
            <w:tcBorders>
              <w:top w:val="nil"/>
              <w:left w:val="nil"/>
              <w:bottom w:val="single" w:sz="4" w:space="0" w:color="auto"/>
              <w:right w:val="single" w:sz="4" w:space="0" w:color="auto"/>
            </w:tcBorders>
            <w:noWrap/>
          </w:tcPr>
          <w:p w14:paraId="3F826B67" w14:textId="77777777" w:rsidR="00D006EC" w:rsidRPr="00D006EC" w:rsidRDefault="00D006EC" w:rsidP="00D006EC">
            <w:pPr>
              <w:spacing w:after="0" w:line="240" w:lineRule="auto"/>
              <w:rPr>
                <w:rFonts w:ascii="Times New Roman" w:eastAsia="Times New Roman" w:hAnsi="Times New Roman"/>
                <w:sz w:val="24"/>
                <w:szCs w:val="24"/>
              </w:rPr>
            </w:pPr>
          </w:p>
        </w:tc>
      </w:tr>
      <w:tr w:rsidR="00D006EC" w:rsidRPr="00D006EC" w14:paraId="03188142" w14:textId="77777777" w:rsidTr="00642B04">
        <w:trPr>
          <w:trHeight w:val="124"/>
        </w:trPr>
        <w:tc>
          <w:tcPr>
            <w:tcW w:w="851" w:type="dxa"/>
            <w:tcBorders>
              <w:top w:val="nil"/>
              <w:left w:val="single" w:sz="4" w:space="0" w:color="auto"/>
              <w:bottom w:val="single" w:sz="4" w:space="0" w:color="auto"/>
              <w:right w:val="single" w:sz="4" w:space="0" w:color="auto"/>
            </w:tcBorders>
            <w:noWrap/>
            <w:vAlign w:val="center"/>
          </w:tcPr>
          <w:p w14:paraId="21564C23"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nil"/>
              <w:left w:val="nil"/>
              <w:bottom w:val="single" w:sz="4" w:space="0" w:color="auto"/>
              <w:right w:val="single" w:sz="4" w:space="0" w:color="auto"/>
            </w:tcBorders>
            <w:vAlign w:val="center"/>
          </w:tcPr>
          <w:p w14:paraId="06B38EF2"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 xml:space="preserve">наявність </w:t>
            </w:r>
            <w:r w:rsidRPr="00D006EC">
              <w:rPr>
                <w:rFonts w:ascii="Times New Roman" w:eastAsia="Times New Roman" w:hAnsi="Times New Roman"/>
                <w:sz w:val="24"/>
                <w:szCs w:val="24"/>
                <w:lang w:eastAsia="uk-UA"/>
              </w:rPr>
              <w:t>інструментального столика</w:t>
            </w:r>
            <w:r w:rsidRPr="00D006EC">
              <w:rPr>
                <w:rFonts w:ascii="Times New Roman" w:eastAsia="Times New Roman" w:hAnsi="Times New Roman"/>
                <w:sz w:val="24"/>
                <w:szCs w:val="24"/>
                <w:lang w:val="ru-RU" w:eastAsia="uk-UA"/>
              </w:rPr>
              <w:t xml:space="preserve"> з </w:t>
            </w:r>
            <w:proofErr w:type="spellStart"/>
            <w:r w:rsidRPr="00D006EC">
              <w:rPr>
                <w:rFonts w:ascii="Times New Roman" w:eastAsia="Times New Roman" w:hAnsi="Times New Roman"/>
                <w:sz w:val="24"/>
                <w:szCs w:val="24"/>
                <w:lang w:val="ru-RU" w:eastAsia="uk-UA"/>
              </w:rPr>
              <w:t>кр</w:t>
            </w:r>
            <w:r w:rsidRPr="00D006EC">
              <w:rPr>
                <w:rFonts w:ascii="Times New Roman" w:eastAsia="Times New Roman" w:hAnsi="Times New Roman"/>
                <w:sz w:val="24"/>
                <w:szCs w:val="24"/>
                <w:lang w:eastAsia="uk-UA"/>
              </w:rPr>
              <w:t>іпленням</w:t>
            </w:r>
            <w:proofErr w:type="spellEnd"/>
            <w:r w:rsidRPr="00D006EC">
              <w:rPr>
                <w:rFonts w:ascii="Times New Roman" w:eastAsia="Times New Roman" w:hAnsi="Times New Roman"/>
                <w:sz w:val="24"/>
                <w:szCs w:val="24"/>
                <w:lang w:eastAsia="uk-UA"/>
              </w:rPr>
              <w:t xml:space="preserve"> знизу</w:t>
            </w:r>
          </w:p>
        </w:tc>
        <w:tc>
          <w:tcPr>
            <w:tcW w:w="2410" w:type="dxa"/>
            <w:tcBorders>
              <w:top w:val="nil"/>
              <w:left w:val="nil"/>
              <w:bottom w:val="single" w:sz="4" w:space="0" w:color="auto"/>
              <w:right w:val="single" w:sz="4" w:space="0" w:color="auto"/>
            </w:tcBorders>
            <w:noWrap/>
          </w:tcPr>
          <w:p w14:paraId="317F7E2E" w14:textId="77777777" w:rsidR="00D006EC" w:rsidRPr="00D006EC" w:rsidRDefault="00D006EC" w:rsidP="00D006EC">
            <w:pPr>
              <w:spacing w:after="0" w:line="240" w:lineRule="auto"/>
              <w:rPr>
                <w:rFonts w:ascii="Times New Roman" w:eastAsia="Times New Roman" w:hAnsi="Times New Roman"/>
                <w:sz w:val="24"/>
                <w:szCs w:val="24"/>
              </w:rPr>
            </w:pPr>
          </w:p>
        </w:tc>
      </w:tr>
      <w:tr w:rsidR="00D006EC" w:rsidRPr="00D006EC" w14:paraId="749AB4DF" w14:textId="77777777" w:rsidTr="00642B04">
        <w:trPr>
          <w:trHeight w:val="124"/>
        </w:trPr>
        <w:tc>
          <w:tcPr>
            <w:tcW w:w="851" w:type="dxa"/>
            <w:tcBorders>
              <w:top w:val="nil"/>
              <w:left w:val="single" w:sz="4" w:space="0" w:color="auto"/>
              <w:bottom w:val="single" w:sz="4" w:space="0" w:color="auto"/>
              <w:right w:val="single" w:sz="4" w:space="0" w:color="auto"/>
            </w:tcBorders>
            <w:noWrap/>
            <w:vAlign w:val="center"/>
          </w:tcPr>
          <w:p w14:paraId="5E236C95"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nil"/>
              <w:left w:val="nil"/>
              <w:bottom w:val="single" w:sz="4" w:space="0" w:color="auto"/>
              <w:right w:val="single" w:sz="4" w:space="0" w:color="auto"/>
            </w:tcBorders>
            <w:vAlign w:val="center"/>
          </w:tcPr>
          <w:p w14:paraId="10098566" w14:textId="77777777" w:rsidR="00D006EC" w:rsidRPr="00D006EC" w:rsidRDefault="00D006EC" w:rsidP="00D006EC">
            <w:pPr>
              <w:spacing w:after="0" w:line="240" w:lineRule="auto"/>
              <w:rPr>
                <w:rFonts w:ascii="Times New Roman" w:eastAsia="Times New Roman" w:hAnsi="Times New Roman"/>
                <w:sz w:val="24"/>
                <w:szCs w:val="24"/>
                <w:lang w:eastAsia="uk-UA"/>
              </w:rPr>
            </w:pPr>
            <w:r w:rsidRPr="00D006EC">
              <w:rPr>
                <w:rFonts w:ascii="Times New Roman" w:eastAsia="Times New Roman" w:hAnsi="Times New Roman"/>
                <w:sz w:val="24"/>
                <w:szCs w:val="24"/>
              </w:rPr>
              <w:t>блок лікаря має бути навісним на крісло</w:t>
            </w:r>
          </w:p>
        </w:tc>
        <w:tc>
          <w:tcPr>
            <w:tcW w:w="2410" w:type="dxa"/>
            <w:tcBorders>
              <w:top w:val="nil"/>
              <w:left w:val="nil"/>
              <w:bottom w:val="single" w:sz="4" w:space="0" w:color="auto"/>
              <w:right w:val="single" w:sz="4" w:space="0" w:color="auto"/>
            </w:tcBorders>
            <w:noWrap/>
          </w:tcPr>
          <w:p w14:paraId="584F486F" w14:textId="77777777" w:rsidR="00D006EC" w:rsidRPr="00D006EC" w:rsidRDefault="00D006EC" w:rsidP="00D006EC">
            <w:pPr>
              <w:spacing w:after="0" w:line="240" w:lineRule="auto"/>
              <w:rPr>
                <w:rFonts w:ascii="Times New Roman" w:eastAsia="Times New Roman" w:hAnsi="Times New Roman"/>
                <w:sz w:val="24"/>
                <w:szCs w:val="24"/>
              </w:rPr>
            </w:pPr>
          </w:p>
        </w:tc>
      </w:tr>
      <w:tr w:rsidR="00D006EC" w:rsidRPr="00D006EC" w14:paraId="4946201C" w14:textId="77777777" w:rsidTr="00642B04">
        <w:trPr>
          <w:trHeight w:val="124"/>
        </w:trPr>
        <w:tc>
          <w:tcPr>
            <w:tcW w:w="851" w:type="dxa"/>
            <w:tcBorders>
              <w:top w:val="nil"/>
              <w:left w:val="single" w:sz="4" w:space="0" w:color="auto"/>
              <w:bottom w:val="single" w:sz="4" w:space="0" w:color="auto"/>
              <w:right w:val="single" w:sz="4" w:space="0" w:color="auto"/>
            </w:tcBorders>
            <w:noWrap/>
            <w:vAlign w:val="center"/>
          </w:tcPr>
          <w:p w14:paraId="6E19B416"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nil"/>
              <w:left w:val="nil"/>
              <w:bottom w:val="single" w:sz="4" w:space="0" w:color="auto"/>
              <w:right w:val="single" w:sz="4" w:space="0" w:color="auto"/>
            </w:tcBorders>
            <w:vAlign w:val="center"/>
          </w:tcPr>
          <w:p w14:paraId="6B1EB18A" w14:textId="77777777" w:rsidR="00D006EC" w:rsidRPr="00D006EC" w:rsidRDefault="00D006EC" w:rsidP="00D006EC">
            <w:pPr>
              <w:spacing w:after="0" w:line="240" w:lineRule="auto"/>
              <w:rPr>
                <w:rFonts w:ascii="Times New Roman" w:eastAsia="Times New Roman" w:hAnsi="Times New Roman"/>
                <w:sz w:val="24"/>
                <w:szCs w:val="24"/>
                <w:lang w:eastAsia="uk-UA"/>
              </w:rPr>
            </w:pPr>
            <w:r w:rsidRPr="00D006EC">
              <w:rPr>
                <w:rFonts w:ascii="Times New Roman" w:eastAsia="Times New Roman" w:hAnsi="Times New Roman"/>
                <w:sz w:val="24"/>
                <w:szCs w:val="24"/>
              </w:rPr>
              <w:t>Наявність силіконової накладки під інструмент на блоці лікаря</w:t>
            </w:r>
          </w:p>
        </w:tc>
        <w:tc>
          <w:tcPr>
            <w:tcW w:w="2410" w:type="dxa"/>
            <w:tcBorders>
              <w:top w:val="nil"/>
              <w:left w:val="nil"/>
              <w:bottom w:val="single" w:sz="4" w:space="0" w:color="auto"/>
              <w:right w:val="single" w:sz="4" w:space="0" w:color="auto"/>
            </w:tcBorders>
            <w:noWrap/>
          </w:tcPr>
          <w:p w14:paraId="138DFD96" w14:textId="77777777" w:rsidR="00D006EC" w:rsidRPr="00D006EC" w:rsidRDefault="00D006EC" w:rsidP="00D006EC">
            <w:pPr>
              <w:spacing w:after="0" w:line="240" w:lineRule="auto"/>
              <w:rPr>
                <w:rFonts w:ascii="Times New Roman" w:eastAsia="Times New Roman" w:hAnsi="Times New Roman"/>
                <w:sz w:val="24"/>
                <w:szCs w:val="24"/>
              </w:rPr>
            </w:pPr>
          </w:p>
        </w:tc>
      </w:tr>
      <w:tr w:rsidR="00D006EC" w:rsidRPr="00D006EC" w14:paraId="69717A2F" w14:textId="77777777" w:rsidTr="00642B04">
        <w:trPr>
          <w:trHeight w:val="124"/>
        </w:trPr>
        <w:tc>
          <w:tcPr>
            <w:tcW w:w="851" w:type="dxa"/>
            <w:tcBorders>
              <w:top w:val="nil"/>
              <w:left w:val="single" w:sz="4" w:space="0" w:color="auto"/>
              <w:bottom w:val="single" w:sz="4" w:space="0" w:color="auto"/>
              <w:right w:val="single" w:sz="4" w:space="0" w:color="auto"/>
            </w:tcBorders>
            <w:noWrap/>
            <w:vAlign w:val="center"/>
          </w:tcPr>
          <w:p w14:paraId="224AA9FD"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nil"/>
              <w:left w:val="nil"/>
              <w:bottom w:val="single" w:sz="4" w:space="0" w:color="auto"/>
              <w:right w:val="single" w:sz="4" w:space="0" w:color="auto"/>
            </w:tcBorders>
            <w:vAlign w:val="center"/>
          </w:tcPr>
          <w:p w14:paraId="25682441" w14:textId="77777777" w:rsidR="00D006EC" w:rsidRPr="00D006EC" w:rsidRDefault="00D006EC" w:rsidP="00D006EC">
            <w:pPr>
              <w:spacing w:after="0" w:line="240" w:lineRule="auto"/>
              <w:rPr>
                <w:rFonts w:ascii="Times New Roman" w:eastAsia="Times New Roman" w:hAnsi="Times New Roman"/>
                <w:sz w:val="24"/>
                <w:szCs w:val="24"/>
                <w:lang w:eastAsia="uk-UA"/>
              </w:rPr>
            </w:pPr>
            <w:r w:rsidRPr="00D006EC">
              <w:rPr>
                <w:rFonts w:ascii="Times New Roman" w:eastAsia="Times New Roman" w:hAnsi="Times New Roman"/>
                <w:sz w:val="24"/>
                <w:szCs w:val="24"/>
              </w:rPr>
              <w:t xml:space="preserve">наявність на панелі лікаря панелі керування інструментами з </w:t>
            </w:r>
            <w:proofErr w:type="spellStart"/>
            <w:r w:rsidRPr="00D006EC">
              <w:rPr>
                <w:rFonts w:ascii="Times New Roman" w:eastAsia="Times New Roman" w:hAnsi="Times New Roman"/>
                <w:sz w:val="24"/>
                <w:szCs w:val="24"/>
              </w:rPr>
              <w:t>негатоскопом</w:t>
            </w:r>
            <w:proofErr w:type="spellEnd"/>
          </w:p>
        </w:tc>
        <w:tc>
          <w:tcPr>
            <w:tcW w:w="2410" w:type="dxa"/>
            <w:tcBorders>
              <w:top w:val="nil"/>
              <w:left w:val="nil"/>
              <w:bottom w:val="single" w:sz="4" w:space="0" w:color="auto"/>
              <w:right w:val="single" w:sz="4" w:space="0" w:color="auto"/>
            </w:tcBorders>
            <w:noWrap/>
          </w:tcPr>
          <w:p w14:paraId="2743A72F" w14:textId="77777777" w:rsidR="00D006EC" w:rsidRPr="00D006EC" w:rsidRDefault="00D006EC" w:rsidP="00D006EC">
            <w:pPr>
              <w:spacing w:after="0" w:line="240" w:lineRule="auto"/>
              <w:rPr>
                <w:rFonts w:ascii="Times New Roman" w:eastAsia="Times New Roman" w:hAnsi="Times New Roman"/>
                <w:sz w:val="24"/>
                <w:szCs w:val="24"/>
              </w:rPr>
            </w:pPr>
          </w:p>
        </w:tc>
      </w:tr>
      <w:tr w:rsidR="00D006EC" w:rsidRPr="00D006EC" w14:paraId="46FDF9E1" w14:textId="77777777" w:rsidTr="00642B04">
        <w:trPr>
          <w:trHeight w:val="124"/>
        </w:trPr>
        <w:tc>
          <w:tcPr>
            <w:tcW w:w="851" w:type="dxa"/>
            <w:tcBorders>
              <w:top w:val="nil"/>
              <w:left w:val="single" w:sz="4" w:space="0" w:color="auto"/>
              <w:bottom w:val="single" w:sz="4" w:space="0" w:color="auto"/>
              <w:right w:val="single" w:sz="4" w:space="0" w:color="auto"/>
            </w:tcBorders>
            <w:noWrap/>
            <w:vAlign w:val="center"/>
          </w:tcPr>
          <w:p w14:paraId="41693B2F"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nil"/>
              <w:left w:val="nil"/>
              <w:bottom w:val="single" w:sz="4" w:space="0" w:color="auto"/>
              <w:right w:val="single" w:sz="4" w:space="0" w:color="auto"/>
            </w:tcBorders>
            <w:vAlign w:val="center"/>
          </w:tcPr>
          <w:p w14:paraId="7D10594E"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 xml:space="preserve">Наявність монітору на 22 дюйми з підключеною </w:t>
            </w:r>
            <w:proofErr w:type="spellStart"/>
            <w:r w:rsidRPr="00D006EC">
              <w:rPr>
                <w:rFonts w:ascii="Times New Roman" w:eastAsia="Times New Roman" w:hAnsi="Times New Roman"/>
                <w:sz w:val="24"/>
                <w:szCs w:val="24"/>
              </w:rPr>
              <w:t>інтраоральною</w:t>
            </w:r>
            <w:proofErr w:type="spellEnd"/>
            <w:r w:rsidRPr="00D006EC">
              <w:rPr>
                <w:rFonts w:ascii="Times New Roman" w:eastAsia="Times New Roman" w:hAnsi="Times New Roman"/>
                <w:sz w:val="24"/>
                <w:szCs w:val="24"/>
              </w:rPr>
              <w:t xml:space="preserve"> камерою</w:t>
            </w:r>
          </w:p>
        </w:tc>
        <w:tc>
          <w:tcPr>
            <w:tcW w:w="2410" w:type="dxa"/>
            <w:tcBorders>
              <w:top w:val="nil"/>
              <w:left w:val="nil"/>
              <w:bottom w:val="single" w:sz="4" w:space="0" w:color="auto"/>
              <w:right w:val="single" w:sz="4" w:space="0" w:color="auto"/>
            </w:tcBorders>
            <w:noWrap/>
          </w:tcPr>
          <w:p w14:paraId="773F005D" w14:textId="77777777" w:rsidR="00D006EC" w:rsidRPr="00D006EC" w:rsidRDefault="00D006EC" w:rsidP="00D006EC">
            <w:pPr>
              <w:spacing w:after="0" w:line="240" w:lineRule="auto"/>
              <w:rPr>
                <w:rFonts w:ascii="Times New Roman" w:eastAsia="Times New Roman" w:hAnsi="Times New Roman"/>
                <w:sz w:val="24"/>
                <w:szCs w:val="24"/>
              </w:rPr>
            </w:pPr>
          </w:p>
        </w:tc>
      </w:tr>
      <w:tr w:rsidR="00D006EC" w:rsidRPr="00D006EC" w14:paraId="658F6428" w14:textId="77777777" w:rsidTr="00642B04">
        <w:trPr>
          <w:trHeight w:val="271"/>
        </w:trPr>
        <w:tc>
          <w:tcPr>
            <w:tcW w:w="851" w:type="dxa"/>
            <w:tcBorders>
              <w:top w:val="nil"/>
              <w:left w:val="single" w:sz="4" w:space="0" w:color="auto"/>
              <w:bottom w:val="single" w:sz="4" w:space="0" w:color="auto"/>
              <w:right w:val="single" w:sz="4" w:space="0" w:color="auto"/>
            </w:tcBorders>
            <w:noWrap/>
            <w:vAlign w:val="center"/>
          </w:tcPr>
          <w:p w14:paraId="1867FD97"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nil"/>
              <w:left w:val="nil"/>
              <w:bottom w:val="single" w:sz="4" w:space="0" w:color="auto"/>
              <w:right w:val="single" w:sz="4" w:space="0" w:color="auto"/>
            </w:tcBorders>
            <w:vAlign w:val="center"/>
          </w:tcPr>
          <w:p w14:paraId="68783CF4"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 xml:space="preserve">можливість здійснювати з панелі керування інструментами лікаря, функціями </w:t>
            </w:r>
            <w:proofErr w:type="spellStart"/>
            <w:r w:rsidRPr="00D006EC">
              <w:rPr>
                <w:rFonts w:ascii="Times New Roman" w:eastAsia="Times New Roman" w:hAnsi="Times New Roman"/>
                <w:sz w:val="24"/>
                <w:szCs w:val="24"/>
              </w:rPr>
              <w:t>гідроблоку</w:t>
            </w:r>
            <w:proofErr w:type="spellEnd"/>
            <w:r w:rsidRPr="00D006EC">
              <w:rPr>
                <w:rFonts w:ascii="Times New Roman" w:eastAsia="Times New Roman" w:hAnsi="Times New Roman"/>
                <w:sz w:val="24"/>
                <w:szCs w:val="24"/>
              </w:rPr>
              <w:t>, світильника і крісла</w:t>
            </w:r>
          </w:p>
        </w:tc>
        <w:tc>
          <w:tcPr>
            <w:tcW w:w="2410" w:type="dxa"/>
            <w:tcBorders>
              <w:top w:val="nil"/>
              <w:left w:val="nil"/>
              <w:bottom w:val="single" w:sz="4" w:space="0" w:color="auto"/>
              <w:right w:val="single" w:sz="4" w:space="0" w:color="auto"/>
            </w:tcBorders>
            <w:noWrap/>
          </w:tcPr>
          <w:p w14:paraId="67C75832" w14:textId="77777777" w:rsidR="00D006EC" w:rsidRPr="00D006EC" w:rsidRDefault="00D006EC" w:rsidP="00D006EC">
            <w:pPr>
              <w:spacing w:after="0" w:line="240" w:lineRule="auto"/>
              <w:rPr>
                <w:rFonts w:ascii="Times New Roman" w:eastAsia="Times New Roman" w:hAnsi="Times New Roman"/>
                <w:sz w:val="24"/>
                <w:szCs w:val="24"/>
              </w:rPr>
            </w:pPr>
          </w:p>
        </w:tc>
      </w:tr>
      <w:tr w:rsidR="00D006EC" w:rsidRPr="00D006EC" w14:paraId="432754D9" w14:textId="77777777" w:rsidTr="00642B04">
        <w:trPr>
          <w:trHeight w:val="271"/>
        </w:trPr>
        <w:tc>
          <w:tcPr>
            <w:tcW w:w="851" w:type="dxa"/>
            <w:tcBorders>
              <w:top w:val="nil"/>
              <w:left w:val="single" w:sz="4" w:space="0" w:color="auto"/>
              <w:bottom w:val="single" w:sz="4" w:space="0" w:color="auto"/>
              <w:right w:val="single" w:sz="4" w:space="0" w:color="auto"/>
            </w:tcBorders>
            <w:noWrap/>
            <w:vAlign w:val="center"/>
          </w:tcPr>
          <w:p w14:paraId="4902453F"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nil"/>
              <w:left w:val="nil"/>
              <w:bottom w:val="single" w:sz="4" w:space="0" w:color="auto"/>
              <w:right w:val="single" w:sz="4" w:space="0" w:color="auto"/>
            </w:tcBorders>
            <w:vAlign w:val="center"/>
          </w:tcPr>
          <w:p w14:paraId="77275F3F"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 xml:space="preserve">можливість регулювання води та повітря </w:t>
            </w:r>
          </w:p>
        </w:tc>
        <w:tc>
          <w:tcPr>
            <w:tcW w:w="2410" w:type="dxa"/>
            <w:tcBorders>
              <w:top w:val="nil"/>
              <w:left w:val="nil"/>
              <w:bottom w:val="single" w:sz="4" w:space="0" w:color="auto"/>
              <w:right w:val="single" w:sz="4" w:space="0" w:color="auto"/>
            </w:tcBorders>
            <w:noWrap/>
          </w:tcPr>
          <w:p w14:paraId="3C7DDA2A" w14:textId="77777777" w:rsidR="00D006EC" w:rsidRPr="00D006EC" w:rsidRDefault="00D006EC" w:rsidP="00D006EC">
            <w:pPr>
              <w:spacing w:after="0" w:line="240" w:lineRule="auto"/>
              <w:rPr>
                <w:rFonts w:ascii="Times New Roman" w:eastAsia="Times New Roman" w:hAnsi="Times New Roman"/>
                <w:sz w:val="24"/>
                <w:szCs w:val="24"/>
              </w:rPr>
            </w:pPr>
          </w:p>
        </w:tc>
      </w:tr>
      <w:tr w:rsidR="00D006EC" w:rsidRPr="00D006EC" w14:paraId="48443C0A" w14:textId="77777777" w:rsidTr="00642B04">
        <w:trPr>
          <w:trHeight w:val="133"/>
        </w:trPr>
        <w:tc>
          <w:tcPr>
            <w:tcW w:w="851" w:type="dxa"/>
            <w:tcBorders>
              <w:top w:val="single" w:sz="4" w:space="0" w:color="auto"/>
              <w:left w:val="single" w:sz="4" w:space="0" w:color="auto"/>
              <w:bottom w:val="single" w:sz="4" w:space="0" w:color="auto"/>
              <w:right w:val="single" w:sz="4" w:space="0" w:color="auto"/>
            </w:tcBorders>
            <w:noWrap/>
            <w:vAlign w:val="center"/>
          </w:tcPr>
          <w:p w14:paraId="56EEEFA2" w14:textId="77777777" w:rsidR="00D006EC" w:rsidRPr="00D006EC" w:rsidRDefault="00D006EC" w:rsidP="00D006EC">
            <w:pPr>
              <w:suppressAutoHyphens/>
              <w:spacing w:after="0" w:line="240" w:lineRule="auto"/>
              <w:ind w:left="720"/>
              <w:contextualSpacing/>
              <w:rPr>
                <w:rFonts w:ascii="Times New Roman" w:eastAsia="Times New Roman" w:hAnsi="Times New Roman"/>
                <w:b/>
                <w:color w:val="000000"/>
                <w:sz w:val="24"/>
                <w:szCs w:val="24"/>
                <w:lang w:eastAsia="uk-UA"/>
              </w:rPr>
            </w:pPr>
          </w:p>
        </w:tc>
        <w:tc>
          <w:tcPr>
            <w:tcW w:w="7088" w:type="dxa"/>
            <w:tcBorders>
              <w:top w:val="single" w:sz="4" w:space="0" w:color="auto"/>
              <w:left w:val="nil"/>
              <w:bottom w:val="single" w:sz="4" w:space="0" w:color="auto"/>
              <w:right w:val="single" w:sz="4" w:space="0" w:color="auto"/>
            </w:tcBorders>
            <w:vAlign w:val="center"/>
          </w:tcPr>
          <w:p w14:paraId="276BFBC9"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b/>
                <w:bCs/>
                <w:sz w:val="24"/>
                <w:szCs w:val="24"/>
                <w:lang w:eastAsia="uk-UA"/>
              </w:rPr>
              <w:t>Блок асистента:</w:t>
            </w:r>
          </w:p>
        </w:tc>
        <w:tc>
          <w:tcPr>
            <w:tcW w:w="2410" w:type="dxa"/>
            <w:tcBorders>
              <w:top w:val="single" w:sz="4" w:space="0" w:color="auto"/>
              <w:left w:val="nil"/>
              <w:bottom w:val="single" w:sz="4" w:space="0" w:color="auto"/>
              <w:right w:val="single" w:sz="4" w:space="0" w:color="auto"/>
            </w:tcBorders>
            <w:noWrap/>
          </w:tcPr>
          <w:p w14:paraId="74A71101" w14:textId="77777777" w:rsidR="00D006EC" w:rsidRPr="00D006EC" w:rsidRDefault="00D006EC" w:rsidP="00D006EC">
            <w:pPr>
              <w:spacing w:after="0" w:line="240" w:lineRule="auto"/>
              <w:rPr>
                <w:rFonts w:ascii="Times New Roman" w:eastAsia="Times New Roman" w:hAnsi="Times New Roman"/>
                <w:sz w:val="24"/>
                <w:szCs w:val="24"/>
              </w:rPr>
            </w:pPr>
          </w:p>
        </w:tc>
      </w:tr>
      <w:tr w:rsidR="00D006EC" w:rsidRPr="00D006EC" w14:paraId="5260057D" w14:textId="77777777" w:rsidTr="00642B04">
        <w:trPr>
          <w:trHeight w:val="123"/>
        </w:trPr>
        <w:tc>
          <w:tcPr>
            <w:tcW w:w="851" w:type="dxa"/>
            <w:tcBorders>
              <w:top w:val="single" w:sz="4" w:space="0" w:color="auto"/>
              <w:left w:val="single" w:sz="4" w:space="0" w:color="auto"/>
              <w:bottom w:val="single" w:sz="4" w:space="0" w:color="auto"/>
              <w:right w:val="single" w:sz="4" w:space="0" w:color="auto"/>
            </w:tcBorders>
            <w:noWrap/>
            <w:vAlign w:val="center"/>
          </w:tcPr>
          <w:p w14:paraId="7CC01C07"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single" w:sz="4" w:space="0" w:color="auto"/>
              <w:left w:val="nil"/>
              <w:bottom w:val="single" w:sz="4" w:space="0" w:color="auto"/>
              <w:right w:val="single" w:sz="4" w:space="0" w:color="auto"/>
            </w:tcBorders>
            <w:vAlign w:val="center"/>
          </w:tcPr>
          <w:p w14:paraId="710034EC"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 xml:space="preserve">наявність блока асистента з плювальницею навісного на </w:t>
            </w:r>
            <w:proofErr w:type="spellStart"/>
            <w:r w:rsidRPr="00D006EC">
              <w:rPr>
                <w:rFonts w:ascii="Times New Roman" w:eastAsia="Times New Roman" w:hAnsi="Times New Roman"/>
                <w:sz w:val="24"/>
                <w:szCs w:val="24"/>
              </w:rPr>
              <w:t>гідроблок</w:t>
            </w:r>
            <w:proofErr w:type="spellEnd"/>
            <w:r w:rsidRPr="00D006EC">
              <w:rPr>
                <w:rFonts w:ascii="Times New Roman" w:eastAsia="Times New Roman" w:hAnsi="Times New Roman"/>
                <w:sz w:val="24"/>
                <w:szCs w:val="24"/>
              </w:rPr>
              <w:t xml:space="preserve"> типу</w:t>
            </w:r>
          </w:p>
        </w:tc>
        <w:tc>
          <w:tcPr>
            <w:tcW w:w="2410" w:type="dxa"/>
            <w:tcBorders>
              <w:top w:val="single" w:sz="4" w:space="0" w:color="auto"/>
              <w:left w:val="nil"/>
              <w:bottom w:val="single" w:sz="4" w:space="0" w:color="auto"/>
              <w:right w:val="single" w:sz="4" w:space="0" w:color="auto"/>
            </w:tcBorders>
            <w:noWrap/>
          </w:tcPr>
          <w:p w14:paraId="2FFB2FA8" w14:textId="77777777" w:rsidR="00D006EC" w:rsidRPr="00D006EC" w:rsidRDefault="00D006EC" w:rsidP="00D006EC">
            <w:pPr>
              <w:spacing w:after="0" w:line="240" w:lineRule="auto"/>
              <w:rPr>
                <w:rFonts w:ascii="Times New Roman" w:eastAsia="Times New Roman" w:hAnsi="Times New Roman"/>
                <w:color w:val="FF0000"/>
                <w:sz w:val="24"/>
                <w:szCs w:val="24"/>
              </w:rPr>
            </w:pPr>
          </w:p>
        </w:tc>
      </w:tr>
      <w:tr w:rsidR="00D006EC" w:rsidRPr="00D006EC" w14:paraId="13AD5265" w14:textId="77777777" w:rsidTr="00642B04">
        <w:trPr>
          <w:trHeight w:val="123"/>
        </w:trPr>
        <w:tc>
          <w:tcPr>
            <w:tcW w:w="851" w:type="dxa"/>
            <w:tcBorders>
              <w:top w:val="single" w:sz="4" w:space="0" w:color="auto"/>
              <w:left w:val="single" w:sz="4" w:space="0" w:color="auto"/>
              <w:bottom w:val="single" w:sz="4" w:space="0" w:color="auto"/>
              <w:right w:val="single" w:sz="4" w:space="0" w:color="auto"/>
            </w:tcBorders>
            <w:noWrap/>
            <w:vAlign w:val="center"/>
          </w:tcPr>
          <w:p w14:paraId="48BF74DC"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sz w:val="24"/>
                <w:szCs w:val="24"/>
                <w:lang w:eastAsia="uk-UA"/>
              </w:rPr>
            </w:pPr>
          </w:p>
        </w:tc>
        <w:tc>
          <w:tcPr>
            <w:tcW w:w="7088" w:type="dxa"/>
            <w:tcBorders>
              <w:top w:val="single" w:sz="4" w:space="0" w:color="auto"/>
              <w:left w:val="nil"/>
              <w:bottom w:val="single" w:sz="4" w:space="0" w:color="auto"/>
              <w:right w:val="single" w:sz="4" w:space="0" w:color="auto"/>
            </w:tcBorders>
            <w:vAlign w:val="center"/>
          </w:tcPr>
          <w:p w14:paraId="73F2FDB3"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 xml:space="preserve">наявність </w:t>
            </w:r>
            <w:proofErr w:type="spellStart"/>
            <w:r w:rsidRPr="00D006EC">
              <w:rPr>
                <w:rFonts w:ascii="Times New Roman" w:eastAsia="Times New Roman" w:hAnsi="Times New Roman"/>
                <w:sz w:val="24"/>
                <w:szCs w:val="24"/>
              </w:rPr>
              <w:t>слиновідсмоктувача</w:t>
            </w:r>
            <w:proofErr w:type="spellEnd"/>
            <w:r w:rsidRPr="00D006EC">
              <w:rPr>
                <w:rFonts w:ascii="Times New Roman" w:eastAsia="Times New Roman" w:hAnsi="Times New Roman"/>
                <w:sz w:val="24"/>
                <w:szCs w:val="24"/>
              </w:rPr>
              <w:t xml:space="preserve"> </w:t>
            </w:r>
          </w:p>
        </w:tc>
        <w:tc>
          <w:tcPr>
            <w:tcW w:w="2410" w:type="dxa"/>
            <w:tcBorders>
              <w:top w:val="single" w:sz="4" w:space="0" w:color="auto"/>
              <w:left w:val="nil"/>
              <w:bottom w:val="single" w:sz="4" w:space="0" w:color="auto"/>
              <w:right w:val="single" w:sz="4" w:space="0" w:color="auto"/>
            </w:tcBorders>
            <w:noWrap/>
          </w:tcPr>
          <w:p w14:paraId="4BFBBDCE" w14:textId="77777777" w:rsidR="00D006EC" w:rsidRPr="00D006EC" w:rsidRDefault="00D006EC" w:rsidP="00D006EC">
            <w:pPr>
              <w:spacing w:after="0" w:line="240" w:lineRule="auto"/>
              <w:rPr>
                <w:rFonts w:ascii="Times New Roman" w:eastAsia="Times New Roman" w:hAnsi="Times New Roman"/>
                <w:color w:val="FF0000"/>
                <w:sz w:val="24"/>
                <w:szCs w:val="24"/>
              </w:rPr>
            </w:pPr>
          </w:p>
        </w:tc>
      </w:tr>
      <w:tr w:rsidR="00D006EC" w:rsidRPr="00D006EC" w14:paraId="6F24E887" w14:textId="77777777" w:rsidTr="00642B04">
        <w:trPr>
          <w:trHeight w:val="123"/>
        </w:trPr>
        <w:tc>
          <w:tcPr>
            <w:tcW w:w="851" w:type="dxa"/>
            <w:tcBorders>
              <w:top w:val="single" w:sz="4" w:space="0" w:color="auto"/>
              <w:left w:val="single" w:sz="4" w:space="0" w:color="auto"/>
              <w:bottom w:val="single" w:sz="4" w:space="0" w:color="auto"/>
              <w:right w:val="single" w:sz="4" w:space="0" w:color="auto"/>
            </w:tcBorders>
            <w:noWrap/>
            <w:vAlign w:val="center"/>
          </w:tcPr>
          <w:p w14:paraId="7B3E95E6"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sz w:val="24"/>
                <w:szCs w:val="24"/>
                <w:lang w:eastAsia="uk-UA"/>
              </w:rPr>
            </w:pPr>
          </w:p>
        </w:tc>
        <w:tc>
          <w:tcPr>
            <w:tcW w:w="7088" w:type="dxa"/>
            <w:tcBorders>
              <w:top w:val="single" w:sz="4" w:space="0" w:color="auto"/>
              <w:left w:val="nil"/>
              <w:bottom w:val="single" w:sz="4" w:space="0" w:color="auto"/>
              <w:right w:val="single" w:sz="4" w:space="0" w:color="auto"/>
            </w:tcBorders>
            <w:vAlign w:val="center"/>
          </w:tcPr>
          <w:p w14:paraId="2B099503"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 xml:space="preserve">наявність </w:t>
            </w:r>
            <w:proofErr w:type="spellStart"/>
            <w:r w:rsidRPr="00D006EC">
              <w:rPr>
                <w:rFonts w:ascii="Times New Roman" w:eastAsia="Times New Roman" w:hAnsi="Times New Roman"/>
                <w:sz w:val="24"/>
                <w:szCs w:val="24"/>
              </w:rPr>
              <w:t>пиловідсмоктувача</w:t>
            </w:r>
            <w:proofErr w:type="spellEnd"/>
            <w:r w:rsidRPr="00D006EC">
              <w:rPr>
                <w:rFonts w:ascii="Times New Roman" w:eastAsia="Times New Roman" w:hAnsi="Times New Roman"/>
                <w:sz w:val="24"/>
                <w:szCs w:val="24"/>
              </w:rPr>
              <w:t xml:space="preserve"> </w:t>
            </w:r>
          </w:p>
        </w:tc>
        <w:tc>
          <w:tcPr>
            <w:tcW w:w="2410" w:type="dxa"/>
            <w:tcBorders>
              <w:top w:val="single" w:sz="4" w:space="0" w:color="auto"/>
              <w:left w:val="nil"/>
              <w:bottom w:val="single" w:sz="4" w:space="0" w:color="auto"/>
              <w:right w:val="single" w:sz="4" w:space="0" w:color="auto"/>
            </w:tcBorders>
            <w:noWrap/>
          </w:tcPr>
          <w:p w14:paraId="29A662B1" w14:textId="77777777" w:rsidR="00D006EC" w:rsidRPr="00D006EC" w:rsidRDefault="00D006EC" w:rsidP="00D006EC">
            <w:pPr>
              <w:spacing w:after="0" w:line="240" w:lineRule="auto"/>
              <w:rPr>
                <w:rFonts w:ascii="Times New Roman" w:eastAsia="Times New Roman" w:hAnsi="Times New Roman"/>
                <w:color w:val="FF0000"/>
                <w:sz w:val="24"/>
                <w:szCs w:val="24"/>
              </w:rPr>
            </w:pPr>
          </w:p>
        </w:tc>
      </w:tr>
      <w:tr w:rsidR="00D006EC" w:rsidRPr="00D006EC" w14:paraId="4D4C9823" w14:textId="77777777" w:rsidTr="00642B04">
        <w:trPr>
          <w:trHeight w:val="123"/>
        </w:trPr>
        <w:tc>
          <w:tcPr>
            <w:tcW w:w="851" w:type="dxa"/>
            <w:tcBorders>
              <w:top w:val="single" w:sz="4" w:space="0" w:color="auto"/>
              <w:left w:val="single" w:sz="4" w:space="0" w:color="auto"/>
              <w:bottom w:val="single" w:sz="4" w:space="0" w:color="auto"/>
              <w:right w:val="single" w:sz="4" w:space="0" w:color="auto"/>
            </w:tcBorders>
            <w:noWrap/>
            <w:vAlign w:val="center"/>
          </w:tcPr>
          <w:p w14:paraId="75F98723"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single" w:sz="4" w:space="0" w:color="auto"/>
              <w:left w:val="nil"/>
              <w:bottom w:val="single" w:sz="4" w:space="0" w:color="auto"/>
              <w:right w:val="single" w:sz="4" w:space="0" w:color="auto"/>
            </w:tcBorders>
            <w:vAlign w:val="center"/>
          </w:tcPr>
          <w:p w14:paraId="00C252EA"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 xml:space="preserve">наявність стоматологічного </w:t>
            </w:r>
            <w:proofErr w:type="spellStart"/>
            <w:r w:rsidRPr="00D006EC">
              <w:rPr>
                <w:rFonts w:ascii="Times New Roman" w:eastAsia="Times New Roman" w:hAnsi="Times New Roman"/>
                <w:sz w:val="24"/>
                <w:szCs w:val="24"/>
              </w:rPr>
              <w:t>трифункціонального</w:t>
            </w:r>
            <w:proofErr w:type="spellEnd"/>
            <w:r w:rsidRPr="00D006EC">
              <w:rPr>
                <w:rFonts w:ascii="Times New Roman" w:eastAsia="Times New Roman" w:hAnsi="Times New Roman"/>
                <w:sz w:val="24"/>
                <w:szCs w:val="24"/>
              </w:rPr>
              <w:t xml:space="preserve"> пістолета</w:t>
            </w:r>
            <w:r w:rsidRPr="00D006EC">
              <w:rPr>
                <w:rFonts w:ascii="Times New Roman" w:eastAsia="Times New Roman" w:hAnsi="Times New Roman"/>
                <w:sz w:val="24"/>
                <w:szCs w:val="24"/>
                <w:lang w:eastAsia="uk-UA"/>
              </w:rPr>
              <w:t xml:space="preserve"> вода/повітря </w:t>
            </w:r>
            <w:r w:rsidRPr="00D006EC">
              <w:rPr>
                <w:rFonts w:ascii="Times New Roman" w:eastAsia="Times New Roman" w:hAnsi="Times New Roman"/>
                <w:sz w:val="24"/>
                <w:szCs w:val="24"/>
              </w:rPr>
              <w:t xml:space="preserve">із знімним носиком, що </w:t>
            </w:r>
            <w:proofErr w:type="spellStart"/>
            <w:r w:rsidRPr="00D006EC">
              <w:rPr>
                <w:rFonts w:ascii="Times New Roman" w:eastAsia="Times New Roman" w:hAnsi="Times New Roman"/>
                <w:sz w:val="24"/>
                <w:szCs w:val="24"/>
              </w:rPr>
              <w:t>автоклавується</w:t>
            </w:r>
            <w:proofErr w:type="spellEnd"/>
          </w:p>
        </w:tc>
        <w:tc>
          <w:tcPr>
            <w:tcW w:w="2410" w:type="dxa"/>
            <w:tcBorders>
              <w:top w:val="single" w:sz="4" w:space="0" w:color="auto"/>
              <w:left w:val="nil"/>
              <w:bottom w:val="single" w:sz="4" w:space="0" w:color="auto"/>
              <w:right w:val="single" w:sz="4" w:space="0" w:color="auto"/>
            </w:tcBorders>
            <w:noWrap/>
          </w:tcPr>
          <w:p w14:paraId="39F37E99" w14:textId="77777777" w:rsidR="00D006EC" w:rsidRPr="00D006EC" w:rsidRDefault="00D006EC" w:rsidP="00D006EC">
            <w:pPr>
              <w:spacing w:after="0" w:line="240" w:lineRule="auto"/>
              <w:rPr>
                <w:rFonts w:ascii="Times New Roman" w:eastAsia="Times New Roman" w:hAnsi="Times New Roman"/>
                <w:color w:val="FF0000"/>
                <w:sz w:val="24"/>
                <w:szCs w:val="24"/>
              </w:rPr>
            </w:pPr>
          </w:p>
        </w:tc>
      </w:tr>
      <w:tr w:rsidR="00D006EC" w:rsidRPr="00D006EC" w14:paraId="38AE74A9" w14:textId="77777777" w:rsidTr="00642B04">
        <w:trPr>
          <w:trHeight w:val="123"/>
        </w:trPr>
        <w:tc>
          <w:tcPr>
            <w:tcW w:w="851" w:type="dxa"/>
            <w:tcBorders>
              <w:top w:val="single" w:sz="4" w:space="0" w:color="auto"/>
              <w:left w:val="single" w:sz="4" w:space="0" w:color="auto"/>
              <w:bottom w:val="single" w:sz="4" w:space="0" w:color="auto"/>
              <w:right w:val="single" w:sz="4" w:space="0" w:color="auto"/>
            </w:tcBorders>
            <w:noWrap/>
            <w:vAlign w:val="center"/>
          </w:tcPr>
          <w:p w14:paraId="0E7552E1"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single" w:sz="4" w:space="0" w:color="auto"/>
              <w:left w:val="nil"/>
              <w:bottom w:val="single" w:sz="4" w:space="0" w:color="auto"/>
              <w:right w:val="single" w:sz="4" w:space="0" w:color="auto"/>
            </w:tcBorders>
            <w:vAlign w:val="center"/>
          </w:tcPr>
          <w:p w14:paraId="45F94540"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lang w:eastAsia="uk-UA"/>
              </w:rPr>
              <w:t>керамічна поворотна плювальниця, яка знімається</w:t>
            </w:r>
          </w:p>
        </w:tc>
        <w:tc>
          <w:tcPr>
            <w:tcW w:w="2410" w:type="dxa"/>
            <w:tcBorders>
              <w:top w:val="single" w:sz="4" w:space="0" w:color="auto"/>
              <w:left w:val="nil"/>
              <w:bottom w:val="single" w:sz="4" w:space="0" w:color="auto"/>
              <w:right w:val="single" w:sz="4" w:space="0" w:color="auto"/>
            </w:tcBorders>
            <w:noWrap/>
          </w:tcPr>
          <w:p w14:paraId="06E274FB" w14:textId="77777777" w:rsidR="00D006EC" w:rsidRPr="00D006EC" w:rsidRDefault="00D006EC" w:rsidP="00D006EC">
            <w:pPr>
              <w:spacing w:after="0" w:line="240" w:lineRule="auto"/>
              <w:rPr>
                <w:rFonts w:ascii="Times New Roman" w:eastAsia="Times New Roman" w:hAnsi="Times New Roman"/>
                <w:color w:val="FF0000"/>
                <w:sz w:val="24"/>
                <w:szCs w:val="24"/>
              </w:rPr>
            </w:pPr>
          </w:p>
        </w:tc>
      </w:tr>
      <w:tr w:rsidR="00D006EC" w:rsidRPr="00D006EC" w14:paraId="59518BAB" w14:textId="77777777" w:rsidTr="00642B04">
        <w:trPr>
          <w:trHeight w:val="123"/>
        </w:trPr>
        <w:tc>
          <w:tcPr>
            <w:tcW w:w="851" w:type="dxa"/>
            <w:tcBorders>
              <w:top w:val="single" w:sz="4" w:space="0" w:color="auto"/>
              <w:left w:val="single" w:sz="4" w:space="0" w:color="auto"/>
              <w:bottom w:val="single" w:sz="4" w:space="0" w:color="auto"/>
              <w:right w:val="single" w:sz="4" w:space="0" w:color="auto"/>
            </w:tcBorders>
            <w:noWrap/>
            <w:vAlign w:val="center"/>
          </w:tcPr>
          <w:p w14:paraId="17BE4912"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single" w:sz="4" w:space="0" w:color="auto"/>
              <w:left w:val="nil"/>
              <w:bottom w:val="single" w:sz="4" w:space="0" w:color="auto"/>
              <w:right w:val="single" w:sz="4" w:space="0" w:color="auto"/>
            </w:tcBorders>
            <w:vAlign w:val="center"/>
          </w:tcPr>
          <w:p w14:paraId="7A05EA90"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lang w:eastAsia="uk-UA"/>
              </w:rPr>
              <w:t>електронне керування наповненням склянки та змиванням плювальниці</w:t>
            </w:r>
          </w:p>
        </w:tc>
        <w:tc>
          <w:tcPr>
            <w:tcW w:w="2410" w:type="dxa"/>
            <w:tcBorders>
              <w:top w:val="single" w:sz="4" w:space="0" w:color="auto"/>
              <w:left w:val="nil"/>
              <w:bottom w:val="single" w:sz="4" w:space="0" w:color="auto"/>
              <w:right w:val="single" w:sz="4" w:space="0" w:color="auto"/>
            </w:tcBorders>
            <w:noWrap/>
          </w:tcPr>
          <w:p w14:paraId="50048AE6" w14:textId="77777777" w:rsidR="00D006EC" w:rsidRPr="00D006EC" w:rsidRDefault="00D006EC" w:rsidP="00D006EC">
            <w:pPr>
              <w:spacing w:after="0" w:line="240" w:lineRule="auto"/>
              <w:rPr>
                <w:rFonts w:ascii="Times New Roman" w:eastAsia="Times New Roman" w:hAnsi="Times New Roman"/>
                <w:color w:val="FF0000"/>
                <w:sz w:val="24"/>
                <w:szCs w:val="24"/>
              </w:rPr>
            </w:pPr>
          </w:p>
        </w:tc>
      </w:tr>
      <w:tr w:rsidR="00D006EC" w:rsidRPr="00D006EC" w14:paraId="4BF1BAB6" w14:textId="77777777" w:rsidTr="00642B04">
        <w:trPr>
          <w:trHeight w:val="123"/>
        </w:trPr>
        <w:tc>
          <w:tcPr>
            <w:tcW w:w="851" w:type="dxa"/>
            <w:tcBorders>
              <w:top w:val="single" w:sz="4" w:space="0" w:color="auto"/>
              <w:left w:val="single" w:sz="4" w:space="0" w:color="auto"/>
              <w:bottom w:val="single" w:sz="4" w:space="0" w:color="auto"/>
              <w:right w:val="single" w:sz="4" w:space="0" w:color="auto"/>
            </w:tcBorders>
            <w:noWrap/>
            <w:vAlign w:val="center"/>
          </w:tcPr>
          <w:p w14:paraId="28681177"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single" w:sz="4" w:space="0" w:color="auto"/>
              <w:left w:val="nil"/>
              <w:bottom w:val="single" w:sz="4" w:space="0" w:color="auto"/>
              <w:right w:val="single" w:sz="4" w:space="0" w:color="auto"/>
            </w:tcBorders>
            <w:vAlign w:val="center"/>
          </w:tcPr>
          <w:p w14:paraId="3B72BCC0"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наявність системи “чистої води” та підігрівача</w:t>
            </w:r>
          </w:p>
        </w:tc>
        <w:tc>
          <w:tcPr>
            <w:tcW w:w="2410" w:type="dxa"/>
            <w:tcBorders>
              <w:top w:val="single" w:sz="4" w:space="0" w:color="auto"/>
              <w:left w:val="nil"/>
              <w:bottom w:val="single" w:sz="4" w:space="0" w:color="auto"/>
              <w:right w:val="single" w:sz="4" w:space="0" w:color="auto"/>
            </w:tcBorders>
            <w:noWrap/>
          </w:tcPr>
          <w:p w14:paraId="3BBFE645" w14:textId="77777777" w:rsidR="00D006EC" w:rsidRPr="00D006EC" w:rsidRDefault="00D006EC" w:rsidP="00D006EC">
            <w:pPr>
              <w:spacing w:after="0" w:line="240" w:lineRule="auto"/>
              <w:rPr>
                <w:rFonts w:ascii="Times New Roman" w:eastAsia="Times New Roman" w:hAnsi="Times New Roman"/>
                <w:color w:val="FF0000"/>
                <w:sz w:val="24"/>
                <w:szCs w:val="24"/>
              </w:rPr>
            </w:pPr>
          </w:p>
        </w:tc>
      </w:tr>
      <w:tr w:rsidR="00D006EC" w:rsidRPr="00D006EC" w14:paraId="02516572" w14:textId="77777777" w:rsidTr="00642B04">
        <w:trPr>
          <w:trHeight w:val="123"/>
        </w:trPr>
        <w:tc>
          <w:tcPr>
            <w:tcW w:w="851" w:type="dxa"/>
            <w:tcBorders>
              <w:top w:val="single" w:sz="4" w:space="0" w:color="auto"/>
              <w:left w:val="single" w:sz="4" w:space="0" w:color="auto"/>
              <w:bottom w:val="single" w:sz="4" w:space="0" w:color="auto"/>
              <w:right w:val="single" w:sz="4" w:space="0" w:color="auto"/>
            </w:tcBorders>
            <w:noWrap/>
            <w:vAlign w:val="center"/>
          </w:tcPr>
          <w:p w14:paraId="1394A333"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single" w:sz="4" w:space="0" w:color="auto"/>
              <w:left w:val="nil"/>
              <w:bottom w:val="single" w:sz="4" w:space="0" w:color="auto"/>
              <w:right w:val="single" w:sz="4" w:space="0" w:color="auto"/>
            </w:tcBorders>
            <w:vAlign w:val="center"/>
          </w:tcPr>
          <w:p w14:paraId="48458F27"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наявність панелі асистента на рухомому плечі</w:t>
            </w:r>
          </w:p>
        </w:tc>
        <w:tc>
          <w:tcPr>
            <w:tcW w:w="2410" w:type="dxa"/>
            <w:tcBorders>
              <w:top w:val="single" w:sz="4" w:space="0" w:color="auto"/>
              <w:left w:val="nil"/>
              <w:bottom w:val="single" w:sz="4" w:space="0" w:color="auto"/>
              <w:right w:val="single" w:sz="4" w:space="0" w:color="auto"/>
            </w:tcBorders>
            <w:noWrap/>
          </w:tcPr>
          <w:p w14:paraId="2F91AAC7" w14:textId="77777777" w:rsidR="00D006EC" w:rsidRPr="00D006EC" w:rsidRDefault="00D006EC" w:rsidP="00D006EC">
            <w:pPr>
              <w:spacing w:after="0" w:line="240" w:lineRule="auto"/>
              <w:rPr>
                <w:rFonts w:ascii="Times New Roman" w:eastAsia="Times New Roman" w:hAnsi="Times New Roman"/>
                <w:color w:val="FF0000"/>
                <w:sz w:val="24"/>
                <w:szCs w:val="24"/>
              </w:rPr>
            </w:pPr>
          </w:p>
        </w:tc>
      </w:tr>
      <w:tr w:rsidR="00D006EC" w:rsidRPr="00D006EC" w14:paraId="4FEF6BF9" w14:textId="77777777" w:rsidTr="00642B04">
        <w:trPr>
          <w:trHeight w:val="123"/>
        </w:trPr>
        <w:tc>
          <w:tcPr>
            <w:tcW w:w="851" w:type="dxa"/>
            <w:tcBorders>
              <w:top w:val="single" w:sz="4" w:space="0" w:color="auto"/>
              <w:left w:val="single" w:sz="4" w:space="0" w:color="auto"/>
              <w:bottom w:val="single" w:sz="4" w:space="0" w:color="auto"/>
              <w:right w:val="single" w:sz="4" w:space="0" w:color="auto"/>
            </w:tcBorders>
            <w:noWrap/>
            <w:vAlign w:val="center"/>
          </w:tcPr>
          <w:p w14:paraId="07AD6F07"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single" w:sz="4" w:space="0" w:color="auto"/>
              <w:left w:val="nil"/>
              <w:bottom w:val="single" w:sz="4" w:space="0" w:color="auto"/>
              <w:right w:val="single" w:sz="4" w:space="0" w:color="auto"/>
            </w:tcBorders>
            <w:vAlign w:val="center"/>
          </w:tcPr>
          <w:p w14:paraId="23892442"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 xml:space="preserve">наявність на блоці асистента панелі керування </w:t>
            </w:r>
            <w:proofErr w:type="spellStart"/>
            <w:r w:rsidRPr="00D006EC">
              <w:rPr>
                <w:rFonts w:ascii="Times New Roman" w:eastAsia="Times New Roman" w:hAnsi="Times New Roman"/>
                <w:sz w:val="24"/>
                <w:szCs w:val="24"/>
              </w:rPr>
              <w:t>гідроблоком</w:t>
            </w:r>
            <w:proofErr w:type="spellEnd"/>
            <w:r w:rsidRPr="00D006EC">
              <w:rPr>
                <w:rFonts w:ascii="Times New Roman" w:eastAsia="Times New Roman" w:hAnsi="Times New Roman"/>
                <w:sz w:val="24"/>
                <w:szCs w:val="24"/>
              </w:rPr>
              <w:t xml:space="preserve">, кріслом, світильником  </w:t>
            </w:r>
          </w:p>
        </w:tc>
        <w:tc>
          <w:tcPr>
            <w:tcW w:w="2410" w:type="dxa"/>
            <w:tcBorders>
              <w:top w:val="single" w:sz="4" w:space="0" w:color="auto"/>
              <w:left w:val="nil"/>
              <w:bottom w:val="single" w:sz="4" w:space="0" w:color="auto"/>
              <w:right w:val="single" w:sz="4" w:space="0" w:color="auto"/>
            </w:tcBorders>
            <w:noWrap/>
          </w:tcPr>
          <w:p w14:paraId="5F40B1BC" w14:textId="77777777" w:rsidR="00D006EC" w:rsidRPr="00D006EC" w:rsidRDefault="00D006EC" w:rsidP="00D006EC">
            <w:pPr>
              <w:spacing w:after="0" w:line="240" w:lineRule="auto"/>
              <w:rPr>
                <w:rFonts w:ascii="Times New Roman" w:eastAsia="Times New Roman" w:hAnsi="Times New Roman"/>
                <w:color w:val="FF0000"/>
                <w:sz w:val="24"/>
                <w:szCs w:val="24"/>
              </w:rPr>
            </w:pPr>
          </w:p>
        </w:tc>
      </w:tr>
      <w:tr w:rsidR="00D006EC" w:rsidRPr="00D006EC" w14:paraId="41F74E32" w14:textId="77777777" w:rsidTr="00642B04">
        <w:trPr>
          <w:trHeight w:val="123"/>
        </w:trPr>
        <w:tc>
          <w:tcPr>
            <w:tcW w:w="851" w:type="dxa"/>
            <w:tcBorders>
              <w:top w:val="single" w:sz="4" w:space="0" w:color="auto"/>
              <w:left w:val="single" w:sz="4" w:space="0" w:color="auto"/>
              <w:bottom w:val="single" w:sz="4" w:space="0" w:color="auto"/>
              <w:right w:val="single" w:sz="4" w:space="0" w:color="auto"/>
            </w:tcBorders>
            <w:noWrap/>
            <w:vAlign w:val="center"/>
          </w:tcPr>
          <w:p w14:paraId="2F0E1C8E"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single" w:sz="4" w:space="0" w:color="auto"/>
              <w:left w:val="nil"/>
              <w:bottom w:val="single" w:sz="4" w:space="0" w:color="auto"/>
              <w:right w:val="single" w:sz="4" w:space="0" w:color="auto"/>
            </w:tcBorders>
            <w:vAlign w:val="center"/>
          </w:tcPr>
          <w:p w14:paraId="4B6A390B"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 xml:space="preserve">чаша плювальниці, носики </w:t>
            </w:r>
            <w:proofErr w:type="spellStart"/>
            <w:r w:rsidRPr="00D006EC">
              <w:rPr>
                <w:rFonts w:ascii="Times New Roman" w:eastAsia="Times New Roman" w:hAnsi="Times New Roman"/>
                <w:sz w:val="24"/>
                <w:szCs w:val="24"/>
              </w:rPr>
              <w:t>омивача</w:t>
            </w:r>
            <w:proofErr w:type="spellEnd"/>
            <w:r w:rsidRPr="00D006EC">
              <w:rPr>
                <w:rFonts w:ascii="Times New Roman" w:eastAsia="Times New Roman" w:hAnsi="Times New Roman"/>
                <w:sz w:val="24"/>
                <w:szCs w:val="24"/>
              </w:rPr>
              <w:t xml:space="preserve"> і наповнення склянки повинні бути знімними і такими, що придатні для </w:t>
            </w:r>
            <w:proofErr w:type="spellStart"/>
            <w:r w:rsidRPr="00D006EC">
              <w:rPr>
                <w:rFonts w:ascii="Times New Roman" w:eastAsia="Times New Roman" w:hAnsi="Times New Roman"/>
                <w:sz w:val="24"/>
                <w:szCs w:val="24"/>
              </w:rPr>
              <w:t>автоклавування</w:t>
            </w:r>
            <w:proofErr w:type="spellEnd"/>
          </w:p>
        </w:tc>
        <w:tc>
          <w:tcPr>
            <w:tcW w:w="2410" w:type="dxa"/>
            <w:tcBorders>
              <w:top w:val="single" w:sz="4" w:space="0" w:color="auto"/>
              <w:left w:val="nil"/>
              <w:bottom w:val="single" w:sz="4" w:space="0" w:color="auto"/>
              <w:right w:val="single" w:sz="4" w:space="0" w:color="auto"/>
            </w:tcBorders>
            <w:noWrap/>
          </w:tcPr>
          <w:p w14:paraId="451B4372" w14:textId="77777777" w:rsidR="00D006EC" w:rsidRPr="00D006EC" w:rsidRDefault="00D006EC" w:rsidP="00D006EC">
            <w:pPr>
              <w:spacing w:after="0" w:line="240" w:lineRule="auto"/>
              <w:rPr>
                <w:rFonts w:ascii="Times New Roman" w:eastAsia="Times New Roman" w:hAnsi="Times New Roman"/>
                <w:color w:val="FF0000"/>
                <w:sz w:val="24"/>
                <w:szCs w:val="24"/>
              </w:rPr>
            </w:pPr>
          </w:p>
        </w:tc>
      </w:tr>
      <w:tr w:rsidR="00D006EC" w:rsidRPr="00D006EC" w14:paraId="37B1FDE1" w14:textId="77777777" w:rsidTr="00642B04">
        <w:trPr>
          <w:trHeight w:val="123"/>
        </w:trPr>
        <w:tc>
          <w:tcPr>
            <w:tcW w:w="851" w:type="dxa"/>
            <w:tcBorders>
              <w:top w:val="single" w:sz="4" w:space="0" w:color="auto"/>
              <w:left w:val="single" w:sz="4" w:space="0" w:color="auto"/>
              <w:bottom w:val="single" w:sz="4" w:space="0" w:color="auto"/>
              <w:right w:val="single" w:sz="4" w:space="0" w:color="auto"/>
            </w:tcBorders>
            <w:noWrap/>
            <w:vAlign w:val="center"/>
          </w:tcPr>
          <w:p w14:paraId="477FAF94" w14:textId="77777777" w:rsidR="00D006EC" w:rsidRPr="00D006EC" w:rsidRDefault="00D006EC" w:rsidP="00D006EC">
            <w:pPr>
              <w:suppressAutoHyphens/>
              <w:spacing w:after="0" w:line="240" w:lineRule="auto"/>
              <w:ind w:left="720"/>
              <w:contextualSpacing/>
              <w:rPr>
                <w:rFonts w:ascii="Times New Roman" w:eastAsia="Times New Roman" w:hAnsi="Times New Roman"/>
                <w:b/>
                <w:color w:val="000000"/>
                <w:sz w:val="24"/>
                <w:szCs w:val="24"/>
                <w:lang w:eastAsia="uk-UA"/>
              </w:rPr>
            </w:pPr>
          </w:p>
        </w:tc>
        <w:tc>
          <w:tcPr>
            <w:tcW w:w="7088" w:type="dxa"/>
            <w:tcBorders>
              <w:top w:val="single" w:sz="4" w:space="0" w:color="auto"/>
              <w:left w:val="nil"/>
              <w:bottom w:val="single" w:sz="4" w:space="0" w:color="auto"/>
              <w:right w:val="single" w:sz="4" w:space="0" w:color="auto"/>
            </w:tcBorders>
            <w:vAlign w:val="center"/>
          </w:tcPr>
          <w:p w14:paraId="087F8B53" w14:textId="77777777" w:rsidR="00D006EC" w:rsidRPr="00D006EC" w:rsidRDefault="00D006EC" w:rsidP="00D006EC">
            <w:pPr>
              <w:spacing w:after="0" w:line="240" w:lineRule="auto"/>
              <w:rPr>
                <w:rFonts w:ascii="Times New Roman" w:eastAsia="Times New Roman" w:hAnsi="Times New Roman"/>
                <w:b/>
                <w:bCs/>
                <w:sz w:val="24"/>
                <w:szCs w:val="24"/>
              </w:rPr>
            </w:pPr>
            <w:r w:rsidRPr="00D006EC">
              <w:rPr>
                <w:rFonts w:ascii="Times New Roman" w:eastAsia="Times New Roman" w:hAnsi="Times New Roman"/>
                <w:b/>
                <w:bCs/>
                <w:sz w:val="24"/>
                <w:szCs w:val="24"/>
              </w:rPr>
              <w:t>Блок світильника:</w:t>
            </w:r>
          </w:p>
        </w:tc>
        <w:tc>
          <w:tcPr>
            <w:tcW w:w="2410" w:type="dxa"/>
            <w:tcBorders>
              <w:top w:val="single" w:sz="4" w:space="0" w:color="auto"/>
              <w:left w:val="nil"/>
              <w:bottom w:val="single" w:sz="4" w:space="0" w:color="auto"/>
              <w:right w:val="single" w:sz="4" w:space="0" w:color="auto"/>
            </w:tcBorders>
            <w:noWrap/>
          </w:tcPr>
          <w:p w14:paraId="2010985D" w14:textId="77777777" w:rsidR="00D006EC" w:rsidRPr="00D006EC" w:rsidRDefault="00D006EC" w:rsidP="00D006EC">
            <w:pPr>
              <w:spacing w:after="0" w:line="240" w:lineRule="auto"/>
              <w:rPr>
                <w:rFonts w:ascii="Times New Roman" w:eastAsia="Times New Roman" w:hAnsi="Times New Roman"/>
                <w:color w:val="FF0000"/>
                <w:sz w:val="24"/>
                <w:szCs w:val="24"/>
              </w:rPr>
            </w:pPr>
          </w:p>
        </w:tc>
      </w:tr>
      <w:tr w:rsidR="00D006EC" w:rsidRPr="00D006EC" w14:paraId="6FE4F1DF" w14:textId="77777777" w:rsidTr="00642B04">
        <w:trPr>
          <w:trHeight w:val="123"/>
        </w:trPr>
        <w:tc>
          <w:tcPr>
            <w:tcW w:w="851" w:type="dxa"/>
            <w:tcBorders>
              <w:top w:val="single" w:sz="4" w:space="0" w:color="auto"/>
              <w:left w:val="single" w:sz="4" w:space="0" w:color="auto"/>
              <w:bottom w:val="single" w:sz="4" w:space="0" w:color="auto"/>
              <w:right w:val="single" w:sz="4" w:space="0" w:color="auto"/>
            </w:tcBorders>
            <w:noWrap/>
            <w:vAlign w:val="center"/>
          </w:tcPr>
          <w:p w14:paraId="42656F43"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single" w:sz="4" w:space="0" w:color="auto"/>
              <w:left w:val="nil"/>
              <w:bottom w:val="single" w:sz="4" w:space="0" w:color="auto"/>
              <w:right w:val="single" w:sz="4" w:space="0" w:color="auto"/>
            </w:tcBorders>
            <w:vAlign w:val="center"/>
          </w:tcPr>
          <w:p w14:paraId="486A44F7"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 xml:space="preserve">наявність блока світильника навісного типу, який повинен  рухатися і </w:t>
            </w:r>
            <w:proofErr w:type="spellStart"/>
            <w:r w:rsidRPr="00D006EC">
              <w:rPr>
                <w:rFonts w:ascii="Times New Roman" w:eastAsia="Times New Roman" w:hAnsi="Times New Roman"/>
                <w:sz w:val="24"/>
                <w:szCs w:val="24"/>
              </w:rPr>
              <w:t>активовуватись</w:t>
            </w:r>
            <w:proofErr w:type="spellEnd"/>
            <w:r w:rsidRPr="00D006EC">
              <w:rPr>
                <w:rFonts w:ascii="Times New Roman" w:eastAsia="Times New Roman" w:hAnsi="Times New Roman"/>
                <w:sz w:val="24"/>
                <w:szCs w:val="24"/>
              </w:rPr>
              <w:t xml:space="preserve"> сенсором</w:t>
            </w:r>
          </w:p>
        </w:tc>
        <w:tc>
          <w:tcPr>
            <w:tcW w:w="2410" w:type="dxa"/>
            <w:tcBorders>
              <w:top w:val="single" w:sz="4" w:space="0" w:color="auto"/>
              <w:left w:val="nil"/>
              <w:bottom w:val="single" w:sz="4" w:space="0" w:color="auto"/>
              <w:right w:val="single" w:sz="4" w:space="0" w:color="auto"/>
            </w:tcBorders>
            <w:noWrap/>
          </w:tcPr>
          <w:p w14:paraId="2FE49997" w14:textId="77777777" w:rsidR="00D006EC" w:rsidRPr="00D006EC" w:rsidRDefault="00D006EC" w:rsidP="00D006EC">
            <w:pPr>
              <w:spacing w:after="0" w:line="240" w:lineRule="auto"/>
              <w:rPr>
                <w:rFonts w:ascii="Times New Roman" w:eastAsia="Times New Roman" w:hAnsi="Times New Roman"/>
                <w:color w:val="FF0000"/>
                <w:sz w:val="24"/>
                <w:szCs w:val="24"/>
              </w:rPr>
            </w:pPr>
          </w:p>
        </w:tc>
      </w:tr>
      <w:tr w:rsidR="00D006EC" w:rsidRPr="00D006EC" w14:paraId="54D7E828" w14:textId="77777777" w:rsidTr="00642B04">
        <w:trPr>
          <w:trHeight w:val="123"/>
        </w:trPr>
        <w:tc>
          <w:tcPr>
            <w:tcW w:w="851" w:type="dxa"/>
            <w:tcBorders>
              <w:top w:val="single" w:sz="4" w:space="0" w:color="auto"/>
              <w:left w:val="single" w:sz="4" w:space="0" w:color="auto"/>
              <w:bottom w:val="single" w:sz="4" w:space="0" w:color="auto"/>
              <w:right w:val="single" w:sz="4" w:space="0" w:color="auto"/>
            </w:tcBorders>
            <w:noWrap/>
            <w:vAlign w:val="center"/>
          </w:tcPr>
          <w:p w14:paraId="3D1FE4CF"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single" w:sz="4" w:space="0" w:color="auto"/>
              <w:left w:val="nil"/>
              <w:bottom w:val="single" w:sz="4" w:space="0" w:color="auto"/>
              <w:right w:val="single" w:sz="4" w:space="0" w:color="auto"/>
            </w:tcBorders>
            <w:vAlign w:val="center"/>
          </w:tcPr>
          <w:p w14:paraId="0B99A927"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наявність світильника операційного світлодіодного</w:t>
            </w:r>
          </w:p>
        </w:tc>
        <w:tc>
          <w:tcPr>
            <w:tcW w:w="2410" w:type="dxa"/>
            <w:tcBorders>
              <w:top w:val="single" w:sz="4" w:space="0" w:color="auto"/>
              <w:left w:val="nil"/>
              <w:bottom w:val="single" w:sz="4" w:space="0" w:color="auto"/>
              <w:right w:val="single" w:sz="4" w:space="0" w:color="auto"/>
            </w:tcBorders>
            <w:noWrap/>
          </w:tcPr>
          <w:p w14:paraId="20FAE961" w14:textId="77777777" w:rsidR="00D006EC" w:rsidRPr="00D006EC" w:rsidRDefault="00D006EC" w:rsidP="00D006EC">
            <w:pPr>
              <w:spacing w:after="0" w:line="240" w:lineRule="auto"/>
              <w:rPr>
                <w:rFonts w:ascii="Times New Roman" w:eastAsia="Times New Roman" w:hAnsi="Times New Roman"/>
                <w:color w:val="FF0000"/>
                <w:sz w:val="24"/>
                <w:szCs w:val="24"/>
              </w:rPr>
            </w:pPr>
          </w:p>
        </w:tc>
      </w:tr>
      <w:tr w:rsidR="00D006EC" w:rsidRPr="00D006EC" w14:paraId="34CF6FB5" w14:textId="77777777" w:rsidTr="00642B04">
        <w:trPr>
          <w:trHeight w:val="123"/>
        </w:trPr>
        <w:tc>
          <w:tcPr>
            <w:tcW w:w="851" w:type="dxa"/>
            <w:tcBorders>
              <w:top w:val="single" w:sz="4" w:space="0" w:color="auto"/>
              <w:left w:val="single" w:sz="4" w:space="0" w:color="auto"/>
              <w:bottom w:val="single" w:sz="4" w:space="0" w:color="auto"/>
              <w:right w:val="single" w:sz="4" w:space="0" w:color="auto"/>
            </w:tcBorders>
            <w:noWrap/>
            <w:vAlign w:val="center"/>
          </w:tcPr>
          <w:p w14:paraId="79F23007"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single" w:sz="4" w:space="0" w:color="auto"/>
              <w:left w:val="nil"/>
              <w:bottom w:val="single" w:sz="4" w:space="0" w:color="auto"/>
              <w:right w:val="single" w:sz="4" w:space="0" w:color="auto"/>
            </w:tcBorders>
            <w:vAlign w:val="center"/>
          </w:tcPr>
          <w:p w14:paraId="5B297327"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 xml:space="preserve">максимальна потужність не менше 35 000 </w:t>
            </w:r>
            <w:proofErr w:type="spellStart"/>
            <w:r w:rsidRPr="00D006EC">
              <w:rPr>
                <w:rFonts w:ascii="Times New Roman" w:eastAsia="Times New Roman" w:hAnsi="Times New Roman"/>
                <w:sz w:val="24"/>
                <w:szCs w:val="24"/>
              </w:rPr>
              <w:t>Lux</w:t>
            </w:r>
            <w:proofErr w:type="spellEnd"/>
            <w:r w:rsidRPr="00D006EC">
              <w:rPr>
                <w:rFonts w:ascii="Times New Roman" w:eastAsia="Times New Roman" w:hAnsi="Times New Roman"/>
                <w:sz w:val="24"/>
                <w:szCs w:val="24"/>
              </w:rPr>
              <w:t xml:space="preserve">  </w:t>
            </w:r>
          </w:p>
        </w:tc>
        <w:tc>
          <w:tcPr>
            <w:tcW w:w="2410" w:type="dxa"/>
            <w:tcBorders>
              <w:top w:val="single" w:sz="4" w:space="0" w:color="auto"/>
              <w:left w:val="nil"/>
              <w:bottom w:val="single" w:sz="4" w:space="0" w:color="auto"/>
              <w:right w:val="single" w:sz="4" w:space="0" w:color="auto"/>
            </w:tcBorders>
            <w:noWrap/>
          </w:tcPr>
          <w:p w14:paraId="60338DB0" w14:textId="77777777" w:rsidR="00D006EC" w:rsidRPr="00D006EC" w:rsidRDefault="00D006EC" w:rsidP="00D006EC">
            <w:pPr>
              <w:spacing w:after="0" w:line="240" w:lineRule="auto"/>
              <w:rPr>
                <w:rFonts w:ascii="Times New Roman" w:eastAsia="Times New Roman" w:hAnsi="Times New Roman"/>
                <w:color w:val="FF0000"/>
                <w:sz w:val="24"/>
                <w:szCs w:val="24"/>
              </w:rPr>
            </w:pPr>
          </w:p>
        </w:tc>
      </w:tr>
      <w:tr w:rsidR="00D006EC" w:rsidRPr="00D006EC" w14:paraId="097C960A" w14:textId="77777777" w:rsidTr="00642B04">
        <w:trPr>
          <w:trHeight w:val="123"/>
        </w:trPr>
        <w:tc>
          <w:tcPr>
            <w:tcW w:w="851" w:type="dxa"/>
            <w:tcBorders>
              <w:top w:val="single" w:sz="4" w:space="0" w:color="auto"/>
              <w:left w:val="single" w:sz="4" w:space="0" w:color="auto"/>
              <w:bottom w:val="single" w:sz="4" w:space="0" w:color="auto"/>
              <w:right w:val="single" w:sz="4" w:space="0" w:color="auto"/>
            </w:tcBorders>
            <w:noWrap/>
            <w:vAlign w:val="center"/>
          </w:tcPr>
          <w:p w14:paraId="14FD3345"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single" w:sz="4" w:space="0" w:color="auto"/>
              <w:left w:val="nil"/>
              <w:bottom w:val="single" w:sz="4" w:space="0" w:color="auto"/>
              <w:right w:val="single" w:sz="4" w:space="0" w:color="auto"/>
            </w:tcBorders>
            <w:vAlign w:val="center"/>
          </w:tcPr>
          <w:p w14:paraId="50A4A09A"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Можливість регулювання потужності сенсором</w:t>
            </w:r>
          </w:p>
        </w:tc>
        <w:tc>
          <w:tcPr>
            <w:tcW w:w="2410" w:type="dxa"/>
            <w:tcBorders>
              <w:top w:val="single" w:sz="4" w:space="0" w:color="auto"/>
              <w:left w:val="nil"/>
              <w:bottom w:val="single" w:sz="4" w:space="0" w:color="auto"/>
              <w:right w:val="single" w:sz="4" w:space="0" w:color="auto"/>
            </w:tcBorders>
            <w:noWrap/>
          </w:tcPr>
          <w:p w14:paraId="56B2192C" w14:textId="77777777" w:rsidR="00D006EC" w:rsidRPr="00D006EC" w:rsidRDefault="00D006EC" w:rsidP="00D006EC">
            <w:pPr>
              <w:spacing w:after="0" w:line="240" w:lineRule="auto"/>
              <w:rPr>
                <w:rFonts w:ascii="Times New Roman" w:eastAsia="Times New Roman" w:hAnsi="Times New Roman"/>
                <w:color w:val="FF0000"/>
                <w:sz w:val="24"/>
                <w:szCs w:val="24"/>
              </w:rPr>
            </w:pPr>
          </w:p>
        </w:tc>
      </w:tr>
      <w:tr w:rsidR="00D006EC" w:rsidRPr="00D006EC" w14:paraId="46A80DDE" w14:textId="77777777" w:rsidTr="00642B04">
        <w:trPr>
          <w:trHeight w:val="123"/>
        </w:trPr>
        <w:tc>
          <w:tcPr>
            <w:tcW w:w="851" w:type="dxa"/>
            <w:tcBorders>
              <w:top w:val="single" w:sz="4" w:space="0" w:color="auto"/>
              <w:left w:val="single" w:sz="4" w:space="0" w:color="auto"/>
              <w:bottom w:val="single" w:sz="4" w:space="0" w:color="auto"/>
              <w:right w:val="single" w:sz="4" w:space="0" w:color="auto"/>
            </w:tcBorders>
            <w:noWrap/>
            <w:vAlign w:val="center"/>
          </w:tcPr>
          <w:p w14:paraId="0B94A413"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single" w:sz="4" w:space="0" w:color="auto"/>
              <w:left w:val="nil"/>
              <w:bottom w:val="single" w:sz="4" w:space="0" w:color="auto"/>
              <w:right w:val="single" w:sz="4" w:space="0" w:color="auto"/>
            </w:tcBorders>
            <w:vAlign w:val="center"/>
          </w:tcPr>
          <w:p w14:paraId="60672758"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кольорова температура не менше 5 000</w:t>
            </w:r>
            <w:r w:rsidRPr="00D006EC">
              <w:rPr>
                <w:rFonts w:ascii="Times New Roman" w:eastAsia="Times New Roman" w:hAnsi="Times New Roman"/>
                <w:sz w:val="24"/>
                <w:szCs w:val="24"/>
                <w:vertAlign w:val="superscript"/>
              </w:rPr>
              <w:t>О</w:t>
            </w:r>
            <w:r w:rsidRPr="00D006EC">
              <w:rPr>
                <w:rFonts w:ascii="Times New Roman" w:eastAsia="Times New Roman" w:hAnsi="Times New Roman"/>
                <w:sz w:val="24"/>
                <w:szCs w:val="24"/>
              </w:rPr>
              <w:t xml:space="preserve"> К</w:t>
            </w:r>
          </w:p>
        </w:tc>
        <w:tc>
          <w:tcPr>
            <w:tcW w:w="2410" w:type="dxa"/>
            <w:tcBorders>
              <w:top w:val="single" w:sz="4" w:space="0" w:color="auto"/>
              <w:left w:val="nil"/>
              <w:bottom w:val="single" w:sz="4" w:space="0" w:color="auto"/>
              <w:right w:val="single" w:sz="4" w:space="0" w:color="auto"/>
            </w:tcBorders>
            <w:noWrap/>
          </w:tcPr>
          <w:p w14:paraId="705D4EE1" w14:textId="77777777" w:rsidR="00D006EC" w:rsidRPr="00D006EC" w:rsidRDefault="00D006EC" w:rsidP="00D006EC">
            <w:pPr>
              <w:spacing w:after="0" w:line="240" w:lineRule="auto"/>
              <w:rPr>
                <w:rFonts w:ascii="Times New Roman" w:eastAsia="Times New Roman" w:hAnsi="Times New Roman"/>
                <w:color w:val="FF0000"/>
                <w:sz w:val="24"/>
                <w:szCs w:val="24"/>
              </w:rPr>
            </w:pPr>
          </w:p>
        </w:tc>
      </w:tr>
      <w:tr w:rsidR="00D006EC" w:rsidRPr="00D006EC" w14:paraId="3BBB707D" w14:textId="77777777" w:rsidTr="00642B04">
        <w:trPr>
          <w:trHeight w:val="123"/>
        </w:trPr>
        <w:tc>
          <w:tcPr>
            <w:tcW w:w="851" w:type="dxa"/>
            <w:tcBorders>
              <w:top w:val="single" w:sz="4" w:space="0" w:color="auto"/>
              <w:left w:val="single" w:sz="4" w:space="0" w:color="auto"/>
              <w:bottom w:val="single" w:sz="4" w:space="0" w:color="auto"/>
              <w:right w:val="single" w:sz="4" w:space="0" w:color="auto"/>
            </w:tcBorders>
            <w:noWrap/>
            <w:vAlign w:val="center"/>
          </w:tcPr>
          <w:p w14:paraId="3828C881" w14:textId="77777777" w:rsidR="00D006EC" w:rsidRPr="00D006EC" w:rsidRDefault="00D006EC" w:rsidP="00D006EC">
            <w:pPr>
              <w:suppressAutoHyphens/>
              <w:spacing w:after="0" w:line="240" w:lineRule="auto"/>
              <w:ind w:left="720"/>
              <w:contextualSpacing/>
              <w:rPr>
                <w:rFonts w:ascii="Times New Roman" w:eastAsia="Times New Roman" w:hAnsi="Times New Roman"/>
                <w:b/>
                <w:color w:val="000000"/>
                <w:sz w:val="24"/>
                <w:szCs w:val="24"/>
                <w:lang w:eastAsia="uk-UA"/>
              </w:rPr>
            </w:pPr>
          </w:p>
        </w:tc>
        <w:tc>
          <w:tcPr>
            <w:tcW w:w="7088" w:type="dxa"/>
            <w:tcBorders>
              <w:top w:val="single" w:sz="4" w:space="0" w:color="auto"/>
              <w:left w:val="nil"/>
              <w:bottom w:val="single" w:sz="4" w:space="0" w:color="auto"/>
              <w:right w:val="single" w:sz="4" w:space="0" w:color="auto"/>
            </w:tcBorders>
            <w:vAlign w:val="center"/>
          </w:tcPr>
          <w:p w14:paraId="0FA0C1F3"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b/>
                <w:sz w:val="24"/>
                <w:szCs w:val="24"/>
              </w:rPr>
              <w:t>Крісло пацієнта:</w:t>
            </w:r>
          </w:p>
        </w:tc>
        <w:tc>
          <w:tcPr>
            <w:tcW w:w="2410" w:type="dxa"/>
            <w:tcBorders>
              <w:top w:val="single" w:sz="4" w:space="0" w:color="auto"/>
              <w:left w:val="nil"/>
              <w:bottom w:val="single" w:sz="4" w:space="0" w:color="auto"/>
              <w:right w:val="single" w:sz="4" w:space="0" w:color="auto"/>
            </w:tcBorders>
            <w:noWrap/>
          </w:tcPr>
          <w:p w14:paraId="253D4CE3" w14:textId="77777777" w:rsidR="00D006EC" w:rsidRPr="00D006EC" w:rsidRDefault="00D006EC" w:rsidP="00D006EC">
            <w:pPr>
              <w:spacing w:after="0" w:line="240" w:lineRule="auto"/>
              <w:rPr>
                <w:rFonts w:ascii="Times New Roman" w:eastAsia="Times New Roman" w:hAnsi="Times New Roman"/>
                <w:color w:val="FF0000"/>
                <w:sz w:val="24"/>
                <w:szCs w:val="24"/>
              </w:rPr>
            </w:pPr>
          </w:p>
        </w:tc>
      </w:tr>
      <w:tr w:rsidR="00D006EC" w:rsidRPr="00D006EC" w14:paraId="2F0A551E" w14:textId="77777777" w:rsidTr="00642B04">
        <w:trPr>
          <w:trHeight w:val="123"/>
        </w:trPr>
        <w:tc>
          <w:tcPr>
            <w:tcW w:w="851" w:type="dxa"/>
            <w:tcBorders>
              <w:top w:val="single" w:sz="4" w:space="0" w:color="auto"/>
              <w:left w:val="single" w:sz="4" w:space="0" w:color="auto"/>
              <w:bottom w:val="single" w:sz="4" w:space="0" w:color="auto"/>
              <w:right w:val="single" w:sz="4" w:space="0" w:color="auto"/>
            </w:tcBorders>
            <w:noWrap/>
            <w:vAlign w:val="center"/>
          </w:tcPr>
          <w:p w14:paraId="20D744F4"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single" w:sz="4" w:space="0" w:color="auto"/>
              <w:left w:val="nil"/>
              <w:bottom w:val="single" w:sz="4" w:space="0" w:color="auto"/>
              <w:right w:val="single" w:sz="4" w:space="0" w:color="auto"/>
            </w:tcBorders>
            <w:vAlign w:val="center"/>
          </w:tcPr>
          <w:p w14:paraId="7D7CFA70"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 xml:space="preserve">анатомічна форма, </w:t>
            </w:r>
            <w:r w:rsidRPr="00D006EC">
              <w:rPr>
                <w:rFonts w:ascii="Times New Roman" w:eastAsia="Times New Roman" w:hAnsi="Times New Roman"/>
                <w:sz w:val="24"/>
                <w:szCs w:val="24"/>
                <w:lang w:eastAsia="uk-UA"/>
              </w:rPr>
              <w:t>ергономічний дизайн</w:t>
            </w:r>
          </w:p>
        </w:tc>
        <w:tc>
          <w:tcPr>
            <w:tcW w:w="2410" w:type="dxa"/>
            <w:tcBorders>
              <w:top w:val="single" w:sz="4" w:space="0" w:color="auto"/>
              <w:left w:val="nil"/>
              <w:bottom w:val="single" w:sz="4" w:space="0" w:color="auto"/>
              <w:right w:val="single" w:sz="4" w:space="0" w:color="auto"/>
            </w:tcBorders>
            <w:noWrap/>
          </w:tcPr>
          <w:p w14:paraId="3EA08490" w14:textId="77777777" w:rsidR="00D006EC" w:rsidRPr="00D006EC" w:rsidRDefault="00D006EC" w:rsidP="00D006EC">
            <w:pPr>
              <w:spacing w:after="0" w:line="240" w:lineRule="auto"/>
              <w:rPr>
                <w:rFonts w:ascii="Times New Roman" w:eastAsia="Times New Roman" w:hAnsi="Times New Roman"/>
                <w:color w:val="FF0000"/>
                <w:sz w:val="24"/>
                <w:szCs w:val="24"/>
              </w:rPr>
            </w:pPr>
          </w:p>
        </w:tc>
      </w:tr>
      <w:tr w:rsidR="00D006EC" w:rsidRPr="00D006EC" w14:paraId="3459BF7C" w14:textId="77777777" w:rsidTr="00642B04">
        <w:trPr>
          <w:trHeight w:val="123"/>
        </w:trPr>
        <w:tc>
          <w:tcPr>
            <w:tcW w:w="851" w:type="dxa"/>
            <w:tcBorders>
              <w:top w:val="single" w:sz="4" w:space="0" w:color="auto"/>
              <w:left w:val="single" w:sz="4" w:space="0" w:color="auto"/>
              <w:bottom w:val="single" w:sz="4" w:space="0" w:color="auto"/>
              <w:right w:val="single" w:sz="4" w:space="0" w:color="auto"/>
            </w:tcBorders>
            <w:noWrap/>
            <w:vAlign w:val="center"/>
          </w:tcPr>
          <w:p w14:paraId="3A701A58"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single" w:sz="4" w:space="0" w:color="auto"/>
              <w:left w:val="nil"/>
              <w:bottom w:val="single" w:sz="4" w:space="0" w:color="auto"/>
              <w:right w:val="single" w:sz="4" w:space="0" w:color="auto"/>
            </w:tcBorders>
            <w:vAlign w:val="center"/>
          </w:tcPr>
          <w:p w14:paraId="79AF6F84"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крісло пацієнта повинно бути електричним</w:t>
            </w:r>
          </w:p>
        </w:tc>
        <w:tc>
          <w:tcPr>
            <w:tcW w:w="2410" w:type="dxa"/>
            <w:tcBorders>
              <w:top w:val="single" w:sz="4" w:space="0" w:color="auto"/>
              <w:left w:val="nil"/>
              <w:bottom w:val="single" w:sz="4" w:space="0" w:color="auto"/>
              <w:right w:val="single" w:sz="4" w:space="0" w:color="auto"/>
            </w:tcBorders>
            <w:noWrap/>
          </w:tcPr>
          <w:p w14:paraId="5A561B14" w14:textId="77777777" w:rsidR="00D006EC" w:rsidRPr="00D006EC" w:rsidRDefault="00D006EC" w:rsidP="00D006EC">
            <w:pPr>
              <w:spacing w:after="0" w:line="240" w:lineRule="auto"/>
              <w:rPr>
                <w:rFonts w:ascii="Times New Roman" w:eastAsia="Times New Roman" w:hAnsi="Times New Roman"/>
                <w:color w:val="FF0000"/>
                <w:sz w:val="24"/>
                <w:szCs w:val="24"/>
              </w:rPr>
            </w:pPr>
          </w:p>
        </w:tc>
      </w:tr>
      <w:tr w:rsidR="00D006EC" w:rsidRPr="00D006EC" w14:paraId="1D12C4D1" w14:textId="77777777" w:rsidTr="00642B04">
        <w:trPr>
          <w:trHeight w:val="123"/>
        </w:trPr>
        <w:tc>
          <w:tcPr>
            <w:tcW w:w="851" w:type="dxa"/>
            <w:tcBorders>
              <w:top w:val="single" w:sz="4" w:space="0" w:color="auto"/>
              <w:left w:val="single" w:sz="4" w:space="0" w:color="auto"/>
              <w:bottom w:val="single" w:sz="4" w:space="0" w:color="auto"/>
              <w:right w:val="single" w:sz="4" w:space="0" w:color="auto"/>
            </w:tcBorders>
            <w:noWrap/>
            <w:vAlign w:val="center"/>
          </w:tcPr>
          <w:p w14:paraId="7213BD21"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single" w:sz="4" w:space="0" w:color="auto"/>
              <w:left w:val="nil"/>
              <w:bottom w:val="single" w:sz="4" w:space="0" w:color="auto"/>
              <w:right w:val="single" w:sz="4" w:space="0" w:color="auto"/>
            </w:tcBorders>
            <w:vAlign w:val="center"/>
          </w:tcPr>
          <w:p w14:paraId="7A4B86F5"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 xml:space="preserve">можливість програмування </w:t>
            </w:r>
            <w:r w:rsidRPr="00D006EC">
              <w:rPr>
                <w:rFonts w:ascii="Times New Roman" w:eastAsia="Times New Roman" w:hAnsi="Times New Roman"/>
                <w:sz w:val="24"/>
                <w:szCs w:val="24"/>
                <w:lang w:eastAsia="uk-UA"/>
              </w:rPr>
              <w:t xml:space="preserve">крісла з двома попередньо встановленими програмами </w:t>
            </w:r>
          </w:p>
        </w:tc>
        <w:tc>
          <w:tcPr>
            <w:tcW w:w="2410" w:type="dxa"/>
            <w:tcBorders>
              <w:top w:val="single" w:sz="4" w:space="0" w:color="auto"/>
              <w:left w:val="nil"/>
              <w:bottom w:val="single" w:sz="4" w:space="0" w:color="auto"/>
              <w:right w:val="single" w:sz="4" w:space="0" w:color="auto"/>
            </w:tcBorders>
            <w:noWrap/>
          </w:tcPr>
          <w:p w14:paraId="3E855B77" w14:textId="77777777" w:rsidR="00D006EC" w:rsidRPr="00D006EC" w:rsidRDefault="00D006EC" w:rsidP="00D006EC">
            <w:pPr>
              <w:spacing w:after="0" w:line="240" w:lineRule="auto"/>
              <w:rPr>
                <w:rFonts w:ascii="Times New Roman" w:eastAsia="Times New Roman" w:hAnsi="Times New Roman"/>
                <w:color w:val="FF0000"/>
                <w:sz w:val="24"/>
                <w:szCs w:val="24"/>
              </w:rPr>
            </w:pPr>
          </w:p>
        </w:tc>
      </w:tr>
      <w:tr w:rsidR="00D006EC" w:rsidRPr="00D006EC" w14:paraId="36E9508D" w14:textId="77777777" w:rsidTr="00642B04">
        <w:trPr>
          <w:trHeight w:val="123"/>
        </w:trPr>
        <w:tc>
          <w:tcPr>
            <w:tcW w:w="851" w:type="dxa"/>
            <w:tcBorders>
              <w:top w:val="single" w:sz="4" w:space="0" w:color="auto"/>
              <w:left w:val="single" w:sz="4" w:space="0" w:color="auto"/>
              <w:bottom w:val="single" w:sz="4" w:space="0" w:color="auto"/>
              <w:right w:val="single" w:sz="4" w:space="0" w:color="auto"/>
            </w:tcBorders>
            <w:noWrap/>
            <w:vAlign w:val="center"/>
          </w:tcPr>
          <w:p w14:paraId="74153E92"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single" w:sz="4" w:space="0" w:color="auto"/>
              <w:left w:val="nil"/>
              <w:bottom w:val="single" w:sz="4" w:space="0" w:color="auto"/>
              <w:right w:val="single" w:sz="4" w:space="0" w:color="auto"/>
            </w:tcBorders>
            <w:vAlign w:val="center"/>
          </w:tcPr>
          <w:p w14:paraId="6E0E4D2A"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 xml:space="preserve">наявність безшовної оббивки </w:t>
            </w:r>
            <w:r w:rsidRPr="00D006EC">
              <w:rPr>
                <w:rFonts w:ascii="Times New Roman" w:eastAsia="Times New Roman" w:hAnsi="Times New Roman"/>
                <w:sz w:val="24"/>
                <w:szCs w:val="24"/>
                <w:lang w:eastAsia="uk-UA"/>
              </w:rPr>
              <w:t>(механічна та хімічна стійкість)</w:t>
            </w:r>
          </w:p>
        </w:tc>
        <w:tc>
          <w:tcPr>
            <w:tcW w:w="2410" w:type="dxa"/>
            <w:tcBorders>
              <w:top w:val="single" w:sz="4" w:space="0" w:color="auto"/>
              <w:left w:val="nil"/>
              <w:bottom w:val="single" w:sz="4" w:space="0" w:color="auto"/>
              <w:right w:val="single" w:sz="4" w:space="0" w:color="auto"/>
            </w:tcBorders>
            <w:noWrap/>
          </w:tcPr>
          <w:p w14:paraId="35B33447" w14:textId="77777777" w:rsidR="00D006EC" w:rsidRPr="00D006EC" w:rsidRDefault="00D006EC" w:rsidP="00D006EC">
            <w:pPr>
              <w:spacing w:after="0" w:line="240" w:lineRule="auto"/>
              <w:rPr>
                <w:rFonts w:ascii="Times New Roman" w:eastAsia="Times New Roman" w:hAnsi="Times New Roman"/>
                <w:color w:val="FF0000"/>
                <w:sz w:val="24"/>
                <w:szCs w:val="24"/>
              </w:rPr>
            </w:pPr>
          </w:p>
        </w:tc>
      </w:tr>
      <w:tr w:rsidR="00D006EC" w:rsidRPr="00D006EC" w14:paraId="292561D4" w14:textId="77777777" w:rsidTr="00642B04">
        <w:trPr>
          <w:trHeight w:val="123"/>
        </w:trPr>
        <w:tc>
          <w:tcPr>
            <w:tcW w:w="851" w:type="dxa"/>
            <w:tcBorders>
              <w:top w:val="single" w:sz="4" w:space="0" w:color="auto"/>
              <w:left w:val="single" w:sz="4" w:space="0" w:color="auto"/>
              <w:bottom w:val="single" w:sz="4" w:space="0" w:color="auto"/>
              <w:right w:val="single" w:sz="4" w:space="0" w:color="auto"/>
            </w:tcBorders>
            <w:noWrap/>
            <w:vAlign w:val="center"/>
          </w:tcPr>
          <w:p w14:paraId="2FC3F303"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single" w:sz="4" w:space="0" w:color="auto"/>
              <w:left w:val="nil"/>
              <w:bottom w:val="single" w:sz="4" w:space="0" w:color="auto"/>
              <w:right w:val="single" w:sz="4" w:space="0" w:color="auto"/>
            </w:tcBorders>
            <w:vAlign w:val="center"/>
          </w:tcPr>
          <w:p w14:paraId="0B4E8000"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можливість керування з трьох місць (ножний джойстик, пульт асистента, блок лікаря)</w:t>
            </w:r>
          </w:p>
        </w:tc>
        <w:tc>
          <w:tcPr>
            <w:tcW w:w="2410" w:type="dxa"/>
            <w:tcBorders>
              <w:top w:val="single" w:sz="4" w:space="0" w:color="auto"/>
              <w:left w:val="nil"/>
              <w:bottom w:val="single" w:sz="4" w:space="0" w:color="auto"/>
              <w:right w:val="single" w:sz="4" w:space="0" w:color="auto"/>
            </w:tcBorders>
            <w:noWrap/>
          </w:tcPr>
          <w:p w14:paraId="5D914588" w14:textId="77777777" w:rsidR="00D006EC" w:rsidRPr="00D006EC" w:rsidRDefault="00D006EC" w:rsidP="00D006EC">
            <w:pPr>
              <w:spacing w:after="0" w:line="240" w:lineRule="auto"/>
              <w:rPr>
                <w:rFonts w:ascii="Times New Roman" w:eastAsia="Times New Roman" w:hAnsi="Times New Roman"/>
                <w:color w:val="FF0000"/>
                <w:sz w:val="24"/>
                <w:szCs w:val="24"/>
              </w:rPr>
            </w:pPr>
          </w:p>
        </w:tc>
      </w:tr>
      <w:tr w:rsidR="00D006EC" w:rsidRPr="00D006EC" w14:paraId="3DC73167" w14:textId="77777777" w:rsidTr="00642B04">
        <w:trPr>
          <w:trHeight w:val="123"/>
        </w:trPr>
        <w:tc>
          <w:tcPr>
            <w:tcW w:w="851" w:type="dxa"/>
            <w:tcBorders>
              <w:top w:val="single" w:sz="4" w:space="0" w:color="auto"/>
              <w:left w:val="single" w:sz="4" w:space="0" w:color="auto"/>
              <w:bottom w:val="single" w:sz="4" w:space="0" w:color="auto"/>
              <w:right w:val="single" w:sz="4" w:space="0" w:color="auto"/>
            </w:tcBorders>
            <w:noWrap/>
            <w:vAlign w:val="center"/>
          </w:tcPr>
          <w:p w14:paraId="1A26B951"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single" w:sz="4" w:space="0" w:color="auto"/>
              <w:left w:val="nil"/>
              <w:bottom w:val="single" w:sz="4" w:space="0" w:color="auto"/>
              <w:right w:val="single" w:sz="4" w:space="0" w:color="auto"/>
            </w:tcBorders>
            <w:vAlign w:val="center"/>
          </w:tcPr>
          <w:p w14:paraId="5AA00DD9"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наявність функції блокування рухів крісла під час використання інструментів</w:t>
            </w:r>
          </w:p>
        </w:tc>
        <w:tc>
          <w:tcPr>
            <w:tcW w:w="2410" w:type="dxa"/>
            <w:tcBorders>
              <w:top w:val="single" w:sz="4" w:space="0" w:color="auto"/>
              <w:left w:val="nil"/>
              <w:bottom w:val="single" w:sz="4" w:space="0" w:color="auto"/>
              <w:right w:val="single" w:sz="4" w:space="0" w:color="auto"/>
            </w:tcBorders>
            <w:noWrap/>
          </w:tcPr>
          <w:p w14:paraId="49402B3A" w14:textId="77777777" w:rsidR="00D006EC" w:rsidRPr="00D006EC" w:rsidRDefault="00D006EC" w:rsidP="00D006EC">
            <w:pPr>
              <w:spacing w:after="0" w:line="240" w:lineRule="auto"/>
              <w:rPr>
                <w:rFonts w:ascii="Times New Roman" w:eastAsia="Times New Roman" w:hAnsi="Times New Roman"/>
                <w:color w:val="FF0000"/>
                <w:sz w:val="24"/>
                <w:szCs w:val="24"/>
              </w:rPr>
            </w:pPr>
          </w:p>
        </w:tc>
      </w:tr>
      <w:tr w:rsidR="00D006EC" w:rsidRPr="00D006EC" w14:paraId="523E65D2" w14:textId="77777777" w:rsidTr="00642B04">
        <w:trPr>
          <w:trHeight w:val="123"/>
        </w:trPr>
        <w:tc>
          <w:tcPr>
            <w:tcW w:w="851" w:type="dxa"/>
            <w:tcBorders>
              <w:top w:val="single" w:sz="4" w:space="0" w:color="auto"/>
              <w:left w:val="single" w:sz="4" w:space="0" w:color="auto"/>
              <w:bottom w:val="single" w:sz="4" w:space="0" w:color="auto"/>
              <w:right w:val="single" w:sz="4" w:space="0" w:color="auto"/>
            </w:tcBorders>
            <w:noWrap/>
            <w:vAlign w:val="center"/>
          </w:tcPr>
          <w:p w14:paraId="1DBF1463"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single" w:sz="4" w:space="0" w:color="auto"/>
              <w:left w:val="nil"/>
              <w:bottom w:val="single" w:sz="4" w:space="0" w:color="auto"/>
              <w:right w:val="single" w:sz="4" w:space="0" w:color="auto"/>
            </w:tcBorders>
            <w:vAlign w:val="center"/>
          </w:tcPr>
          <w:p w14:paraId="467DD6E2"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Наявність двох підлокітників (правий рухомий)</w:t>
            </w:r>
          </w:p>
        </w:tc>
        <w:tc>
          <w:tcPr>
            <w:tcW w:w="2410" w:type="dxa"/>
            <w:tcBorders>
              <w:top w:val="single" w:sz="4" w:space="0" w:color="auto"/>
              <w:left w:val="nil"/>
              <w:bottom w:val="single" w:sz="4" w:space="0" w:color="auto"/>
              <w:right w:val="single" w:sz="4" w:space="0" w:color="auto"/>
            </w:tcBorders>
            <w:noWrap/>
          </w:tcPr>
          <w:p w14:paraId="64A9696D" w14:textId="77777777" w:rsidR="00D006EC" w:rsidRPr="00D006EC" w:rsidRDefault="00D006EC" w:rsidP="00D006EC">
            <w:pPr>
              <w:spacing w:after="0" w:line="240" w:lineRule="auto"/>
              <w:rPr>
                <w:rFonts w:ascii="Times New Roman" w:eastAsia="Times New Roman" w:hAnsi="Times New Roman"/>
                <w:color w:val="FF0000"/>
                <w:sz w:val="24"/>
                <w:szCs w:val="24"/>
              </w:rPr>
            </w:pPr>
          </w:p>
        </w:tc>
      </w:tr>
      <w:tr w:rsidR="00D006EC" w:rsidRPr="00D006EC" w14:paraId="20F37BBF" w14:textId="77777777" w:rsidTr="00642B04">
        <w:trPr>
          <w:trHeight w:val="123"/>
        </w:trPr>
        <w:tc>
          <w:tcPr>
            <w:tcW w:w="851" w:type="dxa"/>
            <w:tcBorders>
              <w:top w:val="single" w:sz="4" w:space="0" w:color="auto"/>
              <w:left w:val="single" w:sz="4" w:space="0" w:color="auto"/>
              <w:bottom w:val="single" w:sz="4" w:space="0" w:color="auto"/>
              <w:right w:val="single" w:sz="4" w:space="0" w:color="auto"/>
            </w:tcBorders>
            <w:noWrap/>
            <w:vAlign w:val="center"/>
          </w:tcPr>
          <w:p w14:paraId="3ED5005B"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single" w:sz="4" w:space="0" w:color="auto"/>
              <w:left w:val="nil"/>
              <w:bottom w:val="single" w:sz="4" w:space="0" w:color="auto"/>
              <w:right w:val="single" w:sz="4" w:space="0" w:color="auto"/>
            </w:tcBorders>
            <w:vAlign w:val="center"/>
          </w:tcPr>
          <w:p w14:paraId="0C7B7F73"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lang w:eastAsia="uk-UA"/>
              </w:rPr>
              <w:t>наявність а</w:t>
            </w:r>
            <w:r w:rsidRPr="00D006EC">
              <w:rPr>
                <w:rFonts w:ascii="Times New Roman" w:eastAsia="Times New Roman" w:hAnsi="Times New Roman"/>
                <w:sz w:val="24"/>
                <w:szCs w:val="24"/>
              </w:rPr>
              <w:t>ртикуляційного підголівника для дорослого та дитячого прийому</w:t>
            </w:r>
          </w:p>
        </w:tc>
        <w:tc>
          <w:tcPr>
            <w:tcW w:w="2410" w:type="dxa"/>
            <w:tcBorders>
              <w:top w:val="single" w:sz="4" w:space="0" w:color="auto"/>
              <w:left w:val="nil"/>
              <w:bottom w:val="single" w:sz="4" w:space="0" w:color="auto"/>
              <w:right w:val="single" w:sz="4" w:space="0" w:color="auto"/>
            </w:tcBorders>
            <w:noWrap/>
          </w:tcPr>
          <w:p w14:paraId="78D510D4" w14:textId="77777777" w:rsidR="00D006EC" w:rsidRPr="00D006EC" w:rsidRDefault="00D006EC" w:rsidP="00D006EC">
            <w:pPr>
              <w:spacing w:after="0" w:line="240" w:lineRule="auto"/>
              <w:rPr>
                <w:rFonts w:ascii="Times New Roman" w:eastAsia="Times New Roman" w:hAnsi="Times New Roman"/>
                <w:color w:val="FF0000"/>
                <w:sz w:val="24"/>
                <w:szCs w:val="24"/>
              </w:rPr>
            </w:pPr>
          </w:p>
        </w:tc>
      </w:tr>
      <w:tr w:rsidR="00D006EC" w:rsidRPr="00D006EC" w14:paraId="40E8F02A" w14:textId="77777777" w:rsidTr="00642B04">
        <w:trPr>
          <w:trHeight w:val="123"/>
        </w:trPr>
        <w:tc>
          <w:tcPr>
            <w:tcW w:w="851" w:type="dxa"/>
            <w:tcBorders>
              <w:top w:val="single" w:sz="4" w:space="0" w:color="auto"/>
              <w:left w:val="single" w:sz="4" w:space="0" w:color="auto"/>
              <w:bottom w:val="single" w:sz="4" w:space="0" w:color="auto"/>
              <w:right w:val="single" w:sz="4" w:space="0" w:color="auto"/>
            </w:tcBorders>
            <w:noWrap/>
            <w:vAlign w:val="center"/>
          </w:tcPr>
          <w:p w14:paraId="37DF0310" w14:textId="77777777" w:rsidR="00D006EC" w:rsidRPr="00D006EC" w:rsidRDefault="00D006EC" w:rsidP="00D006EC">
            <w:pPr>
              <w:suppressAutoHyphens/>
              <w:spacing w:after="0" w:line="240" w:lineRule="auto"/>
              <w:ind w:left="720"/>
              <w:contextualSpacing/>
              <w:rPr>
                <w:rFonts w:ascii="Times New Roman" w:eastAsia="Times New Roman" w:hAnsi="Times New Roman"/>
                <w:b/>
                <w:color w:val="000000"/>
                <w:sz w:val="24"/>
                <w:szCs w:val="24"/>
                <w:lang w:eastAsia="uk-UA"/>
              </w:rPr>
            </w:pPr>
          </w:p>
        </w:tc>
        <w:tc>
          <w:tcPr>
            <w:tcW w:w="7088" w:type="dxa"/>
            <w:tcBorders>
              <w:top w:val="single" w:sz="4" w:space="0" w:color="auto"/>
              <w:left w:val="nil"/>
              <w:bottom w:val="single" w:sz="4" w:space="0" w:color="auto"/>
              <w:right w:val="single" w:sz="4" w:space="0" w:color="auto"/>
            </w:tcBorders>
            <w:vAlign w:val="center"/>
          </w:tcPr>
          <w:p w14:paraId="01854AE4" w14:textId="77777777" w:rsidR="00D006EC" w:rsidRPr="00D006EC" w:rsidRDefault="00D006EC" w:rsidP="00D006EC">
            <w:pPr>
              <w:spacing w:after="0" w:line="240" w:lineRule="auto"/>
              <w:rPr>
                <w:rFonts w:ascii="Times New Roman" w:eastAsia="Times New Roman" w:hAnsi="Times New Roman"/>
                <w:b/>
                <w:bCs/>
                <w:sz w:val="24"/>
                <w:szCs w:val="24"/>
              </w:rPr>
            </w:pPr>
            <w:r w:rsidRPr="00D006EC">
              <w:rPr>
                <w:rFonts w:ascii="Times New Roman" w:eastAsia="Times New Roman" w:hAnsi="Times New Roman"/>
                <w:b/>
                <w:bCs/>
                <w:sz w:val="24"/>
                <w:szCs w:val="24"/>
              </w:rPr>
              <w:t>Ножний джойстик:</w:t>
            </w:r>
          </w:p>
        </w:tc>
        <w:tc>
          <w:tcPr>
            <w:tcW w:w="2410" w:type="dxa"/>
            <w:tcBorders>
              <w:top w:val="single" w:sz="4" w:space="0" w:color="auto"/>
              <w:left w:val="nil"/>
              <w:bottom w:val="single" w:sz="4" w:space="0" w:color="auto"/>
              <w:right w:val="single" w:sz="4" w:space="0" w:color="auto"/>
            </w:tcBorders>
            <w:noWrap/>
          </w:tcPr>
          <w:p w14:paraId="7196CAA4" w14:textId="77777777" w:rsidR="00D006EC" w:rsidRPr="00D006EC" w:rsidRDefault="00D006EC" w:rsidP="00D006EC">
            <w:pPr>
              <w:spacing w:after="0" w:line="240" w:lineRule="auto"/>
              <w:rPr>
                <w:rFonts w:ascii="Times New Roman" w:eastAsia="Times New Roman" w:hAnsi="Times New Roman"/>
                <w:color w:val="FF0000"/>
                <w:sz w:val="24"/>
                <w:szCs w:val="24"/>
              </w:rPr>
            </w:pPr>
          </w:p>
        </w:tc>
      </w:tr>
      <w:tr w:rsidR="00D006EC" w:rsidRPr="00D006EC" w14:paraId="41319588" w14:textId="77777777" w:rsidTr="00642B04">
        <w:trPr>
          <w:trHeight w:val="123"/>
        </w:trPr>
        <w:tc>
          <w:tcPr>
            <w:tcW w:w="851" w:type="dxa"/>
            <w:tcBorders>
              <w:top w:val="single" w:sz="4" w:space="0" w:color="auto"/>
              <w:left w:val="single" w:sz="4" w:space="0" w:color="auto"/>
              <w:bottom w:val="single" w:sz="4" w:space="0" w:color="auto"/>
              <w:right w:val="single" w:sz="4" w:space="0" w:color="auto"/>
            </w:tcBorders>
            <w:noWrap/>
            <w:vAlign w:val="center"/>
          </w:tcPr>
          <w:p w14:paraId="43524091"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single" w:sz="4" w:space="0" w:color="auto"/>
              <w:left w:val="nil"/>
              <w:bottom w:val="single" w:sz="4" w:space="0" w:color="auto"/>
              <w:right w:val="single" w:sz="4" w:space="0" w:color="auto"/>
            </w:tcBorders>
            <w:vAlign w:val="center"/>
          </w:tcPr>
          <w:p w14:paraId="4583D530"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наявність багатофункціональної педалі ножного керування натискного типу</w:t>
            </w:r>
          </w:p>
        </w:tc>
        <w:tc>
          <w:tcPr>
            <w:tcW w:w="2410" w:type="dxa"/>
            <w:tcBorders>
              <w:top w:val="single" w:sz="4" w:space="0" w:color="auto"/>
              <w:left w:val="nil"/>
              <w:bottom w:val="single" w:sz="4" w:space="0" w:color="auto"/>
              <w:right w:val="single" w:sz="4" w:space="0" w:color="auto"/>
            </w:tcBorders>
            <w:noWrap/>
          </w:tcPr>
          <w:p w14:paraId="6D967C75" w14:textId="77777777" w:rsidR="00D006EC" w:rsidRPr="00D006EC" w:rsidRDefault="00D006EC" w:rsidP="00D006EC">
            <w:pPr>
              <w:spacing w:after="0" w:line="240" w:lineRule="auto"/>
              <w:rPr>
                <w:rFonts w:ascii="Times New Roman" w:eastAsia="Times New Roman" w:hAnsi="Times New Roman"/>
                <w:color w:val="FF0000"/>
                <w:sz w:val="24"/>
                <w:szCs w:val="24"/>
              </w:rPr>
            </w:pPr>
          </w:p>
        </w:tc>
      </w:tr>
      <w:tr w:rsidR="00D006EC" w:rsidRPr="00D006EC" w14:paraId="05456AF0" w14:textId="77777777" w:rsidTr="00642B04">
        <w:trPr>
          <w:trHeight w:val="123"/>
        </w:trPr>
        <w:tc>
          <w:tcPr>
            <w:tcW w:w="851" w:type="dxa"/>
            <w:tcBorders>
              <w:top w:val="single" w:sz="4" w:space="0" w:color="auto"/>
              <w:left w:val="single" w:sz="4" w:space="0" w:color="auto"/>
              <w:bottom w:val="single" w:sz="4" w:space="0" w:color="auto"/>
              <w:right w:val="single" w:sz="4" w:space="0" w:color="auto"/>
            </w:tcBorders>
            <w:noWrap/>
            <w:vAlign w:val="center"/>
          </w:tcPr>
          <w:p w14:paraId="26425428"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single" w:sz="4" w:space="0" w:color="auto"/>
              <w:left w:val="nil"/>
              <w:bottom w:val="single" w:sz="4" w:space="0" w:color="auto"/>
              <w:right w:val="single" w:sz="4" w:space="0" w:color="auto"/>
            </w:tcBorders>
            <w:vAlign w:val="center"/>
          </w:tcPr>
          <w:p w14:paraId="59A33C86"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можливість регулювання обертів або потужності інструментів</w:t>
            </w:r>
          </w:p>
        </w:tc>
        <w:tc>
          <w:tcPr>
            <w:tcW w:w="2410" w:type="dxa"/>
            <w:tcBorders>
              <w:top w:val="single" w:sz="4" w:space="0" w:color="auto"/>
              <w:left w:val="nil"/>
              <w:bottom w:val="single" w:sz="4" w:space="0" w:color="auto"/>
              <w:right w:val="single" w:sz="4" w:space="0" w:color="auto"/>
            </w:tcBorders>
            <w:noWrap/>
          </w:tcPr>
          <w:p w14:paraId="6655D125" w14:textId="77777777" w:rsidR="00D006EC" w:rsidRPr="00D006EC" w:rsidRDefault="00D006EC" w:rsidP="00D006EC">
            <w:pPr>
              <w:spacing w:after="0" w:line="240" w:lineRule="auto"/>
              <w:rPr>
                <w:rFonts w:ascii="Times New Roman" w:eastAsia="Times New Roman" w:hAnsi="Times New Roman"/>
                <w:color w:val="FF0000"/>
                <w:sz w:val="24"/>
                <w:szCs w:val="24"/>
              </w:rPr>
            </w:pPr>
          </w:p>
        </w:tc>
      </w:tr>
      <w:tr w:rsidR="00D006EC" w:rsidRPr="00D006EC" w14:paraId="03BC3BE2" w14:textId="77777777" w:rsidTr="00642B04">
        <w:trPr>
          <w:trHeight w:val="123"/>
        </w:trPr>
        <w:tc>
          <w:tcPr>
            <w:tcW w:w="851" w:type="dxa"/>
            <w:tcBorders>
              <w:top w:val="single" w:sz="4" w:space="0" w:color="auto"/>
              <w:left w:val="single" w:sz="4" w:space="0" w:color="auto"/>
              <w:bottom w:val="single" w:sz="4" w:space="0" w:color="auto"/>
              <w:right w:val="single" w:sz="4" w:space="0" w:color="auto"/>
            </w:tcBorders>
            <w:noWrap/>
            <w:vAlign w:val="center"/>
          </w:tcPr>
          <w:p w14:paraId="53241B47"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single" w:sz="4" w:space="0" w:color="auto"/>
              <w:left w:val="nil"/>
              <w:bottom w:val="single" w:sz="4" w:space="0" w:color="auto"/>
              <w:right w:val="single" w:sz="4" w:space="0" w:color="auto"/>
            </w:tcBorders>
            <w:vAlign w:val="center"/>
          </w:tcPr>
          <w:p w14:paraId="2B37656F"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можливість керування рухами крісла (спинки і сидіння)</w:t>
            </w:r>
          </w:p>
        </w:tc>
        <w:tc>
          <w:tcPr>
            <w:tcW w:w="2410" w:type="dxa"/>
            <w:tcBorders>
              <w:top w:val="single" w:sz="4" w:space="0" w:color="auto"/>
              <w:left w:val="nil"/>
              <w:bottom w:val="single" w:sz="4" w:space="0" w:color="auto"/>
              <w:right w:val="single" w:sz="4" w:space="0" w:color="auto"/>
            </w:tcBorders>
            <w:noWrap/>
          </w:tcPr>
          <w:p w14:paraId="073B29B8" w14:textId="77777777" w:rsidR="00D006EC" w:rsidRPr="00D006EC" w:rsidRDefault="00D006EC" w:rsidP="00D006EC">
            <w:pPr>
              <w:spacing w:after="0" w:line="240" w:lineRule="auto"/>
              <w:rPr>
                <w:rFonts w:ascii="Times New Roman" w:eastAsia="Times New Roman" w:hAnsi="Times New Roman"/>
                <w:color w:val="FF0000"/>
                <w:sz w:val="24"/>
                <w:szCs w:val="24"/>
              </w:rPr>
            </w:pPr>
          </w:p>
        </w:tc>
      </w:tr>
      <w:tr w:rsidR="00D006EC" w:rsidRPr="00D006EC" w14:paraId="5E7B9731" w14:textId="77777777" w:rsidTr="00642B04">
        <w:trPr>
          <w:trHeight w:val="123"/>
        </w:trPr>
        <w:tc>
          <w:tcPr>
            <w:tcW w:w="851" w:type="dxa"/>
            <w:tcBorders>
              <w:top w:val="single" w:sz="4" w:space="0" w:color="auto"/>
              <w:left w:val="single" w:sz="4" w:space="0" w:color="auto"/>
              <w:bottom w:val="single" w:sz="4" w:space="0" w:color="auto"/>
              <w:right w:val="single" w:sz="4" w:space="0" w:color="auto"/>
            </w:tcBorders>
            <w:noWrap/>
            <w:vAlign w:val="center"/>
          </w:tcPr>
          <w:p w14:paraId="6751FDE1"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single" w:sz="4" w:space="0" w:color="auto"/>
              <w:left w:val="nil"/>
              <w:bottom w:val="single" w:sz="4" w:space="0" w:color="auto"/>
              <w:right w:val="single" w:sz="4" w:space="0" w:color="auto"/>
            </w:tcBorders>
            <w:vAlign w:val="center"/>
          </w:tcPr>
          <w:p w14:paraId="4F858418"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можливість вмикання/вимикання водоповітряної суміші на інструменти</w:t>
            </w:r>
          </w:p>
        </w:tc>
        <w:tc>
          <w:tcPr>
            <w:tcW w:w="2410" w:type="dxa"/>
            <w:tcBorders>
              <w:top w:val="single" w:sz="4" w:space="0" w:color="auto"/>
              <w:left w:val="nil"/>
              <w:bottom w:val="single" w:sz="4" w:space="0" w:color="auto"/>
              <w:right w:val="single" w:sz="4" w:space="0" w:color="auto"/>
            </w:tcBorders>
            <w:noWrap/>
          </w:tcPr>
          <w:p w14:paraId="50296103" w14:textId="77777777" w:rsidR="00D006EC" w:rsidRPr="00D006EC" w:rsidRDefault="00D006EC" w:rsidP="00D006EC">
            <w:pPr>
              <w:spacing w:after="0" w:line="240" w:lineRule="auto"/>
              <w:rPr>
                <w:rFonts w:ascii="Times New Roman" w:eastAsia="Times New Roman" w:hAnsi="Times New Roman"/>
                <w:color w:val="FF0000"/>
                <w:sz w:val="24"/>
                <w:szCs w:val="24"/>
              </w:rPr>
            </w:pPr>
          </w:p>
        </w:tc>
      </w:tr>
      <w:tr w:rsidR="00D006EC" w:rsidRPr="00D006EC" w14:paraId="11A39451" w14:textId="77777777" w:rsidTr="00642B04">
        <w:trPr>
          <w:trHeight w:val="123"/>
        </w:trPr>
        <w:tc>
          <w:tcPr>
            <w:tcW w:w="851" w:type="dxa"/>
            <w:tcBorders>
              <w:top w:val="single" w:sz="4" w:space="0" w:color="auto"/>
              <w:left w:val="single" w:sz="4" w:space="0" w:color="auto"/>
              <w:bottom w:val="single" w:sz="4" w:space="0" w:color="auto"/>
              <w:right w:val="single" w:sz="4" w:space="0" w:color="auto"/>
            </w:tcBorders>
            <w:noWrap/>
            <w:vAlign w:val="center"/>
          </w:tcPr>
          <w:p w14:paraId="46640A3E"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single" w:sz="4" w:space="0" w:color="auto"/>
              <w:left w:val="nil"/>
              <w:bottom w:val="single" w:sz="4" w:space="0" w:color="auto"/>
              <w:right w:val="single" w:sz="4" w:space="0" w:color="auto"/>
            </w:tcBorders>
            <w:vAlign w:val="center"/>
          </w:tcPr>
          <w:p w14:paraId="06E9C564"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можливість вмикання продувки інструменту стисненим повітрям</w:t>
            </w:r>
          </w:p>
        </w:tc>
        <w:tc>
          <w:tcPr>
            <w:tcW w:w="2410" w:type="dxa"/>
            <w:tcBorders>
              <w:top w:val="single" w:sz="4" w:space="0" w:color="auto"/>
              <w:left w:val="nil"/>
              <w:bottom w:val="single" w:sz="4" w:space="0" w:color="auto"/>
              <w:right w:val="single" w:sz="4" w:space="0" w:color="auto"/>
            </w:tcBorders>
            <w:noWrap/>
          </w:tcPr>
          <w:p w14:paraId="51465123" w14:textId="77777777" w:rsidR="00D006EC" w:rsidRPr="00D006EC" w:rsidRDefault="00D006EC" w:rsidP="00D006EC">
            <w:pPr>
              <w:spacing w:after="0" w:line="240" w:lineRule="auto"/>
              <w:rPr>
                <w:rFonts w:ascii="Times New Roman" w:eastAsia="Times New Roman" w:hAnsi="Times New Roman"/>
                <w:color w:val="FF0000"/>
                <w:sz w:val="24"/>
                <w:szCs w:val="24"/>
              </w:rPr>
            </w:pPr>
          </w:p>
        </w:tc>
      </w:tr>
      <w:tr w:rsidR="00D006EC" w:rsidRPr="00D006EC" w14:paraId="34163552" w14:textId="77777777" w:rsidTr="00642B04">
        <w:trPr>
          <w:trHeight w:val="123"/>
        </w:trPr>
        <w:tc>
          <w:tcPr>
            <w:tcW w:w="851" w:type="dxa"/>
            <w:tcBorders>
              <w:top w:val="single" w:sz="4" w:space="0" w:color="auto"/>
              <w:left w:val="single" w:sz="4" w:space="0" w:color="auto"/>
              <w:bottom w:val="single" w:sz="4" w:space="0" w:color="auto"/>
              <w:right w:val="single" w:sz="4" w:space="0" w:color="auto"/>
            </w:tcBorders>
            <w:noWrap/>
            <w:vAlign w:val="center"/>
          </w:tcPr>
          <w:p w14:paraId="4B7DB0C8" w14:textId="77777777" w:rsidR="00D006EC" w:rsidRPr="00D006EC" w:rsidRDefault="00D006EC" w:rsidP="00D006EC">
            <w:pPr>
              <w:suppressAutoHyphens/>
              <w:spacing w:after="0" w:line="240" w:lineRule="auto"/>
              <w:ind w:left="720"/>
              <w:contextualSpacing/>
              <w:rPr>
                <w:rFonts w:ascii="Times New Roman" w:eastAsia="Times New Roman" w:hAnsi="Times New Roman"/>
                <w:b/>
                <w:color w:val="000000"/>
                <w:sz w:val="24"/>
                <w:szCs w:val="24"/>
                <w:lang w:eastAsia="uk-UA"/>
              </w:rPr>
            </w:pPr>
          </w:p>
        </w:tc>
        <w:tc>
          <w:tcPr>
            <w:tcW w:w="7088" w:type="dxa"/>
            <w:tcBorders>
              <w:top w:val="single" w:sz="4" w:space="0" w:color="auto"/>
              <w:left w:val="nil"/>
              <w:bottom w:val="single" w:sz="4" w:space="0" w:color="auto"/>
              <w:right w:val="single" w:sz="4" w:space="0" w:color="auto"/>
            </w:tcBorders>
            <w:vAlign w:val="center"/>
          </w:tcPr>
          <w:p w14:paraId="2FF3BBD4" w14:textId="77777777" w:rsidR="00D006EC" w:rsidRPr="00D006EC" w:rsidRDefault="00D006EC" w:rsidP="00D006EC">
            <w:pPr>
              <w:spacing w:after="0" w:line="240" w:lineRule="auto"/>
              <w:rPr>
                <w:rFonts w:ascii="Times New Roman" w:eastAsia="Times New Roman" w:hAnsi="Times New Roman"/>
                <w:b/>
                <w:bCs/>
                <w:sz w:val="24"/>
                <w:szCs w:val="24"/>
              </w:rPr>
            </w:pPr>
            <w:r w:rsidRPr="00D006EC">
              <w:rPr>
                <w:rFonts w:ascii="Times New Roman" w:eastAsia="Times New Roman" w:hAnsi="Times New Roman"/>
                <w:b/>
                <w:bCs/>
                <w:sz w:val="24"/>
                <w:szCs w:val="24"/>
              </w:rPr>
              <w:t xml:space="preserve">Стілець лікаря до стоматологічної установки – 2 </w:t>
            </w:r>
            <w:proofErr w:type="spellStart"/>
            <w:r w:rsidRPr="00D006EC">
              <w:rPr>
                <w:rFonts w:ascii="Times New Roman" w:eastAsia="Times New Roman" w:hAnsi="Times New Roman"/>
                <w:b/>
                <w:bCs/>
                <w:sz w:val="24"/>
                <w:szCs w:val="24"/>
              </w:rPr>
              <w:t>шт</w:t>
            </w:r>
            <w:proofErr w:type="spellEnd"/>
          </w:p>
        </w:tc>
        <w:tc>
          <w:tcPr>
            <w:tcW w:w="2410" w:type="dxa"/>
            <w:tcBorders>
              <w:top w:val="single" w:sz="4" w:space="0" w:color="auto"/>
              <w:left w:val="nil"/>
              <w:bottom w:val="single" w:sz="4" w:space="0" w:color="auto"/>
              <w:right w:val="single" w:sz="4" w:space="0" w:color="auto"/>
            </w:tcBorders>
            <w:noWrap/>
          </w:tcPr>
          <w:p w14:paraId="34797F52" w14:textId="77777777" w:rsidR="00D006EC" w:rsidRPr="00D006EC" w:rsidRDefault="00D006EC" w:rsidP="00D006EC">
            <w:pPr>
              <w:spacing w:after="0" w:line="240" w:lineRule="auto"/>
              <w:rPr>
                <w:rFonts w:ascii="Times New Roman" w:eastAsia="Times New Roman" w:hAnsi="Times New Roman"/>
                <w:color w:val="FF0000"/>
                <w:sz w:val="24"/>
                <w:szCs w:val="24"/>
              </w:rPr>
            </w:pPr>
          </w:p>
        </w:tc>
      </w:tr>
      <w:tr w:rsidR="00D006EC" w:rsidRPr="00D006EC" w14:paraId="5E6C68E7" w14:textId="77777777" w:rsidTr="00642B04">
        <w:trPr>
          <w:trHeight w:val="123"/>
        </w:trPr>
        <w:tc>
          <w:tcPr>
            <w:tcW w:w="851" w:type="dxa"/>
            <w:tcBorders>
              <w:top w:val="single" w:sz="4" w:space="0" w:color="auto"/>
              <w:left w:val="single" w:sz="4" w:space="0" w:color="auto"/>
              <w:bottom w:val="single" w:sz="4" w:space="0" w:color="auto"/>
              <w:right w:val="single" w:sz="4" w:space="0" w:color="auto"/>
            </w:tcBorders>
            <w:noWrap/>
            <w:vAlign w:val="center"/>
          </w:tcPr>
          <w:p w14:paraId="53085E09"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single" w:sz="4" w:space="0" w:color="auto"/>
              <w:left w:val="nil"/>
              <w:bottom w:val="single" w:sz="4" w:space="0" w:color="auto"/>
              <w:right w:val="single" w:sz="4" w:space="0" w:color="auto"/>
            </w:tcBorders>
            <w:vAlign w:val="center"/>
          </w:tcPr>
          <w:p w14:paraId="030C518B" w14:textId="77777777" w:rsidR="00D006EC" w:rsidRPr="00D006EC" w:rsidRDefault="00D006EC" w:rsidP="00D006EC">
            <w:pPr>
              <w:spacing w:after="0" w:line="240" w:lineRule="auto"/>
              <w:rPr>
                <w:rFonts w:ascii="Times New Roman" w:eastAsia="Times New Roman" w:hAnsi="Times New Roman"/>
                <w:sz w:val="24"/>
                <w:szCs w:val="24"/>
              </w:rPr>
            </w:pPr>
            <w:proofErr w:type="spellStart"/>
            <w:r w:rsidRPr="00D006EC">
              <w:rPr>
                <w:rFonts w:ascii="Times New Roman" w:eastAsia="Times New Roman" w:hAnsi="Times New Roman"/>
                <w:sz w:val="24"/>
                <w:szCs w:val="24"/>
              </w:rPr>
              <w:t>Одноопорна</w:t>
            </w:r>
            <w:proofErr w:type="spellEnd"/>
            <w:r w:rsidRPr="00D006EC">
              <w:rPr>
                <w:rFonts w:ascii="Times New Roman" w:eastAsia="Times New Roman" w:hAnsi="Times New Roman"/>
                <w:sz w:val="24"/>
                <w:szCs w:val="24"/>
              </w:rPr>
              <w:t xml:space="preserve"> 5-променева конструкція на колесах</w:t>
            </w:r>
          </w:p>
        </w:tc>
        <w:tc>
          <w:tcPr>
            <w:tcW w:w="2410" w:type="dxa"/>
            <w:tcBorders>
              <w:top w:val="single" w:sz="4" w:space="0" w:color="auto"/>
              <w:left w:val="nil"/>
              <w:bottom w:val="single" w:sz="4" w:space="0" w:color="auto"/>
              <w:right w:val="single" w:sz="4" w:space="0" w:color="auto"/>
            </w:tcBorders>
            <w:noWrap/>
          </w:tcPr>
          <w:p w14:paraId="0AA105E9" w14:textId="77777777" w:rsidR="00D006EC" w:rsidRPr="00D006EC" w:rsidRDefault="00D006EC" w:rsidP="00D006EC">
            <w:pPr>
              <w:spacing w:after="0" w:line="240" w:lineRule="auto"/>
              <w:rPr>
                <w:rFonts w:ascii="Times New Roman" w:eastAsia="Times New Roman" w:hAnsi="Times New Roman"/>
                <w:color w:val="FF0000"/>
                <w:sz w:val="24"/>
                <w:szCs w:val="24"/>
              </w:rPr>
            </w:pPr>
          </w:p>
        </w:tc>
      </w:tr>
      <w:tr w:rsidR="00D006EC" w:rsidRPr="00D006EC" w14:paraId="078AF6C3" w14:textId="77777777" w:rsidTr="00642B04">
        <w:trPr>
          <w:trHeight w:val="123"/>
        </w:trPr>
        <w:tc>
          <w:tcPr>
            <w:tcW w:w="851" w:type="dxa"/>
            <w:tcBorders>
              <w:top w:val="single" w:sz="4" w:space="0" w:color="auto"/>
              <w:left w:val="single" w:sz="4" w:space="0" w:color="auto"/>
              <w:bottom w:val="single" w:sz="4" w:space="0" w:color="auto"/>
              <w:right w:val="single" w:sz="4" w:space="0" w:color="auto"/>
            </w:tcBorders>
            <w:noWrap/>
            <w:vAlign w:val="center"/>
          </w:tcPr>
          <w:p w14:paraId="00014BAA"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single" w:sz="4" w:space="0" w:color="auto"/>
              <w:left w:val="nil"/>
              <w:bottom w:val="single" w:sz="4" w:space="0" w:color="auto"/>
              <w:right w:val="single" w:sz="4" w:space="0" w:color="auto"/>
            </w:tcBorders>
            <w:vAlign w:val="center"/>
          </w:tcPr>
          <w:p w14:paraId="4CC07693"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Можливість регулювання висоти сидіння</w:t>
            </w:r>
          </w:p>
        </w:tc>
        <w:tc>
          <w:tcPr>
            <w:tcW w:w="2410" w:type="dxa"/>
            <w:tcBorders>
              <w:top w:val="single" w:sz="4" w:space="0" w:color="auto"/>
              <w:left w:val="nil"/>
              <w:bottom w:val="single" w:sz="4" w:space="0" w:color="auto"/>
              <w:right w:val="single" w:sz="4" w:space="0" w:color="auto"/>
            </w:tcBorders>
            <w:noWrap/>
          </w:tcPr>
          <w:p w14:paraId="0E91B9A0" w14:textId="77777777" w:rsidR="00D006EC" w:rsidRPr="00D006EC" w:rsidRDefault="00D006EC" w:rsidP="00D006EC">
            <w:pPr>
              <w:spacing w:after="0" w:line="240" w:lineRule="auto"/>
              <w:rPr>
                <w:rFonts w:ascii="Times New Roman" w:eastAsia="Times New Roman" w:hAnsi="Times New Roman"/>
                <w:color w:val="FF0000"/>
                <w:sz w:val="24"/>
                <w:szCs w:val="24"/>
              </w:rPr>
            </w:pPr>
          </w:p>
        </w:tc>
      </w:tr>
      <w:tr w:rsidR="00D006EC" w:rsidRPr="00D006EC" w14:paraId="312B526D" w14:textId="77777777" w:rsidTr="00642B04">
        <w:trPr>
          <w:trHeight w:val="123"/>
        </w:trPr>
        <w:tc>
          <w:tcPr>
            <w:tcW w:w="851" w:type="dxa"/>
            <w:tcBorders>
              <w:top w:val="single" w:sz="4" w:space="0" w:color="auto"/>
              <w:left w:val="single" w:sz="4" w:space="0" w:color="auto"/>
              <w:bottom w:val="single" w:sz="4" w:space="0" w:color="auto"/>
              <w:right w:val="single" w:sz="4" w:space="0" w:color="auto"/>
            </w:tcBorders>
            <w:noWrap/>
            <w:vAlign w:val="center"/>
          </w:tcPr>
          <w:p w14:paraId="79293CD3"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single" w:sz="4" w:space="0" w:color="auto"/>
              <w:left w:val="nil"/>
              <w:bottom w:val="single" w:sz="4" w:space="0" w:color="auto"/>
              <w:right w:val="single" w:sz="4" w:space="0" w:color="auto"/>
            </w:tcBorders>
            <w:vAlign w:val="center"/>
          </w:tcPr>
          <w:p w14:paraId="3E0F6E60"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Антибактеріальне безшовне покриття</w:t>
            </w:r>
          </w:p>
        </w:tc>
        <w:tc>
          <w:tcPr>
            <w:tcW w:w="2410" w:type="dxa"/>
            <w:tcBorders>
              <w:top w:val="single" w:sz="4" w:space="0" w:color="auto"/>
              <w:left w:val="nil"/>
              <w:bottom w:val="single" w:sz="4" w:space="0" w:color="auto"/>
              <w:right w:val="single" w:sz="4" w:space="0" w:color="auto"/>
            </w:tcBorders>
            <w:noWrap/>
          </w:tcPr>
          <w:p w14:paraId="710A3F4D" w14:textId="77777777" w:rsidR="00D006EC" w:rsidRPr="00D006EC" w:rsidRDefault="00D006EC" w:rsidP="00D006EC">
            <w:pPr>
              <w:spacing w:after="0" w:line="240" w:lineRule="auto"/>
              <w:rPr>
                <w:rFonts w:ascii="Times New Roman" w:eastAsia="Times New Roman" w:hAnsi="Times New Roman"/>
                <w:color w:val="FF0000"/>
                <w:sz w:val="24"/>
                <w:szCs w:val="24"/>
              </w:rPr>
            </w:pPr>
          </w:p>
        </w:tc>
      </w:tr>
      <w:tr w:rsidR="00D006EC" w:rsidRPr="00D006EC" w14:paraId="7A21D51B" w14:textId="77777777" w:rsidTr="00642B04">
        <w:trPr>
          <w:trHeight w:val="123"/>
        </w:trPr>
        <w:tc>
          <w:tcPr>
            <w:tcW w:w="851" w:type="dxa"/>
            <w:tcBorders>
              <w:top w:val="single" w:sz="4" w:space="0" w:color="auto"/>
              <w:left w:val="single" w:sz="4" w:space="0" w:color="auto"/>
              <w:bottom w:val="single" w:sz="4" w:space="0" w:color="auto"/>
              <w:right w:val="single" w:sz="4" w:space="0" w:color="auto"/>
            </w:tcBorders>
            <w:noWrap/>
            <w:vAlign w:val="center"/>
          </w:tcPr>
          <w:p w14:paraId="6605F756" w14:textId="77777777" w:rsidR="00D006EC" w:rsidRPr="00D006EC" w:rsidRDefault="00D006EC" w:rsidP="00D006EC">
            <w:pPr>
              <w:numPr>
                <w:ilvl w:val="0"/>
                <w:numId w:val="37"/>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7088" w:type="dxa"/>
            <w:tcBorders>
              <w:top w:val="single" w:sz="4" w:space="0" w:color="auto"/>
              <w:left w:val="nil"/>
              <w:bottom w:val="single" w:sz="4" w:space="0" w:color="auto"/>
              <w:right w:val="single" w:sz="4" w:space="0" w:color="auto"/>
            </w:tcBorders>
            <w:vAlign w:val="center"/>
          </w:tcPr>
          <w:p w14:paraId="0DEE92FC"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Сумісність зі стоматологічною установкою, яка подається у складі тендерної пропозиції для даної процедури закупівлі</w:t>
            </w:r>
          </w:p>
        </w:tc>
        <w:tc>
          <w:tcPr>
            <w:tcW w:w="2410" w:type="dxa"/>
            <w:tcBorders>
              <w:top w:val="single" w:sz="4" w:space="0" w:color="auto"/>
              <w:left w:val="nil"/>
              <w:bottom w:val="single" w:sz="4" w:space="0" w:color="auto"/>
              <w:right w:val="single" w:sz="4" w:space="0" w:color="auto"/>
            </w:tcBorders>
            <w:noWrap/>
          </w:tcPr>
          <w:p w14:paraId="148980E0" w14:textId="77777777" w:rsidR="00D006EC" w:rsidRPr="00D006EC" w:rsidRDefault="00D006EC" w:rsidP="00D006EC">
            <w:pPr>
              <w:spacing w:after="0" w:line="240" w:lineRule="auto"/>
              <w:rPr>
                <w:rFonts w:ascii="Times New Roman" w:eastAsia="Times New Roman" w:hAnsi="Times New Roman"/>
                <w:color w:val="FF0000"/>
                <w:sz w:val="24"/>
                <w:szCs w:val="24"/>
              </w:rPr>
            </w:pPr>
          </w:p>
        </w:tc>
      </w:tr>
    </w:tbl>
    <w:p w14:paraId="7EF974CD" w14:textId="77777777" w:rsidR="00D006EC" w:rsidRPr="00D006EC" w:rsidRDefault="00D006EC" w:rsidP="00D006EC">
      <w:pPr>
        <w:suppressAutoHyphens/>
        <w:spacing w:after="0" w:line="240" w:lineRule="auto"/>
        <w:ind w:left="720"/>
        <w:contextualSpacing/>
        <w:rPr>
          <w:rFonts w:ascii="Times New Roman" w:eastAsia="Times New Roman" w:hAnsi="Times New Roman"/>
          <w:sz w:val="24"/>
          <w:szCs w:val="24"/>
          <w:lang w:eastAsia="ar-SA"/>
        </w:rPr>
      </w:pPr>
    </w:p>
    <w:p w14:paraId="4302D063" w14:textId="77777777" w:rsidR="00D006EC" w:rsidRPr="00D006EC" w:rsidRDefault="00D006EC" w:rsidP="00D006EC">
      <w:pPr>
        <w:suppressAutoHyphens/>
        <w:spacing w:after="0" w:line="240" w:lineRule="auto"/>
        <w:ind w:left="720"/>
        <w:contextualSpacing/>
        <w:rPr>
          <w:rFonts w:ascii="Times New Roman" w:eastAsia="Times New Roman" w:hAnsi="Times New Roman"/>
          <w:sz w:val="24"/>
          <w:szCs w:val="24"/>
          <w:lang w:eastAsia="ar-SA"/>
        </w:rPr>
      </w:pPr>
    </w:p>
    <w:p w14:paraId="5E013FCD" w14:textId="77777777" w:rsidR="00D006EC" w:rsidRPr="00D006EC" w:rsidRDefault="00D006EC" w:rsidP="00D006EC">
      <w:pPr>
        <w:suppressAutoHyphens/>
        <w:spacing w:after="0" w:line="240" w:lineRule="auto"/>
        <w:ind w:left="720"/>
        <w:contextualSpacing/>
        <w:rPr>
          <w:rFonts w:ascii="Times New Roman" w:eastAsia="Times New Roman" w:hAnsi="Times New Roman"/>
          <w:sz w:val="24"/>
          <w:szCs w:val="24"/>
          <w:lang w:eastAsia="ar-SA"/>
        </w:rPr>
      </w:pPr>
    </w:p>
    <w:p w14:paraId="70F99381" w14:textId="77777777" w:rsidR="00D006EC" w:rsidRPr="00D006EC" w:rsidRDefault="00D006EC" w:rsidP="00D006EC">
      <w:pPr>
        <w:suppressAutoHyphens/>
        <w:spacing w:after="0" w:line="240" w:lineRule="auto"/>
        <w:ind w:left="720"/>
        <w:contextualSpacing/>
        <w:rPr>
          <w:rFonts w:ascii="Times New Roman" w:eastAsia="Times New Roman" w:hAnsi="Times New Roman"/>
          <w:sz w:val="24"/>
          <w:szCs w:val="24"/>
          <w:lang w:eastAsia="ar-SA"/>
        </w:rPr>
      </w:pPr>
    </w:p>
    <w:p w14:paraId="319CBB9E" w14:textId="77777777" w:rsidR="00D006EC" w:rsidRPr="00D006EC" w:rsidRDefault="00D006EC" w:rsidP="00D006EC">
      <w:pPr>
        <w:suppressAutoHyphens/>
        <w:spacing w:after="0" w:line="240" w:lineRule="auto"/>
        <w:ind w:left="720"/>
        <w:contextualSpacing/>
        <w:rPr>
          <w:rFonts w:ascii="Times New Roman" w:eastAsia="Times New Roman" w:hAnsi="Times New Roman"/>
          <w:sz w:val="24"/>
          <w:szCs w:val="24"/>
          <w:lang w:eastAsia="ar-SA"/>
        </w:rPr>
      </w:pPr>
    </w:p>
    <w:p w14:paraId="64D66AB2" w14:textId="77777777" w:rsidR="00D006EC" w:rsidRPr="00D006EC" w:rsidRDefault="00D006EC" w:rsidP="00D006EC">
      <w:pPr>
        <w:numPr>
          <w:ilvl w:val="0"/>
          <w:numId w:val="43"/>
        </w:numPr>
        <w:suppressAutoHyphens/>
        <w:spacing w:after="0" w:line="240" w:lineRule="auto"/>
        <w:contextualSpacing/>
        <w:rPr>
          <w:rFonts w:ascii="Times New Roman" w:eastAsia="Times New Roman" w:hAnsi="Times New Roman"/>
          <w:b/>
          <w:sz w:val="24"/>
          <w:szCs w:val="24"/>
          <w:lang w:eastAsia="ar-SA"/>
        </w:rPr>
      </w:pPr>
      <w:r w:rsidRPr="00D006EC">
        <w:rPr>
          <w:rFonts w:ascii="Times New Roman" w:eastAsia="Times New Roman" w:hAnsi="Times New Roman"/>
          <w:b/>
          <w:sz w:val="24"/>
          <w:szCs w:val="24"/>
          <w:lang w:eastAsia="ar-SA"/>
        </w:rPr>
        <w:t>Автоклав (стерилізатор паровий) Код НК 024:2023 38671 – Стерилізатор паровий</w:t>
      </w:r>
    </w:p>
    <w:p w14:paraId="10C827C0" w14:textId="77777777" w:rsidR="00D006EC" w:rsidRPr="00D006EC" w:rsidRDefault="00D006EC" w:rsidP="00D006EC">
      <w:pPr>
        <w:suppressAutoHyphens/>
        <w:spacing w:after="0" w:line="240" w:lineRule="auto"/>
        <w:ind w:left="720"/>
        <w:contextualSpacing/>
        <w:rPr>
          <w:rFonts w:ascii="Times New Roman" w:eastAsia="Times New Roman" w:hAnsi="Times New Roman"/>
          <w:sz w:val="24"/>
          <w:szCs w:val="24"/>
          <w:lang w:eastAsia="ar-SA"/>
        </w:rPr>
      </w:pPr>
    </w:p>
    <w:tbl>
      <w:tblPr>
        <w:tblW w:w="10349" w:type="dxa"/>
        <w:tblInd w:w="-289" w:type="dxa"/>
        <w:tblLayout w:type="fixed"/>
        <w:tblLook w:val="04A0" w:firstRow="1" w:lastRow="0" w:firstColumn="1" w:lastColumn="0" w:noHBand="0" w:noVBand="1"/>
      </w:tblPr>
      <w:tblGrid>
        <w:gridCol w:w="851"/>
        <w:gridCol w:w="6663"/>
        <w:gridCol w:w="2835"/>
      </w:tblGrid>
      <w:tr w:rsidR="00D006EC" w:rsidRPr="00D006EC" w14:paraId="03ADF7E4" w14:textId="77777777" w:rsidTr="00642B04">
        <w:trPr>
          <w:trHeight w:val="750"/>
        </w:trPr>
        <w:tc>
          <w:tcPr>
            <w:tcW w:w="851" w:type="dxa"/>
            <w:tcBorders>
              <w:top w:val="single" w:sz="4" w:space="0" w:color="auto"/>
              <w:left w:val="single" w:sz="4" w:space="0" w:color="auto"/>
              <w:bottom w:val="single" w:sz="4" w:space="0" w:color="auto"/>
              <w:right w:val="single" w:sz="4" w:space="0" w:color="auto"/>
            </w:tcBorders>
            <w:vAlign w:val="center"/>
            <w:hideMark/>
          </w:tcPr>
          <w:p w14:paraId="69A9B89B" w14:textId="77777777" w:rsidR="00D006EC" w:rsidRPr="00D006EC" w:rsidRDefault="00D006EC" w:rsidP="00D006EC">
            <w:pPr>
              <w:spacing w:after="0" w:line="240" w:lineRule="auto"/>
              <w:jc w:val="center"/>
              <w:rPr>
                <w:rFonts w:ascii="Times New Roman" w:eastAsia="Times New Roman" w:hAnsi="Times New Roman"/>
                <w:b/>
                <w:bCs/>
                <w:color w:val="000000"/>
                <w:sz w:val="24"/>
                <w:szCs w:val="24"/>
                <w:lang w:eastAsia="uk-UA"/>
              </w:rPr>
            </w:pPr>
            <w:r w:rsidRPr="00D006EC">
              <w:rPr>
                <w:rFonts w:ascii="Times New Roman" w:eastAsia="Times New Roman" w:hAnsi="Times New Roman"/>
                <w:b/>
                <w:bCs/>
                <w:color w:val="000000"/>
                <w:sz w:val="24"/>
                <w:szCs w:val="24"/>
                <w:lang w:eastAsia="uk-UA"/>
              </w:rPr>
              <w:t>№ з/п</w:t>
            </w:r>
          </w:p>
        </w:tc>
        <w:tc>
          <w:tcPr>
            <w:tcW w:w="6663" w:type="dxa"/>
            <w:tcBorders>
              <w:top w:val="single" w:sz="4" w:space="0" w:color="auto"/>
              <w:left w:val="nil"/>
              <w:bottom w:val="single" w:sz="4" w:space="0" w:color="auto"/>
              <w:right w:val="single" w:sz="4" w:space="0" w:color="auto"/>
            </w:tcBorders>
            <w:vAlign w:val="center"/>
            <w:hideMark/>
          </w:tcPr>
          <w:p w14:paraId="2F1BF391" w14:textId="77777777" w:rsidR="00D006EC" w:rsidRPr="00D006EC" w:rsidRDefault="00D006EC" w:rsidP="00D006EC">
            <w:pPr>
              <w:spacing w:after="0" w:line="240" w:lineRule="auto"/>
              <w:jc w:val="center"/>
              <w:rPr>
                <w:rFonts w:ascii="Times New Roman" w:eastAsia="Times New Roman" w:hAnsi="Times New Roman"/>
                <w:b/>
                <w:bCs/>
                <w:color w:val="000000"/>
                <w:sz w:val="24"/>
                <w:szCs w:val="24"/>
                <w:lang w:eastAsia="uk-UA"/>
              </w:rPr>
            </w:pPr>
            <w:r w:rsidRPr="00D006EC">
              <w:rPr>
                <w:rFonts w:ascii="Times New Roman" w:eastAsia="Times New Roman" w:hAnsi="Times New Roman"/>
                <w:b/>
                <w:bCs/>
                <w:color w:val="000000"/>
                <w:sz w:val="24"/>
                <w:szCs w:val="24"/>
                <w:lang w:eastAsia="uk-UA"/>
              </w:rPr>
              <w:t>Найменування технічної  вимоги</w:t>
            </w:r>
          </w:p>
        </w:tc>
        <w:tc>
          <w:tcPr>
            <w:tcW w:w="2835" w:type="dxa"/>
            <w:tcBorders>
              <w:top w:val="single" w:sz="4" w:space="0" w:color="auto"/>
              <w:left w:val="nil"/>
              <w:bottom w:val="single" w:sz="4" w:space="0" w:color="auto"/>
              <w:right w:val="single" w:sz="4" w:space="0" w:color="auto"/>
            </w:tcBorders>
            <w:vAlign w:val="center"/>
            <w:hideMark/>
          </w:tcPr>
          <w:p w14:paraId="5E5BD2AC" w14:textId="77777777" w:rsidR="00D006EC" w:rsidRPr="00D006EC" w:rsidRDefault="00D006EC" w:rsidP="00D006EC">
            <w:pPr>
              <w:shd w:val="clear" w:color="auto" w:fill="FFFFFF"/>
              <w:spacing w:after="0" w:line="240" w:lineRule="auto"/>
              <w:jc w:val="center"/>
              <w:rPr>
                <w:rFonts w:ascii="Times New Roman" w:eastAsia="Times New Roman" w:hAnsi="Times New Roman"/>
                <w:b/>
                <w:sz w:val="24"/>
                <w:szCs w:val="24"/>
                <w:lang w:eastAsia="ru-RU"/>
              </w:rPr>
            </w:pPr>
            <w:r w:rsidRPr="00D006EC">
              <w:rPr>
                <w:rFonts w:ascii="Times New Roman" w:eastAsia="Times New Roman" w:hAnsi="Times New Roman"/>
                <w:b/>
                <w:sz w:val="24"/>
                <w:szCs w:val="24"/>
                <w:lang w:eastAsia="ru-RU"/>
              </w:rPr>
              <w:t>Відповідність з посиланням на відповідні розділи, та/або сторінку(и) технічного документу виробника</w:t>
            </w:r>
          </w:p>
        </w:tc>
      </w:tr>
      <w:tr w:rsidR="00D006EC" w:rsidRPr="00D006EC" w14:paraId="06304740" w14:textId="77777777" w:rsidTr="00642B04">
        <w:trPr>
          <w:trHeight w:val="204"/>
        </w:trPr>
        <w:tc>
          <w:tcPr>
            <w:tcW w:w="851" w:type="dxa"/>
            <w:tcBorders>
              <w:top w:val="nil"/>
              <w:left w:val="single" w:sz="4" w:space="0" w:color="auto"/>
              <w:bottom w:val="single" w:sz="4" w:space="0" w:color="auto"/>
              <w:right w:val="single" w:sz="4" w:space="0" w:color="auto"/>
            </w:tcBorders>
            <w:vAlign w:val="center"/>
          </w:tcPr>
          <w:p w14:paraId="440B8C6B" w14:textId="77777777" w:rsidR="00D006EC" w:rsidRPr="00D006EC" w:rsidRDefault="00D006EC" w:rsidP="00D006EC">
            <w:pPr>
              <w:numPr>
                <w:ilvl w:val="0"/>
                <w:numId w:val="45"/>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6663" w:type="dxa"/>
            <w:tcBorders>
              <w:top w:val="single" w:sz="4" w:space="0" w:color="auto"/>
              <w:left w:val="nil"/>
              <w:bottom w:val="single" w:sz="4" w:space="0" w:color="auto"/>
              <w:right w:val="single" w:sz="4" w:space="0" w:color="auto"/>
            </w:tcBorders>
            <w:vAlign w:val="center"/>
          </w:tcPr>
          <w:p w14:paraId="0A16AD41"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Стандарт стерилізації класу В</w:t>
            </w:r>
          </w:p>
        </w:tc>
        <w:tc>
          <w:tcPr>
            <w:tcW w:w="2835" w:type="dxa"/>
            <w:tcBorders>
              <w:top w:val="nil"/>
              <w:left w:val="nil"/>
              <w:bottom w:val="single" w:sz="4" w:space="0" w:color="auto"/>
              <w:right w:val="single" w:sz="4" w:space="0" w:color="auto"/>
            </w:tcBorders>
          </w:tcPr>
          <w:p w14:paraId="23015BED" w14:textId="77777777" w:rsidR="00D006EC" w:rsidRPr="00D006EC" w:rsidRDefault="00D006EC" w:rsidP="00D006EC">
            <w:pPr>
              <w:spacing w:after="0" w:line="240" w:lineRule="auto"/>
              <w:rPr>
                <w:rFonts w:ascii="Times New Roman" w:eastAsia="Times New Roman" w:hAnsi="Times New Roman"/>
                <w:sz w:val="24"/>
                <w:szCs w:val="24"/>
              </w:rPr>
            </w:pPr>
          </w:p>
        </w:tc>
      </w:tr>
      <w:tr w:rsidR="00D006EC" w:rsidRPr="00D006EC" w14:paraId="39AAA408" w14:textId="77777777" w:rsidTr="00642B04">
        <w:trPr>
          <w:trHeight w:val="204"/>
        </w:trPr>
        <w:tc>
          <w:tcPr>
            <w:tcW w:w="851" w:type="dxa"/>
            <w:tcBorders>
              <w:top w:val="nil"/>
              <w:left w:val="single" w:sz="4" w:space="0" w:color="auto"/>
              <w:bottom w:val="single" w:sz="4" w:space="0" w:color="auto"/>
              <w:right w:val="single" w:sz="4" w:space="0" w:color="auto"/>
            </w:tcBorders>
            <w:vAlign w:val="center"/>
          </w:tcPr>
          <w:p w14:paraId="052A25EA" w14:textId="77777777" w:rsidR="00D006EC" w:rsidRPr="00D006EC" w:rsidRDefault="00D006EC" w:rsidP="00D006EC">
            <w:pPr>
              <w:numPr>
                <w:ilvl w:val="0"/>
                <w:numId w:val="45"/>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6663" w:type="dxa"/>
            <w:tcBorders>
              <w:top w:val="single" w:sz="4" w:space="0" w:color="auto"/>
              <w:left w:val="nil"/>
              <w:bottom w:val="single" w:sz="4" w:space="0" w:color="auto"/>
              <w:right w:val="single" w:sz="4" w:space="0" w:color="auto"/>
            </w:tcBorders>
            <w:vAlign w:val="center"/>
          </w:tcPr>
          <w:p w14:paraId="3CFD364F"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 xml:space="preserve">Повинен відповідати вимогам стандарту EN 13060 </w:t>
            </w:r>
          </w:p>
        </w:tc>
        <w:tc>
          <w:tcPr>
            <w:tcW w:w="2835" w:type="dxa"/>
            <w:tcBorders>
              <w:top w:val="nil"/>
              <w:left w:val="nil"/>
              <w:bottom w:val="single" w:sz="4" w:space="0" w:color="auto"/>
              <w:right w:val="single" w:sz="4" w:space="0" w:color="auto"/>
            </w:tcBorders>
          </w:tcPr>
          <w:p w14:paraId="5919464C" w14:textId="77777777" w:rsidR="00D006EC" w:rsidRPr="00D006EC" w:rsidRDefault="00D006EC" w:rsidP="00D006EC">
            <w:pPr>
              <w:spacing w:after="0" w:line="240" w:lineRule="auto"/>
              <w:rPr>
                <w:rFonts w:ascii="Times New Roman" w:eastAsia="Times New Roman" w:hAnsi="Times New Roman"/>
                <w:sz w:val="24"/>
                <w:szCs w:val="24"/>
              </w:rPr>
            </w:pPr>
          </w:p>
        </w:tc>
      </w:tr>
      <w:tr w:rsidR="00D006EC" w:rsidRPr="00D006EC" w14:paraId="3F52430E" w14:textId="77777777" w:rsidTr="00642B04">
        <w:trPr>
          <w:trHeight w:val="195"/>
        </w:trPr>
        <w:tc>
          <w:tcPr>
            <w:tcW w:w="851" w:type="dxa"/>
            <w:tcBorders>
              <w:top w:val="nil"/>
              <w:left w:val="single" w:sz="4" w:space="0" w:color="auto"/>
              <w:bottom w:val="single" w:sz="4" w:space="0" w:color="auto"/>
              <w:right w:val="single" w:sz="4" w:space="0" w:color="auto"/>
            </w:tcBorders>
            <w:vAlign w:val="center"/>
          </w:tcPr>
          <w:p w14:paraId="62639940" w14:textId="77777777" w:rsidR="00D006EC" w:rsidRPr="00D006EC" w:rsidRDefault="00D006EC" w:rsidP="00D006EC">
            <w:pPr>
              <w:numPr>
                <w:ilvl w:val="0"/>
                <w:numId w:val="45"/>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6663" w:type="dxa"/>
            <w:tcBorders>
              <w:top w:val="nil"/>
              <w:left w:val="nil"/>
              <w:bottom w:val="single" w:sz="4" w:space="0" w:color="auto"/>
              <w:right w:val="single" w:sz="4" w:space="0" w:color="auto"/>
            </w:tcBorders>
            <w:vAlign w:val="center"/>
          </w:tcPr>
          <w:p w14:paraId="21FB1DFE"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Медична нержавіюча сталь високої якості</w:t>
            </w:r>
          </w:p>
        </w:tc>
        <w:tc>
          <w:tcPr>
            <w:tcW w:w="2835" w:type="dxa"/>
            <w:tcBorders>
              <w:top w:val="nil"/>
              <w:left w:val="nil"/>
              <w:bottom w:val="single" w:sz="4" w:space="0" w:color="auto"/>
              <w:right w:val="single" w:sz="4" w:space="0" w:color="auto"/>
            </w:tcBorders>
          </w:tcPr>
          <w:p w14:paraId="39BA68C6" w14:textId="77777777" w:rsidR="00D006EC" w:rsidRPr="00D006EC" w:rsidRDefault="00D006EC" w:rsidP="00D006EC">
            <w:pPr>
              <w:spacing w:after="0" w:line="240" w:lineRule="auto"/>
              <w:rPr>
                <w:rFonts w:ascii="Times New Roman" w:eastAsia="Times New Roman" w:hAnsi="Times New Roman"/>
                <w:sz w:val="24"/>
                <w:szCs w:val="24"/>
              </w:rPr>
            </w:pPr>
          </w:p>
        </w:tc>
      </w:tr>
      <w:tr w:rsidR="00D006EC" w:rsidRPr="00D006EC" w14:paraId="4F17C1C3" w14:textId="77777777" w:rsidTr="00642B04">
        <w:trPr>
          <w:trHeight w:val="195"/>
        </w:trPr>
        <w:tc>
          <w:tcPr>
            <w:tcW w:w="851" w:type="dxa"/>
            <w:tcBorders>
              <w:top w:val="nil"/>
              <w:left w:val="single" w:sz="4" w:space="0" w:color="auto"/>
              <w:bottom w:val="single" w:sz="4" w:space="0" w:color="auto"/>
              <w:right w:val="single" w:sz="4" w:space="0" w:color="auto"/>
            </w:tcBorders>
            <w:vAlign w:val="center"/>
          </w:tcPr>
          <w:p w14:paraId="51E342BB" w14:textId="77777777" w:rsidR="00D006EC" w:rsidRPr="00D006EC" w:rsidRDefault="00D006EC" w:rsidP="00D006EC">
            <w:pPr>
              <w:numPr>
                <w:ilvl w:val="0"/>
                <w:numId w:val="45"/>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6663" w:type="dxa"/>
            <w:tcBorders>
              <w:top w:val="nil"/>
              <w:left w:val="nil"/>
              <w:bottom w:val="single" w:sz="4" w:space="0" w:color="auto"/>
              <w:right w:val="single" w:sz="4" w:space="0" w:color="auto"/>
            </w:tcBorders>
            <w:vAlign w:val="center"/>
          </w:tcPr>
          <w:p w14:paraId="1683E730"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Мінімум 11 програми стерилізації для різних матеріалів</w:t>
            </w:r>
          </w:p>
        </w:tc>
        <w:tc>
          <w:tcPr>
            <w:tcW w:w="2835" w:type="dxa"/>
            <w:tcBorders>
              <w:top w:val="nil"/>
              <w:left w:val="nil"/>
              <w:bottom w:val="single" w:sz="4" w:space="0" w:color="auto"/>
              <w:right w:val="single" w:sz="4" w:space="0" w:color="auto"/>
            </w:tcBorders>
          </w:tcPr>
          <w:p w14:paraId="5D48DB73" w14:textId="77777777" w:rsidR="00D006EC" w:rsidRPr="00D006EC" w:rsidRDefault="00D006EC" w:rsidP="00D006EC">
            <w:pPr>
              <w:spacing w:after="0" w:line="240" w:lineRule="auto"/>
              <w:rPr>
                <w:rFonts w:ascii="Times New Roman" w:eastAsia="Times New Roman" w:hAnsi="Times New Roman"/>
                <w:sz w:val="24"/>
                <w:szCs w:val="24"/>
              </w:rPr>
            </w:pPr>
          </w:p>
        </w:tc>
      </w:tr>
      <w:tr w:rsidR="00D006EC" w:rsidRPr="00D006EC" w14:paraId="7B04883A" w14:textId="77777777" w:rsidTr="00642B04">
        <w:trPr>
          <w:trHeight w:val="195"/>
        </w:trPr>
        <w:tc>
          <w:tcPr>
            <w:tcW w:w="851" w:type="dxa"/>
            <w:tcBorders>
              <w:top w:val="nil"/>
              <w:left w:val="single" w:sz="4" w:space="0" w:color="auto"/>
              <w:bottom w:val="single" w:sz="4" w:space="0" w:color="auto"/>
              <w:right w:val="single" w:sz="4" w:space="0" w:color="auto"/>
            </w:tcBorders>
            <w:vAlign w:val="center"/>
          </w:tcPr>
          <w:p w14:paraId="5D7140C3" w14:textId="77777777" w:rsidR="00D006EC" w:rsidRPr="00D006EC" w:rsidRDefault="00D006EC" w:rsidP="00D006EC">
            <w:pPr>
              <w:numPr>
                <w:ilvl w:val="0"/>
                <w:numId w:val="45"/>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6663" w:type="dxa"/>
            <w:tcBorders>
              <w:top w:val="nil"/>
              <w:left w:val="nil"/>
              <w:bottom w:val="single" w:sz="4" w:space="0" w:color="auto"/>
              <w:right w:val="single" w:sz="4" w:space="0" w:color="auto"/>
            </w:tcBorders>
            <w:vAlign w:val="center"/>
          </w:tcPr>
          <w:p w14:paraId="5CCE5A65"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 xml:space="preserve">Можливість виставити температуру: 121°, 134°С </w:t>
            </w:r>
          </w:p>
        </w:tc>
        <w:tc>
          <w:tcPr>
            <w:tcW w:w="2835" w:type="dxa"/>
            <w:tcBorders>
              <w:top w:val="nil"/>
              <w:left w:val="nil"/>
              <w:bottom w:val="single" w:sz="4" w:space="0" w:color="auto"/>
              <w:right w:val="single" w:sz="4" w:space="0" w:color="auto"/>
            </w:tcBorders>
          </w:tcPr>
          <w:p w14:paraId="736EC18F" w14:textId="77777777" w:rsidR="00D006EC" w:rsidRPr="00D006EC" w:rsidRDefault="00D006EC" w:rsidP="00D006EC">
            <w:pPr>
              <w:spacing w:after="0" w:line="240" w:lineRule="auto"/>
              <w:rPr>
                <w:rFonts w:ascii="Times New Roman" w:eastAsia="Times New Roman" w:hAnsi="Times New Roman"/>
                <w:sz w:val="24"/>
                <w:szCs w:val="24"/>
              </w:rPr>
            </w:pPr>
          </w:p>
        </w:tc>
      </w:tr>
      <w:tr w:rsidR="00D006EC" w:rsidRPr="00D006EC" w14:paraId="095B30AE" w14:textId="77777777" w:rsidTr="00642B04">
        <w:trPr>
          <w:trHeight w:val="195"/>
        </w:trPr>
        <w:tc>
          <w:tcPr>
            <w:tcW w:w="851" w:type="dxa"/>
            <w:tcBorders>
              <w:top w:val="nil"/>
              <w:left w:val="single" w:sz="4" w:space="0" w:color="auto"/>
              <w:bottom w:val="single" w:sz="4" w:space="0" w:color="auto"/>
              <w:right w:val="single" w:sz="4" w:space="0" w:color="auto"/>
            </w:tcBorders>
            <w:vAlign w:val="center"/>
          </w:tcPr>
          <w:p w14:paraId="77EB0DE1" w14:textId="77777777" w:rsidR="00D006EC" w:rsidRPr="00D006EC" w:rsidRDefault="00D006EC" w:rsidP="00D006EC">
            <w:pPr>
              <w:numPr>
                <w:ilvl w:val="0"/>
                <w:numId w:val="45"/>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6663" w:type="dxa"/>
            <w:tcBorders>
              <w:top w:val="nil"/>
              <w:left w:val="nil"/>
              <w:bottom w:val="single" w:sz="4" w:space="0" w:color="auto"/>
              <w:right w:val="single" w:sz="4" w:space="0" w:color="auto"/>
            </w:tcBorders>
            <w:vAlign w:val="center"/>
          </w:tcPr>
          <w:p w14:paraId="0F8077D6"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Робочий об'єм камери:</w:t>
            </w:r>
          </w:p>
          <w:p w14:paraId="4E821366" w14:textId="77777777" w:rsidR="00D006EC" w:rsidRPr="00D006EC" w:rsidRDefault="00D006EC" w:rsidP="00D006EC">
            <w:pPr>
              <w:numPr>
                <w:ilvl w:val="0"/>
                <w:numId w:val="44"/>
              </w:numPr>
              <w:suppressAutoHyphens/>
              <w:spacing w:after="0" w:line="240" w:lineRule="auto"/>
              <w:contextualSpacing/>
              <w:rPr>
                <w:rFonts w:ascii="Times New Roman" w:eastAsia="Times New Roman" w:hAnsi="Times New Roman"/>
                <w:sz w:val="24"/>
                <w:szCs w:val="24"/>
                <w:lang w:eastAsia="ar-SA"/>
              </w:rPr>
            </w:pPr>
            <w:r w:rsidRPr="00D006EC">
              <w:rPr>
                <w:rFonts w:ascii="Times New Roman" w:eastAsia="Times New Roman" w:hAnsi="Times New Roman"/>
                <w:sz w:val="24"/>
                <w:szCs w:val="24"/>
                <w:lang w:eastAsia="ar-SA"/>
              </w:rPr>
              <w:t>Діаметр, не менше 190 мм</w:t>
            </w:r>
          </w:p>
          <w:p w14:paraId="6F2F14E8" w14:textId="77777777" w:rsidR="00D006EC" w:rsidRPr="00D006EC" w:rsidRDefault="00D006EC" w:rsidP="00D006EC">
            <w:pPr>
              <w:numPr>
                <w:ilvl w:val="0"/>
                <w:numId w:val="44"/>
              </w:numPr>
              <w:suppressAutoHyphens/>
              <w:spacing w:after="0" w:line="240" w:lineRule="auto"/>
              <w:contextualSpacing/>
              <w:rPr>
                <w:rFonts w:ascii="Times New Roman" w:eastAsia="Times New Roman" w:hAnsi="Times New Roman"/>
                <w:sz w:val="24"/>
                <w:szCs w:val="24"/>
                <w:lang w:eastAsia="ar-SA"/>
              </w:rPr>
            </w:pPr>
            <w:r w:rsidRPr="00D006EC">
              <w:rPr>
                <w:rFonts w:ascii="Times New Roman" w:eastAsia="Times New Roman" w:hAnsi="Times New Roman"/>
                <w:sz w:val="24"/>
                <w:szCs w:val="24"/>
                <w:lang w:eastAsia="ar-SA"/>
              </w:rPr>
              <w:t>Глибина, не менше 300 мм</w:t>
            </w:r>
          </w:p>
        </w:tc>
        <w:tc>
          <w:tcPr>
            <w:tcW w:w="2835" w:type="dxa"/>
            <w:tcBorders>
              <w:top w:val="nil"/>
              <w:left w:val="nil"/>
              <w:bottom w:val="single" w:sz="4" w:space="0" w:color="auto"/>
              <w:right w:val="single" w:sz="4" w:space="0" w:color="auto"/>
            </w:tcBorders>
          </w:tcPr>
          <w:p w14:paraId="7C41F4D9" w14:textId="77777777" w:rsidR="00D006EC" w:rsidRPr="00D006EC" w:rsidRDefault="00D006EC" w:rsidP="00D006EC">
            <w:pPr>
              <w:spacing w:after="0" w:line="240" w:lineRule="auto"/>
              <w:rPr>
                <w:rFonts w:ascii="Times New Roman" w:eastAsia="Times New Roman" w:hAnsi="Times New Roman"/>
                <w:sz w:val="24"/>
                <w:szCs w:val="24"/>
              </w:rPr>
            </w:pPr>
          </w:p>
        </w:tc>
      </w:tr>
      <w:tr w:rsidR="00D006EC" w:rsidRPr="00D006EC" w14:paraId="16458DE3" w14:textId="77777777" w:rsidTr="00642B04">
        <w:trPr>
          <w:trHeight w:val="195"/>
        </w:trPr>
        <w:tc>
          <w:tcPr>
            <w:tcW w:w="851" w:type="dxa"/>
            <w:tcBorders>
              <w:top w:val="nil"/>
              <w:left w:val="single" w:sz="4" w:space="0" w:color="auto"/>
              <w:bottom w:val="single" w:sz="4" w:space="0" w:color="auto"/>
              <w:right w:val="single" w:sz="4" w:space="0" w:color="auto"/>
            </w:tcBorders>
            <w:vAlign w:val="center"/>
          </w:tcPr>
          <w:p w14:paraId="0A6742D4" w14:textId="77777777" w:rsidR="00D006EC" w:rsidRPr="00D006EC" w:rsidRDefault="00D006EC" w:rsidP="00D006EC">
            <w:pPr>
              <w:numPr>
                <w:ilvl w:val="0"/>
                <w:numId w:val="45"/>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6663" w:type="dxa"/>
            <w:tcBorders>
              <w:top w:val="nil"/>
              <w:left w:val="nil"/>
              <w:bottom w:val="single" w:sz="4" w:space="0" w:color="auto"/>
              <w:right w:val="single" w:sz="4" w:space="0" w:color="auto"/>
            </w:tcBorders>
            <w:vAlign w:val="center"/>
          </w:tcPr>
          <w:p w14:paraId="367B7AA9" w14:textId="77777777" w:rsidR="00D006EC" w:rsidRPr="00D006EC" w:rsidRDefault="00D006EC" w:rsidP="00D006EC">
            <w:pPr>
              <w:spacing w:after="0" w:line="240" w:lineRule="auto"/>
              <w:rPr>
                <w:rFonts w:ascii="Times New Roman" w:eastAsia="Times New Roman" w:hAnsi="Times New Roman"/>
                <w:sz w:val="24"/>
                <w:szCs w:val="24"/>
                <w:lang w:val="ru-RU"/>
              </w:rPr>
            </w:pPr>
            <w:r w:rsidRPr="00D006EC">
              <w:rPr>
                <w:rFonts w:ascii="Times New Roman" w:eastAsia="Times New Roman" w:hAnsi="Times New Roman"/>
                <w:sz w:val="24"/>
                <w:szCs w:val="24"/>
              </w:rPr>
              <w:t xml:space="preserve">Наявність </w:t>
            </w:r>
            <w:r w:rsidRPr="00D006EC">
              <w:rPr>
                <w:rFonts w:ascii="Times New Roman" w:eastAsia="Times New Roman" w:hAnsi="Times New Roman"/>
                <w:sz w:val="24"/>
                <w:szCs w:val="24"/>
                <w:lang w:val="en-US"/>
              </w:rPr>
              <w:t xml:space="preserve">LCD </w:t>
            </w:r>
            <w:r w:rsidRPr="00D006EC">
              <w:rPr>
                <w:rFonts w:ascii="Times New Roman" w:eastAsia="Times New Roman" w:hAnsi="Times New Roman"/>
                <w:sz w:val="24"/>
                <w:szCs w:val="24"/>
                <w:lang w:val="ru-RU"/>
              </w:rPr>
              <w:t>дисплею</w:t>
            </w:r>
          </w:p>
        </w:tc>
        <w:tc>
          <w:tcPr>
            <w:tcW w:w="2835" w:type="dxa"/>
            <w:tcBorders>
              <w:top w:val="nil"/>
              <w:left w:val="nil"/>
              <w:bottom w:val="single" w:sz="4" w:space="0" w:color="auto"/>
              <w:right w:val="single" w:sz="4" w:space="0" w:color="auto"/>
            </w:tcBorders>
          </w:tcPr>
          <w:p w14:paraId="3A1D6F59" w14:textId="77777777" w:rsidR="00D006EC" w:rsidRPr="00D006EC" w:rsidRDefault="00D006EC" w:rsidP="00D006EC">
            <w:pPr>
              <w:spacing w:after="0" w:line="240" w:lineRule="auto"/>
              <w:rPr>
                <w:rFonts w:ascii="Times New Roman" w:eastAsia="Times New Roman" w:hAnsi="Times New Roman"/>
                <w:sz w:val="24"/>
                <w:szCs w:val="24"/>
              </w:rPr>
            </w:pPr>
          </w:p>
        </w:tc>
      </w:tr>
      <w:tr w:rsidR="00D006EC" w:rsidRPr="00D006EC" w14:paraId="16336777" w14:textId="77777777" w:rsidTr="00642B04">
        <w:trPr>
          <w:trHeight w:val="195"/>
        </w:trPr>
        <w:tc>
          <w:tcPr>
            <w:tcW w:w="851" w:type="dxa"/>
            <w:tcBorders>
              <w:top w:val="nil"/>
              <w:left w:val="single" w:sz="4" w:space="0" w:color="auto"/>
              <w:bottom w:val="single" w:sz="4" w:space="0" w:color="auto"/>
              <w:right w:val="single" w:sz="4" w:space="0" w:color="auto"/>
            </w:tcBorders>
            <w:vAlign w:val="center"/>
          </w:tcPr>
          <w:p w14:paraId="05610E2B" w14:textId="77777777" w:rsidR="00D006EC" w:rsidRPr="00D006EC" w:rsidRDefault="00D006EC" w:rsidP="00D006EC">
            <w:pPr>
              <w:numPr>
                <w:ilvl w:val="0"/>
                <w:numId w:val="45"/>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6663" w:type="dxa"/>
            <w:tcBorders>
              <w:top w:val="nil"/>
              <w:left w:val="nil"/>
              <w:bottom w:val="single" w:sz="4" w:space="0" w:color="auto"/>
              <w:right w:val="single" w:sz="4" w:space="0" w:color="auto"/>
            </w:tcBorders>
            <w:vAlign w:val="center"/>
          </w:tcPr>
          <w:p w14:paraId="77692CC8"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Рік випуску автоклаву: 2024</w:t>
            </w:r>
          </w:p>
        </w:tc>
        <w:tc>
          <w:tcPr>
            <w:tcW w:w="2835" w:type="dxa"/>
            <w:tcBorders>
              <w:top w:val="nil"/>
              <w:left w:val="nil"/>
              <w:bottom w:val="single" w:sz="4" w:space="0" w:color="auto"/>
              <w:right w:val="single" w:sz="4" w:space="0" w:color="auto"/>
            </w:tcBorders>
          </w:tcPr>
          <w:p w14:paraId="18E7F875" w14:textId="77777777" w:rsidR="00D006EC" w:rsidRPr="00D006EC" w:rsidRDefault="00D006EC" w:rsidP="00D006EC">
            <w:pPr>
              <w:spacing w:after="0" w:line="240" w:lineRule="auto"/>
              <w:rPr>
                <w:rFonts w:ascii="Times New Roman" w:eastAsia="Times New Roman" w:hAnsi="Times New Roman"/>
                <w:sz w:val="24"/>
                <w:szCs w:val="24"/>
              </w:rPr>
            </w:pPr>
          </w:p>
        </w:tc>
      </w:tr>
      <w:tr w:rsidR="00D006EC" w:rsidRPr="00D006EC" w14:paraId="2740978E" w14:textId="77777777" w:rsidTr="00642B04">
        <w:trPr>
          <w:trHeight w:val="195"/>
        </w:trPr>
        <w:tc>
          <w:tcPr>
            <w:tcW w:w="851" w:type="dxa"/>
            <w:tcBorders>
              <w:top w:val="nil"/>
              <w:left w:val="single" w:sz="4" w:space="0" w:color="auto"/>
              <w:bottom w:val="single" w:sz="4" w:space="0" w:color="auto"/>
              <w:right w:val="single" w:sz="4" w:space="0" w:color="auto"/>
            </w:tcBorders>
            <w:vAlign w:val="center"/>
          </w:tcPr>
          <w:p w14:paraId="4D14F43B" w14:textId="77777777" w:rsidR="00D006EC" w:rsidRPr="00D006EC" w:rsidRDefault="00D006EC" w:rsidP="00D006EC">
            <w:pPr>
              <w:numPr>
                <w:ilvl w:val="0"/>
                <w:numId w:val="45"/>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6663" w:type="dxa"/>
            <w:tcBorders>
              <w:top w:val="nil"/>
              <w:left w:val="nil"/>
              <w:bottom w:val="single" w:sz="4" w:space="0" w:color="auto"/>
              <w:right w:val="single" w:sz="4" w:space="0" w:color="auto"/>
            </w:tcBorders>
            <w:vAlign w:val="center"/>
          </w:tcPr>
          <w:p w14:paraId="37EA5785"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 xml:space="preserve">Можливість живлення від побутової мережі: 220 В 50 </w:t>
            </w:r>
            <w:proofErr w:type="spellStart"/>
            <w:r w:rsidRPr="00D006EC">
              <w:rPr>
                <w:rFonts w:ascii="Times New Roman" w:eastAsia="Times New Roman" w:hAnsi="Times New Roman"/>
                <w:sz w:val="24"/>
                <w:szCs w:val="24"/>
              </w:rPr>
              <w:t>Гц</w:t>
            </w:r>
            <w:proofErr w:type="spellEnd"/>
          </w:p>
        </w:tc>
        <w:tc>
          <w:tcPr>
            <w:tcW w:w="2835" w:type="dxa"/>
            <w:tcBorders>
              <w:top w:val="nil"/>
              <w:left w:val="nil"/>
              <w:bottom w:val="single" w:sz="4" w:space="0" w:color="auto"/>
              <w:right w:val="single" w:sz="4" w:space="0" w:color="auto"/>
            </w:tcBorders>
          </w:tcPr>
          <w:p w14:paraId="342C6C39" w14:textId="77777777" w:rsidR="00D006EC" w:rsidRPr="00D006EC" w:rsidRDefault="00D006EC" w:rsidP="00D006EC">
            <w:pPr>
              <w:spacing w:after="0" w:line="240" w:lineRule="auto"/>
              <w:rPr>
                <w:rFonts w:ascii="Times New Roman" w:eastAsia="Times New Roman" w:hAnsi="Times New Roman"/>
                <w:sz w:val="24"/>
                <w:szCs w:val="24"/>
              </w:rPr>
            </w:pPr>
          </w:p>
        </w:tc>
      </w:tr>
      <w:tr w:rsidR="00D006EC" w:rsidRPr="00D006EC" w14:paraId="08CDA097" w14:textId="77777777" w:rsidTr="00642B04">
        <w:trPr>
          <w:trHeight w:val="195"/>
        </w:trPr>
        <w:tc>
          <w:tcPr>
            <w:tcW w:w="851" w:type="dxa"/>
            <w:tcBorders>
              <w:top w:val="single" w:sz="4" w:space="0" w:color="auto"/>
              <w:left w:val="single" w:sz="4" w:space="0" w:color="auto"/>
              <w:bottom w:val="single" w:sz="4" w:space="0" w:color="auto"/>
              <w:right w:val="single" w:sz="4" w:space="0" w:color="auto"/>
            </w:tcBorders>
            <w:vAlign w:val="center"/>
          </w:tcPr>
          <w:p w14:paraId="7402FC0C" w14:textId="77777777" w:rsidR="00D006EC" w:rsidRPr="00D006EC" w:rsidRDefault="00D006EC" w:rsidP="00D006EC">
            <w:pPr>
              <w:numPr>
                <w:ilvl w:val="0"/>
                <w:numId w:val="45"/>
              </w:numPr>
              <w:suppressAutoHyphens/>
              <w:spacing w:after="0" w:line="240" w:lineRule="auto"/>
              <w:contextualSpacing/>
              <w:jc w:val="center"/>
              <w:rPr>
                <w:rFonts w:ascii="Times New Roman" w:eastAsia="Times New Roman" w:hAnsi="Times New Roman"/>
                <w:b/>
                <w:color w:val="000000"/>
                <w:sz w:val="24"/>
                <w:szCs w:val="24"/>
                <w:lang w:eastAsia="uk-UA"/>
              </w:rPr>
            </w:pPr>
          </w:p>
        </w:tc>
        <w:tc>
          <w:tcPr>
            <w:tcW w:w="6663" w:type="dxa"/>
            <w:tcBorders>
              <w:top w:val="single" w:sz="4" w:space="0" w:color="auto"/>
              <w:left w:val="nil"/>
              <w:bottom w:val="single" w:sz="4" w:space="0" w:color="auto"/>
              <w:right w:val="single" w:sz="4" w:space="0" w:color="auto"/>
            </w:tcBorders>
            <w:vAlign w:val="center"/>
          </w:tcPr>
          <w:p w14:paraId="318C53EB" w14:textId="77777777" w:rsidR="00D006EC" w:rsidRPr="00D006EC" w:rsidRDefault="00D006EC" w:rsidP="00D006EC">
            <w:pPr>
              <w:spacing w:after="0" w:line="240" w:lineRule="auto"/>
              <w:rPr>
                <w:rFonts w:ascii="Times New Roman" w:eastAsia="Times New Roman" w:hAnsi="Times New Roman"/>
                <w:sz w:val="24"/>
                <w:szCs w:val="24"/>
              </w:rPr>
            </w:pPr>
            <w:r w:rsidRPr="00D006EC">
              <w:rPr>
                <w:rFonts w:ascii="Times New Roman" w:eastAsia="Times New Roman" w:hAnsi="Times New Roman"/>
                <w:sz w:val="24"/>
                <w:szCs w:val="24"/>
              </w:rPr>
              <w:t>Наявність датчиків якості води</w:t>
            </w:r>
          </w:p>
        </w:tc>
        <w:tc>
          <w:tcPr>
            <w:tcW w:w="2835" w:type="dxa"/>
            <w:tcBorders>
              <w:top w:val="single" w:sz="4" w:space="0" w:color="auto"/>
              <w:left w:val="nil"/>
              <w:bottom w:val="single" w:sz="4" w:space="0" w:color="auto"/>
              <w:right w:val="single" w:sz="4" w:space="0" w:color="auto"/>
            </w:tcBorders>
          </w:tcPr>
          <w:p w14:paraId="6F7C2613" w14:textId="77777777" w:rsidR="00D006EC" w:rsidRPr="00D006EC" w:rsidRDefault="00D006EC" w:rsidP="00D006EC">
            <w:pPr>
              <w:spacing w:after="0" w:line="240" w:lineRule="auto"/>
              <w:rPr>
                <w:rFonts w:ascii="Times New Roman" w:eastAsia="Times New Roman" w:hAnsi="Times New Roman"/>
                <w:sz w:val="24"/>
                <w:szCs w:val="24"/>
              </w:rPr>
            </w:pPr>
          </w:p>
        </w:tc>
      </w:tr>
    </w:tbl>
    <w:p w14:paraId="1E4BB817" w14:textId="2537E438" w:rsidR="00C330A6" w:rsidRDefault="00C330A6" w:rsidP="00B5190E">
      <w:pPr>
        <w:widowControl w:val="0"/>
        <w:suppressAutoHyphens/>
        <w:autoSpaceDE w:val="0"/>
        <w:autoSpaceDN w:val="0"/>
        <w:spacing w:after="0" w:line="240" w:lineRule="auto"/>
        <w:jc w:val="center"/>
        <w:rPr>
          <w:rFonts w:ascii="Times New Roman" w:hAnsi="Times New Roman"/>
          <w:b/>
          <w:iCs/>
          <w:color w:val="000000"/>
          <w:lang w:eastAsia="uk-UA"/>
        </w:rPr>
      </w:pPr>
    </w:p>
    <w:p w14:paraId="6C3AF243" w14:textId="77777777" w:rsidR="00E82D84" w:rsidRPr="00EA6A4E" w:rsidRDefault="00E82D84" w:rsidP="00B5190E">
      <w:pPr>
        <w:widowControl w:val="0"/>
        <w:suppressAutoHyphens/>
        <w:autoSpaceDE w:val="0"/>
        <w:autoSpaceDN w:val="0"/>
        <w:spacing w:after="0" w:line="240" w:lineRule="auto"/>
        <w:jc w:val="center"/>
        <w:rPr>
          <w:rFonts w:ascii="Times New Roman" w:hAnsi="Times New Roman"/>
          <w:b/>
          <w:iCs/>
          <w:color w:val="000000"/>
          <w:lang w:eastAsia="uk-UA"/>
        </w:rPr>
      </w:pPr>
    </w:p>
    <w:p w14:paraId="6EEB2DB9" w14:textId="77777777" w:rsidR="00C330A6" w:rsidRPr="00EA6A4E" w:rsidRDefault="00C330A6" w:rsidP="00CF007D">
      <w:pPr>
        <w:spacing w:after="0" w:line="240" w:lineRule="auto"/>
        <w:jc w:val="center"/>
        <w:rPr>
          <w:rFonts w:ascii="Times New Roman" w:hAnsi="Times New Roman"/>
          <w:b/>
          <w:color w:val="000000"/>
          <w:lang w:eastAsia="ar-SA"/>
        </w:rPr>
      </w:pPr>
      <w:r w:rsidRPr="00EA6A4E">
        <w:rPr>
          <w:rFonts w:ascii="Times New Roman" w:hAnsi="Times New Roman"/>
          <w:b/>
          <w:color w:val="000000"/>
          <w:lang w:eastAsia="ar-SA"/>
        </w:rPr>
        <w:t>УВАГА! У разі подання тендерної пропозиції, що не відповідає тендерній документації за формою, дозуванням та кількістю вся тендерна пропозиція буде відхилена як така, що не відповідає тендерній документації відкритих торгів.</w:t>
      </w:r>
    </w:p>
    <w:p w14:paraId="2A520D32" w14:textId="3BACC1F8" w:rsidR="00017A35" w:rsidRPr="00EA6A4E" w:rsidRDefault="00C330A6" w:rsidP="00F61F6F">
      <w:pPr>
        <w:tabs>
          <w:tab w:val="left" w:pos="426"/>
        </w:tabs>
        <w:spacing w:after="0" w:line="240" w:lineRule="auto"/>
        <w:jc w:val="both"/>
        <w:rPr>
          <w:rFonts w:ascii="Times New Roman" w:hAnsi="Times New Roman"/>
          <w:b/>
          <w:i/>
          <w:color w:val="000000"/>
          <w:lang w:eastAsia="ar-SA"/>
        </w:rPr>
      </w:pPr>
      <w:r w:rsidRPr="00EA6A4E">
        <w:rPr>
          <w:rFonts w:ascii="Times New Roman" w:hAnsi="Times New Roman"/>
          <w:color w:val="000000"/>
        </w:rPr>
        <w:tab/>
      </w:r>
      <w:r w:rsidR="00551A7C" w:rsidRPr="00EA6A4E">
        <w:rPr>
          <w:rFonts w:ascii="Times New Roman" w:hAnsi="Times New Roman"/>
          <w:b/>
          <w:color w:val="000000"/>
          <w:lang w:eastAsia="ru-RU"/>
        </w:rPr>
        <w:t>У разі будь-якого посилання у документації Замовника та додатках до неї на конкретну торгівельну марку чи фірму, патент, конструкцію або тип предмета закупівлі, джерело його походження або виробника, - слід вважати в наявності вираз «або еквівалент».</w:t>
      </w:r>
    </w:p>
    <w:p w14:paraId="4B4A9561" w14:textId="77777777" w:rsidR="00551A7C" w:rsidRDefault="00551A7C">
      <w:pPr>
        <w:spacing w:after="0" w:line="240" w:lineRule="auto"/>
        <w:rPr>
          <w:rFonts w:ascii="Times New Roman" w:hAnsi="Times New Roman"/>
          <w:b/>
          <w:i/>
          <w:color w:val="000000"/>
          <w:lang w:eastAsia="ar-SA"/>
        </w:rPr>
      </w:pPr>
      <w:r>
        <w:rPr>
          <w:rFonts w:ascii="Times New Roman" w:hAnsi="Times New Roman"/>
          <w:b/>
          <w:i/>
          <w:color w:val="000000"/>
          <w:lang w:eastAsia="ar-SA"/>
        </w:rPr>
        <w:br w:type="page"/>
      </w:r>
    </w:p>
    <w:p w14:paraId="52555598" w14:textId="6D9A15FE" w:rsidR="00C330A6" w:rsidRPr="00EA6A4E" w:rsidRDefault="00C330A6" w:rsidP="00A15D98">
      <w:pPr>
        <w:tabs>
          <w:tab w:val="left" w:pos="426"/>
        </w:tabs>
        <w:spacing w:after="0" w:line="240" w:lineRule="auto"/>
        <w:jc w:val="right"/>
        <w:rPr>
          <w:rFonts w:ascii="Times New Roman" w:hAnsi="Times New Roman"/>
          <w:color w:val="000000"/>
        </w:rPr>
      </w:pPr>
      <w:r w:rsidRPr="00EA6A4E">
        <w:rPr>
          <w:rFonts w:ascii="Times New Roman" w:hAnsi="Times New Roman"/>
          <w:b/>
          <w:i/>
          <w:color w:val="000000"/>
          <w:lang w:eastAsia="ar-SA"/>
        </w:rPr>
        <w:lastRenderedPageBreak/>
        <w:t>Додаток 3 до тендерної документації</w:t>
      </w:r>
    </w:p>
    <w:p w14:paraId="2EC19ADC" w14:textId="77777777" w:rsidR="00C330A6" w:rsidRPr="00EA6A4E" w:rsidRDefault="00C330A6" w:rsidP="004F2E57">
      <w:pPr>
        <w:suppressAutoHyphens/>
        <w:spacing w:after="0" w:line="240" w:lineRule="auto"/>
        <w:jc w:val="center"/>
        <w:rPr>
          <w:rFonts w:ascii="Times New Roman" w:hAnsi="Times New Roman"/>
          <w:b/>
          <w:lang w:eastAsia="ar-SA"/>
        </w:rPr>
      </w:pPr>
      <w:r w:rsidRPr="00EA6A4E">
        <w:rPr>
          <w:rFonts w:ascii="Times New Roman" w:hAnsi="Times New Roman"/>
          <w:b/>
          <w:lang w:eastAsia="ar-SA"/>
        </w:rPr>
        <w:t xml:space="preserve">Проєкт </w:t>
      </w:r>
    </w:p>
    <w:p w14:paraId="545EC050" w14:textId="77777777" w:rsidR="00C330A6" w:rsidRPr="00EA6A4E" w:rsidRDefault="00C330A6" w:rsidP="004F2E57">
      <w:pPr>
        <w:suppressAutoHyphens/>
        <w:spacing w:after="0" w:line="240" w:lineRule="auto"/>
        <w:jc w:val="center"/>
        <w:rPr>
          <w:rFonts w:ascii="Times New Roman" w:hAnsi="Times New Roman"/>
          <w:b/>
          <w:lang w:eastAsia="ar-SA"/>
        </w:rPr>
      </w:pPr>
    </w:p>
    <w:p w14:paraId="5204A776" w14:textId="61439FF5" w:rsidR="00C330A6" w:rsidRPr="00EA6A4E" w:rsidRDefault="00C330A6" w:rsidP="004F2E57">
      <w:pPr>
        <w:suppressAutoHyphens/>
        <w:spacing w:after="0" w:line="240" w:lineRule="auto"/>
        <w:jc w:val="center"/>
        <w:rPr>
          <w:rFonts w:ascii="Times New Roman" w:hAnsi="Times New Roman"/>
          <w:b/>
          <w:lang w:eastAsia="ar-SA"/>
        </w:rPr>
      </w:pPr>
      <w:r w:rsidRPr="00EA6A4E">
        <w:rPr>
          <w:rFonts w:ascii="Times New Roman" w:hAnsi="Times New Roman"/>
          <w:b/>
          <w:lang w:eastAsia="ar-SA"/>
        </w:rPr>
        <w:t>ДОГОВІР  №_____</w:t>
      </w:r>
    </w:p>
    <w:p w14:paraId="7A5C693B" w14:textId="743ECFF8" w:rsidR="00792D59" w:rsidRPr="00EA6A4E" w:rsidRDefault="00792D59" w:rsidP="00792D59">
      <w:pPr>
        <w:suppressAutoHyphens/>
        <w:spacing w:after="0" w:line="240" w:lineRule="auto"/>
        <w:jc w:val="center"/>
        <w:rPr>
          <w:rFonts w:ascii="Times New Roman" w:hAnsi="Times New Roman"/>
          <w:b/>
          <w:lang w:eastAsia="ar-SA"/>
        </w:rPr>
      </w:pPr>
      <w:r w:rsidRPr="00EA6A4E">
        <w:rPr>
          <w:rFonts w:ascii="Times New Roman" w:hAnsi="Times New Roman"/>
          <w:b/>
          <w:lang w:eastAsia="ar-SA"/>
        </w:rPr>
        <w:t>на закупівлю товарів</w:t>
      </w:r>
    </w:p>
    <w:p w14:paraId="28BD629E" w14:textId="77777777" w:rsidR="00792D59" w:rsidRPr="00EA6A4E" w:rsidRDefault="00792D59" w:rsidP="00792D59">
      <w:pPr>
        <w:suppressAutoHyphens/>
        <w:spacing w:after="0" w:line="240" w:lineRule="auto"/>
        <w:jc w:val="center"/>
        <w:rPr>
          <w:rFonts w:ascii="Times New Roman" w:hAnsi="Times New Roman"/>
          <w:b/>
          <w:lang w:eastAsia="ar-SA"/>
        </w:rPr>
      </w:pPr>
    </w:p>
    <w:p w14:paraId="17993103" w14:textId="10C36FFE" w:rsidR="00C330A6" w:rsidRPr="00EA6A4E" w:rsidRDefault="00C330A6" w:rsidP="004F2E57">
      <w:pPr>
        <w:spacing w:after="0" w:line="240" w:lineRule="auto"/>
        <w:rPr>
          <w:rFonts w:ascii="Times New Roman" w:hAnsi="Times New Roman"/>
          <w:lang w:eastAsia="ru-RU"/>
        </w:rPr>
      </w:pPr>
      <w:r w:rsidRPr="00EA6A4E">
        <w:rPr>
          <w:rFonts w:ascii="Times New Roman" w:hAnsi="Times New Roman"/>
          <w:lang w:eastAsia="ru-RU"/>
        </w:rPr>
        <w:t xml:space="preserve">     м. __________________                                                       </w:t>
      </w:r>
      <w:r w:rsidR="00396429">
        <w:rPr>
          <w:rFonts w:ascii="Times New Roman" w:hAnsi="Times New Roman"/>
          <w:lang w:eastAsia="ru-RU"/>
        </w:rPr>
        <w:tab/>
      </w:r>
      <w:r w:rsidR="00396429">
        <w:rPr>
          <w:rFonts w:ascii="Times New Roman" w:hAnsi="Times New Roman"/>
          <w:lang w:eastAsia="ru-RU"/>
        </w:rPr>
        <w:tab/>
      </w:r>
      <w:r w:rsidRPr="00EA6A4E">
        <w:rPr>
          <w:rFonts w:ascii="Times New Roman" w:hAnsi="Times New Roman"/>
          <w:lang w:eastAsia="ru-RU"/>
        </w:rPr>
        <w:t xml:space="preserve"> </w:t>
      </w:r>
      <w:r w:rsidRPr="00EA6A4E">
        <w:rPr>
          <w:rFonts w:ascii="Times New Roman" w:hAnsi="Times New Roman"/>
          <w:lang w:eastAsia="ru-RU"/>
        </w:rPr>
        <w:tab/>
        <w:t xml:space="preserve">    «____»__________202</w:t>
      </w:r>
      <w:r w:rsidR="00F61F6F" w:rsidRPr="00EA6A4E">
        <w:rPr>
          <w:rFonts w:ascii="Times New Roman" w:hAnsi="Times New Roman"/>
          <w:lang w:eastAsia="ru-RU"/>
        </w:rPr>
        <w:t>4</w:t>
      </w:r>
      <w:r w:rsidRPr="00EA6A4E">
        <w:rPr>
          <w:rFonts w:ascii="Times New Roman" w:hAnsi="Times New Roman"/>
          <w:lang w:eastAsia="ru-RU"/>
        </w:rPr>
        <w:t xml:space="preserve"> р.</w:t>
      </w:r>
    </w:p>
    <w:p w14:paraId="6AF9FD14" w14:textId="77777777" w:rsidR="00C330A6" w:rsidRPr="00EA6A4E" w:rsidRDefault="00C330A6" w:rsidP="004F2E57">
      <w:pPr>
        <w:spacing w:after="0" w:line="240" w:lineRule="auto"/>
        <w:ind w:firstLine="709"/>
        <w:jc w:val="both"/>
        <w:rPr>
          <w:rFonts w:ascii="Times New Roman" w:hAnsi="Times New Roman"/>
          <w:b/>
          <w:lang w:eastAsia="ru-RU"/>
        </w:rPr>
      </w:pPr>
    </w:p>
    <w:p w14:paraId="20045EEA" w14:textId="0003C170" w:rsidR="00C330A6" w:rsidRPr="00EA6A4E" w:rsidRDefault="00875996" w:rsidP="004F2E57">
      <w:pPr>
        <w:spacing w:after="0" w:line="240" w:lineRule="auto"/>
        <w:ind w:firstLine="709"/>
        <w:jc w:val="both"/>
        <w:rPr>
          <w:rFonts w:ascii="Times New Roman" w:hAnsi="Times New Roman"/>
          <w:lang w:eastAsia="ru-RU"/>
        </w:rPr>
      </w:pPr>
      <w:r w:rsidRPr="00EA6A4E">
        <w:rPr>
          <w:rFonts w:ascii="Times New Roman" w:hAnsi="Times New Roman"/>
          <w:b/>
          <w:lang w:eastAsia="ru-RU"/>
        </w:rPr>
        <w:t xml:space="preserve">Некомерційне комунальне підприємство «Южноукраїнський міський центр первинної медико-санітарної допомоги» </w:t>
      </w:r>
      <w:r w:rsidR="00C330A6" w:rsidRPr="00EA6A4E">
        <w:rPr>
          <w:rFonts w:ascii="Times New Roman" w:hAnsi="Times New Roman"/>
          <w:b/>
          <w:lang w:eastAsia="ru-RU"/>
        </w:rPr>
        <w:t>,</w:t>
      </w:r>
      <w:r w:rsidR="00C330A6" w:rsidRPr="00EA6A4E">
        <w:rPr>
          <w:rFonts w:ascii="Times New Roman" w:hAnsi="Times New Roman"/>
          <w:lang w:eastAsia="ru-RU"/>
        </w:rPr>
        <w:t xml:space="preserve"> в особі </w:t>
      </w:r>
      <w:r w:rsidRPr="00EA6A4E">
        <w:rPr>
          <w:rFonts w:ascii="Times New Roman" w:hAnsi="Times New Roman"/>
          <w:lang w:eastAsia="ru-RU"/>
        </w:rPr>
        <w:t>директора Дмитра МІРОШНИКА</w:t>
      </w:r>
      <w:r w:rsidR="00C330A6" w:rsidRPr="00EA6A4E">
        <w:rPr>
          <w:rFonts w:ascii="Times New Roman" w:hAnsi="Times New Roman"/>
          <w:lang w:eastAsia="ru-RU"/>
        </w:rPr>
        <w:t xml:space="preserve">, що діє на підставі </w:t>
      </w:r>
      <w:r w:rsidRPr="00EA6A4E">
        <w:rPr>
          <w:rFonts w:ascii="Times New Roman" w:hAnsi="Times New Roman"/>
          <w:lang w:eastAsia="ru-RU"/>
        </w:rPr>
        <w:t>Статуту</w:t>
      </w:r>
      <w:r w:rsidR="00C330A6" w:rsidRPr="00EA6A4E">
        <w:rPr>
          <w:rFonts w:ascii="Times New Roman" w:hAnsi="Times New Roman"/>
          <w:lang w:eastAsia="ru-RU"/>
        </w:rPr>
        <w:t xml:space="preserve">, (далі – </w:t>
      </w:r>
      <w:r w:rsidR="003466E0" w:rsidRPr="00EA6A4E">
        <w:rPr>
          <w:rFonts w:ascii="Times New Roman" w:hAnsi="Times New Roman"/>
          <w:lang w:eastAsia="ru-RU"/>
        </w:rPr>
        <w:t>Покупець</w:t>
      </w:r>
      <w:r w:rsidR="00C330A6" w:rsidRPr="00EA6A4E">
        <w:rPr>
          <w:rFonts w:ascii="Times New Roman" w:hAnsi="Times New Roman"/>
          <w:lang w:eastAsia="ru-RU"/>
        </w:rPr>
        <w:t xml:space="preserve">), з однієї сторони, </w:t>
      </w:r>
      <w:r w:rsidRPr="00EA6A4E">
        <w:rPr>
          <w:rFonts w:ascii="Times New Roman" w:hAnsi="Times New Roman"/>
          <w:lang w:eastAsia="ru-RU"/>
        </w:rPr>
        <w:t>та</w:t>
      </w:r>
    </w:p>
    <w:p w14:paraId="07B21859" w14:textId="320AABC8" w:rsidR="00875996" w:rsidRPr="00EA6A4E" w:rsidRDefault="00C330A6" w:rsidP="00875996">
      <w:pPr>
        <w:spacing w:after="0" w:line="240" w:lineRule="auto"/>
        <w:ind w:firstLine="709"/>
        <w:jc w:val="both"/>
        <w:rPr>
          <w:rFonts w:ascii="Times New Roman" w:hAnsi="Times New Roman"/>
          <w:lang w:eastAsia="ru-RU"/>
        </w:rPr>
      </w:pPr>
      <w:r w:rsidRPr="00EA6A4E">
        <w:rPr>
          <w:rFonts w:ascii="Times New Roman" w:hAnsi="Times New Roman"/>
          <w:b/>
          <w:bCs/>
          <w:lang w:eastAsia="ru-RU"/>
        </w:rPr>
        <w:t>_______________________________________________________________________</w:t>
      </w:r>
      <w:r w:rsidRPr="00EA6A4E">
        <w:rPr>
          <w:rFonts w:ascii="Times New Roman" w:hAnsi="Times New Roman"/>
          <w:b/>
          <w:lang w:eastAsia="ru-RU"/>
        </w:rPr>
        <w:t xml:space="preserve">, </w:t>
      </w:r>
      <w:r w:rsidRPr="00EA6A4E">
        <w:rPr>
          <w:rFonts w:ascii="Times New Roman" w:hAnsi="Times New Roman"/>
          <w:lang w:eastAsia="ru-RU"/>
        </w:rPr>
        <w:t>що діє на підставі</w:t>
      </w:r>
      <w:r w:rsidRPr="00EA6A4E">
        <w:rPr>
          <w:rFonts w:ascii="Times New Roman" w:hAnsi="Times New Roman"/>
          <w:b/>
          <w:lang w:eastAsia="ru-RU"/>
        </w:rPr>
        <w:t xml:space="preserve"> __________</w:t>
      </w:r>
      <w:r w:rsidR="00875996" w:rsidRPr="00EA6A4E">
        <w:rPr>
          <w:rFonts w:ascii="Times New Roman" w:hAnsi="Times New Roman"/>
          <w:b/>
          <w:lang w:eastAsia="ru-RU"/>
        </w:rPr>
        <w:t>______</w:t>
      </w:r>
      <w:r w:rsidR="00C26025">
        <w:rPr>
          <w:rFonts w:ascii="Times New Roman" w:hAnsi="Times New Roman"/>
          <w:color w:val="000000"/>
          <w:lang w:eastAsia="ar-SA"/>
        </w:rPr>
        <w:t>________________________________________________________________________</w:t>
      </w:r>
      <w:r w:rsidRPr="00EA6A4E">
        <w:rPr>
          <w:rFonts w:ascii="Times New Roman" w:hAnsi="Times New Roman"/>
          <w:lang w:eastAsia="ru-RU"/>
        </w:rPr>
        <w:t xml:space="preserve"> (далі - П</w:t>
      </w:r>
      <w:r w:rsidR="003466E0" w:rsidRPr="00EA6A4E">
        <w:rPr>
          <w:rFonts w:ascii="Times New Roman" w:hAnsi="Times New Roman"/>
          <w:lang w:eastAsia="ru-RU"/>
        </w:rPr>
        <w:t>родавець</w:t>
      </w:r>
      <w:r w:rsidRPr="00EA6A4E">
        <w:rPr>
          <w:rFonts w:ascii="Times New Roman" w:hAnsi="Times New Roman"/>
          <w:lang w:eastAsia="ru-RU"/>
        </w:rPr>
        <w:t xml:space="preserve">) з іншої сторони,  </w:t>
      </w:r>
      <w:r w:rsidR="00875996" w:rsidRPr="00EA6A4E">
        <w:rPr>
          <w:rFonts w:ascii="Times New Roman" w:hAnsi="Times New Roman"/>
          <w:lang w:eastAsia="ru-RU"/>
        </w:rPr>
        <w:t>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даний договір про нижченаведене:</w:t>
      </w:r>
    </w:p>
    <w:p w14:paraId="5DD27A92" w14:textId="77777777" w:rsidR="00875996" w:rsidRPr="00EA6A4E" w:rsidRDefault="00875996" w:rsidP="00875996">
      <w:pPr>
        <w:spacing w:after="0" w:line="240" w:lineRule="auto"/>
        <w:ind w:firstLine="709"/>
        <w:jc w:val="center"/>
        <w:rPr>
          <w:rFonts w:ascii="Times New Roman" w:hAnsi="Times New Roman"/>
          <w:lang w:eastAsia="ru-RU"/>
        </w:rPr>
      </w:pPr>
    </w:p>
    <w:p w14:paraId="1214C0D5" w14:textId="73DDE4F2" w:rsidR="00C330A6" w:rsidRPr="00EA6A4E" w:rsidRDefault="003466E0" w:rsidP="00875996">
      <w:pPr>
        <w:spacing w:after="0" w:line="240" w:lineRule="auto"/>
        <w:ind w:firstLine="709"/>
        <w:jc w:val="center"/>
        <w:rPr>
          <w:rFonts w:ascii="Times New Roman" w:hAnsi="Times New Roman"/>
          <w:b/>
          <w:bCs/>
          <w:lang w:eastAsia="ru-RU"/>
        </w:rPr>
      </w:pPr>
      <w:r w:rsidRPr="00EA6A4E">
        <w:rPr>
          <w:rFonts w:ascii="Times New Roman" w:hAnsi="Times New Roman"/>
          <w:b/>
          <w:bCs/>
          <w:lang w:eastAsia="ru-RU"/>
        </w:rPr>
        <w:t>1</w:t>
      </w:r>
      <w:r w:rsidR="00C330A6" w:rsidRPr="00EA6A4E">
        <w:rPr>
          <w:rFonts w:ascii="Times New Roman" w:hAnsi="Times New Roman"/>
          <w:b/>
          <w:bCs/>
          <w:lang w:eastAsia="ru-RU"/>
        </w:rPr>
        <w:t>. ПРЕДМЕТ ДОГОВОРУ</w:t>
      </w:r>
    </w:p>
    <w:p w14:paraId="31DF6645" w14:textId="7127216A" w:rsidR="00096BAB" w:rsidRPr="00EA6A4E" w:rsidRDefault="00C330A6" w:rsidP="00096BAB">
      <w:pPr>
        <w:tabs>
          <w:tab w:val="left" w:pos="0"/>
        </w:tabs>
        <w:suppressAutoHyphens/>
        <w:spacing w:after="0" w:line="240" w:lineRule="auto"/>
        <w:ind w:firstLine="567"/>
        <w:jc w:val="both"/>
        <w:rPr>
          <w:rFonts w:ascii="Times New Roman" w:hAnsi="Times New Roman"/>
          <w:lang w:eastAsia="ru-RU"/>
        </w:rPr>
      </w:pPr>
      <w:r w:rsidRPr="00EA6A4E">
        <w:rPr>
          <w:rFonts w:ascii="Times New Roman" w:hAnsi="Times New Roman"/>
          <w:b/>
          <w:lang w:eastAsia="ru-RU"/>
        </w:rPr>
        <w:t>1.1.</w:t>
      </w:r>
      <w:r w:rsidRPr="00EA6A4E">
        <w:rPr>
          <w:rFonts w:ascii="Times New Roman" w:hAnsi="Times New Roman"/>
          <w:lang w:eastAsia="ru-RU"/>
        </w:rPr>
        <w:t xml:space="preserve"> </w:t>
      </w:r>
      <w:r w:rsidR="00875996" w:rsidRPr="00EA6A4E">
        <w:rPr>
          <w:rStyle w:val="35"/>
          <w:rFonts w:eastAsiaTheme="minorHAnsi"/>
          <w:sz w:val="22"/>
          <w:szCs w:val="22"/>
        </w:rPr>
        <w:t>П</w:t>
      </w:r>
      <w:r w:rsidR="003466E0" w:rsidRPr="00EA6A4E">
        <w:rPr>
          <w:rStyle w:val="35"/>
          <w:rFonts w:eastAsiaTheme="minorHAnsi"/>
          <w:sz w:val="22"/>
          <w:szCs w:val="22"/>
        </w:rPr>
        <w:t>родавець</w:t>
      </w:r>
      <w:r w:rsidR="00875996" w:rsidRPr="00EA6A4E">
        <w:rPr>
          <w:rStyle w:val="35"/>
          <w:rFonts w:eastAsiaTheme="minorHAnsi"/>
          <w:sz w:val="22"/>
          <w:szCs w:val="22"/>
        </w:rPr>
        <w:t xml:space="preserve"> </w:t>
      </w:r>
      <w:r w:rsidR="00875996" w:rsidRPr="00EA6A4E">
        <w:rPr>
          <w:rFonts w:ascii="Times New Roman" w:hAnsi="Times New Roman"/>
          <w:color w:val="000000"/>
        </w:rPr>
        <w:t xml:space="preserve">зобов’язується на умовах, визначених Договором, поставити </w:t>
      </w:r>
      <w:r w:rsidR="003466E0" w:rsidRPr="00EA6A4E">
        <w:rPr>
          <w:rStyle w:val="35"/>
          <w:rFonts w:eastAsiaTheme="minorHAnsi"/>
          <w:sz w:val="22"/>
          <w:szCs w:val="22"/>
        </w:rPr>
        <w:t>Покупець</w:t>
      </w:r>
      <w:r w:rsidR="00875996" w:rsidRPr="00EA6A4E">
        <w:rPr>
          <w:rStyle w:val="35"/>
          <w:rFonts w:eastAsiaTheme="minorHAnsi"/>
          <w:sz w:val="22"/>
          <w:szCs w:val="22"/>
        </w:rPr>
        <w:t xml:space="preserve"> товар </w:t>
      </w:r>
      <w:r w:rsidR="00875996" w:rsidRPr="00EA6A4E">
        <w:rPr>
          <w:rFonts w:ascii="Times New Roman" w:hAnsi="Times New Roman"/>
          <w:color w:val="000000"/>
        </w:rPr>
        <w:t>(</w:t>
      </w:r>
      <w:r w:rsidR="00875996" w:rsidRPr="00EA6A4E">
        <w:rPr>
          <w:rFonts w:ascii="Times New Roman" w:hAnsi="Times New Roman"/>
          <w:b/>
          <w:color w:val="000000"/>
        </w:rPr>
        <w:t>далі – Товар</w:t>
      </w:r>
      <w:r w:rsidR="00875996" w:rsidRPr="00EA6A4E">
        <w:rPr>
          <w:rFonts w:ascii="Times New Roman" w:hAnsi="Times New Roman"/>
          <w:color w:val="000000"/>
        </w:rPr>
        <w:t>)</w:t>
      </w:r>
      <w:r w:rsidR="00875996" w:rsidRPr="00EA6A4E">
        <w:rPr>
          <w:rStyle w:val="35"/>
          <w:rFonts w:eastAsiaTheme="minorHAnsi"/>
          <w:sz w:val="22"/>
          <w:szCs w:val="22"/>
        </w:rPr>
        <w:t>,</w:t>
      </w:r>
      <w:r w:rsidRPr="00EA6A4E">
        <w:rPr>
          <w:rFonts w:ascii="Times New Roman" w:hAnsi="Times New Roman"/>
          <w:lang w:eastAsia="ru-RU"/>
        </w:rPr>
        <w:t xml:space="preserve"> </w:t>
      </w:r>
      <w:r w:rsidR="00096BAB" w:rsidRPr="00EA6A4E">
        <w:rPr>
          <w:rFonts w:ascii="Times New Roman" w:hAnsi="Times New Roman"/>
          <w:lang w:eastAsia="ru-RU"/>
        </w:rPr>
        <w:t xml:space="preserve">зазначений в пункті 1.2. Договору та в Специфікації, що додається до Договору і є його невід'ємною частиною, а </w:t>
      </w:r>
      <w:r w:rsidR="00096BAB" w:rsidRPr="00EA6A4E">
        <w:rPr>
          <w:rFonts w:ascii="Times New Roman" w:hAnsi="Times New Roman"/>
          <w:b/>
          <w:bCs/>
          <w:i/>
          <w:iCs/>
          <w:lang w:eastAsia="ru-RU"/>
        </w:rPr>
        <w:t>Покупець</w:t>
      </w:r>
      <w:r w:rsidR="00096BAB" w:rsidRPr="00EA6A4E">
        <w:rPr>
          <w:rFonts w:ascii="Times New Roman" w:hAnsi="Times New Roman"/>
          <w:lang w:eastAsia="ru-RU"/>
        </w:rPr>
        <w:t xml:space="preserve"> зобов’язується на умовах, визначених Договором, прийняти і оплатити такий Товар.</w:t>
      </w:r>
    </w:p>
    <w:p w14:paraId="5665CCC6" w14:textId="77777777" w:rsidR="00096BAB" w:rsidRPr="00EA6A4E" w:rsidRDefault="00096BAB" w:rsidP="00096BAB">
      <w:pPr>
        <w:widowControl w:val="0"/>
        <w:tabs>
          <w:tab w:val="left" w:pos="540"/>
        </w:tabs>
        <w:spacing w:after="0" w:line="274" w:lineRule="exact"/>
        <w:ind w:right="40" w:firstLine="567"/>
        <w:jc w:val="both"/>
        <w:rPr>
          <w:rFonts w:ascii="Times New Roman" w:hAnsi="Times New Roman"/>
          <w:bCs/>
          <w:color w:val="222222"/>
          <w:lang w:eastAsia="ru-RU"/>
        </w:rPr>
      </w:pPr>
      <w:r w:rsidRPr="00EA6A4E">
        <w:rPr>
          <w:rFonts w:ascii="Times New Roman" w:hAnsi="Times New Roman"/>
          <w:bCs/>
          <w:color w:val="222222"/>
          <w:lang w:eastAsia="ru-RU"/>
        </w:rPr>
        <w:t>Найменування, асортимент Товару, одиниця виміру, кількість, ціна за одиницю Товару вказується у специфікації (далі – Специфікація) (Додаток №1 до Договору).</w:t>
      </w:r>
    </w:p>
    <w:p w14:paraId="433C006D" w14:textId="4BE45DD2" w:rsidR="00096BAB" w:rsidRPr="00EA6A4E" w:rsidRDefault="00096BAB" w:rsidP="00C26025">
      <w:pPr>
        <w:widowControl w:val="0"/>
        <w:tabs>
          <w:tab w:val="left" w:pos="540"/>
        </w:tabs>
        <w:spacing w:after="0" w:line="274" w:lineRule="exact"/>
        <w:ind w:right="40" w:firstLine="567"/>
        <w:jc w:val="both"/>
        <w:rPr>
          <w:rFonts w:ascii="Times New Roman" w:hAnsi="Times New Roman"/>
          <w:lang w:eastAsia="ru-RU"/>
        </w:rPr>
      </w:pPr>
      <w:r w:rsidRPr="00EA6A4E">
        <w:rPr>
          <w:rFonts w:ascii="Times New Roman" w:eastAsia="Arial" w:hAnsi="Times New Roman"/>
          <w:b/>
          <w:lang w:eastAsia="ru-RU"/>
        </w:rPr>
        <w:t>1.2</w:t>
      </w:r>
      <w:r w:rsidRPr="00EA6A4E">
        <w:rPr>
          <w:rFonts w:ascii="Times New Roman" w:eastAsia="Arial" w:hAnsi="Times New Roman"/>
          <w:lang w:eastAsia="ru-RU"/>
        </w:rPr>
        <w:t xml:space="preserve">. </w:t>
      </w:r>
      <w:r w:rsidR="00C26025" w:rsidRPr="00C26025">
        <w:rPr>
          <w:rFonts w:ascii="Times New Roman" w:eastAsia="Arial" w:hAnsi="Times New Roman"/>
          <w:lang w:eastAsia="ru-RU"/>
        </w:rPr>
        <w:t>Найменування товару за кодом: ДК 021:2015 «Єдиний закупівельний словник» 33190000-8 – Медичне обладнання та вироби медичного призначення різні</w:t>
      </w:r>
      <w:r w:rsidR="00C26025">
        <w:rPr>
          <w:rFonts w:ascii="Times New Roman" w:eastAsia="Arial" w:hAnsi="Times New Roman"/>
          <w:lang w:eastAsia="ru-RU"/>
        </w:rPr>
        <w:t xml:space="preserve"> </w:t>
      </w:r>
      <w:r w:rsidR="00C26025" w:rsidRPr="00C26025">
        <w:rPr>
          <w:rFonts w:ascii="Times New Roman" w:eastAsia="Arial" w:hAnsi="Times New Roman"/>
          <w:lang w:eastAsia="ru-RU"/>
        </w:rPr>
        <w:t>(НК 024:2023: 62725 —  Блок з інструментами для стоматологічного  установлення  пневматичний</w:t>
      </w:r>
      <w:r w:rsidR="00875996" w:rsidRPr="00AC3BD6">
        <w:rPr>
          <w:rFonts w:ascii="Times New Roman" w:hAnsi="Times New Roman"/>
        </w:rPr>
        <w:t>;</w:t>
      </w:r>
      <w:r w:rsidR="00C26025">
        <w:rPr>
          <w:rFonts w:ascii="Times New Roman" w:hAnsi="Times New Roman"/>
        </w:rPr>
        <w:t xml:space="preserve"> </w:t>
      </w:r>
      <w:r w:rsidR="00875996" w:rsidRPr="00AC3BD6">
        <w:rPr>
          <w:rFonts w:ascii="Times New Roman" w:hAnsi="Times New Roman"/>
        </w:rPr>
        <w:t xml:space="preserve">НК 024:2023: </w:t>
      </w:r>
      <w:r w:rsidR="00855018" w:rsidRPr="00855018">
        <w:rPr>
          <w:rFonts w:ascii="Times New Roman" w:hAnsi="Times New Roman"/>
        </w:rPr>
        <w:t>38671 - Стерилізатор паровий</w:t>
      </w:r>
      <w:r w:rsidR="00875996" w:rsidRPr="00AC3BD6">
        <w:rPr>
          <w:rFonts w:ascii="Times New Roman" w:hAnsi="Times New Roman"/>
        </w:rPr>
        <w:t>)</w:t>
      </w:r>
      <w:r w:rsidRPr="00AC3BD6">
        <w:rPr>
          <w:rFonts w:ascii="Times New Roman" w:hAnsi="Times New Roman"/>
          <w:color w:val="000000"/>
          <w:lang w:eastAsia="ar-SA"/>
        </w:rPr>
        <w:t>.</w:t>
      </w:r>
    </w:p>
    <w:p w14:paraId="4B83C2ED" w14:textId="4B353AEF" w:rsidR="00096BAB" w:rsidRPr="00EA6A4E" w:rsidRDefault="00096BAB" w:rsidP="00096BAB">
      <w:pPr>
        <w:widowControl w:val="0"/>
        <w:tabs>
          <w:tab w:val="left" w:pos="540"/>
        </w:tabs>
        <w:spacing w:after="0" w:line="274" w:lineRule="exact"/>
        <w:ind w:right="40" w:firstLine="567"/>
        <w:jc w:val="both"/>
        <w:rPr>
          <w:rFonts w:ascii="Times New Roman" w:eastAsia="Arial" w:hAnsi="Times New Roman"/>
          <w:color w:val="000000"/>
          <w:lang w:eastAsia="ru-RU"/>
        </w:rPr>
      </w:pPr>
      <w:r w:rsidRPr="00EA6A4E">
        <w:rPr>
          <w:rFonts w:ascii="Times New Roman" w:eastAsia="Arial" w:hAnsi="Times New Roman"/>
          <w:b/>
          <w:color w:val="000000"/>
          <w:lang w:eastAsia="ru-RU"/>
        </w:rPr>
        <w:t>1.3.</w:t>
      </w:r>
      <w:r w:rsidRPr="00EA6A4E">
        <w:rPr>
          <w:rFonts w:ascii="Times New Roman" w:eastAsia="Arial" w:hAnsi="Times New Roman"/>
          <w:color w:val="000000"/>
          <w:lang w:eastAsia="ru-RU"/>
        </w:rPr>
        <w:t xml:space="preserve"> Без будь-яких наслідків та відповідальності для </w:t>
      </w:r>
      <w:r w:rsidR="003466E0" w:rsidRPr="00EA6A4E">
        <w:rPr>
          <w:rFonts w:ascii="Times New Roman" w:eastAsia="Arial" w:hAnsi="Times New Roman"/>
          <w:color w:val="000000"/>
          <w:lang w:eastAsia="ru-RU"/>
        </w:rPr>
        <w:t>Покупця</w:t>
      </w:r>
      <w:r w:rsidRPr="00EA6A4E">
        <w:rPr>
          <w:rFonts w:ascii="Times New Roman" w:eastAsia="Arial" w:hAnsi="Times New Roman"/>
          <w:color w:val="000000"/>
          <w:lang w:eastAsia="ru-RU"/>
        </w:rPr>
        <w:t xml:space="preserve">, </w:t>
      </w:r>
      <w:r w:rsidR="003466E0" w:rsidRPr="00EA6A4E">
        <w:rPr>
          <w:rFonts w:ascii="Times New Roman" w:eastAsia="Arial" w:hAnsi="Times New Roman"/>
          <w:color w:val="000000"/>
          <w:lang w:eastAsia="ru-RU"/>
        </w:rPr>
        <w:t>Покупець</w:t>
      </w:r>
      <w:r w:rsidRPr="00EA6A4E">
        <w:rPr>
          <w:rFonts w:ascii="Times New Roman" w:eastAsia="Arial" w:hAnsi="Times New Roman"/>
          <w:color w:val="000000"/>
          <w:lang w:eastAsia="ru-RU"/>
        </w:rPr>
        <w:t xml:space="preserve"> в односторонньому порядку може зменшити обсяг закупівлі Товару  залежно від реального фінансування видатків шляхом направлення відповідного повідомлення Продавцю на адресу зазначену в цьому Договорі. В цьому випадку, обсяг закупівлі Товару вважається  зменшений з моменту відправлення відповідного Повідомлення.</w:t>
      </w:r>
    </w:p>
    <w:p w14:paraId="12B5E7D0" w14:textId="381B101C" w:rsidR="003466E0" w:rsidRPr="00EA6A4E" w:rsidRDefault="00096BAB" w:rsidP="003466E0">
      <w:pPr>
        <w:widowControl w:val="0"/>
        <w:tabs>
          <w:tab w:val="left" w:pos="540"/>
        </w:tabs>
        <w:spacing w:after="0" w:line="274" w:lineRule="exact"/>
        <w:ind w:right="40" w:firstLine="567"/>
        <w:jc w:val="both"/>
        <w:rPr>
          <w:rFonts w:ascii="Times New Roman" w:hAnsi="Times New Roman"/>
          <w:color w:val="000000"/>
          <w:spacing w:val="2"/>
        </w:rPr>
      </w:pPr>
      <w:r w:rsidRPr="00EA6A4E">
        <w:rPr>
          <w:rFonts w:ascii="Times New Roman" w:hAnsi="Times New Roman"/>
          <w:b/>
          <w:bCs/>
          <w:iCs/>
          <w:color w:val="000000"/>
          <w:spacing w:val="-1"/>
          <w:shd w:val="clear" w:color="auto" w:fill="FFFFFF"/>
        </w:rPr>
        <w:t>1.4.</w:t>
      </w:r>
      <w:r w:rsidRPr="00EA6A4E">
        <w:rPr>
          <w:rFonts w:ascii="Times New Roman" w:hAnsi="Times New Roman"/>
          <w:b/>
          <w:bCs/>
          <w:i/>
          <w:iCs/>
          <w:color w:val="000000"/>
          <w:spacing w:val="-1"/>
          <w:shd w:val="clear" w:color="auto" w:fill="FFFFFF"/>
        </w:rPr>
        <w:t xml:space="preserve"> </w:t>
      </w:r>
      <w:r w:rsidR="003466E0" w:rsidRPr="00EA6A4E">
        <w:rPr>
          <w:rFonts w:ascii="Times New Roman" w:hAnsi="Times New Roman"/>
          <w:b/>
          <w:bCs/>
          <w:i/>
          <w:iCs/>
          <w:color w:val="000000"/>
          <w:spacing w:val="-1"/>
          <w:shd w:val="clear" w:color="auto" w:fill="FFFFFF"/>
        </w:rPr>
        <w:t>Покупець</w:t>
      </w:r>
      <w:r w:rsidRPr="00EA6A4E">
        <w:rPr>
          <w:rFonts w:ascii="Times New Roman" w:hAnsi="Times New Roman"/>
          <w:b/>
          <w:bCs/>
          <w:i/>
          <w:iCs/>
          <w:color w:val="000000"/>
          <w:spacing w:val="-1"/>
          <w:shd w:val="clear" w:color="auto" w:fill="FFFFFF"/>
        </w:rPr>
        <w:t xml:space="preserve"> </w:t>
      </w:r>
      <w:r w:rsidRPr="00EA6A4E">
        <w:rPr>
          <w:rFonts w:ascii="Times New Roman" w:hAnsi="Times New Roman"/>
          <w:color w:val="000000"/>
          <w:spacing w:val="2"/>
        </w:rPr>
        <w:t xml:space="preserve"> гарантує, що  </w:t>
      </w:r>
      <w:r w:rsidRPr="00EA6A4E">
        <w:rPr>
          <w:rFonts w:ascii="Times New Roman" w:hAnsi="Times New Roman"/>
          <w:bCs/>
          <w:iCs/>
          <w:color w:val="000000"/>
          <w:spacing w:val="-1"/>
          <w:shd w:val="clear" w:color="auto" w:fill="FFFFFF"/>
        </w:rPr>
        <w:t>Товар,</w:t>
      </w:r>
      <w:r w:rsidRPr="00EA6A4E">
        <w:rPr>
          <w:rFonts w:ascii="Times New Roman" w:hAnsi="Times New Roman"/>
          <w:color w:val="000000"/>
          <w:spacing w:val="2"/>
        </w:rPr>
        <w:t xml:space="preserve"> який є предметом договору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7666EF2D" w14:textId="51FE7036" w:rsidR="00096BAB" w:rsidRPr="00EA6A4E" w:rsidRDefault="00096BAB" w:rsidP="003466E0">
      <w:pPr>
        <w:widowControl w:val="0"/>
        <w:tabs>
          <w:tab w:val="left" w:pos="540"/>
        </w:tabs>
        <w:spacing w:after="0" w:line="274" w:lineRule="exact"/>
        <w:ind w:right="40" w:firstLine="567"/>
        <w:jc w:val="both"/>
        <w:rPr>
          <w:rFonts w:ascii="Times New Roman" w:hAnsi="Times New Roman"/>
          <w:color w:val="000000"/>
          <w:spacing w:val="2"/>
        </w:rPr>
      </w:pPr>
      <w:r w:rsidRPr="00EA6A4E">
        <w:rPr>
          <w:rFonts w:ascii="Times New Roman" w:hAnsi="Times New Roman"/>
          <w:b/>
          <w:bCs/>
          <w:iCs/>
          <w:color w:val="000000"/>
          <w:spacing w:val="-1"/>
          <w:shd w:val="clear" w:color="auto" w:fill="FFFFFF"/>
        </w:rPr>
        <w:t>1.5</w:t>
      </w:r>
      <w:r w:rsidRPr="00EA6A4E">
        <w:rPr>
          <w:rFonts w:ascii="Times New Roman" w:hAnsi="Times New Roman"/>
          <w:b/>
          <w:bCs/>
          <w:i/>
          <w:iCs/>
          <w:color w:val="000000"/>
          <w:spacing w:val="-1"/>
          <w:shd w:val="clear" w:color="auto" w:fill="FFFFFF"/>
        </w:rPr>
        <w:t xml:space="preserve">. </w:t>
      </w:r>
      <w:r w:rsidR="003466E0" w:rsidRPr="00EA6A4E">
        <w:rPr>
          <w:rFonts w:ascii="Times New Roman" w:hAnsi="Times New Roman"/>
          <w:b/>
          <w:bCs/>
          <w:i/>
          <w:iCs/>
          <w:color w:val="000000"/>
          <w:spacing w:val="-1"/>
          <w:shd w:val="clear" w:color="auto" w:fill="FFFFFF"/>
        </w:rPr>
        <w:t>Продавець</w:t>
      </w:r>
      <w:r w:rsidRPr="00EA6A4E">
        <w:rPr>
          <w:rFonts w:ascii="Times New Roman" w:hAnsi="Times New Roman"/>
          <w:color w:val="000000"/>
          <w:spacing w:val="2"/>
        </w:rPr>
        <w:t xml:space="preserve">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w:t>
      </w:r>
      <w:r w:rsidR="003466E0" w:rsidRPr="00EA6A4E">
        <w:rPr>
          <w:rFonts w:ascii="Times New Roman" w:hAnsi="Times New Roman"/>
          <w:b/>
          <w:bCs/>
          <w:i/>
          <w:iCs/>
          <w:color w:val="000000"/>
          <w:spacing w:val="-1"/>
          <w:shd w:val="clear" w:color="auto" w:fill="FFFFFF"/>
        </w:rPr>
        <w:t>Покупця</w:t>
      </w:r>
      <w:r w:rsidRPr="00EA6A4E">
        <w:rPr>
          <w:rFonts w:ascii="Times New Roman" w:hAnsi="Times New Roman"/>
          <w:b/>
          <w:bCs/>
          <w:i/>
          <w:iCs/>
          <w:color w:val="000000"/>
          <w:spacing w:val="-1"/>
          <w:shd w:val="clear" w:color="auto" w:fill="FFFFFF"/>
        </w:rPr>
        <w:t>,</w:t>
      </w:r>
      <w:r w:rsidRPr="00EA6A4E">
        <w:rPr>
          <w:rFonts w:ascii="Times New Roman" w:hAnsi="Times New Roman"/>
          <w:color w:val="000000"/>
          <w:spacing w:val="2"/>
        </w:rPr>
        <w:t xml:space="preserve"> положенням його установчих документів чи інших локальних актів.</w:t>
      </w:r>
    </w:p>
    <w:p w14:paraId="65F2978B" w14:textId="77777777" w:rsidR="00096BAB" w:rsidRPr="00EA6A4E" w:rsidRDefault="00096BAB" w:rsidP="00096BAB">
      <w:pPr>
        <w:widowControl w:val="0"/>
        <w:tabs>
          <w:tab w:val="left" w:pos="540"/>
        </w:tabs>
        <w:spacing w:after="0" w:line="274" w:lineRule="exact"/>
        <w:ind w:right="40"/>
        <w:jc w:val="both"/>
        <w:rPr>
          <w:rFonts w:ascii="Times New Roman" w:hAnsi="Times New Roman"/>
          <w:color w:val="000000"/>
          <w:spacing w:val="2"/>
        </w:rPr>
      </w:pPr>
      <w:r w:rsidRPr="00EA6A4E">
        <w:rPr>
          <w:rFonts w:ascii="Times New Roman" w:hAnsi="Times New Roman"/>
          <w:color w:val="000000"/>
          <w:spacing w:val="2"/>
        </w:rPr>
        <w:tab/>
      </w:r>
      <w:r w:rsidRPr="00EA6A4E">
        <w:rPr>
          <w:rFonts w:ascii="Times New Roman" w:hAnsi="Times New Roman"/>
          <w:b/>
          <w:color w:val="000000"/>
          <w:spacing w:val="2"/>
        </w:rPr>
        <w:t xml:space="preserve">1.6. </w:t>
      </w:r>
      <w:r w:rsidRPr="00EA6A4E">
        <w:rPr>
          <w:rFonts w:ascii="Times New Roman" w:hAnsi="Times New Roman"/>
          <w:color w:val="000000"/>
          <w:spacing w:val="2"/>
        </w:rPr>
        <w:t>Місцем виконання даного договору є місто Южноукраїнськ.</w:t>
      </w:r>
    </w:p>
    <w:p w14:paraId="5CE81F7A" w14:textId="77777777" w:rsidR="003466E0" w:rsidRPr="00EA6A4E" w:rsidRDefault="00C330A6" w:rsidP="003466E0">
      <w:pPr>
        <w:spacing w:before="120" w:after="120" w:line="23" w:lineRule="atLeast"/>
        <w:ind w:firstLine="709"/>
        <w:jc w:val="center"/>
        <w:rPr>
          <w:rFonts w:ascii="Times New Roman" w:hAnsi="Times New Roman"/>
          <w:b/>
        </w:rPr>
      </w:pPr>
      <w:r w:rsidRPr="00EA6A4E">
        <w:rPr>
          <w:rFonts w:ascii="Times New Roman" w:hAnsi="Times New Roman"/>
          <w:bCs/>
          <w:lang w:eastAsia="ru-RU"/>
        </w:rPr>
        <w:t xml:space="preserve">    </w:t>
      </w:r>
      <w:r w:rsidR="003466E0" w:rsidRPr="00EA6A4E">
        <w:rPr>
          <w:rFonts w:ascii="Times New Roman" w:hAnsi="Times New Roman"/>
          <w:b/>
        </w:rPr>
        <w:t>2. Якість товару та гарантія</w:t>
      </w:r>
    </w:p>
    <w:p w14:paraId="500C6515" w14:textId="03AD4A02" w:rsidR="003466E0" w:rsidRPr="00EA6A4E" w:rsidRDefault="003466E0" w:rsidP="003466E0">
      <w:pPr>
        <w:pStyle w:val="16"/>
        <w:widowControl w:val="0"/>
        <w:tabs>
          <w:tab w:val="left" w:pos="540"/>
        </w:tabs>
        <w:spacing w:after="0" w:line="274" w:lineRule="exact"/>
        <w:ind w:right="40"/>
        <w:rPr>
          <w:rFonts w:ascii="Times New Roman" w:hAnsi="Times New Roman" w:cs="Times New Roman"/>
          <w:sz w:val="22"/>
          <w:szCs w:val="22"/>
          <w:lang w:val="uk-UA"/>
        </w:rPr>
      </w:pPr>
      <w:r w:rsidRPr="00EA6A4E">
        <w:rPr>
          <w:rStyle w:val="35"/>
          <w:rFonts w:eastAsiaTheme="minorHAnsi"/>
          <w:sz w:val="22"/>
          <w:szCs w:val="22"/>
        </w:rPr>
        <w:tab/>
        <w:t>2.1. Продавець</w:t>
      </w:r>
      <w:r w:rsidRPr="00EA6A4E">
        <w:rPr>
          <w:rFonts w:ascii="Times New Roman" w:hAnsi="Times New Roman" w:cs="Times New Roman"/>
          <w:color w:val="000000"/>
          <w:sz w:val="22"/>
          <w:szCs w:val="22"/>
          <w:lang w:val="uk-UA"/>
        </w:rPr>
        <w:t xml:space="preserve"> повинен поставити </w:t>
      </w:r>
      <w:r w:rsidRPr="00EA6A4E">
        <w:rPr>
          <w:rStyle w:val="35"/>
          <w:rFonts w:eastAsiaTheme="minorHAnsi"/>
          <w:sz w:val="22"/>
          <w:szCs w:val="22"/>
        </w:rPr>
        <w:t>Покупцю Товар,</w:t>
      </w:r>
      <w:r w:rsidRPr="00EA6A4E">
        <w:rPr>
          <w:rFonts w:ascii="Times New Roman" w:hAnsi="Times New Roman" w:cs="Times New Roman"/>
          <w:color w:val="000000"/>
          <w:sz w:val="22"/>
          <w:szCs w:val="22"/>
          <w:lang w:val="uk-UA"/>
        </w:rPr>
        <w:t xml:space="preserve"> якість якого відповідає </w:t>
      </w:r>
      <w:proofErr w:type="spellStart"/>
      <w:r w:rsidRPr="00EA6A4E">
        <w:rPr>
          <w:rFonts w:ascii="Times New Roman" w:hAnsi="Times New Roman" w:cs="Times New Roman"/>
          <w:color w:val="000000"/>
          <w:sz w:val="22"/>
          <w:szCs w:val="22"/>
          <w:lang w:val="uk-UA"/>
        </w:rPr>
        <w:t>Держстандартам</w:t>
      </w:r>
      <w:proofErr w:type="spellEnd"/>
      <w:r w:rsidRPr="00EA6A4E">
        <w:rPr>
          <w:rFonts w:ascii="Times New Roman" w:hAnsi="Times New Roman" w:cs="Times New Roman"/>
          <w:color w:val="000000"/>
          <w:sz w:val="22"/>
          <w:szCs w:val="22"/>
          <w:lang w:val="uk-UA"/>
        </w:rPr>
        <w:t xml:space="preserve">, технічним або іншим вимогам, що пред’являються до </w:t>
      </w:r>
      <w:r w:rsidRPr="00EA6A4E">
        <w:rPr>
          <w:rStyle w:val="35"/>
          <w:rFonts w:eastAsiaTheme="minorHAnsi"/>
          <w:sz w:val="22"/>
          <w:szCs w:val="22"/>
        </w:rPr>
        <w:t>Товару</w:t>
      </w:r>
      <w:r w:rsidRPr="00EA6A4E">
        <w:rPr>
          <w:rFonts w:ascii="Times New Roman" w:hAnsi="Times New Roman" w:cs="Times New Roman"/>
          <w:b/>
          <w:i/>
          <w:color w:val="000000"/>
          <w:sz w:val="22"/>
          <w:szCs w:val="22"/>
          <w:lang w:val="uk-UA"/>
        </w:rPr>
        <w:t xml:space="preserve"> </w:t>
      </w:r>
      <w:r w:rsidRPr="00EA6A4E">
        <w:rPr>
          <w:rFonts w:ascii="Times New Roman" w:hAnsi="Times New Roman" w:cs="Times New Roman"/>
          <w:color w:val="000000"/>
          <w:sz w:val="22"/>
          <w:szCs w:val="22"/>
          <w:lang w:val="uk-UA"/>
        </w:rPr>
        <w:t>даного виду, та підтверджується наявністю відповідного сертифіката якості.</w:t>
      </w:r>
    </w:p>
    <w:p w14:paraId="068EC7B3" w14:textId="5602F64B" w:rsidR="003466E0" w:rsidRPr="00EA6A4E" w:rsidRDefault="003466E0" w:rsidP="003466E0">
      <w:pPr>
        <w:pStyle w:val="16"/>
        <w:widowControl w:val="0"/>
        <w:tabs>
          <w:tab w:val="left" w:pos="540"/>
        </w:tabs>
        <w:spacing w:after="0" w:line="274" w:lineRule="exact"/>
        <w:ind w:left="284" w:right="40"/>
        <w:rPr>
          <w:rFonts w:ascii="Times New Roman" w:hAnsi="Times New Roman" w:cs="Times New Roman"/>
          <w:sz w:val="22"/>
          <w:szCs w:val="22"/>
        </w:rPr>
      </w:pPr>
      <w:r w:rsidRPr="00EA6A4E">
        <w:rPr>
          <w:rStyle w:val="35"/>
          <w:rFonts w:eastAsiaTheme="minorHAnsi"/>
          <w:sz w:val="22"/>
          <w:szCs w:val="22"/>
        </w:rPr>
        <w:tab/>
        <w:t>2.2. Товар</w:t>
      </w:r>
      <w:r w:rsidRPr="00EA6A4E">
        <w:rPr>
          <w:rFonts w:ascii="Times New Roman" w:hAnsi="Times New Roman" w:cs="Times New Roman"/>
          <w:color w:val="000000"/>
          <w:sz w:val="22"/>
          <w:szCs w:val="22"/>
          <w:lang w:val="uk-UA"/>
        </w:rPr>
        <w:t xml:space="preserve"> повинен бути сертифікований відповідно до чинного законодавства України.</w:t>
      </w:r>
    </w:p>
    <w:p w14:paraId="2E8FD52D" w14:textId="054BB1C1" w:rsidR="003466E0" w:rsidRPr="00EA6A4E" w:rsidRDefault="003466E0" w:rsidP="003466E0">
      <w:pPr>
        <w:pStyle w:val="16"/>
        <w:widowControl w:val="0"/>
        <w:tabs>
          <w:tab w:val="left" w:pos="540"/>
        </w:tabs>
        <w:spacing w:after="0" w:line="274" w:lineRule="exact"/>
        <w:rPr>
          <w:rStyle w:val="35"/>
          <w:rFonts w:eastAsiaTheme="minorHAnsi"/>
          <w:b w:val="0"/>
          <w:bCs w:val="0"/>
          <w:i w:val="0"/>
          <w:iCs w:val="0"/>
          <w:sz w:val="22"/>
          <w:szCs w:val="22"/>
          <w:lang w:val="x-none"/>
        </w:rPr>
      </w:pPr>
      <w:r w:rsidRPr="00EA6A4E">
        <w:rPr>
          <w:rStyle w:val="35"/>
          <w:rFonts w:eastAsiaTheme="minorHAnsi"/>
          <w:sz w:val="22"/>
          <w:szCs w:val="22"/>
        </w:rPr>
        <w:t xml:space="preserve">        2.3. Продавець </w:t>
      </w:r>
      <w:r w:rsidRPr="00EA6A4E">
        <w:rPr>
          <w:rFonts w:ascii="Times New Roman" w:hAnsi="Times New Roman" w:cs="Times New Roman"/>
          <w:color w:val="000000"/>
          <w:sz w:val="22"/>
          <w:szCs w:val="22"/>
          <w:lang w:val="uk-UA"/>
        </w:rPr>
        <w:t xml:space="preserve">гарантує якість  </w:t>
      </w:r>
      <w:r w:rsidRPr="00EA6A4E">
        <w:rPr>
          <w:rStyle w:val="35"/>
          <w:rFonts w:eastAsiaTheme="minorHAnsi"/>
          <w:sz w:val="22"/>
          <w:szCs w:val="22"/>
        </w:rPr>
        <w:t>Товару.</w:t>
      </w:r>
    </w:p>
    <w:p w14:paraId="5EF1ED32" w14:textId="10B77EE2" w:rsidR="003466E0" w:rsidRPr="00EA6A4E" w:rsidRDefault="003466E0" w:rsidP="003466E0">
      <w:pPr>
        <w:pStyle w:val="16"/>
        <w:widowControl w:val="0"/>
        <w:tabs>
          <w:tab w:val="left" w:pos="540"/>
        </w:tabs>
        <w:spacing w:after="0" w:line="274" w:lineRule="exact"/>
        <w:ind w:firstLine="264"/>
        <w:rPr>
          <w:rFonts w:ascii="Times New Roman" w:hAnsi="Times New Roman" w:cs="Times New Roman"/>
          <w:sz w:val="22"/>
          <w:szCs w:val="22"/>
          <w:lang w:val="uk-UA"/>
        </w:rPr>
      </w:pPr>
      <w:r w:rsidRPr="00EA6A4E">
        <w:rPr>
          <w:rStyle w:val="35"/>
          <w:rFonts w:eastAsiaTheme="minorHAnsi"/>
          <w:sz w:val="22"/>
          <w:szCs w:val="22"/>
        </w:rPr>
        <w:t xml:space="preserve">    2.4. Приймання Товару по якості та кількості здійснюється згідно чинного законодавства України</w:t>
      </w:r>
      <w:r w:rsidRPr="00EA6A4E">
        <w:rPr>
          <w:rFonts w:ascii="Times New Roman" w:hAnsi="Times New Roman" w:cs="Times New Roman"/>
          <w:sz w:val="22"/>
          <w:szCs w:val="22"/>
          <w:lang w:val="uk-UA"/>
        </w:rPr>
        <w:t xml:space="preserve">, якщо інше не встановлено Договором. </w:t>
      </w:r>
    </w:p>
    <w:p w14:paraId="02258CCE" w14:textId="77777777" w:rsidR="003466E0" w:rsidRPr="00EA6A4E" w:rsidRDefault="003466E0" w:rsidP="003466E0">
      <w:pPr>
        <w:pStyle w:val="16"/>
        <w:widowControl w:val="0"/>
        <w:tabs>
          <w:tab w:val="left" w:pos="540"/>
        </w:tabs>
        <w:spacing w:after="0" w:line="274" w:lineRule="exact"/>
        <w:ind w:firstLine="264"/>
        <w:rPr>
          <w:rFonts w:ascii="Times New Roman" w:hAnsi="Times New Roman" w:cs="Times New Roman"/>
          <w:sz w:val="22"/>
          <w:szCs w:val="22"/>
          <w:lang w:val="uk-UA"/>
        </w:rPr>
      </w:pPr>
      <w:r w:rsidRPr="00EA6A4E">
        <w:rPr>
          <w:rFonts w:ascii="Times New Roman" w:hAnsi="Times New Roman" w:cs="Times New Roman"/>
          <w:sz w:val="22"/>
          <w:szCs w:val="22"/>
          <w:lang w:val="uk-UA"/>
        </w:rPr>
        <w:t xml:space="preserve">Приймання Товару по кількості здійснюється в момент підписання видаткової накладної на Товар, а по якості – не менш  24 (двадцяти чотирьох) місяців з моменту підписання видаткової накладної на Товар. </w:t>
      </w:r>
    </w:p>
    <w:p w14:paraId="7597750D" w14:textId="77777777" w:rsidR="003466E0" w:rsidRPr="00EA6A4E" w:rsidRDefault="003466E0" w:rsidP="003466E0">
      <w:pPr>
        <w:pStyle w:val="16"/>
        <w:widowControl w:val="0"/>
        <w:tabs>
          <w:tab w:val="left" w:pos="540"/>
        </w:tabs>
        <w:spacing w:after="0" w:line="274" w:lineRule="exact"/>
        <w:ind w:firstLine="264"/>
        <w:rPr>
          <w:rFonts w:ascii="Times New Roman" w:hAnsi="Times New Roman" w:cs="Times New Roman"/>
          <w:sz w:val="22"/>
          <w:szCs w:val="22"/>
          <w:lang w:val="uk-UA"/>
        </w:rPr>
      </w:pPr>
      <w:r w:rsidRPr="00EA6A4E">
        <w:rPr>
          <w:rFonts w:ascii="Times New Roman" w:hAnsi="Times New Roman" w:cs="Times New Roman"/>
          <w:b/>
          <w:sz w:val="22"/>
          <w:szCs w:val="22"/>
          <w:lang w:val="uk-UA"/>
        </w:rPr>
        <w:t>2.5.</w:t>
      </w:r>
      <w:r w:rsidRPr="00EA6A4E">
        <w:rPr>
          <w:rFonts w:ascii="Times New Roman" w:hAnsi="Times New Roman" w:cs="Times New Roman"/>
          <w:sz w:val="22"/>
          <w:szCs w:val="22"/>
          <w:lang w:val="uk-UA"/>
        </w:rPr>
        <w:t xml:space="preserve"> У випадку виявлення невідповідності Товару кількості / якості /, виявлення дефектів протягом всього гарантійного терміну, Покупцем складається в односторонньому порядку акт/рекламація,  про що </w:t>
      </w:r>
      <w:r w:rsidRPr="00EA6A4E">
        <w:rPr>
          <w:rFonts w:ascii="Times New Roman" w:hAnsi="Times New Roman" w:cs="Times New Roman"/>
          <w:sz w:val="22"/>
          <w:szCs w:val="22"/>
          <w:lang w:val="uk-UA"/>
        </w:rPr>
        <w:lastRenderedPageBreak/>
        <w:t xml:space="preserve">інформується Продавець. Продавець зобов’язаний здійснити заміну неякісного/дефектного Товару, протягом 10 (десяти) календарних днів з моменту відправлення відповідного повідомлення Продавцеві.   </w:t>
      </w:r>
    </w:p>
    <w:p w14:paraId="4E727919" w14:textId="77777777" w:rsidR="003466E0" w:rsidRPr="00EA6A4E" w:rsidRDefault="003466E0" w:rsidP="003466E0">
      <w:pPr>
        <w:pStyle w:val="16"/>
        <w:widowControl w:val="0"/>
        <w:tabs>
          <w:tab w:val="left" w:pos="540"/>
        </w:tabs>
        <w:spacing w:after="0" w:line="274" w:lineRule="exact"/>
        <w:ind w:firstLine="264"/>
        <w:rPr>
          <w:rFonts w:ascii="Times New Roman" w:hAnsi="Times New Roman" w:cs="Times New Roman"/>
          <w:sz w:val="22"/>
          <w:szCs w:val="22"/>
          <w:lang w:val="uk-UA"/>
        </w:rPr>
      </w:pPr>
      <w:r w:rsidRPr="00EA6A4E">
        <w:rPr>
          <w:rFonts w:ascii="Times New Roman" w:hAnsi="Times New Roman" w:cs="Times New Roman"/>
          <w:sz w:val="22"/>
          <w:szCs w:val="22"/>
          <w:lang w:val="uk-UA"/>
        </w:rPr>
        <w:t>Витрати,  пов’язані з заміною невідповідного, неякісного/дефектного Товару покладаються на Продавця.</w:t>
      </w:r>
    </w:p>
    <w:p w14:paraId="189C8AED" w14:textId="77777777" w:rsidR="003466E0" w:rsidRPr="00EA6A4E" w:rsidRDefault="003466E0" w:rsidP="003466E0">
      <w:pPr>
        <w:pStyle w:val="16"/>
        <w:widowControl w:val="0"/>
        <w:tabs>
          <w:tab w:val="left" w:pos="540"/>
        </w:tabs>
        <w:spacing w:after="0" w:line="274" w:lineRule="exact"/>
        <w:rPr>
          <w:rFonts w:ascii="Times New Roman" w:hAnsi="Times New Roman" w:cs="Times New Roman"/>
          <w:sz w:val="22"/>
          <w:szCs w:val="22"/>
          <w:lang w:val="uk-UA"/>
        </w:rPr>
      </w:pPr>
    </w:p>
    <w:p w14:paraId="488A6D94" w14:textId="77777777" w:rsidR="003466E0" w:rsidRPr="00EA6A4E" w:rsidRDefault="003466E0" w:rsidP="003466E0">
      <w:pPr>
        <w:pStyle w:val="26"/>
        <w:shd w:val="clear" w:color="auto" w:fill="auto"/>
        <w:tabs>
          <w:tab w:val="left" w:pos="-142"/>
        </w:tabs>
        <w:spacing w:after="0" w:line="220" w:lineRule="exact"/>
        <w:ind w:left="264"/>
        <w:rPr>
          <w:rFonts w:ascii="Times New Roman" w:hAnsi="Times New Roman"/>
        </w:rPr>
      </w:pPr>
      <w:r w:rsidRPr="00EA6A4E">
        <w:rPr>
          <w:rFonts w:ascii="Times New Roman" w:hAnsi="Times New Roman"/>
          <w:color w:val="000000"/>
          <w:lang w:val="uk-UA"/>
        </w:rPr>
        <w:t>3. Ціна договору</w:t>
      </w:r>
    </w:p>
    <w:p w14:paraId="019AAB8C" w14:textId="43EEDF8D" w:rsidR="003466E0" w:rsidRPr="00EA6A4E" w:rsidRDefault="003466E0" w:rsidP="003466E0">
      <w:pPr>
        <w:pStyle w:val="16"/>
        <w:tabs>
          <w:tab w:val="left" w:pos="540"/>
        </w:tabs>
        <w:spacing w:after="0" w:line="274" w:lineRule="exact"/>
        <w:ind w:firstLine="284"/>
        <w:rPr>
          <w:rFonts w:ascii="Times New Roman" w:hAnsi="Times New Roman" w:cs="Times New Roman"/>
          <w:b/>
          <w:i/>
          <w:color w:val="000000"/>
          <w:sz w:val="22"/>
          <w:szCs w:val="22"/>
          <w:lang w:val="uk-UA"/>
        </w:rPr>
      </w:pPr>
      <w:r w:rsidRPr="00EA6A4E">
        <w:rPr>
          <w:rFonts w:ascii="Times New Roman" w:hAnsi="Times New Roman" w:cs="Times New Roman"/>
          <w:b/>
          <w:color w:val="000000"/>
          <w:sz w:val="22"/>
          <w:szCs w:val="22"/>
          <w:lang w:val="uk-UA"/>
        </w:rPr>
        <w:t xml:space="preserve">3.1. </w:t>
      </w:r>
      <w:r w:rsidRPr="00EA6A4E">
        <w:rPr>
          <w:rFonts w:ascii="Times New Roman" w:hAnsi="Times New Roman" w:cs="Times New Roman"/>
          <w:color w:val="000000"/>
          <w:sz w:val="22"/>
          <w:szCs w:val="22"/>
          <w:lang w:val="uk-UA"/>
        </w:rPr>
        <w:t>Загальна вартість даного Договору  ____________ (прописом), в тому числі ПДВ ____________ грн.(прописом).</w:t>
      </w:r>
    </w:p>
    <w:p w14:paraId="25B3D91A" w14:textId="77777777" w:rsidR="003466E0" w:rsidRPr="00EA6A4E" w:rsidRDefault="003466E0" w:rsidP="003466E0">
      <w:pPr>
        <w:pStyle w:val="16"/>
        <w:widowControl w:val="0"/>
        <w:tabs>
          <w:tab w:val="left" w:pos="540"/>
        </w:tabs>
        <w:spacing w:after="0" w:line="274" w:lineRule="exact"/>
        <w:ind w:firstLine="284"/>
        <w:rPr>
          <w:rFonts w:ascii="Times New Roman" w:hAnsi="Times New Roman" w:cs="Times New Roman"/>
          <w:color w:val="000000"/>
          <w:sz w:val="22"/>
          <w:szCs w:val="22"/>
          <w:lang w:val="uk-UA"/>
        </w:rPr>
      </w:pPr>
      <w:r w:rsidRPr="00EA6A4E">
        <w:rPr>
          <w:rFonts w:ascii="Times New Roman" w:hAnsi="Times New Roman" w:cs="Times New Roman"/>
          <w:b/>
          <w:color w:val="000000"/>
          <w:sz w:val="22"/>
          <w:szCs w:val="22"/>
          <w:lang w:val="uk-UA"/>
        </w:rPr>
        <w:t>3.2.</w:t>
      </w:r>
      <w:r w:rsidRPr="00EA6A4E">
        <w:rPr>
          <w:rFonts w:ascii="Times New Roman" w:hAnsi="Times New Roman" w:cs="Times New Roman"/>
          <w:color w:val="000000"/>
          <w:sz w:val="22"/>
          <w:szCs w:val="22"/>
          <w:lang w:val="uk-UA"/>
        </w:rPr>
        <w:t xml:space="preserve"> Загальна вартість Договору складається з урахуванням податків і зборів, що сплачуються або мають бути сплачені, а також включається вартість тари, пакування, доставки та усіх інших витрат Продавця.</w:t>
      </w:r>
    </w:p>
    <w:p w14:paraId="7F9C799C" w14:textId="77777777" w:rsidR="003466E0" w:rsidRPr="00EA6A4E" w:rsidRDefault="003466E0" w:rsidP="003466E0">
      <w:pPr>
        <w:pStyle w:val="16"/>
        <w:widowControl w:val="0"/>
        <w:tabs>
          <w:tab w:val="left" w:pos="540"/>
        </w:tabs>
        <w:spacing w:after="0" w:line="274" w:lineRule="exact"/>
        <w:ind w:firstLine="284"/>
        <w:rPr>
          <w:rFonts w:ascii="Times New Roman" w:hAnsi="Times New Roman" w:cs="Times New Roman"/>
          <w:sz w:val="22"/>
          <w:szCs w:val="22"/>
        </w:rPr>
      </w:pPr>
      <w:r w:rsidRPr="00EA6A4E">
        <w:rPr>
          <w:rFonts w:ascii="Times New Roman" w:hAnsi="Times New Roman" w:cs="Times New Roman"/>
          <w:color w:val="000000"/>
          <w:sz w:val="22"/>
          <w:szCs w:val="22"/>
          <w:lang w:val="uk-UA"/>
        </w:rPr>
        <w:t xml:space="preserve">Ціна </w:t>
      </w:r>
      <w:r w:rsidRPr="00EA6A4E">
        <w:rPr>
          <w:rStyle w:val="35"/>
          <w:rFonts w:eastAsiaTheme="minorHAnsi"/>
          <w:sz w:val="22"/>
          <w:szCs w:val="22"/>
        </w:rPr>
        <w:t>Товару</w:t>
      </w:r>
      <w:r w:rsidRPr="00EA6A4E">
        <w:rPr>
          <w:rFonts w:ascii="Times New Roman" w:hAnsi="Times New Roman" w:cs="Times New Roman"/>
          <w:b/>
          <w:i/>
          <w:color w:val="000000"/>
          <w:sz w:val="22"/>
          <w:szCs w:val="22"/>
          <w:lang w:val="uk-UA"/>
        </w:rPr>
        <w:t xml:space="preserve"> </w:t>
      </w:r>
      <w:r w:rsidRPr="00EA6A4E">
        <w:rPr>
          <w:rFonts w:ascii="Times New Roman" w:hAnsi="Times New Roman" w:cs="Times New Roman"/>
          <w:color w:val="000000"/>
          <w:sz w:val="22"/>
          <w:szCs w:val="22"/>
          <w:lang w:val="uk-UA"/>
        </w:rPr>
        <w:t xml:space="preserve">встановлюється в національній валюті України. </w:t>
      </w:r>
    </w:p>
    <w:p w14:paraId="30F23FBC" w14:textId="77777777" w:rsidR="003466E0" w:rsidRPr="00EA6A4E" w:rsidRDefault="003466E0" w:rsidP="003466E0">
      <w:pPr>
        <w:autoSpaceDN w:val="0"/>
        <w:adjustRightInd w:val="0"/>
        <w:ind w:firstLine="284"/>
        <w:jc w:val="both"/>
        <w:rPr>
          <w:rFonts w:ascii="Times New Roman" w:hAnsi="Times New Roman"/>
        </w:rPr>
      </w:pPr>
      <w:r w:rsidRPr="00EA6A4E">
        <w:rPr>
          <w:rFonts w:ascii="Times New Roman" w:hAnsi="Times New Roman"/>
          <w:b/>
        </w:rPr>
        <w:t>3.3.</w:t>
      </w:r>
      <w:r w:rsidRPr="00EA6A4E">
        <w:rPr>
          <w:rFonts w:ascii="Times New Roman" w:hAnsi="Times New Roman"/>
        </w:rPr>
        <w:t xml:space="preserve"> Загальна вартість цього Договору вказується у Специфікації.</w:t>
      </w:r>
    </w:p>
    <w:p w14:paraId="1D53FAF6" w14:textId="3CA1D4C5" w:rsidR="00C330A6" w:rsidRPr="00EA6A4E" w:rsidRDefault="00C330A6" w:rsidP="003466E0">
      <w:pPr>
        <w:keepNext/>
        <w:spacing w:after="0" w:line="240" w:lineRule="auto"/>
        <w:ind w:firstLine="709"/>
        <w:outlineLvl w:val="2"/>
        <w:rPr>
          <w:rFonts w:ascii="Times New Roman" w:hAnsi="Times New Roman"/>
          <w:shd w:val="clear" w:color="auto" w:fill="FDFDFD"/>
          <w:lang w:eastAsia="ru-RU"/>
        </w:rPr>
      </w:pPr>
      <w:r w:rsidRPr="00EA6A4E">
        <w:rPr>
          <w:rFonts w:ascii="Times New Roman" w:hAnsi="Times New Roman"/>
          <w:lang w:eastAsia="ru-RU"/>
        </w:rPr>
        <w:tab/>
      </w:r>
    </w:p>
    <w:p w14:paraId="39CF7700" w14:textId="1D64A62D" w:rsidR="00C330A6" w:rsidRPr="00EA6A4E" w:rsidRDefault="003466E0" w:rsidP="00206D7F">
      <w:pPr>
        <w:keepNext/>
        <w:spacing w:after="0" w:line="240" w:lineRule="auto"/>
        <w:ind w:firstLine="709"/>
        <w:jc w:val="center"/>
        <w:outlineLvl w:val="2"/>
        <w:rPr>
          <w:rFonts w:ascii="Times New Roman" w:hAnsi="Times New Roman"/>
          <w:b/>
          <w:bCs/>
          <w:lang w:eastAsia="ru-RU"/>
        </w:rPr>
      </w:pPr>
      <w:r w:rsidRPr="00EA6A4E">
        <w:rPr>
          <w:rFonts w:ascii="Times New Roman" w:hAnsi="Times New Roman"/>
          <w:b/>
          <w:bCs/>
          <w:lang w:eastAsia="ru-RU"/>
        </w:rPr>
        <w:t>4</w:t>
      </w:r>
      <w:r w:rsidR="00C330A6" w:rsidRPr="00EA6A4E">
        <w:rPr>
          <w:rFonts w:ascii="Times New Roman" w:hAnsi="Times New Roman"/>
          <w:b/>
          <w:bCs/>
          <w:lang w:eastAsia="ru-RU"/>
        </w:rPr>
        <w:t xml:space="preserve">. ПОРЯДОК ЗДІЙСНЕННЯ ОПЛАТИ </w:t>
      </w:r>
    </w:p>
    <w:p w14:paraId="1BB9BEA4" w14:textId="77777777" w:rsidR="003466E0" w:rsidRPr="00EA6A4E" w:rsidRDefault="00C330A6" w:rsidP="003466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uk-UA"/>
        </w:rPr>
      </w:pPr>
      <w:r w:rsidRPr="00EA6A4E">
        <w:rPr>
          <w:rFonts w:ascii="Times New Roman" w:hAnsi="Times New Roman"/>
          <w:b/>
          <w:lang w:eastAsia="uk-UA"/>
        </w:rPr>
        <w:tab/>
      </w:r>
      <w:r w:rsidRPr="00EA6A4E">
        <w:rPr>
          <w:rFonts w:ascii="Times New Roman" w:hAnsi="Times New Roman"/>
          <w:b/>
          <w:lang w:val="ru-RU" w:eastAsia="uk-UA"/>
        </w:rPr>
        <w:t>4.1.</w:t>
      </w:r>
      <w:r w:rsidRPr="00EA6A4E">
        <w:rPr>
          <w:rFonts w:ascii="Times New Roman" w:hAnsi="Times New Roman"/>
          <w:lang w:val="ru-RU" w:eastAsia="ru-RU"/>
        </w:rPr>
        <w:t xml:space="preserve"> </w:t>
      </w:r>
      <w:proofErr w:type="spellStart"/>
      <w:r w:rsidR="003466E0" w:rsidRPr="00EA6A4E">
        <w:rPr>
          <w:rFonts w:ascii="Times New Roman" w:hAnsi="Times New Roman"/>
          <w:lang w:val="ru-RU" w:eastAsia="uk-UA"/>
        </w:rPr>
        <w:t>Розрахунок</w:t>
      </w:r>
      <w:proofErr w:type="spellEnd"/>
      <w:r w:rsidR="003466E0" w:rsidRPr="00EA6A4E">
        <w:rPr>
          <w:rFonts w:ascii="Times New Roman" w:hAnsi="Times New Roman"/>
          <w:lang w:val="ru-RU" w:eastAsia="uk-UA"/>
        </w:rPr>
        <w:t xml:space="preserve"> за Товар </w:t>
      </w:r>
      <w:proofErr w:type="spellStart"/>
      <w:r w:rsidR="003466E0" w:rsidRPr="00EA6A4E">
        <w:rPr>
          <w:rFonts w:ascii="Times New Roman" w:hAnsi="Times New Roman"/>
          <w:lang w:val="ru-RU" w:eastAsia="uk-UA"/>
        </w:rPr>
        <w:t>здійснюється</w:t>
      </w:r>
      <w:proofErr w:type="spellEnd"/>
      <w:r w:rsidR="003466E0" w:rsidRPr="00EA6A4E">
        <w:rPr>
          <w:rFonts w:ascii="Times New Roman" w:hAnsi="Times New Roman"/>
          <w:lang w:val="ru-RU" w:eastAsia="uk-UA"/>
        </w:rPr>
        <w:t xml:space="preserve"> </w:t>
      </w:r>
      <w:proofErr w:type="spellStart"/>
      <w:r w:rsidR="003466E0" w:rsidRPr="00EA6A4E">
        <w:rPr>
          <w:rFonts w:ascii="Times New Roman" w:hAnsi="Times New Roman"/>
          <w:lang w:val="ru-RU" w:eastAsia="uk-UA"/>
        </w:rPr>
        <w:t>після</w:t>
      </w:r>
      <w:proofErr w:type="spellEnd"/>
      <w:r w:rsidR="003466E0" w:rsidRPr="00EA6A4E">
        <w:rPr>
          <w:rFonts w:ascii="Times New Roman" w:hAnsi="Times New Roman"/>
          <w:lang w:val="ru-RU" w:eastAsia="uk-UA"/>
        </w:rPr>
        <w:t xml:space="preserve"> </w:t>
      </w:r>
      <w:proofErr w:type="spellStart"/>
      <w:r w:rsidR="003466E0" w:rsidRPr="00EA6A4E">
        <w:rPr>
          <w:rFonts w:ascii="Times New Roman" w:hAnsi="Times New Roman"/>
          <w:lang w:val="ru-RU" w:eastAsia="uk-UA"/>
        </w:rPr>
        <w:t>отримання</w:t>
      </w:r>
      <w:proofErr w:type="spellEnd"/>
      <w:r w:rsidR="003466E0" w:rsidRPr="00EA6A4E">
        <w:rPr>
          <w:rFonts w:ascii="Times New Roman" w:hAnsi="Times New Roman"/>
          <w:lang w:val="ru-RU" w:eastAsia="uk-UA"/>
        </w:rPr>
        <w:t xml:space="preserve"> товару на </w:t>
      </w:r>
      <w:proofErr w:type="spellStart"/>
      <w:r w:rsidR="003466E0" w:rsidRPr="00EA6A4E">
        <w:rPr>
          <w:rFonts w:ascii="Times New Roman" w:hAnsi="Times New Roman"/>
          <w:lang w:val="ru-RU" w:eastAsia="uk-UA"/>
        </w:rPr>
        <w:t>складі</w:t>
      </w:r>
      <w:proofErr w:type="spellEnd"/>
      <w:r w:rsidR="003466E0" w:rsidRPr="00EA6A4E">
        <w:rPr>
          <w:rFonts w:ascii="Times New Roman" w:hAnsi="Times New Roman"/>
          <w:lang w:val="ru-RU" w:eastAsia="uk-UA"/>
        </w:rPr>
        <w:t xml:space="preserve"> </w:t>
      </w:r>
      <w:proofErr w:type="spellStart"/>
      <w:r w:rsidR="003466E0" w:rsidRPr="00EA6A4E">
        <w:rPr>
          <w:rFonts w:ascii="Times New Roman" w:hAnsi="Times New Roman"/>
          <w:lang w:val="ru-RU" w:eastAsia="uk-UA"/>
        </w:rPr>
        <w:t>Покупця</w:t>
      </w:r>
      <w:proofErr w:type="spellEnd"/>
      <w:r w:rsidR="003466E0" w:rsidRPr="00EA6A4E">
        <w:rPr>
          <w:rFonts w:ascii="Times New Roman" w:hAnsi="Times New Roman"/>
          <w:lang w:val="ru-RU" w:eastAsia="uk-UA"/>
        </w:rPr>
        <w:t xml:space="preserve"> на </w:t>
      </w:r>
      <w:proofErr w:type="spellStart"/>
      <w:r w:rsidR="003466E0" w:rsidRPr="00EA6A4E">
        <w:rPr>
          <w:rFonts w:ascii="Times New Roman" w:hAnsi="Times New Roman"/>
          <w:lang w:val="ru-RU" w:eastAsia="uk-UA"/>
        </w:rPr>
        <w:t>підставі</w:t>
      </w:r>
      <w:proofErr w:type="spellEnd"/>
    </w:p>
    <w:p w14:paraId="3FD352E6" w14:textId="7713BE5C" w:rsidR="003466E0" w:rsidRPr="00EA6A4E" w:rsidRDefault="003466E0" w:rsidP="003466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uk-UA"/>
        </w:rPr>
      </w:pPr>
      <w:proofErr w:type="spellStart"/>
      <w:r w:rsidRPr="00EA6A4E">
        <w:rPr>
          <w:rFonts w:ascii="Times New Roman" w:hAnsi="Times New Roman"/>
          <w:lang w:val="ru-RU" w:eastAsia="uk-UA"/>
        </w:rPr>
        <w:t>рахунку</w:t>
      </w:r>
      <w:proofErr w:type="spellEnd"/>
      <w:r w:rsidRPr="00EA6A4E">
        <w:rPr>
          <w:rFonts w:ascii="Times New Roman" w:hAnsi="Times New Roman"/>
          <w:lang w:val="ru-RU" w:eastAsia="uk-UA"/>
        </w:rPr>
        <w:t xml:space="preserve"> та </w:t>
      </w:r>
      <w:proofErr w:type="spellStart"/>
      <w:r w:rsidRPr="00EA6A4E">
        <w:rPr>
          <w:rFonts w:ascii="Times New Roman" w:hAnsi="Times New Roman"/>
          <w:lang w:val="ru-RU" w:eastAsia="uk-UA"/>
        </w:rPr>
        <w:t>підписаної</w:t>
      </w:r>
      <w:proofErr w:type="spellEnd"/>
      <w:r w:rsidRPr="00EA6A4E">
        <w:rPr>
          <w:rFonts w:ascii="Times New Roman" w:hAnsi="Times New Roman"/>
          <w:lang w:val="ru-RU" w:eastAsia="uk-UA"/>
        </w:rPr>
        <w:t xml:space="preserve"> Сторонами </w:t>
      </w:r>
      <w:proofErr w:type="spellStart"/>
      <w:r w:rsidRPr="00EA6A4E">
        <w:rPr>
          <w:rFonts w:ascii="Times New Roman" w:hAnsi="Times New Roman"/>
          <w:lang w:val="ru-RU" w:eastAsia="uk-UA"/>
        </w:rPr>
        <w:t>видаткової</w:t>
      </w:r>
      <w:proofErr w:type="spellEnd"/>
      <w:r w:rsidRPr="00EA6A4E">
        <w:rPr>
          <w:rFonts w:ascii="Times New Roman" w:hAnsi="Times New Roman"/>
          <w:lang w:val="ru-RU" w:eastAsia="uk-UA"/>
        </w:rPr>
        <w:t xml:space="preserve"> </w:t>
      </w:r>
      <w:proofErr w:type="spellStart"/>
      <w:r w:rsidRPr="00EA6A4E">
        <w:rPr>
          <w:rFonts w:ascii="Times New Roman" w:hAnsi="Times New Roman"/>
          <w:lang w:val="ru-RU" w:eastAsia="uk-UA"/>
        </w:rPr>
        <w:t>накладної</w:t>
      </w:r>
      <w:proofErr w:type="spellEnd"/>
      <w:r w:rsidRPr="00EA6A4E">
        <w:rPr>
          <w:rFonts w:ascii="Times New Roman" w:hAnsi="Times New Roman"/>
          <w:lang w:val="ru-RU" w:eastAsia="uk-UA"/>
        </w:rPr>
        <w:t xml:space="preserve"> </w:t>
      </w:r>
      <w:proofErr w:type="spellStart"/>
      <w:r w:rsidRPr="00EA6A4E">
        <w:rPr>
          <w:rFonts w:ascii="Times New Roman" w:hAnsi="Times New Roman"/>
          <w:lang w:val="ru-RU" w:eastAsia="uk-UA"/>
        </w:rPr>
        <w:t>протягом</w:t>
      </w:r>
      <w:proofErr w:type="spellEnd"/>
      <w:r w:rsidRPr="00EA6A4E">
        <w:rPr>
          <w:rFonts w:ascii="Times New Roman" w:hAnsi="Times New Roman"/>
          <w:lang w:val="ru-RU" w:eastAsia="uk-UA"/>
        </w:rPr>
        <w:t xml:space="preserve"> </w:t>
      </w:r>
      <w:r w:rsidR="0014216D">
        <w:rPr>
          <w:rFonts w:ascii="Times New Roman" w:hAnsi="Times New Roman"/>
          <w:lang w:val="ru-RU" w:eastAsia="uk-UA"/>
        </w:rPr>
        <w:t>14</w:t>
      </w:r>
      <w:r w:rsidRPr="00EA6A4E">
        <w:rPr>
          <w:rFonts w:ascii="Times New Roman" w:hAnsi="Times New Roman"/>
          <w:lang w:val="ru-RU" w:eastAsia="uk-UA"/>
        </w:rPr>
        <w:t xml:space="preserve"> (</w:t>
      </w:r>
      <w:proofErr w:type="spellStart"/>
      <w:r w:rsidR="0014216D">
        <w:rPr>
          <w:rFonts w:ascii="Times New Roman" w:hAnsi="Times New Roman"/>
          <w:lang w:val="ru-RU" w:eastAsia="uk-UA"/>
        </w:rPr>
        <w:t>чотирнадцяти</w:t>
      </w:r>
      <w:proofErr w:type="spellEnd"/>
      <w:r w:rsidRPr="00EA6A4E">
        <w:rPr>
          <w:rFonts w:ascii="Times New Roman" w:hAnsi="Times New Roman"/>
          <w:lang w:val="ru-RU" w:eastAsia="uk-UA"/>
        </w:rPr>
        <w:t xml:space="preserve">) </w:t>
      </w:r>
      <w:proofErr w:type="spellStart"/>
      <w:r w:rsidR="0014216D">
        <w:rPr>
          <w:rFonts w:ascii="Times New Roman" w:hAnsi="Times New Roman"/>
          <w:lang w:val="ru-RU" w:eastAsia="uk-UA"/>
        </w:rPr>
        <w:t>банківських</w:t>
      </w:r>
      <w:proofErr w:type="spellEnd"/>
      <w:r w:rsidR="0014216D">
        <w:rPr>
          <w:rFonts w:ascii="Times New Roman" w:hAnsi="Times New Roman"/>
          <w:lang w:val="ru-RU" w:eastAsia="uk-UA"/>
        </w:rPr>
        <w:t xml:space="preserve"> </w:t>
      </w:r>
      <w:proofErr w:type="spellStart"/>
      <w:r w:rsidRPr="00EA6A4E">
        <w:rPr>
          <w:rFonts w:ascii="Times New Roman" w:hAnsi="Times New Roman"/>
          <w:lang w:val="ru-RU" w:eastAsia="uk-UA"/>
        </w:rPr>
        <w:t>днів</w:t>
      </w:r>
      <w:proofErr w:type="spellEnd"/>
      <w:r w:rsidRPr="00EA6A4E">
        <w:rPr>
          <w:rFonts w:ascii="Times New Roman" w:hAnsi="Times New Roman"/>
          <w:lang w:val="ru-RU" w:eastAsia="uk-UA"/>
        </w:rPr>
        <w:t xml:space="preserve"> з</w:t>
      </w:r>
    </w:p>
    <w:p w14:paraId="292019AC" w14:textId="77777777" w:rsidR="003466E0" w:rsidRPr="00EA6A4E" w:rsidRDefault="003466E0" w:rsidP="003466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uk-UA"/>
        </w:rPr>
      </w:pPr>
      <w:r w:rsidRPr="00EA6A4E">
        <w:rPr>
          <w:rFonts w:ascii="Times New Roman" w:hAnsi="Times New Roman"/>
          <w:lang w:val="ru-RU" w:eastAsia="uk-UA"/>
        </w:rPr>
        <w:t xml:space="preserve">моменту </w:t>
      </w:r>
      <w:proofErr w:type="spellStart"/>
      <w:r w:rsidRPr="00EA6A4E">
        <w:rPr>
          <w:rFonts w:ascii="Times New Roman" w:hAnsi="Times New Roman"/>
          <w:lang w:val="ru-RU" w:eastAsia="uk-UA"/>
        </w:rPr>
        <w:t>підписання</w:t>
      </w:r>
      <w:proofErr w:type="spellEnd"/>
      <w:r w:rsidRPr="00EA6A4E">
        <w:rPr>
          <w:rFonts w:ascii="Times New Roman" w:hAnsi="Times New Roman"/>
          <w:lang w:val="ru-RU" w:eastAsia="uk-UA"/>
        </w:rPr>
        <w:t xml:space="preserve"> </w:t>
      </w:r>
      <w:proofErr w:type="spellStart"/>
      <w:r w:rsidRPr="00EA6A4E">
        <w:rPr>
          <w:rFonts w:ascii="Times New Roman" w:hAnsi="Times New Roman"/>
          <w:lang w:val="ru-RU" w:eastAsia="uk-UA"/>
        </w:rPr>
        <w:t>видаткової</w:t>
      </w:r>
      <w:proofErr w:type="spellEnd"/>
      <w:r w:rsidRPr="00EA6A4E">
        <w:rPr>
          <w:rFonts w:ascii="Times New Roman" w:hAnsi="Times New Roman"/>
          <w:lang w:val="ru-RU" w:eastAsia="uk-UA"/>
        </w:rPr>
        <w:t xml:space="preserve"> </w:t>
      </w:r>
      <w:proofErr w:type="spellStart"/>
      <w:r w:rsidRPr="00EA6A4E">
        <w:rPr>
          <w:rFonts w:ascii="Times New Roman" w:hAnsi="Times New Roman"/>
          <w:lang w:val="ru-RU" w:eastAsia="uk-UA"/>
        </w:rPr>
        <w:t>накладної</w:t>
      </w:r>
      <w:proofErr w:type="spellEnd"/>
      <w:r w:rsidRPr="00EA6A4E">
        <w:rPr>
          <w:rFonts w:ascii="Times New Roman" w:hAnsi="Times New Roman"/>
          <w:lang w:val="ru-RU" w:eastAsia="uk-UA"/>
        </w:rPr>
        <w:t xml:space="preserve">. Пеня за </w:t>
      </w:r>
      <w:proofErr w:type="spellStart"/>
      <w:r w:rsidRPr="00EA6A4E">
        <w:rPr>
          <w:rFonts w:ascii="Times New Roman" w:hAnsi="Times New Roman"/>
          <w:lang w:val="ru-RU" w:eastAsia="uk-UA"/>
        </w:rPr>
        <w:t>несвоєчасну</w:t>
      </w:r>
      <w:proofErr w:type="spellEnd"/>
      <w:r w:rsidRPr="00EA6A4E">
        <w:rPr>
          <w:rFonts w:ascii="Times New Roman" w:hAnsi="Times New Roman"/>
          <w:lang w:val="ru-RU" w:eastAsia="uk-UA"/>
        </w:rPr>
        <w:t xml:space="preserve"> оплату не </w:t>
      </w:r>
      <w:proofErr w:type="spellStart"/>
      <w:r w:rsidRPr="00EA6A4E">
        <w:rPr>
          <w:rFonts w:ascii="Times New Roman" w:hAnsi="Times New Roman"/>
          <w:lang w:val="ru-RU" w:eastAsia="uk-UA"/>
        </w:rPr>
        <w:t>нараховується</w:t>
      </w:r>
      <w:proofErr w:type="spellEnd"/>
      <w:r w:rsidRPr="00EA6A4E">
        <w:rPr>
          <w:rFonts w:ascii="Times New Roman" w:hAnsi="Times New Roman"/>
          <w:lang w:val="ru-RU" w:eastAsia="uk-UA"/>
        </w:rPr>
        <w:t>.</w:t>
      </w:r>
    </w:p>
    <w:p w14:paraId="7BF0FBBE" w14:textId="77777777" w:rsidR="00F12E72" w:rsidRPr="00EA6A4E" w:rsidRDefault="003466E0" w:rsidP="003466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uk-UA"/>
        </w:rPr>
      </w:pPr>
      <w:proofErr w:type="spellStart"/>
      <w:r w:rsidRPr="00EA6A4E">
        <w:rPr>
          <w:rFonts w:ascii="Times New Roman" w:hAnsi="Times New Roman"/>
          <w:lang w:val="ru-RU" w:eastAsia="uk-UA"/>
        </w:rPr>
        <w:t>Покупець</w:t>
      </w:r>
      <w:proofErr w:type="spellEnd"/>
      <w:r w:rsidRPr="00EA6A4E">
        <w:rPr>
          <w:rFonts w:ascii="Times New Roman" w:hAnsi="Times New Roman"/>
          <w:lang w:val="ru-RU" w:eastAsia="uk-UA"/>
        </w:rPr>
        <w:t xml:space="preserve"> </w:t>
      </w:r>
      <w:proofErr w:type="spellStart"/>
      <w:r w:rsidRPr="00EA6A4E">
        <w:rPr>
          <w:rFonts w:ascii="Times New Roman" w:hAnsi="Times New Roman"/>
          <w:lang w:val="ru-RU" w:eastAsia="uk-UA"/>
        </w:rPr>
        <w:t>має</w:t>
      </w:r>
      <w:proofErr w:type="spellEnd"/>
      <w:r w:rsidRPr="00EA6A4E">
        <w:rPr>
          <w:rFonts w:ascii="Times New Roman" w:hAnsi="Times New Roman"/>
          <w:lang w:val="ru-RU" w:eastAsia="uk-UA"/>
        </w:rPr>
        <w:t xml:space="preserve"> право на </w:t>
      </w:r>
      <w:proofErr w:type="spellStart"/>
      <w:r w:rsidRPr="00EA6A4E">
        <w:rPr>
          <w:rFonts w:ascii="Times New Roman" w:hAnsi="Times New Roman"/>
          <w:lang w:val="ru-RU" w:eastAsia="uk-UA"/>
        </w:rPr>
        <w:t>відстрочку</w:t>
      </w:r>
      <w:proofErr w:type="spellEnd"/>
      <w:r w:rsidRPr="00EA6A4E">
        <w:rPr>
          <w:rFonts w:ascii="Times New Roman" w:hAnsi="Times New Roman"/>
          <w:lang w:val="ru-RU" w:eastAsia="uk-UA"/>
        </w:rPr>
        <w:t xml:space="preserve"> платежу до одного </w:t>
      </w:r>
      <w:proofErr w:type="spellStart"/>
      <w:r w:rsidRPr="00EA6A4E">
        <w:rPr>
          <w:rFonts w:ascii="Times New Roman" w:hAnsi="Times New Roman"/>
          <w:lang w:val="ru-RU" w:eastAsia="uk-UA"/>
        </w:rPr>
        <w:t>місяця</w:t>
      </w:r>
      <w:proofErr w:type="spellEnd"/>
      <w:r w:rsidRPr="00EA6A4E">
        <w:rPr>
          <w:rFonts w:ascii="Times New Roman" w:hAnsi="Times New Roman"/>
          <w:lang w:val="ru-RU" w:eastAsia="uk-UA"/>
        </w:rPr>
        <w:t>.</w:t>
      </w:r>
    </w:p>
    <w:p w14:paraId="3D9877E9" w14:textId="5967763B" w:rsidR="003466E0" w:rsidRPr="00EA6A4E" w:rsidRDefault="003466E0" w:rsidP="00F12E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ru-RU" w:eastAsia="uk-UA"/>
        </w:rPr>
      </w:pPr>
      <w:r w:rsidRPr="00EA6A4E">
        <w:rPr>
          <w:rFonts w:ascii="Times New Roman" w:hAnsi="Times New Roman"/>
          <w:b/>
          <w:bCs/>
          <w:lang w:val="ru-RU" w:eastAsia="uk-UA"/>
        </w:rPr>
        <w:t>4.2.</w:t>
      </w:r>
      <w:r w:rsidRPr="00EA6A4E">
        <w:rPr>
          <w:rFonts w:ascii="Times New Roman" w:hAnsi="Times New Roman"/>
          <w:lang w:val="ru-RU" w:eastAsia="uk-UA"/>
        </w:rPr>
        <w:t xml:space="preserve"> </w:t>
      </w:r>
      <w:proofErr w:type="spellStart"/>
      <w:r w:rsidRPr="00EA6A4E">
        <w:rPr>
          <w:rFonts w:ascii="Times New Roman" w:hAnsi="Times New Roman"/>
          <w:lang w:val="ru-RU" w:eastAsia="uk-UA"/>
        </w:rPr>
        <w:t>Продавець</w:t>
      </w:r>
      <w:proofErr w:type="spellEnd"/>
      <w:r w:rsidRPr="00EA6A4E">
        <w:rPr>
          <w:rFonts w:ascii="Times New Roman" w:hAnsi="Times New Roman"/>
          <w:lang w:val="ru-RU" w:eastAsia="uk-UA"/>
        </w:rPr>
        <w:t xml:space="preserve"> </w:t>
      </w:r>
      <w:proofErr w:type="spellStart"/>
      <w:r w:rsidRPr="00EA6A4E">
        <w:rPr>
          <w:rFonts w:ascii="Times New Roman" w:hAnsi="Times New Roman"/>
          <w:lang w:val="ru-RU" w:eastAsia="uk-UA"/>
        </w:rPr>
        <w:t>надає</w:t>
      </w:r>
      <w:proofErr w:type="spellEnd"/>
      <w:r w:rsidRPr="00EA6A4E">
        <w:rPr>
          <w:rFonts w:ascii="Times New Roman" w:hAnsi="Times New Roman"/>
          <w:lang w:val="ru-RU" w:eastAsia="uk-UA"/>
        </w:rPr>
        <w:t xml:space="preserve"> в момент </w:t>
      </w:r>
      <w:proofErr w:type="spellStart"/>
      <w:r w:rsidRPr="00EA6A4E">
        <w:rPr>
          <w:rFonts w:ascii="Times New Roman" w:hAnsi="Times New Roman"/>
          <w:lang w:val="ru-RU" w:eastAsia="uk-UA"/>
        </w:rPr>
        <w:t>передачі</w:t>
      </w:r>
      <w:proofErr w:type="spellEnd"/>
      <w:r w:rsidRPr="00EA6A4E">
        <w:rPr>
          <w:rFonts w:ascii="Times New Roman" w:hAnsi="Times New Roman"/>
          <w:lang w:val="ru-RU" w:eastAsia="uk-UA"/>
        </w:rPr>
        <w:t xml:space="preserve"> Товару </w:t>
      </w:r>
      <w:proofErr w:type="gramStart"/>
      <w:r w:rsidRPr="00EA6A4E">
        <w:rPr>
          <w:rFonts w:ascii="Times New Roman" w:hAnsi="Times New Roman"/>
          <w:lang w:val="ru-RU" w:eastAsia="uk-UA"/>
        </w:rPr>
        <w:t>на адресу</w:t>
      </w:r>
      <w:proofErr w:type="gramEnd"/>
      <w:r w:rsidRPr="00EA6A4E">
        <w:rPr>
          <w:rFonts w:ascii="Times New Roman" w:hAnsi="Times New Roman"/>
          <w:lang w:val="ru-RU" w:eastAsia="uk-UA"/>
        </w:rPr>
        <w:t xml:space="preserve"> </w:t>
      </w:r>
      <w:proofErr w:type="spellStart"/>
      <w:r w:rsidRPr="00EA6A4E">
        <w:rPr>
          <w:rFonts w:ascii="Times New Roman" w:hAnsi="Times New Roman"/>
          <w:lang w:val="ru-RU" w:eastAsia="uk-UA"/>
        </w:rPr>
        <w:t>Покупця</w:t>
      </w:r>
      <w:proofErr w:type="spellEnd"/>
      <w:r w:rsidRPr="00EA6A4E">
        <w:rPr>
          <w:rFonts w:ascii="Times New Roman" w:hAnsi="Times New Roman"/>
          <w:lang w:val="ru-RU" w:eastAsia="uk-UA"/>
        </w:rPr>
        <w:t xml:space="preserve"> </w:t>
      </w:r>
      <w:proofErr w:type="spellStart"/>
      <w:r w:rsidRPr="00EA6A4E">
        <w:rPr>
          <w:rFonts w:ascii="Times New Roman" w:hAnsi="Times New Roman"/>
          <w:lang w:val="ru-RU" w:eastAsia="uk-UA"/>
        </w:rPr>
        <w:t>такі</w:t>
      </w:r>
      <w:proofErr w:type="spellEnd"/>
      <w:r w:rsidR="00F12E72" w:rsidRPr="00EA6A4E">
        <w:rPr>
          <w:rFonts w:ascii="Times New Roman" w:hAnsi="Times New Roman"/>
          <w:lang w:val="ru-RU" w:eastAsia="uk-UA"/>
        </w:rPr>
        <w:t xml:space="preserve"> </w:t>
      </w:r>
      <w:proofErr w:type="spellStart"/>
      <w:r w:rsidRPr="00EA6A4E">
        <w:rPr>
          <w:rFonts w:ascii="Times New Roman" w:hAnsi="Times New Roman"/>
          <w:lang w:val="ru-RU" w:eastAsia="uk-UA"/>
        </w:rPr>
        <w:t>товаросупроводжувальні</w:t>
      </w:r>
      <w:proofErr w:type="spellEnd"/>
      <w:r w:rsidRPr="00EA6A4E">
        <w:rPr>
          <w:rFonts w:ascii="Times New Roman" w:hAnsi="Times New Roman"/>
          <w:lang w:val="ru-RU" w:eastAsia="uk-UA"/>
        </w:rPr>
        <w:t xml:space="preserve"> </w:t>
      </w:r>
      <w:proofErr w:type="spellStart"/>
      <w:r w:rsidRPr="00EA6A4E">
        <w:rPr>
          <w:rFonts w:ascii="Times New Roman" w:hAnsi="Times New Roman"/>
          <w:lang w:val="ru-RU" w:eastAsia="uk-UA"/>
        </w:rPr>
        <w:t>документи</w:t>
      </w:r>
      <w:proofErr w:type="spellEnd"/>
      <w:r w:rsidRPr="00EA6A4E">
        <w:rPr>
          <w:rFonts w:ascii="Times New Roman" w:hAnsi="Times New Roman"/>
          <w:lang w:val="ru-RU" w:eastAsia="uk-UA"/>
        </w:rPr>
        <w:t>:</w:t>
      </w:r>
    </w:p>
    <w:p w14:paraId="1D3CF5AC" w14:textId="77777777" w:rsidR="003466E0" w:rsidRPr="00EA6A4E" w:rsidRDefault="003466E0" w:rsidP="003466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uk-UA"/>
        </w:rPr>
      </w:pPr>
      <w:r w:rsidRPr="00EA6A4E">
        <w:rPr>
          <w:rFonts w:ascii="Times New Roman" w:hAnsi="Times New Roman"/>
          <w:lang w:val="ru-RU" w:eastAsia="uk-UA"/>
        </w:rPr>
        <w:t xml:space="preserve">• накладна на </w:t>
      </w:r>
      <w:proofErr w:type="spellStart"/>
      <w:r w:rsidRPr="00EA6A4E">
        <w:rPr>
          <w:rFonts w:ascii="Times New Roman" w:hAnsi="Times New Roman"/>
          <w:lang w:val="ru-RU" w:eastAsia="uk-UA"/>
        </w:rPr>
        <w:t>відпуск</w:t>
      </w:r>
      <w:proofErr w:type="spellEnd"/>
      <w:r w:rsidRPr="00EA6A4E">
        <w:rPr>
          <w:rFonts w:ascii="Times New Roman" w:hAnsi="Times New Roman"/>
          <w:lang w:val="ru-RU" w:eastAsia="uk-UA"/>
        </w:rPr>
        <w:t xml:space="preserve"> Товару;</w:t>
      </w:r>
    </w:p>
    <w:p w14:paraId="46A97AA9" w14:textId="77777777" w:rsidR="003466E0" w:rsidRPr="00EA6A4E" w:rsidRDefault="003466E0" w:rsidP="003466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uk-UA"/>
        </w:rPr>
      </w:pPr>
      <w:r w:rsidRPr="00EA6A4E">
        <w:rPr>
          <w:rFonts w:ascii="Times New Roman" w:hAnsi="Times New Roman"/>
          <w:lang w:val="ru-RU" w:eastAsia="uk-UA"/>
        </w:rPr>
        <w:t xml:space="preserve">• </w:t>
      </w:r>
      <w:proofErr w:type="spellStart"/>
      <w:r w:rsidRPr="00EA6A4E">
        <w:rPr>
          <w:rFonts w:ascii="Times New Roman" w:hAnsi="Times New Roman"/>
          <w:lang w:val="ru-RU" w:eastAsia="uk-UA"/>
        </w:rPr>
        <w:t>рахунок</w:t>
      </w:r>
      <w:proofErr w:type="spellEnd"/>
      <w:r w:rsidRPr="00EA6A4E">
        <w:rPr>
          <w:rFonts w:ascii="Times New Roman" w:hAnsi="Times New Roman"/>
          <w:lang w:val="ru-RU" w:eastAsia="uk-UA"/>
        </w:rPr>
        <w:t xml:space="preserve"> - фактура;</w:t>
      </w:r>
    </w:p>
    <w:p w14:paraId="6ED3818E" w14:textId="77777777" w:rsidR="003466E0" w:rsidRPr="00EA6A4E" w:rsidRDefault="003466E0" w:rsidP="003466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uk-UA"/>
        </w:rPr>
      </w:pPr>
      <w:r w:rsidRPr="00EA6A4E">
        <w:rPr>
          <w:rFonts w:ascii="Times New Roman" w:hAnsi="Times New Roman"/>
          <w:lang w:val="ru-RU" w:eastAsia="uk-UA"/>
        </w:rPr>
        <w:t xml:space="preserve">• </w:t>
      </w:r>
      <w:proofErr w:type="spellStart"/>
      <w:r w:rsidRPr="00EA6A4E">
        <w:rPr>
          <w:rFonts w:ascii="Times New Roman" w:hAnsi="Times New Roman"/>
          <w:lang w:val="ru-RU" w:eastAsia="uk-UA"/>
        </w:rPr>
        <w:t>документи</w:t>
      </w:r>
      <w:proofErr w:type="spellEnd"/>
      <w:r w:rsidRPr="00EA6A4E">
        <w:rPr>
          <w:rFonts w:ascii="Times New Roman" w:hAnsi="Times New Roman"/>
          <w:lang w:val="ru-RU" w:eastAsia="uk-UA"/>
        </w:rPr>
        <w:t xml:space="preserve">, </w:t>
      </w:r>
      <w:proofErr w:type="spellStart"/>
      <w:r w:rsidRPr="00EA6A4E">
        <w:rPr>
          <w:rFonts w:ascii="Times New Roman" w:hAnsi="Times New Roman"/>
          <w:lang w:val="ru-RU" w:eastAsia="uk-UA"/>
        </w:rPr>
        <w:t>що</w:t>
      </w:r>
      <w:proofErr w:type="spellEnd"/>
      <w:r w:rsidRPr="00EA6A4E">
        <w:rPr>
          <w:rFonts w:ascii="Times New Roman" w:hAnsi="Times New Roman"/>
          <w:lang w:val="ru-RU" w:eastAsia="uk-UA"/>
        </w:rPr>
        <w:t xml:space="preserve"> </w:t>
      </w:r>
      <w:proofErr w:type="spellStart"/>
      <w:r w:rsidRPr="00EA6A4E">
        <w:rPr>
          <w:rFonts w:ascii="Times New Roman" w:hAnsi="Times New Roman"/>
          <w:lang w:val="ru-RU" w:eastAsia="uk-UA"/>
        </w:rPr>
        <w:t>підтверджують</w:t>
      </w:r>
      <w:proofErr w:type="spellEnd"/>
      <w:r w:rsidRPr="00EA6A4E">
        <w:rPr>
          <w:rFonts w:ascii="Times New Roman" w:hAnsi="Times New Roman"/>
          <w:lang w:val="ru-RU" w:eastAsia="uk-UA"/>
        </w:rPr>
        <w:t xml:space="preserve"> </w:t>
      </w:r>
      <w:proofErr w:type="spellStart"/>
      <w:r w:rsidRPr="00EA6A4E">
        <w:rPr>
          <w:rFonts w:ascii="Times New Roman" w:hAnsi="Times New Roman"/>
          <w:lang w:val="ru-RU" w:eastAsia="uk-UA"/>
        </w:rPr>
        <w:t>якість</w:t>
      </w:r>
      <w:proofErr w:type="spellEnd"/>
      <w:r w:rsidRPr="00EA6A4E">
        <w:rPr>
          <w:rFonts w:ascii="Times New Roman" w:hAnsi="Times New Roman"/>
          <w:lang w:val="ru-RU" w:eastAsia="uk-UA"/>
        </w:rPr>
        <w:t xml:space="preserve"> Товару, </w:t>
      </w:r>
      <w:proofErr w:type="spellStart"/>
      <w:r w:rsidRPr="00EA6A4E">
        <w:rPr>
          <w:rFonts w:ascii="Times New Roman" w:hAnsi="Times New Roman"/>
          <w:lang w:val="ru-RU" w:eastAsia="uk-UA"/>
        </w:rPr>
        <w:t>що</w:t>
      </w:r>
      <w:proofErr w:type="spellEnd"/>
      <w:r w:rsidRPr="00EA6A4E">
        <w:rPr>
          <w:rFonts w:ascii="Times New Roman" w:hAnsi="Times New Roman"/>
          <w:lang w:val="ru-RU" w:eastAsia="uk-UA"/>
        </w:rPr>
        <w:t xml:space="preserve"> </w:t>
      </w:r>
      <w:proofErr w:type="spellStart"/>
      <w:r w:rsidRPr="00EA6A4E">
        <w:rPr>
          <w:rFonts w:ascii="Times New Roman" w:hAnsi="Times New Roman"/>
          <w:lang w:val="ru-RU" w:eastAsia="uk-UA"/>
        </w:rPr>
        <w:t>поставляється</w:t>
      </w:r>
      <w:proofErr w:type="spellEnd"/>
      <w:r w:rsidRPr="00EA6A4E">
        <w:rPr>
          <w:rFonts w:ascii="Times New Roman" w:hAnsi="Times New Roman"/>
          <w:lang w:val="ru-RU" w:eastAsia="uk-UA"/>
        </w:rPr>
        <w:t>.</w:t>
      </w:r>
    </w:p>
    <w:p w14:paraId="431E0E76" w14:textId="77777777" w:rsidR="003466E0" w:rsidRPr="00EA6A4E" w:rsidRDefault="003466E0" w:rsidP="003466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uk-UA"/>
        </w:rPr>
      </w:pPr>
      <w:r w:rsidRPr="00EA6A4E">
        <w:rPr>
          <w:rFonts w:ascii="Times New Roman" w:hAnsi="Times New Roman"/>
          <w:lang w:val="ru-RU" w:eastAsia="uk-UA"/>
        </w:rPr>
        <w:t xml:space="preserve">• </w:t>
      </w:r>
      <w:proofErr w:type="spellStart"/>
      <w:r w:rsidRPr="00EA6A4E">
        <w:rPr>
          <w:rFonts w:ascii="Times New Roman" w:hAnsi="Times New Roman"/>
          <w:lang w:val="ru-RU" w:eastAsia="uk-UA"/>
        </w:rPr>
        <w:t>інші</w:t>
      </w:r>
      <w:proofErr w:type="spellEnd"/>
      <w:r w:rsidRPr="00EA6A4E">
        <w:rPr>
          <w:rFonts w:ascii="Times New Roman" w:hAnsi="Times New Roman"/>
          <w:lang w:val="ru-RU" w:eastAsia="uk-UA"/>
        </w:rPr>
        <w:t xml:space="preserve"> </w:t>
      </w:r>
      <w:proofErr w:type="spellStart"/>
      <w:r w:rsidRPr="00EA6A4E">
        <w:rPr>
          <w:rFonts w:ascii="Times New Roman" w:hAnsi="Times New Roman"/>
          <w:lang w:val="ru-RU" w:eastAsia="uk-UA"/>
        </w:rPr>
        <w:t>необхідні</w:t>
      </w:r>
      <w:proofErr w:type="spellEnd"/>
      <w:r w:rsidRPr="00EA6A4E">
        <w:rPr>
          <w:rFonts w:ascii="Times New Roman" w:hAnsi="Times New Roman"/>
          <w:lang w:val="ru-RU" w:eastAsia="uk-UA"/>
        </w:rPr>
        <w:t xml:space="preserve"> </w:t>
      </w:r>
      <w:proofErr w:type="spellStart"/>
      <w:r w:rsidRPr="00EA6A4E">
        <w:rPr>
          <w:rFonts w:ascii="Times New Roman" w:hAnsi="Times New Roman"/>
          <w:lang w:val="ru-RU" w:eastAsia="uk-UA"/>
        </w:rPr>
        <w:t>документи</w:t>
      </w:r>
      <w:proofErr w:type="spellEnd"/>
      <w:r w:rsidRPr="00EA6A4E">
        <w:rPr>
          <w:rFonts w:ascii="Times New Roman" w:hAnsi="Times New Roman"/>
          <w:lang w:val="ru-RU" w:eastAsia="uk-UA"/>
        </w:rPr>
        <w:t xml:space="preserve">, </w:t>
      </w:r>
      <w:proofErr w:type="spellStart"/>
      <w:r w:rsidRPr="00EA6A4E">
        <w:rPr>
          <w:rFonts w:ascii="Times New Roman" w:hAnsi="Times New Roman"/>
          <w:lang w:val="ru-RU" w:eastAsia="uk-UA"/>
        </w:rPr>
        <w:t>належним</w:t>
      </w:r>
      <w:proofErr w:type="spellEnd"/>
      <w:r w:rsidRPr="00EA6A4E">
        <w:rPr>
          <w:rFonts w:ascii="Times New Roman" w:hAnsi="Times New Roman"/>
          <w:lang w:val="ru-RU" w:eastAsia="uk-UA"/>
        </w:rPr>
        <w:t xml:space="preserve"> чином </w:t>
      </w:r>
      <w:proofErr w:type="spellStart"/>
      <w:r w:rsidRPr="00EA6A4E">
        <w:rPr>
          <w:rFonts w:ascii="Times New Roman" w:hAnsi="Times New Roman"/>
          <w:lang w:val="ru-RU" w:eastAsia="uk-UA"/>
        </w:rPr>
        <w:t>оформлені</w:t>
      </w:r>
      <w:proofErr w:type="spellEnd"/>
      <w:r w:rsidRPr="00EA6A4E">
        <w:rPr>
          <w:rFonts w:ascii="Times New Roman" w:hAnsi="Times New Roman"/>
          <w:lang w:val="ru-RU" w:eastAsia="uk-UA"/>
        </w:rPr>
        <w:t xml:space="preserve">, на </w:t>
      </w:r>
      <w:proofErr w:type="spellStart"/>
      <w:r w:rsidRPr="00EA6A4E">
        <w:rPr>
          <w:rFonts w:ascii="Times New Roman" w:hAnsi="Times New Roman"/>
          <w:lang w:val="ru-RU" w:eastAsia="uk-UA"/>
        </w:rPr>
        <w:t>вимогу</w:t>
      </w:r>
      <w:proofErr w:type="spellEnd"/>
      <w:r w:rsidRPr="00EA6A4E">
        <w:rPr>
          <w:rFonts w:ascii="Times New Roman" w:hAnsi="Times New Roman"/>
          <w:lang w:val="ru-RU" w:eastAsia="uk-UA"/>
        </w:rPr>
        <w:t xml:space="preserve"> </w:t>
      </w:r>
      <w:proofErr w:type="spellStart"/>
      <w:r w:rsidRPr="00EA6A4E">
        <w:rPr>
          <w:rFonts w:ascii="Times New Roman" w:hAnsi="Times New Roman"/>
          <w:lang w:val="ru-RU" w:eastAsia="uk-UA"/>
        </w:rPr>
        <w:t>Покупця</w:t>
      </w:r>
      <w:proofErr w:type="spellEnd"/>
      <w:r w:rsidRPr="00EA6A4E">
        <w:rPr>
          <w:rFonts w:ascii="Times New Roman" w:hAnsi="Times New Roman"/>
          <w:lang w:val="ru-RU" w:eastAsia="uk-UA"/>
        </w:rPr>
        <w:t>.</w:t>
      </w:r>
    </w:p>
    <w:p w14:paraId="470F39DB" w14:textId="640E67A0" w:rsidR="003466E0" w:rsidRPr="00EA6A4E" w:rsidRDefault="003466E0" w:rsidP="00F12E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uk-UA"/>
        </w:rPr>
      </w:pPr>
      <w:proofErr w:type="spellStart"/>
      <w:r w:rsidRPr="00EA6A4E">
        <w:rPr>
          <w:rFonts w:ascii="Times New Roman" w:hAnsi="Times New Roman"/>
          <w:lang w:val="ru-RU" w:eastAsia="uk-UA"/>
        </w:rPr>
        <w:t>Продавець</w:t>
      </w:r>
      <w:proofErr w:type="spellEnd"/>
      <w:r w:rsidRPr="00EA6A4E">
        <w:rPr>
          <w:rFonts w:ascii="Times New Roman" w:hAnsi="Times New Roman"/>
          <w:lang w:val="ru-RU" w:eastAsia="uk-UA"/>
        </w:rPr>
        <w:t xml:space="preserve">, </w:t>
      </w:r>
      <w:proofErr w:type="gramStart"/>
      <w:r w:rsidRPr="00EA6A4E">
        <w:rPr>
          <w:rFonts w:ascii="Times New Roman" w:hAnsi="Times New Roman"/>
          <w:lang w:val="ru-RU" w:eastAsia="uk-UA"/>
        </w:rPr>
        <w:t>до моменту</w:t>
      </w:r>
      <w:proofErr w:type="gramEnd"/>
      <w:r w:rsidRPr="00EA6A4E">
        <w:rPr>
          <w:rFonts w:ascii="Times New Roman" w:hAnsi="Times New Roman"/>
          <w:lang w:val="ru-RU" w:eastAsia="uk-UA"/>
        </w:rPr>
        <w:t xml:space="preserve"> </w:t>
      </w:r>
      <w:proofErr w:type="spellStart"/>
      <w:r w:rsidRPr="00EA6A4E">
        <w:rPr>
          <w:rFonts w:ascii="Times New Roman" w:hAnsi="Times New Roman"/>
          <w:lang w:val="ru-RU" w:eastAsia="uk-UA"/>
        </w:rPr>
        <w:t>передачі</w:t>
      </w:r>
      <w:proofErr w:type="spellEnd"/>
      <w:r w:rsidRPr="00EA6A4E">
        <w:rPr>
          <w:rFonts w:ascii="Times New Roman" w:hAnsi="Times New Roman"/>
          <w:lang w:val="ru-RU" w:eastAsia="uk-UA"/>
        </w:rPr>
        <w:t xml:space="preserve"> Товару, </w:t>
      </w:r>
      <w:proofErr w:type="spellStart"/>
      <w:r w:rsidRPr="00EA6A4E">
        <w:rPr>
          <w:rFonts w:ascii="Times New Roman" w:hAnsi="Times New Roman"/>
          <w:lang w:val="ru-RU" w:eastAsia="uk-UA"/>
        </w:rPr>
        <w:t>попередньо</w:t>
      </w:r>
      <w:proofErr w:type="spellEnd"/>
      <w:r w:rsidRPr="00EA6A4E">
        <w:rPr>
          <w:rFonts w:ascii="Times New Roman" w:hAnsi="Times New Roman"/>
          <w:lang w:val="ru-RU" w:eastAsia="uk-UA"/>
        </w:rPr>
        <w:t xml:space="preserve"> </w:t>
      </w:r>
      <w:proofErr w:type="spellStart"/>
      <w:r w:rsidRPr="00EA6A4E">
        <w:rPr>
          <w:rFonts w:ascii="Times New Roman" w:hAnsi="Times New Roman"/>
          <w:lang w:val="ru-RU" w:eastAsia="uk-UA"/>
        </w:rPr>
        <w:t>погоджує</w:t>
      </w:r>
      <w:proofErr w:type="spellEnd"/>
      <w:r w:rsidRPr="00EA6A4E">
        <w:rPr>
          <w:rFonts w:ascii="Times New Roman" w:hAnsi="Times New Roman"/>
          <w:lang w:val="ru-RU" w:eastAsia="uk-UA"/>
        </w:rPr>
        <w:t xml:space="preserve"> з </w:t>
      </w:r>
      <w:proofErr w:type="spellStart"/>
      <w:r w:rsidRPr="00EA6A4E">
        <w:rPr>
          <w:rFonts w:ascii="Times New Roman" w:hAnsi="Times New Roman"/>
          <w:lang w:val="ru-RU" w:eastAsia="uk-UA"/>
        </w:rPr>
        <w:t>Покупцем</w:t>
      </w:r>
      <w:proofErr w:type="spellEnd"/>
      <w:r w:rsidRPr="00EA6A4E">
        <w:rPr>
          <w:rFonts w:ascii="Times New Roman" w:hAnsi="Times New Roman"/>
          <w:lang w:val="ru-RU" w:eastAsia="uk-UA"/>
        </w:rPr>
        <w:t xml:space="preserve"> </w:t>
      </w:r>
      <w:proofErr w:type="spellStart"/>
      <w:r w:rsidRPr="00EA6A4E">
        <w:rPr>
          <w:rFonts w:ascii="Times New Roman" w:hAnsi="Times New Roman"/>
          <w:lang w:val="ru-RU" w:eastAsia="uk-UA"/>
        </w:rPr>
        <w:t>надання</w:t>
      </w:r>
      <w:proofErr w:type="spellEnd"/>
      <w:r w:rsidRPr="00EA6A4E">
        <w:rPr>
          <w:rFonts w:ascii="Times New Roman" w:hAnsi="Times New Roman"/>
          <w:lang w:val="ru-RU" w:eastAsia="uk-UA"/>
        </w:rPr>
        <w:t xml:space="preserve"> </w:t>
      </w:r>
      <w:proofErr w:type="spellStart"/>
      <w:r w:rsidRPr="00EA6A4E">
        <w:rPr>
          <w:rFonts w:ascii="Times New Roman" w:hAnsi="Times New Roman"/>
          <w:lang w:val="ru-RU" w:eastAsia="uk-UA"/>
        </w:rPr>
        <w:t>документів</w:t>
      </w:r>
      <w:proofErr w:type="spellEnd"/>
      <w:r w:rsidRPr="00EA6A4E">
        <w:rPr>
          <w:rFonts w:ascii="Times New Roman" w:hAnsi="Times New Roman"/>
          <w:lang w:val="ru-RU" w:eastAsia="uk-UA"/>
        </w:rPr>
        <w:t>.</w:t>
      </w:r>
    </w:p>
    <w:p w14:paraId="2E2B5143" w14:textId="77777777" w:rsidR="003466E0" w:rsidRPr="00EA6A4E" w:rsidRDefault="003466E0" w:rsidP="003466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uk-UA"/>
        </w:rPr>
      </w:pPr>
      <w:r w:rsidRPr="00EA6A4E">
        <w:rPr>
          <w:rFonts w:ascii="Times New Roman" w:hAnsi="Times New Roman"/>
          <w:lang w:val="ru-RU" w:eastAsia="uk-UA"/>
        </w:rPr>
        <w:t xml:space="preserve">4.4. </w:t>
      </w:r>
      <w:proofErr w:type="spellStart"/>
      <w:r w:rsidRPr="00EA6A4E">
        <w:rPr>
          <w:rFonts w:ascii="Times New Roman" w:hAnsi="Times New Roman"/>
          <w:lang w:val="ru-RU" w:eastAsia="uk-UA"/>
        </w:rPr>
        <w:t>Платежі</w:t>
      </w:r>
      <w:proofErr w:type="spellEnd"/>
      <w:r w:rsidRPr="00EA6A4E">
        <w:rPr>
          <w:rFonts w:ascii="Times New Roman" w:hAnsi="Times New Roman"/>
          <w:lang w:val="ru-RU" w:eastAsia="uk-UA"/>
        </w:rPr>
        <w:t xml:space="preserve"> за </w:t>
      </w:r>
      <w:proofErr w:type="spellStart"/>
      <w:r w:rsidRPr="00EA6A4E">
        <w:rPr>
          <w:rFonts w:ascii="Times New Roman" w:hAnsi="Times New Roman"/>
          <w:lang w:val="ru-RU" w:eastAsia="uk-UA"/>
        </w:rPr>
        <w:t>поставлений</w:t>
      </w:r>
      <w:proofErr w:type="spellEnd"/>
      <w:r w:rsidRPr="00EA6A4E">
        <w:rPr>
          <w:rFonts w:ascii="Times New Roman" w:hAnsi="Times New Roman"/>
          <w:lang w:val="ru-RU" w:eastAsia="uk-UA"/>
        </w:rPr>
        <w:t xml:space="preserve"> Товар </w:t>
      </w:r>
      <w:proofErr w:type="spellStart"/>
      <w:r w:rsidRPr="00EA6A4E">
        <w:rPr>
          <w:rFonts w:ascii="Times New Roman" w:hAnsi="Times New Roman"/>
          <w:lang w:val="ru-RU" w:eastAsia="uk-UA"/>
        </w:rPr>
        <w:t>здійснюються</w:t>
      </w:r>
      <w:proofErr w:type="spellEnd"/>
      <w:r w:rsidRPr="00EA6A4E">
        <w:rPr>
          <w:rFonts w:ascii="Times New Roman" w:hAnsi="Times New Roman"/>
          <w:lang w:val="ru-RU" w:eastAsia="uk-UA"/>
        </w:rPr>
        <w:t xml:space="preserve"> в </w:t>
      </w:r>
      <w:proofErr w:type="spellStart"/>
      <w:r w:rsidRPr="00EA6A4E">
        <w:rPr>
          <w:rFonts w:ascii="Times New Roman" w:hAnsi="Times New Roman"/>
          <w:lang w:val="ru-RU" w:eastAsia="uk-UA"/>
        </w:rPr>
        <w:t>безготівковій</w:t>
      </w:r>
      <w:proofErr w:type="spellEnd"/>
      <w:r w:rsidRPr="00EA6A4E">
        <w:rPr>
          <w:rFonts w:ascii="Times New Roman" w:hAnsi="Times New Roman"/>
          <w:lang w:val="ru-RU" w:eastAsia="uk-UA"/>
        </w:rPr>
        <w:t xml:space="preserve"> </w:t>
      </w:r>
      <w:proofErr w:type="spellStart"/>
      <w:r w:rsidRPr="00EA6A4E">
        <w:rPr>
          <w:rFonts w:ascii="Times New Roman" w:hAnsi="Times New Roman"/>
          <w:lang w:val="ru-RU" w:eastAsia="uk-UA"/>
        </w:rPr>
        <w:t>формі</w:t>
      </w:r>
      <w:proofErr w:type="spellEnd"/>
      <w:r w:rsidRPr="00EA6A4E">
        <w:rPr>
          <w:rFonts w:ascii="Times New Roman" w:hAnsi="Times New Roman"/>
          <w:lang w:val="ru-RU" w:eastAsia="uk-UA"/>
        </w:rPr>
        <w:t xml:space="preserve">. Оплата </w:t>
      </w:r>
      <w:proofErr w:type="spellStart"/>
      <w:r w:rsidRPr="00EA6A4E">
        <w:rPr>
          <w:rFonts w:ascii="Times New Roman" w:hAnsi="Times New Roman"/>
          <w:lang w:val="ru-RU" w:eastAsia="uk-UA"/>
        </w:rPr>
        <w:t>здійснюється</w:t>
      </w:r>
      <w:proofErr w:type="spellEnd"/>
    </w:p>
    <w:p w14:paraId="4ED954DA" w14:textId="77777777" w:rsidR="003466E0" w:rsidRPr="00EA6A4E" w:rsidRDefault="003466E0" w:rsidP="003466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uk-UA"/>
        </w:rPr>
      </w:pPr>
      <w:r w:rsidRPr="00EA6A4E">
        <w:rPr>
          <w:rFonts w:ascii="Times New Roman" w:hAnsi="Times New Roman"/>
          <w:lang w:val="ru-RU" w:eastAsia="uk-UA"/>
        </w:rPr>
        <w:t xml:space="preserve">шляхом </w:t>
      </w:r>
      <w:proofErr w:type="spellStart"/>
      <w:r w:rsidRPr="00EA6A4E">
        <w:rPr>
          <w:rFonts w:ascii="Times New Roman" w:hAnsi="Times New Roman"/>
          <w:lang w:val="ru-RU" w:eastAsia="uk-UA"/>
        </w:rPr>
        <w:t>безготівкового</w:t>
      </w:r>
      <w:proofErr w:type="spellEnd"/>
      <w:r w:rsidRPr="00EA6A4E">
        <w:rPr>
          <w:rFonts w:ascii="Times New Roman" w:hAnsi="Times New Roman"/>
          <w:lang w:val="ru-RU" w:eastAsia="uk-UA"/>
        </w:rPr>
        <w:t xml:space="preserve"> </w:t>
      </w:r>
      <w:proofErr w:type="spellStart"/>
      <w:r w:rsidRPr="00EA6A4E">
        <w:rPr>
          <w:rFonts w:ascii="Times New Roman" w:hAnsi="Times New Roman"/>
          <w:lang w:val="ru-RU" w:eastAsia="uk-UA"/>
        </w:rPr>
        <w:t>переказу</w:t>
      </w:r>
      <w:proofErr w:type="spellEnd"/>
      <w:r w:rsidRPr="00EA6A4E">
        <w:rPr>
          <w:rFonts w:ascii="Times New Roman" w:hAnsi="Times New Roman"/>
          <w:lang w:val="ru-RU" w:eastAsia="uk-UA"/>
        </w:rPr>
        <w:t xml:space="preserve"> на </w:t>
      </w:r>
      <w:proofErr w:type="spellStart"/>
      <w:r w:rsidRPr="00EA6A4E">
        <w:rPr>
          <w:rFonts w:ascii="Times New Roman" w:hAnsi="Times New Roman"/>
          <w:lang w:val="ru-RU" w:eastAsia="uk-UA"/>
        </w:rPr>
        <w:t>поточний</w:t>
      </w:r>
      <w:proofErr w:type="spellEnd"/>
      <w:r w:rsidRPr="00EA6A4E">
        <w:rPr>
          <w:rFonts w:ascii="Times New Roman" w:hAnsi="Times New Roman"/>
          <w:lang w:val="ru-RU" w:eastAsia="uk-UA"/>
        </w:rPr>
        <w:t xml:space="preserve"> </w:t>
      </w:r>
      <w:proofErr w:type="spellStart"/>
      <w:r w:rsidRPr="00EA6A4E">
        <w:rPr>
          <w:rFonts w:ascii="Times New Roman" w:hAnsi="Times New Roman"/>
          <w:lang w:val="ru-RU" w:eastAsia="uk-UA"/>
        </w:rPr>
        <w:t>рахунок</w:t>
      </w:r>
      <w:proofErr w:type="spellEnd"/>
      <w:r w:rsidRPr="00EA6A4E">
        <w:rPr>
          <w:rFonts w:ascii="Times New Roman" w:hAnsi="Times New Roman"/>
          <w:lang w:val="ru-RU" w:eastAsia="uk-UA"/>
        </w:rPr>
        <w:t xml:space="preserve"> </w:t>
      </w:r>
      <w:proofErr w:type="spellStart"/>
      <w:r w:rsidRPr="00EA6A4E">
        <w:rPr>
          <w:rFonts w:ascii="Times New Roman" w:hAnsi="Times New Roman"/>
          <w:lang w:val="ru-RU" w:eastAsia="uk-UA"/>
        </w:rPr>
        <w:t>Продавця</w:t>
      </w:r>
      <w:proofErr w:type="spellEnd"/>
      <w:r w:rsidRPr="00EA6A4E">
        <w:rPr>
          <w:rFonts w:ascii="Times New Roman" w:hAnsi="Times New Roman"/>
          <w:lang w:val="ru-RU" w:eastAsia="uk-UA"/>
        </w:rPr>
        <w:t xml:space="preserve">, </w:t>
      </w:r>
      <w:proofErr w:type="spellStart"/>
      <w:r w:rsidRPr="00EA6A4E">
        <w:rPr>
          <w:rFonts w:ascii="Times New Roman" w:hAnsi="Times New Roman"/>
          <w:lang w:val="ru-RU" w:eastAsia="uk-UA"/>
        </w:rPr>
        <w:t>вказаний</w:t>
      </w:r>
      <w:proofErr w:type="spellEnd"/>
      <w:r w:rsidRPr="00EA6A4E">
        <w:rPr>
          <w:rFonts w:ascii="Times New Roman" w:hAnsi="Times New Roman"/>
          <w:lang w:val="ru-RU" w:eastAsia="uk-UA"/>
        </w:rPr>
        <w:t xml:space="preserve"> у </w:t>
      </w:r>
      <w:proofErr w:type="spellStart"/>
      <w:r w:rsidRPr="00EA6A4E">
        <w:rPr>
          <w:rFonts w:ascii="Times New Roman" w:hAnsi="Times New Roman"/>
          <w:lang w:val="ru-RU" w:eastAsia="uk-UA"/>
        </w:rPr>
        <w:t>реквізитах</w:t>
      </w:r>
      <w:proofErr w:type="spellEnd"/>
      <w:r w:rsidRPr="00EA6A4E">
        <w:rPr>
          <w:rFonts w:ascii="Times New Roman" w:hAnsi="Times New Roman"/>
          <w:lang w:val="ru-RU" w:eastAsia="uk-UA"/>
        </w:rPr>
        <w:t xml:space="preserve"> </w:t>
      </w:r>
      <w:proofErr w:type="spellStart"/>
      <w:r w:rsidRPr="00EA6A4E">
        <w:rPr>
          <w:rFonts w:ascii="Times New Roman" w:hAnsi="Times New Roman"/>
          <w:lang w:val="ru-RU" w:eastAsia="uk-UA"/>
        </w:rPr>
        <w:t>останнього</w:t>
      </w:r>
      <w:proofErr w:type="spellEnd"/>
    </w:p>
    <w:p w14:paraId="2CC7E50F" w14:textId="1E9DF7AC" w:rsidR="00C330A6" w:rsidRPr="00EA6A4E" w:rsidRDefault="003466E0" w:rsidP="003466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uk-UA"/>
        </w:rPr>
      </w:pPr>
      <w:r w:rsidRPr="00EA6A4E">
        <w:rPr>
          <w:rFonts w:ascii="Times New Roman" w:hAnsi="Times New Roman"/>
          <w:lang w:val="ru-RU" w:eastAsia="uk-UA"/>
        </w:rPr>
        <w:t xml:space="preserve">в </w:t>
      </w:r>
      <w:proofErr w:type="spellStart"/>
      <w:r w:rsidRPr="00EA6A4E">
        <w:rPr>
          <w:rFonts w:ascii="Times New Roman" w:hAnsi="Times New Roman"/>
          <w:lang w:val="ru-RU" w:eastAsia="uk-UA"/>
        </w:rPr>
        <w:t>цьому</w:t>
      </w:r>
      <w:proofErr w:type="spellEnd"/>
      <w:r w:rsidRPr="00EA6A4E">
        <w:rPr>
          <w:rFonts w:ascii="Times New Roman" w:hAnsi="Times New Roman"/>
          <w:lang w:val="ru-RU" w:eastAsia="uk-UA"/>
        </w:rPr>
        <w:t xml:space="preserve"> </w:t>
      </w:r>
      <w:proofErr w:type="spellStart"/>
      <w:r w:rsidRPr="00EA6A4E">
        <w:rPr>
          <w:rFonts w:ascii="Times New Roman" w:hAnsi="Times New Roman"/>
          <w:lang w:val="ru-RU" w:eastAsia="uk-UA"/>
        </w:rPr>
        <w:t>договорі</w:t>
      </w:r>
      <w:proofErr w:type="spellEnd"/>
      <w:r w:rsidRPr="00EA6A4E">
        <w:rPr>
          <w:rFonts w:ascii="Times New Roman" w:hAnsi="Times New Roman"/>
          <w:lang w:val="ru-RU" w:eastAsia="uk-UA"/>
        </w:rPr>
        <w:t>.</w:t>
      </w:r>
      <w:r w:rsidRPr="00EA6A4E">
        <w:rPr>
          <w:rFonts w:ascii="Times New Roman" w:hAnsi="Times New Roman"/>
          <w:lang w:val="ru-RU" w:eastAsia="uk-UA"/>
        </w:rPr>
        <w:cr/>
      </w:r>
      <w:r w:rsidR="00C330A6" w:rsidRPr="00EA6A4E">
        <w:rPr>
          <w:rFonts w:ascii="Times New Roman" w:hAnsi="Times New Roman"/>
          <w:b/>
          <w:lang w:eastAsia="uk-UA"/>
        </w:rPr>
        <w:t xml:space="preserve">           </w:t>
      </w:r>
      <w:r w:rsidR="00C330A6" w:rsidRPr="00EA6A4E">
        <w:rPr>
          <w:rFonts w:ascii="Times New Roman" w:hAnsi="Times New Roman"/>
          <w:b/>
          <w:lang w:eastAsia="uk-UA"/>
        </w:rPr>
        <w:tab/>
      </w:r>
      <w:r w:rsidR="00C330A6" w:rsidRPr="00EA6A4E">
        <w:rPr>
          <w:rFonts w:ascii="Times New Roman" w:hAnsi="Times New Roman"/>
          <w:b/>
          <w:lang w:val="ru-RU" w:eastAsia="uk-UA"/>
        </w:rPr>
        <w:t>4.</w:t>
      </w:r>
      <w:r w:rsidR="00F12E72" w:rsidRPr="00EA6A4E">
        <w:rPr>
          <w:rFonts w:ascii="Times New Roman" w:hAnsi="Times New Roman"/>
          <w:b/>
          <w:lang w:val="ru-RU" w:eastAsia="uk-UA"/>
        </w:rPr>
        <w:t>3</w:t>
      </w:r>
      <w:r w:rsidR="00C330A6" w:rsidRPr="00EA6A4E">
        <w:rPr>
          <w:rFonts w:ascii="Times New Roman" w:hAnsi="Times New Roman"/>
          <w:b/>
          <w:lang w:val="ru-RU" w:eastAsia="uk-UA"/>
        </w:rPr>
        <w:t xml:space="preserve"> </w:t>
      </w:r>
      <w:proofErr w:type="spellStart"/>
      <w:r w:rsidR="00C330A6" w:rsidRPr="00EA6A4E">
        <w:rPr>
          <w:rFonts w:ascii="Times New Roman" w:hAnsi="Times New Roman"/>
          <w:lang w:val="ru-RU" w:eastAsia="uk-UA"/>
        </w:rPr>
        <w:t>Розрахунки</w:t>
      </w:r>
      <w:proofErr w:type="spellEnd"/>
      <w:r w:rsidR="00C330A6" w:rsidRPr="00EA6A4E">
        <w:rPr>
          <w:rFonts w:ascii="Times New Roman" w:hAnsi="Times New Roman"/>
          <w:lang w:val="ru-RU" w:eastAsia="uk-UA"/>
        </w:rPr>
        <w:t xml:space="preserve"> по договору </w:t>
      </w:r>
      <w:proofErr w:type="spellStart"/>
      <w:r w:rsidR="00C330A6" w:rsidRPr="00EA6A4E">
        <w:rPr>
          <w:rFonts w:ascii="Times New Roman" w:hAnsi="Times New Roman"/>
          <w:lang w:val="ru-RU" w:eastAsia="uk-UA"/>
        </w:rPr>
        <w:t>здійснюються</w:t>
      </w:r>
      <w:proofErr w:type="spellEnd"/>
      <w:r w:rsidR="00C330A6" w:rsidRPr="00EA6A4E">
        <w:rPr>
          <w:rFonts w:ascii="Times New Roman" w:hAnsi="Times New Roman"/>
          <w:lang w:val="ru-RU" w:eastAsia="uk-UA"/>
        </w:rPr>
        <w:t xml:space="preserve"> в </w:t>
      </w:r>
      <w:proofErr w:type="spellStart"/>
      <w:r w:rsidR="00C330A6" w:rsidRPr="00EA6A4E">
        <w:rPr>
          <w:rFonts w:ascii="Times New Roman" w:hAnsi="Times New Roman"/>
          <w:lang w:val="ru-RU" w:eastAsia="uk-UA"/>
        </w:rPr>
        <w:t>національній</w:t>
      </w:r>
      <w:proofErr w:type="spellEnd"/>
      <w:r w:rsidR="00C330A6" w:rsidRPr="00EA6A4E">
        <w:rPr>
          <w:rFonts w:ascii="Times New Roman" w:hAnsi="Times New Roman"/>
          <w:lang w:val="ru-RU" w:eastAsia="uk-UA"/>
        </w:rPr>
        <w:t xml:space="preserve"> </w:t>
      </w:r>
      <w:proofErr w:type="spellStart"/>
      <w:r w:rsidR="00C330A6" w:rsidRPr="00EA6A4E">
        <w:rPr>
          <w:rFonts w:ascii="Times New Roman" w:hAnsi="Times New Roman"/>
          <w:lang w:val="ru-RU" w:eastAsia="uk-UA"/>
        </w:rPr>
        <w:t>валюті</w:t>
      </w:r>
      <w:proofErr w:type="spellEnd"/>
      <w:r w:rsidR="00C330A6" w:rsidRPr="00EA6A4E">
        <w:rPr>
          <w:rFonts w:ascii="Times New Roman" w:hAnsi="Times New Roman"/>
          <w:lang w:val="ru-RU" w:eastAsia="uk-UA"/>
        </w:rPr>
        <w:t xml:space="preserve"> </w:t>
      </w:r>
      <w:proofErr w:type="spellStart"/>
      <w:r w:rsidR="00C330A6" w:rsidRPr="00EA6A4E">
        <w:rPr>
          <w:rFonts w:ascii="Times New Roman" w:hAnsi="Times New Roman"/>
          <w:lang w:val="ru-RU" w:eastAsia="uk-UA"/>
        </w:rPr>
        <w:t>України</w:t>
      </w:r>
      <w:proofErr w:type="spellEnd"/>
      <w:r w:rsidR="00C330A6" w:rsidRPr="00EA6A4E">
        <w:rPr>
          <w:rFonts w:ascii="Times New Roman" w:hAnsi="Times New Roman"/>
          <w:lang w:val="ru-RU" w:eastAsia="uk-UA"/>
        </w:rPr>
        <w:t xml:space="preserve"> – </w:t>
      </w:r>
      <w:proofErr w:type="spellStart"/>
      <w:r w:rsidR="00C330A6" w:rsidRPr="00EA6A4E">
        <w:rPr>
          <w:rFonts w:ascii="Times New Roman" w:hAnsi="Times New Roman"/>
          <w:lang w:val="ru-RU" w:eastAsia="uk-UA"/>
        </w:rPr>
        <w:t>гривні</w:t>
      </w:r>
      <w:proofErr w:type="spellEnd"/>
      <w:r w:rsidR="00F12E72" w:rsidRPr="00EA6A4E">
        <w:rPr>
          <w:rFonts w:ascii="Times New Roman" w:hAnsi="Times New Roman"/>
          <w:lang w:val="ru-RU" w:eastAsia="uk-UA"/>
        </w:rPr>
        <w:t>.</w:t>
      </w:r>
    </w:p>
    <w:p w14:paraId="0BAB305E" w14:textId="205874FB" w:rsidR="00C330A6" w:rsidRPr="00EA6A4E" w:rsidRDefault="00C330A6" w:rsidP="004F2E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uk-UA"/>
        </w:rPr>
      </w:pPr>
      <w:r w:rsidRPr="00EA6A4E">
        <w:rPr>
          <w:rFonts w:ascii="Times New Roman" w:hAnsi="Times New Roman"/>
          <w:lang w:eastAsia="uk-UA"/>
        </w:rPr>
        <w:tab/>
      </w:r>
      <w:r w:rsidRPr="00EA6A4E">
        <w:rPr>
          <w:rFonts w:ascii="Times New Roman" w:hAnsi="Times New Roman"/>
          <w:b/>
          <w:lang w:eastAsia="uk-UA"/>
        </w:rPr>
        <w:t>4.</w:t>
      </w:r>
      <w:r w:rsidR="00F12E72" w:rsidRPr="00EA6A4E">
        <w:rPr>
          <w:rFonts w:ascii="Times New Roman" w:hAnsi="Times New Roman"/>
          <w:b/>
          <w:lang w:eastAsia="uk-UA"/>
        </w:rPr>
        <w:t>4</w:t>
      </w:r>
      <w:r w:rsidRPr="00EA6A4E">
        <w:rPr>
          <w:rFonts w:ascii="Times New Roman" w:hAnsi="Times New Roman"/>
          <w:b/>
          <w:lang w:eastAsia="uk-UA"/>
        </w:rPr>
        <w:t>.</w:t>
      </w:r>
      <w:r w:rsidRPr="00EA6A4E">
        <w:rPr>
          <w:rFonts w:ascii="Times New Roman" w:hAnsi="Times New Roman"/>
          <w:lang w:eastAsia="uk-UA"/>
        </w:rPr>
        <w:t xml:space="preserve"> У зв'язку з виникненням неритмічного фінансування Замовнику може надаватись відстрочка платежу для здійснення остаточних розрахунків з Постачальником.</w:t>
      </w:r>
    </w:p>
    <w:p w14:paraId="416B374D" w14:textId="67C4E712" w:rsidR="00C330A6" w:rsidRPr="00EA6A4E" w:rsidRDefault="00C330A6" w:rsidP="00206D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uk-UA"/>
        </w:rPr>
      </w:pPr>
      <w:r w:rsidRPr="00EA6A4E">
        <w:rPr>
          <w:rFonts w:ascii="Times New Roman" w:hAnsi="Times New Roman"/>
          <w:lang w:eastAsia="uk-UA"/>
        </w:rPr>
        <w:tab/>
      </w:r>
      <w:r w:rsidRPr="00EA6A4E">
        <w:rPr>
          <w:rFonts w:ascii="Times New Roman" w:hAnsi="Times New Roman"/>
          <w:b/>
          <w:lang w:eastAsia="uk-UA"/>
        </w:rPr>
        <w:t>4.</w:t>
      </w:r>
      <w:r w:rsidR="00F12E72" w:rsidRPr="00EA6A4E">
        <w:rPr>
          <w:rFonts w:ascii="Times New Roman" w:hAnsi="Times New Roman"/>
          <w:b/>
          <w:lang w:eastAsia="uk-UA"/>
        </w:rPr>
        <w:t>5</w:t>
      </w:r>
      <w:r w:rsidRPr="00EA6A4E">
        <w:rPr>
          <w:rFonts w:ascii="Times New Roman" w:hAnsi="Times New Roman"/>
          <w:b/>
          <w:lang w:eastAsia="uk-UA"/>
        </w:rPr>
        <w:t>.</w:t>
      </w:r>
      <w:r w:rsidRPr="00EA6A4E">
        <w:rPr>
          <w:rFonts w:ascii="Times New Roman" w:hAnsi="Times New Roman"/>
          <w:lang w:eastAsia="uk-UA"/>
        </w:rPr>
        <w:t xml:space="preserve"> Оплата здійснюється тільки за фактично отриманий товар.</w:t>
      </w:r>
    </w:p>
    <w:p w14:paraId="07E19906" w14:textId="77777777" w:rsidR="00F12E72" w:rsidRPr="00EA6A4E" w:rsidRDefault="00F12E72" w:rsidP="00206D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uk-UA"/>
        </w:rPr>
      </w:pPr>
    </w:p>
    <w:p w14:paraId="493564CE" w14:textId="5ADC9DF1" w:rsidR="00C330A6" w:rsidRPr="00EA6A4E" w:rsidRDefault="00F12E72" w:rsidP="00206D7F">
      <w:pPr>
        <w:keepNext/>
        <w:spacing w:after="0" w:line="240" w:lineRule="auto"/>
        <w:ind w:firstLine="709"/>
        <w:jc w:val="center"/>
        <w:outlineLvl w:val="2"/>
        <w:rPr>
          <w:rFonts w:ascii="Times New Roman" w:hAnsi="Times New Roman"/>
          <w:b/>
          <w:bCs/>
          <w:lang w:eastAsia="ru-RU"/>
        </w:rPr>
      </w:pPr>
      <w:r w:rsidRPr="00EA6A4E">
        <w:rPr>
          <w:rFonts w:ascii="Times New Roman" w:hAnsi="Times New Roman"/>
          <w:b/>
          <w:bCs/>
          <w:lang w:eastAsia="ru-RU"/>
        </w:rPr>
        <w:t>5</w:t>
      </w:r>
      <w:r w:rsidR="00C330A6" w:rsidRPr="00EA6A4E">
        <w:rPr>
          <w:rFonts w:ascii="Times New Roman" w:hAnsi="Times New Roman"/>
          <w:b/>
          <w:bCs/>
          <w:lang w:eastAsia="ru-RU"/>
        </w:rPr>
        <w:t xml:space="preserve">. ПОСТАВКА ТОВАРІВ </w:t>
      </w:r>
    </w:p>
    <w:p w14:paraId="35F18A43" w14:textId="6A3BEE78" w:rsidR="00C01F19" w:rsidRPr="00EA6A4E" w:rsidRDefault="00C330A6" w:rsidP="00C01F19">
      <w:pPr>
        <w:spacing w:after="0" w:line="240" w:lineRule="auto"/>
        <w:ind w:right="-1" w:firstLine="709"/>
        <w:jc w:val="both"/>
        <w:rPr>
          <w:rFonts w:ascii="Times New Roman" w:hAnsi="Times New Roman"/>
        </w:rPr>
      </w:pPr>
      <w:r w:rsidRPr="00AC3BD6">
        <w:rPr>
          <w:rFonts w:ascii="Times New Roman" w:hAnsi="Times New Roman"/>
          <w:b/>
          <w:lang w:eastAsia="ru-RU"/>
        </w:rPr>
        <w:t>5.1</w:t>
      </w:r>
      <w:r w:rsidRPr="00AC3BD6">
        <w:rPr>
          <w:rFonts w:ascii="Times New Roman" w:hAnsi="Times New Roman"/>
          <w:lang w:eastAsia="ru-RU"/>
        </w:rPr>
        <w:t xml:space="preserve">. </w:t>
      </w:r>
      <w:r w:rsidR="00C01F19" w:rsidRPr="00EA6A4E">
        <w:rPr>
          <w:rFonts w:ascii="Times New Roman" w:eastAsia="Arial" w:hAnsi="Times New Roman"/>
          <w:bCs/>
          <w:color w:val="000000"/>
          <w:lang w:eastAsia="ru-RU"/>
        </w:rPr>
        <w:t>Поставка товару здійснюється Продавцем з обов’язковою присутністю його представника.</w:t>
      </w:r>
      <w:r w:rsidR="00C01F19" w:rsidRPr="00EA6A4E">
        <w:rPr>
          <w:rFonts w:ascii="Times New Roman" w:hAnsi="Times New Roman"/>
          <w:lang w:eastAsia="ru-RU"/>
        </w:rPr>
        <w:t xml:space="preserve"> Поставка товару може відбуватись окремими партіями. Кожна партія та місце поставки</w:t>
      </w:r>
      <w:r w:rsidR="00C01F19" w:rsidRPr="00EA6A4E">
        <w:rPr>
          <w:rFonts w:ascii="Times New Roman" w:hAnsi="Times New Roman"/>
        </w:rPr>
        <w:t xml:space="preserve"> узгоджується Сторонами додатково. Оплата здійснюється за кожну поставлену партію товару.   </w:t>
      </w:r>
    </w:p>
    <w:p w14:paraId="04D5A5FD" w14:textId="52624B6C" w:rsidR="00C01F19" w:rsidRPr="00EA6A4E" w:rsidRDefault="00C01F19" w:rsidP="00C01F19">
      <w:pPr>
        <w:spacing w:after="0" w:line="240" w:lineRule="auto"/>
        <w:ind w:firstLine="708"/>
        <w:jc w:val="both"/>
        <w:rPr>
          <w:rFonts w:ascii="Times New Roman" w:hAnsi="Times New Roman"/>
          <w:b/>
        </w:rPr>
      </w:pPr>
      <w:r w:rsidRPr="00EA6A4E">
        <w:rPr>
          <w:rFonts w:ascii="Times New Roman" w:hAnsi="Times New Roman"/>
          <w:b/>
        </w:rPr>
        <w:t>5.2.</w:t>
      </w:r>
      <w:r w:rsidRPr="00EA6A4E">
        <w:rPr>
          <w:rFonts w:ascii="Times New Roman" w:hAnsi="Times New Roman"/>
        </w:rPr>
        <w:t xml:space="preserve"> Місце поставки товарів: Миколаївська область, м. Южноукраїнськ, вул. Паркова 3-В</w:t>
      </w:r>
      <w:r w:rsidRPr="00EA6A4E">
        <w:rPr>
          <w:rFonts w:ascii="Times New Roman" w:hAnsi="Times New Roman"/>
          <w:b/>
        </w:rPr>
        <w:t>.</w:t>
      </w:r>
    </w:p>
    <w:p w14:paraId="206918E4" w14:textId="0276A2F1" w:rsidR="00C330A6" w:rsidRPr="00EA6A4E" w:rsidRDefault="00C330A6" w:rsidP="00206D7F">
      <w:pPr>
        <w:spacing w:after="0" w:line="240" w:lineRule="auto"/>
        <w:ind w:right="-1" w:firstLine="709"/>
        <w:jc w:val="both"/>
        <w:rPr>
          <w:rFonts w:ascii="Times New Roman" w:hAnsi="Times New Roman"/>
          <w:b/>
          <w:lang w:eastAsia="ru-RU"/>
        </w:rPr>
      </w:pPr>
      <w:r w:rsidRPr="00AC3BD6">
        <w:rPr>
          <w:rFonts w:ascii="Times New Roman" w:hAnsi="Times New Roman"/>
          <w:lang w:eastAsia="ru-RU"/>
        </w:rPr>
        <w:t>Строк (термін) поставки (передачі) товарів:  п</w:t>
      </w:r>
      <w:r w:rsidRPr="00AC3BD6">
        <w:rPr>
          <w:rFonts w:ascii="Times New Roman" w:hAnsi="Times New Roman"/>
          <w:b/>
          <w:lang w:eastAsia="ru-RU"/>
        </w:rPr>
        <w:t>о 31.</w:t>
      </w:r>
      <w:r w:rsidR="00C95078" w:rsidRPr="00AC3BD6">
        <w:rPr>
          <w:rFonts w:ascii="Times New Roman" w:hAnsi="Times New Roman"/>
          <w:b/>
          <w:lang w:eastAsia="ru-RU"/>
        </w:rPr>
        <w:t>0</w:t>
      </w:r>
      <w:r w:rsidR="00625EA3">
        <w:rPr>
          <w:rFonts w:ascii="Times New Roman" w:hAnsi="Times New Roman"/>
          <w:b/>
          <w:lang w:eastAsia="ru-RU"/>
        </w:rPr>
        <w:t>5</w:t>
      </w:r>
      <w:r w:rsidRPr="00AC3BD6">
        <w:rPr>
          <w:rFonts w:ascii="Times New Roman" w:hAnsi="Times New Roman"/>
          <w:b/>
          <w:lang w:eastAsia="ru-RU"/>
        </w:rPr>
        <w:t>.202</w:t>
      </w:r>
      <w:r w:rsidR="00C95078" w:rsidRPr="00AC3BD6">
        <w:rPr>
          <w:rFonts w:ascii="Times New Roman" w:hAnsi="Times New Roman"/>
          <w:b/>
          <w:lang w:eastAsia="ru-RU"/>
        </w:rPr>
        <w:t>4</w:t>
      </w:r>
      <w:r w:rsidRPr="00AC3BD6">
        <w:rPr>
          <w:rFonts w:ascii="Times New Roman" w:hAnsi="Times New Roman"/>
          <w:b/>
          <w:lang w:eastAsia="ru-RU"/>
        </w:rPr>
        <w:t>р.</w:t>
      </w:r>
    </w:p>
    <w:p w14:paraId="324FB408" w14:textId="168BFB71" w:rsidR="00C330A6" w:rsidRPr="00EA6A4E" w:rsidRDefault="00C330A6" w:rsidP="004F2E57">
      <w:pPr>
        <w:spacing w:after="0" w:line="240" w:lineRule="auto"/>
        <w:ind w:firstLine="708"/>
        <w:jc w:val="both"/>
        <w:rPr>
          <w:rFonts w:ascii="Times New Roman" w:hAnsi="Times New Roman"/>
        </w:rPr>
      </w:pPr>
      <w:r w:rsidRPr="00EA6A4E">
        <w:rPr>
          <w:rFonts w:ascii="Times New Roman" w:hAnsi="Times New Roman"/>
          <w:b/>
        </w:rPr>
        <w:t>5.3.</w:t>
      </w:r>
      <w:r w:rsidRPr="00EA6A4E">
        <w:rPr>
          <w:rFonts w:ascii="Times New Roman" w:hAnsi="Times New Roman"/>
        </w:rPr>
        <w:t xml:space="preserve"> Прийом та передача товару здійснюється згідно видаткових накладних на товар, які підписуються уповноваженими представниками сторін. </w:t>
      </w:r>
      <w:r w:rsidR="00C01F19" w:rsidRPr="00EA6A4E">
        <w:rPr>
          <w:rFonts w:ascii="Times New Roman" w:hAnsi="Times New Roman"/>
        </w:rPr>
        <w:t>Продавець</w:t>
      </w:r>
      <w:r w:rsidRPr="00EA6A4E">
        <w:rPr>
          <w:rFonts w:ascii="Times New Roman" w:hAnsi="Times New Roman"/>
        </w:rPr>
        <w:t xml:space="preserve"> повинен відвантажити товар до місця зберігання товару.</w:t>
      </w:r>
    </w:p>
    <w:p w14:paraId="36BA6415" w14:textId="5E444548" w:rsidR="00C330A6" w:rsidRPr="00EA6A4E" w:rsidRDefault="00C330A6" w:rsidP="004F2E57">
      <w:pPr>
        <w:spacing w:after="0" w:line="240" w:lineRule="auto"/>
        <w:ind w:firstLine="708"/>
        <w:jc w:val="both"/>
        <w:rPr>
          <w:rFonts w:ascii="Times New Roman" w:hAnsi="Times New Roman"/>
        </w:rPr>
      </w:pPr>
      <w:r w:rsidRPr="00EA6A4E">
        <w:rPr>
          <w:rFonts w:ascii="Times New Roman" w:hAnsi="Times New Roman"/>
          <w:b/>
        </w:rPr>
        <w:t>5.4.</w:t>
      </w:r>
      <w:r w:rsidRPr="00EA6A4E">
        <w:rPr>
          <w:rFonts w:ascii="Times New Roman" w:hAnsi="Times New Roman"/>
        </w:rPr>
        <w:t xml:space="preserve"> Прийом Товару за кількістю та якістю проводиться Сторонами в порядку, передбаченому чинним законодавством, в присутності представник</w:t>
      </w:r>
      <w:r w:rsidR="00C01F19" w:rsidRPr="00EA6A4E">
        <w:rPr>
          <w:rFonts w:ascii="Times New Roman" w:hAnsi="Times New Roman"/>
        </w:rPr>
        <w:t xml:space="preserve">ів </w:t>
      </w:r>
      <w:r w:rsidRPr="00EA6A4E">
        <w:rPr>
          <w:rFonts w:ascii="Times New Roman" w:hAnsi="Times New Roman"/>
        </w:rPr>
        <w:t>П</w:t>
      </w:r>
      <w:r w:rsidR="00C01F19" w:rsidRPr="00EA6A4E">
        <w:rPr>
          <w:rFonts w:ascii="Times New Roman" w:hAnsi="Times New Roman"/>
        </w:rPr>
        <w:t>родавця та Покупця</w:t>
      </w:r>
      <w:r w:rsidRPr="00EA6A4E">
        <w:rPr>
          <w:rFonts w:ascii="Times New Roman" w:hAnsi="Times New Roman"/>
        </w:rPr>
        <w:t>.</w:t>
      </w:r>
    </w:p>
    <w:p w14:paraId="279E56EB" w14:textId="1FE5460F" w:rsidR="00C330A6" w:rsidRPr="00EA6A4E" w:rsidRDefault="00C330A6" w:rsidP="004F2E57">
      <w:pPr>
        <w:spacing w:after="0" w:line="240" w:lineRule="auto"/>
        <w:ind w:firstLine="708"/>
        <w:jc w:val="both"/>
        <w:rPr>
          <w:rFonts w:ascii="Times New Roman" w:hAnsi="Times New Roman"/>
        </w:rPr>
      </w:pPr>
      <w:r w:rsidRPr="00EA6A4E">
        <w:rPr>
          <w:rFonts w:ascii="Times New Roman" w:hAnsi="Times New Roman"/>
          <w:b/>
        </w:rPr>
        <w:t xml:space="preserve">5.5. </w:t>
      </w:r>
      <w:r w:rsidRPr="00EA6A4E">
        <w:rPr>
          <w:rFonts w:ascii="Times New Roman" w:hAnsi="Times New Roman"/>
        </w:rPr>
        <w:t>П</w:t>
      </w:r>
      <w:r w:rsidR="00C01F19" w:rsidRPr="00EA6A4E">
        <w:rPr>
          <w:rFonts w:ascii="Times New Roman" w:hAnsi="Times New Roman"/>
        </w:rPr>
        <w:t>родавець</w:t>
      </w:r>
      <w:r w:rsidRPr="00EA6A4E">
        <w:rPr>
          <w:rFonts w:ascii="Times New Roman" w:hAnsi="Times New Roman"/>
        </w:rPr>
        <w:t xml:space="preserve"> за свій рахунок надає </w:t>
      </w:r>
      <w:r w:rsidR="00C01F19" w:rsidRPr="00EA6A4E">
        <w:rPr>
          <w:rFonts w:ascii="Times New Roman" w:hAnsi="Times New Roman"/>
        </w:rPr>
        <w:t>Покупцю</w:t>
      </w:r>
      <w:r w:rsidRPr="00EA6A4E">
        <w:rPr>
          <w:rFonts w:ascii="Times New Roman" w:hAnsi="Times New Roman"/>
        </w:rPr>
        <w:t xml:space="preserve"> усі документи і відомості, необхідні для прийняття товару, у випадку ненадання необхідних документів </w:t>
      </w:r>
      <w:r w:rsidR="00C01F19" w:rsidRPr="00EA6A4E">
        <w:rPr>
          <w:rFonts w:ascii="Times New Roman" w:hAnsi="Times New Roman"/>
        </w:rPr>
        <w:t>Покупець</w:t>
      </w:r>
      <w:r w:rsidRPr="00EA6A4E">
        <w:rPr>
          <w:rFonts w:ascii="Times New Roman" w:hAnsi="Times New Roman"/>
        </w:rPr>
        <w:t xml:space="preserve"> має право не приймати товар без компенсування витрат </w:t>
      </w:r>
      <w:r w:rsidR="00C01F19" w:rsidRPr="00EA6A4E">
        <w:rPr>
          <w:rFonts w:ascii="Times New Roman" w:hAnsi="Times New Roman"/>
        </w:rPr>
        <w:t>Продавця</w:t>
      </w:r>
      <w:r w:rsidRPr="00EA6A4E">
        <w:rPr>
          <w:rFonts w:ascii="Times New Roman" w:hAnsi="Times New Roman"/>
        </w:rPr>
        <w:t>, однак це буде розцінюватися як невиконання зобов’язань Постачальником.</w:t>
      </w:r>
    </w:p>
    <w:p w14:paraId="00792E52" w14:textId="4BD45414" w:rsidR="00C330A6" w:rsidRPr="00EA6A4E" w:rsidRDefault="00C330A6" w:rsidP="00206D7F">
      <w:pPr>
        <w:spacing w:after="0" w:line="240" w:lineRule="auto"/>
        <w:ind w:firstLine="708"/>
        <w:jc w:val="both"/>
        <w:rPr>
          <w:rFonts w:ascii="Times New Roman" w:hAnsi="Times New Roman"/>
        </w:rPr>
      </w:pPr>
      <w:r w:rsidRPr="00EA6A4E">
        <w:rPr>
          <w:rFonts w:ascii="Times New Roman" w:hAnsi="Times New Roman"/>
          <w:b/>
        </w:rPr>
        <w:t>5.6.</w:t>
      </w:r>
      <w:r w:rsidRPr="00EA6A4E">
        <w:rPr>
          <w:rFonts w:ascii="Times New Roman" w:hAnsi="Times New Roman"/>
        </w:rPr>
        <w:t xml:space="preserve"> Доставка товару </w:t>
      </w:r>
      <w:r w:rsidR="00C01F19" w:rsidRPr="00EA6A4E">
        <w:rPr>
          <w:rFonts w:ascii="Times New Roman" w:hAnsi="Times New Roman"/>
        </w:rPr>
        <w:t>Покупцю</w:t>
      </w:r>
      <w:r w:rsidRPr="00EA6A4E">
        <w:rPr>
          <w:rFonts w:ascii="Times New Roman" w:hAnsi="Times New Roman"/>
        </w:rPr>
        <w:t xml:space="preserve"> здійснюється  </w:t>
      </w:r>
      <w:r w:rsidR="00C01F19" w:rsidRPr="00EA6A4E">
        <w:rPr>
          <w:rFonts w:ascii="Times New Roman" w:hAnsi="Times New Roman"/>
        </w:rPr>
        <w:t>за рахунок Продавця</w:t>
      </w:r>
      <w:r w:rsidRPr="00EA6A4E">
        <w:rPr>
          <w:rFonts w:ascii="Times New Roman" w:hAnsi="Times New Roman"/>
        </w:rPr>
        <w:t>.</w:t>
      </w:r>
    </w:p>
    <w:p w14:paraId="2BAA52C4" w14:textId="77777777" w:rsidR="00C01F19" w:rsidRPr="00EA6A4E" w:rsidRDefault="00C01F19" w:rsidP="00206D7F">
      <w:pPr>
        <w:spacing w:after="0" w:line="240" w:lineRule="auto"/>
        <w:ind w:firstLine="708"/>
        <w:jc w:val="both"/>
        <w:rPr>
          <w:rFonts w:ascii="Times New Roman" w:hAnsi="Times New Roman"/>
        </w:rPr>
      </w:pPr>
    </w:p>
    <w:p w14:paraId="43F2B510" w14:textId="71848129" w:rsidR="00C330A6" w:rsidRPr="00EA6A4E" w:rsidRDefault="00C01F19" w:rsidP="00206D7F">
      <w:pPr>
        <w:tabs>
          <w:tab w:val="num" w:pos="1440"/>
        </w:tabs>
        <w:spacing w:after="0" w:line="240" w:lineRule="auto"/>
        <w:ind w:firstLine="709"/>
        <w:jc w:val="center"/>
        <w:rPr>
          <w:rFonts w:ascii="Times New Roman" w:hAnsi="Times New Roman"/>
          <w:b/>
          <w:lang w:eastAsia="ru-RU"/>
        </w:rPr>
      </w:pPr>
      <w:r w:rsidRPr="00EA6A4E">
        <w:rPr>
          <w:rFonts w:ascii="Times New Roman" w:hAnsi="Times New Roman"/>
          <w:b/>
          <w:lang w:eastAsia="ru-RU"/>
        </w:rPr>
        <w:t>6</w:t>
      </w:r>
      <w:r w:rsidR="00C330A6" w:rsidRPr="00EA6A4E">
        <w:rPr>
          <w:rFonts w:ascii="Times New Roman" w:hAnsi="Times New Roman"/>
          <w:b/>
          <w:lang w:eastAsia="ru-RU"/>
        </w:rPr>
        <w:t>. ПРАВА ТА ОБОВ'ЯЗКИ СТОРІН</w:t>
      </w:r>
    </w:p>
    <w:p w14:paraId="51190646" w14:textId="090AF676" w:rsidR="00C330A6" w:rsidRPr="00EA6A4E" w:rsidRDefault="00C330A6" w:rsidP="00206D7F">
      <w:pPr>
        <w:spacing w:after="0" w:line="240" w:lineRule="auto"/>
        <w:ind w:firstLine="709"/>
        <w:jc w:val="both"/>
        <w:rPr>
          <w:rFonts w:ascii="Times New Roman" w:hAnsi="Times New Roman"/>
          <w:i/>
          <w:iCs/>
          <w:lang w:eastAsia="ru-RU"/>
        </w:rPr>
      </w:pPr>
      <w:r w:rsidRPr="00EA6A4E">
        <w:rPr>
          <w:rFonts w:ascii="Times New Roman" w:hAnsi="Times New Roman"/>
          <w:b/>
          <w:i/>
          <w:iCs/>
          <w:lang w:eastAsia="ru-RU"/>
        </w:rPr>
        <w:t>6.1.</w:t>
      </w:r>
      <w:r w:rsidRPr="00EA6A4E">
        <w:rPr>
          <w:rFonts w:ascii="Times New Roman" w:hAnsi="Times New Roman"/>
          <w:i/>
          <w:iCs/>
          <w:lang w:eastAsia="ru-RU"/>
        </w:rPr>
        <w:t xml:space="preserve"> </w:t>
      </w:r>
      <w:r w:rsidR="00441D34" w:rsidRPr="00EA6A4E">
        <w:rPr>
          <w:rFonts w:ascii="Times New Roman" w:hAnsi="Times New Roman"/>
          <w:i/>
          <w:iCs/>
          <w:lang w:eastAsia="ru-RU"/>
        </w:rPr>
        <w:t>Покупець</w:t>
      </w:r>
      <w:r w:rsidRPr="00EA6A4E">
        <w:rPr>
          <w:rFonts w:ascii="Times New Roman" w:hAnsi="Times New Roman"/>
          <w:i/>
          <w:iCs/>
          <w:lang w:eastAsia="ru-RU"/>
        </w:rPr>
        <w:t xml:space="preserve"> зобов'язаний: </w:t>
      </w:r>
    </w:p>
    <w:p w14:paraId="48127A1B" w14:textId="77777777" w:rsidR="00C330A6" w:rsidRPr="00EA6A4E" w:rsidRDefault="00C330A6" w:rsidP="00206D7F">
      <w:pPr>
        <w:spacing w:after="0" w:line="240" w:lineRule="auto"/>
        <w:ind w:firstLine="709"/>
        <w:jc w:val="both"/>
        <w:rPr>
          <w:rFonts w:ascii="Times New Roman" w:hAnsi="Times New Roman"/>
          <w:lang w:eastAsia="ru-RU"/>
        </w:rPr>
      </w:pPr>
      <w:r w:rsidRPr="00EA6A4E">
        <w:rPr>
          <w:rFonts w:ascii="Times New Roman" w:hAnsi="Times New Roman"/>
          <w:b/>
          <w:lang w:eastAsia="ru-RU"/>
        </w:rPr>
        <w:t>6.1.1</w:t>
      </w:r>
      <w:r w:rsidRPr="00EA6A4E">
        <w:rPr>
          <w:rFonts w:ascii="Times New Roman" w:hAnsi="Times New Roman"/>
          <w:lang w:eastAsia="ru-RU"/>
        </w:rPr>
        <w:t xml:space="preserve">. Своєчасно та в повному обсязі сплачувати за поставлені товари. </w:t>
      </w:r>
    </w:p>
    <w:p w14:paraId="07E32D03" w14:textId="780C15F7" w:rsidR="00C330A6" w:rsidRPr="00EA6A4E" w:rsidRDefault="00C330A6" w:rsidP="004F2E57">
      <w:pPr>
        <w:spacing w:after="0" w:line="240" w:lineRule="auto"/>
        <w:ind w:firstLine="709"/>
        <w:jc w:val="both"/>
        <w:rPr>
          <w:rFonts w:ascii="Times New Roman" w:hAnsi="Times New Roman"/>
          <w:lang w:eastAsia="ru-RU"/>
        </w:rPr>
      </w:pPr>
      <w:r w:rsidRPr="00EA6A4E">
        <w:rPr>
          <w:rFonts w:ascii="Times New Roman" w:hAnsi="Times New Roman"/>
          <w:b/>
          <w:lang w:eastAsia="ru-RU"/>
        </w:rPr>
        <w:t>6.1.2.</w:t>
      </w:r>
      <w:r w:rsidRPr="00EA6A4E">
        <w:rPr>
          <w:rFonts w:ascii="Times New Roman" w:hAnsi="Times New Roman"/>
          <w:lang w:eastAsia="ru-RU"/>
        </w:rPr>
        <w:t xml:space="preserve"> Приймати товар та виставляти претензії Постачальнику по кількості та якості товару, керуючись відповідними нормативно-правовими актами України.</w:t>
      </w:r>
    </w:p>
    <w:p w14:paraId="02B3A9A8" w14:textId="0CE025AA" w:rsidR="00C01F19" w:rsidRPr="00EA6A4E" w:rsidRDefault="00C01F19" w:rsidP="004F2E57">
      <w:pPr>
        <w:spacing w:after="0" w:line="240" w:lineRule="auto"/>
        <w:ind w:firstLine="709"/>
        <w:jc w:val="both"/>
        <w:rPr>
          <w:rFonts w:ascii="Times New Roman" w:hAnsi="Times New Roman"/>
          <w:lang w:eastAsia="ru-RU"/>
        </w:rPr>
      </w:pPr>
      <w:r w:rsidRPr="00EA6A4E">
        <w:rPr>
          <w:rFonts w:ascii="Times New Roman" w:hAnsi="Times New Roman"/>
          <w:b/>
          <w:bCs/>
          <w:lang w:eastAsia="ru-RU"/>
        </w:rPr>
        <w:t>6.1.3.</w:t>
      </w:r>
      <w:r w:rsidRPr="00EA6A4E">
        <w:rPr>
          <w:rFonts w:ascii="Times New Roman" w:hAnsi="Times New Roman"/>
          <w:lang w:eastAsia="ru-RU"/>
        </w:rPr>
        <w:t xml:space="preserve"> Виконувати інші зобов’язання, передбачені Договором.</w:t>
      </w:r>
    </w:p>
    <w:p w14:paraId="31427F58" w14:textId="288E1AFF" w:rsidR="00C330A6" w:rsidRPr="00EA6A4E" w:rsidRDefault="00C330A6" w:rsidP="004F2E57">
      <w:pPr>
        <w:spacing w:after="0" w:line="240" w:lineRule="auto"/>
        <w:ind w:firstLine="709"/>
        <w:jc w:val="both"/>
        <w:rPr>
          <w:rFonts w:ascii="Times New Roman" w:hAnsi="Times New Roman"/>
          <w:i/>
          <w:iCs/>
          <w:lang w:eastAsia="ru-RU"/>
        </w:rPr>
      </w:pPr>
      <w:r w:rsidRPr="00EA6A4E">
        <w:rPr>
          <w:rFonts w:ascii="Times New Roman" w:hAnsi="Times New Roman"/>
          <w:b/>
          <w:i/>
          <w:iCs/>
          <w:lang w:eastAsia="ru-RU"/>
        </w:rPr>
        <w:t>6.2</w:t>
      </w:r>
      <w:r w:rsidRPr="00EA6A4E">
        <w:rPr>
          <w:rFonts w:ascii="Times New Roman" w:hAnsi="Times New Roman"/>
          <w:i/>
          <w:iCs/>
          <w:lang w:eastAsia="ru-RU"/>
        </w:rPr>
        <w:t xml:space="preserve">. </w:t>
      </w:r>
      <w:r w:rsidR="00AA442D" w:rsidRPr="00EA6A4E">
        <w:rPr>
          <w:rFonts w:ascii="Times New Roman" w:hAnsi="Times New Roman"/>
          <w:i/>
          <w:iCs/>
          <w:lang w:eastAsia="ru-RU"/>
        </w:rPr>
        <w:t xml:space="preserve">Покупець </w:t>
      </w:r>
      <w:r w:rsidRPr="00EA6A4E">
        <w:rPr>
          <w:rFonts w:ascii="Times New Roman" w:hAnsi="Times New Roman"/>
          <w:i/>
          <w:iCs/>
          <w:lang w:eastAsia="ru-RU"/>
        </w:rPr>
        <w:t xml:space="preserve">має право: </w:t>
      </w:r>
    </w:p>
    <w:p w14:paraId="5F1C0FBC" w14:textId="33388516" w:rsidR="00C330A6" w:rsidRPr="00EA6A4E" w:rsidRDefault="00C330A6" w:rsidP="004F2E57">
      <w:pPr>
        <w:spacing w:after="0" w:line="240" w:lineRule="auto"/>
        <w:ind w:firstLine="709"/>
        <w:jc w:val="both"/>
        <w:rPr>
          <w:rFonts w:ascii="Times New Roman" w:hAnsi="Times New Roman"/>
          <w:lang w:eastAsia="ru-RU"/>
        </w:rPr>
      </w:pPr>
      <w:r w:rsidRPr="00EA6A4E">
        <w:rPr>
          <w:rFonts w:ascii="Times New Roman" w:hAnsi="Times New Roman"/>
          <w:b/>
          <w:lang w:eastAsia="ru-RU"/>
        </w:rPr>
        <w:t>6.2.1.</w:t>
      </w:r>
      <w:r w:rsidRPr="00EA6A4E">
        <w:rPr>
          <w:rFonts w:ascii="Times New Roman" w:hAnsi="Times New Roman"/>
          <w:lang w:eastAsia="ru-RU"/>
        </w:rPr>
        <w:t xml:space="preserve"> </w:t>
      </w:r>
      <w:r w:rsidR="00441D34" w:rsidRPr="00EA6A4E">
        <w:rPr>
          <w:rFonts w:ascii="Times New Roman" w:hAnsi="Times New Roman"/>
          <w:lang w:eastAsia="ru-RU"/>
        </w:rPr>
        <w:t xml:space="preserve">Без будь-яких наслідків та відповідальності Достроково відмовитись від Договору та розірвати цей Договір у разі порушення виконання зобов’язань Продавцем шляхом направлення відповідного повідомлення </w:t>
      </w:r>
      <w:r w:rsidR="00441D34" w:rsidRPr="00EA6A4E">
        <w:rPr>
          <w:rFonts w:ascii="Times New Roman" w:hAnsi="Times New Roman"/>
          <w:lang w:eastAsia="ru-RU"/>
        </w:rPr>
        <w:lastRenderedPageBreak/>
        <w:t>Продавцю на адресу зазначену в цьому Договорі.  В цьому випадку, Договір вважається розірваний з моменту відправлення відповідного Повідомлення</w:t>
      </w:r>
      <w:r w:rsidRPr="00EA6A4E">
        <w:rPr>
          <w:rFonts w:ascii="Times New Roman" w:hAnsi="Times New Roman"/>
          <w:lang w:eastAsia="ru-RU"/>
        </w:rPr>
        <w:t xml:space="preserve">; </w:t>
      </w:r>
    </w:p>
    <w:p w14:paraId="5294850C" w14:textId="77777777" w:rsidR="00C330A6" w:rsidRPr="00EA6A4E" w:rsidRDefault="00C330A6" w:rsidP="004F2E57">
      <w:pPr>
        <w:spacing w:after="0" w:line="240" w:lineRule="auto"/>
        <w:ind w:firstLine="709"/>
        <w:jc w:val="both"/>
        <w:rPr>
          <w:rFonts w:ascii="Times New Roman" w:hAnsi="Times New Roman"/>
          <w:lang w:eastAsia="ru-RU"/>
        </w:rPr>
      </w:pPr>
      <w:r w:rsidRPr="00EA6A4E">
        <w:rPr>
          <w:rFonts w:ascii="Times New Roman" w:hAnsi="Times New Roman"/>
          <w:b/>
          <w:lang w:eastAsia="ru-RU"/>
        </w:rPr>
        <w:t>6.2.2.</w:t>
      </w:r>
      <w:r w:rsidRPr="00EA6A4E">
        <w:rPr>
          <w:rFonts w:ascii="Times New Roman" w:hAnsi="Times New Roman"/>
          <w:lang w:eastAsia="ru-RU"/>
        </w:rPr>
        <w:t xml:space="preserve"> Контролювати поставку товарів у строки, встановлені цим Договором; </w:t>
      </w:r>
    </w:p>
    <w:p w14:paraId="26C110D3" w14:textId="77777777" w:rsidR="00C330A6" w:rsidRPr="00EA6A4E" w:rsidRDefault="00C330A6" w:rsidP="004F2E57">
      <w:pPr>
        <w:spacing w:after="0" w:line="240" w:lineRule="auto"/>
        <w:ind w:firstLine="709"/>
        <w:jc w:val="both"/>
        <w:rPr>
          <w:rFonts w:ascii="Times New Roman" w:hAnsi="Times New Roman"/>
          <w:lang w:eastAsia="ru-RU"/>
        </w:rPr>
      </w:pPr>
      <w:r w:rsidRPr="00EA6A4E">
        <w:rPr>
          <w:rFonts w:ascii="Times New Roman" w:hAnsi="Times New Roman"/>
          <w:b/>
          <w:lang w:eastAsia="ru-RU"/>
        </w:rPr>
        <w:t>6.2.3.</w:t>
      </w:r>
      <w:r w:rsidRPr="00EA6A4E">
        <w:rPr>
          <w:rFonts w:ascii="Times New Roman" w:hAnsi="Times New Roman"/>
          <w:lang w:eastAsia="ru-RU"/>
        </w:rPr>
        <w:t xml:space="preserve"> Зменшувати в односторонньому порядку обсяг закупівлі товарів та загальну вартість цього Договору залежно від реальної потреби. </w:t>
      </w:r>
    </w:p>
    <w:p w14:paraId="57AF44F8" w14:textId="5ACA817C" w:rsidR="00C330A6" w:rsidRPr="00EA6A4E" w:rsidRDefault="00C330A6" w:rsidP="004F2E57">
      <w:pPr>
        <w:spacing w:after="0" w:line="240" w:lineRule="auto"/>
        <w:ind w:firstLine="709"/>
        <w:jc w:val="both"/>
        <w:rPr>
          <w:rFonts w:ascii="Times New Roman" w:hAnsi="Times New Roman"/>
          <w:lang w:eastAsia="ru-RU"/>
        </w:rPr>
      </w:pPr>
      <w:r w:rsidRPr="00EA6A4E">
        <w:rPr>
          <w:rFonts w:ascii="Times New Roman" w:hAnsi="Times New Roman"/>
          <w:b/>
          <w:lang w:eastAsia="ru-RU"/>
        </w:rPr>
        <w:t>6.2.4</w:t>
      </w:r>
      <w:r w:rsidRPr="00EA6A4E">
        <w:rPr>
          <w:rFonts w:ascii="Times New Roman" w:hAnsi="Times New Roman"/>
          <w:lang w:eastAsia="ru-RU"/>
        </w:rPr>
        <w:t xml:space="preserve">. У разі зменшення потреби в кількості товару, </w:t>
      </w:r>
      <w:r w:rsidR="00AA442D" w:rsidRPr="00EA6A4E">
        <w:rPr>
          <w:rFonts w:ascii="Times New Roman" w:hAnsi="Times New Roman"/>
          <w:lang w:eastAsia="ru-RU"/>
        </w:rPr>
        <w:t>Покупець</w:t>
      </w:r>
      <w:r w:rsidRPr="00EA6A4E">
        <w:rPr>
          <w:rFonts w:ascii="Times New Roman" w:hAnsi="Times New Roman"/>
          <w:lang w:eastAsia="ru-RU"/>
        </w:rPr>
        <w:t xml:space="preserve"> протягом 3-х робочих днів повідомляє про це </w:t>
      </w:r>
      <w:r w:rsidR="00AA442D" w:rsidRPr="00EA6A4E">
        <w:rPr>
          <w:rFonts w:ascii="Times New Roman" w:hAnsi="Times New Roman"/>
          <w:lang w:eastAsia="ru-RU"/>
        </w:rPr>
        <w:t>Продавця</w:t>
      </w:r>
      <w:r w:rsidRPr="00EA6A4E">
        <w:rPr>
          <w:rFonts w:ascii="Times New Roman" w:hAnsi="Times New Roman"/>
          <w:lang w:eastAsia="ru-RU"/>
        </w:rPr>
        <w:t xml:space="preserve">, після чого вважається, що Сторони виконали умови договору у повному обсязі. </w:t>
      </w:r>
    </w:p>
    <w:p w14:paraId="79F5C185" w14:textId="48B1A7D9" w:rsidR="00C330A6" w:rsidRPr="00EA6A4E" w:rsidRDefault="00C330A6" w:rsidP="004F2E57">
      <w:pPr>
        <w:spacing w:after="0" w:line="240" w:lineRule="auto"/>
        <w:ind w:firstLine="709"/>
        <w:jc w:val="both"/>
        <w:rPr>
          <w:rFonts w:ascii="Times New Roman" w:hAnsi="Times New Roman"/>
          <w:lang w:eastAsia="ru-RU"/>
        </w:rPr>
      </w:pPr>
      <w:r w:rsidRPr="00EA6A4E">
        <w:rPr>
          <w:rFonts w:ascii="Times New Roman" w:hAnsi="Times New Roman"/>
          <w:b/>
          <w:lang w:eastAsia="ru-RU"/>
        </w:rPr>
        <w:t>6.2.5</w:t>
      </w:r>
      <w:r w:rsidRPr="00EA6A4E">
        <w:rPr>
          <w:rFonts w:ascii="Times New Roman" w:hAnsi="Times New Roman"/>
          <w:lang w:eastAsia="ru-RU"/>
        </w:rPr>
        <w:t>. Повернути рахунок Постачальнику без здійснення оплати в разі неналежного оформлення документів (відсутність печатки, підписів тощо).</w:t>
      </w:r>
    </w:p>
    <w:p w14:paraId="62811E80" w14:textId="072C99EF" w:rsidR="00AA442D" w:rsidRPr="00EA6A4E" w:rsidRDefault="00AA442D" w:rsidP="004F2E57">
      <w:pPr>
        <w:spacing w:after="0" w:line="240" w:lineRule="auto"/>
        <w:ind w:firstLine="709"/>
        <w:jc w:val="both"/>
        <w:rPr>
          <w:rFonts w:ascii="Times New Roman" w:hAnsi="Times New Roman"/>
          <w:lang w:eastAsia="ru-RU"/>
        </w:rPr>
      </w:pPr>
      <w:r w:rsidRPr="00EA6A4E">
        <w:rPr>
          <w:rFonts w:ascii="Times New Roman" w:hAnsi="Times New Roman"/>
          <w:b/>
          <w:bCs/>
          <w:lang w:eastAsia="ru-RU"/>
        </w:rPr>
        <w:t>6.2.6.</w:t>
      </w:r>
      <w:r w:rsidRPr="00EA6A4E">
        <w:rPr>
          <w:rFonts w:ascii="Times New Roman" w:hAnsi="Times New Roman"/>
          <w:lang w:eastAsia="ru-RU"/>
        </w:rPr>
        <w:tab/>
        <w:t>Відмовитись від Товару неналежної якості або Товару який не поставлений у строк або у разі порушення Продавцем будь-якого зобов’язання за цим Договором.</w:t>
      </w:r>
    </w:p>
    <w:p w14:paraId="640E0CF1" w14:textId="429D605F" w:rsidR="00C330A6" w:rsidRPr="00EA6A4E" w:rsidRDefault="00C330A6" w:rsidP="004F2E57">
      <w:pPr>
        <w:spacing w:after="0" w:line="240" w:lineRule="auto"/>
        <w:ind w:firstLine="709"/>
        <w:jc w:val="both"/>
        <w:rPr>
          <w:rFonts w:ascii="Times New Roman" w:hAnsi="Times New Roman"/>
          <w:i/>
          <w:iCs/>
          <w:lang w:eastAsia="ru-RU"/>
        </w:rPr>
      </w:pPr>
      <w:r w:rsidRPr="00EA6A4E">
        <w:rPr>
          <w:rFonts w:ascii="Times New Roman" w:hAnsi="Times New Roman"/>
          <w:b/>
          <w:i/>
          <w:iCs/>
          <w:lang w:eastAsia="ru-RU"/>
        </w:rPr>
        <w:t>6.3.</w:t>
      </w:r>
      <w:r w:rsidRPr="00EA6A4E">
        <w:rPr>
          <w:rFonts w:ascii="Times New Roman" w:hAnsi="Times New Roman"/>
          <w:i/>
          <w:iCs/>
          <w:lang w:eastAsia="ru-RU"/>
        </w:rPr>
        <w:t xml:space="preserve"> </w:t>
      </w:r>
      <w:r w:rsidR="00AA442D" w:rsidRPr="00EA6A4E">
        <w:rPr>
          <w:rFonts w:ascii="Times New Roman" w:hAnsi="Times New Roman"/>
          <w:i/>
          <w:iCs/>
          <w:lang w:eastAsia="ru-RU"/>
        </w:rPr>
        <w:t>Продавець</w:t>
      </w:r>
      <w:r w:rsidRPr="00EA6A4E">
        <w:rPr>
          <w:rFonts w:ascii="Times New Roman" w:hAnsi="Times New Roman"/>
          <w:i/>
          <w:iCs/>
          <w:lang w:eastAsia="ru-RU"/>
        </w:rPr>
        <w:t xml:space="preserve"> зобов'язаний: </w:t>
      </w:r>
    </w:p>
    <w:p w14:paraId="0A135CAF" w14:textId="77777777" w:rsidR="00C330A6" w:rsidRPr="00EA6A4E" w:rsidRDefault="00C330A6" w:rsidP="004F2E57">
      <w:pPr>
        <w:spacing w:after="0" w:line="240" w:lineRule="auto"/>
        <w:ind w:firstLine="709"/>
        <w:jc w:val="both"/>
        <w:rPr>
          <w:rFonts w:ascii="Times New Roman" w:hAnsi="Times New Roman"/>
          <w:lang w:eastAsia="ru-RU"/>
        </w:rPr>
      </w:pPr>
      <w:r w:rsidRPr="00EA6A4E">
        <w:rPr>
          <w:rFonts w:ascii="Times New Roman" w:hAnsi="Times New Roman"/>
          <w:b/>
          <w:lang w:eastAsia="ru-RU"/>
        </w:rPr>
        <w:t>6.3.1.</w:t>
      </w:r>
      <w:r w:rsidRPr="00EA6A4E">
        <w:rPr>
          <w:rFonts w:ascii="Times New Roman" w:hAnsi="Times New Roman"/>
          <w:lang w:eastAsia="ru-RU"/>
        </w:rPr>
        <w:t xml:space="preserve"> Забезпечити поставку товарів у строки та у стані, встановленими цим Договором. </w:t>
      </w:r>
    </w:p>
    <w:p w14:paraId="23D764F7" w14:textId="77777777" w:rsidR="00C330A6" w:rsidRPr="00EA6A4E" w:rsidRDefault="00C330A6" w:rsidP="004F2E57">
      <w:pPr>
        <w:spacing w:after="0" w:line="240" w:lineRule="auto"/>
        <w:ind w:firstLine="709"/>
        <w:jc w:val="both"/>
        <w:rPr>
          <w:rFonts w:ascii="Times New Roman" w:hAnsi="Times New Roman"/>
          <w:lang w:eastAsia="ru-RU"/>
        </w:rPr>
      </w:pPr>
      <w:r w:rsidRPr="00EA6A4E">
        <w:rPr>
          <w:rFonts w:ascii="Times New Roman" w:hAnsi="Times New Roman"/>
          <w:b/>
          <w:lang w:eastAsia="ru-RU"/>
        </w:rPr>
        <w:t>6.3.2.</w:t>
      </w:r>
      <w:r w:rsidRPr="00EA6A4E">
        <w:rPr>
          <w:rFonts w:ascii="Times New Roman" w:hAnsi="Times New Roman"/>
          <w:lang w:eastAsia="ru-RU"/>
        </w:rPr>
        <w:t xml:space="preserve"> Забезпечити поставку товарів, якість яких відповідає умовам, установленим розділом II цього Договору.</w:t>
      </w:r>
    </w:p>
    <w:p w14:paraId="194924D6" w14:textId="77777777" w:rsidR="00C330A6" w:rsidRPr="00EA6A4E" w:rsidRDefault="00C330A6" w:rsidP="00C13A42">
      <w:pPr>
        <w:spacing w:after="0" w:line="240" w:lineRule="auto"/>
        <w:ind w:firstLine="709"/>
        <w:jc w:val="both"/>
        <w:rPr>
          <w:rFonts w:ascii="Times New Roman" w:hAnsi="Times New Roman"/>
          <w:color w:val="FF0000"/>
          <w:lang w:eastAsia="ru-RU"/>
        </w:rPr>
      </w:pPr>
      <w:r w:rsidRPr="00EA6A4E">
        <w:rPr>
          <w:rFonts w:ascii="Times New Roman" w:hAnsi="Times New Roman"/>
          <w:b/>
          <w:lang w:eastAsia="ru-RU"/>
        </w:rPr>
        <w:t xml:space="preserve">6.3.3. </w:t>
      </w:r>
      <w:r w:rsidRPr="00EA6A4E">
        <w:rPr>
          <w:rFonts w:ascii="Times New Roman" w:hAnsi="Times New Roman"/>
          <w:lang w:eastAsia="ru-RU"/>
        </w:rPr>
        <w:t>Забезпечити за свій рахунок поставку, транспортування, розвантаження товару та</w:t>
      </w:r>
      <w:r w:rsidRPr="00EA6A4E">
        <w:rPr>
          <w:rFonts w:ascii="Times New Roman" w:hAnsi="Times New Roman"/>
          <w:color w:val="FF0000"/>
          <w:lang w:eastAsia="ru-RU"/>
        </w:rPr>
        <w:t xml:space="preserve"> </w:t>
      </w:r>
      <w:r w:rsidRPr="00EA6A4E">
        <w:rPr>
          <w:rFonts w:ascii="Times New Roman" w:hAnsi="Times New Roman"/>
          <w:lang w:eastAsia="ru-RU"/>
        </w:rPr>
        <w:t>пусконалагоджувальні роботи.</w:t>
      </w:r>
    </w:p>
    <w:p w14:paraId="2616D5B3" w14:textId="77777777" w:rsidR="00C330A6" w:rsidRPr="00EA6A4E" w:rsidRDefault="00C330A6" w:rsidP="004F2E57">
      <w:pPr>
        <w:spacing w:after="0" w:line="240" w:lineRule="auto"/>
        <w:ind w:firstLine="709"/>
        <w:jc w:val="both"/>
        <w:rPr>
          <w:rFonts w:ascii="Times New Roman" w:hAnsi="Times New Roman"/>
          <w:lang w:eastAsia="ru-RU"/>
        </w:rPr>
      </w:pPr>
      <w:r w:rsidRPr="00EA6A4E">
        <w:rPr>
          <w:rFonts w:ascii="Times New Roman" w:hAnsi="Times New Roman"/>
          <w:b/>
          <w:lang w:eastAsia="ru-RU"/>
        </w:rPr>
        <w:t>6.3.4</w:t>
      </w:r>
      <w:r w:rsidRPr="00EA6A4E">
        <w:rPr>
          <w:rFonts w:ascii="Times New Roman" w:hAnsi="Times New Roman"/>
          <w:lang w:eastAsia="ru-RU"/>
        </w:rPr>
        <w:t>. Розглянути претензію Замовника щодо якості та кількості товару протягом доби з дня її отримання.</w:t>
      </w:r>
    </w:p>
    <w:p w14:paraId="5510F118" w14:textId="77777777" w:rsidR="00C330A6" w:rsidRPr="00EA6A4E" w:rsidRDefault="00C330A6" w:rsidP="004F2E57">
      <w:pPr>
        <w:spacing w:after="0" w:line="240" w:lineRule="auto"/>
        <w:ind w:firstLine="709"/>
        <w:jc w:val="both"/>
        <w:rPr>
          <w:rFonts w:ascii="Times New Roman" w:hAnsi="Times New Roman"/>
          <w:lang w:eastAsia="ru-RU"/>
        </w:rPr>
      </w:pPr>
      <w:r w:rsidRPr="00EA6A4E">
        <w:rPr>
          <w:rFonts w:ascii="Times New Roman" w:hAnsi="Times New Roman"/>
          <w:b/>
          <w:lang w:eastAsia="ru-RU"/>
        </w:rPr>
        <w:t>6.3.5</w:t>
      </w:r>
      <w:r w:rsidRPr="00EA6A4E">
        <w:rPr>
          <w:rFonts w:ascii="Times New Roman" w:hAnsi="Times New Roman"/>
          <w:lang w:eastAsia="ru-RU"/>
        </w:rPr>
        <w:t xml:space="preserve">. Якщо якість Товару не відповідає умовам, даного Договору, Постачальник гарантує заміну товару протягом 20 днів з дня отримання претензії Замовника. </w:t>
      </w:r>
    </w:p>
    <w:p w14:paraId="05FE00FC" w14:textId="4690A99B" w:rsidR="00C330A6" w:rsidRPr="00EA6A4E" w:rsidRDefault="00C330A6" w:rsidP="004F2E57">
      <w:pPr>
        <w:spacing w:after="0" w:line="240" w:lineRule="auto"/>
        <w:ind w:firstLine="709"/>
        <w:jc w:val="both"/>
        <w:rPr>
          <w:rFonts w:ascii="Times New Roman" w:hAnsi="Times New Roman"/>
          <w:bCs/>
          <w:i/>
          <w:iCs/>
          <w:lang w:eastAsia="ru-RU"/>
        </w:rPr>
      </w:pPr>
      <w:r w:rsidRPr="00EA6A4E">
        <w:rPr>
          <w:rFonts w:ascii="Times New Roman" w:hAnsi="Times New Roman"/>
          <w:bCs/>
          <w:i/>
          <w:iCs/>
          <w:lang w:eastAsia="ru-RU"/>
        </w:rPr>
        <w:t xml:space="preserve">6.4. </w:t>
      </w:r>
      <w:r w:rsidR="00AA442D" w:rsidRPr="00EA6A4E">
        <w:rPr>
          <w:rFonts w:ascii="Times New Roman" w:hAnsi="Times New Roman"/>
          <w:bCs/>
          <w:i/>
          <w:iCs/>
          <w:lang w:eastAsia="ru-RU"/>
        </w:rPr>
        <w:t>Продавець</w:t>
      </w:r>
      <w:r w:rsidRPr="00EA6A4E">
        <w:rPr>
          <w:rFonts w:ascii="Times New Roman" w:hAnsi="Times New Roman"/>
          <w:bCs/>
          <w:i/>
          <w:iCs/>
          <w:lang w:eastAsia="ru-RU"/>
        </w:rPr>
        <w:t xml:space="preserve"> має право: </w:t>
      </w:r>
    </w:p>
    <w:p w14:paraId="7C788029" w14:textId="77777777" w:rsidR="00C330A6" w:rsidRPr="00EA6A4E" w:rsidRDefault="00C330A6" w:rsidP="004F2E57">
      <w:pPr>
        <w:spacing w:after="0" w:line="240" w:lineRule="auto"/>
        <w:ind w:firstLine="709"/>
        <w:jc w:val="both"/>
        <w:rPr>
          <w:rFonts w:ascii="Times New Roman" w:hAnsi="Times New Roman"/>
          <w:lang w:eastAsia="ru-RU"/>
        </w:rPr>
      </w:pPr>
      <w:r w:rsidRPr="00EA6A4E">
        <w:rPr>
          <w:rFonts w:ascii="Times New Roman" w:hAnsi="Times New Roman"/>
          <w:b/>
          <w:lang w:eastAsia="ru-RU"/>
        </w:rPr>
        <w:t>6.4.1.</w:t>
      </w:r>
      <w:r w:rsidRPr="00EA6A4E">
        <w:rPr>
          <w:rFonts w:ascii="Times New Roman" w:hAnsi="Times New Roman"/>
          <w:lang w:eastAsia="ru-RU"/>
        </w:rPr>
        <w:t xml:space="preserve"> Своєчасно та в повному обсязі отримувати плату за поставлені товари.</w:t>
      </w:r>
    </w:p>
    <w:p w14:paraId="35D9A313" w14:textId="3021254E" w:rsidR="00C330A6" w:rsidRPr="00EA6A4E" w:rsidRDefault="00C330A6" w:rsidP="004F2E57">
      <w:pPr>
        <w:spacing w:after="0" w:line="240" w:lineRule="auto"/>
        <w:ind w:firstLine="709"/>
        <w:jc w:val="both"/>
        <w:rPr>
          <w:rFonts w:ascii="Times New Roman" w:hAnsi="Times New Roman"/>
          <w:lang w:val="ru-RU" w:eastAsia="ru-RU"/>
        </w:rPr>
      </w:pPr>
      <w:r w:rsidRPr="00EA6A4E">
        <w:rPr>
          <w:rFonts w:ascii="Times New Roman" w:hAnsi="Times New Roman"/>
          <w:b/>
          <w:lang w:val="ru-RU" w:eastAsia="ru-RU"/>
        </w:rPr>
        <w:t>6.4.2.</w:t>
      </w:r>
      <w:r w:rsidRPr="00EA6A4E">
        <w:rPr>
          <w:rFonts w:ascii="Times New Roman" w:hAnsi="Times New Roman"/>
          <w:lang w:val="ru-RU" w:eastAsia="ru-RU"/>
        </w:rPr>
        <w:t xml:space="preserve"> У </w:t>
      </w:r>
      <w:proofErr w:type="spellStart"/>
      <w:r w:rsidRPr="00EA6A4E">
        <w:rPr>
          <w:rFonts w:ascii="Times New Roman" w:hAnsi="Times New Roman"/>
          <w:lang w:val="ru-RU" w:eastAsia="ru-RU"/>
        </w:rPr>
        <w:t>разі</w:t>
      </w:r>
      <w:proofErr w:type="spellEnd"/>
      <w:r w:rsidRPr="00EA6A4E">
        <w:rPr>
          <w:rFonts w:ascii="Times New Roman" w:hAnsi="Times New Roman"/>
          <w:lang w:val="ru-RU" w:eastAsia="ru-RU"/>
        </w:rPr>
        <w:t xml:space="preserve"> </w:t>
      </w:r>
      <w:proofErr w:type="spellStart"/>
      <w:r w:rsidRPr="00EA6A4E">
        <w:rPr>
          <w:rFonts w:ascii="Times New Roman" w:hAnsi="Times New Roman"/>
          <w:lang w:val="ru-RU" w:eastAsia="ru-RU"/>
        </w:rPr>
        <w:t>невиконання</w:t>
      </w:r>
      <w:proofErr w:type="spellEnd"/>
      <w:r w:rsidRPr="00EA6A4E">
        <w:rPr>
          <w:rFonts w:ascii="Times New Roman" w:hAnsi="Times New Roman"/>
          <w:lang w:val="ru-RU" w:eastAsia="ru-RU"/>
        </w:rPr>
        <w:t xml:space="preserve"> </w:t>
      </w:r>
      <w:proofErr w:type="spellStart"/>
      <w:r w:rsidRPr="00EA6A4E">
        <w:rPr>
          <w:rFonts w:ascii="Times New Roman" w:hAnsi="Times New Roman"/>
          <w:lang w:val="ru-RU" w:eastAsia="ru-RU"/>
        </w:rPr>
        <w:t>зобов'язань</w:t>
      </w:r>
      <w:proofErr w:type="spellEnd"/>
      <w:r w:rsidRPr="00EA6A4E">
        <w:rPr>
          <w:rFonts w:ascii="Times New Roman" w:hAnsi="Times New Roman"/>
          <w:lang w:val="ru-RU" w:eastAsia="ru-RU"/>
        </w:rPr>
        <w:t xml:space="preserve"> </w:t>
      </w:r>
      <w:proofErr w:type="spellStart"/>
      <w:r w:rsidR="00AA442D" w:rsidRPr="00EA6A4E">
        <w:rPr>
          <w:rFonts w:ascii="Times New Roman" w:hAnsi="Times New Roman"/>
          <w:lang w:val="ru-RU" w:eastAsia="ru-RU"/>
        </w:rPr>
        <w:t>Покупцем</w:t>
      </w:r>
      <w:proofErr w:type="spellEnd"/>
      <w:r w:rsidRPr="00EA6A4E">
        <w:rPr>
          <w:rFonts w:ascii="Times New Roman" w:hAnsi="Times New Roman"/>
          <w:lang w:val="ru-RU" w:eastAsia="ru-RU"/>
        </w:rPr>
        <w:t xml:space="preserve">, </w:t>
      </w:r>
      <w:r w:rsidRPr="00EA6A4E">
        <w:rPr>
          <w:rFonts w:ascii="Times New Roman" w:hAnsi="Times New Roman"/>
          <w:lang w:eastAsia="ru-RU"/>
        </w:rPr>
        <w:t>П</w:t>
      </w:r>
      <w:r w:rsidR="00AA442D" w:rsidRPr="00EA6A4E">
        <w:rPr>
          <w:rFonts w:ascii="Times New Roman" w:hAnsi="Times New Roman"/>
          <w:lang w:eastAsia="ru-RU"/>
        </w:rPr>
        <w:t>родавець</w:t>
      </w:r>
      <w:proofErr w:type="spellStart"/>
      <w:r w:rsidRPr="00EA6A4E">
        <w:rPr>
          <w:rFonts w:ascii="Times New Roman" w:hAnsi="Times New Roman"/>
          <w:lang w:val="ru-RU" w:eastAsia="ru-RU"/>
        </w:rPr>
        <w:t>має</w:t>
      </w:r>
      <w:proofErr w:type="spellEnd"/>
      <w:r w:rsidRPr="00EA6A4E">
        <w:rPr>
          <w:rFonts w:ascii="Times New Roman" w:hAnsi="Times New Roman"/>
          <w:lang w:val="ru-RU" w:eastAsia="ru-RU"/>
        </w:rPr>
        <w:t xml:space="preserve"> право </w:t>
      </w:r>
      <w:proofErr w:type="spellStart"/>
      <w:r w:rsidRPr="00EA6A4E">
        <w:rPr>
          <w:rFonts w:ascii="Times New Roman" w:hAnsi="Times New Roman"/>
          <w:lang w:val="ru-RU" w:eastAsia="ru-RU"/>
        </w:rPr>
        <w:t>достроково</w:t>
      </w:r>
      <w:proofErr w:type="spellEnd"/>
      <w:r w:rsidRPr="00EA6A4E">
        <w:rPr>
          <w:rFonts w:ascii="Times New Roman" w:hAnsi="Times New Roman"/>
          <w:lang w:val="ru-RU" w:eastAsia="ru-RU"/>
        </w:rPr>
        <w:t xml:space="preserve"> </w:t>
      </w:r>
      <w:proofErr w:type="spellStart"/>
      <w:r w:rsidRPr="00EA6A4E">
        <w:rPr>
          <w:rFonts w:ascii="Times New Roman" w:hAnsi="Times New Roman"/>
          <w:lang w:val="ru-RU" w:eastAsia="ru-RU"/>
        </w:rPr>
        <w:t>розірвати</w:t>
      </w:r>
      <w:proofErr w:type="spellEnd"/>
      <w:r w:rsidRPr="00EA6A4E">
        <w:rPr>
          <w:rFonts w:ascii="Times New Roman" w:hAnsi="Times New Roman"/>
          <w:lang w:val="ru-RU" w:eastAsia="ru-RU"/>
        </w:rPr>
        <w:t xml:space="preserve"> </w:t>
      </w:r>
      <w:proofErr w:type="spellStart"/>
      <w:r w:rsidRPr="00EA6A4E">
        <w:rPr>
          <w:rFonts w:ascii="Times New Roman" w:hAnsi="Times New Roman"/>
          <w:lang w:val="ru-RU" w:eastAsia="ru-RU"/>
        </w:rPr>
        <w:t>цей</w:t>
      </w:r>
      <w:proofErr w:type="spellEnd"/>
      <w:r w:rsidRPr="00EA6A4E">
        <w:rPr>
          <w:rFonts w:ascii="Times New Roman" w:hAnsi="Times New Roman"/>
          <w:lang w:val="ru-RU" w:eastAsia="ru-RU"/>
        </w:rPr>
        <w:t xml:space="preserve"> </w:t>
      </w:r>
      <w:proofErr w:type="spellStart"/>
      <w:r w:rsidRPr="00EA6A4E">
        <w:rPr>
          <w:rFonts w:ascii="Times New Roman" w:hAnsi="Times New Roman"/>
          <w:lang w:val="ru-RU" w:eastAsia="ru-RU"/>
        </w:rPr>
        <w:t>Договір</w:t>
      </w:r>
      <w:proofErr w:type="spellEnd"/>
      <w:r w:rsidRPr="00EA6A4E">
        <w:rPr>
          <w:rFonts w:ascii="Times New Roman" w:hAnsi="Times New Roman"/>
          <w:lang w:val="ru-RU" w:eastAsia="ru-RU"/>
        </w:rPr>
        <w:t xml:space="preserve"> </w:t>
      </w:r>
      <w:proofErr w:type="gramStart"/>
      <w:r w:rsidRPr="00EA6A4E">
        <w:rPr>
          <w:rFonts w:ascii="Times New Roman" w:hAnsi="Times New Roman"/>
          <w:lang w:val="ru-RU" w:eastAsia="ru-RU"/>
        </w:rPr>
        <w:t>у судовому порядку</w:t>
      </w:r>
      <w:proofErr w:type="gramEnd"/>
      <w:r w:rsidRPr="00EA6A4E">
        <w:rPr>
          <w:rFonts w:ascii="Times New Roman" w:hAnsi="Times New Roman"/>
          <w:lang w:val="ru-RU" w:eastAsia="ru-RU"/>
        </w:rPr>
        <w:t>.</w:t>
      </w:r>
    </w:p>
    <w:p w14:paraId="7951E53E" w14:textId="53A716F8" w:rsidR="00C330A6" w:rsidRPr="00EA6A4E" w:rsidRDefault="00C330A6" w:rsidP="00206D7F">
      <w:pPr>
        <w:spacing w:after="0" w:line="240" w:lineRule="auto"/>
        <w:ind w:firstLine="709"/>
        <w:jc w:val="both"/>
        <w:rPr>
          <w:rFonts w:ascii="Times New Roman" w:hAnsi="Times New Roman"/>
          <w:lang w:eastAsia="ru-RU"/>
        </w:rPr>
      </w:pPr>
      <w:r w:rsidRPr="00EA6A4E">
        <w:rPr>
          <w:rFonts w:ascii="Times New Roman" w:hAnsi="Times New Roman"/>
          <w:b/>
          <w:lang w:eastAsia="ru-RU"/>
        </w:rPr>
        <w:t xml:space="preserve">6.4.3. </w:t>
      </w:r>
      <w:r w:rsidRPr="00EA6A4E">
        <w:rPr>
          <w:rFonts w:ascii="Times New Roman" w:hAnsi="Times New Roman"/>
          <w:lang w:eastAsia="ru-RU"/>
        </w:rPr>
        <w:t xml:space="preserve">У разі невиконання зобов'язань </w:t>
      </w:r>
      <w:r w:rsidR="00AA442D" w:rsidRPr="00EA6A4E">
        <w:rPr>
          <w:rFonts w:ascii="Times New Roman" w:hAnsi="Times New Roman"/>
          <w:lang w:eastAsia="ru-RU"/>
        </w:rPr>
        <w:t>Покупцем</w:t>
      </w:r>
      <w:r w:rsidRPr="00EA6A4E">
        <w:rPr>
          <w:rFonts w:ascii="Times New Roman" w:hAnsi="Times New Roman"/>
          <w:lang w:eastAsia="ru-RU"/>
        </w:rPr>
        <w:t xml:space="preserve"> П</w:t>
      </w:r>
      <w:r w:rsidR="00AA442D" w:rsidRPr="00EA6A4E">
        <w:rPr>
          <w:rFonts w:ascii="Times New Roman" w:hAnsi="Times New Roman"/>
          <w:lang w:eastAsia="ru-RU"/>
        </w:rPr>
        <w:t>родавець</w:t>
      </w:r>
      <w:r w:rsidRPr="00EA6A4E">
        <w:rPr>
          <w:rFonts w:ascii="Times New Roman" w:hAnsi="Times New Roman"/>
          <w:lang w:eastAsia="ru-RU"/>
        </w:rPr>
        <w:t xml:space="preserve"> має право достроково розірвати цей Договір, повідомивши про це </w:t>
      </w:r>
      <w:r w:rsidR="00AA442D" w:rsidRPr="00EA6A4E">
        <w:rPr>
          <w:rFonts w:ascii="Times New Roman" w:hAnsi="Times New Roman"/>
          <w:lang w:eastAsia="ru-RU"/>
        </w:rPr>
        <w:t>Покупця</w:t>
      </w:r>
      <w:r w:rsidRPr="00EA6A4E">
        <w:rPr>
          <w:rFonts w:ascii="Times New Roman" w:hAnsi="Times New Roman"/>
          <w:lang w:eastAsia="ru-RU"/>
        </w:rPr>
        <w:t xml:space="preserve"> у строк </w:t>
      </w:r>
      <w:r w:rsidR="00AA442D" w:rsidRPr="00EA6A4E">
        <w:rPr>
          <w:rFonts w:ascii="Times New Roman" w:hAnsi="Times New Roman"/>
          <w:lang w:eastAsia="ru-RU"/>
        </w:rPr>
        <w:t>20 (двадцять) днів</w:t>
      </w:r>
      <w:r w:rsidRPr="00EA6A4E">
        <w:rPr>
          <w:rFonts w:ascii="Times New Roman" w:hAnsi="Times New Roman"/>
          <w:lang w:eastAsia="ru-RU"/>
        </w:rPr>
        <w:t xml:space="preserve"> до моменту розірвання договору.</w:t>
      </w:r>
    </w:p>
    <w:p w14:paraId="55D47774" w14:textId="77777777" w:rsidR="00C330A6" w:rsidRPr="00EA6A4E" w:rsidRDefault="00C330A6" w:rsidP="00206D7F">
      <w:pPr>
        <w:spacing w:after="0" w:line="240" w:lineRule="auto"/>
        <w:ind w:firstLine="709"/>
        <w:jc w:val="both"/>
        <w:rPr>
          <w:rFonts w:ascii="Times New Roman" w:hAnsi="Times New Roman"/>
          <w:b/>
          <w:lang w:val="ru-RU" w:eastAsia="ru-RU"/>
        </w:rPr>
      </w:pPr>
      <w:r w:rsidRPr="00EA6A4E">
        <w:rPr>
          <w:rFonts w:ascii="Times New Roman" w:hAnsi="Times New Roman"/>
          <w:b/>
          <w:lang w:eastAsia="ru-RU"/>
        </w:rPr>
        <w:t>6.4.4.</w:t>
      </w:r>
      <w:r w:rsidRPr="00EA6A4E">
        <w:rPr>
          <w:rFonts w:ascii="Times New Roman" w:hAnsi="Times New Roman"/>
          <w:lang w:eastAsia="ru-RU"/>
        </w:rPr>
        <w:t xml:space="preserve"> Вносити зміни до Договору у встановленому законодавством порядку.</w:t>
      </w:r>
    </w:p>
    <w:p w14:paraId="52F787C3" w14:textId="067D6E03" w:rsidR="00C330A6" w:rsidRPr="00EA6A4E" w:rsidRDefault="00FD60CD" w:rsidP="00206D7F">
      <w:pPr>
        <w:keepNext/>
        <w:spacing w:after="0" w:line="240" w:lineRule="auto"/>
        <w:ind w:firstLine="709"/>
        <w:jc w:val="center"/>
        <w:outlineLvl w:val="2"/>
        <w:rPr>
          <w:rFonts w:ascii="Times New Roman" w:hAnsi="Times New Roman"/>
          <w:b/>
          <w:bCs/>
          <w:lang w:eastAsia="ru-RU"/>
        </w:rPr>
      </w:pPr>
      <w:r w:rsidRPr="00EA6A4E">
        <w:rPr>
          <w:rFonts w:ascii="Times New Roman" w:hAnsi="Times New Roman"/>
          <w:b/>
          <w:bCs/>
          <w:lang w:eastAsia="ru-RU"/>
        </w:rPr>
        <w:t>7</w:t>
      </w:r>
      <w:r w:rsidR="00C330A6" w:rsidRPr="00EA6A4E">
        <w:rPr>
          <w:rFonts w:ascii="Times New Roman" w:hAnsi="Times New Roman"/>
          <w:b/>
          <w:bCs/>
          <w:lang w:eastAsia="ru-RU"/>
        </w:rPr>
        <w:t>. ВІДПОВІДАЛЬНІСТЬ СТОРІН</w:t>
      </w:r>
    </w:p>
    <w:p w14:paraId="7D202FE2" w14:textId="77777777" w:rsidR="00C330A6" w:rsidRPr="00EA6A4E" w:rsidRDefault="00C330A6" w:rsidP="00206D7F">
      <w:pPr>
        <w:spacing w:after="0" w:line="240" w:lineRule="auto"/>
        <w:jc w:val="both"/>
        <w:rPr>
          <w:rFonts w:ascii="Times New Roman" w:hAnsi="Times New Roman"/>
          <w:lang w:eastAsia="ru-RU"/>
        </w:rPr>
      </w:pPr>
      <w:r w:rsidRPr="00EA6A4E">
        <w:rPr>
          <w:rFonts w:ascii="Times New Roman" w:hAnsi="Times New Roman"/>
          <w:b/>
          <w:lang w:eastAsia="ru-RU"/>
        </w:rPr>
        <w:t xml:space="preserve">            7.1.</w:t>
      </w:r>
      <w:r w:rsidRPr="00EA6A4E">
        <w:rPr>
          <w:rFonts w:ascii="Times New Roman" w:hAnsi="Times New Roman"/>
          <w:lang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BA15798" w14:textId="26E54957" w:rsidR="00FD60CD" w:rsidRPr="00EA6A4E" w:rsidRDefault="00C330A6" w:rsidP="00FD60CD">
      <w:pPr>
        <w:spacing w:after="0" w:line="240" w:lineRule="auto"/>
        <w:jc w:val="both"/>
        <w:rPr>
          <w:rFonts w:ascii="Times New Roman" w:hAnsi="Times New Roman"/>
          <w:lang w:eastAsia="ru-RU"/>
        </w:rPr>
      </w:pPr>
      <w:r w:rsidRPr="00EA6A4E">
        <w:rPr>
          <w:rFonts w:ascii="Times New Roman" w:hAnsi="Times New Roman"/>
          <w:b/>
          <w:lang w:eastAsia="zh-CN"/>
        </w:rPr>
        <w:t xml:space="preserve">            7.2.</w:t>
      </w:r>
      <w:r w:rsidRPr="00EA6A4E">
        <w:rPr>
          <w:rFonts w:ascii="Times New Roman" w:hAnsi="Times New Roman"/>
          <w:lang w:eastAsia="zh-CN"/>
        </w:rPr>
        <w:t xml:space="preserve"> </w:t>
      </w:r>
      <w:r w:rsidRPr="00EA6A4E">
        <w:rPr>
          <w:rFonts w:ascii="Times New Roman" w:hAnsi="Times New Roman"/>
          <w:lang w:eastAsia="uk-UA"/>
        </w:rPr>
        <w:t xml:space="preserve"> </w:t>
      </w:r>
      <w:r w:rsidR="00FD60CD" w:rsidRPr="00EA6A4E">
        <w:rPr>
          <w:rFonts w:ascii="Times New Roman" w:hAnsi="Times New Roman"/>
          <w:color w:val="000000"/>
        </w:rPr>
        <w:t>Види порушень та санкції за них:</w:t>
      </w:r>
    </w:p>
    <w:p w14:paraId="47AA06A2" w14:textId="77777777" w:rsidR="00FD60CD" w:rsidRPr="00EA6A4E" w:rsidRDefault="00FD60CD" w:rsidP="00FD60CD">
      <w:pPr>
        <w:pStyle w:val="16"/>
        <w:widowControl w:val="0"/>
        <w:numPr>
          <w:ilvl w:val="0"/>
          <w:numId w:val="41"/>
        </w:numPr>
        <w:tabs>
          <w:tab w:val="left" w:pos="1230"/>
          <w:tab w:val="left" w:pos="1260"/>
        </w:tabs>
        <w:spacing w:after="0" w:line="274" w:lineRule="exact"/>
        <w:ind w:left="0" w:right="20" w:firstLine="709"/>
        <w:rPr>
          <w:rFonts w:ascii="Times New Roman" w:hAnsi="Times New Roman" w:cs="Times New Roman"/>
          <w:b/>
          <w:i/>
          <w:sz w:val="22"/>
          <w:szCs w:val="22"/>
        </w:rPr>
      </w:pPr>
      <w:r w:rsidRPr="00EA6A4E">
        <w:rPr>
          <w:rFonts w:ascii="Times New Roman" w:hAnsi="Times New Roman" w:cs="Times New Roman"/>
          <w:color w:val="000000"/>
          <w:sz w:val="22"/>
          <w:szCs w:val="22"/>
          <w:lang w:val="uk-UA"/>
        </w:rPr>
        <w:t>За постачання</w:t>
      </w:r>
      <w:r w:rsidRPr="00EA6A4E">
        <w:rPr>
          <w:rFonts w:ascii="Times New Roman" w:hAnsi="Times New Roman" w:cs="Times New Roman"/>
          <w:b/>
          <w:i/>
          <w:color w:val="000000"/>
          <w:sz w:val="22"/>
          <w:szCs w:val="22"/>
          <w:lang w:val="uk-UA"/>
        </w:rPr>
        <w:t xml:space="preserve"> </w:t>
      </w:r>
      <w:r w:rsidRPr="00EA6A4E">
        <w:rPr>
          <w:rStyle w:val="35"/>
          <w:rFonts w:eastAsiaTheme="minorHAnsi"/>
          <w:sz w:val="22"/>
          <w:szCs w:val="22"/>
        </w:rPr>
        <w:t>Товару</w:t>
      </w:r>
      <w:r w:rsidRPr="00EA6A4E">
        <w:rPr>
          <w:rFonts w:ascii="Times New Roman" w:hAnsi="Times New Roman" w:cs="Times New Roman"/>
          <w:b/>
          <w:i/>
          <w:color w:val="000000"/>
          <w:sz w:val="22"/>
          <w:szCs w:val="22"/>
          <w:lang w:val="uk-UA"/>
        </w:rPr>
        <w:t xml:space="preserve"> </w:t>
      </w:r>
      <w:r w:rsidRPr="00EA6A4E">
        <w:rPr>
          <w:rFonts w:ascii="Times New Roman" w:hAnsi="Times New Roman" w:cs="Times New Roman"/>
          <w:color w:val="000000"/>
          <w:sz w:val="22"/>
          <w:szCs w:val="22"/>
          <w:lang w:val="uk-UA"/>
        </w:rPr>
        <w:t>дефектного/некомплектного/неналежної якості</w:t>
      </w:r>
      <w:r w:rsidRPr="00EA6A4E">
        <w:rPr>
          <w:rFonts w:ascii="Times New Roman" w:hAnsi="Times New Roman" w:cs="Times New Roman"/>
          <w:b/>
          <w:i/>
          <w:color w:val="000000"/>
          <w:sz w:val="22"/>
          <w:szCs w:val="22"/>
          <w:lang w:val="uk-UA"/>
        </w:rPr>
        <w:t xml:space="preserve"> </w:t>
      </w:r>
      <w:r w:rsidRPr="00EA6A4E">
        <w:rPr>
          <w:rStyle w:val="35"/>
          <w:rFonts w:eastAsiaTheme="minorHAnsi"/>
          <w:sz w:val="22"/>
          <w:szCs w:val="22"/>
        </w:rPr>
        <w:t xml:space="preserve">Продавець на вимогу Покупця сплачує </w:t>
      </w:r>
      <w:r w:rsidRPr="00EA6A4E">
        <w:rPr>
          <w:rFonts w:ascii="Times New Roman" w:hAnsi="Times New Roman" w:cs="Times New Roman"/>
          <w:color w:val="000000"/>
          <w:sz w:val="22"/>
          <w:szCs w:val="22"/>
          <w:lang w:val="uk-UA"/>
        </w:rPr>
        <w:t>штраф у розмірі 25</w:t>
      </w:r>
      <w:r w:rsidRPr="00EA6A4E">
        <w:rPr>
          <w:rStyle w:val="35"/>
          <w:rFonts w:eastAsiaTheme="minorHAnsi"/>
          <w:sz w:val="22"/>
          <w:szCs w:val="22"/>
        </w:rPr>
        <w:t>% (двадцять п’ять відсотків)</w:t>
      </w:r>
      <w:r w:rsidRPr="00EA6A4E">
        <w:rPr>
          <w:rFonts w:ascii="Times New Roman" w:hAnsi="Times New Roman" w:cs="Times New Roman"/>
          <w:b/>
          <w:i/>
          <w:color w:val="000000"/>
          <w:sz w:val="22"/>
          <w:szCs w:val="22"/>
          <w:lang w:val="uk-UA"/>
        </w:rPr>
        <w:t xml:space="preserve"> </w:t>
      </w:r>
      <w:r w:rsidRPr="00EA6A4E">
        <w:rPr>
          <w:rFonts w:ascii="Times New Roman" w:hAnsi="Times New Roman" w:cs="Times New Roman"/>
          <w:color w:val="000000"/>
          <w:sz w:val="22"/>
          <w:szCs w:val="22"/>
          <w:lang w:val="uk-UA"/>
        </w:rPr>
        <w:t>від вартості</w:t>
      </w:r>
      <w:r w:rsidRPr="00EA6A4E">
        <w:rPr>
          <w:rFonts w:ascii="Times New Roman" w:hAnsi="Times New Roman" w:cs="Times New Roman"/>
          <w:b/>
          <w:i/>
          <w:color w:val="000000"/>
          <w:sz w:val="22"/>
          <w:szCs w:val="22"/>
          <w:lang w:val="uk-UA"/>
        </w:rPr>
        <w:t xml:space="preserve"> </w:t>
      </w:r>
      <w:r w:rsidRPr="00EA6A4E">
        <w:rPr>
          <w:rStyle w:val="35"/>
          <w:rFonts w:eastAsiaTheme="minorHAnsi"/>
          <w:sz w:val="22"/>
          <w:szCs w:val="22"/>
        </w:rPr>
        <w:t>Товару</w:t>
      </w:r>
      <w:r w:rsidRPr="00EA6A4E">
        <w:rPr>
          <w:rFonts w:ascii="Times New Roman" w:hAnsi="Times New Roman" w:cs="Times New Roman"/>
          <w:b/>
          <w:i/>
          <w:color w:val="000000"/>
          <w:sz w:val="22"/>
          <w:szCs w:val="22"/>
          <w:lang w:val="uk-UA"/>
        </w:rPr>
        <w:t xml:space="preserve"> </w:t>
      </w:r>
      <w:r w:rsidRPr="00EA6A4E">
        <w:rPr>
          <w:rFonts w:ascii="Times New Roman" w:hAnsi="Times New Roman" w:cs="Times New Roman"/>
          <w:color w:val="000000"/>
          <w:sz w:val="22"/>
          <w:szCs w:val="22"/>
          <w:lang w:val="uk-UA"/>
        </w:rPr>
        <w:t>дефектного/ неналежної якості або некомплектного</w:t>
      </w:r>
      <w:r w:rsidRPr="00EA6A4E">
        <w:rPr>
          <w:rFonts w:ascii="Times New Roman" w:hAnsi="Times New Roman" w:cs="Times New Roman"/>
          <w:b/>
          <w:i/>
          <w:color w:val="000000"/>
          <w:sz w:val="22"/>
          <w:szCs w:val="22"/>
          <w:lang w:val="uk-UA"/>
        </w:rPr>
        <w:t xml:space="preserve"> </w:t>
      </w:r>
      <w:r w:rsidRPr="00EA6A4E">
        <w:rPr>
          <w:rStyle w:val="35"/>
          <w:rFonts w:eastAsiaTheme="minorHAnsi"/>
          <w:sz w:val="22"/>
          <w:szCs w:val="22"/>
        </w:rPr>
        <w:t>Товару.</w:t>
      </w:r>
    </w:p>
    <w:p w14:paraId="60CD5954" w14:textId="77777777" w:rsidR="00FD60CD" w:rsidRPr="00EA6A4E" w:rsidRDefault="00FD60CD" w:rsidP="00FD60CD">
      <w:pPr>
        <w:pStyle w:val="16"/>
        <w:widowControl w:val="0"/>
        <w:numPr>
          <w:ilvl w:val="0"/>
          <w:numId w:val="41"/>
        </w:numPr>
        <w:tabs>
          <w:tab w:val="left" w:pos="1196"/>
        </w:tabs>
        <w:spacing w:after="0" w:line="274" w:lineRule="exact"/>
        <w:ind w:left="0" w:right="20" w:firstLine="709"/>
        <w:rPr>
          <w:rFonts w:ascii="Times New Roman" w:hAnsi="Times New Roman" w:cs="Times New Roman"/>
          <w:sz w:val="22"/>
          <w:szCs w:val="22"/>
        </w:rPr>
      </w:pPr>
      <w:r w:rsidRPr="00EA6A4E">
        <w:rPr>
          <w:rFonts w:ascii="Times New Roman" w:hAnsi="Times New Roman" w:cs="Times New Roman"/>
          <w:color w:val="000000"/>
          <w:sz w:val="22"/>
          <w:szCs w:val="22"/>
          <w:lang w:val="uk-UA"/>
        </w:rPr>
        <w:t xml:space="preserve">У випадку неповідомлення або несвоєчасного повідомлення про дату відвантаження </w:t>
      </w:r>
      <w:r w:rsidRPr="00EA6A4E">
        <w:rPr>
          <w:rStyle w:val="35"/>
          <w:rFonts w:eastAsiaTheme="minorHAnsi"/>
          <w:sz w:val="22"/>
          <w:szCs w:val="22"/>
        </w:rPr>
        <w:t>Товару</w:t>
      </w:r>
      <w:r w:rsidRPr="00EA6A4E">
        <w:rPr>
          <w:rFonts w:ascii="Times New Roman" w:hAnsi="Times New Roman" w:cs="Times New Roman"/>
          <w:color w:val="000000"/>
          <w:sz w:val="22"/>
          <w:szCs w:val="22"/>
          <w:lang w:val="uk-UA"/>
        </w:rPr>
        <w:t xml:space="preserve"> і порушення термінів надання відвантажувальних документів, </w:t>
      </w:r>
      <w:r w:rsidRPr="00EA6A4E">
        <w:rPr>
          <w:rStyle w:val="35"/>
          <w:rFonts w:eastAsiaTheme="minorHAnsi"/>
          <w:sz w:val="22"/>
          <w:szCs w:val="22"/>
        </w:rPr>
        <w:t>Продавець</w:t>
      </w:r>
      <w:r w:rsidRPr="00EA6A4E">
        <w:rPr>
          <w:rFonts w:ascii="Times New Roman" w:hAnsi="Times New Roman" w:cs="Times New Roman"/>
          <w:color w:val="000000"/>
          <w:sz w:val="22"/>
          <w:szCs w:val="22"/>
          <w:lang w:val="uk-UA"/>
        </w:rPr>
        <w:t xml:space="preserve"> на вимогу </w:t>
      </w:r>
      <w:r w:rsidRPr="00EA6A4E">
        <w:rPr>
          <w:rFonts w:ascii="Times New Roman" w:hAnsi="Times New Roman" w:cs="Times New Roman"/>
          <w:b/>
          <w:i/>
          <w:color w:val="000000"/>
          <w:sz w:val="22"/>
          <w:szCs w:val="22"/>
          <w:lang w:val="uk-UA"/>
        </w:rPr>
        <w:t>Покупця</w:t>
      </w:r>
      <w:r w:rsidRPr="00EA6A4E">
        <w:rPr>
          <w:rFonts w:ascii="Times New Roman" w:hAnsi="Times New Roman" w:cs="Times New Roman"/>
          <w:color w:val="000000"/>
          <w:sz w:val="22"/>
          <w:szCs w:val="22"/>
          <w:lang w:val="uk-UA"/>
        </w:rPr>
        <w:t xml:space="preserve"> виплачує штраф у розмірі 5% (п'ять відсотків) від вартості </w:t>
      </w:r>
      <w:r w:rsidRPr="00EA6A4E">
        <w:rPr>
          <w:rStyle w:val="35"/>
          <w:rFonts w:eastAsiaTheme="minorHAnsi"/>
          <w:sz w:val="22"/>
          <w:szCs w:val="22"/>
        </w:rPr>
        <w:t>Товару,</w:t>
      </w:r>
      <w:r w:rsidRPr="00EA6A4E">
        <w:rPr>
          <w:rFonts w:ascii="Times New Roman" w:hAnsi="Times New Roman" w:cs="Times New Roman"/>
          <w:color w:val="000000"/>
          <w:sz w:val="22"/>
          <w:szCs w:val="22"/>
          <w:lang w:val="uk-UA"/>
        </w:rPr>
        <w:t xml:space="preserve"> про відвантаження якого не було своєчасно повідомлено або відвантаженого з порушенням терміну надання відвантажувальних документів. </w:t>
      </w:r>
    </w:p>
    <w:p w14:paraId="40E8DB9C" w14:textId="77777777" w:rsidR="00FD60CD" w:rsidRPr="00EA6A4E" w:rsidRDefault="00FD60CD" w:rsidP="00FD60CD">
      <w:pPr>
        <w:pStyle w:val="16"/>
        <w:widowControl w:val="0"/>
        <w:numPr>
          <w:ilvl w:val="0"/>
          <w:numId w:val="41"/>
        </w:numPr>
        <w:tabs>
          <w:tab w:val="left" w:pos="1177"/>
        </w:tabs>
        <w:spacing w:after="0" w:line="274" w:lineRule="exact"/>
        <w:ind w:left="0" w:right="20" w:firstLine="709"/>
        <w:rPr>
          <w:rFonts w:ascii="Times New Roman" w:hAnsi="Times New Roman" w:cs="Times New Roman"/>
          <w:sz w:val="22"/>
          <w:szCs w:val="22"/>
        </w:rPr>
      </w:pPr>
      <w:r w:rsidRPr="00EA6A4E">
        <w:rPr>
          <w:rFonts w:ascii="Times New Roman" w:hAnsi="Times New Roman" w:cs="Times New Roman"/>
          <w:color w:val="000000"/>
          <w:sz w:val="22"/>
          <w:szCs w:val="22"/>
          <w:lang w:val="uk-UA"/>
        </w:rPr>
        <w:t xml:space="preserve">У випадку невиконання </w:t>
      </w:r>
      <w:r w:rsidRPr="00EA6A4E">
        <w:rPr>
          <w:rStyle w:val="35"/>
          <w:rFonts w:eastAsiaTheme="minorHAnsi"/>
          <w:sz w:val="22"/>
          <w:szCs w:val="22"/>
        </w:rPr>
        <w:t>Продавцем</w:t>
      </w:r>
      <w:r w:rsidRPr="00EA6A4E">
        <w:rPr>
          <w:rFonts w:ascii="Times New Roman" w:hAnsi="Times New Roman" w:cs="Times New Roman"/>
          <w:color w:val="000000"/>
          <w:sz w:val="22"/>
          <w:szCs w:val="22"/>
          <w:lang w:val="uk-UA"/>
        </w:rPr>
        <w:t xml:space="preserve"> взятих на себе зобов’язань по даному Договору, </w:t>
      </w:r>
      <w:r w:rsidRPr="00EA6A4E">
        <w:rPr>
          <w:rStyle w:val="35"/>
          <w:rFonts w:eastAsiaTheme="minorHAnsi"/>
          <w:sz w:val="22"/>
          <w:szCs w:val="22"/>
        </w:rPr>
        <w:t>Продавець</w:t>
      </w:r>
      <w:r w:rsidRPr="00EA6A4E">
        <w:rPr>
          <w:rFonts w:ascii="Times New Roman" w:hAnsi="Times New Roman" w:cs="Times New Roman"/>
          <w:color w:val="000000"/>
          <w:sz w:val="22"/>
          <w:szCs w:val="22"/>
          <w:lang w:val="uk-UA"/>
        </w:rPr>
        <w:t xml:space="preserve"> компенсує </w:t>
      </w:r>
      <w:r w:rsidRPr="00EA6A4E">
        <w:rPr>
          <w:rStyle w:val="35"/>
          <w:rFonts w:eastAsiaTheme="minorHAnsi"/>
          <w:sz w:val="22"/>
          <w:szCs w:val="22"/>
        </w:rPr>
        <w:t>Покупцю</w:t>
      </w:r>
      <w:r w:rsidRPr="00EA6A4E">
        <w:rPr>
          <w:rFonts w:ascii="Times New Roman" w:hAnsi="Times New Roman" w:cs="Times New Roman"/>
          <w:color w:val="000000"/>
          <w:sz w:val="22"/>
          <w:szCs w:val="22"/>
          <w:lang w:val="uk-UA"/>
        </w:rPr>
        <w:t xml:space="preserve"> повну суму збитків.</w:t>
      </w:r>
    </w:p>
    <w:p w14:paraId="403DBF52" w14:textId="77777777" w:rsidR="00FD60CD" w:rsidRPr="00EA6A4E" w:rsidRDefault="00FD60CD" w:rsidP="00FD60CD">
      <w:pPr>
        <w:pStyle w:val="16"/>
        <w:widowControl w:val="0"/>
        <w:numPr>
          <w:ilvl w:val="0"/>
          <w:numId w:val="41"/>
        </w:numPr>
        <w:tabs>
          <w:tab w:val="left" w:pos="1182"/>
        </w:tabs>
        <w:spacing w:after="0" w:line="274" w:lineRule="exact"/>
        <w:ind w:left="0" w:right="20" w:firstLine="709"/>
        <w:rPr>
          <w:rFonts w:ascii="Times New Roman" w:hAnsi="Times New Roman" w:cs="Times New Roman"/>
          <w:b/>
          <w:i/>
          <w:sz w:val="22"/>
          <w:szCs w:val="22"/>
        </w:rPr>
      </w:pPr>
      <w:r w:rsidRPr="00EA6A4E">
        <w:rPr>
          <w:rFonts w:ascii="Times New Roman" w:hAnsi="Times New Roman" w:cs="Times New Roman"/>
          <w:color w:val="000000"/>
          <w:sz w:val="22"/>
          <w:szCs w:val="22"/>
          <w:lang w:val="uk-UA"/>
        </w:rPr>
        <w:t xml:space="preserve">У разі невиконання </w:t>
      </w:r>
      <w:r w:rsidRPr="00EA6A4E">
        <w:rPr>
          <w:rStyle w:val="35"/>
          <w:rFonts w:eastAsiaTheme="minorHAnsi"/>
          <w:sz w:val="22"/>
          <w:szCs w:val="22"/>
        </w:rPr>
        <w:t>Продавцем</w:t>
      </w:r>
      <w:r w:rsidRPr="00EA6A4E">
        <w:rPr>
          <w:rFonts w:ascii="Times New Roman" w:hAnsi="Times New Roman" w:cs="Times New Roman"/>
          <w:color w:val="000000"/>
          <w:sz w:val="22"/>
          <w:szCs w:val="22"/>
          <w:lang w:val="uk-UA"/>
        </w:rPr>
        <w:t xml:space="preserve"> взятих на себе зобов‘язань з поставки/заміни </w:t>
      </w:r>
      <w:r w:rsidRPr="00EA6A4E">
        <w:rPr>
          <w:rStyle w:val="35"/>
          <w:rFonts w:eastAsiaTheme="minorHAnsi"/>
          <w:sz w:val="22"/>
          <w:szCs w:val="22"/>
        </w:rPr>
        <w:t>Товару</w:t>
      </w:r>
      <w:r w:rsidRPr="00EA6A4E">
        <w:rPr>
          <w:rFonts w:ascii="Times New Roman" w:hAnsi="Times New Roman" w:cs="Times New Roman"/>
          <w:color w:val="000000"/>
          <w:sz w:val="22"/>
          <w:szCs w:val="22"/>
          <w:lang w:val="uk-UA"/>
        </w:rPr>
        <w:t xml:space="preserve"> у строки згідно умов даного договору, останній на вимогу </w:t>
      </w:r>
      <w:r w:rsidRPr="00EA6A4E">
        <w:rPr>
          <w:rFonts w:ascii="Times New Roman" w:hAnsi="Times New Roman" w:cs="Times New Roman"/>
          <w:b/>
          <w:color w:val="000000"/>
          <w:sz w:val="22"/>
          <w:szCs w:val="22"/>
          <w:lang w:val="uk-UA"/>
        </w:rPr>
        <w:t>Покупця</w:t>
      </w:r>
      <w:r w:rsidRPr="00EA6A4E">
        <w:rPr>
          <w:rFonts w:ascii="Times New Roman" w:hAnsi="Times New Roman" w:cs="Times New Roman"/>
          <w:color w:val="000000"/>
          <w:sz w:val="22"/>
          <w:szCs w:val="22"/>
          <w:lang w:val="uk-UA"/>
        </w:rPr>
        <w:t xml:space="preserve"> сплачує пеню у розмірі 1% (один відсоток) від вартості </w:t>
      </w:r>
      <w:r w:rsidRPr="00EA6A4E">
        <w:rPr>
          <w:rStyle w:val="35"/>
          <w:rFonts w:eastAsiaTheme="minorHAnsi"/>
          <w:sz w:val="22"/>
          <w:szCs w:val="22"/>
        </w:rPr>
        <w:t>Товару</w:t>
      </w:r>
      <w:r w:rsidRPr="00EA6A4E">
        <w:rPr>
          <w:rFonts w:ascii="Times New Roman" w:hAnsi="Times New Roman" w:cs="Times New Roman"/>
          <w:b/>
          <w:i/>
          <w:color w:val="000000"/>
          <w:sz w:val="22"/>
          <w:szCs w:val="22"/>
          <w:lang w:val="uk-UA"/>
        </w:rPr>
        <w:t xml:space="preserve"> </w:t>
      </w:r>
      <w:r w:rsidRPr="00EA6A4E">
        <w:rPr>
          <w:rFonts w:ascii="Times New Roman" w:hAnsi="Times New Roman" w:cs="Times New Roman"/>
          <w:color w:val="000000"/>
          <w:sz w:val="22"/>
          <w:szCs w:val="22"/>
          <w:lang w:val="uk-UA"/>
        </w:rPr>
        <w:t xml:space="preserve">непоставленого/недопоставленого/ який підлягає заміні за кожен день прострочення, а за прострочення понад десять календарних днів додатково сплачує штраф у розмірі 10% (десять відсотків) від вартості непоставленого або недопоставленого </w:t>
      </w:r>
      <w:r w:rsidRPr="00EA6A4E">
        <w:rPr>
          <w:rStyle w:val="35"/>
          <w:rFonts w:eastAsiaTheme="minorHAnsi"/>
          <w:sz w:val="22"/>
          <w:szCs w:val="22"/>
        </w:rPr>
        <w:t>Товару.</w:t>
      </w:r>
    </w:p>
    <w:p w14:paraId="1BE189DA" w14:textId="77777777" w:rsidR="00FD60CD" w:rsidRPr="00EA6A4E" w:rsidRDefault="00FD60CD" w:rsidP="00FD60CD">
      <w:pPr>
        <w:pStyle w:val="18"/>
        <w:shd w:val="clear" w:color="auto" w:fill="auto"/>
        <w:spacing w:before="0" w:after="0" w:line="240" w:lineRule="auto"/>
        <w:ind w:firstLine="709"/>
        <w:jc w:val="both"/>
        <w:rPr>
          <w:rFonts w:ascii="Times New Roman" w:hAnsi="Times New Roman"/>
          <w:b w:val="0"/>
          <w:bCs w:val="0"/>
          <w:color w:val="000000"/>
          <w:spacing w:val="2"/>
          <w:shd w:val="clear" w:color="auto" w:fill="auto"/>
          <w:lang w:val="uk-UA" w:eastAsia="x-none"/>
        </w:rPr>
      </w:pPr>
      <w:r w:rsidRPr="00EA6A4E">
        <w:rPr>
          <w:rFonts w:ascii="Times New Roman" w:hAnsi="Times New Roman"/>
          <w:bCs w:val="0"/>
          <w:color w:val="000000"/>
          <w:spacing w:val="2"/>
          <w:shd w:val="clear" w:color="auto" w:fill="auto"/>
          <w:lang w:val="uk-UA" w:eastAsia="x-none"/>
        </w:rPr>
        <w:t>7.2.5.</w:t>
      </w:r>
      <w:r w:rsidRPr="00EA6A4E">
        <w:rPr>
          <w:rFonts w:ascii="Times New Roman" w:hAnsi="Times New Roman"/>
          <w:b w:val="0"/>
          <w:bCs w:val="0"/>
          <w:color w:val="000000"/>
          <w:spacing w:val="2"/>
          <w:shd w:val="clear" w:color="auto" w:fill="auto"/>
          <w:lang w:val="uk-UA" w:eastAsia="x-none"/>
        </w:rPr>
        <w:t xml:space="preserve"> За відмову від поставки Товару Продавець на вимогу Покупця сплачує штраф у розмірі 50% (п’ятдесят відсотків) від вартості замовленого Товару.</w:t>
      </w:r>
    </w:p>
    <w:p w14:paraId="77367BF9" w14:textId="77777777" w:rsidR="00FD60CD" w:rsidRPr="00EA6A4E" w:rsidRDefault="00FD60CD" w:rsidP="00FD60CD">
      <w:pPr>
        <w:shd w:val="clear" w:color="auto" w:fill="FFFFFF"/>
        <w:spacing w:line="240" w:lineRule="auto"/>
        <w:ind w:firstLine="709"/>
        <w:jc w:val="both"/>
        <w:rPr>
          <w:rFonts w:ascii="Times New Roman" w:hAnsi="Times New Roman"/>
        </w:rPr>
      </w:pPr>
      <w:r w:rsidRPr="00EA6A4E">
        <w:rPr>
          <w:rFonts w:ascii="Times New Roman" w:hAnsi="Times New Roman"/>
          <w:b/>
        </w:rPr>
        <w:t>7.2.6</w:t>
      </w:r>
      <w:r w:rsidRPr="00EA6A4E">
        <w:rPr>
          <w:rFonts w:ascii="Times New Roman" w:hAnsi="Times New Roman"/>
        </w:rPr>
        <w:t>. Якщо Продавець, одержавши суму попередньої оплати товару, не передав товар у встановлений строк, Покупець має право вимагати передання оплаченого товару або повернення авансу та відшкодування завданих збитків згідно Договору та чинного законодавства України.</w:t>
      </w:r>
    </w:p>
    <w:p w14:paraId="6AC54CF0" w14:textId="77777777" w:rsidR="00FD60CD" w:rsidRPr="00EA6A4E" w:rsidRDefault="00FD60CD" w:rsidP="00FD60CD">
      <w:pPr>
        <w:shd w:val="clear" w:color="auto" w:fill="FFFFFF"/>
        <w:spacing w:line="240" w:lineRule="auto"/>
        <w:ind w:firstLine="709"/>
        <w:jc w:val="both"/>
        <w:rPr>
          <w:rFonts w:ascii="Times New Roman" w:hAnsi="Times New Roman"/>
          <w:color w:val="000000"/>
        </w:rPr>
      </w:pPr>
      <w:r w:rsidRPr="00EA6A4E">
        <w:rPr>
          <w:rFonts w:ascii="Times New Roman" w:hAnsi="Times New Roman"/>
          <w:b/>
          <w:bCs/>
        </w:rPr>
        <w:t>7.3.</w:t>
      </w:r>
      <w:r w:rsidRPr="00EA6A4E">
        <w:rPr>
          <w:rFonts w:ascii="Times New Roman" w:hAnsi="Times New Roman"/>
        </w:rPr>
        <w:t xml:space="preserve"> </w:t>
      </w:r>
      <w:r w:rsidRPr="00EA6A4E">
        <w:rPr>
          <w:rFonts w:ascii="Times New Roman" w:hAnsi="Times New Roman"/>
          <w:color w:val="000000"/>
        </w:rPr>
        <w:t xml:space="preserve">Оплата неустойки (штрафу, пені) не звільняє </w:t>
      </w:r>
      <w:r w:rsidRPr="00EA6A4E">
        <w:rPr>
          <w:rStyle w:val="35"/>
          <w:rFonts w:eastAsiaTheme="minorHAnsi"/>
          <w:sz w:val="22"/>
          <w:szCs w:val="22"/>
        </w:rPr>
        <w:t>Сторони</w:t>
      </w:r>
      <w:r w:rsidRPr="00EA6A4E">
        <w:rPr>
          <w:rFonts w:ascii="Times New Roman" w:hAnsi="Times New Roman"/>
          <w:b/>
          <w:i/>
          <w:color w:val="000000"/>
        </w:rPr>
        <w:t xml:space="preserve"> </w:t>
      </w:r>
      <w:r w:rsidRPr="00EA6A4E">
        <w:rPr>
          <w:rFonts w:ascii="Times New Roman" w:hAnsi="Times New Roman"/>
          <w:color w:val="000000"/>
        </w:rPr>
        <w:t>від виконання своїх зобов’язань за Договором.</w:t>
      </w:r>
    </w:p>
    <w:p w14:paraId="23471D77" w14:textId="40B96BEE" w:rsidR="00FD60CD" w:rsidRPr="00EA6A4E" w:rsidRDefault="00FD60CD" w:rsidP="00FD60CD">
      <w:pPr>
        <w:shd w:val="clear" w:color="auto" w:fill="FFFFFF"/>
        <w:spacing w:line="240" w:lineRule="auto"/>
        <w:ind w:firstLine="709"/>
        <w:jc w:val="both"/>
        <w:rPr>
          <w:rFonts w:ascii="Times New Roman" w:hAnsi="Times New Roman"/>
        </w:rPr>
      </w:pPr>
      <w:r w:rsidRPr="00EA6A4E">
        <w:rPr>
          <w:rFonts w:ascii="Times New Roman" w:hAnsi="Times New Roman"/>
          <w:b/>
          <w:bCs/>
          <w:color w:val="000000"/>
        </w:rPr>
        <w:t>7.4.</w:t>
      </w:r>
      <w:r w:rsidRPr="00EA6A4E">
        <w:rPr>
          <w:rFonts w:ascii="Times New Roman" w:hAnsi="Times New Roman"/>
          <w:color w:val="000000"/>
        </w:rPr>
        <w:t xml:space="preserve">Розірвання цього Договору не звільняє Продавця від сплату всіх штрафних санкцій передбачених цим Договором та збитків завданих Покупцю.  </w:t>
      </w:r>
    </w:p>
    <w:p w14:paraId="1EDAC125" w14:textId="6821E629" w:rsidR="00C330A6" w:rsidRPr="00EA6A4E" w:rsidRDefault="00C330A6" w:rsidP="004F2E57">
      <w:pPr>
        <w:spacing w:after="0" w:line="240" w:lineRule="auto"/>
        <w:jc w:val="both"/>
        <w:rPr>
          <w:rFonts w:ascii="Times New Roman" w:hAnsi="Times New Roman"/>
          <w:shd w:val="clear" w:color="auto" w:fill="FFFFFF"/>
          <w:lang w:eastAsia="ru-RU"/>
        </w:rPr>
      </w:pPr>
      <w:r w:rsidRPr="00EA6A4E">
        <w:rPr>
          <w:rFonts w:ascii="Times New Roman" w:hAnsi="Times New Roman"/>
          <w:lang w:eastAsia="ru-RU"/>
        </w:rPr>
        <w:lastRenderedPageBreak/>
        <w:t xml:space="preserve">            </w:t>
      </w:r>
      <w:r w:rsidRPr="00EA6A4E">
        <w:rPr>
          <w:rFonts w:ascii="Times New Roman" w:hAnsi="Times New Roman"/>
          <w:b/>
          <w:lang w:eastAsia="ru-RU"/>
        </w:rPr>
        <w:t>7.</w:t>
      </w:r>
      <w:r w:rsidR="00FD60CD" w:rsidRPr="00EA6A4E">
        <w:rPr>
          <w:rFonts w:ascii="Times New Roman" w:hAnsi="Times New Roman"/>
          <w:b/>
          <w:lang w:eastAsia="ru-RU"/>
        </w:rPr>
        <w:t>5</w:t>
      </w:r>
      <w:r w:rsidRPr="00EA6A4E">
        <w:rPr>
          <w:rFonts w:ascii="Times New Roman" w:hAnsi="Times New Roman"/>
          <w:b/>
          <w:lang w:eastAsia="ru-RU"/>
        </w:rPr>
        <w:t xml:space="preserve">. </w:t>
      </w:r>
      <w:r w:rsidRPr="00EA6A4E">
        <w:rPr>
          <w:rFonts w:ascii="Times New Roman" w:hAnsi="Times New Roman"/>
          <w:lang w:eastAsia="ru-RU"/>
        </w:rPr>
        <w:t xml:space="preserve">Замовник </w:t>
      </w:r>
      <w:r w:rsidRPr="00EA6A4E">
        <w:rPr>
          <w:rFonts w:ascii="Times New Roman" w:hAnsi="Times New Roman"/>
          <w:shd w:val="clear" w:color="auto" w:fill="FFFFFF"/>
          <w:lang w:eastAsia="ru-RU"/>
        </w:rPr>
        <w:t>звільняється від сплати штрафних санкцій за порушення строків виконання своїх грошових зобов’язань</w:t>
      </w:r>
      <w:r w:rsidRPr="00EA6A4E">
        <w:rPr>
          <w:rFonts w:ascii="Times New Roman" w:hAnsi="Times New Roman"/>
          <w:shd w:val="clear" w:color="auto" w:fill="FFFFFF"/>
          <w:lang w:val="ru-RU" w:eastAsia="ru-RU"/>
        </w:rPr>
        <w:t> </w:t>
      </w:r>
      <w:r w:rsidRPr="00EA6A4E">
        <w:rPr>
          <w:rFonts w:ascii="Times New Roman" w:hAnsi="Times New Roman"/>
          <w:shd w:val="clear" w:color="auto" w:fill="FFFFFF"/>
          <w:lang w:eastAsia="ru-RU"/>
        </w:rPr>
        <w:t xml:space="preserve"> у разі несвоєчасного фінансування.</w:t>
      </w:r>
    </w:p>
    <w:p w14:paraId="7787A229" w14:textId="77777777" w:rsidR="00FD60CD" w:rsidRPr="00EA6A4E" w:rsidRDefault="00FD60CD" w:rsidP="004F2E57">
      <w:pPr>
        <w:spacing w:after="0" w:line="240" w:lineRule="auto"/>
        <w:jc w:val="both"/>
        <w:rPr>
          <w:rFonts w:ascii="Times New Roman" w:hAnsi="Times New Roman"/>
          <w:lang w:eastAsia="ru-RU"/>
        </w:rPr>
      </w:pPr>
    </w:p>
    <w:p w14:paraId="4930644F" w14:textId="26C5FDC8" w:rsidR="00C330A6" w:rsidRPr="00EA6A4E" w:rsidRDefault="00FD60CD" w:rsidP="004F2E57">
      <w:pPr>
        <w:spacing w:after="0" w:line="240" w:lineRule="auto"/>
        <w:jc w:val="center"/>
        <w:rPr>
          <w:rFonts w:ascii="Times New Roman" w:hAnsi="Times New Roman"/>
          <w:b/>
          <w:lang w:eastAsia="ru-RU"/>
        </w:rPr>
      </w:pPr>
      <w:r w:rsidRPr="00EA6A4E">
        <w:rPr>
          <w:rFonts w:ascii="Times New Roman" w:hAnsi="Times New Roman"/>
          <w:b/>
          <w:lang w:val="ru-RU" w:eastAsia="ru-RU"/>
        </w:rPr>
        <w:t>8</w:t>
      </w:r>
      <w:r w:rsidR="00C330A6" w:rsidRPr="00EA6A4E">
        <w:rPr>
          <w:rFonts w:ascii="Times New Roman" w:hAnsi="Times New Roman"/>
          <w:b/>
          <w:lang w:eastAsia="ru-RU"/>
        </w:rPr>
        <w:t>. ОБСТАВИНИ НЕПЕРЕБОРНОЇ СИЛИ</w:t>
      </w:r>
    </w:p>
    <w:p w14:paraId="6085150F" w14:textId="77777777" w:rsidR="00C330A6" w:rsidRPr="00EA6A4E" w:rsidRDefault="00C330A6" w:rsidP="004F2E57">
      <w:pPr>
        <w:spacing w:after="0" w:line="240" w:lineRule="auto"/>
        <w:ind w:firstLine="708"/>
        <w:jc w:val="both"/>
        <w:rPr>
          <w:rFonts w:ascii="Times New Roman" w:hAnsi="Times New Roman"/>
        </w:rPr>
      </w:pPr>
      <w:r w:rsidRPr="00EA6A4E">
        <w:rPr>
          <w:rFonts w:ascii="Times New Roman" w:hAnsi="Times New Roman"/>
          <w:b/>
        </w:rPr>
        <w:t>8.1.</w:t>
      </w:r>
      <w:r w:rsidRPr="00EA6A4E">
        <w:rPr>
          <w:rFonts w:ascii="Times New Roman" w:hAnsi="Times New Roman"/>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C85C740" w14:textId="77777777" w:rsidR="00C330A6" w:rsidRPr="00EA6A4E" w:rsidRDefault="00C330A6" w:rsidP="004F2E57">
      <w:pPr>
        <w:spacing w:after="0" w:line="240" w:lineRule="auto"/>
        <w:ind w:firstLine="708"/>
        <w:jc w:val="both"/>
        <w:rPr>
          <w:rFonts w:ascii="Times New Roman" w:hAnsi="Times New Roman"/>
        </w:rPr>
      </w:pPr>
      <w:r w:rsidRPr="00EA6A4E">
        <w:rPr>
          <w:rFonts w:ascii="Times New Roman" w:hAnsi="Times New Roman"/>
          <w:b/>
        </w:rPr>
        <w:t>8.2.</w:t>
      </w:r>
      <w:r w:rsidRPr="00EA6A4E">
        <w:rPr>
          <w:rFonts w:ascii="Times New Roman" w:hAnsi="Times New Roman"/>
        </w:rPr>
        <w:t xml:space="preserve">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339C42E" w14:textId="77777777" w:rsidR="00C330A6" w:rsidRPr="00EA6A4E" w:rsidRDefault="00C330A6" w:rsidP="004F2E57">
      <w:pPr>
        <w:spacing w:after="0" w:line="240" w:lineRule="auto"/>
        <w:ind w:firstLine="708"/>
        <w:jc w:val="both"/>
        <w:rPr>
          <w:rFonts w:ascii="Times New Roman" w:hAnsi="Times New Roman"/>
        </w:rPr>
      </w:pPr>
      <w:r w:rsidRPr="00EA6A4E">
        <w:rPr>
          <w:rFonts w:ascii="Times New Roman" w:hAnsi="Times New Roman"/>
          <w:b/>
        </w:rPr>
        <w:t>8.3.</w:t>
      </w:r>
      <w:r w:rsidRPr="00EA6A4E">
        <w:rPr>
          <w:rFonts w:ascii="Times New Roman" w:hAnsi="Times New Roman"/>
        </w:rPr>
        <w:t xml:space="preserve">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A280223" w14:textId="77777777" w:rsidR="00C330A6" w:rsidRPr="00EA6A4E" w:rsidRDefault="00C330A6" w:rsidP="004F2E57">
      <w:pPr>
        <w:spacing w:after="0" w:line="240" w:lineRule="auto"/>
        <w:ind w:firstLine="708"/>
        <w:jc w:val="both"/>
        <w:rPr>
          <w:rFonts w:ascii="Times New Roman" w:hAnsi="Times New Roman"/>
        </w:rPr>
      </w:pPr>
      <w:r w:rsidRPr="00EA6A4E">
        <w:rPr>
          <w:rFonts w:ascii="Times New Roman" w:hAnsi="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BE6C1FF" w14:textId="77777777" w:rsidR="00C330A6" w:rsidRPr="00EA6A4E" w:rsidRDefault="00C330A6" w:rsidP="004F2E57">
      <w:pPr>
        <w:spacing w:after="0" w:line="240" w:lineRule="auto"/>
        <w:ind w:firstLine="708"/>
        <w:jc w:val="both"/>
        <w:rPr>
          <w:rFonts w:ascii="Times New Roman" w:hAnsi="Times New Roman"/>
        </w:rPr>
      </w:pPr>
      <w:r w:rsidRPr="00EA6A4E">
        <w:rPr>
          <w:rFonts w:ascii="Times New Roman" w:hAnsi="Times New Roma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EAD1FD7" w14:textId="5A04E666" w:rsidR="00C330A6" w:rsidRPr="00EA6A4E" w:rsidRDefault="00C330A6" w:rsidP="00FD60CD">
      <w:pPr>
        <w:spacing w:after="0" w:line="240" w:lineRule="auto"/>
        <w:ind w:firstLine="708"/>
        <w:jc w:val="both"/>
        <w:rPr>
          <w:rFonts w:ascii="Times New Roman" w:hAnsi="Times New Roman"/>
        </w:rPr>
      </w:pPr>
      <w:r w:rsidRPr="00EA6A4E">
        <w:rPr>
          <w:rFonts w:ascii="Times New Roman" w:hAnsi="Times New Roman"/>
          <w:b/>
        </w:rPr>
        <w:t>8.4.</w:t>
      </w:r>
      <w:r w:rsidRPr="00EA6A4E">
        <w:rPr>
          <w:rFonts w:ascii="Times New Roman" w:hAnsi="Times New Roman"/>
        </w:rPr>
        <w:t xml:space="preserve">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w:t>
      </w:r>
      <w:r w:rsidR="00FD60CD" w:rsidRPr="00EA6A4E">
        <w:rPr>
          <w:rFonts w:ascii="Times New Roman" w:hAnsi="Times New Roman"/>
        </w:rPr>
        <w:t>протягом</w:t>
      </w:r>
      <w:r w:rsidRPr="00EA6A4E">
        <w:rPr>
          <w:rFonts w:ascii="Times New Roman" w:hAnsi="Times New Roman"/>
        </w:rPr>
        <w:t xml:space="preserve"> </w:t>
      </w:r>
      <w:r w:rsidR="00FD60CD" w:rsidRPr="00EA6A4E">
        <w:rPr>
          <w:rFonts w:ascii="Times New Roman" w:hAnsi="Times New Roman"/>
        </w:rPr>
        <w:t>20</w:t>
      </w:r>
      <w:r w:rsidRPr="00EA6A4E">
        <w:rPr>
          <w:rFonts w:ascii="Times New Roman" w:hAnsi="Times New Roman"/>
        </w:rPr>
        <w:t xml:space="preserve"> календарних днів до бажаної дати розірвання, яка обов’язково зазначається в такому листі.</w:t>
      </w:r>
    </w:p>
    <w:p w14:paraId="62AB4A87" w14:textId="77777777" w:rsidR="00C330A6" w:rsidRPr="00EA6A4E" w:rsidRDefault="00C330A6" w:rsidP="004F2E57">
      <w:pPr>
        <w:spacing w:after="0" w:line="240" w:lineRule="auto"/>
        <w:ind w:firstLine="708"/>
        <w:jc w:val="both"/>
        <w:rPr>
          <w:rFonts w:ascii="Times New Roman" w:hAnsi="Times New Roman"/>
        </w:rPr>
      </w:pPr>
      <w:r w:rsidRPr="00EA6A4E">
        <w:rPr>
          <w:rFonts w:ascii="Times New Roman" w:hAnsi="Times New Roman"/>
          <w:b/>
        </w:rPr>
        <w:t>8.5.</w:t>
      </w:r>
      <w:r w:rsidRPr="00EA6A4E">
        <w:rPr>
          <w:rFonts w:ascii="Times New Roman" w:hAnsi="Times New Roman"/>
        </w:rPr>
        <w:t xml:space="preserve">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0570B90" w14:textId="77777777" w:rsidR="00C330A6" w:rsidRPr="00EA6A4E" w:rsidRDefault="00C330A6" w:rsidP="00206D7F">
      <w:pPr>
        <w:spacing w:after="0" w:line="240" w:lineRule="auto"/>
        <w:ind w:firstLine="708"/>
        <w:jc w:val="both"/>
        <w:rPr>
          <w:rFonts w:ascii="Times New Roman" w:hAnsi="Times New Roman"/>
        </w:rPr>
      </w:pPr>
      <w:r w:rsidRPr="00EA6A4E">
        <w:rPr>
          <w:rFonts w:ascii="Times New Roman" w:hAnsi="Times New Roman"/>
          <w:b/>
        </w:rPr>
        <w:t>8.6.</w:t>
      </w:r>
      <w:r w:rsidRPr="00EA6A4E">
        <w:rPr>
          <w:rFonts w:ascii="Times New Roman" w:hAnsi="Times New Roman"/>
        </w:rPr>
        <w:t xml:space="preserve">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6636A15" w14:textId="77777777" w:rsidR="00C330A6" w:rsidRPr="00EA6A4E" w:rsidRDefault="00C330A6" w:rsidP="00206D7F">
      <w:pPr>
        <w:spacing w:after="0" w:line="240" w:lineRule="auto"/>
        <w:ind w:firstLine="708"/>
        <w:jc w:val="both"/>
        <w:rPr>
          <w:rFonts w:ascii="Times New Roman" w:hAnsi="Times New Roman"/>
        </w:rPr>
      </w:pPr>
      <w:r w:rsidRPr="00EA6A4E">
        <w:rPr>
          <w:rFonts w:ascii="Times New Roman" w:hAnsi="Times New Roman"/>
          <w:b/>
        </w:rPr>
        <w:t>8.7.</w:t>
      </w:r>
      <w:r w:rsidRPr="00EA6A4E">
        <w:rPr>
          <w:rFonts w:ascii="Times New Roman" w:hAnsi="Times New Roman"/>
        </w:rPr>
        <w:t xml:space="preserve">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EE96825" w14:textId="3236E9EB" w:rsidR="00C330A6" w:rsidRPr="00EA6A4E" w:rsidRDefault="00FD60CD" w:rsidP="00206D7F">
      <w:pPr>
        <w:keepNext/>
        <w:spacing w:after="0" w:line="240" w:lineRule="auto"/>
        <w:ind w:firstLine="709"/>
        <w:jc w:val="center"/>
        <w:outlineLvl w:val="2"/>
        <w:rPr>
          <w:rFonts w:ascii="Times New Roman" w:hAnsi="Times New Roman"/>
          <w:b/>
          <w:bCs/>
          <w:lang w:eastAsia="ru-RU"/>
        </w:rPr>
      </w:pPr>
      <w:r w:rsidRPr="00EA6A4E">
        <w:rPr>
          <w:rFonts w:ascii="Times New Roman" w:hAnsi="Times New Roman"/>
          <w:b/>
          <w:bCs/>
          <w:lang w:eastAsia="ru-RU"/>
        </w:rPr>
        <w:t>9</w:t>
      </w:r>
      <w:r w:rsidR="00C330A6" w:rsidRPr="00EA6A4E">
        <w:rPr>
          <w:rFonts w:ascii="Times New Roman" w:hAnsi="Times New Roman"/>
          <w:b/>
          <w:bCs/>
          <w:lang w:eastAsia="ru-RU"/>
        </w:rPr>
        <w:t xml:space="preserve">. ВИРІШЕННЯ СПОРІВ </w:t>
      </w:r>
    </w:p>
    <w:p w14:paraId="3110BBA9" w14:textId="0B7795FE" w:rsidR="00FD60CD" w:rsidRPr="00EA6A4E" w:rsidRDefault="00FD60CD" w:rsidP="00FD60CD">
      <w:pPr>
        <w:pStyle w:val="16"/>
        <w:widowControl w:val="0"/>
        <w:numPr>
          <w:ilvl w:val="1"/>
          <w:numId w:val="42"/>
        </w:numPr>
        <w:tabs>
          <w:tab w:val="clear" w:pos="960"/>
          <w:tab w:val="num" w:pos="0"/>
          <w:tab w:val="left" w:pos="540"/>
        </w:tabs>
        <w:spacing w:after="0" w:line="240" w:lineRule="auto"/>
        <w:ind w:left="0" w:right="23" w:firstLine="567"/>
        <w:rPr>
          <w:rFonts w:ascii="Times New Roman" w:hAnsi="Times New Roman" w:cs="Times New Roman"/>
          <w:sz w:val="22"/>
          <w:szCs w:val="22"/>
          <w:lang w:val="uk-UA"/>
        </w:rPr>
      </w:pPr>
      <w:r w:rsidRPr="00EA6A4E">
        <w:rPr>
          <w:rFonts w:ascii="Times New Roman" w:hAnsi="Times New Roman" w:cs="Times New Roman"/>
          <w:color w:val="000000"/>
          <w:sz w:val="22"/>
          <w:szCs w:val="22"/>
          <w:lang w:val="uk-UA"/>
        </w:rPr>
        <w:t xml:space="preserve">У випадку виникнення спорів або розбіжностей </w:t>
      </w:r>
      <w:r w:rsidRPr="00EA6A4E">
        <w:rPr>
          <w:rStyle w:val="35"/>
          <w:rFonts w:eastAsia="Calibri"/>
          <w:sz w:val="22"/>
          <w:szCs w:val="22"/>
        </w:rPr>
        <w:t>Сторони</w:t>
      </w:r>
      <w:r w:rsidRPr="00EA6A4E">
        <w:rPr>
          <w:rFonts w:ascii="Times New Roman" w:hAnsi="Times New Roman" w:cs="Times New Roman"/>
          <w:color w:val="000000"/>
          <w:sz w:val="22"/>
          <w:szCs w:val="22"/>
          <w:lang w:val="uk-UA"/>
        </w:rPr>
        <w:t xml:space="preserve"> зобов'язуються вирішувати їх шляхом взаємних переговорів.</w:t>
      </w:r>
    </w:p>
    <w:p w14:paraId="69FBFFE9" w14:textId="77777777" w:rsidR="00FD60CD" w:rsidRPr="00EA6A4E" w:rsidRDefault="00FD60CD" w:rsidP="00FD60CD">
      <w:pPr>
        <w:pStyle w:val="16"/>
        <w:tabs>
          <w:tab w:val="left" w:pos="540"/>
        </w:tabs>
        <w:spacing w:after="0" w:line="240" w:lineRule="auto"/>
        <w:ind w:right="23" w:firstLine="567"/>
        <w:rPr>
          <w:rFonts w:ascii="Times New Roman" w:hAnsi="Times New Roman" w:cs="Times New Roman"/>
          <w:color w:val="000000"/>
          <w:sz w:val="22"/>
          <w:szCs w:val="22"/>
          <w:lang w:val="uk-UA"/>
        </w:rPr>
      </w:pPr>
      <w:r w:rsidRPr="00EA6A4E">
        <w:rPr>
          <w:rFonts w:ascii="Times New Roman" w:hAnsi="Times New Roman" w:cs="Times New Roman"/>
          <w:b/>
          <w:color w:val="000000"/>
          <w:sz w:val="22"/>
          <w:szCs w:val="22"/>
          <w:lang w:val="uk-UA"/>
        </w:rPr>
        <w:t xml:space="preserve">9.2. </w:t>
      </w:r>
      <w:r w:rsidRPr="00EA6A4E">
        <w:rPr>
          <w:rFonts w:ascii="Times New Roman" w:hAnsi="Times New Roman" w:cs="Times New Roman"/>
          <w:color w:val="000000"/>
          <w:sz w:val="22"/>
          <w:szCs w:val="22"/>
          <w:lang w:val="uk-UA"/>
        </w:rPr>
        <w:t xml:space="preserve">У разі недосягнення </w:t>
      </w:r>
      <w:r w:rsidRPr="00EA6A4E">
        <w:rPr>
          <w:rStyle w:val="35"/>
          <w:rFonts w:eastAsia="Calibri"/>
          <w:sz w:val="22"/>
          <w:szCs w:val="22"/>
        </w:rPr>
        <w:t>Сторонами</w:t>
      </w:r>
      <w:r w:rsidRPr="00EA6A4E">
        <w:rPr>
          <w:rFonts w:ascii="Times New Roman" w:hAnsi="Times New Roman" w:cs="Times New Roman"/>
          <w:color w:val="000000"/>
          <w:sz w:val="22"/>
          <w:szCs w:val="22"/>
          <w:lang w:val="uk-UA"/>
        </w:rPr>
        <w:t xml:space="preserve"> згоди спори (розбіжності) вирішуються у судовому порядку. Спір передається на вирішення господарського суду і розглядається в установленому порядку згідно з чинним законодавством України і умовами даного Договору. </w:t>
      </w:r>
    </w:p>
    <w:p w14:paraId="29089E69" w14:textId="018732BD" w:rsidR="00C330A6" w:rsidRPr="00EA6A4E" w:rsidRDefault="00C330A6" w:rsidP="00FD60CD">
      <w:pPr>
        <w:spacing w:after="0" w:line="240" w:lineRule="auto"/>
        <w:ind w:firstLine="709"/>
        <w:jc w:val="both"/>
        <w:rPr>
          <w:rFonts w:ascii="Times New Roman" w:hAnsi="Times New Roman"/>
          <w:lang w:eastAsia="ru-RU"/>
        </w:rPr>
      </w:pPr>
      <w:r w:rsidRPr="00EA6A4E">
        <w:rPr>
          <w:rFonts w:ascii="Times New Roman" w:hAnsi="Times New Roman"/>
          <w:b/>
          <w:lang w:eastAsia="ru-RU"/>
        </w:rPr>
        <w:t>9.3.</w:t>
      </w:r>
      <w:r w:rsidRPr="00EA6A4E">
        <w:rPr>
          <w:rFonts w:ascii="Times New Roman" w:hAnsi="Times New Roman"/>
          <w:lang w:eastAsia="ru-RU"/>
        </w:rPr>
        <w:t xml:space="preserve"> Сторони визнають обов’язковим претензійний порядок досудового врегулювання спірних питань, що виникають в процесі виконання даного Договору.</w:t>
      </w:r>
    </w:p>
    <w:p w14:paraId="3AB2336F" w14:textId="77777777" w:rsidR="00FD60CD" w:rsidRPr="00EA6A4E" w:rsidRDefault="00FD60CD" w:rsidP="00FD60CD">
      <w:pPr>
        <w:spacing w:after="0" w:line="240" w:lineRule="auto"/>
        <w:ind w:firstLine="709"/>
        <w:jc w:val="both"/>
        <w:rPr>
          <w:rFonts w:ascii="Times New Roman" w:hAnsi="Times New Roman"/>
          <w:lang w:eastAsia="ru-RU"/>
        </w:rPr>
      </w:pPr>
    </w:p>
    <w:p w14:paraId="4AB1EEF2" w14:textId="209B1BEC" w:rsidR="00C330A6" w:rsidRPr="00EA6A4E" w:rsidRDefault="00FD60CD" w:rsidP="00206D7F">
      <w:pPr>
        <w:keepNext/>
        <w:spacing w:after="0" w:line="240" w:lineRule="auto"/>
        <w:ind w:firstLine="709"/>
        <w:jc w:val="center"/>
        <w:outlineLvl w:val="2"/>
        <w:rPr>
          <w:rFonts w:ascii="Times New Roman" w:hAnsi="Times New Roman"/>
          <w:b/>
          <w:bCs/>
          <w:lang w:eastAsia="ru-RU"/>
        </w:rPr>
      </w:pPr>
      <w:r w:rsidRPr="00EA6A4E">
        <w:rPr>
          <w:rFonts w:ascii="Times New Roman" w:hAnsi="Times New Roman"/>
          <w:b/>
          <w:bCs/>
          <w:lang w:eastAsia="ru-RU"/>
        </w:rPr>
        <w:lastRenderedPageBreak/>
        <w:t>10</w:t>
      </w:r>
      <w:r w:rsidR="00C330A6" w:rsidRPr="00EA6A4E">
        <w:rPr>
          <w:rFonts w:ascii="Times New Roman" w:hAnsi="Times New Roman"/>
          <w:b/>
          <w:bCs/>
          <w:lang w:eastAsia="ru-RU"/>
        </w:rPr>
        <w:t xml:space="preserve">. СТРОК ДІЇ ДОГОВОРУ </w:t>
      </w:r>
    </w:p>
    <w:p w14:paraId="27289AB9" w14:textId="1EDDE4FA" w:rsidR="00C330A6" w:rsidRPr="00EA6A4E" w:rsidRDefault="00C330A6" w:rsidP="00206D7F">
      <w:pPr>
        <w:spacing w:after="0" w:line="240" w:lineRule="auto"/>
        <w:ind w:firstLine="709"/>
        <w:jc w:val="both"/>
        <w:rPr>
          <w:rFonts w:ascii="Times New Roman" w:hAnsi="Times New Roman"/>
          <w:lang w:eastAsia="ru-RU"/>
        </w:rPr>
      </w:pPr>
      <w:r w:rsidRPr="00EA6A4E">
        <w:rPr>
          <w:rFonts w:ascii="Times New Roman" w:hAnsi="Times New Roman"/>
          <w:b/>
          <w:lang w:eastAsia="ru-RU"/>
        </w:rPr>
        <w:t>10.1.</w:t>
      </w:r>
      <w:r w:rsidRPr="00EA6A4E">
        <w:rPr>
          <w:rFonts w:ascii="Times New Roman" w:hAnsi="Times New Roman"/>
          <w:lang w:eastAsia="ru-RU"/>
        </w:rPr>
        <w:t xml:space="preserve"> Цей Договір набирає чинності </w:t>
      </w:r>
      <w:r w:rsidRPr="00EA6A4E">
        <w:rPr>
          <w:rFonts w:ascii="Times New Roman" w:hAnsi="Times New Roman"/>
          <w:b/>
          <w:lang w:eastAsia="ru-RU"/>
        </w:rPr>
        <w:t>з моменту підписання і діє до 3</w:t>
      </w:r>
      <w:r w:rsidR="00FD60CD" w:rsidRPr="00EA6A4E">
        <w:rPr>
          <w:rFonts w:ascii="Times New Roman" w:hAnsi="Times New Roman"/>
          <w:b/>
          <w:lang w:eastAsia="ru-RU"/>
        </w:rPr>
        <w:t>0</w:t>
      </w:r>
      <w:r w:rsidRPr="00EA6A4E">
        <w:rPr>
          <w:rFonts w:ascii="Times New Roman" w:hAnsi="Times New Roman"/>
          <w:b/>
          <w:lang w:eastAsia="ru-RU"/>
        </w:rPr>
        <w:t xml:space="preserve"> </w:t>
      </w:r>
      <w:r w:rsidR="00625EA3">
        <w:rPr>
          <w:rFonts w:ascii="Times New Roman" w:hAnsi="Times New Roman"/>
          <w:b/>
          <w:lang w:eastAsia="ru-RU"/>
        </w:rPr>
        <w:t xml:space="preserve">червня </w:t>
      </w:r>
      <w:r w:rsidRPr="00EA6A4E">
        <w:rPr>
          <w:rFonts w:ascii="Times New Roman" w:hAnsi="Times New Roman"/>
          <w:b/>
          <w:lang w:eastAsia="ru-RU"/>
        </w:rPr>
        <w:t>202</w:t>
      </w:r>
      <w:r w:rsidR="00FD60CD" w:rsidRPr="00EA6A4E">
        <w:rPr>
          <w:rFonts w:ascii="Times New Roman" w:hAnsi="Times New Roman"/>
          <w:b/>
          <w:lang w:eastAsia="ru-RU"/>
        </w:rPr>
        <w:t>4</w:t>
      </w:r>
      <w:r w:rsidRPr="00EA6A4E">
        <w:rPr>
          <w:rFonts w:ascii="Times New Roman" w:hAnsi="Times New Roman"/>
          <w:b/>
          <w:lang w:eastAsia="ru-RU"/>
        </w:rPr>
        <w:t xml:space="preserve"> року</w:t>
      </w:r>
      <w:r w:rsidRPr="00EA6A4E">
        <w:rPr>
          <w:rFonts w:ascii="Times New Roman" w:hAnsi="Times New Roman"/>
          <w:lang w:eastAsia="ru-RU"/>
        </w:rPr>
        <w:t xml:space="preserve">, але в будь-якому разі до повного виконання сторонами своїх зобов’язань. </w:t>
      </w:r>
    </w:p>
    <w:p w14:paraId="5BC478C2" w14:textId="77777777" w:rsidR="00C330A6" w:rsidRPr="00EA6A4E" w:rsidRDefault="00C330A6" w:rsidP="004F2E57">
      <w:pPr>
        <w:spacing w:after="0" w:line="240" w:lineRule="auto"/>
        <w:ind w:firstLine="709"/>
        <w:jc w:val="both"/>
        <w:rPr>
          <w:rFonts w:ascii="Times New Roman" w:hAnsi="Times New Roman"/>
          <w:lang w:eastAsia="ru-RU"/>
        </w:rPr>
      </w:pPr>
      <w:r w:rsidRPr="00EA6A4E">
        <w:rPr>
          <w:rFonts w:ascii="Times New Roman" w:hAnsi="Times New Roman"/>
          <w:lang w:eastAsia="ru-RU"/>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та/або видатковою накладною та документом, який підтверджує повний розрахунок за цим Договором.</w:t>
      </w:r>
    </w:p>
    <w:p w14:paraId="1B59843E" w14:textId="17667AE2" w:rsidR="00C330A6" w:rsidRPr="00EA6A4E" w:rsidRDefault="00FD60CD" w:rsidP="004F2E57">
      <w:pPr>
        <w:spacing w:after="0" w:line="240" w:lineRule="auto"/>
        <w:ind w:firstLine="709"/>
        <w:jc w:val="both"/>
        <w:rPr>
          <w:rFonts w:ascii="Times New Roman" w:hAnsi="Times New Roman"/>
          <w:lang w:eastAsia="ru-RU"/>
        </w:rPr>
      </w:pPr>
      <w:r w:rsidRPr="00EA6A4E">
        <w:rPr>
          <w:rFonts w:ascii="Times New Roman" w:hAnsi="Times New Roman"/>
          <w:b/>
          <w:bCs/>
          <w:lang w:eastAsia="ru-RU"/>
        </w:rPr>
        <w:t>10.2.</w:t>
      </w:r>
      <w:r w:rsidRPr="00EA6A4E">
        <w:rPr>
          <w:rFonts w:ascii="Times New Roman" w:hAnsi="Times New Roman"/>
          <w:lang w:eastAsia="ru-RU"/>
        </w:rPr>
        <w:t xml:space="preserve"> </w:t>
      </w:r>
      <w:r w:rsidR="00C330A6" w:rsidRPr="00EA6A4E">
        <w:rPr>
          <w:rFonts w:ascii="Times New Roman" w:hAnsi="Times New Roman"/>
          <w:lang w:eastAsia="ru-RU"/>
        </w:rPr>
        <w:t>Сплив строку дії Договору не звільняє Сторони від повного виконання своїх зобов’язань за даним Договором.</w:t>
      </w:r>
    </w:p>
    <w:p w14:paraId="5433093A" w14:textId="71831D4A" w:rsidR="00C330A6" w:rsidRPr="00EA6A4E" w:rsidRDefault="00C330A6" w:rsidP="00206D7F">
      <w:pPr>
        <w:spacing w:after="0" w:line="240" w:lineRule="auto"/>
        <w:ind w:firstLine="708"/>
        <w:jc w:val="both"/>
        <w:rPr>
          <w:rFonts w:ascii="Times New Roman" w:hAnsi="Times New Roman"/>
        </w:rPr>
      </w:pPr>
      <w:r w:rsidRPr="00EA6A4E">
        <w:rPr>
          <w:rFonts w:ascii="Times New Roman" w:hAnsi="Times New Roman"/>
          <w:b/>
        </w:rPr>
        <w:t>10.</w:t>
      </w:r>
      <w:r w:rsidR="00FD60CD" w:rsidRPr="00EA6A4E">
        <w:rPr>
          <w:rFonts w:ascii="Times New Roman" w:hAnsi="Times New Roman"/>
          <w:b/>
        </w:rPr>
        <w:t>3</w:t>
      </w:r>
      <w:r w:rsidRPr="00EA6A4E">
        <w:rPr>
          <w:rFonts w:ascii="Times New Roman" w:hAnsi="Times New Roman"/>
          <w:b/>
        </w:rPr>
        <w:t xml:space="preserve">. </w:t>
      </w:r>
      <w:r w:rsidRPr="00EA6A4E">
        <w:rPr>
          <w:rFonts w:ascii="Times New Roman" w:hAnsi="Times New Roman"/>
        </w:rPr>
        <w:t>Закінчення строку договору не звільняє сторони від відповідальності за його порушення, яке мало місце під час дії договору.</w:t>
      </w:r>
    </w:p>
    <w:p w14:paraId="44F5D395" w14:textId="13C0B2BF" w:rsidR="00C330A6" w:rsidRPr="00EA6A4E" w:rsidRDefault="00C330A6" w:rsidP="00206D7F">
      <w:pPr>
        <w:spacing w:after="0" w:line="240" w:lineRule="auto"/>
        <w:ind w:firstLine="708"/>
        <w:jc w:val="both"/>
        <w:rPr>
          <w:rFonts w:ascii="Times New Roman" w:hAnsi="Times New Roman"/>
          <w:lang w:eastAsia="ru-RU"/>
        </w:rPr>
      </w:pPr>
      <w:r w:rsidRPr="00EA6A4E">
        <w:rPr>
          <w:rFonts w:ascii="Times New Roman" w:hAnsi="Times New Roman"/>
          <w:b/>
          <w:lang w:eastAsia="ru-RU"/>
        </w:rPr>
        <w:t>10.</w:t>
      </w:r>
      <w:r w:rsidR="00FD60CD" w:rsidRPr="00EA6A4E">
        <w:rPr>
          <w:rFonts w:ascii="Times New Roman" w:hAnsi="Times New Roman"/>
          <w:b/>
          <w:lang w:eastAsia="ru-RU"/>
        </w:rPr>
        <w:t>4</w:t>
      </w:r>
      <w:r w:rsidRPr="00EA6A4E">
        <w:rPr>
          <w:rFonts w:ascii="Times New Roman" w:hAnsi="Times New Roman"/>
          <w:b/>
          <w:lang w:eastAsia="ru-RU"/>
        </w:rPr>
        <w:t>.</w:t>
      </w:r>
      <w:r w:rsidRPr="00EA6A4E">
        <w:rPr>
          <w:rFonts w:ascii="Times New Roman" w:hAnsi="Times New Roman"/>
          <w:lang w:eastAsia="ru-RU"/>
        </w:rPr>
        <w:t xml:space="preserve"> Цей Договір укладається і підписується у двох примірниках, що мають однакову юридичну силу.</w:t>
      </w:r>
    </w:p>
    <w:p w14:paraId="5058A20F" w14:textId="77777777" w:rsidR="00FD60CD" w:rsidRPr="00EA6A4E" w:rsidRDefault="00FD60CD" w:rsidP="00FD60CD">
      <w:pPr>
        <w:keepNext/>
        <w:numPr>
          <w:ilvl w:val="0"/>
          <w:numId w:val="42"/>
        </w:numPr>
        <w:overflowPunct w:val="0"/>
        <w:autoSpaceDN w:val="0"/>
        <w:adjustRightInd w:val="0"/>
        <w:spacing w:after="0" w:line="240" w:lineRule="auto"/>
        <w:jc w:val="center"/>
        <w:textAlignment w:val="baseline"/>
        <w:rPr>
          <w:rFonts w:ascii="Times New Roman" w:hAnsi="Times New Roman"/>
          <w:spacing w:val="-1"/>
          <w:shd w:val="clear" w:color="auto" w:fill="FFFFFF"/>
        </w:rPr>
      </w:pPr>
      <w:r w:rsidRPr="00EA6A4E">
        <w:rPr>
          <w:rFonts w:ascii="Times New Roman" w:hAnsi="Times New Roman"/>
          <w:b/>
        </w:rPr>
        <w:t>Порядок внесення змін до Договору</w:t>
      </w:r>
    </w:p>
    <w:p w14:paraId="734DF36F" w14:textId="77777777" w:rsidR="00FD60CD" w:rsidRPr="00EA6A4E" w:rsidRDefault="00FD60CD" w:rsidP="00FD60CD">
      <w:pPr>
        <w:keepNext/>
        <w:overflowPunct w:val="0"/>
        <w:autoSpaceDN w:val="0"/>
        <w:adjustRightInd w:val="0"/>
        <w:ind w:firstLine="284"/>
        <w:jc w:val="both"/>
        <w:textAlignment w:val="baseline"/>
        <w:rPr>
          <w:rFonts w:ascii="Times New Roman" w:hAnsi="Times New Roman"/>
          <w:spacing w:val="-1"/>
          <w:shd w:val="clear" w:color="auto" w:fill="FFFFFF"/>
        </w:rPr>
      </w:pPr>
      <w:r w:rsidRPr="00EA6A4E">
        <w:rPr>
          <w:rFonts w:ascii="Times New Roman" w:hAnsi="Times New Roman"/>
          <w:b/>
          <w:spacing w:val="-1"/>
          <w:shd w:val="clear" w:color="auto" w:fill="FFFFFF"/>
        </w:rPr>
        <w:t>11.1</w:t>
      </w:r>
      <w:r w:rsidRPr="00EA6A4E">
        <w:rPr>
          <w:rFonts w:ascii="Times New Roman" w:hAnsi="Times New Roman"/>
          <w:spacing w:val="-1"/>
          <w:shd w:val="clear" w:color="auto" w:fill="FFFFFF"/>
        </w:rPr>
        <w:t xml:space="preserve">. Якщо інше прямо не передбачено </w:t>
      </w:r>
      <w:r w:rsidRPr="00EA6A4E">
        <w:rPr>
          <w:rFonts w:ascii="Times New Roman" w:hAnsi="Times New Roman"/>
          <w:b/>
          <w:spacing w:val="-1"/>
          <w:shd w:val="clear" w:color="auto" w:fill="FFFFFF"/>
        </w:rPr>
        <w:t>Договором</w:t>
      </w:r>
      <w:r w:rsidRPr="00EA6A4E">
        <w:rPr>
          <w:rFonts w:ascii="Times New Roman" w:hAnsi="Times New Roman"/>
          <w:spacing w:val="-1"/>
          <w:shd w:val="clear" w:color="auto" w:fill="FFFFFF"/>
        </w:rPr>
        <w:t xml:space="preserve"> або чинним в Україні законодавством, зміни умов даного </w:t>
      </w:r>
      <w:r w:rsidRPr="00EA6A4E">
        <w:rPr>
          <w:rFonts w:ascii="Times New Roman" w:hAnsi="Times New Roman"/>
          <w:b/>
          <w:spacing w:val="-1"/>
          <w:shd w:val="clear" w:color="auto" w:fill="FFFFFF"/>
        </w:rPr>
        <w:t>Договору</w:t>
      </w:r>
      <w:r w:rsidRPr="00EA6A4E">
        <w:rPr>
          <w:rFonts w:ascii="Times New Roman" w:hAnsi="Times New Roman"/>
          <w:spacing w:val="-1"/>
          <w:shd w:val="clear" w:color="auto" w:fill="FFFFFF"/>
        </w:rPr>
        <w:t xml:space="preserve"> можуть бути внесені тільки за домовленістю </w:t>
      </w:r>
      <w:r w:rsidRPr="00EA6A4E">
        <w:rPr>
          <w:rFonts w:ascii="Times New Roman" w:hAnsi="Times New Roman"/>
          <w:b/>
          <w:spacing w:val="-1"/>
          <w:shd w:val="clear" w:color="auto" w:fill="FFFFFF"/>
        </w:rPr>
        <w:t>Сторін</w:t>
      </w:r>
      <w:r w:rsidRPr="00EA6A4E">
        <w:rPr>
          <w:rFonts w:ascii="Times New Roman" w:hAnsi="Times New Roman"/>
          <w:spacing w:val="-1"/>
          <w:shd w:val="clear" w:color="auto" w:fill="FFFFFF"/>
        </w:rPr>
        <w:t xml:space="preserve">, яка оформлюється додатковою угодою до цього </w:t>
      </w:r>
      <w:r w:rsidRPr="00EA6A4E">
        <w:rPr>
          <w:rFonts w:ascii="Times New Roman" w:hAnsi="Times New Roman"/>
          <w:b/>
          <w:spacing w:val="-1"/>
          <w:shd w:val="clear" w:color="auto" w:fill="FFFFFF"/>
        </w:rPr>
        <w:t>Договору</w:t>
      </w:r>
      <w:r w:rsidRPr="00EA6A4E">
        <w:rPr>
          <w:rFonts w:ascii="Times New Roman" w:hAnsi="Times New Roman"/>
          <w:spacing w:val="-1"/>
          <w:shd w:val="clear" w:color="auto" w:fill="FFFFFF"/>
        </w:rPr>
        <w:t>.</w:t>
      </w:r>
    </w:p>
    <w:p w14:paraId="1080EF4D" w14:textId="77777777" w:rsidR="00FD60CD" w:rsidRPr="00EA6A4E" w:rsidRDefault="00FD60CD" w:rsidP="00FD60CD">
      <w:pPr>
        <w:spacing w:line="240" w:lineRule="auto"/>
        <w:ind w:firstLine="284"/>
        <w:jc w:val="both"/>
        <w:rPr>
          <w:rFonts w:ascii="Times New Roman" w:eastAsia="Times New Roman" w:hAnsi="Times New Roman"/>
        </w:rPr>
      </w:pPr>
      <w:r w:rsidRPr="00EA6A4E">
        <w:rPr>
          <w:rFonts w:ascii="Times New Roman" w:hAnsi="Times New Roman"/>
          <w:b/>
          <w:spacing w:val="-1"/>
          <w:shd w:val="clear" w:color="auto" w:fill="FFFFFF"/>
        </w:rPr>
        <w:t>11.2.</w:t>
      </w:r>
      <w:r w:rsidRPr="00EA6A4E">
        <w:rPr>
          <w:rFonts w:ascii="Times New Roman" w:hAnsi="Times New Roman"/>
          <w:spacing w:val="-1"/>
          <w:shd w:val="clear" w:color="auto" w:fill="FFFFFF"/>
        </w:rPr>
        <w:t xml:space="preserve"> </w:t>
      </w:r>
      <w:r w:rsidRPr="00EA6A4E">
        <w:rPr>
          <w:rFonts w:ascii="Times New Roman" w:eastAsia="Times New Roman" w:hAnsi="Times New Roman"/>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14:paraId="3D6907C2" w14:textId="77777777" w:rsidR="00FD60CD" w:rsidRPr="00EA6A4E" w:rsidRDefault="00FD60CD" w:rsidP="00FD60CD">
      <w:pPr>
        <w:ind w:firstLine="175"/>
        <w:jc w:val="both"/>
        <w:rPr>
          <w:rFonts w:ascii="Times New Roman" w:hAnsi="Times New Roman"/>
        </w:rPr>
      </w:pPr>
      <w:r w:rsidRPr="00EA6A4E">
        <w:rPr>
          <w:rFonts w:ascii="Times New Roman" w:hAnsi="Times New Roman"/>
          <w:b/>
        </w:rPr>
        <w:t>11.3.</w:t>
      </w:r>
      <w:r w:rsidRPr="00EA6A4E">
        <w:rPr>
          <w:rFonts w:ascii="Times New Roman" w:hAnsi="Times New Roman"/>
        </w:rPr>
        <w:t xml:space="preserve"> Сторона договору, яка вважає за необхідне змінити або розірвати договір, повинна надіслати пропозиції про це другій стороні за договором. </w:t>
      </w:r>
    </w:p>
    <w:p w14:paraId="015B6C75" w14:textId="77777777" w:rsidR="00FD60CD" w:rsidRPr="00EA6A4E" w:rsidRDefault="00FD60CD" w:rsidP="00FD60CD">
      <w:pPr>
        <w:pStyle w:val="rvps2"/>
        <w:shd w:val="clear" w:color="auto" w:fill="FFFFFF"/>
        <w:spacing w:before="0" w:beforeAutospacing="0" w:after="0" w:afterAutospacing="0"/>
        <w:ind w:firstLine="450"/>
        <w:jc w:val="both"/>
        <w:rPr>
          <w:color w:val="000000"/>
          <w:sz w:val="22"/>
          <w:szCs w:val="22"/>
        </w:rPr>
      </w:pPr>
      <w:bookmarkStart w:id="15" w:name="n1353"/>
      <w:bookmarkEnd w:id="15"/>
      <w:r w:rsidRPr="00EA6A4E">
        <w:rPr>
          <w:b/>
          <w:color w:val="000000"/>
          <w:sz w:val="22"/>
          <w:szCs w:val="22"/>
        </w:rPr>
        <w:t>11.4</w:t>
      </w:r>
      <w:r w:rsidRPr="00EA6A4E">
        <w:rPr>
          <w:color w:val="000000"/>
          <w:sz w:val="22"/>
          <w:szCs w:val="22"/>
        </w:rPr>
        <w:t xml:space="preserve">. Сторона договору, яка одержала пропозицію про зміну чи розірвання договору, у </w:t>
      </w:r>
      <w:proofErr w:type="spellStart"/>
      <w:r w:rsidRPr="00EA6A4E">
        <w:rPr>
          <w:color w:val="000000"/>
          <w:sz w:val="22"/>
          <w:szCs w:val="22"/>
        </w:rPr>
        <w:t>двадцятиденний</w:t>
      </w:r>
      <w:proofErr w:type="spellEnd"/>
      <w:r w:rsidRPr="00EA6A4E">
        <w:rPr>
          <w:color w:val="000000"/>
          <w:sz w:val="22"/>
          <w:szCs w:val="22"/>
        </w:rPr>
        <w:t xml:space="preserve"> строк після одержання пропозиції повідомляє другу сторону про результати її розгляду.</w:t>
      </w:r>
    </w:p>
    <w:p w14:paraId="2B5C62DA" w14:textId="77777777" w:rsidR="00FD60CD" w:rsidRPr="00EA6A4E" w:rsidRDefault="00FD60CD" w:rsidP="00FD60CD">
      <w:pPr>
        <w:pStyle w:val="9045"/>
        <w:spacing w:before="0" w:beforeAutospacing="0" w:after="0" w:afterAutospacing="0" w:line="0" w:lineRule="atLeast"/>
        <w:ind w:firstLine="708"/>
        <w:jc w:val="both"/>
        <w:rPr>
          <w:sz w:val="22"/>
          <w:szCs w:val="22"/>
        </w:rPr>
      </w:pPr>
      <w:bookmarkStart w:id="16" w:name="n1354"/>
      <w:bookmarkEnd w:id="16"/>
      <w:r w:rsidRPr="00EA6A4E">
        <w:rPr>
          <w:b/>
          <w:color w:val="000000"/>
          <w:sz w:val="22"/>
          <w:szCs w:val="22"/>
        </w:rPr>
        <w:t>11.5</w:t>
      </w:r>
      <w:r w:rsidRPr="00EA6A4E">
        <w:rPr>
          <w:color w:val="000000"/>
          <w:sz w:val="22"/>
          <w:szCs w:val="22"/>
        </w:rPr>
        <w:t xml:space="preserve">. </w:t>
      </w:r>
      <w:r w:rsidRPr="00EA6A4E">
        <w:rPr>
          <w:sz w:val="22"/>
          <w:szCs w:val="22"/>
        </w:rPr>
        <w:t xml:space="preserve"> </w:t>
      </w:r>
      <w:proofErr w:type="spellStart"/>
      <w:r w:rsidRPr="00EA6A4E">
        <w:rPr>
          <w:color w:val="000000"/>
          <w:sz w:val="22"/>
          <w:szCs w:val="22"/>
        </w:rPr>
        <w:t>Істотні</w:t>
      </w:r>
      <w:proofErr w:type="spellEnd"/>
      <w:r w:rsidRPr="00EA6A4E">
        <w:rPr>
          <w:color w:val="000000"/>
          <w:sz w:val="22"/>
          <w:szCs w:val="22"/>
        </w:rPr>
        <w:t xml:space="preserve"> </w:t>
      </w:r>
      <w:proofErr w:type="spellStart"/>
      <w:r w:rsidRPr="00EA6A4E">
        <w:rPr>
          <w:color w:val="000000"/>
          <w:sz w:val="22"/>
          <w:szCs w:val="22"/>
        </w:rPr>
        <w:t>умови</w:t>
      </w:r>
      <w:proofErr w:type="spellEnd"/>
      <w:r w:rsidRPr="00EA6A4E">
        <w:rPr>
          <w:color w:val="000000"/>
          <w:sz w:val="22"/>
          <w:szCs w:val="22"/>
        </w:rPr>
        <w:t xml:space="preserve"> договору про </w:t>
      </w:r>
      <w:proofErr w:type="spellStart"/>
      <w:r w:rsidRPr="00EA6A4E">
        <w:rPr>
          <w:color w:val="000000"/>
          <w:sz w:val="22"/>
          <w:szCs w:val="22"/>
        </w:rPr>
        <w:t>закупівлю</w:t>
      </w:r>
      <w:proofErr w:type="spellEnd"/>
      <w:r w:rsidRPr="00EA6A4E">
        <w:rPr>
          <w:color w:val="000000"/>
          <w:sz w:val="22"/>
          <w:szCs w:val="22"/>
        </w:rPr>
        <w:t xml:space="preserve"> не </w:t>
      </w:r>
      <w:proofErr w:type="spellStart"/>
      <w:r w:rsidRPr="00EA6A4E">
        <w:rPr>
          <w:color w:val="000000"/>
          <w:sz w:val="22"/>
          <w:szCs w:val="22"/>
        </w:rPr>
        <w:t>можуть</w:t>
      </w:r>
      <w:proofErr w:type="spellEnd"/>
      <w:r w:rsidRPr="00EA6A4E">
        <w:rPr>
          <w:color w:val="000000"/>
          <w:sz w:val="22"/>
          <w:szCs w:val="22"/>
        </w:rPr>
        <w:t xml:space="preserve"> </w:t>
      </w:r>
      <w:proofErr w:type="spellStart"/>
      <w:r w:rsidRPr="00EA6A4E">
        <w:rPr>
          <w:color w:val="000000"/>
          <w:sz w:val="22"/>
          <w:szCs w:val="22"/>
        </w:rPr>
        <w:t>змінюватися</w:t>
      </w:r>
      <w:proofErr w:type="spellEnd"/>
      <w:r w:rsidRPr="00EA6A4E">
        <w:rPr>
          <w:color w:val="000000"/>
          <w:sz w:val="22"/>
          <w:szCs w:val="22"/>
        </w:rPr>
        <w:t xml:space="preserve"> </w:t>
      </w:r>
      <w:proofErr w:type="spellStart"/>
      <w:r w:rsidRPr="00EA6A4E">
        <w:rPr>
          <w:color w:val="000000"/>
          <w:sz w:val="22"/>
          <w:szCs w:val="22"/>
        </w:rPr>
        <w:t>після</w:t>
      </w:r>
      <w:proofErr w:type="spellEnd"/>
      <w:r w:rsidRPr="00EA6A4E">
        <w:rPr>
          <w:color w:val="000000"/>
          <w:sz w:val="22"/>
          <w:szCs w:val="22"/>
        </w:rPr>
        <w:t xml:space="preserve"> </w:t>
      </w:r>
      <w:proofErr w:type="spellStart"/>
      <w:r w:rsidRPr="00EA6A4E">
        <w:rPr>
          <w:color w:val="000000"/>
          <w:sz w:val="22"/>
          <w:szCs w:val="22"/>
        </w:rPr>
        <w:t>його</w:t>
      </w:r>
      <w:proofErr w:type="spellEnd"/>
      <w:r w:rsidRPr="00EA6A4E">
        <w:rPr>
          <w:color w:val="000000"/>
          <w:sz w:val="22"/>
          <w:szCs w:val="22"/>
        </w:rPr>
        <w:t xml:space="preserve"> </w:t>
      </w:r>
      <w:proofErr w:type="spellStart"/>
      <w:r w:rsidRPr="00EA6A4E">
        <w:rPr>
          <w:color w:val="000000"/>
          <w:sz w:val="22"/>
          <w:szCs w:val="22"/>
        </w:rPr>
        <w:t>підписання</w:t>
      </w:r>
      <w:proofErr w:type="spellEnd"/>
      <w:r w:rsidRPr="00EA6A4E">
        <w:rPr>
          <w:color w:val="000000"/>
          <w:sz w:val="22"/>
          <w:szCs w:val="22"/>
        </w:rPr>
        <w:t xml:space="preserve"> до </w:t>
      </w:r>
      <w:proofErr w:type="spellStart"/>
      <w:r w:rsidRPr="00EA6A4E">
        <w:rPr>
          <w:color w:val="000000"/>
          <w:sz w:val="22"/>
          <w:szCs w:val="22"/>
        </w:rPr>
        <w:t>виконання</w:t>
      </w:r>
      <w:proofErr w:type="spellEnd"/>
      <w:r w:rsidRPr="00EA6A4E">
        <w:rPr>
          <w:color w:val="000000"/>
          <w:sz w:val="22"/>
          <w:szCs w:val="22"/>
        </w:rPr>
        <w:t xml:space="preserve"> </w:t>
      </w:r>
      <w:proofErr w:type="spellStart"/>
      <w:r w:rsidRPr="00EA6A4E">
        <w:rPr>
          <w:color w:val="000000"/>
          <w:sz w:val="22"/>
          <w:szCs w:val="22"/>
        </w:rPr>
        <w:t>зобов’язань</w:t>
      </w:r>
      <w:proofErr w:type="spellEnd"/>
      <w:r w:rsidRPr="00EA6A4E">
        <w:rPr>
          <w:color w:val="000000"/>
          <w:sz w:val="22"/>
          <w:szCs w:val="22"/>
        </w:rPr>
        <w:t xml:space="preserve"> сторонами в </w:t>
      </w:r>
      <w:proofErr w:type="spellStart"/>
      <w:r w:rsidRPr="00EA6A4E">
        <w:rPr>
          <w:color w:val="000000"/>
          <w:sz w:val="22"/>
          <w:szCs w:val="22"/>
        </w:rPr>
        <w:t>повному</w:t>
      </w:r>
      <w:proofErr w:type="spellEnd"/>
      <w:r w:rsidRPr="00EA6A4E">
        <w:rPr>
          <w:color w:val="000000"/>
          <w:sz w:val="22"/>
          <w:szCs w:val="22"/>
        </w:rPr>
        <w:t xml:space="preserve"> </w:t>
      </w:r>
      <w:proofErr w:type="spellStart"/>
      <w:r w:rsidRPr="00EA6A4E">
        <w:rPr>
          <w:color w:val="000000"/>
          <w:sz w:val="22"/>
          <w:szCs w:val="22"/>
        </w:rPr>
        <w:t>обсязі</w:t>
      </w:r>
      <w:proofErr w:type="spellEnd"/>
      <w:r w:rsidRPr="00EA6A4E">
        <w:rPr>
          <w:color w:val="000000"/>
          <w:sz w:val="22"/>
          <w:szCs w:val="22"/>
        </w:rPr>
        <w:t xml:space="preserve">, </w:t>
      </w:r>
      <w:proofErr w:type="spellStart"/>
      <w:r w:rsidRPr="00EA6A4E">
        <w:rPr>
          <w:color w:val="000000"/>
          <w:sz w:val="22"/>
          <w:szCs w:val="22"/>
        </w:rPr>
        <w:t>крім</w:t>
      </w:r>
      <w:proofErr w:type="spellEnd"/>
      <w:r w:rsidRPr="00EA6A4E">
        <w:rPr>
          <w:color w:val="000000"/>
          <w:sz w:val="22"/>
          <w:szCs w:val="22"/>
        </w:rPr>
        <w:t xml:space="preserve"> </w:t>
      </w:r>
      <w:proofErr w:type="spellStart"/>
      <w:r w:rsidRPr="00EA6A4E">
        <w:rPr>
          <w:color w:val="000000"/>
          <w:sz w:val="22"/>
          <w:szCs w:val="22"/>
        </w:rPr>
        <w:t>випадків</w:t>
      </w:r>
      <w:proofErr w:type="spellEnd"/>
      <w:r w:rsidRPr="00EA6A4E">
        <w:rPr>
          <w:color w:val="000000"/>
          <w:sz w:val="22"/>
          <w:szCs w:val="22"/>
        </w:rPr>
        <w:t>:</w:t>
      </w:r>
    </w:p>
    <w:p w14:paraId="12490E54" w14:textId="77777777" w:rsidR="00FD60CD" w:rsidRPr="00EA6A4E" w:rsidRDefault="00FD60CD" w:rsidP="00FD60CD">
      <w:pPr>
        <w:pStyle w:val="af1"/>
        <w:spacing w:before="0" w:beforeAutospacing="0" w:after="0" w:afterAutospacing="0"/>
        <w:ind w:firstLine="720"/>
        <w:jc w:val="both"/>
        <w:rPr>
          <w:sz w:val="22"/>
          <w:szCs w:val="22"/>
        </w:rPr>
      </w:pPr>
      <w:r w:rsidRPr="00EA6A4E">
        <w:rPr>
          <w:color w:val="000000"/>
          <w:sz w:val="22"/>
          <w:szCs w:val="22"/>
          <w:lang w:val="uk-UA"/>
        </w:rPr>
        <w:t xml:space="preserve">11.5.1. </w:t>
      </w:r>
      <w:proofErr w:type="spellStart"/>
      <w:r w:rsidRPr="00EA6A4E">
        <w:rPr>
          <w:color w:val="000000"/>
          <w:sz w:val="22"/>
          <w:szCs w:val="22"/>
        </w:rPr>
        <w:t>зменшення</w:t>
      </w:r>
      <w:proofErr w:type="spellEnd"/>
      <w:r w:rsidRPr="00EA6A4E">
        <w:rPr>
          <w:color w:val="000000"/>
          <w:sz w:val="22"/>
          <w:szCs w:val="22"/>
        </w:rPr>
        <w:t xml:space="preserve"> </w:t>
      </w:r>
      <w:proofErr w:type="spellStart"/>
      <w:r w:rsidRPr="00EA6A4E">
        <w:rPr>
          <w:color w:val="000000"/>
          <w:sz w:val="22"/>
          <w:szCs w:val="22"/>
        </w:rPr>
        <w:t>обсягів</w:t>
      </w:r>
      <w:proofErr w:type="spellEnd"/>
      <w:r w:rsidRPr="00EA6A4E">
        <w:rPr>
          <w:color w:val="000000"/>
          <w:sz w:val="22"/>
          <w:szCs w:val="22"/>
        </w:rPr>
        <w:t xml:space="preserve"> </w:t>
      </w:r>
      <w:proofErr w:type="spellStart"/>
      <w:r w:rsidRPr="00EA6A4E">
        <w:rPr>
          <w:color w:val="000000"/>
          <w:sz w:val="22"/>
          <w:szCs w:val="22"/>
        </w:rPr>
        <w:t>закупівлі</w:t>
      </w:r>
      <w:proofErr w:type="spellEnd"/>
      <w:r w:rsidRPr="00EA6A4E">
        <w:rPr>
          <w:color w:val="000000"/>
          <w:sz w:val="22"/>
          <w:szCs w:val="22"/>
        </w:rPr>
        <w:t xml:space="preserve">, </w:t>
      </w:r>
      <w:proofErr w:type="spellStart"/>
      <w:r w:rsidRPr="00EA6A4E">
        <w:rPr>
          <w:color w:val="000000"/>
          <w:sz w:val="22"/>
          <w:szCs w:val="22"/>
        </w:rPr>
        <w:t>зокрема</w:t>
      </w:r>
      <w:proofErr w:type="spellEnd"/>
      <w:r w:rsidRPr="00EA6A4E">
        <w:rPr>
          <w:color w:val="000000"/>
          <w:sz w:val="22"/>
          <w:szCs w:val="22"/>
        </w:rPr>
        <w:t xml:space="preserve"> з </w:t>
      </w:r>
      <w:proofErr w:type="spellStart"/>
      <w:r w:rsidRPr="00EA6A4E">
        <w:rPr>
          <w:color w:val="000000"/>
          <w:sz w:val="22"/>
          <w:szCs w:val="22"/>
        </w:rPr>
        <w:t>урахуванням</w:t>
      </w:r>
      <w:proofErr w:type="spellEnd"/>
      <w:r w:rsidRPr="00EA6A4E">
        <w:rPr>
          <w:color w:val="000000"/>
          <w:sz w:val="22"/>
          <w:szCs w:val="22"/>
        </w:rPr>
        <w:t xml:space="preserve"> фактичного </w:t>
      </w:r>
      <w:proofErr w:type="spellStart"/>
      <w:r w:rsidRPr="00EA6A4E">
        <w:rPr>
          <w:color w:val="000000"/>
          <w:sz w:val="22"/>
          <w:szCs w:val="22"/>
        </w:rPr>
        <w:t>обсягу</w:t>
      </w:r>
      <w:proofErr w:type="spellEnd"/>
      <w:r w:rsidRPr="00EA6A4E">
        <w:rPr>
          <w:color w:val="000000"/>
          <w:sz w:val="22"/>
          <w:szCs w:val="22"/>
        </w:rPr>
        <w:t xml:space="preserve"> </w:t>
      </w:r>
      <w:proofErr w:type="spellStart"/>
      <w:r w:rsidRPr="00EA6A4E">
        <w:rPr>
          <w:color w:val="000000"/>
          <w:sz w:val="22"/>
          <w:szCs w:val="22"/>
        </w:rPr>
        <w:t>видатків</w:t>
      </w:r>
      <w:proofErr w:type="spellEnd"/>
      <w:r w:rsidRPr="00EA6A4E">
        <w:rPr>
          <w:color w:val="000000"/>
          <w:sz w:val="22"/>
          <w:szCs w:val="22"/>
        </w:rPr>
        <w:t xml:space="preserve"> </w:t>
      </w:r>
      <w:proofErr w:type="spellStart"/>
      <w:r w:rsidRPr="00EA6A4E">
        <w:rPr>
          <w:color w:val="000000"/>
          <w:sz w:val="22"/>
          <w:szCs w:val="22"/>
        </w:rPr>
        <w:t>Замовника</w:t>
      </w:r>
      <w:proofErr w:type="spellEnd"/>
      <w:r w:rsidRPr="00EA6A4E">
        <w:rPr>
          <w:i/>
          <w:iCs/>
          <w:color w:val="000000"/>
          <w:sz w:val="22"/>
          <w:szCs w:val="22"/>
        </w:rPr>
        <w:t xml:space="preserve">. </w:t>
      </w:r>
    </w:p>
    <w:p w14:paraId="17B77649" w14:textId="77777777" w:rsidR="00FD60CD" w:rsidRPr="00EA6A4E" w:rsidRDefault="00FD60CD" w:rsidP="00FD60CD">
      <w:pPr>
        <w:pStyle w:val="af1"/>
        <w:spacing w:before="0" w:beforeAutospacing="0" w:after="0" w:afterAutospacing="0"/>
        <w:ind w:firstLine="720"/>
        <w:jc w:val="both"/>
        <w:rPr>
          <w:sz w:val="22"/>
          <w:szCs w:val="22"/>
        </w:rPr>
      </w:pPr>
      <w:r w:rsidRPr="00EA6A4E">
        <w:rPr>
          <w:color w:val="000000"/>
          <w:sz w:val="22"/>
          <w:szCs w:val="22"/>
          <w:lang w:val="uk-UA"/>
        </w:rPr>
        <w:t xml:space="preserve">11.5.2. </w:t>
      </w:r>
      <w:proofErr w:type="spellStart"/>
      <w:r w:rsidRPr="00EA6A4E">
        <w:rPr>
          <w:color w:val="000000"/>
          <w:sz w:val="22"/>
          <w:szCs w:val="22"/>
          <w:shd w:val="clear" w:color="auto" w:fill="FFFFFF"/>
        </w:rPr>
        <w:t>погодження</w:t>
      </w:r>
      <w:proofErr w:type="spellEnd"/>
      <w:r w:rsidRPr="00EA6A4E">
        <w:rPr>
          <w:color w:val="000000"/>
          <w:sz w:val="22"/>
          <w:szCs w:val="22"/>
          <w:shd w:val="clear" w:color="auto" w:fill="FFFFFF"/>
        </w:rPr>
        <w:t xml:space="preserve"> </w:t>
      </w:r>
      <w:proofErr w:type="spellStart"/>
      <w:r w:rsidRPr="00EA6A4E">
        <w:rPr>
          <w:color w:val="000000"/>
          <w:sz w:val="22"/>
          <w:szCs w:val="22"/>
          <w:shd w:val="clear" w:color="auto" w:fill="FFFFFF"/>
        </w:rPr>
        <w:t>зміни</w:t>
      </w:r>
      <w:proofErr w:type="spellEnd"/>
      <w:r w:rsidRPr="00EA6A4E">
        <w:rPr>
          <w:color w:val="000000"/>
          <w:sz w:val="22"/>
          <w:szCs w:val="22"/>
          <w:shd w:val="clear" w:color="auto" w:fill="FFFFFF"/>
        </w:rPr>
        <w:t xml:space="preserve"> </w:t>
      </w:r>
      <w:proofErr w:type="spellStart"/>
      <w:r w:rsidRPr="00EA6A4E">
        <w:rPr>
          <w:color w:val="000000"/>
          <w:sz w:val="22"/>
          <w:szCs w:val="22"/>
          <w:shd w:val="clear" w:color="auto" w:fill="FFFFFF"/>
        </w:rPr>
        <w:t>ціни</w:t>
      </w:r>
      <w:proofErr w:type="spellEnd"/>
      <w:r w:rsidRPr="00EA6A4E">
        <w:rPr>
          <w:color w:val="000000"/>
          <w:sz w:val="22"/>
          <w:szCs w:val="22"/>
          <w:shd w:val="clear" w:color="auto" w:fill="FFFFFF"/>
        </w:rPr>
        <w:t xml:space="preserve"> за </w:t>
      </w:r>
      <w:proofErr w:type="spellStart"/>
      <w:r w:rsidRPr="00EA6A4E">
        <w:rPr>
          <w:color w:val="000000"/>
          <w:sz w:val="22"/>
          <w:szCs w:val="22"/>
          <w:shd w:val="clear" w:color="auto" w:fill="FFFFFF"/>
        </w:rPr>
        <w:t>одиницю</w:t>
      </w:r>
      <w:proofErr w:type="spellEnd"/>
      <w:r w:rsidRPr="00EA6A4E">
        <w:rPr>
          <w:color w:val="000000"/>
          <w:sz w:val="22"/>
          <w:szCs w:val="22"/>
          <w:shd w:val="clear" w:color="auto" w:fill="FFFFFF"/>
        </w:rPr>
        <w:t xml:space="preserve"> товару в </w:t>
      </w:r>
      <w:proofErr w:type="spellStart"/>
      <w:r w:rsidRPr="00EA6A4E">
        <w:rPr>
          <w:color w:val="000000"/>
          <w:sz w:val="22"/>
          <w:szCs w:val="22"/>
          <w:shd w:val="clear" w:color="auto" w:fill="FFFFFF"/>
        </w:rPr>
        <w:t>договорі</w:t>
      </w:r>
      <w:proofErr w:type="spellEnd"/>
      <w:r w:rsidRPr="00EA6A4E">
        <w:rPr>
          <w:color w:val="000000"/>
          <w:sz w:val="22"/>
          <w:szCs w:val="22"/>
          <w:shd w:val="clear" w:color="auto" w:fill="FFFFFF"/>
        </w:rPr>
        <w:t xml:space="preserve"> про </w:t>
      </w:r>
      <w:proofErr w:type="spellStart"/>
      <w:r w:rsidRPr="00EA6A4E">
        <w:rPr>
          <w:color w:val="000000"/>
          <w:sz w:val="22"/>
          <w:szCs w:val="22"/>
          <w:shd w:val="clear" w:color="auto" w:fill="FFFFFF"/>
        </w:rPr>
        <w:t>закупівлю</w:t>
      </w:r>
      <w:proofErr w:type="spellEnd"/>
      <w:r w:rsidRPr="00EA6A4E">
        <w:rPr>
          <w:color w:val="000000"/>
          <w:sz w:val="22"/>
          <w:szCs w:val="22"/>
          <w:shd w:val="clear" w:color="auto" w:fill="FFFFFF"/>
        </w:rPr>
        <w:t xml:space="preserve"> у </w:t>
      </w:r>
      <w:proofErr w:type="spellStart"/>
      <w:r w:rsidRPr="00EA6A4E">
        <w:rPr>
          <w:color w:val="000000"/>
          <w:sz w:val="22"/>
          <w:szCs w:val="22"/>
          <w:shd w:val="clear" w:color="auto" w:fill="FFFFFF"/>
        </w:rPr>
        <w:t>разі</w:t>
      </w:r>
      <w:proofErr w:type="spellEnd"/>
      <w:r w:rsidRPr="00EA6A4E">
        <w:rPr>
          <w:color w:val="000000"/>
          <w:sz w:val="22"/>
          <w:szCs w:val="22"/>
          <w:shd w:val="clear" w:color="auto" w:fill="FFFFFF"/>
        </w:rPr>
        <w:t xml:space="preserve"> </w:t>
      </w:r>
      <w:proofErr w:type="spellStart"/>
      <w:r w:rsidRPr="00EA6A4E">
        <w:rPr>
          <w:color w:val="000000"/>
          <w:sz w:val="22"/>
          <w:szCs w:val="22"/>
          <w:shd w:val="clear" w:color="auto" w:fill="FFFFFF"/>
        </w:rPr>
        <w:t>коливання</w:t>
      </w:r>
      <w:proofErr w:type="spellEnd"/>
      <w:r w:rsidRPr="00EA6A4E">
        <w:rPr>
          <w:color w:val="000000"/>
          <w:sz w:val="22"/>
          <w:szCs w:val="22"/>
          <w:shd w:val="clear" w:color="auto" w:fill="FFFFFF"/>
        </w:rPr>
        <w:t xml:space="preserve"> </w:t>
      </w:r>
      <w:proofErr w:type="spellStart"/>
      <w:r w:rsidRPr="00EA6A4E">
        <w:rPr>
          <w:color w:val="000000"/>
          <w:sz w:val="22"/>
          <w:szCs w:val="22"/>
          <w:shd w:val="clear" w:color="auto" w:fill="FFFFFF"/>
        </w:rPr>
        <w:t>ціни</w:t>
      </w:r>
      <w:proofErr w:type="spellEnd"/>
      <w:r w:rsidRPr="00EA6A4E">
        <w:rPr>
          <w:color w:val="000000"/>
          <w:sz w:val="22"/>
          <w:szCs w:val="22"/>
          <w:shd w:val="clear" w:color="auto" w:fill="FFFFFF"/>
        </w:rPr>
        <w:t xml:space="preserve"> такого товару </w:t>
      </w:r>
      <w:proofErr w:type="gramStart"/>
      <w:r w:rsidRPr="00EA6A4E">
        <w:rPr>
          <w:color w:val="000000"/>
          <w:sz w:val="22"/>
          <w:szCs w:val="22"/>
          <w:shd w:val="clear" w:color="auto" w:fill="FFFFFF"/>
        </w:rPr>
        <w:t>на ринку</w:t>
      </w:r>
      <w:proofErr w:type="gramEnd"/>
      <w:r w:rsidRPr="00EA6A4E">
        <w:rPr>
          <w:color w:val="000000"/>
          <w:sz w:val="22"/>
          <w:szCs w:val="22"/>
          <w:shd w:val="clear" w:color="auto" w:fill="FFFFFF"/>
        </w:rPr>
        <w:t xml:space="preserve">, </w:t>
      </w:r>
      <w:proofErr w:type="spellStart"/>
      <w:r w:rsidRPr="00EA6A4E">
        <w:rPr>
          <w:color w:val="000000"/>
          <w:sz w:val="22"/>
          <w:szCs w:val="22"/>
          <w:shd w:val="clear" w:color="auto" w:fill="FFFFFF"/>
        </w:rPr>
        <w:t>що</w:t>
      </w:r>
      <w:proofErr w:type="spellEnd"/>
      <w:r w:rsidRPr="00EA6A4E">
        <w:rPr>
          <w:color w:val="000000"/>
          <w:sz w:val="22"/>
          <w:szCs w:val="22"/>
          <w:shd w:val="clear" w:color="auto" w:fill="FFFFFF"/>
        </w:rPr>
        <w:t xml:space="preserve"> </w:t>
      </w:r>
      <w:proofErr w:type="spellStart"/>
      <w:r w:rsidRPr="00EA6A4E">
        <w:rPr>
          <w:color w:val="000000"/>
          <w:sz w:val="22"/>
          <w:szCs w:val="22"/>
          <w:shd w:val="clear" w:color="auto" w:fill="FFFFFF"/>
        </w:rPr>
        <w:t>відбулося</w:t>
      </w:r>
      <w:proofErr w:type="spellEnd"/>
      <w:r w:rsidRPr="00EA6A4E">
        <w:rPr>
          <w:color w:val="000000"/>
          <w:sz w:val="22"/>
          <w:szCs w:val="22"/>
          <w:shd w:val="clear" w:color="auto" w:fill="FFFFFF"/>
        </w:rPr>
        <w:t xml:space="preserve"> з моменту </w:t>
      </w:r>
      <w:proofErr w:type="spellStart"/>
      <w:r w:rsidRPr="00EA6A4E">
        <w:rPr>
          <w:color w:val="000000"/>
          <w:sz w:val="22"/>
          <w:szCs w:val="22"/>
          <w:shd w:val="clear" w:color="auto" w:fill="FFFFFF"/>
        </w:rPr>
        <w:t>укладення</w:t>
      </w:r>
      <w:proofErr w:type="spellEnd"/>
      <w:r w:rsidRPr="00EA6A4E">
        <w:rPr>
          <w:color w:val="000000"/>
          <w:sz w:val="22"/>
          <w:szCs w:val="22"/>
          <w:shd w:val="clear" w:color="auto" w:fill="FFFFFF"/>
        </w:rPr>
        <w:t xml:space="preserve"> договору про </w:t>
      </w:r>
      <w:proofErr w:type="spellStart"/>
      <w:r w:rsidRPr="00EA6A4E">
        <w:rPr>
          <w:color w:val="000000"/>
          <w:sz w:val="22"/>
          <w:szCs w:val="22"/>
          <w:shd w:val="clear" w:color="auto" w:fill="FFFFFF"/>
        </w:rPr>
        <w:t>закупівлю</w:t>
      </w:r>
      <w:proofErr w:type="spellEnd"/>
      <w:r w:rsidRPr="00EA6A4E">
        <w:rPr>
          <w:color w:val="000000"/>
          <w:sz w:val="22"/>
          <w:szCs w:val="22"/>
          <w:shd w:val="clear" w:color="auto" w:fill="FFFFFF"/>
        </w:rPr>
        <w:t xml:space="preserve"> </w:t>
      </w:r>
      <w:proofErr w:type="spellStart"/>
      <w:r w:rsidRPr="00EA6A4E">
        <w:rPr>
          <w:color w:val="000000"/>
          <w:sz w:val="22"/>
          <w:szCs w:val="22"/>
          <w:shd w:val="clear" w:color="auto" w:fill="FFFFFF"/>
        </w:rPr>
        <w:t>або</w:t>
      </w:r>
      <w:proofErr w:type="spellEnd"/>
      <w:r w:rsidRPr="00EA6A4E">
        <w:rPr>
          <w:color w:val="000000"/>
          <w:sz w:val="22"/>
          <w:szCs w:val="22"/>
          <w:shd w:val="clear" w:color="auto" w:fill="FFFFFF"/>
        </w:rPr>
        <w:t xml:space="preserve"> </w:t>
      </w:r>
      <w:proofErr w:type="spellStart"/>
      <w:r w:rsidRPr="00EA6A4E">
        <w:rPr>
          <w:color w:val="000000"/>
          <w:sz w:val="22"/>
          <w:szCs w:val="22"/>
          <w:shd w:val="clear" w:color="auto" w:fill="FFFFFF"/>
        </w:rPr>
        <w:t>останнього</w:t>
      </w:r>
      <w:proofErr w:type="spellEnd"/>
      <w:r w:rsidRPr="00EA6A4E">
        <w:rPr>
          <w:color w:val="000000"/>
          <w:sz w:val="22"/>
          <w:szCs w:val="22"/>
          <w:shd w:val="clear" w:color="auto" w:fill="FFFFFF"/>
        </w:rPr>
        <w:t xml:space="preserve"> </w:t>
      </w:r>
      <w:proofErr w:type="spellStart"/>
      <w:r w:rsidRPr="00EA6A4E">
        <w:rPr>
          <w:color w:val="000000"/>
          <w:sz w:val="22"/>
          <w:szCs w:val="22"/>
          <w:shd w:val="clear" w:color="auto" w:fill="FFFFFF"/>
        </w:rPr>
        <w:t>внесення</w:t>
      </w:r>
      <w:proofErr w:type="spellEnd"/>
      <w:r w:rsidRPr="00EA6A4E">
        <w:rPr>
          <w:color w:val="000000"/>
          <w:sz w:val="22"/>
          <w:szCs w:val="22"/>
          <w:shd w:val="clear" w:color="auto" w:fill="FFFFFF"/>
        </w:rPr>
        <w:t xml:space="preserve"> </w:t>
      </w:r>
      <w:proofErr w:type="spellStart"/>
      <w:r w:rsidRPr="00EA6A4E">
        <w:rPr>
          <w:color w:val="000000"/>
          <w:sz w:val="22"/>
          <w:szCs w:val="22"/>
          <w:shd w:val="clear" w:color="auto" w:fill="FFFFFF"/>
        </w:rPr>
        <w:t>змін</w:t>
      </w:r>
      <w:proofErr w:type="spellEnd"/>
      <w:r w:rsidRPr="00EA6A4E">
        <w:rPr>
          <w:color w:val="000000"/>
          <w:sz w:val="22"/>
          <w:szCs w:val="22"/>
          <w:shd w:val="clear" w:color="auto" w:fill="FFFFFF"/>
        </w:rPr>
        <w:t xml:space="preserve"> до договору про </w:t>
      </w:r>
      <w:proofErr w:type="spellStart"/>
      <w:r w:rsidRPr="00EA6A4E">
        <w:rPr>
          <w:color w:val="000000"/>
          <w:sz w:val="22"/>
          <w:szCs w:val="22"/>
          <w:shd w:val="clear" w:color="auto" w:fill="FFFFFF"/>
        </w:rPr>
        <w:t>закупівлю</w:t>
      </w:r>
      <w:proofErr w:type="spellEnd"/>
      <w:r w:rsidRPr="00EA6A4E">
        <w:rPr>
          <w:color w:val="000000"/>
          <w:sz w:val="22"/>
          <w:szCs w:val="22"/>
          <w:shd w:val="clear" w:color="auto" w:fill="FFFFFF"/>
        </w:rPr>
        <w:t xml:space="preserve"> в </w:t>
      </w:r>
      <w:proofErr w:type="spellStart"/>
      <w:r w:rsidRPr="00EA6A4E">
        <w:rPr>
          <w:color w:val="000000"/>
          <w:sz w:val="22"/>
          <w:szCs w:val="22"/>
          <w:shd w:val="clear" w:color="auto" w:fill="FFFFFF"/>
        </w:rPr>
        <w:t>частині</w:t>
      </w:r>
      <w:proofErr w:type="spellEnd"/>
      <w:r w:rsidRPr="00EA6A4E">
        <w:rPr>
          <w:color w:val="000000"/>
          <w:sz w:val="22"/>
          <w:szCs w:val="22"/>
          <w:shd w:val="clear" w:color="auto" w:fill="FFFFFF"/>
        </w:rPr>
        <w:t xml:space="preserve"> </w:t>
      </w:r>
      <w:proofErr w:type="spellStart"/>
      <w:r w:rsidRPr="00EA6A4E">
        <w:rPr>
          <w:color w:val="000000"/>
          <w:sz w:val="22"/>
          <w:szCs w:val="22"/>
          <w:shd w:val="clear" w:color="auto" w:fill="FFFFFF"/>
        </w:rPr>
        <w:t>зміни</w:t>
      </w:r>
      <w:proofErr w:type="spellEnd"/>
      <w:r w:rsidRPr="00EA6A4E">
        <w:rPr>
          <w:color w:val="000000"/>
          <w:sz w:val="22"/>
          <w:szCs w:val="22"/>
          <w:shd w:val="clear" w:color="auto" w:fill="FFFFFF"/>
        </w:rPr>
        <w:t xml:space="preserve"> </w:t>
      </w:r>
      <w:proofErr w:type="spellStart"/>
      <w:r w:rsidRPr="00EA6A4E">
        <w:rPr>
          <w:color w:val="000000"/>
          <w:sz w:val="22"/>
          <w:szCs w:val="22"/>
          <w:shd w:val="clear" w:color="auto" w:fill="FFFFFF"/>
        </w:rPr>
        <w:t>ціни</w:t>
      </w:r>
      <w:proofErr w:type="spellEnd"/>
      <w:r w:rsidRPr="00EA6A4E">
        <w:rPr>
          <w:color w:val="000000"/>
          <w:sz w:val="22"/>
          <w:szCs w:val="22"/>
          <w:shd w:val="clear" w:color="auto" w:fill="FFFFFF"/>
        </w:rPr>
        <w:t xml:space="preserve"> за </w:t>
      </w:r>
      <w:proofErr w:type="spellStart"/>
      <w:r w:rsidRPr="00EA6A4E">
        <w:rPr>
          <w:color w:val="000000"/>
          <w:sz w:val="22"/>
          <w:szCs w:val="22"/>
          <w:shd w:val="clear" w:color="auto" w:fill="FFFFFF"/>
        </w:rPr>
        <w:t>одиницю</w:t>
      </w:r>
      <w:proofErr w:type="spellEnd"/>
      <w:r w:rsidRPr="00EA6A4E">
        <w:rPr>
          <w:color w:val="000000"/>
          <w:sz w:val="22"/>
          <w:szCs w:val="22"/>
          <w:shd w:val="clear" w:color="auto" w:fill="FFFFFF"/>
        </w:rPr>
        <w:t xml:space="preserve"> товару. </w:t>
      </w:r>
      <w:proofErr w:type="spellStart"/>
      <w:r w:rsidRPr="00EA6A4E">
        <w:rPr>
          <w:color w:val="000000"/>
          <w:sz w:val="22"/>
          <w:szCs w:val="22"/>
          <w:shd w:val="clear" w:color="auto" w:fill="FFFFFF"/>
        </w:rPr>
        <w:t>Зміна</w:t>
      </w:r>
      <w:proofErr w:type="spellEnd"/>
      <w:r w:rsidRPr="00EA6A4E">
        <w:rPr>
          <w:color w:val="000000"/>
          <w:sz w:val="22"/>
          <w:szCs w:val="22"/>
          <w:shd w:val="clear" w:color="auto" w:fill="FFFFFF"/>
        </w:rPr>
        <w:t xml:space="preserve"> </w:t>
      </w:r>
      <w:proofErr w:type="spellStart"/>
      <w:r w:rsidRPr="00EA6A4E">
        <w:rPr>
          <w:color w:val="000000"/>
          <w:sz w:val="22"/>
          <w:szCs w:val="22"/>
          <w:shd w:val="clear" w:color="auto" w:fill="FFFFFF"/>
        </w:rPr>
        <w:t>ціни</w:t>
      </w:r>
      <w:proofErr w:type="spellEnd"/>
      <w:r w:rsidRPr="00EA6A4E">
        <w:rPr>
          <w:color w:val="000000"/>
          <w:sz w:val="22"/>
          <w:szCs w:val="22"/>
          <w:shd w:val="clear" w:color="auto" w:fill="FFFFFF"/>
        </w:rPr>
        <w:t xml:space="preserve"> за </w:t>
      </w:r>
      <w:proofErr w:type="spellStart"/>
      <w:r w:rsidRPr="00EA6A4E">
        <w:rPr>
          <w:color w:val="000000"/>
          <w:sz w:val="22"/>
          <w:szCs w:val="22"/>
          <w:shd w:val="clear" w:color="auto" w:fill="FFFFFF"/>
        </w:rPr>
        <w:t>одиницю</w:t>
      </w:r>
      <w:proofErr w:type="spellEnd"/>
      <w:r w:rsidRPr="00EA6A4E">
        <w:rPr>
          <w:color w:val="000000"/>
          <w:sz w:val="22"/>
          <w:szCs w:val="22"/>
          <w:shd w:val="clear" w:color="auto" w:fill="FFFFFF"/>
        </w:rPr>
        <w:t xml:space="preserve"> товару </w:t>
      </w:r>
      <w:proofErr w:type="spellStart"/>
      <w:r w:rsidRPr="00EA6A4E">
        <w:rPr>
          <w:color w:val="000000"/>
          <w:sz w:val="22"/>
          <w:szCs w:val="22"/>
          <w:shd w:val="clear" w:color="auto" w:fill="FFFFFF"/>
        </w:rPr>
        <w:t>здійснюється</w:t>
      </w:r>
      <w:proofErr w:type="spellEnd"/>
      <w:r w:rsidRPr="00EA6A4E">
        <w:rPr>
          <w:color w:val="000000"/>
          <w:sz w:val="22"/>
          <w:szCs w:val="22"/>
          <w:shd w:val="clear" w:color="auto" w:fill="FFFFFF"/>
        </w:rPr>
        <w:t xml:space="preserve"> </w:t>
      </w:r>
      <w:proofErr w:type="spellStart"/>
      <w:r w:rsidRPr="00EA6A4E">
        <w:rPr>
          <w:color w:val="000000"/>
          <w:sz w:val="22"/>
          <w:szCs w:val="22"/>
          <w:shd w:val="clear" w:color="auto" w:fill="FFFFFF"/>
        </w:rPr>
        <w:t>пропорційно</w:t>
      </w:r>
      <w:proofErr w:type="spellEnd"/>
      <w:r w:rsidRPr="00EA6A4E">
        <w:rPr>
          <w:color w:val="000000"/>
          <w:sz w:val="22"/>
          <w:szCs w:val="22"/>
          <w:shd w:val="clear" w:color="auto" w:fill="FFFFFF"/>
        </w:rPr>
        <w:t xml:space="preserve"> </w:t>
      </w:r>
      <w:proofErr w:type="spellStart"/>
      <w:r w:rsidRPr="00EA6A4E">
        <w:rPr>
          <w:color w:val="000000"/>
          <w:sz w:val="22"/>
          <w:szCs w:val="22"/>
          <w:shd w:val="clear" w:color="auto" w:fill="FFFFFF"/>
        </w:rPr>
        <w:t>коливанню</w:t>
      </w:r>
      <w:proofErr w:type="spellEnd"/>
      <w:r w:rsidRPr="00EA6A4E">
        <w:rPr>
          <w:color w:val="000000"/>
          <w:sz w:val="22"/>
          <w:szCs w:val="22"/>
          <w:shd w:val="clear" w:color="auto" w:fill="FFFFFF"/>
        </w:rPr>
        <w:t xml:space="preserve"> </w:t>
      </w:r>
      <w:proofErr w:type="spellStart"/>
      <w:r w:rsidRPr="00EA6A4E">
        <w:rPr>
          <w:color w:val="000000"/>
          <w:sz w:val="22"/>
          <w:szCs w:val="22"/>
          <w:shd w:val="clear" w:color="auto" w:fill="FFFFFF"/>
        </w:rPr>
        <w:t>ціни</w:t>
      </w:r>
      <w:proofErr w:type="spellEnd"/>
      <w:r w:rsidRPr="00EA6A4E">
        <w:rPr>
          <w:color w:val="000000"/>
          <w:sz w:val="22"/>
          <w:szCs w:val="22"/>
          <w:shd w:val="clear" w:color="auto" w:fill="FFFFFF"/>
        </w:rPr>
        <w:t xml:space="preserve"> такого товару </w:t>
      </w:r>
      <w:proofErr w:type="gramStart"/>
      <w:r w:rsidRPr="00EA6A4E">
        <w:rPr>
          <w:color w:val="000000"/>
          <w:sz w:val="22"/>
          <w:szCs w:val="22"/>
          <w:shd w:val="clear" w:color="auto" w:fill="FFFFFF"/>
        </w:rPr>
        <w:t>на ринку</w:t>
      </w:r>
      <w:proofErr w:type="gramEnd"/>
      <w:r w:rsidRPr="00EA6A4E">
        <w:rPr>
          <w:color w:val="000000"/>
          <w:sz w:val="22"/>
          <w:szCs w:val="22"/>
          <w:shd w:val="clear" w:color="auto" w:fill="FFFFFF"/>
        </w:rPr>
        <w:t xml:space="preserve"> (</w:t>
      </w:r>
      <w:proofErr w:type="spellStart"/>
      <w:r w:rsidRPr="00EA6A4E">
        <w:rPr>
          <w:color w:val="000000"/>
          <w:sz w:val="22"/>
          <w:szCs w:val="22"/>
          <w:shd w:val="clear" w:color="auto" w:fill="FFFFFF"/>
        </w:rPr>
        <w:t>відсоток</w:t>
      </w:r>
      <w:proofErr w:type="spellEnd"/>
      <w:r w:rsidRPr="00EA6A4E">
        <w:rPr>
          <w:color w:val="000000"/>
          <w:sz w:val="22"/>
          <w:szCs w:val="22"/>
          <w:shd w:val="clear" w:color="auto" w:fill="FFFFFF"/>
        </w:rPr>
        <w:t xml:space="preserve"> </w:t>
      </w:r>
      <w:proofErr w:type="spellStart"/>
      <w:r w:rsidRPr="00EA6A4E">
        <w:rPr>
          <w:color w:val="000000"/>
          <w:sz w:val="22"/>
          <w:szCs w:val="22"/>
          <w:shd w:val="clear" w:color="auto" w:fill="FFFFFF"/>
        </w:rPr>
        <w:t>збільшення</w:t>
      </w:r>
      <w:proofErr w:type="spellEnd"/>
      <w:r w:rsidRPr="00EA6A4E">
        <w:rPr>
          <w:color w:val="000000"/>
          <w:sz w:val="22"/>
          <w:szCs w:val="22"/>
          <w:shd w:val="clear" w:color="auto" w:fill="FFFFFF"/>
        </w:rPr>
        <w:t xml:space="preserve"> </w:t>
      </w:r>
      <w:proofErr w:type="spellStart"/>
      <w:r w:rsidRPr="00EA6A4E">
        <w:rPr>
          <w:color w:val="000000"/>
          <w:sz w:val="22"/>
          <w:szCs w:val="22"/>
          <w:shd w:val="clear" w:color="auto" w:fill="FFFFFF"/>
        </w:rPr>
        <w:t>ціни</w:t>
      </w:r>
      <w:proofErr w:type="spellEnd"/>
      <w:r w:rsidRPr="00EA6A4E">
        <w:rPr>
          <w:color w:val="000000"/>
          <w:sz w:val="22"/>
          <w:szCs w:val="22"/>
          <w:shd w:val="clear" w:color="auto" w:fill="FFFFFF"/>
        </w:rPr>
        <w:t xml:space="preserve"> за </w:t>
      </w:r>
      <w:proofErr w:type="spellStart"/>
      <w:r w:rsidRPr="00EA6A4E">
        <w:rPr>
          <w:color w:val="000000"/>
          <w:sz w:val="22"/>
          <w:szCs w:val="22"/>
          <w:shd w:val="clear" w:color="auto" w:fill="FFFFFF"/>
        </w:rPr>
        <w:t>одиницю</w:t>
      </w:r>
      <w:proofErr w:type="spellEnd"/>
      <w:r w:rsidRPr="00EA6A4E">
        <w:rPr>
          <w:color w:val="000000"/>
          <w:sz w:val="22"/>
          <w:szCs w:val="22"/>
          <w:shd w:val="clear" w:color="auto" w:fill="FFFFFF"/>
        </w:rPr>
        <w:t xml:space="preserve"> товару не </w:t>
      </w:r>
      <w:proofErr w:type="spellStart"/>
      <w:r w:rsidRPr="00EA6A4E">
        <w:rPr>
          <w:color w:val="000000"/>
          <w:sz w:val="22"/>
          <w:szCs w:val="22"/>
          <w:shd w:val="clear" w:color="auto" w:fill="FFFFFF"/>
        </w:rPr>
        <w:t>може</w:t>
      </w:r>
      <w:proofErr w:type="spellEnd"/>
      <w:r w:rsidRPr="00EA6A4E">
        <w:rPr>
          <w:color w:val="000000"/>
          <w:sz w:val="22"/>
          <w:szCs w:val="22"/>
          <w:shd w:val="clear" w:color="auto" w:fill="FFFFFF"/>
        </w:rPr>
        <w:t xml:space="preserve"> </w:t>
      </w:r>
      <w:proofErr w:type="spellStart"/>
      <w:r w:rsidRPr="00EA6A4E">
        <w:rPr>
          <w:color w:val="000000"/>
          <w:sz w:val="22"/>
          <w:szCs w:val="22"/>
          <w:shd w:val="clear" w:color="auto" w:fill="FFFFFF"/>
        </w:rPr>
        <w:t>перевищувати</w:t>
      </w:r>
      <w:proofErr w:type="spellEnd"/>
      <w:r w:rsidRPr="00EA6A4E">
        <w:rPr>
          <w:color w:val="000000"/>
          <w:sz w:val="22"/>
          <w:szCs w:val="22"/>
          <w:shd w:val="clear" w:color="auto" w:fill="FFFFFF"/>
        </w:rPr>
        <w:t xml:space="preserve"> </w:t>
      </w:r>
      <w:proofErr w:type="spellStart"/>
      <w:r w:rsidRPr="00EA6A4E">
        <w:rPr>
          <w:color w:val="000000"/>
          <w:sz w:val="22"/>
          <w:szCs w:val="22"/>
          <w:shd w:val="clear" w:color="auto" w:fill="FFFFFF"/>
        </w:rPr>
        <w:t>відсоток</w:t>
      </w:r>
      <w:proofErr w:type="spellEnd"/>
      <w:r w:rsidRPr="00EA6A4E">
        <w:rPr>
          <w:color w:val="000000"/>
          <w:sz w:val="22"/>
          <w:szCs w:val="22"/>
          <w:shd w:val="clear" w:color="auto" w:fill="FFFFFF"/>
        </w:rPr>
        <w:t xml:space="preserve"> </w:t>
      </w:r>
      <w:proofErr w:type="spellStart"/>
      <w:r w:rsidRPr="00EA6A4E">
        <w:rPr>
          <w:color w:val="000000"/>
          <w:sz w:val="22"/>
          <w:szCs w:val="22"/>
          <w:shd w:val="clear" w:color="auto" w:fill="FFFFFF"/>
        </w:rPr>
        <w:t>коливання</w:t>
      </w:r>
      <w:proofErr w:type="spellEnd"/>
      <w:r w:rsidRPr="00EA6A4E">
        <w:rPr>
          <w:color w:val="000000"/>
          <w:sz w:val="22"/>
          <w:szCs w:val="22"/>
          <w:shd w:val="clear" w:color="auto" w:fill="FFFFFF"/>
        </w:rPr>
        <w:t xml:space="preserve"> (</w:t>
      </w:r>
      <w:proofErr w:type="spellStart"/>
      <w:r w:rsidRPr="00EA6A4E">
        <w:rPr>
          <w:color w:val="000000"/>
          <w:sz w:val="22"/>
          <w:szCs w:val="22"/>
          <w:shd w:val="clear" w:color="auto" w:fill="FFFFFF"/>
        </w:rPr>
        <w:t>збільшення</w:t>
      </w:r>
      <w:proofErr w:type="spellEnd"/>
      <w:r w:rsidRPr="00EA6A4E">
        <w:rPr>
          <w:color w:val="000000"/>
          <w:sz w:val="22"/>
          <w:szCs w:val="22"/>
          <w:shd w:val="clear" w:color="auto" w:fill="FFFFFF"/>
        </w:rPr>
        <w:t xml:space="preserve">) </w:t>
      </w:r>
      <w:proofErr w:type="spellStart"/>
      <w:r w:rsidRPr="00EA6A4E">
        <w:rPr>
          <w:color w:val="000000"/>
          <w:sz w:val="22"/>
          <w:szCs w:val="22"/>
          <w:shd w:val="clear" w:color="auto" w:fill="FFFFFF"/>
        </w:rPr>
        <w:t>ціни</w:t>
      </w:r>
      <w:proofErr w:type="spellEnd"/>
      <w:r w:rsidRPr="00EA6A4E">
        <w:rPr>
          <w:color w:val="000000"/>
          <w:sz w:val="22"/>
          <w:szCs w:val="22"/>
          <w:shd w:val="clear" w:color="auto" w:fill="FFFFFF"/>
        </w:rPr>
        <w:t xml:space="preserve"> такого товару на ринку) за </w:t>
      </w:r>
      <w:proofErr w:type="spellStart"/>
      <w:r w:rsidRPr="00EA6A4E">
        <w:rPr>
          <w:color w:val="000000"/>
          <w:sz w:val="22"/>
          <w:szCs w:val="22"/>
          <w:shd w:val="clear" w:color="auto" w:fill="FFFFFF"/>
        </w:rPr>
        <w:t>умови</w:t>
      </w:r>
      <w:proofErr w:type="spellEnd"/>
      <w:r w:rsidRPr="00EA6A4E">
        <w:rPr>
          <w:color w:val="000000"/>
          <w:sz w:val="22"/>
          <w:szCs w:val="22"/>
          <w:shd w:val="clear" w:color="auto" w:fill="FFFFFF"/>
        </w:rPr>
        <w:t xml:space="preserve"> документального </w:t>
      </w:r>
      <w:proofErr w:type="spellStart"/>
      <w:r w:rsidRPr="00EA6A4E">
        <w:rPr>
          <w:color w:val="000000"/>
          <w:sz w:val="22"/>
          <w:szCs w:val="22"/>
          <w:shd w:val="clear" w:color="auto" w:fill="FFFFFF"/>
        </w:rPr>
        <w:t>підтвердження</w:t>
      </w:r>
      <w:proofErr w:type="spellEnd"/>
      <w:r w:rsidRPr="00EA6A4E">
        <w:rPr>
          <w:color w:val="000000"/>
          <w:sz w:val="22"/>
          <w:szCs w:val="22"/>
          <w:shd w:val="clear" w:color="auto" w:fill="FFFFFF"/>
        </w:rPr>
        <w:t xml:space="preserve"> такого </w:t>
      </w:r>
      <w:proofErr w:type="spellStart"/>
      <w:r w:rsidRPr="00EA6A4E">
        <w:rPr>
          <w:color w:val="000000"/>
          <w:sz w:val="22"/>
          <w:szCs w:val="22"/>
          <w:shd w:val="clear" w:color="auto" w:fill="FFFFFF"/>
        </w:rPr>
        <w:t>коливання</w:t>
      </w:r>
      <w:proofErr w:type="spellEnd"/>
      <w:r w:rsidRPr="00EA6A4E">
        <w:rPr>
          <w:color w:val="000000"/>
          <w:sz w:val="22"/>
          <w:szCs w:val="22"/>
          <w:shd w:val="clear" w:color="auto" w:fill="FFFFFF"/>
        </w:rPr>
        <w:t xml:space="preserve"> та не повинна </w:t>
      </w:r>
      <w:proofErr w:type="spellStart"/>
      <w:r w:rsidRPr="00EA6A4E">
        <w:rPr>
          <w:color w:val="000000"/>
          <w:sz w:val="22"/>
          <w:szCs w:val="22"/>
          <w:shd w:val="clear" w:color="auto" w:fill="FFFFFF"/>
        </w:rPr>
        <w:t>призвести</w:t>
      </w:r>
      <w:proofErr w:type="spellEnd"/>
      <w:r w:rsidRPr="00EA6A4E">
        <w:rPr>
          <w:color w:val="000000"/>
          <w:sz w:val="22"/>
          <w:szCs w:val="22"/>
          <w:shd w:val="clear" w:color="auto" w:fill="FFFFFF"/>
        </w:rPr>
        <w:t xml:space="preserve"> до </w:t>
      </w:r>
      <w:proofErr w:type="spellStart"/>
      <w:r w:rsidRPr="00EA6A4E">
        <w:rPr>
          <w:color w:val="000000"/>
          <w:sz w:val="22"/>
          <w:szCs w:val="22"/>
          <w:shd w:val="clear" w:color="auto" w:fill="FFFFFF"/>
        </w:rPr>
        <w:t>збільшення</w:t>
      </w:r>
      <w:proofErr w:type="spellEnd"/>
      <w:r w:rsidRPr="00EA6A4E">
        <w:rPr>
          <w:color w:val="000000"/>
          <w:sz w:val="22"/>
          <w:szCs w:val="22"/>
          <w:shd w:val="clear" w:color="auto" w:fill="FFFFFF"/>
        </w:rPr>
        <w:t xml:space="preserve"> </w:t>
      </w:r>
      <w:proofErr w:type="spellStart"/>
      <w:r w:rsidRPr="00EA6A4E">
        <w:rPr>
          <w:color w:val="000000"/>
          <w:sz w:val="22"/>
          <w:szCs w:val="22"/>
          <w:shd w:val="clear" w:color="auto" w:fill="FFFFFF"/>
        </w:rPr>
        <w:t>суми</w:t>
      </w:r>
      <w:proofErr w:type="spellEnd"/>
      <w:r w:rsidRPr="00EA6A4E">
        <w:rPr>
          <w:color w:val="000000"/>
          <w:sz w:val="22"/>
          <w:szCs w:val="22"/>
          <w:shd w:val="clear" w:color="auto" w:fill="FFFFFF"/>
        </w:rPr>
        <w:t xml:space="preserve">, </w:t>
      </w:r>
      <w:proofErr w:type="spellStart"/>
      <w:r w:rsidRPr="00EA6A4E">
        <w:rPr>
          <w:color w:val="000000"/>
          <w:sz w:val="22"/>
          <w:szCs w:val="22"/>
          <w:shd w:val="clear" w:color="auto" w:fill="FFFFFF"/>
        </w:rPr>
        <w:t>визначеної</w:t>
      </w:r>
      <w:proofErr w:type="spellEnd"/>
      <w:r w:rsidRPr="00EA6A4E">
        <w:rPr>
          <w:color w:val="000000"/>
          <w:sz w:val="22"/>
          <w:szCs w:val="22"/>
          <w:shd w:val="clear" w:color="auto" w:fill="FFFFFF"/>
        </w:rPr>
        <w:t xml:space="preserve"> в </w:t>
      </w:r>
      <w:proofErr w:type="spellStart"/>
      <w:r w:rsidRPr="00EA6A4E">
        <w:rPr>
          <w:color w:val="000000"/>
          <w:sz w:val="22"/>
          <w:szCs w:val="22"/>
          <w:shd w:val="clear" w:color="auto" w:fill="FFFFFF"/>
        </w:rPr>
        <w:t>договорі</w:t>
      </w:r>
      <w:proofErr w:type="spellEnd"/>
      <w:r w:rsidRPr="00EA6A4E">
        <w:rPr>
          <w:color w:val="000000"/>
          <w:sz w:val="22"/>
          <w:szCs w:val="22"/>
          <w:shd w:val="clear" w:color="auto" w:fill="FFFFFF"/>
        </w:rPr>
        <w:t xml:space="preserve"> про </w:t>
      </w:r>
      <w:proofErr w:type="spellStart"/>
      <w:r w:rsidRPr="00EA6A4E">
        <w:rPr>
          <w:color w:val="000000"/>
          <w:sz w:val="22"/>
          <w:szCs w:val="22"/>
          <w:shd w:val="clear" w:color="auto" w:fill="FFFFFF"/>
        </w:rPr>
        <w:t>закупівлю</w:t>
      </w:r>
      <w:proofErr w:type="spellEnd"/>
      <w:r w:rsidRPr="00EA6A4E">
        <w:rPr>
          <w:color w:val="000000"/>
          <w:sz w:val="22"/>
          <w:szCs w:val="22"/>
          <w:shd w:val="clear" w:color="auto" w:fill="FFFFFF"/>
        </w:rPr>
        <w:t xml:space="preserve"> на момент </w:t>
      </w:r>
      <w:proofErr w:type="spellStart"/>
      <w:r w:rsidRPr="00EA6A4E">
        <w:rPr>
          <w:color w:val="000000"/>
          <w:sz w:val="22"/>
          <w:szCs w:val="22"/>
          <w:shd w:val="clear" w:color="auto" w:fill="FFFFFF"/>
        </w:rPr>
        <w:t>його</w:t>
      </w:r>
      <w:proofErr w:type="spellEnd"/>
      <w:r w:rsidRPr="00EA6A4E">
        <w:rPr>
          <w:color w:val="000000"/>
          <w:sz w:val="22"/>
          <w:szCs w:val="22"/>
          <w:shd w:val="clear" w:color="auto" w:fill="FFFFFF"/>
        </w:rPr>
        <w:t xml:space="preserve"> </w:t>
      </w:r>
      <w:proofErr w:type="spellStart"/>
      <w:r w:rsidRPr="00EA6A4E">
        <w:rPr>
          <w:color w:val="000000"/>
          <w:sz w:val="22"/>
          <w:szCs w:val="22"/>
          <w:shd w:val="clear" w:color="auto" w:fill="FFFFFF"/>
        </w:rPr>
        <w:t>укладення</w:t>
      </w:r>
      <w:proofErr w:type="spellEnd"/>
      <w:r w:rsidRPr="00EA6A4E">
        <w:rPr>
          <w:color w:val="000000"/>
          <w:sz w:val="22"/>
          <w:szCs w:val="22"/>
          <w:shd w:val="clear" w:color="auto" w:fill="FFFFFF"/>
        </w:rPr>
        <w:t>.</w:t>
      </w:r>
    </w:p>
    <w:p w14:paraId="74418E78" w14:textId="77777777" w:rsidR="00FD60CD" w:rsidRPr="00EA6A4E" w:rsidRDefault="00FD60CD" w:rsidP="00FD60CD">
      <w:pPr>
        <w:pStyle w:val="af1"/>
        <w:spacing w:before="0" w:beforeAutospacing="0" w:after="0" w:afterAutospacing="0"/>
        <w:ind w:firstLine="720"/>
        <w:jc w:val="both"/>
        <w:rPr>
          <w:sz w:val="22"/>
          <w:szCs w:val="22"/>
        </w:rPr>
      </w:pPr>
      <w:r w:rsidRPr="00EA6A4E">
        <w:rPr>
          <w:color w:val="000000"/>
          <w:sz w:val="22"/>
          <w:szCs w:val="22"/>
          <w:lang w:val="uk-UA"/>
        </w:rPr>
        <w:t xml:space="preserve">11.5.3. </w:t>
      </w:r>
      <w:proofErr w:type="spellStart"/>
      <w:r w:rsidRPr="00EA6A4E">
        <w:rPr>
          <w:color w:val="000000"/>
          <w:sz w:val="22"/>
          <w:szCs w:val="22"/>
        </w:rPr>
        <w:t>покращення</w:t>
      </w:r>
      <w:proofErr w:type="spellEnd"/>
      <w:r w:rsidRPr="00EA6A4E">
        <w:rPr>
          <w:color w:val="000000"/>
          <w:sz w:val="22"/>
          <w:szCs w:val="22"/>
        </w:rPr>
        <w:t xml:space="preserve"> </w:t>
      </w:r>
      <w:proofErr w:type="spellStart"/>
      <w:r w:rsidRPr="00EA6A4E">
        <w:rPr>
          <w:color w:val="000000"/>
          <w:sz w:val="22"/>
          <w:szCs w:val="22"/>
        </w:rPr>
        <w:t>якості</w:t>
      </w:r>
      <w:proofErr w:type="spellEnd"/>
      <w:r w:rsidRPr="00EA6A4E">
        <w:rPr>
          <w:color w:val="000000"/>
          <w:sz w:val="22"/>
          <w:szCs w:val="22"/>
        </w:rPr>
        <w:t xml:space="preserve"> предмета </w:t>
      </w:r>
      <w:proofErr w:type="spellStart"/>
      <w:r w:rsidRPr="00EA6A4E">
        <w:rPr>
          <w:color w:val="000000"/>
          <w:sz w:val="22"/>
          <w:szCs w:val="22"/>
        </w:rPr>
        <w:t>закупівлі</w:t>
      </w:r>
      <w:proofErr w:type="spellEnd"/>
      <w:r w:rsidRPr="00EA6A4E">
        <w:rPr>
          <w:color w:val="000000"/>
          <w:sz w:val="22"/>
          <w:szCs w:val="22"/>
        </w:rPr>
        <w:t xml:space="preserve"> за </w:t>
      </w:r>
      <w:proofErr w:type="spellStart"/>
      <w:r w:rsidRPr="00EA6A4E">
        <w:rPr>
          <w:color w:val="000000"/>
          <w:sz w:val="22"/>
          <w:szCs w:val="22"/>
        </w:rPr>
        <w:t>умови</w:t>
      </w:r>
      <w:proofErr w:type="spellEnd"/>
      <w:r w:rsidRPr="00EA6A4E">
        <w:rPr>
          <w:color w:val="000000"/>
          <w:sz w:val="22"/>
          <w:szCs w:val="22"/>
        </w:rPr>
        <w:t xml:space="preserve">, </w:t>
      </w:r>
      <w:proofErr w:type="spellStart"/>
      <w:r w:rsidRPr="00EA6A4E">
        <w:rPr>
          <w:color w:val="000000"/>
          <w:sz w:val="22"/>
          <w:szCs w:val="22"/>
        </w:rPr>
        <w:t>що</w:t>
      </w:r>
      <w:proofErr w:type="spellEnd"/>
      <w:r w:rsidRPr="00EA6A4E">
        <w:rPr>
          <w:color w:val="000000"/>
          <w:sz w:val="22"/>
          <w:szCs w:val="22"/>
        </w:rPr>
        <w:t xml:space="preserve"> </w:t>
      </w:r>
      <w:proofErr w:type="spellStart"/>
      <w:r w:rsidRPr="00EA6A4E">
        <w:rPr>
          <w:color w:val="000000"/>
          <w:sz w:val="22"/>
          <w:szCs w:val="22"/>
        </w:rPr>
        <w:t>таке</w:t>
      </w:r>
      <w:proofErr w:type="spellEnd"/>
      <w:r w:rsidRPr="00EA6A4E">
        <w:rPr>
          <w:color w:val="000000"/>
          <w:sz w:val="22"/>
          <w:szCs w:val="22"/>
        </w:rPr>
        <w:t xml:space="preserve"> </w:t>
      </w:r>
      <w:proofErr w:type="spellStart"/>
      <w:r w:rsidRPr="00EA6A4E">
        <w:rPr>
          <w:color w:val="000000"/>
          <w:sz w:val="22"/>
          <w:szCs w:val="22"/>
        </w:rPr>
        <w:t>покращення</w:t>
      </w:r>
      <w:proofErr w:type="spellEnd"/>
      <w:r w:rsidRPr="00EA6A4E">
        <w:rPr>
          <w:color w:val="000000"/>
          <w:sz w:val="22"/>
          <w:szCs w:val="22"/>
        </w:rPr>
        <w:t xml:space="preserve"> не </w:t>
      </w:r>
      <w:proofErr w:type="spellStart"/>
      <w:r w:rsidRPr="00EA6A4E">
        <w:rPr>
          <w:color w:val="000000"/>
          <w:sz w:val="22"/>
          <w:szCs w:val="22"/>
        </w:rPr>
        <w:t>призведе</w:t>
      </w:r>
      <w:proofErr w:type="spellEnd"/>
      <w:r w:rsidRPr="00EA6A4E">
        <w:rPr>
          <w:color w:val="000000"/>
          <w:sz w:val="22"/>
          <w:szCs w:val="22"/>
        </w:rPr>
        <w:t xml:space="preserve"> до </w:t>
      </w:r>
      <w:proofErr w:type="spellStart"/>
      <w:r w:rsidRPr="00EA6A4E">
        <w:rPr>
          <w:color w:val="000000"/>
          <w:sz w:val="22"/>
          <w:szCs w:val="22"/>
        </w:rPr>
        <w:t>збільшення</w:t>
      </w:r>
      <w:proofErr w:type="spellEnd"/>
      <w:r w:rsidRPr="00EA6A4E">
        <w:rPr>
          <w:color w:val="000000"/>
          <w:sz w:val="22"/>
          <w:szCs w:val="22"/>
        </w:rPr>
        <w:t xml:space="preserve"> </w:t>
      </w:r>
      <w:proofErr w:type="spellStart"/>
      <w:r w:rsidRPr="00EA6A4E">
        <w:rPr>
          <w:color w:val="000000"/>
          <w:sz w:val="22"/>
          <w:szCs w:val="22"/>
        </w:rPr>
        <w:t>суми</w:t>
      </w:r>
      <w:proofErr w:type="spellEnd"/>
      <w:r w:rsidRPr="00EA6A4E">
        <w:rPr>
          <w:color w:val="000000"/>
          <w:sz w:val="22"/>
          <w:szCs w:val="22"/>
        </w:rPr>
        <w:t xml:space="preserve">, </w:t>
      </w:r>
      <w:proofErr w:type="spellStart"/>
      <w:r w:rsidRPr="00EA6A4E">
        <w:rPr>
          <w:color w:val="000000"/>
          <w:sz w:val="22"/>
          <w:szCs w:val="22"/>
        </w:rPr>
        <w:t>визначеної</w:t>
      </w:r>
      <w:proofErr w:type="spellEnd"/>
      <w:r w:rsidRPr="00EA6A4E">
        <w:rPr>
          <w:color w:val="000000"/>
          <w:sz w:val="22"/>
          <w:szCs w:val="22"/>
        </w:rPr>
        <w:t xml:space="preserve"> в </w:t>
      </w:r>
      <w:proofErr w:type="spellStart"/>
      <w:r w:rsidRPr="00EA6A4E">
        <w:rPr>
          <w:color w:val="000000"/>
          <w:sz w:val="22"/>
          <w:szCs w:val="22"/>
        </w:rPr>
        <w:t>Договорі</w:t>
      </w:r>
      <w:proofErr w:type="spellEnd"/>
      <w:r w:rsidRPr="00EA6A4E">
        <w:rPr>
          <w:color w:val="000000"/>
          <w:sz w:val="22"/>
          <w:szCs w:val="22"/>
        </w:rPr>
        <w:t xml:space="preserve"> про </w:t>
      </w:r>
      <w:proofErr w:type="spellStart"/>
      <w:r w:rsidRPr="00EA6A4E">
        <w:rPr>
          <w:color w:val="000000"/>
          <w:sz w:val="22"/>
          <w:szCs w:val="22"/>
        </w:rPr>
        <w:t>закупівлю</w:t>
      </w:r>
      <w:proofErr w:type="spellEnd"/>
      <w:r w:rsidRPr="00EA6A4E">
        <w:rPr>
          <w:color w:val="000000"/>
          <w:sz w:val="22"/>
          <w:szCs w:val="22"/>
        </w:rPr>
        <w:t>.  </w:t>
      </w:r>
    </w:p>
    <w:p w14:paraId="12037FC7" w14:textId="77777777" w:rsidR="00FD60CD" w:rsidRPr="00EA6A4E" w:rsidRDefault="00FD60CD" w:rsidP="00FD60CD">
      <w:pPr>
        <w:pStyle w:val="af1"/>
        <w:spacing w:before="0" w:beforeAutospacing="0" w:after="0" w:afterAutospacing="0"/>
        <w:ind w:firstLine="720"/>
        <w:jc w:val="both"/>
        <w:rPr>
          <w:sz w:val="22"/>
          <w:szCs w:val="22"/>
        </w:rPr>
      </w:pPr>
      <w:r w:rsidRPr="00EA6A4E">
        <w:rPr>
          <w:color w:val="000000"/>
          <w:sz w:val="22"/>
          <w:szCs w:val="22"/>
          <w:lang w:val="uk-UA"/>
        </w:rPr>
        <w:t xml:space="preserve">11.5.4. </w:t>
      </w:r>
      <w:proofErr w:type="spellStart"/>
      <w:r w:rsidRPr="00EA6A4E">
        <w:rPr>
          <w:color w:val="000000"/>
          <w:sz w:val="22"/>
          <w:szCs w:val="22"/>
        </w:rPr>
        <w:t>продовження</w:t>
      </w:r>
      <w:proofErr w:type="spellEnd"/>
      <w:r w:rsidRPr="00EA6A4E">
        <w:rPr>
          <w:color w:val="000000"/>
          <w:sz w:val="22"/>
          <w:szCs w:val="22"/>
        </w:rPr>
        <w:t xml:space="preserve"> строку </w:t>
      </w:r>
      <w:proofErr w:type="spellStart"/>
      <w:r w:rsidRPr="00EA6A4E">
        <w:rPr>
          <w:color w:val="000000"/>
          <w:sz w:val="22"/>
          <w:szCs w:val="22"/>
        </w:rPr>
        <w:t>дії</w:t>
      </w:r>
      <w:proofErr w:type="spellEnd"/>
      <w:r w:rsidRPr="00EA6A4E">
        <w:rPr>
          <w:color w:val="000000"/>
          <w:sz w:val="22"/>
          <w:szCs w:val="22"/>
        </w:rPr>
        <w:t xml:space="preserve"> договору про </w:t>
      </w:r>
      <w:proofErr w:type="spellStart"/>
      <w:r w:rsidRPr="00EA6A4E">
        <w:rPr>
          <w:color w:val="000000"/>
          <w:sz w:val="22"/>
          <w:szCs w:val="22"/>
        </w:rPr>
        <w:t>закупівлю</w:t>
      </w:r>
      <w:proofErr w:type="spellEnd"/>
      <w:r w:rsidRPr="00EA6A4E">
        <w:rPr>
          <w:color w:val="000000"/>
          <w:sz w:val="22"/>
          <w:szCs w:val="22"/>
        </w:rPr>
        <w:t xml:space="preserve"> та строку </w:t>
      </w:r>
      <w:proofErr w:type="spellStart"/>
      <w:r w:rsidRPr="00EA6A4E">
        <w:rPr>
          <w:color w:val="000000"/>
          <w:sz w:val="22"/>
          <w:szCs w:val="22"/>
        </w:rPr>
        <w:t>виконання</w:t>
      </w:r>
      <w:proofErr w:type="spellEnd"/>
      <w:r w:rsidRPr="00EA6A4E">
        <w:rPr>
          <w:color w:val="000000"/>
          <w:sz w:val="22"/>
          <w:szCs w:val="22"/>
        </w:rPr>
        <w:t xml:space="preserve"> </w:t>
      </w:r>
      <w:proofErr w:type="spellStart"/>
      <w:r w:rsidRPr="00EA6A4E">
        <w:rPr>
          <w:color w:val="000000"/>
          <w:sz w:val="22"/>
          <w:szCs w:val="22"/>
        </w:rPr>
        <w:t>зобов’язань</w:t>
      </w:r>
      <w:proofErr w:type="spellEnd"/>
      <w:r w:rsidRPr="00EA6A4E">
        <w:rPr>
          <w:color w:val="000000"/>
          <w:sz w:val="22"/>
          <w:szCs w:val="22"/>
        </w:rPr>
        <w:t xml:space="preserve"> </w:t>
      </w:r>
      <w:proofErr w:type="spellStart"/>
      <w:r w:rsidRPr="00EA6A4E">
        <w:rPr>
          <w:color w:val="000000"/>
          <w:sz w:val="22"/>
          <w:szCs w:val="22"/>
        </w:rPr>
        <w:t>щодо</w:t>
      </w:r>
      <w:proofErr w:type="spellEnd"/>
      <w:r w:rsidRPr="00EA6A4E">
        <w:rPr>
          <w:color w:val="000000"/>
          <w:sz w:val="22"/>
          <w:szCs w:val="22"/>
        </w:rPr>
        <w:t xml:space="preserve"> </w:t>
      </w:r>
      <w:proofErr w:type="spellStart"/>
      <w:r w:rsidRPr="00EA6A4E">
        <w:rPr>
          <w:color w:val="000000"/>
          <w:sz w:val="22"/>
          <w:szCs w:val="22"/>
        </w:rPr>
        <w:t>передачі</w:t>
      </w:r>
      <w:proofErr w:type="spellEnd"/>
      <w:r w:rsidRPr="00EA6A4E">
        <w:rPr>
          <w:color w:val="000000"/>
          <w:sz w:val="22"/>
          <w:szCs w:val="22"/>
        </w:rPr>
        <w:t xml:space="preserve"> товару </w:t>
      </w:r>
      <w:proofErr w:type="spellStart"/>
      <w:r w:rsidRPr="00EA6A4E">
        <w:rPr>
          <w:color w:val="000000"/>
          <w:sz w:val="22"/>
          <w:szCs w:val="22"/>
        </w:rPr>
        <w:t>разі</w:t>
      </w:r>
      <w:proofErr w:type="spellEnd"/>
      <w:r w:rsidRPr="00EA6A4E">
        <w:rPr>
          <w:color w:val="000000"/>
          <w:sz w:val="22"/>
          <w:szCs w:val="22"/>
        </w:rPr>
        <w:t xml:space="preserve"> </w:t>
      </w:r>
      <w:proofErr w:type="spellStart"/>
      <w:r w:rsidRPr="00EA6A4E">
        <w:rPr>
          <w:color w:val="000000"/>
          <w:sz w:val="22"/>
          <w:szCs w:val="22"/>
        </w:rPr>
        <w:t>виникнення</w:t>
      </w:r>
      <w:proofErr w:type="spellEnd"/>
      <w:r w:rsidRPr="00EA6A4E">
        <w:rPr>
          <w:color w:val="000000"/>
          <w:sz w:val="22"/>
          <w:szCs w:val="22"/>
        </w:rPr>
        <w:t xml:space="preserve"> документально </w:t>
      </w:r>
      <w:proofErr w:type="spellStart"/>
      <w:r w:rsidRPr="00EA6A4E">
        <w:rPr>
          <w:color w:val="000000"/>
          <w:sz w:val="22"/>
          <w:szCs w:val="22"/>
        </w:rPr>
        <w:t>підтверджених</w:t>
      </w:r>
      <w:proofErr w:type="spellEnd"/>
      <w:r w:rsidRPr="00EA6A4E">
        <w:rPr>
          <w:color w:val="000000"/>
          <w:sz w:val="22"/>
          <w:szCs w:val="22"/>
        </w:rPr>
        <w:t xml:space="preserve"> </w:t>
      </w:r>
      <w:proofErr w:type="spellStart"/>
      <w:r w:rsidRPr="00EA6A4E">
        <w:rPr>
          <w:color w:val="000000"/>
          <w:sz w:val="22"/>
          <w:szCs w:val="22"/>
        </w:rPr>
        <w:t>об’єктивних</w:t>
      </w:r>
      <w:proofErr w:type="spellEnd"/>
      <w:r w:rsidRPr="00EA6A4E">
        <w:rPr>
          <w:color w:val="000000"/>
          <w:sz w:val="22"/>
          <w:szCs w:val="22"/>
        </w:rPr>
        <w:t xml:space="preserve"> </w:t>
      </w:r>
      <w:proofErr w:type="spellStart"/>
      <w:r w:rsidRPr="00EA6A4E">
        <w:rPr>
          <w:color w:val="000000"/>
          <w:sz w:val="22"/>
          <w:szCs w:val="22"/>
        </w:rPr>
        <w:t>обставин</w:t>
      </w:r>
      <w:proofErr w:type="spellEnd"/>
      <w:r w:rsidRPr="00EA6A4E">
        <w:rPr>
          <w:color w:val="000000"/>
          <w:sz w:val="22"/>
          <w:szCs w:val="22"/>
        </w:rPr>
        <w:t xml:space="preserve">, </w:t>
      </w:r>
      <w:proofErr w:type="spellStart"/>
      <w:r w:rsidRPr="00EA6A4E">
        <w:rPr>
          <w:color w:val="000000"/>
          <w:sz w:val="22"/>
          <w:szCs w:val="22"/>
        </w:rPr>
        <w:t>що</w:t>
      </w:r>
      <w:proofErr w:type="spellEnd"/>
      <w:r w:rsidRPr="00EA6A4E">
        <w:rPr>
          <w:color w:val="000000"/>
          <w:sz w:val="22"/>
          <w:szCs w:val="22"/>
        </w:rPr>
        <w:t xml:space="preserve"> </w:t>
      </w:r>
      <w:proofErr w:type="spellStart"/>
      <w:r w:rsidRPr="00EA6A4E">
        <w:rPr>
          <w:color w:val="000000"/>
          <w:sz w:val="22"/>
          <w:szCs w:val="22"/>
        </w:rPr>
        <w:t>спричинили</w:t>
      </w:r>
      <w:proofErr w:type="spellEnd"/>
      <w:r w:rsidRPr="00EA6A4E">
        <w:rPr>
          <w:color w:val="000000"/>
          <w:sz w:val="22"/>
          <w:szCs w:val="22"/>
        </w:rPr>
        <w:t xml:space="preserve"> </w:t>
      </w:r>
      <w:proofErr w:type="spellStart"/>
      <w:r w:rsidRPr="00EA6A4E">
        <w:rPr>
          <w:color w:val="000000"/>
          <w:sz w:val="22"/>
          <w:szCs w:val="22"/>
        </w:rPr>
        <w:t>таке</w:t>
      </w:r>
      <w:proofErr w:type="spellEnd"/>
      <w:r w:rsidRPr="00EA6A4E">
        <w:rPr>
          <w:color w:val="000000"/>
          <w:sz w:val="22"/>
          <w:szCs w:val="22"/>
        </w:rPr>
        <w:t xml:space="preserve"> </w:t>
      </w:r>
      <w:proofErr w:type="spellStart"/>
      <w:r w:rsidRPr="00EA6A4E">
        <w:rPr>
          <w:color w:val="000000"/>
          <w:sz w:val="22"/>
          <w:szCs w:val="22"/>
        </w:rPr>
        <w:t>продовження</w:t>
      </w:r>
      <w:proofErr w:type="spellEnd"/>
      <w:r w:rsidRPr="00EA6A4E">
        <w:rPr>
          <w:color w:val="000000"/>
          <w:sz w:val="22"/>
          <w:szCs w:val="22"/>
        </w:rPr>
        <w:t xml:space="preserve">, у тому </w:t>
      </w:r>
      <w:proofErr w:type="spellStart"/>
      <w:r w:rsidRPr="00EA6A4E">
        <w:rPr>
          <w:color w:val="000000"/>
          <w:sz w:val="22"/>
          <w:szCs w:val="22"/>
        </w:rPr>
        <w:t>числі</w:t>
      </w:r>
      <w:proofErr w:type="spellEnd"/>
      <w:r w:rsidRPr="00EA6A4E">
        <w:rPr>
          <w:color w:val="000000"/>
          <w:sz w:val="22"/>
          <w:szCs w:val="22"/>
        </w:rPr>
        <w:t xml:space="preserve"> </w:t>
      </w:r>
      <w:proofErr w:type="spellStart"/>
      <w:r w:rsidRPr="00EA6A4E">
        <w:rPr>
          <w:color w:val="000000"/>
          <w:sz w:val="22"/>
          <w:szCs w:val="22"/>
        </w:rPr>
        <w:t>обставин</w:t>
      </w:r>
      <w:proofErr w:type="spellEnd"/>
      <w:r w:rsidRPr="00EA6A4E">
        <w:rPr>
          <w:color w:val="000000"/>
          <w:sz w:val="22"/>
          <w:szCs w:val="22"/>
        </w:rPr>
        <w:t xml:space="preserve"> </w:t>
      </w:r>
      <w:proofErr w:type="spellStart"/>
      <w:r w:rsidRPr="00EA6A4E">
        <w:rPr>
          <w:color w:val="000000"/>
          <w:sz w:val="22"/>
          <w:szCs w:val="22"/>
        </w:rPr>
        <w:t>непереборної</w:t>
      </w:r>
      <w:proofErr w:type="spellEnd"/>
      <w:r w:rsidRPr="00EA6A4E">
        <w:rPr>
          <w:color w:val="000000"/>
          <w:sz w:val="22"/>
          <w:szCs w:val="22"/>
        </w:rPr>
        <w:t xml:space="preserve"> </w:t>
      </w:r>
      <w:proofErr w:type="spellStart"/>
      <w:r w:rsidRPr="00EA6A4E">
        <w:rPr>
          <w:color w:val="000000"/>
          <w:sz w:val="22"/>
          <w:szCs w:val="22"/>
        </w:rPr>
        <w:t>сили</w:t>
      </w:r>
      <w:proofErr w:type="spellEnd"/>
      <w:r w:rsidRPr="00EA6A4E">
        <w:rPr>
          <w:color w:val="000000"/>
          <w:sz w:val="22"/>
          <w:szCs w:val="22"/>
        </w:rPr>
        <w:t xml:space="preserve">, </w:t>
      </w:r>
      <w:proofErr w:type="spellStart"/>
      <w:r w:rsidRPr="00EA6A4E">
        <w:rPr>
          <w:color w:val="000000"/>
          <w:sz w:val="22"/>
          <w:szCs w:val="22"/>
        </w:rPr>
        <w:t>затримки</w:t>
      </w:r>
      <w:proofErr w:type="spellEnd"/>
      <w:r w:rsidRPr="00EA6A4E">
        <w:rPr>
          <w:color w:val="000000"/>
          <w:sz w:val="22"/>
          <w:szCs w:val="22"/>
        </w:rPr>
        <w:t xml:space="preserve"> </w:t>
      </w:r>
      <w:proofErr w:type="spellStart"/>
      <w:r w:rsidRPr="00EA6A4E">
        <w:rPr>
          <w:color w:val="000000"/>
          <w:sz w:val="22"/>
          <w:szCs w:val="22"/>
        </w:rPr>
        <w:t>фінансування</w:t>
      </w:r>
      <w:proofErr w:type="spellEnd"/>
      <w:r w:rsidRPr="00EA6A4E">
        <w:rPr>
          <w:color w:val="000000"/>
          <w:sz w:val="22"/>
          <w:szCs w:val="22"/>
        </w:rPr>
        <w:t xml:space="preserve"> </w:t>
      </w:r>
      <w:proofErr w:type="spellStart"/>
      <w:r w:rsidRPr="00EA6A4E">
        <w:rPr>
          <w:color w:val="000000"/>
          <w:sz w:val="22"/>
          <w:szCs w:val="22"/>
        </w:rPr>
        <w:t>витрат</w:t>
      </w:r>
      <w:proofErr w:type="spellEnd"/>
      <w:r w:rsidRPr="00EA6A4E">
        <w:rPr>
          <w:color w:val="000000"/>
          <w:sz w:val="22"/>
          <w:szCs w:val="22"/>
        </w:rPr>
        <w:t xml:space="preserve"> </w:t>
      </w:r>
      <w:proofErr w:type="spellStart"/>
      <w:r w:rsidRPr="00EA6A4E">
        <w:rPr>
          <w:color w:val="000000"/>
          <w:sz w:val="22"/>
          <w:szCs w:val="22"/>
        </w:rPr>
        <w:t>замовника</w:t>
      </w:r>
      <w:proofErr w:type="spellEnd"/>
      <w:r w:rsidRPr="00EA6A4E">
        <w:rPr>
          <w:color w:val="000000"/>
          <w:sz w:val="22"/>
          <w:szCs w:val="22"/>
        </w:rPr>
        <w:t xml:space="preserve">, за </w:t>
      </w:r>
      <w:proofErr w:type="spellStart"/>
      <w:r w:rsidRPr="00EA6A4E">
        <w:rPr>
          <w:color w:val="000000"/>
          <w:sz w:val="22"/>
          <w:szCs w:val="22"/>
        </w:rPr>
        <w:t>умови</w:t>
      </w:r>
      <w:proofErr w:type="spellEnd"/>
      <w:r w:rsidRPr="00EA6A4E">
        <w:rPr>
          <w:color w:val="000000"/>
          <w:sz w:val="22"/>
          <w:szCs w:val="22"/>
        </w:rPr>
        <w:t xml:space="preserve"> </w:t>
      </w:r>
      <w:proofErr w:type="spellStart"/>
      <w:r w:rsidRPr="00EA6A4E">
        <w:rPr>
          <w:color w:val="000000"/>
          <w:sz w:val="22"/>
          <w:szCs w:val="22"/>
        </w:rPr>
        <w:t>що</w:t>
      </w:r>
      <w:proofErr w:type="spellEnd"/>
      <w:r w:rsidRPr="00EA6A4E">
        <w:rPr>
          <w:color w:val="000000"/>
          <w:sz w:val="22"/>
          <w:szCs w:val="22"/>
        </w:rPr>
        <w:t xml:space="preserve"> </w:t>
      </w:r>
      <w:proofErr w:type="spellStart"/>
      <w:r w:rsidRPr="00EA6A4E">
        <w:rPr>
          <w:color w:val="000000"/>
          <w:sz w:val="22"/>
          <w:szCs w:val="22"/>
        </w:rPr>
        <w:t>такі</w:t>
      </w:r>
      <w:proofErr w:type="spellEnd"/>
      <w:r w:rsidRPr="00EA6A4E">
        <w:rPr>
          <w:color w:val="000000"/>
          <w:sz w:val="22"/>
          <w:szCs w:val="22"/>
        </w:rPr>
        <w:t xml:space="preserve"> </w:t>
      </w:r>
      <w:proofErr w:type="spellStart"/>
      <w:r w:rsidRPr="00EA6A4E">
        <w:rPr>
          <w:color w:val="000000"/>
          <w:sz w:val="22"/>
          <w:szCs w:val="22"/>
        </w:rPr>
        <w:t>зміни</w:t>
      </w:r>
      <w:proofErr w:type="spellEnd"/>
      <w:r w:rsidRPr="00EA6A4E">
        <w:rPr>
          <w:color w:val="000000"/>
          <w:sz w:val="22"/>
          <w:szCs w:val="22"/>
        </w:rPr>
        <w:t xml:space="preserve"> не </w:t>
      </w:r>
      <w:proofErr w:type="spellStart"/>
      <w:r w:rsidRPr="00EA6A4E">
        <w:rPr>
          <w:color w:val="000000"/>
          <w:sz w:val="22"/>
          <w:szCs w:val="22"/>
        </w:rPr>
        <w:t>призведуть</w:t>
      </w:r>
      <w:proofErr w:type="spellEnd"/>
      <w:r w:rsidRPr="00EA6A4E">
        <w:rPr>
          <w:color w:val="000000"/>
          <w:sz w:val="22"/>
          <w:szCs w:val="22"/>
        </w:rPr>
        <w:t xml:space="preserve"> до </w:t>
      </w:r>
      <w:proofErr w:type="spellStart"/>
      <w:r w:rsidRPr="00EA6A4E">
        <w:rPr>
          <w:color w:val="000000"/>
          <w:sz w:val="22"/>
          <w:szCs w:val="22"/>
        </w:rPr>
        <w:t>збільшення</w:t>
      </w:r>
      <w:proofErr w:type="spellEnd"/>
      <w:r w:rsidRPr="00EA6A4E">
        <w:rPr>
          <w:color w:val="000000"/>
          <w:sz w:val="22"/>
          <w:szCs w:val="22"/>
        </w:rPr>
        <w:t xml:space="preserve"> </w:t>
      </w:r>
      <w:proofErr w:type="spellStart"/>
      <w:r w:rsidRPr="00EA6A4E">
        <w:rPr>
          <w:color w:val="000000"/>
          <w:sz w:val="22"/>
          <w:szCs w:val="22"/>
        </w:rPr>
        <w:t>суми</w:t>
      </w:r>
      <w:proofErr w:type="spellEnd"/>
      <w:r w:rsidRPr="00EA6A4E">
        <w:rPr>
          <w:color w:val="000000"/>
          <w:sz w:val="22"/>
          <w:szCs w:val="22"/>
        </w:rPr>
        <w:t xml:space="preserve">, </w:t>
      </w:r>
      <w:proofErr w:type="spellStart"/>
      <w:r w:rsidRPr="00EA6A4E">
        <w:rPr>
          <w:color w:val="000000"/>
          <w:sz w:val="22"/>
          <w:szCs w:val="22"/>
        </w:rPr>
        <w:t>визначеної</w:t>
      </w:r>
      <w:proofErr w:type="spellEnd"/>
      <w:r w:rsidRPr="00EA6A4E">
        <w:rPr>
          <w:color w:val="000000"/>
          <w:sz w:val="22"/>
          <w:szCs w:val="22"/>
        </w:rPr>
        <w:t xml:space="preserve"> в </w:t>
      </w:r>
      <w:proofErr w:type="spellStart"/>
      <w:r w:rsidRPr="00EA6A4E">
        <w:rPr>
          <w:color w:val="000000"/>
          <w:sz w:val="22"/>
          <w:szCs w:val="22"/>
        </w:rPr>
        <w:t>договорі</w:t>
      </w:r>
      <w:proofErr w:type="spellEnd"/>
      <w:r w:rsidRPr="00EA6A4E">
        <w:rPr>
          <w:color w:val="000000"/>
          <w:sz w:val="22"/>
          <w:szCs w:val="22"/>
        </w:rPr>
        <w:t xml:space="preserve"> про </w:t>
      </w:r>
      <w:proofErr w:type="spellStart"/>
      <w:r w:rsidRPr="00EA6A4E">
        <w:rPr>
          <w:color w:val="000000"/>
          <w:sz w:val="22"/>
          <w:szCs w:val="22"/>
        </w:rPr>
        <w:t>закупівлю</w:t>
      </w:r>
      <w:proofErr w:type="spellEnd"/>
      <w:r w:rsidRPr="00EA6A4E">
        <w:rPr>
          <w:color w:val="000000"/>
          <w:sz w:val="22"/>
          <w:szCs w:val="22"/>
        </w:rPr>
        <w:t xml:space="preserve">. </w:t>
      </w:r>
    </w:p>
    <w:p w14:paraId="2B49C000" w14:textId="77777777" w:rsidR="00FD60CD" w:rsidRPr="00EA6A4E" w:rsidRDefault="00FD60CD" w:rsidP="00FD60CD">
      <w:pPr>
        <w:pStyle w:val="af1"/>
        <w:spacing w:before="0" w:beforeAutospacing="0" w:after="0" w:afterAutospacing="0"/>
        <w:ind w:firstLine="720"/>
        <w:jc w:val="both"/>
        <w:rPr>
          <w:sz w:val="22"/>
          <w:szCs w:val="22"/>
        </w:rPr>
      </w:pPr>
      <w:r w:rsidRPr="00EA6A4E">
        <w:rPr>
          <w:color w:val="000000"/>
          <w:sz w:val="22"/>
          <w:szCs w:val="22"/>
          <w:lang w:val="uk-UA"/>
        </w:rPr>
        <w:t xml:space="preserve">11.5.5. </w:t>
      </w:r>
      <w:proofErr w:type="spellStart"/>
      <w:r w:rsidRPr="00EA6A4E">
        <w:rPr>
          <w:color w:val="000000"/>
          <w:sz w:val="22"/>
          <w:szCs w:val="22"/>
        </w:rPr>
        <w:t>погодження</w:t>
      </w:r>
      <w:proofErr w:type="spellEnd"/>
      <w:r w:rsidRPr="00EA6A4E">
        <w:rPr>
          <w:color w:val="000000"/>
          <w:sz w:val="22"/>
          <w:szCs w:val="22"/>
        </w:rPr>
        <w:t xml:space="preserve"> </w:t>
      </w:r>
      <w:proofErr w:type="spellStart"/>
      <w:r w:rsidRPr="00EA6A4E">
        <w:rPr>
          <w:color w:val="000000"/>
          <w:sz w:val="22"/>
          <w:szCs w:val="22"/>
        </w:rPr>
        <w:t>зміни</w:t>
      </w:r>
      <w:proofErr w:type="spellEnd"/>
      <w:r w:rsidRPr="00EA6A4E">
        <w:rPr>
          <w:color w:val="000000"/>
          <w:sz w:val="22"/>
          <w:szCs w:val="22"/>
        </w:rPr>
        <w:t xml:space="preserve"> </w:t>
      </w:r>
      <w:proofErr w:type="spellStart"/>
      <w:r w:rsidRPr="00EA6A4E">
        <w:rPr>
          <w:color w:val="000000"/>
          <w:sz w:val="22"/>
          <w:szCs w:val="22"/>
        </w:rPr>
        <w:t>ціни</w:t>
      </w:r>
      <w:proofErr w:type="spellEnd"/>
      <w:r w:rsidRPr="00EA6A4E">
        <w:rPr>
          <w:color w:val="000000"/>
          <w:sz w:val="22"/>
          <w:szCs w:val="22"/>
        </w:rPr>
        <w:t xml:space="preserve"> в </w:t>
      </w:r>
      <w:proofErr w:type="spellStart"/>
      <w:r w:rsidRPr="00EA6A4E">
        <w:rPr>
          <w:color w:val="000000"/>
          <w:sz w:val="22"/>
          <w:szCs w:val="22"/>
        </w:rPr>
        <w:t>договорі</w:t>
      </w:r>
      <w:proofErr w:type="spellEnd"/>
      <w:r w:rsidRPr="00EA6A4E">
        <w:rPr>
          <w:color w:val="000000"/>
          <w:sz w:val="22"/>
          <w:szCs w:val="22"/>
        </w:rPr>
        <w:t xml:space="preserve"> про </w:t>
      </w:r>
      <w:proofErr w:type="spellStart"/>
      <w:r w:rsidRPr="00EA6A4E">
        <w:rPr>
          <w:color w:val="000000"/>
          <w:sz w:val="22"/>
          <w:szCs w:val="22"/>
        </w:rPr>
        <w:t>закупівлю</w:t>
      </w:r>
      <w:proofErr w:type="spellEnd"/>
      <w:r w:rsidRPr="00EA6A4E">
        <w:rPr>
          <w:color w:val="000000"/>
          <w:sz w:val="22"/>
          <w:szCs w:val="22"/>
        </w:rPr>
        <w:t xml:space="preserve"> в </w:t>
      </w:r>
      <w:proofErr w:type="spellStart"/>
      <w:r w:rsidRPr="00EA6A4E">
        <w:rPr>
          <w:color w:val="000000"/>
          <w:sz w:val="22"/>
          <w:szCs w:val="22"/>
        </w:rPr>
        <w:t>бік</w:t>
      </w:r>
      <w:proofErr w:type="spellEnd"/>
      <w:r w:rsidRPr="00EA6A4E">
        <w:rPr>
          <w:color w:val="000000"/>
          <w:sz w:val="22"/>
          <w:szCs w:val="22"/>
        </w:rPr>
        <w:t xml:space="preserve"> </w:t>
      </w:r>
      <w:proofErr w:type="spellStart"/>
      <w:r w:rsidRPr="00EA6A4E">
        <w:rPr>
          <w:color w:val="000000"/>
          <w:sz w:val="22"/>
          <w:szCs w:val="22"/>
        </w:rPr>
        <w:t>зменшення</w:t>
      </w:r>
      <w:proofErr w:type="spellEnd"/>
      <w:r w:rsidRPr="00EA6A4E">
        <w:rPr>
          <w:color w:val="000000"/>
          <w:sz w:val="22"/>
          <w:szCs w:val="22"/>
        </w:rPr>
        <w:t xml:space="preserve"> (без </w:t>
      </w:r>
      <w:proofErr w:type="spellStart"/>
      <w:r w:rsidRPr="00EA6A4E">
        <w:rPr>
          <w:color w:val="000000"/>
          <w:sz w:val="22"/>
          <w:szCs w:val="22"/>
        </w:rPr>
        <w:t>зміни</w:t>
      </w:r>
      <w:proofErr w:type="spellEnd"/>
      <w:r w:rsidRPr="00EA6A4E">
        <w:rPr>
          <w:color w:val="000000"/>
          <w:sz w:val="22"/>
          <w:szCs w:val="22"/>
        </w:rPr>
        <w:t xml:space="preserve"> </w:t>
      </w:r>
      <w:proofErr w:type="spellStart"/>
      <w:r w:rsidRPr="00EA6A4E">
        <w:rPr>
          <w:color w:val="000000"/>
          <w:sz w:val="22"/>
          <w:szCs w:val="22"/>
        </w:rPr>
        <w:t>кількості</w:t>
      </w:r>
      <w:proofErr w:type="spellEnd"/>
      <w:r w:rsidRPr="00EA6A4E">
        <w:rPr>
          <w:color w:val="000000"/>
          <w:sz w:val="22"/>
          <w:szCs w:val="22"/>
        </w:rPr>
        <w:t xml:space="preserve"> (</w:t>
      </w:r>
      <w:proofErr w:type="spellStart"/>
      <w:r w:rsidRPr="00EA6A4E">
        <w:rPr>
          <w:color w:val="000000"/>
          <w:sz w:val="22"/>
          <w:szCs w:val="22"/>
        </w:rPr>
        <w:t>обсягу</w:t>
      </w:r>
      <w:proofErr w:type="spellEnd"/>
      <w:r w:rsidRPr="00EA6A4E">
        <w:rPr>
          <w:color w:val="000000"/>
          <w:sz w:val="22"/>
          <w:szCs w:val="22"/>
        </w:rPr>
        <w:t xml:space="preserve">) та </w:t>
      </w:r>
      <w:proofErr w:type="spellStart"/>
      <w:r w:rsidRPr="00EA6A4E">
        <w:rPr>
          <w:color w:val="000000"/>
          <w:sz w:val="22"/>
          <w:szCs w:val="22"/>
        </w:rPr>
        <w:t>якості</w:t>
      </w:r>
      <w:proofErr w:type="spellEnd"/>
      <w:r w:rsidRPr="00EA6A4E">
        <w:rPr>
          <w:color w:val="000000"/>
          <w:sz w:val="22"/>
          <w:szCs w:val="22"/>
        </w:rPr>
        <w:t xml:space="preserve"> </w:t>
      </w:r>
      <w:proofErr w:type="spellStart"/>
      <w:r w:rsidRPr="00EA6A4E">
        <w:rPr>
          <w:i/>
          <w:iCs/>
          <w:color w:val="000000"/>
          <w:sz w:val="22"/>
          <w:szCs w:val="22"/>
        </w:rPr>
        <w:t>товарів</w:t>
      </w:r>
      <w:proofErr w:type="spellEnd"/>
      <w:r w:rsidRPr="00EA6A4E">
        <w:rPr>
          <w:i/>
          <w:iCs/>
          <w:color w:val="000000"/>
          <w:sz w:val="22"/>
          <w:szCs w:val="22"/>
        </w:rPr>
        <w:t xml:space="preserve">, </w:t>
      </w:r>
      <w:proofErr w:type="spellStart"/>
      <w:r w:rsidRPr="00EA6A4E">
        <w:rPr>
          <w:i/>
          <w:iCs/>
          <w:color w:val="000000"/>
          <w:sz w:val="22"/>
          <w:szCs w:val="22"/>
        </w:rPr>
        <w:t>робіт</w:t>
      </w:r>
      <w:proofErr w:type="spellEnd"/>
      <w:r w:rsidRPr="00EA6A4E">
        <w:rPr>
          <w:i/>
          <w:iCs/>
          <w:color w:val="000000"/>
          <w:sz w:val="22"/>
          <w:szCs w:val="22"/>
        </w:rPr>
        <w:t xml:space="preserve"> і </w:t>
      </w:r>
      <w:proofErr w:type="spellStart"/>
      <w:r w:rsidRPr="00EA6A4E">
        <w:rPr>
          <w:i/>
          <w:iCs/>
          <w:color w:val="000000"/>
          <w:sz w:val="22"/>
          <w:szCs w:val="22"/>
        </w:rPr>
        <w:t>послу</w:t>
      </w:r>
      <w:r w:rsidRPr="00EA6A4E">
        <w:rPr>
          <w:color w:val="000000"/>
          <w:sz w:val="22"/>
          <w:szCs w:val="22"/>
        </w:rPr>
        <w:t>г</w:t>
      </w:r>
      <w:proofErr w:type="spellEnd"/>
      <w:r w:rsidRPr="00EA6A4E">
        <w:rPr>
          <w:color w:val="000000"/>
          <w:sz w:val="22"/>
          <w:szCs w:val="22"/>
        </w:rPr>
        <w:t xml:space="preserve">), у тому </w:t>
      </w:r>
      <w:proofErr w:type="spellStart"/>
      <w:r w:rsidRPr="00EA6A4E">
        <w:rPr>
          <w:color w:val="000000"/>
          <w:sz w:val="22"/>
          <w:szCs w:val="22"/>
        </w:rPr>
        <w:t>числі</w:t>
      </w:r>
      <w:proofErr w:type="spellEnd"/>
      <w:r w:rsidRPr="00EA6A4E">
        <w:rPr>
          <w:color w:val="000000"/>
          <w:sz w:val="22"/>
          <w:szCs w:val="22"/>
        </w:rPr>
        <w:t xml:space="preserve"> у </w:t>
      </w:r>
      <w:proofErr w:type="spellStart"/>
      <w:r w:rsidRPr="00EA6A4E">
        <w:rPr>
          <w:color w:val="000000"/>
          <w:sz w:val="22"/>
          <w:szCs w:val="22"/>
        </w:rPr>
        <w:t>разі</w:t>
      </w:r>
      <w:proofErr w:type="spellEnd"/>
      <w:r w:rsidRPr="00EA6A4E">
        <w:rPr>
          <w:color w:val="000000"/>
          <w:sz w:val="22"/>
          <w:szCs w:val="22"/>
        </w:rPr>
        <w:t xml:space="preserve"> </w:t>
      </w:r>
      <w:proofErr w:type="spellStart"/>
      <w:r w:rsidRPr="00EA6A4E">
        <w:rPr>
          <w:color w:val="000000"/>
          <w:sz w:val="22"/>
          <w:szCs w:val="22"/>
        </w:rPr>
        <w:t>коливання</w:t>
      </w:r>
      <w:proofErr w:type="spellEnd"/>
      <w:r w:rsidRPr="00EA6A4E">
        <w:rPr>
          <w:color w:val="000000"/>
          <w:sz w:val="22"/>
          <w:szCs w:val="22"/>
        </w:rPr>
        <w:t xml:space="preserve"> </w:t>
      </w:r>
      <w:proofErr w:type="spellStart"/>
      <w:r w:rsidRPr="00EA6A4E">
        <w:rPr>
          <w:color w:val="000000"/>
          <w:sz w:val="22"/>
          <w:szCs w:val="22"/>
        </w:rPr>
        <w:t>ціни</w:t>
      </w:r>
      <w:proofErr w:type="spellEnd"/>
      <w:r w:rsidRPr="00EA6A4E">
        <w:rPr>
          <w:color w:val="000000"/>
          <w:sz w:val="22"/>
          <w:szCs w:val="22"/>
        </w:rPr>
        <w:t xml:space="preserve"> товару </w:t>
      </w:r>
      <w:proofErr w:type="gramStart"/>
      <w:r w:rsidRPr="00EA6A4E">
        <w:rPr>
          <w:color w:val="000000"/>
          <w:sz w:val="22"/>
          <w:szCs w:val="22"/>
        </w:rPr>
        <w:t>на ринку</w:t>
      </w:r>
      <w:proofErr w:type="gramEnd"/>
      <w:r w:rsidRPr="00EA6A4E">
        <w:rPr>
          <w:color w:val="000000"/>
          <w:sz w:val="22"/>
          <w:szCs w:val="22"/>
        </w:rPr>
        <w:t xml:space="preserve">. </w:t>
      </w:r>
    </w:p>
    <w:p w14:paraId="47577726" w14:textId="77777777" w:rsidR="00FD60CD" w:rsidRPr="00EA6A4E" w:rsidRDefault="00FD60CD" w:rsidP="00FD60CD">
      <w:pPr>
        <w:pStyle w:val="af1"/>
        <w:spacing w:before="0" w:beforeAutospacing="0" w:after="0" w:afterAutospacing="0"/>
        <w:ind w:firstLine="720"/>
        <w:jc w:val="both"/>
        <w:rPr>
          <w:sz w:val="22"/>
          <w:szCs w:val="22"/>
        </w:rPr>
      </w:pPr>
      <w:r w:rsidRPr="00EA6A4E">
        <w:rPr>
          <w:color w:val="000000"/>
          <w:sz w:val="22"/>
          <w:szCs w:val="22"/>
          <w:lang w:val="uk-UA"/>
        </w:rPr>
        <w:t xml:space="preserve">11.5.6. </w:t>
      </w:r>
      <w:proofErr w:type="spellStart"/>
      <w:r w:rsidRPr="00EA6A4E">
        <w:rPr>
          <w:color w:val="000000"/>
          <w:sz w:val="22"/>
          <w:szCs w:val="22"/>
        </w:rPr>
        <w:t>зміни</w:t>
      </w:r>
      <w:proofErr w:type="spellEnd"/>
      <w:r w:rsidRPr="00EA6A4E">
        <w:rPr>
          <w:color w:val="000000"/>
          <w:sz w:val="22"/>
          <w:szCs w:val="22"/>
        </w:rPr>
        <w:t xml:space="preserve"> </w:t>
      </w:r>
      <w:proofErr w:type="spellStart"/>
      <w:r w:rsidRPr="00EA6A4E">
        <w:rPr>
          <w:color w:val="000000"/>
          <w:sz w:val="22"/>
          <w:szCs w:val="22"/>
        </w:rPr>
        <w:t>ціни</w:t>
      </w:r>
      <w:proofErr w:type="spellEnd"/>
      <w:r w:rsidRPr="00EA6A4E">
        <w:rPr>
          <w:color w:val="000000"/>
          <w:sz w:val="22"/>
          <w:szCs w:val="22"/>
        </w:rPr>
        <w:t xml:space="preserve"> в </w:t>
      </w:r>
      <w:proofErr w:type="spellStart"/>
      <w:r w:rsidRPr="00EA6A4E">
        <w:rPr>
          <w:color w:val="000000"/>
          <w:sz w:val="22"/>
          <w:szCs w:val="22"/>
        </w:rPr>
        <w:t>договорі</w:t>
      </w:r>
      <w:proofErr w:type="spellEnd"/>
      <w:r w:rsidRPr="00EA6A4E">
        <w:rPr>
          <w:color w:val="000000"/>
          <w:sz w:val="22"/>
          <w:szCs w:val="22"/>
        </w:rPr>
        <w:t xml:space="preserve"> про </w:t>
      </w:r>
      <w:proofErr w:type="spellStart"/>
      <w:r w:rsidRPr="00EA6A4E">
        <w:rPr>
          <w:color w:val="000000"/>
          <w:sz w:val="22"/>
          <w:szCs w:val="22"/>
        </w:rPr>
        <w:t>закупівлю</w:t>
      </w:r>
      <w:proofErr w:type="spellEnd"/>
      <w:r w:rsidRPr="00EA6A4E">
        <w:rPr>
          <w:color w:val="000000"/>
          <w:sz w:val="22"/>
          <w:szCs w:val="22"/>
        </w:rPr>
        <w:t xml:space="preserve"> у </w:t>
      </w:r>
      <w:proofErr w:type="spellStart"/>
      <w:r w:rsidRPr="00EA6A4E">
        <w:rPr>
          <w:color w:val="000000"/>
          <w:sz w:val="22"/>
          <w:szCs w:val="22"/>
        </w:rPr>
        <w:t>зв’язку</w:t>
      </w:r>
      <w:proofErr w:type="spellEnd"/>
      <w:r w:rsidRPr="00EA6A4E">
        <w:rPr>
          <w:color w:val="000000"/>
          <w:sz w:val="22"/>
          <w:szCs w:val="22"/>
        </w:rPr>
        <w:t xml:space="preserve"> </w:t>
      </w:r>
      <w:proofErr w:type="spellStart"/>
      <w:r w:rsidRPr="00EA6A4E">
        <w:rPr>
          <w:color w:val="000000"/>
          <w:sz w:val="22"/>
          <w:szCs w:val="22"/>
        </w:rPr>
        <w:t>зі</w:t>
      </w:r>
      <w:proofErr w:type="spellEnd"/>
      <w:r w:rsidRPr="00EA6A4E">
        <w:rPr>
          <w:color w:val="000000"/>
          <w:sz w:val="22"/>
          <w:szCs w:val="22"/>
        </w:rPr>
        <w:t xml:space="preserve"> </w:t>
      </w:r>
      <w:proofErr w:type="spellStart"/>
      <w:r w:rsidRPr="00EA6A4E">
        <w:rPr>
          <w:color w:val="000000"/>
          <w:sz w:val="22"/>
          <w:szCs w:val="22"/>
        </w:rPr>
        <w:t>зміною</w:t>
      </w:r>
      <w:proofErr w:type="spellEnd"/>
      <w:r w:rsidRPr="00EA6A4E">
        <w:rPr>
          <w:color w:val="000000"/>
          <w:sz w:val="22"/>
          <w:szCs w:val="22"/>
        </w:rPr>
        <w:t xml:space="preserve"> ставок </w:t>
      </w:r>
      <w:proofErr w:type="spellStart"/>
      <w:r w:rsidRPr="00EA6A4E">
        <w:rPr>
          <w:color w:val="000000"/>
          <w:sz w:val="22"/>
          <w:szCs w:val="22"/>
        </w:rPr>
        <w:t>податків</w:t>
      </w:r>
      <w:proofErr w:type="spellEnd"/>
      <w:r w:rsidRPr="00EA6A4E">
        <w:rPr>
          <w:color w:val="000000"/>
          <w:sz w:val="22"/>
          <w:szCs w:val="22"/>
        </w:rPr>
        <w:t xml:space="preserve"> і </w:t>
      </w:r>
      <w:proofErr w:type="spellStart"/>
      <w:r w:rsidRPr="00EA6A4E">
        <w:rPr>
          <w:color w:val="000000"/>
          <w:sz w:val="22"/>
          <w:szCs w:val="22"/>
        </w:rPr>
        <w:t>зборів</w:t>
      </w:r>
      <w:proofErr w:type="spellEnd"/>
      <w:r w:rsidRPr="00EA6A4E">
        <w:rPr>
          <w:color w:val="000000"/>
          <w:sz w:val="22"/>
          <w:szCs w:val="22"/>
        </w:rPr>
        <w:t xml:space="preserve"> та/</w:t>
      </w:r>
      <w:proofErr w:type="spellStart"/>
      <w:r w:rsidRPr="00EA6A4E">
        <w:rPr>
          <w:color w:val="000000"/>
          <w:sz w:val="22"/>
          <w:szCs w:val="22"/>
        </w:rPr>
        <w:t>або</w:t>
      </w:r>
      <w:proofErr w:type="spellEnd"/>
      <w:r w:rsidRPr="00EA6A4E">
        <w:rPr>
          <w:color w:val="000000"/>
          <w:sz w:val="22"/>
          <w:szCs w:val="22"/>
        </w:rPr>
        <w:t xml:space="preserve"> </w:t>
      </w:r>
      <w:proofErr w:type="spellStart"/>
      <w:r w:rsidRPr="00EA6A4E">
        <w:rPr>
          <w:color w:val="000000"/>
          <w:sz w:val="22"/>
          <w:szCs w:val="22"/>
        </w:rPr>
        <w:t>зміною</w:t>
      </w:r>
      <w:proofErr w:type="spellEnd"/>
      <w:r w:rsidRPr="00EA6A4E">
        <w:rPr>
          <w:color w:val="000000"/>
          <w:sz w:val="22"/>
          <w:szCs w:val="22"/>
        </w:rPr>
        <w:t xml:space="preserve"> умов </w:t>
      </w:r>
      <w:proofErr w:type="spellStart"/>
      <w:r w:rsidRPr="00EA6A4E">
        <w:rPr>
          <w:color w:val="000000"/>
          <w:sz w:val="22"/>
          <w:szCs w:val="22"/>
        </w:rPr>
        <w:t>щодо</w:t>
      </w:r>
      <w:proofErr w:type="spellEnd"/>
      <w:r w:rsidRPr="00EA6A4E">
        <w:rPr>
          <w:color w:val="000000"/>
          <w:sz w:val="22"/>
          <w:szCs w:val="22"/>
        </w:rPr>
        <w:t xml:space="preserve"> </w:t>
      </w:r>
      <w:proofErr w:type="spellStart"/>
      <w:r w:rsidRPr="00EA6A4E">
        <w:rPr>
          <w:color w:val="000000"/>
          <w:sz w:val="22"/>
          <w:szCs w:val="22"/>
        </w:rPr>
        <w:t>надання</w:t>
      </w:r>
      <w:proofErr w:type="spellEnd"/>
      <w:r w:rsidRPr="00EA6A4E">
        <w:rPr>
          <w:color w:val="000000"/>
          <w:sz w:val="22"/>
          <w:szCs w:val="22"/>
        </w:rPr>
        <w:t xml:space="preserve"> </w:t>
      </w:r>
      <w:proofErr w:type="spellStart"/>
      <w:r w:rsidRPr="00EA6A4E">
        <w:rPr>
          <w:color w:val="000000"/>
          <w:sz w:val="22"/>
          <w:szCs w:val="22"/>
        </w:rPr>
        <w:t>пільг</w:t>
      </w:r>
      <w:proofErr w:type="spellEnd"/>
      <w:r w:rsidRPr="00EA6A4E">
        <w:rPr>
          <w:color w:val="000000"/>
          <w:sz w:val="22"/>
          <w:szCs w:val="22"/>
        </w:rPr>
        <w:t xml:space="preserve"> з </w:t>
      </w:r>
      <w:proofErr w:type="spellStart"/>
      <w:r w:rsidRPr="00EA6A4E">
        <w:rPr>
          <w:color w:val="000000"/>
          <w:sz w:val="22"/>
          <w:szCs w:val="22"/>
        </w:rPr>
        <w:t>оподаткування</w:t>
      </w:r>
      <w:proofErr w:type="spellEnd"/>
      <w:r w:rsidRPr="00EA6A4E">
        <w:rPr>
          <w:color w:val="000000"/>
          <w:sz w:val="22"/>
          <w:szCs w:val="22"/>
        </w:rPr>
        <w:t xml:space="preserve"> – </w:t>
      </w:r>
      <w:proofErr w:type="spellStart"/>
      <w:r w:rsidRPr="00EA6A4E">
        <w:rPr>
          <w:color w:val="000000"/>
          <w:sz w:val="22"/>
          <w:szCs w:val="22"/>
        </w:rPr>
        <w:t>пропорційно</w:t>
      </w:r>
      <w:proofErr w:type="spellEnd"/>
      <w:r w:rsidRPr="00EA6A4E">
        <w:rPr>
          <w:color w:val="000000"/>
          <w:sz w:val="22"/>
          <w:szCs w:val="22"/>
        </w:rPr>
        <w:t xml:space="preserve"> до </w:t>
      </w:r>
      <w:proofErr w:type="spellStart"/>
      <w:r w:rsidRPr="00EA6A4E">
        <w:rPr>
          <w:color w:val="000000"/>
          <w:sz w:val="22"/>
          <w:szCs w:val="22"/>
        </w:rPr>
        <w:t>зміни</w:t>
      </w:r>
      <w:proofErr w:type="spellEnd"/>
      <w:r w:rsidRPr="00EA6A4E">
        <w:rPr>
          <w:color w:val="000000"/>
          <w:sz w:val="22"/>
          <w:szCs w:val="22"/>
        </w:rPr>
        <w:t xml:space="preserve"> таких ставок та/</w:t>
      </w:r>
      <w:proofErr w:type="spellStart"/>
      <w:r w:rsidRPr="00EA6A4E">
        <w:rPr>
          <w:color w:val="000000"/>
          <w:sz w:val="22"/>
          <w:szCs w:val="22"/>
        </w:rPr>
        <w:t>або</w:t>
      </w:r>
      <w:proofErr w:type="spellEnd"/>
      <w:r w:rsidRPr="00EA6A4E">
        <w:rPr>
          <w:color w:val="000000"/>
          <w:sz w:val="22"/>
          <w:szCs w:val="22"/>
        </w:rPr>
        <w:t xml:space="preserve"> </w:t>
      </w:r>
      <w:proofErr w:type="spellStart"/>
      <w:r w:rsidRPr="00EA6A4E">
        <w:rPr>
          <w:color w:val="000000"/>
          <w:sz w:val="22"/>
          <w:szCs w:val="22"/>
        </w:rPr>
        <w:t>пільг</w:t>
      </w:r>
      <w:proofErr w:type="spellEnd"/>
      <w:r w:rsidRPr="00EA6A4E">
        <w:rPr>
          <w:color w:val="000000"/>
          <w:sz w:val="22"/>
          <w:szCs w:val="22"/>
        </w:rPr>
        <w:t xml:space="preserve"> з </w:t>
      </w:r>
      <w:proofErr w:type="spellStart"/>
      <w:r w:rsidRPr="00EA6A4E">
        <w:rPr>
          <w:color w:val="000000"/>
          <w:sz w:val="22"/>
          <w:szCs w:val="22"/>
        </w:rPr>
        <w:t>оподаткування</w:t>
      </w:r>
      <w:proofErr w:type="spellEnd"/>
      <w:r w:rsidRPr="00EA6A4E">
        <w:rPr>
          <w:color w:val="000000"/>
          <w:sz w:val="22"/>
          <w:szCs w:val="22"/>
        </w:rPr>
        <w:t xml:space="preserve">, а </w:t>
      </w:r>
      <w:proofErr w:type="spellStart"/>
      <w:r w:rsidRPr="00EA6A4E">
        <w:rPr>
          <w:color w:val="000000"/>
          <w:sz w:val="22"/>
          <w:szCs w:val="22"/>
        </w:rPr>
        <w:t>також</w:t>
      </w:r>
      <w:proofErr w:type="spellEnd"/>
      <w:r w:rsidRPr="00EA6A4E">
        <w:rPr>
          <w:color w:val="000000"/>
          <w:sz w:val="22"/>
          <w:szCs w:val="22"/>
        </w:rPr>
        <w:t xml:space="preserve"> у </w:t>
      </w:r>
      <w:proofErr w:type="spellStart"/>
      <w:r w:rsidRPr="00EA6A4E">
        <w:rPr>
          <w:color w:val="000000"/>
          <w:sz w:val="22"/>
          <w:szCs w:val="22"/>
        </w:rPr>
        <w:t>зв’язку</w:t>
      </w:r>
      <w:proofErr w:type="spellEnd"/>
      <w:r w:rsidRPr="00EA6A4E">
        <w:rPr>
          <w:color w:val="000000"/>
          <w:sz w:val="22"/>
          <w:szCs w:val="22"/>
        </w:rPr>
        <w:t xml:space="preserve"> </w:t>
      </w:r>
      <w:proofErr w:type="spellStart"/>
      <w:r w:rsidRPr="00EA6A4E">
        <w:rPr>
          <w:color w:val="000000"/>
          <w:sz w:val="22"/>
          <w:szCs w:val="22"/>
        </w:rPr>
        <w:t>зі</w:t>
      </w:r>
      <w:proofErr w:type="spellEnd"/>
      <w:r w:rsidRPr="00EA6A4E">
        <w:rPr>
          <w:color w:val="000000"/>
          <w:sz w:val="22"/>
          <w:szCs w:val="22"/>
        </w:rPr>
        <w:t xml:space="preserve"> </w:t>
      </w:r>
      <w:proofErr w:type="spellStart"/>
      <w:r w:rsidRPr="00EA6A4E">
        <w:rPr>
          <w:color w:val="000000"/>
          <w:sz w:val="22"/>
          <w:szCs w:val="22"/>
        </w:rPr>
        <w:t>зміною</w:t>
      </w:r>
      <w:proofErr w:type="spellEnd"/>
      <w:r w:rsidRPr="00EA6A4E">
        <w:rPr>
          <w:color w:val="000000"/>
          <w:sz w:val="22"/>
          <w:szCs w:val="22"/>
        </w:rPr>
        <w:t xml:space="preserve"> </w:t>
      </w:r>
      <w:proofErr w:type="spellStart"/>
      <w:r w:rsidRPr="00EA6A4E">
        <w:rPr>
          <w:color w:val="000000"/>
          <w:sz w:val="22"/>
          <w:szCs w:val="22"/>
        </w:rPr>
        <w:t>системи</w:t>
      </w:r>
      <w:proofErr w:type="spellEnd"/>
      <w:r w:rsidRPr="00EA6A4E">
        <w:rPr>
          <w:color w:val="000000"/>
          <w:sz w:val="22"/>
          <w:szCs w:val="22"/>
        </w:rPr>
        <w:t xml:space="preserve"> </w:t>
      </w:r>
      <w:proofErr w:type="spellStart"/>
      <w:r w:rsidRPr="00EA6A4E">
        <w:rPr>
          <w:color w:val="000000"/>
          <w:sz w:val="22"/>
          <w:szCs w:val="22"/>
        </w:rPr>
        <w:t>оподаткування</w:t>
      </w:r>
      <w:proofErr w:type="spellEnd"/>
      <w:r w:rsidRPr="00EA6A4E">
        <w:rPr>
          <w:color w:val="000000"/>
          <w:sz w:val="22"/>
          <w:szCs w:val="22"/>
        </w:rPr>
        <w:t xml:space="preserve"> </w:t>
      </w:r>
      <w:proofErr w:type="spellStart"/>
      <w:r w:rsidRPr="00EA6A4E">
        <w:rPr>
          <w:color w:val="000000"/>
          <w:sz w:val="22"/>
          <w:szCs w:val="22"/>
        </w:rPr>
        <w:t>пропорційно</w:t>
      </w:r>
      <w:proofErr w:type="spellEnd"/>
      <w:r w:rsidRPr="00EA6A4E">
        <w:rPr>
          <w:color w:val="000000"/>
          <w:sz w:val="22"/>
          <w:szCs w:val="22"/>
        </w:rPr>
        <w:t xml:space="preserve"> до </w:t>
      </w:r>
      <w:proofErr w:type="spellStart"/>
      <w:r w:rsidRPr="00EA6A4E">
        <w:rPr>
          <w:color w:val="000000"/>
          <w:sz w:val="22"/>
          <w:szCs w:val="22"/>
        </w:rPr>
        <w:t>зміни</w:t>
      </w:r>
      <w:proofErr w:type="spellEnd"/>
      <w:r w:rsidRPr="00EA6A4E">
        <w:rPr>
          <w:color w:val="000000"/>
          <w:sz w:val="22"/>
          <w:szCs w:val="22"/>
        </w:rPr>
        <w:t xml:space="preserve"> </w:t>
      </w:r>
      <w:proofErr w:type="spellStart"/>
      <w:r w:rsidRPr="00EA6A4E">
        <w:rPr>
          <w:color w:val="000000"/>
          <w:sz w:val="22"/>
          <w:szCs w:val="22"/>
        </w:rPr>
        <w:t>податкового</w:t>
      </w:r>
      <w:proofErr w:type="spellEnd"/>
      <w:r w:rsidRPr="00EA6A4E">
        <w:rPr>
          <w:color w:val="000000"/>
          <w:sz w:val="22"/>
          <w:szCs w:val="22"/>
        </w:rPr>
        <w:t xml:space="preserve"> </w:t>
      </w:r>
      <w:proofErr w:type="spellStart"/>
      <w:r w:rsidRPr="00EA6A4E">
        <w:rPr>
          <w:color w:val="000000"/>
          <w:sz w:val="22"/>
          <w:szCs w:val="22"/>
        </w:rPr>
        <w:t>навантаження</w:t>
      </w:r>
      <w:proofErr w:type="spellEnd"/>
      <w:r w:rsidRPr="00EA6A4E">
        <w:rPr>
          <w:color w:val="000000"/>
          <w:sz w:val="22"/>
          <w:szCs w:val="22"/>
        </w:rPr>
        <w:t xml:space="preserve"> </w:t>
      </w:r>
      <w:proofErr w:type="spellStart"/>
      <w:r w:rsidRPr="00EA6A4E">
        <w:rPr>
          <w:color w:val="000000"/>
          <w:sz w:val="22"/>
          <w:szCs w:val="22"/>
        </w:rPr>
        <w:t>внаслідок</w:t>
      </w:r>
      <w:proofErr w:type="spellEnd"/>
      <w:r w:rsidRPr="00EA6A4E">
        <w:rPr>
          <w:color w:val="000000"/>
          <w:sz w:val="22"/>
          <w:szCs w:val="22"/>
        </w:rPr>
        <w:t xml:space="preserve"> </w:t>
      </w:r>
      <w:proofErr w:type="spellStart"/>
      <w:r w:rsidRPr="00EA6A4E">
        <w:rPr>
          <w:color w:val="000000"/>
          <w:sz w:val="22"/>
          <w:szCs w:val="22"/>
        </w:rPr>
        <w:t>зміни</w:t>
      </w:r>
      <w:proofErr w:type="spellEnd"/>
      <w:r w:rsidRPr="00EA6A4E">
        <w:rPr>
          <w:color w:val="000000"/>
          <w:sz w:val="22"/>
          <w:szCs w:val="22"/>
        </w:rPr>
        <w:t xml:space="preserve"> </w:t>
      </w:r>
      <w:proofErr w:type="spellStart"/>
      <w:r w:rsidRPr="00EA6A4E">
        <w:rPr>
          <w:color w:val="000000"/>
          <w:sz w:val="22"/>
          <w:szCs w:val="22"/>
        </w:rPr>
        <w:t>системи</w:t>
      </w:r>
      <w:proofErr w:type="spellEnd"/>
      <w:r w:rsidRPr="00EA6A4E">
        <w:rPr>
          <w:color w:val="000000"/>
          <w:sz w:val="22"/>
          <w:szCs w:val="22"/>
        </w:rPr>
        <w:t xml:space="preserve"> </w:t>
      </w:r>
      <w:proofErr w:type="spellStart"/>
      <w:r w:rsidRPr="00EA6A4E">
        <w:rPr>
          <w:color w:val="000000"/>
          <w:sz w:val="22"/>
          <w:szCs w:val="22"/>
        </w:rPr>
        <w:t>оподаткування</w:t>
      </w:r>
      <w:proofErr w:type="spellEnd"/>
      <w:r w:rsidRPr="00EA6A4E">
        <w:rPr>
          <w:color w:val="000000"/>
          <w:sz w:val="22"/>
          <w:szCs w:val="22"/>
        </w:rPr>
        <w:t xml:space="preserve">. </w:t>
      </w:r>
    </w:p>
    <w:p w14:paraId="0182BAA9" w14:textId="77777777" w:rsidR="00FD60CD" w:rsidRPr="00EA6A4E" w:rsidRDefault="00FD60CD" w:rsidP="00FD60CD">
      <w:pPr>
        <w:pStyle w:val="af1"/>
        <w:spacing w:before="0" w:beforeAutospacing="0" w:after="0" w:afterAutospacing="0"/>
        <w:ind w:firstLine="720"/>
        <w:jc w:val="both"/>
        <w:rPr>
          <w:sz w:val="22"/>
          <w:szCs w:val="22"/>
        </w:rPr>
      </w:pPr>
      <w:r w:rsidRPr="00EA6A4E">
        <w:rPr>
          <w:color w:val="000000"/>
          <w:sz w:val="22"/>
          <w:szCs w:val="22"/>
          <w:lang w:val="uk-UA"/>
        </w:rPr>
        <w:t xml:space="preserve">11.5.7. </w:t>
      </w:r>
      <w:proofErr w:type="spellStart"/>
      <w:r w:rsidRPr="00EA6A4E">
        <w:rPr>
          <w:color w:val="000000"/>
          <w:sz w:val="22"/>
          <w:szCs w:val="22"/>
        </w:rPr>
        <w:t>зміни</w:t>
      </w:r>
      <w:proofErr w:type="spellEnd"/>
      <w:r w:rsidRPr="00EA6A4E">
        <w:rPr>
          <w:color w:val="000000"/>
          <w:sz w:val="22"/>
          <w:szCs w:val="22"/>
        </w:rPr>
        <w:t xml:space="preserve"> </w:t>
      </w:r>
      <w:proofErr w:type="spellStart"/>
      <w:r w:rsidRPr="00EA6A4E">
        <w:rPr>
          <w:color w:val="000000"/>
          <w:sz w:val="22"/>
          <w:szCs w:val="22"/>
        </w:rPr>
        <w:t>встановленого</w:t>
      </w:r>
      <w:proofErr w:type="spellEnd"/>
      <w:r w:rsidRPr="00EA6A4E">
        <w:rPr>
          <w:color w:val="000000"/>
          <w:sz w:val="22"/>
          <w:szCs w:val="22"/>
        </w:rPr>
        <w:t xml:space="preserve"> </w:t>
      </w:r>
      <w:proofErr w:type="spellStart"/>
      <w:r w:rsidRPr="00EA6A4E">
        <w:rPr>
          <w:color w:val="000000"/>
          <w:sz w:val="22"/>
          <w:szCs w:val="22"/>
        </w:rPr>
        <w:t>згідно</w:t>
      </w:r>
      <w:proofErr w:type="spellEnd"/>
      <w:r w:rsidRPr="00EA6A4E">
        <w:rPr>
          <w:color w:val="000000"/>
          <w:sz w:val="22"/>
          <w:szCs w:val="22"/>
        </w:rPr>
        <w:t xml:space="preserve"> </w:t>
      </w:r>
      <w:proofErr w:type="spellStart"/>
      <w:r w:rsidRPr="00EA6A4E">
        <w:rPr>
          <w:color w:val="000000"/>
          <w:sz w:val="22"/>
          <w:szCs w:val="22"/>
        </w:rPr>
        <w:t>із</w:t>
      </w:r>
      <w:proofErr w:type="spellEnd"/>
      <w:r w:rsidRPr="00EA6A4E">
        <w:rPr>
          <w:color w:val="000000"/>
          <w:sz w:val="22"/>
          <w:szCs w:val="22"/>
        </w:rPr>
        <w:t xml:space="preserve"> </w:t>
      </w:r>
      <w:proofErr w:type="spellStart"/>
      <w:r w:rsidRPr="00EA6A4E">
        <w:rPr>
          <w:color w:val="000000"/>
          <w:sz w:val="22"/>
          <w:szCs w:val="22"/>
        </w:rPr>
        <w:t>законодавством</w:t>
      </w:r>
      <w:proofErr w:type="spellEnd"/>
      <w:r w:rsidRPr="00EA6A4E">
        <w:rPr>
          <w:color w:val="000000"/>
          <w:sz w:val="22"/>
          <w:szCs w:val="22"/>
        </w:rPr>
        <w:t xml:space="preserve"> органами </w:t>
      </w:r>
      <w:proofErr w:type="spellStart"/>
      <w:r w:rsidRPr="00EA6A4E">
        <w:rPr>
          <w:color w:val="000000"/>
          <w:sz w:val="22"/>
          <w:szCs w:val="22"/>
        </w:rPr>
        <w:t>державної</w:t>
      </w:r>
      <w:proofErr w:type="spellEnd"/>
      <w:r w:rsidRPr="00EA6A4E">
        <w:rPr>
          <w:color w:val="000000"/>
          <w:sz w:val="22"/>
          <w:szCs w:val="22"/>
        </w:rPr>
        <w:t xml:space="preserve"> статистики </w:t>
      </w:r>
      <w:proofErr w:type="spellStart"/>
      <w:r w:rsidRPr="00EA6A4E">
        <w:rPr>
          <w:color w:val="000000"/>
          <w:sz w:val="22"/>
          <w:szCs w:val="22"/>
        </w:rPr>
        <w:t>індексу</w:t>
      </w:r>
      <w:proofErr w:type="spellEnd"/>
      <w:r w:rsidRPr="00EA6A4E">
        <w:rPr>
          <w:color w:val="000000"/>
          <w:sz w:val="22"/>
          <w:szCs w:val="22"/>
        </w:rPr>
        <w:t xml:space="preserve"> </w:t>
      </w:r>
      <w:proofErr w:type="spellStart"/>
      <w:r w:rsidRPr="00EA6A4E">
        <w:rPr>
          <w:color w:val="000000"/>
          <w:sz w:val="22"/>
          <w:szCs w:val="22"/>
        </w:rPr>
        <w:t>споживчих</w:t>
      </w:r>
      <w:proofErr w:type="spellEnd"/>
      <w:r w:rsidRPr="00EA6A4E">
        <w:rPr>
          <w:color w:val="000000"/>
          <w:sz w:val="22"/>
          <w:szCs w:val="22"/>
        </w:rPr>
        <w:t xml:space="preserve"> </w:t>
      </w:r>
      <w:proofErr w:type="spellStart"/>
      <w:r w:rsidRPr="00EA6A4E">
        <w:rPr>
          <w:color w:val="000000"/>
          <w:sz w:val="22"/>
          <w:szCs w:val="22"/>
        </w:rPr>
        <w:t>цін</w:t>
      </w:r>
      <w:proofErr w:type="spellEnd"/>
      <w:r w:rsidRPr="00EA6A4E">
        <w:rPr>
          <w:color w:val="000000"/>
          <w:sz w:val="22"/>
          <w:szCs w:val="22"/>
        </w:rPr>
        <w:t xml:space="preserve">, </w:t>
      </w:r>
      <w:proofErr w:type="spellStart"/>
      <w:r w:rsidRPr="00EA6A4E">
        <w:rPr>
          <w:color w:val="000000"/>
          <w:sz w:val="22"/>
          <w:szCs w:val="22"/>
        </w:rPr>
        <w:t>зміни</w:t>
      </w:r>
      <w:proofErr w:type="spellEnd"/>
      <w:r w:rsidRPr="00EA6A4E">
        <w:rPr>
          <w:color w:val="000000"/>
          <w:sz w:val="22"/>
          <w:szCs w:val="22"/>
        </w:rPr>
        <w:t xml:space="preserve"> курсу </w:t>
      </w:r>
      <w:proofErr w:type="spellStart"/>
      <w:r w:rsidRPr="00EA6A4E">
        <w:rPr>
          <w:color w:val="000000"/>
          <w:sz w:val="22"/>
          <w:szCs w:val="22"/>
        </w:rPr>
        <w:t>іноземної</w:t>
      </w:r>
      <w:proofErr w:type="spellEnd"/>
      <w:r w:rsidRPr="00EA6A4E">
        <w:rPr>
          <w:color w:val="000000"/>
          <w:sz w:val="22"/>
          <w:szCs w:val="22"/>
        </w:rPr>
        <w:t xml:space="preserve"> </w:t>
      </w:r>
      <w:proofErr w:type="spellStart"/>
      <w:r w:rsidRPr="00EA6A4E">
        <w:rPr>
          <w:color w:val="000000"/>
          <w:sz w:val="22"/>
          <w:szCs w:val="22"/>
        </w:rPr>
        <w:t>валюти</w:t>
      </w:r>
      <w:proofErr w:type="spellEnd"/>
      <w:r w:rsidRPr="00EA6A4E">
        <w:rPr>
          <w:color w:val="000000"/>
          <w:sz w:val="22"/>
          <w:szCs w:val="22"/>
        </w:rPr>
        <w:t xml:space="preserve">, </w:t>
      </w:r>
      <w:proofErr w:type="spellStart"/>
      <w:r w:rsidRPr="00EA6A4E">
        <w:rPr>
          <w:color w:val="000000"/>
          <w:sz w:val="22"/>
          <w:szCs w:val="22"/>
        </w:rPr>
        <w:t>зміни</w:t>
      </w:r>
      <w:proofErr w:type="spellEnd"/>
      <w:r w:rsidRPr="00EA6A4E">
        <w:rPr>
          <w:color w:val="000000"/>
          <w:sz w:val="22"/>
          <w:szCs w:val="22"/>
        </w:rPr>
        <w:t xml:space="preserve"> </w:t>
      </w:r>
      <w:proofErr w:type="spellStart"/>
      <w:r w:rsidRPr="00EA6A4E">
        <w:rPr>
          <w:color w:val="000000"/>
          <w:sz w:val="22"/>
          <w:szCs w:val="22"/>
        </w:rPr>
        <w:t>біржових</w:t>
      </w:r>
      <w:proofErr w:type="spellEnd"/>
      <w:r w:rsidRPr="00EA6A4E">
        <w:rPr>
          <w:color w:val="000000"/>
          <w:sz w:val="22"/>
          <w:szCs w:val="22"/>
        </w:rPr>
        <w:t xml:space="preserve"> </w:t>
      </w:r>
      <w:proofErr w:type="spellStart"/>
      <w:r w:rsidRPr="00EA6A4E">
        <w:rPr>
          <w:color w:val="000000"/>
          <w:sz w:val="22"/>
          <w:szCs w:val="22"/>
        </w:rPr>
        <w:t>котирувань</w:t>
      </w:r>
      <w:proofErr w:type="spellEnd"/>
      <w:r w:rsidRPr="00EA6A4E">
        <w:rPr>
          <w:color w:val="000000"/>
          <w:sz w:val="22"/>
          <w:szCs w:val="22"/>
        </w:rPr>
        <w:t xml:space="preserve"> </w:t>
      </w:r>
      <w:proofErr w:type="spellStart"/>
      <w:r w:rsidRPr="00EA6A4E">
        <w:rPr>
          <w:color w:val="000000"/>
          <w:sz w:val="22"/>
          <w:szCs w:val="22"/>
        </w:rPr>
        <w:t>або</w:t>
      </w:r>
      <w:proofErr w:type="spellEnd"/>
      <w:r w:rsidRPr="00EA6A4E">
        <w:rPr>
          <w:color w:val="000000"/>
          <w:sz w:val="22"/>
          <w:szCs w:val="22"/>
        </w:rPr>
        <w:t xml:space="preserve"> </w:t>
      </w:r>
      <w:proofErr w:type="spellStart"/>
      <w:r w:rsidRPr="00EA6A4E">
        <w:rPr>
          <w:color w:val="000000"/>
          <w:sz w:val="22"/>
          <w:szCs w:val="22"/>
        </w:rPr>
        <w:t>показників</w:t>
      </w:r>
      <w:proofErr w:type="spellEnd"/>
      <w:r w:rsidRPr="00EA6A4E">
        <w:rPr>
          <w:color w:val="000000"/>
          <w:sz w:val="22"/>
          <w:szCs w:val="22"/>
        </w:rPr>
        <w:t xml:space="preserve"> </w:t>
      </w:r>
      <w:proofErr w:type="spellStart"/>
      <w:r w:rsidRPr="00EA6A4E">
        <w:rPr>
          <w:color w:val="000000"/>
          <w:sz w:val="22"/>
          <w:szCs w:val="22"/>
        </w:rPr>
        <w:t>Platts</w:t>
      </w:r>
      <w:proofErr w:type="spellEnd"/>
      <w:r w:rsidRPr="00EA6A4E">
        <w:rPr>
          <w:color w:val="000000"/>
          <w:sz w:val="22"/>
          <w:szCs w:val="22"/>
        </w:rPr>
        <w:t xml:space="preserve">, ARGUS, </w:t>
      </w:r>
      <w:proofErr w:type="spellStart"/>
      <w:r w:rsidRPr="00EA6A4E">
        <w:rPr>
          <w:color w:val="000000"/>
          <w:sz w:val="22"/>
          <w:szCs w:val="22"/>
        </w:rPr>
        <w:t>регульованих</w:t>
      </w:r>
      <w:proofErr w:type="spellEnd"/>
      <w:r w:rsidRPr="00EA6A4E">
        <w:rPr>
          <w:color w:val="000000"/>
          <w:sz w:val="22"/>
          <w:szCs w:val="22"/>
        </w:rPr>
        <w:t xml:space="preserve"> </w:t>
      </w:r>
      <w:proofErr w:type="spellStart"/>
      <w:r w:rsidRPr="00EA6A4E">
        <w:rPr>
          <w:color w:val="000000"/>
          <w:sz w:val="22"/>
          <w:szCs w:val="22"/>
        </w:rPr>
        <w:t>цін</w:t>
      </w:r>
      <w:proofErr w:type="spellEnd"/>
      <w:r w:rsidRPr="00EA6A4E">
        <w:rPr>
          <w:color w:val="000000"/>
          <w:sz w:val="22"/>
          <w:szCs w:val="22"/>
        </w:rPr>
        <w:t xml:space="preserve"> (</w:t>
      </w:r>
      <w:proofErr w:type="spellStart"/>
      <w:r w:rsidRPr="00EA6A4E">
        <w:rPr>
          <w:color w:val="000000"/>
          <w:sz w:val="22"/>
          <w:szCs w:val="22"/>
        </w:rPr>
        <w:t>тарифів</w:t>
      </w:r>
      <w:proofErr w:type="spellEnd"/>
      <w:r w:rsidRPr="00EA6A4E">
        <w:rPr>
          <w:color w:val="000000"/>
          <w:sz w:val="22"/>
          <w:szCs w:val="22"/>
        </w:rPr>
        <w:t xml:space="preserve">), </w:t>
      </w:r>
      <w:proofErr w:type="spellStart"/>
      <w:r w:rsidRPr="00EA6A4E">
        <w:rPr>
          <w:color w:val="000000"/>
          <w:sz w:val="22"/>
          <w:szCs w:val="22"/>
        </w:rPr>
        <w:t>нормативів</w:t>
      </w:r>
      <w:proofErr w:type="spellEnd"/>
      <w:r w:rsidRPr="00EA6A4E">
        <w:rPr>
          <w:color w:val="000000"/>
          <w:sz w:val="22"/>
          <w:szCs w:val="22"/>
        </w:rPr>
        <w:t xml:space="preserve">, </w:t>
      </w:r>
      <w:proofErr w:type="spellStart"/>
      <w:r w:rsidRPr="00EA6A4E">
        <w:rPr>
          <w:color w:val="000000"/>
          <w:sz w:val="22"/>
          <w:szCs w:val="22"/>
        </w:rPr>
        <w:t>середньозважених</w:t>
      </w:r>
      <w:proofErr w:type="spellEnd"/>
      <w:r w:rsidRPr="00EA6A4E">
        <w:rPr>
          <w:color w:val="000000"/>
          <w:sz w:val="22"/>
          <w:szCs w:val="22"/>
        </w:rPr>
        <w:t xml:space="preserve"> </w:t>
      </w:r>
      <w:proofErr w:type="spellStart"/>
      <w:r w:rsidRPr="00EA6A4E">
        <w:rPr>
          <w:color w:val="000000"/>
          <w:sz w:val="22"/>
          <w:szCs w:val="22"/>
        </w:rPr>
        <w:t>цін</w:t>
      </w:r>
      <w:proofErr w:type="spellEnd"/>
      <w:r w:rsidRPr="00EA6A4E">
        <w:rPr>
          <w:color w:val="000000"/>
          <w:sz w:val="22"/>
          <w:szCs w:val="22"/>
        </w:rPr>
        <w:t xml:space="preserve"> на </w:t>
      </w:r>
      <w:proofErr w:type="spellStart"/>
      <w:r w:rsidRPr="00EA6A4E">
        <w:rPr>
          <w:color w:val="000000"/>
          <w:sz w:val="22"/>
          <w:szCs w:val="22"/>
        </w:rPr>
        <w:t>електроенергію</w:t>
      </w:r>
      <w:proofErr w:type="spellEnd"/>
      <w:r w:rsidRPr="00EA6A4E">
        <w:rPr>
          <w:color w:val="000000"/>
          <w:sz w:val="22"/>
          <w:szCs w:val="22"/>
        </w:rPr>
        <w:t xml:space="preserve"> </w:t>
      </w:r>
      <w:proofErr w:type="gramStart"/>
      <w:r w:rsidRPr="00EA6A4E">
        <w:rPr>
          <w:color w:val="000000"/>
          <w:sz w:val="22"/>
          <w:szCs w:val="22"/>
        </w:rPr>
        <w:t>на ринку</w:t>
      </w:r>
      <w:proofErr w:type="gramEnd"/>
      <w:r w:rsidRPr="00EA6A4E">
        <w:rPr>
          <w:color w:val="000000"/>
          <w:sz w:val="22"/>
          <w:szCs w:val="22"/>
        </w:rPr>
        <w:t xml:space="preserve"> “на добу наперед”, </w:t>
      </w:r>
      <w:proofErr w:type="spellStart"/>
      <w:r w:rsidRPr="00EA6A4E">
        <w:rPr>
          <w:color w:val="000000"/>
          <w:sz w:val="22"/>
          <w:szCs w:val="22"/>
        </w:rPr>
        <w:t>що</w:t>
      </w:r>
      <w:proofErr w:type="spellEnd"/>
      <w:r w:rsidRPr="00EA6A4E">
        <w:rPr>
          <w:color w:val="000000"/>
          <w:sz w:val="22"/>
          <w:szCs w:val="22"/>
        </w:rPr>
        <w:t xml:space="preserve"> </w:t>
      </w:r>
      <w:proofErr w:type="spellStart"/>
      <w:r w:rsidRPr="00EA6A4E">
        <w:rPr>
          <w:color w:val="000000"/>
          <w:sz w:val="22"/>
          <w:szCs w:val="22"/>
        </w:rPr>
        <w:t>застосовуються</w:t>
      </w:r>
      <w:proofErr w:type="spellEnd"/>
      <w:r w:rsidRPr="00EA6A4E">
        <w:rPr>
          <w:color w:val="000000"/>
          <w:sz w:val="22"/>
          <w:szCs w:val="22"/>
        </w:rPr>
        <w:t xml:space="preserve"> в </w:t>
      </w:r>
      <w:proofErr w:type="spellStart"/>
      <w:r w:rsidRPr="00EA6A4E">
        <w:rPr>
          <w:color w:val="000000"/>
          <w:sz w:val="22"/>
          <w:szCs w:val="22"/>
        </w:rPr>
        <w:t>договорі</w:t>
      </w:r>
      <w:proofErr w:type="spellEnd"/>
      <w:r w:rsidRPr="00EA6A4E">
        <w:rPr>
          <w:color w:val="000000"/>
          <w:sz w:val="22"/>
          <w:szCs w:val="22"/>
        </w:rPr>
        <w:t xml:space="preserve"> про </w:t>
      </w:r>
      <w:proofErr w:type="spellStart"/>
      <w:r w:rsidRPr="00EA6A4E">
        <w:rPr>
          <w:color w:val="000000"/>
          <w:sz w:val="22"/>
          <w:szCs w:val="22"/>
        </w:rPr>
        <w:t>закупівлю</w:t>
      </w:r>
      <w:proofErr w:type="spellEnd"/>
      <w:r w:rsidRPr="00EA6A4E">
        <w:rPr>
          <w:color w:val="000000"/>
          <w:sz w:val="22"/>
          <w:szCs w:val="22"/>
        </w:rPr>
        <w:t xml:space="preserve">, у </w:t>
      </w:r>
      <w:proofErr w:type="spellStart"/>
      <w:r w:rsidRPr="00EA6A4E">
        <w:rPr>
          <w:color w:val="000000"/>
          <w:sz w:val="22"/>
          <w:szCs w:val="22"/>
        </w:rPr>
        <w:t>разі</w:t>
      </w:r>
      <w:proofErr w:type="spellEnd"/>
      <w:r w:rsidRPr="00EA6A4E">
        <w:rPr>
          <w:color w:val="000000"/>
          <w:sz w:val="22"/>
          <w:szCs w:val="22"/>
        </w:rPr>
        <w:t xml:space="preserve"> </w:t>
      </w:r>
      <w:proofErr w:type="spellStart"/>
      <w:r w:rsidRPr="00EA6A4E">
        <w:rPr>
          <w:color w:val="000000"/>
          <w:sz w:val="22"/>
          <w:szCs w:val="22"/>
        </w:rPr>
        <w:t>встановлення</w:t>
      </w:r>
      <w:proofErr w:type="spellEnd"/>
      <w:r w:rsidRPr="00EA6A4E">
        <w:rPr>
          <w:color w:val="000000"/>
          <w:sz w:val="22"/>
          <w:szCs w:val="22"/>
        </w:rPr>
        <w:t xml:space="preserve"> в </w:t>
      </w:r>
      <w:proofErr w:type="spellStart"/>
      <w:r w:rsidRPr="00EA6A4E">
        <w:rPr>
          <w:color w:val="000000"/>
          <w:sz w:val="22"/>
          <w:szCs w:val="22"/>
        </w:rPr>
        <w:t>договорі</w:t>
      </w:r>
      <w:proofErr w:type="spellEnd"/>
      <w:r w:rsidRPr="00EA6A4E">
        <w:rPr>
          <w:color w:val="000000"/>
          <w:sz w:val="22"/>
          <w:szCs w:val="22"/>
        </w:rPr>
        <w:t xml:space="preserve"> про </w:t>
      </w:r>
      <w:proofErr w:type="spellStart"/>
      <w:r w:rsidRPr="00EA6A4E">
        <w:rPr>
          <w:color w:val="000000"/>
          <w:sz w:val="22"/>
          <w:szCs w:val="22"/>
        </w:rPr>
        <w:t>закупівлю</w:t>
      </w:r>
      <w:proofErr w:type="spellEnd"/>
      <w:r w:rsidRPr="00EA6A4E">
        <w:rPr>
          <w:color w:val="000000"/>
          <w:sz w:val="22"/>
          <w:szCs w:val="22"/>
        </w:rPr>
        <w:t xml:space="preserve"> порядку </w:t>
      </w:r>
      <w:proofErr w:type="spellStart"/>
      <w:r w:rsidRPr="00EA6A4E">
        <w:rPr>
          <w:color w:val="000000"/>
          <w:sz w:val="22"/>
          <w:szCs w:val="22"/>
        </w:rPr>
        <w:t>зміни</w:t>
      </w:r>
      <w:proofErr w:type="spellEnd"/>
      <w:r w:rsidRPr="00EA6A4E">
        <w:rPr>
          <w:color w:val="000000"/>
          <w:sz w:val="22"/>
          <w:szCs w:val="22"/>
        </w:rPr>
        <w:t xml:space="preserve"> </w:t>
      </w:r>
      <w:proofErr w:type="spellStart"/>
      <w:r w:rsidRPr="00EA6A4E">
        <w:rPr>
          <w:color w:val="000000"/>
          <w:sz w:val="22"/>
          <w:szCs w:val="22"/>
        </w:rPr>
        <w:t>ціни</w:t>
      </w:r>
      <w:proofErr w:type="spellEnd"/>
      <w:r w:rsidRPr="00EA6A4E">
        <w:rPr>
          <w:color w:val="000000"/>
          <w:sz w:val="22"/>
          <w:szCs w:val="22"/>
        </w:rPr>
        <w:t xml:space="preserve">. </w:t>
      </w:r>
    </w:p>
    <w:p w14:paraId="0F3F8E4F" w14:textId="77777777" w:rsidR="00FD60CD" w:rsidRPr="00EA6A4E" w:rsidRDefault="00FD60CD" w:rsidP="00FD60CD">
      <w:pPr>
        <w:pStyle w:val="af1"/>
        <w:spacing w:before="0" w:beforeAutospacing="0" w:after="0" w:afterAutospacing="0"/>
        <w:ind w:firstLine="720"/>
        <w:jc w:val="both"/>
        <w:rPr>
          <w:sz w:val="22"/>
          <w:szCs w:val="22"/>
        </w:rPr>
      </w:pPr>
      <w:r w:rsidRPr="00EA6A4E">
        <w:rPr>
          <w:color w:val="000000"/>
          <w:sz w:val="22"/>
          <w:szCs w:val="22"/>
          <w:lang w:val="uk-UA"/>
        </w:rPr>
        <w:t xml:space="preserve">11.5.8. </w:t>
      </w:r>
      <w:proofErr w:type="spellStart"/>
      <w:r w:rsidRPr="00EA6A4E">
        <w:rPr>
          <w:color w:val="000000"/>
          <w:sz w:val="22"/>
          <w:szCs w:val="22"/>
        </w:rPr>
        <w:t>зміни</w:t>
      </w:r>
      <w:proofErr w:type="spellEnd"/>
      <w:r w:rsidRPr="00EA6A4E">
        <w:rPr>
          <w:color w:val="000000"/>
          <w:sz w:val="22"/>
          <w:szCs w:val="22"/>
        </w:rPr>
        <w:t xml:space="preserve"> умов у </w:t>
      </w:r>
      <w:proofErr w:type="spellStart"/>
      <w:r w:rsidRPr="00EA6A4E">
        <w:rPr>
          <w:color w:val="000000"/>
          <w:sz w:val="22"/>
          <w:szCs w:val="22"/>
        </w:rPr>
        <w:t>зв’язку</w:t>
      </w:r>
      <w:proofErr w:type="spellEnd"/>
      <w:r w:rsidRPr="00EA6A4E">
        <w:rPr>
          <w:color w:val="000000"/>
          <w:sz w:val="22"/>
          <w:szCs w:val="22"/>
        </w:rPr>
        <w:t xml:space="preserve"> </w:t>
      </w:r>
      <w:proofErr w:type="spellStart"/>
      <w:r w:rsidRPr="00EA6A4E">
        <w:rPr>
          <w:color w:val="000000"/>
          <w:sz w:val="22"/>
          <w:szCs w:val="22"/>
        </w:rPr>
        <w:t>із</w:t>
      </w:r>
      <w:proofErr w:type="spellEnd"/>
      <w:r w:rsidRPr="00EA6A4E">
        <w:rPr>
          <w:color w:val="000000"/>
          <w:sz w:val="22"/>
          <w:szCs w:val="22"/>
        </w:rPr>
        <w:t xml:space="preserve"> </w:t>
      </w:r>
      <w:proofErr w:type="spellStart"/>
      <w:r w:rsidRPr="00EA6A4E">
        <w:rPr>
          <w:color w:val="000000"/>
          <w:sz w:val="22"/>
          <w:szCs w:val="22"/>
        </w:rPr>
        <w:t>застосуванням</w:t>
      </w:r>
      <w:proofErr w:type="spellEnd"/>
      <w:r w:rsidRPr="00EA6A4E">
        <w:rPr>
          <w:color w:val="000000"/>
          <w:sz w:val="22"/>
          <w:szCs w:val="22"/>
        </w:rPr>
        <w:t xml:space="preserve"> </w:t>
      </w:r>
      <w:proofErr w:type="spellStart"/>
      <w:r w:rsidRPr="00EA6A4E">
        <w:rPr>
          <w:color w:val="000000"/>
          <w:sz w:val="22"/>
          <w:szCs w:val="22"/>
        </w:rPr>
        <w:t>положень</w:t>
      </w:r>
      <w:proofErr w:type="spellEnd"/>
      <w:r w:rsidRPr="00EA6A4E">
        <w:rPr>
          <w:color w:val="000000"/>
          <w:sz w:val="22"/>
          <w:szCs w:val="22"/>
        </w:rPr>
        <w:t xml:space="preserve"> </w:t>
      </w:r>
      <w:proofErr w:type="spellStart"/>
      <w:r w:rsidRPr="00EA6A4E">
        <w:rPr>
          <w:color w:val="000000"/>
          <w:sz w:val="22"/>
          <w:szCs w:val="22"/>
        </w:rPr>
        <w:t>частини</w:t>
      </w:r>
      <w:proofErr w:type="spellEnd"/>
      <w:r w:rsidRPr="00EA6A4E">
        <w:rPr>
          <w:color w:val="000000"/>
          <w:sz w:val="22"/>
          <w:szCs w:val="22"/>
        </w:rPr>
        <w:t xml:space="preserve"> </w:t>
      </w:r>
      <w:proofErr w:type="spellStart"/>
      <w:r w:rsidRPr="00EA6A4E">
        <w:rPr>
          <w:color w:val="000000"/>
          <w:sz w:val="22"/>
          <w:szCs w:val="22"/>
        </w:rPr>
        <w:t>шостої</w:t>
      </w:r>
      <w:proofErr w:type="spellEnd"/>
      <w:r w:rsidRPr="00EA6A4E">
        <w:rPr>
          <w:color w:val="000000"/>
          <w:sz w:val="22"/>
          <w:szCs w:val="22"/>
        </w:rPr>
        <w:t xml:space="preserve"> </w:t>
      </w:r>
      <w:proofErr w:type="spellStart"/>
      <w:r w:rsidRPr="00EA6A4E">
        <w:rPr>
          <w:color w:val="000000"/>
          <w:sz w:val="22"/>
          <w:szCs w:val="22"/>
        </w:rPr>
        <w:t>статті</w:t>
      </w:r>
      <w:proofErr w:type="spellEnd"/>
      <w:r w:rsidRPr="00EA6A4E">
        <w:rPr>
          <w:color w:val="000000"/>
          <w:sz w:val="22"/>
          <w:szCs w:val="22"/>
        </w:rPr>
        <w:t xml:space="preserve"> 41 Закону, а </w:t>
      </w:r>
      <w:proofErr w:type="spellStart"/>
      <w:r w:rsidRPr="00EA6A4E">
        <w:rPr>
          <w:color w:val="000000"/>
          <w:sz w:val="22"/>
          <w:szCs w:val="22"/>
        </w:rPr>
        <w:t>саме</w:t>
      </w:r>
      <w:proofErr w:type="spellEnd"/>
      <w:r w:rsidRPr="00EA6A4E">
        <w:rPr>
          <w:color w:val="000000"/>
          <w:sz w:val="22"/>
          <w:szCs w:val="22"/>
        </w:rPr>
        <w:t xml:space="preserve"> </w:t>
      </w:r>
      <w:proofErr w:type="spellStart"/>
      <w:r w:rsidRPr="00EA6A4E">
        <w:rPr>
          <w:color w:val="000000"/>
          <w:sz w:val="22"/>
          <w:szCs w:val="22"/>
        </w:rPr>
        <w:t>дія</w:t>
      </w:r>
      <w:proofErr w:type="spellEnd"/>
      <w:r w:rsidRPr="00EA6A4E">
        <w:rPr>
          <w:color w:val="000000"/>
          <w:sz w:val="22"/>
          <w:szCs w:val="22"/>
        </w:rPr>
        <w:t xml:space="preserve"> договору про </w:t>
      </w:r>
      <w:proofErr w:type="spellStart"/>
      <w:r w:rsidRPr="00EA6A4E">
        <w:rPr>
          <w:color w:val="000000"/>
          <w:sz w:val="22"/>
          <w:szCs w:val="22"/>
        </w:rPr>
        <w:t>закупівлю</w:t>
      </w:r>
      <w:proofErr w:type="spellEnd"/>
      <w:r w:rsidRPr="00EA6A4E">
        <w:rPr>
          <w:color w:val="000000"/>
          <w:sz w:val="22"/>
          <w:szCs w:val="22"/>
        </w:rPr>
        <w:t xml:space="preserve"> </w:t>
      </w:r>
      <w:proofErr w:type="spellStart"/>
      <w:r w:rsidRPr="00EA6A4E">
        <w:rPr>
          <w:color w:val="000000"/>
          <w:sz w:val="22"/>
          <w:szCs w:val="22"/>
        </w:rPr>
        <w:t>може</w:t>
      </w:r>
      <w:proofErr w:type="spellEnd"/>
      <w:r w:rsidRPr="00EA6A4E">
        <w:rPr>
          <w:color w:val="000000"/>
          <w:sz w:val="22"/>
          <w:szCs w:val="22"/>
        </w:rPr>
        <w:t xml:space="preserve"> бути </w:t>
      </w:r>
      <w:proofErr w:type="spellStart"/>
      <w:r w:rsidRPr="00EA6A4E">
        <w:rPr>
          <w:color w:val="000000"/>
          <w:sz w:val="22"/>
          <w:szCs w:val="22"/>
        </w:rPr>
        <w:t>продовжена</w:t>
      </w:r>
      <w:proofErr w:type="spellEnd"/>
      <w:r w:rsidRPr="00EA6A4E">
        <w:rPr>
          <w:color w:val="000000"/>
          <w:sz w:val="22"/>
          <w:szCs w:val="22"/>
        </w:rPr>
        <w:t xml:space="preserve"> </w:t>
      </w:r>
      <w:proofErr w:type="gramStart"/>
      <w:r w:rsidRPr="00EA6A4E">
        <w:rPr>
          <w:color w:val="000000"/>
          <w:sz w:val="22"/>
          <w:szCs w:val="22"/>
        </w:rPr>
        <w:t>на строк</w:t>
      </w:r>
      <w:proofErr w:type="gramEnd"/>
      <w:r w:rsidRPr="00EA6A4E">
        <w:rPr>
          <w:color w:val="000000"/>
          <w:sz w:val="22"/>
          <w:szCs w:val="22"/>
        </w:rPr>
        <w:t xml:space="preserve">, </w:t>
      </w:r>
      <w:proofErr w:type="spellStart"/>
      <w:r w:rsidRPr="00EA6A4E">
        <w:rPr>
          <w:color w:val="000000"/>
          <w:sz w:val="22"/>
          <w:szCs w:val="22"/>
        </w:rPr>
        <w:t>достатній</w:t>
      </w:r>
      <w:proofErr w:type="spellEnd"/>
      <w:r w:rsidRPr="00EA6A4E">
        <w:rPr>
          <w:color w:val="000000"/>
          <w:sz w:val="22"/>
          <w:szCs w:val="22"/>
        </w:rPr>
        <w:t xml:space="preserve"> для </w:t>
      </w:r>
      <w:proofErr w:type="spellStart"/>
      <w:r w:rsidRPr="00EA6A4E">
        <w:rPr>
          <w:color w:val="000000"/>
          <w:sz w:val="22"/>
          <w:szCs w:val="22"/>
        </w:rPr>
        <w:t>проведення</w:t>
      </w:r>
      <w:proofErr w:type="spellEnd"/>
      <w:r w:rsidRPr="00EA6A4E">
        <w:rPr>
          <w:color w:val="000000"/>
          <w:sz w:val="22"/>
          <w:szCs w:val="22"/>
        </w:rPr>
        <w:t xml:space="preserve"> </w:t>
      </w:r>
      <w:proofErr w:type="spellStart"/>
      <w:r w:rsidRPr="00EA6A4E">
        <w:rPr>
          <w:color w:val="000000"/>
          <w:sz w:val="22"/>
          <w:szCs w:val="22"/>
        </w:rPr>
        <w:t>процедури</w:t>
      </w:r>
      <w:proofErr w:type="spellEnd"/>
      <w:r w:rsidRPr="00EA6A4E">
        <w:rPr>
          <w:color w:val="000000"/>
          <w:sz w:val="22"/>
          <w:szCs w:val="22"/>
        </w:rPr>
        <w:t xml:space="preserve"> </w:t>
      </w:r>
      <w:proofErr w:type="spellStart"/>
      <w:r w:rsidRPr="00EA6A4E">
        <w:rPr>
          <w:color w:val="000000"/>
          <w:sz w:val="22"/>
          <w:szCs w:val="22"/>
        </w:rPr>
        <w:t>закупівлі</w:t>
      </w:r>
      <w:proofErr w:type="spellEnd"/>
      <w:r w:rsidRPr="00EA6A4E">
        <w:rPr>
          <w:color w:val="000000"/>
          <w:sz w:val="22"/>
          <w:szCs w:val="22"/>
        </w:rPr>
        <w:t xml:space="preserve"> на початку </w:t>
      </w:r>
      <w:proofErr w:type="spellStart"/>
      <w:r w:rsidRPr="00EA6A4E">
        <w:rPr>
          <w:color w:val="000000"/>
          <w:sz w:val="22"/>
          <w:szCs w:val="22"/>
        </w:rPr>
        <w:t>наступного</w:t>
      </w:r>
      <w:proofErr w:type="spellEnd"/>
      <w:r w:rsidRPr="00EA6A4E">
        <w:rPr>
          <w:color w:val="000000"/>
          <w:sz w:val="22"/>
          <w:szCs w:val="22"/>
        </w:rPr>
        <w:t xml:space="preserve"> року в </w:t>
      </w:r>
      <w:proofErr w:type="spellStart"/>
      <w:r w:rsidRPr="00EA6A4E">
        <w:rPr>
          <w:color w:val="000000"/>
          <w:sz w:val="22"/>
          <w:szCs w:val="22"/>
        </w:rPr>
        <w:t>обсязі</w:t>
      </w:r>
      <w:proofErr w:type="spellEnd"/>
      <w:r w:rsidRPr="00EA6A4E">
        <w:rPr>
          <w:color w:val="000000"/>
          <w:sz w:val="22"/>
          <w:szCs w:val="22"/>
        </w:rPr>
        <w:t xml:space="preserve">, </w:t>
      </w:r>
      <w:proofErr w:type="spellStart"/>
      <w:r w:rsidRPr="00EA6A4E">
        <w:rPr>
          <w:color w:val="000000"/>
          <w:sz w:val="22"/>
          <w:szCs w:val="22"/>
        </w:rPr>
        <w:t>що</w:t>
      </w:r>
      <w:proofErr w:type="spellEnd"/>
      <w:r w:rsidRPr="00EA6A4E">
        <w:rPr>
          <w:color w:val="000000"/>
          <w:sz w:val="22"/>
          <w:szCs w:val="22"/>
        </w:rPr>
        <w:t xml:space="preserve"> не </w:t>
      </w:r>
      <w:proofErr w:type="spellStart"/>
      <w:r w:rsidRPr="00EA6A4E">
        <w:rPr>
          <w:color w:val="000000"/>
          <w:sz w:val="22"/>
          <w:szCs w:val="22"/>
        </w:rPr>
        <w:t>перевищує</w:t>
      </w:r>
      <w:proofErr w:type="spellEnd"/>
      <w:r w:rsidRPr="00EA6A4E">
        <w:rPr>
          <w:color w:val="000000"/>
          <w:sz w:val="22"/>
          <w:szCs w:val="22"/>
        </w:rPr>
        <w:t xml:space="preserve"> 20 </w:t>
      </w:r>
      <w:proofErr w:type="spellStart"/>
      <w:r w:rsidRPr="00EA6A4E">
        <w:rPr>
          <w:color w:val="000000"/>
          <w:sz w:val="22"/>
          <w:szCs w:val="22"/>
        </w:rPr>
        <w:t>відсотків</w:t>
      </w:r>
      <w:proofErr w:type="spellEnd"/>
      <w:r w:rsidRPr="00EA6A4E">
        <w:rPr>
          <w:color w:val="000000"/>
          <w:sz w:val="22"/>
          <w:szCs w:val="22"/>
        </w:rPr>
        <w:t xml:space="preserve"> </w:t>
      </w:r>
      <w:proofErr w:type="spellStart"/>
      <w:r w:rsidRPr="00EA6A4E">
        <w:rPr>
          <w:color w:val="000000"/>
          <w:sz w:val="22"/>
          <w:szCs w:val="22"/>
        </w:rPr>
        <w:t>суми</w:t>
      </w:r>
      <w:proofErr w:type="spellEnd"/>
      <w:r w:rsidRPr="00EA6A4E">
        <w:rPr>
          <w:color w:val="000000"/>
          <w:sz w:val="22"/>
          <w:szCs w:val="22"/>
        </w:rPr>
        <w:t xml:space="preserve">, </w:t>
      </w:r>
      <w:proofErr w:type="spellStart"/>
      <w:r w:rsidRPr="00EA6A4E">
        <w:rPr>
          <w:color w:val="000000"/>
          <w:sz w:val="22"/>
          <w:szCs w:val="22"/>
        </w:rPr>
        <w:t>визначеної</w:t>
      </w:r>
      <w:proofErr w:type="spellEnd"/>
      <w:r w:rsidRPr="00EA6A4E">
        <w:rPr>
          <w:color w:val="000000"/>
          <w:sz w:val="22"/>
          <w:szCs w:val="22"/>
        </w:rPr>
        <w:t xml:space="preserve"> в початковому </w:t>
      </w:r>
      <w:proofErr w:type="spellStart"/>
      <w:r w:rsidRPr="00EA6A4E">
        <w:rPr>
          <w:color w:val="000000"/>
          <w:sz w:val="22"/>
          <w:szCs w:val="22"/>
        </w:rPr>
        <w:t>договорі</w:t>
      </w:r>
      <w:proofErr w:type="spellEnd"/>
      <w:r w:rsidRPr="00EA6A4E">
        <w:rPr>
          <w:color w:val="000000"/>
          <w:sz w:val="22"/>
          <w:szCs w:val="22"/>
        </w:rPr>
        <w:t xml:space="preserve"> про </w:t>
      </w:r>
      <w:proofErr w:type="spellStart"/>
      <w:r w:rsidRPr="00EA6A4E">
        <w:rPr>
          <w:color w:val="000000"/>
          <w:sz w:val="22"/>
          <w:szCs w:val="22"/>
        </w:rPr>
        <w:t>закупівлю</w:t>
      </w:r>
      <w:proofErr w:type="spellEnd"/>
      <w:r w:rsidRPr="00EA6A4E">
        <w:rPr>
          <w:color w:val="000000"/>
          <w:sz w:val="22"/>
          <w:szCs w:val="22"/>
        </w:rPr>
        <w:t xml:space="preserve">, </w:t>
      </w:r>
      <w:proofErr w:type="spellStart"/>
      <w:r w:rsidRPr="00EA6A4E">
        <w:rPr>
          <w:color w:val="000000"/>
          <w:sz w:val="22"/>
          <w:szCs w:val="22"/>
        </w:rPr>
        <w:t>укладеному</w:t>
      </w:r>
      <w:proofErr w:type="spellEnd"/>
      <w:r w:rsidRPr="00EA6A4E">
        <w:rPr>
          <w:color w:val="000000"/>
          <w:sz w:val="22"/>
          <w:szCs w:val="22"/>
        </w:rPr>
        <w:t xml:space="preserve"> в </w:t>
      </w:r>
      <w:proofErr w:type="spellStart"/>
      <w:r w:rsidRPr="00EA6A4E">
        <w:rPr>
          <w:color w:val="000000"/>
          <w:sz w:val="22"/>
          <w:szCs w:val="22"/>
        </w:rPr>
        <w:t>попередньому</w:t>
      </w:r>
      <w:proofErr w:type="spellEnd"/>
      <w:r w:rsidRPr="00EA6A4E">
        <w:rPr>
          <w:color w:val="000000"/>
          <w:sz w:val="22"/>
          <w:szCs w:val="22"/>
        </w:rPr>
        <w:t xml:space="preserve"> </w:t>
      </w:r>
      <w:proofErr w:type="spellStart"/>
      <w:r w:rsidRPr="00EA6A4E">
        <w:rPr>
          <w:color w:val="000000"/>
          <w:sz w:val="22"/>
          <w:szCs w:val="22"/>
        </w:rPr>
        <w:t>році</w:t>
      </w:r>
      <w:proofErr w:type="spellEnd"/>
      <w:r w:rsidRPr="00EA6A4E">
        <w:rPr>
          <w:color w:val="000000"/>
          <w:sz w:val="22"/>
          <w:szCs w:val="22"/>
        </w:rPr>
        <w:t xml:space="preserve">, </w:t>
      </w:r>
      <w:proofErr w:type="spellStart"/>
      <w:r w:rsidRPr="00EA6A4E">
        <w:rPr>
          <w:color w:val="000000"/>
          <w:sz w:val="22"/>
          <w:szCs w:val="22"/>
        </w:rPr>
        <w:t>якщо</w:t>
      </w:r>
      <w:proofErr w:type="spellEnd"/>
      <w:r w:rsidRPr="00EA6A4E">
        <w:rPr>
          <w:color w:val="000000"/>
          <w:sz w:val="22"/>
          <w:szCs w:val="22"/>
        </w:rPr>
        <w:t xml:space="preserve"> </w:t>
      </w:r>
      <w:proofErr w:type="spellStart"/>
      <w:r w:rsidRPr="00EA6A4E">
        <w:rPr>
          <w:color w:val="000000"/>
          <w:sz w:val="22"/>
          <w:szCs w:val="22"/>
        </w:rPr>
        <w:t>видатки</w:t>
      </w:r>
      <w:proofErr w:type="spellEnd"/>
      <w:r w:rsidRPr="00EA6A4E">
        <w:rPr>
          <w:color w:val="000000"/>
          <w:sz w:val="22"/>
          <w:szCs w:val="22"/>
        </w:rPr>
        <w:t xml:space="preserve"> на </w:t>
      </w:r>
      <w:proofErr w:type="spellStart"/>
      <w:r w:rsidRPr="00EA6A4E">
        <w:rPr>
          <w:color w:val="000000"/>
          <w:sz w:val="22"/>
          <w:szCs w:val="22"/>
        </w:rPr>
        <w:t>досягнення</w:t>
      </w:r>
      <w:proofErr w:type="spellEnd"/>
      <w:r w:rsidRPr="00EA6A4E">
        <w:rPr>
          <w:color w:val="000000"/>
          <w:sz w:val="22"/>
          <w:szCs w:val="22"/>
        </w:rPr>
        <w:t xml:space="preserve"> </w:t>
      </w:r>
      <w:proofErr w:type="spellStart"/>
      <w:r w:rsidRPr="00EA6A4E">
        <w:rPr>
          <w:color w:val="000000"/>
          <w:sz w:val="22"/>
          <w:szCs w:val="22"/>
        </w:rPr>
        <w:t>цієї</w:t>
      </w:r>
      <w:proofErr w:type="spellEnd"/>
      <w:r w:rsidRPr="00EA6A4E">
        <w:rPr>
          <w:color w:val="000000"/>
          <w:sz w:val="22"/>
          <w:szCs w:val="22"/>
        </w:rPr>
        <w:t xml:space="preserve"> </w:t>
      </w:r>
      <w:proofErr w:type="spellStart"/>
      <w:r w:rsidRPr="00EA6A4E">
        <w:rPr>
          <w:color w:val="000000"/>
          <w:sz w:val="22"/>
          <w:szCs w:val="22"/>
        </w:rPr>
        <w:t>цілі</w:t>
      </w:r>
      <w:proofErr w:type="spellEnd"/>
      <w:r w:rsidRPr="00EA6A4E">
        <w:rPr>
          <w:color w:val="000000"/>
          <w:sz w:val="22"/>
          <w:szCs w:val="22"/>
        </w:rPr>
        <w:t xml:space="preserve"> </w:t>
      </w:r>
      <w:proofErr w:type="spellStart"/>
      <w:r w:rsidRPr="00EA6A4E">
        <w:rPr>
          <w:color w:val="000000"/>
          <w:sz w:val="22"/>
          <w:szCs w:val="22"/>
        </w:rPr>
        <w:t>затверджено</w:t>
      </w:r>
      <w:proofErr w:type="spellEnd"/>
      <w:r w:rsidRPr="00EA6A4E">
        <w:rPr>
          <w:color w:val="000000"/>
          <w:sz w:val="22"/>
          <w:szCs w:val="22"/>
        </w:rPr>
        <w:t xml:space="preserve"> в </w:t>
      </w:r>
      <w:proofErr w:type="spellStart"/>
      <w:r w:rsidRPr="00EA6A4E">
        <w:rPr>
          <w:color w:val="000000"/>
          <w:sz w:val="22"/>
          <w:szCs w:val="22"/>
        </w:rPr>
        <w:t>установленому</w:t>
      </w:r>
      <w:proofErr w:type="spellEnd"/>
      <w:r w:rsidRPr="00EA6A4E">
        <w:rPr>
          <w:color w:val="000000"/>
          <w:sz w:val="22"/>
          <w:szCs w:val="22"/>
        </w:rPr>
        <w:t xml:space="preserve"> порядку. </w:t>
      </w:r>
    </w:p>
    <w:p w14:paraId="144326EC" w14:textId="77777777" w:rsidR="00FD60CD" w:rsidRPr="00EA6A4E" w:rsidRDefault="00FD60CD" w:rsidP="00FD60CD">
      <w:pPr>
        <w:pStyle w:val="rvps2"/>
        <w:shd w:val="clear" w:color="auto" w:fill="FFFFFF"/>
        <w:spacing w:before="0" w:beforeAutospacing="0" w:after="0" w:afterAutospacing="0"/>
        <w:ind w:firstLine="426"/>
        <w:jc w:val="both"/>
        <w:rPr>
          <w:spacing w:val="-1"/>
          <w:sz w:val="22"/>
          <w:szCs w:val="22"/>
          <w:shd w:val="clear" w:color="auto" w:fill="FFFFFF"/>
        </w:rPr>
      </w:pPr>
      <w:r w:rsidRPr="00EA6A4E">
        <w:rPr>
          <w:b/>
          <w:spacing w:val="-1"/>
          <w:sz w:val="22"/>
          <w:szCs w:val="22"/>
          <w:shd w:val="clear" w:color="auto" w:fill="FFFFFF"/>
        </w:rPr>
        <w:lastRenderedPageBreak/>
        <w:t>11.6.</w:t>
      </w:r>
      <w:r w:rsidRPr="00EA6A4E">
        <w:rPr>
          <w:spacing w:val="-1"/>
          <w:sz w:val="22"/>
          <w:szCs w:val="22"/>
          <w:shd w:val="clear" w:color="auto" w:fill="FFFFFF"/>
        </w:rPr>
        <w:t xml:space="preserve"> Зміни у </w:t>
      </w:r>
      <w:r w:rsidRPr="00EA6A4E">
        <w:rPr>
          <w:b/>
          <w:spacing w:val="-1"/>
          <w:sz w:val="22"/>
          <w:szCs w:val="22"/>
          <w:shd w:val="clear" w:color="auto" w:fill="FFFFFF"/>
        </w:rPr>
        <w:t>Договір</w:t>
      </w:r>
      <w:r w:rsidRPr="00EA6A4E">
        <w:rPr>
          <w:spacing w:val="-1"/>
          <w:sz w:val="22"/>
          <w:szCs w:val="22"/>
          <w:shd w:val="clear" w:color="auto" w:fill="FFFFFF"/>
        </w:rPr>
        <w:t xml:space="preserve"> набирають чинності з моменту належного оформлення </w:t>
      </w:r>
      <w:r w:rsidRPr="00EA6A4E">
        <w:rPr>
          <w:b/>
          <w:spacing w:val="-1"/>
          <w:sz w:val="22"/>
          <w:szCs w:val="22"/>
          <w:shd w:val="clear" w:color="auto" w:fill="FFFFFF"/>
        </w:rPr>
        <w:t>Сторонами</w:t>
      </w:r>
      <w:r w:rsidRPr="00EA6A4E">
        <w:rPr>
          <w:spacing w:val="-1"/>
          <w:sz w:val="22"/>
          <w:szCs w:val="22"/>
          <w:shd w:val="clear" w:color="auto" w:fill="FFFFFF"/>
        </w:rPr>
        <w:t xml:space="preserve"> відповідної додаткової угоди до цього </w:t>
      </w:r>
      <w:r w:rsidRPr="00EA6A4E">
        <w:rPr>
          <w:b/>
          <w:spacing w:val="-1"/>
          <w:sz w:val="22"/>
          <w:szCs w:val="22"/>
          <w:shd w:val="clear" w:color="auto" w:fill="FFFFFF"/>
        </w:rPr>
        <w:t>Договору</w:t>
      </w:r>
      <w:r w:rsidRPr="00EA6A4E">
        <w:rPr>
          <w:spacing w:val="-1"/>
          <w:sz w:val="22"/>
          <w:szCs w:val="22"/>
          <w:shd w:val="clear" w:color="auto" w:fill="FFFFFF"/>
        </w:rPr>
        <w:t xml:space="preserve">, якщо інше не встановлено у самій додатковій угоді, цьому </w:t>
      </w:r>
      <w:r w:rsidRPr="00EA6A4E">
        <w:rPr>
          <w:b/>
          <w:spacing w:val="-1"/>
          <w:sz w:val="22"/>
          <w:szCs w:val="22"/>
          <w:shd w:val="clear" w:color="auto" w:fill="FFFFFF"/>
        </w:rPr>
        <w:t>Договорі</w:t>
      </w:r>
      <w:r w:rsidRPr="00EA6A4E">
        <w:rPr>
          <w:spacing w:val="-1"/>
          <w:sz w:val="22"/>
          <w:szCs w:val="22"/>
          <w:shd w:val="clear" w:color="auto" w:fill="FFFFFF"/>
        </w:rPr>
        <w:t xml:space="preserve"> або у чинному в Україні законодавстві.</w:t>
      </w:r>
    </w:p>
    <w:p w14:paraId="6F38EFE1" w14:textId="77777777" w:rsidR="00FD60CD" w:rsidRPr="00EA6A4E" w:rsidRDefault="00FD60CD" w:rsidP="00FD60CD">
      <w:pPr>
        <w:ind w:firstLine="360"/>
        <w:jc w:val="both"/>
        <w:rPr>
          <w:rFonts w:ascii="Times New Roman" w:hAnsi="Times New Roman"/>
          <w:spacing w:val="-1"/>
          <w:shd w:val="clear" w:color="auto" w:fill="FFFFFF"/>
        </w:rPr>
      </w:pPr>
      <w:r w:rsidRPr="00EA6A4E">
        <w:rPr>
          <w:rFonts w:ascii="Times New Roman" w:hAnsi="Times New Roman"/>
          <w:b/>
          <w:spacing w:val="-1"/>
          <w:shd w:val="clear" w:color="auto" w:fill="FFFFFF"/>
        </w:rPr>
        <w:t xml:space="preserve"> 11.7.</w:t>
      </w:r>
      <w:r w:rsidRPr="00EA6A4E">
        <w:rPr>
          <w:rFonts w:ascii="Times New Roman" w:hAnsi="Times New Roman"/>
          <w:spacing w:val="-1"/>
          <w:shd w:val="clear" w:color="auto" w:fill="FFFFFF"/>
        </w:rPr>
        <w:t xml:space="preserve"> Додаткові угоди та додатки до цього </w:t>
      </w:r>
      <w:r w:rsidRPr="00EA6A4E">
        <w:rPr>
          <w:rFonts w:ascii="Times New Roman" w:hAnsi="Times New Roman"/>
          <w:b/>
          <w:spacing w:val="-1"/>
          <w:shd w:val="clear" w:color="auto" w:fill="FFFFFF"/>
        </w:rPr>
        <w:t>Договору</w:t>
      </w:r>
      <w:r w:rsidRPr="00EA6A4E">
        <w:rPr>
          <w:rFonts w:ascii="Times New Roman" w:hAnsi="Times New Roman"/>
          <w:spacing w:val="-1"/>
          <w:shd w:val="clear" w:color="auto" w:fill="FFFFFF"/>
        </w:rPr>
        <w:t xml:space="preserve"> є його невід'ємними частинами і мають юридичну силу у разі, якщо вони викладені у письмовій формі, підписані </w:t>
      </w:r>
      <w:r w:rsidRPr="00EA6A4E">
        <w:rPr>
          <w:rFonts w:ascii="Times New Roman" w:hAnsi="Times New Roman"/>
          <w:b/>
          <w:spacing w:val="-1"/>
          <w:shd w:val="clear" w:color="auto" w:fill="FFFFFF"/>
        </w:rPr>
        <w:t>Сторонами</w:t>
      </w:r>
      <w:r w:rsidRPr="00EA6A4E">
        <w:rPr>
          <w:rFonts w:ascii="Times New Roman" w:hAnsi="Times New Roman"/>
          <w:spacing w:val="-1"/>
          <w:shd w:val="clear" w:color="auto" w:fill="FFFFFF"/>
        </w:rPr>
        <w:t>.</w:t>
      </w:r>
    </w:p>
    <w:p w14:paraId="76577F83" w14:textId="77777777" w:rsidR="00FD60CD" w:rsidRPr="00EA6A4E" w:rsidRDefault="00FD60CD" w:rsidP="00FD60CD">
      <w:pPr>
        <w:ind w:firstLine="360"/>
        <w:jc w:val="both"/>
        <w:rPr>
          <w:rFonts w:ascii="Times New Roman" w:hAnsi="Times New Roman"/>
          <w:spacing w:val="-1"/>
          <w:shd w:val="clear" w:color="auto" w:fill="FFFFFF"/>
        </w:rPr>
      </w:pPr>
      <w:r w:rsidRPr="00EA6A4E">
        <w:rPr>
          <w:rFonts w:ascii="Times New Roman" w:hAnsi="Times New Roman"/>
          <w:b/>
          <w:spacing w:val="-1"/>
          <w:shd w:val="clear" w:color="auto" w:fill="FFFFFF"/>
        </w:rPr>
        <w:t>11.8.</w:t>
      </w:r>
      <w:r w:rsidRPr="00EA6A4E">
        <w:rPr>
          <w:rFonts w:ascii="Times New Roman" w:hAnsi="Times New Roman"/>
          <w:spacing w:val="-1"/>
          <w:shd w:val="clear" w:color="auto" w:fill="FFFFFF"/>
        </w:rPr>
        <w:t xml:space="preserve"> Усі додаткові угоди та додатки до цього </w:t>
      </w:r>
      <w:r w:rsidRPr="00EA6A4E">
        <w:rPr>
          <w:rFonts w:ascii="Times New Roman" w:hAnsi="Times New Roman"/>
          <w:b/>
          <w:spacing w:val="-1"/>
          <w:shd w:val="clear" w:color="auto" w:fill="FFFFFF"/>
        </w:rPr>
        <w:t>Договору</w:t>
      </w:r>
      <w:r w:rsidRPr="00EA6A4E">
        <w:rPr>
          <w:rFonts w:ascii="Times New Roman" w:hAnsi="Times New Roman"/>
          <w:spacing w:val="-1"/>
          <w:shd w:val="clear" w:color="auto" w:fill="FFFFFF"/>
        </w:rPr>
        <w:t xml:space="preserve"> набувають чинності з моменту їх підписання </w:t>
      </w:r>
      <w:r w:rsidRPr="00EA6A4E">
        <w:rPr>
          <w:rFonts w:ascii="Times New Roman" w:hAnsi="Times New Roman"/>
          <w:b/>
          <w:spacing w:val="-1"/>
          <w:shd w:val="clear" w:color="auto" w:fill="FFFFFF"/>
        </w:rPr>
        <w:t>Сторонами</w:t>
      </w:r>
      <w:r w:rsidRPr="00EA6A4E">
        <w:rPr>
          <w:rFonts w:ascii="Times New Roman" w:hAnsi="Times New Roman"/>
          <w:spacing w:val="-1"/>
          <w:shd w:val="clear" w:color="auto" w:fill="FFFFFF"/>
        </w:rPr>
        <w:t xml:space="preserve"> (якщо інший строк не встановлений в них самих) та діють до закінчення строку дії </w:t>
      </w:r>
      <w:r w:rsidRPr="00EA6A4E">
        <w:rPr>
          <w:rFonts w:ascii="Times New Roman" w:hAnsi="Times New Roman"/>
          <w:b/>
          <w:spacing w:val="-1"/>
          <w:shd w:val="clear" w:color="auto" w:fill="FFFFFF"/>
        </w:rPr>
        <w:t>Договору</w:t>
      </w:r>
      <w:r w:rsidRPr="00EA6A4E">
        <w:rPr>
          <w:rFonts w:ascii="Times New Roman" w:hAnsi="Times New Roman"/>
          <w:spacing w:val="-1"/>
          <w:shd w:val="clear" w:color="auto" w:fill="FFFFFF"/>
        </w:rPr>
        <w:t xml:space="preserve"> (якщо інше не встановлено в них самих).</w:t>
      </w:r>
    </w:p>
    <w:p w14:paraId="1005CCA8" w14:textId="77777777" w:rsidR="00FD60CD" w:rsidRPr="00EA6A4E" w:rsidRDefault="00FD60CD" w:rsidP="00FD60CD">
      <w:pPr>
        <w:pStyle w:val="16"/>
        <w:widowControl w:val="0"/>
        <w:numPr>
          <w:ilvl w:val="0"/>
          <w:numId w:val="42"/>
        </w:numPr>
        <w:spacing w:after="0" w:line="274" w:lineRule="exact"/>
        <w:ind w:right="20"/>
        <w:jc w:val="center"/>
        <w:rPr>
          <w:rFonts w:ascii="Times New Roman" w:hAnsi="Times New Roman" w:cs="Times New Roman"/>
          <w:b/>
          <w:color w:val="000000"/>
          <w:sz w:val="22"/>
          <w:szCs w:val="22"/>
          <w:lang w:val="uk-UA"/>
        </w:rPr>
      </w:pPr>
      <w:r w:rsidRPr="00EA6A4E">
        <w:rPr>
          <w:rFonts w:ascii="Times New Roman" w:hAnsi="Times New Roman" w:cs="Times New Roman"/>
          <w:b/>
          <w:color w:val="000000"/>
          <w:sz w:val="22"/>
          <w:szCs w:val="22"/>
          <w:lang w:val="uk-UA"/>
        </w:rPr>
        <w:t>Інші умови</w:t>
      </w:r>
    </w:p>
    <w:p w14:paraId="4988F217" w14:textId="77777777" w:rsidR="00FD60CD" w:rsidRPr="00EA6A4E" w:rsidRDefault="00FD60CD" w:rsidP="00FD60CD">
      <w:pPr>
        <w:shd w:val="clear" w:color="auto" w:fill="FFFFFF"/>
        <w:ind w:firstLine="264"/>
        <w:jc w:val="both"/>
        <w:rPr>
          <w:rFonts w:ascii="Times New Roman" w:hAnsi="Times New Roman"/>
          <w:b/>
        </w:rPr>
      </w:pPr>
      <w:r w:rsidRPr="00EA6A4E">
        <w:rPr>
          <w:rFonts w:ascii="Times New Roman" w:hAnsi="Times New Roman"/>
          <w:b/>
        </w:rPr>
        <w:t xml:space="preserve">12.1. </w:t>
      </w:r>
      <w:r w:rsidRPr="00EA6A4E">
        <w:rPr>
          <w:rFonts w:ascii="Times New Roman" w:hAnsi="Times New Roman"/>
        </w:rPr>
        <w:t xml:space="preserve">Всі додатки, зміни, доповнення є невід’ємною його частиною та будуть чинними у випадку належного їх оформлення: письмовій формі, підписані </w:t>
      </w:r>
      <w:r w:rsidRPr="00EA6A4E">
        <w:rPr>
          <w:rFonts w:ascii="Times New Roman" w:hAnsi="Times New Roman"/>
          <w:b/>
        </w:rPr>
        <w:t xml:space="preserve">Сторонами. </w:t>
      </w:r>
    </w:p>
    <w:p w14:paraId="25BC4AE0" w14:textId="77777777" w:rsidR="00FD60CD" w:rsidRPr="00EA6A4E" w:rsidRDefault="00FD60CD" w:rsidP="00FD60CD">
      <w:pPr>
        <w:shd w:val="clear" w:color="auto" w:fill="FFFFFF"/>
        <w:ind w:firstLine="264"/>
        <w:jc w:val="both"/>
        <w:rPr>
          <w:rFonts w:ascii="Times New Roman" w:hAnsi="Times New Roman"/>
        </w:rPr>
      </w:pPr>
      <w:r w:rsidRPr="00EA6A4E">
        <w:rPr>
          <w:rFonts w:ascii="Times New Roman" w:hAnsi="Times New Roman"/>
          <w:b/>
        </w:rPr>
        <w:t>12.2.</w:t>
      </w:r>
      <w:r w:rsidRPr="00EA6A4E">
        <w:rPr>
          <w:rFonts w:ascii="Times New Roman" w:hAnsi="Times New Roman"/>
        </w:rPr>
        <w:t xml:space="preserve"> </w:t>
      </w:r>
      <w:r w:rsidRPr="00EA6A4E">
        <w:rPr>
          <w:rFonts w:ascii="Times New Roman" w:hAnsi="Times New Roman"/>
          <w:b/>
        </w:rPr>
        <w:t>Сторони</w:t>
      </w:r>
      <w:r w:rsidRPr="00EA6A4E">
        <w:rPr>
          <w:rFonts w:ascii="Times New Roman" w:hAnsi="Times New Roman"/>
        </w:rPr>
        <w:t xml:space="preserve"> зобов’язуються повідомляти одна одну про зміни свого місцезнаходження, каналів зв’язку, банківських реквізитів протягом 3 (трьох)  робочих  днів з моменту, коли здійснилися ці зміни.</w:t>
      </w:r>
    </w:p>
    <w:p w14:paraId="43914A24" w14:textId="77777777" w:rsidR="00FD60CD" w:rsidRPr="00EA6A4E" w:rsidRDefault="00FD60CD" w:rsidP="00FD60CD">
      <w:pPr>
        <w:pStyle w:val="16"/>
        <w:tabs>
          <w:tab w:val="left" w:pos="0"/>
        </w:tabs>
        <w:spacing w:after="0" w:line="274" w:lineRule="exact"/>
        <w:ind w:right="20" w:firstLine="264"/>
        <w:rPr>
          <w:rFonts w:ascii="Times New Roman" w:hAnsi="Times New Roman" w:cs="Times New Roman"/>
          <w:color w:val="000000"/>
          <w:sz w:val="22"/>
          <w:szCs w:val="22"/>
          <w:lang w:val="uk-UA"/>
        </w:rPr>
      </w:pPr>
      <w:r w:rsidRPr="00EA6A4E">
        <w:rPr>
          <w:rFonts w:ascii="Times New Roman" w:hAnsi="Times New Roman" w:cs="Times New Roman"/>
          <w:b/>
          <w:color w:val="000000"/>
          <w:sz w:val="22"/>
          <w:szCs w:val="22"/>
          <w:lang w:val="uk-UA"/>
        </w:rPr>
        <w:t>12.3.</w:t>
      </w:r>
      <w:r w:rsidRPr="00EA6A4E">
        <w:rPr>
          <w:rFonts w:ascii="Times New Roman" w:hAnsi="Times New Roman" w:cs="Times New Roman"/>
          <w:color w:val="000000"/>
          <w:sz w:val="22"/>
          <w:szCs w:val="22"/>
          <w:lang w:val="uk-UA"/>
        </w:rPr>
        <w:t xml:space="preserve"> </w:t>
      </w:r>
      <w:r w:rsidRPr="00EA6A4E">
        <w:rPr>
          <w:rFonts w:ascii="Times New Roman" w:hAnsi="Times New Roman" w:cs="Times New Roman"/>
          <w:b/>
          <w:color w:val="000000"/>
          <w:sz w:val="22"/>
          <w:szCs w:val="22"/>
          <w:lang w:val="uk-UA"/>
        </w:rPr>
        <w:t>Договір</w:t>
      </w:r>
      <w:r w:rsidRPr="00EA6A4E">
        <w:rPr>
          <w:rFonts w:ascii="Times New Roman" w:hAnsi="Times New Roman" w:cs="Times New Roman"/>
          <w:color w:val="000000"/>
          <w:sz w:val="22"/>
          <w:szCs w:val="22"/>
          <w:lang w:val="uk-UA"/>
        </w:rPr>
        <w:t xml:space="preserve"> складений українською мовою в двох примірниках (по примірнику для кожної зі </w:t>
      </w:r>
      <w:r w:rsidRPr="00EA6A4E">
        <w:rPr>
          <w:rStyle w:val="35"/>
          <w:rFonts w:eastAsiaTheme="minorHAnsi"/>
          <w:sz w:val="22"/>
          <w:szCs w:val="22"/>
        </w:rPr>
        <w:t>Сторін,</w:t>
      </w:r>
      <w:r w:rsidRPr="00EA6A4E">
        <w:rPr>
          <w:rFonts w:ascii="Times New Roman" w:hAnsi="Times New Roman" w:cs="Times New Roman"/>
          <w:color w:val="000000"/>
          <w:sz w:val="22"/>
          <w:szCs w:val="22"/>
          <w:lang w:val="uk-UA"/>
        </w:rPr>
        <w:t xml:space="preserve"> які мають однакову юридичну силу.</w:t>
      </w:r>
    </w:p>
    <w:p w14:paraId="37D62DF5" w14:textId="77777777" w:rsidR="00FD60CD" w:rsidRPr="00EA6A4E" w:rsidRDefault="00FD60CD" w:rsidP="00FD60CD">
      <w:pPr>
        <w:ind w:firstLine="284"/>
        <w:jc w:val="both"/>
        <w:rPr>
          <w:rFonts w:ascii="Times New Roman" w:hAnsi="Times New Roman"/>
          <w:spacing w:val="-1"/>
          <w:shd w:val="clear" w:color="auto" w:fill="FFFFFF"/>
        </w:rPr>
      </w:pPr>
      <w:r w:rsidRPr="00EA6A4E">
        <w:rPr>
          <w:rFonts w:ascii="Times New Roman" w:hAnsi="Times New Roman"/>
          <w:b/>
          <w:spacing w:val="-1"/>
          <w:shd w:val="clear" w:color="auto" w:fill="FFFFFF"/>
        </w:rPr>
        <w:t>12.4</w:t>
      </w:r>
      <w:r w:rsidRPr="00EA6A4E">
        <w:rPr>
          <w:rFonts w:ascii="Times New Roman" w:hAnsi="Times New Roman"/>
          <w:spacing w:val="-1"/>
          <w:shd w:val="clear" w:color="auto" w:fill="FFFFFF"/>
        </w:rPr>
        <w:t xml:space="preserve">. Всі виправлення за текстом цього </w:t>
      </w:r>
      <w:r w:rsidRPr="00EA6A4E">
        <w:rPr>
          <w:rFonts w:ascii="Times New Roman" w:hAnsi="Times New Roman"/>
          <w:b/>
          <w:spacing w:val="-1"/>
          <w:shd w:val="clear" w:color="auto" w:fill="FFFFFF"/>
        </w:rPr>
        <w:t>Договору</w:t>
      </w:r>
      <w:r w:rsidRPr="00EA6A4E">
        <w:rPr>
          <w:rFonts w:ascii="Times New Roman" w:hAnsi="Times New Roman"/>
          <w:spacing w:val="-1"/>
          <w:shd w:val="clear" w:color="auto" w:fill="FFFFFF"/>
        </w:rPr>
        <w:t xml:space="preserve"> мають силу та можуть братися до уваги виключно за умови, що вони у кожному окремому випадку датовані, засвідчені підписами </w:t>
      </w:r>
      <w:r w:rsidRPr="00EA6A4E">
        <w:rPr>
          <w:rFonts w:ascii="Times New Roman" w:hAnsi="Times New Roman"/>
          <w:b/>
          <w:spacing w:val="-1"/>
          <w:shd w:val="clear" w:color="auto" w:fill="FFFFFF"/>
        </w:rPr>
        <w:t>Сторін.</w:t>
      </w:r>
    </w:p>
    <w:p w14:paraId="2EADD28B" w14:textId="77777777" w:rsidR="00FD60CD" w:rsidRPr="00EA6A4E" w:rsidRDefault="00FD60CD" w:rsidP="00FD60CD">
      <w:pPr>
        <w:ind w:firstLine="264"/>
        <w:jc w:val="both"/>
        <w:rPr>
          <w:rFonts w:ascii="Times New Roman" w:hAnsi="Times New Roman"/>
          <w:noProof/>
        </w:rPr>
      </w:pPr>
      <w:r w:rsidRPr="00EA6A4E">
        <w:rPr>
          <w:rFonts w:ascii="Times New Roman" w:hAnsi="Times New Roman"/>
          <w:b/>
          <w:noProof/>
        </w:rPr>
        <w:t>12.5.</w:t>
      </w:r>
      <w:r w:rsidRPr="00EA6A4E">
        <w:rPr>
          <w:rFonts w:ascii="Times New Roman" w:hAnsi="Times New Roman"/>
          <w:noProof/>
        </w:rPr>
        <w:t xml:space="preserve"> Договір складений українською мовою, в двох примірниках (1 примірник Продавцю та 1 примірник Покупцю), які мають однакову юридичну силу. </w:t>
      </w:r>
    </w:p>
    <w:p w14:paraId="2197CD20" w14:textId="56C77054" w:rsidR="00C330A6" w:rsidRPr="00EA6A4E" w:rsidRDefault="00FD60CD" w:rsidP="004F2E57">
      <w:pPr>
        <w:keepNext/>
        <w:spacing w:before="240" w:after="60" w:line="240" w:lineRule="auto"/>
        <w:ind w:firstLine="709"/>
        <w:jc w:val="center"/>
        <w:outlineLvl w:val="2"/>
        <w:rPr>
          <w:rFonts w:ascii="Times New Roman" w:hAnsi="Times New Roman"/>
          <w:b/>
          <w:bCs/>
          <w:lang w:eastAsia="ru-RU"/>
        </w:rPr>
      </w:pPr>
      <w:r w:rsidRPr="00EA6A4E">
        <w:rPr>
          <w:rFonts w:ascii="Times New Roman" w:hAnsi="Times New Roman"/>
          <w:b/>
          <w:bCs/>
          <w:lang w:eastAsia="ru-RU"/>
        </w:rPr>
        <w:t>12</w:t>
      </w:r>
      <w:r w:rsidR="00C330A6" w:rsidRPr="00EA6A4E">
        <w:rPr>
          <w:rFonts w:ascii="Times New Roman" w:hAnsi="Times New Roman"/>
          <w:b/>
          <w:bCs/>
          <w:lang w:eastAsia="ru-RU"/>
        </w:rPr>
        <w:t xml:space="preserve"> МІСЦЕЗНАХОДЖЕННЯ ТА БАНКІВСЬКІ РЕКВІЗИТИ СТОРІН </w:t>
      </w:r>
    </w:p>
    <w:tbl>
      <w:tblPr>
        <w:tblW w:w="10709" w:type="dxa"/>
        <w:tblInd w:w="-5" w:type="dxa"/>
        <w:tblLook w:val="01E0" w:firstRow="1" w:lastRow="1" w:firstColumn="1" w:lastColumn="1" w:noHBand="0" w:noVBand="0"/>
      </w:tblPr>
      <w:tblGrid>
        <w:gridCol w:w="5513"/>
        <w:gridCol w:w="5196"/>
      </w:tblGrid>
      <w:tr w:rsidR="00C330A6" w:rsidRPr="00EA6A4E" w14:paraId="75E10538" w14:textId="77777777" w:rsidTr="00206D7F">
        <w:trPr>
          <w:trHeight w:val="680"/>
        </w:trPr>
        <w:tc>
          <w:tcPr>
            <w:tcW w:w="5513" w:type="dxa"/>
          </w:tcPr>
          <w:p w14:paraId="57A50390" w14:textId="07A0B7ED" w:rsidR="00C330A6" w:rsidRPr="00EA6A4E" w:rsidRDefault="00FD60CD" w:rsidP="00206D7F">
            <w:pPr>
              <w:spacing w:after="0" w:line="240" w:lineRule="auto"/>
              <w:jc w:val="center"/>
              <w:rPr>
                <w:rFonts w:ascii="Times New Roman" w:hAnsi="Times New Roman"/>
                <w:b/>
                <w:lang w:val="ru-RU" w:eastAsia="ru-RU"/>
              </w:rPr>
            </w:pPr>
            <w:proofErr w:type="spellStart"/>
            <w:r w:rsidRPr="00EA6A4E">
              <w:rPr>
                <w:rFonts w:ascii="Times New Roman" w:hAnsi="Times New Roman"/>
                <w:b/>
                <w:lang w:val="ru-RU" w:eastAsia="ru-RU"/>
              </w:rPr>
              <w:t>Покупець</w:t>
            </w:r>
            <w:proofErr w:type="spellEnd"/>
          </w:p>
          <w:p w14:paraId="70869B54" w14:textId="77777777" w:rsidR="00C330A6" w:rsidRPr="00EA6A4E" w:rsidRDefault="00C330A6" w:rsidP="00206D7F">
            <w:pPr>
              <w:spacing w:after="0" w:line="240" w:lineRule="auto"/>
              <w:jc w:val="center"/>
              <w:rPr>
                <w:rFonts w:ascii="Times New Roman" w:hAnsi="Times New Roman"/>
                <w:b/>
                <w:lang w:val="ru-RU" w:eastAsia="ru-RU"/>
              </w:rPr>
            </w:pPr>
          </w:p>
          <w:p w14:paraId="7701D48E" w14:textId="6B3404CD" w:rsidR="00C330A6" w:rsidRPr="00EA6A4E" w:rsidRDefault="003C6425" w:rsidP="00206D7F">
            <w:pPr>
              <w:spacing w:after="0" w:line="240" w:lineRule="auto"/>
              <w:jc w:val="center"/>
              <w:rPr>
                <w:rFonts w:ascii="Times New Roman" w:hAnsi="Times New Roman"/>
                <w:b/>
              </w:rPr>
            </w:pPr>
            <w:r w:rsidRPr="00EA6A4E">
              <w:rPr>
                <w:rFonts w:ascii="Times New Roman" w:hAnsi="Times New Roman"/>
                <w:b/>
              </w:rPr>
              <w:t>Некомерційне комунальне підприємство</w:t>
            </w:r>
          </w:p>
          <w:p w14:paraId="45A92555" w14:textId="12C66CC1" w:rsidR="003C6425" w:rsidRPr="00EA6A4E" w:rsidRDefault="003C6425" w:rsidP="00206D7F">
            <w:pPr>
              <w:spacing w:after="0" w:line="240" w:lineRule="auto"/>
              <w:jc w:val="center"/>
              <w:rPr>
                <w:rFonts w:ascii="Times New Roman" w:hAnsi="Times New Roman"/>
                <w:b/>
              </w:rPr>
            </w:pPr>
            <w:r w:rsidRPr="00EA6A4E">
              <w:rPr>
                <w:rFonts w:ascii="Times New Roman" w:hAnsi="Times New Roman"/>
                <w:b/>
              </w:rPr>
              <w:t>«Южноукраїнський міський центр первинної</w:t>
            </w:r>
          </w:p>
          <w:p w14:paraId="6146F177" w14:textId="434926A8" w:rsidR="003C6425" w:rsidRPr="00EA6A4E" w:rsidRDefault="003C6425" w:rsidP="00206D7F">
            <w:pPr>
              <w:spacing w:after="0" w:line="240" w:lineRule="auto"/>
              <w:jc w:val="center"/>
              <w:rPr>
                <w:rFonts w:ascii="Times New Roman" w:hAnsi="Times New Roman"/>
                <w:b/>
              </w:rPr>
            </w:pPr>
            <w:r w:rsidRPr="00EA6A4E">
              <w:rPr>
                <w:rFonts w:ascii="Times New Roman" w:hAnsi="Times New Roman"/>
                <w:b/>
              </w:rPr>
              <w:t>медико-санітарної допомоги»</w:t>
            </w:r>
          </w:p>
          <w:p w14:paraId="1C445349" w14:textId="77777777" w:rsidR="00C330A6" w:rsidRPr="00EA6A4E" w:rsidRDefault="00C330A6" w:rsidP="00206D7F">
            <w:pPr>
              <w:spacing w:after="0" w:line="240" w:lineRule="auto"/>
              <w:jc w:val="center"/>
              <w:rPr>
                <w:rFonts w:ascii="Times New Roman" w:hAnsi="Times New Roman"/>
                <w:b/>
              </w:rPr>
            </w:pPr>
          </w:p>
          <w:p w14:paraId="04A26D6B" w14:textId="77C38A55" w:rsidR="00C330A6" w:rsidRPr="00EA6A4E" w:rsidRDefault="00C330A6" w:rsidP="003C6425">
            <w:pPr>
              <w:pStyle w:val="af1"/>
              <w:spacing w:before="0" w:beforeAutospacing="0" w:after="0" w:afterAutospacing="0"/>
              <w:rPr>
                <w:sz w:val="22"/>
                <w:szCs w:val="22"/>
                <w:lang w:val="uk-UA"/>
              </w:rPr>
            </w:pPr>
            <w:r w:rsidRPr="00EA6A4E">
              <w:rPr>
                <w:sz w:val="22"/>
                <w:szCs w:val="22"/>
              </w:rPr>
              <w:t xml:space="preserve">Юр. адреса: </w:t>
            </w:r>
            <w:r w:rsidR="003C6425" w:rsidRPr="00EA6A4E">
              <w:rPr>
                <w:sz w:val="22"/>
                <w:szCs w:val="22"/>
                <w:lang w:val="uk-UA"/>
              </w:rPr>
              <w:t xml:space="preserve">55001, Миколаївська обл. Вознесенський </w:t>
            </w:r>
          </w:p>
          <w:p w14:paraId="239ECA54" w14:textId="4C72496E" w:rsidR="003C6425" w:rsidRPr="00EA6A4E" w:rsidRDefault="003C6425" w:rsidP="003C6425">
            <w:pPr>
              <w:pStyle w:val="af1"/>
              <w:spacing w:before="0" w:beforeAutospacing="0" w:after="0" w:afterAutospacing="0"/>
              <w:rPr>
                <w:sz w:val="22"/>
                <w:szCs w:val="22"/>
                <w:lang w:val="uk-UA"/>
              </w:rPr>
            </w:pPr>
            <w:r w:rsidRPr="00EA6A4E">
              <w:rPr>
                <w:sz w:val="22"/>
                <w:szCs w:val="22"/>
                <w:lang w:val="uk-UA"/>
              </w:rPr>
              <w:t>Район, м. Южноукраїнськ, вул. Паркова 3-В</w:t>
            </w:r>
          </w:p>
          <w:p w14:paraId="4B220771" w14:textId="78647708" w:rsidR="00C330A6" w:rsidRPr="00EA6A4E" w:rsidRDefault="00C330A6" w:rsidP="00206D7F">
            <w:pPr>
              <w:pStyle w:val="af1"/>
              <w:spacing w:before="0" w:beforeAutospacing="0" w:after="0" w:afterAutospacing="0"/>
              <w:rPr>
                <w:sz w:val="22"/>
                <w:szCs w:val="22"/>
              </w:rPr>
            </w:pPr>
            <w:r w:rsidRPr="00EA6A4E">
              <w:rPr>
                <w:sz w:val="22"/>
                <w:szCs w:val="22"/>
              </w:rPr>
              <w:t xml:space="preserve">код ЕДРПОУ </w:t>
            </w:r>
            <w:r w:rsidR="003C6425" w:rsidRPr="00EA6A4E">
              <w:rPr>
                <w:sz w:val="22"/>
                <w:szCs w:val="22"/>
                <w:lang w:val="uk-UA"/>
              </w:rPr>
              <w:t>42068988</w:t>
            </w:r>
            <w:r w:rsidRPr="00EA6A4E">
              <w:rPr>
                <w:sz w:val="22"/>
                <w:szCs w:val="22"/>
              </w:rPr>
              <w:t xml:space="preserve">, </w:t>
            </w:r>
          </w:p>
          <w:p w14:paraId="6D3D6C3B" w14:textId="518A0286" w:rsidR="003C6425" w:rsidRPr="00EA6A4E" w:rsidRDefault="003C6425" w:rsidP="00792D59">
            <w:pPr>
              <w:pStyle w:val="af1"/>
              <w:spacing w:before="0" w:beforeAutospacing="0" w:after="0" w:afterAutospacing="0"/>
              <w:rPr>
                <w:sz w:val="22"/>
                <w:szCs w:val="22"/>
                <w:lang w:val="uk-UA"/>
              </w:rPr>
            </w:pPr>
            <w:r w:rsidRPr="00EA6A4E">
              <w:rPr>
                <w:sz w:val="22"/>
                <w:szCs w:val="22"/>
              </w:rPr>
              <w:t xml:space="preserve">Р/р IBAN UA </w:t>
            </w:r>
            <w:r w:rsidR="00792D59" w:rsidRPr="00EA6A4E">
              <w:rPr>
                <w:sz w:val="22"/>
                <w:szCs w:val="22"/>
                <w:lang w:val="uk-UA"/>
              </w:rPr>
              <w:t>408201720344381016400062534</w:t>
            </w:r>
          </w:p>
          <w:p w14:paraId="70E7362F" w14:textId="77777777" w:rsidR="00792D59" w:rsidRPr="00EA6A4E" w:rsidRDefault="00792D59" w:rsidP="00792D59">
            <w:pPr>
              <w:pStyle w:val="af1"/>
              <w:spacing w:before="0" w:beforeAutospacing="0" w:after="0" w:afterAutospacing="0"/>
              <w:rPr>
                <w:sz w:val="22"/>
                <w:szCs w:val="22"/>
              </w:rPr>
            </w:pPr>
            <w:r w:rsidRPr="00EA6A4E">
              <w:rPr>
                <w:sz w:val="22"/>
                <w:szCs w:val="22"/>
              </w:rPr>
              <w:t xml:space="preserve">у </w:t>
            </w:r>
            <w:proofErr w:type="spellStart"/>
            <w:r w:rsidRPr="00EA6A4E">
              <w:rPr>
                <w:sz w:val="22"/>
                <w:szCs w:val="22"/>
              </w:rPr>
              <w:t>Держказначейській</w:t>
            </w:r>
            <w:proofErr w:type="spellEnd"/>
            <w:r w:rsidRPr="00EA6A4E">
              <w:rPr>
                <w:sz w:val="22"/>
                <w:szCs w:val="22"/>
              </w:rPr>
              <w:t xml:space="preserve"> </w:t>
            </w:r>
            <w:proofErr w:type="spellStart"/>
            <w:r w:rsidRPr="00EA6A4E">
              <w:rPr>
                <w:sz w:val="22"/>
                <w:szCs w:val="22"/>
              </w:rPr>
              <w:t>службі</w:t>
            </w:r>
            <w:proofErr w:type="spellEnd"/>
            <w:r w:rsidRPr="00EA6A4E">
              <w:rPr>
                <w:sz w:val="22"/>
                <w:szCs w:val="22"/>
              </w:rPr>
              <w:t xml:space="preserve"> </w:t>
            </w:r>
            <w:proofErr w:type="spellStart"/>
            <w:r w:rsidRPr="00EA6A4E">
              <w:rPr>
                <w:sz w:val="22"/>
                <w:szCs w:val="22"/>
              </w:rPr>
              <w:t>України</w:t>
            </w:r>
            <w:proofErr w:type="spellEnd"/>
            <w:r w:rsidRPr="00EA6A4E">
              <w:rPr>
                <w:sz w:val="22"/>
                <w:szCs w:val="22"/>
              </w:rPr>
              <w:t xml:space="preserve">, м. </w:t>
            </w:r>
            <w:proofErr w:type="spellStart"/>
            <w:r w:rsidRPr="00EA6A4E">
              <w:rPr>
                <w:sz w:val="22"/>
                <w:szCs w:val="22"/>
              </w:rPr>
              <w:t>Київ</w:t>
            </w:r>
            <w:proofErr w:type="spellEnd"/>
          </w:p>
          <w:p w14:paraId="7116A527" w14:textId="77777777" w:rsidR="00792D59" w:rsidRPr="00EA6A4E" w:rsidRDefault="00792D59" w:rsidP="00792D59">
            <w:pPr>
              <w:pStyle w:val="af1"/>
              <w:spacing w:before="0" w:beforeAutospacing="0" w:after="0" w:afterAutospacing="0"/>
              <w:rPr>
                <w:sz w:val="22"/>
                <w:szCs w:val="22"/>
              </w:rPr>
            </w:pPr>
            <w:r w:rsidRPr="00EA6A4E">
              <w:rPr>
                <w:sz w:val="22"/>
                <w:szCs w:val="22"/>
              </w:rPr>
              <w:t xml:space="preserve">УДКСУ у м. </w:t>
            </w:r>
            <w:proofErr w:type="spellStart"/>
            <w:r w:rsidRPr="00EA6A4E">
              <w:rPr>
                <w:sz w:val="22"/>
                <w:szCs w:val="22"/>
              </w:rPr>
              <w:t>Южноукраїнську</w:t>
            </w:r>
            <w:proofErr w:type="spellEnd"/>
          </w:p>
          <w:p w14:paraId="73844F2B" w14:textId="204E79D0" w:rsidR="00C330A6" w:rsidRPr="00EA6A4E" w:rsidRDefault="00C330A6" w:rsidP="00206D7F">
            <w:pPr>
              <w:pStyle w:val="af1"/>
              <w:spacing w:before="0" w:beforeAutospacing="0" w:after="0" w:afterAutospacing="0"/>
              <w:rPr>
                <w:sz w:val="22"/>
                <w:szCs w:val="22"/>
                <w:lang w:val="uk-UA"/>
              </w:rPr>
            </w:pPr>
            <w:r w:rsidRPr="00EA6A4E">
              <w:rPr>
                <w:color w:val="000000"/>
                <w:sz w:val="22"/>
                <w:szCs w:val="22"/>
              </w:rPr>
              <w:t xml:space="preserve">тел.: </w:t>
            </w:r>
            <w:r w:rsidR="003C6425" w:rsidRPr="00EA6A4E">
              <w:rPr>
                <w:color w:val="000000"/>
                <w:sz w:val="22"/>
                <w:szCs w:val="22"/>
                <w:lang w:val="uk-UA"/>
              </w:rPr>
              <w:t>(</w:t>
            </w:r>
            <w:r w:rsidR="003C6425" w:rsidRPr="00EA6A4E">
              <w:rPr>
                <w:sz w:val="22"/>
                <w:szCs w:val="22"/>
                <w:lang w:val="uk-UA"/>
              </w:rPr>
              <w:t>05136) 4-64-37, 4-62-07, 4-64-03</w:t>
            </w:r>
          </w:p>
          <w:p w14:paraId="3BA1CF0E" w14:textId="77777777" w:rsidR="00792D59" w:rsidRPr="00EA6A4E" w:rsidRDefault="00792D59" w:rsidP="00792D59">
            <w:pPr>
              <w:pStyle w:val="af1"/>
              <w:spacing w:before="0" w:beforeAutospacing="0" w:after="0" w:afterAutospacing="0"/>
              <w:rPr>
                <w:sz w:val="22"/>
                <w:szCs w:val="22"/>
              </w:rPr>
            </w:pPr>
            <w:r w:rsidRPr="00EA6A4E">
              <w:rPr>
                <w:sz w:val="22"/>
                <w:szCs w:val="22"/>
              </w:rPr>
              <w:t>ІПН 42068981495</w:t>
            </w:r>
          </w:p>
          <w:p w14:paraId="2271AFDB" w14:textId="0B270C87" w:rsidR="00C330A6" w:rsidRPr="00EA6A4E" w:rsidRDefault="00C330A6" w:rsidP="00792D59">
            <w:pPr>
              <w:pStyle w:val="af1"/>
              <w:spacing w:before="0" w:beforeAutospacing="0" w:after="0" w:afterAutospacing="0"/>
              <w:rPr>
                <w:sz w:val="22"/>
                <w:szCs w:val="22"/>
              </w:rPr>
            </w:pPr>
            <w:r w:rsidRPr="00EA6A4E">
              <w:rPr>
                <w:color w:val="000000"/>
                <w:sz w:val="22"/>
                <w:szCs w:val="22"/>
                <w:lang w:val="en-GB"/>
              </w:rPr>
              <w:t>Email</w:t>
            </w:r>
            <w:r w:rsidRPr="00EA6A4E">
              <w:rPr>
                <w:color w:val="000000"/>
                <w:sz w:val="22"/>
                <w:szCs w:val="22"/>
              </w:rPr>
              <w:t xml:space="preserve">: </w:t>
            </w:r>
            <w:r w:rsidR="00792D59" w:rsidRPr="00EA6A4E">
              <w:rPr>
                <w:color w:val="000000"/>
                <w:sz w:val="22"/>
                <w:szCs w:val="22"/>
              </w:rPr>
              <w:t>ucpmsd@gmail.com</w:t>
            </w:r>
          </w:p>
          <w:p w14:paraId="7E742225" w14:textId="77777777" w:rsidR="00C330A6" w:rsidRPr="00EA6A4E" w:rsidRDefault="00C330A6" w:rsidP="00206D7F">
            <w:pPr>
              <w:spacing w:after="0" w:line="240" w:lineRule="auto"/>
              <w:jc w:val="center"/>
              <w:rPr>
                <w:rFonts w:ascii="Times New Roman" w:hAnsi="Times New Roman"/>
                <w:b/>
                <w:lang w:val="ru-RU" w:eastAsia="ru-RU"/>
              </w:rPr>
            </w:pPr>
          </w:p>
          <w:p w14:paraId="484EF17B" w14:textId="7C976AFD" w:rsidR="00C330A6" w:rsidRPr="00EA6A4E" w:rsidRDefault="00C330A6" w:rsidP="00792D59">
            <w:pPr>
              <w:spacing w:after="0" w:line="240" w:lineRule="auto"/>
              <w:rPr>
                <w:rFonts w:ascii="Times New Roman" w:hAnsi="Times New Roman"/>
                <w:b/>
                <w:lang w:val="ru-RU" w:eastAsia="ru-RU"/>
              </w:rPr>
            </w:pPr>
            <w:r w:rsidRPr="00EA6A4E">
              <w:rPr>
                <w:rFonts w:ascii="Times New Roman" w:hAnsi="Times New Roman"/>
                <w:b/>
                <w:bCs/>
                <w:spacing w:val="-4"/>
              </w:rPr>
              <w:t xml:space="preserve">Директор  </w:t>
            </w:r>
            <w:r w:rsidRPr="00EA6A4E">
              <w:rPr>
                <w:rFonts w:ascii="Times New Roman" w:hAnsi="Times New Roman"/>
                <w:b/>
                <w:bCs/>
                <w:color w:val="808080"/>
                <w:spacing w:val="-4"/>
              </w:rPr>
              <w:t xml:space="preserve"> </w:t>
            </w:r>
            <w:r w:rsidRPr="00EA6A4E">
              <w:rPr>
                <w:rFonts w:ascii="Times New Roman" w:hAnsi="Times New Roman"/>
                <w:b/>
                <w:color w:val="808080"/>
              </w:rPr>
              <w:t>_____________</w:t>
            </w:r>
            <w:r w:rsidRPr="00EA6A4E">
              <w:rPr>
                <w:rFonts w:ascii="Times New Roman" w:hAnsi="Times New Roman"/>
                <w:b/>
              </w:rPr>
              <w:t xml:space="preserve">  </w:t>
            </w:r>
            <w:r w:rsidR="00792D59" w:rsidRPr="00EA6A4E">
              <w:rPr>
                <w:rFonts w:ascii="Times New Roman" w:hAnsi="Times New Roman"/>
                <w:b/>
              </w:rPr>
              <w:t>Дмитро МІРОШНИК</w:t>
            </w:r>
          </w:p>
          <w:p w14:paraId="1792E842" w14:textId="77777777" w:rsidR="00C330A6" w:rsidRPr="00EA6A4E" w:rsidRDefault="00C330A6" w:rsidP="004F2E57">
            <w:pPr>
              <w:spacing w:after="0" w:line="240" w:lineRule="auto"/>
              <w:jc w:val="center"/>
              <w:rPr>
                <w:rFonts w:ascii="Times New Roman" w:hAnsi="Times New Roman"/>
                <w:b/>
                <w:lang w:val="ru-RU" w:eastAsia="ru-RU"/>
              </w:rPr>
            </w:pPr>
          </w:p>
          <w:p w14:paraId="79E4E704" w14:textId="77777777" w:rsidR="00C330A6" w:rsidRPr="00EA6A4E" w:rsidRDefault="00C330A6" w:rsidP="004F2E57">
            <w:pPr>
              <w:spacing w:after="0" w:line="240" w:lineRule="auto"/>
              <w:jc w:val="center"/>
              <w:rPr>
                <w:rFonts w:ascii="Times New Roman" w:hAnsi="Times New Roman"/>
                <w:b/>
                <w:lang w:val="ru-RU" w:eastAsia="ru-RU"/>
              </w:rPr>
            </w:pPr>
          </w:p>
          <w:p w14:paraId="5D7F89C0" w14:textId="77777777" w:rsidR="00C330A6" w:rsidRPr="00EA6A4E" w:rsidRDefault="00C330A6" w:rsidP="004F2E57">
            <w:pPr>
              <w:spacing w:after="0" w:line="240" w:lineRule="auto"/>
              <w:rPr>
                <w:rFonts w:ascii="Times New Roman" w:hAnsi="Times New Roman"/>
                <w:lang w:eastAsia="ru-RU"/>
              </w:rPr>
            </w:pPr>
          </w:p>
        </w:tc>
        <w:tc>
          <w:tcPr>
            <w:tcW w:w="5196" w:type="dxa"/>
          </w:tcPr>
          <w:p w14:paraId="00D469FD" w14:textId="72996BFE" w:rsidR="00C330A6" w:rsidRPr="00EA6A4E" w:rsidRDefault="00C330A6" w:rsidP="004F2E57">
            <w:pPr>
              <w:spacing w:after="0" w:line="240" w:lineRule="auto"/>
              <w:jc w:val="center"/>
              <w:rPr>
                <w:rFonts w:ascii="Times New Roman" w:hAnsi="Times New Roman"/>
                <w:b/>
                <w:lang w:eastAsia="ru-RU"/>
              </w:rPr>
            </w:pPr>
            <w:r w:rsidRPr="00EA6A4E">
              <w:rPr>
                <w:rFonts w:ascii="Times New Roman" w:hAnsi="Times New Roman"/>
                <w:b/>
                <w:lang w:eastAsia="ru-RU"/>
              </w:rPr>
              <w:t>П</w:t>
            </w:r>
            <w:r w:rsidR="00FD60CD" w:rsidRPr="00EA6A4E">
              <w:rPr>
                <w:rFonts w:ascii="Times New Roman" w:hAnsi="Times New Roman"/>
                <w:b/>
                <w:lang w:eastAsia="ru-RU"/>
              </w:rPr>
              <w:t>родавець</w:t>
            </w:r>
          </w:p>
          <w:p w14:paraId="6FF2BD37" w14:textId="77777777" w:rsidR="00C330A6" w:rsidRPr="00EA6A4E" w:rsidRDefault="00C330A6" w:rsidP="00206D7F">
            <w:pPr>
              <w:tabs>
                <w:tab w:val="left" w:pos="625"/>
              </w:tabs>
              <w:spacing w:after="0" w:line="240" w:lineRule="auto"/>
              <w:ind w:left="-167" w:firstLine="167"/>
              <w:rPr>
                <w:rFonts w:ascii="Times New Roman" w:hAnsi="Times New Roman"/>
                <w:lang w:eastAsia="ru-RU"/>
              </w:rPr>
            </w:pPr>
          </w:p>
          <w:p w14:paraId="4E51CA90" w14:textId="77777777" w:rsidR="00C330A6" w:rsidRPr="00EA6A4E" w:rsidRDefault="00C330A6" w:rsidP="004F2E57">
            <w:pPr>
              <w:spacing w:after="0" w:line="240" w:lineRule="auto"/>
              <w:rPr>
                <w:rFonts w:ascii="Times New Roman" w:hAnsi="Times New Roman"/>
                <w:lang w:eastAsia="ru-RU"/>
              </w:rPr>
            </w:pPr>
          </w:p>
          <w:p w14:paraId="32D4C4C3" w14:textId="77777777" w:rsidR="00C330A6" w:rsidRPr="00EA6A4E" w:rsidRDefault="00C330A6" w:rsidP="004F2E57">
            <w:pPr>
              <w:spacing w:after="0" w:line="240" w:lineRule="auto"/>
              <w:rPr>
                <w:rFonts w:ascii="Times New Roman" w:hAnsi="Times New Roman"/>
                <w:lang w:eastAsia="ru-RU"/>
              </w:rPr>
            </w:pPr>
          </w:p>
          <w:p w14:paraId="278D4D80" w14:textId="77777777" w:rsidR="00C330A6" w:rsidRPr="00EA6A4E" w:rsidRDefault="00C330A6" w:rsidP="004F2E57">
            <w:pPr>
              <w:spacing w:after="0" w:line="240" w:lineRule="auto"/>
              <w:rPr>
                <w:rFonts w:ascii="Times New Roman" w:hAnsi="Times New Roman"/>
                <w:lang w:eastAsia="ru-RU"/>
              </w:rPr>
            </w:pPr>
          </w:p>
          <w:p w14:paraId="72E2E71D" w14:textId="77777777" w:rsidR="00C330A6" w:rsidRPr="00EA6A4E" w:rsidRDefault="00C330A6" w:rsidP="004F2E57">
            <w:pPr>
              <w:spacing w:after="0" w:line="240" w:lineRule="auto"/>
              <w:rPr>
                <w:rFonts w:ascii="Times New Roman" w:hAnsi="Times New Roman"/>
                <w:lang w:eastAsia="ru-RU"/>
              </w:rPr>
            </w:pPr>
          </w:p>
          <w:p w14:paraId="05C9258C" w14:textId="77777777" w:rsidR="00C330A6" w:rsidRPr="00EA6A4E" w:rsidRDefault="00C330A6" w:rsidP="004F2E57">
            <w:pPr>
              <w:spacing w:after="0" w:line="240" w:lineRule="auto"/>
              <w:rPr>
                <w:rFonts w:ascii="Times New Roman" w:hAnsi="Times New Roman"/>
                <w:lang w:eastAsia="ru-RU"/>
              </w:rPr>
            </w:pPr>
          </w:p>
          <w:p w14:paraId="10B20F74" w14:textId="77777777" w:rsidR="00C330A6" w:rsidRPr="00EA6A4E" w:rsidRDefault="00C330A6" w:rsidP="004F2E57">
            <w:pPr>
              <w:spacing w:after="0" w:line="240" w:lineRule="auto"/>
              <w:rPr>
                <w:rFonts w:ascii="Times New Roman" w:hAnsi="Times New Roman"/>
                <w:lang w:eastAsia="ru-RU"/>
              </w:rPr>
            </w:pPr>
          </w:p>
          <w:p w14:paraId="1A079355" w14:textId="77777777" w:rsidR="00C330A6" w:rsidRPr="00EA6A4E" w:rsidRDefault="00C330A6" w:rsidP="004F2E57">
            <w:pPr>
              <w:spacing w:after="0" w:line="240" w:lineRule="auto"/>
              <w:rPr>
                <w:rFonts w:ascii="Times New Roman" w:hAnsi="Times New Roman"/>
                <w:lang w:eastAsia="ru-RU"/>
              </w:rPr>
            </w:pPr>
          </w:p>
          <w:p w14:paraId="2FABF494" w14:textId="77777777" w:rsidR="00C330A6" w:rsidRPr="00EA6A4E" w:rsidRDefault="00C330A6" w:rsidP="004F2E57">
            <w:pPr>
              <w:spacing w:after="0" w:line="240" w:lineRule="auto"/>
              <w:rPr>
                <w:rFonts w:ascii="Times New Roman" w:hAnsi="Times New Roman"/>
                <w:lang w:eastAsia="ru-RU"/>
              </w:rPr>
            </w:pPr>
          </w:p>
          <w:p w14:paraId="72D29D4A" w14:textId="77777777" w:rsidR="00C330A6" w:rsidRPr="00EA6A4E" w:rsidRDefault="00C330A6" w:rsidP="004F2E57">
            <w:pPr>
              <w:spacing w:after="0" w:line="240" w:lineRule="auto"/>
              <w:rPr>
                <w:rFonts w:ascii="Times New Roman" w:hAnsi="Times New Roman"/>
                <w:lang w:eastAsia="ru-RU"/>
              </w:rPr>
            </w:pPr>
          </w:p>
          <w:p w14:paraId="14E923AF" w14:textId="77777777" w:rsidR="00C330A6" w:rsidRPr="00EA6A4E" w:rsidRDefault="00C330A6" w:rsidP="004F2E57">
            <w:pPr>
              <w:spacing w:after="0" w:line="240" w:lineRule="auto"/>
              <w:rPr>
                <w:rFonts w:ascii="Times New Roman" w:hAnsi="Times New Roman"/>
                <w:lang w:eastAsia="ru-RU"/>
              </w:rPr>
            </w:pPr>
          </w:p>
          <w:p w14:paraId="4F0AB788" w14:textId="77777777" w:rsidR="00C330A6" w:rsidRPr="00EA6A4E" w:rsidRDefault="00C330A6" w:rsidP="004F2E57">
            <w:pPr>
              <w:spacing w:after="0" w:line="240" w:lineRule="auto"/>
              <w:rPr>
                <w:rFonts w:ascii="Times New Roman" w:hAnsi="Times New Roman"/>
                <w:lang w:eastAsia="ru-RU"/>
              </w:rPr>
            </w:pPr>
          </w:p>
          <w:p w14:paraId="692FB6C5" w14:textId="77777777" w:rsidR="00C330A6" w:rsidRPr="00EA6A4E" w:rsidRDefault="00C330A6" w:rsidP="004F2E57">
            <w:pPr>
              <w:spacing w:after="0" w:line="240" w:lineRule="auto"/>
              <w:rPr>
                <w:rFonts w:ascii="Times New Roman" w:hAnsi="Times New Roman"/>
                <w:lang w:eastAsia="ru-RU"/>
              </w:rPr>
            </w:pPr>
          </w:p>
          <w:p w14:paraId="66837FA7" w14:textId="77777777" w:rsidR="00C330A6" w:rsidRPr="00EA6A4E" w:rsidRDefault="00C330A6" w:rsidP="004F2E57">
            <w:pPr>
              <w:spacing w:after="0" w:line="240" w:lineRule="auto"/>
              <w:rPr>
                <w:rFonts w:ascii="Times New Roman" w:hAnsi="Times New Roman"/>
                <w:lang w:eastAsia="ru-RU"/>
              </w:rPr>
            </w:pPr>
          </w:p>
          <w:p w14:paraId="5DC50C92" w14:textId="77777777" w:rsidR="00C330A6" w:rsidRPr="00EA6A4E" w:rsidRDefault="00C330A6" w:rsidP="004F2E57">
            <w:pPr>
              <w:spacing w:after="0" w:line="240" w:lineRule="auto"/>
              <w:rPr>
                <w:rFonts w:ascii="Times New Roman" w:hAnsi="Times New Roman"/>
                <w:lang w:eastAsia="ru-RU"/>
              </w:rPr>
            </w:pPr>
          </w:p>
          <w:p w14:paraId="6B80343F" w14:textId="77777777" w:rsidR="00C330A6" w:rsidRPr="00EA6A4E" w:rsidRDefault="00C330A6" w:rsidP="004F2E57">
            <w:pPr>
              <w:spacing w:after="0" w:line="240" w:lineRule="auto"/>
              <w:rPr>
                <w:rFonts w:ascii="Times New Roman" w:hAnsi="Times New Roman"/>
                <w:lang w:eastAsia="ru-RU"/>
              </w:rPr>
            </w:pPr>
          </w:p>
          <w:p w14:paraId="306154B7" w14:textId="77777777" w:rsidR="00C330A6" w:rsidRPr="00EA6A4E" w:rsidRDefault="00C330A6" w:rsidP="004F2E57">
            <w:pPr>
              <w:spacing w:after="0" w:line="240" w:lineRule="auto"/>
              <w:rPr>
                <w:rFonts w:ascii="Times New Roman" w:hAnsi="Times New Roman"/>
                <w:lang w:eastAsia="ru-RU"/>
              </w:rPr>
            </w:pPr>
          </w:p>
          <w:p w14:paraId="20FBC5D3" w14:textId="77777777" w:rsidR="00C330A6" w:rsidRPr="00EA6A4E" w:rsidRDefault="00C330A6" w:rsidP="004F2E57">
            <w:pPr>
              <w:spacing w:after="0" w:line="240" w:lineRule="auto"/>
              <w:rPr>
                <w:rFonts w:ascii="Times New Roman" w:hAnsi="Times New Roman"/>
                <w:lang w:eastAsia="ru-RU"/>
              </w:rPr>
            </w:pPr>
          </w:p>
        </w:tc>
      </w:tr>
    </w:tbl>
    <w:p w14:paraId="54921FD1" w14:textId="77777777" w:rsidR="00C330A6" w:rsidRPr="00EA6A4E" w:rsidRDefault="00C330A6" w:rsidP="004F2E57">
      <w:pPr>
        <w:spacing w:after="0" w:line="240" w:lineRule="auto"/>
        <w:ind w:left="4956" w:firstLine="708"/>
        <w:rPr>
          <w:rFonts w:ascii="Times New Roman" w:hAnsi="Times New Roman"/>
          <w:lang w:val="ru-RU" w:eastAsia="ru-RU"/>
        </w:rPr>
      </w:pPr>
    </w:p>
    <w:p w14:paraId="04DB731D" w14:textId="77777777" w:rsidR="00C330A6" w:rsidRPr="00EA6A4E" w:rsidRDefault="00C330A6" w:rsidP="000B21E9">
      <w:pPr>
        <w:spacing w:after="0" w:line="240" w:lineRule="auto"/>
        <w:ind w:left="4956" w:firstLine="708"/>
        <w:rPr>
          <w:rFonts w:ascii="Times New Roman" w:hAnsi="Times New Roman"/>
          <w:lang w:val="ru-RU" w:eastAsia="ru-RU"/>
        </w:rPr>
      </w:pPr>
    </w:p>
    <w:p w14:paraId="3D53A793" w14:textId="77777777" w:rsidR="00792D59" w:rsidRPr="00EA6A4E" w:rsidRDefault="00792D59">
      <w:pPr>
        <w:spacing w:after="0" w:line="240" w:lineRule="auto"/>
        <w:rPr>
          <w:rFonts w:ascii="Times New Roman" w:hAnsi="Times New Roman"/>
          <w:lang w:val="ru-RU" w:eastAsia="ru-RU"/>
        </w:rPr>
      </w:pPr>
      <w:r w:rsidRPr="00EA6A4E">
        <w:rPr>
          <w:rFonts w:ascii="Times New Roman" w:hAnsi="Times New Roman"/>
          <w:lang w:val="ru-RU" w:eastAsia="ru-RU"/>
        </w:rPr>
        <w:br w:type="page"/>
      </w:r>
    </w:p>
    <w:p w14:paraId="71DBDF5F" w14:textId="57F06B5D" w:rsidR="00C330A6" w:rsidRPr="00EA6A4E" w:rsidRDefault="00C330A6" w:rsidP="00792D59">
      <w:pPr>
        <w:spacing w:after="0" w:line="240" w:lineRule="auto"/>
        <w:ind w:left="4956" w:firstLine="1423"/>
        <w:rPr>
          <w:rFonts w:ascii="Times New Roman" w:hAnsi="Times New Roman"/>
          <w:lang w:val="ru-RU" w:eastAsia="ru-RU"/>
        </w:rPr>
      </w:pPr>
      <w:proofErr w:type="spellStart"/>
      <w:r w:rsidRPr="00EA6A4E">
        <w:rPr>
          <w:rFonts w:ascii="Times New Roman" w:hAnsi="Times New Roman"/>
          <w:lang w:val="ru-RU" w:eastAsia="ru-RU"/>
        </w:rPr>
        <w:lastRenderedPageBreak/>
        <w:t>Додаток</w:t>
      </w:r>
      <w:proofErr w:type="spellEnd"/>
      <w:r w:rsidRPr="00EA6A4E">
        <w:rPr>
          <w:rFonts w:ascii="Times New Roman" w:hAnsi="Times New Roman"/>
          <w:lang w:eastAsia="ru-RU"/>
        </w:rPr>
        <w:t xml:space="preserve"> №1</w:t>
      </w:r>
      <w:r w:rsidRPr="00EA6A4E">
        <w:rPr>
          <w:rFonts w:ascii="Times New Roman" w:hAnsi="Times New Roman"/>
          <w:lang w:val="ru-RU" w:eastAsia="ru-RU"/>
        </w:rPr>
        <w:t xml:space="preserve"> </w:t>
      </w:r>
    </w:p>
    <w:p w14:paraId="1E0422B5" w14:textId="77777777" w:rsidR="00792D59" w:rsidRPr="00EA6A4E" w:rsidRDefault="00C330A6" w:rsidP="00792D59">
      <w:pPr>
        <w:spacing w:after="0" w:line="240" w:lineRule="auto"/>
        <w:ind w:left="4956" w:firstLine="1423"/>
        <w:rPr>
          <w:rFonts w:ascii="Times New Roman" w:hAnsi="Times New Roman"/>
          <w:lang w:val="ru-RU" w:eastAsia="ru-RU"/>
        </w:rPr>
      </w:pPr>
      <w:proofErr w:type="gramStart"/>
      <w:r w:rsidRPr="00EA6A4E">
        <w:rPr>
          <w:rFonts w:ascii="Times New Roman" w:hAnsi="Times New Roman"/>
          <w:lang w:val="ru-RU" w:eastAsia="ru-RU"/>
        </w:rPr>
        <w:t>до договору</w:t>
      </w:r>
      <w:proofErr w:type="gramEnd"/>
      <w:r w:rsidR="00792D59" w:rsidRPr="00EA6A4E">
        <w:rPr>
          <w:rFonts w:ascii="Times New Roman" w:hAnsi="Times New Roman"/>
          <w:lang w:val="ru-RU" w:eastAsia="ru-RU"/>
        </w:rPr>
        <w:t xml:space="preserve"> про </w:t>
      </w:r>
      <w:proofErr w:type="spellStart"/>
      <w:r w:rsidR="00792D59" w:rsidRPr="00EA6A4E">
        <w:rPr>
          <w:rFonts w:ascii="Times New Roman" w:hAnsi="Times New Roman"/>
          <w:lang w:val="ru-RU" w:eastAsia="ru-RU"/>
        </w:rPr>
        <w:t>закупівлю</w:t>
      </w:r>
      <w:proofErr w:type="spellEnd"/>
      <w:r w:rsidR="00792D59" w:rsidRPr="00EA6A4E">
        <w:rPr>
          <w:rFonts w:ascii="Times New Roman" w:hAnsi="Times New Roman"/>
          <w:lang w:val="ru-RU" w:eastAsia="ru-RU"/>
        </w:rPr>
        <w:t xml:space="preserve"> </w:t>
      </w:r>
      <w:proofErr w:type="spellStart"/>
      <w:r w:rsidR="00792D59" w:rsidRPr="00EA6A4E">
        <w:rPr>
          <w:rFonts w:ascii="Times New Roman" w:hAnsi="Times New Roman"/>
          <w:lang w:val="ru-RU" w:eastAsia="ru-RU"/>
        </w:rPr>
        <w:t>товарів</w:t>
      </w:r>
      <w:proofErr w:type="spellEnd"/>
      <w:r w:rsidR="00792D59" w:rsidRPr="00EA6A4E">
        <w:rPr>
          <w:rFonts w:ascii="Times New Roman" w:hAnsi="Times New Roman"/>
          <w:lang w:val="ru-RU" w:eastAsia="ru-RU"/>
        </w:rPr>
        <w:t xml:space="preserve"> </w:t>
      </w:r>
    </w:p>
    <w:p w14:paraId="79C22FAF" w14:textId="020438C5" w:rsidR="00792D59" w:rsidRPr="00EA6A4E" w:rsidRDefault="00792D59" w:rsidP="00792D59">
      <w:pPr>
        <w:spacing w:after="0" w:line="240" w:lineRule="auto"/>
        <w:ind w:left="4956" w:firstLine="1423"/>
        <w:rPr>
          <w:rFonts w:ascii="Times New Roman" w:hAnsi="Times New Roman"/>
          <w:lang w:val="ru-RU" w:eastAsia="ru-RU"/>
        </w:rPr>
      </w:pPr>
      <w:proofErr w:type="spellStart"/>
      <w:r w:rsidRPr="00EA6A4E">
        <w:rPr>
          <w:rFonts w:ascii="Times New Roman" w:hAnsi="Times New Roman"/>
          <w:lang w:val="ru-RU" w:eastAsia="ru-RU"/>
        </w:rPr>
        <w:t>від</w:t>
      </w:r>
      <w:proofErr w:type="spellEnd"/>
      <w:r w:rsidRPr="00EA6A4E">
        <w:rPr>
          <w:rFonts w:ascii="Times New Roman" w:hAnsi="Times New Roman"/>
          <w:lang w:val="ru-RU" w:eastAsia="ru-RU"/>
        </w:rPr>
        <w:t xml:space="preserve"> «___» ________ 2024 р. № ______</w:t>
      </w:r>
    </w:p>
    <w:p w14:paraId="17D5B144" w14:textId="69DBA2B7" w:rsidR="00C330A6" w:rsidRPr="00EA6A4E" w:rsidRDefault="00C330A6" w:rsidP="000B21E9">
      <w:pPr>
        <w:spacing w:after="0" w:line="240" w:lineRule="auto"/>
        <w:rPr>
          <w:rFonts w:ascii="Times New Roman" w:hAnsi="Times New Roman"/>
          <w:lang w:val="ru-RU" w:eastAsia="ru-RU"/>
        </w:rPr>
      </w:pPr>
      <w:r w:rsidRPr="00EA6A4E">
        <w:rPr>
          <w:rFonts w:ascii="Times New Roman" w:hAnsi="Times New Roman"/>
          <w:lang w:val="ru-RU" w:eastAsia="ru-RU"/>
        </w:rPr>
        <w:t xml:space="preserve">                                                                </w:t>
      </w:r>
      <w:r w:rsidRPr="00EA6A4E">
        <w:rPr>
          <w:rFonts w:ascii="Times New Roman" w:hAnsi="Times New Roman"/>
          <w:lang w:eastAsia="ru-RU"/>
        </w:rPr>
        <w:tab/>
      </w:r>
      <w:r w:rsidRPr="00EA6A4E">
        <w:rPr>
          <w:rFonts w:ascii="Times New Roman" w:hAnsi="Times New Roman"/>
          <w:lang w:eastAsia="ru-RU"/>
        </w:rPr>
        <w:tab/>
        <w:t xml:space="preserve">    </w:t>
      </w:r>
    </w:p>
    <w:p w14:paraId="7BFE43FC" w14:textId="77777777" w:rsidR="00C330A6" w:rsidRPr="00EA6A4E" w:rsidRDefault="00C330A6" w:rsidP="000B21E9">
      <w:pPr>
        <w:keepNext/>
        <w:spacing w:before="240" w:after="60" w:line="240" w:lineRule="auto"/>
        <w:outlineLvl w:val="0"/>
        <w:rPr>
          <w:rFonts w:ascii="Times New Roman" w:hAnsi="Times New Roman"/>
          <w:bCs/>
          <w:kern w:val="32"/>
          <w:lang w:eastAsia="ru-RU"/>
        </w:rPr>
      </w:pPr>
    </w:p>
    <w:p w14:paraId="648302EC" w14:textId="77777777" w:rsidR="00C330A6" w:rsidRPr="00EA6A4E" w:rsidRDefault="00C330A6" w:rsidP="004F2E57">
      <w:pPr>
        <w:keepNext/>
        <w:spacing w:before="240" w:after="60" w:line="240" w:lineRule="auto"/>
        <w:jc w:val="center"/>
        <w:outlineLvl w:val="0"/>
        <w:rPr>
          <w:rFonts w:ascii="Times New Roman" w:hAnsi="Times New Roman"/>
          <w:b/>
          <w:bCs/>
          <w:kern w:val="32"/>
          <w:lang w:eastAsia="ru-RU"/>
        </w:rPr>
      </w:pPr>
      <w:r w:rsidRPr="00EA6A4E">
        <w:rPr>
          <w:rFonts w:ascii="Times New Roman" w:hAnsi="Times New Roman"/>
          <w:b/>
          <w:bCs/>
          <w:kern w:val="32"/>
          <w:lang w:eastAsia="ru-RU"/>
        </w:rPr>
        <w:t>Специфікація</w:t>
      </w:r>
    </w:p>
    <w:p w14:paraId="1113F2A0" w14:textId="77777777" w:rsidR="00C330A6" w:rsidRPr="00EA6A4E" w:rsidRDefault="00C330A6" w:rsidP="004F2E57">
      <w:pPr>
        <w:spacing w:after="0" w:line="240" w:lineRule="auto"/>
        <w:rPr>
          <w:rFonts w:ascii="Times New Roman" w:hAnsi="Times New Roman"/>
          <w:lang w:eastAsia="ru-RU"/>
        </w:rPr>
      </w:pPr>
    </w:p>
    <w:p w14:paraId="3162DCB0" w14:textId="77777777" w:rsidR="00C70373" w:rsidRPr="00C70373" w:rsidRDefault="00C70373" w:rsidP="00C70373">
      <w:pPr>
        <w:tabs>
          <w:tab w:val="left" w:pos="0"/>
        </w:tabs>
        <w:suppressAutoHyphens/>
        <w:spacing w:after="0"/>
        <w:jc w:val="center"/>
        <w:rPr>
          <w:rFonts w:ascii="Times New Roman" w:hAnsi="Times New Roman"/>
          <w:b/>
          <w:lang w:eastAsia="ru-RU"/>
        </w:rPr>
      </w:pPr>
      <w:r w:rsidRPr="00C70373">
        <w:rPr>
          <w:rFonts w:ascii="Times New Roman" w:hAnsi="Times New Roman"/>
          <w:b/>
          <w:lang w:eastAsia="ru-RU"/>
        </w:rPr>
        <w:t xml:space="preserve">Найменування товару за кодом: ДК 021:2015 «Єдиний закупівельний словник» </w:t>
      </w:r>
    </w:p>
    <w:p w14:paraId="38B90A6E" w14:textId="77777777" w:rsidR="00C70373" w:rsidRPr="00C70373" w:rsidRDefault="00C70373" w:rsidP="00C70373">
      <w:pPr>
        <w:tabs>
          <w:tab w:val="left" w:pos="0"/>
        </w:tabs>
        <w:suppressAutoHyphens/>
        <w:spacing w:after="0"/>
        <w:jc w:val="center"/>
        <w:rPr>
          <w:rFonts w:ascii="Times New Roman" w:hAnsi="Times New Roman"/>
          <w:b/>
          <w:lang w:eastAsia="ru-RU"/>
        </w:rPr>
      </w:pPr>
      <w:r w:rsidRPr="00C70373">
        <w:rPr>
          <w:rFonts w:ascii="Times New Roman" w:hAnsi="Times New Roman"/>
          <w:b/>
          <w:lang w:eastAsia="ru-RU"/>
        </w:rPr>
        <w:t xml:space="preserve"> 33190000-8 – Медичне обладнання та вироби медичного призначення різні</w:t>
      </w:r>
    </w:p>
    <w:p w14:paraId="454FA443" w14:textId="682B2707" w:rsidR="00C330A6" w:rsidRPr="00EA6A4E" w:rsidRDefault="00C330A6" w:rsidP="00C70373">
      <w:pPr>
        <w:tabs>
          <w:tab w:val="left" w:pos="0"/>
        </w:tabs>
        <w:suppressAutoHyphens/>
        <w:spacing w:after="0"/>
        <w:jc w:val="center"/>
        <w:rPr>
          <w:rFonts w:ascii="Times New Roman" w:hAnsi="Times New Roman"/>
          <w:b/>
          <w:lang w:val="ru-RU" w:eastAsia="ru-RU"/>
        </w:rPr>
      </w:pPr>
    </w:p>
    <w:tbl>
      <w:tblPr>
        <w:tblpPr w:leftFromText="180" w:rightFromText="180" w:vertAnchor="text" w:horzAnchor="margin" w:tblpXSpec="center" w:tblpY="161"/>
        <w:tblW w:w="11023" w:type="dxa"/>
        <w:tblLayout w:type="fixed"/>
        <w:tblCellMar>
          <w:left w:w="0" w:type="dxa"/>
          <w:right w:w="0" w:type="dxa"/>
        </w:tblCellMar>
        <w:tblLook w:val="0000" w:firstRow="0" w:lastRow="0" w:firstColumn="0" w:lastColumn="0" w:noHBand="0" w:noVBand="0"/>
      </w:tblPr>
      <w:tblGrid>
        <w:gridCol w:w="440"/>
        <w:gridCol w:w="2127"/>
        <w:gridCol w:w="1588"/>
        <w:gridCol w:w="1085"/>
        <w:gridCol w:w="963"/>
        <w:gridCol w:w="1134"/>
        <w:gridCol w:w="1134"/>
        <w:gridCol w:w="1276"/>
        <w:gridCol w:w="1276"/>
      </w:tblGrid>
      <w:tr w:rsidR="00792D59" w:rsidRPr="00EA6A4E" w14:paraId="57CBFD85" w14:textId="77777777" w:rsidTr="00792D59">
        <w:trPr>
          <w:trHeight w:val="1250"/>
        </w:trPr>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B5D8AC3" w14:textId="77777777" w:rsidR="00792D59" w:rsidRPr="00EA6A4E" w:rsidRDefault="00792D59" w:rsidP="004F2E57">
            <w:pPr>
              <w:spacing w:after="0" w:line="240" w:lineRule="auto"/>
              <w:jc w:val="center"/>
              <w:rPr>
                <w:rFonts w:ascii="Times New Roman" w:hAnsi="Times New Roman"/>
                <w:b/>
              </w:rPr>
            </w:pPr>
            <w:r w:rsidRPr="00EA6A4E">
              <w:rPr>
                <w:rFonts w:ascii="Times New Roman" w:hAnsi="Times New Roman"/>
                <w:b/>
              </w:rPr>
              <w:t>№</w:t>
            </w:r>
          </w:p>
        </w:tc>
        <w:tc>
          <w:tcPr>
            <w:tcW w:w="212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EA12E4F" w14:textId="77777777" w:rsidR="00792D59" w:rsidRPr="00EA6A4E" w:rsidRDefault="00792D59" w:rsidP="004F2E57">
            <w:pPr>
              <w:spacing w:after="0" w:line="240" w:lineRule="auto"/>
              <w:jc w:val="center"/>
              <w:rPr>
                <w:rFonts w:ascii="Times New Roman" w:hAnsi="Times New Roman"/>
                <w:b/>
              </w:rPr>
            </w:pPr>
            <w:r w:rsidRPr="00EA6A4E">
              <w:rPr>
                <w:rFonts w:ascii="Times New Roman" w:hAnsi="Times New Roman"/>
                <w:b/>
              </w:rPr>
              <w:t>Назва товару згідно оголошення</w:t>
            </w:r>
          </w:p>
        </w:tc>
        <w:tc>
          <w:tcPr>
            <w:tcW w:w="1588" w:type="dxa"/>
            <w:tcBorders>
              <w:top w:val="single" w:sz="4" w:space="0" w:color="auto"/>
              <w:left w:val="single" w:sz="4" w:space="0" w:color="auto"/>
              <w:bottom w:val="single" w:sz="4" w:space="0" w:color="auto"/>
              <w:right w:val="single" w:sz="4" w:space="0" w:color="auto"/>
            </w:tcBorders>
          </w:tcPr>
          <w:p w14:paraId="387A73E0" w14:textId="77777777" w:rsidR="00792D59" w:rsidRPr="00EA6A4E" w:rsidRDefault="00792D59" w:rsidP="004F2E57">
            <w:pPr>
              <w:spacing w:after="0" w:line="240" w:lineRule="auto"/>
              <w:jc w:val="center"/>
              <w:rPr>
                <w:rFonts w:ascii="Times New Roman" w:hAnsi="Times New Roman"/>
                <w:b/>
              </w:rPr>
            </w:pPr>
          </w:p>
          <w:p w14:paraId="4CBC36DC" w14:textId="77777777" w:rsidR="00792D59" w:rsidRPr="00EA6A4E" w:rsidRDefault="00792D59" w:rsidP="004F2E57">
            <w:pPr>
              <w:spacing w:after="0" w:line="240" w:lineRule="auto"/>
              <w:jc w:val="center"/>
              <w:rPr>
                <w:rFonts w:ascii="Times New Roman" w:hAnsi="Times New Roman"/>
                <w:b/>
              </w:rPr>
            </w:pPr>
            <w:r w:rsidRPr="00EA6A4E">
              <w:rPr>
                <w:rFonts w:ascii="Times New Roman" w:hAnsi="Times New Roman"/>
                <w:b/>
              </w:rPr>
              <w:t>Торгівельна назва товару</w:t>
            </w:r>
          </w:p>
        </w:tc>
        <w:tc>
          <w:tcPr>
            <w:tcW w:w="1085" w:type="dxa"/>
            <w:tcBorders>
              <w:top w:val="single" w:sz="4" w:space="0" w:color="auto"/>
              <w:left w:val="single" w:sz="4" w:space="0" w:color="auto"/>
              <w:bottom w:val="single" w:sz="4" w:space="0" w:color="auto"/>
              <w:right w:val="single" w:sz="4" w:space="0" w:color="auto"/>
            </w:tcBorders>
          </w:tcPr>
          <w:p w14:paraId="1567D249" w14:textId="4F2CF255" w:rsidR="00792D59" w:rsidRPr="00EA6A4E" w:rsidRDefault="00792D59" w:rsidP="004F2E57">
            <w:pPr>
              <w:spacing w:after="0" w:line="240" w:lineRule="auto"/>
              <w:jc w:val="center"/>
              <w:rPr>
                <w:rFonts w:ascii="Times New Roman" w:hAnsi="Times New Roman"/>
                <w:b/>
              </w:rPr>
            </w:pPr>
            <w:r w:rsidRPr="00EA6A4E">
              <w:rPr>
                <w:rFonts w:ascii="Times New Roman" w:hAnsi="Times New Roman"/>
                <w:b/>
              </w:rPr>
              <w:t>НК 024:2023:</w:t>
            </w:r>
          </w:p>
        </w:tc>
        <w:tc>
          <w:tcPr>
            <w:tcW w:w="963" w:type="dxa"/>
            <w:tcBorders>
              <w:top w:val="single" w:sz="4" w:space="0" w:color="auto"/>
              <w:left w:val="single" w:sz="4" w:space="0" w:color="auto"/>
              <w:bottom w:val="single" w:sz="4" w:space="0" w:color="auto"/>
              <w:right w:val="single" w:sz="4" w:space="0" w:color="auto"/>
            </w:tcBorders>
          </w:tcPr>
          <w:p w14:paraId="6B9171A2" w14:textId="0A597D20" w:rsidR="00792D59" w:rsidRPr="00EA6A4E" w:rsidRDefault="00792D59" w:rsidP="004F2E57">
            <w:pPr>
              <w:spacing w:after="0" w:line="240" w:lineRule="auto"/>
              <w:jc w:val="center"/>
              <w:rPr>
                <w:rFonts w:ascii="Times New Roman" w:hAnsi="Times New Roman"/>
                <w:b/>
              </w:rPr>
            </w:pPr>
            <w:r w:rsidRPr="00EA6A4E">
              <w:rPr>
                <w:rFonts w:ascii="Times New Roman" w:hAnsi="Times New Roman"/>
                <w:b/>
              </w:rPr>
              <w:t>Кіль-кість, шт.</w:t>
            </w:r>
          </w:p>
          <w:p w14:paraId="45C13A47" w14:textId="77777777" w:rsidR="00792D59" w:rsidRPr="00EA6A4E" w:rsidRDefault="00792D59" w:rsidP="004F2E57">
            <w:pPr>
              <w:spacing w:after="0" w:line="240" w:lineRule="auto"/>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14:paraId="20E59B53" w14:textId="77777777" w:rsidR="00792D59" w:rsidRPr="00EA6A4E" w:rsidRDefault="00792D59" w:rsidP="004F2E57">
            <w:pPr>
              <w:spacing w:after="0" w:line="240" w:lineRule="auto"/>
              <w:jc w:val="center"/>
              <w:rPr>
                <w:rFonts w:ascii="Times New Roman" w:hAnsi="Times New Roman"/>
                <w:b/>
              </w:rPr>
            </w:pPr>
            <w:r w:rsidRPr="00EA6A4E">
              <w:rPr>
                <w:rFonts w:ascii="Times New Roman" w:hAnsi="Times New Roman"/>
                <w:b/>
              </w:rPr>
              <w:t>Ціна за одиницю,  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14:paraId="2384775A" w14:textId="0B080B35" w:rsidR="00792D59" w:rsidRPr="00EA6A4E" w:rsidRDefault="00792D59" w:rsidP="004F2E57">
            <w:pPr>
              <w:spacing w:after="0" w:line="240" w:lineRule="auto"/>
              <w:jc w:val="center"/>
              <w:rPr>
                <w:rFonts w:ascii="Times New Roman" w:hAnsi="Times New Roman"/>
                <w:b/>
              </w:rPr>
            </w:pPr>
            <w:r w:rsidRPr="00EA6A4E">
              <w:rPr>
                <w:rFonts w:ascii="Times New Roman" w:hAnsi="Times New Roman"/>
                <w:b/>
              </w:rPr>
              <w:t>Ціна за одиницю, з ПДВ, грн.</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BE37404" w14:textId="77777777" w:rsidR="00792D59" w:rsidRPr="00EA6A4E" w:rsidRDefault="00792D59" w:rsidP="004F2E57">
            <w:pPr>
              <w:spacing w:after="0" w:line="240" w:lineRule="auto"/>
              <w:jc w:val="center"/>
              <w:rPr>
                <w:rFonts w:ascii="Times New Roman" w:hAnsi="Times New Roman"/>
                <w:b/>
              </w:rPr>
            </w:pPr>
            <w:r w:rsidRPr="00EA6A4E">
              <w:rPr>
                <w:rFonts w:ascii="Times New Roman" w:hAnsi="Times New Roman"/>
                <w:b/>
              </w:rPr>
              <w:t>Загальна вартість товару, без ПДВ, грн.</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FE67965" w14:textId="4EA2B3D7" w:rsidR="00792D59" w:rsidRPr="00EA6A4E" w:rsidRDefault="00792D59" w:rsidP="004F2E57">
            <w:pPr>
              <w:spacing w:after="0" w:line="240" w:lineRule="auto"/>
              <w:jc w:val="center"/>
              <w:rPr>
                <w:rFonts w:ascii="Times New Roman" w:hAnsi="Times New Roman"/>
                <w:b/>
              </w:rPr>
            </w:pPr>
            <w:r w:rsidRPr="00EA6A4E">
              <w:rPr>
                <w:rFonts w:ascii="Times New Roman" w:hAnsi="Times New Roman"/>
                <w:b/>
              </w:rPr>
              <w:t xml:space="preserve">Загальна вартість товару, </w:t>
            </w:r>
            <w:proofErr w:type="spellStart"/>
            <w:r w:rsidRPr="00EA6A4E">
              <w:rPr>
                <w:rFonts w:ascii="Times New Roman" w:hAnsi="Times New Roman"/>
                <w:b/>
              </w:rPr>
              <w:t>бз</w:t>
            </w:r>
            <w:proofErr w:type="spellEnd"/>
            <w:r w:rsidRPr="00EA6A4E">
              <w:rPr>
                <w:rFonts w:ascii="Times New Roman" w:hAnsi="Times New Roman"/>
                <w:b/>
              </w:rPr>
              <w:t xml:space="preserve"> ПДВ, грн.</w:t>
            </w:r>
          </w:p>
        </w:tc>
      </w:tr>
      <w:tr w:rsidR="00792D59" w:rsidRPr="00EA6A4E" w14:paraId="5C53D039" w14:textId="77777777" w:rsidTr="00792D59">
        <w:trPr>
          <w:trHeight w:val="831"/>
        </w:trPr>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7C9AB63" w14:textId="77777777" w:rsidR="00792D59" w:rsidRPr="00EA6A4E" w:rsidRDefault="00792D59" w:rsidP="004F2E57">
            <w:pPr>
              <w:spacing w:after="0" w:line="240" w:lineRule="auto"/>
              <w:jc w:val="center"/>
              <w:rPr>
                <w:rFonts w:ascii="Times New Roman" w:hAnsi="Times New Roman"/>
              </w:rPr>
            </w:pPr>
            <w:r w:rsidRPr="00EA6A4E">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C0C72A" w14:textId="77777777" w:rsidR="00792D59" w:rsidRPr="00EA6A4E" w:rsidRDefault="00792D59" w:rsidP="004F2E57">
            <w:pPr>
              <w:spacing w:after="0" w:line="240" w:lineRule="auto"/>
              <w:rPr>
                <w:rFonts w:ascii="Times New Roman" w:hAnsi="Times New Roman"/>
                <w:lang w:eastAsia="uk-UA"/>
              </w:rPr>
            </w:pPr>
          </w:p>
        </w:tc>
        <w:tc>
          <w:tcPr>
            <w:tcW w:w="1588" w:type="dxa"/>
            <w:tcBorders>
              <w:top w:val="single" w:sz="4" w:space="0" w:color="auto"/>
              <w:left w:val="single" w:sz="4" w:space="0" w:color="auto"/>
              <w:bottom w:val="single" w:sz="4" w:space="0" w:color="auto"/>
              <w:right w:val="single" w:sz="4" w:space="0" w:color="auto"/>
            </w:tcBorders>
          </w:tcPr>
          <w:p w14:paraId="64A553B2" w14:textId="77777777" w:rsidR="00792D59" w:rsidRPr="00EA6A4E" w:rsidRDefault="00792D59" w:rsidP="004F2E57">
            <w:pPr>
              <w:spacing w:after="0" w:line="240" w:lineRule="auto"/>
              <w:rPr>
                <w:rFonts w:ascii="Times New Roman" w:hAnsi="Times New Roman"/>
              </w:rPr>
            </w:pPr>
          </w:p>
        </w:tc>
        <w:tc>
          <w:tcPr>
            <w:tcW w:w="1085" w:type="dxa"/>
            <w:tcBorders>
              <w:top w:val="single" w:sz="4" w:space="0" w:color="auto"/>
              <w:left w:val="single" w:sz="4" w:space="0" w:color="auto"/>
              <w:bottom w:val="single" w:sz="4" w:space="0" w:color="auto"/>
              <w:right w:val="single" w:sz="4" w:space="0" w:color="auto"/>
            </w:tcBorders>
          </w:tcPr>
          <w:p w14:paraId="19FBC51E" w14:textId="77777777" w:rsidR="00792D59" w:rsidRPr="00EA6A4E" w:rsidRDefault="00792D59" w:rsidP="004F2E57">
            <w:pPr>
              <w:spacing w:after="0" w:line="240" w:lineRule="auto"/>
              <w:jc w:val="center"/>
              <w:rPr>
                <w:rFonts w:ascii="Times New Roman" w:hAnsi="Times New Roman"/>
              </w:rPr>
            </w:pPr>
          </w:p>
        </w:tc>
        <w:tc>
          <w:tcPr>
            <w:tcW w:w="963" w:type="dxa"/>
            <w:tcBorders>
              <w:top w:val="single" w:sz="4" w:space="0" w:color="auto"/>
              <w:left w:val="single" w:sz="4" w:space="0" w:color="auto"/>
              <w:bottom w:val="single" w:sz="4" w:space="0" w:color="auto"/>
              <w:right w:val="single" w:sz="4" w:space="0" w:color="auto"/>
            </w:tcBorders>
          </w:tcPr>
          <w:p w14:paraId="3588D1C5" w14:textId="4AFAFE54" w:rsidR="00792D59" w:rsidRPr="00EA6A4E" w:rsidRDefault="00792D59" w:rsidP="004F2E57">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5CE440F1" w14:textId="77777777" w:rsidR="00792D59" w:rsidRPr="00EA6A4E" w:rsidRDefault="00792D59" w:rsidP="004F2E57">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3B9C373E" w14:textId="77777777" w:rsidR="00792D59" w:rsidRPr="00EA6A4E" w:rsidRDefault="00792D59" w:rsidP="004F2E57">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3000941" w14:textId="77777777" w:rsidR="00792D59" w:rsidRPr="00EA6A4E" w:rsidRDefault="00792D59" w:rsidP="004F2E57">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3700A9B" w14:textId="77777777" w:rsidR="00792D59" w:rsidRPr="00EA6A4E" w:rsidRDefault="00792D59" w:rsidP="004F2E57">
            <w:pPr>
              <w:spacing w:after="0" w:line="240" w:lineRule="auto"/>
              <w:jc w:val="center"/>
              <w:rPr>
                <w:rFonts w:ascii="Times New Roman" w:hAnsi="Times New Roman"/>
              </w:rPr>
            </w:pPr>
          </w:p>
        </w:tc>
      </w:tr>
      <w:tr w:rsidR="00FF7FDE" w:rsidRPr="00EA6A4E" w14:paraId="07333601" w14:textId="77777777" w:rsidTr="00792D59">
        <w:trPr>
          <w:trHeight w:val="831"/>
        </w:trPr>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B9D6AF3" w14:textId="76F1EF42" w:rsidR="00FF7FDE" w:rsidRPr="00EA6A4E" w:rsidRDefault="00EA6A4E" w:rsidP="004F2E57">
            <w:pPr>
              <w:spacing w:after="0" w:line="240" w:lineRule="auto"/>
              <w:jc w:val="center"/>
              <w:rPr>
                <w:rFonts w:ascii="Times New Roman" w:hAnsi="Times New Roman"/>
              </w:rPr>
            </w:pPr>
            <w:r w:rsidRPr="00EA6A4E">
              <w:rPr>
                <w:rFonts w:ascii="Times New Roman" w:hAnsi="Times New Roman"/>
              </w:rPr>
              <w:t>2</w:t>
            </w:r>
          </w:p>
        </w:tc>
        <w:tc>
          <w:tcPr>
            <w:tcW w:w="212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1CBB7B" w14:textId="77777777" w:rsidR="00FF7FDE" w:rsidRPr="00EA6A4E" w:rsidRDefault="00FF7FDE" w:rsidP="004F2E57">
            <w:pPr>
              <w:spacing w:after="0" w:line="240" w:lineRule="auto"/>
              <w:rPr>
                <w:rFonts w:ascii="Times New Roman" w:hAnsi="Times New Roman"/>
                <w:lang w:eastAsia="uk-UA"/>
              </w:rPr>
            </w:pPr>
          </w:p>
        </w:tc>
        <w:tc>
          <w:tcPr>
            <w:tcW w:w="1588" w:type="dxa"/>
            <w:tcBorders>
              <w:top w:val="single" w:sz="4" w:space="0" w:color="auto"/>
              <w:left w:val="single" w:sz="4" w:space="0" w:color="auto"/>
              <w:bottom w:val="single" w:sz="4" w:space="0" w:color="auto"/>
              <w:right w:val="single" w:sz="4" w:space="0" w:color="auto"/>
            </w:tcBorders>
          </w:tcPr>
          <w:p w14:paraId="665110EF" w14:textId="77777777" w:rsidR="00FF7FDE" w:rsidRPr="00EA6A4E" w:rsidRDefault="00FF7FDE" w:rsidP="004F2E57">
            <w:pPr>
              <w:spacing w:after="0" w:line="240" w:lineRule="auto"/>
              <w:rPr>
                <w:rFonts w:ascii="Times New Roman" w:hAnsi="Times New Roman"/>
              </w:rPr>
            </w:pPr>
          </w:p>
        </w:tc>
        <w:tc>
          <w:tcPr>
            <w:tcW w:w="1085" w:type="dxa"/>
            <w:tcBorders>
              <w:top w:val="single" w:sz="4" w:space="0" w:color="auto"/>
              <w:left w:val="single" w:sz="4" w:space="0" w:color="auto"/>
              <w:bottom w:val="single" w:sz="4" w:space="0" w:color="auto"/>
              <w:right w:val="single" w:sz="4" w:space="0" w:color="auto"/>
            </w:tcBorders>
          </w:tcPr>
          <w:p w14:paraId="4F0383F4" w14:textId="77777777" w:rsidR="00FF7FDE" w:rsidRPr="00EA6A4E" w:rsidRDefault="00FF7FDE" w:rsidP="004F2E57">
            <w:pPr>
              <w:spacing w:after="0" w:line="240" w:lineRule="auto"/>
              <w:jc w:val="center"/>
              <w:rPr>
                <w:rFonts w:ascii="Times New Roman" w:hAnsi="Times New Roman"/>
              </w:rPr>
            </w:pPr>
          </w:p>
        </w:tc>
        <w:tc>
          <w:tcPr>
            <w:tcW w:w="963" w:type="dxa"/>
            <w:tcBorders>
              <w:top w:val="single" w:sz="4" w:space="0" w:color="auto"/>
              <w:left w:val="single" w:sz="4" w:space="0" w:color="auto"/>
              <w:bottom w:val="single" w:sz="4" w:space="0" w:color="auto"/>
              <w:right w:val="single" w:sz="4" w:space="0" w:color="auto"/>
            </w:tcBorders>
          </w:tcPr>
          <w:p w14:paraId="54EA0D64" w14:textId="77777777" w:rsidR="00FF7FDE" w:rsidRPr="00EA6A4E" w:rsidRDefault="00FF7FDE" w:rsidP="004F2E57">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3210A8CB" w14:textId="77777777" w:rsidR="00FF7FDE" w:rsidRPr="00EA6A4E" w:rsidRDefault="00FF7FDE" w:rsidP="004F2E57">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44284A10" w14:textId="77777777" w:rsidR="00FF7FDE" w:rsidRPr="00EA6A4E" w:rsidRDefault="00FF7FDE" w:rsidP="004F2E57">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8AE2B3E" w14:textId="77777777" w:rsidR="00FF7FDE" w:rsidRPr="00EA6A4E" w:rsidRDefault="00FF7FDE" w:rsidP="004F2E57">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CBDC4CA" w14:textId="77777777" w:rsidR="00FF7FDE" w:rsidRPr="00EA6A4E" w:rsidRDefault="00FF7FDE" w:rsidP="004F2E57">
            <w:pPr>
              <w:spacing w:after="0" w:line="240" w:lineRule="auto"/>
              <w:jc w:val="center"/>
              <w:rPr>
                <w:rFonts w:ascii="Times New Roman" w:hAnsi="Times New Roman"/>
              </w:rPr>
            </w:pPr>
          </w:p>
        </w:tc>
      </w:tr>
    </w:tbl>
    <w:p w14:paraId="01E8BD5C" w14:textId="77777777" w:rsidR="00C330A6" w:rsidRPr="00EA6A4E" w:rsidRDefault="00C330A6" w:rsidP="004F2E57">
      <w:pPr>
        <w:spacing w:after="0" w:line="240" w:lineRule="auto"/>
        <w:jc w:val="center"/>
        <w:rPr>
          <w:rFonts w:ascii="Times New Roman" w:hAnsi="Times New Roman"/>
          <w:b/>
          <w:lang w:eastAsia="ru-RU"/>
        </w:rPr>
      </w:pPr>
    </w:p>
    <w:p w14:paraId="58B5339C" w14:textId="77777777" w:rsidR="00C330A6" w:rsidRPr="00EA6A4E" w:rsidRDefault="00C330A6" w:rsidP="004F2E57">
      <w:pPr>
        <w:spacing w:after="0" w:line="240" w:lineRule="auto"/>
        <w:rPr>
          <w:rFonts w:ascii="Times New Roman" w:hAnsi="Times New Roman"/>
          <w:lang w:val="ru-RU" w:eastAsia="ru-RU"/>
        </w:rPr>
      </w:pPr>
    </w:p>
    <w:p w14:paraId="163E855F" w14:textId="77777777" w:rsidR="00C330A6" w:rsidRPr="00EA6A4E" w:rsidRDefault="00C330A6" w:rsidP="004F2E57">
      <w:pPr>
        <w:spacing w:after="0" w:line="240" w:lineRule="auto"/>
        <w:jc w:val="center"/>
        <w:rPr>
          <w:rFonts w:ascii="Times New Roman" w:hAnsi="Times New Roman"/>
          <w:b/>
          <w:lang w:eastAsia="ru-RU"/>
        </w:rPr>
      </w:pPr>
    </w:p>
    <w:tbl>
      <w:tblPr>
        <w:tblW w:w="10709" w:type="dxa"/>
        <w:tblInd w:w="-5" w:type="dxa"/>
        <w:tblLook w:val="01E0" w:firstRow="1" w:lastRow="1" w:firstColumn="1" w:lastColumn="1" w:noHBand="0" w:noVBand="0"/>
      </w:tblPr>
      <w:tblGrid>
        <w:gridCol w:w="5513"/>
        <w:gridCol w:w="5196"/>
      </w:tblGrid>
      <w:tr w:rsidR="00EA6A4E" w:rsidRPr="00EA6A4E" w14:paraId="3EBB46CB" w14:textId="77777777" w:rsidTr="00134101">
        <w:trPr>
          <w:trHeight w:val="680"/>
        </w:trPr>
        <w:tc>
          <w:tcPr>
            <w:tcW w:w="5513" w:type="dxa"/>
          </w:tcPr>
          <w:p w14:paraId="63B81251" w14:textId="77777777" w:rsidR="00EA6A4E" w:rsidRPr="00EA6A4E" w:rsidRDefault="00EA6A4E" w:rsidP="00134101">
            <w:pPr>
              <w:spacing w:after="0" w:line="240" w:lineRule="auto"/>
              <w:jc w:val="center"/>
              <w:rPr>
                <w:rFonts w:ascii="Times New Roman" w:hAnsi="Times New Roman"/>
                <w:b/>
                <w:lang w:val="ru-RU" w:eastAsia="ru-RU"/>
              </w:rPr>
            </w:pPr>
            <w:proofErr w:type="spellStart"/>
            <w:r w:rsidRPr="00EA6A4E">
              <w:rPr>
                <w:rFonts w:ascii="Times New Roman" w:hAnsi="Times New Roman"/>
                <w:b/>
                <w:lang w:val="ru-RU" w:eastAsia="ru-RU"/>
              </w:rPr>
              <w:t>Покупець</w:t>
            </w:r>
            <w:proofErr w:type="spellEnd"/>
          </w:p>
          <w:p w14:paraId="27A3A41D" w14:textId="77777777" w:rsidR="00EA6A4E" w:rsidRPr="00EA6A4E" w:rsidRDefault="00EA6A4E" w:rsidP="00134101">
            <w:pPr>
              <w:spacing w:after="0" w:line="240" w:lineRule="auto"/>
              <w:jc w:val="center"/>
              <w:rPr>
                <w:rFonts w:ascii="Times New Roman" w:hAnsi="Times New Roman"/>
                <w:b/>
                <w:lang w:val="ru-RU" w:eastAsia="ru-RU"/>
              </w:rPr>
            </w:pPr>
          </w:p>
          <w:p w14:paraId="4BDBBB96" w14:textId="77777777" w:rsidR="00EA6A4E" w:rsidRPr="00EA6A4E" w:rsidRDefault="00EA6A4E" w:rsidP="00134101">
            <w:pPr>
              <w:spacing w:after="0" w:line="240" w:lineRule="auto"/>
              <w:jc w:val="center"/>
              <w:rPr>
                <w:rFonts w:ascii="Times New Roman" w:hAnsi="Times New Roman"/>
                <w:b/>
              </w:rPr>
            </w:pPr>
            <w:r w:rsidRPr="00EA6A4E">
              <w:rPr>
                <w:rFonts w:ascii="Times New Roman" w:hAnsi="Times New Roman"/>
                <w:b/>
              </w:rPr>
              <w:t>Некомерційне комунальне підприємство</w:t>
            </w:r>
          </w:p>
          <w:p w14:paraId="47B8352B" w14:textId="77777777" w:rsidR="00EA6A4E" w:rsidRPr="00EA6A4E" w:rsidRDefault="00EA6A4E" w:rsidP="00134101">
            <w:pPr>
              <w:spacing w:after="0" w:line="240" w:lineRule="auto"/>
              <w:jc w:val="center"/>
              <w:rPr>
                <w:rFonts w:ascii="Times New Roman" w:hAnsi="Times New Roman"/>
                <w:b/>
              </w:rPr>
            </w:pPr>
            <w:r w:rsidRPr="00EA6A4E">
              <w:rPr>
                <w:rFonts w:ascii="Times New Roman" w:hAnsi="Times New Roman"/>
                <w:b/>
              </w:rPr>
              <w:t>«Южноукраїнський міський центр первинної</w:t>
            </w:r>
          </w:p>
          <w:p w14:paraId="00DC9DFF" w14:textId="77777777" w:rsidR="00EA6A4E" w:rsidRPr="00EA6A4E" w:rsidRDefault="00EA6A4E" w:rsidP="00134101">
            <w:pPr>
              <w:spacing w:after="0" w:line="240" w:lineRule="auto"/>
              <w:jc w:val="center"/>
              <w:rPr>
                <w:rFonts w:ascii="Times New Roman" w:hAnsi="Times New Roman"/>
                <w:b/>
              </w:rPr>
            </w:pPr>
            <w:r w:rsidRPr="00EA6A4E">
              <w:rPr>
                <w:rFonts w:ascii="Times New Roman" w:hAnsi="Times New Roman"/>
                <w:b/>
              </w:rPr>
              <w:t>медико-санітарної допомоги»</w:t>
            </w:r>
          </w:p>
          <w:p w14:paraId="2AA5FE47" w14:textId="77777777" w:rsidR="00EA6A4E" w:rsidRPr="00EA6A4E" w:rsidRDefault="00EA6A4E" w:rsidP="00134101">
            <w:pPr>
              <w:spacing w:after="0" w:line="240" w:lineRule="auto"/>
              <w:jc w:val="center"/>
              <w:rPr>
                <w:rFonts w:ascii="Times New Roman" w:hAnsi="Times New Roman"/>
                <w:b/>
              </w:rPr>
            </w:pPr>
          </w:p>
          <w:p w14:paraId="3D18BDF0" w14:textId="77777777" w:rsidR="00EA6A4E" w:rsidRPr="00EA6A4E" w:rsidRDefault="00EA6A4E" w:rsidP="00134101">
            <w:pPr>
              <w:pStyle w:val="af1"/>
              <w:spacing w:before="0" w:beforeAutospacing="0" w:after="0" w:afterAutospacing="0"/>
              <w:rPr>
                <w:sz w:val="22"/>
                <w:szCs w:val="22"/>
                <w:lang w:val="uk-UA"/>
              </w:rPr>
            </w:pPr>
            <w:r w:rsidRPr="00EA6A4E">
              <w:rPr>
                <w:sz w:val="22"/>
                <w:szCs w:val="22"/>
              </w:rPr>
              <w:t xml:space="preserve">Юр. адреса: </w:t>
            </w:r>
            <w:r w:rsidRPr="00EA6A4E">
              <w:rPr>
                <w:sz w:val="22"/>
                <w:szCs w:val="22"/>
                <w:lang w:val="uk-UA"/>
              </w:rPr>
              <w:t xml:space="preserve">55001, Миколаївська обл. Вознесенський </w:t>
            </w:r>
          </w:p>
          <w:p w14:paraId="793B84DA" w14:textId="77777777" w:rsidR="00EA6A4E" w:rsidRPr="00EA6A4E" w:rsidRDefault="00EA6A4E" w:rsidP="00134101">
            <w:pPr>
              <w:pStyle w:val="af1"/>
              <w:spacing w:before="0" w:beforeAutospacing="0" w:after="0" w:afterAutospacing="0"/>
              <w:rPr>
                <w:sz w:val="22"/>
                <w:szCs w:val="22"/>
                <w:lang w:val="uk-UA"/>
              </w:rPr>
            </w:pPr>
            <w:r w:rsidRPr="00EA6A4E">
              <w:rPr>
                <w:sz w:val="22"/>
                <w:szCs w:val="22"/>
                <w:lang w:val="uk-UA"/>
              </w:rPr>
              <w:t>Район, м. Южноукраїнськ, вул. Паркова 3-В</w:t>
            </w:r>
          </w:p>
          <w:p w14:paraId="7B648D7D" w14:textId="77777777" w:rsidR="00EA6A4E" w:rsidRPr="00EA6A4E" w:rsidRDefault="00EA6A4E" w:rsidP="00134101">
            <w:pPr>
              <w:pStyle w:val="af1"/>
              <w:spacing w:before="0" w:beforeAutospacing="0" w:after="0" w:afterAutospacing="0"/>
              <w:rPr>
                <w:sz w:val="22"/>
                <w:szCs w:val="22"/>
              </w:rPr>
            </w:pPr>
            <w:r w:rsidRPr="00EA6A4E">
              <w:rPr>
                <w:sz w:val="22"/>
                <w:szCs w:val="22"/>
              </w:rPr>
              <w:t xml:space="preserve">код ЕДРПОУ </w:t>
            </w:r>
            <w:r w:rsidRPr="00EA6A4E">
              <w:rPr>
                <w:sz w:val="22"/>
                <w:szCs w:val="22"/>
                <w:lang w:val="uk-UA"/>
              </w:rPr>
              <w:t>42068988</w:t>
            </w:r>
            <w:r w:rsidRPr="00EA6A4E">
              <w:rPr>
                <w:sz w:val="22"/>
                <w:szCs w:val="22"/>
              </w:rPr>
              <w:t xml:space="preserve">, </w:t>
            </w:r>
          </w:p>
          <w:p w14:paraId="5B94DCA2" w14:textId="77777777" w:rsidR="00EA6A4E" w:rsidRPr="00EA6A4E" w:rsidRDefault="00EA6A4E" w:rsidP="00134101">
            <w:pPr>
              <w:pStyle w:val="af1"/>
              <w:spacing w:before="0" w:beforeAutospacing="0" w:after="0" w:afterAutospacing="0"/>
              <w:rPr>
                <w:sz w:val="22"/>
                <w:szCs w:val="22"/>
                <w:lang w:val="uk-UA"/>
              </w:rPr>
            </w:pPr>
            <w:r w:rsidRPr="00EA6A4E">
              <w:rPr>
                <w:sz w:val="22"/>
                <w:szCs w:val="22"/>
              </w:rPr>
              <w:t xml:space="preserve">Р/р IBAN UA </w:t>
            </w:r>
            <w:r w:rsidRPr="00EA6A4E">
              <w:rPr>
                <w:sz w:val="22"/>
                <w:szCs w:val="22"/>
                <w:lang w:val="uk-UA"/>
              </w:rPr>
              <w:t>408201720344381016400062534</w:t>
            </w:r>
          </w:p>
          <w:p w14:paraId="78E1262A" w14:textId="77777777" w:rsidR="00EA6A4E" w:rsidRPr="00EA6A4E" w:rsidRDefault="00EA6A4E" w:rsidP="00134101">
            <w:pPr>
              <w:pStyle w:val="af1"/>
              <w:spacing w:before="0" w:beforeAutospacing="0" w:after="0" w:afterAutospacing="0"/>
              <w:rPr>
                <w:sz w:val="22"/>
                <w:szCs w:val="22"/>
              </w:rPr>
            </w:pPr>
            <w:r w:rsidRPr="00EA6A4E">
              <w:rPr>
                <w:sz w:val="22"/>
                <w:szCs w:val="22"/>
              </w:rPr>
              <w:t xml:space="preserve">у </w:t>
            </w:r>
            <w:proofErr w:type="spellStart"/>
            <w:r w:rsidRPr="00EA6A4E">
              <w:rPr>
                <w:sz w:val="22"/>
                <w:szCs w:val="22"/>
              </w:rPr>
              <w:t>Держказначейській</w:t>
            </w:r>
            <w:proofErr w:type="spellEnd"/>
            <w:r w:rsidRPr="00EA6A4E">
              <w:rPr>
                <w:sz w:val="22"/>
                <w:szCs w:val="22"/>
              </w:rPr>
              <w:t xml:space="preserve"> </w:t>
            </w:r>
            <w:proofErr w:type="spellStart"/>
            <w:r w:rsidRPr="00EA6A4E">
              <w:rPr>
                <w:sz w:val="22"/>
                <w:szCs w:val="22"/>
              </w:rPr>
              <w:t>службі</w:t>
            </w:r>
            <w:proofErr w:type="spellEnd"/>
            <w:r w:rsidRPr="00EA6A4E">
              <w:rPr>
                <w:sz w:val="22"/>
                <w:szCs w:val="22"/>
              </w:rPr>
              <w:t xml:space="preserve"> </w:t>
            </w:r>
            <w:proofErr w:type="spellStart"/>
            <w:r w:rsidRPr="00EA6A4E">
              <w:rPr>
                <w:sz w:val="22"/>
                <w:szCs w:val="22"/>
              </w:rPr>
              <w:t>України</w:t>
            </w:r>
            <w:proofErr w:type="spellEnd"/>
            <w:r w:rsidRPr="00EA6A4E">
              <w:rPr>
                <w:sz w:val="22"/>
                <w:szCs w:val="22"/>
              </w:rPr>
              <w:t xml:space="preserve">, м. </w:t>
            </w:r>
            <w:proofErr w:type="spellStart"/>
            <w:r w:rsidRPr="00EA6A4E">
              <w:rPr>
                <w:sz w:val="22"/>
                <w:szCs w:val="22"/>
              </w:rPr>
              <w:t>Київ</w:t>
            </w:r>
            <w:proofErr w:type="spellEnd"/>
          </w:p>
          <w:p w14:paraId="70820800" w14:textId="77777777" w:rsidR="00EA6A4E" w:rsidRPr="00EA6A4E" w:rsidRDefault="00EA6A4E" w:rsidP="00134101">
            <w:pPr>
              <w:pStyle w:val="af1"/>
              <w:spacing w:before="0" w:beforeAutospacing="0" w:after="0" w:afterAutospacing="0"/>
              <w:rPr>
                <w:sz w:val="22"/>
                <w:szCs w:val="22"/>
              </w:rPr>
            </w:pPr>
            <w:r w:rsidRPr="00EA6A4E">
              <w:rPr>
                <w:sz w:val="22"/>
                <w:szCs w:val="22"/>
              </w:rPr>
              <w:t xml:space="preserve">УДКСУ у м. </w:t>
            </w:r>
            <w:proofErr w:type="spellStart"/>
            <w:r w:rsidRPr="00EA6A4E">
              <w:rPr>
                <w:sz w:val="22"/>
                <w:szCs w:val="22"/>
              </w:rPr>
              <w:t>Южноукраїнську</w:t>
            </w:r>
            <w:proofErr w:type="spellEnd"/>
          </w:p>
          <w:p w14:paraId="4779D3D2" w14:textId="77777777" w:rsidR="00EA6A4E" w:rsidRPr="00EA6A4E" w:rsidRDefault="00EA6A4E" w:rsidP="00134101">
            <w:pPr>
              <w:pStyle w:val="af1"/>
              <w:spacing w:before="0" w:beforeAutospacing="0" w:after="0" w:afterAutospacing="0"/>
              <w:rPr>
                <w:sz w:val="22"/>
                <w:szCs w:val="22"/>
                <w:lang w:val="uk-UA"/>
              </w:rPr>
            </w:pPr>
            <w:r w:rsidRPr="00EA6A4E">
              <w:rPr>
                <w:color w:val="000000"/>
                <w:sz w:val="22"/>
                <w:szCs w:val="22"/>
              </w:rPr>
              <w:t xml:space="preserve">тел.: </w:t>
            </w:r>
            <w:r w:rsidRPr="00EA6A4E">
              <w:rPr>
                <w:color w:val="000000"/>
                <w:sz w:val="22"/>
                <w:szCs w:val="22"/>
                <w:lang w:val="uk-UA"/>
              </w:rPr>
              <w:t>(</w:t>
            </w:r>
            <w:r w:rsidRPr="00EA6A4E">
              <w:rPr>
                <w:sz w:val="22"/>
                <w:szCs w:val="22"/>
                <w:lang w:val="uk-UA"/>
              </w:rPr>
              <w:t>05136) 4-64-37, 4-62-07, 4-64-03</w:t>
            </w:r>
          </w:p>
          <w:p w14:paraId="27C007D1" w14:textId="77777777" w:rsidR="00EA6A4E" w:rsidRPr="00EA6A4E" w:rsidRDefault="00EA6A4E" w:rsidP="00134101">
            <w:pPr>
              <w:pStyle w:val="af1"/>
              <w:spacing w:before="0" w:beforeAutospacing="0" w:after="0" w:afterAutospacing="0"/>
              <w:rPr>
                <w:sz w:val="22"/>
                <w:szCs w:val="22"/>
              </w:rPr>
            </w:pPr>
            <w:r w:rsidRPr="00EA6A4E">
              <w:rPr>
                <w:sz w:val="22"/>
                <w:szCs w:val="22"/>
              </w:rPr>
              <w:t>ІПН 42068981495</w:t>
            </w:r>
          </w:p>
          <w:p w14:paraId="0CF89F51" w14:textId="77777777" w:rsidR="00EA6A4E" w:rsidRPr="00EA6A4E" w:rsidRDefault="00EA6A4E" w:rsidP="00134101">
            <w:pPr>
              <w:pStyle w:val="af1"/>
              <w:spacing w:before="0" w:beforeAutospacing="0" w:after="0" w:afterAutospacing="0"/>
              <w:rPr>
                <w:sz w:val="22"/>
                <w:szCs w:val="22"/>
              </w:rPr>
            </w:pPr>
            <w:r w:rsidRPr="00EA6A4E">
              <w:rPr>
                <w:color w:val="000000"/>
                <w:sz w:val="22"/>
                <w:szCs w:val="22"/>
                <w:lang w:val="en-GB"/>
              </w:rPr>
              <w:t>Email</w:t>
            </w:r>
            <w:r w:rsidRPr="00EA6A4E">
              <w:rPr>
                <w:color w:val="000000"/>
                <w:sz w:val="22"/>
                <w:szCs w:val="22"/>
              </w:rPr>
              <w:t>: ucpmsd@gmail.com</w:t>
            </w:r>
          </w:p>
          <w:p w14:paraId="3904975B" w14:textId="77777777" w:rsidR="00EA6A4E" w:rsidRPr="00EA6A4E" w:rsidRDefault="00EA6A4E" w:rsidP="00134101">
            <w:pPr>
              <w:spacing w:after="0" w:line="240" w:lineRule="auto"/>
              <w:jc w:val="center"/>
              <w:rPr>
                <w:rFonts w:ascii="Times New Roman" w:hAnsi="Times New Roman"/>
                <w:b/>
                <w:lang w:val="ru-RU" w:eastAsia="ru-RU"/>
              </w:rPr>
            </w:pPr>
          </w:p>
          <w:p w14:paraId="002F48FE" w14:textId="529F9CD4" w:rsidR="00EA6A4E" w:rsidRDefault="00EA6A4E" w:rsidP="00134101">
            <w:pPr>
              <w:spacing w:after="0" w:line="240" w:lineRule="auto"/>
              <w:rPr>
                <w:rFonts w:ascii="Times New Roman" w:hAnsi="Times New Roman"/>
                <w:b/>
              </w:rPr>
            </w:pPr>
            <w:r w:rsidRPr="00EA6A4E">
              <w:rPr>
                <w:rFonts w:ascii="Times New Roman" w:hAnsi="Times New Roman"/>
                <w:b/>
                <w:bCs/>
                <w:spacing w:val="-4"/>
              </w:rPr>
              <w:t xml:space="preserve">Директор  </w:t>
            </w:r>
            <w:r w:rsidRPr="00EA6A4E">
              <w:rPr>
                <w:rFonts w:ascii="Times New Roman" w:hAnsi="Times New Roman"/>
                <w:b/>
                <w:bCs/>
                <w:color w:val="808080"/>
                <w:spacing w:val="-4"/>
              </w:rPr>
              <w:t xml:space="preserve"> </w:t>
            </w:r>
            <w:r>
              <w:rPr>
                <w:rFonts w:ascii="Times New Roman" w:hAnsi="Times New Roman"/>
                <w:b/>
                <w:color w:val="808080"/>
              </w:rPr>
              <w:t>______________</w:t>
            </w:r>
            <w:r w:rsidRPr="00EA6A4E">
              <w:rPr>
                <w:rFonts w:ascii="Times New Roman" w:hAnsi="Times New Roman"/>
                <w:b/>
                <w:color w:val="808080"/>
              </w:rPr>
              <w:t>_</w:t>
            </w:r>
            <w:r w:rsidRPr="00EA6A4E">
              <w:rPr>
                <w:rFonts w:ascii="Times New Roman" w:hAnsi="Times New Roman"/>
                <w:b/>
              </w:rPr>
              <w:t xml:space="preserve">  Дмитро МІРОШНИК</w:t>
            </w:r>
          </w:p>
          <w:p w14:paraId="50506262" w14:textId="1FB6F822" w:rsidR="00EA6A4E" w:rsidRPr="00EA6A4E" w:rsidRDefault="00EA6A4E" w:rsidP="00134101">
            <w:pPr>
              <w:spacing w:after="0" w:line="240" w:lineRule="auto"/>
              <w:rPr>
                <w:rFonts w:ascii="Times New Roman" w:hAnsi="Times New Roman"/>
                <w:bCs/>
                <w:lang w:val="ru-RU" w:eastAsia="ru-RU"/>
              </w:rPr>
            </w:pPr>
            <w:r w:rsidRPr="00EA6A4E">
              <w:rPr>
                <w:rFonts w:ascii="Times New Roman" w:hAnsi="Times New Roman"/>
                <w:bCs/>
              </w:rPr>
              <w:t>М.П.</w:t>
            </w:r>
          </w:p>
          <w:p w14:paraId="310FDDF7" w14:textId="77777777" w:rsidR="00EA6A4E" w:rsidRPr="00EA6A4E" w:rsidRDefault="00EA6A4E" w:rsidP="00134101">
            <w:pPr>
              <w:spacing w:after="0" w:line="240" w:lineRule="auto"/>
              <w:jc w:val="center"/>
              <w:rPr>
                <w:rFonts w:ascii="Times New Roman" w:hAnsi="Times New Roman"/>
                <w:b/>
                <w:lang w:val="ru-RU" w:eastAsia="ru-RU"/>
              </w:rPr>
            </w:pPr>
          </w:p>
          <w:p w14:paraId="48C30E38" w14:textId="77777777" w:rsidR="00EA6A4E" w:rsidRPr="00EA6A4E" w:rsidRDefault="00EA6A4E" w:rsidP="00134101">
            <w:pPr>
              <w:spacing w:after="0" w:line="240" w:lineRule="auto"/>
              <w:jc w:val="center"/>
              <w:rPr>
                <w:rFonts w:ascii="Times New Roman" w:hAnsi="Times New Roman"/>
                <w:b/>
                <w:lang w:val="ru-RU" w:eastAsia="ru-RU"/>
              </w:rPr>
            </w:pPr>
          </w:p>
          <w:p w14:paraId="7E055920" w14:textId="77777777" w:rsidR="00EA6A4E" w:rsidRPr="00EA6A4E" w:rsidRDefault="00EA6A4E" w:rsidP="00134101">
            <w:pPr>
              <w:spacing w:after="0" w:line="240" w:lineRule="auto"/>
              <w:rPr>
                <w:rFonts w:ascii="Times New Roman" w:hAnsi="Times New Roman"/>
                <w:lang w:eastAsia="ru-RU"/>
              </w:rPr>
            </w:pPr>
          </w:p>
        </w:tc>
        <w:tc>
          <w:tcPr>
            <w:tcW w:w="5196" w:type="dxa"/>
          </w:tcPr>
          <w:p w14:paraId="2E391836" w14:textId="77777777" w:rsidR="00EA6A4E" w:rsidRPr="00EA6A4E" w:rsidRDefault="00EA6A4E" w:rsidP="00134101">
            <w:pPr>
              <w:spacing w:after="0" w:line="240" w:lineRule="auto"/>
              <w:jc w:val="center"/>
              <w:rPr>
                <w:rFonts w:ascii="Times New Roman" w:hAnsi="Times New Roman"/>
                <w:b/>
                <w:lang w:eastAsia="ru-RU"/>
              </w:rPr>
            </w:pPr>
            <w:r w:rsidRPr="00EA6A4E">
              <w:rPr>
                <w:rFonts w:ascii="Times New Roman" w:hAnsi="Times New Roman"/>
                <w:b/>
                <w:lang w:eastAsia="ru-RU"/>
              </w:rPr>
              <w:t>Продавець</w:t>
            </w:r>
          </w:p>
          <w:p w14:paraId="5F62A58F" w14:textId="77777777" w:rsidR="00EA6A4E" w:rsidRPr="00EA6A4E" w:rsidRDefault="00EA6A4E" w:rsidP="00134101">
            <w:pPr>
              <w:tabs>
                <w:tab w:val="left" w:pos="625"/>
              </w:tabs>
              <w:spacing w:after="0" w:line="240" w:lineRule="auto"/>
              <w:ind w:left="-167" w:firstLine="167"/>
              <w:rPr>
                <w:rFonts w:ascii="Times New Roman" w:hAnsi="Times New Roman"/>
                <w:lang w:eastAsia="ru-RU"/>
              </w:rPr>
            </w:pPr>
          </w:p>
          <w:p w14:paraId="667645E6" w14:textId="77777777" w:rsidR="00EA6A4E" w:rsidRPr="00EA6A4E" w:rsidRDefault="00EA6A4E" w:rsidP="00134101">
            <w:pPr>
              <w:spacing w:after="0" w:line="240" w:lineRule="auto"/>
              <w:rPr>
                <w:rFonts w:ascii="Times New Roman" w:hAnsi="Times New Roman"/>
                <w:lang w:eastAsia="ru-RU"/>
              </w:rPr>
            </w:pPr>
          </w:p>
          <w:p w14:paraId="6264786C" w14:textId="77777777" w:rsidR="00EA6A4E" w:rsidRPr="00EA6A4E" w:rsidRDefault="00EA6A4E" w:rsidP="00134101">
            <w:pPr>
              <w:spacing w:after="0" w:line="240" w:lineRule="auto"/>
              <w:rPr>
                <w:rFonts w:ascii="Times New Roman" w:hAnsi="Times New Roman"/>
                <w:lang w:eastAsia="ru-RU"/>
              </w:rPr>
            </w:pPr>
          </w:p>
          <w:p w14:paraId="436CA857" w14:textId="77777777" w:rsidR="00EA6A4E" w:rsidRPr="00EA6A4E" w:rsidRDefault="00EA6A4E" w:rsidP="00134101">
            <w:pPr>
              <w:spacing w:after="0" w:line="240" w:lineRule="auto"/>
              <w:rPr>
                <w:rFonts w:ascii="Times New Roman" w:hAnsi="Times New Roman"/>
                <w:lang w:eastAsia="ru-RU"/>
              </w:rPr>
            </w:pPr>
          </w:p>
          <w:p w14:paraId="3A82FB08" w14:textId="77777777" w:rsidR="00EA6A4E" w:rsidRPr="00EA6A4E" w:rsidRDefault="00EA6A4E" w:rsidP="00134101">
            <w:pPr>
              <w:spacing w:after="0" w:line="240" w:lineRule="auto"/>
              <w:rPr>
                <w:rFonts w:ascii="Times New Roman" w:hAnsi="Times New Roman"/>
                <w:lang w:eastAsia="ru-RU"/>
              </w:rPr>
            </w:pPr>
          </w:p>
          <w:p w14:paraId="4DE52B30" w14:textId="77777777" w:rsidR="00EA6A4E" w:rsidRPr="00EA6A4E" w:rsidRDefault="00EA6A4E" w:rsidP="00134101">
            <w:pPr>
              <w:spacing w:after="0" w:line="240" w:lineRule="auto"/>
              <w:rPr>
                <w:rFonts w:ascii="Times New Roman" w:hAnsi="Times New Roman"/>
                <w:lang w:eastAsia="ru-RU"/>
              </w:rPr>
            </w:pPr>
          </w:p>
          <w:p w14:paraId="6BB69CA3" w14:textId="77777777" w:rsidR="00EA6A4E" w:rsidRPr="00EA6A4E" w:rsidRDefault="00EA6A4E" w:rsidP="00134101">
            <w:pPr>
              <w:spacing w:after="0" w:line="240" w:lineRule="auto"/>
              <w:rPr>
                <w:rFonts w:ascii="Times New Roman" w:hAnsi="Times New Roman"/>
                <w:lang w:eastAsia="ru-RU"/>
              </w:rPr>
            </w:pPr>
          </w:p>
          <w:p w14:paraId="57A40F00" w14:textId="77777777" w:rsidR="00EA6A4E" w:rsidRPr="00EA6A4E" w:rsidRDefault="00EA6A4E" w:rsidP="00134101">
            <w:pPr>
              <w:spacing w:after="0" w:line="240" w:lineRule="auto"/>
              <w:rPr>
                <w:rFonts w:ascii="Times New Roman" w:hAnsi="Times New Roman"/>
                <w:lang w:eastAsia="ru-RU"/>
              </w:rPr>
            </w:pPr>
          </w:p>
          <w:p w14:paraId="4BE06185" w14:textId="77777777" w:rsidR="00EA6A4E" w:rsidRPr="00EA6A4E" w:rsidRDefault="00EA6A4E" w:rsidP="00134101">
            <w:pPr>
              <w:spacing w:after="0" w:line="240" w:lineRule="auto"/>
              <w:rPr>
                <w:rFonts w:ascii="Times New Roman" w:hAnsi="Times New Roman"/>
                <w:lang w:eastAsia="ru-RU"/>
              </w:rPr>
            </w:pPr>
          </w:p>
          <w:p w14:paraId="7A0A0215" w14:textId="77777777" w:rsidR="00EA6A4E" w:rsidRPr="00EA6A4E" w:rsidRDefault="00EA6A4E" w:rsidP="00134101">
            <w:pPr>
              <w:spacing w:after="0" w:line="240" w:lineRule="auto"/>
              <w:rPr>
                <w:rFonts w:ascii="Times New Roman" w:hAnsi="Times New Roman"/>
                <w:lang w:eastAsia="ru-RU"/>
              </w:rPr>
            </w:pPr>
          </w:p>
          <w:p w14:paraId="6CFEC681" w14:textId="77777777" w:rsidR="00EA6A4E" w:rsidRPr="00EA6A4E" w:rsidRDefault="00EA6A4E" w:rsidP="00134101">
            <w:pPr>
              <w:spacing w:after="0" w:line="240" w:lineRule="auto"/>
              <w:rPr>
                <w:rFonts w:ascii="Times New Roman" w:hAnsi="Times New Roman"/>
                <w:lang w:eastAsia="ru-RU"/>
              </w:rPr>
            </w:pPr>
          </w:p>
          <w:p w14:paraId="05122BD7" w14:textId="77777777" w:rsidR="00EA6A4E" w:rsidRPr="00EA6A4E" w:rsidRDefault="00EA6A4E" w:rsidP="00134101">
            <w:pPr>
              <w:spacing w:after="0" w:line="240" w:lineRule="auto"/>
              <w:rPr>
                <w:rFonts w:ascii="Times New Roman" w:hAnsi="Times New Roman"/>
                <w:lang w:eastAsia="ru-RU"/>
              </w:rPr>
            </w:pPr>
          </w:p>
          <w:p w14:paraId="25289D04" w14:textId="77777777" w:rsidR="00EA6A4E" w:rsidRPr="00EA6A4E" w:rsidRDefault="00EA6A4E" w:rsidP="00134101">
            <w:pPr>
              <w:spacing w:after="0" w:line="240" w:lineRule="auto"/>
              <w:rPr>
                <w:rFonts w:ascii="Times New Roman" w:hAnsi="Times New Roman"/>
                <w:lang w:eastAsia="ru-RU"/>
              </w:rPr>
            </w:pPr>
          </w:p>
          <w:p w14:paraId="221C67FD" w14:textId="77777777" w:rsidR="00EA6A4E" w:rsidRPr="00EA6A4E" w:rsidRDefault="00EA6A4E" w:rsidP="00134101">
            <w:pPr>
              <w:spacing w:after="0" w:line="240" w:lineRule="auto"/>
              <w:rPr>
                <w:rFonts w:ascii="Times New Roman" w:hAnsi="Times New Roman"/>
                <w:lang w:eastAsia="ru-RU"/>
              </w:rPr>
            </w:pPr>
          </w:p>
          <w:p w14:paraId="36CE1DF7" w14:textId="77777777" w:rsidR="00EA6A4E" w:rsidRPr="00EA6A4E" w:rsidRDefault="00EA6A4E" w:rsidP="00134101">
            <w:pPr>
              <w:spacing w:after="0" w:line="240" w:lineRule="auto"/>
              <w:rPr>
                <w:rFonts w:ascii="Times New Roman" w:hAnsi="Times New Roman"/>
                <w:lang w:eastAsia="ru-RU"/>
              </w:rPr>
            </w:pPr>
          </w:p>
          <w:p w14:paraId="1C606A65" w14:textId="77777777" w:rsidR="00EA6A4E" w:rsidRPr="00EA6A4E" w:rsidRDefault="00EA6A4E" w:rsidP="00134101">
            <w:pPr>
              <w:spacing w:after="0" w:line="240" w:lineRule="auto"/>
              <w:rPr>
                <w:rFonts w:ascii="Times New Roman" w:hAnsi="Times New Roman"/>
                <w:lang w:eastAsia="ru-RU"/>
              </w:rPr>
            </w:pPr>
          </w:p>
          <w:p w14:paraId="39DE5A1E" w14:textId="77777777" w:rsidR="00EA6A4E" w:rsidRPr="00EA6A4E" w:rsidRDefault="00EA6A4E" w:rsidP="00134101">
            <w:pPr>
              <w:spacing w:after="0" w:line="240" w:lineRule="auto"/>
              <w:rPr>
                <w:rFonts w:ascii="Times New Roman" w:hAnsi="Times New Roman"/>
                <w:lang w:eastAsia="ru-RU"/>
              </w:rPr>
            </w:pPr>
          </w:p>
          <w:p w14:paraId="2233F7EF" w14:textId="77777777" w:rsidR="00EA6A4E" w:rsidRPr="00EA6A4E" w:rsidRDefault="00EA6A4E" w:rsidP="00134101">
            <w:pPr>
              <w:spacing w:after="0" w:line="240" w:lineRule="auto"/>
              <w:rPr>
                <w:rFonts w:ascii="Times New Roman" w:hAnsi="Times New Roman"/>
                <w:lang w:eastAsia="ru-RU"/>
              </w:rPr>
            </w:pPr>
          </w:p>
        </w:tc>
      </w:tr>
    </w:tbl>
    <w:p w14:paraId="778F3C57" w14:textId="77777777" w:rsidR="00C330A6" w:rsidRPr="00EA6A4E" w:rsidRDefault="00C330A6" w:rsidP="002F684F">
      <w:pPr>
        <w:tabs>
          <w:tab w:val="left" w:pos="426"/>
        </w:tabs>
        <w:spacing w:after="0" w:line="240" w:lineRule="auto"/>
        <w:jc w:val="both"/>
        <w:rPr>
          <w:rFonts w:ascii="Times New Roman" w:hAnsi="Times New Roman"/>
          <w:color w:val="000000"/>
          <w:lang w:val="ru-RU"/>
        </w:rPr>
      </w:pPr>
    </w:p>
    <w:p w14:paraId="4D0AC39A" w14:textId="77777777" w:rsidR="00C330A6" w:rsidRPr="00EA6A4E" w:rsidRDefault="00C330A6" w:rsidP="002F684F">
      <w:pPr>
        <w:tabs>
          <w:tab w:val="left" w:pos="426"/>
        </w:tabs>
        <w:spacing w:after="0" w:line="240" w:lineRule="auto"/>
        <w:jc w:val="both"/>
        <w:rPr>
          <w:rFonts w:ascii="Times New Roman" w:hAnsi="Times New Roman"/>
          <w:color w:val="000000"/>
          <w:lang w:val="ru-RU"/>
        </w:rPr>
      </w:pPr>
    </w:p>
    <w:p w14:paraId="30FEB74C" w14:textId="77777777" w:rsidR="00C330A6" w:rsidRPr="00EA6A4E" w:rsidRDefault="00C330A6" w:rsidP="002F684F">
      <w:pPr>
        <w:tabs>
          <w:tab w:val="left" w:pos="426"/>
        </w:tabs>
        <w:spacing w:after="0" w:line="240" w:lineRule="auto"/>
        <w:jc w:val="both"/>
        <w:rPr>
          <w:rFonts w:ascii="Times New Roman" w:hAnsi="Times New Roman"/>
          <w:color w:val="000000"/>
          <w:lang w:val="ru-RU"/>
        </w:rPr>
      </w:pPr>
      <w:r w:rsidRPr="00EA6A4E">
        <w:rPr>
          <w:rFonts w:ascii="Times New Roman" w:hAnsi="Times New Roman"/>
          <w:color w:val="000000"/>
        </w:rPr>
        <w:t xml:space="preserve">      </w:t>
      </w:r>
      <w:r w:rsidRPr="00EA6A4E">
        <w:rPr>
          <w:rFonts w:ascii="Times New Roman" w:hAnsi="Times New Roman"/>
          <w:color w:val="000000"/>
          <w:lang w:val="ru-RU"/>
        </w:rPr>
        <w:tab/>
      </w:r>
      <w:r w:rsidRPr="00EA6A4E">
        <w:rPr>
          <w:rFonts w:ascii="Times New Roman" w:hAnsi="Times New Roman"/>
          <w:color w:val="000000"/>
          <w:lang w:val="ru-RU"/>
        </w:rPr>
        <w:tab/>
      </w:r>
      <w:r w:rsidRPr="00EA6A4E">
        <w:rPr>
          <w:rFonts w:ascii="Times New Roman" w:hAnsi="Times New Roman"/>
          <w:color w:val="000000"/>
          <w:lang w:val="ru-RU"/>
        </w:rPr>
        <w:tab/>
      </w:r>
      <w:r w:rsidRPr="00EA6A4E">
        <w:rPr>
          <w:rFonts w:ascii="Times New Roman" w:hAnsi="Times New Roman"/>
          <w:color w:val="000000"/>
          <w:lang w:val="ru-RU"/>
        </w:rPr>
        <w:tab/>
      </w:r>
      <w:r w:rsidRPr="00EA6A4E">
        <w:rPr>
          <w:rFonts w:ascii="Times New Roman" w:hAnsi="Times New Roman"/>
          <w:color w:val="000000"/>
          <w:lang w:val="ru-RU"/>
        </w:rPr>
        <w:tab/>
      </w:r>
      <w:r w:rsidRPr="00EA6A4E">
        <w:rPr>
          <w:rFonts w:ascii="Times New Roman" w:hAnsi="Times New Roman"/>
          <w:color w:val="000000"/>
          <w:lang w:val="ru-RU"/>
        </w:rPr>
        <w:tab/>
      </w:r>
      <w:r w:rsidRPr="00EA6A4E">
        <w:rPr>
          <w:rFonts w:ascii="Times New Roman" w:hAnsi="Times New Roman"/>
          <w:color w:val="000000"/>
          <w:lang w:val="ru-RU"/>
        </w:rPr>
        <w:tab/>
      </w:r>
      <w:r w:rsidRPr="00EA6A4E">
        <w:rPr>
          <w:rFonts w:ascii="Times New Roman" w:hAnsi="Times New Roman"/>
          <w:color w:val="000000"/>
          <w:lang w:val="ru-RU"/>
        </w:rPr>
        <w:tab/>
      </w:r>
      <w:r w:rsidRPr="00EA6A4E">
        <w:rPr>
          <w:rFonts w:ascii="Times New Roman" w:hAnsi="Times New Roman"/>
          <w:color w:val="000000"/>
          <w:lang w:val="ru-RU"/>
        </w:rPr>
        <w:tab/>
      </w:r>
    </w:p>
    <w:p w14:paraId="6AC5F6F0" w14:textId="77777777" w:rsidR="00EA6A4E" w:rsidRDefault="00EA6A4E">
      <w:pPr>
        <w:spacing w:after="0" w:line="240" w:lineRule="auto"/>
        <w:rPr>
          <w:rFonts w:ascii="Times New Roman" w:hAnsi="Times New Roman"/>
          <w:b/>
          <w:bCs/>
          <w:i/>
          <w:color w:val="000000"/>
          <w:lang w:eastAsia="ar-SA"/>
        </w:rPr>
      </w:pPr>
      <w:r>
        <w:rPr>
          <w:rFonts w:ascii="Times New Roman" w:hAnsi="Times New Roman"/>
          <w:b/>
          <w:bCs/>
          <w:i/>
          <w:color w:val="000000"/>
          <w:lang w:eastAsia="ar-SA"/>
        </w:rPr>
        <w:br w:type="page"/>
      </w:r>
    </w:p>
    <w:p w14:paraId="36CABBF9" w14:textId="235E112F" w:rsidR="00C330A6" w:rsidRPr="00EA6A4E" w:rsidRDefault="00C330A6" w:rsidP="00B02C5F">
      <w:pPr>
        <w:tabs>
          <w:tab w:val="left" w:pos="426"/>
        </w:tabs>
        <w:spacing w:after="0" w:line="240" w:lineRule="auto"/>
        <w:jc w:val="right"/>
        <w:rPr>
          <w:rFonts w:ascii="Times New Roman" w:hAnsi="Times New Roman"/>
          <w:b/>
          <w:bCs/>
          <w:i/>
          <w:color w:val="000000"/>
          <w:lang w:eastAsia="ar-SA"/>
        </w:rPr>
      </w:pPr>
      <w:r w:rsidRPr="00EA6A4E">
        <w:rPr>
          <w:rFonts w:ascii="Times New Roman" w:hAnsi="Times New Roman"/>
          <w:b/>
          <w:bCs/>
          <w:i/>
          <w:color w:val="000000"/>
          <w:lang w:eastAsia="ar-SA"/>
        </w:rPr>
        <w:lastRenderedPageBreak/>
        <w:t>Додаток №4 до тендерної документації</w:t>
      </w:r>
    </w:p>
    <w:p w14:paraId="1A99FF60" w14:textId="77777777" w:rsidR="00C330A6" w:rsidRPr="00EA6A4E" w:rsidRDefault="00C330A6" w:rsidP="002F684F">
      <w:pPr>
        <w:tabs>
          <w:tab w:val="left" w:pos="426"/>
        </w:tabs>
        <w:spacing w:after="0" w:line="240" w:lineRule="auto"/>
        <w:jc w:val="both"/>
        <w:rPr>
          <w:rFonts w:ascii="Times New Roman" w:hAnsi="Times New Roman"/>
          <w:b/>
          <w:bCs/>
          <w:i/>
          <w:color w:val="000000"/>
          <w:lang w:eastAsia="ar-SA"/>
        </w:rPr>
      </w:pPr>
    </w:p>
    <w:p w14:paraId="20E6B708" w14:textId="77777777" w:rsidR="00C330A6" w:rsidRPr="00EA6A4E" w:rsidRDefault="00C330A6" w:rsidP="00A749C8">
      <w:pPr>
        <w:widowControl w:val="0"/>
        <w:suppressAutoHyphens/>
        <w:autoSpaceDE w:val="0"/>
        <w:autoSpaceDN w:val="0"/>
        <w:adjustRightInd w:val="0"/>
        <w:spacing w:after="0" w:line="240" w:lineRule="auto"/>
        <w:jc w:val="center"/>
        <w:rPr>
          <w:rFonts w:ascii="Times New Roman" w:hAnsi="Times New Roman"/>
          <w:b/>
          <w:bCs/>
          <w:lang w:eastAsia="zh-CN"/>
        </w:rPr>
      </w:pPr>
      <w:r w:rsidRPr="00EA6A4E">
        <w:rPr>
          <w:rFonts w:ascii="Times New Roman" w:hAnsi="Times New Roman"/>
          <w:b/>
          <w:bCs/>
          <w:lang w:eastAsia="zh-CN"/>
        </w:rPr>
        <w:t>ФОРМА "ТЕНДЕРНА ПРОПОЗИЦІЯ"</w:t>
      </w:r>
    </w:p>
    <w:p w14:paraId="4E086760" w14:textId="77777777" w:rsidR="00C330A6" w:rsidRPr="00EA6A4E" w:rsidRDefault="00C330A6" w:rsidP="00A749C8">
      <w:pPr>
        <w:widowControl w:val="0"/>
        <w:suppressAutoHyphens/>
        <w:autoSpaceDE w:val="0"/>
        <w:spacing w:after="0" w:line="240" w:lineRule="auto"/>
        <w:jc w:val="center"/>
        <w:outlineLvl w:val="0"/>
        <w:rPr>
          <w:rFonts w:ascii="Times New Roman" w:hAnsi="Times New Roman"/>
          <w:lang w:eastAsia="zh-CN"/>
        </w:rPr>
      </w:pPr>
      <w:r w:rsidRPr="00EA6A4E">
        <w:rPr>
          <w:rFonts w:ascii="Times New Roman" w:hAnsi="Times New Roman"/>
          <w:i/>
          <w:lang w:eastAsia="zh-CN"/>
        </w:rPr>
        <w:t>(форма, яка подається Учасником)</w:t>
      </w:r>
    </w:p>
    <w:p w14:paraId="3372B3EE" w14:textId="77777777" w:rsidR="00C330A6" w:rsidRPr="00EA6A4E" w:rsidRDefault="00C330A6" w:rsidP="00A749C8">
      <w:pPr>
        <w:widowControl w:val="0"/>
        <w:suppressAutoHyphens/>
        <w:autoSpaceDE w:val="0"/>
        <w:spacing w:after="0" w:line="240" w:lineRule="auto"/>
        <w:jc w:val="center"/>
        <w:outlineLvl w:val="0"/>
        <w:rPr>
          <w:rFonts w:ascii="Times New Roman" w:hAnsi="Times New Roman"/>
          <w:b/>
          <w:lang w:eastAsia="zh-CN"/>
        </w:rPr>
      </w:pPr>
    </w:p>
    <w:p w14:paraId="526D7412" w14:textId="714411C2" w:rsidR="00C330A6" w:rsidRPr="00EA6A4E" w:rsidRDefault="00C330A6" w:rsidP="00A428BF">
      <w:pPr>
        <w:widowControl w:val="0"/>
        <w:tabs>
          <w:tab w:val="left" w:pos="0"/>
        </w:tabs>
        <w:suppressAutoHyphens/>
        <w:autoSpaceDE w:val="0"/>
        <w:spacing w:after="0"/>
        <w:ind w:firstLine="1134"/>
        <w:jc w:val="both"/>
        <w:rPr>
          <w:rFonts w:ascii="Times New Roman" w:hAnsi="Times New Roman"/>
          <w:b/>
          <w:bCs/>
          <w:lang w:eastAsia="zh-CN"/>
        </w:rPr>
      </w:pPr>
      <w:r w:rsidRPr="00EA6A4E">
        <w:rPr>
          <w:rFonts w:ascii="Times New Roman" w:hAnsi="Times New Roman"/>
          <w:lang w:eastAsia="zh-CN"/>
        </w:rPr>
        <w:t>Ми,</w:t>
      </w:r>
      <w:r w:rsidRPr="00EA6A4E">
        <w:rPr>
          <w:rFonts w:ascii="Times New Roman" w:hAnsi="Times New Roman"/>
          <w:b/>
          <w:lang w:eastAsia="zh-CN"/>
        </w:rPr>
        <w:t xml:space="preserve"> __________________________________________</w:t>
      </w:r>
      <w:r w:rsidRPr="00EA6A4E">
        <w:rPr>
          <w:rFonts w:ascii="Times New Roman" w:hAnsi="Times New Roman"/>
          <w:i/>
          <w:lang w:eastAsia="zh-CN"/>
        </w:rPr>
        <w:t>(в цьому місці зазначається повне найменування юридичної особи/ПІБ фізичної особи - Учасника)</w:t>
      </w:r>
      <w:r w:rsidRPr="00EA6A4E">
        <w:rPr>
          <w:rFonts w:ascii="Times New Roman" w:hAnsi="Times New Roman"/>
          <w:lang w:eastAsia="zh-CN"/>
        </w:rPr>
        <w:t xml:space="preserve"> надає свою пропозицію щодо участі у відкритих торгах на закупівлю за предметом </w:t>
      </w:r>
      <w:r w:rsidR="000F6C9C" w:rsidRPr="000F6C9C">
        <w:rPr>
          <w:rFonts w:ascii="Times New Roman" w:hAnsi="Times New Roman"/>
          <w:b/>
          <w:color w:val="000000"/>
          <w:lang w:eastAsia="uk-UA"/>
        </w:rPr>
        <w:t xml:space="preserve">кодом ДК 021:2015  33190000-8 </w:t>
      </w:r>
      <w:r w:rsidRPr="00EA6A4E">
        <w:rPr>
          <w:rFonts w:ascii="Times New Roman" w:hAnsi="Times New Roman"/>
          <w:b/>
          <w:lang w:eastAsia="ar-SA"/>
        </w:rPr>
        <w:t xml:space="preserve">– Медичне обладнання та вироби медичного призначення різні </w:t>
      </w:r>
    </w:p>
    <w:p w14:paraId="4C0AC2BC" w14:textId="77777777" w:rsidR="00C330A6" w:rsidRPr="00EA6A4E" w:rsidRDefault="00C330A6" w:rsidP="00A749C8">
      <w:pPr>
        <w:widowControl w:val="0"/>
        <w:suppressAutoHyphens/>
        <w:autoSpaceDE w:val="0"/>
        <w:spacing w:after="0" w:line="240" w:lineRule="auto"/>
        <w:jc w:val="center"/>
        <w:outlineLvl w:val="0"/>
        <w:rPr>
          <w:rFonts w:ascii="Times New Roman" w:hAnsi="Times New Roman"/>
          <w:b/>
          <w:bCs/>
          <w:iCs/>
          <w:lang w:eastAsia="ru-RU"/>
        </w:rPr>
      </w:pPr>
    </w:p>
    <w:p w14:paraId="4A10F456" w14:textId="77777777" w:rsidR="00762346" w:rsidRPr="00762346" w:rsidRDefault="00762346" w:rsidP="00762346">
      <w:pPr>
        <w:widowControl w:val="0"/>
        <w:tabs>
          <w:tab w:val="left" w:pos="2715"/>
        </w:tabs>
        <w:suppressAutoHyphens/>
        <w:autoSpaceDE w:val="0"/>
        <w:spacing w:after="0" w:line="240" w:lineRule="auto"/>
        <w:ind w:firstLine="284"/>
        <w:jc w:val="both"/>
        <w:rPr>
          <w:rFonts w:ascii="Times New Roman" w:hAnsi="Times New Roman"/>
          <w:lang w:eastAsia="zh-CN"/>
        </w:rPr>
      </w:pPr>
      <w:r w:rsidRPr="00762346">
        <w:rPr>
          <w:rFonts w:ascii="Times New Roman" w:hAnsi="Times New Roman"/>
          <w:lang w:eastAsia="zh-CN"/>
        </w:rPr>
        <w:t>Повне найменування учасника, код ЄДРПОУ (прізвище, ім’я, по батькові (за наявності), РНОКПП (податковий номер) паспортні дані (серія (за наявності) та номер паспорта, ким і коли виданий для ФОП)):</w:t>
      </w:r>
    </w:p>
    <w:p w14:paraId="077A5240" w14:textId="77777777" w:rsidR="00762346" w:rsidRPr="00762346" w:rsidRDefault="00762346" w:rsidP="00762346">
      <w:pPr>
        <w:widowControl w:val="0"/>
        <w:tabs>
          <w:tab w:val="left" w:pos="2715"/>
        </w:tabs>
        <w:suppressAutoHyphens/>
        <w:autoSpaceDE w:val="0"/>
        <w:spacing w:after="0" w:line="240" w:lineRule="auto"/>
        <w:ind w:firstLine="284"/>
        <w:jc w:val="both"/>
        <w:rPr>
          <w:rFonts w:ascii="Times New Roman" w:hAnsi="Times New Roman"/>
          <w:lang w:eastAsia="zh-CN"/>
        </w:rPr>
      </w:pPr>
      <w:r w:rsidRPr="00762346">
        <w:rPr>
          <w:rFonts w:ascii="Times New Roman" w:hAnsi="Times New Roman"/>
          <w:lang w:eastAsia="zh-CN"/>
        </w:rPr>
        <w:t>_____________________________________________________________________________</w:t>
      </w:r>
    </w:p>
    <w:p w14:paraId="7AB20DE7" w14:textId="77777777" w:rsidR="00762346" w:rsidRPr="00762346" w:rsidRDefault="00762346" w:rsidP="00762346">
      <w:pPr>
        <w:widowControl w:val="0"/>
        <w:tabs>
          <w:tab w:val="left" w:pos="2715"/>
        </w:tabs>
        <w:suppressAutoHyphens/>
        <w:autoSpaceDE w:val="0"/>
        <w:spacing w:after="0" w:line="240" w:lineRule="auto"/>
        <w:ind w:firstLine="284"/>
        <w:jc w:val="both"/>
        <w:rPr>
          <w:rFonts w:ascii="Times New Roman" w:hAnsi="Times New Roman"/>
          <w:lang w:eastAsia="zh-CN"/>
        </w:rPr>
      </w:pPr>
      <w:r w:rsidRPr="00762346">
        <w:rPr>
          <w:rFonts w:ascii="Times New Roman" w:hAnsi="Times New Roman"/>
          <w:lang w:eastAsia="zh-CN"/>
        </w:rPr>
        <w:t>2.</w:t>
      </w:r>
      <w:r w:rsidRPr="00762346">
        <w:rPr>
          <w:rFonts w:ascii="Times New Roman" w:hAnsi="Times New Roman"/>
          <w:lang w:eastAsia="zh-CN"/>
        </w:rPr>
        <w:tab/>
        <w:t>Юридична адреса (місце реєстрації) учасника:</w:t>
      </w:r>
    </w:p>
    <w:p w14:paraId="1BCC6103" w14:textId="77777777" w:rsidR="00762346" w:rsidRPr="00762346" w:rsidRDefault="00762346" w:rsidP="00762346">
      <w:pPr>
        <w:widowControl w:val="0"/>
        <w:tabs>
          <w:tab w:val="left" w:pos="2715"/>
        </w:tabs>
        <w:suppressAutoHyphens/>
        <w:autoSpaceDE w:val="0"/>
        <w:spacing w:after="0" w:line="240" w:lineRule="auto"/>
        <w:ind w:firstLine="284"/>
        <w:jc w:val="both"/>
        <w:rPr>
          <w:rFonts w:ascii="Times New Roman" w:hAnsi="Times New Roman"/>
          <w:lang w:eastAsia="zh-CN"/>
        </w:rPr>
      </w:pPr>
      <w:r w:rsidRPr="00762346">
        <w:rPr>
          <w:rFonts w:ascii="Times New Roman" w:hAnsi="Times New Roman"/>
          <w:lang w:eastAsia="zh-CN"/>
        </w:rPr>
        <w:t>_____________________________________________________________________________</w:t>
      </w:r>
    </w:p>
    <w:p w14:paraId="0AB280F1" w14:textId="77777777" w:rsidR="00762346" w:rsidRPr="00762346" w:rsidRDefault="00762346" w:rsidP="00762346">
      <w:pPr>
        <w:widowControl w:val="0"/>
        <w:tabs>
          <w:tab w:val="left" w:pos="2715"/>
        </w:tabs>
        <w:suppressAutoHyphens/>
        <w:autoSpaceDE w:val="0"/>
        <w:spacing w:after="0" w:line="240" w:lineRule="auto"/>
        <w:ind w:firstLine="284"/>
        <w:jc w:val="both"/>
        <w:rPr>
          <w:rFonts w:ascii="Times New Roman" w:hAnsi="Times New Roman"/>
          <w:lang w:eastAsia="zh-CN"/>
        </w:rPr>
      </w:pPr>
      <w:r w:rsidRPr="00762346">
        <w:rPr>
          <w:rFonts w:ascii="Times New Roman" w:hAnsi="Times New Roman"/>
          <w:lang w:eastAsia="zh-CN"/>
        </w:rPr>
        <w:t>3.</w:t>
      </w:r>
      <w:r w:rsidRPr="00762346">
        <w:rPr>
          <w:rFonts w:ascii="Times New Roman" w:hAnsi="Times New Roman"/>
          <w:lang w:eastAsia="zh-CN"/>
        </w:rPr>
        <w:tab/>
        <w:t>Фактична адреса (місцезнаходження) учасника:</w:t>
      </w:r>
    </w:p>
    <w:p w14:paraId="7D0950A6" w14:textId="77777777" w:rsidR="00762346" w:rsidRPr="00762346" w:rsidRDefault="00762346" w:rsidP="00762346">
      <w:pPr>
        <w:widowControl w:val="0"/>
        <w:tabs>
          <w:tab w:val="left" w:pos="2715"/>
        </w:tabs>
        <w:suppressAutoHyphens/>
        <w:autoSpaceDE w:val="0"/>
        <w:spacing w:after="0" w:line="240" w:lineRule="auto"/>
        <w:ind w:firstLine="284"/>
        <w:jc w:val="both"/>
        <w:rPr>
          <w:rFonts w:ascii="Times New Roman" w:hAnsi="Times New Roman"/>
          <w:lang w:eastAsia="zh-CN"/>
        </w:rPr>
      </w:pPr>
      <w:r w:rsidRPr="00762346">
        <w:rPr>
          <w:rFonts w:ascii="Times New Roman" w:hAnsi="Times New Roman"/>
          <w:lang w:eastAsia="zh-CN"/>
        </w:rPr>
        <w:t>_____________________________________________________________________________</w:t>
      </w:r>
    </w:p>
    <w:p w14:paraId="6967EBDC" w14:textId="77777777" w:rsidR="00762346" w:rsidRPr="00762346" w:rsidRDefault="00762346" w:rsidP="00762346">
      <w:pPr>
        <w:widowControl w:val="0"/>
        <w:tabs>
          <w:tab w:val="left" w:pos="2715"/>
        </w:tabs>
        <w:suppressAutoHyphens/>
        <w:autoSpaceDE w:val="0"/>
        <w:spacing w:after="0" w:line="240" w:lineRule="auto"/>
        <w:ind w:firstLine="284"/>
        <w:jc w:val="both"/>
        <w:rPr>
          <w:rFonts w:ascii="Times New Roman" w:hAnsi="Times New Roman"/>
          <w:lang w:eastAsia="zh-CN"/>
        </w:rPr>
      </w:pPr>
      <w:r w:rsidRPr="00762346">
        <w:rPr>
          <w:rFonts w:ascii="Times New Roman" w:hAnsi="Times New Roman"/>
          <w:lang w:eastAsia="zh-CN"/>
        </w:rPr>
        <w:t>4.</w:t>
      </w:r>
      <w:r w:rsidRPr="00762346">
        <w:rPr>
          <w:rFonts w:ascii="Times New Roman" w:hAnsi="Times New Roman"/>
          <w:lang w:eastAsia="zh-CN"/>
        </w:rPr>
        <w:tab/>
        <w:t>Телефон/факс: _____________________________________________________________________________</w:t>
      </w:r>
    </w:p>
    <w:p w14:paraId="52D044FE" w14:textId="77777777" w:rsidR="00762346" w:rsidRPr="00762346" w:rsidRDefault="00762346" w:rsidP="00762346">
      <w:pPr>
        <w:widowControl w:val="0"/>
        <w:tabs>
          <w:tab w:val="left" w:pos="2715"/>
        </w:tabs>
        <w:suppressAutoHyphens/>
        <w:autoSpaceDE w:val="0"/>
        <w:spacing w:after="0" w:line="240" w:lineRule="auto"/>
        <w:ind w:firstLine="284"/>
        <w:jc w:val="both"/>
        <w:rPr>
          <w:rFonts w:ascii="Times New Roman" w:hAnsi="Times New Roman"/>
          <w:lang w:eastAsia="zh-CN"/>
        </w:rPr>
      </w:pPr>
      <w:r w:rsidRPr="00762346">
        <w:rPr>
          <w:rFonts w:ascii="Times New Roman" w:hAnsi="Times New Roman"/>
          <w:lang w:eastAsia="zh-CN"/>
        </w:rPr>
        <w:t>5.</w:t>
      </w:r>
      <w:r w:rsidRPr="00762346">
        <w:rPr>
          <w:rFonts w:ascii="Times New Roman" w:hAnsi="Times New Roman"/>
          <w:lang w:eastAsia="zh-CN"/>
        </w:rPr>
        <w:tab/>
        <w:t>Електронна адреса:</w:t>
      </w:r>
    </w:p>
    <w:p w14:paraId="1AF39799" w14:textId="77777777" w:rsidR="00762346" w:rsidRPr="00762346" w:rsidRDefault="00762346" w:rsidP="00762346">
      <w:pPr>
        <w:widowControl w:val="0"/>
        <w:tabs>
          <w:tab w:val="left" w:pos="2715"/>
        </w:tabs>
        <w:suppressAutoHyphens/>
        <w:autoSpaceDE w:val="0"/>
        <w:spacing w:after="0" w:line="240" w:lineRule="auto"/>
        <w:ind w:firstLine="284"/>
        <w:jc w:val="both"/>
        <w:rPr>
          <w:rFonts w:ascii="Times New Roman" w:hAnsi="Times New Roman"/>
          <w:lang w:eastAsia="zh-CN"/>
        </w:rPr>
      </w:pPr>
      <w:r w:rsidRPr="00762346">
        <w:rPr>
          <w:rFonts w:ascii="Times New Roman" w:hAnsi="Times New Roman"/>
          <w:lang w:eastAsia="zh-CN"/>
        </w:rPr>
        <w:t>_____________________________________________________________________________</w:t>
      </w:r>
    </w:p>
    <w:p w14:paraId="0E0B7B76" w14:textId="77777777" w:rsidR="00762346" w:rsidRPr="00762346" w:rsidRDefault="00762346" w:rsidP="00762346">
      <w:pPr>
        <w:widowControl w:val="0"/>
        <w:tabs>
          <w:tab w:val="left" w:pos="2715"/>
        </w:tabs>
        <w:suppressAutoHyphens/>
        <w:autoSpaceDE w:val="0"/>
        <w:spacing w:after="0" w:line="240" w:lineRule="auto"/>
        <w:ind w:firstLine="284"/>
        <w:jc w:val="both"/>
        <w:rPr>
          <w:rFonts w:ascii="Times New Roman" w:hAnsi="Times New Roman"/>
          <w:lang w:eastAsia="zh-CN"/>
        </w:rPr>
      </w:pPr>
      <w:r w:rsidRPr="00762346">
        <w:rPr>
          <w:rFonts w:ascii="Times New Roman" w:hAnsi="Times New Roman"/>
          <w:lang w:eastAsia="zh-CN"/>
        </w:rPr>
        <w:t>6.</w:t>
      </w:r>
      <w:r w:rsidRPr="00762346">
        <w:rPr>
          <w:rFonts w:ascii="Times New Roman" w:hAnsi="Times New Roman"/>
          <w:lang w:eastAsia="zh-CN"/>
        </w:rPr>
        <w:tab/>
        <w:t>Інформація (для учасника - юридичної особи) про:</w:t>
      </w:r>
    </w:p>
    <w:p w14:paraId="698C1E27" w14:textId="77777777" w:rsidR="00762346" w:rsidRPr="00762346" w:rsidRDefault="00762346" w:rsidP="00762346">
      <w:pPr>
        <w:widowControl w:val="0"/>
        <w:tabs>
          <w:tab w:val="left" w:pos="2715"/>
        </w:tabs>
        <w:suppressAutoHyphens/>
        <w:autoSpaceDE w:val="0"/>
        <w:spacing w:after="0" w:line="240" w:lineRule="auto"/>
        <w:ind w:firstLine="284"/>
        <w:jc w:val="both"/>
        <w:rPr>
          <w:rFonts w:ascii="Times New Roman" w:hAnsi="Times New Roman"/>
          <w:lang w:eastAsia="zh-CN"/>
        </w:rPr>
      </w:pPr>
      <w:r w:rsidRPr="00762346">
        <w:rPr>
          <w:rFonts w:ascii="Times New Roman" w:hAnsi="Times New Roman"/>
          <w:lang w:eastAsia="zh-CN"/>
        </w:rPr>
        <w:t>посадову (службову) особу юридичної особи (посада, прізвище, ім’я по батькові), уповноважена учасником представляти його інтереси під час проведення процедури закупівлі;</w:t>
      </w:r>
    </w:p>
    <w:p w14:paraId="3F6DB887" w14:textId="77777777" w:rsidR="00762346" w:rsidRPr="00762346" w:rsidRDefault="00762346" w:rsidP="00762346">
      <w:pPr>
        <w:widowControl w:val="0"/>
        <w:tabs>
          <w:tab w:val="left" w:pos="2715"/>
        </w:tabs>
        <w:suppressAutoHyphens/>
        <w:autoSpaceDE w:val="0"/>
        <w:spacing w:after="0" w:line="240" w:lineRule="auto"/>
        <w:ind w:firstLine="284"/>
        <w:jc w:val="both"/>
        <w:rPr>
          <w:rFonts w:ascii="Times New Roman" w:hAnsi="Times New Roman"/>
          <w:lang w:eastAsia="zh-CN"/>
        </w:rPr>
      </w:pPr>
      <w:r w:rsidRPr="00762346">
        <w:rPr>
          <w:rFonts w:ascii="Times New Roman" w:hAnsi="Times New Roman"/>
          <w:lang w:eastAsia="zh-CN"/>
        </w:rPr>
        <w:t xml:space="preserve">посадову (службову) особу юридичної особи (посада, прізвище, ім’я по батькові), яка підписала тендерну пропозицію: </w:t>
      </w:r>
    </w:p>
    <w:p w14:paraId="6F4CDE45" w14:textId="77777777" w:rsidR="00762346" w:rsidRPr="00762346" w:rsidRDefault="00762346" w:rsidP="00762346">
      <w:pPr>
        <w:widowControl w:val="0"/>
        <w:tabs>
          <w:tab w:val="left" w:pos="2715"/>
        </w:tabs>
        <w:suppressAutoHyphens/>
        <w:autoSpaceDE w:val="0"/>
        <w:spacing w:after="0" w:line="240" w:lineRule="auto"/>
        <w:ind w:firstLine="284"/>
        <w:jc w:val="both"/>
        <w:rPr>
          <w:rFonts w:ascii="Times New Roman" w:hAnsi="Times New Roman"/>
          <w:lang w:eastAsia="zh-CN"/>
        </w:rPr>
      </w:pPr>
      <w:r w:rsidRPr="00762346">
        <w:rPr>
          <w:rFonts w:ascii="Times New Roman" w:hAnsi="Times New Roman"/>
          <w:lang w:eastAsia="zh-CN"/>
        </w:rPr>
        <w:t>_____________________________________________________________________________</w:t>
      </w:r>
    </w:p>
    <w:p w14:paraId="72F7E4FD" w14:textId="77777777" w:rsidR="00762346" w:rsidRPr="00762346" w:rsidRDefault="00762346" w:rsidP="00762346">
      <w:pPr>
        <w:widowControl w:val="0"/>
        <w:tabs>
          <w:tab w:val="left" w:pos="2715"/>
        </w:tabs>
        <w:suppressAutoHyphens/>
        <w:autoSpaceDE w:val="0"/>
        <w:spacing w:after="0" w:line="240" w:lineRule="auto"/>
        <w:ind w:firstLine="284"/>
        <w:jc w:val="both"/>
        <w:rPr>
          <w:rFonts w:ascii="Times New Roman" w:hAnsi="Times New Roman"/>
          <w:lang w:eastAsia="zh-CN"/>
        </w:rPr>
      </w:pPr>
      <w:r w:rsidRPr="00762346">
        <w:rPr>
          <w:rFonts w:ascii="Times New Roman" w:hAnsi="Times New Roman"/>
          <w:lang w:eastAsia="zh-CN"/>
        </w:rPr>
        <w:t>7.</w:t>
      </w:r>
      <w:r w:rsidRPr="00762346">
        <w:rPr>
          <w:rFonts w:ascii="Times New Roman" w:hAnsi="Times New Roman"/>
          <w:lang w:eastAsia="zh-CN"/>
        </w:rPr>
        <w:tab/>
        <w:t>Форма власності та юридичний статус підприємства (організації), адреса підприємства, дата утворення, місце реєстрації; спеціалізація:</w:t>
      </w:r>
    </w:p>
    <w:p w14:paraId="2B18BBB7" w14:textId="77777777" w:rsidR="00762346" w:rsidRPr="00762346" w:rsidRDefault="00762346" w:rsidP="00762346">
      <w:pPr>
        <w:widowControl w:val="0"/>
        <w:tabs>
          <w:tab w:val="left" w:pos="2715"/>
        </w:tabs>
        <w:suppressAutoHyphens/>
        <w:autoSpaceDE w:val="0"/>
        <w:spacing w:after="0" w:line="240" w:lineRule="auto"/>
        <w:ind w:firstLine="284"/>
        <w:jc w:val="both"/>
        <w:rPr>
          <w:rFonts w:ascii="Times New Roman" w:hAnsi="Times New Roman"/>
          <w:lang w:eastAsia="zh-CN"/>
        </w:rPr>
      </w:pPr>
      <w:r w:rsidRPr="00762346">
        <w:rPr>
          <w:rFonts w:ascii="Times New Roman" w:hAnsi="Times New Roman"/>
          <w:lang w:eastAsia="zh-CN"/>
        </w:rPr>
        <w:t>_____________________________________________________________________________</w:t>
      </w:r>
    </w:p>
    <w:p w14:paraId="6EE6346B" w14:textId="77777777" w:rsidR="00762346" w:rsidRPr="00762346" w:rsidRDefault="00762346" w:rsidP="00762346">
      <w:pPr>
        <w:widowControl w:val="0"/>
        <w:tabs>
          <w:tab w:val="left" w:pos="2715"/>
        </w:tabs>
        <w:suppressAutoHyphens/>
        <w:autoSpaceDE w:val="0"/>
        <w:spacing w:after="0" w:line="240" w:lineRule="auto"/>
        <w:ind w:firstLine="284"/>
        <w:jc w:val="both"/>
        <w:rPr>
          <w:rFonts w:ascii="Times New Roman" w:hAnsi="Times New Roman"/>
          <w:lang w:eastAsia="zh-CN"/>
        </w:rPr>
      </w:pPr>
      <w:r w:rsidRPr="00762346">
        <w:rPr>
          <w:rFonts w:ascii="Times New Roman" w:hAnsi="Times New Roman"/>
          <w:lang w:eastAsia="zh-CN"/>
        </w:rPr>
        <w:t>8.</w:t>
      </w:r>
      <w:r w:rsidRPr="00762346">
        <w:rPr>
          <w:rFonts w:ascii="Times New Roman" w:hAnsi="Times New Roman"/>
          <w:lang w:eastAsia="zh-CN"/>
        </w:rPr>
        <w:tab/>
        <w:t>Реквізити банку (назва), в якому обслуговується учасник та номер рахунку:</w:t>
      </w:r>
    </w:p>
    <w:p w14:paraId="1075DE04" w14:textId="77777777" w:rsidR="00762346" w:rsidRPr="00762346" w:rsidRDefault="00762346" w:rsidP="00762346">
      <w:pPr>
        <w:widowControl w:val="0"/>
        <w:tabs>
          <w:tab w:val="left" w:pos="2715"/>
        </w:tabs>
        <w:suppressAutoHyphens/>
        <w:autoSpaceDE w:val="0"/>
        <w:spacing w:after="0" w:line="240" w:lineRule="auto"/>
        <w:ind w:firstLine="284"/>
        <w:jc w:val="both"/>
        <w:rPr>
          <w:rFonts w:ascii="Times New Roman" w:hAnsi="Times New Roman"/>
          <w:lang w:eastAsia="zh-CN"/>
        </w:rPr>
      </w:pPr>
      <w:r w:rsidRPr="00762346">
        <w:rPr>
          <w:rFonts w:ascii="Times New Roman" w:hAnsi="Times New Roman"/>
          <w:lang w:eastAsia="zh-CN"/>
        </w:rPr>
        <w:t>_____________________________________________________________________________</w:t>
      </w:r>
    </w:p>
    <w:p w14:paraId="53DD8B39" w14:textId="14D2FDB9" w:rsidR="00C330A6" w:rsidRPr="00EA6A4E" w:rsidRDefault="00762346" w:rsidP="00762346">
      <w:pPr>
        <w:widowControl w:val="0"/>
        <w:tabs>
          <w:tab w:val="left" w:pos="2715"/>
        </w:tabs>
        <w:suppressAutoHyphens/>
        <w:autoSpaceDE w:val="0"/>
        <w:spacing w:after="0" w:line="240" w:lineRule="auto"/>
        <w:ind w:firstLine="284"/>
        <w:jc w:val="both"/>
        <w:rPr>
          <w:rFonts w:ascii="Times New Roman" w:hAnsi="Times New Roman"/>
          <w:lang w:eastAsia="zh-CN"/>
        </w:rPr>
      </w:pPr>
      <w:r w:rsidRPr="00762346">
        <w:rPr>
          <w:rFonts w:ascii="Times New Roman" w:hAnsi="Times New Roman"/>
          <w:lang w:eastAsia="zh-CN"/>
        </w:rPr>
        <w:t>Вивчивши тендерну документацію, інформацію про необхідні технічні, якісні та кількісні характеристики предмета закупівлі та ознайомившись з проектом Договору, ми, уповноважені на підписання Договору, маємо можливість та погоджуємося виконати вимоги тендерної документації та Договору на умовах, зазначених у тендерній пропозиції, на загальну вартість тендерної пропозиції (з ПДВ)¹:</w:t>
      </w:r>
    </w:p>
    <w:tbl>
      <w:tblPr>
        <w:tblpPr w:leftFromText="180" w:rightFromText="180" w:vertAnchor="text" w:horzAnchor="margin" w:tblpY="440"/>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410"/>
        <w:gridCol w:w="993"/>
        <w:gridCol w:w="737"/>
        <w:gridCol w:w="595"/>
        <w:gridCol w:w="1106"/>
        <w:gridCol w:w="1163"/>
        <w:gridCol w:w="1134"/>
        <w:gridCol w:w="1105"/>
        <w:gridCol w:w="992"/>
      </w:tblGrid>
      <w:tr w:rsidR="00462220" w:rsidRPr="00462220" w14:paraId="2FFF3811" w14:textId="77777777" w:rsidTr="0087378E">
        <w:trPr>
          <w:trHeight w:val="828"/>
        </w:trPr>
        <w:tc>
          <w:tcPr>
            <w:tcW w:w="533" w:type="dxa"/>
            <w:vAlign w:val="center"/>
          </w:tcPr>
          <w:p w14:paraId="7532FD3E" w14:textId="77777777" w:rsidR="00462220" w:rsidRPr="00462220" w:rsidRDefault="00462220" w:rsidP="00A749C8">
            <w:pPr>
              <w:widowControl w:val="0"/>
              <w:suppressAutoHyphens/>
              <w:autoSpaceDE w:val="0"/>
              <w:spacing w:after="0" w:line="240" w:lineRule="auto"/>
              <w:jc w:val="center"/>
              <w:rPr>
                <w:rFonts w:ascii="Times New Roman" w:hAnsi="Times New Roman"/>
                <w:b/>
                <w:sz w:val="18"/>
                <w:szCs w:val="18"/>
                <w:lang w:eastAsia="zh-CN"/>
              </w:rPr>
            </w:pPr>
            <w:r w:rsidRPr="00462220">
              <w:rPr>
                <w:rFonts w:ascii="Times New Roman" w:hAnsi="Times New Roman"/>
                <w:b/>
                <w:sz w:val="18"/>
                <w:szCs w:val="18"/>
                <w:lang w:eastAsia="zh-CN"/>
              </w:rPr>
              <w:t>№</w:t>
            </w:r>
          </w:p>
          <w:p w14:paraId="402A372C" w14:textId="77777777" w:rsidR="00462220" w:rsidRPr="00462220" w:rsidRDefault="00462220" w:rsidP="00A749C8">
            <w:pPr>
              <w:widowControl w:val="0"/>
              <w:tabs>
                <w:tab w:val="left" w:pos="2715"/>
              </w:tabs>
              <w:suppressAutoHyphens/>
              <w:autoSpaceDE w:val="0"/>
              <w:spacing w:after="0" w:line="240" w:lineRule="auto"/>
              <w:jc w:val="center"/>
              <w:rPr>
                <w:rFonts w:ascii="Times New Roman" w:hAnsi="Times New Roman"/>
                <w:sz w:val="18"/>
                <w:szCs w:val="18"/>
                <w:lang w:eastAsia="zh-CN"/>
              </w:rPr>
            </w:pPr>
            <w:r w:rsidRPr="00462220">
              <w:rPr>
                <w:rFonts w:ascii="Times New Roman" w:hAnsi="Times New Roman"/>
                <w:b/>
                <w:sz w:val="18"/>
                <w:szCs w:val="18"/>
                <w:lang w:eastAsia="zh-CN"/>
              </w:rPr>
              <w:t>з/п</w:t>
            </w:r>
          </w:p>
        </w:tc>
        <w:tc>
          <w:tcPr>
            <w:tcW w:w="2410" w:type="dxa"/>
            <w:vAlign w:val="center"/>
          </w:tcPr>
          <w:p w14:paraId="2E93725F" w14:textId="77777777" w:rsidR="00462220" w:rsidRPr="00462220" w:rsidRDefault="00462220" w:rsidP="00A749C8">
            <w:pPr>
              <w:widowControl w:val="0"/>
              <w:tabs>
                <w:tab w:val="left" w:pos="2715"/>
              </w:tabs>
              <w:suppressAutoHyphens/>
              <w:autoSpaceDE w:val="0"/>
              <w:spacing w:after="0" w:line="240" w:lineRule="auto"/>
              <w:jc w:val="center"/>
              <w:rPr>
                <w:rFonts w:ascii="Times New Roman" w:hAnsi="Times New Roman"/>
                <w:sz w:val="18"/>
                <w:szCs w:val="18"/>
                <w:lang w:eastAsia="zh-CN"/>
              </w:rPr>
            </w:pPr>
            <w:r w:rsidRPr="00462220">
              <w:rPr>
                <w:rFonts w:ascii="Times New Roman" w:hAnsi="Times New Roman"/>
                <w:b/>
                <w:sz w:val="18"/>
                <w:szCs w:val="18"/>
                <w:lang w:eastAsia="zh-CN"/>
              </w:rPr>
              <w:t xml:space="preserve">Найменування </w:t>
            </w:r>
          </w:p>
        </w:tc>
        <w:tc>
          <w:tcPr>
            <w:tcW w:w="993" w:type="dxa"/>
          </w:tcPr>
          <w:p w14:paraId="7458DDAD" w14:textId="590F3C22" w:rsidR="00462220" w:rsidRPr="00462220" w:rsidRDefault="00462220" w:rsidP="00A749C8">
            <w:pPr>
              <w:widowControl w:val="0"/>
              <w:tabs>
                <w:tab w:val="left" w:pos="2715"/>
              </w:tabs>
              <w:suppressAutoHyphens/>
              <w:autoSpaceDE w:val="0"/>
              <w:spacing w:after="0" w:line="240" w:lineRule="auto"/>
              <w:jc w:val="center"/>
              <w:rPr>
                <w:rFonts w:ascii="Times New Roman" w:hAnsi="Times New Roman"/>
                <w:b/>
                <w:sz w:val="18"/>
                <w:szCs w:val="18"/>
                <w:lang w:eastAsia="zh-CN"/>
              </w:rPr>
            </w:pPr>
            <w:r w:rsidRPr="00462220">
              <w:rPr>
                <w:rFonts w:ascii="Times New Roman" w:hAnsi="Times New Roman"/>
                <w:b/>
                <w:sz w:val="18"/>
                <w:szCs w:val="18"/>
                <w:lang w:eastAsia="zh-CN"/>
              </w:rPr>
              <w:t>НК 024:2023:</w:t>
            </w:r>
          </w:p>
        </w:tc>
        <w:tc>
          <w:tcPr>
            <w:tcW w:w="737" w:type="dxa"/>
            <w:vAlign w:val="center"/>
          </w:tcPr>
          <w:p w14:paraId="699762C0" w14:textId="52E34848" w:rsidR="00462220" w:rsidRPr="00462220" w:rsidRDefault="00462220" w:rsidP="00A749C8">
            <w:pPr>
              <w:widowControl w:val="0"/>
              <w:tabs>
                <w:tab w:val="left" w:pos="2715"/>
              </w:tabs>
              <w:suppressAutoHyphens/>
              <w:autoSpaceDE w:val="0"/>
              <w:spacing w:after="0" w:line="240" w:lineRule="auto"/>
              <w:jc w:val="center"/>
              <w:rPr>
                <w:rFonts w:ascii="Times New Roman" w:hAnsi="Times New Roman"/>
                <w:sz w:val="18"/>
                <w:szCs w:val="18"/>
                <w:lang w:eastAsia="zh-CN"/>
              </w:rPr>
            </w:pPr>
            <w:r w:rsidRPr="00462220">
              <w:rPr>
                <w:rFonts w:ascii="Times New Roman" w:hAnsi="Times New Roman"/>
                <w:b/>
                <w:sz w:val="18"/>
                <w:szCs w:val="18"/>
                <w:lang w:eastAsia="zh-CN"/>
              </w:rPr>
              <w:t>Од. виміру</w:t>
            </w:r>
          </w:p>
        </w:tc>
        <w:tc>
          <w:tcPr>
            <w:tcW w:w="595" w:type="dxa"/>
            <w:vAlign w:val="center"/>
          </w:tcPr>
          <w:p w14:paraId="6FB46173" w14:textId="6AE313A8" w:rsidR="00462220" w:rsidRPr="00462220" w:rsidRDefault="00462220" w:rsidP="00A749C8">
            <w:pPr>
              <w:widowControl w:val="0"/>
              <w:tabs>
                <w:tab w:val="left" w:pos="2715"/>
              </w:tabs>
              <w:suppressAutoHyphens/>
              <w:autoSpaceDE w:val="0"/>
              <w:spacing w:after="0" w:line="240" w:lineRule="auto"/>
              <w:jc w:val="center"/>
              <w:rPr>
                <w:rFonts w:ascii="Times New Roman" w:hAnsi="Times New Roman"/>
                <w:sz w:val="18"/>
                <w:szCs w:val="18"/>
                <w:lang w:eastAsia="zh-CN"/>
              </w:rPr>
            </w:pPr>
            <w:r w:rsidRPr="00462220">
              <w:rPr>
                <w:rFonts w:ascii="Times New Roman" w:hAnsi="Times New Roman"/>
                <w:b/>
                <w:sz w:val="18"/>
                <w:szCs w:val="18"/>
                <w:lang w:eastAsia="zh-CN"/>
              </w:rPr>
              <w:t>К</w:t>
            </w:r>
            <w:r>
              <w:rPr>
                <w:rFonts w:ascii="Times New Roman" w:hAnsi="Times New Roman"/>
                <w:b/>
                <w:sz w:val="18"/>
                <w:szCs w:val="18"/>
                <w:lang w:eastAsia="zh-CN"/>
              </w:rPr>
              <w:t>ількіс</w:t>
            </w:r>
            <w:r w:rsidRPr="00462220">
              <w:rPr>
                <w:rFonts w:ascii="Times New Roman" w:hAnsi="Times New Roman"/>
                <w:b/>
                <w:sz w:val="18"/>
                <w:szCs w:val="18"/>
                <w:lang w:eastAsia="zh-CN"/>
              </w:rPr>
              <w:t>ть</w:t>
            </w:r>
          </w:p>
        </w:tc>
        <w:tc>
          <w:tcPr>
            <w:tcW w:w="1106" w:type="dxa"/>
            <w:vAlign w:val="center"/>
          </w:tcPr>
          <w:p w14:paraId="760B62B9" w14:textId="77777777" w:rsidR="00462220" w:rsidRPr="00462220" w:rsidRDefault="00462220" w:rsidP="00A749C8">
            <w:pPr>
              <w:widowControl w:val="0"/>
              <w:tabs>
                <w:tab w:val="left" w:pos="2715"/>
              </w:tabs>
              <w:suppressAutoHyphens/>
              <w:autoSpaceDE w:val="0"/>
              <w:spacing w:after="0" w:line="240" w:lineRule="auto"/>
              <w:jc w:val="center"/>
              <w:rPr>
                <w:rFonts w:ascii="Times New Roman" w:hAnsi="Times New Roman"/>
                <w:b/>
                <w:sz w:val="18"/>
                <w:szCs w:val="18"/>
                <w:lang w:eastAsia="zh-CN"/>
              </w:rPr>
            </w:pPr>
            <w:r w:rsidRPr="00462220">
              <w:rPr>
                <w:rFonts w:ascii="Times New Roman" w:hAnsi="Times New Roman"/>
                <w:b/>
                <w:sz w:val="18"/>
                <w:szCs w:val="18"/>
                <w:lang w:eastAsia="zh-CN"/>
              </w:rPr>
              <w:t xml:space="preserve">Країна </w:t>
            </w:r>
            <w:proofErr w:type="spellStart"/>
            <w:r w:rsidRPr="00462220">
              <w:rPr>
                <w:rFonts w:ascii="Times New Roman" w:hAnsi="Times New Roman"/>
                <w:b/>
                <w:sz w:val="18"/>
                <w:szCs w:val="18"/>
                <w:lang w:eastAsia="zh-CN"/>
              </w:rPr>
              <w:t>виробни-цтва</w:t>
            </w:r>
            <w:proofErr w:type="spellEnd"/>
          </w:p>
        </w:tc>
        <w:tc>
          <w:tcPr>
            <w:tcW w:w="1163" w:type="dxa"/>
            <w:vAlign w:val="center"/>
          </w:tcPr>
          <w:p w14:paraId="2DD74D6B" w14:textId="1CCA5C8C" w:rsidR="00462220" w:rsidRPr="00462220" w:rsidRDefault="00462220" w:rsidP="00A749C8">
            <w:pPr>
              <w:widowControl w:val="0"/>
              <w:tabs>
                <w:tab w:val="left" w:pos="2715"/>
              </w:tabs>
              <w:suppressAutoHyphens/>
              <w:autoSpaceDE w:val="0"/>
              <w:spacing w:after="0" w:line="240" w:lineRule="auto"/>
              <w:jc w:val="center"/>
              <w:rPr>
                <w:rFonts w:ascii="Times New Roman" w:hAnsi="Times New Roman"/>
                <w:sz w:val="18"/>
                <w:szCs w:val="18"/>
                <w:lang w:eastAsia="zh-CN"/>
              </w:rPr>
            </w:pPr>
            <w:r w:rsidRPr="00462220">
              <w:rPr>
                <w:rFonts w:ascii="Times New Roman" w:hAnsi="Times New Roman"/>
                <w:b/>
                <w:sz w:val="18"/>
                <w:szCs w:val="18"/>
                <w:lang w:eastAsia="zh-CN"/>
              </w:rPr>
              <w:t>Ціна за одиницю, грн. без ПДВ</w:t>
            </w:r>
          </w:p>
        </w:tc>
        <w:tc>
          <w:tcPr>
            <w:tcW w:w="1134" w:type="dxa"/>
            <w:vAlign w:val="center"/>
          </w:tcPr>
          <w:p w14:paraId="37C1BF3D" w14:textId="77777777" w:rsidR="00462220" w:rsidRPr="00462220" w:rsidRDefault="00462220" w:rsidP="00A749C8">
            <w:pPr>
              <w:widowControl w:val="0"/>
              <w:tabs>
                <w:tab w:val="left" w:pos="2715"/>
              </w:tabs>
              <w:suppressAutoHyphens/>
              <w:autoSpaceDE w:val="0"/>
              <w:spacing w:after="0" w:line="240" w:lineRule="auto"/>
              <w:jc w:val="center"/>
              <w:rPr>
                <w:rFonts w:ascii="Times New Roman" w:hAnsi="Times New Roman"/>
                <w:b/>
                <w:bCs/>
                <w:sz w:val="18"/>
                <w:szCs w:val="18"/>
                <w:lang w:eastAsia="zh-CN"/>
              </w:rPr>
            </w:pPr>
            <w:r w:rsidRPr="00462220">
              <w:rPr>
                <w:rFonts w:ascii="Times New Roman" w:hAnsi="Times New Roman"/>
                <w:b/>
                <w:bCs/>
                <w:sz w:val="18"/>
                <w:szCs w:val="18"/>
                <w:lang w:val="ru-RU" w:eastAsia="zh-CN"/>
              </w:rPr>
              <w:t xml:space="preserve">ПДВ за </w:t>
            </w:r>
            <w:proofErr w:type="spellStart"/>
            <w:r w:rsidRPr="00462220">
              <w:rPr>
                <w:rFonts w:ascii="Times New Roman" w:hAnsi="Times New Roman"/>
                <w:b/>
                <w:bCs/>
                <w:sz w:val="18"/>
                <w:szCs w:val="18"/>
                <w:lang w:val="ru-RU" w:eastAsia="zh-CN"/>
              </w:rPr>
              <w:t>одиницю</w:t>
            </w:r>
            <w:proofErr w:type="spellEnd"/>
            <w:r w:rsidRPr="00462220">
              <w:rPr>
                <w:rFonts w:ascii="Times New Roman" w:hAnsi="Times New Roman"/>
                <w:b/>
                <w:bCs/>
                <w:sz w:val="18"/>
                <w:szCs w:val="18"/>
                <w:lang w:val="ru-RU" w:eastAsia="zh-CN"/>
              </w:rPr>
              <w:t xml:space="preserve"> товару, </w:t>
            </w:r>
            <w:proofErr w:type="spellStart"/>
            <w:r w:rsidRPr="00462220">
              <w:rPr>
                <w:rFonts w:ascii="Times New Roman" w:hAnsi="Times New Roman"/>
                <w:b/>
                <w:bCs/>
                <w:sz w:val="18"/>
                <w:szCs w:val="18"/>
                <w:lang w:val="ru-RU" w:eastAsia="zh-CN"/>
              </w:rPr>
              <w:t>грн</w:t>
            </w:r>
            <w:proofErr w:type="spellEnd"/>
          </w:p>
        </w:tc>
        <w:tc>
          <w:tcPr>
            <w:tcW w:w="1105" w:type="dxa"/>
            <w:vAlign w:val="center"/>
          </w:tcPr>
          <w:p w14:paraId="1ED257EF" w14:textId="77777777" w:rsidR="00462220" w:rsidRPr="00462220" w:rsidRDefault="00462220" w:rsidP="00A749C8">
            <w:pPr>
              <w:widowControl w:val="0"/>
              <w:suppressAutoHyphens/>
              <w:autoSpaceDE w:val="0"/>
              <w:spacing w:after="0" w:line="240" w:lineRule="auto"/>
              <w:jc w:val="center"/>
              <w:rPr>
                <w:rFonts w:ascii="Times New Roman" w:hAnsi="Times New Roman"/>
                <w:b/>
                <w:bCs/>
                <w:sz w:val="18"/>
                <w:szCs w:val="18"/>
                <w:lang w:val="ru-RU" w:eastAsia="zh-CN"/>
              </w:rPr>
            </w:pPr>
            <w:proofErr w:type="spellStart"/>
            <w:r w:rsidRPr="00462220">
              <w:rPr>
                <w:rFonts w:ascii="Times New Roman" w:hAnsi="Times New Roman"/>
                <w:b/>
                <w:bCs/>
                <w:sz w:val="18"/>
                <w:szCs w:val="18"/>
                <w:lang w:val="ru-RU" w:eastAsia="zh-CN"/>
              </w:rPr>
              <w:t>Ціна</w:t>
            </w:r>
            <w:proofErr w:type="spellEnd"/>
            <w:r w:rsidRPr="00462220">
              <w:rPr>
                <w:rFonts w:ascii="Times New Roman" w:hAnsi="Times New Roman"/>
                <w:b/>
                <w:bCs/>
                <w:sz w:val="18"/>
                <w:szCs w:val="18"/>
                <w:lang w:val="ru-RU" w:eastAsia="zh-CN"/>
              </w:rPr>
              <w:t xml:space="preserve"> за </w:t>
            </w:r>
            <w:proofErr w:type="spellStart"/>
            <w:r w:rsidRPr="00462220">
              <w:rPr>
                <w:rFonts w:ascii="Times New Roman" w:hAnsi="Times New Roman"/>
                <w:b/>
                <w:bCs/>
                <w:sz w:val="18"/>
                <w:szCs w:val="18"/>
                <w:lang w:val="ru-RU" w:eastAsia="zh-CN"/>
              </w:rPr>
              <w:t>одиницю</w:t>
            </w:r>
            <w:proofErr w:type="spellEnd"/>
            <w:r w:rsidRPr="00462220">
              <w:rPr>
                <w:rFonts w:ascii="Times New Roman" w:hAnsi="Times New Roman"/>
                <w:b/>
                <w:bCs/>
                <w:sz w:val="18"/>
                <w:szCs w:val="18"/>
                <w:lang w:val="ru-RU" w:eastAsia="zh-CN"/>
              </w:rPr>
              <w:t xml:space="preserve"> товару, </w:t>
            </w:r>
            <w:proofErr w:type="spellStart"/>
            <w:r w:rsidRPr="00462220">
              <w:rPr>
                <w:rFonts w:ascii="Times New Roman" w:hAnsi="Times New Roman"/>
                <w:b/>
                <w:bCs/>
                <w:sz w:val="18"/>
                <w:szCs w:val="18"/>
                <w:lang w:val="ru-RU" w:eastAsia="zh-CN"/>
              </w:rPr>
              <w:t>грн</w:t>
            </w:r>
            <w:proofErr w:type="spellEnd"/>
            <w:r w:rsidRPr="00462220">
              <w:rPr>
                <w:rFonts w:ascii="Times New Roman" w:hAnsi="Times New Roman"/>
                <w:b/>
                <w:bCs/>
                <w:sz w:val="18"/>
                <w:szCs w:val="18"/>
                <w:lang w:val="ru-RU" w:eastAsia="zh-CN"/>
              </w:rPr>
              <w:t>,</w:t>
            </w:r>
          </w:p>
          <w:p w14:paraId="06843E53" w14:textId="77777777" w:rsidR="00462220" w:rsidRPr="00462220" w:rsidRDefault="00462220" w:rsidP="00A749C8">
            <w:pPr>
              <w:widowControl w:val="0"/>
              <w:tabs>
                <w:tab w:val="left" w:pos="2715"/>
              </w:tabs>
              <w:suppressAutoHyphens/>
              <w:autoSpaceDE w:val="0"/>
              <w:spacing w:after="0" w:line="240" w:lineRule="auto"/>
              <w:jc w:val="center"/>
              <w:rPr>
                <w:rFonts w:ascii="Times New Roman" w:hAnsi="Times New Roman"/>
                <w:b/>
                <w:bCs/>
                <w:sz w:val="18"/>
                <w:szCs w:val="18"/>
                <w:lang w:eastAsia="zh-CN"/>
              </w:rPr>
            </w:pPr>
            <w:r w:rsidRPr="00462220">
              <w:rPr>
                <w:rFonts w:ascii="Times New Roman" w:hAnsi="Times New Roman"/>
                <w:b/>
                <w:bCs/>
                <w:sz w:val="18"/>
                <w:szCs w:val="18"/>
                <w:lang w:val="ru-RU" w:eastAsia="zh-CN"/>
              </w:rPr>
              <w:t>з ПДВ</w:t>
            </w:r>
          </w:p>
        </w:tc>
        <w:tc>
          <w:tcPr>
            <w:tcW w:w="992" w:type="dxa"/>
            <w:vAlign w:val="center"/>
          </w:tcPr>
          <w:p w14:paraId="1A57A91B" w14:textId="77777777" w:rsidR="00462220" w:rsidRPr="00462220" w:rsidRDefault="00462220" w:rsidP="00A749C8">
            <w:pPr>
              <w:widowControl w:val="0"/>
              <w:tabs>
                <w:tab w:val="left" w:pos="2715"/>
              </w:tabs>
              <w:suppressAutoHyphens/>
              <w:autoSpaceDE w:val="0"/>
              <w:spacing w:after="0" w:line="240" w:lineRule="auto"/>
              <w:jc w:val="center"/>
              <w:rPr>
                <w:rFonts w:ascii="Times New Roman" w:hAnsi="Times New Roman"/>
                <w:b/>
                <w:bCs/>
                <w:sz w:val="18"/>
                <w:szCs w:val="18"/>
                <w:lang w:eastAsia="zh-CN"/>
              </w:rPr>
            </w:pPr>
            <w:proofErr w:type="spellStart"/>
            <w:r w:rsidRPr="00462220">
              <w:rPr>
                <w:rFonts w:ascii="Times New Roman" w:hAnsi="Times New Roman"/>
                <w:b/>
                <w:bCs/>
                <w:sz w:val="18"/>
                <w:szCs w:val="18"/>
                <w:lang w:val="ru-RU" w:eastAsia="zh-CN"/>
              </w:rPr>
              <w:t>Загальна</w:t>
            </w:r>
            <w:proofErr w:type="spellEnd"/>
            <w:r w:rsidRPr="00462220">
              <w:rPr>
                <w:rFonts w:ascii="Times New Roman" w:hAnsi="Times New Roman"/>
                <w:b/>
                <w:bCs/>
                <w:sz w:val="18"/>
                <w:szCs w:val="18"/>
                <w:lang w:eastAsia="zh-CN"/>
              </w:rPr>
              <w:t xml:space="preserve"> </w:t>
            </w:r>
            <w:proofErr w:type="spellStart"/>
            <w:r w:rsidRPr="00462220">
              <w:rPr>
                <w:rFonts w:ascii="Times New Roman" w:hAnsi="Times New Roman"/>
                <w:b/>
                <w:bCs/>
                <w:sz w:val="18"/>
                <w:szCs w:val="18"/>
                <w:lang w:val="ru-RU" w:eastAsia="zh-CN"/>
              </w:rPr>
              <w:t>вартість</w:t>
            </w:r>
            <w:proofErr w:type="spellEnd"/>
            <w:r w:rsidRPr="00462220">
              <w:rPr>
                <w:rFonts w:ascii="Times New Roman" w:hAnsi="Times New Roman"/>
                <w:b/>
                <w:bCs/>
                <w:sz w:val="18"/>
                <w:szCs w:val="18"/>
                <w:lang w:val="ru-RU" w:eastAsia="zh-CN"/>
              </w:rPr>
              <w:t xml:space="preserve">, </w:t>
            </w:r>
            <w:proofErr w:type="spellStart"/>
            <w:r w:rsidRPr="00462220">
              <w:rPr>
                <w:rFonts w:ascii="Times New Roman" w:hAnsi="Times New Roman"/>
                <w:b/>
                <w:bCs/>
                <w:sz w:val="18"/>
                <w:szCs w:val="18"/>
                <w:lang w:val="ru-RU" w:eastAsia="zh-CN"/>
              </w:rPr>
              <w:t>грн</w:t>
            </w:r>
            <w:proofErr w:type="spellEnd"/>
            <w:r w:rsidRPr="00462220">
              <w:rPr>
                <w:rFonts w:ascii="Times New Roman" w:hAnsi="Times New Roman"/>
                <w:b/>
                <w:bCs/>
                <w:sz w:val="18"/>
                <w:szCs w:val="18"/>
                <w:lang w:val="ru-RU" w:eastAsia="zh-CN"/>
              </w:rPr>
              <w:t>, з ПДВ</w:t>
            </w:r>
          </w:p>
        </w:tc>
      </w:tr>
      <w:tr w:rsidR="00462220" w:rsidRPr="00462220" w14:paraId="34AE8EBB" w14:textId="77777777" w:rsidTr="0087378E">
        <w:trPr>
          <w:trHeight w:val="587"/>
        </w:trPr>
        <w:tc>
          <w:tcPr>
            <w:tcW w:w="533" w:type="dxa"/>
            <w:vAlign w:val="center"/>
          </w:tcPr>
          <w:p w14:paraId="6D16B40C" w14:textId="77777777" w:rsidR="00462220" w:rsidRPr="00462220" w:rsidRDefault="00462220" w:rsidP="00A749C8">
            <w:pPr>
              <w:widowControl w:val="0"/>
              <w:tabs>
                <w:tab w:val="left" w:pos="2715"/>
              </w:tabs>
              <w:suppressAutoHyphens/>
              <w:autoSpaceDE w:val="0"/>
              <w:spacing w:after="0" w:line="240" w:lineRule="auto"/>
              <w:rPr>
                <w:rFonts w:ascii="Times New Roman" w:hAnsi="Times New Roman"/>
                <w:sz w:val="18"/>
                <w:szCs w:val="18"/>
                <w:lang w:eastAsia="zh-CN"/>
              </w:rPr>
            </w:pPr>
          </w:p>
        </w:tc>
        <w:tc>
          <w:tcPr>
            <w:tcW w:w="2410" w:type="dxa"/>
            <w:vAlign w:val="center"/>
          </w:tcPr>
          <w:p w14:paraId="1B062254" w14:textId="77777777" w:rsidR="00462220" w:rsidRPr="00462220" w:rsidRDefault="00462220" w:rsidP="00A749C8">
            <w:pPr>
              <w:widowControl w:val="0"/>
              <w:tabs>
                <w:tab w:val="left" w:pos="2715"/>
              </w:tabs>
              <w:suppressAutoHyphens/>
              <w:autoSpaceDE w:val="0"/>
              <w:spacing w:after="0" w:line="240" w:lineRule="auto"/>
              <w:jc w:val="center"/>
              <w:rPr>
                <w:rFonts w:ascii="Times New Roman" w:hAnsi="Times New Roman"/>
                <w:sz w:val="18"/>
                <w:szCs w:val="18"/>
                <w:lang w:eastAsia="zh-CN"/>
              </w:rPr>
            </w:pPr>
          </w:p>
        </w:tc>
        <w:tc>
          <w:tcPr>
            <w:tcW w:w="993" w:type="dxa"/>
          </w:tcPr>
          <w:p w14:paraId="15529970" w14:textId="77777777" w:rsidR="00462220" w:rsidRPr="00462220" w:rsidRDefault="00462220" w:rsidP="00A749C8">
            <w:pPr>
              <w:widowControl w:val="0"/>
              <w:tabs>
                <w:tab w:val="left" w:pos="2715"/>
              </w:tabs>
              <w:suppressAutoHyphens/>
              <w:autoSpaceDE w:val="0"/>
              <w:spacing w:after="0" w:line="240" w:lineRule="auto"/>
              <w:jc w:val="center"/>
              <w:rPr>
                <w:rFonts w:ascii="Times New Roman" w:hAnsi="Times New Roman"/>
                <w:b/>
                <w:sz w:val="18"/>
                <w:szCs w:val="18"/>
                <w:lang w:eastAsia="zh-CN"/>
              </w:rPr>
            </w:pPr>
          </w:p>
        </w:tc>
        <w:tc>
          <w:tcPr>
            <w:tcW w:w="737" w:type="dxa"/>
            <w:vAlign w:val="center"/>
          </w:tcPr>
          <w:p w14:paraId="555FAEA1" w14:textId="103D28CA" w:rsidR="00462220" w:rsidRPr="00462220" w:rsidRDefault="00462220" w:rsidP="00A749C8">
            <w:pPr>
              <w:widowControl w:val="0"/>
              <w:tabs>
                <w:tab w:val="left" w:pos="2715"/>
              </w:tabs>
              <w:suppressAutoHyphens/>
              <w:autoSpaceDE w:val="0"/>
              <w:spacing w:after="0" w:line="240" w:lineRule="auto"/>
              <w:jc w:val="center"/>
              <w:rPr>
                <w:rFonts w:ascii="Times New Roman" w:hAnsi="Times New Roman"/>
                <w:b/>
                <w:sz w:val="18"/>
                <w:szCs w:val="18"/>
                <w:lang w:eastAsia="zh-CN"/>
              </w:rPr>
            </w:pPr>
          </w:p>
        </w:tc>
        <w:tc>
          <w:tcPr>
            <w:tcW w:w="595" w:type="dxa"/>
            <w:vAlign w:val="center"/>
          </w:tcPr>
          <w:p w14:paraId="52BB4695" w14:textId="77777777" w:rsidR="00462220" w:rsidRPr="00462220" w:rsidRDefault="00462220" w:rsidP="00A749C8">
            <w:pPr>
              <w:widowControl w:val="0"/>
              <w:tabs>
                <w:tab w:val="left" w:pos="2715"/>
              </w:tabs>
              <w:suppressAutoHyphens/>
              <w:autoSpaceDE w:val="0"/>
              <w:spacing w:after="0" w:line="240" w:lineRule="auto"/>
              <w:jc w:val="center"/>
              <w:rPr>
                <w:rFonts w:ascii="Times New Roman" w:hAnsi="Times New Roman"/>
                <w:b/>
                <w:sz w:val="18"/>
                <w:szCs w:val="18"/>
                <w:lang w:eastAsia="zh-CN"/>
              </w:rPr>
            </w:pPr>
          </w:p>
        </w:tc>
        <w:tc>
          <w:tcPr>
            <w:tcW w:w="1106" w:type="dxa"/>
          </w:tcPr>
          <w:p w14:paraId="758F91C6" w14:textId="77777777" w:rsidR="00462220" w:rsidRPr="00462220" w:rsidRDefault="00462220" w:rsidP="00A749C8">
            <w:pPr>
              <w:widowControl w:val="0"/>
              <w:tabs>
                <w:tab w:val="left" w:pos="2715"/>
              </w:tabs>
              <w:suppressAutoHyphens/>
              <w:autoSpaceDE w:val="0"/>
              <w:spacing w:after="0" w:line="240" w:lineRule="auto"/>
              <w:jc w:val="center"/>
              <w:rPr>
                <w:rFonts w:ascii="Times New Roman" w:hAnsi="Times New Roman"/>
                <w:sz w:val="18"/>
                <w:szCs w:val="18"/>
                <w:lang w:eastAsia="zh-CN"/>
              </w:rPr>
            </w:pPr>
          </w:p>
        </w:tc>
        <w:tc>
          <w:tcPr>
            <w:tcW w:w="1163" w:type="dxa"/>
            <w:vAlign w:val="center"/>
          </w:tcPr>
          <w:p w14:paraId="1FD85C5B" w14:textId="77777777" w:rsidR="00462220" w:rsidRPr="00462220" w:rsidRDefault="00462220" w:rsidP="00A749C8">
            <w:pPr>
              <w:widowControl w:val="0"/>
              <w:tabs>
                <w:tab w:val="left" w:pos="2715"/>
              </w:tabs>
              <w:suppressAutoHyphens/>
              <w:autoSpaceDE w:val="0"/>
              <w:spacing w:after="0" w:line="240" w:lineRule="auto"/>
              <w:jc w:val="center"/>
              <w:rPr>
                <w:rFonts w:ascii="Times New Roman" w:hAnsi="Times New Roman"/>
                <w:sz w:val="18"/>
                <w:szCs w:val="18"/>
                <w:lang w:eastAsia="zh-CN"/>
              </w:rPr>
            </w:pPr>
          </w:p>
        </w:tc>
        <w:tc>
          <w:tcPr>
            <w:tcW w:w="1134" w:type="dxa"/>
            <w:vAlign w:val="center"/>
          </w:tcPr>
          <w:p w14:paraId="4A5BD99D" w14:textId="77777777" w:rsidR="00462220" w:rsidRPr="00462220" w:rsidRDefault="00462220" w:rsidP="00A749C8">
            <w:pPr>
              <w:widowControl w:val="0"/>
              <w:tabs>
                <w:tab w:val="left" w:pos="2715"/>
              </w:tabs>
              <w:suppressAutoHyphens/>
              <w:autoSpaceDE w:val="0"/>
              <w:spacing w:after="0" w:line="240" w:lineRule="auto"/>
              <w:jc w:val="center"/>
              <w:rPr>
                <w:rFonts w:ascii="Times New Roman" w:hAnsi="Times New Roman"/>
                <w:sz w:val="18"/>
                <w:szCs w:val="18"/>
                <w:lang w:eastAsia="zh-CN"/>
              </w:rPr>
            </w:pPr>
          </w:p>
        </w:tc>
        <w:tc>
          <w:tcPr>
            <w:tcW w:w="1105" w:type="dxa"/>
            <w:vAlign w:val="center"/>
          </w:tcPr>
          <w:p w14:paraId="40B82B9C" w14:textId="77777777" w:rsidR="00462220" w:rsidRPr="00462220" w:rsidRDefault="00462220" w:rsidP="00A749C8">
            <w:pPr>
              <w:widowControl w:val="0"/>
              <w:tabs>
                <w:tab w:val="left" w:pos="2715"/>
              </w:tabs>
              <w:suppressAutoHyphens/>
              <w:autoSpaceDE w:val="0"/>
              <w:spacing w:after="0" w:line="240" w:lineRule="auto"/>
              <w:jc w:val="center"/>
              <w:rPr>
                <w:rFonts w:ascii="Times New Roman" w:hAnsi="Times New Roman"/>
                <w:sz w:val="18"/>
                <w:szCs w:val="18"/>
                <w:lang w:eastAsia="zh-CN"/>
              </w:rPr>
            </w:pPr>
          </w:p>
        </w:tc>
        <w:tc>
          <w:tcPr>
            <w:tcW w:w="992" w:type="dxa"/>
            <w:vAlign w:val="center"/>
          </w:tcPr>
          <w:p w14:paraId="746DD5C3" w14:textId="77777777" w:rsidR="00462220" w:rsidRPr="00462220" w:rsidRDefault="00462220" w:rsidP="00A749C8">
            <w:pPr>
              <w:widowControl w:val="0"/>
              <w:tabs>
                <w:tab w:val="left" w:pos="2715"/>
              </w:tabs>
              <w:suppressAutoHyphens/>
              <w:autoSpaceDE w:val="0"/>
              <w:spacing w:after="0" w:line="240" w:lineRule="auto"/>
              <w:jc w:val="center"/>
              <w:rPr>
                <w:rFonts w:ascii="Times New Roman" w:hAnsi="Times New Roman"/>
                <w:sz w:val="18"/>
                <w:szCs w:val="18"/>
                <w:lang w:eastAsia="zh-CN"/>
              </w:rPr>
            </w:pPr>
          </w:p>
        </w:tc>
      </w:tr>
      <w:tr w:rsidR="00462220" w:rsidRPr="00462220" w14:paraId="68B76A6B" w14:textId="77777777" w:rsidTr="0087378E">
        <w:trPr>
          <w:trHeight w:val="552"/>
        </w:trPr>
        <w:tc>
          <w:tcPr>
            <w:tcW w:w="533" w:type="dxa"/>
            <w:vAlign w:val="center"/>
          </w:tcPr>
          <w:p w14:paraId="27A65D33" w14:textId="77777777" w:rsidR="00462220" w:rsidRPr="00462220" w:rsidRDefault="00462220" w:rsidP="00A749C8">
            <w:pPr>
              <w:widowControl w:val="0"/>
              <w:tabs>
                <w:tab w:val="left" w:pos="2715"/>
              </w:tabs>
              <w:suppressAutoHyphens/>
              <w:autoSpaceDE w:val="0"/>
              <w:spacing w:after="0" w:line="240" w:lineRule="auto"/>
              <w:jc w:val="center"/>
              <w:rPr>
                <w:rFonts w:ascii="Times New Roman" w:hAnsi="Times New Roman"/>
                <w:sz w:val="18"/>
                <w:szCs w:val="18"/>
                <w:lang w:eastAsia="zh-CN"/>
              </w:rPr>
            </w:pPr>
          </w:p>
        </w:tc>
        <w:tc>
          <w:tcPr>
            <w:tcW w:w="2410" w:type="dxa"/>
            <w:vAlign w:val="center"/>
          </w:tcPr>
          <w:p w14:paraId="34522905" w14:textId="77777777" w:rsidR="00462220" w:rsidRPr="00462220" w:rsidRDefault="00462220" w:rsidP="00A749C8">
            <w:pPr>
              <w:widowControl w:val="0"/>
              <w:tabs>
                <w:tab w:val="left" w:pos="2715"/>
              </w:tabs>
              <w:suppressAutoHyphens/>
              <w:autoSpaceDE w:val="0"/>
              <w:spacing w:after="0" w:line="240" w:lineRule="auto"/>
              <w:jc w:val="center"/>
              <w:rPr>
                <w:rFonts w:ascii="Times New Roman" w:hAnsi="Times New Roman"/>
                <w:b/>
                <w:bCs/>
                <w:sz w:val="18"/>
                <w:szCs w:val="18"/>
                <w:lang w:eastAsia="zh-CN"/>
              </w:rPr>
            </w:pPr>
          </w:p>
        </w:tc>
        <w:tc>
          <w:tcPr>
            <w:tcW w:w="993" w:type="dxa"/>
          </w:tcPr>
          <w:p w14:paraId="3719D1BF" w14:textId="77777777" w:rsidR="00462220" w:rsidRPr="00462220" w:rsidRDefault="00462220" w:rsidP="00A749C8">
            <w:pPr>
              <w:widowControl w:val="0"/>
              <w:tabs>
                <w:tab w:val="left" w:pos="2715"/>
              </w:tabs>
              <w:suppressAutoHyphens/>
              <w:autoSpaceDE w:val="0"/>
              <w:spacing w:after="0" w:line="240" w:lineRule="auto"/>
              <w:jc w:val="center"/>
              <w:rPr>
                <w:rFonts w:ascii="Times New Roman" w:hAnsi="Times New Roman"/>
                <w:b/>
                <w:sz w:val="18"/>
                <w:szCs w:val="18"/>
                <w:lang w:eastAsia="zh-CN"/>
              </w:rPr>
            </w:pPr>
          </w:p>
        </w:tc>
        <w:tc>
          <w:tcPr>
            <w:tcW w:w="737" w:type="dxa"/>
            <w:vAlign w:val="center"/>
          </w:tcPr>
          <w:p w14:paraId="4EFC8732" w14:textId="1CD51F2D" w:rsidR="00462220" w:rsidRPr="00462220" w:rsidRDefault="00462220" w:rsidP="00A749C8">
            <w:pPr>
              <w:widowControl w:val="0"/>
              <w:tabs>
                <w:tab w:val="left" w:pos="2715"/>
              </w:tabs>
              <w:suppressAutoHyphens/>
              <w:autoSpaceDE w:val="0"/>
              <w:spacing w:after="0" w:line="240" w:lineRule="auto"/>
              <w:jc w:val="center"/>
              <w:rPr>
                <w:rFonts w:ascii="Times New Roman" w:hAnsi="Times New Roman"/>
                <w:b/>
                <w:sz w:val="18"/>
                <w:szCs w:val="18"/>
                <w:lang w:eastAsia="zh-CN"/>
              </w:rPr>
            </w:pPr>
          </w:p>
        </w:tc>
        <w:tc>
          <w:tcPr>
            <w:tcW w:w="595" w:type="dxa"/>
            <w:vAlign w:val="center"/>
          </w:tcPr>
          <w:p w14:paraId="48DB75F6" w14:textId="77777777" w:rsidR="00462220" w:rsidRPr="00462220" w:rsidRDefault="00462220" w:rsidP="00A749C8">
            <w:pPr>
              <w:widowControl w:val="0"/>
              <w:tabs>
                <w:tab w:val="left" w:pos="2715"/>
              </w:tabs>
              <w:suppressAutoHyphens/>
              <w:autoSpaceDE w:val="0"/>
              <w:spacing w:after="0" w:line="240" w:lineRule="auto"/>
              <w:jc w:val="center"/>
              <w:rPr>
                <w:rFonts w:ascii="Times New Roman" w:hAnsi="Times New Roman"/>
                <w:b/>
                <w:sz w:val="18"/>
                <w:szCs w:val="18"/>
                <w:lang w:eastAsia="zh-CN"/>
              </w:rPr>
            </w:pPr>
          </w:p>
        </w:tc>
        <w:tc>
          <w:tcPr>
            <w:tcW w:w="1106" w:type="dxa"/>
          </w:tcPr>
          <w:p w14:paraId="26492E51" w14:textId="77777777" w:rsidR="00462220" w:rsidRPr="00462220" w:rsidRDefault="00462220" w:rsidP="00A749C8">
            <w:pPr>
              <w:widowControl w:val="0"/>
              <w:tabs>
                <w:tab w:val="left" w:pos="2715"/>
              </w:tabs>
              <w:suppressAutoHyphens/>
              <w:autoSpaceDE w:val="0"/>
              <w:spacing w:after="0" w:line="240" w:lineRule="auto"/>
              <w:jc w:val="center"/>
              <w:rPr>
                <w:rFonts w:ascii="Times New Roman" w:hAnsi="Times New Roman"/>
                <w:sz w:val="18"/>
                <w:szCs w:val="18"/>
                <w:lang w:eastAsia="zh-CN"/>
              </w:rPr>
            </w:pPr>
          </w:p>
        </w:tc>
        <w:tc>
          <w:tcPr>
            <w:tcW w:w="1163" w:type="dxa"/>
            <w:vAlign w:val="center"/>
          </w:tcPr>
          <w:p w14:paraId="6082ABFF" w14:textId="77777777" w:rsidR="00462220" w:rsidRPr="00462220" w:rsidRDefault="00462220" w:rsidP="00A749C8">
            <w:pPr>
              <w:widowControl w:val="0"/>
              <w:tabs>
                <w:tab w:val="left" w:pos="2715"/>
              </w:tabs>
              <w:suppressAutoHyphens/>
              <w:autoSpaceDE w:val="0"/>
              <w:spacing w:after="0" w:line="240" w:lineRule="auto"/>
              <w:jc w:val="center"/>
              <w:rPr>
                <w:rFonts w:ascii="Times New Roman" w:hAnsi="Times New Roman"/>
                <w:sz w:val="18"/>
                <w:szCs w:val="18"/>
                <w:lang w:eastAsia="zh-CN"/>
              </w:rPr>
            </w:pPr>
          </w:p>
        </w:tc>
        <w:tc>
          <w:tcPr>
            <w:tcW w:w="1134" w:type="dxa"/>
            <w:vAlign w:val="center"/>
          </w:tcPr>
          <w:p w14:paraId="100D35EC" w14:textId="77777777" w:rsidR="00462220" w:rsidRPr="00462220" w:rsidRDefault="00462220" w:rsidP="00A749C8">
            <w:pPr>
              <w:widowControl w:val="0"/>
              <w:tabs>
                <w:tab w:val="left" w:pos="2715"/>
              </w:tabs>
              <w:suppressAutoHyphens/>
              <w:autoSpaceDE w:val="0"/>
              <w:spacing w:after="0" w:line="240" w:lineRule="auto"/>
              <w:jc w:val="center"/>
              <w:rPr>
                <w:rFonts w:ascii="Times New Roman" w:hAnsi="Times New Roman"/>
                <w:sz w:val="18"/>
                <w:szCs w:val="18"/>
                <w:lang w:eastAsia="zh-CN"/>
              </w:rPr>
            </w:pPr>
          </w:p>
        </w:tc>
        <w:tc>
          <w:tcPr>
            <w:tcW w:w="1105" w:type="dxa"/>
            <w:vAlign w:val="center"/>
          </w:tcPr>
          <w:p w14:paraId="65DA61DE" w14:textId="77777777" w:rsidR="00462220" w:rsidRPr="00462220" w:rsidRDefault="00462220" w:rsidP="00A749C8">
            <w:pPr>
              <w:widowControl w:val="0"/>
              <w:tabs>
                <w:tab w:val="left" w:pos="2715"/>
              </w:tabs>
              <w:suppressAutoHyphens/>
              <w:autoSpaceDE w:val="0"/>
              <w:spacing w:after="0" w:line="240" w:lineRule="auto"/>
              <w:jc w:val="center"/>
              <w:rPr>
                <w:rFonts w:ascii="Times New Roman" w:hAnsi="Times New Roman"/>
                <w:sz w:val="18"/>
                <w:szCs w:val="18"/>
                <w:lang w:eastAsia="zh-CN"/>
              </w:rPr>
            </w:pPr>
          </w:p>
        </w:tc>
        <w:tc>
          <w:tcPr>
            <w:tcW w:w="992" w:type="dxa"/>
            <w:vAlign w:val="center"/>
          </w:tcPr>
          <w:p w14:paraId="05E97844" w14:textId="77777777" w:rsidR="00462220" w:rsidRPr="00462220" w:rsidRDefault="00462220" w:rsidP="00A749C8">
            <w:pPr>
              <w:widowControl w:val="0"/>
              <w:tabs>
                <w:tab w:val="left" w:pos="2715"/>
              </w:tabs>
              <w:suppressAutoHyphens/>
              <w:autoSpaceDE w:val="0"/>
              <w:spacing w:after="0" w:line="240" w:lineRule="auto"/>
              <w:jc w:val="center"/>
              <w:rPr>
                <w:rFonts w:ascii="Times New Roman" w:hAnsi="Times New Roman"/>
                <w:sz w:val="18"/>
                <w:szCs w:val="18"/>
                <w:lang w:eastAsia="zh-CN"/>
              </w:rPr>
            </w:pPr>
          </w:p>
        </w:tc>
      </w:tr>
      <w:tr w:rsidR="00462220" w:rsidRPr="00462220" w14:paraId="2F0A5872" w14:textId="77777777" w:rsidTr="0087378E">
        <w:trPr>
          <w:trHeight w:val="1111"/>
        </w:trPr>
        <w:tc>
          <w:tcPr>
            <w:tcW w:w="2943" w:type="dxa"/>
            <w:gridSpan w:val="2"/>
          </w:tcPr>
          <w:p w14:paraId="5F7A8108" w14:textId="77777777" w:rsidR="00462220" w:rsidRPr="00462220" w:rsidRDefault="00462220" w:rsidP="00A749C8">
            <w:pPr>
              <w:widowControl w:val="0"/>
              <w:suppressAutoHyphens/>
              <w:autoSpaceDE w:val="0"/>
              <w:spacing w:after="0" w:line="240" w:lineRule="auto"/>
              <w:rPr>
                <w:rFonts w:ascii="Times New Roman" w:hAnsi="Times New Roman"/>
                <w:b/>
                <w:sz w:val="18"/>
                <w:szCs w:val="18"/>
                <w:lang w:eastAsia="zh-CN"/>
              </w:rPr>
            </w:pPr>
            <w:r w:rsidRPr="00462220">
              <w:rPr>
                <w:rFonts w:ascii="Times New Roman" w:hAnsi="Times New Roman"/>
                <w:b/>
                <w:sz w:val="18"/>
                <w:szCs w:val="18"/>
                <w:lang w:eastAsia="zh-CN"/>
              </w:rPr>
              <w:t xml:space="preserve">Загальна вартість тендерної пропозиції, грн. з ПДВ </w:t>
            </w:r>
            <w:r w:rsidRPr="00462220">
              <w:rPr>
                <w:rFonts w:ascii="Times New Roman" w:hAnsi="Times New Roman"/>
                <w:i/>
                <w:sz w:val="18"/>
                <w:szCs w:val="18"/>
                <w:lang w:eastAsia="zh-CN"/>
              </w:rPr>
              <w:t>(</w:t>
            </w:r>
            <w:r w:rsidRPr="00462220">
              <w:rPr>
                <w:rFonts w:ascii="Times New Roman" w:hAnsi="Times New Roman"/>
                <w:i/>
                <w:sz w:val="18"/>
                <w:szCs w:val="18"/>
                <w:u w:val="single"/>
                <w:lang w:eastAsia="zh-CN"/>
              </w:rPr>
              <w:t>якщо учасник не є платником ПДВ поруч з ціною має бути зазначено: «без ПДВ»</w:t>
            </w:r>
            <w:r w:rsidRPr="00462220">
              <w:rPr>
                <w:rFonts w:ascii="Times New Roman" w:hAnsi="Times New Roman"/>
                <w:i/>
                <w:sz w:val="18"/>
                <w:szCs w:val="18"/>
                <w:lang w:eastAsia="zh-CN"/>
              </w:rPr>
              <w:t>)</w:t>
            </w:r>
          </w:p>
        </w:tc>
        <w:tc>
          <w:tcPr>
            <w:tcW w:w="993" w:type="dxa"/>
          </w:tcPr>
          <w:p w14:paraId="621BF756" w14:textId="77777777" w:rsidR="00462220" w:rsidRPr="00462220" w:rsidRDefault="00462220" w:rsidP="00A749C8">
            <w:pPr>
              <w:widowControl w:val="0"/>
              <w:tabs>
                <w:tab w:val="left" w:pos="2715"/>
              </w:tabs>
              <w:suppressAutoHyphens/>
              <w:autoSpaceDE w:val="0"/>
              <w:spacing w:after="0" w:line="240" w:lineRule="auto"/>
              <w:ind w:right="1285"/>
              <w:jc w:val="center"/>
              <w:rPr>
                <w:rFonts w:ascii="Times New Roman" w:hAnsi="Times New Roman"/>
                <w:i/>
                <w:sz w:val="18"/>
                <w:szCs w:val="18"/>
                <w:lang w:eastAsia="zh-CN"/>
              </w:rPr>
            </w:pPr>
          </w:p>
        </w:tc>
        <w:tc>
          <w:tcPr>
            <w:tcW w:w="6832" w:type="dxa"/>
            <w:gridSpan w:val="7"/>
          </w:tcPr>
          <w:p w14:paraId="79B4FAE7" w14:textId="74906267" w:rsidR="00462220" w:rsidRPr="00462220" w:rsidRDefault="00462220" w:rsidP="00A749C8">
            <w:pPr>
              <w:widowControl w:val="0"/>
              <w:tabs>
                <w:tab w:val="left" w:pos="2715"/>
              </w:tabs>
              <w:suppressAutoHyphens/>
              <w:autoSpaceDE w:val="0"/>
              <w:spacing w:after="0" w:line="240" w:lineRule="auto"/>
              <w:ind w:right="1285"/>
              <w:jc w:val="center"/>
              <w:rPr>
                <w:rFonts w:ascii="Times New Roman" w:hAnsi="Times New Roman"/>
                <w:i/>
                <w:sz w:val="18"/>
                <w:szCs w:val="18"/>
                <w:lang w:eastAsia="zh-CN"/>
              </w:rPr>
            </w:pPr>
            <w:r w:rsidRPr="00462220">
              <w:rPr>
                <w:rFonts w:ascii="Times New Roman" w:hAnsi="Times New Roman"/>
                <w:i/>
                <w:sz w:val="18"/>
                <w:szCs w:val="18"/>
                <w:lang w:eastAsia="zh-CN"/>
              </w:rPr>
              <w:t>(цифрами та словами)</w:t>
            </w:r>
          </w:p>
        </w:tc>
      </w:tr>
    </w:tbl>
    <w:p w14:paraId="1D06A2A3" w14:textId="77777777" w:rsidR="00C330A6" w:rsidRPr="00EA6A4E" w:rsidRDefault="00C330A6" w:rsidP="00A749C8">
      <w:pPr>
        <w:tabs>
          <w:tab w:val="left" w:pos="540"/>
        </w:tabs>
        <w:spacing w:after="0" w:line="240" w:lineRule="auto"/>
        <w:ind w:firstLine="567"/>
        <w:jc w:val="both"/>
        <w:rPr>
          <w:rFonts w:ascii="Times New Roman" w:hAnsi="Times New Roman"/>
        </w:rPr>
      </w:pPr>
    </w:p>
    <w:p w14:paraId="229A0E06" w14:textId="77777777" w:rsidR="00C330A6" w:rsidRPr="00EA6A4E" w:rsidRDefault="00C330A6" w:rsidP="00A749C8">
      <w:pPr>
        <w:tabs>
          <w:tab w:val="left" w:pos="540"/>
        </w:tabs>
        <w:spacing w:after="0" w:line="240" w:lineRule="auto"/>
        <w:ind w:firstLine="567"/>
        <w:jc w:val="both"/>
        <w:rPr>
          <w:rFonts w:ascii="Times New Roman" w:hAnsi="Times New Roman"/>
        </w:rPr>
      </w:pPr>
      <w:r w:rsidRPr="00EA6A4E">
        <w:rPr>
          <w:rFonts w:ascii="Times New Roman" w:hAnsi="Times New Roman"/>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B18C89C" w14:textId="0B148CEC" w:rsidR="00C330A6" w:rsidRPr="00EA6A4E" w:rsidRDefault="00C330A6" w:rsidP="00A749C8">
      <w:pPr>
        <w:tabs>
          <w:tab w:val="left" w:pos="540"/>
        </w:tabs>
        <w:spacing w:after="0" w:line="240" w:lineRule="auto"/>
        <w:ind w:firstLine="567"/>
        <w:jc w:val="both"/>
        <w:rPr>
          <w:rFonts w:ascii="Times New Roman" w:hAnsi="Times New Roman"/>
        </w:rPr>
      </w:pPr>
      <w:r w:rsidRPr="00EA6A4E">
        <w:rPr>
          <w:rFonts w:ascii="Times New Roman" w:hAnsi="Times New Roman"/>
        </w:rPr>
        <w:t xml:space="preserve">2. Ми погоджуємося дотримуватися умов цієї пропозиції </w:t>
      </w:r>
      <w:r w:rsidRPr="00EA6A4E">
        <w:rPr>
          <w:rFonts w:ascii="Times New Roman" w:hAnsi="Times New Roman"/>
          <w:b/>
          <w:bCs/>
        </w:rPr>
        <w:t xml:space="preserve">протягом </w:t>
      </w:r>
      <w:r w:rsidR="00462220">
        <w:rPr>
          <w:rFonts w:ascii="Times New Roman" w:hAnsi="Times New Roman"/>
          <w:b/>
          <w:bCs/>
        </w:rPr>
        <w:t>120</w:t>
      </w:r>
      <w:r w:rsidRPr="00EA6A4E">
        <w:rPr>
          <w:rFonts w:ascii="Times New Roman" w:hAnsi="Times New Roman"/>
          <w:b/>
          <w:bCs/>
        </w:rPr>
        <w:t xml:space="preserve"> календарних днів</w:t>
      </w:r>
      <w:r w:rsidRPr="00EA6A4E">
        <w:rPr>
          <w:rFonts w:ascii="Times New Roman" w:hAnsi="Times New Roman"/>
        </w:rPr>
        <w:t xml:space="preserve"> з дати розкриття тендерних пропозицій. </w:t>
      </w:r>
    </w:p>
    <w:p w14:paraId="50D4C6A3" w14:textId="77777777" w:rsidR="00C330A6" w:rsidRPr="00EA6A4E" w:rsidRDefault="00C330A6" w:rsidP="00A749C8">
      <w:pPr>
        <w:widowControl w:val="0"/>
        <w:tabs>
          <w:tab w:val="left" w:pos="540"/>
        </w:tabs>
        <w:suppressAutoHyphens/>
        <w:autoSpaceDE w:val="0"/>
        <w:spacing w:after="0" w:line="240" w:lineRule="auto"/>
        <w:ind w:firstLine="567"/>
        <w:jc w:val="both"/>
        <w:rPr>
          <w:rFonts w:ascii="Times New Roman" w:hAnsi="Times New Roman"/>
          <w:lang w:eastAsia="zh-CN"/>
        </w:rPr>
      </w:pPr>
      <w:r w:rsidRPr="00EA6A4E">
        <w:rPr>
          <w:rFonts w:ascii="Times New Roman" w:hAnsi="Times New Roman"/>
          <w:lang w:eastAsia="zh-C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w:t>
      </w:r>
      <w:r w:rsidRPr="00EA6A4E">
        <w:rPr>
          <w:rFonts w:ascii="Times New Roman" w:hAnsi="Times New Roman"/>
          <w:lang w:eastAsia="zh-CN"/>
        </w:rPr>
        <w:lastRenderedPageBreak/>
        <w:t xml:space="preserve">вигідними для Вас умовами.  </w:t>
      </w:r>
    </w:p>
    <w:p w14:paraId="0DD53D60" w14:textId="77777777" w:rsidR="00C330A6" w:rsidRPr="00EA6A4E" w:rsidRDefault="00C330A6" w:rsidP="00A749C8">
      <w:pPr>
        <w:widowControl w:val="0"/>
        <w:tabs>
          <w:tab w:val="left" w:pos="540"/>
        </w:tabs>
        <w:suppressAutoHyphens/>
        <w:autoSpaceDE w:val="0"/>
        <w:spacing w:after="0" w:line="240" w:lineRule="auto"/>
        <w:ind w:firstLine="567"/>
        <w:jc w:val="both"/>
        <w:rPr>
          <w:rFonts w:ascii="Times New Roman" w:hAnsi="Times New Roman"/>
          <w:lang w:eastAsia="zh-CN"/>
        </w:rPr>
      </w:pPr>
      <w:r w:rsidRPr="00EA6A4E">
        <w:rPr>
          <w:rFonts w:ascii="Times New Roman" w:hAnsi="Times New Roman"/>
          <w:lang w:eastAsia="zh-CN"/>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4E9F74EC" w14:textId="77777777" w:rsidR="00762346" w:rsidRDefault="00C330A6" w:rsidP="00762346">
      <w:pPr>
        <w:widowControl w:val="0"/>
        <w:tabs>
          <w:tab w:val="left" w:pos="540"/>
        </w:tabs>
        <w:suppressAutoHyphens/>
        <w:autoSpaceDE w:val="0"/>
        <w:spacing w:after="0" w:line="240" w:lineRule="auto"/>
        <w:ind w:firstLine="567"/>
        <w:jc w:val="both"/>
        <w:rPr>
          <w:rFonts w:ascii="Times New Roman" w:hAnsi="Times New Roman"/>
          <w:lang w:eastAsia="zh-CN"/>
        </w:rPr>
      </w:pPr>
      <w:r w:rsidRPr="00EA6A4E">
        <w:rPr>
          <w:rFonts w:ascii="Times New Roman" w:hAnsi="Times New Roman"/>
          <w:lang w:eastAsia="zh-CN"/>
        </w:rPr>
        <w:t xml:space="preserve">5. </w:t>
      </w:r>
      <w:r w:rsidRPr="00EA6A4E">
        <w:rPr>
          <w:rFonts w:ascii="Times New Roman" w:hAnsi="Times New Roman"/>
          <w:b/>
          <w:lang w:eastAsia="zh-CN"/>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r w:rsidRPr="00EA6A4E">
        <w:rPr>
          <w:rFonts w:ascii="Times New Roman" w:hAnsi="Times New Roman"/>
          <w:lang w:eastAsia="zh-CN"/>
        </w:rPr>
        <w:t xml:space="preserve">. </w:t>
      </w:r>
    </w:p>
    <w:p w14:paraId="52F4330D" w14:textId="77777777" w:rsidR="00762346" w:rsidRDefault="00762346" w:rsidP="00762346">
      <w:pPr>
        <w:widowControl w:val="0"/>
        <w:tabs>
          <w:tab w:val="left" w:pos="540"/>
        </w:tabs>
        <w:suppressAutoHyphens/>
        <w:autoSpaceDE w:val="0"/>
        <w:spacing w:after="0" w:line="240" w:lineRule="auto"/>
        <w:ind w:firstLine="567"/>
        <w:jc w:val="both"/>
        <w:rPr>
          <w:rFonts w:ascii="Times New Roman" w:hAnsi="Times New Roman"/>
          <w:lang w:eastAsia="zh-CN"/>
        </w:rPr>
      </w:pPr>
      <w:r>
        <w:rPr>
          <w:rFonts w:ascii="Times New Roman" w:hAnsi="Times New Roman"/>
          <w:lang w:eastAsia="zh-CN"/>
        </w:rPr>
        <w:t xml:space="preserve">6. </w:t>
      </w:r>
      <w:r w:rsidRPr="00762346">
        <w:rPr>
          <w:rFonts w:ascii="Times New Roman" w:hAnsi="Times New Roman"/>
          <w:lang w:eastAsia="zh-CN"/>
        </w:rPr>
        <w:t>Ми зобов'язуємося після укладання Договору здійснити поставку Товару, в обсягах указаних нами в цій Пропозиції  відповідно до умов Договору про закупівлю.</w:t>
      </w:r>
    </w:p>
    <w:p w14:paraId="78A73459" w14:textId="19810378" w:rsidR="00762346" w:rsidRPr="00762346" w:rsidRDefault="00762346" w:rsidP="00762346">
      <w:pPr>
        <w:widowControl w:val="0"/>
        <w:tabs>
          <w:tab w:val="left" w:pos="540"/>
        </w:tabs>
        <w:suppressAutoHyphens/>
        <w:autoSpaceDE w:val="0"/>
        <w:spacing w:after="0" w:line="240" w:lineRule="auto"/>
        <w:ind w:firstLine="567"/>
        <w:jc w:val="both"/>
        <w:rPr>
          <w:rFonts w:ascii="Times New Roman" w:hAnsi="Times New Roman"/>
          <w:lang w:eastAsia="zh-CN"/>
        </w:rPr>
      </w:pPr>
      <w:r>
        <w:rPr>
          <w:rFonts w:ascii="Times New Roman" w:hAnsi="Times New Roman"/>
          <w:lang w:eastAsia="zh-CN"/>
        </w:rPr>
        <w:t xml:space="preserve">7. </w:t>
      </w:r>
      <w:r w:rsidRPr="00762346">
        <w:rPr>
          <w:rFonts w:ascii="Times New Roman" w:hAnsi="Times New Roman"/>
          <w:lang w:eastAsia="zh-CN"/>
        </w:rPr>
        <w:t xml:space="preserve">Зазначеним нижче підписом підтверджуємо(ю), що повністю усвідомлюємо(ю) зміст та вимоги тендерної документації вищезгаданої закупівлі, а також надаємо(ю) повну, безумовну і беззаперечну згоду з усіма умовами проведення процедури закупівлі, визначеними в тендерній документації вищезгаданої закупівлі. </w:t>
      </w:r>
    </w:p>
    <w:p w14:paraId="7D6AFB61" w14:textId="77777777" w:rsidR="00C330A6" w:rsidRPr="00EA6A4E" w:rsidRDefault="00C330A6" w:rsidP="00A749C8">
      <w:pPr>
        <w:widowControl w:val="0"/>
        <w:tabs>
          <w:tab w:val="left" w:pos="540"/>
        </w:tabs>
        <w:suppressAutoHyphens/>
        <w:autoSpaceDE w:val="0"/>
        <w:spacing w:after="0" w:line="240" w:lineRule="auto"/>
        <w:jc w:val="both"/>
        <w:rPr>
          <w:rFonts w:ascii="Times New Roman" w:hAnsi="Times New Roman"/>
          <w:lang w:eastAsia="zh-CN"/>
        </w:rPr>
      </w:pPr>
    </w:p>
    <w:p w14:paraId="0C3AA317" w14:textId="77777777" w:rsidR="00C330A6" w:rsidRPr="00EA6A4E" w:rsidRDefault="00C330A6" w:rsidP="00A749C8">
      <w:pPr>
        <w:widowControl w:val="0"/>
        <w:tabs>
          <w:tab w:val="left" w:pos="540"/>
        </w:tabs>
        <w:suppressAutoHyphens/>
        <w:autoSpaceDE w:val="0"/>
        <w:spacing w:after="0" w:line="240" w:lineRule="auto"/>
        <w:ind w:firstLine="567"/>
        <w:jc w:val="both"/>
        <w:rPr>
          <w:rFonts w:ascii="Times New Roman" w:hAnsi="Times New Roman"/>
          <w:lang w:eastAsia="zh-CN"/>
        </w:rPr>
      </w:pPr>
    </w:p>
    <w:p w14:paraId="408F5DBB" w14:textId="77777777" w:rsidR="00C330A6" w:rsidRPr="00EA6A4E" w:rsidRDefault="00C330A6" w:rsidP="00A749C8">
      <w:pPr>
        <w:widowControl w:val="0"/>
        <w:suppressAutoHyphens/>
        <w:autoSpaceDE w:val="0"/>
        <w:spacing w:after="0" w:line="240" w:lineRule="auto"/>
        <w:ind w:firstLine="567"/>
        <w:jc w:val="both"/>
        <w:rPr>
          <w:rFonts w:ascii="Times New Roman" w:hAnsi="Times New Roman"/>
          <w:lang w:eastAsia="zh-CN"/>
        </w:rPr>
      </w:pPr>
      <w:r w:rsidRPr="00EA6A4E">
        <w:rPr>
          <w:rFonts w:ascii="Times New Roman" w:hAnsi="Times New Roman"/>
          <w:b/>
          <w:i/>
          <w:lang w:eastAsia="zh-CN"/>
        </w:rPr>
        <w:t xml:space="preserve">Посада, прізвище, ініціали, підпис уповноваженої особи Учасника, завірені печаткою. </w:t>
      </w:r>
    </w:p>
    <w:p w14:paraId="570BA77F" w14:textId="77777777" w:rsidR="00C330A6" w:rsidRPr="00EA6A4E" w:rsidRDefault="00C330A6" w:rsidP="002F684F">
      <w:pPr>
        <w:shd w:val="clear" w:color="auto" w:fill="FFFFFF"/>
        <w:suppressAutoHyphens/>
        <w:spacing w:after="0" w:line="240" w:lineRule="auto"/>
        <w:ind w:left="30"/>
        <w:rPr>
          <w:rFonts w:ascii="Times New Roman" w:hAnsi="Times New Roman"/>
          <w:b/>
          <w:bCs/>
          <w:i/>
          <w:color w:val="000000"/>
          <w:lang w:eastAsia="ar-SA"/>
        </w:rPr>
      </w:pPr>
    </w:p>
    <w:p w14:paraId="7525A7CC" w14:textId="77777777" w:rsidR="00C330A6" w:rsidRPr="00EA6A4E" w:rsidRDefault="00C330A6" w:rsidP="002F684F">
      <w:pPr>
        <w:shd w:val="clear" w:color="auto" w:fill="FFFFFF"/>
        <w:suppressAutoHyphens/>
        <w:spacing w:after="0" w:line="240" w:lineRule="auto"/>
        <w:ind w:left="30"/>
        <w:rPr>
          <w:rFonts w:ascii="Times New Roman" w:hAnsi="Times New Roman"/>
          <w:b/>
          <w:bCs/>
          <w:i/>
          <w:color w:val="000000"/>
          <w:lang w:eastAsia="ar-SA"/>
        </w:rPr>
      </w:pPr>
    </w:p>
    <w:p w14:paraId="40A33632" w14:textId="77777777" w:rsidR="00C330A6" w:rsidRPr="00EA6A4E" w:rsidRDefault="00C330A6" w:rsidP="002F684F">
      <w:pPr>
        <w:shd w:val="clear" w:color="auto" w:fill="FFFFFF"/>
        <w:suppressAutoHyphens/>
        <w:spacing w:after="0" w:line="240" w:lineRule="auto"/>
        <w:ind w:left="30"/>
        <w:rPr>
          <w:rFonts w:ascii="Times New Roman" w:hAnsi="Times New Roman"/>
          <w:b/>
          <w:bCs/>
          <w:i/>
          <w:color w:val="000000"/>
          <w:lang w:eastAsia="ar-SA"/>
        </w:rPr>
      </w:pPr>
    </w:p>
    <w:sectPr w:rsidR="00C330A6" w:rsidRPr="00EA6A4E" w:rsidSect="0060557C">
      <w:headerReference w:type="default" r:id="rId20"/>
      <w:pgSz w:w="11906" w:h="16838"/>
      <w:pgMar w:top="851" w:right="567"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D9AB4" w14:textId="77777777" w:rsidR="00893490" w:rsidRDefault="00893490" w:rsidP="00C420E7">
      <w:pPr>
        <w:spacing w:after="0" w:line="240" w:lineRule="auto"/>
      </w:pPr>
      <w:r>
        <w:separator/>
      </w:r>
    </w:p>
  </w:endnote>
  <w:endnote w:type="continuationSeparator" w:id="0">
    <w:p w14:paraId="0C61F8DF" w14:textId="77777777" w:rsidR="00893490" w:rsidRDefault="00893490"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panose1 w:val="00000000000000000000"/>
    <w:charset w:val="00"/>
    <w:family w:val="roman"/>
    <w:notTrueType/>
    <w:pitch w:val="default"/>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6BA48" w14:textId="77777777" w:rsidR="00893490" w:rsidRDefault="00893490" w:rsidP="00C420E7">
      <w:pPr>
        <w:spacing w:after="0" w:line="240" w:lineRule="auto"/>
      </w:pPr>
      <w:r>
        <w:separator/>
      </w:r>
    </w:p>
  </w:footnote>
  <w:footnote w:type="continuationSeparator" w:id="0">
    <w:p w14:paraId="39B6A37D" w14:textId="77777777" w:rsidR="00893490" w:rsidRDefault="00893490"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E63A" w14:textId="77777777" w:rsidR="00C330A6" w:rsidRPr="00C50610" w:rsidRDefault="00C330A6" w:rsidP="00C50610">
    <w:pPr>
      <w:pStyle w:val="a3"/>
      <w:ind w:right="281"/>
      <w:jc w:val="center"/>
      <w:rPr>
        <w:rFonts w:ascii="Times New Roman" w:hAnsi="Times New Roman"/>
        <w:sz w:val="24"/>
        <w:szCs w:val="24"/>
      </w:rPr>
    </w:pPr>
    <w:r w:rsidRPr="00C50610">
      <w:rPr>
        <w:rFonts w:ascii="Times New Roman" w:hAnsi="Times New Roman"/>
        <w:sz w:val="24"/>
        <w:szCs w:val="24"/>
      </w:rPr>
      <w:fldChar w:fldCharType="begin"/>
    </w:r>
    <w:r w:rsidRPr="00C50610">
      <w:rPr>
        <w:rFonts w:ascii="Times New Roman" w:hAnsi="Times New Roman"/>
        <w:sz w:val="24"/>
        <w:szCs w:val="24"/>
      </w:rPr>
      <w:instrText>PAGE   \* MERGEFORMAT</w:instrText>
    </w:r>
    <w:r w:rsidRPr="00C50610">
      <w:rPr>
        <w:rFonts w:ascii="Times New Roman" w:hAnsi="Times New Roman"/>
        <w:sz w:val="24"/>
        <w:szCs w:val="24"/>
      </w:rPr>
      <w:fldChar w:fldCharType="separate"/>
    </w:r>
    <w:r>
      <w:rPr>
        <w:rFonts w:ascii="Times New Roman" w:hAnsi="Times New Roman"/>
        <w:noProof/>
        <w:sz w:val="24"/>
        <w:szCs w:val="24"/>
      </w:rPr>
      <w:t>42</w:t>
    </w:r>
    <w:r w:rsidRPr="00C50610">
      <w:rPr>
        <w:rFonts w:ascii="Times New Roman" w:hAnsi="Times New Roman"/>
        <w:sz w:val="24"/>
        <w:szCs w:val="24"/>
      </w:rPr>
      <w:fldChar w:fldCharType="end"/>
    </w:r>
  </w:p>
  <w:p w14:paraId="35DDED01" w14:textId="77777777" w:rsidR="00C330A6" w:rsidRDefault="00C330A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75"/>
        </w:tabs>
        <w:ind w:left="375" w:hanging="3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2" w15:restartNumberingAfterBreak="0">
    <w:nsid w:val="03C67EA4"/>
    <w:multiLevelType w:val="hybridMultilevel"/>
    <w:tmpl w:val="155E0680"/>
    <w:lvl w:ilvl="0" w:tplc="9B487EF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4346E05"/>
    <w:multiLevelType w:val="hybridMultilevel"/>
    <w:tmpl w:val="FB3CD6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90008F3"/>
    <w:multiLevelType w:val="hybridMultilevel"/>
    <w:tmpl w:val="41E2CDD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106078BC"/>
    <w:multiLevelType w:val="hybridMultilevel"/>
    <w:tmpl w:val="587CE8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15110A8"/>
    <w:multiLevelType w:val="hybridMultilevel"/>
    <w:tmpl w:val="B648910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8" w15:restartNumberingAfterBreak="0">
    <w:nsid w:val="1195548C"/>
    <w:multiLevelType w:val="hybridMultilevel"/>
    <w:tmpl w:val="FFFFFFFF"/>
    <w:lvl w:ilvl="0" w:tplc="087E4246">
      <w:start w:val="1"/>
      <w:numFmt w:val="bullet"/>
      <w:lvlText w:val=""/>
      <w:lvlJc w:val="left"/>
      <w:pPr>
        <w:tabs>
          <w:tab w:val="num" w:pos="720"/>
        </w:tabs>
        <w:ind w:left="720" w:hanging="360"/>
      </w:pPr>
      <w:rPr>
        <w:rFonts w:ascii="Symbol" w:hAnsi="Symbol" w:hint="default"/>
      </w:rPr>
    </w:lvl>
    <w:lvl w:ilvl="1" w:tplc="E20ECE9A">
      <w:start w:val="1"/>
      <w:numFmt w:val="bullet"/>
      <w:lvlText w:val="o"/>
      <w:lvlJc w:val="left"/>
      <w:pPr>
        <w:tabs>
          <w:tab w:val="num" w:pos="1440"/>
        </w:tabs>
        <w:ind w:left="1440" w:hanging="360"/>
      </w:pPr>
      <w:rPr>
        <w:rFonts w:ascii="Courier New" w:hAnsi="Courier New" w:hint="default"/>
      </w:rPr>
    </w:lvl>
    <w:lvl w:ilvl="2" w:tplc="A39AEB28">
      <w:start w:val="1"/>
      <w:numFmt w:val="bullet"/>
      <w:lvlText w:val=""/>
      <w:lvlJc w:val="left"/>
      <w:pPr>
        <w:tabs>
          <w:tab w:val="num" w:pos="2160"/>
        </w:tabs>
        <w:ind w:left="2160" w:hanging="360"/>
      </w:pPr>
      <w:rPr>
        <w:rFonts w:ascii="Wingdings" w:hAnsi="Wingdings" w:hint="default"/>
      </w:rPr>
    </w:lvl>
    <w:lvl w:ilvl="3" w:tplc="EEF859BE">
      <w:start w:val="1"/>
      <w:numFmt w:val="bullet"/>
      <w:lvlText w:val=""/>
      <w:lvlJc w:val="left"/>
      <w:pPr>
        <w:tabs>
          <w:tab w:val="num" w:pos="2880"/>
        </w:tabs>
        <w:ind w:left="2880" w:hanging="360"/>
      </w:pPr>
      <w:rPr>
        <w:rFonts w:ascii="Symbol" w:hAnsi="Symbol" w:hint="default"/>
      </w:rPr>
    </w:lvl>
    <w:lvl w:ilvl="4" w:tplc="40EE7B8E">
      <w:start w:val="1"/>
      <w:numFmt w:val="bullet"/>
      <w:lvlText w:val="o"/>
      <w:lvlJc w:val="left"/>
      <w:pPr>
        <w:tabs>
          <w:tab w:val="num" w:pos="3600"/>
        </w:tabs>
        <w:ind w:left="3600" w:hanging="360"/>
      </w:pPr>
      <w:rPr>
        <w:rFonts w:ascii="Courier New" w:hAnsi="Courier New" w:hint="default"/>
      </w:rPr>
    </w:lvl>
    <w:lvl w:ilvl="5" w:tplc="714CE250">
      <w:start w:val="1"/>
      <w:numFmt w:val="bullet"/>
      <w:lvlText w:val=""/>
      <w:lvlJc w:val="left"/>
      <w:pPr>
        <w:tabs>
          <w:tab w:val="num" w:pos="4320"/>
        </w:tabs>
        <w:ind w:left="4320" w:hanging="360"/>
      </w:pPr>
      <w:rPr>
        <w:rFonts w:ascii="Wingdings" w:hAnsi="Wingdings" w:hint="default"/>
      </w:rPr>
    </w:lvl>
    <w:lvl w:ilvl="6" w:tplc="A01A9BBA">
      <w:start w:val="1"/>
      <w:numFmt w:val="bullet"/>
      <w:lvlText w:val=""/>
      <w:lvlJc w:val="left"/>
      <w:pPr>
        <w:tabs>
          <w:tab w:val="num" w:pos="5040"/>
        </w:tabs>
        <w:ind w:left="5040" w:hanging="360"/>
      </w:pPr>
      <w:rPr>
        <w:rFonts w:ascii="Symbol" w:hAnsi="Symbol" w:hint="default"/>
      </w:rPr>
    </w:lvl>
    <w:lvl w:ilvl="7" w:tplc="DA4ACAD2">
      <w:start w:val="1"/>
      <w:numFmt w:val="bullet"/>
      <w:lvlText w:val="o"/>
      <w:lvlJc w:val="left"/>
      <w:pPr>
        <w:tabs>
          <w:tab w:val="num" w:pos="5760"/>
        </w:tabs>
        <w:ind w:left="5760" w:hanging="360"/>
      </w:pPr>
      <w:rPr>
        <w:rFonts w:ascii="Courier New" w:hAnsi="Courier New" w:hint="default"/>
      </w:rPr>
    </w:lvl>
    <w:lvl w:ilvl="8" w:tplc="7D803AB2">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D7CA0"/>
    <w:multiLevelType w:val="hybridMultilevel"/>
    <w:tmpl w:val="458C63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D9B7B80"/>
    <w:multiLevelType w:val="hybridMultilevel"/>
    <w:tmpl w:val="28F00492"/>
    <w:lvl w:ilvl="0" w:tplc="2A94B2CE">
      <w:start w:val="2023"/>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DC82BFC"/>
    <w:multiLevelType w:val="multilevel"/>
    <w:tmpl w:val="55D2C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605FF"/>
    <w:multiLevelType w:val="multilevel"/>
    <w:tmpl w:val="378A293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8DA7DF0"/>
    <w:multiLevelType w:val="multilevel"/>
    <w:tmpl w:val="68F293F6"/>
    <w:lvl w:ilvl="0">
      <w:start w:val="9"/>
      <w:numFmt w:val="decimal"/>
      <w:lvlText w:val="%1."/>
      <w:lvlJc w:val="left"/>
      <w:pPr>
        <w:tabs>
          <w:tab w:val="num" w:pos="360"/>
        </w:tabs>
        <w:ind w:left="360" w:hanging="360"/>
      </w:pPr>
      <w:rPr>
        <w:b/>
        <w:color w:val="000000"/>
      </w:rPr>
    </w:lvl>
    <w:lvl w:ilvl="1">
      <w:start w:val="1"/>
      <w:numFmt w:val="decimal"/>
      <w:lvlText w:val="%1.%2."/>
      <w:lvlJc w:val="left"/>
      <w:pPr>
        <w:tabs>
          <w:tab w:val="num" w:pos="960"/>
        </w:tabs>
        <w:ind w:left="960" w:hanging="360"/>
      </w:pPr>
      <w:rPr>
        <w:b/>
        <w:color w:val="000000"/>
      </w:rPr>
    </w:lvl>
    <w:lvl w:ilvl="2">
      <w:start w:val="1"/>
      <w:numFmt w:val="decimal"/>
      <w:lvlText w:val="%1.%2.%3."/>
      <w:lvlJc w:val="left"/>
      <w:pPr>
        <w:tabs>
          <w:tab w:val="num" w:pos="1920"/>
        </w:tabs>
        <w:ind w:left="1920" w:hanging="720"/>
      </w:pPr>
      <w:rPr>
        <w:color w:val="000000"/>
      </w:rPr>
    </w:lvl>
    <w:lvl w:ilvl="3">
      <w:start w:val="1"/>
      <w:numFmt w:val="decimal"/>
      <w:lvlText w:val="%1.%2.%3.%4."/>
      <w:lvlJc w:val="left"/>
      <w:pPr>
        <w:tabs>
          <w:tab w:val="num" w:pos="2520"/>
        </w:tabs>
        <w:ind w:left="2520" w:hanging="720"/>
      </w:pPr>
      <w:rPr>
        <w:color w:val="000000"/>
      </w:rPr>
    </w:lvl>
    <w:lvl w:ilvl="4">
      <w:start w:val="1"/>
      <w:numFmt w:val="decimal"/>
      <w:lvlText w:val="%1.%2.%3.%4.%5."/>
      <w:lvlJc w:val="left"/>
      <w:pPr>
        <w:tabs>
          <w:tab w:val="num" w:pos="3480"/>
        </w:tabs>
        <w:ind w:left="3480" w:hanging="1080"/>
      </w:pPr>
      <w:rPr>
        <w:color w:val="000000"/>
      </w:rPr>
    </w:lvl>
    <w:lvl w:ilvl="5">
      <w:start w:val="1"/>
      <w:numFmt w:val="decimal"/>
      <w:lvlText w:val="%1.%2.%3.%4.%5.%6."/>
      <w:lvlJc w:val="left"/>
      <w:pPr>
        <w:tabs>
          <w:tab w:val="num" w:pos="4080"/>
        </w:tabs>
        <w:ind w:left="4080" w:hanging="1080"/>
      </w:pPr>
      <w:rPr>
        <w:color w:val="000000"/>
      </w:rPr>
    </w:lvl>
    <w:lvl w:ilvl="6">
      <w:start w:val="1"/>
      <w:numFmt w:val="decimal"/>
      <w:lvlText w:val="%1.%2.%3.%4.%5.%6.%7."/>
      <w:lvlJc w:val="left"/>
      <w:pPr>
        <w:tabs>
          <w:tab w:val="num" w:pos="5040"/>
        </w:tabs>
        <w:ind w:left="5040" w:hanging="1440"/>
      </w:pPr>
      <w:rPr>
        <w:color w:val="000000"/>
      </w:rPr>
    </w:lvl>
    <w:lvl w:ilvl="7">
      <w:start w:val="1"/>
      <w:numFmt w:val="decimal"/>
      <w:lvlText w:val="%1.%2.%3.%4.%5.%6.%7.%8."/>
      <w:lvlJc w:val="left"/>
      <w:pPr>
        <w:tabs>
          <w:tab w:val="num" w:pos="5640"/>
        </w:tabs>
        <w:ind w:left="5640" w:hanging="1440"/>
      </w:pPr>
      <w:rPr>
        <w:color w:val="000000"/>
      </w:rPr>
    </w:lvl>
    <w:lvl w:ilvl="8">
      <w:start w:val="1"/>
      <w:numFmt w:val="decimal"/>
      <w:lvlText w:val="%1.%2.%3.%4.%5.%6.%7.%8.%9."/>
      <w:lvlJc w:val="left"/>
      <w:pPr>
        <w:tabs>
          <w:tab w:val="num" w:pos="6600"/>
        </w:tabs>
        <w:ind w:left="6600" w:hanging="1800"/>
      </w:pPr>
      <w:rPr>
        <w:color w:val="000000"/>
      </w:rPr>
    </w:lvl>
  </w:abstractNum>
  <w:abstractNum w:abstractNumId="14" w15:restartNumberingAfterBreak="0">
    <w:nsid w:val="2BB61F0F"/>
    <w:multiLevelType w:val="hybridMultilevel"/>
    <w:tmpl w:val="51685DE0"/>
    <w:lvl w:ilvl="0" w:tplc="FAA892FC">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17E82"/>
    <w:multiLevelType w:val="multilevel"/>
    <w:tmpl w:val="378A293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31111DC0"/>
    <w:multiLevelType w:val="multilevel"/>
    <w:tmpl w:val="0F38427E"/>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7" w15:restartNumberingAfterBreak="0">
    <w:nsid w:val="32633751"/>
    <w:multiLevelType w:val="multilevel"/>
    <w:tmpl w:val="A0D46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74F17C0"/>
    <w:multiLevelType w:val="hybridMultilevel"/>
    <w:tmpl w:val="AB183BD4"/>
    <w:lvl w:ilvl="0" w:tplc="2000000F">
      <w:start w:val="2"/>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0" w15:restartNumberingAfterBreak="0">
    <w:nsid w:val="3A964701"/>
    <w:multiLevelType w:val="hybridMultilevel"/>
    <w:tmpl w:val="829874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C2D5567"/>
    <w:multiLevelType w:val="hybridMultilevel"/>
    <w:tmpl w:val="351615E2"/>
    <w:lvl w:ilvl="0" w:tplc="F49A82D0">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E4B0F53"/>
    <w:multiLevelType w:val="hybridMultilevel"/>
    <w:tmpl w:val="BFC20C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0610214"/>
    <w:multiLevelType w:val="hybridMultilevel"/>
    <w:tmpl w:val="50C408F4"/>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4" w15:restartNumberingAfterBreak="0">
    <w:nsid w:val="43CB1350"/>
    <w:multiLevelType w:val="hybridMultilevel"/>
    <w:tmpl w:val="1F6A83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5087674"/>
    <w:multiLevelType w:val="hybridMultilevel"/>
    <w:tmpl w:val="1D5496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837188B"/>
    <w:multiLevelType w:val="hybridMultilevel"/>
    <w:tmpl w:val="3F7AAD3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9C833DC"/>
    <w:multiLevelType w:val="multilevel"/>
    <w:tmpl w:val="B00EBDEA"/>
    <w:lvl w:ilvl="0">
      <w:start w:val="1"/>
      <w:numFmt w:val="decimal"/>
      <w:lvlText w:val="7.%1."/>
      <w:lvlJc w:val="left"/>
      <w:pPr>
        <w:ind w:left="426"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426" w:firstLine="0"/>
      </w:pPr>
    </w:lvl>
    <w:lvl w:ilvl="2">
      <w:numFmt w:val="decimal"/>
      <w:lvlText w:val=""/>
      <w:lvlJc w:val="left"/>
      <w:pPr>
        <w:ind w:left="426" w:firstLine="0"/>
      </w:pPr>
    </w:lvl>
    <w:lvl w:ilvl="3">
      <w:numFmt w:val="decimal"/>
      <w:lvlText w:val=""/>
      <w:lvlJc w:val="left"/>
      <w:pPr>
        <w:ind w:left="426" w:firstLine="0"/>
      </w:pPr>
    </w:lvl>
    <w:lvl w:ilvl="4">
      <w:numFmt w:val="decimal"/>
      <w:lvlText w:val=""/>
      <w:lvlJc w:val="left"/>
      <w:pPr>
        <w:ind w:left="426" w:firstLine="0"/>
      </w:pPr>
    </w:lvl>
    <w:lvl w:ilvl="5">
      <w:numFmt w:val="decimal"/>
      <w:lvlText w:val=""/>
      <w:lvlJc w:val="left"/>
      <w:pPr>
        <w:ind w:left="426" w:firstLine="0"/>
      </w:pPr>
    </w:lvl>
    <w:lvl w:ilvl="6">
      <w:numFmt w:val="decimal"/>
      <w:lvlText w:val=""/>
      <w:lvlJc w:val="left"/>
      <w:pPr>
        <w:ind w:left="426" w:firstLine="0"/>
      </w:pPr>
    </w:lvl>
    <w:lvl w:ilvl="7">
      <w:numFmt w:val="decimal"/>
      <w:lvlText w:val=""/>
      <w:lvlJc w:val="left"/>
      <w:pPr>
        <w:ind w:left="426" w:firstLine="0"/>
      </w:pPr>
    </w:lvl>
    <w:lvl w:ilvl="8">
      <w:numFmt w:val="decimal"/>
      <w:lvlText w:val=""/>
      <w:lvlJc w:val="left"/>
      <w:pPr>
        <w:ind w:left="426" w:firstLine="0"/>
      </w:pPr>
    </w:lvl>
  </w:abstractNum>
  <w:abstractNum w:abstractNumId="28" w15:restartNumberingAfterBreak="0">
    <w:nsid w:val="4CEC4D4D"/>
    <w:multiLevelType w:val="multilevel"/>
    <w:tmpl w:val="AAD09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0218D9"/>
    <w:multiLevelType w:val="hybridMultilevel"/>
    <w:tmpl w:val="04C427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12C5E17"/>
    <w:multiLevelType w:val="hybridMultilevel"/>
    <w:tmpl w:val="CA46745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15:restartNumberingAfterBreak="0">
    <w:nsid w:val="527058FE"/>
    <w:multiLevelType w:val="hybridMultilevel"/>
    <w:tmpl w:val="B8566CCA"/>
    <w:lvl w:ilvl="0" w:tplc="0D4C94E2">
      <w:start w:val="6"/>
      <w:numFmt w:val="bullet"/>
      <w:lvlText w:val="-"/>
      <w:lvlJc w:val="left"/>
      <w:pPr>
        <w:ind w:left="754" w:hanging="360"/>
      </w:pPr>
      <w:rPr>
        <w:rFonts w:ascii="Calibri" w:eastAsia="Times New Roman" w:hAnsi="Calibri"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2" w15:restartNumberingAfterBreak="0">
    <w:nsid w:val="5969537A"/>
    <w:multiLevelType w:val="hybridMultilevel"/>
    <w:tmpl w:val="23A869A0"/>
    <w:lvl w:ilvl="0" w:tplc="6D362C70">
      <w:start w:val="1"/>
      <w:numFmt w:val="decimal"/>
      <w:lvlText w:val="%1."/>
      <w:lvlJc w:val="left"/>
      <w:pPr>
        <w:ind w:left="420" w:hanging="360"/>
      </w:pPr>
      <w:rPr>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3" w15:restartNumberingAfterBreak="0">
    <w:nsid w:val="5A9B39C4"/>
    <w:multiLevelType w:val="multilevel"/>
    <w:tmpl w:val="881C0E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BE4AAC"/>
    <w:multiLevelType w:val="hybridMultilevel"/>
    <w:tmpl w:val="1318E8E2"/>
    <w:lvl w:ilvl="0" w:tplc="9B9C3F56">
      <w:start w:val="1"/>
      <w:numFmt w:val="decimal"/>
      <w:lvlText w:val="%1."/>
      <w:lvlJc w:val="left"/>
      <w:pPr>
        <w:ind w:left="720" w:hanging="360"/>
      </w:pPr>
      <w:rPr>
        <w:rFonts w:eastAsia="Times New Roman"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5" w15:restartNumberingAfterBreak="0">
    <w:nsid w:val="5DC45FD6"/>
    <w:multiLevelType w:val="hybridMultilevel"/>
    <w:tmpl w:val="CD805B54"/>
    <w:lvl w:ilvl="0" w:tplc="0422000F">
      <w:start w:val="1"/>
      <w:numFmt w:val="decimal"/>
      <w:lvlText w:val="%1."/>
      <w:lvlJc w:val="left"/>
      <w:pPr>
        <w:ind w:left="786"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15:restartNumberingAfterBreak="0">
    <w:nsid w:val="64DD455D"/>
    <w:multiLevelType w:val="hybridMultilevel"/>
    <w:tmpl w:val="140453C2"/>
    <w:lvl w:ilvl="0" w:tplc="0D4C94E2">
      <w:start w:val="6"/>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E37A64"/>
    <w:multiLevelType w:val="hybridMultilevel"/>
    <w:tmpl w:val="2D92854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8" w15:restartNumberingAfterBreak="0">
    <w:nsid w:val="6D6C1CA7"/>
    <w:multiLevelType w:val="hybridMultilevel"/>
    <w:tmpl w:val="82F8CB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hint="default"/>
      </w:rPr>
    </w:lvl>
    <w:lvl w:ilvl="2" w:tplc="04190005" w:tentative="1">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tentative="1">
      <w:start w:val="1"/>
      <w:numFmt w:val="bullet"/>
      <w:lvlText w:val="o"/>
      <w:lvlJc w:val="left"/>
      <w:pPr>
        <w:ind w:left="2967" w:hanging="360"/>
      </w:pPr>
      <w:rPr>
        <w:rFonts w:ascii="Courier New" w:hAnsi="Courier New" w:hint="default"/>
      </w:rPr>
    </w:lvl>
    <w:lvl w:ilvl="5" w:tplc="04190005" w:tentative="1">
      <w:start w:val="1"/>
      <w:numFmt w:val="bullet"/>
      <w:lvlText w:val=""/>
      <w:lvlJc w:val="left"/>
      <w:pPr>
        <w:ind w:left="3687" w:hanging="360"/>
      </w:pPr>
      <w:rPr>
        <w:rFonts w:ascii="Wingdings" w:hAnsi="Wingdings" w:hint="default"/>
      </w:rPr>
    </w:lvl>
    <w:lvl w:ilvl="6" w:tplc="04190001" w:tentative="1">
      <w:start w:val="1"/>
      <w:numFmt w:val="bullet"/>
      <w:lvlText w:val=""/>
      <w:lvlJc w:val="left"/>
      <w:pPr>
        <w:ind w:left="4407" w:hanging="360"/>
      </w:pPr>
      <w:rPr>
        <w:rFonts w:ascii="Symbol" w:hAnsi="Symbol" w:hint="default"/>
      </w:rPr>
    </w:lvl>
    <w:lvl w:ilvl="7" w:tplc="04190003" w:tentative="1">
      <w:start w:val="1"/>
      <w:numFmt w:val="bullet"/>
      <w:lvlText w:val="o"/>
      <w:lvlJc w:val="left"/>
      <w:pPr>
        <w:ind w:left="5127" w:hanging="360"/>
      </w:pPr>
      <w:rPr>
        <w:rFonts w:ascii="Courier New" w:hAnsi="Courier New" w:hint="default"/>
      </w:rPr>
    </w:lvl>
    <w:lvl w:ilvl="8" w:tplc="04190005" w:tentative="1">
      <w:start w:val="1"/>
      <w:numFmt w:val="bullet"/>
      <w:lvlText w:val=""/>
      <w:lvlJc w:val="left"/>
      <w:pPr>
        <w:ind w:left="5847" w:hanging="360"/>
      </w:pPr>
      <w:rPr>
        <w:rFonts w:ascii="Wingdings" w:hAnsi="Wingdings" w:hint="default"/>
      </w:rPr>
    </w:lvl>
  </w:abstractNum>
  <w:abstractNum w:abstractNumId="40" w15:restartNumberingAfterBreak="0">
    <w:nsid w:val="74023373"/>
    <w:multiLevelType w:val="hybridMultilevel"/>
    <w:tmpl w:val="4190C23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5D24199"/>
    <w:multiLevelType w:val="hybridMultilevel"/>
    <w:tmpl w:val="D2721DE6"/>
    <w:lvl w:ilvl="0" w:tplc="0EC4CF0E">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6381F25"/>
    <w:multiLevelType w:val="multilevel"/>
    <w:tmpl w:val="F8B25636"/>
    <w:lvl w:ilvl="0">
      <w:start w:val="1"/>
      <w:numFmt w:val="decimal"/>
      <w:lvlText w:val="7.2.%1."/>
      <w:lvlJc w:val="left"/>
      <w:pPr>
        <w:ind w:left="426"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426" w:firstLine="0"/>
      </w:pPr>
    </w:lvl>
    <w:lvl w:ilvl="2">
      <w:numFmt w:val="decimal"/>
      <w:lvlText w:val=""/>
      <w:lvlJc w:val="left"/>
      <w:pPr>
        <w:ind w:left="426" w:firstLine="0"/>
      </w:pPr>
    </w:lvl>
    <w:lvl w:ilvl="3">
      <w:numFmt w:val="decimal"/>
      <w:lvlText w:val=""/>
      <w:lvlJc w:val="left"/>
      <w:pPr>
        <w:ind w:left="426" w:firstLine="0"/>
      </w:pPr>
    </w:lvl>
    <w:lvl w:ilvl="4">
      <w:numFmt w:val="decimal"/>
      <w:lvlText w:val=""/>
      <w:lvlJc w:val="left"/>
      <w:pPr>
        <w:ind w:left="426" w:firstLine="0"/>
      </w:pPr>
    </w:lvl>
    <w:lvl w:ilvl="5">
      <w:numFmt w:val="decimal"/>
      <w:lvlText w:val=""/>
      <w:lvlJc w:val="left"/>
      <w:pPr>
        <w:ind w:left="426" w:firstLine="0"/>
      </w:pPr>
    </w:lvl>
    <w:lvl w:ilvl="6">
      <w:numFmt w:val="decimal"/>
      <w:lvlText w:val=""/>
      <w:lvlJc w:val="left"/>
      <w:pPr>
        <w:ind w:left="426" w:firstLine="0"/>
      </w:pPr>
    </w:lvl>
    <w:lvl w:ilvl="7">
      <w:numFmt w:val="decimal"/>
      <w:lvlText w:val=""/>
      <w:lvlJc w:val="left"/>
      <w:pPr>
        <w:ind w:left="426" w:firstLine="0"/>
      </w:pPr>
    </w:lvl>
    <w:lvl w:ilvl="8">
      <w:numFmt w:val="decimal"/>
      <w:lvlText w:val=""/>
      <w:lvlJc w:val="left"/>
      <w:pPr>
        <w:ind w:left="426" w:firstLine="0"/>
      </w:pPr>
    </w:lvl>
  </w:abstractNum>
  <w:abstractNum w:abstractNumId="43"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cs="Times New Roman" w:hint="default"/>
      </w:rPr>
    </w:lvl>
    <w:lvl w:ilvl="1" w:tplc="7222DB8A">
      <w:start w:val="2"/>
      <w:numFmt w:val="bullet"/>
      <w:lvlText w:val="-"/>
      <w:lvlJc w:val="left"/>
      <w:pPr>
        <w:tabs>
          <w:tab w:val="num" w:pos="1440"/>
        </w:tabs>
        <w:ind w:left="1440" w:hanging="360"/>
      </w:pPr>
      <w:rPr>
        <w:rFonts w:ascii="Arial" w:eastAsia="Times New Roman" w:hAnsi="Aria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8E53AF5"/>
    <w:multiLevelType w:val="hybridMultilevel"/>
    <w:tmpl w:val="7BA277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A450C1E"/>
    <w:multiLevelType w:val="multilevel"/>
    <w:tmpl w:val="293AE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C916E5"/>
    <w:multiLevelType w:val="hybridMultilevel"/>
    <w:tmpl w:val="427AA16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40"/>
  </w:num>
  <w:num w:numId="2">
    <w:abstractNumId w:val="29"/>
  </w:num>
  <w:num w:numId="3">
    <w:abstractNumId w:val="25"/>
  </w:num>
  <w:num w:numId="4">
    <w:abstractNumId w:val="38"/>
  </w:num>
  <w:num w:numId="5">
    <w:abstractNumId w:val="6"/>
  </w:num>
  <w:num w:numId="6">
    <w:abstractNumId w:val="26"/>
  </w:num>
  <w:num w:numId="7">
    <w:abstractNumId w:val="43"/>
  </w:num>
  <w:num w:numId="8">
    <w:abstractNumId w:val="15"/>
  </w:num>
  <w:num w:numId="9">
    <w:abstractNumId w:val="12"/>
  </w:num>
  <w:num w:numId="10">
    <w:abstractNumId w:val="14"/>
  </w:num>
  <w:num w:numId="11">
    <w:abstractNumId w:val="36"/>
  </w:num>
  <w:num w:numId="12">
    <w:abstractNumId w:val="31"/>
  </w:num>
  <w:num w:numId="13">
    <w:abstractNumId w:val="3"/>
  </w:num>
  <w:num w:numId="14">
    <w:abstractNumId w:val="7"/>
  </w:num>
  <w:num w:numId="15">
    <w:abstractNumId w:val="41"/>
  </w:num>
  <w:num w:numId="16">
    <w:abstractNumId w:val="8"/>
  </w:num>
  <w:num w:numId="17">
    <w:abstractNumId w:val="39"/>
  </w:num>
  <w:num w:numId="18">
    <w:abstractNumId w:val="46"/>
  </w:num>
  <w:num w:numId="19">
    <w:abstractNumId w:val="35"/>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3"/>
  </w:num>
  <w:num w:numId="23">
    <w:abstractNumId w:val="5"/>
  </w:num>
  <w:num w:numId="24">
    <w:abstractNumId w:val="30"/>
  </w:num>
  <w:num w:numId="25">
    <w:abstractNumId w:val="10"/>
  </w:num>
  <w:num w:numId="26">
    <w:abstractNumId w:val="11"/>
  </w:num>
  <w:num w:numId="27">
    <w:abstractNumId w:val="28"/>
  </w:num>
  <w:num w:numId="28">
    <w:abstractNumId w:val="17"/>
  </w:num>
  <w:num w:numId="29">
    <w:abstractNumId w:val="33"/>
  </w:num>
  <w:num w:numId="30">
    <w:abstractNumId w:val="16"/>
  </w:num>
  <w:num w:numId="31">
    <w:abstractNumId w:val="45"/>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4"/>
  </w:num>
  <w:num w:numId="35">
    <w:abstractNumId w:val="18"/>
  </w:num>
  <w:num w:numId="36">
    <w:abstractNumId w:val="22"/>
  </w:num>
  <w:num w:numId="37">
    <w:abstractNumId w:val="21"/>
  </w:num>
  <w:num w:numId="38">
    <w:abstractNumId w:val="20"/>
  </w:num>
  <w:num w:numId="39">
    <w:abstractNumId w:val="9"/>
  </w:num>
  <w:num w:numId="40">
    <w:abstractNumId w:val="27"/>
    <w:lvlOverride w:ilvl="0">
      <w:startOverride w:val="1"/>
    </w:lvlOverride>
    <w:lvlOverride w:ilvl="1"/>
    <w:lvlOverride w:ilvl="2"/>
    <w:lvlOverride w:ilvl="3"/>
    <w:lvlOverride w:ilvl="4"/>
    <w:lvlOverride w:ilvl="5"/>
    <w:lvlOverride w:ilvl="6"/>
    <w:lvlOverride w:ilvl="7"/>
    <w:lvlOverride w:ilvl="8"/>
  </w:num>
  <w:num w:numId="41">
    <w:abstractNumId w:val="42"/>
    <w:lvlOverride w:ilvl="0">
      <w:startOverride w:val="1"/>
    </w:lvlOverride>
    <w:lvlOverride w:ilvl="1"/>
    <w:lvlOverride w:ilvl="2"/>
    <w:lvlOverride w:ilvl="3"/>
    <w:lvlOverride w:ilvl="4"/>
    <w:lvlOverride w:ilvl="5"/>
    <w:lvlOverride w:ilvl="6"/>
    <w:lvlOverride w:ilvl="7"/>
    <w:lvlOverride w:ilvl="8"/>
  </w:num>
  <w:num w:numId="42">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2"/>
  </w:num>
  <w:num w:numId="4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A2"/>
    <w:rsid w:val="00000BD9"/>
    <w:rsid w:val="0000139E"/>
    <w:rsid w:val="000031E8"/>
    <w:rsid w:val="0000456F"/>
    <w:rsid w:val="00004C5D"/>
    <w:rsid w:val="0000639C"/>
    <w:rsid w:val="00006601"/>
    <w:rsid w:val="00006BA7"/>
    <w:rsid w:val="00007A0D"/>
    <w:rsid w:val="00007CE0"/>
    <w:rsid w:val="000103C7"/>
    <w:rsid w:val="000103CF"/>
    <w:rsid w:val="00010EB2"/>
    <w:rsid w:val="00010F38"/>
    <w:rsid w:val="000125EE"/>
    <w:rsid w:val="0001270B"/>
    <w:rsid w:val="00013386"/>
    <w:rsid w:val="00014586"/>
    <w:rsid w:val="000145C8"/>
    <w:rsid w:val="000148F5"/>
    <w:rsid w:val="00014E43"/>
    <w:rsid w:val="00015260"/>
    <w:rsid w:val="00015B2A"/>
    <w:rsid w:val="00016648"/>
    <w:rsid w:val="00017A35"/>
    <w:rsid w:val="00017B11"/>
    <w:rsid w:val="0002016C"/>
    <w:rsid w:val="00020487"/>
    <w:rsid w:val="00020E6B"/>
    <w:rsid w:val="000210C0"/>
    <w:rsid w:val="00021B02"/>
    <w:rsid w:val="00021BB4"/>
    <w:rsid w:val="00021F24"/>
    <w:rsid w:val="0002305C"/>
    <w:rsid w:val="00023C7B"/>
    <w:rsid w:val="00023E1E"/>
    <w:rsid w:val="000248D4"/>
    <w:rsid w:val="000252DD"/>
    <w:rsid w:val="000253EE"/>
    <w:rsid w:val="000254F3"/>
    <w:rsid w:val="00025B73"/>
    <w:rsid w:val="00026352"/>
    <w:rsid w:val="00026B87"/>
    <w:rsid w:val="00026C91"/>
    <w:rsid w:val="00026EEE"/>
    <w:rsid w:val="000270A7"/>
    <w:rsid w:val="000273B7"/>
    <w:rsid w:val="00027BB3"/>
    <w:rsid w:val="000308E4"/>
    <w:rsid w:val="00030D59"/>
    <w:rsid w:val="0003171B"/>
    <w:rsid w:val="00031A69"/>
    <w:rsid w:val="00031C16"/>
    <w:rsid w:val="00032652"/>
    <w:rsid w:val="00033482"/>
    <w:rsid w:val="00033FE0"/>
    <w:rsid w:val="0003416D"/>
    <w:rsid w:val="000348C6"/>
    <w:rsid w:val="0003570E"/>
    <w:rsid w:val="00035D8D"/>
    <w:rsid w:val="00036232"/>
    <w:rsid w:val="000371D3"/>
    <w:rsid w:val="00040F35"/>
    <w:rsid w:val="00041EDA"/>
    <w:rsid w:val="0004299D"/>
    <w:rsid w:val="0004399E"/>
    <w:rsid w:val="00044F9B"/>
    <w:rsid w:val="00045F9A"/>
    <w:rsid w:val="000467A6"/>
    <w:rsid w:val="00050255"/>
    <w:rsid w:val="00050377"/>
    <w:rsid w:val="00051226"/>
    <w:rsid w:val="00052B8B"/>
    <w:rsid w:val="00054240"/>
    <w:rsid w:val="0005470E"/>
    <w:rsid w:val="00054716"/>
    <w:rsid w:val="00055551"/>
    <w:rsid w:val="0005576B"/>
    <w:rsid w:val="000565BF"/>
    <w:rsid w:val="00056DB0"/>
    <w:rsid w:val="000573CF"/>
    <w:rsid w:val="000602A2"/>
    <w:rsid w:val="000603EC"/>
    <w:rsid w:val="00060CF7"/>
    <w:rsid w:val="000625CE"/>
    <w:rsid w:val="00062B83"/>
    <w:rsid w:val="00062C32"/>
    <w:rsid w:val="00063747"/>
    <w:rsid w:val="000648DB"/>
    <w:rsid w:val="00064B5F"/>
    <w:rsid w:val="00064B9D"/>
    <w:rsid w:val="00065189"/>
    <w:rsid w:val="00065EBC"/>
    <w:rsid w:val="00065FC9"/>
    <w:rsid w:val="000660A6"/>
    <w:rsid w:val="00066BA7"/>
    <w:rsid w:val="000679E8"/>
    <w:rsid w:val="00067E4B"/>
    <w:rsid w:val="000710B1"/>
    <w:rsid w:val="00071E18"/>
    <w:rsid w:val="00072AD1"/>
    <w:rsid w:val="00072AF9"/>
    <w:rsid w:val="00072DF6"/>
    <w:rsid w:val="00073882"/>
    <w:rsid w:val="00074DDE"/>
    <w:rsid w:val="000751B4"/>
    <w:rsid w:val="000751CA"/>
    <w:rsid w:val="000757AD"/>
    <w:rsid w:val="0007581B"/>
    <w:rsid w:val="000768EB"/>
    <w:rsid w:val="00080272"/>
    <w:rsid w:val="00081138"/>
    <w:rsid w:val="000818CC"/>
    <w:rsid w:val="00082B27"/>
    <w:rsid w:val="00083A3A"/>
    <w:rsid w:val="000842C9"/>
    <w:rsid w:val="0008496C"/>
    <w:rsid w:val="00084AFB"/>
    <w:rsid w:val="00085B4E"/>
    <w:rsid w:val="00086D94"/>
    <w:rsid w:val="000871C3"/>
    <w:rsid w:val="000905E2"/>
    <w:rsid w:val="000907C3"/>
    <w:rsid w:val="0009394C"/>
    <w:rsid w:val="00093A78"/>
    <w:rsid w:val="0009401D"/>
    <w:rsid w:val="000940E6"/>
    <w:rsid w:val="00094EA9"/>
    <w:rsid w:val="00095452"/>
    <w:rsid w:val="0009605C"/>
    <w:rsid w:val="00096B42"/>
    <w:rsid w:val="00096BAB"/>
    <w:rsid w:val="00097FC3"/>
    <w:rsid w:val="000A1BEA"/>
    <w:rsid w:val="000A211F"/>
    <w:rsid w:val="000A2223"/>
    <w:rsid w:val="000A2390"/>
    <w:rsid w:val="000A26AA"/>
    <w:rsid w:val="000A391C"/>
    <w:rsid w:val="000A3981"/>
    <w:rsid w:val="000A3C49"/>
    <w:rsid w:val="000A44B1"/>
    <w:rsid w:val="000A48D9"/>
    <w:rsid w:val="000A5604"/>
    <w:rsid w:val="000A5A25"/>
    <w:rsid w:val="000A72C1"/>
    <w:rsid w:val="000A7955"/>
    <w:rsid w:val="000B05DA"/>
    <w:rsid w:val="000B106A"/>
    <w:rsid w:val="000B14F5"/>
    <w:rsid w:val="000B1EB3"/>
    <w:rsid w:val="000B21E9"/>
    <w:rsid w:val="000B242D"/>
    <w:rsid w:val="000B3802"/>
    <w:rsid w:val="000B40C2"/>
    <w:rsid w:val="000B58FD"/>
    <w:rsid w:val="000B7915"/>
    <w:rsid w:val="000C1A8C"/>
    <w:rsid w:val="000C25F2"/>
    <w:rsid w:val="000C2861"/>
    <w:rsid w:val="000C2B52"/>
    <w:rsid w:val="000C2FC4"/>
    <w:rsid w:val="000C37E8"/>
    <w:rsid w:val="000C3BE0"/>
    <w:rsid w:val="000C3F98"/>
    <w:rsid w:val="000C54B0"/>
    <w:rsid w:val="000C55F7"/>
    <w:rsid w:val="000C692D"/>
    <w:rsid w:val="000C75C7"/>
    <w:rsid w:val="000D0584"/>
    <w:rsid w:val="000D1CE4"/>
    <w:rsid w:val="000D35B9"/>
    <w:rsid w:val="000D37AB"/>
    <w:rsid w:val="000D3FFC"/>
    <w:rsid w:val="000D42A5"/>
    <w:rsid w:val="000D47E8"/>
    <w:rsid w:val="000D4F26"/>
    <w:rsid w:val="000D7C87"/>
    <w:rsid w:val="000E04D6"/>
    <w:rsid w:val="000E0FF9"/>
    <w:rsid w:val="000E10FF"/>
    <w:rsid w:val="000E154A"/>
    <w:rsid w:val="000E1CDD"/>
    <w:rsid w:val="000E20B1"/>
    <w:rsid w:val="000E2789"/>
    <w:rsid w:val="000E2A23"/>
    <w:rsid w:val="000E2E39"/>
    <w:rsid w:val="000E3514"/>
    <w:rsid w:val="000E3D1A"/>
    <w:rsid w:val="000E474D"/>
    <w:rsid w:val="000E52AB"/>
    <w:rsid w:val="000E5393"/>
    <w:rsid w:val="000E53E4"/>
    <w:rsid w:val="000E7543"/>
    <w:rsid w:val="000E7780"/>
    <w:rsid w:val="000E7BE1"/>
    <w:rsid w:val="000F083C"/>
    <w:rsid w:val="000F174F"/>
    <w:rsid w:val="000F2377"/>
    <w:rsid w:val="000F2D6B"/>
    <w:rsid w:val="000F343F"/>
    <w:rsid w:val="000F3727"/>
    <w:rsid w:val="000F3D98"/>
    <w:rsid w:val="000F51C0"/>
    <w:rsid w:val="000F534D"/>
    <w:rsid w:val="000F650F"/>
    <w:rsid w:val="000F6C9C"/>
    <w:rsid w:val="0010095C"/>
    <w:rsid w:val="00100EF2"/>
    <w:rsid w:val="00100FDB"/>
    <w:rsid w:val="00101DDF"/>
    <w:rsid w:val="00102300"/>
    <w:rsid w:val="00102308"/>
    <w:rsid w:val="0010254B"/>
    <w:rsid w:val="0010262E"/>
    <w:rsid w:val="001030C5"/>
    <w:rsid w:val="00103617"/>
    <w:rsid w:val="001042E5"/>
    <w:rsid w:val="00104B8F"/>
    <w:rsid w:val="00104F9C"/>
    <w:rsid w:val="00105006"/>
    <w:rsid w:val="0010547C"/>
    <w:rsid w:val="00105F9A"/>
    <w:rsid w:val="00106681"/>
    <w:rsid w:val="0010678A"/>
    <w:rsid w:val="00106C4D"/>
    <w:rsid w:val="001075D3"/>
    <w:rsid w:val="00107D6D"/>
    <w:rsid w:val="00107EAC"/>
    <w:rsid w:val="00110213"/>
    <w:rsid w:val="00111986"/>
    <w:rsid w:val="00111AAE"/>
    <w:rsid w:val="00111B6D"/>
    <w:rsid w:val="00111FFD"/>
    <w:rsid w:val="00112002"/>
    <w:rsid w:val="0011227A"/>
    <w:rsid w:val="00112C22"/>
    <w:rsid w:val="001137FD"/>
    <w:rsid w:val="0011389D"/>
    <w:rsid w:val="0011551A"/>
    <w:rsid w:val="00115A2E"/>
    <w:rsid w:val="001169D6"/>
    <w:rsid w:val="00116A3F"/>
    <w:rsid w:val="00116A84"/>
    <w:rsid w:val="0012007A"/>
    <w:rsid w:val="00120419"/>
    <w:rsid w:val="0012070A"/>
    <w:rsid w:val="00121246"/>
    <w:rsid w:val="00121755"/>
    <w:rsid w:val="00122132"/>
    <w:rsid w:val="00122988"/>
    <w:rsid w:val="001241BA"/>
    <w:rsid w:val="00124C5F"/>
    <w:rsid w:val="00125F60"/>
    <w:rsid w:val="00126545"/>
    <w:rsid w:val="001270CB"/>
    <w:rsid w:val="00127242"/>
    <w:rsid w:val="001273D9"/>
    <w:rsid w:val="00127B7D"/>
    <w:rsid w:val="0013247D"/>
    <w:rsid w:val="00132619"/>
    <w:rsid w:val="001327C9"/>
    <w:rsid w:val="00132890"/>
    <w:rsid w:val="001330DA"/>
    <w:rsid w:val="00134101"/>
    <w:rsid w:val="00135EA6"/>
    <w:rsid w:val="001405D1"/>
    <w:rsid w:val="001406E8"/>
    <w:rsid w:val="001407AF"/>
    <w:rsid w:val="00140CEC"/>
    <w:rsid w:val="00141223"/>
    <w:rsid w:val="00141FE7"/>
    <w:rsid w:val="0014216D"/>
    <w:rsid w:val="001421D6"/>
    <w:rsid w:val="001423C8"/>
    <w:rsid w:val="00142682"/>
    <w:rsid w:val="00143554"/>
    <w:rsid w:val="00145238"/>
    <w:rsid w:val="00145607"/>
    <w:rsid w:val="0014572A"/>
    <w:rsid w:val="001458C9"/>
    <w:rsid w:val="00145E97"/>
    <w:rsid w:val="00145F34"/>
    <w:rsid w:val="00146C61"/>
    <w:rsid w:val="00146C71"/>
    <w:rsid w:val="001506FD"/>
    <w:rsid w:val="001526E1"/>
    <w:rsid w:val="0015292A"/>
    <w:rsid w:val="00152CF5"/>
    <w:rsid w:val="0015408C"/>
    <w:rsid w:val="00154264"/>
    <w:rsid w:val="0015443D"/>
    <w:rsid w:val="001554EA"/>
    <w:rsid w:val="00155E1F"/>
    <w:rsid w:val="001560CF"/>
    <w:rsid w:val="00157006"/>
    <w:rsid w:val="00157C90"/>
    <w:rsid w:val="00160AE0"/>
    <w:rsid w:val="00161341"/>
    <w:rsid w:val="001614A6"/>
    <w:rsid w:val="00162611"/>
    <w:rsid w:val="00162A09"/>
    <w:rsid w:val="00163A31"/>
    <w:rsid w:val="00164097"/>
    <w:rsid w:val="0016421E"/>
    <w:rsid w:val="00164A19"/>
    <w:rsid w:val="00166EC3"/>
    <w:rsid w:val="00167388"/>
    <w:rsid w:val="00170EC5"/>
    <w:rsid w:val="0017222D"/>
    <w:rsid w:val="0017289E"/>
    <w:rsid w:val="00172A9C"/>
    <w:rsid w:val="00172B7A"/>
    <w:rsid w:val="00172DB0"/>
    <w:rsid w:val="001730B4"/>
    <w:rsid w:val="001735D8"/>
    <w:rsid w:val="0017391D"/>
    <w:rsid w:val="00174012"/>
    <w:rsid w:val="001749E6"/>
    <w:rsid w:val="0017530B"/>
    <w:rsid w:val="00175859"/>
    <w:rsid w:val="00175AD6"/>
    <w:rsid w:val="00175EA3"/>
    <w:rsid w:val="00175EE7"/>
    <w:rsid w:val="00176AD4"/>
    <w:rsid w:val="00176BB6"/>
    <w:rsid w:val="001778D6"/>
    <w:rsid w:val="00177978"/>
    <w:rsid w:val="00180832"/>
    <w:rsid w:val="00180B18"/>
    <w:rsid w:val="00180BAB"/>
    <w:rsid w:val="00180F9E"/>
    <w:rsid w:val="001812BF"/>
    <w:rsid w:val="00182773"/>
    <w:rsid w:val="00182A73"/>
    <w:rsid w:val="00182C1B"/>
    <w:rsid w:val="0018333D"/>
    <w:rsid w:val="00183E16"/>
    <w:rsid w:val="00184E7F"/>
    <w:rsid w:val="0018500E"/>
    <w:rsid w:val="001850DE"/>
    <w:rsid w:val="00185CC6"/>
    <w:rsid w:val="00186C3F"/>
    <w:rsid w:val="00187601"/>
    <w:rsid w:val="00187788"/>
    <w:rsid w:val="00190511"/>
    <w:rsid w:val="001920CD"/>
    <w:rsid w:val="00192569"/>
    <w:rsid w:val="001926B1"/>
    <w:rsid w:val="00192F06"/>
    <w:rsid w:val="00193CDE"/>
    <w:rsid w:val="00194292"/>
    <w:rsid w:val="001943AA"/>
    <w:rsid w:val="001945E5"/>
    <w:rsid w:val="001947D5"/>
    <w:rsid w:val="00194D26"/>
    <w:rsid w:val="00194FEF"/>
    <w:rsid w:val="0019536D"/>
    <w:rsid w:val="00195A5E"/>
    <w:rsid w:val="001966A3"/>
    <w:rsid w:val="001968C8"/>
    <w:rsid w:val="0019741A"/>
    <w:rsid w:val="001976FF"/>
    <w:rsid w:val="001A187D"/>
    <w:rsid w:val="001A1E77"/>
    <w:rsid w:val="001A1F47"/>
    <w:rsid w:val="001A201E"/>
    <w:rsid w:val="001A27F9"/>
    <w:rsid w:val="001A3033"/>
    <w:rsid w:val="001A389A"/>
    <w:rsid w:val="001A4354"/>
    <w:rsid w:val="001A4D18"/>
    <w:rsid w:val="001A5164"/>
    <w:rsid w:val="001A62ED"/>
    <w:rsid w:val="001A68F4"/>
    <w:rsid w:val="001A6A19"/>
    <w:rsid w:val="001A7011"/>
    <w:rsid w:val="001A72F5"/>
    <w:rsid w:val="001B220C"/>
    <w:rsid w:val="001B32C8"/>
    <w:rsid w:val="001B4BEE"/>
    <w:rsid w:val="001B4C0E"/>
    <w:rsid w:val="001B544F"/>
    <w:rsid w:val="001B576C"/>
    <w:rsid w:val="001B5E88"/>
    <w:rsid w:val="001B6165"/>
    <w:rsid w:val="001B6D25"/>
    <w:rsid w:val="001B6F68"/>
    <w:rsid w:val="001B7EE6"/>
    <w:rsid w:val="001C0513"/>
    <w:rsid w:val="001C0F4E"/>
    <w:rsid w:val="001C2992"/>
    <w:rsid w:val="001C2E25"/>
    <w:rsid w:val="001C33B3"/>
    <w:rsid w:val="001C39B8"/>
    <w:rsid w:val="001C40EC"/>
    <w:rsid w:val="001C471A"/>
    <w:rsid w:val="001C4F54"/>
    <w:rsid w:val="001C567D"/>
    <w:rsid w:val="001C5A7E"/>
    <w:rsid w:val="001C5E58"/>
    <w:rsid w:val="001C6B12"/>
    <w:rsid w:val="001C6D4F"/>
    <w:rsid w:val="001C74DD"/>
    <w:rsid w:val="001C7811"/>
    <w:rsid w:val="001C7936"/>
    <w:rsid w:val="001D16BE"/>
    <w:rsid w:val="001D1AB8"/>
    <w:rsid w:val="001D2545"/>
    <w:rsid w:val="001D2A65"/>
    <w:rsid w:val="001D2C02"/>
    <w:rsid w:val="001D2C53"/>
    <w:rsid w:val="001D2D0B"/>
    <w:rsid w:val="001D2F44"/>
    <w:rsid w:val="001D40E2"/>
    <w:rsid w:val="001D46E5"/>
    <w:rsid w:val="001D47B4"/>
    <w:rsid w:val="001D4AB1"/>
    <w:rsid w:val="001D4E41"/>
    <w:rsid w:val="001D521C"/>
    <w:rsid w:val="001D63E3"/>
    <w:rsid w:val="001D6904"/>
    <w:rsid w:val="001D69BE"/>
    <w:rsid w:val="001D701C"/>
    <w:rsid w:val="001D7249"/>
    <w:rsid w:val="001E1871"/>
    <w:rsid w:val="001E1BED"/>
    <w:rsid w:val="001E29C7"/>
    <w:rsid w:val="001E2C6F"/>
    <w:rsid w:val="001E2DB4"/>
    <w:rsid w:val="001E3A5B"/>
    <w:rsid w:val="001E4964"/>
    <w:rsid w:val="001E4EA0"/>
    <w:rsid w:val="001E50B9"/>
    <w:rsid w:val="001E561B"/>
    <w:rsid w:val="001E6803"/>
    <w:rsid w:val="001E6942"/>
    <w:rsid w:val="001E6D49"/>
    <w:rsid w:val="001E70DD"/>
    <w:rsid w:val="001E7A70"/>
    <w:rsid w:val="001F0BF7"/>
    <w:rsid w:val="001F2427"/>
    <w:rsid w:val="001F38FD"/>
    <w:rsid w:val="001F3B5E"/>
    <w:rsid w:val="001F3D1A"/>
    <w:rsid w:val="001F44D5"/>
    <w:rsid w:val="001F50D0"/>
    <w:rsid w:val="001F510C"/>
    <w:rsid w:val="001F571B"/>
    <w:rsid w:val="001F5D4D"/>
    <w:rsid w:val="001F61F9"/>
    <w:rsid w:val="001F71BA"/>
    <w:rsid w:val="00200605"/>
    <w:rsid w:val="00201844"/>
    <w:rsid w:val="00201D55"/>
    <w:rsid w:val="00202302"/>
    <w:rsid w:val="00202DF7"/>
    <w:rsid w:val="00202ED0"/>
    <w:rsid w:val="002042DE"/>
    <w:rsid w:val="00204D88"/>
    <w:rsid w:val="00205792"/>
    <w:rsid w:val="00206070"/>
    <w:rsid w:val="0020635B"/>
    <w:rsid w:val="00206BE0"/>
    <w:rsid w:val="00206D7F"/>
    <w:rsid w:val="00206ED0"/>
    <w:rsid w:val="00207D4D"/>
    <w:rsid w:val="002102B3"/>
    <w:rsid w:val="00210D6F"/>
    <w:rsid w:val="00210ECB"/>
    <w:rsid w:val="00210ECE"/>
    <w:rsid w:val="00211409"/>
    <w:rsid w:val="0021214C"/>
    <w:rsid w:val="002122CD"/>
    <w:rsid w:val="0021235D"/>
    <w:rsid w:val="0021237C"/>
    <w:rsid w:val="0021335F"/>
    <w:rsid w:val="0021397A"/>
    <w:rsid w:val="00213A0C"/>
    <w:rsid w:val="00213C29"/>
    <w:rsid w:val="0021443C"/>
    <w:rsid w:val="002157B0"/>
    <w:rsid w:val="00215878"/>
    <w:rsid w:val="00216737"/>
    <w:rsid w:val="00216F4E"/>
    <w:rsid w:val="00217D64"/>
    <w:rsid w:val="00220D3D"/>
    <w:rsid w:val="00221DE9"/>
    <w:rsid w:val="0022207D"/>
    <w:rsid w:val="002225B9"/>
    <w:rsid w:val="00223538"/>
    <w:rsid w:val="002247D9"/>
    <w:rsid w:val="002255E0"/>
    <w:rsid w:val="00226B34"/>
    <w:rsid w:val="00230031"/>
    <w:rsid w:val="00230A8C"/>
    <w:rsid w:val="00230B39"/>
    <w:rsid w:val="00230CDC"/>
    <w:rsid w:val="00231B20"/>
    <w:rsid w:val="00231DC7"/>
    <w:rsid w:val="00231E8A"/>
    <w:rsid w:val="002324C9"/>
    <w:rsid w:val="00232798"/>
    <w:rsid w:val="00232953"/>
    <w:rsid w:val="00232AC3"/>
    <w:rsid w:val="00233377"/>
    <w:rsid w:val="002334A0"/>
    <w:rsid w:val="00234266"/>
    <w:rsid w:val="00234A5B"/>
    <w:rsid w:val="00236B47"/>
    <w:rsid w:val="00237627"/>
    <w:rsid w:val="002379A3"/>
    <w:rsid w:val="002400E1"/>
    <w:rsid w:val="00240237"/>
    <w:rsid w:val="002411A5"/>
    <w:rsid w:val="00241471"/>
    <w:rsid w:val="002414D2"/>
    <w:rsid w:val="00242E89"/>
    <w:rsid w:val="00242EA3"/>
    <w:rsid w:val="00243333"/>
    <w:rsid w:val="0024451D"/>
    <w:rsid w:val="002448B5"/>
    <w:rsid w:val="00245485"/>
    <w:rsid w:val="00245DFD"/>
    <w:rsid w:val="00247538"/>
    <w:rsid w:val="002475D8"/>
    <w:rsid w:val="00250E95"/>
    <w:rsid w:val="00251875"/>
    <w:rsid w:val="002525AF"/>
    <w:rsid w:val="00253E36"/>
    <w:rsid w:val="00253E42"/>
    <w:rsid w:val="00254681"/>
    <w:rsid w:val="00254E62"/>
    <w:rsid w:val="00255AF1"/>
    <w:rsid w:val="0026089B"/>
    <w:rsid w:val="00260B24"/>
    <w:rsid w:val="0026219C"/>
    <w:rsid w:val="00262503"/>
    <w:rsid w:val="0026393E"/>
    <w:rsid w:val="00264426"/>
    <w:rsid w:val="002644F5"/>
    <w:rsid w:val="00264843"/>
    <w:rsid w:val="002651E8"/>
    <w:rsid w:val="00265A53"/>
    <w:rsid w:val="00265EA9"/>
    <w:rsid w:val="00270399"/>
    <w:rsid w:val="002719D0"/>
    <w:rsid w:val="00271D63"/>
    <w:rsid w:val="00272546"/>
    <w:rsid w:val="002725EB"/>
    <w:rsid w:val="002739EA"/>
    <w:rsid w:val="00273A16"/>
    <w:rsid w:val="00274871"/>
    <w:rsid w:val="002748CD"/>
    <w:rsid w:val="00274CF7"/>
    <w:rsid w:val="002763F0"/>
    <w:rsid w:val="00276C3C"/>
    <w:rsid w:val="00277167"/>
    <w:rsid w:val="00277634"/>
    <w:rsid w:val="0028023D"/>
    <w:rsid w:val="00280539"/>
    <w:rsid w:val="00280D93"/>
    <w:rsid w:val="00283228"/>
    <w:rsid w:val="00283723"/>
    <w:rsid w:val="00283B46"/>
    <w:rsid w:val="0028406A"/>
    <w:rsid w:val="002842C1"/>
    <w:rsid w:val="00285B17"/>
    <w:rsid w:val="00285DC7"/>
    <w:rsid w:val="00286894"/>
    <w:rsid w:val="00286FE2"/>
    <w:rsid w:val="00287130"/>
    <w:rsid w:val="002871D0"/>
    <w:rsid w:val="00290878"/>
    <w:rsid w:val="002908C0"/>
    <w:rsid w:val="00290939"/>
    <w:rsid w:val="002913BA"/>
    <w:rsid w:val="00292411"/>
    <w:rsid w:val="00292763"/>
    <w:rsid w:val="00292937"/>
    <w:rsid w:val="002938A7"/>
    <w:rsid w:val="00293917"/>
    <w:rsid w:val="00293E2E"/>
    <w:rsid w:val="00294E4D"/>
    <w:rsid w:val="002966FB"/>
    <w:rsid w:val="002968F9"/>
    <w:rsid w:val="002A2350"/>
    <w:rsid w:val="002A3DC7"/>
    <w:rsid w:val="002A49C1"/>
    <w:rsid w:val="002A49D0"/>
    <w:rsid w:val="002A4F13"/>
    <w:rsid w:val="002A606D"/>
    <w:rsid w:val="002A759E"/>
    <w:rsid w:val="002A7CF7"/>
    <w:rsid w:val="002A7F5F"/>
    <w:rsid w:val="002B034F"/>
    <w:rsid w:val="002B134E"/>
    <w:rsid w:val="002B1979"/>
    <w:rsid w:val="002B1A2F"/>
    <w:rsid w:val="002B25CA"/>
    <w:rsid w:val="002B2E77"/>
    <w:rsid w:val="002B4AB5"/>
    <w:rsid w:val="002B4C70"/>
    <w:rsid w:val="002B4CD3"/>
    <w:rsid w:val="002B5014"/>
    <w:rsid w:val="002B5362"/>
    <w:rsid w:val="002B57F4"/>
    <w:rsid w:val="002B5A37"/>
    <w:rsid w:val="002B7F27"/>
    <w:rsid w:val="002C01F1"/>
    <w:rsid w:val="002C1238"/>
    <w:rsid w:val="002C1F6F"/>
    <w:rsid w:val="002C26A5"/>
    <w:rsid w:val="002C495F"/>
    <w:rsid w:val="002C4D5C"/>
    <w:rsid w:val="002C507E"/>
    <w:rsid w:val="002C64E0"/>
    <w:rsid w:val="002C6A8E"/>
    <w:rsid w:val="002C7402"/>
    <w:rsid w:val="002D05E9"/>
    <w:rsid w:val="002D09FB"/>
    <w:rsid w:val="002D1737"/>
    <w:rsid w:val="002D1B13"/>
    <w:rsid w:val="002D2473"/>
    <w:rsid w:val="002D384F"/>
    <w:rsid w:val="002D3952"/>
    <w:rsid w:val="002D3A45"/>
    <w:rsid w:val="002D3AE6"/>
    <w:rsid w:val="002D497E"/>
    <w:rsid w:val="002D6BA9"/>
    <w:rsid w:val="002D7693"/>
    <w:rsid w:val="002E0F56"/>
    <w:rsid w:val="002E15AB"/>
    <w:rsid w:val="002E190C"/>
    <w:rsid w:val="002E1AB4"/>
    <w:rsid w:val="002E2757"/>
    <w:rsid w:val="002E291C"/>
    <w:rsid w:val="002E29F8"/>
    <w:rsid w:val="002E2FFE"/>
    <w:rsid w:val="002E30BF"/>
    <w:rsid w:val="002E3EF8"/>
    <w:rsid w:val="002E55AF"/>
    <w:rsid w:val="002E6DC0"/>
    <w:rsid w:val="002E748B"/>
    <w:rsid w:val="002F0605"/>
    <w:rsid w:val="002F07E7"/>
    <w:rsid w:val="002F1B55"/>
    <w:rsid w:val="002F2ACE"/>
    <w:rsid w:val="002F3F6B"/>
    <w:rsid w:val="002F4AB0"/>
    <w:rsid w:val="002F561C"/>
    <w:rsid w:val="002F5695"/>
    <w:rsid w:val="002F5E2B"/>
    <w:rsid w:val="002F6314"/>
    <w:rsid w:val="002F6705"/>
    <w:rsid w:val="002F684F"/>
    <w:rsid w:val="002F73CC"/>
    <w:rsid w:val="002F76B7"/>
    <w:rsid w:val="002F76D0"/>
    <w:rsid w:val="002F7F5D"/>
    <w:rsid w:val="002F7FFA"/>
    <w:rsid w:val="00300C7D"/>
    <w:rsid w:val="00301308"/>
    <w:rsid w:val="00301926"/>
    <w:rsid w:val="00301F9D"/>
    <w:rsid w:val="00302E2D"/>
    <w:rsid w:val="00302E4A"/>
    <w:rsid w:val="00303758"/>
    <w:rsid w:val="0030426F"/>
    <w:rsid w:val="003056F4"/>
    <w:rsid w:val="00306658"/>
    <w:rsid w:val="003068C7"/>
    <w:rsid w:val="003100CE"/>
    <w:rsid w:val="00310364"/>
    <w:rsid w:val="00310730"/>
    <w:rsid w:val="0031091A"/>
    <w:rsid w:val="003118A6"/>
    <w:rsid w:val="0031246C"/>
    <w:rsid w:val="00312ADA"/>
    <w:rsid w:val="00312CD8"/>
    <w:rsid w:val="003133E0"/>
    <w:rsid w:val="00313CCD"/>
    <w:rsid w:val="00315070"/>
    <w:rsid w:val="003156B4"/>
    <w:rsid w:val="00315AA5"/>
    <w:rsid w:val="0031632E"/>
    <w:rsid w:val="00316FA0"/>
    <w:rsid w:val="003206F0"/>
    <w:rsid w:val="0032079B"/>
    <w:rsid w:val="003210C3"/>
    <w:rsid w:val="00321169"/>
    <w:rsid w:val="003212EC"/>
    <w:rsid w:val="00321889"/>
    <w:rsid w:val="00321E11"/>
    <w:rsid w:val="003228CD"/>
    <w:rsid w:val="00322A6F"/>
    <w:rsid w:val="00324027"/>
    <w:rsid w:val="0032460E"/>
    <w:rsid w:val="00324629"/>
    <w:rsid w:val="003248F5"/>
    <w:rsid w:val="0032522D"/>
    <w:rsid w:val="00325EC5"/>
    <w:rsid w:val="003266C9"/>
    <w:rsid w:val="0032670F"/>
    <w:rsid w:val="00326A70"/>
    <w:rsid w:val="00326DB3"/>
    <w:rsid w:val="00326F3F"/>
    <w:rsid w:val="00327142"/>
    <w:rsid w:val="00330C8D"/>
    <w:rsid w:val="00330CB4"/>
    <w:rsid w:val="00330E65"/>
    <w:rsid w:val="00331DC9"/>
    <w:rsid w:val="0033268C"/>
    <w:rsid w:val="00332DEA"/>
    <w:rsid w:val="003332C0"/>
    <w:rsid w:val="00333C43"/>
    <w:rsid w:val="0033427C"/>
    <w:rsid w:val="00334ADE"/>
    <w:rsid w:val="00334E7B"/>
    <w:rsid w:val="00335518"/>
    <w:rsid w:val="00335B06"/>
    <w:rsid w:val="00335BAA"/>
    <w:rsid w:val="00335F6A"/>
    <w:rsid w:val="003367BA"/>
    <w:rsid w:val="003373D9"/>
    <w:rsid w:val="0033760E"/>
    <w:rsid w:val="00337A92"/>
    <w:rsid w:val="003400CF"/>
    <w:rsid w:val="00340F75"/>
    <w:rsid w:val="003418F0"/>
    <w:rsid w:val="00342065"/>
    <w:rsid w:val="0034218A"/>
    <w:rsid w:val="00343158"/>
    <w:rsid w:val="00343809"/>
    <w:rsid w:val="00345346"/>
    <w:rsid w:val="003456D5"/>
    <w:rsid w:val="003466E0"/>
    <w:rsid w:val="00350973"/>
    <w:rsid w:val="003513AD"/>
    <w:rsid w:val="00351E8C"/>
    <w:rsid w:val="003524FC"/>
    <w:rsid w:val="0035279C"/>
    <w:rsid w:val="00352975"/>
    <w:rsid w:val="003529AD"/>
    <w:rsid w:val="00352FA9"/>
    <w:rsid w:val="00353DEF"/>
    <w:rsid w:val="00354CA2"/>
    <w:rsid w:val="00355646"/>
    <w:rsid w:val="003602A2"/>
    <w:rsid w:val="00360B4A"/>
    <w:rsid w:val="00360B89"/>
    <w:rsid w:val="003621B7"/>
    <w:rsid w:val="00362254"/>
    <w:rsid w:val="0036251D"/>
    <w:rsid w:val="0036319C"/>
    <w:rsid w:val="003648AE"/>
    <w:rsid w:val="00365C1F"/>
    <w:rsid w:val="00365C33"/>
    <w:rsid w:val="00365F4B"/>
    <w:rsid w:val="0036608C"/>
    <w:rsid w:val="0036629A"/>
    <w:rsid w:val="003663D4"/>
    <w:rsid w:val="00366749"/>
    <w:rsid w:val="00366978"/>
    <w:rsid w:val="0037121A"/>
    <w:rsid w:val="00371E26"/>
    <w:rsid w:val="003724DF"/>
    <w:rsid w:val="003726EF"/>
    <w:rsid w:val="0037312D"/>
    <w:rsid w:val="00373743"/>
    <w:rsid w:val="00373985"/>
    <w:rsid w:val="00374700"/>
    <w:rsid w:val="0037663A"/>
    <w:rsid w:val="00376C05"/>
    <w:rsid w:val="00376CCF"/>
    <w:rsid w:val="00377442"/>
    <w:rsid w:val="00377839"/>
    <w:rsid w:val="00377A5A"/>
    <w:rsid w:val="003808B8"/>
    <w:rsid w:val="00380C7F"/>
    <w:rsid w:val="00380D77"/>
    <w:rsid w:val="00381834"/>
    <w:rsid w:val="003824A1"/>
    <w:rsid w:val="0038266A"/>
    <w:rsid w:val="00383585"/>
    <w:rsid w:val="0038413B"/>
    <w:rsid w:val="003843CC"/>
    <w:rsid w:val="00384A88"/>
    <w:rsid w:val="00384BEE"/>
    <w:rsid w:val="00385D05"/>
    <w:rsid w:val="003863C0"/>
    <w:rsid w:val="00386F25"/>
    <w:rsid w:val="003872D3"/>
    <w:rsid w:val="0038775E"/>
    <w:rsid w:val="003878EF"/>
    <w:rsid w:val="00390446"/>
    <w:rsid w:val="00390E87"/>
    <w:rsid w:val="00391EAA"/>
    <w:rsid w:val="00392742"/>
    <w:rsid w:val="00392FD0"/>
    <w:rsid w:val="00393FA2"/>
    <w:rsid w:val="003948B2"/>
    <w:rsid w:val="00394907"/>
    <w:rsid w:val="00395670"/>
    <w:rsid w:val="00395CF4"/>
    <w:rsid w:val="00396429"/>
    <w:rsid w:val="00396B3B"/>
    <w:rsid w:val="00397593"/>
    <w:rsid w:val="003A1619"/>
    <w:rsid w:val="003A1B39"/>
    <w:rsid w:val="003A2295"/>
    <w:rsid w:val="003A23F2"/>
    <w:rsid w:val="003A24A4"/>
    <w:rsid w:val="003A3595"/>
    <w:rsid w:val="003A361A"/>
    <w:rsid w:val="003A38C6"/>
    <w:rsid w:val="003A44F0"/>
    <w:rsid w:val="003A5C57"/>
    <w:rsid w:val="003A77E2"/>
    <w:rsid w:val="003B02B3"/>
    <w:rsid w:val="003B0749"/>
    <w:rsid w:val="003B07E3"/>
    <w:rsid w:val="003B088A"/>
    <w:rsid w:val="003B0B88"/>
    <w:rsid w:val="003B125F"/>
    <w:rsid w:val="003B15B6"/>
    <w:rsid w:val="003B16CC"/>
    <w:rsid w:val="003B1B85"/>
    <w:rsid w:val="003B1D69"/>
    <w:rsid w:val="003B29B4"/>
    <w:rsid w:val="003B3213"/>
    <w:rsid w:val="003B3A60"/>
    <w:rsid w:val="003B41CF"/>
    <w:rsid w:val="003B4A41"/>
    <w:rsid w:val="003B4B3A"/>
    <w:rsid w:val="003B63BA"/>
    <w:rsid w:val="003B6522"/>
    <w:rsid w:val="003B65AF"/>
    <w:rsid w:val="003B6C40"/>
    <w:rsid w:val="003B769E"/>
    <w:rsid w:val="003C0E00"/>
    <w:rsid w:val="003C1BA8"/>
    <w:rsid w:val="003C2581"/>
    <w:rsid w:val="003C2E0A"/>
    <w:rsid w:val="003C4989"/>
    <w:rsid w:val="003C6391"/>
    <w:rsid w:val="003C6425"/>
    <w:rsid w:val="003C6F05"/>
    <w:rsid w:val="003C7795"/>
    <w:rsid w:val="003D0056"/>
    <w:rsid w:val="003D0114"/>
    <w:rsid w:val="003D0A95"/>
    <w:rsid w:val="003D101F"/>
    <w:rsid w:val="003D145E"/>
    <w:rsid w:val="003D14F0"/>
    <w:rsid w:val="003D1C5C"/>
    <w:rsid w:val="003D1EB4"/>
    <w:rsid w:val="003D20DA"/>
    <w:rsid w:val="003D2378"/>
    <w:rsid w:val="003D2542"/>
    <w:rsid w:val="003D3884"/>
    <w:rsid w:val="003D3AC9"/>
    <w:rsid w:val="003D4997"/>
    <w:rsid w:val="003D537F"/>
    <w:rsid w:val="003D54FE"/>
    <w:rsid w:val="003D7951"/>
    <w:rsid w:val="003E17FE"/>
    <w:rsid w:val="003E26E4"/>
    <w:rsid w:val="003E4979"/>
    <w:rsid w:val="003E511A"/>
    <w:rsid w:val="003E529B"/>
    <w:rsid w:val="003E52ED"/>
    <w:rsid w:val="003E56AB"/>
    <w:rsid w:val="003E64EF"/>
    <w:rsid w:val="003E7160"/>
    <w:rsid w:val="003E7F11"/>
    <w:rsid w:val="003F0780"/>
    <w:rsid w:val="003F0D59"/>
    <w:rsid w:val="003F1521"/>
    <w:rsid w:val="003F2416"/>
    <w:rsid w:val="003F3490"/>
    <w:rsid w:val="003F463C"/>
    <w:rsid w:val="003F5A08"/>
    <w:rsid w:val="003F6C05"/>
    <w:rsid w:val="003F762D"/>
    <w:rsid w:val="004000E9"/>
    <w:rsid w:val="00400175"/>
    <w:rsid w:val="00400949"/>
    <w:rsid w:val="00401FDC"/>
    <w:rsid w:val="0040266B"/>
    <w:rsid w:val="004028BD"/>
    <w:rsid w:val="00402B0E"/>
    <w:rsid w:val="00403289"/>
    <w:rsid w:val="0040378E"/>
    <w:rsid w:val="00403CB8"/>
    <w:rsid w:val="00404103"/>
    <w:rsid w:val="0040462F"/>
    <w:rsid w:val="00404A1A"/>
    <w:rsid w:val="00404AA5"/>
    <w:rsid w:val="00405A52"/>
    <w:rsid w:val="00406C3A"/>
    <w:rsid w:val="0040712F"/>
    <w:rsid w:val="004074BF"/>
    <w:rsid w:val="0040773B"/>
    <w:rsid w:val="00407FD8"/>
    <w:rsid w:val="00410067"/>
    <w:rsid w:val="0041028F"/>
    <w:rsid w:val="00410BFD"/>
    <w:rsid w:val="00411EEA"/>
    <w:rsid w:val="004123EC"/>
    <w:rsid w:val="0041250D"/>
    <w:rsid w:val="00413671"/>
    <w:rsid w:val="00413D5E"/>
    <w:rsid w:val="00414561"/>
    <w:rsid w:val="00415AFC"/>
    <w:rsid w:val="00415C25"/>
    <w:rsid w:val="00415EF7"/>
    <w:rsid w:val="00416E11"/>
    <w:rsid w:val="00417200"/>
    <w:rsid w:val="00417873"/>
    <w:rsid w:val="00420792"/>
    <w:rsid w:val="004213CD"/>
    <w:rsid w:val="00421A67"/>
    <w:rsid w:val="004221E4"/>
    <w:rsid w:val="00422EB2"/>
    <w:rsid w:val="00423323"/>
    <w:rsid w:val="0042332B"/>
    <w:rsid w:val="00423346"/>
    <w:rsid w:val="00423460"/>
    <w:rsid w:val="00423561"/>
    <w:rsid w:val="00423DF8"/>
    <w:rsid w:val="004244DC"/>
    <w:rsid w:val="00424608"/>
    <w:rsid w:val="00427C0A"/>
    <w:rsid w:val="00427C32"/>
    <w:rsid w:val="00430D85"/>
    <w:rsid w:val="00430F5B"/>
    <w:rsid w:val="0043166D"/>
    <w:rsid w:val="00431753"/>
    <w:rsid w:val="00431E06"/>
    <w:rsid w:val="00432262"/>
    <w:rsid w:val="00432B71"/>
    <w:rsid w:val="00433206"/>
    <w:rsid w:val="00433857"/>
    <w:rsid w:val="00433F0E"/>
    <w:rsid w:val="00434656"/>
    <w:rsid w:val="0043484C"/>
    <w:rsid w:val="00435041"/>
    <w:rsid w:val="00435181"/>
    <w:rsid w:val="00435B17"/>
    <w:rsid w:val="004360D7"/>
    <w:rsid w:val="0043698E"/>
    <w:rsid w:val="00437EF2"/>
    <w:rsid w:val="00440B03"/>
    <w:rsid w:val="004411D4"/>
    <w:rsid w:val="00441D34"/>
    <w:rsid w:val="00442237"/>
    <w:rsid w:val="004428C1"/>
    <w:rsid w:val="00442C6C"/>
    <w:rsid w:val="00443AA2"/>
    <w:rsid w:val="00444B97"/>
    <w:rsid w:val="004452C7"/>
    <w:rsid w:val="00445410"/>
    <w:rsid w:val="00445B6D"/>
    <w:rsid w:val="00445E26"/>
    <w:rsid w:val="00446B8F"/>
    <w:rsid w:val="0044794A"/>
    <w:rsid w:val="0045080B"/>
    <w:rsid w:val="00451201"/>
    <w:rsid w:val="00451C91"/>
    <w:rsid w:val="00452B00"/>
    <w:rsid w:val="004532A2"/>
    <w:rsid w:val="00453B58"/>
    <w:rsid w:val="00454A4D"/>
    <w:rsid w:val="00454A67"/>
    <w:rsid w:val="00455AEC"/>
    <w:rsid w:val="0045651E"/>
    <w:rsid w:val="0045683A"/>
    <w:rsid w:val="00457368"/>
    <w:rsid w:val="00457D16"/>
    <w:rsid w:val="0046015D"/>
    <w:rsid w:val="0046136E"/>
    <w:rsid w:val="00461C6C"/>
    <w:rsid w:val="00462220"/>
    <w:rsid w:val="00464E45"/>
    <w:rsid w:val="00465230"/>
    <w:rsid w:val="00465D1D"/>
    <w:rsid w:val="00466FFC"/>
    <w:rsid w:val="00470663"/>
    <w:rsid w:val="00470BE1"/>
    <w:rsid w:val="00470DF5"/>
    <w:rsid w:val="00471579"/>
    <w:rsid w:val="00471971"/>
    <w:rsid w:val="004720F2"/>
    <w:rsid w:val="00472C44"/>
    <w:rsid w:val="004736F5"/>
    <w:rsid w:val="00473A1D"/>
    <w:rsid w:val="00473D8D"/>
    <w:rsid w:val="004742B7"/>
    <w:rsid w:val="00474E6C"/>
    <w:rsid w:val="00474F86"/>
    <w:rsid w:val="00475023"/>
    <w:rsid w:val="00475D3E"/>
    <w:rsid w:val="00476DE2"/>
    <w:rsid w:val="00476FCF"/>
    <w:rsid w:val="00477C5B"/>
    <w:rsid w:val="00481479"/>
    <w:rsid w:val="00482824"/>
    <w:rsid w:val="00483152"/>
    <w:rsid w:val="00483205"/>
    <w:rsid w:val="0048374F"/>
    <w:rsid w:val="00483812"/>
    <w:rsid w:val="00483BE1"/>
    <w:rsid w:val="00484012"/>
    <w:rsid w:val="004848E6"/>
    <w:rsid w:val="0048491C"/>
    <w:rsid w:val="00484C17"/>
    <w:rsid w:val="0048535F"/>
    <w:rsid w:val="00485C3B"/>
    <w:rsid w:val="00485E66"/>
    <w:rsid w:val="00486C3B"/>
    <w:rsid w:val="00486D06"/>
    <w:rsid w:val="00486F11"/>
    <w:rsid w:val="004931EC"/>
    <w:rsid w:val="0049371C"/>
    <w:rsid w:val="00494554"/>
    <w:rsid w:val="00494B47"/>
    <w:rsid w:val="00495003"/>
    <w:rsid w:val="00495025"/>
    <w:rsid w:val="004950E9"/>
    <w:rsid w:val="004975F3"/>
    <w:rsid w:val="00497F69"/>
    <w:rsid w:val="004A01BB"/>
    <w:rsid w:val="004A0248"/>
    <w:rsid w:val="004A0F3E"/>
    <w:rsid w:val="004A153D"/>
    <w:rsid w:val="004A1D4D"/>
    <w:rsid w:val="004A24C8"/>
    <w:rsid w:val="004A2BC6"/>
    <w:rsid w:val="004A2F6A"/>
    <w:rsid w:val="004A3613"/>
    <w:rsid w:val="004A5654"/>
    <w:rsid w:val="004A5F78"/>
    <w:rsid w:val="004A69D5"/>
    <w:rsid w:val="004B0049"/>
    <w:rsid w:val="004B0ABC"/>
    <w:rsid w:val="004B0C34"/>
    <w:rsid w:val="004B1339"/>
    <w:rsid w:val="004B15CB"/>
    <w:rsid w:val="004B18FA"/>
    <w:rsid w:val="004B1CE5"/>
    <w:rsid w:val="004B2174"/>
    <w:rsid w:val="004B2695"/>
    <w:rsid w:val="004B3618"/>
    <w:rsid w:val="004B36FC"/>
    <w:rsid w:val="004B4014"/>
    <w:rsid w:val="004B444D"/>
    <w:rsid w:val="004B474E"/>
    <w:rsid w:val="004B5123"/>
    <w:rsid w:val="004B552B"/>
    <w:rsid w:val="004B56BC"/>
    <w:rsid w:val="004B5987"/>
    <w:rsid w:val="004B7006"/>
    <w:rsid w:val="004B7099"/>
    <w:rsid w:val="004B70E7"/>
    <w:rsid w:val="004B7269"/>
    <w:rsid w:val="004C0553"/>
    <w:rsid w:val="004C059A"/>
    <w:rsid w:val="004C0942"/>
    <w:rsid w:val="004C0C8F"/>
    <w:rsid w:val="004C0E48"/>
    <w:rsid w:val="004C1618"/>
    <w:rsid w:val="004C1EE1"/>
    <w:rsid w:val="004C25DA"/>
    <w:rsid w:val="004C386D"/>
    <w:rsid w:val="004C4179"/>
    <w:rsid w:val="004C4924"/>
    <w:rsid w:val="004C4B78"/>
    <w:rsid w:val="004C556C"/>
    <w:rsid w:val="004C56C5"/>
    <w:rsid w:val="004C5FC0"/>
    <w:rsid w:val="004C62E6"/>
    <w:rsid w:val="004C63AC"/>
    <w:rsid w:val="004C7534"/>
    <w:rsid w:val="004C7CE7"/>
    <w:rsid w:val="004D0384"/>
    <w:rsid w:val="004D07CF"/>
    <w:rsid w:val="004D081C"/>
    <w:rsid w:val="004D0F44"/>
    <w:rsid w:val="004D11B9"/>
    <w:rsid w:val="004D1FD0"/>
    <w:rsid w:val="004D2458"/>
    <w:rsid w:val="004D257B"/>
    <w:rsid w:val="004D2EF5"/>
    <w:rsid w:val="004D4D96"/>
    <w:rsid w:val="004D50E8"/>
    <w:rsid w:val="004D591F"/>
    <w:rsid w:val="004D5D81"/>
    <w:rsid w:val="004D6412"/>
    <w:rsid w:val="004D77EC"/>
    <w:rsid w:val="004D7BD2"/>
    <w:rsid w:val="004E437E"/>
    <w:rsid w:val="004E46A2"/>
    <w:rsid w:val="004E576F"/>
    <w:rsid w:val="004E5DEB"/>
    <w:rsid w:val="004E6221"/>
    <w:rsid w:val="004F1346"/>
    <w:rsid w:val="004F17AC"/>
    <w:rsid w:val="004F1C4E"/>
    <w:rsid w:val="004F2603"/>
    <w:rsid w:val="004F26D7"/>
    <w:rsid w:val="004F2E57"/>
    <w:rsid w:val="004F3528"/>
    <w:rsid w:val="004F3B09"/>
    <w:rsid w:val="004F4A0E"/>
    <w:rsid w:val="004F5410"/>
    <w:rsid w:val="004F55DB"/>
    <w:rsid w:val="004F695D"/>
    <w:rsid w:val="004F7623"/>
    <w:rsid w:val="00500011"/>
    <w:rsid w:val="005004B7"/>
    <w:rsid w:val="00500B4E"/>
    <w:rsid w:val="0050102E"/>
    <w:rsid w:val="005017C0"/>
    <w:rsid w:val="00501C19"/>
    <w:rsid w:val="00501E73"/>
    <w:rsid w:val="00502BB7"/>
    <w:rsid w:val="005033D6"/>
    <w:rsid w:val="00503DCC"/>
    <w:rsid w:val="0050433E"/>
    <w:rsid w:val="0050442F"/>
    <w:rsid w:val="0050493E"/>
    <w:rsid w:val="00505323"/>
    <w:rsid w:val="00505D41"/>
    <w:rsid w:val="00506B14"/>
    <w:rsid w:val="00506B28"/>
    <w:rsid w:val="00506B32"/>
    <w:rsid w:val="0051188E"/>
    <w:rsid w:val="00513827"/>
    <w:rsid w:val="00515657"/>
    <w:rsid w:val="00515A0A"/>
    <w:rsid w:val="00515A82"/>
    <w:rsid w:val="00515AE3"/>
    <w:rsid w:val="005166FE"/>
    <w:rsid w:val="005170BE"/>
    <w:rsid w:val="00517C44"/>
    <w:rsid w:val="00520C76"/>
    <w:rsid w:val="00520EE6"/>
    <w:rsid w:val="0052304A"/>
    <w:rsid w:val="0052329B"/>
    <w:rsid w:val="005232DF"/>
    <w:rsid w:val="0052333D"/>
    <w:rsid w:val="005239D8"/>
    <w:rsid w:val="005247A1"/>
    <w:rsid w:val="0052499F"/>
    <w:rsid w:val="00524DC7"/>
    <w:rsid w:val="00525072"/>
    <w:rsid w:val="0052599A"/>
    <w:rsid w:val="00525E17"/>
    <w:rsid w:val="00526960"/>
    <w:rsid w:val="00526EC1"/>
    <w:rsid w:val="00527480"/>
    <w:rsid w:val="005279A3"/>
    <w:rsid w:val="00527F2F"/>
    <w:rsid w:val="00531977"/>
    <w:rsid w:val="00531C5A"/>
    <w:rsid w:val="0053349B"/>
    <w:rsid w:val="00533BA5"/>
    <w:rsid w:val="005346EB"/>
    <w:rsid w:val="00535854"/>
    <w:rsid w:val="00535EB4"/>
    <w:rsid w:val="00537398"/>
    <w:rsid w:val="0054027E"/>
    <w:rsid w:val="00540CA8"/>
    <w:rsid w:val="0054102E"/>
    <w:rsid w:val="0054183E"/>
    <w:rsid w:val="00542D04"/>
    <w:rsid w:val="00543534"/>
    <w:rsid w:val="005435EA"/>
    <w:rsid w:val="00545716"/>
    <w:rsid w:val="00545D51"/>
    <w:rsid w:val="0054634C"/>
    <w:rsid w:val="00546805"/>
    <w:rsid w:val="00550A50"/>
    <w:rsid w:val="00550D2F"/>
    <w:rsid w:val="00551A7C"/>
    <w:rsid w:val="00551E38"/>
    <w:rsid w:val="005520CE"/>
    <w:rsid w:val="00552177"/>
    <w:rsid w:val="0055250F"/>
    <w:rsid w:val="00552B88"/>
    <w:rsid w:val="00553074"/>
    <w:rsid w:val="00553F7E"/>
    <w:rsid w:val="005543F0"/>
    <w:rsid w:val="00555185"/>
    <w:rsid w:val="00555F63"/>
    <w:rsid w:val="0055667F"/>
    <w:rsid w:val="00557462"/>
    <w:rsid w:val="005579F5"/>
    <w:rsid w:val="005610B1"/>
    <w:rsid w:val="00561CE8"/>
    <w:rsid w:val="005628E7"/>
    <w:rsid w:val="00562E12"/>
    <w:rsid w:val="005632E3"/>
    <w:rsid w:val="005636FC"/>
    <w:rsid w:val="0056562E"/>
    <w:rsid w:val="005661EA"/>
    <w:rsid w:val="00566664"/>
    <w:rsid w:val="00566C33"/>
    <w:rsid w:val="00567465"/>
    <w:rsid w:val="005707AD"/>
    <w:rsid w:val="00570FB5"/>
    <w:rsid w:val="00571552"/>
    <w:rsid w:val="00571D07"/>
    <w:rsid w:val="005727BE"/>
    <w:rsid w:val="00572E4D"/>
    <w:rsid w:val="00572FFF"/>
    <w:rsid w:val="0057544C"/>
    <w:rsid w:val="00575A78"/>
    <w:rsid w:val="005760FB"/>
    <w:rsid w:val="00577252"/>
    <w:rsid w:val="0057772A"/>
    <w:rsid w:val="00580542"/>
    <w:rsid w:val="00581BDC"/>
    <w:rsid w:val="00581C55"/>
    <w:rsid w:val="005835E0"/>
    <w:rsid w:val="00583621"/>
    <w:rsid w:val="0058378C"/>
    <w:rsid w:val="00584C50"/>
    <w:rsid w:val="00584DBF"/>
    <w:rsid w:val="005855EF"/>
    <w:rsid w:val="00585930"/>
    <w:rsid w:val="00585AF6"/>
    <w:rsid w:val="00586246"/>
    <w:rsid w:val="005876C0"/>
    <w:rsid w:val="00587C93"/>
    <w:rsid w:val="00587CA4"/>
    <w:rsid w:val="005900DF"/>
    <w:rsid w:val="00590317"/>
    <w:rsid w:val="00590D5F"/>
    <w:rsid w:val="00591F9D"/>
    <w:rsid w:val="0059294A"/>
    <w:rsid w:val="00593659"/>
    <w:rsid w:val="005955AD"/>
    <w:rsid w:val="00596719"/>
    <w:rsid w:val="00597BEE"/>
    <w:rsid w:val="00597D7F"/>
    <w:rsid w:val="00597EBA"/>
    <w:rsid w:val="005A0227"/>
    <w:rsid w:val="005A0614"/>
    <w:rsid w:val="005A1571"/>
    <w:rsid w:val="005A19FA"/>
    <w:rsid w:val="005A294A"/>
    <w:rsid w:val="005A2981"/>
    <w:rsid w:val="005A3278"/>
    <w:rsid w:val="005A3722"/>
    <w:rsid w:val="005A3ABB"/>
    <w:rsid w:val="005A4AB3"/>
    <w:rsid w:val="005A4EDE"/>
    <w:rsid w:val="005A57F0"/>
    <w:rsid w:val="005A68DC"/>
    <w:rsid w:val="005A7055"/>
    <w:rsid w:val="005A716A"/>
    <w:rsid w:val="005A71BB"/>
    <w:rsid w:val="005A7FBE"/>
    <w:rsid w:val="005B2B32"/>
    <w:rsid w:val="005B37EA"/>
    <w:rsid w:val="005B3970"/>
    <w:rsid w:val="005B3E28"/>
    <w:rsid w:val="005B4BDA"/>
    <w:rsid w:val="005B5688"/>
    <w:rsid w:val="005B590F"/>
    <w:rsid w:val="005B5E10"/>
    <w:rsid w:val="005B6A0A"/>
    <w:rsid w:val="005B7C33"/>
    <w:rsid w:val="005C0381"/>
    <w:rsid w:val="005C14F7"/>
    <w:rsid w:val="005C1B08"/>
    <w:rsid w:val="005C22F1"/>
    <w:rsid w:val="005C23FD"/>
    <w:rsid w:val="005C2E5D"/>
    <w:rsid w:val="005C33F8"/>
    <w:rsid w:val="005C341B"/>
    <w:rsid w:val="005C35C5"/>
    <w:rsid w:val="005C3FFE"/>
    <w:rsid w:val="005C44CF"/>
    <w:rsid w:val="005C4A5E"/>
    <w:rsid w:val="005C4E99"/>
    <w:rsid w:val="005C515F"/>
    <w:rsid w:val="005C6C53"/>
    <w:rsid w:val="005C750A"/>
    <w:rsid w:val="005C7539"/>
    <w:rsid w:val="005C7EF2"/>
    <w:rsid w:val="005D03D9"/>
    <w:rsid w:val="005D1CEC"/>
    <w:rsid w:val="005D1CFD"/>
    <w:rsid w:val="005D296C"/>
    <w:rsid w:val="005D30C0"/>
    <w:rsid w:val="005D4100"/>
    <w:rsid w:val="005D453E"/>
    <w:rsid w:val="005D4986"/>
    <w:rsid w:val="005D56FD"/>
    <w:rsid w:val="005D62CC"/>
    <w:rsid w:val="005D699E"/>
    <w:rsid w:val="005D6F2D"/>
    <w:rsid w:val="005D7078"/>
    <w:rsid w:val="005D713B"/>
    <w:rsid w:val="005E0460"/>
    <w:rsid w:val="005E0E21"/>
    <w:rsid w:val="005E0E84"/>
    <w:rsid w:val="005E19D7"/>
    <w:rsid w:val="005E326F"/>
    <w:rsid w:val="005E3A05"/>
    <w:rsid w:val="005E4DDE"/>
    <w:rsid w:val="005E4E7E"/>
    <w:rsid w:val="005E505D"/>
    <w:rsid w:val="005E5212"/>
    <w:rsid w:val="005E53AC"/>
    <w:rsid w:val="005E55ED"/>
    <w:rsid w:val="005E58DB"/>
    <w:rsid w:val="005E5F9C"/>
    <w:rsid w:val="005E7069"/>
    <w:rsid w:val="005F0F5D"/>
    <w:rsid w:val="005F11B3"/>
    <w:rsid w:val="005F1B32"/>
    <w:rsid w:val="005F2885"/>
    <w:rsid w:val="005F28C3"/>
    <w:rsid w:val="005F372C"/>
    <w:rsid w:val="005F3E5B"/>
    <w:rsid w:val="005F4061"/>
    <w:rsid w:val="005F4498"/>
    <w:rsid w:val="005F4AC8"/>
    <w:rsid w:val="005F5D0A"/>
    <w:rsid w:val="005F627C"/>
    <w:rsid w:val="005F7B6E"/>
    <w:rsid w:val="00600275"/>
    <w:rsid w:val="00600514"/>
    <w:rsid w:val="006006E4"/>
    <w:rsid w:val="006009FF"/>
    <w:rsid w:val="00600F69"/>
    <w:rsid w:val="00601134"/>
    <w:rsid w:val="00601AA4"/>
    <w:rsid w:val="0060289E"/>
    <w:rsid w:val="006033D2"/>
    <w:rsid w:val="006038B4"/>
    <w:rsid w:val="00603E69"/>
    <w:rsid w:val="0060476A"/>
    <w:rsid w:val="0060557C"/>
    <w:rsid w:val="00606D5B"/>
    <w:rsid w:val="00606DAC"/>
    <w:rsid w:val="00607364"/>
    <w:rsid w:val="00607455"/>
    <w:rsid w:val="00607475"/>
    <w:rsid w:val="0060783B"/>
    <w:rsid w:val="00607A11"/>
    <w:rsid w:val="00607A65"/>
    <w:rsid w:val="00607EF8"/>
    <w:rsid w:val="00610234"/>
    <w:rsid w:val="00610FB1"/>
    <w:rsid w:val="0061143F"/>
    <w:rsid w:val="00611688"/>
    <w:rsid w:val="00611776"/>
    <w:rsid w:val="00613426"/>
    <w:rsid w:val="00613854"/>
    <w:rsid w:val="00613E35"/>
    <w:rsid w:val="006144D0"/>
    <w:rsid w:val="00614D0E"/>
    <w:rsid w:val="00614F0B"/>
    <w:rsid w:val="00615DA8"/>
    <w:rsid w:val="00615FF7"/>
    <w:rsid w:val="0062129E"/>
    <w:rsid w:val="006218AF"/>
    <w:rsid w:val="00622125"/>
    <w:rsid w:val="00622ECF"/>
    <w:rsid w:val="00624BE7"/>
    <w:rsid w:val="00625818"/>
    <w:rsid w:val="00625E7B"/>
    <w:rsid w:val="00625EA3"/>
    <w:rsid w:val="006265AF"/>
    <w:rsid w:val="00626957"/>
    <w:rsid w:val="0062783C"/>
    <w:rsid w:val="006308E9"/>
    <w:rsid w:val="006310EC"/>
    <w:rsid w:val="006312F3"/>
    <w:rsid w:val="00631BBF"/>
    <w:rsid w:val="00631CB2"/>
    <w:rsid w:val="00631F43"/>
    <w:rsid w:val="006325D8"/>
    <w:rsid w:val="00632D5A"/>
    <w:rsid w:val="00632E8A"/>
    <w:rsid w:val="00635B6F"/>
    <w:rsid w:val="00636526"/>
    <w:rsid w:val="00636D82"/>
    <w:rsid w:val="00636E50"/>
    <w:rsid w:val="00637384"/>
    <w:rsid w:val="00637B4D"/>
    <w:rsid w:val="00641BEA"/>
    <w:rsid w:val="006425B4"/>
    <w:rsid w:val="0064279F"/>
    <w:rsid w:val="00642DDB"/>
    <w:rsid w:val="00642DE6"/>
    <w:rsid w:val="00642E34"/>
    <w:rsid w:val="00643F8A"/>
    <w:rsid w:val="00644CCD"/>
    <w:rsid w:val="00645CE9"/>
    <w:rsid w:val="0064667C"/>
    <w:rsid w:val="006479FC"/>
    <w:rsid w:val="00647D03"/>
    <w:rsid w:val="00647FEB"/>
    <w:rsid w:val="00650203"/>
    <w:rsid w:val="006509E2"/>
    <w:rsid w:val="006518E5"/>
    <w:rsid w:val="00651DF9"/>
    <w:rsid w:val="006528A1"/>
    <w:rsid w:val="0065290D"/>
    <w:rsid w:val="0065312C"/>
    <w:rsid w:val="0065324D"/>
    <w:rsid w:val="00653417"/>
    <w:rsid w:val="006539ED"/>
    <w:rsid w:val="00653A38"/>
    <w:rsid w:val="0065409E"/>
    <w:rsid w:val="0065494C"/>
    <w:rsid w:val="00654E0E"/>
    <w:rsid w:val="00655903"/>
    <w:rsid w:val="00655E8D"/>
    <w:rsid w:val="0065657E"/>
    <w:rsid w:val="006565C9"/>
    <w:rsid w:val="00656FB8"/>
    <w:rsid w:val="0066028C"/>
    <w:rsid w:val="0066029F"/>
    <w:rsid w:val="00661575"/>
    <w:rsid w:val="00661D79"/>
    <w:rsid w:val="00662209"/>
    <w:rsid w:val="00663B40"/>
    <w:rsid w:val="00664013"/>
    <w:rsid w:val="0066432B"/>
    <w:rsid w:val="006666D6"/>
    <w:rsid w:val="006701B2"/>
    <w:rsid w:val="0067026D"/>
    <w:rsid w:val="006708CB"/>
    <w:rsid w:val="00671BBD"/>
    <w:rsid w:val="006720B2"/>
    <w:rsid w:val="00672E58"/>
    <w:rsid w:val="006731C9"/>
    <w:rsid w:val="0067357B"/>
    <w:rsid w:val="006742DD"/>
    <w:rsid w:val="006747A9"/>
    <w:rsid w:val="00674949"/>
    <w:rsid w:val="00675E1F"/>
    <w:rsid w:val="006766C6"/>
    <w:rsid w:val="0067739B"/>
    <w:rsid w:val="0068004D"/>
    <w:rsid w:val="00680114"/>
    <w:rsid w:val="006804DD"/>
    <w:rsid w:val="0068051D"/>
    <w:rsid w:val="0068066A"/>
    <w:rsid w:val="00680DE4"/>
    <w:rsid w:val="00680F6E"/>
    <w:rsid w:val="006823A6"/>
    <w:rsid w:val="00682587"/>
    <w:rsid w:val="00682681"/>
    <w:rsid w:val="00682ACE"/>
    <w:rsid w:val="0068369F"/>
    <w:rsid w:val="00685A86"/>
    <w:rsid w:val="00685D09"/>
    <w:rsid w:val="0068626C"/>
    <w:rsid w:val="00686A49"/>
    <w:rsid w:val="00687574"/>
    <w:rsid w:val="0068778E"/>
    <w:rsid w:val="006877ED"/>
    <w:rsid w:val="0069084C"/>
    <w:rsid w:val="00690D32"/>
    <w:rsid w:val="00691F92"/>
    <w:rsid w:val="0069207A"/>
    <w:rsid w:val="006927C8"/>
    <w:rsid w:val="00692FC7"/>
    <w:rsid w:val="006931AF"/>
    <w:rsid w:val="00693340"/>
    <w:rsid w:val="0069365F"/>
    <w:rsid w:val="0069598A"/>
    <w:rsid w:val="00695A06"/>
    <w:rsid w:val="00697DB7"/>
    <w:rsid w:val="006A264E"/>
    <w:rsid w:val="006A2BB2"/>
    <w:rsid w:val="006A3036"/>
    <w:rsid w:val="006A314E"/>
    <w:rsid w:val="006A3B8E"/>
    <w:rsid w:val="006A3BF8"/>
    <w:rsid w:val="006A493F"/>
    <w:rsid w:val="006A50F7"/>
    <w:rsid w:val="006A5510"/>
    <w:rsid w:val="006A555B"/>
    <w:rsid w:val="006A7577"/>
    <w:rsid w:val="006A7ECC"/>
    <w:rsid w:val="006B09E4"/>
    <w:rsid w:val="006B1703"/>
    <w:rsid w:val="006B1ED4"/>
    <w:rsid w:val="006B2486"/>
    <w:rsid w:val="006B2714"/>
    <w:rsid w:val="006B522A"/>
    <w:rsid w:val="006B5883"/>
    <w:rsid w:val="006B58F4"/>
    <w:rsid w:val="006B6136"/>
    <w:rsid w:val="006B61CD"/>
    <w:rsid w:val="006B6A44"/>
    <w:rsid w:val="006B725D"/>
    <w:rsid w:val="006C090D"/>
    <w:rsid w:val="006C0B40"/>
    <w:rsid w:val="006C0E87"/>
    <w:rsid w:val="006C0F7F"/>
    <w:rsid w:val="006C11EE"/>
    <w:rsid w:val="006C1D01"/>
    <w:rsid w:val="006C3323"/>
    <w:rsid w:val="006C34D3"/>
    <w:rsid w:val="006C3710"/>
    <w:rsid w:val="006C41FB"/>
    <w:rsid w:val="006C4761"/>
    <w:rsid w:val="006C4ADE"/>
    <w:rsid w:val="006C687C"/>
    <w:rsid w:val="006C6F76"/>
    <w:rsid w:val="006D013A"/>
    <w:rsid w:val="006D01D4"/>
    <w:rsid w:val="006D2185"/>
    <w:rsid w:val="006D41C9"/>
    <w:rsid w:val="006D4270"/>
    <w:rsid w:val="006D49D9"/>
    <w:rsid w:val="006D51A6"/>
    <w:rsid w:val="006D52AA"/>
    <w:rsid w:val="006D5636"/>
    <w:rsid w:val="006D5EF4"/>
    <w:rsid w:val="006D6707"/>
    <w:rsid w:val="006D6989"/>
    <w:rsid w:val="006D6B70"/>
    <w:rsid w:val="006D7686"/>
    <w:rsid w:val="006E004A"/>
    <w:rsid w:val="006E0390"/>
    <w:rsid w:val="006E07BC"/>
    <w:rsid w:val="006E167F"/>
    <w:rsid w:val="006E1D73"/>
    <w:rsid w:val="006E274D"/>
    <w:rsid w:val="006E2FC3"/>
    <w:rsid w:val="006E34CA"/>
    <w:rsid w:val="006E3DDE"/>
    <w:rsid w:val="006E4560"/>
    <w:rsid w:val="006E522A"/>
    <w:rsid w:val="006E6549"/>
    <w:rsid w:val="006E70D5"/>
    <w:rsid w:val="006E75FC"/>
    <w:rsid w:val="006F072D"/>
    <w:rsid w:val="006F1556"/>
    <w:rsid w:val="006F178A"/>
    <w:rsid w:val="006F2E72"/>
    <w:rsid w:val="006F3E46"/>
    <w:rsid w:val="006F3FB9"/>
    <w:rsid w:val="006F5990"/>
    <w:rsid w:val="006F5CC5"/>
    <w:rsid w:val="006F5F93"/>
    <w:rsid w:val="006F77A8"/>
    <w:rsid w:val="0070137C"/>
    <w:rsid w:val="007013EC"/>
    <w:rsid w:val="00701D2D"/>
    <w:rsid w:val="007021C0"/>
    <w:rsid w:val="00702620"/>
    <w:rsid w:val="00702EC7"/>
    <w:rsid w:val="00703E35"/>
    <w:rsid w:val="00705166"/>
    <w:rsid w:val="00705A4C"/>
    <w:rsid w:val="007071D2"/>
    <w:rsid w:val="00711866"/>
    <w:rsid w:val="007118C9"/>
    <w:rsid w:val="007128D5"/>
    <w:rsid w:val="007129D5"/>
    <w:rsid w:val="00713FB7"/>
    <w:rsid w:val="0071417F"/>
    <w:rsid w:val="0071454B"/>
    <w:rsid w:val="007149C2"/>
    <w:rsid w:val="007155C9"/>
    <w:rsid w:val="00715739"/>
    <w:rsid w:val="0071637C"/>
    <w:rsid w:val="007165DD"/>
    <w:rsid w:val="00720412"/>
    <w:rsid w:val="00720736"/>
    <w:rsid w:val="007207EA"/>
    <w:rsid w:val="00721092"/>
    <w:rsid w:val="007212C1"/>
    <w:rsid w:val="0072220A"/>
    <w:rsid w:val="00722232"/>
    <w:rsid w:val="00722C09"/>
    <w:rsid w:val="007235FC"/>
    <w:rsid w:val="00723DDC"/>
    <w:rsid w:val="0072470D"/>
    <w:rsid w:val="007248F0"/>
    <w:rsid w:val="00724AF2"/>
    <w:rsid w:val="00724D78"/>
    <w:rsid w:val="0072541B"/>
    <w:rsid w:val="007257BC"/>
    <w:rsid w:val="0072688C"/>
    <w:rsid w:val="00726E3A"/>
    <w:rsid w:val="00726F82"/>
    <w:rsid w:val="007277E1"/>
    <w:rsid w:val="007278BF"/>
    <w:rsid w:val="00730807"/>
    <w:rsid w:val="00731559"/>
    <w:rsid w:val="00731CF3"/>
    <w:rsid w:val="007335A3"/>
    <w:rsid w:val="00733706"/>
    <w:rsid w:val="00733AAB"/>
    <w:rsid w:val="00735035"/>
    <w:rsid w:val="00735E25"/>
    <w:rsid w:val="00737519"/>
    <w:rsid w:val="00737F5A"/>
    <w:rsid w:val="0074101B"/>
    <w:rsid w:val="0074122A"/>
    <w:rsid w:val="0074163B"/>
    <w:rsid w:val="00741F13"/>
    <w:rsid w:val="00742C9D"/>
    <w:rsid w:val="00743384"/>
    <w:rsid w:val="00743F2C"/>
    <w:rsid w:val="007448A6"/>
    <w:rsid w:val="00744B94"/>
    <w:rsid w:val="00745198"/>
    <w:rsid w:val="007455B4"/>
    <w:rsid w:val="0074599C"/>
    <w:rsid w:val="00745A06"/>
    <w:rsid w:val="00745B6A"/>
    <w:rsid w:val="00746575"/>
    <w:rsid w:val="00746716"/>
    <w:rsid w:val="007473AE"/>
    <w:rsid w:val="007479AB"/>
    <w:rsid w:val="007506CC"/>
    <w:rsid w:val="007507B7"/>
    <w:rsid w:val="007518CE"/>
    <w:rsid w:val="00752B4A"/>
    <w:rsid w:val="0075340D"/>
    <w:rsid w:val="00754671"/>
    <w:rsid w:val="007552AB"/>
    <w:rsid w:val="00755943"/>
    <w:rsid w:val="007571E7"/>
    <w:rsid w:val="00757572"/>
    <w:rsid w:val="007576E8"/>
    <w:rsid w:val="007602F0"/>
    <w:rsid w:val="00760460"/>
    <w:rsid w:val="0076075F"/>
    <w:rsid w:val="007614F1"/>
    <w:rsid w:val="00762346"/>
    <w:rsid w:val="00762C43"/>
    <w:rsid w:val="00763B8C"/>
    <w:rsid w:val="00763EF5"/>
    <w:rsid w:val="00765194"/>
    <w:rsid w:val="007652BF"/>
    <w:rsid w:val="00765523"/>
    <w:rsid w:val="007678A4"/>
    <w:rsid w:val="00767BE5"/>
    <w:rsid w:val="00767DC7"/>
    <w:rsid w:val="0077063A"/>
    <w:rsid w:val="00770A35"/>
    <w:rsid w:val="00770D92"/>
    <w:rsid w:val="007711A1"/>
    <w:rsid w:val="00771B6F"/>
    <w:rsid w:val="00772403"/>
    <w:rsid w:val="00773688"/>
    <w:rsid w:val="00774CD2"/>
    <w:rsid w:val="00775967"/>
    <w:rsid w:val="0077646B"/>
    <w:rsid w:val="00776C03"/>
    <w:rsid w:val="00776DB6"/>
    <w:rsid w:val="007775B7"/>
    <w:rsid w:val="007805A4"/>
    <w:rsid w:val="00781C36"/>
    <w:rsid w:val="0078310B"/>
    <w:rsid w:val="00783315"/>
    <w:rsid w:val="007834C7"/>
    <w:rsid w:val="00783733"/>
    <w:rsid w:val="00783AF6"/>
    <w:rsid w:val="00783C6D"/>
    <w:rsid w:val="007843C0"/>
    <w:rsid w:val="0078504C"/>
    <w:rsid w:val="00785336"/>
    <w:rsid w:val="007856C0"/>
    <w:rsid w:val="0078587B"/>
    <w:rsid w:val="00786B3C"/>
    <w:rsid w:val="00786C09"/>
    <w:rsid w:val="00786CB9"/>
    <w:rsid w:val="00787721"/>
    <w:rsid w:val="00790C7A"/>
    <w:rsid w:val="00790D47"/>
    <w:rsid w:val="00791BED"/>
    <w:rsid w:val="00792D59"/>
    <w:rsid w:val="00793356"/>
    <w:rsid w:val="00793DB8"/>
    <w:rsid w:val="0079488E"/>
    <w:rsid w:val="00795FF5"/>
    <w:rsid w:val="00796C69"/>
    <w:rsid w:val="00797419"/>
    <w:rsid w:val="0079752D"/>
    <w:rsid w:val="007977C9"/>
    <w:rsid w:val="00797C51"/>
    <w:rsid w:val="007A0905"/>
    <w:rsid w:val="007A0C3E"/>
    <w:rsid w:val="007A1B02"/>
    <w:rsid w:val="007A1F09"/>
    <w:rsid w:val="007A28A4"/>
    <w:rsid w:val="007A298F"/>
    <w:rsid w:val="007A2E88"/>
    <w:rsid w:val="007A40B2"/>
    <w:rsid w:val="007A47CC"/>
    <w:rsid w:val="007A58F3"/>
    <w:rsid w:val="007A5FD6"/>
    <w:rsid w:val="007A6755"/>
    <w:rsid w:val="007A6EB6"/>
    <w:rsid w:val="007A70D2"/>
    <w:rsid w:val="007A7752"/>
    <w:rsid w:val="007A797F"/>
    <w:rsid w:val="007B0B14"/>
    <w:rsid w:val="007B1A6F"/>
    <w:rsid w:val="007B1F20"/>
    <w:rsid w:val="007B2083"/>
    <w:rsid w:val="007B3505"/>
    <w:rsid w:val="007B3B19"/>
    <w:rsid w:val="007B3BB8"/>
    <w:rsid w:val="007B4492"/>
    <w:rsid w:val="007B51D7"/>
    <w:rsid w:val="007B5FCE"/>
    <w:rsid w:val="007B7664"/>
    <w:rsid w:val="007B7C7C"/>
    <w:rsid w:val="007C044E"/>
    <w:rsid w:val="007C0667"/>
    <w:rsid w:val="007C0A84"/>
    <w:rsid w:val="007C0CDC"/>
    <w:rsid w:val="007C34F8"/>
    <w:rsid w:val="007C43F8"/>
    <w:rsid w:val="007C5A12"/>
    <w:rsid w:val="007C63F6"/>
    <w:rsid w:val="007C6DED"/>
    <w:rsid w:val="007C6F88"/>
    <w:rsid w:val="007C7838"/>
    <w:rsid w:val="007D1CC0"/>
    <w:rsid w:val="007D1E04"/>
    <w:rsid w:val="007D214B"/>
    <w:rsid w:val="007D2A0D"/>
    <w:rsid w:val="007D2D54"/>
    <w:rsid w:val="007D2FC4"/>
    <w:rsid w:val="007D3471"/>
    <w:rsid w:val="007D476A"/>
    <w:rsid w:val="007D49D3"/>
    <w:rsid w:val="007D592E"/>
    <w:rsid w:val="007D7337"/>
    <w:rsid w:val="007D7C09"/>
    <w:rsid w:val="007D7DA8"/>
    <w:rsid w:val="007E083F"/>
    <w:rsid w:val="007E2B0C"/>
    <w:rsid w:val="007E3281"/>
    <w:rsid w:val="007E49B4"/>
    <w:rsid w:val="007E52A2"/>
    <w:rsid w:val="007E555A"/>
    <w:rsid w:val="007E629B"/>
    <w:rsid w:val="007E6F45"/>
    <w:rsid w:val="007E7621"/>
    <w:rsid w:val="007F0192"/>
    <w:rsid w:val="007F1DDF"/>
    <w:rsid w:val="007F3CFC"/>
    <w:rsid w:val="007F3F74"/>
    <w:rsid w:val="007F4F21"/>
    <w:rsid w:val="007F6C63"/>
    <w:rsid w:val="007F6F34"/>
    <w:rsid w:val="00800761"/>
    <w:rsid w:val="00801CD9"/>
    <w:rsid w:val="008024B8"/>
    <w:rsid w:val="0080379B"/>
    <w:rsid w:val="0080428F"/>
    <w:rsid w:val="008043EE"/>
    <w:rsid w:val="008048A3"/>
    <w:rsid w:val="00804E30"/>
    <w:rsid w:val="00805093"/>
    <w:rsid w:val="008051AB"/>
    <w:rsid w:val="008062D3"/>
    <w:rsid w:val="00807D78"/>
    <w:rsid w:val="00807F64"/>
    <w:rsid w:val="00810008"/>
    <w:rsid w:val="00812E8C"/>
    <w:rsid w:val="0081337A"/>
    <w:rsid w:val="00813496"/>
    <w:rsid w:val="0081396B"/>
    <w:rsid w:val="008148B1"/>
    <w:rsid w:val="00814D92"/>
    <w:rsid w:val="00814DF3"/>
    <w:rsid w:val="00814FB1"/>
    <w:rsid w:val="0081565E"/>
    <w:rsid w:val="00815C32"/>
    <w:rsid w:val="00816230"/>
    <w:rsid w:val="0081722E"/>
    <w:rsid w:val="00817CE7"/>
    <w:rsid w:val="0082007B"/>
    <w:rsid w:val="008210C2"/>
    <w:rsid w:val="00821A5E"/>
    <w:rsid w:val="00822698"/>
    <w:rsid w:val="00824682"/>
    <w:rsid w:val="00825EA0"/>
    <w:rsid w:val="00825EB4"/>
    <w:rsid w:val="00826503"/>
    <w:rsid w:val="00826C76"/>
    <w:rsid w:val="00827280"/>
    <w:rsid w:val="00827C43"/>
    <w:rsid w:val="0083068E"/>
    <w:rsid w:val="00830F96"/>
    <w:rsid w:val="00831027"/>
    <w:rsid w:val="0083127A"/>
    <w:rsid w:val="00831669"/>
    <w:rsid w:val="0083191A"/>
    <w:rsid w:val="008322A3"/>
    <w:rsid w:val="0083237E"/>
    <w:rsid w:val="008329EA"/>
    <w:rsid w:val="008336EA"/>
    <w:rsid w:val="00834C42"/>
    <w:rsid w:val="00837274"/>
    <w:rsid w:val="00837B1F"/>
    <w:rsid w:val="008404C1"/>
    <w:rsid w:val="0084184B"/>
    <w:rsid w:val="00841F1A"/>
    <w:rsid w:val="00842007"/>
    <w:rsid w:val="008421E6"/>
    <w:rsid w:val="0084287A"/>
    <w:rsid w:val="00843A04"/>
    <w:rsid w:val="00843E85"/>
    <w:rsid w:val="008443B5"/>
    <w:rsid w:val="00844C4F"/>
    <w:rsid w:val="0084548E"/>
    <w:rsid w:val="0084621E"/>
    <w:rsid w:val="0084649E"/>
    <w:rsid w:val="008470A1"/>
    <w:rsid w:val="008474BF"/>
    <w:rsid w:val="00847665"/>
    <w:rsid w:val="00847B98"/>
    <w:rsid w:val="00850181"/>
    <w:rsid w:val="00851EA7"/>
    <w:rsid w:val="008534B0"/>
    <w:rsid w:val="00853862"/>
    <w:rsid w:val="00853DBD"/>
    <w:rsid w:val="008545FC"/>
    <w:rsid w:val="00855018"/>
    <w:rsid w:val="00856089"/>
    <w:rsid w:val="008562D5"/>
    <w:rsid w:val="008574CB"/>
    <w:rsid w:val="00857BE5"/>
    <w:rsid w:val="00857EAF"/>
    <w:rsid w:val="00860083"/>
    <w:rsid w:val="008601EB"/>
    <w:rsid w:val="008621F3"/>
    <w:rsid w:val="00862359"/>
    <w:rsid w:val="0086258F"/>
    <w:rsid w:val="008633D4"/>
    <w:rsid w:val="00863FD7"/>
    <w:rsid w:val="00864667"/>
    <w:rsid w:val="008649D5"/>
    <w:rsid w:val="0086548E"/>
    <w:rsid w:val="00865AD2"/>
    <w:rsid w:val="00866126"/>
    <w:rsid w:val="008668EB"/>
    <w:rsid w:val="00870DA5"/>
    <w:rsid w:val="00871636"/>
    <w:rsid w:val="00872263"/>
    <w:rsid w:val="0087378E"/>
    <w:rsid w:val="008738DB"/>
    <w:rsid w:val="00873B54"/>
    <w:rsid w:val="00874312"/>
    <w:rsid w:val="00875061"/>
    <w:rsid w:val="0087562F"/>
    <w:rsid w:val="008757A0"/>
    <w:rsid w:val="00875996"/>
    <w:rsid w:val="00875FC8"/>
    <w:rsid w:val="008763E4"/>
    <w:rsid w:val="008767E5"/>
    <w:rsid w:val="0087760B"/>
    <w:rsid w:val="00877F30"/>
    <w:rsid w:val="008808C8"/>
    <w:rsid w:val="008811D5"/>
    <w:rsid w:val="00881DC9"/>
    <w:rsid w:val="0088219F"/>
    <w:rsid w:val="008824FF"/>
    <w:rsid w:val="00882AB2"/>
    <w:rsid w:val="008832C0"/>
    <w:rsid w:val="00883312"/>
    <w:rsid w:val="008835CA"/>
    <w:rsid w:val="00884A2B"/>
    <w:rsid w:val="00884BDC"/>
    <w:rsid w:val="00884E59"/>
    <w:rsid w:val="00885055"/>
    <w:rsid w:val="0088685B"/>
    <w:rsid w:val="00887627"/>
    <w:rsid w:val="008907FB"/>
    <w:rsid w:val="00890DE9"/>
    <w:rsid w:val="00891D10"/>
    <w:rsid w:val="00891EB6"/>
    <w:rsid w:val="008924E0"/>
    <w:rsid w:val="00893490"/>
    <w:rsid w:val="00894040"/>
    <w:rsid w:val="008945E4"/>
    <w:rsid w:val="0089469C"/>
    <w:rsid w:val="00894D70"/>
    <w:rsid w:val="0089575A"/>
    <w:rsid w:val="0089651A"/>
    <w:rsid w:val="00896E66"/>
    <w:rsid w:val="008A136D"/>
    <w:rsid w:val="008A1DAB"/>
    <w:rsid w:val="008A2357"/>
    <w:rsid w:val="008A57AC"/>
    <w:rsid w:val="008A63FF"/>
    <w:rsid w:val="008A676A"/>
    <w:rsid w:val="008A7052"/>
    <w:rsid w:val="008A7896"/>
    <w:rsid w:val="008B0D6F"/>
    <w:rsid w:val="008B1283"/>
    <w:rsid w:val="008B143B"/>
    <w:rsid w:val="008B16F6"/>
    <w:rsid w:val="008B18E7"/>
    <w:rsid w:val="008B26AD"/>
    <w:rsid w:val="008B3470"/>
    <w:rsid w:val="008B3BE1"/>
    <w:rsid w:val="008B423D"/>
    <w:rsid w:val="008B489F"/>
    <w:rsid w:val="008B4A6C"/>
    <w:rsid w:val="008B4BEE"/>
    <w:rsid w:val="008B4D72"/>
    <w:rsid w:val="008B5880"/>
    <w:rsid w:val="008B5D4A"/>
    <w:rsid w:val="008B5E2E"/>
    <w:rsid w:val="008B5EC1"/>
    <w:rsid w:val="008B6828"/>
    <w:rsid w:val="008B6B4E"/>
    <w:rsid w:val="008B6C9C"/>
    <w:rsid w:val="008B6D29"/>
    <w:rsid w:val="008B743E"/>
    <w:rsid w:val="008B766D"/>
    <w:rsid w:val="008C0827"/>
    <w:rsid w:val="008C099F"/>
    <w:rsid w:val="008C1993"/>
    <w:rsid w:val="008C26D3"/>
    <w:rsid w:val="008C2D1A"/>
    <w:rsid w:val="008C30C5"/>
    <w:rsid w:val="008C363C"/>
    <w:rsid w:val="008C46AE"/>
    <w:rsid w:val="008C46F7"/>
    <w:rsid w:val="008C4C94"/>
    <w:rsid w:val="008C52FD"/>
    <w:rsid w:val="008C5C1E"/>
    <w:rsid w:val="008C6699"/>
    <w:rsid w:val="008C6752"/>
    <w:rsid w:val="008C69A1"/>
    <w:rsid w:val="008C7114"/>
    <w:rsid w:val="008C7E02"/>
    <w:rsid w:val="008C7E3F"/>
    <w:rsid w:val="008D0BFB"/>
    <w:rsid w:val="008D2B71"/>
    <w:rsid w:val="008D2CD9"/>
    <w:rsid w:val="008D5FF0"/>
    <w:rsid w:val="008D7B15"/>
    <w:rsid w:val="008E1AED"/>
    <w:rsid w:val="008E36FE"/>
    <w:rsid w:val="008E399F"/>
    <w:rsid w:val="008E3A6E"/>
    <w:rsid w:val="008E4545"/>
    <w:rsid w:val="008E48F6"/>
    <w:rsid w:val="008E5DA2"/>
    <w:rsid w:val="008E6D85"/>
    <w:rsid w:val="008E71E2"/>
    <w:rsid w:val="008E7276"/>
    <w:rsid w:val="008E7577"/>
    <w:rsid w:val="008F008C"/>
    <w:rsid w:val="008F0E8C"/>
    <w:rsid w:val="008F1E68"/>
    <w:rsid w:val="008F28B0"/>
    <w:rsid w:val="008F3246"/>
    <w:rsid w:val="008F33E9"/>
    <w:rsid w:val="008F34FA"/>
    <w:rsid w:val="008F35A4"/>
    <w:rsid w:val="008F3BAF"/>
    <w:rsid w:val="008F4581"/>
    <w:rsid w:val="008F52DD"/>
    <w:rsid w:val="008F57FF"/>
    <w:rsid w:val="008F64F0"/>
    <w:rsid w:val="008F69CD"/>
    <w:rsid w:val="008F6A1F"/>
    <w:rsid w:val="008F7E36"/>
    <w:rsid w:val="00900938"/>
    <w:rsid w:val="009021C1"/>
    <w:rsid w:val="009023D7"/>
    <w:rsid w:val="00902B9A"/>
    <w:rsid w:val="00904056"/>
    <w:rsid w:val="00906BA0"/>
    <w:rsid w:val="00907A83"/>
    <w:rsid w:val="00907AE2"/>
    <w:rsid w:val="00907FA2"/>
    <w:rsid w:val="009107EB"/>
    <w:rsid w:val="00910F01"/>
    <w:rsid w:val="009115DB"/>
    <w:rsid w:val="00912063"/>
    <w:rsid w:val="00912425"/>
    <w:rsid w:val="0091266B"/>
    <w:rsid w:val="00913C42"/>
    <w:rsid w:val="00914E5D"/>
    <w:rsid w:val="009155EA"/>
    <w:rsid w:val="00916271"/>
    <w:rsid w:val="00917136"/>
    <w:rsid w:val="00917C23"/>
    <w:rsid w:val="00920666"/>
    <w:rsid w:val="00920C36"/>
    <w:rsid w:val="00920C7B"/>
    <w:rsid w:val="00920FC3"/>
    <w:rsid w:val="00922303"/>
    <w:rsid w:val="00922348"/>
    <w:rsid w:val="00922E14"/>
    <w:rsid w:val="009231A4"/>
    <w:rsid w:val="00923EC7"/>
    <w:rsid w:val="0092417F"/>
    <w:rsid w:val="00925542"/>
    <w:rsid w:val="00925584"/>
    <w:rsid w:val="009255FD"/>
    <w:rsid w:val="0092715E"/>
    <w:rsid w:val="00927731"/>
    <w:rsid w:val="00930148"/>
    <w:rsid w:val="009313E0"/>
    <w:rsid w:val="00931581"/>
    <w:rsid w:val="009318E7"/>
    <w:rsid w:val="009319FF"/>
    <w:rsid w:val="00932D39"/>
    <w:rsid w:val="00932F45"/>
    <w:rsid w:val="0093388D"/>
    <w:rsid w:val="00937B8F"/>
    <w:rsid w:val="00937E26"/>
    <w:rsid w:val="00940B8A"/>
    <w:rsid w:val="00940B8C"/>
    <w:rsid w:val="009413AE"/>
    <w:rsid w:val="00941732"/>
    <w:rsid w:val="00941CCC"/>
    <w:rsid w:val="009422E6"/>
    <w:rsid w:val="009435EE"/>
    <w:rsid w:val="00943A85"/>
    <w:rsid w:val="009443F0"/>
    <w:rsid w:val="009448E1"/>
    <w:rsid w:val="009455E8"/>
    <w:rsid w:val="00945802"/>
    <w:rsid w:val="009460F6"/>
    <w:rsid w:val="00946B73"/>
    <w:rsid w:val="00946D83"/>
    <w:rsid w:val="00946DCD"/>
    <w:rsid w:val="0094745D"/>
    <w:rsid w:val="009479CB"/>
    <w:rsid w:val="0095089F"/>
    <w:rsid w:val="00950F2C"/>
    <w:rsid w:val="00951EE7"/>
    <w:rsid w:val="0095281A"/>
    <w:rsid w:val="00953079"/>
    <w:rsid w:val="009535EE"/>
    <w:rsid w:val="00953ED9"/>
    <w:rsid w:val="009542F6"/>
    <w:rsid w:val="00954840"/>
    <w:rsid w:val="0095509F"/>
    <w:rsid w:val="009556D6"/>
    <w:rsid w:val="00955DE8"/>
    <w:rsid w:val="009568C9"/>
    <w:rsid w:val="00956CBA"/>
    <w:rsid w:val="00956E13"/>
    <w:rsid w:val="00960A93"/>
    <w:rsid w:val="00961FE1"/>
    <w:rsid w:val="009628A4"/>
    <w:rsid w:val="00962AB8"/>
    <w:rsid w:val="00963006"/>
    <w:rsid w:val="009635DA"/>
    <w:rsid w:val="0096362A"/>
    <w:rsid w:val="00965536"/>
    <w:rsid w:val="0096650D"/>
    <w:rsid w:val="00966A9D"/>
    <w:rsid w:val="00970FC7"/>
    <w:rsid w:val="00972C21"/>
    <w:rsid w:val="00972F11"/>
    <w:rsid w:val="00973CE8"/>
    <w:rsid w:val="009745CE"/>
    <w:rsid w:val="00974DB1"/>
    <w:rsid w:val="00976383"/>
    <w:rsid w:val="00977882"/>
    <w:rsid w:val="00977D57"/>
    <w:rsid w:val="00981299"/>
    <w:rsid w:val="00981863"/>
    <w:rsid w:val="00982769"/>
    <w:rsid w:val="00983CB7"/>
    <w:rsid w:val="0098483F"/>
    <w:rsid w:val="00984B73"/>
    <w:rsid w:val="0098535F"/>
    <w:rsid w:val="00986573"/>
    <w:rsid w:val="00986630"/>
    <w:rsid w:val="00987C00"/>
    <w:rsid w:val="00987CAA"/>
    <w:rsid w:val="00990357"/>
    <w:rsid w:val="00990D9A"/>
    <w:rsid w:val="00991787"/>
    <w:rsid w:val="00993C30"/>
    <w:rsid w:val="0099489A"/>
    <w:rsid w:val="00994B16"/>
    <w:rsid w:val="009953EE"/>
    <w:rsid w:val="0099558F"/>
    <w:rsid w:val="00995A4C"/>
    <w:rsid w:val="0099678C"/>
    <w:rsid w:val="00996974"/>
    <w:rsid w:val="009A21D0"/>
    <w:rsid w:val="009A2956"/>
    <w:rsid w:val="009A2FC8"/>
    <w:rsid w:val="009A3AAB"/>
    <w:rsid w:val="009A3F35"/>
    <w:rsid w:val="009A4007"/>
    <w:rsid w:val="009A566F"/>
    <w:rsid w:val="009A5734"/>
    <w:rsid w:val="009A5B3C"/>
    <w:rsid w:val="009A64BC"/>
    <w:rsid w:val="009A765C"/>
    <w:rsid w:val="009B0236"/>
    <w:rsid w:val="009B1532"/>
    <w:rsid w:val="009B1DA4"/>
    <w:rsid w:val="009B2338"/>
    <w:rsid w:val="009B24C8"/>
    <w:rsid w:val="009B2DD4"/>
    <w:rsid w:val="009B2F1B"/>
    <w:rsid w:val="009B4822"/>
    <w:rsid w:val="009B574F"/>
    <w:rsid w:val="009B5782"/>
    <w:rsid w:val="009B5A85"/>
    <w:rsid w:val="009B5F33"/>
    <w:rsid w:val="009B6F94"/>
    <w:rsid w:val="009C0410"/>
    <w:rsid w:val="009C06E6"/>
    <w:rsid w:val="009C11C5"/>
    <w:rsid w:val="009C1501"/>
    <w:rsid w:val="009C329E"/>
    <w:rsid w:val="009C4D05"/>
    <w:rsid w:val="009C5431"/>
    <w:rsid w:val="009C5C6B"/>
    <w:rsid w:val="009C61C0"/>
    <w:rsid w:val="009C62A9"/>
    <w:rsid w:val="009C6A99"/>
    <w:rsid w:val="009D02C0"/>
    <w:rsid w:val="009D03BA"/>
    <w:rsid w:val="009D13D6"/>
    <w:rsid w:val="009D1A2D"/>
    <w:rsid w:val="009D20E6"/>
    <w:rsid w:val="009D213F"/>
    <w:rsid w:val="009D26EF"/>
    <w:rsid w:val="009D286F"/>
    <w:rsid w:val="009D3E2C"/>
    <w:rsid w:val="009D3EF0"/>
    <w:rsid w:val="009D4077"/>
    <w:rsid w:val="009D4080"/>
    <w:rsid w:val="009D536F"/>
    <w:rsid w:val="009D5BE7"/>
    <w:rsid w:val="009D6900"/>
    <w:rsid w:val="009D6D3C"/>
    <w:rsid w:val="009E03FA"/>
    <w:rsid w:val="009E092B"/>
    <w:rsid w:val="009E1F5A"/>
    <w:rsid w:val="009E2675"/>
    <w:rsid w:val="009E2ADB"/>
    <w:rsid w:val="009E2E9D"/>
    <w:rsid w:val="009E4369"/>
    <w:rsid w:val="009F07A6"/>
    <w:rsid w:val="009F110C"/>
    <w:rsid w:val="009F1C28"/>
    <w:rsid w:val="009F1D72"/>
    <w:rsid w:val="009F1E9F"/>
    <w:rsid w:val="009F29C9"/>
    <w:rsid w:val="009F3BAA"/>
    <w:rsid w:val="009F3EA7"/>
    <w:rsid w:val="009F44AC"/>
    <w:rsid w:val="009F4933"/>
    <w:rsid w:val="009F4D04"/>
    <w:rsid w:val="009F742F"/>
    <w:rsid w:val="009F7687"/>
    <w:rsid w:val="009F7BC2"/>
    <w:rsid w:val="00A000DE"/>
    <w:rsid w:val="00A00983"/>
    <w:rsid w:val="00A00D24"/>
    <w:rsid w:val="00A01527"/>
    <w:rsid w:val="00A024BD"/>
    <w:rsid w:val="00A02F1F"/>
    <w:rsid w:val="00A02F80"/>
    <w:rsid w:val="00A038E4"/>
    <w:rsid w:val="00A04E27"/>
    <w:rsid w:val="00A05768"/>
    <w:rsid w:val="00A057AD"/>
    <w:rsid w:val="00A058CE"/>
    <w:rsid w:val="00A05901"/>
    <w:rsid w:val="00A05FE0"/>
    <w:rsid w:val="00A0631E"/>
    <w:rsid w:val="00A07F31"/>
    <w:rsid w:val="00A10340"/>
    <w:rsid w:val="00A10437"/>
    <w:rsid w:val="00A10C33"/>
    <w:rsid w:val="00A1197F"/>
    <w:rsid w:val="00A11AC2"/>
    <w:rsid w:val="00A11D57"/>
    <w:rsid w:val="00A126F7"/>
    <w:rsid w:val="00A12C7E"/>
    <w:rsid w:val="00A12ED9"/>
    <w:rsid w:val="00A14A90"/>
    <w:rsid w:val="00A14D43"/>
    <w:rsid w:val="00A151B7"/>
    <w:rsid w:val="00A156D2"/>
    <w:rsid w:val="00A15D98"/>
    <w:rsid w:val="00A16407"/>
    <w:rsid w:val="00A173E1"/>
    <w:rsid w:val="00A17973"/>
    <w:rsid w:val="00A208B8"/>
    <w:rsid w:val="00A20EC1"/>
    <w:rsid w:val="00A21FD4"/>
    <w:rsid w:val="00A22255"/>
    <w:rsid w:val="00A23869"/>
    <w:rsid w:val="00A23B51"/>
    <w:rsid w:val="00A23B7D"/>
    <w:rsid w:val="00A23FC5"/>
    <w:rsid w:val="00A24321"/>
    <w:rsid w:val="00A2460F"/>
    <w:rsid w:val="00A247D0"/>
    <w:rsid w:val="00A24910"/>
    <w:rsid w:val="00A2658B"/>
    <w:rsid w:val="00A26F17"/>
    <w:rsid w:val="00A26FFF"/>
    <w:rsid w:val="00A27749"/>
    <w:rsid w:val="00A27BB9"/>
    <w:rsid w:val="00A3078F"/>
    <w:rsid w:val="00A30FBF"/>
    <w:rsid w:val="00A31E53"/>
    <w:rsid w:val="00A334A7"/>
    <w:rsid w:val="00A3457B"/>
    <w:rsid w:val="00A347B8"/>
    <w:rsid w:val="00A375B0"/>
    <w:rsid w:val="00A379A9"/>
    <w:rsid w:val="00A40281"/>
    <w:rsid w:val="00A40BDA"/>
    <w:rsid w:val="00A414E4"/>
    <w:rsid w:val="00A41AF1"/>
    <w:rsid w:val="00A41C17"/>
    <w:rsid w:val="00A428BF"/>
    <w:rsid w:val="00A428CC"/>
    <w:rsid w:val="00A42ABC"/>
    <w:rsid w:val="00A43DC4"/>
    <w:rsid w:val="00A4401E"/>
    <w:rsid w:val="00A45CEB"/>
    <w:rsid w:val="00A4679A"/>
    <w:rsid w:val="00A46CA2"/>
    <w:rsid w:val="00A46D68"/>
    <w:rsid w:val="00A473DB"/>
    <w:rsid w:val="00A513A8"/>
    <w:rsid w:val="00A52DDA"/>
    <w:rsid w:val="00A53290"/>
    <w:rsid w:val="00A53922"/>
    <w:rsid w:val="00A547E6"/>
    <w:rsid w:val="00A55936"/>
    <w:rsid w:val="00A5602E"/>
    <w:rsid w:val="00A56B35"/>
    <w:rsid w:val="00A5784E"/>
    <w:rsid w:val="00A613A4"/>
    <w:rsid w:val="00A616CA"/>
    <w:rsid w:val="00A6174A"/>
    <w:rsid w:val="00A62CB9"/>
    <w:rsid w:val="00A63849"/>
    <w:rsid w:val="00A63C85"/>
    <w:rsid w:val="00A63E97"/>
    <w:rsid w:val="00A666C9"/>
    <w:rsid w:val="00A6776E"/>
    <w:rsid w:val="00A70422"/>
    <w:rsid w:val="00A709EA"/>
    <w:rsid w:val="00A70C7B"/>
    <w:rsid w:val="00A71469"/>
    <w:rsid w:val="00A71599"/>
    <w:rsid w:val="00A719E2"/>
    <w:rsid w:val="00A72207"/>
    <w:rsid w:val="00A724CC"/>
    <w:rsid w:val="00A726D2"/>
    <w:rsid w:val="00A72A45"/>
    <w:rsid w:val="00A72ABE"/>
    <w:rsid w:val="00A730CD"/>
    <w:rsid w:val="00A73442"/>
    <w:rsid w:val="00A7368E"/>
    <w:rsid w:val="00A73EB0"/>
    <w:rsid w:val="00A749C8"/>
    <w:rsid w:val="00A74BD5"/>
    <w:rsid w:val="00A76A8F"/>
    <w:rsid w:val="00A77341"/>
    <w:rsid w:val="00A775C9"/>
    <w:rsid w:val="00A777DD"/>
    <w:rsid w:val="00A81929"/>
    <w:rsid w:val="00A8428A"/>
    <w:rsid w:val="00A84ED8"/>
    <w:rsid w:val="00A85451"/>
    <w:rsid w:val="00A85E7F"/>
    <w:rsid w:val="00A86F7A"/>
    <w:rsid w:val="00A90283"/>
    <w:rsid w:val="00A90D0C"/>
    <w:rsid w:val="00A91435"/>
    <w:rsid w:val="00A9330B"/>
    <w:rsid w:val="00A937C3"/>
    <w:rsid w:val="00A93C9A"/>
    <w:rsid w:val="00A94CC0"/>
    <w:rsid w:val="00A94CCC"/>
    <w:rsid w:val="00A95598"/>
    <w:rsid w:val="00A95886"/>
    <w:rsid w:val="00A95C76"/>
    <w:rsid w:val="00A96823"/>
    <w:rsid w:val="00A969C3"/>
    <w:rsid w:val="00A978F3"/>
    <w:rsid w:val="00AA1498"/>
    <w:rsid w:val="00AA188B"/>
    <w:rsid w:val="00AA1A89"/>
    <w:rsid w:val="00AA335E"/>
    <w:rsid w:val="00AA442D"/>
    <w:rsid w:val="00AA446F"/>
    <w:rsid w:val="00AA4AD9"/>
    <w:rsid w:val="00AA4D63"/>
    <w:rsid w:val="00AA5BE0"/>
    <w:rsid w:val="00AA5FC8"/>
    <w:rsid w:val="00AA65B3"/>
    <w:rsid w:val="00AA6FCF"/>
    <w:rsid w:val="00AB005B"/>
    <w:rsid w:val="00AB0A77"/>
    <w:rsid w:val="00AB192B"/>
    <w:rsid w:val="00AB1A35"/>
    <w:rsid w:val="00AB1C45"/>
    <w:rsid w:val="00AB2902"/>
    <w:rsid w:val="00AB2CCC"/>
    <w:rsid w:val="00AB32DB"/>
    <w:rsid w:val="00AB56FE"/>
    <w:rsid w:val="00AB6646"/>
    <w:rsid w:val="00AB6A2C"/>
    <w:rsid w:val="00AB7E96"/>
    <w:rsid w:val="00AC1DF7"/>
    <w:rsid w:val="00AC23C6"/>
    <w:rsid w:val="00AC24A9"/>
    <w:rsid w:val="00AC2CE0"/>
    <w:rsid w:val="00AC32FB"/>
    <w:rsid w:val="00AC3A8B"/>
    <w:rsid w:val="00AC3BD6"/>
    <w:rsid w:val="00AC4363"/>
    <w:rsid w:val="00AC69BE"/>
    <w:rsid w:val="00AC6B5D"/>
    <w:rsid w:val="00AC78E3"/>
    <w:rsid w:val="00AC7DB2"/>
    <w:rsid w:val="00AC7E52"/>
    <w:rsid w:val="00AD0069"/>
    <w:rsid w:val="00AD0302"/>
    <w:rsid w:val="00AD08A5"/>
    <w:rsid w:val="00AD1CBC"/>
    <w:rsid w:val="00AD2695"/>
    <w:rsid w:val="00AD2AD3"/>
    <w:rsid w:val="00AD2C70"/>
    <w:rsid w:val="00AD3515"/>
    <w:rsid w:val="00AD3721"/>
    <w:rsid w:val="00AD3F7A"/>
    <w:rsid w:val="00AD43A3"/>
    <w:rsid w:val="00AD58F4"/>
    <w:rsid w:val="00AD6676"/>
    <w:rsid w:val="00AD6C5A"/>
    <w:rsid w:val="00AD752A"/>
    <w:rsid w:val="00AD7D87"/>
    <w:rsid w:val="00AE0969"/>
    <w:rsid w:val="00AE13C1"/>
    <w:rsid w:val="00AE1945"/>
    <w:rsid w:val="00AE2523"/>
    <w:rsid w:val="00AE3883"/>
    <w:rsid w:val="00AE5534"/>
    <w:rsid w:val="00AE609B"/>
    <w:rsid w:val="00AE62FA"/>
    <w:rsid w:val="00AE6602"/>
    <w:rsid w:val="00AE7391"/>
    <w:rsid w:val="00AE7848"/>
    <w:rsid w:val="00AE7A97"/>
    <w:rsid w:val="00AE7C0E"/>
    <w:rsid w:val="00AE7D78"/>
    <w:rsid w:val="00AF16A2"/>
    <w:rsid w:val="00AF1BE4"/>
    <w:rsid w:val="00AF1CD6"/>
    <w:rsid w:val="00AF228E"/>
    <w:rsid w:val="00AF34EB"/>
    <w:rsid w:val="00AF39E6"/>
    <w:rsid w:val="00AF3E4D"/>
    <w:rsid w:val="00AF47EB"/>
    <w:rsid w:val="00AF4842"/>
    <w:rsid w:val="00AF4B3F"/>
    <w:rsid w:val="00AF62A8"/>
    <w:rsid w:val="00AF6545"/>
    <w:rsid w:val="00AF7295"/>
    <w:rsid w:val="00B004D9"/>
    <w:rsid w:val="00B00FB3"/>
    <w:rsid w:val="00B027AA"/>
    <w:rsid w:val="00B02C5F"/>
    <w:rsid w:val="00B03730"/>
    <w:rsid w:val="00B03757"/>
    <w:rsid w:val="00B03918"/>
    <w:rsid w:val="00B03C56"/>
    <w:rsid w:val="00B04C26"/>
    <w:rsid w:val="00B0648E"/>
    <w:rsid w:val="00B06EED"/>
    <w:rsid w:val="00B070DF"/>
    <w:rsid w:val="00B07239"/>
    <w:rsid w:val="00B074AC"/>
    <w:rsid w:val="00B07EA7"/>
    <w:rsid w:val="00B10A78"/>
    <w:rsid w:val="00B1294E"/>
    <w:rsid w:val="00B136D7"/>
    <w:rsid w:val="00B13919"/>
    <w:rsid w:val="00B1494F"/>
    <w:rsid w:val="00B14AF4"/>
    <w:rsid w:val="00B15215"/>
    <w:rsid w:val="00B15709"/>
    <w:rsid w:val="00B15D27"/>
    <w:rsid w:val="00B15F64"/>
    <w:rsid w:val="00B174FF"/>
    <w:rsid w:val="00B21342"/>
    <w:rsid w:val="00B22248"/>
    <w:rsid w:val="00B23EB1"/>
    <w:rsid w:val="00B24D70"/>
    <w:rsid w:val="00B25703"/>
    <w:rsid w:val="00B2574E"/>
    <w:rsid w:val="00B258FD"/>
    <w:rsid w:val="00B25ACD"/>
    <w:rsid w:val="00B26363"/>
    <w:rsid w:val="00B2710C"/>
    <w:rsid w:val="00B27858"/>
    <w:rsid w:val="00B307F7"/>
    <w:rsid w:val="00B311DB"/>
    <w:rsid w:val="00B31CF7"/>
    <w:rsid w:val="00B32412"/>
    <w:rsid w:val="00B32428"/>
    <w:rsid w:val="00B33793"/>
    <w:rsid w:val="00B340A3"/>
    <w:rsid w:val="00B341CD"/>
    <w:rsid w:val="00B35A3B"/>
    <w:rsid w:val="00B3606F"/>
    <w:rsid w:val="00B375CF"/>
    <w:rsid w:val="00B40CF5"/>
    <w:rsid w:val="00B414D0"/>
    <w:rsid w:val="00B41F32"/>
    <w:rsid w:val="00B42534"/>
    <w:rsid w:val="00B42735"/>
    <w:rsid w:val="00B43E93"/>
    <w:rsid w:val="00B45434"/>
    <w:rsid w:val="00B4547D"/>
    <w:rsid w:val="00B45A24"/>
    <w:rsid w:val="00B45EF5"/>
    <w:rsid w:val="00B46211"/>
    <w:rsid w:val="00B46F18"/>
    <w:rsid w:val="00B474C1"/>
    <w:rsid w:val="00B476D0"/>
    <w:rsid w:val="00B47E51"/>
    <w:rsid w:val="00B50820"/>
    <w:rsid w:val="00B509F0"/>
    <w:rsid w:val="00B50ECF"/>
    <w:rsid w:val="00B5167B"/>
    <w:rsid w:val="00B5190E"/>
    <w:rsid w:val="00B53AE6"/>
    <w:rsid w:val="00B53E23"/>
    <w:rsid w:val="00B54B79"/>
    <w:rsid w:val="00B54DED"/>
    <w:rsid w:val="00B56177"/>
    <w:rsid w:val="00B56609"/>
    <w:rsid w:val="00B6102D"/>
    <w:rsid w:val="00B6106C"/>
    <w:rsid w:val="00B6132D"/>
    <w:rsid w:val="00B622F6"/>
    <w:rsid w:val="00B6334F"/>
    <w:rsid w:val="00B633C5"/>
    <w:rsid w:val="00B63AD8"/>
    <w:rsid w:val="00B642F1"/>
    <w:rsid w:val="00B6437F"/>
    <w:rsid w:val="00B646FC"/>
    <w:rsid w:val="00B64D9A"/>
    <w:rsid w:val="00B65692"/>
    <w:rsid w:val="00B658DB"/>
    <w:rsid w:val="00B65E0E"/>
    <w:rsid w:val="00B66669"/>
    <w:rsid w:val="00B66C6A"/>
    <w:rsid w:val="00B715C7"/>
    <w:rsid w:val="00B71E0E"/>
    <w:rsid w:val="00B722CE"/>
    <w:rsid w:val="00B7238A"/>
    <w:rsid w:val="00B7290A"/>
    <w:rsid w:val="00B72BF3"/>
    <w:rsid w:val="00B75680"/>
    <w:rsid w:val="00B76112"/>
    <w:rsid w:val="00B76624"/>
    <w:rsid w:val="00B80484"/>
    <w:rsid w:val="00B815FB"/>
    <w:rsid w:val="00B83230"/>
    <w:rsid w:val="00B834A7"/>
    <w:rsid w:val="00B84115"/>
    <w:rsid w:val="00B8445A"/>
    <w:rsid w:val="00B84615"/>
    <w:rsid w:val="00B85D26"/>
    <w:rsid w:val="00B86C2D"/>
    <w:rsid w:val="00B8778D"/>
    <w:rsid w:val="00B901D0"/>
    <w:rsid w:val="00B90B82"/>
    <w:rsid w:val="00B91476"/>
    <w:rsid w:val="00B917DF"/>
    <w:rsid w:val="00B91A58"/>
    <w:rsid w:val="00B91AD8"/>
    <w:rsid w:val="00B929F0"/>
    <w:rsid w:val="00B93E8C"/>
    <w:rsid w:val="00B94CBC"/>
    <w:rsid w:val="00B95D2C"/>
    <w:rsid w:val="00B95EF5"/>
    <w:rsid w:val="00B9617B"/>
    <w:rsid w:val="00B96980"/>
    <w:rsid w:val="00B9723E"/>
    <w:rsid w:val="00B9741C"/>
    <w:rsid w:val="00B97C6F"/>
    <w:rsid w:val="00B97D75"/>
    <w:rsid w:val="00BA01E6"/>
    <w:rsid w:val="00BA05E9"/>
    <w:rsid w:val="00BA08FA"/>
    <w:rsid w:val="00BA135B"/>
    <w:rsid w:val="00BA16C2"/>
    <w:rsid w:val="00BA1747"/>
    <w:rsid w:val="00BA1D0F"/>
    <w:rsid w:val="00BA31AB"/>
    <w:rsid w:val="00BA460E"/>
    <w:rsid w:val="00BA5D86"/>
    <w:rsid w:val="00BA6765"/>
    <w:rsid w:val="00BA70A6"/>
    <w:rsid w:val="00BB04E3"/>
    <w:rsid w:val="00BB0F1B"/>
    <w:rsid w:val="00BB12B3"/>
    <w:rsid w:val="00BB2264"/>
    <w:rsid w:val="00BB2272"/>
    <w:rsid w:val="00BB2D81"/>
    <w:rsid w:val="00BB38FB"/>
    <w:rsid w:val="00BB3B14"/>
    <w:rsid w:val="00BB4660"/>
    <w:rsid w:val="00BB526C"/>
    <w:rsid w:val="00BB5354"/>
    <w:rsid w:val="00BB5A90"/>
    <w:rsid w:val="00BB7A9D"/>
    <w:rsid w:val="00BC0116"/>
    <w:rsid w:val="00BC0290"/>
    <w:rsid w:val="00BC2A11"/>
    <w:rsid w:val="00BC3305"/>
    <w:rsid w:val="00BC3C66"/>
    <w:rsid w:val="00BC3D89"/>
    <w:rsid w:val="00BC3E60"/>
    <w:rsid w:val="00BC3EC0"/>
    <w:rsid w:val="00BC4041"/>
    <w:rsid w:val="00BC52A7"/>
    <w:rsid w:val="00BC61AE"/>
    <w:rsid w:val="00BC6372"/>
    <w:rsid w:val="00BC7B2C"/>
    <w:rsid w:val="00BD046C"/>
    <w:rsid w:val="00BD0BFD"/>
    <w:rsid w:val="00BD266E"/>
    <w:rsid w:val="00BD31BD"/>
    <w:rsid w:val="00BD3680"/>
    <w:rsid w:val="00BD52CC"/>
    <w:rsid w:val="00BD5E48"/>
    <w:rsid w:val="00BD64CC"/>
    <w:rsid w:val="00BD69CD"/>
    <w:rsid w:val="00BE04B0"/>
    <w:rsid w:val="00BE0EEA"/>
    <w:rsid w:val="00BE2C6E"/>
    <w:rsid w:val="00BE4857"/>
    <w:rsid w:val="00BE54E6"/>
    <w:rsid w:val="00BE569C"/>
    <w:rsid w:val="00BE5E87"/>
    <w:rsid w:val="00BE6DED"/>
    <w:rsid w:val="00BE721F"/>
    <w:rsid w:val="00BE727B"/>
    <w:rsid w:val="00BE74E5"/>
    <w:rsid w:val="00BE79AA"/>
    <w:rsid w:val="00BE7DC7"/>
    <w:rsid w:val="00BF023B"/>
    <w:rsid w:val="00BF04E0"/>
    <w:rsid w:val="00BF1B7B"/>
    <w:rsid w:val="00BF1CC4"/>
    <w:rsid w:val="00BF1CCC"/>
    <w:rsid w:val="00BF24EE"/>
    <w:rsid w:val="00BF3256"/>
    <w:rsid w:val="00BF40E8"/>
    <w:rsid w:val="00BF482F"/>
    <w:rsid w:val="00BF589C"/>
    <w:rsid w:val="00BF5CF4"/>
    <w:rsid w:val="00BF5FED"/>
    <w:rsid w:val="00BF6841"/>
    <w:rsid w:val="00BF6C5F"/>
    <w:rsid w:val="00BF7B7C"/>
    <w:rsid w:val="00C006E7"/>
    <w:rsid w:val="00C0089B"/>
    <w:rsid w:val="00C00C3E"/>
    <w:rsid w:val="00C01F19"/>
    <w:rsid w:val="00C04A9F"/>
    <w:rsid w:val="00C06913"/>
    <w:rsid w:val="00C07008"/>
    <w:rsid w:val="00C072A2"/>
    <w:rsid w:val="00C072B1"/>
    <w:rsid w:val="00C073E1"/>
    <w:rsid w:val="00C07D43"/>
    <w:rsid w:val="00C101FC"/>
    <w:rsid w:val="00C11F04"/>
    <w:rsid w:val="00C127B8"/>
    <w:rsid w:val="00C12C83"/>
    <w:rsid w:val="00C130A3"/>
    <w:rsid w:val="00C1315D"/>
    <w:rsid w:val="00C13491"/>
    <w:rsid w:val="00C13A42"/>
    <w:rsid w:val="00C149D8"/>
    <w:rsid w:val="00C14CDD"/>
    <w:rsid w:val="00C14DF6"/>
    <w:rsid w:val="00C158EE"/>
    <w:rsid w:val="00C16045"/>
    <w:rsid w:val="00C16697"/>
    <w:rsid w:val="00C16EBC"/>
    <w:rsid w:val="00C20F13"/>
    <w:rsid w:val="00C21425"/>
    <w:rsid w:val="00C217E5"/>
    <w:rsid w:val="00C21C01"/>
    <w:rsid w:val="00C21C55"/>
    <w:rsid w:val="00C21D45"/>
    <w:rsid w:val="00C22326"/>
    <w:rsid w:val="00C22EE9"/>
    <w:rsid w:val="00C2484F"/>
    <w:rsid w:val="00C2562E"/>
    <w:rsid w:val="00C25941"/>
    <w:rsid w:val="00C26025"/>
    <w:rsid w:val="00C27032"/>
    <w:rsid w:val="00C27861"/>
    <w:rsid w:val="00C30E75"/>
    <w:rsid w:val="00C31F38"/>
    <w:rsid w:val="00C330A6"/>
    <w:rsid w:val="00C33D94"/>
    <w:rsid w:val="00C33DEE"/>
    <w:rsid w:val="00C34287"/>
    <w:rsid w:val="00C34716"/>
    <w:rsid w:val="00C35760"/>
    <w:rsid w:val="00C361F3"/>
    <w:rsid w:val="00C3706C"/>
    <w:rsid w:val="00C400D1"/>
    <w:rsid w:val="00C40567"/>
    <w:rsid w:val="00C40687"/>
    <w:rsid w:val="00C40773"/>
    <w:rsid w:val="00C41133"/>
    <w:rsid w:val="00C420E7"/>
    <w:rsid w:val="00C4320F"/>
    <w:rsid w:val="00C44019"/>
    <w:rsid w:val="00C458E1"/>
    <w:rsid w:val="00C46150"/>
    <w:rsid w:val="00C465F8"/>
    <w:rsid w:val="00C467A6"/>
    <w:rsid w:val="00C47DCB"/>
    <w:rsid w:val="00C47E20"/>
    <w:rsid w:val="00C50610"/>
    <w:rsid w:val="00C50AA3"/>
    <w:rsid w:val="00C515AA"/>
    <w:rsid w:val="00C5357B"/>
    <w:rsid w:val="00C53B43"/>
    <w:rsid w:val="00C552C8"/>
    <w:rsid w:val="00C553CC"/>
    <w:rsid w:val="00C5576A"/>
    <w:rsid w:val="00C558E4"/>
    <w:rsid w:val="00C5614B"/>
    <w:rsid w:val="00C561E6"/>
    <w:rsid w:val="00C5624F"/>
    <w:rsid w:val="00C56CE7"/>
    <w:rsid w:val="00C5738F"/>
    <w:rsid w:val="00C6127C"/>
    <w:rsid w:val="00C616EF"/>
    <w:rsid w:val="00C61BD5"/>
    <w:rsid w:val="00C62553"/>
    <w:rsid w:val="00C625F8"/>
    <w:rsid w:val="00C63631"/>
    <w:rsid w:val="00C64B50"/>
    <w:rsid w:val="00C65A24"/>
    <w:rsid w:val="00C65BFE"/>
    <w:rsid w:val="00C65F6F"/>
    <w:rsid w:val="00C66034"/>
    <w:rsid w:val="00C660D9"/>
    <w:rsid w:val="00C6636B"/>
    <w:rsid w:val="00C66692"/>
    <w:rsid w:val="00C70373"/>
    <w:rsid w:val="00C703D7"/>
    <w:rsid w:val="00C71031"/>
    <w:rsid w:val="00C72D0E"/>
    <w:rsid w:val="00C73657"/>
    <w:rsid w:val="00C73684"/>
    <w:rsid w:val="00C7368B"/>
    <w:rsid w:val="00C738F0"/>
    <w:rsid w:val="00C739CB"/>
    <w:rsid w:val="00C752E8"/>
    <w:rsid w:val="00C761E1"/>
    <w:rsid w:val="00C762CB"/>
    <w:rsid w:val="00C77E5F"/>
    <w:rsid w:val="00C80013"/>
    <w:rsid w:val="00C80374"/>
    <w:rsid w:val="00C80B19"/>
    <w:rsid w:val="00C8104B"/>
    <w:rsid w:val="00C8141C"/>
    <w:rsid w:val="00C81B09"/>
    <w:rsid w:val="00C8229F"/>
    <w:rsid w:val="00C8272C"/>
    <w:rsid w:val="00C827E4"/>
    <w:rsid w:val="00C83137"/>
    <w:rsid w:val="00C87AB2"/>
    <w:rsid w:val="00C90051"/>
    <w:rsid w:val="00C90095"/>
    <w:rsid w:val="00C91AA0"/>
    <w:rsid w:val="00C933BA"/>
    <w:rsid w:val="00C94613"/>
    <w:rsid w:val="00C94882"/>
    <w:rsid w:val="00C94E5A"/>
    <w:rsid w:val="00C95078"/>
    <w:rsid w:val="00C957DC"/>
    <w:rsid w:val="00C962C0"/>
    <w:rsid w:val="00C9765C"/>
    <w:rsid w:val="00C97756"/>
    <w:rsid w:val="00C97C48"/>
    <w:rsid w:val="00CA0169"/>
    <w:rsid w:val="00CA0A53"/>
    <w:rsid w:val="00CA1050"/>
    <w:rsid w:val="00CA1BAE"/>
    <w:rsid w:val="00CA1CF7"/>
    <w:rsid w:val="00CA2197"/>
    <w:rsid w:val="00CA2C41"/>
    <w:rsid w:val="00CA2CFE"/>
    <w:rsid w:val="00CA2DA2"/>
    <w:rsid w:val="00CA2EF9"/>
    <w:rsid w:val="00CA319E"/>
    <w:rsid w:val="00CA38BC"/>
    <w:rsid w:val="00CA3D6F"/>
    <w:rsid w:val="00CA3FE9"/>
    <w:rsid w:val="00CA4AA4"/>
    <w:rsid w:val="00CA6784"/>
    <w:rsid w:val="00CA6856"/>
    <w:rsid w:val="00CA75FF"/>
    <w:rsid w:val="00CA7BB8"/>
    <w:rsid w:val="00CB0461"/>
    <w:rsid w:val="00CB08F1"/>
    <w:rsid w:val="00CB17C9"/>
    <w:rsid w:val="00CB22CA"/>
    <w:rsid w:val="00CB30F0"/>
    <w:rsid w:val="00CB4098"/>
    <w:rsid w:val="00CB41E2"/>
    <w:rsid w:val="00CB42A4"/>
    <w:rsid w:val="00CB464C"/>
    <w:rsid w:val="00CB4A4F"/>
    <w:rsid w:val="00CB4DA9"/>
    <w:rsid w:val="00CB5C0F"/>
    <w:rsid w:val="00CB6C05"/>
    <w:rsid w:val="00CB7A5E"/>
    <w:rsid w:val="00CC0A5E"/>
    <w:rsid w:val="00CC0D3D"/>
    <w:rsid w:val="00CC1002"/>
    <w:rsid w:val="00CC1345"/>
    <w:rsid w:val="00CC17A8"/>
    <w:rsid w:val="00CC1D83"/>
    <w:rsid w:val="00CC207A"/>
    <w:rsid w:val="00CC35FA"/>
    <w:rsid w:val="00CC3877"/>
    <w:rsid w:val="00CC43E1"/>
    <w:rsid w:val="00CC4D23"/>
    <w:rsid w:val="00CC4EF1"/>
    <w:rsid w:val="00CC52BA"/>
    <w:rsid w:val="00CC5422"/>
    <w:rsid w:val="00CC5D4D"/>
    <w:rsid w:val="00CC6A1A"/>
    <w:rsid w:val="00CC6EF3"/>
    <w:rsid w:val="00CC72C9"/>
    <w:rsid w:val="00CC76D0"/>
    <w:rsid w:val="00CC7955"/>
    <w:rsid w:val="00CD07FA"/>
    <w:rsid w:val="00CD0B99"/>
    <w:rsid w:val="00CD125F"/>
    <w:rsid w:val="00CD187F"/>
    <w:rsid w:val="00CD33FF"/>
    <w:rsid w:val="00CD3990"/>
    <w:rsid w:val="00CD4153"/>
    <w:rsid w:val="00CD47C7"/>
    <w:rsid w:val="00CD480B"/>
    <w:rsid w:val="00CD4AAC"/>
    <w:rsid w:val="00CD5159"/>
    <w:rsid w:val="00CD55B6"/>
    <w:rsid w:val="00CD6416"/>
    <w:rsid w:val="00CD684B"/>
    <w:rsid w:val="00CD6DE7"/>
    <w:rsid w:val="00CD70E5"/>
    <w:rsid w:val="00CE1FEF"/>
    <w:rsid w:val="00CE230A"/>
    <w:rsid w:val="00CE231B"/>
    <w:rsid w:val="00CE348C"/>
    <w:rsid w:val="00CE3D2B"/>
    <w:rsid w:val="00CE48B8"/>
    <w:rsid w:val="00CE4EDC"/>
    <w:rsid w:val="00CE5789"/>
    <w:rsid w:val="00CE58C8"/>
    <w:rsid w:val="00CE5C64"/>
    <w:rsid w:val="00CE5F26"/>
    <w:rsid w:val="00CE7195"/>
    <w:rsid w:val="00CE737F"/>
    <w:rsid w:val="00CF007D"/>
    <w:rsid w:val="00CF04C8"/>
    <w:rsid w:val="00CF09E8"/>
    <w:rsid w:val="00CF0D5D"/>
    <w:rsid w:val="00CF133F"/>
    <w:rsid w:val="00CF1422"/>
    <w:rsid w:val="00CF155E"/>
    <w:rsid w:val="00CF1E5D"/>
    <w:rsid w:val="00CF1FCC"/>
    <w:rsid w:val="00CF2F5F"/>
    <w:rsid w:val="00CF3006"/>
    <w:rsid w:val="00CF3F1E"/>
    <w:rsid w:val="00CF49DD"/>
    <w:rsid w:val="00CF57A8"/>
    <w:rsid w:val="00CF5925"/>
    <w:rsid w:val="00CF5C13"/>
    <w:rsid w:val="00CF5EF1"/>
    <w:rsid w:val="00CF61B6"/>
    <w:rsid w:val="00CF6FD8"/>
    <w:rsid w:val="00CF718C"/>
    <w:rsid w:val="00CF7228"/>
    <w:rsid w:val="00D001AD"/>
    <w:rsid w:val="00D001CD"/>
    <w:rsid w:val="00D006EC"/>
    <w:rsid w:val="00D018D0"/>
    <w:rsid w:val="00D01BEA"/>
    <w:rsid w:val="00D01D79"/>
    <w:rsid w:val="00D025E0"/>
    <w:rsid w:val="00D02FF5"/>
    <w:rsid w:val="00D041BE"/>
    <w:rsid w:val="00D0473A"/>
    <w:rsid w:val="00D050C2"/>
    <w:rsid w:val="00D05A08"/>
    <w:rsid w:val="00D05FBD"/>
    <w:rsid w:val="00D0617B"/>
    <w:rsid w:val="00D06298"/>
    <w:rsid w:val="00D06A4D"/>
    <w:rsid w:val="00D07D65"/>
    <w:rsid w:val="00D103AC"/>
    <w:rsid w:val="00D10A75"/>
    <w:rsid w:val="00D11CE8"/>
    <w:rsid w:val="00D12815"/>
    <w:rsid w:val="00D13B5C"/>
    <w:rsid w:val="00D14047"/>
    <w:rsid w:val="00D14EAF"/>
    <w:rsid w:val="00D15356"/>
    <w:rsid w:val="00D15435"/>
    <w:rsid w:val="00D15A1B"/>
    <w:rsid w:val="00D1703D"/>
    <w:rsid w:val="00D17ED0"/>
    <w:rsid w:val="00D215FD"/>
    <w:rsid w:val="00D22C58"/>
    <w:rsid w:val="00D235F0"/>
    <w:rsid w:val="00D23A71"/>
    <w:rsid w:val="00D25C40"/>
    <w:rsid w:val="00D26FBF"/>
    <w:rsid w:val="00D2776A"/>
    <w:rsid w:val="00D278D1"/>
    <w:rsid w:val="00D305E2"/>
    <w:rsid w:val="00D3082F"/>
    <w:rsid w:val="00D309ED"/>
    <w:rsid w:val="00D30F0A"/>
    <w:rsid w:val="00D30F9D"/>
    <w:rsid w:val="00D31117"/>
    <w:rsid w:val="00D31D43"/>
    <w:rsid w:val="00D32C40"/>
    <w:rsid w:val="00D32E27"/>
    <w:rsid w:val="00D3303C"/>
    <w:rsid w:val="00D33289"/>
    <w:rsid w:val="00D335BA"/>
    <w:rsid w:val="00D34A58"/>
    <w:rsid w:val="00D35B9F"/>
    <w:rsid w:val="00D35BA1"/>
    <w:rsid w:val="00D36068"/>
    <w:rsid w:val="00D368B3"/>
    <w:rsid w:val="00D36F6C"/>
    <w:rsid w:val="00D36FEF"/>
    <w:rsid w:val="00D40C3B"/>
    <w:rsid w:val="00D413C8"/>
    <w:rsid w:val="00D41660"/>
    <w:rsid w:val="00D416E5"/>
    <w:rsid w:val="00D430AD"/>
    <w:rsid w:val="00D435F3"/>
    <w:rsid w:val="00D43674"/>
    <w:rsid w:val="00D438E8"/>
    <w:rsid w:val="00D43BE8"/>
    <w:rsid w:val="00D43C9C"/>
    <w:rsid w:val="00D45A73"/>
    <w:rsid w:val="00D45EC8"/>
    <w:rsid w:val="00D47B3D"/>
    <w:rsid w:val="00D47D54"/>
    <w:rsid w:val="00D503FC"/>
    <w:rsid w:val="00D508A2"/>
    <w:rsid w:val="00D50D82"/>
    <w:rsid w:val="00D51569"/>
    <w:rsid w:val="00D52338"/>
    <w:rsid w:val="00D52848"/>
    <w:rsid w:val="00D535B1"/>
    <w:rsid w:val="00D53E2C"/>
    <w:rsid w:val="00D543A6"/>
    <w:rsid w:val="00D5526A"/>
    <w:rsid w:val="00D560B9"/>
    <w:rsid w:val="00D57711"/>
    <w:rsid w:val="00D57D0F"/>
    <w:rsid w:val="00D57E00"/>
    <w:rsid w:val="00D60ED8"/>
    <w:rsid w:val="00D62484"/>
    <w:rsid w:val="00D62D8F"/>
    <w:rsid w:val="00D631E2"/>
    <w:rsid w:val="00D63819"/>
    <w:rsid w:val="00D640A1"/>
    <w:rsid w:val="00D64AF3"/>
    <w:rsid w:val="00D6505E"/>
    <w:rsid w:val="00D65584"/>
    <w:rsid w:val="00D66F5A"/>
    <w:rsid w:val="00D67FA1"/>
    <w:rsid w:val="00D70200"/>
    <w:rsid w:val="00D704E9"/>
    <w:rsid w:val="00D70F5D"/>
    <w:rsid w:val="00D72419"/>
    <w:rsid w:val="00D72777"/>
    <w:rsid w:val="00D72FCD"/>
    <w:rsid w:val="00D73844"/>
    <w:rsid w:val="00D73BEB"/>
    <w:rsid w:val="00D74D5F"/>
    <w:rsid w:val="00D759FF"/>
    <w:rsid w:val="00D760DD"/>
    <w:rsid w:val="00D766FA"/>
    <w:rsid w:val="00D77394"/>
    <w:rsid w:val="00D77CD2"/>
    <w:rsid w:val="00D80807"/>
    <w:rsid w:val="00D80A0B"/>
    <w:rsid w:val="00D80EAC"/>
    <w:rsid w:val="00D816C8"/>
    <w:rsid w:val="00D81B24"/>
    <w:rsid w:val="00D82564"/>
    <w:rsid w:val="00D83713"/>
    <w:rsid w:val="00D83DEC"/>
    <w:rsid w:val="00D83E36"/>
    <w:rsid w:val="00D84534"/>
    <w:rsid w:val="00D85295"/>
    <w:rsid w:val="00D853A4"/>
    <w:rsid w:val="00D8667E"/>
    <w:rsid w:val="00D90B02"/>
    <w:rsid w:val="00D90DA0"/>
    <w:rsid w:val="00D939B4"/>
    <w:rsid w:val="00D94716"/>
    <w:rsid w:val="00D94BCC"/>
    <w:rsid w:val="00D95885"/>
    <w:rsid w:val="00D95FBA"/>
    <w:rsid w:val="00D96185"/>
    <w:rsid w:val="00D96B50"/>
    <w:rsid w:val="00D97463"/>
    <w:rsid w:val="00D97D5D"/>
    <w:rsid w:val="00DA04D5"/>
    <w:rsid w:val="00DA216B"/>
    <w:rsid w:val="00DA33BF"/>
    <w:rsid w:val="00DA3C13"/>
    <w:rsid w:val="00DA441B"/>
    <w:rsid w:val="00DA5462"/>
    <w:rsid w:val="00DA6A4C"/>
    <w:rsid w:val="00DA6EBF"/>
    <w:rsid w:val="00DA6FEE"/>
    <w:rsid w:val="00DA709A"/>
    <w:rsid w:val="00DA726E"/>
    <w:rsid w:val="00DA78BB"/>
    <w:rsid w:val="00DA7EE6"/>
    <w:rsid w:val="00DB1582"/>
    <w:rsid w:val="00DB256E"/>
    <w:rsid w:val="00DB352E"/>
    <w:rsid w:val="00DB3A52"/>
    <w:rsid w:val="00DB418A"/>
    <w:rsid w:val="00DB450C"/>
    <w:rsid w:val="00DB4A72"/>
    <w:rsid w:val="00DB5E6C"/>
    <w:rsid w:val="00DB6511"/>
    <w:rsid w:val="00DB6BEB"/>
    <w:rsid w:val="00DB6FDF"/>
    <w:rsid w:val="00DB76E1"/>
    <w:rsid w:val="00DB7D5F"/>
    <w:rsid w:val="00DC0187"/>
    <w:rsid w:val="00DC034D"/>
    <w:rsid w:val="00DC0975"/>
    <w:rsid w:val="00DC0A56"/>
    <w:rsid w:val="00DC251F"/>
    <w:rsid w:val="00DC2FAF"/>
    <w:rsid w:val="00DC2FE1"/>
    <w:rsid w:val="00DC3B58"/>
    <w:rsid w:val="00DC5EC7"/>
    <w:rsid w:val="00DC6B9F"/>
    <w:rsid w:val="00DC6EF0"/>
    <w:rsid w:val="00DC72DA"/>
    <w:rsid w:val="00DC7BA5"/>
    <w:rsid w:val="00DC7CA3"/>
    <w:rsid w:val="00DD148F"/>
    <w:rsid w:val="00DD202E"/>
    <w:rsid w:val="00DD2865"/>
    <w:rsid w:val="00DD2CC7"/>
    <w:rsid w:val="00DD385D"/>
    <w:rsid w:val="00DD44F6"/>
    <w:rsid w:val="00DD5E5A"/>
    <w:rsid w:val="00DD5FE0"/>
    <w:rsid w:val="00DD642C"/>
    <w:rsid w:val="00DD68E5"/>
    <w:rsid w:val="00DD6BE9"/>
    <w:rsid w:val="00DD7F68"/>
    <w:rsid w:val="00DE0E6B"/>
    <w:rsid w:val="00DE12A3"/>
    <w:rsid w:val="00DE13B1"/>
    <w:rsid w:val="00DE21AD"/>
    <w:rsid w:val="00DE304E"/>
    <w:rsid w:val="00DE3266"/>
    <w:rsid w:val="00DE35B3"/>
    <w:rsid w:val="00DE3648"/>
    <w:rsid w:val="00DE3A12"/>
    <w:rsid w:val="00DE4639"/>
    <w:rsid w:val="00DE4929"/>
    <w:rsid w:val="00DE4F00"/>
    <w:rsid w:val="00DE59B8"/>
    <w:rsid w:val="00DE6C81"/>
    <w:rsid w:val="00DE7B26"/>
    <w:rsid w:val="00DE7CCF"/>
    <w:rsid w:val="00DE7F66"/>
    <w:rsid w:val="00DF1D5D"/>
    <w:rsid w:val="00DF2248"/>
    <w:rsid w:val="00DF315A"/>
    <w:rsid w:val="00DF5191"/>
    <w:rsid w:val="00DF5342"/>
    <w:rsid w:val="00DF543D"/>
    <w:rsid w:val="00DF7BC6"/>
    <w:rsid w:val="00DF7DD5"/>
    <w:rsid w:val="00E008AF"/>
    <w:rsid w:val="00E0108B"/>
    <w:rsid w:val="00E01A2A"/>
    <w:rsid w:val="00E02205"/>
    <w:rsid w:val="00E02C9B"/>
    <w:rsid w:val="00E0315D"/>
    <w:rsid w:val="00E03414"/>
    <w:rsid w:val="00E034A9"/>
    <w:rsid w:val="00E037C1"/>
    <w:rsid w:val="00E0417C"/>
    <w:rsid w:val="00E051FA"/>
    <w:rsid w:val="00E065E1"/>
    <w:rsid w:val="00E108B1"/>
    <w:rsid w:val="00E11CF3"/>
    <w:rsid w:val="00E1207B"/>
    <w:rsid w:val="00E123C8"/>
    <w:rsid w:val="00E12A2B"/>
    <w:rsid w:val="00E12D4D"/>
    <w:rsid w:val="00E130A6"/>
    <w:rsid w:val="00E14F9E"/>
    <w:rsid w:val="00E152A8"/>
    <w:rsid w:val="00E152CA"/>
    <w:rsid w:val="00E15A7C"/>
    <w:rsid w:val="00E20483"/>
    <w:rsid w:val="00E20BA3"/>
    <w:rsid w:val="00E21975"/>
    <w:rsid w:val="00E21AD5"/>
    <w:rsid w:val="00E2291B"/>
    <w:rsid w:val="00E22F34"/>
    <w:rsid w:val="00E23E92"/>
    <w:rsid w:val="00E247B6"/>
    <w:rsid w:val="00E24BAA"/>
    <w:rsid w:val="00E251BA"/>
    <w:rsid w:val="00E25876"/>
    <w:rsid w:val="00E25EB1"/>
    <w:rsid w:val="00E26D23"/>
    <w:rsid w:val="00E274A0"/>
    <w:rsid w:val="00E2784E"/>
    <w:rsid w:val="00E3040C"/>
    <w:rsid w:val="00E30629"/>
    <w:rsid w:val="00E30904"/>
    <w:rsid w:val="00E30A08"/>
    <w:rsid w:val="00E30A2B"/>
    <w:rsid w:val="00E30D2B"/>
    <w:rsid w:val="00E31108"/>
    <w:rsid w:val="00E31617"/>
    <w:rsid w:val="00E31874"/>
    <w:rsid w:val="00E32852"/>
    <w:rsid w:val="00E33280"/>
    <w:rsid w:val="00E3417A"/>
    <w:rsid w:val="00E36B89"/>
    <w:rsid w:val="00E37C91"/>
    <w:rsid w:val="00E40663"/>
    <w:rsid w:val="00E4152B"/>
    <w:rsid w:val="00E41B00"/>
    <w:rsid w:val="00E41CC9"/>
    <w:rsid w:val="00E41CFA"/>
    <w:rsid w:val="00E43DBF"/>
    <w:rsid w:val="00E45F99"/>
    <w:rsid w:val="00E46B27"/>
    <w:rsid w:val="00E47267"/>
    <w:rsid w:val="00E508E7"/>
    <w:rsid w:val="00E50ACD"/>
    <w:rsid w:val="00E511BA"/>
    <w:rsid w:val="00E51A46"/>
    <w:rsid w:val="00E51ADF"/>
    <w:rsid w:val="00E51BB3"/>
    <w:rsid w:val="00E51D22"/>
    <w:rsid w:val="00E52085"/>
    <w:rsid w:val="00E54DF0"/>
    <w:rsid w:val="00E556E4"/>
    <w:rsid w:val="00E55768"/>
    <w:rsid w:val="00E55A55"/>
    <w:rsid w:val="00E60582"/>
    <w:rsid w:val="00E60B62"/>
    <w:rsid w:val="00E60EC5"/>
    <w:rsid w:val="00E6150D"/>
    <w:rsid w:val="00E615BA"/>
    <w:rsid w:val="00E61FB4"/>
    <w:rsid w:val="00E62428"/>
    <w:rsid w:val="00E62D65"/>
    <w:rsid w:val="00E641D6"/>
    <w:rsid w:val="00E643D2"/>
    <w:rsid w:val="00E644BE"/>
    <w:rsid w:val="00E644F9"/>
    <w:rsid w:val="00E6533D"/>
    <w:rsid w:val="00E66C6E"/>
    <w:rsid w:val="00E66C92"/>
    <w:rsid w:val="00E7071D"/>
    <w:rsid w:val="00E71657"/>
    <w:rsid w:val="00E71C67"/>
    <w:rsid w:val="00E71DDF"/>
    <w:rsid w:val="00E71E51"/>
    <w:rsid w:val="00E750AF"/>
    <w:rsid w:val="00E75E7B"/>
    <w:rsid w:val="00E7649A"/>
    <w:rsid w:val="00E7653C"/>
    <w:rsid w:val="00E768B4"/>
    <w:rsid w:val="00E7695A"/>
    <w:rsid w:val="00E76A85"/>
    <w:rsid w:val="00E76BCD"/>
    <w:rsid w:val="00E77DDC"/>
    <w:rsid w:val="00E77F8D"/>
    <w:rsid w:val="00E8148A"/>
    <w:rsid w:val="00E81AB3"/>
    <w:rsid w:val="00E81B74"/>
    <w:rsid w:val="00E828DB"/>
    <w:rsid w:val="00E82D84"/>
    <w:rsid w:val="00E82E9A"/>
    <w:rsid w:val="00E83A9E"/>
    <w:rsid w:val="00E84BA2"/>
    <w:rsid w:val="00E84C67"/>
    <w:rsid w:val="00E84F3A"/>
    <w:rsid w:val="00E85163"/>
    <w:rsid w:val="00E855AD"/>
    <w:rsid w:val="00E8678C"/>
    <w:rsid w:val="00E87B5F"/>
    <w:rsid w:val="00E926FC"/>
    <w:rsid w:val="00E9366C"/>
    <w:rsid w:val="00E93C52"/>
    <w:rsid w:val="00E95009"/>
    <w:rsid w:val="00E963CA"/>
    <w:rsid w:val="00E96C85"/>
    <w:rsid w:val="00EA1A7B"/>
    <w:rsid w:val="00EA1CA3"/>
    <w:rsid w:val="00EA2CBF"/>
    <w:rsid w:val="00EA31CA"/>
    <w:rsid w:val="00EA3CF8"/>
    <w:rsid w:val="00EA3ECB"/>
    <w:rsid w:val="00EA417A"/>
    <w:rsid w:val="00EA4539"/>
    <w:rsid w:val="00EA5735"/>
    <w:rsid w:val="00EA68ED"/>
    <w:rsid w:val="00EA6A4E"/>
    <w:rsid w:val="00EA741E"/>
    <w:rsid w:val="00EA7710"/>
    <w:rsid w:val="00EA77F8"/>
    <w:rsid w:val="00EB03BE"/>
    <w:rsid w:val="00EB117B"/>
    <w:rsid w:val="00EB12B4"/>
    <w:rsid w:val="00EB172D"/>
    <w:rsid w:val="00EB2106"/>
    <w:rsid w:val="00EB322D"/>
    <w:rsid w:val="00EB3642"/>
    <w:rsid w:val="00EB3C6E"/>
    <w:rsid w:val="00EB3F68"/>
    <w:rsid w:val="00EB48EF"/>
    <w:rsid w:val="00EB5AE0"/>
    <w:rsid w:val="00EB6493"/>
    <w:rsid w:val="00EB67CC"/>
    <w:rsid w:val="00EB70DB"/>
    <w:rsid w:val="00EC0092"/>
    <w:rsid w:val="00EC01B5"/>
    <w:rsid w:val="00EC13C9"/>
    <w:rsid w:val="00EC14BE"/>
    <w:rsid w:val="00EC21BB"/>
    <w:rsid w:val="00EC245C"/>
    <w:rsid w:val="00EC2BDC"/>
    <w:rsid w:val="00EC2C46"/>
    <w:rsid w:val="00EC38E7"/>
    <w:rsid w:val="00EC3A22"/>
    <w:rsid w:val="00EC4215"/>
    <w:rsid w:val="00EC59A2"/>
    <w:rsid w:val="00EC70B9"/>
    <w:rsid w:val="00EC75DE"/>
    <w:rsid w:val="00EC7761"/>
    <w:rsid w:val="00EC78EE"/>
    <w:rsid w:val="00ED048F"/>
    <w:rsid w:val="00ED0F4F"/>
    <w:rsid w:val="00ED10B6"/>
    <w:rsid w:val="00ED14EC"/>
    <w:rsid w:val="00ED18B2"/>
    <w:rsid w:val="00ED1D50"/>
    <w:rsid w:val="00ED2028"/>
    <w:rsid w:val="00ED28C4"/>
    <w:rsid w:val="00ED3762"/>
    <w:rsid w:val="00ED3B5E"/>
    <w:rsid w:val="00ED3C60"/>
    <w:rsid w:val="00ED3F6F"/>
    <w:rsid w:val="00ED4BCC"/>
    <w:rsid w:val="00ED583E"/>
    <w:rsid w:val="00ED5946"/>
    <w:rsid w:val="00ED6605"/>
    <w:rsid w:val="00ED675E"/>
    <w:rsid w:val="00ED6762"/>
    <w:rsid w:val="00ED7003"/>
    <w:rsid w:val="00ED7170"/>
    <w:rsid w:val="00EE2F22"/>
    <w:rsid w:val="00EE3705"/>
    <w:rsid w:val="00EE3C1E"/>
    <w:rsid w:val="00EE5494"/>
    <w:rsid w:val="00EE7559"/>
    <w:rsid w:val="00EE7794"/>
    <w:rsid w:val="00EF1A5A"/>
    <w:rsid w:val="00EF33BA"/>
    <w:rsid w:val="00EF40E2"/>
    <w:rsid w:val="00EF4842"/>
    <w:rsid w:val="00EF495D"/>
    <w:rsid w:val="00EF4C24"/>
    <w:rsid w:val="00EF4DE3"/>
    <w:rsid w:val="00EF519E"/>
    <w:rsid w:val="00EF56D2"/>
    <w:rsid w:val="00EF57C3"/>
    <w:rsid w:val="00EF58DF"/>
    <w:rsid w:val="00EF605E"/>
    <w:rsid w:val="00EF616E"/>
    <w:rsid w:val="00EF62BA"/>
    <w:rsid w:val="00EF66E0"/>
    <w:rsid w:val="00EF6EAE"/>
    <w:rsid w:val="00EF790E"/>
    <w:rsid w:val="00EF7CC9"/>
    <w:rsid w:val="00EF7D06"/>
    <w:rsid w:val="00F00E49"/>
    <w:rsid w:val="00F01362"/>
    <w:rsid w:val="00F01644"/>
    <w:rsid w:val="00F01BA9"/>
    <w:rsid w:val="00F02AD5"/>
    <w:rsid w:val="00F02F3A"/>
    <w:rsid w:val="00F0349E"/>
    <w:rsid w:val="00F07397"/>
    <w:rsid w:val="00F074FC"/>
    <w:rsid w:val="00F07D6B"/>
    <w:rsid w:val="00F1023C"/>
    <w:rsid w:val="00F10961"/>
    <w:rsid w:val="00F126E8"/>
    <w:rsid w:val="00F12E72"/>
    <w:rsid w:val="00F14154"/>
    <w:rsid w:val="00F14421"/>
    <w:rsid w:val="00F144F3"/>
    <w:rsid w:val="00F147BC"/>
    <w:rsid w:val="00F14A97"/>
    <w:rsid w:val="00F15D95"/>
    <w:rsid w:val="00F1684A"/>
    <w:rsid w:val="00F171CD"/>
    <w:rsid w:val="00F203B1"/>
    <w:rsid w:val="00F20420"/>
    <w:rsid w:val="00F219F0"/>
    <w:rsid w:val="00F22475"/>
    <w:rsid w:val="00F233E0"/>
    <w:rsid w:val="00F23DF2"/>
    <w:rsid w:val="00F241E8"/>
    <w:rsid w:val="00F24B7E"/>
    <w:rsid w:val="00F25779"/>
    <w:rsid w:val="00F25A27"/>
    <w:rsid w:val="00F25D7C"/>
    <w:rsid w:val="00F263A8"/>
    <w:rsid w:val="00F266E4"/>
    <w:rsid w:val="00F26F35"/>
    <w:rsid w:val="00F274C4"/>
    <w:rsid w:val="00F276C1"/>
    <w:rsid w:val="00F31853"/>
    <w:rsid w:val="00F33646"/>
    <w:rsid w:val="00F33977"/>
    <w:rsid w:val="00F33C87"/>
    <w:rsid w:val="00F345D5"/>
    <w:rsid w:val="00F351FB"/>
    <w:rsid w:val="00F357BF"/>
    <w:rsid w:val="00F35D1A"/>
    <w:rsid w:val="00F35F13"/>
    <w:rsid w:val="00F35FF5"/>
    <w:rsid w:val="00F3654E"/>
    <w:rsid w:val="00F36F18"/>
    <w:rsid w:val="00F40ACA"/>
    <w:rsid w:val="00F4130B"/>
    <w:rsid w:val="00F41B39"/>
    <w:rsid w:val="00F422B7"/>
    <w:rsid w:val="00F423D4"/>
    <w:rsid w:val="00F43B54"/>
    <w:rsid w:val="00F43E0F"/>
    <w:rsid w:val="00F447B8"/>
    <w:rsid w:val="00F46435"/>
    <w:rsid w:val="00F4644F"/>
    <w:rsid w:val="00F47A71"/>
    <w:rsid w:val="00F50682"/>
    <w:rsid w:val="00F5079D"/>
    <w:rsid w:val="00F51B53"/>
    <w:rsid w:val="00F51DE5"/>
    <w:rsid w:val="00F52357"/>
    <w:rsid w:val="00F52DA0"/>
    <w:rsid w:val="00F538A3"/>
    <w:rsid w:val="00F55526"/>
    <w:rsid w:val="00F555DA"/>
    <w:rsid w:val="00F56611"/>
    <w:rsid w:val="00F568DF"/>
    <w:rsid w:val="00F573C8"/>
    <w:rsid w:val="00F61F6F"/>
    <w:rsid w:val="00F63D8F"/>
    <w:rsid w:val="00F64655"/>
    <w:rsid w:val="00F64914"/>
    <w:rsid w:val="00F65AE3"/>
    <w:rsid w:val="00F6686D"/>
    <w:rsid w:val="00F66905"/>
    <w:rsid w:val="00F66F47"/>
    <w:rsid w:val="00F678CA"/>
    <w:rsid w:val="00F70A90"/>
    <w:rsid w:val="00F70CE5"/>
    <w:rsid w:val="00F71519"/>
    <w:rsid w:val="00F723EA"/>
    <w:rsid w:val="00F7330A"/>
    <w:rsid w:val="00F74740"/>
    <w:rsid w:val="00F75049"/>
    <w:rsid w:val="00F7569A"/>
    <w:rsid w:val="00F766E5"/>
    <w:rsid w:val="00F7671D"/>
    <w:rsid w:val="00F76BD1"/>
    <w:rsid w:val="00F77257"/>
    <w:rsid w:val="00F7761D"/>
    <w:rsid w:val="00F77E62"/>
    <w:rsid w:val="00F8009F"/>
    <w:rsid w:val="00F80426"/>
    <w:rsid w:val="00F8070E"/>
    <w:rsid w:val="00F80BA1"/>
    <w:rsid w:val="00F81EC6"/>
    <w:rsid w:val="00F81FFD"/>
    <w:rsid w:val="00F8247A"/>
    <w:rsid w:val="00F831AE"/>
    <w:rsid w:val="00F83679"/>
    <w:rsid w:val="00F83C32"/>
    <w:rsid w:val="00F8415B"/>
    <w:rsid w:val="00F8504B"/>
    <w:rsid w:val="00F853EF"/>
    <w:rsid w:val="00F86647"/>
    <w:rsid w:val="00F8664A"/>
    <w:rsid w:val="00F87E70"/>
    <w:rsid w:val="00F908CE"/>
    <w:rsid w:val="00F90951"/>
    <w:rsid w:val="00F91067"/>
    <w:rsid w:val="00F911CF"/>
    <w:rsid w:val="00F91B4A"/>
    <w:rsid w:val="00F91F19"/>
    <w:rsid w:val="00F92A23"/>
    <w:rsid w:val="00F92A64"/>
    <w:rsid w:val="00F9412E"/>
    <w:rsid w:val="00F949F3"/>
    <w:rsid w:val="00F94D10"/>
    <w:rsid w:val="00F95F0C"/>
    <w:rsid w:val="00F96E58"/>
    <w:rsid w:val="00F97291"/>
    <w:rsid w:val="00F97425"/>
    <w:rsid w:val="00F9761B"/>
    <w:rsid w:val="00F9763D"/>
    <w:rsid w:val="00F97AD3"/>
    <w:rsid w:val="00F97B8B"/>
    <w:rsid w:val="00FA13B6"/>
    <w:rsid w:val="00FA1650"/>
    <w:rsid w:val="00FA1AB4"/>
    <w:rsid w:val="00FA1F77"/>
    <w:rsid w:val="00FA4778"/>
    <w:rsid w:val="00FA4A4A"/>
    <w:rsid w:val="00FA52E9"/>
    <w:rsid w:val="00FA5E6E"/>
    <w:rsid w:val="00FA60CB"/>
    <w:rsid w:val="00FA692B"/>
    <w:rsid w:val="00FA6BED"/>
    <w:rsid w:val="00FB0D99"/>
    <w:rsid w:val="00FB1CF6"/>
    <w:rsid w:val="00FB1E60"/>
    <w:rsid w:val="00FB21DD"/>
    <w:rsid w:val="00FB36B0"/>
    <w:rsid w:val="00FB4915"/>
    <w:rsid w:val="00FB4953"/>
    <w:rsid w:val="00FB52F2"/>
    <w:rsid w:val="00FB553A"/>
    <w:rsid w:val="00FB5DD8"/>
    <w:rsid w:val="00FB72B8"/>
    <w:rsid w:val="00FB7C89"/>
    <w:rsid w:val="00FC0001"/>
    <w:rsid w:val="00FC0AA1"/>
    <w:rsid w:val="00FC11FF"/>
    <w:rsid w:val="00FC21C2"/>
    <w:rsid w:val="00FC2988"/>
    <w:rsid w:val="00FC3004"/>
    <w:rsid w:val="00FC6C6F"/>
    <w:rsid w:val="00FC6D4A"/>
    <w:rsid w:val="00FC7B1C"/>
    <w:rsid w:val="00FC7B61"/>
    <w:rsid w:val="00FC7C51"/>
    <w:rsid w:val="00FC7F2A"/>
    <w:rsid w:val="00FC7F65"/>
    <w:rsid w:val="00FD0779"/>
    <w:rsid w:val="00FD1CE4"/>
    <w:rsid w:val="00FD215B"/>
    <w:rsid w:val="00FD25A5"/>
    <w:rsid w:val="00FD34D7"/>
    <w:rsid w:val="00FD3D9F"/>
    <w:rsid w:val="00FD4086"/>
    <w:rsid w:val="00FD46E1"/>
    <w:rsid w:val="00FD4CDC"/>
    <w:rsid w:val="00FD4CE2"/>
    <w:rsid w:val="00FD58FA"/>
    <w:rsid w:val="00FD5A6C"/>
    <w:rsid w:val="00FD5CF2"/>
    <w:rsid w:val="00FD5EA6"/>
    <w:rsid w:val="00FD60CD"/>
    <w:rsid w:val="00FD6FF7"/>
    <w:rsid w:val="00FD73AC"/>
    <w:rsid w:val="00FD73D3"/>
    <w:rsid w:val="00FD7A81"/>
    <w:rsid w:val="00FD7D30"/>
    <w:rsid w:val="00FD7D53"/>
    <w:rsid w:val="00FE00D3"/>
    <w:rsid w:val="00FE05DF"/>
    <w:rsid w:val="00FE077E"/>
    <w:rsid w:val="00FE0905"/>
    <w:rsid w:val="00FE0BEC"/>
    <w:rsid w:val="00FE1F0C"/>
    <w:rsid w:val="00FE2178"/>
    <w:rsid w:val="00FE2814"/>
    <w:rsid w:val="00FE30E9"/>
    <w:rsid w:val="00FE352B"/>
    <w:rsid w:val="00FE386F"/>
    <w:rsid w:val="00FE4D73"/>
    <w:rsid w:val="00FE72B8"/>
    <w:rsid w:val="00FE7ED2"/>
    <w:rsid w:val="00FF0077"/>
    <w:rsid w:val="00FF0242"/>
    <w:rsid w:val="00FF02F8"/>
    <w:rsid w:val="00FF19C3"/>
    <w:rsid w:val="00FF1B6C"/>
    <w:rsid w:val="00FF26B1"/>
    <w:rsid w:val="00FF3000"/>
    <w:rsid w:val="00FF30B7"/>
    <w:rsid w:val="00FF3ACA"/>
    <w:rsid w:val="00FF42EE"/>
    <w:rsid w:val="00FF467A"/>
    <w:rsid w:val="00FF4A58"/>
    <w:rsid w:val="00FF5F97"/>
    <w:rsid w:val="00FF61F4"/>
    <w:rsid w:val="00FF695A"/>
    <w:rsid w:val="00FF73F6"/>
    <w:rsid w:val="00FF7577"/>
    <w:rsid w:val="00FF7FD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1F65B1"/>
  <w15:docId w15:val="{59F3D2FE-B1E3-4F68-8D80-880D52FC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47D"/>
    <w:pPr>
      <w:spacing w:after="200" w:line="276" w:lineRule="auto"/>
    </w:pPr>
    <w:rPr>
      <w:lang w:val="uk-UA" w:eastAsia="en-US"/>
    </w:rPr>
  </w:style>
  <w:style w:type="paragraph" w:styleId="1">
    <w:name w:val="heading 1"/>
    <w:basedOn w:val="a"/>
    <w:next w:val="a"/>
    <w:link w:val="10"/>
    <w:uiPriority w:val="99"/>
    <w:qFormat/>
    <w:locked/>
    <w:rsid w:val="004F2E57"/>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9"/>
    <w:qFormat/>
    <w:locked/>
    <w:rsid w:val="004F2E57"/>
    <w:pPr>
      <w:keepNext/>
      <w:spacing w:before="240" w:after="60"/>
      <w:outlineLvl w:val="2"/>
    </w:pPr>
    <w:rPr>
      <w:rFonts w:ascii="Cambria" w:eastAsia="Times New Roman" w:hAnsi="Cambria"/>
      <w:b/>
      <w:bCs/>
      <w:sz w:val="26"/>
      <w:szCs w:val="26"/>
    </w:rPr>
  </w:style>
  <w:style w:type="paragraph" w:styleId="5">
    <w:name w:val="heading 5"/>
    <w:basedOn w:val="a"/>
    <w:next w:val="a"/>
    <w:link w:val="50"/>
    <w:uiPriority w:val="99"/>
    <w:qFormat/>
    <w:locked/>
    <w:rsid w:val="00194FEF"/>
    <w:pPr>
      <w:keepNext/>
      <w:spacing w:after="0" w:line="240" w:lineRule="auto"/>
      <w:ind w:hanging="360"/>
      <w:outlineLvl w:val="4"/>
    </w:pPr>
    <w:rPr>
      <w:rFonts w:ascii="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2E57"/>
    <w:rPr>
      <w:rFonts w:ascii="Cambria" w:hAnsi="Cambria" w:cs="Times New Roman"/>
      <w:b/>
      <w:kern w:val="32"/>
      <w:sz w:val="32"/>
      <w:lang w:val="uk-UA" w:eastAsia="en-US"/>
    </w:rPr>
  </w:style>
  <w:style w:type="character" w:customStyle="1" w:styleId="30">
    <w:name w:val="Заголовок 3 Знак"/>
    <w:basedOn w:val="a0"/>
    <w:link w:val="3"/>
    <w:uiPriority w:val="99"/>
    <w:semiHidden/>
    <w:locked/>
    <w:rsid w:val="004F2E57"/>
    <w:rPr>
      <w:rFonts w:ascii="Cambria" w:hAnsi="Cambria" w:cs="Times New Roman"/>
      <w:b/>
      <w:sz w:val="26"/>
      <w:lang w:val="uk-UA" w:eastAsia="en-US"/>
    </w:rPr>
  </w:style>
  <w:style w:type="character" w:customStyle="1" w:styleId="50">
    <w:name w:val="Заголовок 5 Знак"/>
    <w:basedOn w:val="a0"/>
    <w:link w:val="5"/>
    <w:uiPriority w:val="99"/>
    <w:locked/>
    <w:rsid w:val="00194FEF"/>
    <w:rPr>
      <w:rFonts w:ascii="Times New Roman" w:hAnsi="Times New Roman" w:cs="Times New Roman"/>
      <w:b/>
      <w:sz w:val="36"/>
    </w:rPr>
  </w:style>
  <w:style w:type="paragraph" w:styleId="a3">
    <w:name w:val="header"/>
    <w:basedOn w:val="a"/>
    <w:link w:val="a4"/>
    <w:uiPriority w:val="99"/>
    <w:rsid w:val="00C420E7"/>
    <w:pPr>
      <w:tabs>
        <w:tab w:val="center" w:pos="4819"/>
        <w:tab w:val="right" w:pos="9639"/>
      </w:tabs>
      <w:spacing w:after="0" w:line="240" w:lineRule="auto"/>
    </w:pPr>
    <w:rPr>
      <w:sz w:val="20"/>
      <w:szCs w:val="20"/>
      <w:lang w:val="ru-RU" w:eastAsia="ru-RU"/>
    </w:rPr>
  </w:style>
  <w:style w:type="character" w:customStyle="1" w:styleId="a4">
    <w:name w:val="Верхній колонтитул Знак"/>
    <w:basedOn w:val="a0"/>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ru-RU" w:eastAsia="ru-RU"/>
    </w:rPr>
  </w:style>
  <w:style w:type="character" w:customStyle="1" w:styleId="a6">
    <w:name w:val="Нижній колонтитул Знак"/>
    <w:basedOn w:val="a0"/>
    <w:link w:val="a5"/>
    <w:uiPriority w:val="99"/>
    <w:locked/>
    <w:rsid w:val="00C420E7"/>
    <w:rPr>
      <w:rFonts w:cs="Times New Roman"/>
    </w:rPr>
  </w:style>
  <w:style w:type="paragraph" w:styleId="a7">
    <w:name w:val="No Spacing"/>
    <w:link w:val="a8"/>
    <w:uiPriority w:val="99"/>
    <w:qFormat/>
    <w:rsid w:val="00A45CEB"/>
    <w:rPr>
      <w:lang w:eastAsia="en-US"/>
    </w:rPr>
  </w:style>
  <w:style w:type="character" w:customStyle="1" w:styleId="rvts0">
    <w:name w:val="rvts0"/>
    <w:uiPriority w:val="99"/>
    <w:rsid w:val="00C22326"/>
  </w:style>
  <w:style w:type="character" w:styleId="a9">
    <w:name w:val="Hyperlink"/>
    <w:basedOn w:val="a0"/>
    <w:uiPriority w:val="99"/>
    <w:rsid w:val="000E1CDD"/>
    <w:rPr>
      <w:rFonts w:cs="Times New Roman"/>
      <w:color w:val="0000FF"/>
      <w:u w:val="single"/>
    </w:rPr>
  </w:style>
  <w:style w:type="paragraph" w:styleId="aa">
    <w:name w:val="List Paragraph"/>
    <w:basedOn w:val="a"/>
    <w:link w:val="ab"/>
    <w:uiPriority w:val="34"/>
    <w:qFormat/>
    <w:rsid w:val="008F6A1F"/>
    <w:pPr>
      <w:ind w:left="720"/>
      <w:contextualSpacing/>
    </w:pPr>
    <w:rPr>
      <w:szCs w:val="20"/>
      <w:lang w:val="ru-RU"/>
    </w:rPr>
  </w:style>
  <w:style w:type="paragraph" w:styleId="ac">
    <w:name w:val="Document Map"/>
    <w:basedOn w:val="a"/>
    <w:link w:val="ad"/>
    <w:uiPriority w:val="99"/>
    <w:semiHidden/>
    <w:rsid w:val="00A247D0"/>
    <w:pPr>
      <w:shd w:val="clear" w:color="auto" w:fill="000080"/>
    </w:pPr>
    <w:rPr>
      <w:rFonts w:ascii="Times New Roman" w:hAnsi="Times New Roman"/>
      <w:sz w:val="2"/>
      <w:lang w:val="ru-RU"/>
    </w:rPr>
  </w:style>
  <w:style w:type="character" w:customStyle="1" w:styleId="ad">
    <w:name w:val="Схема документа Знак"/>
    <w:basedOn w:val="a0"/>
    <w:link w:val="ac"/>
    <w:uiPriority w:val="99"/>
    <w:semiHidden/>
    <w:locked/>
    <w:rsid w:val="00B9617B"/>
    <w:rPr>
      <w:rFonts w:ascii="Times New Roman" w:hAnsi="Times New Roman" w:cs="Times New Roman"/>
      <w:sz w:val="2"/>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style>
  <w:style w:type="table" w:styleId="ae">
    <w:name w:val="Table Grid"/>
    <w:basedOn w:val="a1"/>
    <w:uiPriority w:val="59"/>
    <w:locked/>
    <w:rsid w:val="008945E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rsid w:val="00242E89"/>
    <w:pPr>
      <w:spacing w:after="0" w:line="240" w:lineRule="auto"/>
    </w:pPr>
    <w:rPr>
      <w:rFonts w:ascii="Tahoma" w:hAnsi="Tahoma"/>
      <w:sz w:val="16"/>
      <w:szCs w:val="16"/>
      <w:lang w:val="ru-RU"/>
    </w:rPr>
  </w:style>
  <w:style w:type="character" w:customStyle="1" w:styleId="af0">
    <w:name w:val="Текст у виносці Знак"/>
    <w:basedOn w:val="a0"/>
    <w:link w:val="af"/>
    <w:uiPriority w:val="99"/>
    <w:semiHidden/>
    <w:locked/>
    <w:rsid w:val="00242E89"/>
    <w:rPr>
      <w:rFonts w:ascii="Tahoma" w:hAnsi="Tahoma" w:cs="Times New Roman"/>
      <w:sz w:val="16"/>
      <w:lang w:eastAsia="en-US"/>
    </w:rPr>
  </w:style>
  <w:style w:type="paragraph" w:customStyle="1" w:styleId="11">
    <w:name w:val="Обычный1"/>
    <w:uiPriority w:val="99"/>
    <w:rsid w:val="00405A52"/>
    <w:pPr>
      <w:spacing w:line="276" w:lineRule="auto"/>
    </w:pPr>
    <w:rPr>
      <w:rFonts w:ascii="Arial" w:hAnsi="Arial" w:cs="Arial"/>
      <w:color w:val="000000"/>
      <w:szCs w:val="20"/>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1"/>
    <w:basedOn w:val="a"/>
    <w:link w:val="af2"/>
    <w:uiPriority w:val="99"/>
    <w:rsid w:val="003B07E3"/>
    <w:pPr>
      <w:spacing w:before="100" w:beforeAutospacing="1" w:after="100" w:afterAutospacing="1" w:line="240" w:lineRule="auto"/>
    </w:pPr>
    <w:rPr>
      <w:rFonts w:ascii="Times New Roman" w:hAnsi="Times New Roman"/>
      <w:sz w:val="24"/>
      <w:szCs w:val="20"/>
      <w:lang w:val="ru-RU" w:eastAsia="ru-RU"/>
    </w:rPr>
  </w:style>
  <w:style w:type="paragraph" w:customStyle="1" w:styleId="af3">
    <w:name w:val="Содержимое таблицы"/>
    <w:basedOn w:val="a"/>
    <w:uiPriority w:val="99"/>
    <w:rsid w:val="00B56609"/>
    <w:pPr>
      <w:widowControl w:val="0"/>
      <w:suppressLineNumbers/>
      <w:suppressAutoHyphens/>
      <w:spacing w:after="0" w:line="240" w:lineRule="auto"/>
    </w:pPr>
    <w:rPr>
      <w:rFonts w:ascii="Times New Roman" w:hAnsi="Times New Roman"/>
      <w:kern w:val="1"/>
      <w:sz w:val="24"/>
      <w:szCs w:val="24"/>
    </w:rPr>
  </w:style>
  <w:style w:type="character" w:customStyle="1" w:styleId="xfm74380756">
    <w:name w:val="xfm_74380756"/>
    <w:uiPriority w:val="99"/>
    <w:rsid w:val="0074101B"/>
  </w:style>
  <w:style w:type="paragraph" w:styleId="HTML">
    <w:name w:val="HTML Preformatted"/>
    <w:aliases w:val="Знак,Знак9"/>
    <w:basedOn w:val="a"/>
    <w:link w:val="HTML0"/>
    <w:uiPriority w:val="99"/>
    <w:rsid w:val="0019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ий HTML Знак"/>
    <w:aliases w:val="Знак Знак,Знак9 Знак"/>
    <w:basedOn w:val="a0"/>
    <w:link w:val="HTML"/>
    <w:uiPriority w:val="99"/>
    <w:locked/>
    <w:rsid w:val="00194FEF"/>
    <w:rPr>
      <w:rFonts w:ascii="Courier New" w:hAnsi="Courier New" w:cs="Times New Roman"/>
      <w:lang w:val="ru-RU" w:eastAsia="ru-RU"/>
    </w:rPr>
  </w:style>
  <w:style w:type="paragraph" w:styleId="af4">
    <w:name w:val="Body Text"/>
    <w:basedOn w:val="a"/>
    <w:link w:val="af5"/>
    <w:uiPriority w:val="99"/>
    <w:rsid w:val="00DA216B"/>
    <w:pPr>
      <w:spacing w:after="0" w:line="240" w:lineRule="auto"/>
      <w:jc w:val="center"/>
    </w:pPr>
    <w:rPr>
      <w:rFonts w:ascii="Times New Roman" w:hAnsi="Times New Roman"/>
      <w:bCs/>
      <w:sz w:val="24"/>
      <w:szCs w:val="24"/>
      <w:lang w:val="ru-RU" w:eastAsia="ru-RU"/>
    </w:rPr>
  </w:style>
  <w:style w:type="character" w:customStyle="1" w:styleId="af5">
    <w:name w:val="Основний текст Знак"/>
    <w:basedOn w:val="a0"/>
    <w:link w:val="af4"/>
    <w:uiPriority w:val="99"/>
    <w:locked/>
    <w:rsid w:val="00DA216B"/>
    <w:rPr>
      <w:rFonts w:ascii="Times New Roman" w:hAnsi="Times New Roman" w:cs="Times New Roman"/>
      <w:sz w:val="24"/>
      <w:lang w:eastAsia="ru-RU"/>
    </w:rPr>
  </w:style>
  <w:style w:type="paragraph" w:customStyle="1" w:styleId="StyleZakonu">
    <w:name w:val="StyleZakonu"/>
    <w:basedOn w:val="a"/>
    <w:uiPriority w:val="99"/>
    <w:rsid w:val="00DA216B"/>
    <w:pPr>
      <w:spacing w:after="60" w:line="220" w:lineRule="exact"/>
      <w:ind w:firstLine="284"/>
      <w:jc w:val="both"/>
    </w:pPr>
    <w:rPr>
      <w:rFonts w:ascii="Times New Roman" w:eastAsia="Times New Roman" w:hAnsi="Times New Roman"/>
      <w:sz w:val="20"/>
      <w:szCs w:val="20"/>
      <w:lang w:eastAsia="ru-RU"/>
    </w:rPr>
  </w:style>
  <w:style w:type="paragraph" w:customStyle="1" w:styleId="2">
    <w:name w:val="Обычный2"/>
    <w:uiPriority w:val="99"/>
    <w:rsid w:val="00DA216B"/>
    <w:pPr>
      <w:spacing w:line="276" w:lineRule="auto"/>
    </w:pPr>
    <w:rPr>
      <w:rFonts w:ascii="Arial" w:hAnsi="Arial" w:cs="Arial"/>
      <w:color w:val="000000"/>
    </w:rPr>
  </w:style>
  <w:style w:type="character" w:customStyle="1" w:styleId="af2">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Знак2 Знак1,Обычный (веб)1 Знак"/>
    <w:link w:val="af1"/>
    <w:uiPriority w:val="99"/>
    <w:locked/>
    <w:rsid w:val="00DA216B"/>
    <w:rPr>
      <w:rFonts w:ascii="Times New Roman" w:hAnsi="Times New Roman"/>
      <w:sz w:val="24"/>
      <w:lang w:val="ru-RU" w:eastAsia="ru-RU"/>
    </w:rPr>
  </w:style>
  <w:style w:type="character" w:customStyle="1" w:styleId="a8">
    <w:name w:val="Без інтервалів Знак"/>
    <w:link w:val="a7"/>
    <w:uiPriority w:val="99"/>
    <w:qFormat/>
    <w:locked/>
    <w:rsid w:val="00D36FEF"/>
    <w:rPr>
      <w:sz w:val="22"/>
      <w:lang w:eastAsia="en-US"/>
    </w:rPr>
  </w:style>
  <w:style w:type="character" w:customStyle="1" w:styleId="ng-binding">
    <w:name w:val="ng-binding"/>
    <w:basedOn w:val="a0"/>
    <w:uiPriority w:val="99"/>
    <w:rsid w:val="00A05FE0"/>
    <w:rPr>
      <w:rFonts w:cs="Times New Roman"/>
    </w:rPr>
  </w:style>
  <w:style w:type="character" w:customStyle="1" w:styleId="text">
    <w:name w:val="text"/>
    <w:basedOn w:val="a0"/>
    <w:uiPriority w:val="99"/>
    <w:rsid w:val="004C1618"/>
    <w:rPr>
      <w:rFonts w:cs="Times New Roman"/>
    </w:rPr>
  </w:style>
  <w:style w:type="paragraph" w:customStyle="1" w:styleId="Default">
    <w:name w:val="Default"/>
    <w:uiPriority w:val="99"/>
    <w:rsid w:val="00324027"/>
    <w:pPr>
      <w:autoSpaceDE w:val="0"/>
      <w:autoSpaceDN w:val="0"/>
      <w:adjustRightInd w:val="0"/>
    </w:pPr>
    <w:rPr>
      <w:rFonts w:ascii="Times New Roman" w:hAnsi="Times New Roman"/>
      <w:color w:val="000000"/>
      <w:sz w:val="24"/>
      <w:szCs w:val="24"/>
    </w:rPr>
  </w:style>
  <w:style w:type="character" w:styleId="af6">
    <w:name w:val="Book Title"/>
    <w:basedOn w:val="a0"/>
    <w:uiPriority w:val="99"/>
    <w:qFormat/>
    <w:rsid w:val="00EB3F68"/>
    <w:rPr>
      <w:rFonts w:cs="Times New Roman"/>
      <w:b/>
      <w:smallCaps/>
      <w:spacing w:val="5"/>
    </w:rPr>
  </w:style>
  <w:style w:type="paragraph" w:customStyle="1" w:styleId="af7">
    <w:name w:val="Нормальний текст"/>
    <w:basedOn w:val="a"/>
    <w:uiPriority w:val="99"/>
    <w:rsid w:val="00C80B19"/>
    <w:pPr>
      <w:spacing w:before="120" w:after="0" w:line="240" w:lineRule="auto"/>
      <w:ind w:firstLine="567"/>
      <w:jc w:val="both"/>
    </w:pPr>
    <w:rPr>
      <w:rFonts w:ascii="Antiqua" w:eastAsia="Times New Roman" w:hAnsi="Antiqua"/>
      <w:sz w:val="26"/>
      <w:szCs w:val="20"/>
      <w:lang w:eastAsia="ru-RU"/>
    </w:rPr>
  </w:style>
  <w:style w:type="paragraph" w:customStyle="1" w:styleId="Style12">
    <w:name w:val="Style12"/>
    <w:basedOn w:val="a"/>
    <w:uiPriority w:val="99"/>
    <w:rsid w:val="00B33793"/>
    <w:pPr>
      <w:widowControl w:val="0"/>
      <w:autoSpaceDE w:val="0"/>
      <w:autoSpaceDN w:val="0"/>
      <w:adjustRightInd w:val="0"/>
      <w:spacing w:after="0" w:line="202" w:lineRule="exact"/>
    </w:pPr>
    <w:rPr>
      <w:rFonts w:ascii="Arial" w:eastAsia="Times New Roman" w:hAnsi="Arial"/>
      <w:sz w:val="24"/>
      <w:szCs w:val="24"/>
      <w:lang w:val="ru-RU" w:eastAsia="ru-RU"/>
    </w:rPr>
  </w:style>
  <w:style w:type="paragraph" w:customStyle="1" w:styleId="12">
    <w:name w:val="Основний текст1"/>
    <w:basedOn w:val="a"/>
    <w:uiPriority w:val="99"/>
    <w:rsid w:val="00056DB0"/>
    <w:pPr>
      <w:widowControl w:val="0"/>
      <w:spacing w:after="0" w:line="240" w:lineRule="auto"/>
    </w:pPr>
    <w:rPr>
      <w:rFonts w:ascii="Arial" w:eastAsia="Times New Roman" w:hAnsi="Arial"/>
      <w:sz w:val="24"/>
      <w:szCs w:val="20"/>
      <w:lang w:val="ru-RU" w:eastAsia="ru-RU"/>
    </w:rPr>
  </w:style>
  <w:style w:type="paragraph" w:customStyle="1" w:styleId="Style6">
    <w:name w:val="Style6"/>
    <w:basedOn w:val="a"/>
    <w:uiPriority w:val="99"/>
    <w:rsid w:val="00972C21"/>
    <w:pPr>
      <w:widowControl w:val="0"/>
      <w:autoSpaceDE w:val="0"/>
      <w:autoSpaceDN w:val="0"/>
      <w:adjustRightInd w:val="0"/>
      <w:spacing w:after="0" w:line="310" w:lineRule="exact"/>
      <w:jc w:val="center"/>
    </w:pPr>
    <w:rPr>
      <w:rFonts w:ascii="Franklin Gothic Medium" w:eastAsia="Times New Roman" w:hAnsi="Franklin Gothic Medium"/>
      <w:sz w:val="24"/>
      <w:szCs w:val="24"/>
      <w:lang w:val="ru-RU" w:eastAsia="ru-RU"/>
    </w:rPr>
  </w:style>
  <w:style w:type="paragraph" w:styleId="31">
    <w:name w:val="Body Text 3"/>
    <w:basedOn w:val="a"/>
    <w:link w:val="32"/>
    <w:uiPriority w:val="99"/>
    <w:rsid w:val="002E29F8"/>
    <w:pPr>
      <w:widowControl w:val="0"/>
      <w:autoSpaceDE w:val="0"/>
      <w:autoSpaceDN w:val="0"/>
      <w:spacing w:after="120" w:line="240" w:lineRule="auto"/>
    </w:pPr>
    <w:rPr>
      <w:rFonts w:ascii="Times New Roman CYR" w:eastAsia="Times New Roman" w:hAnsi="Times New Roman CYR"/>
      <w:sz w:val="16"/>
      <w:szCs w:val="16"/>
      <w:lang w:val="ru-RU" w:eastAsia="ru-RU"/>
    </w:rPr>
  </w:style>
  <w:style w:type="character" w:customStyle="1" w:styleId="32">
    <w:name w:val="Основний текст 3 Знак"/>
    <w:basedOn w:val="a0"/>
    <w:link w:val="31"/>
    <w:uiPriority w:val="99"/>
    <w:locked/>
    <w:rsid w:val="002E29F8"/>
    <w:rPr>
      <w:rFonts w:ascii="Times New Roman CYR" w:hAnsi="Times New Roman CYR" w:cs="Times New Roman"/>
      <w:sz w:val="16"/>
    </w:rPr>
  </w:style>
  <w:style w:type="character" w:styleId="af8">
    <w:name w:val="Strong"/>
    <w:basedOn w:val="a0"/>
    <w:uiPriority w:val="99"/>
    <w:qFormat/>
    <w:locked/>
    <w:rsid w:val="0054183E"/>
    <w:rPr>
      <w:rFonts w:cs="Times New Roman"/>
      <w:b/>
    </w:rPr>
  </w:style>
  <w:style w:type="paragraph" w:styleId="20">
    <w:name w:val="Body Text 2"/>
    <w:basedOn w:val="a"/>
    <w:link w:val="21"/>
    <w:uiPriority w:val="99"/>
    <w:semiHidden/>
    <w:rsid w:val="00AA4AD9"/>
    <w:pPr>
      <w:spacing w:after="120" w:line="480" w:lineRule="auto"/>
    </w:pPr>
  </w:style>
  <w:style w:type="character" w:customStyle="1" w:styleId="21">
    <w:name w:val="Основний текст 2 Знак"/>
    <w:basedOn w:val="a0"/>
    <w:link w:val="20"/>
    <w:uiPriority w:val="99"/>
    <w:semiHidden/>
    <w:locked/>
    <w:rsid w:val="00AA4AD9"/>
    <w:rPr>
      <w:rFonts w:cs="Times New Roman"/>
      <w:sz w:val="22"/>
      <w:lang w:val="uk-UA" w:eastAsia="en-US"/>
    </w:rPr>
  </w:style>
  <w:style w:type="paragraph" w:styleId="af9">
    <w:name w:val="footnote text"/>
    <w:basedOn w:val="a"/>
    <w:link w:val="afa"/>
    <w:uiPriority w:val="99"/>
    <w:semiHidden/>
    <w:rsid w:val="00AA4AD9"/>
    <w:pPr>
      <w:spacing w:after="0" w:line="240" w:lineRule="auto"/>
    </w:pPr>
    <w:rPr>
      <w:rFonts w:ascii="Times New Roman" w:eastAsia="Times New Roman" w:hAnsi="Times New Roman"/>
      <w:sz w:val="20"/>
      <w:szCs w:val="20"/>
      <w:lang w:val="ru-RU" w:eastAsia="ru-RU"/>
    </w:rPr>
  </w:style>
  <w:style w:type="character" w:customStyle="1" w:styleId="afa">
    <w:name w:val="Текст виноски Знак"/>
    <w:basedOn w:val="a0"/>
    <w:link w:val="af9"/>
    <w:uiPriority w:val="99"/>
    <w:semiHidden/>
    <w:locked/>
    <w:rsid w:val="00AA4AD9"/>
    <w:rPr>
      <w:rFonts w:ascii="Times New Roman" w:hAnsi="Times New Roman" w:cs="Times New Roman"/>
    </w:rPr>
  </w:style>
  <w:style w:type="paragraph" w:styleId="afb">
    <w:name w:val="Title"/>
    <w:basedOn w:val="a"/>
    <w:link w:val="afc"/>
    <w:uiPriority w:val="99"/>
    <w:qFormat/>
    <w:locked/>
    <w:rsid w:val="007576E8"/>
    <w:pPr>
      <w:spacing w:after="0" w:line="360" w:lineRule="auto"/>
      <w:jc w:val="center"/>
    </w:pPr>
    <w:rPr>
      <w:rFonts w:ascii="Arial" w:eastAsia="Times New Roman" w:hAnsi="Arial"/>
      <w:b/>
      <w:bCs/>
      <w:szCs w:val="23"/>
      <w:lang w:eastAsia="ru-RU"/>
    </w:rPr>
  </w:style>
  <w:style w:type="character" w:customStyle="1" w:styleId="afc">
    <w:name w:val="Назва Знак"/>
    <w:basedOn w:val="a0"/>
    <w:link w:val="afb"/>
    <w:uiPriority w:val="99"/>
    <w:locked/>
    <w:rsid w:val="007576E8"/>
    <w:rPr>
      <w:rFonts w:ascii="Arial" w:hAnsi="Arial" w:cs="Times New Roman"/>
      <w:b/>
      <w:sz w:val="23"/>
      <w:lang w:val="uk-UA"/>
    </w:rPr>
  </w:style>
  <w:style w:type="character" w:customStyle="1" w:styleId="rvts9">
    <w:name w:val="rvts9"/>
    <w:basedOn w:val="a0"/>
    <w:uiPriority w:val="99"/>
    <w:rsid w:val="00955DE8"/>
    <w:rPr>
      <w:rFonts w:cs="Times New Roman"/>
    </w:rPr>
  </w:style>
  <w:style w:type="paragraph" w:customStyle="1" w:styleId="13">
    <w:name w:val="Звичайний1"/>
    <w:uiPriority w:val="99"/>
    <w:rsid w:val="00F07D6B"/>
    <w:rPr>
      <w:rFonts w:ascii="Times New Roman" w:eastAsia="Times New Roman" w:hAnsi="Times New Roman"/>
      <w:sz w:val="20"/>
      <w:szCs w:val="20"/>
      <w:lang w:val="uk-UA" w:eastAsia="uk-UA"/>
    </w:rPr>
  </w:style>
  <w:style w:type="character" w:customStyle="1" w:styleId="ab">
    <w:name w:val="Абзац списку Знак"/>
    <w:link w:val="aa"/>
    <w:uiPriority w:val="34"/>
    <w:locked/>
    <w:rsid w:val="000940E6"/>
    <w:rPr>
      <w:sz w:val="22"/>
      <w:lang w:eastAsia="en-US"/>
    </w:rPr>
  </w:style>
  <w:style w:type="paragraph" w:styleId="afd">
    <w:name w:val="annotation text"/>
    <w:basedOn w:val="a"/>
    <w:link w:val="afe"/>
    <w:uiPriority w:val="99"/>
    <w:rsid w:val="000940E6"/>
    <w:pPr>
      <w:spacing w:line="240" w:lineRule="auto"/>
    </w:pPr>
    <w:rPr>
      <w:sz w:val="20"/>
      <w:szCs w:val="20"/>
      <w:lang w:val="ru-RU"/>
    </w:rPr>
  </w:style>
  <w:style w:type="character" w:customStyle="1" w:styleId="afe">
    <w:name w:val="Текст примітки Знак"/>
    <w:basedOn w:val="a0"/>
    <w:link w:val="afd"/>
    <w:uiPriority w:val="99"/>
    <w:locked/>
    <w:rsid w:val="000940E6"/>
    <w:rPr>
      <w:rFonts w:cs="Times New Roman"/>
      <w:lang w:eastAsia="en-US"/>
    </w:rPr>
  </w:style>
  <w:style w:type="character" w:styleId="aff">
    <w:name w:val="footnote reference"/>
    <w:basedOn w:val="a0"/>
    <w:uiPriority w:val="99"/>
    <w:semiHidden/>
    <w:rsid w:val="000270A7"/>
    <w:rPr>
      <w:rFonts w:cs="Times New Roman"/>
      <w:vertAlign w:val="superscript"/>
    </w:rPr>
  </w:style>
  <w:style w:type="character" w:styleId="aff0">
    <w:name w:val="Emphasis"/>
    <w:basedOn w:val="a0"/>
    <w:uiPriority w:val="99"/>
    <w:qFormat/>
    <w:locked/>
    <w:rsid w:val="00270399"/>
    <w:rPr>
      <w:rFonts w:cs="Times New Roman"/>
      <w:i/>
    </w:rPr>
  </w:style>
  <w:style w:type="paragraph" w:customStyle="1" w:styleId="22">
    <w:name w:val="Звичайний2"/>
    <w:uiPriority w:val="99"/>
    <w:rsid w:val="00352975"/>
    <w:rPr>
      <w:rFonts w:ascii="Times New Roman" w:eastAsia="Times New Roman" w:hAnsi="Times New Roman"/>
      <w:sz w:val="20"/>
      <w:szCs w:val="20"/>
      <w:lang w:val="uk-UA" w:eastAsia="uk-UA"/>
    </w:rPr>
  </w:style>
  <w:style w:type="paragraph" w:customStyle="1" w:styleId="14">
    <w:name w:val="Без интервала1"/>
    <w:uiPriority w:val="99"/>
    <w:rsid w:val="00FF0242"/>
    <w:rPr>
      <w:rFonts w:eastAsia="Times New Roman"/>
      <w:color w:val="00000A"/>
      <w:lang w:val="uk-UA" w:eastAsia="en-US"/>
    </w:rPr>
  </w:style>
  <w:style w:type="paragraph" w:customStyle="1" w:styleId="FR2">
    <w:name w:val="FR2"/>
    <w:uiPriority w:val="99"/>
    <w:rsid w:val="00FF0242"/>
    <w:pPr>
      <w:widowControl w:val="0"/>
      <w:suppressAutoHyphens/>
      <w:jc w:val="both"/>
    </w:pPr>
    <w:rPr>
      <w:rFonts w:ascii="Arial" w:eastAsia="Times New Roman" w:hAnsi="Arial" w:cs="Arial"/>
      <w:szCs w:val="20"/>
      <w:lang w:eastAsia="zh-CN"/>
    </w:rPr>
  </w:style>
  <w:style w:type="paragraph" w:customStyle="1" w:styleId="15">
    <w:name w:val="Без інтервалів1"/>
    <w:uiPriority w:val="99"/>
    <w:rsid w:val="00865AD2"/>
    <w:rPr>
      <w:lang w:eastAsia="en-US"/>
    </w:rPr>
  </w:style>
  <w:style w:type="paragraph" w:customStyle="1" w:styleId="210">
    <w:name w:val="Основной текст 21"/>
    <w:basedOn w:val="a"/>
    <w:uiPriority w:val="99"/>
    <w:rsid w:val="00865AD2"/>
    <w:pPr>
      <w:tabs>
        <w:tab w:val="left" w:pos="0"/>
        <w:tab w:val="center" w:pos="4153"/>
        <w:tab w:val="right" w:pos="8306"/>
      </w:tabs>
      <w:suppressAutoHyphens/>
      <w:spacing w:after="0" w:line="240" w:lineRule="auto"/>
      <w:ind w:right="-154"/>
      <w:jc w:val="both"/>
    </w:pPr>
    <w:rPr>
      <w:rFonts w:ascii="Times New Roman" w:eastAsia="Times New Roman" w:hAnsi="Times New Roman"/>
      <w:lang w:eastAsia="zh-CN"/>
    </w:rPr>
  </w:style>
  <w:style w:type="character" w:customStyle="1" w:styleId="33">
    <w:name w:val="Основной текст (3)_"/>
    <w:link w:val="34"/>
    <w:uiPriority w:val="99"/>
    <w:locked/>
    <w:rsid w:val="00DD6BE9"/>
    <w:rPr>
      <w:rFonts w:ascii="Times New Roman" w:hAnsi="Times New Roman"/>
      <w:b/>
      <w:sz w:val="180"/>
    </w:rPr>
  </w:style>
  <w:style w:type="paragraph" w:customStyle="1" w:styleId="34">
    <w:name w:val="Основной текст (3)"/>
    <w:basedOn w:val="a"/>
    <w:link w:val="33"/>
    <w:uiPriority w:val="99"/>
    <w:rsid w:val="00DD6BE9"/>
    <w:pPr>
      <w:widowControl w:val="0"/>
      <w:spacing w:after="480" w:line="240" w:lineRule="auto"/>
    </w:pPr>
    <w:rPr>
      <w:rFonts w:ascii="Times New Roman" w:hAnsi="Times New Roman"/>
      <w:b/>
      <w:sz w:val="180"/>
      <w:szCs w:val="20"/>
      <w:lang w:val="ru-RU" w:eastAsia="ru-RU"/>
    </w:rPr>
  </w:style>
  <w:style w:type="character" w:customStyle="1" w:styleId="docdata">
    <w:name w:val="docdata"/>
    <w:aliases w:val="docy,v5,2245,baiaagaaboqcaaad7gqaaax8baaaaaaaaaaaaaaaaaaaaaaaaaaaaaaaaaaaaaaaaaaaaaaaaaaaaaaaaaaaaaaaaaaaaaaaaaaaaaaaaaaaaaaaaaaaaaaaaaaaaaaaaaaaaaaaaaaaaaaaaaaaaaaaaaaaaaaaaaaaaaaaaaaaaaaaaaaaaaaaaaaaaaaaaaaaaaaaaaaaaaaaaaaaaaaaaaaaaaaaaaaaaaa"/>
    <w:uiPriority w:val="99"/>
    <w:rsid w:val="003D3884"/>
  </w:style>
  <w:style w:type="character" w:styleId="aff1">
    <w:name w:val="annotation reference"/>
    <w:basedOn w:val="a0"/>
    <w:uiPriority w:val="99"/>
    <w:semiHidden/>
    <w:rsid w:val="00431753"/>
    <w:rPr>
      <w:rFonts w:cs="Times New Roman"/>
      <w:sz w:val="16"/>
    </w:rPr>
  </w:style>
  <w:style w:type="paragraph" w:styleId="aff2">
    <w:name w:val="annotation subject"/>
    <w:basedOn w:val="afd"/>
    <w:next w:val="afd"/>
    <w:link w:val="aff3"/>
    <w:uiPriority w:val="99"/>
    <w:semiHidden/>
    <w:rsid w:val="00431753"/>
    <w:pPr>
      <w:spacing w:after="160"/>
    </w:pPr>
    <w:rPr>
      <w:b/>
      <w:bCs/>
    </w:rPr>
  </w:style>
  <w:style w:type="character" w:customStyle="1" w:styleId="aff3">
    <w:name w:val="Тема примітки Знак"/>
    <w:basedOn w:val="afe"/>
    <w:link w:val="aff2"/>
    <w:uiPriority w:val="99"/>
    <w:semiHidden/>
    <w:locked/>
    <w:rsid w:val="00431753"/>
    <w:rPr>
      <w:rFonts w:cs="Times New Roman"/>
      <w:b/>
      <w:lang w:eastAsia="en-US"/>
    </w:rPr>
  </w:style>
  <w:style w:type="paragraph" w:styleId="23">
    <w:name w:val="Body Text Indent 2"/>
    <w:basedOn w:val="a"/>
    <w:link w:val="24"/>
    <w:uiPriority w:val="99"/>
    <w:semiHidden/>
    <w:rsid w:val="00A749C8"/>
    <w:pPr>
      <w:spacing w:after="120" w:line="480" w:lineRule="auto"/>
      <w:ind w:left="283"/>
    </w:pPr>
  </w:style>
  <w:style w:type="character" w:customStyle="1" w:styleId="24">
    <w:name w:val="Основний текст з відступом 2 Знак"/>
    <w:basedOn w:val="a0"/>
    <w:link w:val="23"/>
    <w:uiPriority w:val="99"/>
    <w:semiHidden/>
    <w:locked/>
    <w:rsid w:val="00A749C8"/>
    <w:rPr>
      <w:rFonts w:cs="Times New Roman"/>
      <w:sz w:val="22"/>
      <w:lang w:val="uk-UA" w:eastAsia="en-US"/>
    </w:rPr>
  </w:style>
  <w:style w:type="paragraph" w:customStyle="1" w:styleId="aff4">
    <w:name w:val="Без интервала"/>
    <w:link w:val="aff5"/>
    <w:uiPriority w:val="99"/>
    <w:rsid w:val="002448B5"/>
    <w:rPr>
      <w:rFonts w:eastAsia="Times New Roman"/>
      <w:lang w:val="uk-UA" w:eastAsia="en-US"/>
    </w:rPr>
  </w:style>
  <w:style w:type="character" w:customStyle="1" w:styleId="aff5">
    <w:name w:val="Без интервала Знак"/>
    <w:link w:val="aff4"/>
    <w:uiPriority w:val="99"/>
    <w:locked/>
    <w:rsid w:val="002448B5"/>
    <w:rPr>
      <w:rFonts w:eastAsia="Times New Roman"/>
      <w:sz w:val="22"/>
      <w:lang w:val="uk-UA" w:eastAsia="en-US"/>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uiPriority w:val="99"/>
    <w:rsid w:val="00206D7F"/>
    <w:rPr>
      <w:rFonts w:ascii="Times New Roman" w:hAnsi="Times New Roman"/>
      <w:sz w:val="24"/>
      <w:lang w:val="ru-RU" w:eastAsia="ru-RU"/>
    </w:rPr>
  </w:style>
  <w:style w:type="character" w:styleId="aff6">
    <w:name w:val="Unresolved Mention"/>
    <w:basedOn w:val="a0"/>
    <w:uiPriority w:val="99"/>
    <w:semiHidden/>
    <w:unhideWhenUsed/>
    <w:rsid w:val="008824FF"/>
    <w:rPr>
      <w:color w:val="605E5C"/>
      <w:shd w:val="clear" w:color="auto" w:fill="E1DFDD"/>
    </w:rPr>
  </w:style>
  <w:style w:type="character" w:customStyle="1" w:styleId="qowt-font2-timesnewroman">
    <w:name w:val="qowt-font2-timesnewroman"/>
    <w:uiPriority w:val="99"/>
    <w:qFormat/>
    <w:rsid w:val="00026EEE"/>
    <w:rPr>
      <w:rFonts w:cs="Times New Roman"/>
    </w:rPr>
  </w:style>
  <w:style w:type="character" w:customStyle="1" w:styleId="35">
    <w:name w:val="Основной текст (3) + Не полужирный"/>
    <w:aliases w:val="Не курсив,Интервал 0 pt"/>
    <w:rsid w:val="00875996"/>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character" w:customStyle="1" w:styleId="aff7">
    <w:name w:val="Основной текст_"/>
    <w:link w:val="16"/>
    <w:locked/>
    <w:rsid w:val="003466E0"/>
    <w:rPr>
      <w:rFonts w:ascii="Arial" w:hAnsi="Arial" w:cs="Arial"/>
      <w:spacing w:val="2"/>
      <w:sz w:val="18"/>
      <w:szCs w:val="18"/>
    </w:rPr>
  </w:style>
  <w:style w:type="paragraph" w:customStyle="1" w:styleId="16">
    <w:name w:val="Основной текст1"/>
    <w:basedOn w:val="a"/>
    <w:link w:val="aff7"/>
    <w:rsid w:val="003466E0"/>
    <w:pPr>
      <w:spacing w:after="240" w:line="115" w:lineRule="exact"/>
      <w:jc w:val="both"/>
    </w:pPr>
    <w:rPr>
      <w:rFonts w:ascii="Arial" w:hAnsi="Arial" w:cs="Arial"/>
      <w:spacing w:val="2"/>
      <w:sz w:val="18"/>
      <w:szCs w:val="18"/>
      <w:lang w:val="ru-RU" w:eastAsia="ru-RU"/>
    </w:rPr>
  </w:style>
  <w:style w:type="character" w:customStyle="1" w:styleId="25">
    <w:name w:val="Основной текст (2)_"/>
    <w:link w:val="26"/>
    <w:locked/>
    <w:rsid w:val="003466E0"/>
    <w:rPr>
      <w:b/>
      <w:bCs/>
      <w:shd w:val="clear" w:color="auto" w:fill="FFFFFF"/>
    </w:rPr>
  </w:style>
  <w:style w:type="paragraph" w:customStyle="1" w:styleId="26">
    <w:name w:val="Основной текст (2)"/>
    <w:basedOn w:val="a"/>
    <w:link w:val="25"/>
    <w:rsid w:val="003466E0"/>
    <w:pPr>
      <w:widowControl w:val="0"/>
      <w:shd w:val="clear" w:color="auto" w:fill="FFFFFF"/>
      <w:spacing w:after="480" w:line="274" w:lineRule="exact"/>
      <w:jc w:val="center"/>
    </w:pPr>
    <w:rPr>
      <w:b/>
      <w:bCs/>
      <w:shd w:val="clear" w:color="auto" w:fill="FFFFFF"/>
      <w:lang w:val="ru-RU" w:eastAsia="ru-RU"/>
    </w:rPr>
  </w:style>
  <w:style w:type="character" w:customStyle="1" w:styleId="17">
    <w:name w:val="Заголовок №1_"/>
    <w:link w:val="18"/>
    <w:locked/>
    <w:rsid w:val="00FD60CD"/>
    <w:rPr>
      <w:b/>
      <w:bCs/>
      <w:shd w:val="clear" w:color="auto" w:fill="FFFFFF"/>
    </w:rPr>
  </w:style>
  <w:style w:type="paragraph" w:customStyle="1" w:styleId="18">
    <w:name w:val="Заголовок №1"/>
    <w:basedOn w:val="a"/>
    <w:link w:val="17"/>
    <w:rsid w:val="00FD60CD"/>
    <w:pPr>
      <w:widowControl w:val="0"/>
      <w:shd w:val="clear" w:color="auto" w:fill="FFFFFF"/>
      <w:spacing w:before="300" w:after="300" w:line="0" w:lineRule="atLeast"/>
      <w:outlineLvl w:val="0"/>
    </w:pPr>
    <w:rPr>
      <w:b/>
      <w:bCs/>
      <w:shd w:val="clear" w:color="auto" w:fill="FFFFFF"/>
      <w:lang w:val="ru-RU" w:eastAsia="ru-RU"/>
    </w:rPr>
  </w:style>
  <w:style w:type="paragraph" w:customStyle="1" w:styleId="9045">
    <w:name w:val="9045"/>
    <w:aliases w:val="baiaagaaboqcaaaddseaaaubiqaaaaaaaaaaaaaaaaaaaaaaaaaaaaaaaaaaaaaaaaaaaaaaaaaaaaaaaaaaaaaaaaaaaaaaaaaaaaaaaaaaaaaaaaaaaaaaaaaaaaaaaaaaaaaaaaaaaaaaaaaaaaaaaaaaaaaaaaaaaaaaaaaaaaaaaaaaaaaaaaaaaaaaaaaaaaaaaaaaaaaaaaaaaaaaaaaaaaaaaaaaaaaa"/>
    <w:basedOn w:val="a"/>
    <w:rsid w:val="00FD60CD"/>
    <w:pPr>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19">
    <w:name w:val="Сітка таблиці1"/>
    <w:basedOn w:val="a1"/>
    <w:next w:val="ae"/>
    <w:uiPriority w:val="59"/>
    <w:rsid w:val="00D006E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564242">
      <w:marLeft w:val="0"/>
      <w:marRight w:val="0"/>
      <w:marTop w:val="0"/>
      <w:marBottom w:val="0"/>
      <w:divBdr>
        <w:top w:val="none" w:sz="0" w:space="0" w:color="auto"/>
        <w:left w:val="none" w:sz="0" w:space="0" w:color="auto"/>
        <w:bottom w:val="none" w:sz="0" w:space="0" w:color="auto"/>
        <w:right w:val="none" w:sz="0" w:space="0" w:color="auto"/>
      </w:divBdr>
    </w:div>
    <w:div w:id="401564243">
      <w:marLeft w:val="0"/>
      <w:marRight w:val="0"/>
      <w:marTop w:val="0"/>
      <w:marBottom w:val="0"/>
      <w:divBdr>
        <w:top w:val="none" w:sz="0" w:space="0" w:color="auto"/>
        <w:left w:val="none" w:sz="0" w:space="0" w:color="auto"/>
        <w:bottom w:val="none" w:sz="0" w:space="0" w:color="auto"/>
        <w:right w:val="none" w:sz="0" w:space="0" w:color="auto"/>
      </w:divBdr>
      <w:divsChild>
        <w:div w:id="401564246">
          <w:marLeft w:val="0"/>
          <w:marRight w:val="0"/>
          <w:marTop w:val="0"/>
          <w:marBottom w:val="0"/>
          <w:divBdr>
            <w:top w:val="none" w:sz="0" w:space="0" w:color="auto"/>
            <w:left w:val="none" w:sz="0" w:space="0" w:color="auto"/>
            <w:bottom w:val="none" w:sz="0" w:space="0" w:color="auto"/>
            <w:right w:val="none" w:sz="0" w:space="0" w:color="auto"/>
          </w:divBdr>
          <w:divsChild>
            <w:div w:id="401564248">
              <w:marLeft w:val="0"/>
              <w:marRight w:val="0"/>
              <w:marTop w:val="0"/>
              <w:marBottom w:val="0"/>
              <w:divBdr>
                <w:top w:val="none" w:sz="0" w:space="0" w:color="auto"/>
                <w:left w:val="none" w:sz="0" w:space="0" w:color="auto"/>
                <w:bottom w:val="none" w:sz="0" w:space="0" w:color="auto"/>
                <w:right w:val="none" w:sz="0" w:space="0" w:color="auto"/>
              </w:divBdr>
              <w:divsChild>
                <w:div w:id="401564247">
                  <w:marLeft w:val="0"/>
                  <w:marRight w:val="0"/>
                  <w:marTop w:val="0"/>
                  <w:marBottom w:val="0"/>
                  <w:divBdr>
                    <w:top w:val="none" w:sz="0" w:space="0" w:color="auto"/>
                    <w:left w:val="none" w:sz="0" w:space="0" w:color="auto"/>
                    <w:bottom w:val="none" w:sz="0" w:space="0" w:color="auto"/>
                    <w:right w:val="none" w:sz="0" w:space="0" w:color="auto"/>
                  </w:divBdr>
                </w:div>
                <w:div w:id="401564257">
                  <w:marLeft w:val="0"/>
                  <w:marRight w:val="0"/>
                  <w:marTop w:val="0"/>
                  <w:marBottom w:val="0"/>
                  <w:divBdr>
                    <w:top w:val="none" w:sz="0" w:space="0" w:color="auto"/>
                    <w:left w:val="none" w:sz="0" w:space="0" w:color="auto"/>
                    <w:bottom w:val="none" w:sz="0" w:space="0" w:color="auto"/>
                    <w:right w:val="none" w:sz="0" w:space="0" w:color="auto"/>
                  </w:divBdr>
                  <w:divsChild>
                    <w:div w:id="401564270">
                      <w:marLeft w:val="0"/>
                      <w:marRight w:val="0"/>
                      <w:marTop w:val="0"/>
                      <w:marBottom w:val="0"/>
                      <w:divBdr>
                        <w:top w:val="none" w:sz="0" w:space="0" w:color="auto"/>
                        <w:left w:val="none" w:sz="0" w:space="0" w:color="auto"/>
                        <w:bottom w:val="none" w:sz="0" w:space="0" w:color="auto"/>
                        <w:right w:val="none" w:sz="0" w:space="0" w:color="auto"/>
                      </w:divBdr>
                    </w:div>
                  </w:divsChild>
                </w:div>
                <w:div w:id="401564271">
                  <w:marLeft w:val="0"/>
                  <w:marRight w:val="0"/>
                  <w:marTop w:val="0"/>
                  <w:marBottom w:val="0"/>
                  <w:divBdr>
                    <w:top w:val="none" w:sz="0" w:space="0" w:color="auto"/>
                    <w:left w:val="none" w:sz="0" w:space="0" w:color="auto"/>
                    <w:bottom w:val="none" w:sz="0" w:space="0" w:color="auto"/>
                    <w:right w:val="none" w:sz="0" w:space="0" w:color="auto"/>
                  </w:divBdr>
                </w:div>
                <w:div w:id="401564284">
                  <w:marLeft w:val="0"/>
                  <w:marRight w:val="0"/>
                  <w:marTop w:val="0"/>
                  <w:marBottom w:val="0"/>
                  <w:divBdr>
                    <w:top w:val="none" w:sz="0" w:space="0" w:color="auto"/>
                    <w:left w:val="none" w:sz="0" w:space="0" w:color="auto"/>
                    <w:bottom w:val="none" w:sz="0" w:space="0" w:color="auto"/>
                    <w:right w:val="none" w:sz="0" w:space="0" w:color="auto"/>
                  </w:divBdr>
                </w:div>
                <w:div w:id="401564289">
                  <w:marLeft w:val="0"/>
                  <w:marRight w:val="0"/>
                  <w:marTop w:val="0"/>
                  <w:marBottom w:val="0"/>
                  <w:divBdr>
                    <w:top w:val="none" w:sz="0" w:space="0" w:color="auto"/>
                    <w:left w:val="none" w:sz="0" w:space="0" w:color="auto"/>
                    <w:bottom w:val="none" w:sz="0" w:space="0" w:color="auto"/>
                    <w:right w:val="none" w:sz="0" w:space="0" w:color="auto"/>
                  </w:divBdr>
                </w:div>
              </w:divsChild>
            </w:div>
            <w:div w:id="401564265">
              <w:marLeft w:val="0"/>
              <w:marRight w:val="0"/>
              <w:marTop w:val="0"/>
              <w:marBottom w:val="0"/>
              <w:divBdr>
                <w:top w:val="none" w:sz="0" w:space="0" w:color="auto"/>
                <w:left w:val="none" w:sz="0" w:space="0" w:color="auto"/>
                <w:bottom w:val="none" w:sz="0" w:space="0" w:color="auto"/>
                <w:right w:val="none" w:sz="0" w:space="0" w:color="auto"/>
              </w:divBdr>
              <w:divsChild>
                <w:div w:id="401564262">
                  <w:marLeft w:val="0"/>
                  <w:marRight w:val="0"/>
                  <w:marTop w:val="0"/>
                  <w:marBottom w:val="0"/>
                  <w:divBdr>
                    <w:top w:val="none" w:sz="0" w:space="0" w:color="auto"/>
                    <w:left w:val="none" w:sz="0" w:space="0" w:color="auto"/>
                    <w:bottom w:val="none" w:sz="0" w:space="0" w:color="auto"/>
                    <w:right w:val="none" w:sz="0" w:space="0" w:color="auto"/>
                  </w:divBdr>
                  <w:divsChild>
                    <w:div w:id="401564273">
                      <w:marLeft w:val="0"/>
                      <w:marRight w:val="0"/>
                      <w:marTop w:val="0"/>
                      <w:marBottom w:val="0"/>
                      <w:divBdr>
                        <w:top w:val="none" w:sz="0" w:space="0" w:color="auto"/>
                        <w:left w:val="none" w:sz="0" w:space="0" w:color="auto"/>
                        <w:bottom w:val="none" w:sz="0" w:space="0" w:color="auto"/>
                        <w:right w:val="none" w:sz="0" w:space="0" w:color="auto"/>
                      </w:divBdr>
                    </w:div>
                    <w:div w:id="4015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564280">
          <w:marLeft w:val="0"/>
          <w:marRight w:val="0"/>
          <w:marTop w:val="0"/>
          <w:marBottom w:val="0"/>
          <w:divBdr>
            <w:top w:val="none" w:sz="0" w:space="0" w:color="auto"/>
            <w:left w:val="none" w:sz="0" w:space="0" w:color="auto"/>
            <w:bottom w:val="none" w:sz="0" w:space="0" w:color="auto"/>
            <w:right w:val="none" w:sz="0" w:space="0" w:color="auto"/>
          </w:divBdr>
        </w:div>
      </w:divsChild>
    </w:div>
    <w:div w:id="401564244">
      <w:marLeft w:val="0"/>
      <w:marRight w:val="0"/>
      <w:marTop w:val="0"/>
      <w:marBottom w:val="0"/>
      <w:divBdr>
        <w:top w:val="none" w:sz="0" w:space="0" w:color="auto"/>
        <w:left w:val="none" w:sz="0" w:space="0" w:color="auto"/>
        <w:bottom w:val="none" w:sz="0" w:space="0" w:color="auto"/>
        <w:right w:val="none" w:sz="0" w:space="0" w:color="auto"/>
      </w:divBdr>
    </w:div>
    <w:div w:id="401564245">
      <w:marLeft w:val="0"/>
      <w:marRight w:val="0"/>
      <w:marTop w:val="0"/>
      <w:marBottom w:val="0"/>
      <w:divBdr>
        <w:top w:val="none" w:sz="0" w:space="0" w:color="auto"/>
        <w:left w:val="none" w:sz="0" w:space="0" w:color="auto"/>
        <w:bottom w:val="none" w:sz="0" w:space="0" w:color="auto"/>
        <w:right w:val="none" w:sz="0" w:space="0" w:color="auto"/>
      </w:divBdr>
    </w:div>
    <w:div w:id="401564249">
      <w:marLeft w:val="0"/>
      <w:marRight w:val="0"/>
      <w:marTop w:val="0"/>
      <w:marBottom w:val="0"/>
      <w:divBdr>
        <w:top w:val="none" w:sz="0" w:space="0" w:color="auto"/>
        <w:left w:val="none" w:sz="0" w:space="0" w:color="auto"/>
        <w:bottom w:val="none" w:sz="0" w:space="0" w:color="auto"/>
        <w:right w:val="none" w:sz="0" w:space="0" w:color="auto"/>
      </w:divBdr>
    </w:div>
    <w:div w:id="401564250">
      <w:marLeft w:val="0"/>
      <w:marRight w:val="0"/>
      <w:marTop w:val="0"/>
      <w:marBottom w:val="0"/>
      <w:divBdr>
        <w:top w:val="none" w:sz="0" w:space="0" w:color="auto"/>
        <w:left w:val="none" w:sz="0" w:space="0" w:color="auto"/>
        <w:bottom w:val="none" w:sz="0" w:space="0" w:color="auto"/>
        <w:right w:val="none" w:sz="0" w:space="0" w:color="auto"/>
      </w:divBdr>
    </w:div>
    <w:div w:id="401564251">
      <w:marLeft w:val="0"/>
      <w:marRight w:val="0"/>
      <w:marTop w:val="0"/>
      <w:marBottom w:val="0"/>
      <w:divBdr>
        <w:top w:val="none" w:sz="0" w:space="0" w:color="auto"/>
        <w:left w:val="none" w:sz="0" w:space="0" w:color="auto"/>
        <w:bottom w:val="none" w:sz="0" w:space="0" w:color="auto"/>
        <w:right w:val="none" w:sz="0" w:space="0" w:color="auto"/>
      </w:divBdr>
    </w:div>
    <w:div w:id="401564252">
      <w:marLeft w:val="0"/>
      <w:marRight w:val="0"/>
      <w:marTop w:val="0"/>
      <w:marBottom w:val="0"/>
      <w:divBdr>
        <w:top w:val="none" w:sz="0" w:space="0" w:color="auto"/>
        <w:left w:val="none" w:sz="0" w:space="0" w:color="auto"/>
        <w:bottom w:val="none" w:sz="0" w:space="0" w:color="auto"/>
        <w:right w:val="none" w:sz="0" w:space="0" w:color="auto"/>
      </w:divBdr>
    </w:div>
    <w:div w:id="401564253">
      <w:marLeft w:val="0"/>
      <w:marRight w:val="0"/>
      <w:marTop w:val="0"/>
      <w:marBottom w:val="0"/>
      <w:divBdr>
        <w:top w:val="none" w:sz="0" w:space="0" w:color="auto"/>
        <w:left w:val="none" w:sz="0" w:space="0" w:color="auto"/>
        <w:bottom w:val="none" w:sz="0" w:space="0" w:color="auto"/>
        <w:right w:val="none" w:sz="0" w:space="0" w:color="auto"/>
      </w:divBdr>
    </w:div>
    <w:div w:id="401564254">
      <w:marLeft w:val="0"/>
      <w:marRight w:val="0"/>
      <w:marTop w:val="0"/>
      <w:marBottom w:val="0"/>
      <w:divBdr>
        <w:top w:val="none" w:sz="0" w:space="0" w:color="auto"/>
        <w:left w:val="none" w:sz="0" w:space="0" w:color="auto"/>
        <w:bottom w:val="none" w:sz="0" w:space="0" w:color="auto"/>
        <w:right w:val="none" w:sz="0" w:space="0" w:color="auto"/>
      </w:divBdr>
    </w:div>
    <w:div w:id="401564255">
      <w:marLeft w:val="0"/>
      <w:marRight w:val="0"/>
      <w:marTop w:val="0"/>
      <w:marBottom w:val="0"/>
      <w:divBdr>
        <w:top w:val="none" w:sz="0" w:space="0" w:color="auto"/>
        <w:left w:val="none" w:sz="0" w:space="0" w:color="auto"/>
        <w:bottom w:val="none" w:sz="0" w:space="0" w:color="auto"/>
        <w:right w:val="none" w:sz="0" w:space="0" w:color="auto"/>
      </w:divBdr>
    </w:div>
    <w:div w:id="401564256">
      <w:marLeft w:val="0"/>
      <w:marRight w:val="0"/>
      <w:marTop w:val="0"/>
      <w:marBottom w:val="0"/>
      <w:divBdr>
        <w:top w:val="none" w:sz="0" w:space="0" w:color="auto"/>
        <w:left w:val="none" w:sz="0" w:space="0" w:color="auto"/>
        <w:bottom w:val="none" w:sz="0" w:space="0" w:color="auto"/>
        <w:right w:val="none" w:sz="0" w:space="0" w:color="auto"/>
      </w:divBdr>
    </w:div>
    <w:div w:id="401564258">
      <w:marLeft w:val="0"/>
      <w:marRight w:val="0"/>
      <w:marTop w:val="0"/>
      <w:marBottom w:val="0"/>
      <w:divBdr>
        <w:top w:val="none" w:sz="0" w:space="0" w:color="auto"/>
        <w:left w:val="none" w:sz="0" w:space="0" w:color="auto"/>
        <w:bottom w:val="none" w:sz="0" w:space="0" w:color="auto"/>
        <w:right w:val="none" w:sz="0" w:space="0" w:color="auto"/>
      </w:divBdr>
    </w:div>
    <w:div w:id="401564259">
      <w:marLeft w:val="0"/>
      <w:marRight w:val="0"/>
      <w:marTop w:val="0"/>
      <w:marBottom w:val="0"/>
      <w:divBdr>
        <w:top w:val="none" w:sz="0" w:space="0" w:color="auto"/>
        <w:left w:val="none" w:sz="0" w:space="0" w:color="auto"/>
        <w:bottom w:val="none" w:sz="0" w:space="0" w:color="auto"/>
        <w:right w:val="none" w:sz="0" w:space="0" w:color="auto"/>
      </w:divBdr>
    </w:div>
    <w:div w:id="401564260">
      <w:marLeft w:val="0"/>
      <w:marRight w:val="0"/>
      <w:marTop w:val="0"/>
      <w:marBottom w:val="0"/>
      <w:divBdr>
        <w:top w:val="none" w:sz="0" w:space="0" w:color="auto"/>
        <w:left w:val="none" w:sz="0" w:space="0" w:color="auto"/>
        <w:bottom w:val="none" w:sz="0" w:space="0" w:color="auto"/>
        <w:right w:val="none" w:sz="0" w:space="0" w:color="auto"/>
      </w:divBdr>
    </w:div>
    <w:div w:id="401564261">
      <w:marLeft w:val="0"/>
      <w:marRight w:val="0"/>
      <w:marTop w:val="0"/>
      <w:marBottom w:val="0"/>
      <w:divBdr>
        <w:top w:val="none" w:sz="0" w:space="0" w:color="auto"/>
        <w:left w:val="none" w:sz="0" w:space="0" w:color="auto"/>
        <w:bottom w:val="none" w:sz="0" w:space="0" w:color="auto"/>
        <w:right w:val="none" w:sz="0" w:space="0" w:color="auto"/>
      </w:divBdr>
    </w:div>
    <w:div w:id="401564263">
      <w:marLeft w:val="0"/>
      <w:marRight w:val="0"/>
      <w:marTop w:val="0"/>
      <w:marBottom w:val="0"/>
      <w:divBdr>
        <w:top w:val="none" w:sz="0" w:space="0" w:color="auto"/>
        <w:left w:val="none" w:sz="0" w:space="0" w:color="auto"/>
        <w:bottom w:val="none" w:sz="0" w:space="0" w:color="auto"/>
        <w:right w:val="none" w:sz="0" w:space="0" w:color="auto"/>
      </w:divBdr>
    </w:div>
    <w:div w:id="401564264">
      <w:marLeft w:val="0"/>
      <w:marRight w:val="0"/>
      <w:marTop w:val="0"/>
      <w:marBottom w:val="0"/>
      <w:divBdr>
        <w:top w:val="none" w:sz="0" w:space="0" w:color="auto"/>
        <w:left w:val="none" w:sz="0" w:space="0" w:color="auto"/>
        <w:bottom w:val="none" w:sz="0" w:space="0" w:color="auto"/>
        <w:right w:val="none" w:sz="0" w:space="0" w:color="auto"/>
      </w:divBdr>
    </w:div>
    <w:div w:id="401564266">
      <w:marLeft w:val="0"/>
      <w:marRight w:val="0"/>
      <w:marTop w:val="0"/>
      <w:marBottom w:val="0"/>
      <w:divBdr>
        <w:top w:val="none" w:sz="0" w:space="0" w:color="auto"/>
        <w:left w:val="none" w:sz="0" w:space="0" w:color="auto"/>
        <w:bottom w:val="none" w:sz="0" w:space="0" w:color="auto"/>
        <w:right w:val="none" w:sz="0" w:space="0" w:color="auto"/>
      </w:divBdr>
    </w:div>
    <w:div w:id="401564267">
      <w:marLeft w:val="0"/>
      <w:marRight w:val="0"/>
      <w:marTop w:val="0"/>
      <w:marBottom w:val="0"/>
      <w:divBdr>
        <w:top w:val="none" w:sz="0" w:space="0" w:color="auto"/>
        <w:left w:val="none" w:sz="0" w:space="0" w:color="auto"/>
        <w:bottom w:val="none" w:sz="0" w:space="0" w:color="auto"/>
        <w:right w:val="none" w:sz="0" w:space="0" w:color="auto"/>
      </w:divBdr>
    </w:div>
    <w:div w:id="401564268">
      <w:marLeft w:val="0"/>
      <w:marRight w:val="0"/>
      <w:marTop w:val="0"/>
      <w:marBottom w:val="0"/>
      <w:divBdr>
        <w:top w:val="none" w:sz="0" w:space="0" w:color="auto"/>
        <w:left w:val="none" w:sz="0" w:space="0" w:color="auto"/>
        <w:bottom w:val="none" w:sz="0" w:space="0" w:color="auto"/>
        <w:right w:val="none" w:sz="0" w:space="0" w:color="auto"/>
      </w:divBdr>
    </w:div>
    <w:div w:id="401564269">
      <w:marLeft w:val="0"/>
      <w:marRight w:val="0"/>
      <w:marTop w:val="0"/>
      <w:marBottom w:val="0"/>
      <w:divBdr>
        <w:top w:val="none" w:sz="0" w:space="0" w:color="auto"/>
        <w:left w:val="none" w:sz="0" w:space="0" w:color="auto"/>
        <w:bottom w:val="none" w:sz="0" w:space="0" w:color="auto"/>
        <w:right w:val="none" w:sz="0" w:space="0" w:color="auto"/>
      </w:divBdr>
    </w:div>
    <w:div w:id="401564272">
      <w:marLeft w:val="0"/>
      <w:marRight w:val="0"/>
      <w:marTop w:val="0"/>
      <w:marBottom w:val="0"/>
      <w:divBdr>
        <w:top w:val="none" w:sz="0" w:space="0" w:color="auto"/>
        <w:left w:val="none" w:sz="0" w:space="0" w:color="auto"/>
        <w:bottom w:val="none" w:sz="0" w:space="0" w:color="auto"/>
        <w:right w:val="none" w:sz="0" w:space="0" w:color="auto"/>
      </w:divBdr>
    </w:div>
    <w:div w:id="401564274">
      <w:marLeft w:val="0"/>
      <w:marRight w:val="0"/>
      <w:marTop w:val="0"/>
      <w:marBottom w:val="0"/>
      <w:divBdr>
        <w:top w:val="none" w:sz="0" w:space="0" w:color="auto"/>
        <w:left w:val="none" w:sz="0" w:space="0" w:color="auto"/>
        <w:bottom w:val="none" w:sz="0" w:space="0" w:color="auto"/>
        <w:right w:val="none" w:sz="0" w:space="0" w:color="auto"/>
      </w:divBdr>
    </w:div>
    <w:div w:id="401564275">
      <w:marLeft w:val="0"/>
      <w:marRight w:val="0"/>
      <w:marTop w:val="0"/>
      <w:marBottom w:val="0"/>
      <w:divBdr>
        <w:top w:val="none" w:sz="0" w:space="0" w:color="auto"/>
        <w:left w:val="none" w:sz="0" w:space="0" w:color="auto"/>
        <w:bottom w:val="none" w:sz="0" w:space="0" w:color="auto"/>
        <w:right w:val="none" w:sz="0" w:space="0" w:color="auto"/>
      </w:divBdr>
    </w:div>
    <w:div w:id="401564276">
      <w:marLeft w:val="0"/>
      <w:marRight w:val="0"/>
      <w:marTop w:val="0"/>
      <w:marBottom w:val="0"/>
      <w:divBdr>
        <w:top w:val="none" w:sz="0" w:space="0" w:color="auto"/>
        <w:left w:val="none" w:sz="0" w:space="0" w:color="auto"/>
        <w:bottom w:val="none" w:sz="0" w:space="0" w:color="auto"/>
        <w:right w:val="none" w:sz="0" w:space="0" w:color="auto"/>
      </w:divBdr>
    </w:div>
    <w:div w:id="401564277">
      <w:marLeft w:val="0"/>
      <w:marRight w:val="0"/>
      <w:marTop w:val="0"/>
      <w:marBottom w:val="0"/>
      <w:divBdr>
        <w:top w:val="none" w:sz="0" w:space="0" w:color="auto"/>
        <w:left w:val="none" w:sz="0" w:space="0" w:color="auto"/>
        <w:bottom w:val="none" w:sz="0" w:space="0" w:color="auto"/>
        <w:right w:val="none" w:sz="0" w:space="0" w:color="auto"/>
      </w:divBdr>
    </w:div>
    <w:div w:id="401564278">
      <w:marLeft w:val="0"/>
      <w:marRight w:val="0"/>
      <w:marTop w:val="0"/>
      <w:marBottom w:val="0"/>
      <w:divBdr>
        <w:top w:val="none" w:sz="0" w:space="0" w:color="auto"/>
        <w:left w:val="none" w:sz="0" w:space="0" w:color="auto"/>
        <w:bottom w:val="none" w:sz="0" w:space="0" w:color="auto"/>
        <w:right w:val="none" w:sz="0" w:space="0" w:color="auto"/>
      </w:divBdr>
    </w:div>
    <w:div w:id="401564279">
      <w:marLeft w:val="0"/>
      <w:marRight w:val="0"/>
      <w:marTop w:val="0"/>
      <w:marBottom w:val="0"/>
      <w:divBdr>
        <w:top w:val="none" w:sz="0" w:space="0" w:color="auto"/>
        <w:left w:val="none" w:sz="0" w:space="0" w:color="auto"/>
        <w:bottom w:val="none" w:sz="0" w:space="0" w:color="auto"/>
        <w:right w:val="none" w:sz="0" w:space="0" w:color="auto"/>
      </w:divBdr>
    </w:div>
    <w:div w:id="401564281">
      <w:marLeft w:val="0"/>
      <w:marRight w:val="0"/>
      <w:marTop w:val="0"/>
      <w:marBottom w:val="0"/>
      <w:divBdr>
        <w:top w:val="none" w:sz="0" w:space="0" w:color="auto"/>
        <w:left w:val="none" w:sz="0" w:space="0" w:color="auto"/>
        <w:bottom w:val="none" w:sz="0" w:space="0" w:color="auto"/>
        <w:right w:val="none" w:sz="0" w:space="0" w:color="auto"/>
      </w:divBdr>
    </w:div>
    <w:div w:id="401564282">
      <w:marLeft w:val="0"/>
      <w:marRight w:val="0"/>
      <w:marTop w:val="0"/>
      <w:marBottom w:val="0"/>
      <w:divBdr>
        <w:top w:val="none" w:sz="0" w:space="0" w:color="auto"/>
        <w:left w:val="none" w:sz="0" w:space="0" w:color="auto"/>
        <w:bottom w:val="none" w:sz="0" w:space="0" w:color="auto"/>
        <w:right w:val="none" w:sz="0" w:space="0" w:color="auto"/>
      </w:divBdr>
    </w:div>
    <w:div w:id="401564283">
      <w:marLeft w:val="0"/>
      <w:marRight w:val="0"/>
      <w:marTop w:val="0"/>
      <w:marBottom w:val="0"/>
      <w:divBdr>
        <w:top w:val="none" w:sz="0" w:space="0" w:color="auto"/>
        <w:left w:val="none" w:sz="0" w:space="0" w:color="auto"/>
        <w:bottom w:val="none" w:sz="0" w:space="0" w:color="auto"/>
        <w:right w:val="none" w:sz="0" w:space="0" w:color="auto"/>
      </w:divBdr>
    </w:div>
    <w:div w:id="401564285">
      <w:marLeft w:val="0"/>
      <w:marRight w:val="0"/>
      <w:marTop w:val="0"/>
      <w:marBottom w:val="0"/>
      <w:divBdr>
        <w:top w:val="none" w:sz="0" w:space="0" w:color="auto"/>
        <w:left w:val="none" w:sz="0" w:space="0" w:color="auto"/>
        <w:bottom w:val="none" w:sz="0" w:space="0" w:color="auto"/>
        <w:right w:val="none" w:sz="0" w:space="0" w:color="auto"/>
      </w:divBdr>
    </w:div>
    <w:div w:id="401564286">
      <w:marLeft w:val="0"/>
      <w:marRight w:val="0"/>
      <w:marTop w:val="0"/>
      <w:marBottom w:val="0"/>
      <w:divBdr>
        <w:top w:val="none" w:sz="0" w:space="0" w:color="auto"/>
        <w:left w:val="none" w:sz="0" w:space="0" w:color="auto"/>
        <w:bottom w:val="none" w:sz="0" w:space="0" w:color="auto"/>
        <w:right w:val="none" w:sz="0" w:space="0" w:color="auto"/>
      </w:divBdr>
    </w:div>
    <w:div w:id="401564287">
      <w:marLeft w:val="0"/>
      <w:marRight w:val="0"/>
      <w:marTop w:val="0"/>
      <w:marBottom w:val="0"/>
      <w:divBdr>
        <w:top w:val="none" w:sz="0" w:space="0" w:color="auto"/>
        <w:left w:val="none" w:sz="0" w:space="0" w:color="auto"/>
        <w:bottom w:val="none" w:sz="0" w:space="0" w:color="auto"/>
        <w:right w:val="none" w:sz="0" w:space="0" w:color="auto"/>
      </w:divBdr>
    </w:div>
    <w:div w:id="401564288">
      <w:marLeft w:val="0"/>
      <w:marRight w:val="0"/>
      <w:marTop w:val="0"/>
      <w:marBottom w:val="0"/>
      <w:divBdr>
        <w:top w:val="none" w:sz="0" w:space="0" w:color="auto"/>
        <w:left w:val="none" w:sz="0" w:space="0" w:color="auto"/>
        <w:bottom w:val="none" w:sz="0" w:space="0" w:color="auto"/>
        <w:right w:val="none" w:sz="0" w:space="0" w:color="auto"/>
      </w:divBdr>
    </w:div>
    <w:div w:id="401564290">
      <w:marLeft w:val="0"/>
      <w:marRight w:val="0"/>
      <w:marTop w:val="0"/>
      <w:marBottom w:val="0"/>
      <w:divBdr>
        <w:top w:val="none" w:sz="0" w:space="0" w:color="auto"/>
        <w:left w:val="none" w:sz="0" w:space="0" w:color="auto"/>
        <w:bottom w:val="none" w:sz="0" w:space="0" w:color="auto"/>
        <w:right w:val="none" w:sz="0" w:space="0" w:color="auto"/>
      </w:divBdr>
    </w:div>
    <w:div w:id="401564291">
      <w:marLeft w:val="0"/>
      <w:marRight w:val="0"/>
      <w:marTop w:val="0"/>
      <w:marBottom w:val="0"/>
      <w:divBdr>
        <w:top w:val="none" w:sz="0" w:space="0" w:color="auto"/>
        <w:left w:val="none" w:sz="0" w:space="0" w:color="auto"/>
        <w:bottom w:val="none" w:sz="0" w:space="0" w:color="auto"/>
        <w:right w:val="none" w:sz="0" w:space="0" w:color="auto"/>
      </w:divBdr>
    </w:div>
    <w:div w:id="401564292">
      <w:marLeft w:val="0"/>
      <w:marRight w:val="0"/>
      <w:marTop w:val="0"/>
      <w:marBottom w:val="0"/>
      <w:divBdr>
        <w:top w:val="none" w:sz="0" w:space="0" w:color="auto"/>
        <w:left w:val="none" w:sz="0" w:space="0" w:color="auto"/>
        <w:bottom w:val="none" w:sz="0" w:space="0" w:color="auto"/>
        <w:right w:val="none" w:sz="0" w:space="0" w:color="auto"/>
      </w:divBdr>
    </w:div>
    <w:div w:id="401564293">
      <w:marLeft w:val="0"/>
      <w:marRight w:val="0"/>
      <w:marTop w:val="0"/>
      <w:marBottom w:val="0"/>
      <w:divBdr>
        <w:top w:val="none" w:sz="0" w:space="0" w:color="auto"/>
        <w:left w:val="none" w:sz="0" w:space="0" w:color="auto"/>
        <w:bottom w:val="none" w:sz="0" w:space="0" w:color="auto"/>
        <w:right w:val="none" w:sz="0" w:space="0" w:color="auto"/>
      </w:divBdr>
    </w:div>
    <w:div w:id="401564294">
      <w:marLeft w:val="0"/>
      <w:marRight w:val="0"/>
      <w:marTop w:val="0"/>
      <w:marBottom w:val="0"/>
      <w:divBdr>
        <w:top w:val="none" w:sz="0" w:space="0" w:color="auto"/>
        <w:left w:val="none" w:sz="0" w:space="0" w:color="auto"/>
        <w:bottom w:val="none" w:sz="0" w:space="0" w:color="auto"/>
        <w:right w:val="none" w:sz="0" w:space="0" w:color="auto"/>
      </w:divBdr>
    </w:div>
    <w:div w:id="401564295">
      <w:marLeft w:val="0"/>
      <w:marRight w:val="0"/>
      <w:marTop w:val="0"/>
      <w:marBottom w:val="0"/>
      <w:divBdr>
        <w:top w:val="none" w:sz="0" w:space="0" w:color="auto"/>
        <w:left w:val="none" w:sz="0" w:space="0" w:color="auto"/>
        <w:bottom w:val="none" w:sz="0" w:space="0" w:color="auto"/>
        <w:right w:val="none" w:sz="0" w:space="0" w:color="auto"/>
      </w:divBdr>
    </w:div>
    <w:div w:id="401564296">
      <w:marLeft w:val="0"/>
      <w:marRight w:val="0"/>
      <w:marTop w:val="0"/>
      <w:marBottom w:val="0"/>
      <w:divBdr>
        <w:top w:val="none" w:sz="0" w:space="0" w:color="auto"/>
        <w:left w:val="none" w:sz="0" w:space="0" w:color="auto"/>
        <w:bottom w:val="none" w:sz="0" w:space="0" w:color="auto"/>
        <w:right w:val="none" w:sz="0" w:space="0" w:color="auto"/>
      </w:divBdr>
    </w:div>
    <w:div w:id="401564298">
      <w:marLeft w:val="0"/>
      <w:marRight w:val="0"/>
      <w:marTop w:val="0"/>
      <w:marBottom w:val="0"/>
      <w:divBdr>
        <w:top w:val="none" w:sz="0" w:space="0" w:color="auto"/>
        <w:left w:val="none" w:sz="0" w:space="0" w:color="auto"/>
        <w:bottom w:val="none" w:sz="0" w:space="0" w:color="auto"/>
        <w:right w:val="none" w:sz="0" w:space="0" w:color="auto"/>
      </w:divBdr>
    </w:div>
    <w:div w:id="401564299">
      <w:marLeft w:val="0"/>
      <w:marRight w:val="0"/>
      <w:marTop w:val="0"/>
      <w:marBottom w:val="0"/>
      <w:divBdr>
        <w:top w:val="none" w:sz="0" w:space="0" w:color="auto"/>
        <w:left w:val="none" w:sz="0" w:space="0" w:color="auto"/>
        <w:bottom w:val="none" w:sz="0" w:space="0" w:color="auto"/>
        <w:right w:val="none" w:sz="0" w:space="0" w:color="auto"/>
      </w:divBdr>
    </w:div>
    <w:div w:id="20307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cpmsd@gmail.com"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czo.gov.ua/verify" TargetMode="External"/><Relationship Id="rId19"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mailto:mir1107@ukr.net"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F394D-394F-4E6E-A6BA-E4D4A8AA6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41</Pages>
  <Words>80843</Words>
  <Characters>46081</Characters>
  <Application>Microsoft Office Word</Application>
  <DocSecurity>0</DocSecurity>
  <Lines>384</Lines>
  <Paragraphs>253</Paragraphs>
  <ScaleCrop>false</ScaleCrop>
  <HeadingPairs>
    <vt:vector size="2" baseType="variant">
      <vt:variant>
        <vt:lpstr>Назва</vt:lpstr>
      </vt:variant>
      <vt:variant>
        <vt:i4>1</vt:i4>
      </vt:variant>
    </vt:vector>
  </HeadingPairs>
  <TitlesOfParts>
    <vt:vector size="1" baseType="lpstr">
      <vt:lpstr>ЗАТВЕРДЖЕНО</vt:lpstr>
    </vt:vector>
  </TitlesOfParts>
  <Company>*</Company>
  <LinksUpToDate>false</LinksUpToDate>
  <CharactersWithSpaces>126671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Ірина Марченко</cp:lastModifiedBy>
  <cp:revision>17</cp:revision>
  <cp:lastPrinted>2023-08-28T13:00:00Z</cp:lastPrinted>
  <dcterms:created xsi:type="dcterms:W3CDTF">2024-02-08T12:34:00Z</dcterms:created>
  <dcterms:modified xsi:type="dcterms:W3CDTF">2024-03-18T08:35:00Z</dcterms:modified>
</cp:coreProperties>
</file>