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B7" w:rsidRPr="00AA26B7" w:rsidRDefault="00AA26B7" w:rsidP="00AA26B7">
      <w:pPr>
        <w:autoSpaceDE/>
        <w:autoSpaceDN/>
        <w:ind w:left="5660" w:firstLine="700"/>
        <w:jc w:val="right"/>
        <w:rPr>
          <w:sz w:val="20"/>
          <w:szCs w:val="20"/>
          <w:lang w:val="ru-RU" w:eastAsia="uk-UA"/>
        </w:rPr>
      </w:pPr>
      <w:r w:rsidRPr="00AA26B7">
        <w:rPr>
          <w:b/>
          <w:color w:val="000000"/>
          <w:sz w:val="20"/>
          <w:szCs w:val="20"/>
          <w:lang w:val="ru-RU" w:eastAsia="uk-UA"/>
        </w:rPr>
        <w:t>ДОДАТОК 1</w:t>
      </w:r>
    </w:p>
    <w:p w:rsidR="00AA26B7" w:rsidRPr="00AA26B7" w:rsidRDefault="00AA26B7" w:rsidP="00A460AD">
      <w:pPr>
        <w:autoSpaceDE/>
        <w:autoSpaceDN/>
        <w:ind w:left="5660" w:firstLine="700"/>
        <w:jc w:val="right"/>
        <w:rPr>
          <w:i/>
          <w:color w:val="000000"/>
          <w:sz w:val="20"/>
          <w:szCs w:val="20"/>
          <w:lang w:val="ru-RU" w:eastAsia="uk-UA"/>
        </w:rPr>
      </w:pPr>
      <w:r w:rsidRPr="00AA26B7">
        <w:rPr>
          <w:i/>
          <w:color w:val="000000"/>
          <w:sz w:val="20"/>
          <w:szCs w:val="20"/>
          <w:lang w:val="ru-RU" w:eastAsia="uk-UA"/>
        </w:rPr>
        <w:t xml:space="preserve">до </w:t>
      </w:r>
      <w:proofErr w:type="spellStart"/>
      <w:r w:rsidRPr="00AA26B7">
        <w:rPr>
          <w:i/>
          <w:color w:val="000000"/>
          <w:sz w:val="20"/>
          <w:szCs w:val="20"/>
          <w:lang w:val="ru-RU" w:eastAsia="uk-UA"/>
        </w:rPr>
        <w:t>тендерної</w:t>
      </w:r>
      <w:proofErr w:type="spellEnd"/>
      <w:r w:rsidRPr="00AA26B7">
        <w:rPr>
          <w:i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AA26B7">
        <w:rPr>
          <w:i/>
          <w:color w:val="000000"/>
          <w:sz w:val="20"/>
          <w:szCs w:val="20"/>
          <w:lang w:val="ru-RU" w:eastAsia="uk-UA"/>
        </w:rPr>
        <w:t>документації</w:t>
      </w:r>
      <w:proofErr w:type="spellEnd"/>
    </w:p>
    <w:p w:rsidR="00AA26B7" w:rsidRPr="00AA26B7" w:rsidRDefault="00AA26B7" w:rsidP="00AA26B7">
      <w:pPr>
        <w:autoSpaceDE/>
        <w:autoSpaceDN/>
        <w:ind w:left="5660" w:firstLine="700"/>
        <w:jc w:val="right"/>
        <w:rPr>
          <w:sz w:val="20"/>
          <w:szCs w:val="20"/>
          <w:lang w:val="ru-RU" w:eastAsia="uk-UA"/>
        </w:rPr>
      </w:pPr>
    </w:p>
    <w:p w:rsidR="00AA26B7" w:rsidRPr="00AA26B7" w:rsidRDefault="00AA26B7" w:rsidP="00AA26B7">
      <w:pPr>
        <w:widowControl w:val="0"/>
        <w:numPr>
          <w:ilvl w:val="0"/>
          <w:numId w:val="1"/>
        </w:numPr>
        <w:shd w:val="clear" w:color="auto" w:fill="FFFFFF"/>
        <w:suppressAutoHyphens/>
        <w:autoSpaceDE/>
        <w:autoSpaceDN/>
        <w:spacing w:after="160" w:line="259" w:lineRule="auto"/>
        <w:ind w:left="-142" w:firstLine="851"/>
        <w:jc w:val="both"/>
        <w:textAlignment w:val="baseline"/>
        <w:rPr>
          <w:b/>
          <w:kern w:val="3"/>
          <w:lang w:eastAsia="zh-CN" w:bidi="hi-IN"/>
        </w:rPr>
      </w:pPr>
      <w:r w:rsidRPr="00AA26B7">
        <w:rPr>
          <w:b/>
          <w:kern w:val="3"/>
          <w:lang w:eastAsia="zh-CN" w:bidi="hi-IN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922" w:type="dxa"/>
        <w:jc w:val="center"/>
        <w:tblLayout w:type="fixed"/>
        <w:tblLook w:val="0400" w:firstRow="0" w:lastRow="0" w:firstColumn="0" w:lastColumn="0" w:noHBand="0" w:noVBand="1"/>
      </w:tblPr>
      <w:tblGrid>
        <w:gridCol w:w="780"/>
        <w:gridCol w:w="3038"/>
        <w:gridCol w:w="6104"/>
      </w:tblGrid>
      <w:tr w:rsidR="00AA26B7" w:rsidRPr="00AA26B7" w:rsidTr="002D51E3">
        <w:trPr>
          <w:trHeight w:val="69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B7" w:rsidRPr="00A460AD" w:rsidRDefault="00AA26B7" w:rsidP="00A460AD">
            <w:pPr>
              <w:widowControl w:val="0"/>
              <w:suppressAutoHyphens/>
              <w:autoSpaceDE/>
              <w:spacing w:before="240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460AD">
              <w:rPr>
                <w:kern w:val="3"/>
                <w:sz w:val="22"/>
                <w:szCs w:val="22"/>
                <w:lang w:eastAsia="zh-CN" w:bidi="hi-IN"/>
              </w:rPr>
              <w:tab/>
            </w:r>
            <w:r w:rsidRPr="00A460AD">
              <w:rPr>
                <w:kern w:val="3"/>
                <w:sz w:val="22"/>
                <w:szCs w:val="22"/>
                <w:lang w:eastAsia="zh-CN" w:bidi="hi-IN"/>
              </w:rPr>
              <w:tab/>
            </w:r>
            <w:r w:rsidRPr="00A460AD">
              <w:rPr>
                <w:b/>
                <w:kern w:val="3"/>
                <w:sz w:val="22"/>
                <w:szCs w:val="22"/>
                <w:lang w:eastAsia="zh-CN" w:bidi="hi-IN"/>
              </w:rPr>
              <w:t>№ з/п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B7" w:rsidRPr="00A460AD" w:rsidRDefault="00AA26B7" w:rsidP="00AA26B7">
            <w:pPr>
              <w:widowControl w:val="0"/>
              <w:suppressAutoHyphens/>
              <w:autoSpaceDE/>
              <w:spacing w:before="240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460AD">
              <w:rPr>
                <w:b/>
                <w:kern w:val="3"/>
                <w:sz w:val="22"/>
                <w:szCs w:val="22"/>
                <w:lang w:eastAsia="zh-CN" w:bidi="hi-IN"/>
              </w:rPr>
              <w:t>Кваліфікаційні критерії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26B7" w:rsidRPr="00A460AD" w:rsidRDefault="00AA26B7" w:rsidP="00AA26B7">
            <w:pPr>
              <w:widowControl w:val="0"/>
              <w:suppressAutoHyphens/>
              <w:autoSpaceDE/>
              <w:spacing w:before="240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460AD">
              <w:rPr>
                <w:b/>
                <w:kern w:val="3"/>
                <w:sz w:val="22"/>
                <w:szCs w:val="22"/>
                <w:lang w:eastAsia="zh-CN" w:bidi="hi-IN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AA26B7" w:rsidRPr="00AA26B7" w:rsidTr="002D51E3">
        <w:trPr>
          <w:trHeight w:val="1258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AA26B7">
              <w:rPr>
                <w:kern w:val="3"/>
                <w:lang w:eastAsia="zh-CN" w:bidi="hi-IN"/>
              </w:rPr>
              <w:t>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textAlignment w:val="baseline"/>
              <w:rPr>
                <w:kern w:val="3"/>
                <w:lang w:eastAsia="zh-CN" w:bidi="hi-IN"/>
              </w:rPr>
            </w:pPr>
            <w:r w:rsidRPr="00AA26B7">
              <w:rPr>
                <w:b/>
                <w:kern w:val="3"/>
                <w:sz w:val="20"/>
                <w:szCs w:val="20"/>
                <w:lang w:eastAsia="zh-CN" w:bidi="hi-I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AA26B7">
              <w:rPr>
                <w:kern w:val="3"/>
                <w:sz w:val="20"/>
                <w:szCs w:val="20"/>
                <w:lang w:eastAsia="zh-CN" w:bidi="hi-IN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A26B7" w:rsidRPr="00AA26B7" w:rsidRDefault="00AA26B7" w:rsidP="00AA26B7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AA26B7">
              <w:rPr>
                <w:kern w:val="3"/>
                <w:sz w:val="20"/>
                <w:szCs w:val="20"/>
                <w:lang w:eastAsia="zh-CN" w:bidi="hi-IN"/>
              </w:rPr>
              <w:t xml:space="preserve"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 </w:t>
            </w:r>
            <w:r w:rsidRPr="00AA26B7">
              <w:rPr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за 2021 -2023 рр.</w:t>
            </w:r>
          </w:p>
          <w:p w:rsidR="00AA26B7" w:rsidRPr="00AA26B7" w:rsidRDefault="00AA26B7" w:rsidP="00AA26B7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lang w:val="ru-RU" w:eastAsia="zh-CN" w:bidi="hi-IN"/>
              </w:rPr>
            </w:pPr>
            <w:r w:rsidRPr="00AA26B7">
              <w:rPr>
                <w:kern w:val="3"/>
                <w:sz w:val="20"/>
                <w:szCs w:val="20"/>
                <w:lang w:eastAsia="zh-CN" w:bidi="hi-IN"/>
              </w:rPr>
              <w:t xml:space="preserve">1.1.2.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скановану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копію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одного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аналогічного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договору</w:t>
            </w:r>
            <w:r w:rsidRPr="00AA26B7">
              <w:rPr>
                <w:kern w:val="3"/>
                <w:sz w:val="20"/>
                <w:szCs w:val="20"/>
                <w:lang w:eastAsia="zh-CN" w:bidi="hi-IN"/>
              </w:rPr>
              <w:t xml:space="preserve">, зазначеного в довідці, </w:t>
            </w:r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у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повному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обсязі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, та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документи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,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що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підтверджують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виконання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вказаного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договору (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копії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</w:t>
            </w:r>
            <w:r w:rsidRPr="00AA26B7">
              <w:rPr>
                <w:kern w:val="3"/>
                <w:sz w:val="20"/>
                <w:szCs w:val="20"/>
                <w:lang w:eastAsia="zh-CN" w:bidi="hi-IN"/>
              </w:rPr>
              <w:t xml:space="preserve">актів приймання-передачі, або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видаткових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накладних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,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або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 xml:space="preserve"> лист- </w:t>
            </w:r>
            <w:proofErr w:type="spellStart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відгук</w:t>
            </w:r>
            <w:proofErr w:type="spellEnd"/>
            <w:r w:rsidRPr="00AA26B7">
              <w:rPr>
                <w:kern w:val="3"/>
                <w:sz w:val="20"/>
                <w:szCs w:val="20"/>
                <w:lang w:val="ru-RU" w:eastAsia="zh-CN" w:bidi="hi-IN"/>
              </w:rPr>
              <w:t>)</w:t>
            </w:r>
            <w:r w:rsidRPr="00AA26B7">
              <w:rPr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  <w:tr w:rsidR="00EA683E" w:rsidRPr="00AA26B7" w:rsidTr="00C0271C">
        <w:trPr>
          <w:trHeight w:val="1258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3E" w:rsidRPr="00AA26B7" w:rsidRDefault="00EA683E" w:rsidP="00EA683E">
            <w:pPr>
              <w:widowControl w:val="0"/>
              <w:suppressAutoHyphens/>
              <w:autoSpaceDE/>
              <w:jc w:val="center"/>
              <w:textAlignment w:val="baseline"/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3E" w:rsidRPr="00EA683E" w:rsidRDefault="00EA683E" w:rsidP="00EA683E">
            <w:pPr>
              <w:widowControl w:val="0"/>
              <w:suppressAutoHyphens/>
              <w:autoSpaceDE/>
              <w:textAlignment w:val="baseline"/>
              <w:rPr>
                <w:b/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b/>
                <w:kern w:val="3"/>
                <w:sz w:val="20"/>
                <w:szCs w:val="20"/>
                <w:lang w:eastAsia="zh-CN" w:bidi="hi-I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Довідка про наявність в учасника власного чи орендованого обладнання та матеріально-технічної бази для надання послуг, яка повинна містити інформацію про найменування, кількість, тип, тощо.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 xml:space="preserve"> Учасник має підтвердити наявність наступного обладнання: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- геодезичні вимірювальні прилади (GPS-приймач, тахеометр та ін.);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- програмні продукти для обробки даних інженерно – геодезичних вимірювань;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 xml:space="preserve">- комп'ютерне та відповідне периферійне обладнання (наприклад, </w:t>
            </w:r>
            <w:proofErr w:type="spellStart"/>
            <w:r w:rsidRPr="00EA683E">
              <w:rPr>
                <w:kern w:val="3"/>
                <w:sz w:val="20"/>
                <w:szCs w:val="20"/>
                <w:lang w:eastAsia="zh-CN" w:bidi="hi-IN"/>
              </w:rPr>
              <w:t>плоттер</w:t>
            </w:r>
            <w:proofErr w:type="spellEnd"/>
            <w:r w:rsidRPr="00EA683E">
              <w:rPr>
                <w:kern w:val="3"/>
                <w:sz w:val="20"/>
                <w:szCs w:val="20"/>
                <w:lang w:eastAsia="zh-CN" w:bidi="hi-IN"/>
              </w:rPr>
              <w:t xml:space="preserve"> формату не менше А1).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b/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Зазначена довідка повинна містити перелік фактично наявних (таких, що належать учаснику на праві власності, або щодо яких в учасника наявне право користування згідно договорів оренди, або з використанням яких учасник отримує послуги на договірних засадах, тощо) в учасника станом на дату подання тендерної пропозиції об’єктів обладнання та матеріально - технічної бази із зазначенням інформації про найменування кожного з вказаних об’єктів обладнання та матеріально-технічної бази, їх технічного стану та інформацію про підстави користування учасником об’єктами обладнання та матеріально-технічної бази.</w:t>
            </w:r>
          </w:p>
        </w:tc>
      </w:tr>
      <w:tr w:rsidR="00EA683E" w:rsidRPr="00AA26B7" w:rsidTr="00076A02">
        <w:trPr>
          <w:trHeight w:val="1258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3E" w:rsidRDefault="00EA683E" w:rsidP="00EA683E">
            <w:pPr>
              <w:widowControl w:val="0"/>
              <w:suppressAutoHyphens/>
              <w:autoSpaceDE/>
              <w:jc w:val="center"/>
              <w:textAlignment w:val="baseline"/>
              <w:rPr>
                <w:kern w:val="3"/>
                <w:lang w:eastAsia="zh-CN" w:bidi="hi-IN"/>
              </w:rPr>
            </w:pPr>
          </w:p>
          <w:p w:rsidR="00EA683E" w:rsidRPr="00EA683E" w:rsidRDefault="00EA683E" w:rsidP="00EA683E">
            <w:pPr>
              <w:rPr>
                <w:lang w:eastAsia="zh-CN" w:bidi="hi-IN"/>
              </w:rPr>
            </w:pPr>
          </w:p>
          <w:p w:rsidR="00EA683E" w:rsidRPr="00EA683E" w:rsidRDefault="00EA683E" w:rsidP="00EA683E">
            <w:pPr>
              <w:rPr>
                <w:lang w:eastAsia="zh-CN" w:bidi="hi-IN"/>
              </w:rPr>
            </w:pPr>
          </w:p>
          <w:p w:rsidR="00EA683E" w:rsidRPr="00EA683E" w:rsidRDefault="00EA683E" w:rsidP="00EA683E">
            <w:pPr>
              <w:rPr>
                <w:lang w:eastAsia="zh-CN" w:bidi="hi-IN"/>
              </w:rPr>
            </w:pPr>
          </w:p>
          <w:p w:rsidR="00EA683E" w:rsidRPr="00EA683E" w:rsidRDefault="00EA683E" w:rsidP="00EA683E">
            <w:pPr>
              <w:rPr>
                <w:lang w:eastAsia="zh-CN" w:bidi="hi-IN"/>
              </w:rPr>
            </w:pPr>
          </w:p>
          <w:p w:rsidR="00EA683E" w:rsidRDefault="00EA683E" w:rsidP="00EA683E">
            <w:pPr>
              <w:rPr>
                <w:lang w:eastAsia="zh-CN" w:bidi="hi-IN"/>
              </w:rPr>
            </w:pPr>
          </w:p>
          <w:p w:rsidR="00EA683E" w:rsidRPr="00EA683E" w:rsidRDefault="00EA683E" w:rsidP="00EA683E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83E" w:rsidRPr="00EA683E" w:rsidRDefault="00EA683E" w:rsidP="00EA683E">
            <w:pPr>
              <w:widowControl w:val="0"/>
              <w:suppressAutoHyphens/>
              <w:autoSpaceDE/>
              <w:textAlignment w:val="baseline"/>
              <w:rPr>
                <w:b/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b/>
                <w:kern w:val="3"/>
                <w:sz w:val="20"/>
                <w:szCs w:val="20"/>
                <w:lang w:eastAsia="zh-CN" w:bidi="hi-IN"/>
              </w:rPr>
              <w:t xml:space="preserve"> Наявність працівників відповідної кваліфікації, які мають необхідні знання та досвід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 xml:space="preserve">3.1. Довідка в довільній формі про наявність в учасника процедури закупівлі працівників відповідної кваліфікації, які мають необхідні знання та досвід, для надання послуг та виконання умов договору. 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Учасники процедури закупівлі повинні надати в складі тендерної пропозиції: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- кваліфікаційний сертифікат відповідального виконавця окремих видів робіт (послуг), пов'язаних зі створенням об'єктів архітектури (архітектурне об'ємне проектування) (сканований оригінал);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- кваліфікаційний сертифікат відповідального виконавця окремих видів робіт (послуг), пов'язаних зі створенням об'єктів архітектури (розроблення містобудівної документації) (сканований оригінал);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- кваліфікаційний сертифікат інженера-землевпорядника відповідального за якість виконання землевпорядних робіт.</w:t>
            </w:r>
          </w:p>
          <w:p w:rsidR="00EA683E" w:rsidRPr="00EA683E" w:rsidRDefault="00EA683E" w:rsidP="00EA683E">
            <w:pPr>
              <w:widowControl w:val="0"/>
              <w:suppressAutoHyphens/>
              <w:autoSpaceDE/>
              <w:jc w:val="both"/>
              <w:textAlignment w:val="baseline"/>
              <w:rPr>
                <w:b/>
                <w:kern w:val="3"/>
                <w:sz w:val="20"/>
                <w:szCs w:val="20"/>
                <w:lang w:eastAsia="zh-CN" w:bidi="hi-IN"/>
              </w:rPr>
            </w:pPr>
            <w:r w:rsidRPr="00EA683E">
              <w:rPr>
                <w:kern w:val="3"/>
                <w:sz w:val="20"/>
                <w:szCs w:val="20"/>
                <w:lang w:eastAsia="zh-CN" w:bidi="hi-IN"/>
              </w:rPr>
              <w:t>3.2. Надати копії наказів про прийняття вказаних працівників на роботу або копії трудових книжок таких працівників (копія  першої сторінки та сторінки, на якій зроблено запис про працевлаштування в учасника).</w:t>
            </w:r>
          </w:p>
        </w:tc>
      </w:tr>
    </w:tbl>
    <w:p w:rsidR="00AA26B7" w:rsidRPr="00AA26B7" w:rsidRDefault="00AA26B7" w:rsidP="00AA26B7">
      <w:pPr>
        <w:widowControl w:val="0"/>
        <w:suppressAutoHyphens/>
        <w:autoSpaceDE/>
        <w:spacing w:before="240"/>
        <w:ind w:firstLine="720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AA26B7">
        <w:rPr>
          <w:i/>
          <w:kern w:val="3"/>
          <w:sz w:val="20"/>
          <w:szCs w:val="20"/>
          <w:lang w:eastAsia="zh-CN" w:bidi="hi-IN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A26B7" w:rsidRPr="00EA683E" w:rsidRDefault="00AA26B7" w:rsidP="00AA26B7">
      <w:pPr>
        <w:autoSpaceDE/>
        <w:autoSpaceDN/>
        <w:spacing w:before="20" w:after="20"/>
        <w:jc w:val="both"/>
        <w:rPr>
          <w:i/>
          <w:sz w:val="20"/>
          <w:szCs w:val="20"/>
          <w:lang w:eastAsia="uk-UA"/>
        </w:rPr>
      </w:pPr>
    </w:p>
    <w:p w:rsidR="00AA26B7" w:rsidRPr="00AA26B7" w:rsidRDefault="00AA26B7" w:rsidP="00FA2BDC">
      <w:pPr>
        <w:autoSpaceDE/>
        <w:autoSpaceDN/>
        <w:spacing w:before="20" w:after="20"/>
        <w:ind w:firstLine="567"/>
        <w:jc w:val="both"/>
        <w:rPr>
          <w:b/>
          <w:highlight w:val="white"/>
          <w:lang w:val="ru-RU" w:eastAsia="uk-UA"/>
        </w:rPr>
      </w:pPr>
      <w:r w:rsidRPr="00AA26B7">
        <w:rPr>
          <w:b/>
          <w:lang w:val="ru-RU" w:eastAsia="uk-UA"/>
        </w:rPr>
        <w:t xml:space="preserve">2. </w:t>
      </w:r>
      <w:proofErr w:type="spellStart"/>
      <w:r w:rsidRPr="00AA26B7">
        <w:rPr>
          <w:b/>
          <w:color w:val="000000"/>
          <w:lang w:val="ru-RU" w:eastAsia="uk-UA"/>
        </w:rPr>
        <w:t>Підтвердження</w:t>
      </w:r>
      <w:proofErr w:type="spellEnd"/>
      <w:r w:rsidRPr="00AA26B7">
        <w:rPr>
          <w:b/>
          <w:color w:val="000000"/>
          <w:lang w:val="ru-RU" w:eastAsia="uk-UA"/>
        </w:rPr>
        <w:t xml:space="preserve"> </w:t>
      </w:r>
      <w:proofErr w:type="spellStart"/>
      <w:r w:rsidRPr="00AA26B7">
        <w:rPr>
          <w:b/>
          <w:color w:val="000000"/>
          <w:lang w:val="ru-RU" w:eastAsia="uk-UA"/>
        </w:rPr>
        <w:t>відповідності</w:t>
      </w:r>
      <w:proofErr w:type="spellEnd"/>
      <w:r w:rsidRPr="00AA26B7">
        <w:rPr>
          <w:b/>
          <w:color w:val="000000"/>
          <w:lang w:val="ru-RU" w:eastAsia="uk-UA"/>
        </w:rPr>
        <w:t xml:space="preserve"> УЧАСНИКА </w:t>
      </w:r>
      <w:r w:rsidRPr="00AA26B7">
        <w:rPr>
          <w:b/>
          <w:lang w:val="ru-RU" w:eastAsia="uk-UA"/>
        </w:rPr>
        <w:t xml:space="preserve">(в тому </w:t>
      </w:r>
      <w:proofErr w:type="spellStart"/>
      <w:r w:rsidRPr="00AA26B7">
        <w:rPr>
          <w:b/>
          <w:lang w:val="ru-RU" w:eastAsia="uk-UA"/>
        </w:rPr>
        <w:t>числі</w:t>
      </w:r>
      <w:proofErr w:type="spellEnd"/>
      <w:r w:rsidRPr="00AA26B7">
        <w:rPr>
          <w:b/>
          <w:lang w:val="ru-RU" w:eastAsia="uk-UA"/>
        </w:rPr>
        <w:t xml:space="preserve"> для </w:t>
      </w:r>
      <w:proofErr w:type="spellStart"/>
      <w:r w:rsidRPr="00AA26B7">
        <w:rPr>
          <w:b/>
          <w:lang w:val="ru-RU" w:eastAsia="uk-UA"/>
        </w:rPr>
        <w:t>об’єднання</w:t>
      </w:r>
      <w:proofErr w:type="spellEnd"/>
      <w:r w:rsidRPr="00AA26B7">
        <w:rPr>
          <w:b/>
          <w:lang w:val="ru-RU" w:eastAsia="uk-UA"/>
        </w:rPr>
        <w:t xml:space="preserve"> </w:t>
      </w:r>
      <w:proofErr w:type="spellStart"/>
      <w:r w:rsidRPr="00AA26B7">
        <w:rPr>
          <w:b/>
          <w:lang w:val="ru-RU" w:eastAsia="uk-UA"/>
        </w:rPr>
        <w:t>учасників</w:t>
      </w:r>
      <w:proofErr w:type="spellEnd"/>
      <w:r w:rsidRPr="00AA26B7">
        <w:rPr>
          <w:b/>
          <w:lang w:val="ru-RU" w:eastAsia="uk-UA"/>
        </w:rPr>
        <w:t xml:space="preserve"> як </w:t>
      </w:r>
      <w:proofErr w:type="spellStart"/>
      <w:r w:rsidRPr="00AA26B7">
        <w:rPr>
          <w:b/>
          <w:lang w:val="ru-RU" w:eastAsia="uk-UA"/>
        </w:rPr>
        <w:t>учасника</w:t>
      </w:r>
      <w:proofErr w:type="spellEnd"/>
      <w:r w:rsidRPr="00AA26B7">
        <w:rPr>
          <w:b/>
          <w:lang w:val="ru-RU" w:eastAsia="uk-UA"/>
        </w:rPr>
        <w:t xml:space="preserve"> </w:t>
      </w:r>
      <w:proofErr w:type="spellStart"/>
      <w:proofErr w:type="gramStart"/>
      <w:r w:rsidRPr="00AA26B7">
        <w:rPr>
          <w:b/>
          <w:lang w:val="ru-RU" w:eastAsia="uk-UA"/>
        </w:rPr>
        <w:t>процедури</w:t>
      </w:r>
      <w:proofErr w:type="spellEnd"/>
      <w:r w:rsidRPr="00AA26B7">
        <w:rPr>
          <w:b/>
          <w:lang w:val="ru-RU" w:eastAsia="uk-UA"/>
        </w:rPr>
        <w:t xml:space="preserve">)  </w:t>
      </w:r>
      <w:proofErr w:type="spellStart"/>
      <w:r w:rsidRPr="00AA26B7">
        <w:rPr>
          <w:b/>
          <w:lang w:val="ru-RU" w:eastAsia="uk-UA"/>
        </w:rPr>
        <w:t>вимогам</w:t>
      </w:r>
      <w:proofErr w:type="spellEnd"/>
      <w:proofErr w:type="gramEnd"/>
      <w:r w:rsidRPr="00AA26B7">
        <w:rPr>
          <w:b/>
          <w:lang w:val="ru-RU" w:eastAsia="uk-UA"/>
        </w:rPr>
        <w:t xml:space="preserve">, </w:t>
      </w:r>
      <w:proofErr w:type="spellStart"/>
      <w:r w:rsidRPr="00AA26B7">
        <w:rPr>
          <w:b/>
          <w:lang w:val="ru-RU" w:eastAsia="uk-UA"/>
        </w:rPr>
        <w:t>визначени</w:t>
      </w:r>
      <w:r w:rsidRPr="00AA26B7">
        <w:rPr>
          <w:b/>
          <w:highlight w:val="white"/>
          <w:lang w:val="ru-RU" w:eastAsia="uk-UA"/>
        </w:rPr>
        <w:t>м</w:t>
      </w:r>
      <w:proofErr w:type="spellEnd"/>
      <w:r w:rsidRPr="00AA26B7">
        <w:rPr>
          <w:b/>
          <w:highlight w:val="white"/>
          <w:lang w:val="ru-RU" w:eastAsia="uk-UA"/>
        </w:rPr>
        <w:t xml:space="preserve"> у </w:t>
      </w:r>
      <w:proofErr w:type="spellStart"/>
      <w:r w:rsidRPr="00AA26B7">
        <w:rPr>
          <w:b/>
          <w:highlight w:val="white"/>
          <w:lang w:val="ru-RU" w:eastAsia="uk-UA"/>
        </w:rPr>
        <w:t>пункті</w:t>
      </w:r>
      <w:proofErr w:type="spellEnd"/>
      <w:r w:rsidRPr="00AA26B7">
        <w:rPr>
          <w:b/>
          <w:highlight w:val="white"/>
          <w:lang w:val="ru-RU" w:eastAsia="uk-UA"/>
        </w:rPr>
        <w:t xml:space="preserve"> 47 </w:t>
      </w:r>
      <w:proofErr w:type="spellStart"/>
      <w:r w:rsidRPr="00AA26B7">
        <w:rPr>
          <w:b/>
          <w:highlight w:val="white"/>
          <w:lang w:val="ru-RU" w:eastAsia="uk-UA"/>
        </w:rPr>
        <w:t>Особливостей</w:t>
      </w:r>
      <w:proofErr w:type="spellEnd"/>
      <w:r w:rsidRPr="00AA26B7">
        <w:rPr>
          <w:b/>
          <w:highlight w:val="white"/>
          <w:lang w:val="ru-RU" w:eastAsia="uk-UA"/>
        </w:rPr>
        <w:t>.</w:t>
      </w:r>
    </w:p>
    <w:p w:rsidR="00AA26B7" w:rsidRPr="00AA26B7" w:rsidRDefault="00AA26B7" w:rsidP="00AA26B7">
      <w:pPr>
        <w:autoSpaceDE/>
        <w:autoSpaceDN/>
        <w:spacing w:line="259" w:lineRule="auto"/>
        <w:ind w:firstLine="567"/>
        <w:jc w:val="both"/>
        <w:rPr>
          <w:highlight w:val="white"/>
          <w:lang w:val="ru-RU" w:eastAsia="uk-UA"/>
        </w:rPr>
      </w:pPr>
      <w:proofErr w:type="spellStart"/>
      <w:r w:rsidRPr="00AA26B7">
        <w:rPr>
          <w:highlight w:val="white"/>
          <w:lang w:val="ru-RU" w:eastAsia="uk-UA"/>
        </w:rPr>
        <w:t>Замовник</w:t>
      </w:r>
      <w:proofErr w:type="spellEnd"/>
      <w:r w:rsidRPr="00AA26B7">
        <w:rPr>
          <w:highlight w:val="white"/>
          <w:lang w:val="ru-RU" w:eastAsia="uk-UA"/>
        </w:rPr>
        <w:t xml:space="preserve"> не </w:t>
      </w:r>
      <w:proofErr w:type="spellStart"/>
      <w:r w:rsidRPr="00AA26B7">
        <w:rPr>
          <w:highlight w:val="white"/>
          <w:lang w:val="ru-RU" w:eastAsia="uk-UA"/>
        </w:rPr>
        <w:t>вимагає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від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учасника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процедури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закупівлі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</w:t>
      </w:r>
      <w:proofErr w:type="spellEnd"/>
      <w:r w:rsidRPr="00AA26B7">
        <w:rPr>
          <w:highlight w:val="white"/>
          <w:lang w:val="ru-RU" w:eastAsia="uk-UA"/>
        </w:rPr>
        <w:t xml:space="preserve"> час </w:t>
      </w:r>
      <w:proofErr w:type="spellStart"/>
      <w:r w:rsidRPr="00AA26B7">
        <w:rPr>
          <w:highlight w:val="white"/>
          <w:lang w:val="ru-RU" w:eastAsia="uk-UA"/>
        </w:rPr>
        <w:t>подання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тендерної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пропозиції</w:t>
      </w:r>
      <w:proofErr w:type="spellEnd"/>
      <w:r w:rsidRPr="00AA26B7">
        <w:rPr>
          <w:highlight w:val="white"/>
          <w:lang w:val="ru-RU" w:eastAsia="uk-UA"/>
        </w:rPr>
        <w:t xml:space="preserve"> в </w:t>
      </w:r>
      <w:proofErr w:type="spellStart"/>
      <w:r w:rsidRPr="00AA26B7">
        <w:rPr>
          <w:highlight w:val="white"/>
          <w:lang w:val="ru-RU" w:eastAsia="uk-UA"/>
        </w:rPr>
        <w:t>електронній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системі</w:t>
      </w:r>
      <w:proofErr w:type="spellEnd"/>
      <w:r w:rsidRPr="00AA26B7">
        <w:rPr>
          <w:highlight w:val="white"/>
          <w:lang w:val="ru-RU" w:eastAsia="uk-UA"/>
        </w:rPr>
        <w:t xml:space="preserve"> закупівель будь-</w:t>
      </w:r>
      <w:proofErr w:type="spellStart"/>
      <w:r w:rsidRPr="00AA26B7">
        <w:rPr>
          <w:highlight w:val="white"/>
          <w:lang w:val="ru-RU" w:eastAsia="uk-UA"/>
        </w:rPr>
        <w:t>яких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документів</w:t>
      </w:r>
      <w:proofErr w:type="spellEnd"/>
      <w:r w:rsidRPr="00AA26B7">
        <w:rPr>
          <w:highlight w:val="white"/>
          <w:lang w:val="ru-RU" w:eastAsia="uk-UA"/>
        </w:rPr>
        <w:t xml:space="preserve">, </w:t>
      </w:r>
      <w:proofErr w:type="spellStart"/>
      <w:r w:rsidRPr="00AA26B7">
        <w:rPr>
          <w:highlight w:val="white"/>
          <w:lang w:val="ru-RU" w:eastAsia="uk-UA"/>
        </w:rPr>
        <w:t>що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підтверджують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відсутність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підстав</w:t>
      </w:r>
      <w:proofErr w:type="spellEnd"/>
      <w:r w:rsidRPr="00AA26B7">
        <w:rPr>
          <w:highlight w:val="white"/>
          <w:lang w:val="ru-RU" w:eastAsia="uk-UA"/>
        </w:rPr>
        <w:t xml:space="preserve">, </w:t>
      </w:r>
      <w:proofErr w:type="spellStart"/>
      <w:r w:rsidRPr="00AA26B7">
        <w:rPr>
          <w:highlight w:val="white"/>
          <w:lang w:val="ru-RU" w:eastAsia="uk-UA"/>
        </w:rPr>
        <w:t>визначених</w:t>
      </w:r>
      <w:proofErr w:type="spellEnd"/>
      <w:r w:rsidRPr="00AA26B7">
        <w:rPr>
          <w:highlight w:val="white"/>
          <w:lang w:val="ru-RU" w:eastAsia="uk-UA"/>
        </w:rPr>
        <w:t xml:space="preserve"> у </w:t>
      </w:r>
      <w:proofErr w:type="spellStart"/>
      <w:r w:rsidRPr="00AA26B7">
        <w:rPr>
          <w:highlight w:val="white"/>
          <w:lang w:val="ru-RU" w:eastAsia="uk-UA"/>
        </w:rPr>
        <w:t>пункті</w:t>
      </w:r>
      <w:proofErr w:type="spellEnd"/>
      <w:r w:rsidRPr="00AA26B7">
        <w:rPr>
          <w:highlight w:val="white"/>
          <w:lang w:val="ru-RU" w:eastAsia="uk-UA"/>
        </w:rPr>
        <w:t xml:space="preserve"> 47 </w:t>
      </w:r>
      <w:proofErr w:type="spellStart"/>
      <w:r w:rsidRPr="00AA26B7">
        <w:rPr>
          <w:highlight w:val="white"/>
          <w:lang w:val="ru-RU" w:eastAsia="uk-UA"/>
        </w:rPr>
        <w:t>Особливостей</w:t>
      </w:r>
      <w:proofErr w:type="spellEnd"/>
      <w:r w:rsidRPr="00AA26B7">
        <w:rPr>
          <w:highlight w:val="white"/>
          <w:lang w:val="ru-RU" w:eastAsia="uk-UA"/>
        </w:rPr>
        <w:t xml:space="preserve"> (</w:t>
      </w:r>
      <w:proofErr w:type="spellStart"/>
      <w:r w:rsidRPr="00AA26B7">
        <w:rPr>
          <w:highlight w:val="white"/>
          <w:lang w:val="ru-RU" w:eastAsia="uk-UA"/>
        </w:rPr>
        <w:t>крім</w:t>
      </w:r>
      <w:proofErr w:type="spellEnd"/>
      <w:r w:rsidRPr="00AA26B7">
        <w:rPr>
          <w:highlight w:val="white"/>
          <w:lang w:val="ru-RU" w:eastAsia="uk-UA"/>
        </w:rPr>
        <w:t xml:space="preserve"> абзацу </w:t>
      </w:r>
      <w:proofErr w:type="spellStart"/>
      <w:r w:rsidRPr="00AA26B7">
        <w:rPr>
          <w:highlight w:val="white"/>
          <w:lang w:val="ru-RU" w:eastAsia="uk-UA"/>
        </w:rPr>
        <w:t>чотирнадцятого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цього</w:t>
      </w:r>
      <w:proofErr w:type="spellEnd"/>
      <w:r w:rsidRPr="00AA26B7">
        <w:rPr>
          <w:highlight w:val="white"/>
          <w:lang w:val="ru-RU" w:eastAsia="uk-UA"/>
        </w:rPr>
        <w:t xml:space="preserve"> пункту), </w:t>
      </w:r>
      <w:proofErr w:type="spellStart"/>
      <w:r w:rsidRPr="00AA26B7">
        <w:rPr>
          <w:highlight w:val="white"/>
          <w:lang w:val="ru-RU" w:eastAsia="uk-UA"/>
        </w:rPr>
        <w:t>крім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самостійного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декларування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відсутності</w:t>
      </w:r>
      <w:proofErr w:type="spellEnd"/>
      <w:r w:rsidRPr="00AA26B7">
        <w:rPr>
          <w:highlight w:val="white"/>
          <w:lang w:val="ru-RU" w:eastAsia="uk-UA"/>
        </w:rPr>
        <w:t xml:space="preserve"> таких </w:t>
      </w:r>
      <w:proofErr w:type="spellStart"/>
      <w:r w:rsidRPr="00AA26B7">
        <w:rPr>
          <w:highlight w:val="white"/>
          <w:lang w:val="ru-RU" w:eastAsia="uk-UA"/>
        </w:rPr>
        <w:t>підстав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учасником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процедури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закупівлі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відповідно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gramStart"/>
      <w:r w:rsidRPr="00AA26B7">
        <w:rPr>
          <w:highlight w:val="white"/>
          <w:lang w:val="ru-RU" w:eastAsia="uk-UA"/>
        </w:rPr>
        <w:t>до абзацу</w:t>
      </w:r>
      <w:proofErr w:type="gram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шістнадцятого</w:t>
      </w:r>
      <w:proofErr w:type="spellEnd"/>
      <w:r w:rsidRPr="00AA26B7">
        <w:rPr>
          <w:highlight w:val="white"/>
          <w:lang w:val="ru-RU" w:eastAsia="uk-UA"/>
        </w:rPr>
        <w:t xml:space="preserve"> пункту 47 </w:t>
      </w:r>
      <w:proofErr w:type="spellStart"/>
      <w:r w:rsidRPr="00AA26B7">
        <w:rPr>
          <w:highlight w:val="white"/>
          <w:lang w:val="ru-RU" w:eastAsia="uk-UA"/>
        </w:rPr>
        <w:t>Особливостей</w:t>
      </w:r>
      <w:proofErr w:type="spellEnd"/>
      <w:r w:rsidRPr="00AA26B7">
        <w:rPr>
          <w:highlight w:val="white"/>
          <w:lang w:val="ru-RU" w:eastAsia="uk-UA"/>
        </w:rPr>
        <w:t>.</w:t>
      </w:r>
    </w:p>
    <w:p w:rsidR="00AA26B7" w:rsidRPr="00AA26B7" w:rsidRDefault="00AA26B7" w:rsidP="00AA26B7">
      <w:pPr>
        <w:autoSpaceDE/>
        <w:autoSpaceDN/>
        <w:spacing w:line="259" w:lineRule="auto"/>
        <w:ind w:firstLine="567"/>
        <w:jc w:val="both"/>
        <w:rPr>
          <w:highlight w:val="white"/>
          <w:lang w:val="ru-RU" w:eastAsia="uk-UA"/>
        </w:rPr>
      </w:pPr>
      <w:proofErr w:type="spellStart"/>
      <w:r w:rsidRPr="00AA26B7">
        <w:rPr>
          <w:highlight w:val="white"/>
          <w:lang w:val="ru-RU" w:eastAsia="uk-UA"/>
        </w:rPr>
        <w:t>Учасник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процедури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закупівлі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підтверджує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відсутність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підстав</w:t>
      </w:r>
      <w:proofErr w:type="spellEnd"/>
      <w:r w:rsidRPr="00AA26B7">
        <w:rPr>
          <w:highlight w:val="white"/>
          <w:lang w:val="ru-RU" w:eastAsia="uk-UA"/>
        </w:rPr>
        <w:t xml:space="preserve">, </w:t>
      </w:r>
      <w:proofErr w:type="spellStart"/>
      <w:r w:rsidRPr="00AA26B7">
        <w:rPr>
          <w:highlight w:val="white"/>
          <w:lang w:val="ru-RU" w:eastAsia="uk-UA"/>
        </w:rPr>
        <w:t>зазначених</w:t>
      </w:r>
      <w:proofErr w:type="spellEnd"/>
      <w:r w:rsidRPr="00AA26B7">
        <w:rPr>
          <w:highlight w:val="white"/>
          <w:lang w:val="ru-RU" w:eastAsia="uk-UA"/>
        </w:rPr>
        <w:t xml:space="preserve"> в </w:t>
      </w:r>
      <w:proofErr w:type="spellStart"/>
      <w:r w:rsidRPr="00AA26B7">
        <w:rPr>
          <w:highlight w:val="white"/>
          <w:lang w:val="ru-RU" w:eastAsia="uk-UA"/>
        </w:rPr>
        <w:t>пункті</w:t>
      </w:r>
      <w:proofErr w:type="spellEnd"/>
      <w:r w:rsidRPr="00AA26B7">
        <w:rPr>
          <w:highlight w:val="white"/>
          <w:lang w:val="ru-RU" w:eastAsia="uk-UA"/>
        </w:rPr>
        <w:t xml:space="preserve"> 47 </w:t>
      </w:r>
      <w:proofErr w:type="spellStart"/>
      <w:proofErr w:type="gramStart"/>
      <w:r w:rsidRPr="00AA26B7">
        <w:rPr>
          <w:highlight w:val="white"/>
          <w:lang w:val="ru-RU" w:eastAsia="uk-UA"/>
        </w:rPr>
        <w:t>Особливостей</w:t>
      </w:r>
      <w:proofErr w:type="spellEnd"/>
      <w:r w:rsidRPr="00AA26B7">
        <w:rPr>
          <w:highlight w:val="white"/>
          <w:lang w:val="ru-RU" w:eastAsia="uk-UA"/>
        </w:rPr>
        <w:t xml:space="preserve">  (</w:t>
      </w:r>
      <w:proofErr w:type="spellStart"/>
      <w:proofErr w:type="gramEnd"/>
      <w:r w:rsidRPr="00AA26B7">
        <w:rPr>
          <w:highlight w:val="white"/>
          <w:lang w:val="ru-RU" w:eastAsia="uk-UA"/>
        </w:rPr>
        <w:t>крім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підпунктів</w:t>
      </w:r>
      <w:proofErr w:type="spellEnd"/>
      <w:r w:rsidRPr="00AA26B7">
        <w:rPr>
          <w:highlight w:val="white"/>
          <w:lang w:val="ru-RU" w:eastAsia="uk-UA"/>
        </w:rPr>
        <w:t xml:space="preserve"> 1 і 7, абзацу </w:t>
      </w:r>
      <w:proofErr w:type="spellStart"/>
      <w:r w:rsidRPr="00AA26B7">
        <w:rPr>
          <w:highlight w:val="white"/>
          <w:lang w:val="ru-RU" w:eastAsia="uk-UA"/>
        </w:rPr>
        <w:t>чотирнадцятого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цього</w:t>
      </w:r>
      <w:proofErr w:type="spellEnd"/>
      <w:r w:rsidRPr="00AA26B7">
        <w:rPr>
          <w:highlight w:val="white"/>
          <w:lang w:val="ru-RU" w:eastAsia="uk-UA"/>
        </w:rPr>
        <w:t xml:space="preserve"> пункту), шляхом </w:t>
      </w:r>
      <w:proofErr w:type="spellStart"/>
      <w:r w:rsidRPr="00AA26B7">
        <w:rPr>
          <w:highlight w:val="white"/>
          <w:lang w:val="ru-RU" w:eastAsia="uk-UA"/>
        </w:rPr>
        <w:t>самостійного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декларування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відсутності</w:t>
      </w:r>
      <w:proofErr w:type="spellEnd"/>
      <w:r w:rsidRPr="00AA26B7">
        <w:rPr>
          <w:highlight w:val="white"/>
          <w:lang w:val="ru-RU" w:eastAsia="uk-UA"/>
        </w:rPr>
        <w:t xml:space="preserve"> таких </w:t>
      </w:r>
      <w:proofErr w:type="spellStart"/>
      <w:r w:rsidRPr="00AA26B7">
        <w:rPr>
          <w:highlight w:val="white"/>
          <w:lang w:val="ru-RU" w:eastAsia="uk-UA"/>
        </w:rPr>
        <w:t>підстав</w:t>
      </w:r>
      <w:proofErr w:type="spellEnd"/>
      <w:r w:rsidRPr="00AA26B7">
        <w:rPr>
          <w:highlight w:val="white"/>
          <w:lang w:val="ru-RU" w:eastAsia="uk-UA"/>
        </w:rPr>
        <w:t xml:space="preserve"> в </w:t>
      </w:r>
      <w:proofErr w:type="spellStart"/>
      <w:r w:rsidRPr="00AA26B7">
        <w:rPr>
          <w:highlight w:val="white"/>
          <w:lang w:val="ru-RU" w:eastAsia="uk-UA"/>
        </w:rPr>
        <w:t>електронній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системі</w:t>
      </w:r>
      <w:proofErr w:type="spellEnd"/>
      <w:r w:rsidRPr="00AA26B7">
        <w:rPr>
          <w:highlight w:val="white"/>
          <w:lang w:val="ru-RU" w:eastAsia="uk-UA"/>
        </w:rPr>
        <w:t xml:space="preserve"> закупівель </w:t>
      </w:r>
      <w:proofErr w:type="spellStart"/>
      <w:r w:rsidRPr="00AA26B7">
        <w:rPr>
          <w:highlight w:val="white"/>
          <w:lang w:val="ru-RU" w:eastAsia="uk-UA"/>
        </w:rPr>
        <w:t>під</w:t>
      </w:r>
      <w:proofErr w:type="spellEnd"/>
      <w:r w:rsidRPr="00AA26B7">
        <w:rPr>
          <w:highlight w:val="white"/>
          <w:lang w:val="ru-RU" w:eastAsia="uk-UA"/>
        </w:rPr>
        <w:t xml:space="preserve"> час </w:t>
      </w:r>
      <w:proofErr w:type="spellStart"/>
      <w:r w:rsidRPr="00AA26B7">
        <w:rPr>
          <w:highlight w:val="white"/>
          <w:lang w:val="ru-RU" w:eastAsia="uk-UA"/>
        </w:rPr>
        <w:t>подання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тендерної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пропозиції</w:t>
      </w:r>
      <w:proofErr w:type="spellEnd"/>
      <w:r w:rsidRPr="00AA26B7">
        <w:rPr>
          <w:highlight w:val="white"/>
          <w:lang w:val="ru-RU" w:eastAsia="uk-UA"/>
        </w:rPr>
        <w:t>.</w:t>
      </w:r>
    </w:p>
    <w:p w:rsidR="00AA26B7" w:rsidRPr="00AA26B7" w:rsidRDefault="00AA26B7" w:rsidP="00AA26B7">
      <w:pPr>
        <w:autoSpaceDE/>
        <w:autoSpaceDN/>
        <w:spacing w:line="259" w:lineRule="auto"/>
        <w:ind w:firstLine="567"/>
        <w:jc w:val="both"/>
        <w:rPr>
          <w:highlight w:val="white"/>
          <w:lang w:val="ru-RU" w:eastAsia="uk-UA"/>
        </w:rPr>
      </w:pPr>
      <w:proofErr w:type="spellStart"/>
      <w:r w:rsidRPr="00AA26B7">
        <w:rPr>
          <w:highlight w:val="white"/>
          <w:lang w:val="ru-RU" w:eastAsia="uk-UA"/>
        </w:rPr>
        <w:t>Замовник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самостійно</w:t>
      </w:r>
      <w:proofErr w:type="spellEnd"/>
      <w:r w:rsidRPr="00AA26B7">
        <w:rPr>
          <w:highlight w:val="white"/>
          <w:lang w:val="ru-RU" w:eastAsia="uk-UA"/>
        </w:rPr>
        <w:t xml:space="preserve"> за результатами </w:t>
      </w:r>
      <w:proofErr w:type="spellStart"/>
      <w:r w:rsidRPr="00AA26B7">
        <w:rPr>
          <w:highlight w:val="white"/>
          <w:lang w:val="ru-RU" w:eastAsia="uk-UA"/>
        </w:rPr>
        <w:t>розгляду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тендерної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пропозиції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учасника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процедури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закупівлі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підтверджує</w:t>
      </w:r>
      <w:proofErr w:type="spellEnd"/>
      <w:r w:rsidRPr="00AA26B7">
        <w:rPr>
          <w:highlight w:val="white"/>
          <w:lang w:val="ru-RU" w:eastAsia="uk-UA"/>
        </w:rPr>
        <w:t xml:space="preserve"> в </w:t>
      </w:r>
      <w:proofErr w:type="spellStart"/>
      <w:r w:rsidRPr="00AA26B7">
        <w:rPr>
          <w:highlight w:val="white"/>
          <w:lang w:val="ru-RU" w:eastAsia="uk-UA"/>
        </w:rPr>
        <w:t>електронній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системі</w:t>
      </w:r>
      <w:proofErr w:type="spellEnd"/>
      <w:r w:rsidRPr="00AA26B7">
        <w:rPr>
          <w:highlight w:val="white"/>
          <w:lang w:val="ru-RU" w:eastAsia="uk-UA"/>
        </w:rPr>
        <w:t xml:space="preserve"> закупівель </w:t>
      </w:r>
      <w:proofErr w:type="spellStart"/>
      <w:r w:rsidRPr="00AA26B7">
        <w:rPr>
          <w:highlight w:val="white"/>
          <w:lang w:val="ru-RU" w:eastAsia="uk-UA"/>
        </w:rPr>
        <w:t>відсутність</w:t>
      </w:r>
      <w:proofErr w:type="spellEnd"/>
      <w:r w:rsidRPr="00AA26B7">
        <w:rPr>
          <w:highlight w:val="white"/>
          <w:lang w:val="ru-RU" w:eastAsia="uk-UA"/>
        </w:rPr>
        <w:t xml:space="preserve"> в </w:t>
      </w:r>
      <w:proofErr w:type="spellStart"/>
      <w:r w:rsidRPr="00AA26B7">
        <w:rPr>
          <w:highlight w:val="white"/>
          <w:lang w:val="ru-RU" w:eastAsia="uk-UA"/>
        </w:rPr>
        <w:t>учасника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процедури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закупівлі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підстав</w:t>
      </w:r>
      <w:proofErr w:type="spellEnd"/>
      <w:r w:rsidRPr="00AA26B7">
        <w:rPr>
          <w:highlight w:val="white"/>
          <w:lang w:val="ru-RU" w:eastAsia="uk-UA"/>
        </w:rPr>
        <w:t xml:space="preserve">, </w:t>
      </w:r>
      <w:proofErr w:type="spellStart"/>
      <w:r w:rsidRPr="00AA26B7">
        <w:rPr>
          <w:highlight w:val="white"/>
          <w:lang w:val="ru-RU" w:eastAsia="uk-UA"/>
        </w:rPr>
        <w:t>визначених</w:t>
      </w:r>
      <w:proofErr w:type="spellEnd"/>
      <w:r w:rsidRPr="00AA26B7">
        <w:rPr>
          <w:highlight w:val="white"/>
          <w:lang w:val="ru-RU" w:eastAsia="uk-UA"/>
        </w:rPr>
        <w:t xml:space="preserve"> </w:t>
      </w:r>
      <w:proofErr w:type="spellStart"/>
      <w:r w:rsidRPr="00AA26B7">
        <w:rPr>
          <w:highlight w:val="white"/>
          <w:lang w:val="ru-RU" w:eastAsia="uk-UA"/>
        </w:rPr>
        <w:t>підпунктами</w:t>
      </w:r>
      <w:proofErr w:type="spellEnd"/>
      <w:r w:rsidRPr="00AA26B7">
        <w:rPr>
          <w:highlight w:val="white"/>
          <w:lang w:val="ru-RU" w:eastAsia="uk-UA"/>
        </w:rPr>
        <w:t xml:space="preserve"> 1 і 7 </w:t>
      </w:r>
      <w:proofErr w:type="spellStart"/>
      <w:r w:rsidRPr="00AA26B7">
        <w:rPr>
          <w:highlight w:val="white"/>
          <w:lang w:val="ru-RU" w:eastAsia="uk-UA"/>
        </w:rPr>
        <w:t>цього</w:t>
      </w:r>
      <w:proofErr w:type="spellEnd"/>
      <w:r w:rsidRPr="00AA26B7">
        <w:rPr>
          <w:highlight w:val="white"/>
          <w:lang w:val="ru-RU" w:eastAsia="uk-UA"/>
        </w:rPr>
        <w:t xml:space="preserve"> пункту.</w:t>
      </w:r>
    </w:p>
    <w:p w:rsidR="00AA26B7" w:rsidRPr="00AA26B7" w:rsidRDefault="00AA26B7" w:rsidP="00AA26B7">
      <w:pPr>
        <w:widowControl w:val="0"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567"/>
        <w:jc w:val="both"/>
        <w:rPr>
          <w:lang w:val="ru-RU" w:eastAsia="uk-UA"/>
        </w:rPr>
      </w:pPr>
      <w:proofErr w:type="spellStart"/>
      <w:proofErr w:type="gramStart"/>
      <w:r w:rsidRPr="00AA26B7">
        <w:rPr>
          <w:lang w:val="ru-RU" w:eastAsia="uk-UA"/>
        </w:rPr>
        <w:t>Учасник</w:t>
      </w:r>
      <w:proofErr w:type="spellEnd"/>
      <w:r w:rsidRPr="00AA26B7">
        <w:rPr>
          <w:lang w:val="ru-RU" w:eastAsia="uk-UA"/>
        </w:rPr>
        <w:t>  повинен</w:t>
      </w:r>
      <w:proofErr w:type="gram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надати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b/>
          <w:lang w:val="ru-RU" w:eastAsia="uk-UA"/>
        </w:rPr>
        <w:t>довідку</w:t>
      </w:r>
      <w:proofErr w:type="spellEnd"/>
      <w:r w:rsidRPr="00AA26B7">
        <w:rPr>
          <w:b/>
          <w:lang w:val="ru-RU" w:eastAsia="uk-UA"/>
        </w:rPr>
        <w:t xml:space="preserve"> у </w:t>
      </w:r>
      <w:proofErr w:type="spellStart"/>
      <w:r w:rsidRPr="00AA26B7">
        <w:rPr>
          <w:b/>
          <w:lang w:val="ru-RU" w:eastAsia="uk-UA"/>
        </w:rPr>
        <w:t>довільній</w:t>
      </w:r>
      <w:proofErr w:type="spellEnd"/>
      <w:r w:rsidRPr="00AA26B7">
        <w:rPr>
          <w:b/>
          <w:lang w:val="ru-RU" w:eastAsia="uk-UA"/>
        </w:rPr>
        <w:t xml:space="preserve"> </w:t>
      </w:r>
      <w:proofErr w:type="spellStart"/>
      <w:r w:rsidRPr="00AA26B7">
        <w:rPr>
          <w:b/>
          <w:lang w:val="ru-RU" w:eastAsia="uk-UA"/>
        </w:rPr>
        <w:t>формі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щодо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відсутності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підстави</w:t>
      </w:r>
      <w:proofErr w:type="spellEnd"/>
      <w:r w:rsidRPr="00AA26B7">
        <w:rPr>
          <w:lang w:val="ru-RU" w:eastAsia="uk-UA"/>
        </w:rPr>
        <w:t xml:space="preserve"> для  </w:t>
      </w:r>
      <w:proofErr w:type="spellStart"/>
      <w:r w:rsidRPr="00AA26B7">
        <w:rPr>
          <w:lang w:val="ru-RU" w:eastAsia="uk-UA"/>
        </w:rPr>
        <w:t>відмови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учаснику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процедури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закупівлі</w:t>
      </w:r>
      <w:proofErr w:type="spellEnd"/>
      <w:r w:rsidRPr="00AA26B7">
        <w:rPr>
          <w:lang w:val="ru-RU" w:eastAsia="uk-UA"/>
        </w:rPr>
        <w:t xml:space="preserve"> в </w:t>
      </w:r>
      <w:proofErr w:type="spellStart"/>
      <w:r w:rsidRPr="00AA26B7">
        <w:rPr>
          <w:lang w:val="ru-RU" w:eastAsia="uk-UA"/>
        </w:rPr>
        <w:t>участі</w:t>
      </w:r>
      <w:proofErr w:type="spellEnd"/>
      <w:r w:rsidRPr="00AA26B7">
        <w:rPr>
          <w:lang w:val="ru-RU" w:eastAsia="uk-UA"/>
        </w:rPr>
        <w:t xml:space="preserve"> у </w:t>
      </w:r>
      <w:proofErr w:type="spellStart"/>
      <w:r w:rsidRPr="00AA26B7">
        <w:rPr>
          <w:lang w:val="ru-RU" w:eastAsia="uk-UA"/>
        </w:rPr>
        <w:t>відкритих</w:t>
      </w:r>
      <w:proofErr w:type="spellEnd"/>
      <w:r w:rsidRPr="00AA26B7">
        <w:rPr>
          <w:lang w:val="ru-RU" w:eastAsia="uk-UA"/>
        </w:rPr>
        <w:t xml:space="preserve"> торгах, </w:t>
      </w:r>
      <w:proofErr w:type="spellStart"/>
      <w:r w:rsidRPr="00AA26B7">
        <w:rPr>
          <w:lang w:val="ru-RU" w:eastAsia="uk-UA"/>
        </w:rPr>
        <w:t>встановленої</w:t>
      </w:r>
      <w:proofErr w:type="spellEnd"/>
      <w:r w:rsidRPr="00AA26B7">
        <w:rPr>
          <w:lang w:val="ru-RU" w:eastAsia="uk-UA"/>
        </w:rPr>
        <w:t xml:space="preserve"> в </w:t>
      </w:r>
      <w:proofErr w:type="spellStart"/>
      <w:r w:rsidRPr="00AA26B7">
        <w:rPr>
          <w:b/>
          <w:lang w:val="ru-RU" w:eastAsia="uk-UA"/>
        </w:rPr>
        <w:t>абзаці</w:t>
      </w:r>
      <w:proofErr w:type="spellEnd"/>
      <w:r w:rsidRPr="00AA26B7">
        <w:rPr>
          <w:b/>
          <w:lang w:val="ru-RU" w:eastAsia="uk-UA"/>
        </w:rPr>
        <w:t xml:space="preserve"> 14</w:t>
      </w:r>
      <w:r w:rsidRPr="00AA26B7">
        <w:rPr>
          <w:lang w:val="ru-RU" w:eastAsia="uk-UA"/>
        </w:rPr>
        <w:t xml:space="preserve"> </w:t>
      </w:r>
      <w:r w:rsidRPr="00AA26B7">
        <w:rPr>
          <w:b/>
          <w:lang w:val="ru-RU" w:eastAsia="uk-UA"/>
        </w:rPr>
        <w:t xml:space="preserve">пункту </w:t>
      </w:r>
      <w:r w:rsidRPr="00AA26B7">
        <w:rPr>
          <w:b/>
          <w:highlight w:val="white"/>
          <w:lang w:val="ru-RU" w:eastAsia="uk-UA"/>
        </w:rPr>
        <w:t xml:space="preserve">47 </w:t>
      </w:r>
      <w:proofErr w:type="spellStart"/>
      <w:r w:rsidRPr="00AA26B7">
        <w:rPr>
          <w:b/>
          <w:lang w:val="ru-RU" w:eastAsia="uk-UA"/>
        </w:rPr>
        <w:t>Особливостей</w:t>
      </w:r>
      <w:proofErr w:type="spellEnd"/>
      <w:r w:rsidRPr="00AA26B7">
        <w:rPr>
          <w:lang w:val="ru-RU" w:eastAsia="uk-UA"/>
        </w:rPr>
        <w:t xml:space="preserve">. </w:t>
      </w:r>
      <w:proofErr w:type="spellStart"/>
      <w:r w:rsidRPr="00AA26B7">
        <w:rPr>
          <w:lang w:val="ru-RU" w:eastAsia="uk-UA"/>
        </w:rPr>
        <w:t>Учасник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процедури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закупівлі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що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перебуває</w:t>
      </w:r>
      <w:proofErr w:type="spellEnd"/>
      <w:r w:rsidRPr="00AA26B7">
        <w:rPr>
          <w:lang w:val="ru-RU" w:eastAsia="uk-UA"/>
        </w:rPr>
        <w:t xml:space="preserve"> в </w:t>
      </w:r>
      <w:proofErr w:type="spellStart"/>
      <w:r w:rsidRPr="00AA26B7">
        <w:rPr>
          <w:lang w:val="ru-RU" w:eastAsia="uk-UA"/>
        </w:rPr>
        <w:t>обставинах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зазначених</w:t>
      </w:r>
      <w:proofErr w:type="spellEnd"/>
      <w:r w:rsidRPr="00AA26B7">
        <w:rPr>
          <w:lang w:val="ru-RU" w:eastAsia="uk-UA"/>
        </w:rPr>
        <w:t xml:space="preserve"> у </w:t>
      </w:r>
      <w:proofErr w:type="spellStart"/>
      <w:r w:rsidRPr="00AA26B7">
        <w:rPr>
          <w:lang w:val="ru-RU" w:eastAsia="uk-UA"/>
        </w:rPr>
        <w:t>цьому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абзаці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може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надати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підтвердження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вжиття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заходів</w:t>
      </w:r>
      <w:proofErr w:type="spellEnd"/>
      <w:r w:rsidRPr="00AA26B7">
        <w:rPr>
          <w:lang w:val="ru-RU" w:eastAsia="uk-UA"/>
        </w:rPr>
        <w:t xml:space="preserve"> для </w:t>
      </w:r>
      <w:proofErr w:type="spellStart"/>
      <w:r w:rsidRPr="00AA26B7">
        <w:rPr>
          <w:lang w:val="ru-RU" w:eastAsia="uk-UA"/>
        </w:rPr>
        <w:t>доведення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своєї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надійності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незважаючи</w:t>
      </w:r>
      <w:proofErr w:type="spellEnd"/>
      <w:r w:rsidRPr="00AA26B7">
        <w:rPr>
          <w:lang w:val="ru-RU" w:eastAsia="uk-UA"/>
        </w:rPr>
        <w:t xml:space="preserve"> на </w:t>
      </w:r>
      <w:proofErr w:type="spellStart"/>
      <w:r w:rsidRPr="00AA26B7">
        <w:rPr>
          <w:lang w:val="ru-RU" w:eastAsia="uk-UA"/>
        </w:rPr>
        <w:t>наявність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відповідної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підстави</w:t>
      </w:r>
      <w:proofErr w:type="spellEnd"/>
      <w:r w:rsidRPr="00AA26B7">
        <w:rPr>
          <w:lang w:val="ru-RU" w:eastAsia="uk-UA"/>
        </w:rPr>
        <w:t xml:space="preserve"> для </w:t>
      </w:r>
      <w:proofErr w:type="spellStart"/>
      <w:r w:rsidRPr="00AA26B7">
        <w:rPr>
          <w:lang w:val="ru-RU" w:eastAsia="uk-UA"/>
        </w:rPr>
        <w:t>відмови</w:t>
      </w:r>
      <w:proofErr w:type="spellEnd"/>
      <w:r w:rsidRPr="00AA26B7">
        <w:rPr>
          <w:lang w:val="ru-RU" w:eastAsia="uk-UA"/>
        </w:rPr>
        <w:t xml:space="preserve"> в </w:t>
      </w:r>
      <w:proofErr w:type="spellStart"/>
      <w:r w:rsidRPr="00AA26B7">
        <w:rPr>
          <w:lang w:val="ru-RU" w:eastAsia="uk-UA"/>
        </w:rPr>
        <w:t>участі</w:t>
      </w:r>
      <w:proofErr w:type="spellEnd"/>
      <w:r w:rsidRPr="00AA26B7">
        <w:rPr>
          <w:lang w:val="ru-RU" w:eastAsia="uk-UA"/>
        </w:rPr>
        <w:t xml:space="preserve"> у </w:t>
      </w:r>
      <w:proofErr w:type="spellStart"/>
      <w:r w:rsidRPr="00AA26B7">
        <w:rPr>
          <w:lang w:val="ru-RU" w:eastAsia="uk-UA"/>
        </w:rPr>
        <w:t>відкритих</w:t>
      </w:r>
      <w:proofErr w:type="spellEnd"/>
      <w:r w:rsidRPr="00AA26B7">
        <w:rPr>
          <w:lang w:val="ru-RU" w:eastAsia="uk-UA"/>
        </w:rPr>
        <w:t xml:space="preserve"> торгах. Для </w:t>
      </w:r>
      <w:proofErr w:type="spellStart"/>
      <w:r w:rsidRPr="00AA26B7">
        <w:rPr>
          <w:lang w:val="ru-RU" w:eastAsia="uk-UA"/>
        </w:rPr>
        <w:t>цього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учасник</w:t>
      </w:r>
      <w:proofErr w:type="spellEnd"/>
      <w:r w:rsidRPr="00AA26B7">
        <w:rPr>
          <w:lang w:val="ru-RU" w:eastAsia="uk-UA"/>
        </w:rPr>
        <w:t xml:space="preserve"> (</w:t>
      </w:r>
      <w:proofErr w:type="spellStart"/>
      <w:r w:rsidRPr="00AA26B7">
        <w:rPr>
          <w:lang w:val="ru-RU" w:eastAsia="uk-UA"/>
        </w:rPr>
        <w:t>суб’єкт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господарювання</w:t>
      </w:r>
      <w:proofErr w:type="spellEnd"/>
      <w:r w:rsidRPr="00AA26B7">
        <w:rPr>
          <w:lang w:val="ru-RU" w:eastAsia="uk-UA"/>
        </w:rPr>
        <w:t xml:space="preserve">) повинен довести, </w:t>
      </w:r>
      <w:proofErr w:type="spellStart"/>
      <w:r w:rsidRPr="00AA26B7">
        <w:rPr>
          <w:lang w:val="ru-RU" w:eastAsia="uk-UA"/>
        </w:rPr>
        <w:t>що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він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сплатив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або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зобов’язався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сплатити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відповідні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зобов’язання</w:t>
      </w:r>
      <w:proofErr w:type="spellEnd"/>
      <w:r w:rsidRPr="00AA26B7">
        <w:rPr>
          <w:lang w:val="ru-RU" w:eastAsia="uk-UA"/>
        </w:rPr>
        <w:t xml:space="preserve"> та </w:t>
      </w:r>
      <w:proofErr w:type="spellStart"/>
      <w:r w:rsidRPr="00AA26B7">
        <w:rPr>
          <w:lang w:val="ru-RU" w:eastAsia="uk-UA"/>
        </w:rPr>
        <w:t>відшкодування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завданих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збитків</w:t>
      </w:r>
      <w:proofErr w:type="spellEnd"/>
      <w:r w:rsidRPr="00AA26B7">
        <w:rPr>
          <w:lang w:val="ru-RU" w:eastAsia="uk-UA"/>
        </w:rPr>
        <w:t xml:space="preserve">. </w:t>
      </w:r>
      <w:proofErr w:type="spellStart"/>
      <w:r w:rsidRPr="00AA26B7">
        <w:rPr>
          <w:lang w:val="ru-RU" w:eastAsia="uk-UA"/>
        </w:rPr>
        <w:t>Якщо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замовник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вважає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таке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підтвердження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достатнім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учаснику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процедури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закупівлі</w:t>
      </w:r>
      <w:proofErr w:type="spellEnd"/>
      <w:r w:rsidRPr="00AA26B7">
        <w:rPr>
          <w:lang w:val="ru-RU" w:eastAsia="uk-UA"/>
        </w:rPr>
        <w:t xml:space="preserve"> не </w:t>
      </w:r>
      <w:proofErr w:type="spellStart"/>
      <w:r w:rsidRPr="00AA26B7">
        <w:rPr>
          <w:lang w:val="ru-RU" w:eastAsia="uk-UA"/>
        </w:rPr>
        <w:t>може</w:t>
      </w:r>
      <w:proofErr w:type="spellEnd"/>
      <w:r w:rsidRPr="00AA26B7">
        <w:rPr>
          <w:lang w:val="ru-RU" w:eastAsia="uk-UA"/>
        </w:rPr>
        <w:t xml:space="preserve"> бути </w:t>
      </w:r>
      <w:proofErr w:type="spellStart"/>
      <w:r w:rsidRPr="00AA26B7">
        <w:rPr>
          <w:lang w:val="ru-RU" w:eastAsia="uk-UA"/>
        </w:rPr>
        <w:t>відмовлено</w:t>
      </w:r>
      <w:proofErr w:type="spellEnd"/>
      <w:r w:rsidRPr="00AA26B7">
        <w:rPr>
          <w:lang w:val="ru-RU" w:eastAsia="uk-UA"/>
        </w:rPr>
        <w:t xml:space="preserve"> в </w:t>
      </w:r>
      <w:proofErr w:type="spellStart"/>
      <w:r w:rsidRPr="00AA26B7">
        <w:rPr>
          <w:lang w:val="ru-RU" w:eastAsia="uk-UA"/>
        </w:rPr>
        <w:t>участі</w:t>
      </w:r>
      <w:proofErr w:type="spellEnd"/>
      <w:r w:rsidRPr="00AA26B7">
        <w:rPr>
          <w:lang w:val="ru-RU" w:eastAsia="uk-UA"/>
        </w:rPr>
        <w:t xml:space="preserve"> в </w:t>
      </w:r>
      <w:proofErr w:type="spellStart"/>
      <w:r w:rsidRPr="00AA26B7">
        <w:rPr>
          <w:lang w:val="ru-RU" w:eastAsia="uk-UA"/>
        </w:rPr>
        <w:t>процедурі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закупівлі</w:t>
      </w:r>
      <w:proofErr w:type="spellEnd"/>
      <w:r w:rsidRPr="00AA26B7">
        <w:rPr>
          <w:lang w:val="ru-RU" w:eastAsia="uk-UA"/>
        </w:rPr>
        <w:t>.</w:t>
      </w:r>
    </w:p>
    <w:p w:rsidR="00AA26B7" w:rsidRPr="00AA26B7" w:rsidRDefault="00AA26B7" w:rsidP="00AA26B7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/>
          <w:lang w:val="ru-RU" w:eastAsia="uk-UA"/>
        </w:rPr>
      </w:pPr>
    </w:p>
    <w:p w:rsidR="00AA26B7" w:rsidRPr="00AA26B7" w:rsidRDefault="00AA26B7" w:rsidP="00FA2BDC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567"/>
        <w:jc w:val="both"/>
        <w:rPr>
          <w:b/>
          <w:highlight w:val="white"/>
          <w:lang w:val="ru-RU" w:eastAsia="uk-UA"/>
        </w:rPr>
      </w:pPr>
      <w:r w:rsidRPr="00AA26B7">
        <w:rPr>
          <w:b/>
          <w:lang w:val="ru-RU" w:eastAsia="uk-UA"/>
        </w:rPr>
        <w:t xml:space="preserve">3. </w:t>
      </w:r>
      <w:proofErr w:type="spellStart"/>
      <w:r w:rsidRPr="00AA26B7">
        <w:rPr>
          <w:b/>
          <w:color w:val="000000"/>
          <w:lang w:val="ru-RU" w:eastAsia="uk-UA"/>
        </w:rPr>
        <w:t>Перелік</w:t>
      </w:r>
      <w:proofErr w:type="spellEnd"/>
      <w:r w:rsidRPr="00AA26B7">
        <w:rPr>
          <w:b/>
          <w:color w:val="000000"/>
          <w:lang w:val="ru-RU" w:eastAsia="uk-UA"/>
        </w:rPr>
        <w:t xml:space="preserve"> </w:t>
      </w:r>
      <w:proofErr w:type="spellStart"/>
      <w:r w:rsidRPr="00AA26B7">
        <w:rPr>
          <w:b/>
          <w:color w:val="000000"/>
          <w:lang w:val="ru-RU" w:eastAsia="uk-UA"/>
        </w:rPr>
        <w:t>документів</w:t>
      </w:r>
      <w:proofErr w:type="spellEnd"/>
      <w:r w:rsidRPr="00AA26B7">
        <w:rPr>
          <w:b/>
          <w:color w:val="000000"/>
          <w:lang w:val="ru-RU" w:eastAsia="uk-UA"/>
        </w:rPr>
        <w:t xml:space="preserve"> та </w:t>
      </w:r>
      <w:proofErr w:type="spellStart"/>
      <w:proofErr w:type="gramStart"/>
      <w:r w:rsidRPr="00AA26B7">
        <w:rPr>
          <w:b/>
          <w:color w:val="000000"/>
          <w:lang w:val="ru-RU" w:eastAsia="uk-UA"/>
        </w:rPr>
        <w:t>інформації</w:t>
      </w:r>
      <w:proofErr w:type="spellEnd"/>
      <w:r w:rsidRPr="00AA26B7">
        <w:rPr>
          <w:b/>
          <w:color w:val="000000"/>
          <w:lang w:val="ru-RU" w:eastAsia="uk-UA"/>
        </w:rPr>
        <w:t>  для</w:t>
      </w:r>
      <w:proofErr w:type="gramEnd"/>
      <w:r w:rsidRPr="00AA26B7">
        <w:rPr>
          <w:b/>
          <w:color w:val="000000"/>
          <w:lang w:val="ru-RU" w:eastAsia="uk-UA"/>
        </w:rPr>
        <w:t xml:space="preserve"> </w:t>
      </w:r>
      <w:proofErr w:type="spellStart"/>
      <w:r w:rsidRPr="00AA26B7">
        <w:rPr>
          <w:b/>
          <w:color w:val="000000"/>
          <w:lang w:val="ru-RU" w:eastAsia="uk-UA"/>
        </w:rPr>
        <w:t>підтвердження</w:t>
      </w:r>
      <w:proofErr w:type="spellEnd"/>
      <w:r w:rsidRPr="00AA26B7">
        <w:rPr>
          <w:b/>
          <w:color w:val="000000"/>
          <w:lang w:val="ru-RU" w:eastAsia="uk-UA"/>
        </w:rPr>
        <w:t xml:space="preserve"> </w:t>
      </w:r>
      <w:proofErr w:type="spellStart"/>
      <w:r w:rsidRPr="00AA26B7">
        <w:rPr>
          <w:b/>
          <w:color w:val="000000"/>
          <w:lang w:val="ru-RU" w:eastAsia="uk-UA"/>
        </w:rPr>
        <w:t>відповідності</w:t>
      </w:r>
      <w:proofErr w:type="spellEnd"/>
      <w:r w:rsidRPr="00AA26B7">
        <w:rPr>
          <w:b/>
          <w:color w:val="000000"/>
          <w:lang w:val="ru-RU" w:eastAsia="uk-UA"/>
        </w:rPr>
        <w:t xml:space="preserve"> ПЕРЕМОЖЦЯ </w:t>
      </w:r>
      <w:proofErr w:type="spellStart"/>
      <w:r w:rsidRPr="00AA26B7">
        <w:rPr>
          <w:b/>
          <w:color w:val="000000"/>
          <w:lang w:val="ru-RU" w:eastAsia="uk-UA"/>
        </w:rPr>
        <w:t>вимогам</w:t>
      </w:r>
      <w:proofErr w:type="spellEnd"/>
      <w:r w:rsidRPr="00AA26B7">
        <w:rPr>
          <w:b/>
          <w:color w:val="000000"/>
          <w:lang w:val="ru-RU" w:eastAsia="uk-UA"/>
        </w:rPr>
        <w:t xml:space="preserve">, </w:t>
      </w:r>
      <w:proofErr w:type="spellStart"/>
      <w:r w:rsidRPr="00AA26B7">
        <w:rPr>
          <w:b/>
          <w:lang w:val="ru-RU" w:eastAsia="uk-UA"/>
        </w:rPr>
        <w:t>визначеним</w:t>
      </w:r>
      <w:proofErr w:type="spellEnd"/>
      <w:r w:rsidRPr="00AA26B7">
        <w:rPr>
          <w:b/>
          <w:lang w:val="ru-RU" w:eastAsia="uk-UA"/>
        </w:rPr>
        <w:t xml:space="preserve"> у </w:t>
      </w:r>
      <w:proofErr w:type="spellStart"/>
      <w:r w:rsidRPr="00AA26B7">
        <w:rPr>
          <w:b/>
          <w:lang w:val="ru-RU" w:eastAsia="uk-UA"/>
        </w:rPr>
        <w:t>пун</w:t>
      </w:r>
      <w:r w:rsidRPr="00AA26B7">
        <w:rPr>
          <w:b/>
          <w:highlight w:val="white"/>
          <w:lang w:val="ru-RU" w:eastAsia="uk-UA"/>
        </w:rPr>
        <w:t>кті</w:t>
      </w:r>
      <w:proofErr w:type="spellEnd"/>
      <w:r w:rsidRPr="00AA26B7">
        <w:rPr>
          <w:b/>
          <w:highlight w:val="white"/>
          <w:lang w:val="ru-RU" w:eastAsia="uk-UA"/>
        </w:rPr>
        <w:t xml:space="preserve"> </w:t>
      </w:r>
      <w:r w:rsidRPr="00AA26B7">
        <w:rPr>
          <w:highlight w:val="white"/>
          <w:lang w:val="ru-RU" w:eastAsia="uk-UA"/>
        </w:rPr>
        <w:t>47</w:t>
      </w:r>
      <w:r w:rsidRPr="00AA26B7">
        <w:rPr>
          <w:b/>
          <w:highlight w:val="white"/>
          <w:lang w:val="ru-RU" w:eastAsia="uk-UA"/>
        </w:rPr>
        <w:t xml:space="preserve"> </w:t>
      </w:r>
      <w:proofErr w:type="spellStart"/>
      <w:r w:rsidRPr="00AA26B7">
        <w:rPr>
          <w:b/>
          <w:highlight w:val="white"/>
          <w:lang w:val="ru-RU" w:eastAsia="uk-UA"/>
        </w:rPr>
        <w:t>Особливостей</w:t>
      </w:r>
      <w:proofErr w:type="spellEnd"/>
      <w:r w:rsidRPr="00AA26B7">
        <w:rPr>
          <w:b/>
          <w:highlight w:val="white"/>
          <w:lang w:val="ru-RU" w:eastAsia="uk-UA"/>
        </w:rPr>
        <w:t>:</w:t>
      </w:r>
    </w:p>
    <w:p w:rsidR="00AA26B7" w:rsidRPr="00AA26B7" w:rsidRDefault="00AA26B7" w:rsidP="00AA26B7">
      <w:pPr>
        <w:widowControl w:val="0"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567"/>
        <w:jc w:val="both"/>
        <w:rPr>
          <w:lang w:val="ru-RU" w:eastAsia="uk-UA"/>
        </w:rPr>
      </w:pPr>
      <w:proofErr w:type="spellStart"/>
      <w:r w:rsidRPr="00AA26B7">
        <w:rPr>
          <w:lang w:val="ru-RU" w:eastAsia="uk-UA"/>
        </w:rPr>
        <w:t>Переможець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процедури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закупівлі</w:t>
      </w:r>
      <w:proofErr w:type="spellEnd"/>
      <w:r w:rsidRPr="00AA26B7">
        <w:rPr>
          <w:lang w:val="ru-RU" w:eastAsia="uk-UA"/>
        </w:rPr>
        <w:t xml:space="preserve"> у строк, </w:t>
      </w:r>
      <w:proofErr w:type="spellStart"/>
      <w:r w:rsidRPr="00AA26B7">
        <w:rPr>
          <w:lang w:val="ru-RU" w:eastAsia="uk-UA"/>
        </w:rPr>
        <w:t>що</w:t>
      </w:r>
      <w:proofErr w:type="spellEnd"/>
      <w:r w:rsidRPr="00AA26B7">
        <w:rPr>
          <w:lang w:val="ru-RU" w:eastAsia="uk-UA"/>
        </w:rPr>
        <w:t xml:space="preserve"> </w:t>
      </w:r>
      <w:r w:rsidRPr="00AA26B7">
        <w:rPr>
          <w:b/>
          <w:i/>
          <w:lang w:val="ru-RU" w:eastAsia="uk-UA"/>
        </w:rPr>
        <w:t xml:space="preserve">не </w:t>
      </w:r>
      <w:proofErr w:type="spellStart"/>
      <w:r w:rsidRPr="00AA26B7">
        <w:rPr>
          <w:b/>
          <w:i/>
          <w:lang w:val="ru-RU" w:eastAsia="uk-UA"/>
        </w:rPr>
        <w:t>перевищує</w:t>
      </w:r>
      <w:proofErr w:type="spellEnd"/>
      <w:r w:rsidRPr="00AA26B7">
        <w:rPr>
          <w:b/>
          <w:i/>
          <w:lang w:val="ru-RU" w:eastAsia="uk-UA"/>
        </w:rPr>
        <w:t xml:space="preserve"> </w:t>
      </w:r>
      <w:proofErr w:type="spellStart"/>
      <w:r w:rsidRPr="00AA26B7">
        <w:rPr>
          <w:b/>
          <w:i/>
          <w:lang w:val="ru-RU" w:eastAsia="uk-UA"/>
        </w:rPr>
        <w:t>чотири</w:t>
      </w:r>
      <w:proofErr w:type="spellEnd"/>
      <w:r w:rsidRPr="00AA26B7">
        <w:rPr>
          <w:b/>
          <w:i/>
          <w:lang w:val="ru-RU" w:eastAsia="uk-UA"/>
        </w:rPr>
        <w:t xml:space="preserve"> </w:t>
      </w:r>
      <w:proofErr w:type="spellStart"/>
      <w:r w:rsidRPr="00AA26B7">
        <w:rPr>
          <w:b/>
          <w:i/>
          <w:lang w:val="ru-RU" w:eastAsia="uk-UA"/>
        </w:rPr>
        <w:t>дні</w:t>
      </w:r>
      <w:proofErr w:type="spellEnd"/>
      <w:r w:rsidRPr="00AA26B7">
        <w:rPr>
          <w:b/>
          <w:i/>
          <w:lang w:val="ru-RU" w:eastAsia="uk-UA"/>
        </w:rPr>
        <w:t xml:space="preserve"> </w:t>
      </w:r>
      <w:r w:rsidRPr="00AA26B7">
        <w:rPr>
          <w:lang w:val="ru-RU" w:eastAsia="uk-UA"/>
        </w:rPr>
        <w:t xml:space="preserve">з </w:t>
      </w:r>
      <w:proofErr w:type="spellStart"/>
      <w:r w:rsidRPr="00AA26B7">
        <w:rPr>
          <w:lang w:val="ru-RU" w:eastAsia="uk-UA"/>
        </w:rPr>
        <w:t>дати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оприлюднення</w:t>
      </w:r>
      <w:proofErr w:type="spellEnd"/>
      <w:r w:rsidRPr="00AA26B7">
        <w:rPr>
          <w:lang w:val="ru-RU" w:eastAsia="uk-UA"/>
        </w:rPr>
        <w:t xml:space="preserve"> в </w:t>
      </w:r>
      <w:proofErr w:type="spellStart"/>
      <w:r w:rsidRPr="00AA26B7">
        <w:rPr>
          <w:lang w:val="ru-RU" w:eastAsia="uk-UA"/>
        </w:rPr>
        <w:t>електронній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системі</w:t>
      </w:r>
      <w:proofErr w:type="spellEnd"/>
      <w:r w:rsidRPr="00AA26B7">
        <w:rPr>
          <w:lang w:val="ru-RU" w:eastAsia="uk-UA"/>
        </w:rPr>
        <w:t xml:space="preserve"> закупівель </w:t>
      </w:r>
      <w:proofErr w:type="spellStart"/>
      <w:r w:rsidRPr="00AA26B7">
        <w:rPr>
          <w:lang w:val="ru-RU" w:eastAsia="uk-UA"/>
        </w:rPr>
        <w:t>повідомлення</w:t>
      </w:r>
      <w:proofErr w:type="spellEnd"/>
      <w:r w:rsidRPr="00AA26B7">
        <w:rPr>
          <w:lang w:val="ru-RU" w:eastAsia="uk-UA"/>
        </w:rPr>
        <w:t xml:space="preserve"> про </w:t>
      </w:r>
      <w:proofErr w:type="spellStart"/>
      <w:r w:rsidRPr="00AA26B7">
        <w:rPr>
          <w:lang w:val="ru-RU" w:eastAsia="uk-UA"/>
        </w:rPr>
        <w:t>намір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укласти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договір</w:t>
      </w:r>
      <w:proofErr w:type="spellEnd"/>
      <w:r w:rsidRPr="00AA26B7">
        <w:rPr>
          <w:lang w:val="ru-RU" w:eastAsia="uk-UA"/>
        </w:rPr>
        <w:t xml:space="preserve"> про </w:t>
      </w:r>
      <w:proofErr w:type="spellStart"/>
      <w:r w:rsidRPr="00AA26B7">
        <w:rPr>
          <w:lang w:val="ru-RU" w:eastAsia="uk-UA"/>
        </w:rPr>
        <w:t>закупівлю</w:t>
      </w:r>
      <w:proofErr w:type="spellEnd"/>
      <w:r w:rsidRPr="00AA26B7">
        <w:rPr>
          <w:lang w:val="ru-RU" w:eastAsia="uk-UA"/>
        </w:rPr>
        <w:t xml:space="preserve">, повинен </w:t>
      </w:r>
      <w:proofErr w:type="spellStart"/>
      <w:r w:rsidRPr="00AA26B7">
        <w:rPr>
          <w:lang w:val="ru-RU" w:eastAsia="uk-UA"/>
        </w:rPr>
        <w:t>надати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замовнику</w:t>
      </w:r>
      <w:proofErr w:type="spellEnd"/>
      <w:r w:rsidRPr="00AA26B7">
        <w:rPr>
          <w:lang w:val="ru-RU" w:eastAsia="uk-UA"/>
        </w:rPr>
        <w:t xml:space="preserve"> шляхом </w:t>
      </w:r>
      <w:proofErr w:type="spellStart"/>
      <w:r w:rsidRPr="00AA26B7">
        <w:rPr>
          <w:lang w:val="ru-RU" w:eastAsia="uk-UA"/>
        </w:rPr>
        <w:t>оприлюднення</w:t>
      </w:r>
      <w:proofErr w:type="spellEnd"/>
      <w:r w:rsidRPr="00AA26B7">
        <w:rPr>
          <w:lang w:val="ru-RU" w:eastAsia="uk-UA"/>
        </w:rPr>
        <w:t xml:space="preserve"> в </w:t>
      </w:r>
      <w:proofErr w:type="spellStart"/>
      <w:r w:rsidRPr="00AA26B7">
        <w:rPr>
          <w:lang w:val="ru-RU" w:eastAsia="uk-UA"/>
        </w:rPr>
        <w:t>електронній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системі</w:t>
      </w:r>
      <w:proofErr w:type="spellEnd"/>
      <w:r w:rsidRPr="00AA26B7">
        <w:rPr>
          <w:lang w:val="ru-RU" w:eastAsia="uk-UA"/>
        </w:rPr>
        <w:t xml:space="preserve"> закупівель </w:t>
      </w:r>
      <w:proofErr w:type="spellStart"/>
      <w:r w:rsidRPr="00AA26B7">
        <w:rPr>
          <w:lang w:val="ru-RU" w:eastAsia="uk-UA"/>
        </w:rPr>
        <w:t>документи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що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підтверджують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відсутність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підстав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зазначених</w:t>
      </w:r>
      <w:proofErr w:type="spellEnd"/>
      <w:r w:rsidRPr="00AA26B7">
        <w:rPr>
          <w:lang w:val="ru-RU" w:eastAsia="uk-UA"/>
        </w:rPr>
        <w:t xml:space="preserve"> у </w:t>
      </w:r>
      <w:proofErr w:type="spellStart"/>
      <w:r w:rsidRPr="00AA26B7">
        <w:rPr>
          <w:lang w:val="ru-RU" w:eastAsia="uk-UA"/>
        </w:rPr>
        <w:t>підпунктах</w:t>
      </w:r>
      <w:proofErr w:type="spellEnd"/>
      <w:r w:rsidRPr="00AA26B7">
        <w:rPr>
          <w:lang w:val="ru-RU" w:eastAsia="uk-UA"/>
        </w:rPr>
        <w:t xml:space="preserve"> 3, 5, 6 і 12 та в </w:t>
      </w:r>
      <w:proofErr w:type="spellStart"/>
      <w:r w:rsidRPr="00AA26B7">
        <w:rPr>
          <w:lang w:val="ru-RU" w:eastAsia="uk-UA"/>
        </w:rPr>
        <w:t>абзаці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чотирнадцятому</w:t>
      </w:r>
      <w:proofErr w:type="spellEnd"/>
      <w:r w:rsidRPr="00AA26B7">
        <w:rPr>
          <w:lang w:val="ru-RU" w:eastAsia="uk-UA"/>
        </w:rPr>
        <w:t xml:space="preserve"> пункту 47 </w:t>
      </w:r>
      <w:proofErr w:type="spellStart"/>
      <w:r w:rsidRPr="00AA26B7">
        <w:rPr>
          <w:lang w:val="ru-RU" w:eastAsia="uk-UA"/>
        </w:rPr>
        <w:t>Особливостей</w:t>
      </w:r>
      <w:proofErr w:type="spellEnd"/>
      <w:r w:rsidRPr="00AA26B7">
        <w:rPr>
          <w:lang w:val="ru-RU" w:eastAsia="uk-UA"/>
        </w:rPr>
        <w:t xml:space="preserve">. </w:t>
      </w:r>
    </w:p>
    <w:p w:rsidR="00AA26B7" w:rsidRPr="00AA26B7" w:rsidRDefault="00AA26B7" w:rsidP="00AA26B7">
      <w:pPr>
        <w:widowControl w:val="0"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567"/>
        <w:jc w:val="both"/>
        <w:rPr>
          <w:lang w:val="ru-RU" w:eastAsia="uk-UA"/>
        </w:rPr>
      </w:pPr>
      <w:r w:rsidRPr="00AA26B7">
        <w:rPr>
          <w:lang w:val="ru-RU" w:eastAsia="uk-UA"/>
        </w:rPr>
        <w:t xml:space="preserve">Першим днем строку, </w:t>
      </w:r>
      <w:proofErr w:type="spellStart"/>
      <w:r w:rsidRPr="00AA26B7">
        <w:rPr>
          <w:lang w:val="ru-RU" w:eastAsia="uk-UA"/>
        </w:rPr>
        <w:t>передбаченого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цією</w:t>
      </w:r>
      <w:proofErr w:type="spellEnd"/>
      <w:r w:rsidRPr="00AA26B7">
        <w:rPr>
          <w:lang w:val="ru-RU" w:eastAsia="uk-UA"/>
        </w:rPr>
        <w:t xml:space="preserve"> тендерною </w:t>
      </w:r>
      <w:proofErr w:type="spellStart"/>
      <w:r w:rsidRPr="00AA26B7">
        <w:rPr>
          <w:lang w:val="ru-RU" w:eastAsia="uk-UA"/>
        </w:rPr>
        <w:t>документацією</w:t>
      </w:r>
      <w:proofErr w:type="spellEnd"/>
      <w:r w:rsidRPr="00AA26B7">
        <w:rPr>
          <w:lang w:val="ru-RU" w:eastAsia="uk-UA"/>
        </w:rPr>
        <w:t xml:space="preserve"> та/ </w:t>
      </w:r>
      <w:proofErr w:type="spellStart"/>
      <w:r w:rsidRPr="00AA26B7">
        <w:rPr>
          <w:lang w:val="ru-RU" w:eastAsia="uk-UA"/>
        </w:rPr>
        <w:t>або</w:t>
      </w:r>
      <w:proofErr w:type="spellEnd"/>
      <w:r w:rsidRPr="00AA26B7">
        <w:rPr>
          <w:lang w:val="ru-RU" w:eastAsia="uk-UA"/>
        </w:rPr>
        <w:t xml:space="preserve"> Законом та/ </w:t>
      </w:r>
      <w:proofErr w:type="spellStart"/>
      <w:r w:rsidRPr="00AA26B7">
        <w:rPr>
          <w:lang w:val="ru-RU" w:eastAsia="uk-UA"/>
        </w:rPr>
        <w:t>або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Особливостями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перебіг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якого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визначається</w:t>
      </w:r>
      <w:proofErr w:type="spellEnd"/>
      <w:r w:rsidRPr="00AA26B7">
        <w:rPr>
          <w:lang w:val="ru-RU" w:eastAsia="uk-UA"/>
        </w:rPr>
        <w:t xml:space="preserve"> з </w:t>
      </w:r>
      <w:proofErr w:type="spellStart"/>
      <w:r w:rsidRPr="00AA26B7">
        <w:rPr>
          <w:lang w:val="ru-RU" w:eastAsia="uk-UA"/>
        </w:rPr>
        <w:t>дати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певної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події</w:t>
      </w:r>
      <w:proofErr w:type="spellEnd"/>
      <w:r w:rsidRPr="00AA26B7">
        <w:rPr>
          <w:lang w:val="ru-RU" w:eastAsia="uk-UA"/>
        </w:rPr>
        <w:t xml:space="preserve">, </w:t>
      </w:r>
      <w:proofErr w:type="spellStart"/>
      <w:r w:rsidRPr="00AA26B7">
        <w:rPr>
          <w:lang w:val="ru-RU" w:eastAsia="uk-UA"/>
        </w:rPr>
        <w:t>вважатиметься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наступний</w:t>
      </w:r>
      <w:proofErr w:type="spellEnd"/>
      <w:r w:rsidRPr="00AA26B7">
        <w:rPr>
          <w:lang w:val="ru-RU" w:eastAsia="uk-UA"/>
        </w:rPr>
        <w:t xml:space="preserve"> за днем </w:t>
      </w:r>
      <w:proofErr w:type="spellStart"/>
      <w:r w:rsidRPr="00AA26B7">
        <w:rPr>
          <w:lang w:val="ru-RU" w:eastAsia="uk-UA"/>
        </w:rPr>
        <w:t>відповідної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події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календарний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або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робочий</w:t>
      </w:r>
      <w:proofErr w:type="spellEnd"/>
      <w:r w:rsidRPr="00AA26B7">
        <w:rPr>
          <w:lang w:val="ru-RU" w:eastAsia="uk-UA"/>
        </w:rPr>
        <w:t xml:space="preserve"> день, </w:t>
      </w:r>
      <w:proofErr w:type="spellStart"/>
      <w:r w:rsidRPr="00AA26B7">
        <w:rPr>
          <w:lang w:val="ru-RU" w:eastAsia="uk-UA"/>
        </w:rPr>
        <w:t>залежно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від</w:t>
      </w:r>
      <w:proofErr w:type="spellEnd"/>
      <w:r w:rsidRPr="00AA26B7">
        <w:rPr>
          <w:lang w:val="ru-RU" w:eastAsia="uk-UA"/>
        </w:rPr>
        <w:t xml:space="preserve"> того, у </w:t>
      </w:r>
      <w:proofErr w:type="spellStart"/>
      <w:r w:rsidRPr="00AA26B7">
        <w:rPr>
          <w:lang w:val="ru-RU" w:eastAsia="uk-UA"/>
        </w:rPr>
        <w:t>яких</w:t>
      </w:r>
      <w:proofErr w:type="spellEnd"/>
      <w:r w:rsidRPr="00AA26B7">
        <w:rPr>
          <w:lang w:val="ru-RU" w:eastAsia="uk-UA"/>
        </w:rPr>
        <w:t xml:space="preserve"> днях (</w:t>
      </w:r>
      <w:proofErr w:type="spellStart"/>
      <w:r w:rsidRPr="00AA26B7">
        <w:rPr>
          <w:lang w:val="ru-RU" w:eastAsia="uk-UA"/>
        </w:rPr>
        <w:t>календарних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чи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робочих</w:t>
      </w:r>
      <w:proofErr w:type="spellEnd"/>
      <w:r w:rsidRPr="00AA26B7">
        <w:rPr>
          <w:lang w:val="ru-RU" w:eastAsia="uk-UA"/>
        </w:rPr>
        <w:t xml:space="preserve">) </w:t>
      </w:r>
      <w:proofErr w:type="spellStart"/>
      <w:r w:rsidRPr="00AA26B7">
        <w:rPr>
          <w:lang w:val="ru-RU" w:eastAsia="uk-UA"/>
        </w:rPr>
        <w:t>обраховується</w:t>
      </w:r>
      <w:proofErr w:type="spellEnd"/>
      <w:r w:rsidRPr="00AA26B7">
        <w:rPr>
          <w:lang w:val="ru-RU" w:eastAsia="uk-UA"/>
        </w:rPr>
        <w:t xml:space="preserve"> </w:t>
      </w:r>
      <w:proofErr w:type="spellStart"/>
      <w:r w:rsidRPr="00AA26B7">
        <w:rPr>
          <w:lang w:val="ru-RU" w:eastAsia="uk-UA"/>
        </w:rPr>
        <w:t>відповідний</w:t>
      </w:r>
      <w:proofErr w:type="spellEnd"/>
      <w:r w:rsidRPr="00AA26B7">
        <w:rPr>
          <w:lang w:val="ru-RU" w:eastAsia="uk-UA"/>
        </w:rPr>
        <w:t xml:space="preserve"> строк.</w:t>
      </w:r>
    </w:p>
    <w:p w:rsidR="00AA26B7" w:rsidRPr="00AA26B7" w:rsidRDefault="00AA26B7" w:rsidP="00AA26B7">
      <w:pPr>
        <w:autoSpaceDE/>
        <w:autoSpaceDN/>
        <w:rPr>
          <w:b/>
          <w:highlight w:val="white"/>
          <w:lang w:val="ru-RU" w:eastAsia="uk-UA"/>
        </w:rPr>
      </w:pPr>
    </w:p>
    <w:p w:rsidR="00AA26B7" w:rsidRPr="00AA26B7" w:rsidRDefault="00AA26B7" w:rsidP="00AA26B7">
      <w:pPr>
        <w:autoSpaceDE/>
        <w:autoSpaceDN/>
        <w:ind w:firstLine="567"/>
        <w:rPr>
          <w:b/>
          <w:color w:val="000000"/>
          <w:highlight w:val="white"/>
          <w:lang w:val="ru-RU" w:eastAsia="uk-UA"/>
        </w:rPr>
      </w:pPr>
      <w:r w:rsidRPr="00AA26B7">
        <w:rPr>
          <w:color w:val="000000"/>
          <w:highlight w:val="white"/>
          <w:lang w:val="ru-RU" w:eastAsia="uk-UA"/>
        </w:rPr>
        <w:t> </w:t>
      </w:r>
      <w:r w:rsidRPr="00AA26B7">
        <w:rPr>
          <w:b/>
          <w:color w:val="000000"/>
          <w:highlight w:val="white"/>
          <w:lang w:val="ru-RU" w:eastAsia="uk-UA"/>
        </w:rPr>
        <w:t xml:space="preserve">3.1. </w:t>
      </w:r>
      <w:proofErr w:type="spellStart"/>
      <w:r w:rsidRPr="00AA26B7">
        <w:rPr>
          <w:b/>
          <w:color w:val="000000"/>
          <w:highlight w:val="white"/>
          <w:lang w:val="ru-RU" w:eastAsia="uk-UA"/>
        </w:rPr>
        <w:t>Документи</w:t>
      </w:r>
      <w:proofErr w:type="spellEnd"/>
      <w:r w:rsidRPr="00AA26B7">
        <w:rPr>
          <w:b/>
          <w:color w:val="000000"/>
          <w:highlight w:val="white"/>
          <w:lang w:val="ru-RU" w:eastAsia="uk-UA"/>
        </w:rPr>
        <w:t xml:space="preserve">, </w:t>
      </w:r>
      <w:proofErr w:type="spellStart"/>
      <w:r w:rsidRPr="00AA26B7">
        <w:rPr>
          <w:b/>
          <w:color w:val="000000"/>
          <w:highlight w:val="white"/>
          <w:lang w:val="ru-RU" w:eastAsia="uk-UA"/>
        </w:rPr>
        <w:t>які</w:t>
      </w:r>
      <w:proofErr w:type="spellEnd"/>
      <w:r w:rsidRPr="00AA26B7">
        <w:rPr>
          <w:b/>
          <w:color w:val="000000"/>
          <w:highlight w:val="white"/>
          <w:lang w:val="ru-RU" w:eastAsia="uk-UA"/>
        </w:rPr>
        <w:t xml:space="preserve"> </w:t>
      </w:r>
      <w:proofErr w:type="spellStart"/>
      <w:proofErr w:type="gramStart"/>
      <w:r w:rsidRPr="00AA26B7">
        <w:rPr>
          <w:b/>
          <w:color w:val="000000"/>
          <w:highlight w:val="white"/>
          <w:lang w:val="ru-RU" w:eastAsia="uk-UA"/>
        </w:rPr>
        <w:t>надаються</w:t>
      </w:r>
      <w:proofErr w:type="spellEnd"/>
      <w:r w:rsidRPr="00AA26B7">
        <w:rPr>
          <w:b/>
          <w:color w:val="000000"/>
          <w:highlight w:val="white"/>
          <w:lang w:val="ru-RU" w:eastAsia="uk-UA"/>
        </w:rPr>
        <w:t>  ПЕРЕМОЖЦЕМ</w:t>
      </w:r>
      <w:proofErr w:type="gramEnd"/>
      <w:r w:rsidRPr="00AA26B7">
        <w:rPr>
          <w:b/>
          <w:color w:val="000000"/>
          <w:highlight w:val="white"/>
          <w:lang w:val="ru-RU" w:eastAsia="uk-UA"/>
        </w:rPr>
        <w:t xml:space="preserve"> (</w:t>
      </w:r>
      <w:proofErr w:type="spellStart"/>
      <w:r w:rsidRPr="00AA26B7">
        <w:rPr>
          <w:b/>
          <w:color w:val="000000"/>
          <w:highlight w:val="white"/>
          <w:lang w:val="ru-RU" w:eastAsia="uk-UA"/>
        </w:rPr>
        <w:t>юридичною</w:t>
      </w:r>
      <w:proofErr w:type="spellEnd"/>
      <w:r w:rsidRPr="00AA26B7">
        <w:rPr>
          <w:b/>
          <w:color w:val="000000"/>
          <w:highlight w:val="white"/>
          <w:lang w:val="ru-RU" w:eastAsia="uk-UA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A26B7" w:rsidRPr="00AA26B7" w:rsidTr="002D51E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№</w:t>
            </w:r>
          </w:p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b/>
                <w:highlight w:val="white"/>
                <w:lang w:val="ru-RU" w:eastAsia="uk-UA"/>
              </w:rPr>
            </w:pP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Вимоги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п. </w:t>
            </w:r>
            <w:r w:rsidRPr="00AA26B7">
              <w:rPr>
                <w:highlight w:val="white"/>
                <w:lang w:val="ru-RU" w:eastAsia="uk-UA"/>
              </w:rPr>
              <w:t>47</w:t>
            </w:r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</w:p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b/>
                <w:highlight w:val="white"/>
                <w:lang w:val="ru-RU"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b/>
                <w:highlight w:val="white"/>
                <w:lang w:val="ru-RU" w:eastAsia="uk-UA"/>
              </w:rPr>
            </w:pP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Переможець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торгів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на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виконання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вимоги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п. </w:t>
            </w:r>
            <w:r w:rsidRPr="00AA26B7">
              <w:rPr>
                <w:highlight w:val="white"/>
                <w:lang w:val="ru-RU" w:eastAsia="uk-UA"/>
              </w:rPr>
              <w:t>47</w:t>
            </w:r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(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підтвердження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відсутності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підстав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) повинен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надати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таку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інформацію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>:</w:t>
            </w:r>
          </w:p>
        </w:tc>
      </w:tr>
      <w:tr w:rsidR="00AA26B7" w:rsidRPr="00AA26B7" w:rsidTr="004F52BC">
        <w:trPr>
          <w:trHeight w:val="14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highlight w:val="white"/>
                <w:lang w:val="ru-RU" w:eastAsia="uk-UA"/>
              </w:rPr>
              <w:t>Керівника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фізичну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особу, яка є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було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притягнуто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із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gramStart"/>
            <w:r w:rsidRPr="00AA26B7">
              <w:rPr>
                <w:highlight w:val="white"/>
                <w:lang w:val="ru-RU" w:eastAsia="uk-UA"/>
              </w:rPr>
              <w:t>законом  до</w:t>
            </w:r>
            <w:proofErr w:type="gram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вчинення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корупційного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пов’язаного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корупцією</w:t>
            </w:r>
            <w:proofErr w:type="spellEnd"/>
            <w:r w:rsidRPr="00AA26B7">
              <w:rPr>
                <w:highlight w:val="white"/>
                <w:lang w:val="ru-RU" w:eastAsia="uk-UA"/>
              </w:rPr>
              <w:t>.</w:t>
            </w:r>
          </w:p>
          <w:p w:rsidR="00AA26B7" w:rsidRPr="00AA26B7" w:rsidRDefault="00AA26B7" w:rsidP="00AA26B7">
            <w:pPr>
              <w:autoSpaceDE/>
              <w:autoSpaceDN/>
              <w:jc w:val="both"/>
              <w:rPr>
                <w:b/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(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підпункт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3 пункт 47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right="140"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Інформаційна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довідка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Єдиного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державного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реєстру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осіб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які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вчинили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корупційні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пов’язані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корупцією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якою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не буде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знайдено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інформації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про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корупційні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пов'язані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корупцією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керівника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учасника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.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Довідка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надається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період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відсутності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функціональної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можливості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lastRenderedPageBreak/>
              <w:t>перевірки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інформації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на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вебресурсі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Єдиного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державного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реєстру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осіб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які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вчинили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корупційні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пов’язані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корупцією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, яка не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стосується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запитувача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>.</w:t>
            </w:r>
          </w:p>
        </w:tc>
      </w:tr>
      <w:tr w:rsidR="00AA26B7" w:rsidRPr="00AA26B7" w:rsidTr="002D51E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highlight w:val="white"/>
                <w:lang w:val="ru-RU" w:eastAsia="uk-UA"/>
              </w:rPr>
              <w:t>Керівник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засуджений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кримінальне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вчинене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корисливих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мотивів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(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зокрема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пов’язане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хабарництвом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шахрайством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відмиванням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коштів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),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судимість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якого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не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знято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не погашено в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установленому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законом порядку.</w:t>
            </w:r>
          </w:p>
          <w:p w:rsidR="00AA26B7" w:rsidRPr="00AA26B7" w:rsidRDefault="00AA26B7" w:rsidP="00AA26B7">
            <w:pPr>
              <w:autoSpaceDE/>
              <w:autoSpaceDN/>
              <w:ind w:right="140"/>
              <w:jc w:val="both"/>
              <w:rPr>
                <w:highlight w:val="white"/>
                <w:lang w:val="ru-RU" w:eastAsia="uk-UA"/>
              </w:rPr>
            </w:pPr>
            <w:r w:rsidRPr="00AA26B7">
              <w:rPr>
                <w:highlight w:val="white"/>
                <w:lang w:val="ru-RU" w:eastAsia="uk-UA"/>
              </w:rPr>
              <w:t>(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підпункт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6 пункт</w:t>
            </w:r>
            <w:r w:rsidRPr="00AA26B7">
              <w:rPr>
                <w:b/>
                <w:highlight w:val="white"/>
                <w:lang w:val="ru-RU" w:eastAsia="uk-UA"/>
              </w:rPr>
              <w:t xml:space="preserve"> 47</w:t>
            </w:r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Особливостей</w:t>
            </w:r>
            <w:proofErr w:type="spellEnd"/>
            <w:r w:rsidRPr="00AA26B7">
              <w:rPr>
                <w:highlight w:val="white"/>
                <w:lang w:val="ru-RU" w:eastAsia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jc w:val="both"/>
              <w:rPr>
                <w:b/>
                <w:highlight w:val="white"/>
                <w:lang w:val="ru-RU" w:eastAsia="uk-UA"/>
              </w:rPr>
            </w:pP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Повний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витяг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інформаційно-аналітичної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системи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«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Облік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відомостей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про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притягнення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особи до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кримінальної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та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наявності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судимості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»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сформований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паперовій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електронній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формі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що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містить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інформацію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про 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відсутність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судимості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обмежень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передбачених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кримінальним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процесуальним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законодавством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України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щодо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керівника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учасника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. </w:t>
            </w:r>
          </w:p>
          <w:p w:rsidR="00AA26B7" w:rsidRPr="00AA26B7" w:rsidRDefault="00AA26B7" w:rsidP="00AA26B7">
            <w:pPr>
              <w:autoSpaceDE/>
              <w:autoSpaceDN/>
              <w:jc w:val="both"/>
              <w:rPr>
                <w:b/>
                <w:highlight w:val="white"/>
                <w:lang w:val="ru-RU" w:eastAsia="uk-UA"/>
              </w:rPr>
            </w:pPr>
          </w:p>
          <w:p w:rsidR="00AA26B7" w:rsidRPr="00AA26B7" w:rsidRDefault="00AA26B7" w:rsidP="00AA26B7">
            <w:pPr>
              <w:autoSpaceDE/>
              <w:autoSpaceDN/>
              <w:jc w:val="both"/>
              <w:rPr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 xml:space="preserve">Документ повинен бути не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більше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тридцятиденної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давнини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від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дати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подання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документа.</w:t>
            </w:r>
            <w:r w:rsidRPr="00AA26B7">
              <w:rPr>
                <w:highlight w:val="white"/>
                <w:lang w:val="ru-RU" w:eastAsia="uk-UA"/>
              </w:rPr>
              <w:t> </w:t>
            </w:r>
          </w:p>
        </w:tc>
      </w:tr>
      <w:tr w:rsidR="00AA26B7" w:rsidRPr="00AA26B7" w:rsidTr="002D51E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highlight w:val="white"/>
                <w:lang w:val="ru-RU" w:eastAsia="uk-UA"/>
              </w:rPr>
              <w:t>Керівника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фізичну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особу, яка є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було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притягнуто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із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законом до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вчинення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пов’язаного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використанням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дитячої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праці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чи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будь-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якими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формами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торгівлі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людьми.</w:t>
            </w:r>
          </w:p>
          <w:p w:rsidR="00AA26B7" w:rsidRPr="00AA26B7" w:rsidRDefault="00AA26B7" w:rsidP="00AA26B7">
            <w:pPr>
              <w:autoSpaceDE/>
              <w:autoSpaceDN/>
              <w:jc w:val="both"/>
              <w:rPr>
                <w:b/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(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підпункт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12 пункт 47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lang w:val="ru-RU" w:eastAsia="uk-UA"/>
              </w:rPr>
            </w:pPr>
          </w:p>
        </w:tc>
      </w:tr>
      <w:tr w:rsidR="00AA26B7" w:rsidRPr="00AA26B7" w:rsidTr="002D51E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b/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highlight w:val="white"/>
                <w:lang w:val="ru-RU" w:eastAsia="uk-UA"/>
              </w:rPr>
              <w:t>Учасник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не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виконав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свої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зобов’язання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раніше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укладеним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договором про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закупівлю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цим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самим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замовником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що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призвело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до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його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дострокового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розірвання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і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було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застосовано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санкції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вигляді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штрафів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та/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відшкодування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збитків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—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протягом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трьох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років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дати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дострокового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розірвання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такого договору.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що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перебуває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обставинах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зазначених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цьому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абзаці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може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надати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підтвердження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вжиття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заходів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для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доведення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своєї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надійності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незважаючи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наявність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відповідної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підстави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для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відмови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відкритих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торгах.  </w:t>
            </w:r>
          </w:p>
          <w:p w:rsidR="00AA26B7" w:rsidRPr="00AA26B7" w:rsidRDefault="00AA26B7" w:rsidP="00A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b/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 xml:space="preserve">(абзац 14 пункт 47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348"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Довідка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довільній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формі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яка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містить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інформацію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про те,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що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між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переможцем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замовником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раніше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не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було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укладено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договорів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про те,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що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переможець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виконав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свої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зобов’язання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раніше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укладеним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із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замовником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договором про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закупівлю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підстав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що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призвели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б до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його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дострокового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розірвання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і до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застосування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санкції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вигляді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штрафів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та/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відшкодування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збитків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не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було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довідка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інформацією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про те,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що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він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надав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підтвердження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вжиття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заходів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для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доведення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своєї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надійності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незважаючи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наявність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відповідної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підстави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для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відмови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відкритих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торгах (для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цього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переможець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(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суб’єкт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господарювання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) повинен довести,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що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він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сплатив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зобов’язався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сплатити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відповідні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зобов’язання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відшкодування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завданих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збитків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. </w:t>
            </w:r>
          </w:p>
        </w:tc>
      </w:tr>
    </w:tbl>
    <w:p w:rsidR="00AA26B7" w:rsidRPr="00FA2BDC" w:rsidRDefault="00AA26B7" w:rsidP="00FA2BDC">
      <w:pPr>
        <w:autoSpaceDE/>
        <w:autoSpaceDN/>
        <w:spacing w:before="240"/>
        <w:jc w:val="center"/>
        <w:rPr>
          <w:b/>
          <w:color w:val="000000"/>
          <w:lang w:val="ru-RU" w:eastAsia="uk-UA"/>
        </w:rPr>
      </w:pPr>
      <w:r w:rsidRPr="00AA26B7">
        <w:rPr>
          <w:b/>
          <w:color w:val="000000"/>
          <w:lang w:val="ru-RU" w:eastAsia="uk-UA"/>
        </w:rPr>
        <w:t xml:space="preserve">3.2. </w:t>
      </w:r>
      <w:proofErr w:type="spellStart"/>
      <w:r w:rsidRPr="00AA26B7">
        <w:rPr>
          <w:b/>
          <w:color w:val="000000"/>
          <w:lang w:val="ru-RU" w:eastAsia="uk-UA"/>
        </w:rPr>
        <w:t>Документи</w:t>
      </w:r>
      <w:proofErr w:type="spellEnd"/>
      <w:r w:rsidRPr="00AA26B7">
        <w:rPr>
          <w:b/>
          <w:color w:val="000000"/>
          <w:lang w:val="ru-RU" w:eastAsia="uk-UA"/>
        </w:rPr>
        <w:t xml:space="preserve">, </w:t>
      </w:r>
      <w:proofErr w:type="spellStart"/>
      <w:r w:rsidRPr="00AA26B7">
        <w:rPr>
          <w:b/>
          <w:color w:val="000000"/>
          <w:lang w:val="ru-RU" w:eastAsia="uk-UA"/>
        </w:rPr>
        <w:t>які</w:t>
      </w:r>
      <w:proofErr w:type="spellEnd"/>
      <w:r w:rsidRPr="00AA26B7">
        <w:rPr>
          <w:b/>
          <w:color w:val="000000"/>
          <w:lang w:val="ru-RU" w:eastAsia="uk-UA"/>
        </w:rPr>
        <w:t xml:space="preserve"> </w:t>
      </w:r>
      <w:proofErr w:type="spellStart"/>
      <w:r w:rsidRPr="00AA26B7">
        <w:rPr>
          <w:b/>
          <w:color w:val="000000"/>
          <w:lang w:val="ru-RU" w:eastAsia="uk-UA"/>
        </w:rPr>
        <w:t>надаються</w:t>
      </w:r>
      <w:proofErr w:type="spellEnd"/>
      <w:r w:rsidRPr="00AA26B7">
        <w:rPr>
          <w:b/>
          <w:color w:val="000000"/>
          <w:lang w:val="ru-RU" w:eastAsia="uk-UA"/>
        </w:rPr>
        <w:t xml:space="preserve"> ПЕРЕМОЖЦЕМ (</w:t>
      </w:r>
      <w:proofErr w:type="spellStart"/>
      <w:r w:rsidRPr="00AA26B7">
        <w:rPr>
          <w:b/>
          <w:color w:val="000000"/>
          <w:lang w:val="ru-RU" w:eastAsia="uk-UA"/>
        </w:rPr>
        <w:t>фізичною</w:t>
      </w:r>
      <w:proofErr w:type="spellEnd"/>
      <w:r w:rsidRPr="00AA26B7">
        <w:rPr>
          <w:b/>
          <w:color w:val="000000"/>
          <w:lang w:val="ru-RU" w:eastAsia="uk-UA"/>
        </w:rPr>
        <w:t xml:space="preserve"> особою </w:t>
      </w:r>
      <w:proofErr w:type="spellStart"/>
      <w:r w:rsidRPr="00AA26B7">
        <w:rPr>
          <w:b/>
          <w:color w:val="000000"/>
          <w:lang w:val="ru-RU" w:eastAsia="uk-UA"/>
        </w:rPr>
        <w:t>чи</w:t>
      </w:r>
      <w:proofErr w:type="spellEnd"/>
      <w:r w:rsidRPr="00AA26B7">
        <w:rPr>
          <w:b/>
          <w:color w:val="000000"/>
          <w:lang w:val="ru-RU" w:eastAsia="uk-UA"/>
        </w:rPr>
        <w:t xml:space="preserve"> </w:t>
      </w:r>
      <w:proofErr w:type="spellStart"/>
      <w:r w:rsidRPr="00AA26B7">
        <w:rPr>
          <w:b/>
          <w:color w:val="000000"/>
          <w:lang w:val="ru-RU" w:eastAsia="uk-UA"/>
        </w:rPr>
        <w:t>фізичною</w:t>
      </w:r>
      <w:proofErr w:type="spellEnd"/>
      <w:r w:rsidRPr="00AA26B7">
        <w:rPr>
          <w:b/>
          <w:color w:val="000000"/>
          <w:lang w:val="ru-RU" w:eastAsia="uk-UA"/>
        </w:rPr>
        <w:t xml:space="preserve"> особою</w:t>
      </w:r>
      <w:r w:rsidRPr="00AA26B7">
        <w:rPr>
          <w:b/>
          <w:lang w:val="ru-RU" w:eastAsia="uk-UA"/>
        </w:rPr>
        <w:t xml:space="preserve"> — </w:t>
      </w:r>
      <w:proofErr w:type="spellStart"/>
      <w:r w:rsidRPr="00AA26B7">
        <w:rPr>
          <w:b/>
          <w:color w:val="000000"/>
          <w:lang w:val="ru-RU" w:eastAsia="uk-UA"/>
        </w:rPr>
        <w:t>підприємцем</w:t>
      </w:r>
      <w:proofErr w:type="spellEnd"/>
      <w:r w:rsidRPr="00AA26B7">
        <w:rPr>
          <w:b/>
          <w:color w:val="000000"/>
          <w:lang w:val="ru-RU" w:eastAsia="uk-UA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A26B7" w:rsidRPr="00AA26B7" w:rsidTr="002D51E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lang w:val="ru-RU" w:eastAsia="uk-UA"/>
              </w:rPr>
            </w:pPr>
            <w:r w:rsidRPr="00AA26B7">
              <w:rPr>
                <w:b/>
                <w:lang w:val="ru-RU" w:eastAsia="uk-UA"/>
              </w:rPr>
              <w:lastRenderedPageBreak/>
              <w:t>№</w:t>
            </w:r>
          </w:p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lang w:val="ru-RU" w:eastAsia="uk-UA"/>
              </w:rPr>
            </w:pPr>
            <w:r w:rsidRPr="00AA26B7">
              <w:rPr>
                <w:b/>
                <w:lang w:val="ru-RU" w:eastAsia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Вимоги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пункту </w:t>
            </w:r>
            <w:r w:rsidRPr="00AA26B7">
              <w:rPr>
                <w:b/>
                <w:highlight w:val="white"/>
                <w:lang w:val="ru-RU" w:eastAsia="uk-UA"/>
              </w:rPr>
              <w:t>47</w:t>
            </w:r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Особливостей</w:t>
            </w:r>
            <w:proofErr w:type="spellEnd"/>
          </w:p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highlight w:val="white"/>
                <w:lang w:val="ru-RU"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lang w:val="ru-RU" w:eastAsia="uk-UA"/>
              </w:rPr>
            </w:pPr>
            <w:proofErr w:type="spellStart"/>
            <w:r w:rsidRPr="00AA26B7">
              <w:rPr>
                <w:b/>
                <w:lang w:val="ru-RU" w:eastAsia="uk-UA"/>
              </w:rPr>
              <w:t>Переможець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торгів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на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виконання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вимоги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пункту </w:t>
            </w:r>
            <w:r w:rsidRPr="00AA26B7">
              <w:rPr>
                <w:b/>
                <w:highlight w:val="white"/>
                <w:lang w:val="ru-RU" w:eastAsia="uk-UA"/>
              </w:rPr>
              <w:t>47</w:t>
            </w:r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Особ</w:t>
            </w:r>
            <w:r w:rsidRPr="00AA26B7">
              <w:rPr>
                <w:lang w:val="ru-RU" w:eastAsia="uk-UA"/>
              </w:rPr>
              <w:t>ливостей</w:t>
            </w:r>
            <w:proofErr w:type="spellEnd"/>
            <w:r w:rsidRPr="00AA26B7">
              <w:rPr>
                <w:b/>
                <w:lang w:val="ru-RU" w:eastAsia="uk-UA"/>
              </w:rPr>
              <w:t xml:space="preserve"> (</w:t>
            </w:r>
            <w:proofErr w:type="spellStart"/>
            <w:r w:rsidRPr="00AA26B7">
              <w:rPr>
                <w:b/>
                <w:lang w:val="ru-RU" w:eastAsia="uk-UA"/>
              </w:rPr>
              <w:t>підтвердження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відсутності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підстав</w:t>
            </w:r>
            <w:proofErr w:type="spellEnd"/>
            <w:r w:rsidRPr="00AA26B7">
              <w:rPr>
                <w:b/>
                <w:lang w:val="ru-RU" w:eastAsia="uk-UA"/>
              </w:rPr>
              <w:t xml:space="preserve">) повинен </w:t>
            </w:r>
            <w:proofErr w:type="spellStart"/>
            <w:r w:rsidRPr="00AA26B7">
              <w:rPr>
                <w:b/>
                <w:lang w:val="ru-RU" w:eastAsia="uk-UA"/>
              </w:rPr>
              <w:t>надати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таку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інформацію</w:t>
            </w:r>
            <w:proofErr w:type="spellEnd"/>
            <w:r w:rsidRPr="00AA26B7">
              <w:rPr>
                <w:b/>
                <w:lang w:val="ru-RU" w:eastAsia="uk-UA"/>
              </w:rPr>
              <w:t>:</w:t>
            </w:r>
          </w:p>
        </w:tc>
      </w:tr>
      <w:tr w:rsidR="00AA26B7" w:rsidRPr="00AA26B7" w:rsidTr="002D51E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lang w:val="ru-RU" w:eastAsia="uk-UA"/>
              </w:rPr>
            </w:pPr>
            <w:r w:rsidRPr="00AA26B7">
              <w:rPr>
                <w:b/>
                <w:lang w:val="ru-RU"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highlight w:val="white"/>
                <w:lang w:val="ru-RU" w:eastAsia="uk-UA"/>
              </w:rPr>
              <w:t>Керівника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фізичну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особу, яка є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було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притягнуто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із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gramStart"/>
            <w:r w:rsidRPr="00AA26B7">
              <w:rPr>
                <w:highlight w:val="white"/>
                <w:lang w:val="ru-RU" w:eastAsia="uk-UA"/>
              </w:rPr>
              <w:t>законом  до</w:t>
            </w:r>
            <w:proofErr w:type="gram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вчинення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корупційного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пов’язаного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корупцією</w:t>
            </w:r>
            <w:proofErr w:type="spellEnd"/>
            <w:r w:rsidRPr="00AA26B7">
              <w:rPr>
                <w:highlight w:val="white"/>
                <w:lang w:val="ru-RU" w:eastAsia="uk-UA"/>
              </w:rPr>
              <w:t>.</w:t>
            </w:r>
          </w:p>
          <w:p w:rsidR="00AA26B7" w:rsidRPr="00AA26B7" w:rsidRDefault="00AA26B7" w:rsidP="00AA26B7">
            <w:pPr>
              <w:autoSpaceDE/>
              <w:autoSpaceDN/>
              <w:jc w:val="both"/>
              <w:rPr>
                <w:b/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(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підпункт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3 пункт 47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right="140"/>
              <w:jc w:val="both"/>
              <w:rPr>
                <w:lang w:val="ru-RU" w:eastAsia="uk-UA"/>
              </w:rPr>
            </w:pPr>
            <w:proofErr w:type="spellStart"/>
            <w:r w:rsidRPr="00AA26B7">
              <w:rPr>
                <w:b/>
                <w:lang w:val="ru-RU" w:eastAsia="uk-UA"/>
              </w:rPr>
              <w:t>Інформаційна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довідка</w:t>
            </w:r>
            <w:proofErr w:type="spellEnd"/>
            <w:r w:rsidRPr="00AA26B7">
              <w:rPr>
                <w:b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lang w:val="ru-RU" w:eastAsia="uk-UA"/>
              </w:rPr>
              <w:t>Єдиного</w:t>
            </w:r>
            <w:proofErr w:type="spellEnd"/>
            <w:r w:rsidRPr="00AA26B7">
              <w:rPr>
                <w:b/>
                <w:lang w:val="ru-RU" w:eastAsia="uk-UA"/>
              </w:rPr>
              <w:t xml:space="preserve"> державного </w:t>
            </w:r>
            <w:proofErr w:type="spellStart"/>
            <w:r w:rsidRPr="00AA26B7">
              <w:rPr>
                <w:b/>
                <w:lang w:val="ru-RU" w:eastAsia="uk-UA"/>
              </w:rPr>
              <w:t>реєстру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осіб</w:t>
            </w:r>
            <w:proofErr w:type="spellEnd"/>
            <w:r w:rsidRPr="00AA26B7">
              <w:rPr>
                <w:b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lang w:val="ru-RU" w:eastAsia="uk-UA"/>
              </w:rPr>
              <w:t>які</w:t>
            </w:r>
            <w:proofErr w:type="spellEnd"/>
            <w:r w:rsidRPr="00AA26B7">
              <w:rPr>
                <w:b/>
                <w:lang w:val="ru-RU" w:eastAsia="uk-UA"/>
              </w:rPr>
              <w:t xml:space="preserve"> вчинили </w:t>
            </w:r>
            <w:proofErr w:type="spellStart"/>
            <w:r w:rsidRPr="00AA26B7">
              <w:rPr>
                <w:b/>
                <w:lang w:val="ru-RU" w:eastAsia="uk-UA"/>
              </w:rPr>
              <w:t>корупційні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пов’язані</w:t>
            </w:r>
            <w:proofErr w:type="spellEnd"/>
            <w:r w:rsidRPr="00AA26B7">
              <w:rPr>
                <w:b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lang w:val="ru-RU" w:eastAsia="uk-UA"/>
              </w:rPr>
              <w:t>корупцією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b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lang w:val="ru-RU" w:eastAsia="uk-UA"/>
              </w:rPr>
              <w:t>згідно</w:t>
            </w:r>
            <w:proofErr w:type="spellEnd"/>
            <w:r w:rsidRPr="00AA26B7">
              <w:rPr>
                <w:b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lang w:val="ru-RU" w:eastAsia="uk-UA"/>
              </w:rPr>
              <w:t>якою</w:t>
            </w:r>
            <w:proofErr w:type="spellEnd"/>
            <w:r w:rsidRPr="00AA26B7">
              <w:rPr>
                <w:b/>
                <w:lang w:val="ru-RU" w:eastAsia="uk-UA"/>
              </w:rPr>
              <w:t xml:space="preserve"> не буде </w:t>
            </w:r>
            <w:proofErr w:type="spellStart"/>
            <w:r w:rsidRPr="00AA26B7">
              <w:rPr>
                <w:b/>
                <w:lang w:val="ru-RU" w:eastAsia="uk-UA"/>
              </w:rPr>
              <w:t>знайдено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інформації</w:t>
            </w:r>
            <w:proofErr w:type="spellEnd"/>
            <w:r w:rsidRPr="00AA26B7">
              <w:rPr>
                <w:b/>
                <w:lang w:val="ru-RU" w:eastAsia="uk-UA"/>
              </w:rPr>
              <w:t xml:space="preserve"> про </w:t>
            </w:r>
            <w:proofErr w:type="spellStart"/>
            <w:r w:rsidRPr="00AA26B7">
              <w:rPr>
                <w:b/>
                <w:lang w:val="ru-RU" w:eastAsia="uk-UA"/>
              </w:rPr>
              <w:t>корупційні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пов'язані</w:t>
            </w:r>
            <w:proofErr w:type="spellEnd"/>
            <w:r w:rsidRPr="00AA26B7">
              <w:rPr>
                <w:b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lang w:val="ru-RU" w:eastAsia="uk-UA"/>
              </w:rPr>
              <w:t>корупцією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фізичної</w:t>
            </w:r>
            <w:proofErr w:type="spellEnd"/>
            <w:r w:rsidRPr="00AA26B7">
              <w:rPr>
                <w:b/>
                <w:lang w:val="ru-RU" w:eastAsia="uk-UA"/>
              </w:rPr>
              <w:t xml:space="preserve"> особи, яка </w:t>
            </w:r>
            <w:proofErr w:type="gramStart"/>
            <w:r w:rsidRPr="00AA26B7">
              <w:rPr>
                <w:b/>
                <w:lang w:val="ru-RU" w:eastAsia="uk-UA"/>
              </w:rPr>
              <w:t xml:space="preserve">є  </w:t>
            </w:r>
            <w:proofErr w:type="spellStart"/>
            <w:r w:rsidRPr="00AA26B7">
              <w:rPr>
                <w:b/>
                <w:lang w:val="ru-RU" w:eastAsia="uk-UA"/>
              </w:rPr>
              <w:t>учасником</w:t>
            </w:r>
            <w:proofErr w:type="spellEnd"/>
            <w:proofErr w:type="gram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процедури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закупівлі</w:t>
            </w:r>
            <w:proofErr w:type="spellEnd"/>
            <w:r w:rsidRPr="00AA26B7">
              <w:rPr>
                <w:b/>
                <w:lang w:val="ru-RU" w:eastAsia="uk-UA"/>
              </w:rPr>
              <w:t xml:space="preserve">. </w:t>
            </w:r>
            <w:proofErr w:type="spellStart"/>
            <w:r w:rsidRPr="00AA26B7">
              <w:rPr>
                <w:b/>
                <w:lang w:val="ru-RU" w:eastAsia="uk-UA"/>
              </w:rPr>
              <w:t>Довідка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надається</w:t>
            </w:r>
            <w:proofErr w:type="spellEnd"/>
            <w:r w:rsidRPr="00AA26B7">
              <w:rPr>
                <w:b/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b/>
                <w:lang w:val="ru-RU" w:eastAsia="uk-UA"/>
              </w:rPr>
              <w:t>період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відсутності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функціональної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можливості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перевірки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інформації</w:t>
            </w:r>
            <w:proofErr w:type="spellEnd"/>
            <w:r w:rsidRPr="00AA26B7">
              <w:rPr>
                <w:b/>
                <w:lang w:val="ru-RU" w:eastAsia="uk-UA"/>
              </w:rPr>
              <w:t xml:space="preserve"> на </w:t>
            </w:r>
            <w:proofErr w:type="spellStart"/>
            <w:r w:rsidRPr="00AA26B7">
              <w:rPr>
                <w:b/>
                <w:lang w:val="ru-RU" w:eastAsia="uk-UA"/>
              </w:rPr>
              <w:t>вебресурсі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Єдиного</w:t>
            </w:r>
            <w:proofErr w:type="spellEnd"/>
            <w:r w:rsidRPr="00AA26B7">
              <w:rPr>
                <w:b/>
                <w:lang w:val="ru-RU" w:eastAsia="uk-UA"/>
              </w:rPr>
              <w:t xml:space="preserve"> державного </w:t>
            </w:r>
            <w:proofErr w:type="spellStart"/>
            <w:r w:rsidRPr="00AA26B7">
              <w:rPr>
                <w:b/>
                <w:lang w:val="ru-RU" w:eastAsia="uk-UA"/>
              </w:rPr>
              <w:t>реєстру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осіб</w:t>
            </w:r>
            <w:proofErr w:type="spellEnd"/>
            <w:r w:rsidRPr="00AA26B7">
              <w:rPr>
                <w:b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lang w:val="ru-RU" w:eastAsia="uk-UA"/>
              </w:rPr>
              <w:t>які</w:t>
            </w:r>
            <w:proofErr w:type="spellEnd"/>
            <w:r w:rsidRPr="00AA26B7">
              <w:rPr>
                <w:b/>
                <w:lang w:val="ru-RU" w:eastAsia="uk-UA"/>
              </w:rPr>
              <w:t xml:space="preserve"> вчинили </w:t>
            </w:r>
            <w:proofErr w:type="spellStart"/>
            <w:r w:rsidRPr="00AA26B7">
              <w:rPr>
                <w:b/>
                <w:lang w:val="ru-RU" w:eastAsia="uk-UA"/>
              </w:rPr>
              <w:t>корупційні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пов’язані</w:t>
            </w:r>
            <w:proofErr w:type="spellEnd"/>
            <w:r w:rsidRPr="00AA26B7">
              <w:rPr>
                <w:b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lang w:val="ru-RU" w:eastAsia="uk-UA"/>
              </w:rPr>
              <w:t>корупцією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b/>
                <w:lang w:val="ru-RU" w:eastAsia="uk-UA"/>
              </w:rPr>
              <w:t xml:space="preserve">, яка не </w:t>
            </w:r>
            <w:proofErr w:type="spellStart"/>
            <w:r w:rsidRPr="00AA26B7">
              <w:rPr>
                <w:b/>
                <w:lang w:val="ru-RU" w:eastAsia="uk-UA"/>
              </w:rPr>
              <w:t>стосується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запитувача</w:t>
            </w:r>
            <w:proofErr w:type="spellEnd"/>
            <w:r w:rsidRPr="00AA26B7">
              <w:rPr>
                <w:b/>
                <w:lang w:val="ru-RU" w:eastAsia="uk-UA"/>
              </w:rPr>
              <w:t>.</w:t>
            </w:r>
          </w:p>
        </w:tc>
      </w:tr>
      <w:tr w:rsidR="00AA26B7" w:rsidRPr="00AA26B7" w:rsidTr="002D51E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lang w:val="ru-RU" w:eastAsia="uk-UA"/>
              </w:rPr>
            </w:pPr>
            <w:r w:rsidRPr="00AA26B7">
              <w:rPr>
                <w:b/>
                <w:lang w:val="ru-RU" w:eastAsia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highlight w:val="white"/>
                <w:lang w:val="ru-RU" w:eastAsia="uk-UA"/>
              </w:rPr>
              <w:t>Фізична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особа, яка є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була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засуджена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кримінальне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вчинене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корисливих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мотивів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(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зокрема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пов’язане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хабарництвом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відмиванням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коштів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),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судимість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якої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не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знято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або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не погашено в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установленому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законом порядку.</w:t>
            </w:r>
          </w:p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/>
              <w:jc w:val="both"/>
              <w:rPr>
                <w:b/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(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підпункт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5 пункт 47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jc w:val="both"/>
              <w:rPr>
                <w:b/>
                <w:lang w:val="ru-RU" w:eastAsia="uk-UA"/>
              </w:rPr>
            </w:pPr>
            <w:proofErr w:type="spellStart"/>
            <w:r w:rsidRPr="00AA26B7">
              <w:rPr>
                <w:b/>
                <w:lang w:val="ru-RU" w:eastAsia="uk-UA"/>
              </w:rPr>
              <w:t>Повний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витяг</w:t>
            </w:r>
            <w:proofErr w:type="spellEnd"/>
            <w:r w:rsidRPr="00AA26B7">
              <w:rPr>
                <w:b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b/>
                <w:lang w:val="ru-RU" w:eastAsia="uk-UA"/>
              </w:rPr>
              <w:t>інформаційно-аналітичної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системи</w:t>
            </w:r>
            <w:proofErr w:type="spellEnd"/>
            <w:r w:rsidRPr="00AA26B7">
              <w:rPr>
                <w:b/>
                <w:lang w:val="ru-RU" w:eastAsia="uk-UA"/>
              </w:rPr>
              <w:t xml:space="preserve"> «</w:t>
            </w:r>
            <w:proofErr w:type="spellStart"/>
            <w:r w:rsidRPr="00AA26B7">
              <w:rPr>
                <w:b/>
                <w:lang w:val="ru-RU" w:eastAsia="uk-UA"/>
              </w:rPr>
              <w:t>Облік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відомостей</w:t>
            </w:r>
            <w:proofErr w:type="spellEnd"/>
            <w:r w:rsidRPr="00AA26B7">
              <w:rPr>
                <w:b/>
                <w:lang w:val="ru-RU" w:eastAsia="uk-UA"/>
              </w:rPr>
              <w:t xml:space="preserve"> про </w:t>
            </w:r>
            <w:proofErr w:type="spellStart"/>
            <w:r w:rsidRPr="00AA26B7">
              <w:rPr>
                <w:b/>
                <w:lang w:val="ru-RU" w:eastAsia="uk-UA"/>
              </w:rPr>
              <w:t>притягнення</w:t>
            </w:r>
            <w:proofErr w:type="spellEnd"/>
            <w:r w:rsidRPr="00AA26B7">
              <w:rPr>
                <w:b/>
                <w:lang w:val="ru-RU" w:eastAsia="uk-UA"/>
              </w:rPr>
              <w:t xml:space="preserve"> особи до </w:t>
            </w:r>
            <w:proofErr w:type="spellStart"/>
            <w:r w:rsidRPr="00AA26B7">
              <w:rPr>
                <w:b/>
                <w:lang w:val="ru-RU" w:eastAsia="uk-UA"/>
              </w:rPr>
              <w:t>кримінальної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відповідальності</w:t>
            </w:r>
            <w:proofErr w:type="spellEnd"/>
            <w:r w:rsidRPr="00AA26B7">
              <w:rPr>
                <w:b/>
                <w:lang w:val="ru-RU" w:eastAsia="uk-UA"/>
              </w:rPr>
              <w:t xml:space="preserve"> та </w:t>
            </w:r>
            <w:proofErr w:type="spellStart"/>
            <w:r w:rsidRPr="00AA26B7">
              <w:rPr>
                <w:b/>
                <w:lang w:val="ru-RU" w:eastAsia="uk-UA"/>
              </w:rPr>
              <w:t>наявності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судимості</w:t>
            </w:r>
            <w:proofErr w:type="spellEnd"/>
            <w:r w:rsidRPr="00AA26B7">
              <w:rPr>
                <w:b/>
                <w:lang w:val="ru-RU" w:eastAsia="uk-UA"/>
              </w:rPr>
              <w:t xml:space="preserve">» </w:t>
            </w:r>
            <w:proofErr w:type="spellStart"/>
            <w:r w:rsidRPr="00AA26B7">
              <w:rPr>
                <w:b/>
                <w:lang w:val="ru-RU" w:eastAsia="uk-UA"/>
              </w:rPr>
              <w:t>сформований</w:t>
            </w:r>
            <w:proofErr w:type="spellEnd"/>
            <w:r w:rsidRPr="00AA26B7">
              <w:rPr>
                <w:b/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b/>
                <w:lang w:val="ru-RU" w:eastAsia="uk-UA"/>
              </w:rPr>
              <w:t>паперовій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електронній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формі</w:t>
            </w:r>
            <w:proofErr w:type="spellEnd"/>
            <w:r w:rsidRPr="00AA26B7">
              <w:rPr>
                <w:b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lang w:val="ru-RU" w:eastAsia="uk-UA"/>
              </w:rPr>
              <w:t>що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містить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інформацію</w:t>
            </w:r>
            <w:proofErr w:type="spellEnd"/>
            <w:r w:rsidRPr="00AA26B7">
              <w:rPr>
                <w:b/>
                <w:lang w:val="ru-RU" w:eastAsia="uk-UA"/>
              </w:rPr>
              <w:t xml:space="preserve"> про </w:t>
            </w:r>
            <w:proofErr w:type="spellStart"/>
            <w:r w:rsidRPr="00AA26B7">
              <w:rPr>
                <w:b/>
                <w:lang w:val="ru-RU" w:eastAsia="uk-UA"/>
              </w:rPr>
              <w:t>відсутність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судимості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або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обмежень</w:t>
            </w:r>
            <w:proofErr w:type="spellEnd"/>
            <w:r w:rsidRPr="00AA26B7">
              <w:rPr>
                <w:b/>
                <w:lang w:val="ru-RU" w:eastAsia="uk-UA"/>
              </w:rPr>
              <w:t xml:space="preserve">, </w:t>
            </w:r>
            <w:proofErr w:type="spellStart"/>
            <w:r w:rsidRPr="00AA26B7">
              <w:rPr>
                <w:b/>
                <w:lang w:val="ru-RU" w:eastAsia="uk-UA"/>
              </w:rPr>
              <w:t>передбачених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кримінальним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процесуальним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законодавством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України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щодо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фізичної</w:t>
            </w:r>
            <w:proofErr w:type="spellEnd"/>
            <w:r w:rsidRPr="00AA26B7">
              <w:rPr>
                <w:b/>
                <w:lang w:val="ru-RU" w:eastAsia="uk-UA"/>
              </w:rPr>
              <w:t xml:space="preserve"> особи, яка є </w:t>
            </w:r>
            <w:proofErr w:type="spellStart"/>
            <w:r w:rsidRPr="00AA26B7">
              <w:rPr>
                <w:b/>
                <w:lang w:val="ru-RU" w:eastAsia="uk-UA"/>
              </w:rPr>
              <w:t>учасником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процедури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закупівлі</w:t>
            </w:r>
            <w:proofErr w:type="spellEnd"/>
            <w:r w:rsidRPr="00AA26B7">
              <w:rPr>
                <w:b/>
                <w:lang w:val="ru-RU" w:eastAsia="uk-UA"/>
              </w:rPr>
              <w:t xml:space="preserve">. </w:t>
            </w:r>
          </w:p>
          <w:p w:rsidR="00AA26B7" w:rsidRPr="00AA26B7" w:rsidRDefault="00AA26B7" w:rsidP="00AA26B7">
            <w:pPr>
              <w:autoSpaceDE/>
              <w:autoSpaceDN/>
              <w:jc w:val="both"/>
              <w:rPr>
                <w:b/>
                <w:lang w:val="ru-RU" w:eastAsia="uk-UA"/>
              </w:rPr>
            </w:pPr>
          </w:p>
          <w:p w:rsidR="00AA26B7" w:rsidRPr="00AA26B7" w:rsidRDefault="00AA26B7" w:rsidP="00AA26B7">
            <w:pPr>
              <w:autoSpaceDE/>
              <w:autoSpaceDN/>
              <w:jc w:val="both"/>
              <w:rPr>
                <w:lang w:val="ru-RU" w:eastAsia="uk-UA"/>
              </w:rPr>
            </w:pPr>
            <w:r w:rsidRPr="00AA26B7">
              <w:rPr>
                <w:b/>
                <w:lang w:val="ru-RU" w:eastAsia="uk-UA"/>
              </w:rPr>
              <w:t xml:space="preserve">Документ повинен бути не </w:t>
            </w:r>
            <w:proofErr w:type="spellStart"/>
            <w:r w:rsidRPr="00AA26B7">
              <w:rPr>
                <w:b/>
                <w:lang w:val="ru-RU" w:eastAsia="uk-UA"/>
              </w:rPr>
              <w:t>більше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тридцятиденної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давнини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від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дати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подання</w:t>
            </w:r>
            <w:proofErr w:type="spellEnd"/>
            <w:r w:rsidRPr="00AA26B7">
              <w:rPr>
                <w:b/>
                <w:lang w:val="ru-RU" w:eastAsia="uk-UA"/>
              </w:rPr>
              <w:t xml:space="preserve"> документа.</w:t>
            </w:r>
            <w:r w:rsidRPr="00AA26B7">
              <w:rPr>
                <w:lang w:val="ru-RU" w:eastAsia="uk-UA"/>
              </w:rPr>
              <w:t> </w:t>
            </w:r>
          </w:p>
        </w:tc>
      </w:tr>
      <w:tr w:rsidR="00AA26B7" w:rsidRPr="00AA26B7" w:rsidTr="004F52B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autoSpaceDE/>
              <w:autoSpaceDN/>
              <w:ind w:left="100"/>
              <w:jc w:val="center"/>
              <w:rPr>
                <w:lang w:val="ru-RU" w:eastAsia="uk-UA"/>
              </w:rPr>
            </w:pPr>
            <w:r w:rsidRPr="00AA26B7">
              <w:rPr>
                <w:b/>
                <w:lang w:val="ru-RU"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0"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highlight w:val="white"/>
                <w:lang w:val="ru-RU" w:eastAsia="uk-UA"/>
              </w:rPr>
              <w:t>Керівника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учасника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фізичну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особу, яка є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учасником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процедури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закупівлі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було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притягнуто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згідно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із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законом до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вчинення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правопорушення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пов’язаного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використанням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дитячої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праці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чи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будь-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якими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формами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торгівлі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людьми.</w:t>
            </w:r>
          </w:p>
          <w:p w:rsidR="00AA26B7" w:rsidRPr="00AA26B7" w:rsidRDefault="00AA26B7" w:rsidP="00AA26B7">
            <w:pPr>
              <w:autoSpaceDE/>
              <w:autoSpaceDN/>
              <w:jc w:val="both"/>
              <w:rPr>
                <w:highlight w:val="white"/>
                <w:lang w:val="ru-RU" w:eastAsia="uk-UA"/>
              </w:rPr>
            </w:pPr>
            <w:r w:rsidRPr="00AA26B7">
              <w:rPr>
                <w:b/>
                <w:highlight w:val="white"/>
                <w:lang w:val="ru-RU" w:eastAsia="uk-UA"/>
              </w:rPr>
              <w:t>(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підпункт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 xml:space="preserve"> 12 пункт 47 </w:t>
            </w:r>
            <w:proofErr w:type="spellStart"/>
            <w:r w:rsidRPr="00AA26B7"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  <w:r w:rsidRPr="00AA26B7">
              <w:rPr>
                <w:b/>
                <w:highlight w:val="white"/>
                <w:lang w:val="ru-RU" w:eastAsia="uk-UA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lang w:val="ru-RU" w:eastAsia="uk-UA"/>
              </w:rPr>
            </w:pPr>
          </w:p>
        </w:tc>
      </w:tr>
      <w:tr w:rsidR="00AA26B7" w:rsidRPr="00AA26B7" w:rsidTr="00FA2BDC">
        <w:trPr>
          <w:trHeight w:val="568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DC" w:rsidRDefault="00AA26B7" w:rsidP="00AA26B7">
            <w:pPr>
              <w:autoSpaceDE/>
              <w:autoSpaceDN/>
              <w:ind w:left="100"/>
              <w:jc w:val="center"/>
              <w:rPr>
                <w:b/>
                <w:lang w:val="ru-RU" w:eastAsia="uk-UA"/>
              </w:rPr>
            </w:pPr>
            <w:r w:rsidRPr="00AA26B7">
              <w:rPr>
                <w:b/>
                <w:lang w:val="ru-RU" w:eastAsia="uk-UA"/>
              </w:rPr>
              <w:lastRenderedPageBreak/>
              <w:t>4</w:t>
            </w: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FA2BDC" w:rsidRPr="00FA2BDC" w:rsidRDefault="00FA2BDC" w:rsidP="00FA2BDC">
            <w:pPr>
              <w:rPr>
                <w:lang w:val="ru-RU" w:eastAsia="uk-UA"/>
              </w:rPr>
            </w:pPr>
          </w:p>
          <w:p w:rsidR="00AA26B7" w:rsidRPr="00FA2BDC" w:rsidRDefault="00AA26B7" w:rsidP="00FA2BDC">
            <w:pPr>
              <w:rPr>
                <w:lang w:val="ru-RU" w:eastAsia="uk-UA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highlight w:val="white"/>
                <w:lang w:val="ru-RU" w:eastAsia="uk-UA"/>
              </w:rPr>
            </w:pPr>
            <w:proofErr w:type="spellStart"/>
            <w:r w:rsidRPr="00AA26B7">
              <w:rPr>
                <w:lang w:val="ru-RU" w:eastAsia="uk-UA"/>
              </w:rPr>
              <w:t>Учасник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процедури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закупівлі</w:t>
            </w:r>
            <w:proofErr w:type="spellEnd"/>
            <w:r w:rsidRPr="00AA26B7">
              <w:rPr>
                <w:lang w:val="ru-RU" w:eastAsia="uk-UA"/>
              </w:rPr>
              <w:t xml:space="preserve"> не </w:t>
            </w:r>
            <w:proofErr w:type="spellStart"/>
            <w:r w:rsidRPr="00AA26B7">
              <w:rPr>
                <w:lang w:val="ru-RU" w:eastAsia="uk-UA"/>
              </w:rPr>
              <w:t>виконав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свої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зобов’язання</w:t>
            </w:r>
            <w:proofErr w:type="spellEnd"/>
            <w:r w:rsidRPr="00AA26B7">
              <w:rPr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lang w:val="ru-RU" w:eastAsia="uk-UA"/>
              </w:rPr>
              <w:t>раніше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укладеним</w:t>
            </w:r>
            <w:proofErr w:type="spellEnd"/>
            <w:r w:rsidRPr="00AA26B7">
              <w:rPr>
                <w:lang w:val="ru-RU" w:eastAsia="uk-UA"/>
              </w:rPr>
              <w:t xml:space="preserve"> договором про </w:t>
            </w:r>
            <w:proofErr w:type="spellStart"/>
            <w:r w:rsidRPr="00AA26B7">
              <w:rPr>
                <w:lang w:val="ru-RU" w:eastAsia="uk-UA"/>
              </w:rPr>
              <w:t>закупівлю</w:t>
            </w:r>
            <w:proofErr w:type="spellEnd"/>
            <w:r w:rsidRPr="00AA26B7">
              <w:rPr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lang w:val="ru-RU" w:eastAsia="uk-UA"/>
              </w:rPr>
              <w:t>цим</w:t>
            </w:r>
            <w:proofErr w:type="spellEnd"/>
            <w:r w:rsidRPr="00AA26B7">
              <w:rPr>
                <w:lang w:val="ru-RU" w:eastAsia="uk-UA"/>
              </w:rPr>
              <w:t xml:space="preserve"> самим </w:t>
            </w:r>
            <w:proofErr w:type="spellStart"/>
            <w:r w:rsidRPr="00AA26B7">
              <w:rPr>
                <w:lang w:val="ru-RU" w:eastAsia="uk-UA"/>
              </w:rPr>
              <w:t>замовником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що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призвело</w:t>
            </w:r>
            <w:proofErr w:type="spellEnd"/>
            <w:r w:rsidRPr="00AA26B7">
              <w:rPr>
                <w:lang w:val="ru-RU" w:eastAsia="uk-UA"/>
              </w:rPr>
              <w:t xml:space="preserve"> до </w:t>
            </w:r>
            <w:proofErr w:type="spellStart"/>
            <w:r w:rsidRPr="00AA26B7">
              <w:rPr>
                <w:lang w:val="ru-RU" w:eastAsia="uk-UA"/>
              </w:rPr>
              <w:t>його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дострокового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розірвання</w:t>
            </w:r>
            <w:proofErr w:type="spellEnd"/>
            <w:r w:rsidRPr="00AA26B7">
              <w:rPr>
                <w:lang w:val="ru-RU" w:eastAsia="uk-UA"/>
              </w:rPr>
              <w:t xml:space="preserve">, і </w:t>
            </w:r>
            <w:proofErr w:type="spellStart"/>
            <w:r w:rsidRPr="00AA26B7">
              <w:rPr>
                <w:lang w:val="ru-RU" w:eastAsia="uk-UA"/>
              </w:rPr>
              <w:t>було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застосовано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санкції</w:t>
            </w:r>
            <w:proofErr w:type="spellEnd"/>
            <w:r w:rsidRPr="00AA26B7">
              <w:rPr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lang w:val="ru-RU" w:eastAsia="uk-UA"/>
              </w:rPr>
              <w:t>вигляді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штрафів</w:t>
            </w:r>
            <w:proofErr w:type="spellEnd"/>
            <w:r w:rsidRPr="00AA26B7">
              <w:rPr>
                <w:lang w:val="ru-RU" w:eastAsia="uk-UA"/>
              </w:rPr>
              <w:t xml:space="preserve"> та/</w:t>
            </w:r>
            <w:proofErr w:type="spellStart"/>
            <w:r w:rsidRPr="00AA26B7">
              <w:rPr>
                <w:lang w:val="ru-RU" w:eastAsia="uk-UA"/>
              </w:rPr>
              <w:t>або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відшкодування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збитків</w:t>
            </w:r>
            <w:proofErr w:type="spellEnd"/>
            <w:r w:rsidRPr="00AA26B7">
              <w:rPr>
                <w:lang w:val="ru-RU" w:eastAsia="uk-UA"/>
              </w:rPr>
              <w:t xml:space="preserve"> — </w:t>
            </w:r>
            <w:proofErr w:type="spellStart"/>
            <w:r w:rsidRPr="00AA26B7">
              <w:rPr>
                <w:lang w:val="ru-RU" w:eastAsia="uk-UA"/>
              </w:rPr>
              <w:t>протягом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трьох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років</w:t>
            </w:r>
            <w:proofErr w:type="spellEnd"/>
            <w:r w:rsidRPr="00AA26B7">
              <w:rPr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lang w:val="ru-RU" w:eastAsia="uk-UA"/>
              </w:rPr>
              <w:t>дати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дострокового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розірвання</w:t>
            </w:r>
            <w:proofErr w:type="spellEnd"/>
            <w:r w:rsidRPr="00AA26B7">
              <w:rPr>
                <w:lang w:val="ru-RU" w:eastAsia="uk-UA"/>
              </w:rPr>
              <w:t xml:space="preserve"> такого договору. </w:t>
            </w:r>
            <w:proofErr w:type="spellStart"/>
            <w:r w:rsidRPr="00AA26B7">
              <w:rPr>
                <w:lang w:val="ru-RU" w:eastAsia="uk-UA"/>
              </w:rPr>
              <w:t>Учасник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процедури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закупівлі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що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перебуває</w:t>
            </w:r>
            <w:proofErr w:type="spellEnd"/>
            <w:r w:rsidRPr="00AA26B7">
              <w:rPr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lang w:val="ru-RU" w:eastAsia="uk-UA"/>
              </w:rPr>
              <w:t>обставинах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зазначених</w:t>
            </w:r>
            <w:proofErr w:type="spellEnd"/>
            <w:r w:rsidRPr="00AA26B7">
              <w:rPr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lang w:val="ru-RU" w:eastAsia="uk-UA"/>
              </w:rPr>
              <w:t>цьому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абзаці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може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надати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підт</w:t>
            </w:r>
            <w:r w:rsidRPr="00AA26B7">
              <w:rPr>
                <w:highlight w:val="white"/>
                <w:lang w:val="ru-RU" w:eastAsia="uk-UA"/>
              </w:rPr>
              <w:t>вердження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вжиття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заходів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для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доведення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своєї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надійності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,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незважаючи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на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наявність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відповідної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підстави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для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відмови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участі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highlight w:val="white"/>
                <w:lang w:val="ru-RU" w:eastAsia="uk-UA"/>
              </w:rPr>
              <w:t>відкритих</w:t>
            </w:r>
            <w:proofErr w:type="spellEnd"/>
            <w:r w:rsidRPr="00AA26B7">
              <w:rPr>
                <w:highlight w:val="white"/>
                <w:lang w:val="ru-RU" w:eastAsia="uk-UA"/>
              </w:rPr>
              <w:t xml:space="preserve"> торгах.  </w:t>
            </w:r>
          </w:p>
          <w:p w:rsidR="00AA26B7" w:rsidRPr="00FA2BDC" w:rsidRDefault="00FA2BDC" w:rsidP="00FA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b/>
                <w:highlight w:val="white"/>
                <w:lang w:val="ru-RU" w:eastAsia="uk-UA"/>
              </w:rPr>
            </w:pPr>
            <w:r>
              <w:rPr>
                <w:b/>
                <w:highlight w:val="white"/>
                <w:lang w:val="ru-RU" w:eastAsia="uk-UA"/>
              </w:rPr>
              <w:t xml:space="preserve">(абзац 14 пункт 47 </w:t>
            </w:r>
            <w:proofErr w:type="spellStart"/>
            <w:r>
              <w:rPr>
                <w:b/>
                <w:highlight w:val="white"/>
                <w:lang w:val="ru-RU" w:eastAsia="uk-UA"/>
              </w:rPr>
              <w:t>Особливостей</w:t>
            </w:r>
            <w:proofErr w:type="spellEnd"/>
            <w:r>
              <w:rPr>
                <w:b/>
                <w:highlight w:val="white"/>
                <w:lang w:val="ru-RU" w:eastAsia="uk-UA"/>
              </w:rPr>
              <w:t>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348"/>
              <w:jc w:val="both"/>
              <w:rPr>
                <w:highlight w:val="yellow"/>
                <w:lang w:val="ru-RU" w:eastAsia="uk-UA"/>
              </w:rPr>
            </w:pPr>
            <w:proofErr w:type="spellStart"/>
            <w:r w:rsidRPr="00AA26B7">
              <w:rPr>
                <w:b/>
                <w:lang w:val="ru-RU" w:eastAsia="uk-UA"/>
              </w:rPr>
              <w:t>Довідка</w:t>
            </w:r>
            <w:proofErr w:type="spellEnd"/>
            <w:r w:rsidRPr="00AA26B7">
              <w:rPr>
                <w:b/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b/>
                <w:lang w:val="ru-RU" w:eastAsia="uk-UA"/>
              </w:rPr>
              <w:t>довільній</w:t>
            </w:r>
            <w:proofErr w:type="spellEnd"/>
            <w:r w:rsidRPr="00AA26B7">
              <w:rPr>
                <w:b/>
                <w:lang w:val="ru-RU" w:eastAsia="uk-UA"/>
              </w:rPr>
              <w:t xml:space="preserve"> </w:t>
            </w:r>
            <w:proofErr w:type="spellStart"/>
            <w:r w:rsidRPr="00AA26B7">
              <w:rPr>
                <w:b/>
                <w:lang w:val="ru-RU" w:eastAsia="uk-UA"/>
              </w:rPr>
              <w:t>формі</w:t>
            </w:r>
            <w:proofErr w:type="spellEnd"/>
            <w:r w:rsidRPr="00AA26B7">
              <w:rPr>
                <w:lang w:val="ru-RU" w:eastAsia="uk-UA"/>
              </w:rPr>
              <w:t xml:space="preserve">, яка </w:t>
            </w:r>
            <w:proofErr w:type="spellStart"/>
            <w:r w:rsidRPr="00AA26B7">
              <w:rPr>
                <w:lang w:val="ru-RU" w:eastAsia="uk-UA"/>
              </w:rPr>
              <w:t>містить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інформацію</w:t>
            </w:r>
            <w:proofErr w:type="spellEnd"/>
            <w:r w:rsidRPr="00AA26B7">
              <w:rPr>
                <w:lang w:val="ru-RU" w:eastAsia="uk-UA"/>
              </w:rPr>
              <w:t xml:space="preserve"> про те, </w:t>
            </w:r>
            <w:proofErr w:type="spellStart"/>
            <w:r w:rsidRPr="00AA26B7">
              <w:rPr>
                <w:lang w:val="ru-RU" w:eastAsia="uk-UA"/>
              </w:rPr>
              <w:t>що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між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переможцем</w:t>
            </w:r>
            <w:proofErr w:type="spellEnd"/>
            <w:r w:rsidRPr="00AA26B7">
              <w:rPr>
                <w:lang w:val="ru-RU" w:eastAsia="uk-UA"/>
              </w:rPr>
              <w:t xml:space="preserve"> та </w:t>
            </w:r>
            <w:proofErr w:type="spellStart"/>
            <w:r w:rsidRPr="00AA26B7">
              <w:rPr>
                <w:lang w:val="ru-RU" w:eastAsia="uk-UA"/>
              </w:rPr>
              <w:t>замовником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раніше</w:t>
            </w:r>
            <w:proofErr w:type="spellEnd"/>
            <w:r w:rsidRPr="00AA26B7">
              <w:rPr>
                <w:lang w:val="ru-RU" w:eastAsia="uk-UA"/>
              </w:rPr>
              <w:t xml:space="preserve"> не </w:t>
            </w:r>
            <w:proofErr w:type="spellStart"/>
            <w:r w:rsidRPr="00AA26B7">
              <w:rPr>
                <w:lang w:val="ru-RU" w:eastAsia="uk-UA"/>
              </w:rPr>
              <w:t>було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укладено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договорів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або</w:t>
            </w:r>
            <w:proofErr w:type="spellEnd"/>
            <w:r w:rsidRPr="00AA26B7">
              <w:rPr>
                <w:lang w:val="ru-RU" w:eastAsia="uk-UA"/>
              </w:rPr>
              <w:t xml:space="preserve"> про те, </w:t>
            </w:r>
            <w:proofErr w:type="spellStart"/>
            <w:r w:rsidRPr="00AA26B7">
              <w:rPr>
                <w:lang w:val="ru-RU" w:eastAsia="uk-UA"/>
              </w:rPr>
              <w:t>що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переможець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процедури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закупівлі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виконав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свої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зобов’язання</w:t>
            </w:r>
            <w:proofErr w:type="spellEnd"/>
            <w:r w:rsidRPr="00AA26B7">
              <w:rPr>
                <w:lang w:val="ru-RU" w:eastAsia="uk-UA"/>
              </w:rPr>
              <w:t xml:space="preserve"> за </w:t>
            </w:r>
            <w:proofErr w:type="spellStart"/>
            <w:r w:rsidRPr="00AA26B7">
              <w:rPr>
                <w:lang w:val="ru-RU" w:eastAsia="uk-UA"/>
              </w:rPr>
              <w:t>раніше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укладеним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із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замовником</w:t>
            </w:r>
            <w:proofErr w:type="spellEnd"/>
            <w:r w:rsidRPr="00AA26B7">
              <w:rPr>
                <w:lang w:val="ru-RU" w:eastAsia="uk-UA"/>
              </w:rPr>
              <w:t xml:space="preserve"> договором про </w:t>
            </w:r>
            <w:proofErr w:type="spellStart"/>
            <w:r w:rsidRPr="00AA26B7">
              <w:rPr>
                <w:lang w:val="ru-RU" w:eastAsia="uk-UA"/>
              </w:rPr>
              <w:t>закупівлю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відповідно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підстав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що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призвели</w:t>
            </w:r>
            <w:proofErr w:type="spellEnd"/>
            <w:r w:rsidRPr="00AA26B7">
              <w:rPr>
                <w:lang w:val="ru-RU" w:eastAsia="uk-UA"/>
              </w:rPr>
              <w:t xml:space="preserve"> б до </w:t>
            </w:r>
            <w:proofErr w:type="spellStart"/>
            <w:r w:rsidRPr="00AA26B7">
              <w:rPr>
                <w:lang w:val="ru-RU" w:eastAsia="uk-UA"/>
              </w:rPr>
              <w:t>його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дострокового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розірвання</w:t>
            </w:r>
            <w:proofErr w:type="spellEnd"/>
            <w:r w:rsidRPr="00AA26B7">
              <w:rPr>
                <w:lang w:val="ru-RU" w:eastAsia="uk-UA"/>
              </w:rPr>
              <w:t xml:space="preserve"> і до </w:t>
            </w:r>
            <w:proofErr w:type="spellStart"/>
            <w:r w:rsidRPr="00AA26B7">
              <w:rPr>
                <w:lang w:val="ru-RU" w:eastAsia="uk-UA"/>
              </w:rPr>
              <w:t>застосування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санкції</w:t>
            </w:r>
            <w:proofErr w:type="spellEnd"/>
            <w:r w:rsidRPr="00AA26B7">
              <w:rPr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lang w:val="ru-RU" w:eastAsia="uk-UA"/>
              </w:rPr>
              <w:t>вигляді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штрафів</w:t>
            </w:r>
            <w:proofErr w:type="spellEnd"/>
            <w:r w:rsidRPr="00AA26B7">
              <w:rPr>
                <w:lang w:val="ru-RU" w:eastAsia="uk-UA"/>
              </w:rPr>
              <w:t xml:space="preserve"> та/</w:t>
            </w:r>
            <w:proofErr w:type="spellStart"/>
            <w:r w:rsidRPr="00AA26B7">
              <w:rPr>
                <w:lang w:val="ru-RU" w:eastAsia="uk-UA"/>
              </w:rPr>
              <w:t>або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відшкодування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збитків</w:t>
            </w:r>
            <w:proofErr w:type="spellEnd"/>
            <w:r w:rsidRPr="00AA26B7">
              <w:rPr>
                <w:lang w:val="ru-RU" w:eastAsia="uk-UA"/>
              </w:rPr>
              <w:t xml:space="preserve">, не </w:t>
            </w:r>
            <w:proofErr w:type="spellStart"/>
            <w:r w:rsidRPr="00AA26B7">
              <w:rPr>
                <w:lang w:val="ru-RU" w:eastAsia="uk-UA"/>
              </w:rPr>
              <w:t>було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або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довідка</w:t>
            </w:r>
            <w:proofErr w:type="spellEnd"/>
            <w:r w:rsidRPr="00AA26B7">
              <w:rPr>
                <w:lang w:val="ru-RU" w:eastAsia="uk-UA"/>
              </w:rPr>
              <w:t xml:space="preserve"> з </w:t>
            </w:r>
            <w:proofErr w:type="spellStart"/>
            <w:r w:rsidRPr="00AA26B7">
              <w:rPr>
                <w:lang w:val="ru-RU" w:eastAsia="uk-UA"/>
              </w:rPr>
              <w:t>інформацією</w:t>
            </w:r>
            <w:proofErr w:type="spellEnd"/>
            <w:r w:rsidRPr="00AA26B7">
              <w:rPr>
                <w:lang w:val="ru-RU" w:eastAsia="uk-UA"/>
              </w:rPr>
              <w:t xml:space="preserve"> про те, </w:t>
            </w:r>
            <w:proofErr w:type="spellStart"/>
            <w:r w:rsidRPr="00AA26B7">
              <w:rPr>
                <w:lang w:val="ru-RU" w:eastAsia="uk-UA"/>
              </w:rPr>
              <w:t>що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він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надав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підтвердження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вжиття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заходів</w:t>
            </w:r>
            <w:proofErr w:type="spellEnd"/>
            <w:r w:rsidRPr="00AA26B7">
              <w:rPr>
                <w:lang w:val="ru-RU" w:eastAsia="uk-UA"/>
              </w:rPr>
              <w:t xml:space="preserve"> для </w:t>
            </w:r>
            <w:proofErr w:type="spellStart"/>
            <w:r w:rsidRPr="00AA26B7">
              <w:rPr>
                <w:lang w:val="ru-RU" w:eastAsia="uk-UA"/>
              </w:rPr>
              <w:t>доведення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своєї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надійності</w:t>
            </w:r>
            <w:proofErr w:type="spellEnd"/>
            <w:r w:rsidRPr="00AA26B7">
              <w:rPr>
                <w:lang w:val="ru-RU" w:eastAsia="uk-UA"/>
              </w:rPr>
              <w:t xml:space="preserve">, </w:t>
            </w:r>
            <w:proofErr w:type="spellStart"/>
            <w:r w:rsidRPr="00AA26B7">
              <w:rPr>
                <w:lang w:val="ru-RU" w:eastAsia="uk-UA"/>
              </w:rPr>
              <w:t>незважаючи</w:t>
            </w:r>
            <w:proofErr w:type="spellEnd"/>
            <w:r w:rsidRPr="00AA26B7">
              <w:rPr>
                <w:lang w:val="ru-RU" w:eastAsia="uk-UA"/>
              </w:rPr>
              <w:t xml:space="preserve"> на </w:t>
            </w:r>
            <w:proofErr w:type="spellStart"/>
            <w:r w:rsidRPr="00AA26B7">
              <w:rPr>
                <w:lang w:val="ru-RU" w:eastAsia="uk-UA"/>
              </w:rPr>
              <w:t>наявність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відповідної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підстави</w:t>
            </w:r>
            <w:proofErr w:type="spellEnd"/>
            <w:r w:rsidRPr="00AA26B7">
              <w:rPr>
                <w:lang w:val="ru-RU" w:eastAsia="uk-UA"/>
              </w:rPr>
              <w:t xml:space="preserve"> для </w:t>
            </w:r>
            <w:proofErr w:type="spellStart"/>
            <w:r w:rsidRPr="00AA26B7">
              <w:rPr>
                <w:lang w:val="ru-RU" w:eastAsia="uk-UA"/>
              </w:rPr>
              <w:t>відмови</w:t>
            </w:r>
            <w:proofErr w:type="spellEnd"/>
            <w:r w:rsidRPr="00AA26B7">
              <w:rPr>
                <w:lang w:val="ru-RU" w:eastAsia="uk-UA"/>
              </w:rPr>
              <w:t xml:space="preserve"> в </w:t>
            </w:r>
            <w:proofErr w:type="spellStart"/>
            <w:r w:rsidRPr="00AA26B7">
              <w:rPr>
                <w:lang w:val="ru-RU" w:eastAsia="uk-UA"/>
              </w:rPr>
              <w:t>участі</w:t>
            </w:r>
            <w:proofErr w:type="spellEnd"/>
            <w:r w:rsidRPr="00AA26B7">
              <w:rPr>
                <w:lang w:val="ru-RU" w:eastAsia="uk-UA"/>
              </w:rPr>
              <w:t xml:space="preserve"> у </w:t>
            </w:r>
            <w:proofErr w:type="spellStart"/>
            <w:r w:rsidRPr="00AA26B7">
              <w:rPr>
                <w:lang w:val="ru-RU" w:eastAsia="uk-UA"/>
              </w:rPr>
              <w:t>відкритих</w:t>
            </w:r>
            <w:proofErr w:type="spellEnd"/>
            <w:r w:rsidRPr="00AA26B7">
              <w:rPr>
                <w:lang w:val="ru-RU" w:eastAsia="uk-UA"/>
              </w:rPr>
              <w:t xml:space="preserve"> торгах (для </w:t>
            </w:r>
            <w:proofErr w:type="spellStart"/>
            <w:r w:rsidRPr="00AA26B7">
              <w:rPr>
                <w:lang w:val="ru-RU" w:eastAsia="uk-UA"/>
              </w:rPr>
              <w:t>цього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переможець</w:t>
            </w:r>
            <w:proofErr w:type="spellEnd"/>
            <w:r w:rsidRPr="00AA26B7">
              <w:rPr>
                <w:lang w:val="ru-RU" w:eastAsia="uk-UA"/>
              </w:rPr>
              <w:t xml:space="preserve"> (</w:t>
            </w:r>
            <w:proofErr w:type="spellStart"/>
            <w:r w:rsidRPr="00AA26B7">
              <w:rPr>
                <w:lang w:val="ru-RU" w:eastAsia="uk-UA"/>
              </w:rPr>
              <w:t>суб’єкт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господарювання</w:t>
            </w:r>
            <w:proofErr w:type="spellEnd"/>
            <w:r w:rsidRPr="00AA26B7">
              <w:rPr>
                <w:lang w:val="ru-RU" w:eastAsia="uk-UA"/>
              </w:rPr>
              <w:t xml:space="preserve">) повинен довести, </w:t>
            </w:r>
            <w:proofErr w:type="spellStart"/>
            <w:r w:rsidRPr="00AA26B7">
              <w:rPr>
                <w:lang w:val="ru-RU" w:eastAsia="uk-UA"/>
              </w:rPr>
              <w:t>що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він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сплатив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або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зобов’язався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сплатити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відповідні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зобов’язання</w:t>
            </w:r>
            <w:proofErr w:type="spellEnd"/>
            <w:r w:rsidRPr="00AA26B7">
              <w:rPr>
                <w:lang w:val="ru-RU" w:eastAsia="uk-UA"/>
              </w:rPr>
              <w:t xml:space="preserve"> та </w:t>
            </w:r>
            <w:proofErr w:type="spellStart"/>
            <w:r w:rsidRPr="00AA26B7">
              <w:rPr>
                <w:lang w:val="ru-RU" w:eastAsia="uk-UA"/>
              </w:rPr>
              <w:t>відшкодування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завданих</w:t>
            </w:r>
            <w:proofErr w:type="spellEnd"/>
            <w:r w:rsidRPr="00AA26B7">
              <w:rPr>
                <w:lang w:val="ru-RU" w:eastAsia="uk-UA"/>
              </w:rPr>
              <w:t xml:space="preserve"> </w:t>
            </w:r>
            <w:proofErr w:type="spellStart"/>
            <w:r w:rsidRPr="00AA26B7">
              <w:rPr>
                <w:lang w:val="ru-RU" w:eastAsia="uk-UA"/>
              </w:rPr>
              <w:t>збитків</w:t>
            </w:r>
            <w:proofErr w:type="spellEnd"/>
            <w:r w:rsidRPr="00AA26B7">
              <w:rPr>
                <w:lang w:val="ru-RU" w:eastAsia="uk-UA"/>
              </w:rPr>
              <w:t xml:space="preserve">. </w:t>
            </w:r>
          </w:p>
        </w:tc>
      </w:tr>
    </w:tbl>
    <w:p w:rsidR="00AA26B7" w:rsidRPr="00AA26B7" w:rsidRDefault="00AA26B7" w:rsidP="00AA26B7">
      <w:pPr>
        <w:shd w:val="clear" w:color="auto" w:fill="FFFFFF"/>
        <w:autoSpaceDE/>
        <w:autoSpaceDN/>
        <w:rPr>
          <w:sz w:val="20"/>
          <w:szCs w:val="20"/>
          <w:lang w:val="ru-RU" w:eastAsia="uk-UA"/>
        </w:rPr>
      </w:pPr>
    </w:p>
    <w:p w:rsidR="00AA26B7" w:rsidRPr="00AA26B7" w:rsidRDefault="00AA26B7" w:rsidP="00AA26B7">
      <w:pPr>
        <w:widowControl w:val="0"/>
        <w:shd w:val="clear" w:color="auto" w:fill="FFFFFF"/>
        <w:suppressAutoHyphens/>
        <w:autoSpaceDE/>
        <w:textAlignment w:val="baseline"/>
        <w:rPr>
          <w:b/>
          <w:kern w:val="3"/>
          <w:lang w:eastAsia="zh-CN" w:bidi="hi-IN"/>
        </w:rPr>
      </w:pPr>
      <w:bookmarkStart w:id="0" w:name="_heading=h.gjdgxs" w:colFirst="0" w:colLast="0"/>
      <w:bookmarkEnd w:id="0"/>
      <w:r w:rsidRPr="00AA26B7">
        <w:rPr>
          <w:b/>
          <w:kern w:val="3"/>
          <w:lang w:eastAsia="zh-CN" w:bidi="hi-IN"/>
        </w:rPr>
        <w:t>4. Інша інформація, встановлена відповідно до законодавства (для УЧАСНИКІВ — юридичних осіб, фізичних осіб та фізичних осіб — підприємців).</w:t>
      </w:r>
    </w:p>
    <w:p w:rsidR="00AA26B7" w:rsidRPr="00AA26B7" w:rsidRDefault="00AA26B7" w:rsidP="00AA26B7">
      <w:pPr>
        <w:widowControl w:val="0"/>
        <w:shd w:val="clear" w:color="auto" w:fill="FFFFFF"/>
        <w:suppressAutoHyphens/>
        <w:autoSpaceDE/>
        <w:textAlignment w:val="baseline"/>
        <w:rPr>
          <w:kern w:val="3"/>
          <w:lang w:eastAsia="zh-CN" w:bidi="hi-IN"/>
        </w:rPr>
      </w:pPr>
    </w:p>
    <w:tbl>
      <w:tblPr>
        <w:tblW w:w="987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5"/>
        <w:gridCol w:w="9466"/>
      </w:tblGrid>
      <w:tr w:rsidR="00AA26B7" w:rsidRPr="00AA26B7" w:rsidTr="00AA26B7">
        <w:trPr>
          <w:trHeight w:val="124"/>
        </w:trPr>
        <w:tc>
          <w:tcPr>
            <w:tcW w:w="9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ind w:left="100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b/>
                <w:kern w:val="3"/>
                <w:sz w:val="22"/>
                <w:szCs w:val="22"/>
                <w:lang w:eastAsia="zh-CN" w:bidi="hi-IN"/>
              </w:rPr>
              <w:t>Інші документи від Учасника:</w:t>
            </w:r>
          </w:p>
        </w:tc>
      </w:tr>
      <w:tr w:rsidR="00AA26B7" w:rsidRPr="00AA26B7" w:rsidTr="00AA26B7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ind w:left="100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ind w:left="120" w:right="120" w:hanging="20"/>
              <w:jc w:val="both"/>
              <w:textAlignment w:val="baseline"/>
              <w:rPr>
                <w:b/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A26B7" w:rsidRPr="00AA26B7" w:rsidTr="00AA26B7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ind w:left="100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tabs>
                <w:tab w:val="left" w:pos="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AA26B7">
              <w:rPr>
                <w:i/>
                <w:sz w:val="22"/>
                <w:szCs w:val="22"/>
              </w:rPr>
              <w:t>Документи,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підтверджується:</w:t>
            </w:r>
            <w:r w:rsidRPr="00AA26B7">
              <w:rPr>
                <w:sz w:val="22"/>
                <w:szCs w:val="22"/>
              </w:rPr>
              <w:t xml:space="preserve">  </w:t>
            </w:r>
          </w:p>
          <w:p w:rsidR="00AA26B7" w:rsidRPr="00AA26B7" w:rsidRDefault="00AA26B7" w:rsidP="00AA26B7">
            <w:pPr>
              <w:tabs>
                <w:tab w:val="left" w:pos="0"/>
              </w:tabs>
              <w:autoSpaceDE/>
              <w:autoSpaceDN/>
              <w:ind w:left="5" w:firstLine="376"/>
              <w:jc w:val="both"/>
              <w:rPr>
                <w:sz w:val="22"/>
                <w:szCs w:val="22"/>
              </w:rPr>
            </w:pPr>
            <w:r w:rsidRPr="00AA26B7">
              <w:rPr>
                <w:sz w:val="22"/>
                <w:szCs w:val="22"/>
              </w:rPr>
              <w:t>1) у разі, якщо учасником є юридична особа – протокол установчих/загальних зборів або виписка з протоколу установчих/загальних зборів (спостережної (наглядової) ради та ін.) або рішення засновника, або інший розпорядчий документ органу підприємства/організації до компетенції якого, згідно статутних документів, відноситься прийняття такого рішення, наказ/розпорядження про призначення керівника;</w:t>
            </w:r>
          </w:p>
          <w:p w:rsidR="00AA26B7" w:rsidRPr="00AA26B7" w:rsidRDefault="00AA26B7" w:rsidP="00AA26B7">
            <w:pPr>
              <w:widowControl w:val="0"/>
              <w:suppressAutoHyphens/>
              <w:autoSpaceDE/>
              <w:ind w:left="120" w:right="120" w:hanging="20"/>
              <w:jc w:val="both"/>
              <w:textAlignment w:val="baseline"/>
              <w:rPr>
                <w:b/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rFonts w:eastAsia="Segoe UI"/>
                <w:kern w:val="3"/>
                <w:sz w:val="22"/>
                <w:szCs w:val="22"/>
                <w:lang w:eastAsia="zh-CN" w:bidi="hi-IN"/>
              </w:rPr>
              <w:t xml:space="preserve">2) у разі, якщо учасником є фізична особа, або фізична особа-підприємець (далі – уповноважена особа) – копію паспорта, довідку про присвоєння ідентифікаційного номеру або копію реєстраційного номеру облікової картки платника податків (у разі відсутності з релігійних переконань, копію </w:t>
            </w:r>
            <w:proofErr w:type="spellStart"/>
            <w:r w:rsidRPr="00AA26B7">
              <w:rPr>
                <w:rFonts w:eastAsia="Segoe UI"/>
                <w:kern w:val="3"/>
                <w:sz w:val="22"/>
                <w:szCs w:val="22"/>
                <w:lang w:eastAsia="zh-CN" w:bidi="hi-IN"/>
              </w:rPr>
              <w:t>стр</w:t>
            </w:r>
            <w:proofErr w:type="spellEnd"/>
            <w:r w:rsidRPr="00AA26B7">
              <w:rPr>
                <w:rFonts w:eastAsia="Segoe UI"/>
                <w:kern w:val="3"/>
                <w:sz w:val="22"/>
                <w:szCs w:val="22"/>
                <w:lang w:eastAsia="zh-CN" w:bidi="hi-IN"/>
              </w:rPr>
              <w:t>. паспорта з відповідною відміткою);</w:t>
            </w:r>
          </w:p>
        </w:tc>
      </w:tr>
      <w:tr w:rsidR="00AA26B7" w:rsidRPr="00AA26B7" w:rsidTr="00AA26B7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ind w:left="100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ind w:left="100" w:right="120" w:hanging="20"/>
              <w:jc w:val="both"/>
              <w:textAlignment w:val="baseline"/>
              <w:rPr>
                <w:b/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 xml:space="preserve">Достовірна інформація у вигляді </w:t>
            </w:r>
            <w:r w:rsidRPr="00AA26B7">
              <w:rPr>
                <w:b/>
                <w:kern w:val="3"/>
                <w:sz w:val="22"/>
                <w:szCs w:val="22"/>
                <w:lang w:eastAsia="zh-CN" w:bidi="hi-IN"/>
              </w:rPr>
              <w:t>довідки довільної форми</w:t>
            </w:r>
            <w:r w:rsidRPr="00AA26B7">
              <w:rPr>
                <w:kern w:val="3"/>
                <w:sz w:val="22"/>
                <w:szCs w:val="22"/>
                <w:lang w:eastAsia="zh-CN" w:bidi="hi-IN"/>
              </w:rPr>
              <w:t xml:space="preserve">, 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A26B7">
              <w:rPr>
                <w:b/>
                <w:kern w:val="3"/>
                <w:sz w:val="22"/>
                <w:szCs w:val="22"/>
                <w:lang w:eastAsia="zh-CN" w:bidi="hi-IN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AA26B7" w:rsidRPr="00AA26B7" w:rsidRDefault="00AA26B7" w:rsidP="00AA26B7">
            <w:pPr>
              <w:widowControl w:val="0"/>
              <w:suppressAutoHyphens/>
              <w:autoSpaceDE/>
              <w:ind w:left="100" w:right="120" w:hanging="20"/>
              <w:jc w:val="both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i/>
                <w:kern w:val="3"/>
                <w:sz w:val="22"/>
                <w:szCs w:val="22"/>
                <w:lang w:eastAsia="zh-CN" w:bidi="hi-IN"/>
              </w:rPr>
              <w:t>У разі якщо даний вид діяльності не підлягає ліцензуванню, Учасник повинен це письмово підтвердити, надавши інформацію у довільній формі з зазначенням причин неподання вказаних документів.</w:t>
            </w:r>
          </w:p>
        </w:tc>
      </w:tr>
      <w:tr w:rsidR="00AA26B7" w:rsidRPr="00AA26B7" w:rsidTr="00AA26B7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ind w:left="100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ind w:left="120" w:right="120" w:hanging="20"/>
              <w:jc w:val="both"/>
              <w:textAlignment w:val="baseline"/>
              <w:rPr>
                <w:kern w:val="3"/>
                <w:sz w:val="22"/>
                <w:szCs w:val="22"/>
                <w:lang w:val="ru-RU"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Витяг або Виписка з Єдиного державного реєстру юридичних осіб, фізичних осіб-підприємців та громадських формувань.</w:t>
            </w:r>
          </w:p>
        </w:tc>
      </w:tr>
      <w:tr w:rsidR="00AA26B7" w:rsidRPr="00AA26B7" w:rsidTr="00AA26B7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ind w:left="100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lastRenderedPageBreak/>
              <w:t>5</w:t>
            </w:r>
          </w:p>
        </w:tc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ind w:left="120" w:right="120" w:hanging="20"/>
              <w:jc w:val="both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Свідоцтво про реєстрацію платника ПДВ або витяг (довідка) з реєстру платників ПДВ, або свідоцтво про право сплати єдиного податку, або витяг з реєстру платників єдиного податку.</w:t>
            </w:r>
          </w:p>
        </w:tc>
      </w:tr>
      <w:tr w:rsidR="00AA26B7" w:rsidRPr="00AA26B7" w:rsidTr="00AA26B7">
        <w:trPr>
          <w:trHeight w:val="44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spacing w:before="240"/>
              <w:ind w:left="100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6B7" w:rsidRPr="00AA26B7" w:rsidRDefault="00AA26B7" w:rsidP="00AA26B7">
            <w:pPr>
              <w:widowControl w:val="0"/>
              <w:suppressAutoHyphens/>
              <w:autoSpaceDE/>
              <w:ind w:left="120" w:right="120" w:hanging="20"/>
              <w:jc w:val="both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AA26B7">
              <w:rPr>
                <w:kern w:val="3"/>
                <w:sz w:val="22"/>
                <w:szCs w:val="22"/>
                <w:lang w:eastAsia="zh-CN" w:bidi="hi-IN"/>
              </w:rPr>
              <w:t>Копія Статуту або іншого установчого документу (для юридичних осіб)</w:t>
            </w:r>
          </w:p>
        </w:tc>
      </w:tr>
    </w:tbl>
    <w:p w:rsidR="00AA26B7" w:rsidRPr="00AA26B7" w:rsidRDefault="00AA26B7" w:rsidP="00AA26B7">
      <w:pPr>
        <w:widowControl w:val="0"/>
        <w:suppressAutoHyphens/>
        <w:autoSpaceDE/>
        <w:jc w:val="right"/>
        <w:textAlignment w:val="baseline"/>
        <w:rPr>
          <w:rFonts w:eastAsia="Segoe UI" w:cs="Tahoma"/>
          <w:b/>
          <w:bCs/>
          <w:kern w:val="3"/>
          <w:lang w:eastAsia="zh-CN" w:bidi="hi-IN"/>
        </w:rPr>
      </w:pPr>
    </w:p>
    <w:p w:rsidR="00AA26B7" w:rsidRPr="00AA26B7" w:rsidRDefault="00AA26B7" w:rsidP="00AA26B7">
      <w:pPr>
        <w:shd w:val="clear" w:color="auto" w:fill="FFFFFF"/>
        <w:autoSpaceDE/>
        <w:autoSpaceDN/>
        <w:rPr>
          <w:sz w:val="20"/>
          <w:szCs w:val="20"/>
          <w:lang w:val="ru-RU" w:eastAsia="uk-UA"/>
        </w:rPr>
      </w:pPr>
    </w:p>
    <w:p w:rsidR="00DF328A" w:rsidRPr="00AA26B7" w:rsidRDefault="00DF328A">
      <w:pPr>
        <w:rPr>
          <w:lang w:val="ru-RU"/>
        </w:rPr>
      </w:pPr>
      <w:bookmarkStart w:id="1" w:name="_GoBack"/>
      <w:bookmarkEnd w:id="1"/>
    </w:p>
    <w:sectPr w:rsidR="00DF328A" w:rsidRPr="00AA26B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5407"/>
    <w:multiLevelType w:val="multilevel"/>
    <w:tmpl w:val="954AC7D2"/>
    <w:lvl w:ilvl="0">
      <w:start w:val="1"/>
      <w:numFmt w:val="decimal"/>
      <w:lvlText w:val="%1."/>
      <w:lvlJc w:val="left"/>
      <w:pPr>
        <w:ind w:left="1942" w:hanging="360"/>
      </w:pPr>
    </w:lvl>
    <w:lvl w:ilvl="1">
      <w:start w:val="1"/>
      <w:numFmt w:val="decimal"/>
      <w:lvlText w:val="%2."/>
      <w:lvlJc w:val="left"/>
      <w:pPr>
        <w:ind w:left="2662" w:hanging="360"/>
      </w:pPr>
    </w:lvl>
    <w:lvl w:ilvl="2">
      <w:start w:val="1"/>
      <w:numFmt w:val="decimal"/>
      <w:lvlText w:val="%3."/>
      <w:lvlJc w:val="left"/>
      <w:pPr>
        <w:ind w:left="3382" w:hanging="36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decimal"/>
      <w:lvlText w:val="%5."/>
      <w:lvlJc w:val="left"/>
      <w:pPr>
        <w:ind w:left="4822" w:hanging="360"/>
      </w:pPr>
    </w:lvl>
    <w:lvl w:ilvl="5">
      <w:start w:val="1"/>
      <w:numFmt w:val="decimal"/>
      <w:lvlText w:val="%6."/>
      <w:lvlJc w:val="left"/>
      <w:pPr>
        <w:ind w:left="5542" w:hanging="36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decimal"/>
      <w:lvlText w:val="%8."/>
      <w:lvlJc w:val="left"/>
      <w:pPr>
        <w:ind w:left="6982" w:hanging="360"/>
      </w:pPr>
    </w:lvl>
    <w:lvl w:ilvl="8">
      <w:start w:val="1"/>
      <w:numFmt w:val="decimal"/>
      <w:lvlText w:val="%9."/>
      <w:lvlJc w:val="left"/>
      <w:pPr>
        <w:ind w:left="77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B"/>
    <w:rsid w:val="000D15DB"/>
    <w:rsid w:val="004F52BC"/>
    <w:rsid w:val="006539B3"/>
    <w:rsid w:val="006B54E6"/>
    <w:rsid w:val="00796767"/>
    <w:rsid w:val="00832844"/>
    <w:rsid w:val="00A460AD"/>
    <w:rsid w:val="00AA26B7"/>
    <w:rsid w:val="00DF328A"/>
    <w:rsid w:val="00EA683E"/>
    <w:rsid w:val="00F976BC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F3AC-7F10-476F-BF8A-99FE862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E6"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E6"/>
    <w:rPr>
      <w:rFonts w:asciiTheme="majorHAnsi" w:eastAsiaTheme="majorEastAsia" w:hAnsiTheme="majorHAnsi"/>
      <w:b/>
      <w:bCs/>
      <w:kern w:val="32"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10"/>
    <w:qFormat/>
    <w:rsid w:val="006B54E6"/>
    <w:pPr>
      <w:spacing w:before="240" w:after="6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 Знак"/>
    <w:basedOn w:val="a0"/>
    <w:link w:val="a3"/>
    <w:uiPriority w:val="10"/>
    <w:rsid w:val="006B54E6"/>
    <w:rPr>
      <w:rFonts w:asciiTheme="majorHAnsi" w:eastAsiaTheme="majorEastAsia" w:hAnsiTheme="majorHAnsi"/>
      <w:b/>
      <w:bCs/>
      <w:kern w:val="28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9737</Words>
  <Characters>5551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ChiefEconomy</cp:lastModifiedBy>
  <cp:revision>2</cp:revision>
  <dcterms:created xsi:type="dcterms:W3CDTF">2023-09-14T08:07:00Z</dcterms:created>
  <dcterms:modified xsi:type="dcterms:W3CDTF">2023-09-14T08:07:00Z</dcterms:modified>
</cp:coreProperties>
</file>