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D79" w:rsidRPr="003F69A5" w:rsidRDefault="007C1D79" w:rsidP="007C1D79">
      <w:pPr>
        <w:shd w:val="clear" w:color="auto" w:fill="FFFFFF"/>
        <w:tabs>
          <w:tab w:val="left" w:pos="3969"/>
        </w:tabs>
        <w:spacing w:after="0" w:line="240" w:lineRule="auto"/>
        <w:jc w:val="right"/>
        <w:rPr>
          <w:rFonts w:ascii="Times New Roman" w:eastAsia="Arial" w:hAnsi="Times New Roman" w:cs="Times New Roman"/>
          <w:bCs/>
          <w:sz w:val="20"/>
          <w:szCs w:val="20"/>
          <w:lang w:eastAsia="ar-SA"/>
        </w:rPr>
      </w:pPr>
      <w:r w:rsidRPr="003F69A5">
        <w:rPr>
          <w:rFonts w:ascii="Times New Roman" w:eastAsia="Arial" w:hAnsi="Times New Roman" w:cs="Times New Roman"/>
          <w:bCs/>
          <w:sz w:val="20"/>
          <w:szCs w:val="20"/>
          <w:lang w:eastAsia="ar-SA"/>
        </w:rPr>
        <w:t>Затверджено</w:t>
      </w:r>
    </w:p>
    <w:p w:rsidR="007C1D79" w:rsidRPr="003F69A5" w:rsidRDefault="007C1D79" w:rsidP="007C1D79">
      <w:pPr>
        <w:shd w:val="clear" w:color="auto" w:fill="FFFFFF"/>
        <w:spacing w:after="0" w:line="240" w:lineRule="auto"/>
        <w:jc w:val="right"/>
        <w:rPr>
          <w:rFonts w:ascii="Times New Roman" w:eastAsia="Arial" w:hAnsi="Times New Roman" w:cs="Times New Roman"/>
          <w:bCs/>
          <w:sz w:val="20"/>
          <w:szCs w:val="20"/>
          <w:lang w:eastAsia="ar-SA"/>
        </w:rPr>
      </w:pPr>
      <w:r w:rsidRPr="003F69A5">
        <w:rPr>
          <w:rFonts w:ascii="Times New Roman" w:eastAsia="Arial" w:hAnsi="Times New Roman" w:cs="Times New Roman"/>
          <w:bCs/>
          <w:sz w:val="20"/>
          <w:szCs w:val="20"/>
          <w:lang w:eastAsia="ar-SA"/>
        </w:rPr>
        <w:t>Протокольним рішенням (протоколом)</w:t>
      </w:r>
    </w:p>
    <w:p w:rsidR="007C1D79" w:rsidRPr="003F69A5" w:rsidRDefault="007C1D79" w:rsidP="007C1D79">
      <w:pPr>
        <w:shd w:val="clear" w:color="auto" w:fill="FFFFFF"/>
        <w:spacing w:after="0" w:line="240" w:lineRule="auto"/>
        <w:jc w:val="right"/>
        <w:rPr>
          <w:rFonts w:ascii="Times New Roman" w:eastAsia="Arial" w:hAnsi="Times New Roman" w:cs="Times New Roman"/>
          <w:bCs/>
          <w:sz w:val="20"/>
          <w:szCs w:val="20"/>
          <w:lang w:eastAsia="ar-SA"/>
        </w:rPr>
      </w:pPr>
      <w:r w:rsidRPr="003F69A5">
        <w:rPr>
          <w:rFonts w:ascii="Times New Roman" w:eastAsia="Arial" w:hAnsi="Times New Roman" w:cs="Times New Roman"/>
          <w:bCs/>
          <w:sz w:val="20"/>
          <w:szCs w:val="20"/>
          <w:lang w:eastAsia="ar-SA"/>
        </w:rPr>
        <w:t>уповноваженої особи</w:t>
      </w:r>
    </w:p>
    <w:p w:rsidR="007C1D79" w:rsidRPr="00921B8F" w:rsidRDefault="007C1D79" w:rsidP="007C1D79">
      <w:pPr>
        <w:spacing w:after="0" w:line="240" w:lineRule="auto"/>
        <w:jc w:val="right"/>
        <w:rPr>
          <w:rFonts w:ascii="Times New Roman" w:eastAsia="Times New Roman" w:hAnsi="Times New Roman" w:cs="Times New Roman"/>
          <w:sz w:val="20"/>
          <w:szCs w:val="20"/>
        </w:rPr>
      </w:pPr>
      <w:r w:rsidRPr="00921B8F">
        <w:rPr>
          <w:rFonts w:ascii="Times New Roman" w:eastAsia="Times New Roman" w:hAnsi="Times New Roman" w:cs="Times New Roman"/>
          <w:sz w:val="20"/>
          <w:szCs w:val="20"/>
        </w:rPr>
        <w:t>Комунальне некомерційне підприємство</w:t>
      </w:r>
    </w:p>
    <w:p w:rsidR="007C1D79" w:rsidRPr="00921B8F" w:rsidRDefault="007C1D79" w:rsidP="007C1D79">
      <w:pPr>
        <w:spacing w:after="0" w:line="240" w:lineRule="auto"/>
        <w:jc w:val="right"/>
        <w:rPr>
          <w:rFonts w:ascii="Times New Roman" w:eastAsia="Times New Roman" w:hAnsi="Times New Roman" w:cs="Times New Roman"/>
          <w:sz w:val="20"/>
          <w:szCs w:val="20"/>
        </w:rPr>
      </w:pPr>
      <w:r w:rsidRPr="00921B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921B8F">
        <w:rPr>
          <w:rFonts w:ascii="Times New Roman" w:eastAsia="Times New Roman" w:hAnsi="Times New Roman" w:cs="Times New Roman"/>
          <w:sz w:val="20"/>
          <w:szCs w:val="20"/>
        </w:rPr>
        <w:t>Стрийська центральна міська лікарня</w:t>
      </w:r>
      <w:r>
        <w:rPr>
          <w:rFonts w:ascii="Times New Roman" w:eastAsia="Times New Roman" w:hAnsi="Times New Roman" w:cs="Times New Roman"/>
          <w:sz w:val="20"/>
          <w:szCs w:val="20"/>
        </w:rPr>
        <w:t>»</w:t>
      </w:r>
    </w:p>
    <w:p w:rsidR="007C1D79" w:rsidRPr="00D25AF0" w:rsidRDefault="007C1D79" w:rsidP="007C1D79">
      <w:pPr>
        <w:spacing w:after="0" w:line="240" w:lineRule="auto"/>
        <w:jc w:val="right"/>
        <w:rPr>
          <w:rFonts w:ascii="Times New Roman" w:eastAsia="Times New Roman" w:hAnsi="Times New Roman" w:cs="Times New Roman"/>
          <w:bCs/>
          <w:color w:val="000000" w:themeColor="text1"/>
          <w:sz w:val="20"/>
          <w:szCs w:val="20"/>
          <w:lang w:eastAsia="ru-RU"/>
        </w:rPr>
      </w:pPr>
      <w:r>
        <w:rPr>
          <w:rFonts w:ascii="Times New Roman" w:eastAsia="Arial" w:hAnsi="Times New Roman" w:cs="Times New Roman"/>
          <w:bCs/>
          <w:sz w:val="20"/>
          <w:szCs w:val="20"/>
          <w:lang w:eastAsia="ar-SA"/>
        </w:rPr>
        <w:t>№</w:t>
      </w:r>
      <w:r w:rsidRPr="00BE7BAF">
        <w:rPr>
          <w:rFonts w:ascii="Times New Roman" w:eastAsia="Arial" w:hAnsi="Times New Roman" w:cs="Times New Roman"/>
          <w:bCs/>
          <w:color w:val="FF0000"/>
          <w:sz w:val="20"/>
          <w:szCs w:val="20"/>
          <w:lang w:eastAsia="ar-SA"/>
        </w:rPr>
        <w:t xml:space="preserve"> </w:t>
      </w:r>
      <w:r>
        <w:rPr>
          <w:rFonts w:ascii="Times New Roman" w:eastAsia="Arial" w:hAnsi="Times New Roman" w:cs="Times New Roman"/>
          <w:bCs/>
          <w:color w:val="000000" w:themeColor="text1"/>
          <w:sz w:val="20"/>
          <w:szCs w:val="20"/>
          <w:lang w:eastAsia="ar-SA"/>
        </w:rPr>
        <w:t>1</w:t>
      </w:r>
      <w:r w:rsidRPr="00D25AF0">
        <w:rPr>
          <w:rFonts w:ascii="Times New Roman" w:eastAsia="Arial" w:hAnsi="Times New Roman" w:cs="Times New Roman"/>
          <w:bCs/>
          <w:color w:val="000000" w:themeColor="text1"/>
          <w:sz w:val="20"/>
          <w:szCs w:val="20"/>
          <w:lang w:eastAsia="ar-SA"/>
        </w:rPr>
        <w:t xml:space="preserve">  від </w:t>
      </w:r>
      <w:r w:rsidRPr="00AD4911">
        <w:rPr>
          <w:rFonts w:ascii="Times New Roman" w:eastAsia="Arial" w:hAnsi="Times New Roman" w:cs="Times New Roman"/>
          <w:bCs/>
          <w:color w:val="000000" w:themeColor="text1"/>
          <w:sz w:val="20"/>
          <w:szCs w:val="20"/>
          <w:lang w:eastAsia="ar-SA"/>
        </w:rPr>
        <w:t>«</w:t>
      </w:r>
      <w:r w:rsidR="00AD4911" w:rsidRPr="00AD4911">
        <w:rPr>
          <w:rFonts w:ascii="Times New Roman" w:eastAsia="Arial" w:hAnsi="Times New Roman" w:cs="Times New Roman"/>
          <w:bCs/>
          <w:color w:val="000000" w:themeColor="text1"/>
          <w:sz w:val="20"/>
          <w:szCs w:val="20"/>
          <w:lang w:eastAsia="ar-SA"/>
        </w:rPr>
        <w:t>15</w:t>
      </w:r>
      <w:r w:rsidRPr="00AD4911">
        <w:rPr>
          <w:rFonts w:ascii="Times New Roman" w:eastAsia="Arial" w:hAnsi="Times New Roman" w:cs="Times New Roman"/>
          <w:bCs/>
          <w:color w:val="000000" w:themeColor="text1"/>
          <w:sz w:val="20"/>
          <w:szCs w:val="20"/>
          <w:lang w:eastAsia="ar-SA"/>
        </w:rPr>
        <w:t xml:space="preserve">» </w:t>
      </w:r>
      <w:r w:rsidR="000D7964" w:rsidRPr="00AD4911">
        <w:rPr>
          <w:rFonts w:ascii="Times New Roman" w:eastAsia="Arial" w:hAnsi="Times New Roman" w:cs="Times New Roman"/>
          <w:bCs/>
          <w:color w:val="000000" w:themeColor="text1"/>
          <w:sz w:val="20"/>
          <w:szCs w:val="20"/>
          <w:lang w:eastAsia="ar-SA"/>
        </w:rPr>
        <w:t xml:space="preserve"> </w:t>
      </w:r>
      <w:r w:rsidR="00054587" w:rsidRPr="00AD4911">
        <w:rPr>
          <w:rFonts w:ascii="Times New Roman" w:eastAsia="Arial" w:hAnsi="Times New Roman" w:cs="Times New Roman"/>
          <w:bCs/>
          <w:color w:val="000000" w:themeColor="text1"/>
          <w:sz w:val="20"/>
          <w:szCs w:val="20"/>
          <w:lang w:eastAsia="ar-SA"/>
        </w:rPr>
        <w:t>листопада</w:t>
      </w:r>
      <w:r w:rsidR="000D7964" w:rsidRPr="00AD4911">
        <w:rPr>
          <w:rFonts w:ascii="Times New Roman" w:eastAsia="Arial" w:hAnsi="Times New Roman" w:cs="Times New Roman"/>
          <w:bCs/>
          <w:color w:val="000000" w:themeColor="text1"/>
          <w:sz w:val="20"/>
          <w:szCs w:val="20"/>
          <w:lang w:eastAsia="ar-SA"/>
        </w:rPr>
        <w:t xml:space="preserve"> </w:t>
      </w:r>
      <w:r w:rsidRPr="00AD4911">
        <w:rPr>
          <w:rFonts w:ascii="Times New Roman" w:eastAsia="Arial" w:hAnsi="Times New Roman" w:cs="Times New Roman"/>
          <w:bCs/>
          <w:color w:val="000000" w:themeColor="text1"/>
          <w:sz w:val="20"/>
          <w:szCs w:val="20"/>
          <w:lang w:eastAsia="ar-SA"/>
        </w:rPr>
        <w:t>2022 року</w:t>
      </w:r>
    </w:p>
    <w:p w:rsidR="007C1D79" w:rsidRPr="00D25AF0" w:rsidRDefault="007C1D79" w:rsidP="007C1D79">
      <w:pPr>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7C1D79" w:rsidRDefault="007C1D79" w:rsidP="007C1D79">
      <w:pPr>
        <w:spacing w:after="0" w:line="240" w:lineRule="auto"/>
        <w:contextualSpacing/>
        <w:jc w:val="center"/>
        <w:rPr>
          <w:rFonts w:ascii="Times New Roman" w:eastAsia="Times New Roman" w:hAnsi="Times New Roman" w:cs="Times New Roman"/>
          <w:b/>
          <w:bCs/>
          <w:color w:val="000000"/>
          <w:sz w:val="24"/>
          <w:szCs w:val="24"/>
          <w:lang w:eastAsia="ru-RU"/>
        </w:rPr>
      </w:pPr>
    </w:p>
    <w:p w:rsidR="007C1D79" w:rsidRPr="00054587" w:rsidRDefault="007C1D79" w:rsidP="007C1D79">
      <w:pPr>
        <w:spacing w:after="0" w:line="240" w:lineRule="auto"/>
        <w:contextualSpacing/>
        <w:jc w:val="center"/>
        <w:rPr>
          <w:rFonts w:ascii="Times New Roman" w:eastAsia="Times New Roman" w:hAnsi="Times New Roman" w:cs="Times New Roman"/>
          <w:b/>
          <w:bCs/>
          <w:color w:val="000000"/>
          <w:lang w:eastAsia="ru-RU"/>
        </w:rPr>
      </w:pPr>
      <w:r w:rsidRPr="00054587">
        <w:rPr>
          <w:rFonts w:ascii="Times New Roman" w:eastAsia="Times New Roman" w:hAnsi="Times New Roman" w:cs="Times New Roman"/>
          <w:b/>
          <w:bCs/>
          <w:color w:val="000000"/>
          <w:lang w:eastAsia="ru-RU"/>
        </w:rPr>
        <w:t>ОГОЛОШЕННЯ</w:t>
      </w:r>
    </w:p>
    <w:p w:rsidR="007C1D79" w:rsidRPr="00054587" w:rsidRDefault="007C1D79" w:rsidP="007C1D79">
      <w:pPr>
        <w:spacing w:after="0" w:line="240" w:lineRule="auto"/>
        <w:contextualSpacing/>
        <w:jc w:val="center"/>
        <w:rPr>
          <w:rFonts w:ascii="Times New Roman" w:eastAsia="Times New Roman" w:hAnsi="Times New Roman" w:cs="Times New Roman"/>
          <w:b/>
          <w:bCs/>
          <w:color w:val="000000"/>
          <w:lang w:eastAsia="ru-RU"/>
        </w:rPr>
      </w:pPr>
      <w:r w:rsidRPr="00054587">
        <w:rPr>
          <w:rFonts w:ascii="Times New Roman" w:eastAsia="Times New Roman" w:hAnsi="Times New Roman" w:cs="Times New Roman"/>
          <w:b/>
          <w:bCs/>
          <w:color w:val="000000"/>
          <w:lang w:eastAsia="ru-RU"/>
        </w:rPr>
        <w:t xml:space="preserve">про проведення </w:t>
      </w:r>
      <w:r w:rsidR="004821E3" w:rsidRPr="00054587">
        <w:rPr>
          <w:rFonts w:ascii="Times New Roman" w:eastAsia="Times New Roman" w:hAnsi="Times New Roman" w:cs="Times New Roman"/>
          <w:b/>
          <w:bCs/>
          <w:color w:val="000000"/>
          <w:lang w:eastAsia="ru-RU"/>
        </w:rPr>
        <w:t>відкритих торгів</w:t>
      </w:r>
    </w:p>
    <w:p w:rsidR="004E79B7" w:rsidRPr="00054587" w:rsidRDefault="004E79B7" w:rsidP="007C1D79">
      <w:pPr>
        <w:spacing w:after="0" w:line="240" w:lineRule="auto"/>
        <w:contextualSpacing/>
        <w:jc w:val="center"/>
        <w:rPr>
          <w:rFonts w:ascii="Times New Roman" w:eastAsia="Times New Roman" w:hAnsi="Times New Roman" w:cs="Times New Roman"/>
          <w:lang w:eastAsia="ru-RU"/>
        </w:rPr>
      </w:pPr>
    </w:p>
    <w:p w:rsidR="007C1D79" w:rsidRPr="00054587" w:rsidRDefault="007C1D79" w:rsidP="00E2435E">
      <w:pPr>
        <w:tabs>
          <w:tab w:val="left" w:pos="993"/>
        </w:tabs>
        <w:spacing w:after="0" w:line="240" w:lineRule="auto"/>
        <w:ind w:firstLine="567"/>
        <w:jc w:val="both"/>
        <w:rPr>
          <w:rFonts w:ascii="Times New Roman" w:eastAsia="Times New Roman" w:hAnsi="Times New Roman" w:cs="Times New Roman"/>
        </w:rPr>
      </w:pPr>
      <w:r w:rsidRPr="00054587">
        <w:rPr>
          <w:rFonts w:ascii="Times New Roman" w:eastAsia="Times New Roman" w:hAnsi="Times New Roman" w:cs="Times New Roman"/>
        </w:rPr>
        <w:t>1. Замовник:</w:t>
      </w:r>
    </w:p>
    <w:p w:rsidR="007C1D79" w:rsidRPr="00054587" w:rsidRDefault="007C1D79" w:rsidP="00E2435E">
      <w:pPr>
        <w:tabs>
          <w:tab w:val="left" w:pos="993"/>
        </w:tabs>
        <w:spacing w:after="0" w:line="240" w:lineRule="auto"/>
        <w:ind w:firstLine="567"/>
        <w:contextualSpacing/>
        <w:jc w:val="both"/>
        <w:rPr>
          <w:rFonts w:ascii="Times New Roman" w:eastAsia="Times New Roman" w:hAnsi="Times New Roman" w:cs="Times New Roman"/>
          <w:b/>
        </w:rPr>
      </w:pPr>
      <w:r w:rsidRPr="00054587">
        <w:rPr>
          <w:rFonts w:ascii="Times New Roman" w:eastAsia="Times New Roman" w:hAnsi="Times New Roman" w:cs="Times New Roman"/>
        </w:rPr>
        <w:t>1.1.Найменування:</w:t>
      </w:r>
      <w:r w:rsidRPr="00054587">
        <w:rPr>
          <w:rFonts w:ascii="Times New Roman" w:eastAsia="Times New Roman" w:hAnsi="Times New Roman" w:cs="Times New Roman"/>
          <w:b/>
        </w:rPr>
        <w:t xml:space="preserve"> Комунальне некомерційне підприємство «Стрийська центральна міська лікарня»</w:t>
      </w:r>
    </w:p>
    <w:p w:rsidR="007C1D79" w:rsidRPr="00054587" w:rsidRDefault="007C1D79" w:rsidP="00E2435E">
      <w:pPr>
        <w:tabs>
          <w:tab w:val="left" w:pos="993"/>
        </w:tabs>
        <w:spacing w:after="0" w:line="240" w:lineRule="auto"/>
        <w:ind w:firstLine="567"/>
        <w:contextualSpacing/>
        <w:jc w:val="both"/>
        <w:rPr>
          <w:rFonts w:ascii="Times New Roman" w:eastAsia="Times New Roman" w:hAnsi="Times New Roman" w:cs="Times New Roman"/>
          <w:b/>
          <w:bCs/>
          <w:color w:val="000000"/>
        </w:rPr>
      </w:pPr>
      <w:r w:rsidRPr="00054587">
        <w:rPr>
          <w:rFonts w:ascii="Times New Roman" w:eastAsia="Times New Roman" w:hAnsi="Times New Roman" w:cs="Times New Roman"/>
        </w:rPr>
        <w:t>1.2. Місцезнаходження: 82400, м. Стрий, вул. Дрогобицька, 50;</w:t>
      </w:r>
    </w:p>
    <w:p w:rsidR="007C1D79" w:rsidRPr="00054587" w:rsidRDefault="007C1D79" w:rsidP="00E2435E">
      <w:pPr>
        <w:tabs>
          <w:tab w:val="left" w:pos="993"/>
        </w:tabs>
        <w:spacing w:after="0" w:line="240" w:lineRule="auto"/>
        <w:ind w:firstLine="567"/>
        <w:jc w:val="both"/>
        <w:rPr>
          <w:rFonts w:ascii="Times New Roman" w:eastAsia="Times New Roman" w:hAnsi="Times New Roman" w:cs="Times New Roman"/>
        </w:rPr>
      </w:pPr>
      <w:r w:rsidRPr="00054587">
        <w:rPr>
          <w:rFonts w:ascii="Times New Roman" w:eastAsia="Times New Roman" w:hAnsi="Times New Roman" w:cs="Times New Roman"/>
        </w:rPr>
        <w:t xml:space="preserve">1.3. </w:t>
      </w:r>
      <w:r w:rsidRPr="00054587">
        <w:rPr>
          <w:rFonts w:ascii="Times New Roman" w:eastAsia="Times New Roman" w:hAnsi="Times New Roman" w:cs="Times New Roman"/>
          <w:color w:val="000000"/>
          <w:lang w:eastAsia="ru-RU"/>
        </w:rPr>
        <w:t>Ідентифікаційний код замовника в Єдиному державному реєстрі юридичних осіб, фізичних осіб - підприємців та громадських формувань:</w:t>
      </w:r>
      <w:r w:rsidRPr="00054587">
        <w:rPr>
          <w:rFonts w:ascii="Times New Roman" w:eastAsia="Times New Roman" w:hAnsi="Times New Roman" w:cs="Times New Roman"/>
        </w:rPr>
        <w:t xml:space="preserve"> 01996958;</w:t>
      </w:r>
    </w:p>
    <w:p w:rsidR="007C1D79" w:rsidRPr="000E09C7" w:rsidRDefault="007C1D79" w:rsidP="00E2435E">
      <w:pPr>
        <w:tabs>
          <w:tab w:val="left" w:pos="993"/>
        </w:tabs>
        <w:spacing w:after="0" w:line="240" w:lineRule="auto"/>
        <w:ind w:firstLine="567"/>
        <w:jc w:val="both"/>
        <w:rPr>
          <w:rFonts w:ascii="Times New Roman" w:eastAsia="Times New Roman" w:hAnsi="Times New Roman" w:cs="Times New Roman"/>
        </w:rPr>
      </w:pPr>
      <w:r w:rsidRPr="00054587">
        <w:rPr>
          <w:rFonts w:ascii="Times New Roman" w:eastAsia="Times New Roman" w:hAnsi="Times New Roman" w:cs="Times New Roman"/>
          <w:color w:val="000000"/>
          <w:lang w:eastAsia="ru-RU"/>
        </w:rPr>
        <w:t xml:space="preserve">1.4. Категорія замовника: </w:t>
      </w:r>
      <w:r w:rsidRPr="000E09C7">
        <w:rPr>
          <w:rFonts w:ascii="Times New Roman" w:eastAsia="Times New Roman" w:hAnsi="Times New Roman" w:cs="Times New Roman"/>
        </w:rPr>
        <w:t>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p>
    <w:p w:rsidR="007C1D79" w:rsidRPr="000E09C7" w:rsidRDefault="007C1D79" w:rsidP="000E09C7">
      <w:pPr>
        <w:spacing w:after="0" w:line="240" w:lineRule="auto"/>
        <w:ind w:firstLine="567"/>
        <w:jc w:val="both"/>
        <w:rPr>
          <w:rFonts w:ascii="Times New Roman" w:hAnsi="Times New Roman" w:cs="Times New Roman"/>
          <w:b/>
          <w:sz w:val="24"/>
          <w:szCs w:val="24"/>
        </w:rPr>
      </w:pPr>
      <w:r w:rsidRPr="000E09C7">
        <w:rPr>
          <w:rFonts w:ascii="Times New Roman" w:eastAsia="Times New Roman" w:hAnsi="Times New Roman" w:cs="Times New Roman"/>
          <w:b/>
        </w:rPr>
        <w:t xml:space="preserve">2. </w:t>
      </w:r>
      <w:r w:rsidRPr="000E09C7">
        <w:rPr>
          <w:rFonts w:ascii="Times New Roman" w:eastAsia="Times New Roman" w:hAnsi="Times New Roman" w:cs="Times New Roman"/>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8D6C7D">
        <w:rPr>
          <w:rFonts w:ascii="Times New Roman" w:eastAsia="Times New Roman" w:hAnsi="Times New Roman" w:cs="Times New Roman"/>
          <w:b/>
        </w:rPr>
        <w:t xml:space="preserve"> </w:t>
      </w:r>
      <w:r w:rsidR="000E09C7" w:rsidRPr="000E09C7">
        <w:rPr>
          <w:rFonts w:ascii="Times New Roman" w:hAnsi="Times New Roman" w:cs="Times New Roman"/>
          <w:b/>
        </w:rPr>
        <w:t xml:space="preserve">Рукавички оглядові латексні "MEDICARE" (нестерильні, не текстуровані, з пудрою) розмір M код НК 024:2019 /47173 Припудрені, оглядові / процедурні рукавички з латексу гевеї, нестерильні; Шприц ін'єкційний одноразового використання стерильний, </w:t>
      </w:r>
      <w:proofErr w:type="spellStart"/>
      <w:r w:rsidR="000E09C7" w:rsidRPr="000E09C7">
        <w:rPr>
          <w:rFonts w:ascii="Times New Roman" w:hAnsi="Times New Roman" w:cs="Times New Roman"/>
          <w:b/>
        </w:rPr>
        <w:t>Луєр</w:t>
      </w:r>
      <w:proofErr w:type="spellEnd"/>
      <w:r w:rsidR="000E09C7" w:rsidRPr="000E09C7">
        <w:rPr>
          <w:rFonts w:ascii="Times New Roman" w:hAnsi="Times New Roman" w:cs="Times New Roman"/>
          <w:b/>
        </w:rPr>
        <w:t xml:space="preserve"> Сліп, "</w:t>
      </w:r>
      <w:proofErr w:type="spellStart"/>
      <w:r w:rsidR="000E09C7" w:rsidRPr="000E09C7">
        <w:rPr>
          <w:rFonts w:ascii="Times New Roman" w:hAnsi="Times New Roman" w:cs="Times New Roman"/>
          <w:b/>
        </w:rPr>
        <w:t>Umedo</w:t>
      </w:r>
      <w:proofErr w:type="spellEnd"/>
      <w:r w:rsidR="000E09C7" w:rsidRPr="000E09C7">
        <w:rPr>
          <w:rFonts w:ascii="Times New Roman" w:hAnsi="Times New Roman" w:cs="Times New Roman"/>
          <w:b/>
        </w:rPr>
        <w:t xml:space="preserve"> </w:t>
      </w:r>
      <w:proofErr w:type="spellStart"/>
      <w:r w:rsidR="000E09C7" w:rsidRPr="000E09C7">
        <w:rPr>
          <w:rFonts w:ascii="Times New Roman" w:hAnsi="Times New Roman" w:cs="Times New Roman"/>
          <w:b/>
        </w:rPr>
        <w:t>Group</w:t>
      </w:r>
      <w:proofErr w:type="spellEnd"/>
      <w:r w:rsidR="000E09C7" w:rsidRPr="000E09C7">
        <w:rPr>
          <w:rFonts w:ascii="Times New Roman" w:hAnsi="Times New Roman" w:cs="Times New Roman"/>
          <w:b/>
        </w:rPr>
        <w:t xml:space="preserve">",  2 </w:t>
      </w:r>
      <w:proofErr w:type="spellStart"/>
      <w:r w:rsidR="000E09C7" w:rsidRPr="000E09C7">
        <w:rPr>
          <w:rFonts w:ascii="Times New Roman" w:hAnsi="Times New Roman" w:cs="Times New Roman"/>
          <w:b/>
        </w:rPr>
        <w:t>мл</w:t>
      </w:r>
      <w:proofErr w:type="spellEnd"/>
      <w:r w:rsidR="000E09C7" w:rsidRPr="000E09C7">
        <w:rPr>
          <w:rFonts w:ascii="Times New Roman" w:hAnsi="Times New Roman" w:cs="Times New Roman"/>
          <w:b/>
        </w:rPr>
        <w:t xml:space="preserve"> (трьохкомпонентний, з голкою 23Gх1''( 0,6 x 25мм)) код НК 024:2019 /63095 Шприц / голка загального призначення; Шприц ін'єкційний одноразового використання, </w:t>
      </w:r>
      <w:proofErr w:type="spellStart"/>
      <w:r w:rsidR="000E09C7" w:rsidRPr="000E09C7">
        <w:rPr>
          <w:rFonts w:ascii="Times New Roman" w:hAnsi="Times New Roman" w:cs="Times New Roman"/>
          <w:b/>
        </w:rPr>
        <w:t>луєр</w:t>
      </w:r>
      <w:proofErr w:type="spellEnd"/>
      <w:r w:rsidR="000E09C7" w:rsidRPr="000E09C7">
        <w:rPr>
          <w:rFonts w:ascii="Times New Roman" w:hAnsi="Times New Roman" w:cs="Times New Roman"/>
          <w:b/>
        </w:rPr>
        <w:t xml:space="preserve"> сліп "MEDICARE", 10,0 </w:t>
      </w:r>
      <w:proofErr w:type="spellStart"/>
      <w:r w:rsidR="000E09C7" w:rsidRPr="000E09C7">
        <w:rPr>
          <w:rFonts w:ascii="Times New Roman" w:hAnsi="Times New Roman" w:cs="Times New Roman"/>
          <w:b/>
        </w:rPr>
        <w:t>мл</w:t>
      </w:r>
      <w:proofErr w:type="spellEnd"/>
      <w:r w:rsidR="000E09C7" w:rsidRPr="000E09C7">
        <w:rPr>
          <w:rFonts w:ascii="Times New Roman" w:hAnsi="Times New Roman" w:cs="Times New Roman"/>
          <w:b/>
        </w:rPr>
        <w:t xml:space="preserve"> (трьохкомпонентний, з голкою 0,8 x 38мм) код НК 024:2019 /47017 Шприц загального призначення, разового застосування; Шприц ін'єкційний одноразового використання, </w:t>
      </w:r>
      <w:proofErr w:type="spellStart"/>
      <w:r w:rsidR="000E09C7" w:rsidRPr="000E09C7">
        <w:rPr>
          <w:rFonts w:ascii="Times New Roman" w:hAnsi="Times New Roman" w:cs="Times New Roman"/>
          <w:b/>
        </w:rPr>
        <w:t>луєр</w:t>
      </w:r>
      <w:proofErr w:type="spellEnd"/>
      <w:r w:rsidR="000E09C7" w:rsidRPr="000E09C7">
        <w:rPr>
          <w:rFonts w:ascii="Times New Roman" w:hAnsi="Times New Roman" w:cs="Times New Roman"/>
          <w:b/>
        </w:rPr>
        <w:t xml:space="preserve"> сліп "MEDICARE", 20,0 </w:t>
      </w:r>
      <w:proofErr w:type="spellStart"/>
      <w:r w:rsidR="000E09C7" w:rsidRPr="000E09C7">
        <w:rPr>
          <w:rFonts w:ascii="Times New Roman" w:hAnsi="Times New Roman" w:cs="Times New Roman"/>
          <w:b/>
        </w:rPr>
        <w:t>мл</w:t>
      </w:r>
      <w:proofErr w:type="spellEnd"/>
      <w:r w:rsidR="000E09C7" w:rsidRPr="000E09C7">
        <w:rPr>
          <w:rFonts w:ascii="Times New Roman" w:hAnsi="Times New Roman" w:cs="Times New Roman"/>
          <w:b/>
        </w:rPr>
        <w:t xml:space="preserve"> (трьохкомпонентний, з голкою 0,8 x 38мм) код НК 024:2019 /47017 Шприц загального призначення, разового застосування; Одноразова система для вливання </w:t>
      </w:r>
      <w:proofErr w:type="spellStart"/>
      <w:r w:rsidR="000E09C7" w:rsidRPr="000E09C7">
        <w:rPr>
          <w:rFonts w:ascii="Times New Roman" w:hAnsi="Times New Roman" w:cs="Times New Roman"/>
          <w:b/>
        </w:rPr>
        <w:t>інфузійних</w:t>
      </w:r>
      <w:proofErr w:type="spellEnd"/>
      <w:r w:rsidR="000E09C7" w:rsidRPr="000E09C7">
        <w:rPr>
          <w:rFonts w:ascii="Times New Roman" w:hAnsi="Times New Roman" w:cs="Times New Roman"/>
          <w:b/>
        </w:rPr>
        <w:t xml:space="preserve"> розчинів “MEDICARE” (</w:t>
      </w:r>
      <w:proofErr w:type="spellStart"/>
      <w:r w:rsidR="000E09C7" w:rsidRPr="000E09C7">
        <w:rPr>
          <w:rFonts w:ascii="Times New Roman" w:hAnsi="Times New Roman" w:cs="Times New Roman"/>
          <w:b/>
        </w:rPr>
        <w:t>Luer</w:t>
      </w:r>
      <w:proofErr w:type="spellEnd"/>
      <w:r w:rsidR="000E09C7" w:rsidRPr="000E09C7">
        <w:rPr>
          <w:rFonts w:ascii="Times New Roman" w:hAnsi="Times New Roman" w:cs="Times New Roman"/>
          <w:b/>
        </w:rPr>
        <w:t xml:space="preserve"> </w:t>
      </w:r>
      <w:proofErr w:type="spellStart"/>
      <w:r w:rsidR="000E09C7" w:rsidRPr="000E09C7">
        <w:rPr>
          <w:rFonts w:ascii="Times New Roman" w:hAnsi="Times New Roman" w:cs="Times New Roman"/>
          <w:b/>
        </w:rPr>
        <w:t>Slip</w:t>
      </w:r>
      <w:proofErr w:type="spellEnd"/>
      <w:r w:rsidR="000E09C7" w:rsidRPr="000E09C7">
        <w:rPr>
          <w:rFonts w:ascii="Times New Roman" w:hAnsi="Times New Roman" w:cs="Times New Roman"/>
          <w:b/>
        </w:rPr>
        <w:t xml:space="preserve">) код НК 024:2019: 43324 Система для переливання рідин загального призначення); Джгут для внутрішньовенних маніпуляцій "MEDICARE" код НК 024:2019:35844 Джгут на верхню / нижню кінцівку, багаторазового використання; Зонд </w:t>
      </w:r>
      <w:proofErr w:type="spellStart"/>
      <w:r w:rsidR="000E09C7" w:rsidRPr="000E09C7">
        <w:rPr>
          <w:rFonts w:ascii="Times New Roman" w:hAnsi="Times New Roman" w:cs="Times New Roman"/>
          <w:b/>
        </w:rPr>
        <w:t>назогастральний</w:t>
      </w:r>
      <w:proofErr w:type="spellEnd"/>
      <w:r w:rsidR="000E09C7" w:rsidRPr="000E09C7">
        <w:rPr>
          <w:rFonts w:ascii="Times New Roman" w:hAnsi="Times New Roman" w:cs="Times New Roman"/>
          <w:b/>
        </w:rPr>
        <w:t xml:space="preserve">  №18 код НК 024:2019: 38561 Зонд </w:t>
      </w:r>
      <w:proofErr w:type="spellStart"/>
      <w:r w:rsidR="000E09C7" w:rsidRPr="000E09C7">
        <w:rPr>
          <w:rFonts w:ascii="Times New Roman" w:hAnsi="Times New Roman" w:cs="Times New Roman"/>
          <w:b/>
        </w:rPr>
        <w:t>назогастральний</w:t>
      </w:r>
      <w:proofErr w:type="spellEnd"/>
      <w:r w:rsidR="000E09C7" w:rsidRPr="000E09C7">
        <w:rPr>
          <w:rFonts w:ascii="Times New Roman" w:hAnsi="Times New Roman" w:cs="Times New Roman"/>
          <w:b/>
        </w:rPr>
        <w:t xml:space="preserve"> / </w:t>
      </w:r>
      <w:proofErr w:type="spellStart"/>
      <w:r w:rsidR="000E09C7" w:rsidRPr="000E09C7">
        <w:rPr>
          <w:rFonts w:ascii="Times New Roman" w:hAnsi="Times New Roman" w:cs="Times New Roman"/>
          <w:b/>
        </w:rPr>
        <w:t>орогастральний</w:t>
      </w:r>
      <w:proofErr w:type="spellEnd"/>
      <w:r w:rsidR="000E09C7" w:rsidRPr="000E09C7">
        <w:rPr>
          <w:rFonts w:ascii="Times New Roman" w:hAnsi="Times New Roman" w:cs="Times New Roman"/>
          <w:b/>
        </w:rPr>
        <w:t xml:space="preserve">; </w:t>
      </w:r>
      <w:proofErr w:type="spellStart"/>
      <w:r w:rsidR="000E09C7" w:rsidRPr="000E09C7">
        <w:rPr>
          <w:rFonts w:ascii="Times New Roman" w:hAnsi="Times New Roman" w:cs="Times New Roman"/>
          <w:b/>
        </w:rPr>
        <w:t>Канюля</w:t>
      </w:r>
      <w:proofErr w:type="spellEnd"/>
      <w:r w:rsidR="000E09C7" w:rsidRPr="000E09C7">
        <w:rPr>
          <w:rFonts w:ascii="Times New Roman" w:hAnsi="Times New Roman" w:cs="Times New Roman"/>
          <w:b/>
        </w:rPr>
        <w:t xml:space="preserve"> внутрішньовенна “MEDICARE” одноразового використання, з крильцями та ін’єкційним клапаном, розмір 22G код НК 024:2019 - 36257 - Катетер венозний центральний, що вводиться </w:t>
      </w:r>
      <w:proofErr w:type="spellStart"/>
      <w:r w:rsidR="000E09C7" w:rsidRPr="000E09C7">
        <w:rPr>
          <w:rFonts w:ascii="Times New Roman" w:hAnsi="Times New Roman" w:cs="Times New Roman"/>
          <w:b/>
        </w:rPr>
        <w:t>периферично</w:t>
      </w:r>
      <w:proofErr w:type="spellEnd"/>
      <w:r w:rsidR="000E09C7" w:rsidRPr="000E09C7">
        <w:rPr>
          <w:rFonts w:ascii="Times New Roman" w:hAnsi="Times New Roman" w:cs="Times New Roman"/>
          <w:b/>
        </w:rPr>
        <w:t xml:space="preserve">; Катетер </w:t>
      </w:r>
      <w:proofErr w:type="spellStart"/>
      <w:r w:rsidR="000E09C7" w:rsidRPr="000E09C7">
        <w:rPr>
          <w:rFonts w:ascii="Times New Roman" w:hAnsi="Times New Roman" w:cs="Times New Roman"/>
          <w:b/>
        </w:rPr>
        <w:t>Фолея</w:t>
      </w:r>
      <w:proofErr w:type="spellEnd"/>
      <w:r w:rsidR="000E09C7" w:rsidRPr="000E09C7">
        <w:rPr>
          <w:rFonts w:ascii="Times New Roman" w:hAnsi="Times New Roman" w:cs="Times New Roman"/>
          <w:b/>
        </w:rPr>
        <w:t xml:space="preserve"> латексний, 2-ходовий “MEDICARE”, розмір Fr18 код НК 024:2019 – 32031 Набір для постійної уретральної катетеризації; Катетер </w:t>
      </w:r>
      <w:proofErr w:type="spellStart"/>
      <w:r w:rsidR="000E09C7" w:rsidRPr="000E09C7">
        <w:rPr>
          <w:rFonts w:ascii="Times New Roman" w:hAnsi="Times New Roman" w:cs="Times New Roman"/>
          <w:b/>
        </w:rPr>
        <w:t>Нелатона</w:t>
      </w:r>
      <w:proofErr w:type="spellEnd"/>
      <w:r w:rsidR="000E09C7" w:rsidRPr="000E09C7">
        <w:rPr>
          <w:rFonts w:ascii="Times New Roman" w:hAnsi="Times New Roman" w:cs="Times New Roman"/>
          <w:b/>
        </w:rPr>
        <w:t xml:space="preserve"> “MEDICARE”, жіночий, розмір Fr14 код НК 024:2019 –45603 Уретральний катетер для разового дренування; Катетер </w:t>
      </w:r>
      <w:proofErr w:type="spellStart"/>
      <w:r w:rsidR="000E09C7" w:rsidRPr="000E09C7">
        <w:rPr>
          <w:rFonts w:ascii="Times New Roman" w:hAnsi="Times New Roman" w:cs="Times New Roman"/>
          <w:b/>
        </w:rPr>
        <w:t>Нелатона</w:t>
      </w:r>
      <w:proofErr w:type="spellEnd"/>
      <w:r w:rsidR="000E09C7" w:rsidRPr="000E09C7">
        <w:rPr>
          <w:rFonts w:ascii="Times New Roman" w:hAnsi="Times New Roman" w:cs="Times New Roman"/>
          <w:b/>
        </w:rPr>
        <w:t xml:space="preserve"> “MEDICARE”, розмір Fr12 код НК 024:2019 –45603 Уретральний катетер для разового дренування; Катетер </w:t>
      </w:r>
      <w:proofErr w:type="spellStart"/>
      <w:r w:rsidR="000E09C7" w:rsidRPr="000E09C7">
        <w:rPr>
          <w:rFonts w:ascii="Times New Roman" w:hAnsi="Times New Roman" w:cs="Times New Roman"/>
          <w:b/>
        </w:rPr>
        <w:t>аспіраційний</w:t>
      </w:r>
      <w:proofErr w:type="spellEnd"/>
      <w:r w:rsidR="000E09C7" w:rsidRPr="000E09C7">
        <w:rPr>
          <w:rFonts w:ascii="Times New Roman" w:hAnsi="Times New Roman" w:cs="Times New Roman"/>
          <w:b/>
        </w:rPr>
        <w:t xml:space="preserve"> “MEDICARE” одноразового використання, </w:t>
      </w:r>
      <w:proofErr w:type="spellStart"/>
      <w:r w:rsidR="000E09C7" w:rsidRPr="000E09C7">
        <w:rPr>
          <w:rFonts w:ascii="Times New Roman" w:hAnsi="Times New Roman" w:cs="Times New Roman"/>
          <w:b/>
        </w:rPr>
        <w:t>конектор</w:t>
      </w:r>
      <w:proofErr w:type="spellEnd"/>
      <w:r w:rsidR="000E09C7" w:rsidRPr="000E09C7">
        <w:rPr>
          <w:rFonts w:ascii="Times New Roman" w:hAnsi="Times New Roman" w:cs="Times New Roman"/>
          <w:b/>
        </w:rPr>
        <w:t xml:space="preserve"> </w:t>
      </w:r>
      <w:proofErr w:type="spellStart"/>
      <w:r w:rsidR="000E09C7" w:rsidRPr="000E09C7">
        <w:rPr>
          <w:rFonts w:ascii="Times New Roman" w:hAnsi="Times New Roman" w:cs="Times New Roman"/>
          <w:b/>
        </w:rPr>
        <w:t>Kapkon</w:t>
      </w:r>
      <w:proofErr w:type="spellEnd"/>
      <w:r w:rsidR="000E09C7" w:rsidRPr="000E09C7">
        <w:rPr>
          <w:rFonts w:ascii="Times New Roman" w:hAnsi="Times New Roman" w:cs="Times New Roman"/>
          <w:b/>
        </w:rPr>
        <w:t xml:space="preserve">, розмір Fr14 код НК 024:2019 –34923  Катетер </w:t>
      </w:r>
      <w:proofErr w:type="spellStart"/>
      <w:r w:rsidR="000E09C7" w:rsidRPr="000E09C7">
        <w:rPr>
          <w:rFonts w:ascii="Times New Roman" w:hAnsi="Times New Roman" w:cs="Times New Roman"/>
          <w:b/>
        </w:rPr>
        <w:t>аспіраційної</w:t>
      </w:r>
      <w:proofErr w:type="spellEnd"/>
      <w:r w:rsidR="000E09C7" w:rsidRPr="000E09C7">
        <w:rPr>
          <w:rFonts w:ascii="Times New Roman" w:hAnsi="Times New Roman" w:cs="Times New Roman"/>
          <w:b/>
        </w:rPr>
        <w:t xml:space="preserve"> системи, загального призначення; Набір для </w:t>
      </w:r>
      <w:proofErr w:type="spellStart"/>
      <w:r w:rsidR="000E09C7" w:rsidRPr="000E09C7">
        <w:rPr>
          <w:rFonts w:ascii="Times New Roman" w:hAnsi="Times New Roman" w:cs="Times New Roman"/>
          <w:b/>
        </w:rPr>
        <w:t>катеризації</w:t>
      </w:r>
      <w:proofErr w:type="spellEnd"/>
      <w:r w:rsidR="000E09C7" w:rsidRPr="000E09C7">
        <w:rPr>
          <w:rFonts w:ascii="Times New Roman" w:hAnsi="Times New Roman" w:cs="Times New Roman"/>
          <w:b/>
        </w:rPr>
        <w:t xml:space="preserve"> центральних вен 420 код НК 024:2019 –16615 Комплект для катетеризації центральної вени; Маска киснева “MEDICARE” (для дорослих) код НК 024:2019 – 35142 Аерозольна маска для обличчя; Маска киснева “MEDICARE” (для дорослих, з мішком) код НК 024:2019 – 35142 Аерозольна маска для обличчя; Сечоприймач “MEDICARE” (для дорослих) (2000 мл) код НК 024:2019 – 47459 Сечоприймач системи </w:t>
      </w:r>
      <w:proofErr w:type="spellStart"/>
      <w:r w:rsidR="000E09C7" w:rsidRPr="000E09C7">
        <w:rPr>
          <w:rFonts w:ascii="Times New Roman" w:hAnsi="Times New Roman" w:cs="Times New Roman"/>
          <w:b/>
        </w:rPr>
        <w:t>моніторення</w:t>
      </w:r>
      <w:proofErr w:type="spellEnd"/>
      <w:r w:rsidR="000E09C7" w:rsidRPr="000E09C7">
        <w:rPr>
          <w:rFonts w:ascii="Times New Roman" w:hAnsi="Times New Roman" w:cs="Times New Roman"/>
          <w:b/>
        </w:rPr>
        <w:t xml:space="preserve"> сечовипускання; Стрічка діаграмна 80х30 код НК 024:2019 – 16754 Папір для реєстрації електрокардіограм; Термометр електронний медичний MPTI 010 "MEDICARE" код НК 024:2019 – 14034 Електронний </w:t>
      </w:r>
      <w:proofErr w:type="spellStart"/>
      <w:r w:rsidR="000E09C7" w:rsidRPr="000E09C7">
        <w:rPr>
          <w:rFonts w:ascii="Times New Roman" w:hAnsi="Times New Roman" w:cs="Times New Roman"/>
          <w:b/>
        </w:rPr>
        <w:t>термометер</w:t>
      </w:r>
      <w:proofErr w:type="spellEnd"/>
      <w:r w:rsidR="000E09C7" w:rsidRPr="000E09C7">
        <w:rPr>
          <w:rFonts w:ascii="Times New Roman" w:hAnsi="Times New Roman" w:cs="Times New Roman"/>
          <w:b/>
        </w:rPr>
        <w:t xml:space="preserve"> для безперервного вимірювання температури тіла пацієнта, із живленням від батареї; Вата медична гігроскопічна гігієнічна "MEDICARE" нестерильна фасована в зигзагоподібну стрічку, 50 г код НК 024:2019 – 58234 Стрічка ватяна; Відріз марлевий медичний  нестерильний 10м х 90 см "MEDICARE", тип 17 код НК 024:2019 –48127 Стрічка марлева; Бинт марлевий медичний нестерильний 7м х 14см "MEDICARE", тип 17 код НК 024:2019 –48126 Бинт марлевий, стерильний; </w:t>
      </w:r>
      <w:proofErr w:type="spellStart"/>
      <w:r w:rsidR="000E09C7" w:rsidRPr="000E09C7">
        <w:rPr>
          <w:rFonts w:ascii="Times New Roman" w:hAnsi="Times New Roman" w:cs="Times New Roman"/>
          <w:b/>
        </w:rPr>
        <w:t>Бахіли</w:t>
      </w:r>
      <w:proofErr w:type="spellEnd"/>
      <w:r w:rsidR="000E09C7" w:rsidRPr="000E09C7">
        <w:rPr>
          <w:rFonts w:ascii="Times New Roman" w:hAnsi="Times New Roman" w:cs="Times New Roman"/>
          <w:b/>
        </w:rPr>
        <w:t xml:space="preserve"> одноразового використання "MEDICARE" (з поліетилену) (4г) код НК 024:2019 –15056 Взуттєва, непровідна й  нестерильна накривка; Шапочки з нетканого </w:t>
      </w:r>
      <w:r w:rsidR="000E09C7" w:rsidRPr="000E09C7">
        <w:rPr>
          <w:rFonts w:ascii="Times New Roman" w:hAnsi="Times New Roman" w:cs="Times New Roman"/>
          <w:b/>
        </w:rPr>
        <w:lastRenderedPageBreak/>
        <w:t xml:space="preserve">матеріалу (гофровані) “MEDICARE” код НК 024:2019 –32297 Шапочка хірургічна, одноразового використання, нестерильна; Одноразова система для вливання </w:t>
      </w:r>
      <w:proofErr w:type="spellStart"/>
      <w:r w:rsidR="000E09C7" w:rsidRPr="000E09C7">
        <w:rPr>
          <w:rFonts w:ascii="Times New Roman" w:hAnsi="Times New Roman" w:cs="Times New Roman"/>
          <w:b/>
        </w:rPr>
        <w:t>інфузійних</w:t>
      </w:r>
      <w:proofErr w:type="spellEnd"/>
      <w:r w:rsidR="000E09C7" w:rsidRPr="000E09C7">
        <w:rPr>
          <w:rFonts w:ascii="Times New Roman" w:hAnsi="Times New Roman" w:cs="Times New Roman"/>
          <w:b/>
        </w:rPr>
        <w:t xml:space="preserve"> розчинів, з регулятором потоку “MEDICARE” код НК 024:2019 –43324 Система для переливання рідин загального призначення; Маска киснева “MEDICARE” (для дорослих, з </w:t>
      </w:r>
      <w:proofErr w:type="spellStart"/>
      <w:r w:rsidR="000E09C7" w:rsidRPr="000E09C7">
        <w:rPr>
          <w:rFonts w:ascii="Times New Roman" w:hAnsi="Times New Roman" w:cs="Times New Roman"/>
          <w:b/>
        </w:rPr>
        <w:t>конектором</w:t>
      </w:r>
      <w:proofErr w:type="spellEnd"/>
      <w:r w:rsidR="000E09C7" w:rsidRPr="000E09C7">
        <w:rPr>
          <w:rFonts w:ascii="Times New Roman" w:hAnsi="Times New Roman" w:cs="Times New Roman"/>
          <w:b/>
        </w:rPr>
        <w:t xml:space="preserve"> типу «</w:t>
      </w:r>
      <w:proofErr w:type="spellStart"/>
      <w:r w:rsidR="000E09C7" w:rsidRPr="000E09C7">
        <w:rPr>
          <w:rFonts w:ascii="Times New Roman" w:hAnsi="Times New Roman" w:cs="Times New Roman"/>
          <w:b/>
        </w:rPr>
        <w:t>Venturi</w:t>
      </w:r>
      <w:proofErr w:type="spellEnd"/>
      <w:r w:rsidR="000E09C7" w:rsidRPr="000E09C7">
        <w:rPr>
          <w:rFonts w:ascii="Times New Roman" w:hAnsi="Times New Roman" w:cs="Times New Roman"/>
          <w:b/>
        </w:rPr>
        <w:t xml:space="preserve">») код НК 024:2019 – 35175 Маска </w:t>
      </w:r>
      <w:proofErr w:type="spellStart"/>
      <w:r w:rsidR="000E09C7" w:rsidRPr="000E09C7">
        <w:rPr>
          <w:rFonts w:ascii="Times New Roman" w:hAnsi="Times New Roman" w:cs="Times New Roman"/>
          <w:b/>
        </w:rPr>
        <w:t>Вентурі</w:t>
      </w:r>
      <w:proofErr w:type="spellEnd"/>
      <w:r w:rsidR="000E09C7" w:rsidRPr="000E09C7">
        <w:rPr>
          <w:rFonts w:ascii="Times New Roman" w:hAnsi="Times New Roman" w:cs="Times New Roman"/>
          <w:b/>
        </w:rPr>
        <w:t xml:space="preserve"> лицьова киснева; Гель для УЗД код НК 024:2019 –15321 Нестерильний з'єднувальний гель</w:t>
      </w:r>
      <w:r w:rsidR="00D75559" w:rsidRPr="000E09C7">
        <w:rPr>
          <w:rFonts w:ascii="Times New Roman" w:hAnsi="Times New Roman" w:cs="Times New Roman"/>
          <w:b/>
        </w:rPr>
        <w:t xml:space="preserve"> </w:t>
      </w:r>
      <w:r w:rsidR="002E06F2" w:rsidRPr="000E09C7">
        <w:rPr>
          <w:rFonts w:ascii="Times New Roman" w:hAnsi="Times New Roman" w:cs="Times New Roman"/>
          <w:b/>
        </w:rPr>
        <w:t xml:space="preserve">(Код </w:t>
      </w:r>
      <w:proofErr w:type="spellStart"/>
      <w:r w:rsidR="002E06F2" w:rsidRPr="000E09C7">
        <w:rPr>
          <w:rFonts w:ascii="Times New Roman" w:hAnsi="Times New Roman" w:cs="Times New Roman"/>
          <w:b/>
        </w:rPr>
        <w:t>ДК</w:t>
      </w:r>
      <w:proofErr w:type="spellEnd"/>
      <w:r w:rsidR="002E06F2" w:rsidRPr="000E09C7">
        <w:rPr>
          <w:rFonts w:ascii="Times New Roman" w:hAnsi="Times New Roman" w:cs="Times New Roman"/>
          <w:b/>
        </w:rPr>
        <w:t xml:space="preserve"> 021:2015 –</w:t>
      </w:r>
      <w:r w:rsidR="00D75559" w:rsidRPr="000E09C7">
        <w:rPr>
          <w:rFonts w:ascii="Times New Roman" w:hAnsi="Times New Roman" w:cs="Times New Roman"/>
          <w:b/>
        </w:rPr>
        <w:t>33140000-3 Медичні матеріали</w:t>
      </w:r>
      <w:r w:rsidR="002E06F2" w:rsidRPr="000E09C7">
        <w:rPr>
          <w:rFonts w:ascii="Times New Roman" w:hAnsi="Times New Roman" w:cs="Times New Roman"/>
          <w:b/>
        </w:rPr>
        <w:t>).</w:t>
      </w:r>
    </w:p>
    <w:p w:rsidR="007C1D79" w:rsidRPr="00054587" w:rsidRDefault="007C1D79" w:rsidP="00E2435E">
      <w:pPr>
        <w:widowControl w:val="0"/>
        <w:tabs>
          <w:tab w:val="left" w:pos="7860"/>
        </w:tabs>
        <w:spacing w:after="0" w:line="240" w:lineRule="auto"/>
        <w:ind w:firstLine="567"/>
        <w:jc w:val="both"/>
        <w:outlineLvl w:val="0"/>
        <w:rPr>
          <w:rFonts w:ascii="Times New Roman" w:eastAsia="Times New Roman" w:hAnsi="Times New Roman" w:cs="Times New Roman"/>
          <w:b/>
        </w:rPr>
      </w:pPr>
      <w:r w:rsidRPr="00054587">
        <w:rPr>
          <w:rFonts w:ascii="Times New Roman" w:eastAsia="Times New Roman" w:hAnsi="Times New Roman" w:cs="Times New Roman"/>
        </w:rPr>
        <w:t xml:space="preserve">3. Кількість та місце поставки товарів або обсяг і місце виконання робіт чи надання послуг: </w:t>
      </w:r>
      <w:r w:rsidRPr="00054587">
        <w:rPr>
          <w:rFonts w:ascii="Times New Roman" w:eastAsia="Times New Roman" w:hAnsi="Times New Roman" w:cs="Times New Roman"/>
          <w:lang w:val="en-US"/>
        </w:rPr>
        <w:t xml:space="preserve">82400, м. </w:t>
      </w:r>
      <w:proofErr w:type="spellStart"/>
      <w:proofErr w:type="gramStart"/>
      <w:r w:rsidRPr="00054587">
        <w:rPr>
          <w:rFonts w:ascii="Times New Roman" w:eastAsia="Times New Roman" w:hAnsi="Times New Roman" w:cs="Times New Roman"/>
          <w:lang w:val="en-US"/>
        </w:rPr>
        <w:t>Стрий</w:t>
      </w:r>
      <w:proofErr w:type="spellEnd"/>
      <w:r w:rsidRPr="00054587">
        <w:rPr>
          <w:rFonts w:ascii="Times New Roman" w:eastAsia="Times New Roman" w:hAnsi="Times New Roman" w:cs="Times New Roman"/>
          <w:lang w:val="en-US"/>
        </w:rPr>
        <w:t xml:space="preserve">, </w:t>
      </w:r>
      <w:proofErr w:type="spellStart"/>
      <w:r w:rsidRPr="00054587">
        <w:rPr>
          <w:rFonts w:ascii="Times New Roman" w:eastAsia="Times New Roman" w:hAnsi="Times New Roman" w:cs="Times New Roman"/>
          <w:lang w:val="en-US"/>
        </w:rPr>
        <w:t>вул</w:t>
      </w:r>
      <w:proofErr w:type="spellEnd"/>
      <w:r w:rsidRPr="00054587">
        <w:rPr>
          <w:rFonts w:ascii="Times New Roman" w:eastAsia="Times New Roman" w:hAnsi="Times New Roman" w:cs="Times New Roman"/>
          <w:lang w:val="en-US"/>
        </w:rPr>
        <w:t>.</w:t>
      </w:r>
      <w:proofErr w:type="gramEnd"/>
      <w:r w:rsidRPr="00054587">
        <w:rPr>
          <w:rFonts w:ascii="Times New Roman" w:eastAsia="Times New Roman" w:hAnsi="Times New Roman" w:cs="Times New Roman"/>
          <w:lang w:val="en-US"/>
        </w:rPr>
        <w:t xml:space="preserve"> </w:t>
      </w:r>
      <w:proofErr w:type="spellStart"/>
      <w:proofErr w:type="gramStart"/>
      <w:r w:rsidRPr="00054587">
        <w:rPr>
          <w:rFonts w:ascii="Times New Roman" w:eastAsia="Times New Roman" w:hAnsi="Times New Roman" w:cs="Times New Roman"/>
          <w:lang w:val="en-US"/>
        </w:rPr>
        <w:t>Дрогобицька</w:t>
      </w:r>
      <w:proofErr w:type="spellEnd"/>
      <w:r w:rsidRPr="00054587">
        <w:rPr>
          <w:rFonts w:ascii="Times New Roman" w:eastAsia="Times New Roman" w:hAnsi="Times New Roman" w:cs="Times New Roman"/>
          <w:lang w:val="en-US"/>
        </w:rPr>
        <w:t>,</w:t>
      </w:r>
      <w:r w:rsidRPr="00054587">
        <w:rPr>
          <w:rFonts w:ascii="Times New Roman" w:eastAsia="Times New Roman" w:hAnsi="Times New Roman" w:cs="Times New Roman"/>
        </w:rPr>
        <w:t xml:space="preserve"> </w:t>
      </w:r>
      <w:r w:rsidRPr="00054587">
        <w:rPr>
          <w:rFonts w:ascii="Times New Roman" w:eastAsia="Times New Roman" w:hAnsi="Times New Roman" w:cs="Times New Roman"/>
          <w:lang w:val="en-US"/>
        </w:rPr>
        <w:t>50</w:t>
      </w:r>
      <w:r w:rsidRPr="00054587">
        <w:rPr>
          <w:rFonts w:ascii="Times New Roman" w:eastAsia="Times New Roman" w:hAnsi="Times New Roman" w:cs="Times New Roman"/>
        </w:rPr>
        <w:t>.</w:t>
      </w:r>
      <w:proofErr w:type="gramEnd"/>
      <w:r w:rsidRPr="00054587">
        <w:rPr>
          <w:rFonts w:ascii="Times New Roman" w:eastAsia="Times New Roman" w:hAnsi="Times New Roman" w:cs="Times New Roman"/>
        </w:rPr>
        <w:t xml:space="preserve"> </w:t>
      </w:r>
      <w:r w:rsidRPr="00BD3A79">
        <w:rPr>
          <w:rFonts w:ascii="Times New Roman" w:hAnsi="Times New Roman" w:cs="Times New Roman"/>
        </w:rPr>
        <w:t xml:space="preserve">Кількість </w:t>
      </w:r>
      <w:r w:rsidR="00F52A8F" w:rsidRPr="00BD3A79">
        <w:rPr>
          <w:rFonts w:ascii="Times New Roman" w:hAnsi="Times New Roman" w:cs="Times New Roman"/>
        </w:rPr>
        <w:t>поставки товару</w:t>
      </w:r>
      <w:r w:rsidR="00D75559" w:rsidRPr="00A879DA">
        <w:rPr>
          <w:rFonts w:ascii="Times New Roman" w:hAnsi="Times New Roman" w:cs="Times New Roman"/>
        </w:rPr>
        <w:t>:</w:t>
      </w:r>
      <w:r w:rsidR="00D75559">
        <w:rPr>
          <w:rFonts w:ascii="Times New Roman" w:hAnsi="Times New Roman" w:cs="Times New Roman"/>
        </w:rPr>
        <w:t xml:space="preserve"> </w:t>
      </w:r>
      <w:r w:rsidR="00BD3A79">
        <w:rPr>
          <w:rFonts w:ascii="Times New Roman" w:hAnsi="Times New Roman" w:cs="Times New Roman"/>
        </w:rPr>
        <w:t>26 найменувань (35112 одиниць).</w:t>
      </w:r>
    </w:p>
    <w:p w:rsidR="00D2778B" w:rsidRPr="00054587" w:rsidRDefault="00D2778B" w:rsidP="00E2435E">
      <w:pPr>
        <w:tabs>
          <w:tab w:val="num" w:pos="1440"/>
        </w:tabs>
        <w:spacing w:after="0" w:line="240" w:lineRule="auto"/>
        <w:ind w:firstLine="567"/>
        <w:jc w:val="both"/>
        <w:rPr>
          <w:rFonts w:ascii="Times New Roman" w:eastAsia="Times New Roman" w:hAnsi="Times New Roman" w:cs="Times New Roman"/>
          <w:color w:val="000000"/>
          <w:lang w:eastAsia="ru-RU"/>
        </w:rPr>
      </w:pPr>
      <w:r w:rsidRPr="00054587">
        <w:rPr>
          <w:rFonts w:ascii="Times New Roman" w:eastAsia="Times New Roman" w:hAnsi="Times New Roman" w:cs="Times New Roman"/>
        </w:rPr>
        <w:t>4.</w:t>
      </w:r>
      <w:r w:rsidRPr="00054587">
        <w:rPr>
          <w:rFonts w:ascii="Times New Roman" w:eastAsia="Times New Roman" w:hAnsi="Times New Roman" w:cs="Times New Roman"/>
          <w:b/>
        </w:rPr>
        <w:t xml:space="preserve"> </w:t>
      </w:r>
      <w:r w:rsidRPr="00054587">
        <w:rPr>
          <w:rFonts w:ascii="Times New Roman" w:eastAsia="Times New Roman" w:hAnsi="Times New Roman" w:cs="Times New Roman"/>
          <w:color w:val="000000"/>
          <w:lang w:eastAsia="ru-RU"/>
        </w:rPr>
        <w:t xml:space="preserve">Очікувана вартість предмета закупівлі: </w:t>
      </w:r>
      <w:r w:rsidR="00ED1B73" w:rsidRPr="00ED1B73">
        <w:rPr>
          <w:rFonts w:ascii="Times New Roman" w:eastAsia="Times New Roman" w:hAnsi="Times New Roman" w:cs="Times New Roman"/>
          <w:b/>
          <w:color w:val="000000"/>
          <w:lang w:eastAsia="ru-RU"/>
        </w:rPr>
        <w:t>198000 грн. 00</w:t>
      </w:r>
      <w:r w:rsidRPr="00ED1B73">
        <w:rPr>
          <w:rFonts w:ascii="Times New Roman" w:eastAsia="Times New Roman" w:hAnsi="Times New Roman" w:cs="Times New Roman"/>
          <w:b/>
          <w:lang w:eastAsia="ru-RU"/>
        </w:rPr>
        <w:t xml:space="preserve"> </w:t>
      </w:r>
      <w:r w:rsidR="00ED1B73" w:rsidRPr="00ED1B73">
        <w:rPr>
          <w:rFonts w:ascii="Times New Roman" w:eastAsia="Times New Roman" w:hAnsi="Times New Roman" w:cs="Times New Roman"/>
          <w:b/>
          <w:lang w:eastAsia="ru-RU"/>
        </w:rPr>
        <w:t>коп</w:t>
      </w:r>
      <w:r w:rsidRPr="00ED1B73">
        <w:rPr>
          <w:rFonts w:ascii="Times New Roman" w:eastAsia="Times New Roman" w:hAnsi="Times New Roman" w:cs="Times New Roman"/>
          <w:b/>
          <w:lang w:eastAsia="ru-RU"/>
        </w:rPr>
        <w:t>.</w:t>
      </w:r>
      <w:r w:rsidR="00ED1B73" w:rsidRPr="00ED1B73">
        <w:rPr>
          <w:rFonts w:ascii="Times New Roman" w:eastAsia="Times New Roman" w:hAnsi="Times New Roman" w:cs="Times New Roman"/>
          <w:b/>
          <w:lang w:eastAsia="ru-RU"/>
        </w:rPr>
        <w:t xml:space="preserve"> з ПДВ</w:t>
      </w:r>
      <w:r w:rsidRPr="00ED1B73">
        <w:rPr>
          <w:rFonts w:ascii="Times New Roman" w:eastAsia="Times New Roman" w:hAnsi="Times New Roman" w:cs="Times New Roman"/>
          <w:b/>
          <w:lang w:eastAsia="ru-RU"/>
        </w:rPr>
        <w:t xml:space="preserve"> </w:t>
      </w:r>
      <w:r w:rsidR="00054587">
        <w:rPr>
          <w:rFonts w:ascii="Times New Roman" w:eastAsia="Times New Roman" w:hAnsi="Times New Roman" w:cs="Times New Roman"/>
          <w:b/>
          <w:lang w:eastAsia="ru-RU"/>
        </w:rPr>
        <w:t>(</w:t>
      </w:r>
      <w:r w:rsidR="00ED1B73">
        <w:rPr>
          <w:rFonts w:ascii="Times New Roman" w:eastAsia="Times New Roman" w:hAnsi="Times New Roman" w:cs="Times New Roman"/>
          <w:b/>
          <w:lang w:eastAsia="ru-RU"/>
        </w:rPr>
        <w:t xml:space="preserve">сто дев’яносто вісім тисяч </w:t>
      </w:r>
      <w:r w:rsidR="00054587">
        <w:rPr>
          <w:rFonts w:ascii="Times New Roman" w:eastAsia="Times New Roman" w:hAnsi="Times New Roman" w:cs="Times New Roman"/>
          <w:b/>
          <w:lang w:eastAsia="ru-RU"/>
        </w:rPr>
        <w:t xml:space="preserve">гривень </w:t>
      </w:r>
      <w:r w:rsidR="00ED1B73">
        <w:rPr>
          <w:rFonts w:ascii="Times New Roman" w:eastAsia="Times New Roman" w:hAnsi="Times New Roman" w:cs="Times New Roman"/>
          <w:b/>
          <w:lang w:eastAsia="ru-RU"/>
        </w:rPr>
        <w:t xml:space="preserve">нуль </w:t>
      </w:r>
      <w:r w:rsidR="00054587">
        <w:rPr>
          <w:rFonts w:ascii="Times New Roman" w:eastAsia="Times New Roman" w:hAnsi="Times New Roman" w:cs="Times New Roman"/>
          <w:b/>
          <w:lang w:eastAsia="ru-RU"/>
        </w:rPr>
        <w:t>копійок</w:t>
      </w:r>
      <w:r w:rsidR="00ED1B73">
        <w:rPr>
          <w:rFonts w:ascii="Times New Roman" w:eastAsia="Times New Roman" w:hAnsi="Times New Roman" w:cs="Times New Roman"/>
          <w:b/>
          <w:lang w:eastAsia="ru-RU"/>
        </w:rPr>
        <w:t xml:space="preserve"> з ПДВ</w:t>
      </w:r>
      <w:r w:rsidR="00054587">
        <w:rPr>
          <w:rFonts w:ascii="Times New Roman" w:eastAsia="Times New Roman" w:hAnsi="Times New Roman" w:cs="Times New Roman"/>
          <w:b/>
          <w:lang w:eastAsia="ru-RU"/>
        </w:rPr>
        <w:t>)</w:t>
      </w:r>
      <w:r w:rsidR="00ED1B73">
        <w:rPr>
          <w:rFonts w:ascii="Times New Roman" w:eastAsia="Times New Roman" w:hAnsi="Times New Roman" w:cs="Times New Roman"/>
          <w:b/>
          <w:lang w:eastAsia="ru-RU"/>
        </w:rPr>
        <w:t>.</w:t>
      </w:r>
    </w:p>
    <w:p w:rsidR="007C1D79" w:rsidRPr="00054587" w:rsidRDefault="007C1D79" w:rsidP="00E2435E">
      <w:pPr>
        <w:spacing w:after="0" w:line="240" w:lineRule="auto"/>
        <w:ind w:firstLine="567"/>
        <w:jc w:val="both"/>
        <w:rPr>
          <w:rFonts w:ascii="Times New Roman" w:hAnsi="Times New Roman" w:cs="Times New Roman"/>
          <w:b/>
        </w:rPr>
      </w:pPr>
      <w:r w:rsidRPr="00054587">
        <w:rPr>
          <w:rFonts w:ascii="Times New Roman" w:eastAsia="Times New Roman" w:hAnsi="Times New Roman" w:cs="Times New Roman"/>
        </w:rPr>
        <w:t xml:space="preserve">5. </w:t>
      </w:r>
      <w:r w:rsidRPr="00054587">
        <w:rPr>
          <w:rFonts w:ascii="Times New Roman" w:eastAsia="Times New Roman" w:hAnsi="Times New Roman" w:cs="Times New Roman"/>
          <w:lang w:eastAsia="ru-RU"/>
        </w:rPr>
        <w:t xml:space="preserve">Строк поставки товарів, виконання робіт, надання послуг: </w:t>
      </w:r>
      <w:r w:rsidR="00CF6BDF" w:rsidRPr="00054587">
        <w:rPr>
          <w:rFonts w:ascii="Times New Roman" w:eastAsia="Times New Roman" w:hAnsi="Times New Roman" w:cs="Times New Roman"/>
          <w:b/>
        </w:rPr>
        <w:t>з</w:t>
      </w:r>
      <w:r w:rsidRPr="00054587">
        <w:rPr>
          <w:rFonts w:ascii="Times New Roman" w:hAnsi="Times New Roman" w:cs="Times New Roman"/>
          <w:b/>
        </w:rPr>
        <w:t xml:space="preserve"> моменту підписання договору до 31.12.2022 р.</w:t>
      </w:r>
    </w:p>
    <w:p w:rsidR="00224D25" w:rsidRPr="00054587" w:rsidRDefault="00224D25" w:rsidP="00E2435E">
      <w:pPr>
        <w:spacing w:after="0" w:line="240" w:lineRule="auto"/>
        <w:ind w:firstLine="567"/>
        <w:jc w:val="both"/>
        <w:rPr>
          <w:rFonts w:ascii="Times New Roman" w:eastAsia="Times New Roman" w:hAnsi="Times New Roman" w:cs="Times New Roman"/>
          <w:color w:val="000000"/>
          <w:lang w:eastAsia="ru-RU"/>
        </w:rPr>
      </w:pPr>
      <w:r w:rsidRPr="00054587">
        <w:rPr>
          <w:rFonts w:ascii="Times New Roman" w:eastAsia="Times New Roman" w:hAnsi="Times New Roman" w:cs="Times New Roman"/>
          <w:color w:val="000000"/>
          <w:lang w:eastAsia="ru-RU"/>
        </w:rPr>
        <w:t xml:space="preserve">6. Кінцевий строк подання тендерних пропозицій: до </w:t>
      </w:r>
      <w:r w:rsidR="009B1A4D" w:rsidRPr="009B1A4D">
        <w:rPr>
          <w:rFonts w:ascii="Times New Roman" w:eastAsia="Times New Roman" w:hAnsi="Times New Roman" w:cs="Times New Roman"/>
          <w:b/>
          <w:lang w:eastAsia="ru-RU"/>
        </w:rPr>
        <w:t>24</w:t>
      </w:r>
      <w:r w:rsidRPr="009B1A4D">
        <w:rPr>
          <w:rFonts w:ascii="Times New Roman" w:eastAsia="Times New Roman" w:hAnsi="Times New Roman" w:cs="Times New Roman"/>
          <w:b/>
          <w:lang w:eastAsia="ru-RU"/>
        </w:rPr>
        <w:t>.</w:t>
      </w:r>
      <w:r w:rsidR="00912FB6" w:rsidRPr="009B1A4D">
        <w:rPr>
          <w:rFonts w:ascii="Times New Roman" w:eastAsia="Times New Roman" w:hAnsi="Times New Roman" w:cs="Times New Roman"/>
          <w:b/>
          <w:lang w:eastAsia="ru-RU"/>
        </w:rPr>
        <w:t>11</w:t>
      </w:r>
      <w:r w:rsidRPr="009B1A4D">
        <w:rPr>
          <w:rFonts w:ascii="Times New Roman" w:eastAsia="Times New Roman" w:hAnsi="Times New Roman" w:cs="Times New Roman"/>
          <w:b/>
          <w:lang w:eastAsia="ru-RU"/>
        </w:rPr>
        <w:t>.2022</w:t>
      </w:r>
      <w:r w:rsidRPr="009B1A4D">
        <w:rPr>
          <w:rFonts w:ascii="Times New Roman" w:eastAsia="Times New Roman" w:hAnsi="Times New Roman" w:cs="Times New Roman"/>
          <w:b/>
          <w:color w:val="FF0000"/>
          <w:lang w:eastAsia="ru-RU"/>
        </w:rPr>
        <w:t xml:space="preserve"> </w:t>
      </w:r>
      <w:r w:rsidRPr="009B1A4D">
        <w:rPr>
          <w:rFonts w:ascii="Times New Roman" w:eastAsia="Times New Roman" w:hAnsi="Times New Roman" w:cs="Times New Roman"/>
          <w:b/>
          <w:lang w:eastAsia="ru-RU"/>
        </w:rPr>
        <w:t>р.</w:t>
      </w:r>
      <w:r w:rsidR="008B65A5">
        <w:rPr>
          <w:rFonts w:ascii="Times New Roman" w:eastAsia="Times New Roman" w:hAnsi="Times New Roman" w:cs="Times New Roman"/>
          <w:b/>
          <w:lang w:eastAsia="ru-RU"/>
        </w:rPr>
        <w:t xml:space="preserve"> </w:t>
      </w:r>
      <w:r w:rsidR="009B1A4D">
        <w:rPr>
          <w:rFonts w:ascii="Times New Roman" w:eastAsia="Times New Roman" w:hAnsi="Times New Roman" w:cs="Times New Roman"/>
          <w:b/>
          <w:lang w:eastAsia="ru-RU"/>
        </w:rPr>
        <w:t xml:space="preserve">18:00 </w:t>
      </w:r>
      <w:r w:rsidR="008B65A5">
        <w:rPr>
          <w:rFonts w:ascii="Times New Roman" w:eastAsia="Times New Roman" w:hAnsi="Times New Roman" w:cs="Times New Roman"/>
          <w:b/>
          <w:lang w:eastAsia="ru-RU"/>
        </w:rPr>
        <w:t>год.</w:t>
      </w:r>
    </w:p>
    <w:p w:rsidR="007C1D79" w:rsidRPr="00054587" w:rsidRDefault="003108C8" w:rsidP="00E2435E">
      <w:pPr>
        <w:tabs>
          <w:tab w:val="num" w:pos="1440"/>
        </w:tabs>
        <w:spacing w:after="0" w:line="240" w:lineRule="auto"/>
        <w:ind w:firstLine="567"/>
        <w:jc w:val="both"/>
        <w:rPr>
          <w:rFonts w:ascii="Times New Roman" w:eastAsia="Times New Roman" w:hAnsi="Times New Roman" w:cs="Times New Roman"/>
          <w:lang w:eastAsia="ru-RU"/>
        </w:rPr>
      </w:pPr>
      <w:r w:rsidRPr="00054587">
        <w:rPr>
          <w:rFonts w:ascii="Times New Roman" w:eastAsia="Times New Roman" w:hAnsi="Times New Roman" w:cs="Times New Roman"/>
          <w:lang w:eastAsia="ru-RU"/>
        </w:rPr>
        <w:t>7</w:t>
      </w:r>
      <w:r w:rsidR="007C1D79" w:rsidRPr="00054587">
        <w:rPr>
          <w:rFonts w:ascii="Times New Roman" w:eastAsia="Times New Roman" w:hAnsi="Times New Roman" w:cs="Times New Roman"/>
          <w:lang w:eastAsia="ru-RU"/>
        </w:rPr>
        <w:t>. Умови оплати:</w:t>
      </w:r>
      <w:r w:rsidR="007C1D79" w:rsidRPr="00054587">
        <w:rPr>
          <w:rFonts w:ascii="Times New Roman" w:hAnsi="Times New Roman" w:cs="Times New Roman"/>
        </w:rPr>
        <w:t xml:space="preserve"> </w:t>
      </w:r>
    </w:p>
    <w:tbl>
      <w:tblPr>
        <w:tblW w:w="0" w:type="auto"/>
        <w:tblInd w:w="100" w:type="dxa"/>
        <w:tblLayout w:type="fixed"/>
        <w:tblCellMar>
          <w:top w:w="15" w:type="dxa"/>
          <w:left w:w="15" w:type="dxa"/>
          <w:bottom w:w="15" w:type="dxa"/>
          <w:right w:w="15" w:type="dxa"/>
        </w:tblCellMar>
        <w:tblLook w:val="04A0"/>
      </w:tblPr>
      <w:tblGrid>
        <w:gridCol w:w="1985"/>
        <w:gridCol w:w="1984"/>
        <w:gridCol w:w="1843"/>
        <w:gridCol w:w="1559"/>
        <w:gridCol w:w="2268"/>
      </w:tblGrid>
      <w:tr w:rsidR="007C1D79" w:rsidRPr="00054587" w:rsidTr="00586E6A">
        <w:trPr>
          <w:trHeight w:val="95"/>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D79" w:rsidRPr="00054587" w:rsidRDefault="007C1D79" w:rsidP="00586E6A">
            <w:pPr>
              <w:spacing w:after="0" w:line="240" w:lineRule="auto"/>
              <w:contextualSpacing/>
              <w:jc w:val="center"/>
              <w:rPr>
                <w:rFonts w:ascii="Times New Roman" w:eastAsia="Times New Roman" w:hAnsi="Times New Roman" w:cs="Times New Roman"/>
                <w:lang w:eastAsia="ru-RU"/>
              </w:rPr>
            </w:pPr>
            <w:r w:rsidRPr="00054587">
              <w:rPr>
                <w:rFonts w:ascii="Times New Roman" w:eastAsia="Times New Roman" w:hAnsi="Times New Roman" w:cs="Times New Roman"/>
                <w:lang w:eastAsia="ru-RU"/>
              </w:rPr>
              <w:t>Подія</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D79" w:rsidRPr="00054587" w:rsidRDefault="007C1D79" w:rsidP="00586E6A">
            <w:pPr>
              <w:spacing w:after="0" w:line="240" w:lineRule="auto"/>
              <w:contextualSpacing/>
              <w:jc w:val="center"/>
              <w:rPr>
                <w:rFonts w:ascii="Times New Roman" w:eastAsia="Times New Roman" w:hAnsi="Times New Roman" w:cs="Times New Roman"/>
                <w:lang w:eastAsia="ru-RU"/>
              </w:rPr>
            </w:pPr>
            <w:r w:rsidRPr="00054587">
              <w:rPr>
                <w:rFonts w:ascii="Times New Roman" w:eastAsia="Times New Roman" w:hAnsi="Times New Roman" w:cs="Times New Roman"/>
                <w:lang w:eastAsia="ru-RU"/>
              </w:rPr>
              <w:t>Тип оплати</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D79" w:rsidRPr="00054587" w:rsidRDefault="007C1D79" w:rsidP="00586E6A">
            <w:pPr>
              <w:spacing w:after="0" w:line="240" w:lineRule="auto"/>
              <w:contextualSpacing/>
              <w:jc w:val="center"/>
              <w:rPr>
                <w:rFonts w:ascii="Times New Roman" w:eastAsia="Times New Roman" w:hAnsi="Times New Roman" w:cs="Times New Roman"/>
                <w:lang w:eastAsia="ru-RU"/>
              </w:rPr>
            </w:pPr>
            <w:r w:rsidRPr="00054587">
              <w:rPr>
                <w:rFonts w:ascii="Times New Roman" w:eastAsia="Times New Roman" w:hAnsi="Times New Roman" w:cs="Times New Roman"/>
                <w:lang w:eastAsia="ru-RU"/>
              </w:rPr>
              <w:t>Період,</w:t>
            </w:r>
            <w:r w:rsidR="00E2435E" w:rsidRPr="00054587">
              <w:rPr>
                <w:rFonts w:ascii="Times New Roman" w:eastAsia="Times New Roman" w:hAnsi="Times New Roman" w:cs="Times New Roman"/>
                <w:lang w:eastAsia="ru-RU"/>
              </w:rPr>
              <w:t xml:space="preserve"> </w:t>
            </w:r>
            <w:r w:rsidRPr="00054587">
              <w:rPr>
                <w:rFonts w:ascii="Times New Roman" w:eastAsia="Times New Roman" w:hAnsi="Times New Roman" w:cs="Times New Roman"/>
                <w:lang w:eastAsia="ru-RU"/>
              </w:rPr>
              <w:t>(днів)</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D79" w:rsidRPr="00054587" w:rsidRDefault="007C1D79" w:rsidP="00586E6A">
            <w:pPr>
              <w:spacing w:after="0" w:line="240" w:lineRule="auto"/>
              <w:contextualSpacing/>
              <w:jc w:val="center"/>
              <w:rPr>
                <w:rFonts w:ascii="Times New Roman" w:eastAsia="Times New Roman" w:hAnsi="Times New Roman" w:cs="Times New Roman"/>
                <w:lang w:eastAsia="ru-RU"/>
              </w:rPr>
            </w:pPr>
            <w:r w:rsidRPr="00054587">
              <w:rPr>
                <w:rFonts w:ascii="Times New Roman" w:eastAsia="Times New Roman" w:hAnsi="Times New Roman" w:cs="Times New Roman"/>
                <w:lang w:eastAsia="ru-RU"/>
              </w:rPr>
              <w:t>Тип днів</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D79" w:rsidRPr="00054587" w:rsidRDefault="007C1D79" w:rsidP="00586E6A">
            <w:pPr>
              <w:spacing w:after="0" w:line="240" w:lineRule="auto"/>
              <w:contextualSpacing/>
              <w:jc w:val="center"/>
              <w:rPr>
                <w:rFonts w:ascii="Times New Roman" w:eastAsia="Times New Roman" w:hAnsi="Times New Roman" w:cs="Times New Roman"/>
                <w:lang w:eastAsia="ru-RU"/>
              </w:rPr>
            </w:pPr>
            <w:r w:rsidRPr="00054587">
              <w:rPr>
                <w:rFonts w:ascii="Times New Roman" w:eastAsia="Times New Roman" w:hAnsi="Times New Roman" w:cs="Times New Roman"/>
                <w:lang w:eastAsia="ru-RU"/>
              </w:rPr>
              <w:t>Розмір</w:t>
            </w:r>
            <w:r w:rsidR="00E2435E" w:rsidRPr="00054587">
              <w:rPr>
                <w:rFonts w:ascii="Times New Roman" w:eastAsia="Times New Roman" w:hAnsi="Times New Roman" w:cs="Times New Roman"/>
                <w:lang w:eastAsia="ru-RU"/>
              </w:rPr>
              <w:t xml:space="preserve"> </w:t>
            </w:r>
            <w:r w:rsidRPr="00054587">
              <w:rPr>
                <w:rFonts w:ascii="Times New Roman" w:eastAsia="Times New Roman" w:hAnsi="Times New Roman" w:cs="Times New Roman"/>
                <w:lang w:eastAsia="ru-RU"/>
              </w:rPr>
              <w:t>оплати,</w:t>
            </w:r>
            <w:r w:rsidR="00E2435E" w:rsidRPr="00054587">
              <w:rPr>
                <w:rFonts w:ascii="Times New Roman" w:eastAsia="Times New Roman" w:hAnsi="Times New Roman" w:cs="Times New Roman"/>
                <w:lang w:eastAsia="ru-RU"/>
              </w:rPr>
              <w:t xml:space="preserve"> </w:t>
            </w:r>
            <w:r w:rsidRPr="00054587">
              <w:rPr>
                <w:rFonts w:ascii="Times New Roman" w:eastAsia="Times New Roman" w:hAnsi="Times New Roman" w:cs="Times New Roman"/>
                <w:lang w:eastAsia="ru-RU"/>
              </w:rPr>
              <w:t>(%)</w:t>
            </w:r>
          </w:p>
        </w:tc>
      </w:tr>
      <w:tr w:rsidR="007C1D79" w:rsidRPr="00054587" w:rsidTr="00E2435E">
        <w:trPr>
          <w:trHeight w:val="229"/>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D79" w:rsidRPr="00054587" w:rsidRDefault="002A4103" w:rsidP="00586E6A">
            <w:pPr>
              <w:spacing w:after="0" w:line="240" w:lineRule="auto"/>
              <w:contextualSpacing/>
              <w:jc w:val="center"/>
              <w:rPr>
                <w:rFonts w:ascii="Times New Roman" w:eastAsia="Times New Roman" w:hAnsi="Times New Roman" w:cs="Times New Roman"/>
                <w:lang w:eastAsia="ru-RU"/>
              </w:rPr>
            </w:pPr>
            <w:r w:rsidRPr="00054587">
              <w:rPr>
                <w:rFonts w:ascii="Times New Roman" w:eastAsia="Times New Roman" w:hAnsi="Times New Roman" w:cs="Times New Roman"/>
                <w:lang w:eastAsia="ru-RU"/>
              </w:rPr>
              <w:t>Поставка товару</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D79" w:rsidRPr="00054587" w:rsidRDefault="007C1D79" w:rsidP="00586E6A">
            <w:pPr>
              <w:spacing w:after="0" w:line="240" w:lineRule="auto"/>
              <w:contextualSpacing/>
              <w:jc w:val="center"/>
              <w:rPr>
                <w:rFonts w:ascii="Times New Roman" w:eastAsia="Times New Roman" w:hAnsi="Times New Roman" w:cs="Times New Roman"/>
                <w:lang w:eastAsia="ru-RU"/>
              </w:rPr>
            </w:pPr>
            <w:r w:rsidRPr="00054587">
              <w:rPr>
                <w:rFonts w:ascii="Times New Roman" w:eastAsia="Times New Roman" w:hAnsi="Times New Roman" w:cs="Times New Roman"/>
                <w:lang w:eastAsia="ru-RU"/>
              </w:rPr>
              <w:t>післяплата</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D79" w:rsidRPr="00054587" w:rsidRDefault="007C1D79" w:rsidP="00586E6A">
            <w:pPr>
              <w:spacing w:after="0" w:line="240" w:lineRule="auto"/>
              <w:contextualSpacing/>
              <w:jc w:val="center"/>
              <w:rPr>
                <w:rFonts w:ascii="Times New Roman" w:eastAsia="Times New Roman" w:hAnsi="Times New Roman" w:cs="Times New Roman"/>
                <w:lang w:eastAsia="ru-RU"/>
              </w:rPr>
            </w:pPr>
            <w:r w:rsidRPr="00054587">
              <w:rPr>
                <w:rFonts w:ascii="Times New Roman" w:eastAsia="Times New Roman" w:hAnsi="Times New Roman" w:cs="Times New Roman"/>
                <w:lang w:eastAsia="ru-RU"/>
              </w:rPr>
              <w:t>30</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D79" w:rsidRPr="00054587" w:rsidRDefault="007C1D79" w:rsidP="00586E6A">
            <w:pPr>
              <w:spacing w:after="0" w:line="240" w:lineRule="auto"/>
              <w:contextualSpacing/>
              <w:jc w:val="center"/>
              <w:rPr>
                <w:rFonts w:ascii="Times New Roman" w:eastAsia="Times New Roman" w:hAnsi="Times New Roman" w:cs="Times New Roman"/>
                <w:lang w:eastAsia="ru-RU"/>
              </w:rPr>
            </w:pPr>
            <w:r w:rsidRPr="00054587">
              <w:rPr>
                <w:rFonts w:ascii="Times New Roman" w:eastAsia="Times New Roman" w:hAnsi="Times New Roman" w:cs="Times New Roman"/>
                <w:lang w:eastAsia="ru-RU"/>
              </w:rPr>
              <w:t>Календарні</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D79" w:rsidRPr="00054587" w:rsidRDefault="007C1D79" w:rsidP="00586E6A">
            <w:pPr>
              <w:spacing w:after="0" w:line="240" w:lineRule="auto"/>
              <w:contextualSpacing/>
              <w:jc w:val="center"/>
              <w:rPr>
                <w:rFonts w:ascii="Times New Roman" w:eastAsia="Times New Roman" w:hAnsi="Times New Roman" w:cs="Times New Roman"/>
                <w:lang w:eastAsia="ru-RU"/>
              </w:rPr>
            </w:pPr>
            <w:r w:rsidRPr="00054587">
              <w:rPr>
                <w:rFonts w:ascii="Times New Roman" w:eastAsia="Times New Roman" w:hAnsi="Times New Roman" w:cs="Times New Roman"/>
                <w:lang w:eastAsia="ru-RU"/>
              </w:rPr>
              <w:t>100</w:t>
            </w:r>
          </w:p>
        </w:tc>
      </w:tr>
    </w:tbl>
    <w:p w:rsidR="00E2104C" w:rsidRPr="00054587" w:rsidRDefault="00E2104C" w:rsidP="003108C8">
      <w:pPr>
        <w:widowControl w:val="0"/>
        <w:ind w:firstLine="388"/>
        <w:contextualSpacing/>
        <w:jc w:val="both"/>
        <w:rPr>
          <w:rFonts w:ascii="Times New Roman" w:eastAsia="Times New Roman" w:hAnsi="Times New Roman" w:cs="Times New Roman"/>
          <w:color w:val="000000"/>
          <w:lang w:eastAsia="ru-RU"/>
        </w:rPr>
      </w:pPr>
    </w:p>
    <w:p w:rsidR="003108C8" w:rsidRPr="00054587" w:rsidRDefault="003108C8" w:rsidP="00586E6A">
      <w:pPr>
        <w:widowControl w:val="0"/>
        <w:spacing w:after="0" w:line="240" w:lineRule="auto"/>
        <w:ind w:firstLine="567"/>
        <w:contextualSpacing/>
        <w:jc w:val="both"/>
        <w:rPr>
          <w:rFonts w:ascii="Times New Roman" w:hAnsi="Times New Roman" w:cs="Times New Roman"/>
        </w:rPr>
      </w:pPr>
      <w:r w:rsidRPr="00054587">
        <w:rPr>
          <w:rFonts w:ascii="Times New Roman" w:eastAsia="Times New Roman" w:hAnsi="Times New Roman" w:cs="Times New Roman"/>
          <w:color w:val="000000"/>
          <w:lang w:eastAsia="ru-RU"/>
        </w:rPr>
        <w:t>8. Мова (мови), якою  (якими) повинні готуватися тендерні пропозиції:</w:t>
      </w:r>
    </w:p>
    <w:p w:rsidR="003108C8" w:rsidRPr="00054587" w:rsidRDefault="003108C8" w:rsidP="00586E6A">
      <w:pPr>
        <w:widowControl w:val="0"/>
        <w:spacing w:after="0" w:line="240" w:lineRule="auto"/>
        <w:ind w:firstLine="567"/>
        <w:contextualSpacing/>
        <w:jc w:val="both"/>
        <w:rPr>
          <w:rFonts w:ascii="Times New Roman" w:hAnsi="Times New Roman" w:cs="Times New Roman"/>
        </w:rPr>
      </w:pPr>
      <w:r w:rsidRPr="00054587">
        <w:rPr>
          <w:rFonts w:ascii="Times New Roman" w:hAnsi="Times New Roman" w:cs="Times New Roman"/>
        </w:rPr>
        <w:t>8.1.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108C8" w:rsidRPr="00054587" w:rsidRDefault="003108C8" w:rsidP="00586E6A">
      <w:pPr>
        <w:widowControl w:val="0"/>
        <w:spacing w:after="0" w:line="240" w:lineRule="auto"/>
        <w:ind w:firstLine="567"/>
        <w:contextualSpacing/>
        <w:jc w:val="both"/>
        <w:rPr>
          <w:rFonts w:ascii="Times New Roman" w:hAnsi="Times New Roman" w:cs="Times New Roman"/>
        </w:rPr>
      </w:pPr>
      <w:r w:rsidRPr="00054587">
        <w:rPr>
          <w:rFonts w:ascii="Times New Roman" w:hAnsi="Times New Roman" w:cs="Times New Roman"/>
        </w:rPr>
        <w:t>8.2.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108C8" w:rsidRPr="00054587" w:rsidRDefault="003108C8" w:rsidP="00586E6A">
      <w:pPr>
        <w:widowControl w:val="0"/>
        <w:spacing w:after="0" w:line="240" w:lineRule="auto"/>
        <w:ind w:firstLine="567"/>
        <w:contextualSpacing/>
        <w:jc w:val="both"/>
        <w:rPr>
          <w:rFonts w:ascii="Times New Roman" w:hAnsi="Times New Roman" w:cs="Times New Roman"/>
        </w:rPr>
      </w:pPr>
      <w:r w:rsidRPr="00054587">
        <w:rPr>
          <w:rFonts w:ascii="Times New Roman" w:hAnsi="Times New Roman" w:cs="Times New Roman"/>
        </w:rPr>
        <w:t>8.3.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054587">
        <w:rPr>
          <w:rFonts w:ascii="Times New Roman" w:hAnsi="Times New Roman" w:cs="Times New Roman"/>
        </w:rPr>
        <w:t>інтернет</w:t>
      </w:r>
      <w:proofErr w:type="spellEnd"/>
      <w:r w:rsidRPr="00054587">
        <w:rPr>
          <w:rFonts w:ascii="Times New Roman" w:hAnsi="Times New Roman" w:cs="Times New Roman"/>
        </w:rPr>
        <w:t xml:space="preserve">», адреси електронної пошти, торговельної марки (знаку для товарів та послуг), загальноприйняті міжнародні терміни). </w:t>
      </w:r>
    </w:p>
    <w:p w:rsidR="003108C8" w:rsidRPr="00054587" w:rsidRDefault="003108C8" w:rsidP="00586E6A">
      <w:pPr>
        <w:widowControl w:val="0"/>
        <w:spacing w:after="0" w:line="240" w:lineRule="auto"/>
        <w:ind w:firstLine="567"/>
        <w:contextualSpacing/>
        <w:jc w:val="both"/>
        <w:rPr>
          <w:rFonts w:ascii="Times New Roman" w:eastAsia="Times New Roman" w:hAnsi="Times New Roman" w:cs="Times New Roman"/>
        </w:rPr>
      </w:pPr>
      <w:r w:rsidRPr="00054587">
        <w:rPr>
          <w:rFonts w:ascii="Times New Roman" w:hAnsi="Times New Roman" w:cs="Times New Roman"/>
        </w:rPr>
        <w:t>8.4.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w:t>
      </w:r>
      <w:r w:rsidR="00BD46C0" w:rsidRPr="00054587">
        <w:rPr>
          <w:rFonts w:ascii="Times New Roman" w:hAnsi="Times New Roman" w:cs="Times New Roman"/>
        </w:rPr>
        <w:t>ірність перекладу несе учасник.</w:t>
      </w:r>
    </w:p>
    <w:p w:rsidR="00EE3C51" w:rsidRPr="00054587" w:rsidRDefault="00EE3C51" w:rsidP="00586E6A">
      <w:pPr>
        <w:spacing w:after="0" w:line="240" w:lineRule="auto"/>
        <w:ind w:firstLine="567"/>
        <w:contextualSpacing/>
        <w:jc w:val="both"/>
        <w:rPr>
          <w:rFonts w:ascii="Times New Roman" w:eastAsia="Times New Roman" w:hAnsi="Times New Roman" w:cs="Times New Roman"/>
          <w:b/>
          <w:lang w:eastAsia="ru-RU"/>
        </w:rPr>
      </w:pPr>
      <w:r w:rsidRPr="00054587">
        <w:rPr>
          <w:rFonts w:ascii="Times New Roman" w:eastAsia="Times New Roman" w:hAnsi="Times New Roman" w:cs="Times New Roman"/>
          <w:color w:val="000000"/>
          <w:lang w:eastAsia="ru-RU"/>
        </w:rPr>
        <w:t>9. Розмір</w:t>
      </w:r>
      <w:r w:rsidR="000D7C14" w:rsidRPr="00054587">
        <w:rPr>
          <w:rFonts w:ascii="Times New Roman" w:eastAsia="Times New Roman" w:hAnsi="Times New Roman" w:cs="Times New Roman"/>
          <w:color w:val="000000"/>
          <w:lang w:eastAsia="ru-RU"/>
        </w:rPr>
        <w:t>, вид</w:t>
      </w:r>
      <w:r w:rsidRPr="00054587">
        <w:rPr>
          <w:rFonts w:ascii="Times New Roman" w:eastAsia="Times New Roman" w:hAnsi="Times New Roman" w:cs="Times New Roman"/>
          <w:color w:val="000000"/>
          <w:lang w:eastAsia="ru-RU"/>
        </w:rPr>
        <w:t xml:space="preserve"> та умови надання забезпечення тендерн</w:t>
      </w:r>
      <w:r w:rsidR="000D7C14" w:rsidRPr="00054587">
        <w:rPr>
          <w:rFonts w:ascii="Times New Roman" w:eastAsia="Times New Roman" w:hAnsi="Times New Roman" w:cs="Times New Roman"/>
          <w:color w:val="000000"/>
          <w:lang w:eastAsia="ru-RU"/>
        </w:rPr>
        <w:t>их</w:t>
      </w:r>
      <w:r w:rsidRPr="00054587">
        <w:rPr>
          <w:rFonts w:ascii="Times New Roman" w:eastAsia="Times New Roman" w:hAnsi="Times New Roman" w:cs="Times New Roman"/>
          <w:color w:val="000000"/>
          <w:lang w:eastAsia="ru-RU"/>
        </w:rPr>
        <w:t xml:space="preserve"> пропозицій (якщо замовник вимагає його надати): </w:t>
      </w:r>
      <w:r w:rsidRPr="00054587">
        <w:rPr>
          <w:rFonts w:ascii="Times New Roman" w:eastAsia="Times New Roman" w:hAnsi="Times New Roman" w:cs="Times New Roman"/>
          <w:b/>
          <w:lang w:eastAsia="ru-RU"/>
        </w:rPr>
        <w:t>не вимагається.</w:t>
      </w:r>
    </w:p>
    <w:p w:rsidR="000D7C14" w:rsidRPr="00054587" w:rsidRDefault="000D7C14" w:rsidP="00586E6A">
      <w:pPr>
        <w:spacing w:after="0" w:line="240" w:lineRule="auto"/>
        <w:ind w:firstLine="567"/>
        <w:contextualSpacing/>
        <w:jc w:val="both"/>
        <w:rPr>
          <w:rFonts w:ascii="Times New Roman" w:eastAsia="Times New Roman" w:hAnsi="Times New Roman" w:cs="Times New Roman"/>
          <w:color w:val="000000"/>
          <w:lang w:eastAsia="ru-RU"/>
        </w:rPr>
      </w:pPr>
      <w:r w:rsidRPr="00054587">
        <w:rPr>
          <w:rFonts w:ascii="Times New Roman" w:eastAsia="Times New Roman" w:hAnsi="Times New Roman" w:cs="Times New Roman"/>
          <w:lang w:eastAsia="ru-RU"/>
        </w:rPr>
        <w:t>10.</w:t>
      </w:r>
      <w:r w:rsidRPr="00054587">
        <w:rPr>
          <w:rFonts w:ascii="Times New Roman" w:eastAsia="Times New Roman" w:hAnsi="Times New Roman" w:cs="Times New Roman"/>
          <w:b/>
          <w:lang w:eastAsia="ru-RU"/>
        </w:rPr>
        <w:t xml:space="preserve"> </w:t>
      </w:r>
      <w:r w:rsidRPr="00054587">
        <w:rPr>
          <w:rFonts w:ascii="Times New Roman" w:eastAsia="Times New Roman" w:hAnsi="Times New Roman" w:cs="Times New Roman"/>
          <w:color w:val="000000"/>
          <w:lang w:eastAsia="ru-RU"/>
        </w:rPr>
        <w:t>Дата та час розкриття тендерних пропозицій, якщо оголошення про проведення відкритих торгів оприлюднюється відповідно до </w:t>
      </w:r>
      <w:hyperlink r:id="rId5" w:anchor="n1059" w:history="1">
        <w:r w:rsidRPr="00054587">
          <w:rPr>
            <w:rFonts w:ascii="Times New Roman" w:eastAsia="Times New Roman" w:hAnsi="Times New Roman" w:cs="Times New Roman"/>
            <w:color w:val="000000"/>
            <w:lang w:eastAsia="ru-RU"/>
          </w:rPr>
          <w:t>частини третьої</w:t>
        </w:r>
      </w:hyperlink>
      <w:r w:rsidRPr="00054587">
        <w:rPr>
          <w:rFonts w:ascii="Times New Roman" w:eastAsia="Times New Roman" w:hAnsi="Times New Roman" w:cs="Times New Roman"/>
          <w:color w:val="000000"/>
          <w:lang w:eastAsia="ru-RU"/>
        </w:rPr>
        <w:t xml:space="preserve"> статті 10 цього Закону: </w:t>
      </w:r>
      <w:r w:rsidR="00991408" w:rsidRPr="00054587">
        <w:rPr>
          <w:rFonts w:ascii="Times New Roman" w:eastAsia="Times New Roman" w:hAnsi="Times New Roman" w:cs="Times New Roman"/>
          <w:color w:val="000000"/>
          <w:lang w:eastAsia="ru-RU"/>
        </w:rPr>
        <w:t xml:space="preserve">оголошення про проведення відкритих торгів не оприлюднюється відповідно до </w:t>
      </w:r>
      <w:hyperlink r:id="rId6" w:anchor="n1059" w:history="1">
        <w:r w:rsidR="00991408" w:rsidRPr="00054587">
          <w:rPr>
            <w:rFonts w:ascii="Times New Roman" w:eastAsia="Times New Roman" w:hAnsi="Times New Roman" w:cs="Times New Roman"/>
            <w:color w:val="000000"/>
            <w:lang w:eastAsia="ru-RU"/>
          </w:rPr>
          <w:t>частини третьої</w:t>
        </w:r>
      </w:hyperlink>
      <w:r w:rsidR="00991408" w:rsidRPr="00054587">
        <w:rPr>
          <w:rFonts w:ascii="Times New Roman" w:eastAsia="Times New Roman" w:hAnsi="Times New Roman" w:cs="Times New Roman"/>
          <w:color w:val="000000"/>
          <w:lang w:eastAsia="ru-RU"/>
        </w:rPr>
        <w:t> статті 10 цього Закону.</w:t>
      </w:r>
    </w:p>
    <w:p w:rsidR="000D7C14" w:rsidRPr="00054587" w:rsidRDefault="000D7C14" w:rsidP="000D7C14">
      <w:pPr>
        <w:spacing w:after="0" w:line="240" w:lineRule="auto"/>
        <w:ind w:firstLine="567"/>
        <w:contextualSpacing/>
        <w:jc w:val="both"/>
        <w:rPr>
          <w:rFonts w:ascii="Times New Roman" w:eastAsia="Times New Roman" w:hAnsi="Times New Roman" w:cs="Times New Roman"/>
          <w:b/>
          <w:bCs/>
          <w:color w:val="000000"/>
          <w:lang w:eastAsia="ru-RU"/>
        </w:rPr>
      </w:pPr>
      <w:r w:rsidRPr="00054587">
        <w:rPr>
          <w:rFonts w:ascii="Times New Roman" w:eastAsia="Times New Roman" w:hAnsi="Times New Roman" w:cs="Times New Roman"/>
          <w:color w:val="000000"/>
          <w:lang w:eastAsia="ru-RU"/>
        </w:rPr>
        <w:t>11.</w:t>
      </w:r>
      <w:r w:rsidR="008C6CE1" w:rsidRPr="00054587">
        <w:rPr>
          <w:rFonts w:ascii="Times New Roman" w:eastAsia="Times New Roman" w:hAnsi="Times New Roman" w:cs="Times New Roman"/>
          <w:color w:val="000000"/>
          <w:lang w:eastAsia="ru-RU"/>
        </w:rPr>
        <w:t xml:space="preserve"> </w:t>
      </w:r>
      <w:r w:rsidRPr="00054587">
        <w:rPr>
          <w:rFonts w:ascii="Times New Roman" w:eastAsia="Times New Roman" w:hAnsi="Times New Roman" w:cs="Times New Roman"/>
          <w:color w:val="000000"/>
          <w:lang w:eastAsia="ru-RU"/>
        </w:rPr>
        <w:t xml:space="preserve">Розмір мінімального кроку пониження ціни під час електронного аукціону в межах від 0,5 </w:t>
      </w:r>
      <w:r w:rsidRPr="00054587">
        <w:rPr>
          <w:rFonts w:ascii="Times New Roman" w:eastAsia="Times New Roman" w:hAnsi="Times New Roman" w:cs="Times New Roman"/>
          <w:lang w:eastAsia="ru-RU"/>
        </w:rPr>
        <w:t xml:space="preserve">відсотка до 3 відсотків очікуваної вартості закупівлі </w:t>
      </w:r>
      <w:r w:rsidR="008C6CE1" w:rsidRPr="00054587">
        <w:rPr>
          <w:rFonts w:ascii="Times New Roman" w:eastAsia="Times New Roman" w:hAnsi="Times New Roman" w:cs="Times New Roman"/>
          <w:lang w:eastAsia="ru-RU"/>
        </w:rPr>
        <w:t xml:space="preserve"> або в грошових одиницях</w:t>
      </w:r>
      <w:r w:rsidR="003037BC" w:rsidRPr="00054587">
        <w:rPr>
          <w:rFonts w:ascii="Times New Roman" w:eastAsia="Times New Roman" w:hAnsi="Times New Roman" w:cs="Times New Roman"/>
          <w:lang w:eastAsia="ru-RU"/>
        </w:rPr>
        <w:t>:</w:t>
      </w:r>
      <w:r w:rsidRPr="00054587">
        <w:rPr>
          <w:rFonts w:ascii="Times New Roman" w:eastAsia="Times New Roman" w:hAnsi="Times New Roman" w:cs="Times New Roman"/>
          <w:lang w:eastAsia="ru-RU"/>
        </w:rPr>
        <w:t xml:space="preserve"> (</w:t>
      </w:r>
      <w:r w:rsidRPr="00054587">
        <w:rPr>
          <w:rFonts w:ascii="Times New Roman" w:eastAsia="Times New Roman" w:hAnsi="Times New Roman" w:cs="Times New Roman"/>
          <w:b/>
        </w:rPr>
        <w:t>0,5%).</w:t>
      </w:r>
    </w:p>
    <w:p w:rsidR="003108C8" w:rsidRPr="00054587" w:rsidRDefault="003037BC" w:rsidP="007C1D79">
      <w:pPr>
        <w:spacing w:after="0" w:line="240" w:lineRule="auto"/>
        <w:ind w:firstLine="567"/>
        <w:contextualSpacing/>
        <w:jc w:val="both"/>
        <w:rPr>
          <w:rFonts w:ascii="Times New Roman" w:eastAsia="Times New Roman" w:hAnsi="Times New Roman" w:cs="Times New Roman"/>
          <w:b/>
          <w:lang w:eastAsia="ru-RU"/>
        </w:rPr>
      </w:pPr>
      <w:r w:rsidRPr="00054587">
        <w:rPr>
          <w:rFonts w:ascii="Times New Roman" w:eastAsia="Times New Roman" w:hAnsi="Times New Roman" w:cs="Times New Roman"/>
          <w:color w:val="000000"/>
          <w:lang w:eastAsia="ru-RU"/>
        </w:rPr>
        <w:t xml:space="preserve">12. </w:t>
      </w:r>
      <w:r w:rsidRPr="00054587">
        <w:rPr>
          <w:rFonts w:ascii="Times New Roman" w:eastAsia="Times New Roman" w:hAnsi="Times New Roman" w:cs="Times New Roman"/>
          <w:lang w:eastAsia="ru-RU"/>
        </w:rPr>
        <w:t xml:space="preserve">Математична формула для розрахунку приведеної ціни (у разі її застосування): </w:t>
      </w:r>
      <w:r w:rsidRPr="00054587">
        <w:rPr>
          <w:rFonts w:ascii="Times New Roman" w:eastAsia="Times New Roman" w:hAnsi="Times New Roman" w:cs="Times New Roman"/>
          <w:b/>
          <w:lang w:eastAsia="ru-RU"/>
        </w:rPr>
        <w:t>не застосовується.</w:t>
      </w:r>
    </w:p>
    <w:p w:rsidR="007C1D79" w:rsidRPr="00054587" w:rsidRDefault="007C1D79" w:rsidP="006F7872">
      <w:pPr>
        <w:spacing w:after="0" w:line="240" w:lineRule="auto"/>
        <w:ind w:firstLine="567"/>
        <w:jc w:val="both"/>
        <w:rPr>
          <w:rFonts w:ascii="Times New Roman" w:eastAsia="Times New Roman" w:hAnsi="Times New Roman" w:cs="Times New Roman"/>
          <w:lang w:eastAsia="ru-RU"/>
        </w:rPr>
      </w:pPr>
    </w:p>
    <w:sectPr w:rsidR="007C1D79" w:rsidRPr="00054587" w:rsidSect="007C1D79">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1165F"/>
    <w:multiLevelType w:val="multilevel"/>
    <w:tmpl w:val="4CDAB7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nsid w:val="2BA635CC"/>
    <w:multiLevelType w:val="multilevel"/>
    <w:tmpl w:val="FCD03B84"/>
    <w:lvl w:ilvl="0">
      <w:start w:val="1"/>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35430DDE"/>
    <w:multiLevelType w:val="hybridMultilevel"/>
    <w:tmpl w:val="8CF414B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4"/>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97D64"/>
    <w:rsid w:val="000369C4"/>
    <w:rsid w:val="00054587"/>
    <w:rsid w:val="0005536C"/>
    <w:rsid w:val="000D7964"/>
    <w:rsid w:val="000D7C14"/>
    <w:rsid w:val="000E09C7"/>
    <w:rsid w:val="00114D1F"/>
    <w:rsid w:val="00165A66"/>
    <w:rsid w:val="001B2B07"/>
    <w:rsid w:val="002013C5"/>
    <w:rsid w:val="00216562"/>
    <w:rsid w:val="00224D25"/>
    <w:rsid w:val="00257B9B"/>
    <w:rsid w:val="00283C83"/>
    <w:rsid w:val="0029668A"/>
    <w:rsid w:val="002A4103"/>
    <w:rsid w:val="002E06F2"/>
    <w:rsid w:val="002E236B"/>
    <w:rsid w:val="003037BC"/>
    <w:rsid w:val="003108C8"/>
    <w:rsid w:val="0031386B"/>
    <w:rsid w:val="00357E7C"/>
    <w:rsid w:val="0039148A"/>
    <w:rsid w:val="0043669A"/>
    <w:rsid w:val="00463494"/>
    <w:rsid w:val="00463E93"/>
    <w:rsid w:val="004821E3"/>
    <w:rsid w:val="004E79B7"/>
    <w:rsid w:val="005759B2"/>
    <w:rsid w:val="00586E6A"/>
    <w:rsid w:val="0060228C"/>
    <w:rsid w:val="00623281"/>
    <w:rsid w:val="006357FD"/>
    <w:rsid w:val="00692808"/>
    <w:rsid w:val="006A6B01"/>
    <w:rsid w:val="006C0099"/>
    <w:rsid w:val="006F0E47"/>
    <w:rsid w:val="006F7872"/>
    <w:rsid w:val="0079706C"/>
    <w:rsid w:val="007C1D79"/>
    <w:rsid w:val="007D4C39"/>
    <w:rsid w:val="007F21DD"/>
    <w:rsid w:val="007F2B08"/>
    <w:rsid w:val="008B65A5"/>
    <w:rsid w:val="008C2C34"/>
    <w:rsid w:val="008C6CE1"/>
    <w:rsid w:val="008D196F"/>
    <w:rsid w:val="008D6C7D"/>
    <w:rsid w:val="008F1365"/>
    <w:rsid w:val="00912FB6"/>
    <w:rsid w:val="009526DE"/>
    <w:rsid w:val="00977242"/>
    <w:rsid w:val="0097776D"/>
    <w:rsid w:val="00991408"/>
    <w:rsid w:val="009B1A4D"/>
    <w:rsid w:val="00A57F50"/>
    <w:rsid w:val="00A75E2E"/>
    <w:rsid w:val="00A879DA"/>
    <w:rsid w:val="00AD4911"/>
    <w:rsid w:val="00BA10E0"/>
    <w:rsid w:val="00BD3A79"/>
    <w:rsid w:val="00BD46C0"/>
    <w:rsid w:val="00BF4729"/>
    <w:rsid w:val="00C060C1"/>
    <w:rsid w:val="00C2671B"/>
    <w:rsid w:val="00C40A65"/>
    <w:rsid w:val="00CA59EE"/>
    <w:rsid w:val="00CB3A13"/>
    <w:rsid w:val="00CF0BE7"/>
    <w:rsid w:val="00CF6BDF"/>
    <w:rsid w:val="00D2778B"/>
    <w:rsid w:val="00D44981"/>
    <w:rsid w:val="00D75559"/>
    <w:rsid w:val="00DB194A"/>
    <w:rsid w:val="00DF6F59"/>
    <w:rsid w:val="00E2104C"/>
    <w:rsid w:val="00E2435E"/>
    <w:rsid w:val="00E86E82"/>
    <w:rsid w:val="00E97D64"/>
    <w:rsid w:val="00EA46A6"/>
    <w:rsid w:val="00ED1B73"/>
    <w:rsid w:val="00ED54EE"/>
    <w:rsid w:val="00EE3C51"/>
    <w:rsid w:val="00F453A6"/>
    <w:rsid w:val="00F52A8F"/>
    <w:rsid w:val="00F64420"/>
    <w:rsid w:val="00F70700"/>
    <w:rsid w:val="00F80521"/>
    <w:rsid w:val="00F8383D"/>
    <w:rsid w:val="00F93489"/>
    <w:rsid w:val="00FC3EA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D79"/>
    <w:rPr>
      <w:rFonts w:eastAsiaTheme="minorEastAsia"/>
      <w:lang w:eastAsia="uk-UA"/>
    </w:rPr>
  </w:style>
  <w:style w:type="paragraph" w:styleId="1">
    <w:name w:val="heading 1"/>
    <w:basedOn w:val="a"/>
    <w:link w:val="10"/>
    <w:uiPriority w:val="9"/>
    <w:qFormat/>
    <w:rsid w:val="007C1D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7C1D79"/>
    <w:pPr>
      <w:spacing w:after="160" w:line="259" w:lineRule="auto"/>
      <w:ind w:left="720"/>
      <w:contextualSpacing/>
    </w:pPr>
    <w:rPr>
      <w:rFonts w:ascii="Calibri" w:eastAsia="Calibri" w:hAnsi="Calibri" w:cs="Times New Roman"/>
      <w:lang w:eastAsia="en-US"/>
    </w:rPr>
  </w:style>
  <w:style w:type="character" w:customStyle="1" w:styleId="a4">
    <w:name w:val="Абзац списку Знак"/>
    <w:link w:val="a3"/>
    <w:uiPriority w:val="99"/>
    <w:locked/>
    <w:rsid w:val="007C1D79"/>
    <w:rPr>
      <w:rFonts w:ascii="Calibri" w:eastAsia="Calibri" w:hAnsi="Calibri" w:cs="Times New Roman"/>
    </w:rPr>
  </w:style>
  <w:style w:type="character" w:styleId="a5">
    <w:name w:val="Hyperlink"/>
    <w:basedOn w:val="a0"/>
    <w:uiPriority w:val="99"/>
    <w:unhideWhenUsed/>
    <w:rsid w:val="007C1D79"/>
    <w:rPr>
      <w:color w:val="0000FF" w:themeColor="hyperlink"/>
      <w:u w:val="single"/>
    </w:rPr>
  </w:style>
  <w:style w:type="character" w:customStyle="1" w:styleId="10">
    <w:name w:val="Заголовок 1 Знак"/>
    <w:basedOn w:val="a0"/>
    <w:link w:val="1"/>
    <w:uiPriority w:val="9"/>
    <w:rsid w:val="007C1D79"/>
    <w:rPr>
      <w:rFonts w:ascii="Times New Roman" w:eastAsia="Times New Roman" w:hAnsi="Times New Roman" w:cs="Times New Roman"/>
      <w:b/>
      <w:bCs/>
      <w:kern w:val="36"/>
      <w:sz w:val="48"/>
      <w:szCs w:val="48"/>
      <w:lang w:eastAsia="uk-UA"/>
    </w:rPr>
  </w:style>
  <w:style w:type="paragraph" w:customStyle="1" w:styleId="ok-wdg">
    <w:name w:val="ok-wdg"/>
    <w:basedOn w:val="a"/>
    <w:rsid w:val="00F934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ppyq">
    <w:name w:val="s1ppyq"/>
    <w:basedOn w:val="a0"/>
    <w:rsid w:val="00F93489"/>
  </w:style>
  <w:style w:type="paragraph" w:customStyle="1" w:styleId="Default">
    <w:name w:val="Default"/>
    <w:rsid w:val="0039148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customStyle="1" w:styleId="22">
    <w:name w:val="Основной текст 22"/>
    <w:basedOn w:val="a"/>
    <w:uiPriority w:val="99"/>
    <w:rsid w:val="0039148A"/>
    <w:pPr>
      <w:spacing w:after="120" w:line="480" w:lineRule="auto"/>
    </w:pPr>
    <w:rPr>
      <w:rFonts w:ascii="Calibri" w:eastAsia="SimSun" w:hAnsi="Calibri" w:cs="Times New Roman"/>
      <w:lang w:val="ru-RU" w:eastAsia="en-US"/>
    </w:rPr>
  </w:style>
  <w:style w:type="character" w:customStyle="1" w:styleId="value">
    <w:name w:val="value"/>
    <w:basedOn w:val="a0"/>
    <w:rsid w:val="00CA59EE"/>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ED54EE"/>
    <w:rPr>
      <w:rFonts w:ascii="Helvetica" w:eastAsia="Lucida Sans Unicode" w:hAnsi="Helvetica" w:cs="Helvetica"/>
      <w:color w:val="000044"/>
      <w:sz w:val="20"/>
      <w:szCs w:val="20"/>
      <w:lang w:bidi="en-US"/>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w:basedOn w:val="a"/>
    <w:link w:val="a6"/>
    <w:unhideWhenUsed/>
    <w:qFormat/>
    <w:rsid w:val="00ED54EE"/>
    <w:pPr>
      <w:widowControl w:val="0"/>
      <w:suppressAutoHyphens/>
      <w:spacing w:before="150" w:after="0" w:line="240" w:lineRule="auto"/>
      <w:jc w:val="both"/>
    </w:pPr>
    <w:rPr>
      <w:rFonts w:ascii="Helvetica" w:eastAsia="Lucida Sans Unicode" w:hAnsi="Helvetica" w:cs="Helvetica"/>
      <w:color w:val="000044"/>
      <w:sz w:val="20"/>
      <w:szCs w:val="20"/>
      <w:lang w:eastAsia="en-US" w:bidi="en-US"/>
    </w:rPr>
  </w:style>
  <w:style w:type="character" w:customStyle="1" w:styleId="muitypography-root">
    <w:name w:val="muitypography-root"/>
    <w:basedOn w:val="a0"/>
    <w:rsid w:val="00D75559"/>
  </w:style>
</w:styles>
</file>

<file path=word/webSettings.xml><?xml version="1.0" encoding="utf-8"?>
<w:webSettings xmlns:r="http://schemas.openxmlformats.org/officeDocument/2006/relationships" xmlns:w="http://schemas.openxmlformats.org/wordprocessingml/2006/main">
  <w:divs>
    <w:div w:id="580868266">
      <w:bodyDiv w:val="1"/>
      <w:marLeft w:val="0"/>
      <w:marRight w:val="0"/>
      <w:marTop w:val="0"/>
      <w:marBottom w:val="0"/>
      <w:divBdr>
        <w:top w:val="none" w:sz="0" w:space="0" w:color="auto"/>
        <w:left w:val="none" w:sz="0" w:space="0" w:color="auto"/>
        <w:bottom w:val="none" w:sz="0" w:space="0" w:color="auto"/>
        <w:right w:val="none" w:sz="0" w:space="0" w:color="auto"/>
      </w:divBdr>
      <w:divsChild>
        <w:div w:id="1813644034">
          <w:marLeft w:val="0"/>
          <w:marRight w:val="0"/>
          <w:marTop w:val="0"/>
          <w:marBottom w:val="0"/>
          <w:divBdr>
            <w:top w:val="none" w:sz="0" w:space="0" w:color="auto"/>
            <w:left w:val="none" w:sz="0" w:space="0" w:color="auto"/>
            <w:bottom w:val="none" w:sz="0" w:space="0" w:color="auto"/>
            <w:right w:val="none" w:sz="0" w:space="0" w:color="auto"/>
          </w:divBdr>
          <w:divsChild>
            <w:div w:id="1291134911">
              <w:marLeft w:val="0"/>
              <w:marRight w:val="0"/>
              <w:marTop w:val="0"/>
              <w:marBottom w:val="0"/>
              <w:divBdr>
                <w:top w:val="none" w:sz="0" w:space="0" w:color="auto"/>
                <w:left w:val="none" w:sz="0" w:space="0" w:color="auto"/>
                <w:bottom w:val="none" w:sz="0" w:space="0" w:color="auto"/>
                <w:right w:val="none" w:sz="0" w:space="0" w:color="auto"/>
              </w:divBdr>
            </w:div>
          </w:divsChild>
        </w:div>
        <w:div w:id="773792491">
          <w:marLeft w:val="0"/>
          <w:marRight w:val="0"/>
          <w:marTop w:val="0"/>
          <w:marBottom w:val="0"/>
          <w:divBdr>
            <w:top w:val="none" w:sz="0" w:space="0" w:color="auto"/>
            <w:left w:val="none" w:sz="0" w:space="0" w:color="auto"/>
            <w:bottom w:val="none" w:sz="0" w:space="0" w:color="auto"/>
            <w:right w:val="none" w:sz="0" w:space="0" w:color="auto"/>
          </w:divBdr>
          <w:divsChild>
            <w:div w:id="16555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12271">
      <w:bodyDiv w:val="1"/>
      <w:marLeft w:val="0"/>
      <w:marRight w:val="0"/>
      <w:marTop w:val="0"/>
      <w:marBottom w:val="0"/>
      <w:divBdr>
        <w:top w:val="none" w:sz="0" w:space="0" w:color="auto"/>
        <w:left w:val="none" w:sz="0" w:space="0" w:color="auto"/>
        <w:bottom w:val="none" w:sz="0" w:space="0" w:color="auto"/>
        <w:right w:val="none" w:sz="0" w:space="0" w:color="auto"/>
      </w:divBdr>
      <w:divsChild>
        <w:div w:id="2077624138">
          <w:marLeft w:val="0"/>
          <w:marRight w:val="0"/>
          <w:marTop w:val="0"/>
          <w:marBottom w:val="0"/>
          <w:divBdr>
            <w:top w:val="none" w:sz="0" w:space="0" w:color="auto"/>
            <w:left w:val="none" w:sz="0" w:space="0" w:color="auto"/>
            <w:bottom w:val="none" w:sz="0" w:space="0" w:color="auto"/>
            <w:right w:val="none" w:sz="0" w:space="0" w:color="auto"/>
          </w:divBdr>
        </w:div>
      </w:divsChild>
    </w:div>
    <w:div w:id="192449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4833</Words>
  <Characters>2755</Characters>
  <Application>Microsoft Office Word</Application>
  <DocSecurity>0</DocSecurity>
  <Lines>22</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69</cp:revision>
  <dcterms:created xsi:type="dcterms:W3CDTF">2022-08-31T11:11:00Z</dcterms:created>
  <dcterms:modified xsi:type="dcterms:W3CDTF">2022-11-15T14:14:00Z</dcterms:modified>
</cp:coreProperties>
</file>