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22" w:rsidRDefault="00F71C22" w:rsidP="00F71C22">
      <w:pPr>
        <w:jc w:val="right"/>
        <w:rPr>
          <w:b/>
        </w:rPr>
      </w:pPr>
      <w:r>
        <w:rPr>
          <w:b/>
        </w:rPr>
        <w:t xml:space="preserve">Додаток 4 </w:t>
      </w:r>
      <w:proofErr w:type="spellStart"/>
      <w:r>
        <w:rPr>
          <w:b/>
        </w:rPr>
        <w:t>Проєкт</w:t>
      </w:r>
      <w:proofErr w:type="spellEnd"/>
      <w:r>
        <w:rPr>
          <w:b/>
        </w:rPr>
        <w:t xml:space="preserve"> договору</w:t>
      </w:r>
    </w:p>
    <w:p w:rsidR="00F71C22" w:rsidRDefault="00F71C22" w:rsidP="00F71C22">
      <w:pPr>
        <w:jc w:val="right"/>
        <w:rPr>
          <w:b/>
        </w:rPr>
      </w:pPr>
    </w:p>
    <w:p w:rsidR="00F71C22" w:rsidRPr="002C1681" w:rsidRDefault="00F71C22" w:rsidP="00F71C22">
      <w:pPr>
        <w:contextualSpacing/>
        <w:jc w:val="center"/>
        <w:rPr>
          <w:b/>
          <w:bCs/>
          <w:lang w:eastAsia="ru-RU"/>
        </w:rPr>
      </w:pPr>
      <w:proofErr w:type="spellStart"/>
      <w:r w:rsidRPr="002C1681">
        <w:rPr>
          <w:b/>
          <w:bCs/>
          <w:lang w:eastAsia="ru-RU"/>
        </w:rPr>
        <w:t>Проєкт</w:t>
      </w:r>
      <w:proofErr w:type="spellEnd"/>
      <w:r w:rsidRPr="002C1681">
        <w:rPr>
          <w:b/>
          <w:bCs/>
          <w:lang w:eastAsia="ru-RU"/>
        </w:rPr>
        <w:t xml:space="preserve"> </w:t>
      </w:r>
    </w:p>
    <w:p w:rsidR="00F71C22" w:rsidRPr="002C1681" w:rsidRDefault="00F71C22" w:rsidP="00F71C22">
      <w:pPr>
        <w:contextualSpacing/>
        <w:jc w:val="center"/>
        <w:rPr>
          <w:lang w:eastAsia="ru-RU"/>
        </w:rPr>
      </w:pPr>
      <w:r w:rsidRPr="002C1681">
        <w:rPr>
          <w:b/>
          <w:bCs/>
          <w:lang w:eastAsia="ru-RU"/>
        </w:rPr>
        <w:t>Договору про закупівлю</w:t>
      </w:r>
    </w:p>
    <w:p w:rsidR="00F71C22" w:rsidRPr="002C1681" w:rsidRDefault="00F71C22" w:rsidP="00F71C22">
      <w:pPr>
        <w:tabs>
          <w:tab w:val="left" w:pos="6159"/>
        </w:tabs>
        <w:jc w:val="both"/>
        <w:rPr>
          <w:b/>
        </w:rPr>
      </w:pPr>
    </w:p>
    <w:p w:rsidR="00F71C22" w:rsidRPr="002C1681" w:rsidRDefault="00F71C22" w:rsidP="00F71C22">
      <w:pPr>
        <w:tabs>
          <w:tab w:val="left" w:pos="6159"/>
        </w:tabs>
        <w:ind w:left="60" w:right="60" w:firstLine="366"/>
        <w:jc w:val="both"/>
        <w:rPr>
          <w:color w:val="000000"/>
        </w:rPr>
      </w:pPr>
      <w:r w:rsidRPr="002C1681">
        <w:rPr>
          <w:color w:val="000000"/>
        </w:rPr>
        <w:t>м.</w:t>
      </w:r>
      <w:r>
        <w:rPr>
          <w:color w:val="000000"/>
        </w:rPr>
        <w:t xml:space="preserve"> Горішні Плавні</w:t>
      </w:r>
      <w:r w:rsidRPr="002C1681">
        <w:rPr>
          <w:color w:val="000000"/>
        </w:rPr>
        <w:t xml:space="preserve">                                                                  «____» _____________202__ р.</w:t>
      </w:r>
    </w:p>
    <w:p w:rsidR="00F71C22" w:rsidRPr="002C1681" w:rsidRDefault="00F71C22" w:rsidP="00F71C22">
      <w:pPr>
        <w:tabs>
          <w:tab w:val="left" w:pos="6159"/>
        </w:tabs>
        <w:ind w:right="60"/>
        <w:jc w:val="both"/>
        <w:rPr>
          <w:color w:val="000000"/>
        </w:rPr>
      </w:pPr>
    </w:p>
    <w:p w:rsidR="00F71C22" w:rsidRPr="002C1681" w:rsidRDefault="00F71C22" w:rsidP="00F71C22">
      <w:pPr>
        <w:ind w:firstLine="708"/>
        <w:jc w:val="both"/>
      </w:pPr>
      <w:r w:rsidRPr="002C1681">
        <w:rPr>
          <w:b/>
          <w:bCs/>
          <w:color w:val="000000"/>
          <w:lang w:eastAsia="ru-RU"/>
        </w:rPr>
        <w:t>Комунальне некомерційне підприємство «</w:t>
      </w:r>
      <w:r>
        <w:rPr>
          <w:b/>
          <w:bCs/>
          <w:color w:val="000000"/>
          <w:lang w:eastAsia="ru-RU"/>
        </w:rPr>
        <w:t xml:space="preserve">ЛІЛ І рівня </w:t>
      </w:r>
      <w:proofErr w:type="spellStart"/>
      <w:r>
        <w:rPr>
          <w:b/>
          <w:bCs/>
          <w:color w:val="000000"/>
          <w:lang w:eastAsia="ru-RU"/>
        </w:rPr>
        <w:t>м.Горішні</w:t>
      </w:r>
      <w:proofErr w:type="spellEnd"/>
      <w:r>
        <w:rPr>
          <w:b/>
          <w:bCs/>
          <w:color w:val="000000"/>
          <w:lang w:eastAsia="ru-RU"/>
        </w:rPr>
        <w:t xml:space="preserve"> Плавні</w:t>
      </w:r>
      <w:r w:rsidRPr="002C1681">
        <w:rPr>
          <w:b/>
          <w:bCs/>
          <w:color w:val="000000"/>
          <w:lang w:eastAsia="ru-RU"/>
        </w:rPr>
        <w:t>»</w:t>
      </w:r>
      <w:r w:rsidRPr="002C1681">
        <w:rPr>
          <w:rFonts w:eastAsia="SimSun"/>
          <w:color w:val="000000"/>
          <w:spacing w:val="1"/>
          <w:kern w:val="2"/>
          <w:lang w:eastAsia="hi-IN" w:bidi="hi-IN"/>
        </w:rPr>
        <w:t xml:space="preserve">, в особі </w:t>
      </w:r>
      <w:r>
        <w:rPr>
          <w:rFonts w:eastAsia="SimSun"/>
          <w:color w:val="000000"/>
          <w:spacing w:val="1"/>
          <w:kern w:val="2"/>
          <w:lang w:eastAsia="hi-IN" w:bidi="hi-IN"/>
        </w:rPr>
        <w:t xml:space="preserve">генерального </w:t>
      </w:r>
      <w:r w:rsidRPr="002C1681">
        <w:rPr>
          <w:rFonts w:eastAsia="SimSun"/>
          <w:color w:val="000000"/>
          <w:spacing w:val="7"/>
          <w:kern w:val="2"/>
          <w:lang w:eastAsia="hi-IN" w:bidi="hi-IN"/>
        </w:rPr>
        <w:t xml:space="preserve">директора </w:t>
      </w:r>
      <w:proofErr w:type="spellStart"/>
      <w:r>
        <w:rPr>
          <w:rFonts w:eastAsia="SimSun"/>
          <w:color w:val="000000"/>
          <w:spacing w:val="7"/>
          <w:kern w:val="2"/>
          <w:lang w:eastAsia="hi-IN" w:bidi="hi-IN"/>
        </w:rPr>
        <w:t>Малигіної</w:t>
      </w:r>
      <w:proofErr w:type="spellEnd"/>
      <w:r>
        <w:rPr>
          <w:rFonts w:eastAsia="SimSun"/>
          <w:color w:val="000000"/>
          <w:spacing w:val="7"/>
          <w:kern w:val="2"/>
          <w:lang w:eastAsia="hi-IN" w:bidi="hi-IN"/>
        </w:rPr>
        <w:t xml:space="preserve"> Наталі Григорівни</w:t>
      </w:r>
      <w:r w:rsidRPr="002C1681">
        <w:rPr>
          <w:rFonts w:eastAsia="Cambria"/>
          <w:kern w:val="2"/>
          <w:lang w:eastAsia="hi-IN" w:bidi="hi-IN"/>
        </w:rPr>
        <w:t xml:space="preserve">, </w:t>
      </w:r>
      <w:r w:rsidRPr="002C1681">
        <w:rPr>
          <w:rFonts w:eastAsia="SimSun"/>
          <w:kern w:val="2"/>
          <w:lang w:eastAsia="hi-IN" w:bidi="hi-IN"/>
        </w:rPr>
        <w:t>який діє на підставі Статуту</w:t>
      </w:r>
      <w:r w:rsidRPr="002C1681">
        <w:t xml:space="preserve"> (далі – </w:t>
      </w:r>
      <w:r w:rsidRPr="002C1681">
        <w:rPr>
          <w:b/>
        </w:rPr>
        <w:t>Замовник</w:t>
      </w:r>
      <w:r w:rsidRPr="002C1681">
        <w:t>), з однієї сторони, та</w:t>
      </w:r>
    </w:p>
    <w:p w:rsidR="00F71C22" w:rsidRPr="002C1681" w:rsidRDefault="00F71C22" w:rsidP="00F71C22">
      <w:pPr>
        <w:ind w:firstLine="708"/>
        <w:jc w:val="both"/>
      </w:pPr>
      <w:r w:rsidRPr="002C1681">
        <w:t xml:space="preserve"> _______________ в особі</w:t>
      </w:r>
      <w:r w:rsidRPr="002C1681">
        <w:rPr>
          <w:i/>
        </w:rPr>
        <w:t xml:space="preserve"> ____________, </w:t>
      </w:r>
      <w:r w:rsidRPr="002C1681">
        <w:t xml:space="preserve">який(а) діє на підставі ____________ (далі – </w:t>
      </w:r>
      <w:r w:rsidRPr="002C1681">
        <w:rPr>
          <w:b/>
        </w:rPr>
        <w:t>Виконавець</w:t>
      </w:r>
      <w:r w:rsidRPr="002C1681">
        <w:t>), з другої сторони, далі разом – Сторони, уклали даний Договір про таке:</w:t>
      </w:r>
    </w:p>
    <w:p w:rsidR="00F71C22" w:rsidRPr="002C1681" w:rsidRDefault="00F71C22" w:rsidP="00F71C22">
      <w:pPr>
        <w:ind w:firstLine="708"/>
        <w:jc w:val="both"/>
      </w:pPr>
    </w:p>
    <w:p w:rsidR="00F71C22" w:rsidRPr="002C1681" w:rsidRDefault="00F71C22" w:rsidP="00F71C22">
      <w:pPr>
        <w:ind w:right="-36" w:firstLine="709"/>
        <w:jc w:val="center"/>
        <w:rPr>
          <w:b/>
        </w:rPr>
      </w:pPr>
      <w:r w:rsidRPr="002C1681">
        <w:rPr>
          <w:b/>
        </w:rPr>
        <w:t>1. Предмет Договору</w:t>
      </w:r>
    </w:p>
    <w:p w:rsidR="00F71C22" w:rsidRPr="002C1681" w:rsidRDefault="00F71C22" w:rsidP="00F71C22">
      <w:pPr>
        <w:pStyle w:val="a7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C1681">
        <w:rPr>
          <w:rFonts w:ascii="Times New Roman" w:hAnsi="Times New Roman" w:cs="Times New Roman"/>
          <w:sz w:val="24"/>
          <w:szCs w:val="24"/>
        </w:rPr>
        <w:t xml:space="preserve">В порядку та на умовах, визначених цим Договором, </w:t>
      </w:r>
      <w:r w:rsidRPr="002C1681">
        <w:rPr>
          <w:rFonts w:ascii="Times New Roman" w:hAnsi="Times New Roman" w:cs="Times New Roman"/>
          <w:b/>
          <w:sz w:val="24"/>
          <w:szCs w:val="24"/>
        </w:rPr>
        <w:t>Виконавець</w:t>
      </w:r>
      <w:r w:rsidRPr="002C1681">
        <w:rPr>
          <w:rFonts w:ascii="Times New Roman" w:hAnsi="Times New Roman" w:cs="Times New Roman"/>
          <w:sz w:val="24"/>
          <w:szCs w:val="24"/>
        </w:rPr>
        <w:t xml:space="preserve"> зобов’язується</w:t>
      </w:r>
    </w:p>
    <w:p w:rsidR="00F71C22" w:rsidRPr="002C1681" w:rsidRDefault="00F71C22" w:rsidP="00F71C22">
      <w:pPr>
        <w:ind w:right="-143"/>
        <w:jc w:val="both"/>
      </w:pPr>
      <w:r w:rsidRPr="002C1681">
        <w:t xml:space="preserve">надати </w:t>
      </w:r>
      <w:r w:rsidRPr="002C1681">
        <w:rPr>
          <w:b/>
        </w:rPr>
        <w:t xml:space="preserve">«Послуги» </w:t>
      </w:r>
      <w:r w:rsidRPr="002C1681">
        <w:t xml:space="preserve"> згідно з кодом </w:t>
      </w:r>
      <w:r w:rsidRPr="002C1681">
        <w:rPr>
          <w:b/>
          <w:iCs/>
        </w:rPr>
        <w:t>ДК 021:2015 Єдиний закупівельний словник - 55520000-1 –</w:t>
      </w:r>
      <w:proofErr w:type="spellStart"/>
      <w:r w:rsidRPr="002C1681">
        <w:rPr>
          <w:b/>
          <w:iCs/>
        </w:rPr>
        <w:t>Кейтерингові</w:t>
      </w:r>
      <w:proofErr w:type="spellEnd"/>
      <w:r w:rsidRPr="002C1681">
        <w:rPr>
          <w:b/>
          <w:iCs/>
        </w:rPr>
        <w:t xml:space="preserve"> послуги (</w:t>
      </w:r>
      <w:r w:rsidRPr="00915ABC">
        <w:rPr>
          <w:b/>
          <w:bCs/>
          <w:iCs/>
          <w:lang w:eastAsia="uk-UA"/>
        </w:rPr>
        <w:t>послуги із забезпечення  щоденним триразовим харчуванням стаціонарних хворих</w:t>
      </w:r>
      <w:r w:rsidRPr="002C1681">
        <w:rPr>
          <w:b/>
          <w:iCs/>
        </w:rPr>
        <w:t xml:space="preserve">) </w:t>
      </w:r>
      <w:r w:rsidRPr="002C1681">
        <w:rPr>
          <w:b/>
          <w:i/>
          <w:iCs/>
        </w:rPr>
        <w:t xml:space="preserve"> </w:t>
      </w:r>
      <w:r w:rsidRPr="002C1681">
        <w:t>(далі – послуги), а</w:t>
      </w:r>
      <w:r w:rsidRPr="002C1681">
        <w:rPr>
          <w:b/>
        </w:rPr>
        <w:t xml:space="preserve"> Замовник </w:t>
      </w:r>
      <w:r w:rsidRPr="002C1681">
        <w:t xml:space="preserve">приймає та оплачує надані належним чином послуги. </w:t>
      </w:r>
    </w:p>
    <w:p w:rsidR="00F71C22" w:rsidRPr="002C1681" w:rsidRDefault="00F71C22" w:rsidP="00F71C22">
      <w:pPr>
        <w:pStyle w:val="a7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C1681">
        <w:rPr>
          <w:rFonts w:ascii="Times New Roman" w:hAnsi="Times New Roman" w:cs="Times New Roman"/>
          <w:sz w:val="24"/>
          <w:szCs w:val="24"/>
        </w:rPr>
        <w:t xml:space="preserve">Обсяг надання послуг визначаються відповідно до </w:t>
      </w:r>
      <w:r w:rsidRPr="002C1681">
        <w:rPr>
          <w:rFonts w:ascii="Times New Roman" w:hAnsi="Times New Roman"/>
          <w:sz w:val="24"/>
          <w:szCs w:val="24"/>
        </w:rPr>
        <w:t>специфікації (Додаток 1), що додається до даного Договору і є невід’ємною його частиною.</w:t>
      </w:r>
    </w:p>
    <w:p w:rsidR="00F71C22" w:rsidRPr="002C1681" w:rsidRDefault="00F71C22" w:rsidP="00F71C22">
      <w:pPr>
        <w:pStyle w:val="a7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C1681">
        <w:rPr>
          <w:rFonts w:ascii="Times New Roman" w:hAnsi="Times New Roman" w:cs="Times New Roman"/>
          <w:color w:val="000000"/>
          <w:sz w:val="24"/>
          <w:szCs w:val="24"/>
        </w:rPr>
        <w:t>Обсяг закупівлі послуг, що є предметом Договору, може бути зменшений залежно</w:t>
      </w:r>
    </w:p>
    <w:p w:rsidR="00F71C22" w:rsidRPr="002C1681" w:rsidRDefault="00F71C22" w:rsidP="00F71C22">
      <w:pPr>
        <w:ind w:right="-143"/>
        <w:jc w:val="both"/>
        <w:rPr>
          <w:color w:val="000000"/>
        </w:rPr>
      </w:pPr>
      <w:r w:rsidRPr="002C1681">
        <w:rPr>
          <w:color w:val="000000"/>
        </w:rPr>
        <w:t xml:space="preserve">від реального фінансування (фінансових можливостей, виробничих потреб) </w:t>
      </w:r>
      <w:r w:rsidRPr="002C1681">
        <w:rPr>
          <w:b/>
          <w:color w:val="000000"/>
        </w:rPr>
        <w:t>Замовника</w:t>
      </w:r>
      <w:r w:rsidRPr="002C1681">
        <w:rPr>
          <w:color w:val="000000"/>
        </w:rPr>
        <w:t>.</w:t>
      </w:r>
    </w:p>
    <w:p w:rsidR="00F71C22" w:rsidRPr="002C1681" w:rsidRDefault="00F71C22" w:rsidP="00F71C22">
      <w:pPr>
        <w:ind w:right="-36"/>
        <w:jc w:val="both"/>
        <w:rPr>
          <w:i/>
        </w:rPr>
      </w:pPr>
    </w:p>
    <w:p w:rsidR="00F71C22" w:rsidRPr="002C1681" w:rsidRDefault="00F71C22" w:rsidP="00F71C22">
      <w:pPr>
        <w:ind w:right="-34" w:firstLine="709"/>
        <w:jc w:val="center"/>
        <w:rPr>
          <w:b/>
        </w:rPr>
      </w:pPr>
      <w:r w:rsidRPr="002C1681">
        <w:rPr>
          <w:b/>
        </w:rPr>
        <w:t>2. Сума Договору</w:t>
      </w:r>
    </w:p>
    <w:p w:rsidR="00F71C22" w:rsidRPr="002C1681" w:rsidRDefault="00F71C22" w:rsidP="00F71C22">
      <w:pPr>
        <w:ind w:right="-36" w:firstLine="709"/>
        <w:jc w:val="both"/>
      </w:pPr>
      <w:r w:rsidRPr="002C1681">
        <w:t>2.1. Вартість послуг встановлюється в національній валюті України - гривні.</w:t>
      </w:r>
    </w:p>
    <w:p w:rsidR="00F71C22" w:rsidRPr="002C1681" w:rsidRDefault="00F71C22" w:rsidP="00F71C22">
      <w:pPr>
        <w:ind w:firstLine="709"/>
        <w:jc w:val="both"/>
      </w:pPr>
      <w:r w:rsidRPr="002C1681">
        <w:t xml:space="preserve">2.2. Сума Договору становить _______________грн. </w:t>
      </w:r>
      <w:r w:rsidRPr="002C1681">
        <w:rPr>
          <w:i/>
        </w:rPr>
        <w:t>(прописом)</w:t>
      </w:r>
      <w:r>
        <w:rPr>
          <w:i/>
        </w:rPr>
        <w:t xml:space="preserve"> </w:t>
      </w:r>
      <w:r>
        <w:t>з/без ПДВ</w:t>
      </w:r>
      <w:r w:rsidRPr="002C1681">
        <w:rPr>
          <w:i/>
        </w:rPr>
        <w:t>.</w:t>
      </w:r>
    </w:p>
    <w:p w:rsidR="00F71C22" w:rsidRPr="002C1681" w:rsidRDefault="00F71C22" w:rsidP="00F71C22">
      <w:pPr>
        <w:tabs>
          <w:tab w:val="left" w:pos="540"/>
        </w:tabs>
        <w:ind w:left="1968" w:right="-34"/>
        <w:jc w:val="center"/>
        <w:rPr>
          <w:b/>
        </w:rPr>
      </w:pPr>
    </w:p>
    <w:p w:rsidR="00F71C22" w:rsidRPr="002C1681" w:rsidRDefault="00F71C22" w:rsidP="00F71C22">
      <w:pPr>
        <w:tabs>
          <w:tab w:val="left" w:pos="540"/>
        </w:tabs>
        <w:ind w:left="1968" w:right="-34"/>
        <w:jc w:val="center"/>
        <w:rPr>
          <w:b/>
        </w:rPr>
      </w:pPr>
    </w:p>
    <w:p w:rsidR="00F71C22" w:rsidRPr="002C1681" w:rsidRDefault="00F71C22" w:rsidP="00F71C22">
      <w:pPr>
        <w:tabs>
          <w:tab w:val="left" w:pos="540"/>
        </w:tabs>
        <w:ind w:right="-34"/>
        <w:jc w:val="center"/>
        <w:rPr>
          <w:b/>
        </w:rPr>
      </w:pPr>
      <w:r w:rsidRPr="002C1681">
        <w:rPr>
          <w:b/>
        </w:rPr>
        <w:t>3. Порядок здійснення оплати</w:t>
      </w:r>
    </w:p>
    <w:p w:rsidR="00F71C22" w:rsidRPr="002C1681" w:rsidRDefault="00F71C22" w:rsidP="00F71C22">
      <w:pPr>
        <w:ind w:firstLine="709"/>
        <w:jc w:val="both"/>
      </w:pPr>
      <w:r w:rsidRPr="002C1681">
        <w:t xml:space="preserve">3.1. Розрахунок здійснюється у безготівковій формі шляхом перерахування </w:t>
      </w:r>
      <w:r w:rsidRPr="002C1681">
        <w:rPr>
          <w:b/>
        </w:rPr>
        <w:t>Замовником</w:t>
      </w:r>
      <w:r w:rsidRPr="002C1681">
        <w:t xml:space="preserve"> грошових коштів на поточний рахунок </w:t>
      </w:r>
      <w:r w:rsidRPr="002C1681">
        <w:rPr>
          <w:b/>
        </w:rPr>
        <w:t>Виконавця.</w:t>
      </w:r>
    </w:p>
    <w:p w:rsidR="00F71C22" w:rsidRPr="002C1681" w:rsidRDefault="00F71C22" w:rsidP="00F71C22">
      <w:pPr>
        <w:tabs>
          <w:tab w:val="left" w:pos="0"/>
        </w:tabs>
        <w:ind w:right="-34" w:firstLine="709"/>
        <w:jc w:val="both"/>
      </w:pPr>
      <w:r w:rsidRPr="002C1681">
        <w:t>3.2. Розрахунок за надані</w:t>
      </w:r>
      <w:r>
        <w:t xml:space="preserve"> послуги здійснюються протягом 14</w:t>
      </w:r>
      <w:r w:rsidRPr="002C1681">
        <w:t xml:space="preserve"> (</w:t>
      </w:r>
      <w:r>
        <w:t>чотирнадцяти)</w:t>
      </w:r>
      <w:r w:rsidRPr="002C1681">
        <w:t xml:space="preserve"> календарних днів з дати  надання послуг належної якості та </w:t>
      </w:r>
      <w:r w:rsidRPr="002C1681">
        <w:rPr>
          <w:b/>
        </w:rPr>
        <w:t xml:space="preserve"> </w:t>
      </w:r>
      <w:r w:rsidRPr="002C1681">
        <w:t>на підставі акту наданих послуг.</w:t>
      </w:r>
    </w:p>
    <w:p w:rsidR="00F71C22" w:rsidRPr="002C1681" w:rsidRDefault="00F71C22" w:rsidP="00F71C22">
      <w:pPr>
        <w:tabs>
          <w:tab w:val="left" w:pos="0"/>
        </w:tabs>
        <w:ind w:right="-34"/>
        <w:rPr>
          <w:b/>
        </w:rPr>
      </w:pPr>
    </w:p>
    <w:p w:rsidR="00F71C22" w:rsidRPr="002C1681" w:rsidRDefault="00F71C22" w:rsidP="00F71C22">
      <w:pPr>
        <w:tabs>
          <w:tab w:val="num" w:pos="720"/>
        </w:tabs>
        <w:jc w:val="center"/>
        <w:rPr>
          <w:b/>
          <w:bCs/>
        </w:rPr>
      </w:pPr>
      <w:r w:rsidRPr="002C1681">
        <w:rPr>
          <w:b/>
          <w:bCs/>
        </w:rPr>
        <w:t>4. Якість послуг</w:t>
      </w:r>
    </w:p>
    <w:p w:rsidR="00F71C22" w:rsidRPr="002C1681" w:rsidRDefault="00F71C22" w:rsidP="00F71C22">
      <w:pPr>
        <w:tabs>
          <w:tab w:val="left" w:pos="284"/>
        </w:tabs>
        <w:ind w:firstLine="567"/>
        <w:jc w:val="both"/>
        <w:rPr>
          <w:lang w:eastAsia="ar-SA"/>
        </w:rPr>
      </w:pPr>
      <w:r w:rsidRPr="002C1681">
        <w:t xml:space="preserve">  4.1. </w:t>
      </w:r>
      <w:r w:rsidRPr="002C1681">
        <w:rPr>
          <w:b/>
          <w:lang w:eastAsia="ar-SA"/>
        </w:rPr>
        <w:t>Виконавець</w:t>
      </w:r>
      <w:r w:rsidRPr="002C1681">
        <w:rPr>
          <w:lang w:eastAsia="ar-SA"/>
        </w:rPr>
        <w:t xml:space="preserve"> повинен надати Замовнику послуги, якість яких відповідає умовам встановленим згідно з тендерною документацією торгів Замовника та нормам чинного законодавства, зокрема, із дотриманням вимог наказу МОЗ України 03.09.2017 № 1073 «Про затвердження Норм фізіологічних потреб населення України в основних харчових речовинах і енергії», наказу МОЗ України від 29.10.2013 № 931 «Інструкція з організації лікувального харчування у закладах охорони здоров’я», Закону України «Про основні принципи та вимоги до безпечності та якості харчових продуктів» від 23.12.1997 року № 771/97-ВР (зі змінами) та інших нормативних документів.  </w:t>
      </w:r>
    </w:p>
    <w:p w:rsidR="00F71C22" w:rsidRPr="002C1681" w:rsidRDefault="00F71C22" w:rsidP="00F71C22">
      <w:pPr>
        <w:tabs>
          <w:tab w:val="left" w:pos="284"/>
        </w:tabs>
        <w:ind w:firstLine="567"/>
        <w:jc w:val="both"/>
      </w:pPr>
      <w:r w:rsidRPr="002C1681">
        <w:t xml:space="preserve">4.2. </w:t>
      </w:r>
      <w:r w:rsidRPr="002C1681">
        <w:rPr>
          <w:b/>
        </w:rPr>
        <w:t>Виконавець</w:t>
      </w:r>
      <w:r w:rsidRPr="002C1681">
        <w:t xml:space="preserve"> повинен забезпечувати дотримання правил приймання напівфабрикатів та сировини, що надходить до </w:t>
      </w:r>
      <w:r w:rsidRPr="002C1681">
        <w:rPr>
          <w:b/>
        </w:rPr>
        <w:t>Виконавця</w:t>
      </w:r>
      <w:r w:rsidRPr="002C1681">
        <w:t>, вимог до кулінарного оброблення харчових продуктів, а також умов і строків зберігання, реалізації продуктів, які швидко псуються.</w:t>
      </w:r>
    </w:p>
    <w:p w:rsidR="00F71C22" w:rsidRPr="002C1681" w:rsidRDefault="00F71C22" w:rsidP="00F71C22">
      <w:pPr>
        <w:ind w:firstLine="708"/>
        <w:jc w:val="both"/>
        <w:rPr>
          <w:b/>
          <w:bCs/>
        </w:rPr>
      </w:pPr>
      <w:r w:rsidRPr="002C1681">
        <w:t xml:space="preserve">4.3. </w:t>
      </w:r>
      <w:r w:rsidRPr="002C1681">
        <w:rPr>
          <w:b/>
        </w:rPr>
        <w:t>Виконавець</w:t>
      </w:r>
      <w:r w:rsidRPr="002C1681">
        <w:t xml:space="preserve"> повинен забезпечувати приготування обідів та вечерь відповідно до щоденного меню, затвердженого адміністрацією закладу, високої якості. </w:t>
      </w:r>
    </w:p>
    <w:p w:rsidR="00F71C22" w:rsidRPr="002C1681" w:rsidRDefault="00F71C22" w:rsidP="00F71C22">
      <w:pPr>
        <w:ind w:firstLine="708"/>
        <w:jc w:val="both"/>
      </w:pPr>
      <w:r w:rsidRPr="002C1681">
        <w:t xml:space="preserve">4.4. Продукти харчування, які використовуються для приготування страв повинні відповідати санітарно-гігієнічним вимогам, мати відповідні сертифікати та мають бути вищої, або першої категорії. </w:t>
      </w:r>
    </w:p>
    <w:p w:rsidR="00F71C22" w:rsidRPr="002C1681" w:rsidRDefault="00F71C22" w:rsidP="00F71C22">
      <w:pPr>
        <w:ind w:firstLine="708"/>
        <w:jc w:val="both"/>
      </w:pPr>
      <w:r w:rsidRPr="002C1681">
        <w:lastRenderedPageBreak/>
        <w:t>4.5. Продукти, з яких готуються страви не повинні містити синтетичних барвників, ароматизаторів, штучних консервантів.</w:t>
      </w:r>
    </w:p>
    <w:p w:rsidR="00F71C22" w:rsidRPr="002C1681" w:rsidRDefault="00F71C22" w:rsidP="00F71C22">
      <w:pPr>
        <w:ind w:firstLine="708"/>
        <w:jc w:val="both"/>
        <w:rPr>
          <w:b/>
          <w:bCs/>
        </w:rPr>
      </w:pPr>
      <w:r w:rsidRPr="002C1681">
        <w:t xml:space="preserve">4.6. </w:t>
      </w:r>
      <w:r w:rsidRPr="002C1681">
        <w:rPr>
          <w:b/>
        </w:rPr>
        <w:t>Виконавець</w:t>
      </w:r>
      <w:r w:rsidRPr="002C1681">
        <w:t xml:space="preserve"> повинен забезпечувати приготування страв лише з безпечних і якісних продуктів харчування і продовольчої сировини, додержуватись умов і термінів їх зберігання, технології виготовлення страв, вимог кулінарної обробки харчових продуктів, правил особистої гігієни працівників</w:t>
      </w:r>
      <w:r w:rsidRPr="002C1681">
        <w:rPr>
          <w:b/>
        </w:rPr>
        <w:t xml:space="preserve">, </w:t>
      </w:r>
      <w:r w:rsidRPr="002C1681">
        <w:t xml:space="preserve">які займаються приготуванням страв. При передачі продуктів харчування, готової їжі </w:t>
      </w:r>
      <w:r w:rsidRPr="002C1681">
        <w:rPr>
          <w:b/>
        </w:rPr>
        <w:t>Виконавець</w:t>
      </w:r>
      <w:r w:rsidRPr="002C1681">
        <w:t xml:space="preserve"> повинен надавати сертифікати якості на продукти з яких проводилось приготування страв для Замовника відповідальним особам </w:t>
      </w:r>
      <w:r w:rsidRPr="002C1681">
        <w:rPr>
          <w:b/>
          <w:bCs/>
        </w:rPr>
        <w:t>Замовника.</w:t>
      </w:r>
    </w:p>
    <w:p w:rsidR="00F71C22" w:rsidRPr="002C1681" w:rsidRDefault="00F71C22" w:rsidP="00F71C22">
      <w:pPr>
        <w:ind w:firstLine="708"/>
        <w:jc w:val="both"/>
      </w:pPr>
      <w:r w:rsidRPr="002C1681">
        <w:t xml:space="preserve">4.7. </w:t>
      </w:r>
      <w:r w:rsidRPr="002C1681">
        <w:rPr>
          <w:b/>
        </w:rPr>
        <w:t>Виконавець</w:t>
      </w:r>
      <w:r w:rsidRPr="002C1681">
        <w:t xml:space="preserve"> повинен дотримуватися вимог діючого законодавства щодо санітарно-епідеміологічного стану приміщень, де готуються страви, а також вимог законодавства про проходження працівниками санітарного огляду:</w:t>
      </w:r>
      <w:r w:rsidRPr="002C1681">
        <w:rPr>
          <w:b/>
        </w:rPr>
        <w:t xml:space="preserve"> </w:t>
      </w:r>
      <w:r w:rsidRPr="002C1681">
        <w:t xml:space="preserve">всі працівники </w:t>
      </w:r>
      <w:r w:rsidRPr="002C1681">
        <w:rPr>
          <w:b/>
        </w:rPr>
        <w:t>Виконавця</w:t>
      </w:r>
      <w:r w:rsidRPr="002C1681">
        <w:t xml:space="preserve">, які причетні до приготування та транспортування страв,  повинні мати санітарні книжки з відмітками про проходження медичних оглядів та обстежень згідно законодавства України, в </w:t>
      </w:r>
      <w:proofErr w:type="spellStart"/>
      <w:r w:rsidRPr="002C1681">
        <w:t>т.ч</w:t>
      </w:r>
      <w:proofErr w:type="spellEnd"/>
      <w:r w:rsidRPr="002C1681">
        <w:t>. водії, вантажники тощо.</w:t>
      </w:r>
    </w:p>
    <w:p w:rsidR="00F71C22" w:rsidRPr="002C1681" w:rsidRDefault="00F71C22" w:rsidP="00F71C22">
      <w:pPr>
        <w:ind w:firstLine="708"/>
        <w:jc w:val="both"/>
      </w:pPr>
      <w:r w:rsidRPr="002C1681">
        <w:t>4.8.</w:t>
      </w:r>
      <w:r w:rsidRPr="002C1681">
        <w:rPr>
          <w:b/>
        </w:rPr>
        <w:t xml:space="preserve"> </w:t>
      </w:r>
      <w:r w:rsidRPr="002C1681">
        <w:t xml:space="preserve">Для забезпечення  безперервного процесу надання послуг, згідно предмету закупівлі, </w:t>
      </w:r>
      <w:r w:rsidRPr="002C1681">
        <w:rPr>
          <w:b/>
        </w:rPr>
        <w:t>Виконавець</w:t>
      </w:r>
      <w:r w:rsidRPr="002C1681">
        <w:t xml:space="preserve"> повинен мати складські приміщення та морозильні камери. Зберігання продуктів харчування і продовольчої сировини повинно бути організовано відповідно до законодавства України.</w:t>
      </w:r>
    </w:p>
    <w:p w:rsidR="00F71C22" w:rsidRPr="002C1681" w:rsidRDefault="00F71C22" w:rsidP="00F71C22">
      <w:pPr>
        <w:tabs>
          <w:tab w:val="left" w:pos="0"/>
        </w:tabs>
        <w:ind w:right="-34"/>
        <w:rPr>
          <w:b/>
        </w:rPr>
      </w:pPr>
    </w:p>
    <w:p w:rsidR="00F71C22" w:rsidRPr="002C1681" w:rsidRDefault="00F71C22" w:rsidP="00F71C22">
      <w:pPr>
        <w:tabs>
          <w:tab w:val="left" w:pos="0"/>
        </w:tabs>
        <w:ind w:right="-34"/>
        <w:jc w:val="center"/>
        <w:rPr>
          <w:b/>
        </w:rPr>
      </w:pPr>
      <w:r w:rsidRPr="002C1681">
        <w:rPr>
          <w:b/>
        </w:rPr>
        <w:t>5. Порядок надання послуг</w:t>
      </w:r>
    </w:p>
    <w:p w:rsidR="00F71C22" w:rsidRPr="002C1681" w:rsidRDefault="00F71C22" w:rsidP="00F71C22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both"/>
        <w:rPr>
          <w:i/>
          <w:iCs/>
          <w:color w:val="000000"/>
        </w:rPr>
      </w:pPr>
      <w:r w:rsidRPr="002C1681">
        <w:t xml:space="preserve">5.1. </w:t>
      </w:r>
      <w:r w:rsidRPr="002C1681">
        <w:rPr>
          <w:color w:val="000000"/>
        </w:rPr>
        <w:t xml:space="preserve">Послуги надаються </w:t>
      </w:r>
      <w:r w:rsidRPr="002C1681">
        <w:rPr>
          <w:b/>
          <w:color w:val="000000"/>
        </w:rPr>
        <w:t xml:space="preserve">Виконавцем </w:t>
      </w:r>
      <w:r w:rsidRPr="002C1681">
        <w:rPr>
          <w:color w:val="000000"/>
        </w:rPr>
        <w:t xml:space="preserve">на підставі телефонного/письмового замовлення </w:t>
      </w:r>
      <w:r w:rsidRPr="002C1681">
        <w:rPr>
          <w:b/>
          <w:color w:val="000000"/>
        </w:rPr>
        <w:t>Замовника</w:t>
      </w:r>
      <w:r w:rsidRPr="002C1681">
        <w:rPr>
          <w:color w:val="000000"/>
        </w:rPr>
        <w:t>.</w:t>
      </w:r>
    </w:p>
    <w:p w:rsidR="00F71C22" w:rsidRPr="002C1681" w:rsidRDefault="00F71C22" w:rsidP="00F71C22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both"/>
        <w:rPr>
          <w:i/>
          <w:color w:val="000000"/>
        </w:rPr>
      </w:pPr>
      <w:r w:rsidRPr="002C1681">
        <w:rPr>
          <w:color w:val="000000"/>
        </w:rPr>
        <w:t xml:space="preserve">5.2. </w:t>
      </w:r>
      <w:r w:rsidRPr="002C1681">
        <w:rPr>
          <w:b/>
          <w:color w:val="000000"/>
        </w:rPr>
        <w:t xml:space="preserve">Виконавець </w:t>
      </w:r>
      <w:r w:rsidRPr="002C1681">
        <w:rPr>
          <w:color w:val="000000"/>
        </w:rPr>
        <w:t>надає послуги власними силами та засобами, забезпечує належну якість наданих послуг.</w:t>
      </w:r>
    </w:p>
    <w:p w:rsidR="00F71C22" w:rsidRPr="002C1681" w:rsidRDefault="00F71C22" w:rsidP="00F71C22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both"/>
        <w:rPr>
          <w:i/>
          <w:color w:val="000000"/>
        </w:rPr>
      </w:pPr>
      <w:r w:rsidRPr="002C1681">
        <w:rPr>
          <w:color w:val="000000"/>
        </w:rPr>
        <w:t xml:space="preserve">5.3. </w:t>
      </w:r>
      <w:r w:rsidRPr="002C1681">
        <w:rPr>
          <w:lang w:eastAsia="ar-SA"/>
        </w:rPr>
        <w:t xml:space="preserve">Доставка готової їжі у відповідності із 7-денним меню здійснюється </w:t>
      </w:r>
      <w:r w:rsidRPr="002C1681">
        <w:rPr>
          <w:b/>
          <w:lang w:eastAsia="ar-SA"/>
        </w:rPr>
        <w:t>Виконавцем</w:t>
      </w:r>
      <w:r w:rsidRPr="002C1681">
        <w:rPr>
          <w:lang w:eastAsia="ar-SA"/>
        </w:rPr>
        <w:t xml:space="preserve"> у відповідності з графіком доставки безпосередньо транспортом </w:t>
      </w:r>
      <w:r w:rsidRPr="002C1681">
        <w:rPr>
          <w:b/>
          <w:lang w:eastAsia="ar-SA"/>
        </w:rPr>
        <w:t>Виконавця</w:t>
      </w:r>
      <w:r w:rsidRPr="002C1681">
        <w:rPr>
          <w:lang w:eastAsia="ar-SA"/>
        </w:rPr>
        <w:t xml:space="preserve"> в терміни не пізніше:</w:t>
      </w:r>
    </w:p>
    <w:p w:rsidR="00F71C22" w:rsidRPr="00515794" w:rsidRDefault="00F71C22" w:rsidP="00F71C2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94">
        <w:rPr>
          <w:rFonts w:ascii="Times New Roman" w:hAnsi="Times New Roman" w:cs="Times New Roman"/>
          <w:sz w:val="24"/>
          <w:szCs w:val="24"/>
        </w:rPr>
        <w:t>сніданок  з 08 год. 00 хв.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794">
        <w:rPr>
          <w:rFonts w:ascii="Times New Roman" w:hAnsi="Times New Roman" w:cs="Times New Roman"/>
          <w:sz w:val="24"/>
          <w:szCs w:val="24"/>
        </w:rPr>
        <w:t xml:space="preserve">08 год.30 хв;  </w:t>
      </w:r>
    </w:p>
    <w:p w:rsidR="00F71C22" w:rsidRPr="00515794" w:rsidRDefault="00F71C22" w:rsidP="00F71C2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94">
        <w:rPr>
          <w:rFonts w:ascii="Times New Roman" w:hAnsi="Times New Roman" w:cs="Times New Roman"/>
          <w:sz w:val="24"/>
          <w:szCs w:val="24"/>
        </w:rPr>
        <w:t>обід –  з 12 год. 00 хв.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794">
        <w:rPr>
          <w:rFonts w:ascii="Times New Roman" w:hAnsi="Times New Roman" w:cs="Times New Roman"/>
          <w:sz w:val="24"/>
          <w:szCs w:val="24"/>
        </w:rPr>
        <w:t xml:space="preserve">12 год 30 хв.; </w:t>
      </w:r>
    </w:p>
    <w:p w:rsidR="00F71C22" w:rsidRPr="00515794" w:rsidRDefault="00F71C22" w:rsidP="00F71C2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15794">
        <w:rPr>
          <w:rFonts w:ascii="Times New Roman" w:hAnsi="Times New Roman" w:cs="Times New Roman"/>
          <w:sz w:val="24"/>
          <w:szCs w:val="24"/>
        </w:rPr>
        <w:t xml:space="preserve">вечеря – з 16 год. 30 хв.- 17.00 год.00 хв. </w:t>
      </w:r>
    </w:p>
    <w:p w:rsidR="00F71C22" w:rsidRPr="002C1681" w:rsidRDefault="00F71C22" w:rsidP="00F71C22">
      <w:pPr>
        <w:tabs>
          <w:tab w:val="left" w:pos="284"/>
        </w:tabs>
        <w:jc w:val="both"/>
        <w:rPr>
          <w:lang w:eastAsia="ar-SA"/>
        </w:rPr>
      </w:pPr>
      <w:r w:rsidRPr="002C1681">
        <w:rPr>
          <w:lang w:eastAsia="ar-SA"/>
        </w:rPr>
        <w:tab/>
        <w:t xml:space="preserve">5.4. Кількість пацієнтів, порційні вимоги надаються представником Замовника  за день поставки їжі з корегуванням пацієнтів до 08 год. </w:t>
      </w:r>
      <w:r>
        <w:rPr>
          <w:lang w:eastAsia="ar-SA"/>
        </w:rPr>
        <w:t>00 хв.</w:t>
      </w:r>
      <w:r w:rsidRPr="002C1681">
        <w:rPr>
          <w:lang w:eastAsia="ar-SA"/>
        </w:rPr>
        <w:t xml:space="preserve"> </w:t>
      </w:r>
    </w:p>
    <w:p w:rsidR="00F71C22" w:rsidRPr="002C1681" w:rsidRDefault="00F71C22" w:rsidP="00F71C22">
      <w:pPr>
        <w:tabs>
          <w:tab w:val="left" w:pos="284"/>
        </w:tabs>
        <w:jc w:val="both"/>
        <w:rPr>
          <w:iCs/>
        </w:rPr>
      </w:pPr>
      <w:r w:rsidRPr="002C1681">
        <w:rPr>
          <w:lang w:eastAsia="ar-SA"/>
        </w:rPr>
        <w:tab/>
        <w:t xml:space="preserve">5.6. </w:t>
      </w:r>
      <w:r w:rsidRPr="002C1681">
        <w:rPr>
          <w:b/>
          <w:color w:val="000000"/>
        </w:rPr>
        <w:t>Виконавець</w:t>
      </w:r>
      <w:r w:rsidRPr="002C1681">
        <w:rPr>
          <w:lang w:eastAsia="ar-SA"/>
        </w:rPr>
        <w:t xml:space="preserve"> здійснює доставку їжі за </w:t>
      </w:r>
      <w:proofErr w:type="spellStart"/>
      <w:r w:rsidRPr="002C1681">
        <w:rPr>
          <w:lang w:eastAsia="ar-SA"/>
        </w:rPr>
        <w:t>адресою</w:t>
      </w:r>
      <w:proofErr w:type="spellEnd"/>
      <w:r w:rsidRPr="002C1681">
        <w:rPr>
          <w:lang w:eastAsia="ar-SA"/>
        </w:rPr>
        <w:t xml:space="preserve">: м. </w:t>
      </w:r>
      <w:r>
        <w:rPr>
          <w:lang w:eastAsia="ar-SA"/>
        </w:rPr>
        <w:t>Горішні Плавні</w:t>
      </w:r>
      <w:r w:rsidRPr="002C1681">
        <w:rPr>
          <w:lang w:eastAsia="ar-SA"/>
        </w:rPr>
        <w:t xml:space="preserve">, </w:t>
      </w:r>
      <w:r w:rsidRPr="002C1681">
        <w:rPr>
          <w:iCs/>
        </w:rPr>
        <w:t>вул. М</w:t>
      </w:r>
      <w:r>
        <w:rPr>
          <w:iCs/>
        </w:rPr>
        <w:t>иру, 10</w:t>
      </w:r>
      <w:r w:rsidRPr="002C1681">
        <w:rPr>
          <w:iCs/>
        </w:rPr>
        <w:t>.</w:t>
      </w:r>
    </w:p>
    <w:p w:rsidR="00F71C22" w:rsidRPr="002C1681" w:rsidRDefault="00F71C22" w:rsidP="00F71C22">
      <w:pPr>
        <w:shd w:val="clear" w:color="auto" w:fill="FFFFFF"/>
        <w:ind w:firstLine="567"/>
        <w:jc w:val="both"/>
      </w:pPr>
      <w:r w:rsidRPr="002C1681">
        <w:rPr>
          <w:lang w:eastAsia="ar-SA"/>
        </w:rPr>
        <w:t xml:space="preserve">5.7. </w:t>
      </w:r>
      <w:r w:rsidRPr="002C1681">
        <w:t xml:space="preserve">Готова їжа передається Замовнику у </w:t>
      </w:r>
      <w:proofErr w:type="spellStart"/>
      <w:r w:rsidRPr="002C1681">
        <w:t>термобоксах</w:t>
      </w:r>
      <w:proofErr w:type="spellEnd"/>
      <w:r w:rsidRPr="002C1681">
        <w:t xml:space="preserve"> та термосах для транспортування їжі, яка відповідає існуючим санітарно-епідеміологічним вимогам. Тара повинна забезпечувати збереження якості готової їжі під час транспортування та температурний режим, згідно Закону України «Про основні принципи та вимоги до безпечності та якості харчових продуктів» №771/97-ВР від 23.12.1997. </w:t>
      </w:r>
    </w:p>
    <w:p w:rsidR="00F71C22" w:rsidRPr="002C1681" w:rsidRDefault="00F71C22" w:rsidP="00F71C22">
      <w:pPr>
        <w:tabs>
          <w:tab w:val="left" w:pos="284"/>
        </w:tabs>
        <w:jc w:val="both"/>
        <w:rPr>
          <w:lang w:eastAsia="ar-SA"/>
        </w:rPr>
      </w:pPr>
      <w:r w:rsidRPr="002C1681">
        <w:rPr>
          <w:lang w:eastAsia="ar-SA"/>
        </w:rPr>
        <w:tab/>
        <w:t xml:space="preserve">5.8. Зобов'язання </w:t>
      </w:r>
      <w:r w:rsidRPr="002C1681">
        <w:rPr>
          <w:b/>
          <w:color w:val="000000"/>
        </w:rPr>
        <w:t>Виконавця</w:t>
      </w:r>
      <w:r w:rsidRPr="002C1681">
        <w:rPr>
          <w:lang w:eastAsia="ar-SA"/>
        </w:rPr>
        <w:t xml:space="preserve"> щодо поставки готової їжі вважаються виконаними у повному обсязі з моменту передачі </w:t>
      </w:r>
      <w:r w:rsidRPr="002C1681">
        <w:rPr>
          <w:b/>
          <w:lang w:eastAsia="ar-SA"/>
        </w:rPr>
        <w:t>Замовнику</w:t>
      </w:r>
      <w:r w:rsidRPr="002C1681">
        <w:rPr>
          <w:lang w:eastAsia="ar-SA"/>
        </w:rPr>
        <w:t xml:space="preserve"> готової їжі у місці поставки та підписання відповідних документів (актів та/або накладних тощо).</w:t>
      </w:r>
    </w:p>
    <w:p w:rsidR="00F71C22" w:rsidRPr="002C1681" w:rsidRDefault="00F71C22" w:rsidP="00F71C22">
      <w:pPr>
        <w:tabs>
          <w:tab w:val="left" w:pos="284"/>
        </w:tabs>
        <w:jc w:val="both"/>
        <w:rPr>
          <w:lang w:eastAsia="ar-SA"/>
        </w:rPr>
      </w:pPr>
      <w:r w:rsidRPr="002C1681">
        <w:rPr>
          <w:lang w:eastAsia="ar-SA"/>
        </w:rPr>
        <w:tab/>
        <w:t xml:space="preserve">5.9. </w:t>
      </w:r>
      <w:proofErr w:type="spellStart"/>
      <w:r w:rsidRPr="002C1681">
        <w:rPr>
          <w:lang w:eastAsia="ar-SA"/>
        </w:rPr>
        <w:t>Навантажувально</w:t>
      </w:r>
      <w:proofErr w:type="spellEnd"/>
      <w:r w:rsidRPr="002C1681">
        <w:rPr>
          <w:lang w:eastAsia="ar-SA"/>
        </w:rPr>
        <w:t>-розвантажувальні роботи здійснюються Постачальником власними силами та за власний рахунок.</w:t>
      </w:r>
    </w:p>
    <w:p w:rsidR="00F71C22" w:rsidRPr="002C1681" w:rsidRDefault="00F71C22" w:rsidP="00F71C22">
      <w:pPr>
        <w:ind w:firstLine="709"/>
        <w:jc w:val="both"/>
      </w:pPr>
    </w:p>
    <w:p w:rsidR="00F71C22" w:rsidRPr="002C1681" w:rsidRDefault="00F71C22" w:rsidP="00F71C22">
      <w:pPr>
        <w:ind w:firstLine="709"/>
        <w:jc w:val="center"/>
        <w:rPr>
          <w:b/>
        </w:rPr>
      </w:pPr>
      <w:r w:rsidRPr="002C1681">
        <w:rPr>
          <w:b/>
        </w:rPr>
        <w:t xml:space="preserve">6. Права та </w:t>
      </w:r>
      <w:proofErr w:type="spellStart"/>
      <w:r w:rsidRPr="002C1681">
        <w:rPr>
          <w:b/>
        </w:rPr>
        <w:t>обов</w:t>
      </w:r>
      <w:proofErr w:type="spellEnd"/>
      <w:r w:rsidRPr="002C1681">
        <w:rPr>
          <w:b/>
          <w:lang w:val="ru-RU"/>
        </w:rPr>
        <w:t>’</w:t>
      </w:r>
      <w:proofErr w:type="spellStart"/>
      <w:r w:rsidRPr="002C1681">
        <w:rPr>
          <w:b/>
        </w:rPr>
        <w:t>язки</w:t>
      </w:r>
      <w:proofErr w:type="spellEnd"/>
      <w:r w:rsidRPr="002C1681">
        <w:rPr>
          <w:b/>
        </w:rPr>
        <w:t xml:space="preserve"> сторін</w:t>
      </w:r>
    </w:p>
    <w:p w:rsidR="00F71C22" w:rsidRPr="002C1681" w:rsidRDefault="00F71C22" w:rsidP="00F71C22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rPr>
          <w:color w:val="000000"/>
        </w:rPr>
      </w:pPr>
      <w:r w:rsidRPr="002C1681">
        <w:t xml:space="preserve">6.1. </w:t>
      </w:r>
      <w:r w:rsidRPr="002C1681">
        <w:rPr>
          <w:b/>
          <w:color w:val="000000"/>
        </w:rPr>
        <w:t>Виконавець</w:t>
      </w:r>
      <w:r w:rsidRPr="002C1681">
        <w:rPr>
          <w:color w:val="000000"/>
        </w:rPr>
        <w:t xml:space="preserve"> зобов’язаний: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6.1.1. Надавати послуги якісно, в обумовлені Договором строки.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6.1.2. Для надання послуг залучити кваліфікованих, досвідчених фахівців і робітників.</w:t>
      </w:r>
    </w:p>
    <w:p w:rsidR="00F71C22" w:rsidRPr="002C1681" w:rsidRDefault="00F71C22" w:rsidP="00F71C22">
      <w:pPr>
        <w:jc w:val="both"/>
      </w:pPr>
      <w:r w:rsidRPr="002C1681">
        <w:t xml:space="preserve">        6.1.3. Використовувати для надання послуг продукти, які відповідають санітарно-гігієнічним вимогам, мають сертифікат якості та мають бути вищої, або першої категорії.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6.1.6. Супровідним листом надати </w:t>
      </w:r>
      <w:r w:rsidRPr="002C1681">
        <w:rPr>
          <w:b/>
        </w:rPr>
        <w:t>Замовнику</w:t>
      </w:r>
      <w:r w:rsidRPr="002C1681">
        <w:t xml:space="preserve"> на підпис належним чином оформлений Акт наданих послуг та інші підтверджуючі документи. Акти оформлюються лише на технологічно завершені операції послуг.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lastRenderedPageBreak/>
        <w:t xml:space="preserve">6.1.7. За власний рахунок усунути недоліки, виявлені </w:t>
      </w:r>
      <w:r w:rsidRPr="002C1681">
        <w:rPr>
          <w:b/>
        </w:rPr>
        <w:t xml:space="preserve">Замовником </w:t>
      </w:r>
      <w:r w:rsidRPr="002C1681">
        <w:t xml:space="preserve">протягом гарантійного строку, в порядку, визначеному розділом 2 цього Договору. 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6.1.8. Надавати безперешкодний доступ представникам </w:t>
      </w:r>
      <w:r w:rsidRPr="002C1681">
        <w:rPr>
          <w:b/>
        </w:rPr>
        <w:t>Замовника</w:t>
      </w:r>
      <w:r w:rsidRPr="002C1681">
        <w:t xml:space="preserve"> до місця надання послуг для перевірки якості надання послуг.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6.2. </w:t>
      </w:r>
      <w:r w:rsidRPr="002C1681">
        <w:rPr>
          <w:b/>
        </w:rPr>
        <w:t>Замовник</w:t>
      </w:r>
      <w:r w:rsidRPr="002C1681">
        <w:t xml:space="preserve"> зобов’язаний: 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6.2.1.Прийняти надані належним чином послуги за Актом наданих послуг та інші документи.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6.2.2. Здійснити розрахунок за надані належним чином послуги своєчасно і в повному обсязі. 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6.3. </w:t>
      </w:r>
      <w:r w:rsidRPr="002C1681">
        <w:rPr>
          <w:b/>
        </w:rPr>
        <w:t>Замовник</w:t>
      </w:r>
      <w:r w:rsidRPr="002C1681">
        <w:t xml:space="preserve"> має право: 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6.3.1. Відмовитись від прийняття послуг, якщо вони не відповідають умовам даного Договору.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6.3.2. Перевіряти в будь-який робочий час хід та якість надання послуг, а також контролювати відповідність складу та обсягів надання послуг, не втручаючись при цьому в господарську діяльність </w:t>
      </w:r>
      <w:r w:rsidRPr="002C1681">
        <w:rPr>
          <w:b/>
        </w:rPr>
        <w:t>Виконавця</w:t>
      </w:r>
      <w:r w:rsidRPr="002C1681">
        <w:t xml:space="preserve">. </w:t>
      </w:r>
    </w:p>
    <w:p w:rsidR="00F71C22" w:rsidRPr="002C1681" w:rsidRDefault="00F71C22" w:rsidP="00F71C22">
      <w:pPr>
        <w:tabs>
          <w:tab w:val="left" w:pos="900"/>
        </w:tabs>
        <w:ind w:left="-284" w:right="-143" w:firstLine="709"/>
        <w:jc w:val="both"/>
      </w:pPr>
      <w:r w:rsidRPr="002C1681">
        <w:t xml:space="preserve">6.3.3. Достроково, в односторонньому порядку розірвати даний Договір у разі невиконання зобов’язань </w:t>
      </w:r>
      <w:r w:rsidRPr="002C1681">
        <w:rPr>
          <w:b/>
        </w:rPr>
        <w:t>Виконавцем</w:t>
      </w:r>
      <w:r w:rsidRPr="002C1681">
        <w:t xml:space="preserve">, письмово повідомивши про це </w:t>
      </w:r>
      <w:r w:rsidRPr="002C1681">
        <w:rPr>
          <w:b/>
        </w:rPr>
        <w:t>Виконавця</w:t>
      </w:r>
      <w:r w:rsidRPr="002C1681">
        <w:t xml:space="preserve"> не пізніше, як за 10 (десять) календарних днів до бажаної дати розірвання Договору. </w:t>
      </w:r>
    </w:p>
    <w:p w:rsidR="00F71C22" w:rsidRPr="002C1681" w:rsidRDefault="00F71C22" w:rsidP="00F71C22">
      <w:pPr>
        <w:tabs>
          <w:tab w:val="left" w:pos="418"/>
        </w:tabs>
        <w:ind w:left="-284" w:right="-143" w:firstLine="709"/>
        <w:jc w:val="both"/>
      </w:pPr>
      <w:r w:rsidRPr="002C1681">
        <w:t xml:space="preserve">6.4. </w:t>
      </w:r>
      <w:r w:rsidRPr="002C1681">
        <w:rPr>
          <w:b/>
        </w:rPr>
        <w:t>Виконавець</w:t>
      </w:r>
      <w:r w:rsidRPr="002C1681">
        <w:t xml:space="preserve"> має право: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6.4.1. Своєчасно та в повному обсязі отримати оплату за надані послуги.</w:t>
      </w:r>
    </w:p>
    <w:p w:rsidR="00F71C22" w:rsidRPr="002C1681" w:rsidRDefault="00F71C22" w:rsidP="00F71C22">
      <w:pPr>
        <w:ind w:firstLine="709"/>
        <w:jc w:val="both"/>
        <w:rPr>
          <w:b/>
        </w:rPr>
      </w:pPr>
    </w:p>
    <w:p w:rsidR="00F71C22" w:rsidRPr="002C1681" w:rsidRDefault="00F71C22" w:rsidP="00F71C22">
      <w:pPr>
        <w:ind w:firstLine="709"/>
        <w:jc w:val="center"/>
        <w:rPr>
          <w:b/>
        </w:rPr>
      </w:pPr>
      <w:r w:rsidRPr="002C1681">
        <w:rPr>
          <w:b/>
        </w:rPr>
        <w:t>7. Відповідальність сторін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даним Договором.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7.2. </w:t>
      </w:r>
      <w:r w:rsidRPr="002C1681">
        <w:rPr>
          <w:color w:val="000000"/>
        </w:rPr>
        <w:t xml:space="preserve">У разі невиконання, неналежного виконання зобов’язань з надання послуг або надання послуг не в повному обсязі, заявленому </w:t>
      </w:r>
      <w:r w:rsidRPr="002C1681">
        <w:rPr>
          <w:b/>
          <w:color w:val="000000"/>
        </w:rPr>
        <w:t>Замовником</w:t>
      </w:r>
      <w:r w:rsidRPr="002C1681">
        <w:rPr>
          <w:color w:val="000000"/>
        </w:rPr>
        <w:t xml:space="preserve">, </w:t>
      </w:r>
      <w:r w:rsidRPr="002C1681">
        <w:rPr>
          <w:b/>
          <w:color w:val="000000"/>
        </w:rPr>
        <w:t>Виконавець</w:t>
      </w:r>
      <w:r w:rsidRPr="002C1681">
        <w:rPr>
          <w:color w:val="000000"/>
        </w:rPr>
        <w:t xml:space="preserve"> сплачує штраф у розмірі 0,1 % вартості ненаданих послуг за кожний день порушення виконання зобов’язань за Договором, а за прострочення понад 30 (тридцять) днів додатково стягується </w:t>
      </w:r>
      <w:r w:rsidRPr="002C1681">
        <w:t>штраф у розмірі 7 % загальної вартості послуг за Договором.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7.3. У разі затримки надання послуг більш, як на два тижні понад строку, передбаченого Договором, </w:t>
      </w:r>
      <w:r w:rsidRPr="002C1681">
        <w:rPr>
          <w:b/>
        </w:rPr>
        <w:t>Замовник</w:t>
      </w:r>
      <w:r w:rsidRPr="002C1681">
        <w:t xml:space="preserve"> має право в односторонньому порядку перервати дію даного Договору (повідомивши про це </w:t>
      </w:r>
      <w:r w:rsidRPr="002C1681">
        <w:rPr>
          <w:b/>
        </w:rPr>
        <w:t>Виконавця</w:t>
      </w:r>
      <w:r w:rsidRPr="002C1681">
        <w:t xml:space="preserve"> письмово) стосовно ненаданих послуг без будь-якої компенсації за збитки, які </w:t>
      </w:r>
      <w:r w:rsidRPr="002C1681">
        <w:rPr>
          <w:b/>
        </w:rPr>
        <w:t>Виконавець</w:t>
      </w:r>
      <w:r w:rsidRPr="002C1681">
        <w:t xml:space="preserve"> поніс або може понести через таке розірвання Договору. </w:t>
      </w:r>
    </w:p>
    <w:p w:rsidR="00F71C22" w:rsidRPr="002C1681" w:rsidRDefault="00F71C22" w:rsidP="00F71C22">
      <w:pPr>
        <w:ind w:left="-284" w:right="-143" w:firstLine="709"/>
        <w:jc w:val="both"/>
        <w:rPr>
          <w:color w:val="000000"/>
        </w:rPr>
      </w:pPr>
      <w:r w:rsidRPr="002C1681">
        <w:rPr>
          <w:color w:val="000000"/>
        </w:rPr>
        <w:t xml:space="preserve">7.4. За порушення умов Договору щодо якості наданих послуг з </w:t>
      </w:r>
      <w:r w:rsidRPr="002C1681">
        <w:rPr>
          <w:b/>
          <w:color w:val="000000"/>
        </w:rPr>
        <w:t>Виконавця</w:t>
      </w:r>
      <w:r w:rsidRPr="002C1681">
        <w:rPr>
          <w:color w:val="000000"/>
        </w:rPr>
        <w:t xml:space="preserve"> стягується штраф у розмірі 20 % вартості неякісно наданих послуг.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7.5. У випадках, не передбачених умовами даного Договору, Сторони несуть відповідальність, передбачену чинним законодавством України. 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7.6. Сплата штрафних санкцій не звільняє винну Сторону від виконання своїх зобов’язань за даним Договором.</w:t>
      </w:r>
    </w:p>
    <w:p w:rsidR="00F71C22" w:rsidRPr="002C1681" w:rsidRDefault="00F71C22" w:rsidP="00F71C22">
      <w:pPr>
        <w:ind w:right="-34" w:firstLine="709"/>
        <w:jc w:val="both"/>
        <w:rPr>
          <w:b/>
        </w:rPr>
      </w:pPr>
    </w:p>
    <w:p w:rsidR="00F71C22" w:rsidRPr="002C1681" w:rsidRDefault="00F71C22" w:rsidP="00F71C22">
      <w:pPr>
        <w:ind w:right="-36"/>
        <w:rPr>
          <w:b/>
        </w:rPr>
      </w:pPr>
      <w:r w:rsidRPr="002C1681">
        <w:rPr>
          <w:b/>
        </w:rPr>
        <w:t xml:space="preserve">                                                          8. Обставини непереборної сили</w:t>
      </w:r>
    </w:p>
    <w:p w:rsidR="00F71C22" w:rsidRPr="002C1681" w:rsidRDefault="00F71C22" w:rsidP="00F71C22">
      <w:pPr>
        <w:ind w:right="-34" w:firstLine="709"/>
        <w:jc w:val="both"/>
      </w:pPr>
      <w:r w:rsidRPr="002C1681">
        <w:t>8.1.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 (далі - форс-мажорні обставини).</w:t>
      </w:r>
    </w:p>
    <w:p w:rsidR="00F71C22" w:rsidRPr="002C1681" w:rsidRDefault="00F71C22" w:rsidP="00F71C22">
      <w:pPr>
        <w:ind w:right="-34" w:firstLine="709"/>
        <w:jc w:val="both"/>
      </w:pPr>
      <w:r w:rsidRPr="002C1681">
        <w:t>8.2.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:rsidR="00F71C22" w:rsidRPr="002C1681" w:rsidRDefault="00F71C22" w:rsidP="00F71C22">
      <w:pPr>
        <w:tabs>
          <w:tab w:val="left" w:pos="567"/>
        </w:tabs>
        <w:ind w:right="-36" w:firstLine="709"/>
        <w:jc w:val="both"/>
      </w:pPr>
      <w:r w:rsidRPr="002C1681">
        <w:t xml:space="preserve">8.3. Якщо форс-мажорні обставини триватимуть понад 6 місяців поспіль, даний Договір може бути розірваний </w:t>
      </w:r>
      <w:r w:rsidRPr="002C1681">
        <w:rPr>
          <w:b/>
        </w:rPr>
        <w:t>Постачальником</w:t>
      </w:r>
      <w:r w:rsidRPr="002C1681">
        <w:t xml:space="preserve"> або </w:t>
      </w:r>
      <w:r w:rsidRPr="002C1681">
        <w:rPr>
          <w:b/>
        </w:rPr>
        <w:t>Покупцем</w:t>
      </w:r>
      <w:r w:rsidRPr="002C1681">
        <w:t xml:space="preserve"> шляхом направлення письмового повідомлення про це другій Стороні. </w:t>
      </w:r>
    </w:p>
    <w:p w:rsidR="00F71C22" w:rsidRPr="002C1681" w:rsidRDefault="00F71C22" w:rsidP="00F71C22">
      <w:pPr>
        <w:tabs>
          <w:tab w:val="left" w:pos="900"/>
        </w:tabs>
        <w:ind w:right="-36" w:firstLine="709"/>
        <w:jc w:val="both"/>
      </w:pPr>
      <w:r w:rsidRPr="002C1681">
        <w:lastRenderedPageBreak/>
        <w:t>8.4. Сторона, для якої створилася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</w:p>
    <w:p w:rsidR="00F71C22" w:rsidRPr="002C1681" w:rsidRDefault="00F71C22" w:rsidP="00F71C22">
      <w:pPr>
        <w:ind w:right="-36" w:firstLine="709"/>
        <w:jc w:val="both"/>
      </w:pPr>
      <w:r w:rsidRPr="002C1681">
        <w:t>8.5. Наявність і тривалість форс-мажорних обставин підтверджується сертифікатом Торгово-промислової палати України.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:rsidR="00F71C22" w:rsidRPr="002C1681" w:rsidRDefault="00F71C22" w:rsidP="00F71C22">
      <w:pPr>
        <w:tabs>
          <w:tab w:val="left" w:pos="540"/>
        </w:tabs>
        <w:ind w:right="-36" w:firstLine="709"/>
        <w:jc w:val="both"/>
        <w:rPr>
          <w:b/>
        </w:rPr>
      </w:pPr>
    </w:p>
    <w:p w:rsidR="00F71C22" w:rsidRPr="002C1681" w:rsidRDefault="00F71C22" w:rsidP="00F71C22">
      <w:pPr>
        <w:jc w:val="center"/>
        <w:rPr>
          <w:b/>
        </w:rPr>
      </w:pPr>
      <w:r w:rsidRPr="002C1681">
        <w:rPr>
          <w:b/>
        </w:rPr>
        <w:t>9. Вирішення спорів</w:t>
      </w:r>
    </w:p>
    <w:p w:rsidR="00F71C22" w:rsidRPr="002C1681" w:rsidRDefault="00F71C22" w:rsidP="00F71C22">
      <w:pPr>
        <w:tabs>
          <w:tab w:val="left" w:pos="540"/>
        </w:tabs>
        <w:ind w:right="-36"/>
        <w:jc w:val="both"/>
      </w:pPr>
      <w:r w:rsidRPr="002C1681">
        <w:tab/>
        <w:t>9.1. У випадку виникнення спорів або розбіжностей Сторони зобов’язуються вирішувати їх шляхом переговорів та консультацій.</w:t>
      </w:r>
    </w:p>
    <w:p w:rsidR="00F71C22" w:rsidRPr="002C1681" w:rsidRDefault="00F71C22" w:rsidP="00F71C22">
      <w:pPr>
        <w:tabs>
          <w:tab w:val="left" w:pos="540"/>
        </w:tabs>
        <w:jc w:val="both"/>
      </w:pPr>
      <w:r w:rsidRPr="002C1681">
        <w:tab/>
        <w:t>9.2. Всі неврегульовані спори, розбіжності чи вимоги, які виникають з даного Договору або у зв’язку з ним, зокрема такі, що стосуються його виконання, порушення, припинення або визнання недійсним, підлягають вирішенню в установленому законодавством порядку.</w:t>
      </w:r>
    </w:p>
    <w:p w:rsidR="00F71C22" w:rsidRPr="002C1681" w:rsidRDefault="00F71C22" w:rsidP="00F71C22">
      <w:pPr>
        <w:tabs>
          <w:tab w:val="left" w:pos="540"/>
        </w:tabs>
        <w:jc w:val="both"/>
      </w:pPr>
      <w:r w:rsidRPr="002C1681">
        <w:rPr>
          <w:b/>
        </w:rPr>
        <w:t xml:space="preserve">  </w:t>
      </w:r>
    </w:p>
    <w:p w:rsidR="00F71C22" w:rsidRPr="00915ABC" w:rsidRDefault="00F71C22" w:rsidP="00F71C22">
      <w:pPr>
        <w:keepNext/>
        <w:ind w:right="91"/>
        <w:jc w:val="center"/>
        <w:rPr>
          <w:b/>
          <w:color w:val="000000"/>
        </w:rPr>
      </w:pPr>
      <w:r w:rsidRPr="00915ABC">
        <w:rPr>
          <w:b/>
          <w:color w:val="000000"/>
        </w:rPr>
        <w:t>10. ОПЕРАТИВНО-ГОСПОДАРСЬКІ САНКЦІЇ</w:t>
      </w:r>
    </w:p>
    <w:p w:rsidR="00F71C22" w:rsidRPr="00915ABC" w:rsidRDefault="00F71C22" w:rsidP="00F71C22">
      <w:pPr>
        <w:jc w:val="both"/>
      </w:pPr>
      <w:r w:rsidRPr="00915ABC">
        <w:rPr>
          <w:color w:val="000000"/>
        </w:rPr>
        <w:t xml:space="preserve">          </w:t>
      </w:r>
      <w:r w:rsidRPr="00915ABC">
        <w:t>10.1. Сторони прийшли до взаємної згоди щодо можливості застосування оперативно-господарської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F71C22" w:rsidRPr="00915ABC" w:rsidRDefault="00F71C22" w:rsidP="00F71C22">
      <w:pPr>
        <w:jc w:val="both"/>
      </w:pPr>
      <w:r w:rsidRPr="00915ABC">
        <w:t xml:space="preserve">         10.2. Відмова від встановлення на майбутнє господарських відносин із стороною, яка порушує зобов’язання, може застосовуватися </w:t>
      </w:r>
      <w:r w:rsidRPr="00915ABC">
        <w:rPr>
          <w:b/>
          <w:bCs/>
        </w:rPr>
        <w:t>Замовником</w:t>
      </w:r>
      <w:r w:rsidRPr="00915ABC">
        <w:t xml:space="preserve"> до </w:t>
      </w:r>
      <w:r w:rsidRPr="00915ABC">
        <w:rPr>
          <w:b/>
          <w:bCs/>
        </w:rPr>
        <w:t>Виконавця</w:t>
      </w:r>
      <w:r w:rsidRPr="00915ABC">
        <w:t xml:space="preserve"> за невиконання </w:t>
      </w:r>
      <w:r w:rsidRPr="00915ABC">
        <w:rPr>
          <w:b/>
          <w:bCs/>
        </w:rPr>
        <w:t>Виконавцем</w:t>
      </w:r>
      <w:r w:rsidRPr="00915ABC">
        <w:t xml:space="preserve"> своїх зобов’язань перед </w:t>
      </w:r>
      <w:r w:rsidRPr="00915ABC">
        <w:rPr>
          <w:b/>
          <w:bCs/>
        </w:rPr>
        <w:t>Замовником</w:t>
      </w:r>
      <w:r w:rsidRPr="00915ABC">
        <w:t xml:space="preserve"> в частині, що стосується: </w:t>
      </w:r>
    </w:p>
    <w:p w:rsidR="00F71C22" w:rsidRPr="00915ABC" w:rsidRDefault="00F71C22" w:rsidP="00F71C22">
      <w:pPr>
        <w:ind w:left="426"/>
        <w:jc w:val="both"/>
      </w:pPr>
      <w:r w:rsidRPr="00915ABC">
        <w:t>якості наданих Послуг;</w:t>
      </w:r>
    </w:p>
    <w:p w:rsidR="00F71C22" w:rsidRPr="00915ABC" w:rsidRDefault="00F71C22" w:rsidP="00F71C22">
      <w:pPr>
        <w:ind w:left="426"/>
        <w:jc w:val="both"/>
      </w:pPr>
      <w:r w:rsidRPr="00915ABC">
        <w:t xml:space="preserve">розірвання аналогічного за своєю природою Договору з </w:t>
      </w:r>
      <w:r w:rsidRPr="00915ABC">
        <w:rPr>
          <w:b/>
          <w:bCs/>
        </w:rPr>
        <w:t>Замовником</w:t>
      </w:r>
      <w:r w:rsidRPr="00915ABC">
        <w:t xml:space="preserve"> у разі надання неякісних послуг;</w:t>
      </w:r>
    </w:p>
    <w:p w:rsidR="00F71C22" w:rsidRPr="00915ABC" w:rsidRDefault="00F71C22" w:rsidP="00F71C22">
      <w:pPr>
        <w:ind w:left="426"/>
        <w:jc w:val="both"/>
      </w:pPr>
      <w:r w:rsidRPr="00915ABC">
        <w:t xml:space="preserve">розірвання аналогічного за своєю природою Договору з </w:t>
      </w:r>
      <w:r w:rsidRPr="00915ABC">
        <w:rPr>
          <w:b/>
          <w:bCs/>
        </w:rPr>
        <w:t>Замовником</w:t>
      </w:r>
      <w:r w:rsidRPr="00915ABC">
        <w:t xml:space="preserve"> у разі прострочення строку усунення дефектів.</w:t>
      </w:r>
    </w:p>
    <w:p w:rsidR="00F71C22" w:rsidRPr="00915ABC" w:rsidRDefault="00F71C22" w:rsidP="00F71C22">
      <w:pPr>
        <w:jc w:val="both"/>
      </w:pPr>
      <w:r w:rsidRPr="00915ABC">
        <w:t xml:space="preserve">       10.3 У разі порушення </w:t>
      </w:r>
      <w:r w:rsidRPr="00915ABC">
        <w:rPr>
          <w:b/>
          <w:bCs/>
        </w:rPr>
        <w:t>Виконавцем</w:t>
      </w:r>
      <w:r w:rsidRPr="00915ABC">
        <w:t xml:space="preserve"> умов щодо порядку надання Послуг, якості надання Послуг, </w:t>
      </w:r>
      <w:r w:rsidRPr="00915ABC">
        <w:rPr>
          <w:b/>
          <w:bCs/>
        </w:rPr>
        <w:t>Замовник</w:t>
      </w:r>
      <w:r w:rsidRPr="00915ABC">
        <w:t xml:space="preserve"> має право в будь-який час як протягом строку дії цього Договору, так і протягом одного року після спливу строку дії цього Договору, застосувати до </w:t>
      </w:r>
      <w:r w:rsidRPr="00915ABC">
        <w:rPr>
          <w:b/>
          <w:bCs/>
        </w:rPr>
        <w:t>Виконавця</w:t>
      </w:r>
      <w:r w:rsidRPr="00915ABC">
        <w:t xml:space="preserve"> оперативно-господарську санкцію у формі відмови від встановлення на майбутнє господарських відносин (далі – Санкція).</w:t>
      </w:r>
    </w:p>
    <w:p w:rsidR="00F71C22" w:rsidRPr="002C1681" w:rsidRDefault="00F71C22" w:rsidP="00F71C22">
      <w:pPr>
        <w:jc w:val="both"/>
      </w:pPr>
      <w:r w:rsidRPr="00915ABC">
        <w:t xml:space="preserve">       10.4 Строк дії Санкції визначає </w:t>
      </w:r>
      <w:r w:rsidRPr="00915ABC">
        <w:rPr>
          <w:b/>
          <w:bCs/>
        </w:rPr>
        <w:t>Замовник</w:t>
      </w:r>
      <w:r w:rsidRPr="00915ABC">
        <w:t xml:space="preserve">, але він не буде перевищувати трьох років з моменту початку її застосування. </w:t>
      </w:r>
      <w:r w:rsidRPr="00915ABC">
        <w:rPr>
          <w:b/>
          <w:bCs/>
        </w:rPr>
        <w:t>Замовник</w:t>
      </w:r>
      <w:r w:rsidRPr="00915ABC">
        <w:t xml:space="preserve"> повідомляє </w:t>
      </w:r>
      <w:r w:rsidRPr="00915ABC">
        <w:rPr>
          <w:b/>
          <w:bCs/>
        </w:rPr>
        <w:t>Виконавця</w:t>
      </w:r>
      <w:r w:rsidRPr="00915ABC">
        <w:t xml:space="preserve"> про застосування до нього Санкції та строк її дії шляхом направлення повідомлення. Повідомлення направляється </w:t>
      </w:r>
      <w:r w:rsidRPr="00915ABC">
        <w:rPr>
          <w:b/>
          <w:bCs/>
        </w:rPr>
        <w:t>Замовником</w:t>
      </w:r>
      <w:r w:rsidRPr="00915ABC">
        <w:t xml:space="preserve"> на електронну адресу </w:t>
      </w:r>
      <w:r w:rsidRPr="00915ABC">
        <w:rPr>
          <w:b/>
          <w:bCs/>
        </w:rPr>
        <w:t>Виконавця</w:t>
      </w:r>
      <w:r w:rsidRPr="00915ABC">
        <w:t xml:space="preserve"> _________________, з подальшим направленням цінним листом з описом вкладення та повідомленням на поштову адресу </w:t>
      </w:r>
      <w:r w:rsidRPr="00915ABC">
        <w:rPr>
          <w:b/>
          <w:bCs/>
        </w:rPr>
        <w:t>Виконавця</w:t>
      </w:r>
      <w:r w:rsidRPr="00915ABC">
        <w:t xml:space="preserve">, передбачену в Договорі. Всі документи (листи, повідомлення, інша кореспонденція та </w:t>
      </w:r>
      <w:proofErr w:type="spellStart"/>
      <w:r w:rsidRPr="00915ABC">
        <w:t>т.і</w:t>
      </w:r>
      <w:proofErr w:type="spellEnd"/>
      <w:r w:rsidRPr="00915ABC">
        <w:t xml:space="preserve">.), що будуть відправлені </w:t>
      </w:r>
      <w:r w:rsidRPr="00915ABC">
        <w:rPr>
          <w:b/>
          <w:bCs/>
        </w:rPr>
        <w:t>Замовником</w:t>
      </w:r>
      <w:r w:rsidRPr="00915ABC">
        <w:t xml:space="preserve"> на адресу </w:t>
      </w:r>
      <w:r w:rsidRPr="00915ABC">
        <w:rPr>
          <w:b/>
          <w:bCs/>
        </w:rPr>
        <w:t>Виконавця</w:t>
      </w:r>
      <w:r w:rsidRPr="00915ABC">
        <w:t xml:space="preserve">, вказану у Договорі, вважаються такими, що були відправлені належним чином належному отримувачу до тих пір, поки </w:t>
      </w:r>
      <w:r w:rsidRPr="00915ABC">
        <w:rPr>
          <w:b/>
          <w:bCs/>
        </w:rPr>
        <w:t>Виконавець</w:t>
      </w:r>
      <w:r w:rsidRPr="00915ABC">
        <w:t xml:space="preserve"> письмово не повідомить </w:t>
      </w:r>
      <w:r w:rsidRPr="00915ABC">
        <w:rPr>
          <w:b/>
          <w:bCs/>
        </w:rPr>
        <w:t>Замовника</w:t>
      </w:r>
      <w:r w:rsidRPr="00915ABC">
        <w:t xml:space="preserve">  про зміну свого місцезнаходження (із доказами про отримання </w:t>
      </w:r>
      <w:r w:rsidRPr="00915ABC">
        <w:rPr>
          <w:b/>
          <w:bCs/>
        </w:rPr>
        <w:t>Замовником</w:t>
      </w:r>
      <w:r w:rsidRPr="00915ABC">
        <w:t xml:space="preserve"> такого повідомлення). Уся кореспонденція, що направляється </w:t>
      </w:r>
      <w:r w:rsidRPr="00915ABC">
        <w:rPr>
          <w:b/>
          <w:bCs/>
        </w:rPr>
        <w:t>Замовником</w:t>
      </w:r>
      <w:r w:rsidRPr="00915ABC">
        <w:t xml:space="preserve">, вважається отриманою </w:t>
      </w:r>
      <w:r w:rsidRPr="00915ABC">
        <w:rPr>
          <w:b/>
          <w:bCs/>
        </w:rPr>
        <w:t>Виконавцем</w:t>
      </w:r>
      <w:r w:rsidRPr="00915ABC">
        <w:t xml:space="preserve"> не пізніше 14-ти днів з моменту її відправки </w:t>
      </w:r>
      <w:r w:rsidRPr="00915ABC">
        <w:rPr>
          <w:b/>
          <w:bCs/>
        </w:rPr>
        <w:t>Замовником</w:t>
      </w:r>
      <w:r w:rsidRPr="00915ABC">
        <w:t xml:space="preserve"> на адресу </w:t>
      </w:r>
      <w:r w:rsidRPr="00915ABC">
        <w:rPr>
          <w:b/>
          <w:bCs/>
        </w:rPr>
        <w:t>Виконавця</w:t>
      </w:r>
      <w:r w:rsidRPr="00915ABC">
        <w:t>, зазначену в Договорі.</w:t>
      </w:r>
    </w:p>
    <w:p w:rsidR="00F71C22" w:rsidRDefault="00F71C22" w:rsidP="00F71C22">
      <w:pPr>
        <w:jc w:val="both"/>
        <w:rPr>
          <w:b/>
        </w:rPr>
      </w:pPr>
      <w:r w:rsidRPr="002C1681">
        <w:rPr>
          <w:b/>
        </w:rPr>
        <w:tab/>
        <w:t xml:space="preserve">               </w:t>
      </w:r>
    </w:p>
    <w:p w:rsidR="00F71C22" w:rsidRDefault="00F71C22" w:rsidP="00F71C22">
      <w:pPr>
        <w:jc w:val="both"/>
        <w:rPr>
          <w:b/>
        </w:rPr>
      </w:pPr>
    </w:p>
    <w:p w:rsidR="00F71C22" w:rsidRPr="002C1681" w:rsidRDefault="00F71C22" w:rsidP="00F71C22">
      <w:pPr>
        <w:jc w:val="center"/>
        <w:rPr>
          <w:b/>
        </w:rPr>
      </w:pPr>
      <w:r w:rsidRPr="002C1681">
        <w:rPr>
          <w:b/>
        </w:rPr>
        <w:t>11. ПОРЯДОК ЗМІН УМОВ ДОГОВОРУ ПРО ЗАКУПІВЛЮ:</w:t>
      </w:r>
    </w:p>
    <w:p w:rsidR="00F71C22" w:rsidRPr="002C1681" w:rsidRDefault="00F71C22" w:rsidP="00F71C22">
      <w:pPr>
        <w:ind w:right="-143"/>
        <w:jc w:val="both"/>
      </w:pPr>
      <w:r w:rsidRPr="002C1681">
        <w:t xml:space="preserve">       11.1.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невід`ємною частиною Договору. </w:t>
      </w:r>
    </w:p>
    <w:p w:rsidR="00F71C22" w:rsidRPr="002C1681" w:rsidRDefault="00F71C22" w:rsidP="00F71C22">
      <w:pPr>
        <w:ind w:right="120"/>
        <w:jc w:val="both"/>
      </w:pPr>
      <w:r w:rsidRPr="002C1681">
        <w:lastRenderedPageBreak/>
        <w:t xml:space="preserve">       11.2. Пропозицію щодо внесення змін до договору може зробити кожна із сторін договору.</w:t>
      </w:r>
    </w:p>
    <w:p w:rsidR="00F71C22" w:rsidRPr="002C1681" w:rsidRDefault="00F71C22" w:rsidP="00F71C22">
      <w:pPr>
        <w:ind w:right="120"/>
        <w:jc w:val="both"/>
      </w:pPr>
      <w:r w:rsidRPr="002C1681">
        <w:t xml:space="preserve">       11.3.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F71C22" w:rsidRPr="002C1681" w:rsidRDefault="00F71C22" w:rsidP="00F71C22">
      <w:pPr>
        <w:ind w:right="120"/>
        <w:jc w:val="both"/>
      </w:pPr>
      <w:r w:rsidRPr="002C1681">
        <w:t xml:space="preserve">       11.4.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F71C22" w:rsidRPr="002C1681" w:rsidRDefault="00F71C22" w:rsidP="00F71C22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center"/>
        <w:rPr>
          <w:b/>
          <w:color w:val="000000"/>
        </w:rPr>
      </w:pPr>
    </w:p>
    <w:p w:rsidR="00F71C22" w:rsidRPr="002C1681" w:rsidRDefault="00F71C22" w:rsidP="00F71C22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center"/>
        <w:rPr>
          <w:b/>
          <w:color w:val="000000"/>
        </w:rPr>
      </w:pPr>
      <w:r w:rsidRPr="002C1681">
        <w:rPr>
          <w:b/>
          <w:color w:val="000000"/>
        </w:rPr>
        <w:t>12. ТЕРМІН ДІЇ ДОГОВОРУ</w:t>
      </w:r>
    </w:p>
    <w:p w:rsidR="00F71C22" w:rsidRPr="002C1681" w:rsidRDefault="00F71C22" w:rsidP="00F71C22">
      <w:pPr>
        <w:ind w:left="-284" w:right="-143" w:firstLine="708"/>
        <w:jc w:val="both"/>
      </w:pPr>
      <w:r w:rsidRPr="002C1681">
        <w:t xml:space="preserve">12.1. </w:t>
      </w:r>
      <w:r w:rsidR="009D29D8" w:rsidRPr="009D29D8">
        <w:t>Договір укладено згідно Цивільного кодексу України, Господарського кодексу України, Закону України «Про публічні закупівлі» та інших чинних нормативно-правових актів України</w:t>
      </w:r>
      <w:r w:rsidR="009D29D8">
        <w:t xml:space="preserve">. </w:t>
      </w:r>
      <w:bookmarkStart w:id="0" w:name="_GoBack"/>
      <w:bookmarkEnd w:id="0"/>
      <w:r w:rsidR="009D29D8">
        <w:t xml:space="preserve"> </w:t>
      </w:r>
      <w:r w:rsidRPr="002C1681">
        <w:t xml:space="preserve">Договір набирає чинності з дня його підписання Сторонами і діє </w:t>
      </w:r>
      <w:r w:rsidR="009D29D8">
        <w:t xml:space="preserve">з </w:t>
      </w:r>
      <w:r w:rsidR="009D29D8" w:rsidRPr="009D29D8">
        <w:rPr>
          <w:b/>
        </w:rPr>
        <w:t>01.01.2023</w:t>
      </w:r>
      <w:r w:rsidR="009D29D8">
        <w:t xml:space="preserve"> року </w:t>
      </w:r>
      <w:r w:rsidRPr="002C1681">
        <w:t xml:space="preserve">до </w:t>
      </w:r>
      <w:r w:rsidRPr="002C1681">
        <w:rPr>
          <w:b/>
        </w:rPr>
        <w:t>31 грудня 202</w:t>
      </w:r>
      <w:r>
        <w:rPr>
          <w:b/>
        </w:rPr>
        <w:t>3</w:t>
      </w:r>
      <w:r w:rsidRPr="002C1681">
        <w:t xml:space="preserve"> року, але в будь-якому разі — до повного виконання Сторонами своїх зобов’язань за даним Договором.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12.2. У випадку істотної зміни обставин, якими Сторони керувались при укладанні Договору, внаслідок чого предмет закупівлі перестане відповідати вимогам (потребам) </w:t>
      </w:r>
      <w:r w:rsidRPr="002C1681">
        <w:rPr>
          <w:b/>
        </w:rPr>
        <w:t>Замовника</w:t>
      </w:r>
      <w:r w:rsidRPr="002C1681">
        <w:t>, до Договору вносяться зміни або його дія припиняється, що оформлюється додатковою угодою.</w:t>
      </w:r>
    </w:p>
    <w:p w:rsidR="00F71C22" w:rsidRPr="002C1681" w:rsidRDefault="00F71C22" w:rsidP="00F71C22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center"/>
        <w:rPr>
          <w:b/>
          <w:smallCaps/>
          <w:color w:val="000000"/>
        </w:rPr>
      </w:pPr>
    </w:p>
    <w:p w:rsidR="00F71C22" w:rsidRPr="002C1681" w:rsidRDefault="00F71C22" w:rsidP="00F71C22">
      <w:pPr>
        <w:pBdr>
          <w:top w:val="nil"/>
          <w:left w:val="nil"/>
          <w:bottom w:val="nil"/>
          <w:right w:val="nil"/>
          <w:between w:val="nil"/>
        </w:pBdr>
        <w:ind w:left="-284" w:right="-143" w:firstLine="709"/>
        <w:jc w:val="center"/>
        <w:rPr>
          <w:b/>
          <w:smallCaps/>
          <w:color w:val="000000"/>
        </w:rPr>
      </w:pPr>
      <w:r w:rsidRPr="002C1681">
        <w:rPr>
          <w:b/>
          <w:smallCaps/>
          <w:color w:val="000000"/>
        </w:rPr>
        <w:t xml:space="preserve">13. </w:t>
      </w:r>
      <w:r w:rsidRPr="002C1681">
        <w:rPr>
          <w:b/>
          <w:color w:val="000000"/>
        </w:rPr>
        <w:t>ПРИКІНЦЕВІ ПОЛОЖЕННЯ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 13.1. Дія Договору припиняється: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— за згодою Сторін;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— з інших підстав, передбачених даним Договором та чинним законодавством України.</w:t>
      </w:r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2C1681">
        <w:t xml:space="preserve"> 13.2. 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jc w:val="both"/>
      </w:pPr>
      <w:r w:rsidRPr="002C1681">
        <w:rPr>
          <w:color w:val="000000"/>
        </w:rPr>
        <w:t xml:space="preserve">13.2.1 зменшення обсягів закупівлі, зокрема з урахуванням фактичного обсягу видатків Замовника. </w:t>
      </w:r>
      <w:r w:rsidRPr="002C1681">
        <w:t xml:space="preserve">Сторони можуть </w:t>
      </w:r>
      <w:proofErr w:type="spellStart"/>
      <w:r w:rsidRPr="002C1681">
        <w:t>внести</w:t>
      </w:r>
      <w:proofErr w:type="spellEnd"/>
      <w:r w:rsidRPr="002C1681">
        <w:t xml:space="preserve"> зміни до договору у разі зменшення обсягів закупівлі, зокрема з урахуванням фактичного обсягу видатків Замовника а також у випадку зменшення обсягу споживчої потреби послуги. В такому випадку ціна договору зменшується в залежності від зміни таких обсягів.</w:t>
      </w:r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681">
        <w:rPr>
          <w:color w:val="000000"/>
        </w:rPr>
        <w:t>13.2.2. покращення послуги за умови, що таке покращення не призведе до збільшення суми, визначеної у Договорі</w:t>
      </w:r>
      <w:r w:rsidRPr="002C1681">
        <w:rPr>
          <w:i/>
          <w:iCs/>
          <w:color w:val="000000"/>
        </w:rPr>
        <w:t xml:space="preserve">. </w:t>
      </w:r>
      <w:r w:rsidRPr="002C1681">
        <w:rPr>
          <w:color w:val="000000"/>
        </w:rPr>
        <w:t xml:space="preserve">Сторони можуть </w:t>
      </w:r>
      <w:proofErr w:type="spellStart"/>
      <w:r w:rsidRPr="002C1681">
        <w:rPr>
          <w:color w:val="000000"/>
        </w:rPr>
        <w:t>внести</w:t>
      </w:r>
      <w:proofErr w:type="spellEnd"/>
      <w:r w:rsidRPr="002C1681">
        <w:rPr>
          <w:color w:val="000000"/>
        </w:rPr>
        <w:t xml:space="preserve"> зміни до договору у випадку покращення якості  за умови, що така зміна </w:t>
      </w:r>
      <w:r w:rsidRPr="002C1681">
        <w:t xml:space="preserve">не призведе до зміни послуг, які надаються  </w:t>
      </w:r>
      <w:r w:rsidRPr="002C1681">
        <w:rPr>
          <w:color w:val="000000"/>
        </w:rPr>
        <w:t>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послуги.</w:t>
      </w:r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681">
        <w:rPr>
          <w:color w:val="000000"/>
        </w:rPr>
        <w:t xml:space="preserve">13.2.3 продовження строку дії договору про закупівлю та строку виконання зобов’язань щодо </w:t>
      </w:r>
      <w:r w:rsidRPr="002C1681">
        <w:t xml:space="preserve">надання послуг </w:t>
      </w:r>
      <w:r w:rsidRPr="002C1681">
        <w:rPr>
          <w:color w:val="000000"/>
        </w:rPr>
        <w:t>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закупівлю. Строк дії Договору та виконання зобов`язань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(Споживача), за умови, що такі зміни не призведуть до збільшення суми, визначеної в договорі. Форма документального підтвердження об’єктивних обставин визначатиметься Замовником у момент виникнення об’єктивних обставин (виходячи з їх особливостей) з дотриманням чинного законодавства.</w:t>
      </w:r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681">
        <w:rPr>
          <w:color w:val="000000"/>
        </w:rPr>
        <w:lastRenderedPageBreak/>
        <w:t xml:space="preserve">13.2.4. погодження зміни ціни в договорі про закупівлю в бік зменшення (без зміни кількості (обсягу) та </w:t>
      </w:r>
      <w:r w:rsidRPr="002C1681">
        <w:t>якості послуг</w:t>
      </w:r>
      <w:r w:rsidRPr="002C1681">
        <w:rPr>
          <w:color w:val="000000"/>
        </w:rPr>
        <w:t xml:space="preserve">). Сторони можуть </w:t>
      </w:r>
      <w:proofErr w:type="spellStart"/>
      <w:r w:rsidRPr="002C1681">
        <w:rPr>
          <w:color w:val="000000"/>
        </w:rPr>
        <w:t>внести</w:t>
      </w:r>
      <w:proofErr w:type="spellEnd"/>
      <w:r w:rsidRPr="002C1681">
        <w:rPr>
          <w:color w:val="000000"/>
        </w:rPr>
        <w:t xml:space="preserve"> зміни до Договору у разі узгодженої зміни ціни в бік зменшення (без зміни кількості (обсягу) та якості </w:t>
      </w:r>
      <w:r w:rsidRPr="002C1681">
        <w:rPr>
          <w:i/>
          <w:iCs/>
          <w:color w:val="FF0000"/>
        </w:rPr>
        <w:t xml:space="preserve"> </w:t>
      </w:r>
      <w:r w:rsidRPr="002C1681">
        <w:t>послуг</w:t>
      </w:r>
      <w:r w:rsidRPr="002C1681">
        <w:rPr>
          <w:color w:val="000000"/>
        </w:rPr>
        <w:t>).</w:t>
      </w:r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jc w:val="both"/>
      </w:pPr>
      <w:r w:rsidRPr="002C1681">
        <w:rPr>
          <w:color w:val="000000"/>
        </w:rPr>
        <w:t xml:space="preserve">13.2.5.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 </w:t>
      </w:r>
      <w:r w:rsidRPr="002C1681">
        <w:t xml:space="preserve">Сторони можуть </w:t>
      </w:r>
      <w:proofErr w:type="spellStart"/>
      <w:r w:rsidRPr="002C1681">
        <w:t>внести</w:t>
      </w:r>
      <w:proofErr w:type="spellEnd"/>
      <w:r w:rsidRPr="002C1681">
        <w:t xml:space="preserve">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зменшення. Ціна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p w:rsidR="00F71C22" w:rsidRDefault="00F71C22" w:rsidP="00F71C2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681">
        <w:t>13.2.6. з</w:t>
      </w:r>
      <w:r w:rsidRPr="002C1681">
        <w:rPr>
          <w:color w:val="000000"/>
        </w:rPr>
        <w:t xml:space="preserve">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C1681">
        <w:rPr>
          <w:color w:val="000000"/>
        </w:rPr>
        <w:t>Platts</w:t>
      </w:r>
      <w:proofErr w:type="spellEnd"/>
      <w:r w:rsidRPr="002C1681">
        <w:rPr>
          <w:color w:val="000000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  <w:r w:rsidRPr="002C1681">
        <w:rPr>
          <w:i/>
          <w:iCs/>
          <w:color w:val="000000"/>
        </w:rPr>
        <w:t xml:space="preserve">. </w:t>
      </w:r>
      <w:r w:rsidRPr="002C1681">
        <w:rPr>
          <w:color w:val="000000"/>
        </w:rPr>
        <w:t xml:space="preserve">Сторони можуть </w:t>
      </w:r>
      <w:proofErr w:type="spellStart"/>
      <w:r w:rsidRPr="002C1681">
        <w:rPr>
          <w:color w:val="000000"/>
        </w:rPr>
        <w:t>внести</w:t>
      </w:r>
      <w:proofErr w:type="spellEnd"/>
      <w:r w:rsidRPr="002C1681">
        <w:rPr>
          <w:color w:val="000000"/>
        </w:rPr>
        <w:t xml:space="preserve"> відповідні зміни у разі зміни регульованих цін (тарифів), при цьому, підтвердженням можливості внесення таких змін будуть чинні (введені в дію) нормативно-правові акти  відповідного уповноваженого органу або Держави щодо  встановлення регульованих цін. </w:t>
      </w:r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1681">
        <w:rPr>
          <w:color w:val="000000"/>
        </w:rPr>
        <w:t xml:space="preserve">13.2.7. зміни умов у зв’язку із застосуванням положень частини шостої статті 41 </w:t>
      </w:r>
      <w:r w:rsidRPr="002C1681">
        <w:t xml:space="preserve">Закону України «Про публічні закупівлі» (надалі-Закон). </w:t>
      </w:r>
      <w:r w:rsidRPr="002C1681">
        <w:rPr>
          <w:color w:val="000000"/>
          <w:shd w:val="clear" w:color="auto" w:fill="FFFFFF"/>
        </w:rPr>
        <w:t xml:space="preserve"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 </w:t>
      </w:r>
      <w:r w:rsidRPr="002C1681">
        <w:t xml:space="preserve">Дані зміни можуть бути внесені до закінчення терміну дії договору. </w:t>
      </w:r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2C1681">
        <w:rPr>
          <w:color w:val="000000"/>
        </w:rPr>
        <w:t xml:space="preserve">13.3. </w:t>
      </w:r>
      <w:r w:rsidRPr="002C1681">
        <w:t>Договір про закупівлю є нікчемним у разі:</w:t>
      </w:r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2C1681">
        <w:rPr>
          <w:color w:val="000000"/>
          <w:shd w:val="clear" w:color="auto" w:fill="FFFFFF"/>
        </w:rPr>
        <w:t>якщо замовник уклав договір про закупівлю до/без проведення процедури закупівлі згідно з вимогами цього Закону</w:t>
      </w:r>
      <w:r w:rsidRPr="002C1681">
        <w:t>;</w:t>
      </w:r>
      <w:bookmarkStart w:id="1" w:name="n1081"/>
      <w:bookmarkEnd w:id="1"/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2C1681">
        <w:rPr>
          <w:color w:val="000000"/>
        </w:rPr>
        <w:t>укладення договору з порушенням вимог частини четвертої статті 41 Закону;</w:t>
      </w:r>
      <w:bookmarkStart w:id="2" w:name="n1082"/>
      <w:bookmarkEnd w:id="2"/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2C1681">
        <w:rPr>
          <w:color w:val="000000"/>
        </w:rPr>
        <w:t>укладення договору в період оскарження процедури закупівлі відповідно до статті 18 Закону;</w:t>
      </w:r>
      <w:bookmarkStart w:id="3" w:name="n1083"/>
      <w:bookmarkEnd w:id="3"/>
    </w:p>
    <w:p w:rsidR="00F71C22" w:rsidRPr="002C1681" w:rsidRDefault="00F71C22" w:rsidP="00F71C2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r w:rsidRPr="002C1681">
        <w:rPr>
          <w:color w:val="000000"/>
        </w:rPr>
        <w:t>укладення договору з порушенням строків, передбачених частинами п’ятою і шостою статті 33 та частиною сьомою статті 40 Закону, крім випадків зупинення перебігу строків у зв’язку з розглядом скарги органом оскарження відповідно до статті 18 Закону.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 13.4. Усі повідомлення, заяви та претензії, що пов’язані із виконанням цього Договору або такі, що витікають з нього, повинні надсилатися Сторонами безпосередньо один одному по зазначеним у цьому Договорі адресам та телефонам Сторін. 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 13.5. Зміни, доповнення та розірвання даного Договору оформлюється шляхом укладання відповідної додаткової угоди (угоди), яка підписується уповноваженими представниками обох Сторін, скріплюється печатками Сторін (за наявності) та є невід`ємною частиною Договору. 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 xml:space="preserve">  13.6. Цей Договір складений у двох примірниках, що мають однакову юридичну силу, по одному екземпляру для кожної із Сторін. </w:t>
      </w:r>
    </w:p>
    <w:p w:rsidR="00F71C22" w:rsidRPr="002C1681" w:rsidRDefault="00F71C22" w:rsidP="00F71C22">
      <w:pPr>
        <w:ind w:left="-284" w:right="-143" w:firstLine="709"/>
        <w:jc w:val="both"/>
        <w:rPr>
          <w:b/>
        </w:rPr>
      </w:pPr>
      <w:r w:rsidRPr="002C1681">
        <w:t xml:space="preserve">  13.7. Всі Додатки до Договору набирають чинності з моменту їх підписання уповноваженими представниками Сторін.</w:t>
      </w:r>
    </w:p>
    <w:p w:rsidR="00F71C22" w:rsidRPr="002C1681" w:rsidRDefault="00F71C22" w:rsidP="00F71C22">
      <w:pPr>
        <w:ind w:left="-284" w:right="-143" w:firstLine="709"/>
        <w:jc w:val="both"/>
        <w:rPr>
          <w:color w:val="000000"/>
        </w:rPr>
      </w:pPr>
      <w:r w:rsidRPr="002C1681">
        <w:rPr>
          <w:i/>
          <w:color w:val="000000"/>
        </w:rPr>
        <w:t xml:space="preserve">  </w:t>
      </w:r>
      <w:r w:rsidRPr="002C1681">
        <w:rPr>
          <w:color w:val="000000"/>
        </w:rPr>
        <w:t>13.8. Сторони дійшли згоди, що вся кореспонденція, яка стосується виконання ними Договору направляється на адреси,  зазначену в розділі 1</w:t>
      </w:r>
      <w:r>
        <w:rPr>
          <w:color w:val="000000"/>
        </w:rPr>
        <w:t>5</w:t>
      </w:r>
      <w:r w:rsidRPr="002C1681">
        <w:rPr>
          <w:color w:val="000000"/>
        </w:rPr>
        <w:t xml:space="preserve"> Договору.</w:t>
      </w:r>
    </w:p>
    <w:p w:rsidR="00F71C22" w:rsidRPr="002C1681" w:rsidRDefault="00F71C22" w:rsidP="00F71C22">
      <w:pPr>
        <w:ind w:left="-284" w:right="-143" w:firstLine="709"/>
        <w:jc w:val="both"/>
        <w:rPr>
          <w:color w:val="000000"/>
        </w:rPr>
      </w:pPr>
      <w:r w:rsidRPr="002C1681">
        <w:rPr>
          <w:color w:val="000000"/>
        </w:rPr>
        <w:t xml:space="preserve"> 13.9. Представники Сторін, уповноважені на укладання даного Договору, погодились, що їхні персональні дані, які стали відомі Сторонам у зв’язку з укладанням Договору, включаються </w:t>
      </w:r>
      <w:r w:rsidRPr="002C1681">
        <w:rPr>
          <w:color w:val="000000"/>
        </w:rPr>
        <w:lastRenderedPageBreak/>
        <w:t>до баз персональних даних Сторін. Підписуючи даний Договір, уповноважені представники Сторін дають згоду (дозвіл) на обробку їхніх персональних даних з метою підтвердження повноважень на укладання даного Договору, забезпечення виконання даного Договору, а також у випадках та в порядку, передбачених чинним законодавством України.</w:t>
      </w:r>
    </w:p>
    <w:p w:rsidR="00F71C22" w:rsidRPr="002C1681" w:rsidRDefault="00F71C22" w:rsidP="00F71C22">
      <w:pPr>
        <w:ind w:left="-284" w:right="-143" w:firstLine="709"/>
        <w:jc w:val="both"/>
        <w:rPr>
          <w:color w:val="000000"/>
        </w:rPr>
      </w:pPr>
      <w:r w:rsidRPr="002C1681">
        <w:rPr>
          <w:color w:val="000000"/>
        </w:rPr>
        <w:t>Представники Сторін підписанням даного Договору підтверджують, що вони повідомлені про свої права відповідно до ст. 8 Закону України «Про захист персональних даних».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13.10. Жодна зі Сторін не має права передавати права та обов’язки за даним Договором третім особам без отримання письмової згоди другої Сторони.</w:t>
      </w:r>
    </w:p>
    <w:p w:rsidR="00F71C22" w:rsidRPr="002C1681" w:rsidRDefault="00F71C22" w:rsidP="00F71C22">
      <w:pPr>
        <w:ind w:left="-284" w:right="-143" w:firstLine="709"/>
        <w:jc w:val="both"/>
      </w:pPr>
      <w:r w:rsidRPr="002C1681">
        <w:t>13.11. Договір викладений українською мовою в двох примірниках, які мають однакову юридичну силу, по одному для кожної зі Сторін.</w:t>
      </w:r>
    </w:p>
    <w:p w:rsidR="00F71C22" w:rsidRPr="002C1681" w:rsidRDefault="00F71C22" w:rsidP="00F71C22">
      <w:pPr>
        <w:ind w:left="-284" w:right="-143" w:firstLine="709"/>
        <w:jc w:val="center"/>
        <w:rPr>
          <w:b/>
        </w:rPr>
      </w:pPr>
    </w:p>
    <w:p w:rsidR="00F71C22" w:rsidRPr="002C1681" w:rsidRDefault="00F71C22" w:rsidP="00F71C22">
      <w:pPr>
        <w:ind w:left="-284" w:right="-143" w:firstLine="709"/>
        <w:jc w:val="center"/>
        <w:rPr>
          <w:b/>
        </w:rPr>
      </w:pPr>
      <w:r w:rsidRPr="002C1681">
        <w:rPr>
          <w:b/>
        </w:rPr>
        <w:t>14. ДОДАТКИ ДО ДОГОВОРУ</w:t>
      </w:r>
    </w:p>
    <w:p w:rsidR="00F71C22" w:rsidRPr="002C1681" w:rsidRDefault="00F71C22" w:rsidP="00F71C22">
      <w:pPr>
        <w:ind w:left="-284" w:right="-143" w:firstLine="709"/>
        <w:jc w:val="both"/>
        <w:rPr>
          <w:i/>
        </w:rPr>
      </w:pPr>
      <w:r w:rsidRPr="002C1681">
        <w:t>14.1. Невід’ємною частиною даного Договору є</w:t>
      </w:r>
      <w:r>
        <w:t>:</w:t>
      </w:r>
    </w:p>
    <w:p w:rsidR="00F71C22" w:rsidRPr="002C1681" w:rsidRDefault="00F71C22" w:rsidP="00F71C22">
      <w:pPr>
        <w:ind w:left="-284" w:right="-143" w:firstLine="709"/>
        <w:jc w:val="both"/>
        <w:rPr>
          <w:i/>
        </w:rPr>
      </w:pPr>
      <w:r w:rsidRPr="002C1681">
        <w:t>- Специфікація (Додаток 1)</w:t>
      </w:r>
      <w:r w:rsidRPr="002C1681">
        <w:rPr>
          <w:i/>
        </w:rPr>
        <w:t>.</w:t>
      </w:r>
    </w:p>
    <w:p w:rsidR="00F71C22" w:rsidRPr="002C1681" w:rsidRDefault="00F71C22" w:rsidP="00F71C22">
      <w:pPr>
        <w:ind w:left="-284" w:right="-143" w:firstLine="709"/>
        <w:jc w:val="both"/>
        <w:rPr>
          <w:iCs/>
        </w:rPr>
      </w:pPr>
      <w:r>
        <w:rPr>
          <w:iCs/>
        </w:rPr>
        <w:t xml:space="preserve">- </w:t>
      </w:r>
      <w:r w:rsidRPr="002C1681">
        <w:rPr>
          <w:iCs/>
        </w:rPr>
        <w:t>Меню (Додаток 2).</w:t>
      </w:r>
    </w:p>
    <w:p w:rsidR="00F71C22" w:rsidRPr="002C1681" w:rsidRDefault="00F71C22" w:rsidP="00F71C22">
      <w:pPr>
        <w:ind w:left="-284" w:right="-143" w:firstLine="709"/>
        <w:jc w:val="both"/>
        <w:rPr>
          <w:b/>
          <w:i/>
        </w:rPr>
      </w:pPr>
    </w:p>
    <w:p w:rsidR="00F71C22" w:rsidRPr="002C1681" w:rsidRDefault="00F71C22" w:rsidP="00F71C22">
      <w:pPr>
        <w:shd w:val="clear" w:color="auto" w:fill="FFFFFF"/>
        <w:ind w:left="-284" w:right="-143" w:hanging="13"/>
        <w:jc w:val="center"/>
      </w:pPr>
      <w:r w:rsidRPr="002C1681">
        <w:rPr>
          <w:b/>
        </w:rPr>
        <w:t>15. МІСЦЕЗНАХОДЖЕННЯ ТА РЕКВІЗИТИ СТОРІН</w:t>
      </w:r>
    </w:p>
    <w:p w:rsidR="00F71C22" w:rsidRPr="002C1681" w:rsidRDefault="00F71C22" w:rsidP="00F71C22">
      <w:pPr>
        <w:ind w:left="-284" w:right="-143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F71C22" w:rsidRPr="002C1681" w:rsidTr="0013128F">
        <w:tc>
          <w:tcPr>
            <w:tcW w:w="4815" w:type="dxa"/>
            <w:hideMark/>
          </w:tcPr>
          <w:p w:rsidR="00F71C22" w:rsidRPr="002C1681" w:rsidRDefault="00F71C22" w:rsidP="0013128F">
            <w:pPr>
              <w:jc w:val="center"/>
              <w:rPr>
                <w:b/>
              </w:rPr>
            </w:pPr>
            <w:r w:rsidRPr="002C1681">
              <w:rPr>
                <w:b/>
              </w:rPr>
              <w:t>ЗАМОВНИК</w:t>
            </w:r>
          </w:p>
        </w:tc>
        <w:tc>
          <w:tcPr>
            <w:tcW w:w="4815" w:type="dxa"/>
            <w:hideMark/>
          </w:tcPr>
          <w:p w:rsidR="00F71C22" w:rsidRPr="002C1681" w:rsidRDefault="00F71C22" w:rsidP="0013128F">
            <w:pPr>
              <w:jc w:val="center"/>
              <w:rPr>
                <w:b/>
              </w:rPr>
            </w:pPr>
            <w:r w:rsidRPr="002C1681">
              <w:rPr>
                <w:b/>
              </w:rPr>
              <w:t>ВИКОНАВЕЦЬ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F71C22" w:rsidRPr="002C1681" w:rsidTr="001312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2" w:rsidRPr="002C1681" w:rsidRDefault="00F71C22" w:rsidP="0013128F">
            <w:pPr>
              <w:widowControl w:val="0"/>
              <w:tabs>
                <w:tab w:val="left" w:pos="284"/>
                <w:tab w:val="left" w:pos="1134"/>
              </w:tabs>
              <w:snapToGrid w:val="0"/>
              <w:ind w:left="284"/>
              <w:jc w:val="center"/>
              <w:rPr>
                <w:b/>
              </w:rPr>
            </w:pPr>
            <w:r w:rsidRPr="002C1681">
              <w:rPr>
                <w:b/>
                <w:lang w:eastAsia="ar-SA"/>
              </w:rPr>
              <w:t>Замовник: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C22" w:rsidRPr="002C1681" w:rsidRDefault="00F71C22" w:rsidP="0013128F">
            <w:pPr>
              <w:widowControl w:val="0"/>
              <w:tabs>
                <w:tab w:val="left" w:pos="284"/>
                <w:tab w:val="left" w:pos="1134"/>
              </w:tabs>
              <w:snapToGrid w:val="0"/>
              <w:ind w:left="284" w:firstLine="41"/>
              <w:jc w:val="center"/>
              <w:rPr>
                <w:b/>
              </w:rPr>
            </w:pPr>
            <w:r w:rsidRPr="002C1681">
              <w:rPr>
                <w:b/>
                <w:lang w:eastAsia="ar-SA"/>
              </w:rPr>
              <w:t>Виконавець:</w:t>
            </w:r>
          </w:p>
        </w:tc>
      </w:tr>
      <w:tr w:rsidR="00F71C22" w:rsidRPr="002C1681" w:rsidTr="0013128F">
        <w:trPr>
          <w:trHeight w:val="4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2" w:rsidRPr="002C1681" w:rsidRDefault="00F71C22" w:rsidP="0013128F">
            <w:pPr>
              <w:pStyle w:val="Iauiue1"/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2" w:rsidRPr="002C1681" w:rsidRDefault="00F71C22" w:rsidP="0013128F">
            <w:pPr>
              <w:widowControl w:val="0"/>
              <w:snapToGrid w:val="0"/>
              <w:jc w:val="both"/>
              <w:rPr>
                <w:b/>
                <w:i/>
                <w:lang w:eastAsia="ar-SA"/>
              </w:rPr>
            </w:pPr>
          </w:p>
        </w:tc>
      </w:tr>
      <w:tr w:rsidR="00F71C22" w:rsidRPr="002C1681" w:rsidTr="0013128F">
        <w:trPr>
          <w:trHeight w:val="12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2" w:rsidRPr="002C1681" w:rsidRDefault="00F71C22" w:rsidP="0013128F">
            <w:pPr>
              <w:pStyle w:val="Iauiue1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22" w:rsidRPr="002C1681" w:rsidRDefault="00F71C22" w:rsidP="0013128F">
            <w:pPr>
              <w:jc w:val="both"/>
              <w:rPr>
                <w:lang w:eastAsia="ar-SA"/>
              </w:rPr>
            </w:pPr>
          </w:p>
        </w:tc>
      </w:tr>
    </w:tbl>
    <w:p w:rsidR="00F71C22" w:rsidRPr="002C1681" w:rsidRDefault="00F71C22" w:rsidP="00F71C22">
      <w:pPr>
        <w:rPr>
          <w:b/>
          <w:i/>
        </w:rPr>
      </w:pPr>
    </w:p>
    <w:p w:rsidR="00F71C22" w:rsidRPr="002C1681" w:rsidRDefault="00F71C22" w:rsidP="00F71C22">
      <w:pPr>
        <w:jc w:val="both"/>
        <w:rPr>
          <w:i/>
        </w:rPr>
      </w:pPr>
      <w:r w:rsidRPr="002C1681">
        <w:rPr>
          <w:i/>
        </w:rPr>
        <w:t>*Зазначені основні вимоги до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</w:t>
      </w:r>
    </w:p>
    <w:p w:rsidR="00F71C22" w:rsidRPr="002C1681" w:rsidRDefault="00F71C22" w:rsidP="00F71C22">
      <w:pPr>
        <w:rPr>
          <w:b/>
          <w:i/>
        </w:rPr>
      </w:pPr>
    </w:p>
    <w:p w:rsidR="00F71C22" w:rsidRDefault="00F71C22" w:rsidP="00F71C22">
      <w:pPr>
        <w:tabs>
          <w:tab w:val="left" w:pos="540"/>
        </w:tabs>
        <w:jc w:val="center"/>
        <w:rPr>
          <w:b/>
        </w:rPr>
      </w:pPr>
    </w:p>
    <w:p w:rsidR="008C1AEC" w:rsidRDefault="008C1AEC"/>
    <w:sectPr w:rsidR="008C1AEC" w:rsidSect="00915ABC">
      <w:footerReference w:type="default" r:id="rId7"/>
      <w:footerReference w:type="first" r:id="rId8"/>
      <w:pgSz w:w="11906" w:h="16838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53" w:rsidRDefault="00AC1D53">
      <w:r>
        <w:separator/>
      </w:r>
    </w:p>
  </w:endnote>
  <w:endnote w:type="continuationSeparator" w:id="0">
    <w:p w:rsidR="00AC1D53" w:rsidRDefault="00AC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0D" w:rsidRDefault="00F71C22">
    <w:pPr>
      <w:pStyle w:val="a4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E06386" wp14:editId="6D56E0B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2540" t="635" r="6985" b="571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0D" w:rsidRDefault="00F71C22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9D29D8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06386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wVlQIAABoFAAAOAAAAZHJzL2Uyb0RvYy54bWysVF2O0zAQfkfiDpbfu/lRtm2iTVfbLkVI&#10;y4+0cADXcRoLxza222RBexZOwRMSZ+iRGDtNdxeEhBB5cMb2+PM3M9/44rJvBdozY7mSJU7OYoyY&#10;pKriclviD+/XkzlG1hFZEaEkK/Eds/hy8fzZRacLlqpGiYoZBCDSFp0uceOcLqLI0oa1xJ4pzSRs&#10;1sq0xMHUbKPKkA7QWxGlcTyNOmUqbRRl1sLq9bCJFwG/rhl1b+vaModEiYGbC6MJ48aP0eKCFFtD&#10;dMPpkQb5BxYt4RIuPUFdE0fQzvDfoFpOjbKqdmdUtZGqa05ZiAGiSeJforltiGYhFkiO1ac02f8H&#10;S9/s3xnEqxKnGEnSQokOXw8/Dt8P31Dqs9NpW4DTrQY31y9VD1UOkVp9o+hHi6RaNURu2ZUxqmsY&#10;qYBd4k9Gj44OONaDbLrXqoJryM6pANTXpvWpg2QgQIcq3Z0qw3qHKCzOplBsjCjsJLNsmp6HC0gx&#10;ntXGupdMtcgbJTZQ94BN9jfWeS6kGF38VVYJXq25EGFitpuVMGhPQCPr8A1nhW7IsBp0Ahh2cA14&#10;TzCE9EhSeczhumEF+AMBv+cjCYL4kidpFi/TfLKezmeTbJ2dT/JZPJ/ESb7Mp3GWZ9fre88gyYqG&#10;VxWTN1yyUZxJ9nfFP7bJIKsgT9SVOD+H1IWg/5iBOHzH/D4JsuUOelXwtsTzkxMpfM1fyArCJoUj&#10;XAx29JR+SBnkYPyHrASFeFEM8nD9pgcUL5uNqu5AK0ZBMaHu8MCA0SjzGaMOmrXE9tOOGIaReCVB&#10;b76zR8OMxmY0iKRwtMQOo8FcueEF2GnDtw0gD4qW6go0WfMgmAcWQNlPoAED+eNj4Tv88Tx4PTxp&#10;i5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DzXwV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DF630D" w:rsidRDefault="00F71C22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9D29D8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0D" w:rsidRDefault="00AC1D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53" w:rsidRDefault="00AC1D53">
      <w:r>
        <w:separator/>
      </w:r>
    </w:p>
  </w:footnote>
  <w:footnote w:type="continuationSeparator" w:id="0">
    <w:p w:rsidR="00AC1D53" w:rsidRDefault="00AC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140F"/>
    <w:multiLevelType w:val="hybridMultilevel"/>
    <w:tmpl w:val="6A0CE034"/>
    <w:lvl w:ilvl="0" w:tplc="4CB2D27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ABF208C"/>
    <w:multiLevelType w:val="multilevel"/>
    <w:tmpl w:val="9DE4C6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22"/>
    <w:rsid w:val="008C1AEC"/>
    <w:rsid w:val="009D29D8"/>
    <w:rsid w:val="00AC1D53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C8CD"/>
  <w15:chartTrackingRefBased/>
  <w15:docId w15:val="{5A473F45-F15E-4B1A-B90E-CF6AE144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1C2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nhideWhenUsed/>
    <w:rsid w:val="00F71C2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5">
    <w:name w:val="Нижний колонтитул Знак"/>
    <w:basedOn w:val="a0"/>
    <w:link w:val="a4"/>
    <w:rsid w:val="00F71C22"/>
    <w:rPr>
      <w:rFonts w:ascii="Calibri" w:eastAsia="Calibri" w:hAnsi="Calibri" w:cs="Times New Roman"/>
      <w:lang w:val="x-none"/>
    </w:rPr>
  </w:style>
  <w:style w:type="character" w:styleId="a6">
    <w:name w:val="page number"/>
    <w:basedOn w:val="a0"/>
    <w:rsid w:val="00F71C22"/>
  </w:style>
  <w:style w:type="paragraph" w:customStyle="1" w:styleId="rvps2">
    <w:name w:val="rvps2"/>
    <w:basedOn w:val="a"/>
    <w:qFormat/>
    <w:rsid w:val="00F71C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Iauiue1">
    <w:name w:val="Iau?iue1"/>
    <w:rsid w:val="00F7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Текст таблицы,EBRD List"/>
    <w:basedOn w:val="a"/>
    <w:link w:val="a8"/>
    <w:qFormat/>
    <w:rsid w:val="00F71C2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8">
    <w:name w:val="Абзац списка Знак"/>
    <w:aliases w:val="Текст таблицы Знак,EBRD List Знак"/>
    <w:link w:val="a7"/>
    <w:rsid w:val="00F71C22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13825</Words>
  <Characters>7881</Characters>
  <Application>Microsoft Office Word</Application>
  <DocSecurity>0</DocSecurity>
  <Lines>65</Lines>
  <Paragraphs>43</Paragraphs>
  <ScaleCrop>false</ScaleCrop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2022-12-05T12:42:00Z</dcterms:created>
  <dcterms:modified xsi:type="dcterms:W3CDTF">2022-12-05T12:54:00Z</dcterms:modified>
</cp:coreProperties>
</file>