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</w:t>
      </w:r>
      <w:bookmarkStart w:id="0" w:name="_GoBack"/>
      <w:bookmarkEnd w:id="0"/>
      <w:r w:rsidRPr="002251D0">
        <w:rPr>
          <w:rFonts w:ascii="Times New Roman" w:hAnsi="Times New Roman" w:cs="Times New Roman"/>
          <w:bCs/>
          <w:lang w:val="uk-UA"/>
        </w:rPr>
        <w:t xml:space="preserve">       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          рішенням уповноваженої особи</w:t>
      </w:r>
    </w:p>
    <w:p w:rsidR="0042207E" w:rsidRPr="00BC0AE3" w:rsidRDefault="0042207E" w:rsidP="0042207E">
      <w:pPr>
        <w:spacing w:line="360" w:lineRule="auto"/>
        <w:ind w:left="496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№ </w:t>
      </w:r>
      <w:r w:rsidR="00BC0AE3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6</w:t>
      </w:r>
      <w:r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/</w:t>
      </w:r>
      <w:r w:rsidR="00BC0AE3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1</w:t>
      </w:r>
      <w:r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 xml:space="preserve"> від </w:t>
      </w:r>
      <w:r w:rsidR="00BC0AE3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25</w:t>
      </w:r>
      <w:r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.</w:t>
      </w:r>
      <w:r w:rsidR="005C787B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0</w:t>
      </w:r>
      <w:r w:rsidR="00BC0AE3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1</w:t>
      </w:r>
      <w:r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.202</w:t>
      </w:r>
      <w:r w:rsidR="00BC0AE3"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>3</w:t>
      </w:r>
      <w:r w:rsidRPr="00BC0AE3">
        <w:rPr>
          <w:rFonts w:ascii="Times New Roman" w:eastAsia="Calibri" w:hAnsi="Times New Roman" w:cs="Times New Roman"/>
          <w:b/>
          <w:color w:val="0000FF"/>
          <w:lang w:val="uk-UA" w:eastAsia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 С.О. Чеченєв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E24B64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B64"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 з особливостями</w:t>
      </w:r>
      <w:r w:rsidRPr="00E2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>згідно предмету:</w:t>
      </w:r>
    </w:p>
    <w:p w:rsidR="00E24B64" w:rsidRPr="00E24B64" w:rsidRDefault="0021662B" w:rsidP="00E24B6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 код </w:t>
      </w:r>
      <w:r w:rsidR="00E24B64" w:rsidRPr="00E24B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44330000-2</w:t>
      </w:r>
    </w:p>
    <w:p w:rsidR="00E24B64" w:rsidRPr="00E24B64" w:rsidRDefault="00E24B64" w:rsidP="00E24B6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E24B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 Будівельні прути, стрижні, </w:t>
      </w:r>
    </w:p>
    <w:p w:rsidR="00E24B64" w:rsidRPr="00E24B64" w:rsidRDefault="00E24B64" w:rsidP="00E24B6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</w:pPr>
      <w:r w:rsidRPr="00E24B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дроти та профілі</w:t>
      </w:r>
    </w:p>
    <w:p w:rsidR="00253F2F" w:rsidRDefault="00E24B64" w:rsidP="00E24B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B64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>(Металопрокат)</w:t>
      </w: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>м. Вінниця –  202</w:t>
      </w:r>
      <w:r w:rsidR="005C787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ind w:left="2292" w:firstLine="1248"/>
        <w:rPr>
          <w:rFonts w:ascii="Times New Roman" w:eastAsia="Verdana" w:hAnsi="Times New Roman" w:cs="Times New Roman"/>
          <w:sz w:val="28"/>
          <w:szCs w:val="28"/>
          <w:lang w:val="uk-UA"/>
        </w:rPr>
      </w:pPr>
      <w:r w:rsidRPr="002251D0">
        <w:rPr>
          <w:rFonts w:ascii="Times New Roman" w:eastAsia="Verdana" w:hAnsi="Times New Roman" w:cs="Times New Roman"/>
          <w:sz w:val="28"/>
          <w:szCs w:val="28"/>
          <w:lang w:val="uk-UA"/>
        </w:rPr>
        <w:t>Перелік змін</w:t>
      </w:r>
    </w:p>
    <w:p w:rsidR="00CF7A61" w:rsidRPr="00CF7A61" w:rsidRDefault="005C1A79" w:rsidP="005C1A79">
      <w:pPr>
        <w:pStyle w:val="a4"/>
        <w:suppressAutoHyphens/>
        <w:spacing w:after="0" w:line="240" w:lineRule="auto"/>
        <w:ind w:left="644"/>
        <w:jc w:val="both"/>
        <w:rPr>
          <w:rFonts w:ascii="Times New Roman" w:eastAsia="Verdana" w:hAnsi="Times New Roman" w:cs="Times New Roman"/>
          <w:sz w:val="28"/>
          <w:szCs w:val="28"/>
          <w:lang w:val="uk-UA"/>
        </w:rPr>
      </w:pPr>
      <w:r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Пункт 1 розділ </w:t>
      </w:r>
      <w:r w:rsidR="00C80AAE">
        <w:rPr>
          <w:rFonts w:ascii="Times New Roman" w:eastAsia="Verdana" w:hAnsi="Times New Roman" w:cs="Times New Roman"/>
          <w:sz w:val="28"/>
          <w:szCs w:val="28"/>
          <w:lang w:val="uk-UA"/>
        </w:rPr>
        <w:t>IV тендерної документації</w:t>
      </w:r>
      <w:r w:rsidRPr="005C1A79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</w:t>
      </w:r>
      <w:r w:rsidR="00253F2F" w:rsidRPr="00CF7A61">
        <w:rPr>
          <w:rFonts w:ascii="Times New Roman" w:eastAsia="Verdana" w:hAnsi="Times New Roman" w:cs="Times New Roman"/>
          <w:sz w:val="28"/>
          <w:szCs w:val="28"/>
          <w:lang w:val="uk-UA"/>
        </w:rPr>
        <w:t>викласти в  наступній редакції:</w:t>
      </w:r>
      <w:r w:rsidR="00CF7A61" w:rsidRPr="00CF7A61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</w:t>
      </w:r>
    </w:p>
    <w:p w:rsidR="00C8402B" w:rsidRDefault="00C8402B" w:rsidP="00C8402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C1A79" w:rsidRPr="005C1A79" w:rsidRDefault="005C1A79" w:rsidP="00952D77">
      <w:pPr>
        <w:numPr>
          <w:ilvl w:val="1"/>
          <w:numId w:val="6"/>
        </w:numPr>
        <w:tabs>
          <w:tab w:val="clear" w:pos="1440"/>
          <w:tab w:val="num" w:pos="315"/>
          <w:tab w:val="num" w:pos="1777"/>
        </w:tabs>
        <w:spacing w:after="0" w:line="240" w:lineRule="auto"/>
        <w:ind w:left="32" w:hanging="32"/>
        <w:jc w:val="both"/>
        <w:textAlignment w:val="baseline"/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uk-UA"/>
        </w:rPr>
      </w:pPr>
      <w:proofErr w:type="spellStart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тендерних</w:t>
      </w:r>
      <w:proofErr w:type="spellEnd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="00CF7DB3" w:rsidRPr="00CF7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67ED" w:rsidRPr="00CF7DB3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uk-UA"/>
        </w:rPr>
        <w:t>03.02</w:t>
      </w:r>
      <w:r w:rsidRPr="005C1A79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uk-UA"/>
        </w:rPr>
        <w:t>.</w:t>
      </w:r>
      <w:r w:rsidRPr="005C1A79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uk-UA"/>
        </w:rPr>
        <w:t>20</w:t>
      </w:r>
      <w:r w:rsidRPr="005C1A79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 w:eastAsia="uk-UA"/>
        </w:rPr>
        <w:t xml:space="preserve">23 р. </w:t>
      </w:r>
    </w:p>
    <w:p w:rsidR="005C1A79" w:rsidRPr="002E6693" w:rsidRDefault="005C1A79" w:rsidP="00C8402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sectPr w:rsidR="005C1A79" w:rsidRPr="002E6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 w15:restartNumberingAfterBreak="0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1"/>
    <w:rsid w:val="000869AD"/>
    <w:rsid w:val="000C155F"/>
    <w:rsid w:val="000E6EEA"/>
    <w:rsid w:val="00213B78"/>
    <w:rsid w:val="00213E99"/>
    <w:rsid w:val="0021662B"/>
    <w:rsid w:val="002251D0"/>
    <w:rsid w:val="00253F2F"/>
    <w:rsid w:val="002E6693"/>
    <w:rsid w:val="002F2731"/>
    <w:rsid w:val="00306095"/>
    <w:rsid w:val="003243F5"/>
    <w:rsid w:val="003B2B2E"/>
    <w:rsid w:val="0042207E"/>
    <w:rsid w:val="00446C42"/>
    <w:rsid w:val="0049259A"/>
    <w:rsid w:val="00523474"/>
    <w:rsid w:val="00553373"/>
    <w:rsid w:val="005C1A79"/>
    <w:rsid w:val="005C58E5"/>
    <w:rsid w:val="005C787B"/>
    <w:rsid w:val="00696912"/>
    <w:rsid w:val="006C28E1"/>
    <w:rsid w:val="006F493D"/>
    <w:rsid w:val="00731364"/>
    <w:rsid w:val="007471C2"/>
    <w:rsid w:val="00766398"/>
    <w:rsid w:val="007E2597"/>
    <w:rsid w:val="00844E2A"/>
    <w:rsid w:val="008E5496"/>
    <w:rsid w:val="00A2349D"/>
    <w:rsid w:val="00A4293A"/>
    <w:rsid w:val="00A82C2C"/>
    <w:rsid w:val="00B24894"/>
    <w:rsid w:val="00B867ED"/>
    <w:rsid w:val="00BC0AE3"/>
    <w:rsid w:val="00BF5EFF"/>
    <w:rsid w:val="00C80AAE"/>
    <w:rsid w:val="00C8402B"/>
    <w:rsid w:val="00CF3893"/>
    <w:rsid w:val="00CF7A61"/>
    <w:rsid w:val="00CF7DB3"/>
    <w:rsid w:val="00D12E91"/>
    <w:rsid w:val="00D43042"/>
    <w:rsid w:val="00D93448"/>
    <w:rsid w:val="00DB3D82"/>
    <w:rsid w:val="00E0479B"/>
    <w:rsid w:val="00E05771"/>
    <w:rsid w:val="00E24B64"/>
    <w:rsid w:val="00E27CC5"/>
    <w:rsid w:val="00E43AB7"/>
    <w:rsid w:val="00ED5023"/>
    <w:rsid w:val="00F45B65"/>
    <w:rsid w:val="00F71714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A42F"/>
  <w15:docId w15:val="{FCEDA47D-708C-4DBF-AAB6-14FDDB4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vmtz15</cp:lastModifiedBy>
  <cp:revision>27</cp:revision>
  <cp:lastPrinted>2020-10-05T13:29:00Z</cp:lastPrinted>
  <dcterms:created xsi:type="dcterms:W3CDTF">2021-09-20T08:51:00Z</dcterms:created>
  <dcterms:modified xsi:type="dcterms:W3CDTF">2023-01-25T12:29:00Z</dcterms:modified>
</cp:coreProperties>
</file>