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81" w:rsidRPr="00FB0B18" w:rsidRDefault="00FB0B18" w:rsidP="006E0081">
      <w:pPr>
        <w:spacing w:after="0" w:line="240" w:lineRule="auto"/>
        <w:jc w:val="center"/>
        <w:rPr>
          <w:rFonts w:ascii="Times New Roman" w:hAnsi="Times New Roman"/>
          <w:b/>
          <w:bCs/>
          <w:color w:val="000000" w:themeColor="text1"/>
          <w:lang w:eastAsia="zh-CN" w:bidi="hi-IN"/>
        </w:rPr>
      </w:pPr>
      <w:r w:rsidRPr="00FB0B18">
        <w:rPr>
          <w:rFonts w:ascii="Times New Roman" w:hAnsi="Times New Roman"/>
          <w:b/>
          <w:bCs/>
          <w:color w:val="000000" w:themeColor="text1"/>
          <w:lang w:eastAsia="zh-CN" w:bidi="hi-IN"/>
        </w:rPr>
        <w:t xml:space="preserve">ПРОЄКТ </w:t>
      </w:r>
      <w:r w:rsidR="006E0081" w:rsidRPr="00FB0B18">
        <w:rPr>
          <w:rFonts w:ascii="Times New Roman" w:hAnsi="Times New Roman"/>
          <w:b/>
          <w:bCs/>
          <w:color w:val="000000" w:themeColor="text1"/>
          <w:lang w:eastAsia="zh-CN" w:bidi="hi-IN"/>
        </w:rPr>
        <w:t>ДОГОВ</w:t>
      </w:r>
      <w:r w:rsidRPr="00FB0B18">
        <w:rPr>
          <w:rFonts w:ascii="Times New Roman" w:hAnsi="Times New Roman"/>
          <w:b/>
          <w:bCs/>
          <w:color w:val="000000" w:themeColor="text1"/>
          <w:lang w:eastAsia="zh-CN" w:bidi="hi-IN"/>
        </w:rPr>
        <w:t>О</w:t>
      </w:r>
      <w:r w:rsidR="006E0081" w:rsidRPr="00FB0B18">
        <w:rPr>
          <w:rFonts w:ascii="Times New Roman" w:hAnsi="Times New Roman"/>
          <w:b/>
          <w:bCs/>
          <w:color w:val="000000" w:themeColor="text1"/>
          <w:lang w:eastAsia="zh-CN" w:bidi="hi-IN"/>
        </w:rPr>
        <w:t>Р</w:t>
      </w:r>
      <w:r w:rsidRPr="00FB0B18">
        <w:rPr>
          <w:rFonts w:ascii="Times New Roman" w:hAnsi="Times New Roman"/>
          <w:b/>
          <w:bCs/>
          <w:color w:val="000000" w:themeColor="text1"/>
          <w:lang w:eastAsia="zh-CN" w:bidi="hi-IN"/>
        </w:rPr>
        <w:t>У</w:t>
      </w:r>
      <w:r w:rsidR="006E0081" w:rsidRPr="00FB0B18">
        <w:rPr>
          <w:rFonts w:ascii="Times New Roman" w:hAnsi="Times New Roman"/>
          <w:b/>
          <w:bCs/>
          <w:color w:val="000000" w:themeColor="text1"/>
          <w:lang w:eastAsia="zh-CN" w:bidi="hi-IN"/>
        </w:rPr>
        <w:t xml:space="preserve"> № __________</w:t>
      </w:r>
    </w:p>
    <w:p w:rsidR="006E0081" w:rsidRPr="00FB0B18" w:rsidRDefault="006E0081" w:rsidP="006E0081">
      <w:pPr>
        <w:spacing w:after="0" w:line="240" w:lineRule="auto"/>
        <w:ind w:firstLine="142"/>
        <w:jc w:val="center"/>
        <w:rPr>
          <w:rFonts w:ascii="Times New Roman" w:hAnsi="Times New Roman"/>
          <w:color w:val="000000" w:themeColor="text1"/>
        </w:rPr>
      </w:pPr>
      <w:r w:rsidRPr="00FB0B18">
        <w:rPr>
          <w:rFonts w:ascii="Times New Roman" w:hAnsi="Times New Roman"/>
          <w:b/>
          <w:color w:val="000000" w:themeColor="text1"/>
        </w:rPr>
        <w:t>м. Суми</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«____» __________ 2024 року</w:t>
      </w:r>
    </w:p>
    <w:p w:rsidR="006E0081" w:rsidRPr="00FB0B18" w:rsidRDefault="006E0081" w:rsidP="006E0081">
      <w:pPr>
        <w:spacing w:after="0" w:line="240" w:lineRule="auto"/>
        <w:jc w:val="both"/>
        <w:rPr>
          <w:rFonts w:ascii="Times New Roman" w:hAnsi="Times New Roman"/>
          <w:b/>
          <w:color w:val="000000" w:themeColor="text1"/>
        </w:rPr>
      </w:pP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b/>
          <w:color w:val="000000" w:themeColor="text1"/>
        </w:rPr>
        <w:tab/>
      </w:r>
      <w:r w:rsidRPr="00FB0B18">
        <w:rPr>
          <w:rFonts w:ascii="Times New Roman" w:hAnsi="Times New Roman"/>
          <w:color w:val="000000" w:themeColor="text1"/>
        </w:rPr>
        <w:t xml:space="preserve">ЗАМОВНИК: </w:t>
      </w:r>
      <w:r w:rsidRPr="00FB0B18">
        <w:rPr>
          <w:rFonts w:ascii="Times New Roman" w:hAnsi="Times New Roman"/>
          <w:b/>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r w:rsidRPr="00FB0B18">
        <w:rPr>
          <w:rFonts w:ascii="Times New Roman" w:hAnsi="Times New Roman"/>
          <w:color w:val="000000" w:themeColor="text1"/>
        </w:rPr>
        <w:t xml:space="preserve"> в особі </w:t>
      </w:r>
      <w:r w:rsidR="00733989">
        <w:rPr>
          <w:rFonts w:ascii="Times New Roman" w:hAnsi="Times New Roman"/>
          <w:color w:val="000000" w:themeColor="text1"/>
        </w:rPr>
        <w:t xml:space="preserve">виконуючої </w:t>
      </w:r>
      <w:proofErr w:type="spellStart"/>
      <w:r w:rsidR="00733989">
        <w:rPr>
          <w:rFonts w:ascii="Times New Roman" w:hAnsi="Times New Roman"/>
          <w:color w:val="000000" w:themeColor="text1"/>
        </w:rPr>
        <w:t>обов</w:t>
      </w:r>
      <w:proofErr w:type="spellEnd"/>
      <w:r w:rsidR="00733989">
        <w:rPr>
          <w:rFonts w:ascii="Times New Roman" w:hAnsi="Times New Roman"/>
          <w:color w:val="000000" w:themeColor="text1"/>
          <w:lang w:val="en-US"/>
        </w:rPr>
        <w:t>’</w:t>
      </w:r>
      <w:proofErr w:type="spellStart"/>
      <w:r w:rsidR="00733989">
        <w:rPr>
          <w:rFonts w:ascii="Times New Roman" w:hAnsi="Times New Roman"/>
          <w:color w:val="000000" w:themeColor="text1"/>
        </w:rPr>
        <w:t>язки</w:t>
      </w:r>
      <w:proofErr w:type="spellEnd"/>
      <w:r w:rsidR="00733989">
        <w:rPr>
          <w:rFonts w:ascii="Times New Roman" w:hAnsi="Times New Roman"/>
          <w:color w:val="000000" w:themeColor="text1"/>
        </w:rPr>
        <w:t xml:space="preserve"> </w:t>
      </w:r>
      <w:r w:rsidRPr="00FB0B18">
        <w:rPr>
          <w:rFonts w:ascii="Times New Roman" w:hAnsi="Times New Roman"/>
          <w:color w:val="000000" w:themeColor="text1"/>
        </w:rPr>
        <w:t xml:space="preserve">директора </w:t>
      </w:r>
      <w:proofErr w:type="spellStart"/>
      <w:r w:rsidR="00733989" w:rsidRPr="00733989">
        <w:rPr>
          <w:rFonts w:ascii="Times New Roman" w:hAnsi="Times New Roman"/>
          <w:b/>
          <w:color w:val="000000" w:themeColor="text1"/>
        </w:rPr>
        <w:t>Чернишевої</w:t>
      </w:r>
      <w:proofErr w:type="spellEnd"/>
      <w:r w:rsidR="00733989" w:rsidRPr="00733989">
        <w:rPr>
          <w:rFonts w:ascii="Times New Roman" w:hAnsi="Times New Roman"/>
          <w:b/>
          <w:color w:val="000000" w:themeColor="text1"/>
        </w:rPr>
        <w:t xml:space="preserve"> Світлани Олександрівни</w:t>
      </w:r>
      <w:r w:rsidRPr="00FB0B18">
        <w:rPr>
          <w:rFonts w:ascii="Times New Roman" w:hAnsi="Times New Roman"/>
          <w:color w:val="000000" w:themeColor="text1"/>
        </w:rPr>
        <w:t>, що діє на підставі Статуту</w:t>
      </w:r>
      <w:r w:rsidR="00733989">
        <w:rPr>
          <w:rFonts w:ascii="Times New Roman" w:hAnsi="Times New Roman"/>
          <w:color w:val="000000" w:themeColor="text1"/>
        </w:rPr>
        <w:t xml:space="preserve"> та</w:t>
      </w:r>
      <w:r w:rsidR="00733989" w:rsidRPr="00733989">
        <w:rPr>
          <w:rFonts w:ascii="Times New Roman" w:hAnsi="Times New Roman"/>
          <w:lang w:eastAsia="ru-RU"/>
        </w:rPr>
        <w:t xml:space="preserve"> </w:t>
      </w:r>
      <w:r w:rsidR="00733989" w:rsidRPr="00E20A1C">
        <w:rPr>
          <w:rFonts w:ascii="Times New Roman" w:hAnsi="Times New Roman"/>
          <w:lang w:eastAsia="ru-RU"/>
        </w:rPr>
        <w:t xml:space="preserve">розпорядження Сумської обласної ради </w:t>
      </w:r>
      <w:r w:rsidR="00733989">
        <w:rPr>
          <w:rFonts w:ascii="Times New Roman" w:hAnsi="Times New Roman"/>
          <w:lang w:eastAsia="ru-RU"/>
        </w:rPr>
        <w:t>від 12.04.2024 р. №24-кп/в</w:t>
      </w:r>
      <w:r w:rsidR="00733989">
        <w:rPr>
          <w:rFonts w:ascii="Times New Roman" w:hAnsi="Times New Roman"/>
          <w:color w:val="000000" w:themeColor="text1"/>
        </w:rPr>
        <w:t xml:space="preserve"> </w:t>
      </w:r>
      <w:r w:rsidRPr="00FB0B18">
        <w:rPr>
          <w:rFonts w:ascii="Times New Roman" w:hAnsi="Times New Roman"/>
          <w:color w:val="000000" w:themeColor="text1"/>
        </w:rPr>
        <w:t>, з однієї сторони, і</w:t>
      </w:r>
    </w:p>
    <w:p w:rsidR="006E0081" w:rsidRPr="00FB0B18" w:rsidRDefault="006E0081" w:rsidP="006E0081">
      <w:pPr>
        <w:spacing w:after="0" w:line="240" w:lineRule="auto"/>
        <w:ind w:firstLine="708"/>
        <w:jc w:val="both"/>
        <w:rPr>
          <w:rFonts w:ascii="Times New Roman" w:hAnsi="Times New Roman"/>
          <w:b/>
          <w:bCs/>
          <w:color w:val="000000" w:themeColor="text1"/>
        </w:rPr>
      </w:pPr>
      <w:r w:rsidRPr="00FB0B18">
        <w:rPr>
          <w:rFonts w:ascii="Times New Roman" w:hAnsi="Times New Roman"/>
          <w:color w:val="000000" w:themeColor="text1"/>
        </w:rPr>
        <w:t>ПОСТАЧАЛЬНИК:</w:t>
      </w:r>
      <w:r w:rsidRPr="00FB0B18">
        <w:rPr>
          <w:rFonts w:ascii="Times New Roman" w:hAnsi="Times New Roman"/>
          <w:b/>
          <w:color w:val="000000" w:themeColor="text1"/>
        </w:rPr>
        <w:t xml:space="preserve"> </w:t>
      </w:r>
      <w:r w:rsidR="00496E23" w:rsidRPr="00FB0B18">
        <w:rPr>
          <w:rFonts w:ascii="Times New Roman" w:hAnsi="Times New Roman"/>
          <w:b/>
          <w:color w:val="000000" w:themeColor="text1"/>
        </w:rPr>
        <w:t>________________________________________________________</w:t>
      </w:r>
      <w:r w:rsidRPr="00FB0B18">
        <w:rPr>
          <w:rFonts w:ascii="Times New Roman" w:hAnsi="Times New Roman"/>
          <w:b/>
        </w:rPr>
        <w:t>,</w:t>
      </w:r>
      <w:r w:rsidRPr="00FB0B18">
        <w:rPr>
          <w:rFonts w:ascii="Times New Roman" w:hAnsi="Times New Roman"/>
        </w:rPr>
        <w:t xml:space="preserve"> в особі </w:t>
      </w:r>
      <w:r w:rsidR="00496E23" w:rsidRPr="00FB0B18">
        <w:rPr>
          <w:rFonts w:ascii="Times New Roman" w:hAnsi="Times New Roman"/>
        </w:rPr>
        <w:t>_____________________________________________________</w:t>
      </w:r>
      <w:r w:rsidRPr="00FB0B18">
        <w:rPr>
          <w:rFonts w:ascii="Times New Roman" w:hAnsi="Times New Roman"/>
        </w:rPr>
        <w:t xml:space="preserve">, який діє на підставі </w:t>
      </w:r>
      <w:r w:rsidR="00496E23" w:rsidRPr="00FB0B18">
        <w:rPr>
          <w:rFonts w:ascii="Times New Roman" w:hAnsi="Times New Roman"/>
        </w:rPr>
        <w:t>______________________</w:t>
      </w:r>
      <w:r w:rsidRPr="00FB0B18">
        <w:rPr>
          <w:rFonts w:ascii="Times New Roman" w:hAnsi="Times New Roman"/>
          <w:color w:val="000000" w:themeColor="text1"/>
        </w:rPr>
        <w:t xml:space="preserve">, з іншого боку, </w:t>
      </w:r>
      <w:r w:rsidRPr="00FB0B18">
        <w:rPr>
          <w:rFonts w:ascii="Times New Roman" w:hAnsi="Times New Roman"/>
        </w:rPr>
        <w:t xml:space="preserve">які спільно за текстом цього Договору іменуються "Сторони", а кожне окремо "Сторона", керуючись Законом України «Про публічні закупівлі» з урахуванням Особливостей здійснення публічних </w:t>
      </w:r>
      <w:proofErr w:type="spellStart"/>
      <w:r w:rsidRPr="00FB0B18">
        <w:rPr>
          <w:rFonts w:ascii="Times New Roman" w:hAnsi="Times New Roman"/>
        </w:rPr>
        <w:t>закупівель</w:t>
      </w:r>
      <w:proofErr w:type="spellEnd"/>
      <w:r w:rsidRPr="00FB0B18">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подальшими змінами, </w:t>
      </w:r>
      <w:r w:rsidRPr="00FB0B18">
        <w:rPr>
          <w:rFonts w:ascii="Times New Roman" w:hAnsi="Times New Roman"/>
          <w:color w:val="000000" w:themeColor="text1"/>
        </w:rPr>
        <w:t xml:space="preserve">уклали цей Договір </w:t>
      </w:r>
      <w:r w:rsidRPr="00FB0B18">
        <w:rPr>
          <w:rFonts w:ascii="Times New Roman" w:hAnsi="Times New Roman"/>
          <w:color w:val="000000"/>
          <w:lang w:eastAsia="ar-SA"/>
        </w:rPr>
        <w:t xml:space="preserve">за результатами проведення закупівлі за процедурою </w:t>
      </w:r>
      <w:r w:rsidR="00496E23" w:rsidRPr="00FB0B18">
        <w:rPr>
          <w:rFonts w:ascii="Times New Roman" w:hAnsi="Times New Roman"/>
          <w:color w:val="000000"/>
          <w:lang w:eastAsia="ar-SA"/>
        </w:rPr>
        <w:t>«</w:t>
      </w:r>
      <w:r w:rsidR="008334F3">
        <w:rPr>
          <w:rFonts w:ascii="Times New Roman" w:hAnsi="Times New Roman"/>
          <w:color w:val="000000"/>
          <w:lang w:eastAsia="ar-SA"/>
        </w:rPr>
        <w:t>Запит (ціни) пропозицій)</w:t>
      </w:r>
      <w:r w:rsidR="00496E23" w:rsidRPr="00FB0B18">
        <w:rPr>
          <w:rFonts w:ascii="Times New Roman" w:hAnsi="Times New Roman"/>
          <w:color w:val="000000"/>
          <w:lang w:eastAsia="ar-SA"/>
        </w:rPr>
        <w:t>»</w:t>
      </w:r>
      <w:r w:rsidRPr="00FB0B18">
        <w:rPr>
          <w:rFonts w:ascii="Times New Roman" w:hAnsi="Times New Roman"/>
          <w:color w:val="000000"/>
          <w:lang w:eastAsia="ar-SA"/>
        </w:rPr>
        <w:t xml:space="preserve"> через електронну систему </w:t>
      </w:r>
      <w:proofErr w:type="spellStart"/>
      <w:r w:rsidRPr="00FB0B18">
        <w:rPr>
          <w:rFonts w:ascii="Times New Roman" w:hAnsi="Times New Roman"/>
          <w:color w:val="000000"/>
          <w:lang w:eastAsia="ar-SA"/>
        </w:rPr>
        <w:t>закупівель</w:t>
      </w:r>
      <w:proofErr w:type="spellEnd"/>
      <w:r w:rsidRPr="00FB0B18">
        <w:rPr>
          <w:rFonts w:ascii="Times New Roman" w:hAnsi="Times New Roman"/>
          <w:color w:val="000000"/>
          <w:lang w:eastAsia="ar-SA"/>
        </w:rPr>
        <w:t xml:space="preserve"> </w:t>
      </w:r>
      <w:proofErr w:type="spellStart"/>
      <w:r w:rsidRPr="00FB0B18">
        <w:rPr>
          <w:rFonts w:ascii="Times New Roman" w:hAnsi="Times New Roman"/>
          <w:color w:val="000000"/>
          <w:lang w:eastAsia="ar-SA"/>
        </w:rPr>
        <w:t>Prozorro</w:t>
      </w:r>
      <w:proofErr w:type="spellEnd"/>
      <w:r w:rsidRPr="00FB0B18">
        <w:rPr>
          <w:rFonts w:ascii="Times New Roman" w:hAnsi="Times New Roman"/>
          <w:color w:val="000000"/>
          <w:lang w:eastAsia="ar-SA"/>
        </w:rPr>
        <w:t xml:space="preserve"> (ID _________________________________) </w:t>
      </w:r>
      <w:r w:rsidRPr="00FB0B18">
        <w:rPr>
          <w:rFonts w:ascii="Times New Roman" w:hAnsi="Times New Roman"/>
          <w:color w:val="000000"/>
          <w:lang w:eastAsia="zh-CN" w:bidi="hi-IN"/>
        </w:rPr>
        <w:t xml:space="preserve">(далі – Договір) </w:t>
      </w:r>
      <w:r w:rsidRPr="00FB0B18">
        <w:rPr>
          <w:rFonts w:ascii="Times New Roman" w:hAnsi="Times New Roman"/>
        </w:rPr>
        <w:t>про таке</w:t>
      </w:r>
      <w:r w:rsidRPr="00FB0B18">
        <w:rPr>
          <w:rFonts w:ascii="Times New Roman" w:hAnsi="Times New Roman"/>
          <w:color w:val="000000" w:themeColor="text1"/>
        </w:rPr>
        <w:t>:</w:t>
      </w:r>
    </w:p>
    <w:p w:rsidR="006E0081" w:rsidRPr="00FB0B18" w:rsidRDefault="006E0081" w:rsidP="006E0081">
      <w:pPr>
        <w:shd w:val="clear" w:color="auto" w:fill="FFFFFF"/>
        <w:spacing w:after="0" w:line="240" w:lineRule="auto"/>
        <w:jc w:val="both"/>
        <w:rPr>
          <w:rFonts w:ascii="Times New Roman" w:hAnsi="Times New Roman"/>
          <w:b/>
          <w:bCs/>
        </w:rPr>
      </w:pPr>
    </w:p>
    <w:p w:rsidR="006E0081" w:rsidRPr="00FB0B18" w:rsidRDefault="006E0081" w:rsidP="006E0081">
      <w:pPr>
        <w:shd w:val="clear" w:color="auto" w:fill="FFFFFF"/>
        <w:spacing w:after="0" w:line="240" w:lineRule="auto"/>
        <w:ind w:firstLine="708"/>
        <w:jc w:val="center"/>
        <w:rPr>
          <w:rFonts w:ascii="Times New Roman" w:hAnsi="Times New Roman"/>
          <w:b/>
          <w:color w:val="000000"/>
        </w:rPr>
      </w:pPr>
      <w:r w:rsidRPr="00FB0B18">
        <w:rPr>
          <w:rFonts w:ascii="Times New Roman" w:hAnsi="Times New Roman"/>
          <w:b/>
          <w:color w:val="000000"/>
        </w:rPr>
        <w:t>I. ПРЕДМЕТ ДОГОВОРУ</w:t>
      </w:r>
    </w:p>
    <w:p w:rsidR="006E0081" w:rsidRPr="00FB0B18" w:rsidRDefault="006E0081" w:rsidP="006E0081">
      <w:pPr>
        <w:spacing w:after="0" w:line="240" w:lineRule="auto"/>
        <w:ind w:right="-1" w:firstLine="709"/>
        <w:jc w:val="both"/>
        <w:rPr>
          <w:rFonts w:ascii="Times New Roman" w:hAnsi="Times New Roman"/>
        </w:rPr>
      </w:pPr>
      <w:r w:rsidRPr="00FB0B18">
        <w:rPr>
          <w:rFonts w:ascii="Times New Roman" w:hAnsi="Times New Roman"/>
        </w:rPr>
        <w:t>1.1. Постачальник зобов’язується протягом 202</w:t>
      </w:r>
      <w:r w:rsidR="00496E23" w:rsidRPr="00FB0B18">
        <w:rPr>
          <w:rFonts w:ascii="Times New Roman" w:hAnsi="Times New Roman"/>
        </w:rPr>
        <w:t>4</w:t>
      </w:r>
      <w:r w:rsidRPr="00FB0B18">
        <w:rPr>
          <w:rFonts w:ascii="Times New Roman" w:hAnsi="Times New Roman"/>
        </w:rPr>
        <w:t xml:space="preserve"> року поставити Замовнику</w:t>
      </w:r>
      <w:r w:rsidRPr="00FB0B18">
        <w:rPr>
          <w:rFonts w:ascii="Times New Roman" w:hAnsi="Times New Roman"/>
          <w:b/>
        </w:rPr>
        <w:t xml:space="preserve"> </w:t>
      </w:r>
      <w:r w:rsidRPr="00FB0B18">
        <w:rPr>
          <w:rFonts w:ascii="Times New Roman" w:hAnsi="Times New Roman"/>
        </w:rPr>
        <w:t>товари медичного призначення за кодом</w:t>
      </w:r>
      <w:r w:rsidRPr="00FB0B18">
        <w:rPr>
          <w:rFonts w:ascii="Times New Roman" w:hAnsi="Times New Roman"/>
          <w:b/>
        </w:rPr>
        <w:t xml:space="preserve"> </w:t>
      </w:r>
      <w:r w:rsidR="00496E23" w:rsidRPr="00FB0B18">
        <w:rPr>
          <w:rFonts w:ascii="Times New Roman" w:hAnsi="Times New Roman"/>
          <w:b/>
          <w:lang w:eastAsia="ar-SA"/>
        </w:rPr>
        <w:t>ДК 021:2015 33</w:t>
      </w:r>
      <w:r w:rsidR="005C4FD9">
        <w:rPr>
          <w:rFonts w:ascii="Times New Roman" w:hAnsi="Times New Roman"/>
          <w:b/>
          <w:lang w:eastAsia="ar-SA"/>
        </w:rPr>
        <w:t>1</w:t>
      </w:r>
      <w:r w:rsidR="00694BED">
        <w:rPr>
          <w:rFonts w:ascii="Times New Roman" w:hAnsi="Times New Roman"/>
          <w:b/>
          <w:lang w:eastAsia="ar-SA"/>
        </w:rPr>
        <w:t>9</w:t>
      </w:r>
      <w:r w:rsidR="00496E23" w:rsidRPr="00FB0B18">
        <w:rPr>
          <w:rFonts w:ascii="Times New Roman" w:hAnsi="Times New Roman"/>
          <w:b/>
          <w:lang w:eastAsia="ar-SA"/>
        </w:rPr>
        <w:t>0000-</w:t>
      </w:r>
      <w:r w:rsidR="00694BED">
        <w:rPr>
          <w:rFonts w:ascii="Times New Roman" w:hAnsi="Times New Roman"/>
          <w:b/>
          <w:lang w:eastAsia="ar-SA"/>
        </w:rPr>
        <w:t>8</w:t>
      </w:r>
      <w:r w:rsidR="005C4FD9" w:rsidRPr="00746020">
        <w:rPr>
          <w:rFonts w:ascii="Times New Roman" w:hAnsi="Times New Roman"/>
          <w:b/>
          <w:lang w:eastAsia="ar-SA"/>
        </w:rPr>
        <w:t xml:space="preserve"> </w:t>
      </w:r>
      <w:r w:rsidR="00694BED" w:rsidRPr="00694BED">
        <w:rPr>
          <w:rFonts w:ascii="Times New Roman" w:hAnsi="Times New Roman"/>
          <w:b/>
        </w:rPr>
        <w:t>Медичне обладнання та вироби медичного призначення різні</w:t>
      </w:r>
      <w:r w:rsidR="00694BED" w:rsidRPr="00694BED">
        <w:rPr>
          <w:rFonts w:ascii="Times New Roman" w:hAnsi="Times New Roman"/>
          <w:b/>
          <w:color w:val="000000"/>
          <w:shd w:val="clear" w:color="auto" w:fill="FDFEFD"/>
        </w:rPr>
        <w:t xml:space="preserve"> </w:t>
      </w:r>
      <w:r w:rsidR="00496E23" w:rsidRPr="00694BED">
        <w:rPr>
          <w:rFonts w:ascii="Times New Roman" w:hAnsi="Times New Roman"/>
          <w:b/>
          <w:lang w:eastAsia="ar-SA"/>
        </w:rPr>
        <w:t>(НКМВ 024:2023</w:t>
      </w:r>
      <w:r w:rsidR="00694BED" w:rsidRPr="00694BED">
        <w:rPr>
          <w:rFonts w:ascii="Times New Roman" w:hAnsi="Times New Roman"/>
          <w:b/>
          <w:lang w:eastAsia="ar-SA"/>
        </w:rPr>
        <w:t xml:space="preserve"> 58977</w:t>
      </w:r>
      <w:r w:rsidR="00694BED" w:rsidRPr="00694BED">
        <w:rPr>
          <w:rFonts w:ascii="Arial" w:hAnsi="Arial" w:cs="Arial"/>
          <w:color w:val="000000"/>
          <w:shd w:val="clear" w:color="auto" w:fill="FDFEFD"/>
        </w:rPr>
        <w:t xml:space="preserve"> </w:t>
      </w:r>
      <w:r w:rsidR="00694BED" w:rsidRPr="00694BED">
        <w:rPr>
          <w:rFonts w:ascii="Times New Roman" w:hAnsi="Times New Roman"/>
          <w:b/>
          <w:color w:val="000000"/>
          <w:shd w:val="clear" w:color="auto" w:fill="FDFEFD"/>
        </w:rPr>
        <w:t>Набір базовий для внутрішньовенних вливань</w:t>
      </w:r>
      <w:r w:rsidR="00496E23" w:rsidRPr="00694BED">
        <w:rPr>
          <w:rFonts w:ascii="Times New Roman" w:hAnsi="Times New Roman"/>
          <w:b/>
          <w:lang w:eastAsia="ar-SA"/>
        </w:rPr>
        <w:t>)</w:t>
      </w:r>
      <w:r w:rsidR="00496E23" w:rsidRPr="00FB0B18">
        <w:rPr>
          <w:rFonts w:ascii="Times New Roman" w:hAnsi="Times New Roman"/>
          <w:b/>
          <w:color w:val="000000"/>
          <w:lang w:eastAsia="ar-SA"/>
        </w:rPr>
        <w:t xml:space="preserve"> </w:t>
      </w:r>
      <w:r w:rsidRPr="00FB0B18">
        <w:rPr>
          <w:rFonts w:ascii="Times New Roman" w:hAnsi="Times New Roman"/>
        </w:rPr>
        <w:t>(далі Товар), а Замовник – прийняти і оплатити такий товар.</w:t>
      </w:r>
    </w:p>
    <w:p w:rsidR="006E0081" w:rsidRPr="00FB0B18" w:rsidRDefault="006E0081" w:rsidP="006E0081">
      <w:pPr>
        <w:tabs>
          <w:tab w:val="left" w:pos="2160"/>
          <w:tab w:val="left" w:pos="3600"/>
        </w:tabs>
        <w:spacing w:after="0" w:line="240" w:lineRule="auto"/>
        <w:ind w:right="282" w:firstLine="709"/>
        <w:jc w:val="both"/>
        <w:rPr>
          <w:rFonts w:ascii="Times New Roman" w:hAnsi="Times New Roman"/>
          <w:color w:val="0000FF"/>
        </w:rPr>
      </w:pPr>
      <w:r w:rsidRPr="00FB0B18">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rsidR="006E0081" w:rsidRPr="00FB0B18" w:rsidRDefault="006E0081" w:rsidP="006E0081">
      <w:pPr>
        <w:pStyle w:val="a5"/>
        <w:tabs>
          <w:tab w:val="num" w:pos="0"/>
        </w:tabs>
        <w:spacing w:after="0"/>
        <w:ind w:firstLine="709"/>
        <w:rPr>
          <w:rFonts w:ascii="Times New Roman" w:hAnsi="Times New Roman"/>
          <w:sz w:val="22"/>
          <w:szCs w:val="22"/>
          <w:lang w:val="uk-UA"/>
        </w:rPr>
      </w:pPr>
      <w:r w:rsidRPr="00FB0B18">
        <w:rPr>
          <w:rFonts w:ascii="Times New Roman" w:hAnsi="Times New Roman"/>
          <w:sz w:val="22"/>
          <w:szCs w:val="22"/>
          <w:lang w:val="uk-UA"/>
        </w:rPr>
        <w:t>1.3. Обсяги закупівлі товару можуть бути зменшені залежно від фактичного обсягу видатків Замовника  та зміни потреби Замовника.</w:t>
      </w:r>
    </w:p>
    <w:p w:rsidR="006E0081" w:rsidRPr="00FB0B18" w:rsidRDefault="006E0081" w:rsidP="006E0081">
      <w:pPr>
        <w:pStyle w:val="a5"/>
        <w:tabs>
          <w:tab w:val="num" w:pos="0"/>
        </w:tabs>
        <w:spacing w:after="0"/>
        <w:jc w:val="center"/>
        <w:rPr>
          <w:rFonts w:ascii="Times New Roman" w:hAnsi="Times New Roman"/>
          <w:b/>
          <w:color w:val="000000" w:themeColor="text1"/>
          <w:sz w:val="22"/>
          <w:szCs w:val="22"/>
          <w:lang w:val="uk-UA"/>
        </w:rPr>
      </w:pPr>
      <w:r w:rsidRPr="00FB0B18">
        <w:rPr>
          <w:rFonts w:ascii="Times New Roman" w:hAnsi="Times New Roman"/>
          <w:b/>
          <w:color w:val="000000" w:themeColor="text1"/>
          <w:sz w:val="22"/>
          <w:szCs w:val="22"/>
          <w:lang w:val="uk-UA"/>
        </w:rPr>
        <w:t>II. ЯКІСТЬ ТОВАРІВ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color w:val="000000" w:themeColor="text1"/>
        </w:rPr>
        <w:t>2.2. Товар</w:t>
      </w:r>
      <w:r w:rsidRPr="00FB0B18">
        <w:rPr>
          <w:rFonts w:ascii="Times New Roman" w:hAnsi="Times New Roman"/>
          <w:bCs/>
          <w:iCs/>
          <w:color w:val="000000" w:themeColor="text1"/>
        </w:rPr>
        <w:t xml:space="preserve"> повинен бути зареєстрованим в Україні в установленому порядку.</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bCs/>
          <w:iCs/>
          <w:color w:val="000000" w:themeColor="text1"/>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III. ЦІНА ДОГОВОРУ</w:t>
      </w:r>
    </w:p>
    <w:p w:rsidR="006E0081" w:rsidRPr="00FB0B18" w:rsidRDefault="006E0081" w:rsidP="006E0081">
      <w:pPr>
        <w:pStyle w:val="a7"/>
        <w:spacing w:before="0" w:beforeAutospacing="0" w:after="0" w:afterAutospacing="0"/>
        <w:jc w:val="both"/>
        <w:rPr>
          <w:b/>
          <w:color w:val="000000" w:themeColor="text1"/>
          <w:sz w:val="22"/>
          <w:szCs w:val="22"/>
        </w:rPr>
      </w:pPr>
      <w:r w:rsidRPr="00FB0B18">
        <w:rPr>
          <w:color w:val="000000" w:themeColor="text1"/>
          <w:sz w:val="22"/>
          <w:szCs w:val="22"/>
        </w:rPr>
        <w:tab/>
        <w:t xml:space="preserve">3.1. Валютою договору є гривня України. Ціна цього Договору становить </w:t>
      </w:r>
      <w:r w:rsidRPr="00FB0B18">
        <w:rPr>
          <w:b/>
          <w:color w:val="000000" w:themeColor="text1"/>
          <w:sz w:val="22"/>
          <w:szCs w:val="22"/>
        </w:rPr>
        <w:t>___________ грн. з ПДВ (_________</w:t>
      </w:r>
      <w:r w:rsidR="00496E23" w:rsidRPr="00FB0B18">
        <w:rPr>
          <w:b/>
          <w:color w:val="000000" w:themeColor="text1"/>
          <w:sz w:val="22"/>
          <w:szCs w:val="22"/>
        </w:rPr>
        <w:t>_____</w:t>
      </w:r>
      <w:r w:rsidRPr="00FB0B18">
        <w:rPr>
          <w:b/>
          <w:color w:val="000000" w:themeColor="text1"/>
          <w:sz w:val="22"/>
          <w:szCs w:val="22"/>
        </w:rPr>
        <w:t xml:space="preserve">_______________________________) в </w:t>
      </w:r>
      <w:proofErr w:type="spellStart"/>
      <w:r w:rsidRPr="00FB0B18">
        <w:rPr>
          <w:b/>
          <w:color w:val="000000" w:themeColor="text1"/>
          <w:sz w:val="22"/>
          <w:szCs w:val="22"/>
        </w:rPr>
        <w:t>т.ч</w:t>
      </w:r>
      <w:proofErr w:type="spellEnd"/>
      <w:r w:rsidRPr="00FB0B18">
        <w:rPr>
          <w:b/>
          <w:color w:val="000000" w:themeColor="text1"/>
          <w:sz w:val="22"/>
          <w:szCs w:val="22"/>
        </w:rPr>
        <w:t>. ПДВ – ____________ грн.</w:t>
      </w:r>
      <w:r w:rsidR="00496E23" w:rsidRPr="00FB0B18">
        <w:rPr>
          <w:b/>
          <w:color w:val="000000" w:themeColor="text1"/>
          <w:sz w:val="22"/>
          <w:szCs w:val="22"/>
        </w:rPr>
        <w:t>(___________________________________________________)</w:t>
      </w:r>
    </w:p>
    <w:p w:rsidR="006E0081" w:rsidRPr="00FB0B18" w:rsidRDefault="006E0081" w:rsidP="006E0081">
      <w:pPr>
        <w:spacing w:after="0" w:line="240" w:lineRule="auto"/>
        <w:ind w:firstLine="708"/>
        <w:jc w:val="both"/>
        <w:rPr>
          <w:rFonts w:ascii="Times New Roman" w:hAnsi="Times New Roman"/>
          <w:i/>
          <w:color w:val="000000" w:themeColor="text1"/>
        </w:rPr>
      </w:pPr>
      <w:r w:rsidRPr="00FB0B18">
        <w:rPr>
          <w:rFonts w:ascii="Times New Roman" w:hAnsi="Times New Roman"/>
          <w:color w:val="000000" w:themeColor="text1"/>
        </w:rPr>
        <w:t>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Pr="00FB0B18">
        <w:rPr>
          <w:rFonts w:ascii="Times New Roman" w:hAnsi="Times New Roman"/>
          <w:i/>
          <w:color w:val="000000" w:themeColor="text1"/>
        </w:rPr>
        <w:t>.</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3.3. </w:t>
      </w:r>
      <w:r w:rsidRPr="00FB0B18">
        <w:rPr>
          <w:rFonts w:ascii="Times New Roman" w:hAnsi="Times New Roman"/>
        </w:rPr>
        <w:t xml:space="preserve">Зміна ціни в сторону збільшення допускається з урахуванням п. 9.1. цього Договору за згодою ЗАМОВНИКА, виключно за умови, якщо Постачальник </w:t>
      </w:r>
      <w:proofErr w:type="spellStart"/>
      <w:r w:rsidRPr="00FB0B18">
        <w:rPr>
          <w:rFonts w:ascii="Times New Roman" w:hAnsi="Times New Roman"/>
        </w:rPr>
        <w:t>надасть</w:t>
      </w:r>
      <w:proofErr w:type="spellEnd"/>
      <w:r w:rsidRPr="00FB0B18">
        <w:rPr>
          <w:rFonts w:ascii="Times New Roman" w:hAnsi="Times New Roman"/>
        </w:rPr>
        <w:t xml:space="preserve"> Замовнику підтверджуючі </w:t>
      </w:r>
      <w:r w:rsidRPr="00FB0B18">
        <w:rPr>
          <w:rFonts w:ascii="Times New Roman" w:hAnsi="Times New Roman"/>
        </w:rPr>
        <w:lastRenderedPageBreak/>
        <w:t xml:space="preserve">документи, про те, що </w:t>
      </w:r>
      <w:proofErr w:type="spellStart"/>
      <w:r w:rsidRPr="00FB0B18">
        <w:rPr>
          <w:rFonts w:ascii="Times New Roman" w:hAnsi="Times New Roman"/>
        </w:rPr>
        <w:t>середньоринкова</w:t>
      </w:r>
      <w:proofErr w:type="spellEnd"/>
      <w:r w:rsidRPr="00FB0B18">
        <w:rPr>
          <w:rFonts w:ascii="Times New Roman" w:hAnsi="Times New Roman"/>
        </w:rPr>
        <w:t xml:space="preserve"> ціна дійсно змінилась.</w:t>
      </w:r>
      <w:r w:rsidRPr="00FB0B18">
        <w:rPr>
          <w:rFonts w:ascii="Times New Roman" w:hAnsi="Times New Roman"/>
          <w:color w:val="000000"/>
        </w:rPr>
        <w:t xml:space="preserve"> Письмове підтвердження відповідності ціни на товар ринковим (</w:t>
      </w:r>
      <w:proofErr w:type="spellStart"/>
      <w:r w:rsidRPr="00FB0B18">
        <w:rPr>
          <w:rFonts w:ascii="Times New Roman" w:hAnsi="Times New Roman"/>
          <w:color w:val="000000"/>
        </w:rPr>
        <w:t>середньоринковим</w:t>
      </w:r>
      <w:proofErr w:type="spellEnd"/>
      <w:r w:rsidRPr="00FB0B18">
        <w:rPr>
          <w:rFonts w:ascii="Times New Roman" w:hAnsi="Times New Roman"/>
          <w:color w:val="000000"/>
        </w:rPr>
        <w:t>) цінам оформлюється відповідними довідками (довідками виданими організаціями офіційно уповноваженими на видачу таких/подібних довідок) або листом Постачальника складеним у довільній формі із суттєвим обґрунтуванням підвищення ціни.</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IV. ПОРЯДОК ЗДІЙСНЕННЯ ОПЛАТИ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4.1. Розрахунки за товар здійснюються шляхом перерахування грошових коштів на рахунок Постачальника, наведений в реквізитах</w:t>
      </w:r>
      <w:r w:rsidRPr="00FB0B18">
        <w:rPr>
          <w:sz w:val="22"/>
          <w:szCs w:val="22"/>
        </w:rPr>
        <w:t xml:space="preserve">, </w:t>
      </w:r>
      <w:r w:rsidRPr="00FB0B18">
        <w:rPr>
          <w:color w:val="000000"/>
          <w:sz w:val="22"/>
          <w:szCs w:val="22"/>
        </w:rPr>
        <w:t>після його отримання</w:t>
      </w:r>
      <w:r w:rsidRPr="00FB0B18">
        <w:rPr>
          <w:color w:val="000000" w:themeColor="text1"/>
          <w:sz w:val="22"/>
          <w:szCs w:val="22"/>
        </w:rPr>
        <w:t xml:space="preserve"> на підставі видаткової накладної.</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4.2. Оплата здійснюється Замовником з відстрочкою платежу до 10 банківських днів.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 ПОСТАВКА ТОВАРІВ</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5.1. Постачальник забезпечує поставку товару протягом 3-х робочих днів, на умовах поставки DDP до структурного підрозділу Замовника, з якого надійшло замовлення (Замовлення  відбувається в усній формі - по телефону, або в письмовій на електронну адресу чи за допомогою факсу). </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5.2.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5.3. Поставка та розвантаження товару здійснюється за рахунок Постачальника за </w:t>
      </w:r>
      <w:proofErr w:type="spellStart"/>
      <w:r w:rsidRPr="00FB0B18">
        <w:rPr>
          <w:rFonts w:ascii="Times New Roman" w:hAnsi="Times New Roman"/>
          <w:color w:val="000000" w:themeColor="text1"/>
        </w:rPr>
        <w:t>адресою</w:t>
      </w:r>
      <w:proofErr w:type="spellEnd"/>
      <w:r w:rsidRPr="00FB0B18">
        <w:rPr>
          <w:rFonts w:ascii="Times New Roman" w:hAnsi="Times New Roman"/>
          <w:color w:val="000000" w:themeColor="text1"/>
        </w:rPr>
        <w:t xml:space="preserve">: м. Суми, </w:t>
      </w:r>
      <w:proofErr w:type="spellStart"/>
      <w:r w:rsidRPr="00FB0B18">
        <w:rPr>
          <w:rFonts w:ascii="Times New Roman" w:hAnsi="Times New Roman"/>
          <w:color w:val="000000" w:themeColor="text1"/>
        </w:rPr>
        <w:t>пл</w:t>
      </w:r>
      <w:proofErr w:type="spellEnd"/>
      <w:r w:rsidRPr="00FB0B18">
        <w:rPr>
          <w:rFonts w:ascii="Times New Roman" w:hAnsi="Times New Roman"/>
          <w:color w:val="000000" w:themeColor="text1"/>
        </w:rPr>
        <w:t xml:space="preserve">. Троїцька, 14 – до структурного підрозділу, з якого надійшло замовлення. </w:t>
      </w:r>
    </w:p>
    <w:p w:rsidR="006E0081" w:rsidRPr="00FB0B18" w:rsidRDefault="006E0081" w:rsidP="006E0081">
      <w:pPr>
        <w:pStyle w:val="a5"/>
        <w:spacing w:after="0"/>
        <w:ind w:firstLine="720"/>
        <w:rPr>
          <w:rFonts w:ascii="Times New Roman" w:hAnsi="Times New Roman"/>
          <w:color w:val="000000" w:themeColor="text1"/>
          <w:sz w:val="22"/>
          <w:szCs w:val="22"/>
          <w:lang w:val="uk-UA"/>
        </w:rPr>
      </w:pPr>
      <w:r w:rsidRPr="00FB0B18">
        <w:rPr>
          <w:rFonts w:ascii="Times New Roman" w:hAnsi="Times New Roman"/>
          <w:color w:val="000000" w:themeColor="text1"/>
          <w:sz w:val="22"/>
          <w:szCs w:val="22"/>
          <w:lang w:val="uk-UA"/>
        </w:rPr>
        <w:t xml:space="preserve">5.4.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6E0081" w:rsidRPr="00FB0B18" w:rsidRDefault="006E0081" w:rsidP="006E0081">
      <w:pPr>
        <w:pStyle w:val="a5"/>
        <w:spacing w:after="0"/>
        <w:ind w:firstLine="72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xml:space="preserve">5.5. </w:t>
      </w:r>
      <w:r w:rsidRPr="00FB0B18">
        <w:rPr>
          <w:rFonts w:ascii="Times New Roman" w:hAnsi="Times New Roman"/>
          <w:color w:val="000000" w:themeColor="text1"/>
          <w:sz w:val="22"/>
          <w:szCs w:val="22"/>
          <w:lang w:val="uk-UA"/>
        </w:rPr>
        <w:t xml:space="preserve">Приймання-передача </w:t>
      </w:r>
      <w:r w:rsidRPr="00FB0B18">
        <w:rPr>
          <w:rFonts w:ascii="Times New Roman" w:hAnsi="Times New Roman"/>
          <w:bCs/>
          <w:color w:val="000000" w:themeColor="text1"/>
          <w:sz w:val="22"/>
          <w:szCs w:val="22"/>
          <w:lang w:val="uk-UA"/>
        </w:rPr>
        <w:t>товару</w:t>
      </w:r>
      <w:r w:rsidRPr="00FB0B18">
        <w:rPr>
          <w:rFonts w:ascii="Times New Roman" w:hAnsi="Times New Roman"/>
          <w:color w:val="000000" w:themeColor="text1"/>
          <w:sz w:val="22"/>
          <w:szCs w:val="22"/>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w:t>
      </w:r>
      <w:r w:rsidRPr="00FB0B18">
        <w:rPr>
          <w:rFonts w:ascii="Times New Roman" w:hAnsi="Times New Roman"/>
          <w:bCs/>
          <w:color w:val="000000" w:themeColor="text1"/>
          <w:sz w:val="22"/>
          <w:szCs w:val="22"/>
          <w:lang w:val="uk-UA"/>
        </w:rPr>
        <w:t xml:space="preserve">Приймання-передача </w:t>
      </w:r>
      <w:r w:rsidRPr="00FB0B18">
        <w:rPr>
          <w:rFonts w:ascii="Times New Roman" w:hAnsi="Times New Roman"/>
          <w:color w:val="000000" w:themeColor="text1"/>
          <w:sz w:val="22"/>
          <w:szCs w:val="22"/>
          <w:lang w:val="uk-UA"/>
        </w:rPr>
        <w:t xml:space="preserve">товару </w:t>
      </w:r>
      <w:r w:rsidRPr="00FB0B18">
        <w:rPr>
          <w:rFonts w:ascii="Times New Roman" w:hAnsi="Times New Roman"/>
          <w:bCs/>
          <w:color w:val="000000" w:themeColor="text1"/>
          <w:sz w:val="22"/>
          <w:szCs w:val="22"/>
          <w:lang w:val="uk-U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FB0B18">
        <w:rPr>
          <w:rFonts w:ascii="Times New Roman" w:hAnsi="Times New Roman"/>
          <w:color w:val="000000" w:themeColor="text1"/>
          <w:sz w:val="22"/>
          <w:szCs w:val="22"/>
          <w:lang w:val="uk-UA"/>
        </w:rPr>
        <w:t>Замовника</w:t>
      </w:r>
      <w:r w:rsidRPr="00FB0B18">
        <w:rPr>
          <w:rFonts w:ascii="Times New Roman" w:hAnsi="Times New Roman"/>
          <w:bCs/>
          <w:color w:val="000000" w:themeColor="text1"/>
          <w:sz w:val="22"/>
          <w:szCs w:val="22"/>
          <w:lang w:val="uk-UA"/>
        </w:rPr>
        <w:t>. В накладній обов’язково зазначаються: назва товару згідно специфікації, кількість, ціна за одиницю, загальна вартість поставки.</w:t>
      </w:r>
    </w:p>
    <w:p w:rsidR="006E0081" w:rsidRPr="00FB0B18" w:rsidRDefault="006E0081" w:rsidP="006E0081">
      <w:pPr>
        <w:pStyle w:val="a5"/>
        <w:spacing w:after="0"/>
        <w:ind w:firstLine="708"/>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У разі виявлення:</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недостачі товару складається акт за підписами уповноважених осіб, які здійснювали приймання-передачу товару, вимога про недостачу може бути заявлена в момент поставки Товару;</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 за умови втрати якісних характеристик з вини Постачальника.</w:t>
      </w:r>
    </w:p>
    <w:p w:rsidR="006E0081" w:rsidRPr="00FB0B18" w:rsidRDefault="006E0081" w:rsidP="006E0081">
      <w:pPr>
        <w:pStyle w:val="a5"/>
        <w:spacing w:after="0"/>
        <w:rPr>
          <w:rFonts w:ascii="Times New Roman" w:hAnsi="Times New Roman"/>
          <w:color w:val="000000" w:themeColor="text1"/>
          <w:sz w:val="22"/>
          <w:szCs w:val="22"/>
          <w:lang w:val="uk-UA"/>
        </w:rPr>
      </w:pPr>
      <w:r w:rsidRPr="00FB0B18">
        <w:rPr>
          <w:rFonts w:ascii="Times New Roman" w:hAnsi="Times New Roman"/>
          <w:bCs/>
          <w:color w:val="000000" w:themeColor="text1"/>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B0B18">
        <w:rPr>
          <w:rFonts w:ascii="Times New Roman" w:hAnsi="Times New Roman"/>
          <w:color w:val="000000" w:themeColor="text1"/>
          <w:sz w:val="22"/>
          <w:szCs w:val="22"/>
          <w:lang w:val="uk-UA"/>
        </w:rPr>
        <w:t>VII цього Договору.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 ПРАВА ТА ОБОВ'ЯЗКИ СТОРІН</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 Замовник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6.1.1. Своєчасно та в повному обсязі сплачувати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6.1.2. Приймати поставлені товари згідно з видатковою накладною;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 Замовник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6.2.1.Достроково в односторонньому порядку розірвати Договір у разі неналежного виконання Постачальником положень цього Договору (необґрунтована відмова у постачанні товару, затримка постачання товару, необґрунтоване підвищення ціни на товар, постачання товару неналежної якості тощо). Про одностороннє розірвання Договору Замовник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r w:rsidRPr="00FB0B18">
        <w:rPr>
          <w:color w:val="000000"/>
          <w:sz w:val="22"/>
          <w:szCs w:val="22"/>
        </w:rPr>
        <w:t>;</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6.2.2. Контролювати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6.2.4. Повернути накладну Постачальнику без здійснення оплати в разі неналежного оформлення документів, зазначених п 5.5. цього Договору (відсутність печатки, підписів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 Постачальник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6.3.1. Забезпечити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6.3.2. Забезпечити поставку товарів, якість яких відповідає умовам, установленим розділом II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lastRenderedPageBreak/>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 Постачальник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6.4.1. Своєчасно та в повному обсязі отримувати плату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6.4.2. На дострокову поставку товарів за письмовим погодженням Замовника, попередивши про це Замовника за 3 дні до поставки;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6.4.4. В разі наявності простроченої заборгованості Замовника зі сплати за Товар, в </w:t>
      </w:r>
      <w:proofErr w:type="spellStart"/>
      <w:r w:rsidRPr="00FB0B18">
        <w:rPr>
          <w:color w:val="000000" w:themeColor="text1"/>
          <w:sz w:val="22"/>
          <w:szCs w:val="22"/>
        </w:rPr>
        <w:t>т.ч</w:t>
      </w:r>
      <w:proofErr w:type="spellEnd"/>
      <w:r w:rsidRPr="00FB0B18">
        <w:rPr>
          <w:color w:val="000000" w:themeColor="text1"/>
          <w:sz w:val="22"/>
          <w:szCs w:val="22"/>
        </w:rPr>
        <w:t>. з підстав відсутності коштів, Постачальник має право зупинити передачу наступних партій Товару – до повної сплати заборгованості Замовником на умовах цього Договору.</w:t>
      </w:r>
    </w:p>
    <w:p w:rsidR="006E0081" w:rsidRPr="00FB0B18" w:rsidRDefault="006E0081" w:rsidP="006E0081">
      <w:pPr>
        <w:pStyle w:val="a7"/>
        <w:spacing w:before="0" w:beforeAutospacing="0" w:after="0" w:afterAutospacing="0"/>
        <w:jc w:val="both"/>
        <w:rPr>
          <w:color w:val="000000" w:themeColor="text1"/>
          <w:sz w:val="22"/>
          <w:szCs w:val="22"/>
        </w:rPr>
      </w:pPr>
    </w:p>
    <w:p w:rsidR="006E0081" w:rsidRPr="00FB0B18" w:rsidRDefault="006E0081" w:rsidP="006E0081">
      <w:pPr>
        <w:spacing w:after="0" w:line="240" w:lineRule="auto"/>
        <w:ind w:firstLine="720"/>
        <w:jc w:val="center"/>
        <w:rPr>
          <w:rFonts w:ascii="Times New Roman" w:hAnsi="Times New Roman"/>
          <w:b/>
          <w:color w:val="000000" w:themeColor="text1"/>
        </w:rPr>
      </w:pPr>
      <w:r w:rsidRPr="00FB0B18">
        <w:rPr>
          <w:rFonts w:ascii="Times New Roman" w:hAnsi="Times New Roman"/>
          <w:b/>
          <w:color w:val="000000" w:themeColor="text1"/>
        </w:rPr>
        <w:t>VII. ВІДПОВІДАЛЬНІСТЬ СТОРІН</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6E0081" w:rsidRPr="00FB0B18" w:rsidRDefault="006E0081" w:rsidP="006E0081">
      <w:pPr>
        <w:pStyle w:val="a3"/>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 ЗАМОВНИК за даним Договором несе наступну відповідальність:</w:t>
      </w:r>
    </w:p>
    <w:p w:rsidR="006E0081" w:rsidRPr="00FB0B18" w:rsidRDefault="006E0081" w:rsidP="006E0081">
      <w:pPr>
        <w:pStyle w:val="a3"/>
        <w:numPr>
          <w:ilvl w:val="0"/>
          <w:numId w:val="3"/>
        </w:numPr>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прострочку оплати поставленого товару – в розмірі подвійної облікової ставки від суми заборгованості за кожен день прострочення.</w:t>
      </w:r>
    </w:p>
    <w:p w:rsidR="006E0081" w:rsidRPr="00FB0B18" w:rsidRDefault="006E0081" w:rsidP="006E0081">
      <w:pPr>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ПОСТАЧАЛЬНИК за даним Договором несе наступну відповідальність:</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постачання товару, який не відповідає стандартам якості – Постачальник сплачує штраф у розмірі 20% вартості продукції неналежної якості, згідно статті 231 Господарського кодексу України.</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недопоставку товару згідно кількості (по заявці Замовника), Постачальник сплачує Покупцю пеню в розмірі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порушення строків виконання зобов’язання Постачальник сплачує Покупцю пеню в розмірі подвійної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 </w:t>
      </w:r>
    </w:p>
    <w:p w:rsidR="006E0081" w:rsidRPr="00FB0B18" w:rsidRDefault="006E0081" w:rsidP="006E0081">
      <w:pPr>
        <w:spacing w:after="0" w:line="240" w:lineRule="auto"/>
        <w:jc w:val="center"/>
        <w:rPr>
          <w:rFonts w:ascii="Times New Roman" w:hAnsi="Times New Roman"/>
          <w:b/>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VIII.  ОПЕРАТИВНО-ГОСПОДАРСЬКІ САНКЦІЇ</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8.1 Сторони прийшли до взаємної згоди щодо можливості застосування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якості поставленого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поставки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усунення дефектів.</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w:t>
      </w:r>
      <w:r w:rsidRPr="00FB0B18">
        <w:rPr>
          <w:rFonts w:ascii="Times New Roman" w:eastAsia="SimSun" w:hAnsi="Times New Roman"/>
          <w:color w:val="000000" w:themeColor="text1"/>
          <w:kern w:val="2"/>
          <w:lang w:eastAsia="zh-CN"/>
        </w:rPr>
        <w:lastRenderedPageBreak/>
        <w:t xml:space="preserve">протягом одного року після спливу строку дії цього Договору, застосувати до Постачальника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-господарську санкцію у формі відмови від встановлення на майбутнє господарських зав’язків (далі – Санкція).</w:t>
      </w:r>
    </w:p>
    <w:p w:rsidR="006E0081" w:rsidRPr="00FB0B18" w:rsidRDefault="006E0081" w:rsidP="006E0081">
      <w:pPr>
        <w:widowControl w:val="0"/>
        <w:autoSpaceDE w:val="0"/>
        <w:autoSpaceDN w:val="0"/>
        <w:adjustRightInd w:val="0"/>
        <w:spacing w:after="0" w:line="240" w:lineRule="auto"/>
        <w:ind w:firstLine="567"/>
        <w:jc w:val="both"/>
        <w:outlineLvl w:val="0"/>
        <w:rPr>
          <w:rFonts w:ascii="Times New Roman" w:hAnsi="Times New Roman"/>
          <w:color w:val="000000" w:themeColor="text1"/>
        </w:rPr>
      </w:pPr>
      <w:r w:rsidRPr="00FB0B18">
        <w:rPr>
          <w:rFonts w:ascii="Times New Roman" w:eastAsia="SimSun" w:hAnsi="Times New Roman"/>
          <w:color w:val="000000" w:themeColor="text1"/>
          <w:kern w:val="2"/>
          <w:lang w:eastAsia="zh-CN"/>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FB0B18">
        <w:rPr>
          <w:rFonts w:ascii="Times New Roman" w:hAnsi="Times New Roman"/>
          <w:color w:val="000000" w:themeColor="text1"/>
          <w:spacing w:val="-2"/>
        </w:rPr>
        <w:t xml:space="preserve">письмова заявка направляється Замовником на електронну адресу Постачальника </w:t>
      </w:r>
      <w:r w:rsidRPr="00FB0B18">
        <w:rPr>
          <w:rFonts w:ascii="Times New Roman" w:hAnsi="Times New Roman"/>
          <w:shd w:val="clear" w:color="auto" w:fill="FFFFFF"/>
        </w:rPr>
        <w:t>__________________________________________</w:t>
      </w:r>
      <w:r w:rsidRPr="00FB0B18">
        <w:rPr>
          <w:rFonts w:ascii="Times New Roman" w:hAnsi="Times New Roman"/>
          <w:color w:val="000000" w:themeColor="text1"/>
          <w:spacing w:val="-2"/>
        </w:rPr>
        <w:t>,</w:t>
      </w:r>
      <w:hyperlink r:id="rId5" w:history="1"/>
      <w:r w:rsidRPr="00FB0B18">
        <w:rPr>
          <w:rFonts w:ascii="Times New Roman" w:hAnsi="Times New Roman"/>
          <w:color w:val="000000" w:themeColor="text1"/>
          <w:spacing w:val="-2"/>
        </w:rPr>
        <w:t xml:space="preserve"> з подальшим направленням цінним листом з описом вкладення та повідомленням на поштову адресу Постачальника  _____________________________________________________________)</w:t>
      </w:r>
      <w:r w:rsidRPr="00FB0B18">
        <w:rPr>
          <w:rFonts w:ascii="Times New Roman" w:eastAsia="SimSun" w:hAnsi="Times New Roman"/>
          <w:color w:val="000000" w:themeColor="text1"/>
          <w:kern w:val="2"/>
          <w:lang w:eastAsia="zh-CN"/>
        </w:rPr>
        <w:t xml:space="preserve">, передбачений Договору. </w:t>
      </w:r>
      <w:r w:rsidRPr="00FB0B18">
        <w:rPr>
          <w:rFonts w:ascii="Times New Roman" w:hAnsi="Times New Roman"/>
          <w:color w:val="000000" w:themeColor="text1"/>
        </w:rPr>
        <w:t xml:space="preserve">Всі документи (листи, повідомлення, інша кореспонденція та </w:t>
      </w:r>
      <w:proofErr w:type="spellStart"/>
      <w:r w:rsidRPr="00FB0B18">
        <w:rPr>
          <w:rFonts w:ascii="Times New Roman" w:hAnsi="Times New Roman"/>
          <w:color w:val="000000" w:themeColor="text1"/>
        </w:rPr>
        <w:t>т.і</w:t>
      </w:r>
      <w:proofErr w:type="spellEnd"/>
      <w:r w:rsidRPr="00FB0B18">
        <w:rPr>
          <w:rFonts w:ascii="Times New Roman" w:hAnsi="Times New Roman"/>
          <w:color w:val="000000" w:themeColor="text1"/>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E0081" w:rsidRPr="00FB0B18" w:rsidRDefault="006E0081" w:rsidP="006E0081">
      <w:pPr>
        <w:spacing w:after="0" w:line="240" w:lineRule="auto"/>
        <w:ind w:left="1080"/>
        <w:jc w:val="center"/>
        <w:rPr>
          <w:rFonts w:ascii="Times New Roman" w:hAnsi="Times New Roman"/>
          <w:b/>
          <w:color w:val="000000" w:themeColor="text1"/>
        </w:rPr>
      </w:pPr>
    </w:p>
    <w:p w:rsidR="006E0081" w:rsidRPr="00FB0B18" w:rsidRDefault="006E0081" w:rsidP="006E0081">
      <w:pPr>
        <w:spacing w:after="0" w:line="240" w:lineRule="auto"/>
        <w:ind w:left="1080"/>
        <w:jc w:val="center"/>
        <w:rPr>
          <w:rFonts w:ascii="Times New Roman" w:hAnsi="Times New Roman"/>
          <w:b/>
          <w:color w:val="000000"/>
        </w:rPr>
      </w:pPr>
      <w:r w:rsidRPr="00FB0B18">
        <w:rPr>
          <w:rFonts w:ascii="Times New Roman" w:hAnsi="Times New Roman"/>
          <w:b/>
          <w:color w:val="000000" w:themeColor="text1"/>
        </w:rPr>
        <w:t xml:space="preserve">ІХ. </w:t>
      </w:r>
      <w:r w:rsidRPr="00FB0B18">
        <w:rPr>
          <w:rFonts w:ascii="Times New Roman" w:hAnsi="Times New Roman"/>
          <w:b/>
          <w:color w:val="000000"/>
        </w:rPr>
        <w:t>ЗМІНА УМОВ ДАНОГО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b/>
          <w:color w:val="000000" w:themeColor="text1"/>
        </w:rPr>
        <w:t>Істотні умови Договору не можуть бути змінені після його підписання до виконання зобов’язань Сторонами в повному обсязі, крім випадків передбачених п. 19</w:t>
      </w:r>
      <w:r w:rsidRPr="00FB0B18">
        <w:rPr>
          <w:rFonts w:ascii="Times New Roman" w:hAnsi="Times New Roman"/>
          <w:color w:val="000000"/>
        </w:rPr>
        <w:t xml:space="preserve"> </w:t>
      </w:r>
      <w:r w:rsidRPr="00FB0B18">
        <w:rPr>
          <w:rFonts w:ascii="Times New Roman" w:hAnsi="Times New Roman"/>
          <w:b/>
          <w:color w:val="000000"/>
        </w:rPr>
        <w:t>Особливостей</w:t>
      </w:r>
      <w:r w:rsidRPr="00FB0B18">
        <w:rPr>
          <w:rFonts w:ascii="Times New Roman" w:hAnsi="Times New Roman"/>
          <w:color w:val="000000"/>
        </w:rPr>
        <w:t xml:space="preserve"> здійснення публічних </w:t>
      </w:r>
      <w:proofErr w:type="spellStart"/>
      <w:r w:rsidRPr="00FB0B18">
        <w:rPr>
          <w:rFonts w:ascii="Times New Roman" w:hAnsi="Times New Roman"/>
          <w:color w:val="000000"/>
        </w:rPr>
        <w:t>закупівель</w:t>
      </w:r>
      <w:proofErr w:type="spellEnd"/>
      <w:r w:rsidRPr="00FB0B18">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FB0B18">
        <w:rPr>
          <w:rFonts w:ascii="Times New Roman" w:hAnsi="Times New Roman"/>
          <w:color w:val="000000" w:themeColor="text1"/>
        </w:rPr>
        <w:t xml:space="preserve">. </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Зміни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Пропозицію щодо внесення змін до Договору може зробити кожна із Сторін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Зміна Договору допускається лише за згодою Сторін, якщо інше не встановлено договором або законом.</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Х.ОБСТАВИНИ НЕПЕРЕБОРНОЇ СИЛИ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10.3.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color w:val="000000" w:themeColor="text1"/>
        </w:rPr>
        <w:tab/>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XІ. ВИРІШЕННЯ СПОРІВ</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11.1. У випадку виникнення спорів або розбіжностей Сторони зобов'язуються вирішувати їх шляхом взаємних переговорів та консультацій.</w:t>
      </w:r>
    </w:p>
    <w:p w:rsidR="006E0081" w:rsidRPr="00FB0B18" w:rsidRDefault="006E0081" w:rsidP="006E0081">
      <w:pPr>
        <w:pStyle w:val="a7"/>
        <w:spacing w:before="0" w:beforeAutospacing="0" w:after="0" w:afterAutospacing="0"/>
        <w:ind w:firstLine="708"/>
        <w:jc w:val="both"/>
        <w:rPr>
          <w:color w:val="000000" w:themeColor="text1"/>
          <w:sz w:val="22"/>
          <w:szCs w:val="22"/>
        </w:rPr>
      </w:pPr>
      <w:r w:rsidRPr="00FB0B18">
        <w:rPr>
          <w:color w:val="000000" w:themeColor="text1"/>
          <w:sz w:val="22"/>
          <w:szCs w:val="22"/>
        </w:rPr>
        <w:t>11.2. У разі недосягнення Сторонами згоди спори (розбіжності) вирішуються у судовому порядку згідно чинного законодавства України.</w:t>
      </w:r>
    </w:p>
    <w:p w:rsidR="006E0081" w:rsidRPr="00FB0B18" w:rsidRDefault="006E0081" w:rsidP="006E0081">
      <w:pPr>
        <w:pStyle w:val="a7"/>
        <w:keepNext/>
        <w:spacing w:before="0" w:beforeAutospacing="0" w:after="0" w:afterAutospacing="0"/>
        <w:jc w:val="center"/>
        <w:rPr>
          <w:b/>
          <w:color w:val="000000" w:themeColor="text1"/>
          <w:sz w:val="22"/>
          <w:szCs w:val="22"/>
        </w:rPr>
      </w:pPr>
      <w:r w:rsidRPr="00FB0B18">
        <w:rPr>
          <w:b/>
          <w:color w:val="000000" w:themeColor="text1"/>
          <w:sz w:val="22"/>
          <w:szCs w:val="22"/>
        </w:rPr>
        <w:t>XІІ. СТРОК ДІЇ ДОГОВОРУ</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themeColor="text1"/>
          <w:sz w:val="22"/>
          <w:szCs w:val="22"/>
        </w:rPr>
        <w:t xml:space="preserve">12.1. Даний Договір набирає чинності з моменту підписання його сторонами і діє </w:t>
      </w:r>
      <w:r w:rsidRPr="00FB0B18">
        <w:rPr>
          <w:b/>
          <w:color w:val="000000" w:themeColor="text1"/>
          <w:sz w:val="22"/>
          <w:szCs w:val="22"/>
        </w:rPr>
        <w:t xml:space="preserve">до 31.12.2024 р., </w:t>
      </w:r>
      <w:r w:rsidRPr="00FB0B18">
        <w:rPr>
          <w:color w:val="000000" w:themeColor="text1"/>
          <w:sz w:val="22"/>
          <w:szCs w:val="22"/>
        </w:rPr>
        <w:t>але в будь-якому разі до повного виконання Сторонами своїх договірних зобов’язань.</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sz w:val="22"/>
          <w:szCs w:val="22"/>
        </w:rPr>
        <w:t>12.2.</w:t>
      </w:r>
      <w:r w:rsidRPr="00FB0B18">
        <w:rPr>
          <w:b/>
          <w:color w:val="000000"/>
          <w:sz w:val="22"/>
          <w:szCs w:val="22"/>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FB0B18">
        <w:rPr>
          <w:b/>
          <w:color w:val="000000"/>
          <w:sz w:val="22"/>
          <w:szCs w:val="22"/>
        </w:rPr>
        <w:lastRenderedPageBreak/>
        <w:t>визначеної в цьому Договорі, якщо видатки на досягнення цієї цілі затверджено в установленому порядку.</w:t>
      </w:r>
    </w:p>
    <w:p w:rsidR="006E0081" w:rsidRPr="00FB0B18" w:rsidRDefault="006E0081" w:rsidP="006E0081">
      <w:pPr>
        <w:pStyle w:val="a7"/>
        <w:spacing w:before="0" w:beforeAutospacing="0" w:after="0" w:afterAutospacing="0"/>
        <w:jc w:val="center"/>
        <w:rPr>
          <w:b/>
          <w:color w:val="000000" w:themeColor="text1"/>
          <w:sz w:val="22"/>
          <w:szCs w:val="22"/>
        </w:rPr>
      </w:pPr>
      <w:r w:rsidRPr="00FB0B18">
        <w:rPr>
          <w:b/>
          <w:color w:val="000000" w:themeColor="text1"/>
          <w:sz w:val="22"/>
          <w:szCs w:val="22"/>
        </w:rPr>
        <w:t>XІІІ. ІНШІ УМОВИ</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Цей Договір укладається і підписується у 2 (двох) примірниках, що мають однакову юридичну силу.</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Дія Договору може бути припинена у випадку: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 невиконання Сторонами своїх зобов'язань; </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згодою Сторін;</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рішенням суду;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в інших випадках, передбачених цим Договором та законодавством України.</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У випадку зміни будь-яких реквізитів, вказаних у розділі </w:t>
      </w:r>
      <w:r w:rsidRPr="00FB0B18">
        <w:rPr>
          <w:rFonts w:ascii="Times New Roman" w:hAnsi="Times New Roman"/>
          <w:color w:val="000000" w:themeColor="text1"/>
          <w:lang w:val="en-US"/>
        </w:rPr>
        <w:t>XV</w:t>
      </w:r>
      <w:r w:rsidRPr="00FB0B18">
        <w:rPr>
          <w:rFonts w:ascii="Times New Roman" w:hAnsi="Times New Roman"/>
          <w:color w:val="000000" w:themeColor="text1"/>
        </w:rPr>
        <w:t xml:space="preserve"> цього Договору, Сторони зобов’язуються в 3-и денний термін з моменту настання таких змін повідомити одна одну.</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Постачальник не заперечує щодо оприлюднення Замовником на єдиному Веб-порталі про використання публічних коштів інформації, визначену п.1-2 ст. 3 ЗУ «Про відкритість використання публічних коштів» від 11.02.2015 № 183-VII.</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2297-VІ від 01.06.2010 р. (далі – Закон). Сторони ознайомлені зі своїми правами визначеними в ст. 8  Закону.</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Замовник є платником податку на додану вартість</w:t>
      </w:r>
    </w:p>
    <w:p w:rsidR="006E0081" w:rsidRPr="00FB0B18" w:rsidRDefault="006E0081" w:rsidP="006E0081">
      <w:pPr>
        <w:spacing w:after="0" w:line="240" w:lineRule="auto"/>
        <w:ind w:firstLine="567"/>
        <w:jc w:val="both"/>
        <w:rPr>
          <w:rFonts w:ascii="Times New Roman" w:hAnsi="Times New Roman"/>
          <w:color w:val="000000" w:themeColor="text1"/>
        </w:rPr>
      </w:pPr>
      <w:r w:rsidRPr="00FB0B18">
        <w:rPr>
          <w:rFonts w:ascii="Times New Roman" w:hAnsi="Times New Roman"/>
          <w:color w:val="000000" w:themeColor="text1"/>
        </w:rPr>
        <w:t>Постачальник є _________________________________________________</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ХІ</w:t>
      </w:r>
      <w:r w:rsidRPr="00FB0B18">
        <w:rPr>
          <w:rFonts w:ascii="Times New Roman" w:hAnsi="Times New Roman"/>
          <w:b/>
          <w:color w:val="000000" w:themeColor="text1"/>
          <w:lang w:val="en-US"/>
        </w:rPr>
        <w:t>V</w:t>
      </w:r>
      <w:r w:rsidRPr="00FB0B18">
        <w:rPr>
          <w:rFonts w:ascii="Times New Roman" w:hAnsi="Times New Roman"/>
          <w:b/>
          <w:color w:val="000000" w:themeColor="text1"/>
        </w:rPr>
        <w:t>. ДОДАТКИ ДО ДОГОВОРУ</w:t>
      </w:r>
    </w:p>
    <w:p w:rsidR="006E0081" w:rsidRPr="00FB0B18" w:rsidRDefault="006E0081" w:rsidP="006E0081">
      <w:pPr>
        <w:spacing w:after="0" w:line="240" w:lineRule="auto"/>
        <w:ind w:firstLine="708"/>
        <w:rPr>
          <w:rFonts w:ascii="Times New Roman" w:hAnsi="Times New Roman"/>
          <w:color w:val="000000" w:themeColor="text1"/>
        </w:rPr>
      </w:pPr>
      <w:r w:rsidRPr="00FB0B18">
        <w:rPr>
          <w:rFonts w:ascii="Times New Roman" w:hAnsi="Times New Roman"/>
          <w:color w:val="000000" w:themeColor="text1"/>
        </w:rPr>
        <w:t>14.1 Невід’ємною частиною Договору є: Специфікація – Додаток 1.</w:t>
      </w:r>
    </w:p>
    <w:p w:rsidR="006E0081" w:rsidRPr="00FB0B18" w:rsidRDefault="006E0081" w:rsidP="006E0081">
      <w:pPr>
        <w:spacing w:after="0" w:line="240" w:lineRule="auto"/>
        <w:ind w:firstLine="708"/>
        <w:rPr>
          <w:rFonts w:ascii="Times New Roman" w:hAnsi="Times New Roman"/>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w:t>
      </w:r>
      <w:r w:rsidRPr="00FB0B18">
        <w:rPr>
          <w:rFonts w:ascii="Times New Roman" w:hAnsi="Times New Roman"/>
          <w:b/>
          <w:color w:val="000000" w:themeColor="text1"/>
          <w:lang w:val="en-US"/>
        </w:rPr>
        <w:t>V</w:t>
      </w:r>
      <w:r w:rsidRPr="00FB0B18">
        <w:rPr>
          <w:rFonts w:ascii="Times New Roman" w:hAnsi="Times New Roman"/>
          <w:b/>
          <w:color w:val="000000" w:themeColor="text1"/>
        </w:rPr>
        <w:t>. МІСЦЕЗНАХОДЖЕННЯ ТА БАНКІВСЬКІ РЕКВІЗИТИ СТОРІН:</w:t>
      </w:r>
    </w:p>
    <w:p w:rsidR="006E0081" w:rsidRPr="00FB0B18" w:rsidRDefault="006E0081" w:rsidP="006E0081">
      <w:pPr>
        <w:ind w:left="708" w:firstLine="708"/>
        <w:rPr>
          <w:rFonts w:ascii="Times New Roman" w:hAnsi="Times New Roman"/>
          <w:b/>
          <w:color w:val="000000" w:themeColor="text1"/>
        </w:rPr>
      </w:pPr>
      <w:r w:rsidRPr="00FB0B18">
        <w:rPr>
          <w:rFonts w:ascii="Times New Roman" w:hAnsi="Times New Roman"/>
          <w:b/>
          <w:color w:val="000000" w:themeColor="text1"/>
        </w:rPr>
        <w:t>ЗАМОВНИК</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ПОСТАЧАЛЬНИК</w:t>
      </w:r>
    </w:p>
    <w:tbl>
      <w:tblPr>
        <w:tblW w:w="9912" w:type="dxa"/>
        <w:tblLayout w:type="fixed"/>
        <w:tblLook w:val="01E0" w:firstRow="1" w:lastRow="1" w:firstColumn="1" w:lastColumn="1" w:noHBand="0" w:noVBand="0"/>
      </w:tblPr>
      <w:tblGrid>
        <w:gridCol w:w="4991"/>
        <w:gridCol w:w="4921"/>
      </w:tblGrid>
      <w:tr w:rsidR="006E0081" w:rsidRPr="00FB0B18" w:rsidTr="00BE516E">
        <w:trPr>
          <w:trHeight w:val="3777"/>
        </w:trPr>
        <w:tc>
          <w:tcPr>
            <w:tcW w:w="4991" w:type="dxa"/>
          </w:tcPr>
          <w:p w:rsidR="006E0081" w:rsidRDefault="006E0081" w:rsidP="00BE516E">
            <w:pPr>
              <w:spacing w:after="0"/>
              <w:jc w:val="center"/>
              <w:rPr>
                <w:rFonts w:ascii="Times New Roman" w:hAnsi="Times New Roman"/>
                <w:b/>
                <w:i/>
                <w:color w:val="000000" w:themeColor="text1"/>
              </w:rPr>
            </w:pPr>
            <w:r w:rsidRPr="00FB0B18">
              <w:rPr>
                <w:rFonts w:ascii="Times New Roman" w:hAnsi="Times New Roman"/>
                <w:b/>
                <w:i/>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p>
          <w:p w:rsidR="00733989" w:rsidRPr="00FB0B18" w:rsidRDefault="00733989" w:rsidP="00BE516E">
            <w:pPr>
              <w:spacing w:after="0"/>
              <w:jc w:val="center"/>
              <w:rPr>
                <w:rFonts w:ascii="Times New Roman" w:hAnsi="Times New Roman"/>
                <w:b/>
                <w:i/>
                <w:color w:val="000000" w:themeColor="text1"/>
                <w:u w:val="single"/>
              </w:rPr>
            </w:pP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u w:val="single"/>
              </w:rPr>
              <w:t>адреса</w:t>
            </w:r>
            <w:r w:rsidRPr="00FB0B18">
              <w:rPr>
                <w:rFonts w:ascii="Times New Roman" w:hAnsi="Times New Roman"/>
                <w:color w:val="000000" w:themeColor="text1"/>
              </w:rPr>
              <w:t xml:space="preserve">: м. Суми </w:t>
            </w:r>
            <w:proofErr w:type="spellStart"/>
            <w:r w:rsidRPr="00FB0B18">
              <w:rPr>
                <w:rFonts w:ascii="Times New Roman" w:hAnsi="Times New Roman"/>
                <w:color w:val="000000" w:themeColor="text1"/>
              </w:rPr>
              <w:t>пл</w:t>
            </w:r>
            <w:proofErr w:type="spellEnd"/>
            <w:r w:rsidRPr="00FB0B18">
              <w:rPr>
                <w:rFonts w:ascii="Times New Roman" w:hAnsi="Times New Roman"/>
                <w:color w:val="000000" w:themeColor="text1"/>
              </w:rPr>
              <w:t>. Троїцька, 14, 40022</w:t>
            </w:r>
          </w:p>
          <w:p w:rsidR="00496E23" w:rsidRPr="00FB0B18" w:rsidRDefault="006E0081" w:rsidP="00BE516E">
            <w:pPr>
              <w:spacing w:after="0"/>
              <w:rPr>
                <w:rStyle w:val="FontStyle14"/>
                <w:rFonts w:ascii="Times New Roman" w:eastAsia="Calibri" w:hAnsi="Times New Roman"/>
                <w:color w:val="000000" w:themeColor="text1"/>
                <w:sz w:val="22"/>
              </w:rPr>
            </w:pPr>
            <w:r w:rsidRPr="00FB0B18">
              <w:rPr>
                <w:rFonts w:ascii="Times New Roman" w:hAnsi="Times New Roman"/>
                <w:color w:val="000000" w:themeColor="text1"/>
              </w:rPr>
              <w:t xml:space="preserve">IBAN - </w:t>
            </w:r>
            <w:r w:rsidRPr="00FB0B18">
              <w:rPr>
                <w:rFonts w:ascii="Times New Roman" w:hAnsi="Times New Roman"/>
                <w:iCs/>
                <w:color w:val="000000" w:themeColor="text1"/>
                <w:lang w:eastAsia="ru-RU"/>
              </w:rPr>
              <w:t>UА</w:t>
            </w:r>
            <w:r w:rsidRPr="00FB0B18">
              <w:rPr>
                <w:rStyle w:val="FontStyle14"/>
                <w:rFonts w:ascii="Times New Roman" w:eastAsia="Calibri" w:hAnsi="Times New Roman"/>
                <w:color w:val="000000" w:themeColor="text1"/>
                <w:sz w:val="22"/>
              </w:rPr>
              <w:t xml:space="preserve"> 743204780000026000924866786 </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 АБ «УКРГАЗБАНК»</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Код 02000398</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ІПН 020003918065</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Витяг з реєстру платників ПДВ № 2018064500006</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bCs/>
                <w:color w:val="000000" w:themeColor="text1"/>
              </w:rPr>
              <w:sym w:font="Wingdings" w:char="F028"/>
            </w:r>
            <w:r w:rsidRPr="00FB0B18">
              <w:rPr>
                <w:rFonts w:ascii="Times New Roman" w:hAnsi="Times New Roman"/>
                <w:color w:val="000000" w:themeColor="text1"/>
              </w:rPr>
              <w:t xml:space="preserve">/факс (0542) </w:t>
            </w:r>
            <w:r w:rsidR="008334F3">
              <w:rPr>
                <w:rFonts w:ascii="Times New Roman" w:hAnsi="Times New Roman"/>
                <w:color w:val="000000" w:themeColor="text1"/>
              </w:rPr>
              <w:t>78</w:t>
            </w:r>
            <w:r w:rsidRPr="00FB0B18">
              <w:rPr>
                <w:rFonts w:ascii="Times New Roman" w:hAnsi="Times New Roman"/>
                <w:color w:val="000000" w:themeColor="text1"/>
              </w:rPr>
              <w:t>1-0</w:t>
            </w:r>
            <w:r w:rsidR="008334F3">
              <w:rPr>
                <w:rFonts w:ascii="Times New Roman" w:hAnsi="Times New Roman"/>
                <w:color w:val="000000" w:themeColor="text1"/>
              </w:rPr>
              <w:t>07</w:t>
            </w:r>
          </w:p>
          <w:p w:rsidR="00535B3D" w:rsidRPr="00FB0B18" w:rsidRDefault="00535B3D" w:rsidP="00535B3D">
            <w:pPr>
              <w:spacing w:after="0" w:line="240" w:lineRule="auto"/>
              <w:rPr>
                <w:rFonts w:ascii="Times New Roman" w:hAnsi="Times New Roman"/>
                <w:i/>
                <w:color w:val="000000"/>
                <w:lang w:val="en-US"/>
              </w:rPr>
            </w:pPr>
            <w:r w:rsidRPr="00FB0B18">
              <w:rPr>
                <w:rFonts w:ascii="Times New Roman" w:hAnsi="Times New Roman"/>
                <w:i/>
                <w:color w:val="000000"/>
                <w:lang w:val="en-US"/>
              </w:rPr>
              <w:t>e-mail: kzsorsosdrzn@ukr.net</w:t>
            </w:r>
          </w:p>
          <w:p w:rsidR="00496E23" w:rsidRPr="00FB0B18" w:rsidRDefault="00496E23" w:rsidP="00BE516E">
            <w:pPr>
              <w:spacing w:after="0"/>
              <w:rPr>
                <w:rFonts w:ascii="Times New Roman" w:hAnsi="Times New Roman"/>
                <w:b/>
                <w:color w:val="000000" w:themeColor="text1"/>
              </w:rPr>
            </w:pPr>
          </w:p>
          <w:p w:rsidR="006E0081" w:rsidRPr="00FB0B18" w:rsidRDefault="00733989" w:rsidP="00BE516E">
            <w:pPr>
              <w:spacing w:after="0"/>
              <w:rPr>
                <w:rFonts w:ascii="Times New Roman" w:hAnsi="Times New Roman"/>
                <w:b/>
                <w:color w:val="000000" w:themeColor="text1"/>
              </w:rPr>
            </w:pPr>
            <w:proofErr w:type="spellStart"/>
            <w:r>
              <w:rPr>
                <w:rFonts w:ascii="Times New Roman" w:hAnsi="Times New Roman"/>
                <w:b/>
                <w:color w:val="000000" w:themeColor="text1"/>
              </w:rPr>
              <w:t>В.о.д</w:t>
            </w:r>
            <w:r w:rsidR="006E0081" w:rsidRPr="00FB0B18">
              <w:rPr>
                <w:rFonts w:ascii="Times New Roman" w:hAnsi="Times New Roman"/>
                <w:b/>
                <w:color w:val="000000" w:themeColor="text1"/>
              </w:rPr>
              <w:t>иректор</w:t>
            </w:r>
            <w:r>
              <w:rPr>
                <w:rFonts w:ascii="Times New Roman" w:hAnsi="Times New Roman"/>
                <w:b/>
                <w:color w:val="000000" w:themeColor="text1"/>
              </w:rPr>
              <w:t>а</w:t>
            </w:r>
            <w:proofErr w:type="spellEnd"/>
          </w:p>
          <w:p w:rsidR="006E0081" w:rsidRPr="00FB0B18" w:rsidRDefault="006E0081" w:rsidP="00BE516E">
            <w:pPr>
              <w:spacing w:after="0"/>
              <w:rPr>
                <w:rFonts w:ascii="Times New Roman" w:hAnsi="Times New Roman"/>
                <w:b/>
                <w:color w:val="000000" w:themeColor="text1"/>
              </w:rPr>
            </w:pPr>
          </w:p>
          <w:p w:rsidR="006E0081" w:rsidRPr="00FB0B18" w:rsidRDefault="006E0081" w:rsidP="00BE516E">
            <w:pPr>
              <w:spacing w:after="0"/>
              <w:ind w:left="180"/>
              <w:rPr>
                <w:rFonts w:ascii="Times New Roman" w:hAnsi="Times New Roman"/>
                <w:b/>
                <w:color w:val="000000" w:themeColor="text1"/>
              </w:rPr>
            </w:pPr>
          </w:p>
          <w:p w:rsidR="00535B3D" w:rsidRPr="00FB0B18" w:rsidRDefault="006E0081" w:rsidP="00535B3D">
            <w:pPr>
              <w:spacing w:after="0"/>
              <w:rPr>
                <w:rFonts w:ascii="Times New Roman" w:hAnsi="Times New Roman"/>
                <w:b/>
                <w:color w:val="000000" w:themeColor="text1"/>
              </w:rPr>
            </w:pPr>
            <w:r w:rsidRPr="00FB0B18">
              <w:rPr>
                <w:rFonts w:ascii="Times New Roman" w:hAnsi="Times New Roman"/>
                <w:b/>
                <w:color w:val="000000" w:themeColor="text1"/>
              </w:rPr>
              <w:t>___________________</w:t>
            </w:r>
            <w:r w:rsidR="00733989">
              <w:rPr>
                <w:rFonts w:ascii="Times New Roman" w:hAnsi="Times New Roman"/>
                <w:b/>
                <w:color w:val="000000" w:themeColor="text1"/>
              </w:rPr>
              <w:t>Світлана ЧЕРНИШЕВА</w:t>
            </w:r>
          </w:p>
          <w:p w:rsidR="006E0081" w:rsidRPr="00FB0B18" w:rsidRDefault="006E0081" w:rsidP="00535B3D">
            <w:pPr>
              <w:spacing w:after="0"/>
              <w:rPr>
                <w:rFonts w:ascii="Times New Roman" w:hAnsi="Times New Roman"/>
                <w:bCs/>
                <w:color w:val="000000" w:themeColor="text1"/>
              </w:rPr>
            </w:pPr>
            <w:proofErr w:type="spellStart"/>
            <w:r w:rsidRPr="00FB0B18">
              <w:rPr>
                <w:rFonts w:ascii="Times New Roman" w:hAnsi="Times New Roman"/>
                <w:b/>
                <w:color w:val="000000" w:themeColor="text1"/>
              </w:rPr>
              <w:t>М.п</w:t>
            </w:r>
            <w:proofErr w:type="spellEnd"/>
            <w:r w:rsidRPr="00FB0B18">
              <w:rPr>
                <w:rFonts w:ascii="Times New Roman" w:hAnsi="Times New Roman"/>
                <w:b/>
                <w:color w:val="000000" w:themeColor="text1"/>
              </w:rPr>
              <w:t>.</w:t>
            </w:r>
          </w:p>
        </w:tc>
        <w:tc>
          <w:tcPr>
            <w:tcW w:w="4921" w:type="dxa"/>
          </w:tcPr>
          <w:tbl>
            <w:tblPr>
              <w:tblW w:w="4646" w:type="dxa"/>
              <w:tblInd w:w="2" w:type="dxa"/>
              <w:tblLayout w:type="fixed"/>
              <w:tblLook w:val="01E0" w:firstRow="1" w:lastRow="1" w:firstColumn="1" w:lastColumn="1" w:noHBand="0" w:noVBand="0"/>
            </w:tblPr>
            <w:tblGrid>
              <w:gridCol w:w="4646"/>
            </w:tblGrid>
            <w:tr w:rsidR="006E0081" w:rsidRPr="00FB0B18" w:rsidTr="00BE516E">
              <w:trPr>
                <w:trHeight w:val="4232"/>
              </w:trPr>
              <w:tc>
                <w:tcPr>
                  <w:tcW w:w="4646" w:type="dxa"/>
                  <w:tcBorders>
                    <w:bottom w:val="nil"/>
                  </w:tcBorders>
                </w:tcPr>
                <w:p w:rsidR="006E0081" w:rsidRPr="00FB0B18" w:rsidRDefault="006E0081" w:rsidP="00BE516E">
                  <w:pPr>
                    <w:spacing w:after="0"/>
                    <w:jc w:val="both"/>
                    <w:rPr>
                      <w:rFonts w:ascii="Times New Roman" w:hAnsi="Times New Roman"/>
                      <w:i/>
                      <w:color w:val="000000" w:themeColor="text1"/>
                    </w:rPr>
                  </w:pPr>
                </w:p>
              </w:tc>
            </w:tr>
          </w:tbl>
          <w:p w:rsidR="006E0081" w:rsidRPr="00FB0B18" w:rsidRDefault="006E0081" w:rsidP="00BE516E">
            <w:pPr>
              <w:spacing w:after="0"/>
              <w:jc w:val="both"/>
              <w:rPr>
                <w:rFonts w:ascii="Times New Roman" w:hAnsi="Times New Roman"/>
                <w:bCs/>
                <w:color w:val="000000" w:themeColor="text1"/>
              </w:rPr>
            </w:pPr>
          </w:p>
        </w:tc>
      </w:tr>
    </w:tbl>
    <w:p w:rsidR="006C6BDD" w:rsidRDefault="006C6BDD" w:rsidP="006E0081"/>
    <w:p w:rsidR="00FB0B18" w:rsidRPr="00E45100" w:rsidRDefault="00FB0B18" w:rsidP="00733989">
      <w:pPr>
        <w:spacing w:after="0" w:line="240" w:lineRule="auto"/>
        <w:ind w:left="6237"/>
        <w:jc w:val="both"/>
        <w:rPr>
          <w:rFonts w:ascii="Times New Roman" w:hAnsi="Times New Roman"/>
          <w:b/>
          <w:i/>
        </w:rPr>
      </w:pPr>
      <w:r w:rsidRPr="00E45100">
        <w:rPr>
          <w:rFonts w:ascii="Times New Roman" w:hAnsi="Times New Roman"/>
          <w:b/>
          <w:i/>
        </w:rPr>
        <w:lastRenderedPageBreak/>
        <w:t xml:space="preserve">Додаток 1 </w:t>
      </w:r>
    </w:p>
    <w:p w:rsidR="00FB0B18" w:rsidRPr="00E45100" w:rsidRDefault="00FB0B18" w:rsidP="00733989">
      <w:pPr>
        <w:spacing w:after="0" w:line="240" w:lineRule="auto"/>
        <w:ind w:left="6237"/>
        <w:jc w:val="both"/>
        <w:rPr>
          <w:rFonts w:ascii="Times New Roman" w:hAnsi="Times New Roman"/>
          <w:b/>
          <w:i/>
        </w:rPr>
      </w:pPr>
      <w:r w:rsidRPr="00E45100">
        <w:rPr>
          <w:rFonts w:ascii="Times New Roman" w:hAnsi="Times New Roman"/>
          <w:b/>
          <w:i/>
        </w:rPr>
        <w:t>до Договору № ______</w:t>
      </w:r>
    </w:p>
    <w:p w:rsidR="00FB0B18" w:rsidRPr="00E45100" w:rsidRDefault="00FB0B18" w:rsidP="00733989">
      <w:pPr>
        <w:spacing w:after="0" w:line="240" w:lineRule="auto"/>
        <w:ind w:left="6237"/>
        <w:jc w:val="both"/>
        <w:rPr>
          <w:rFonts w:ascii="Times New Roman" w:hAnsi="Times New Roman"/>
          <w:b/>
          <w:i/>
        </w:rPr>
      </w:pPr>
      <w:r w:rsidRPr="00E45100">
        <w:rPr>
          <w:rFonts w:ascii="Times New Roman" w:hAnsi="Times New Roman"/>
          <w:b/>
          <w:i/>
        </w:rPr>
        <w:t>від «_____»______</w:t>
      </w:r>
      <w:r w:rsidR="00733989">
        <w:rPr>
          <w:rFonts w:ascii="Times New Roman" w:hAnsi="Times New Roman"/>
          <w:b/>
          <w:i/>
        </w:rPr>
        <w:t>____</w:t>
      </w:r>
      <w:bookmarkStart w:id="0" w:name="_GoBack"/>
      <w:bookmarkEnd w:id="0"/>
      <w:r w:rsidRPr="00E45100">
        <w:rPr>
          <w:rFonts w:ascii="Times New Roman" w:hAnsi="Times New Roman"/>
          <w:b/>
          <w:i/>
        </w:rPr>
        <w:t>______2024р</w:t>
      </w:r>
    </w:p>
    <w:p w:rsidR="00FB0B18" w:rsidRDefault="00FB0B18" w:rsidP="00FB0B18">
      <w:pPr>
        <w:spacing w:after="0" w:line="240" w:lineRule="auto"/>
        <w:ind w:left="6804"/>
        <w:rPr>
          <w:rFonts w:ascii="Times New Roman" w:hAnsi="Times New Roman"/>
          <w:b/>
        </w:rPr>
      </w:pPr>
    </w:p>
    <w:p w:rsidR="00FB0B18" w:rsidRPr="00E45100" w:rsidRDefault="00FB0B18" w:rsidP="00FB0B18">
      <w:pPr>
        <w:spacing w:after="0" w:line="240" w:lineRule="auto"/>
        <w:ind w:left="-426"/>
        <w:jc w:val="center"/>
        <w:rPr>
          <w:rFonts w:ascii="Times New Roman" w:hAnsi="Times New Roman"/>
          <w:b/>
        </w:rPr>
      </w:pPr>
      <w:r w:rsidRPr="00E45100">
        <w:rPr>
          <w:rFonts w:ascii="Times New Roman" w:hAnsi="Times New Roman"/>
          <w:b/>
        </w:rPr>
        <w:t>Специфікація</w:t>
      </w:r>
    </w:p>
    <w:p w:rsidR="00FB0B18" w:rsidRPr="00E45100" w:rsidRDefault="00FB0B18" w:rsidP="00FB0B18">
      <w:pPr>
        <w:spacing w:after="0" w:line="240" w:lineRule="auto"/>
        <w:jc w:val="center"/>
        <w:rPr>
          <w:rFonts w:ascii="Times New Roman" w:hAnsi="Times New Roman"/>
          <w:b/>
        </w:rPr>
      </w:pPr>
    </w:p>
    <w:tbl>
      <w:tblPr>
        <w:tblpPr w:leftFromText="180" w:rightFromText="180" w:vertAnchor="text" w:horzAnchor="margin" w:tblpXSpec="center" w:tblpY="9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709"/>
        <w:gridCol w:w="1134"/>
        <w:gridCol w:w="2126"/>
        <w:gridCol w:w="992"/>
        <w:gridCol w:w="851"/>
        <w:gridCol w:w="850"/>
        <w:gridCol w:w="992"/>
        <w:gridCol w:w="1134"/>
        <w:gridCol w:w="1276"/>
      </w:tblGrid>
      <w:tr w:rsidR="00FB0B18" w:rsidRPr="00E45100" w:rsidTr="00746020">
        <w:trPr>
          <w:trHeight w:val="619"/>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ind w:left="-120" w:right="-111"/>
              <w:jc w:val="center"/>
              <w:rPr>
                <w:rFonts w:ascii="Times New Roman" w:hAnsi="Times New Roman"/>
                <w:b/>
                <w:bCs/>
                <w:sz w:val="20"/>
                <w:szCs w:val="20"/>
                <w:lang w:eastAsia="ar-SA"/>
              </w:rPr>
            </w:pPr>
            <w:r w:rsidRPr="00564100">
              <w:rPr>
                <w:rFonts w:ascii="Times New Roman" w:hAnsi="Times New Roman"/>
                <w:b/>
                <w:bCs/>
                <w:sz w:val="20"/>
                <w:szCs w:val="20"/>
                <w:lang w:eastAsia="ar-SA"/>
              </w:rPr>
              <w:t xml:space="preserve">№ з/п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746020">
            <w:pPr>
              <w:suppressAutoHyphens/>
              <w:spacing w:after="0" w:line="240" w:lineRule="auto"/>
              <w:ind w:left="-105" w:right="-114"/>
              <w:jc w:val="center"/>
              <w:rPr>
                <w:rFonts w:ascii="Times New Roman" w:hAnsi="Times New Roman"/>
                <w:b/>
                <w:bCs/>
                <w:sz w:val="20"/>
                <w:szCs w:val="20"/>
                <w:lang w:eastAsia="ar-SA"/>
              </w:rPr>
            </w:pPr>
            <w:r w:rsidRPr="00564100">
              <w:rPr>
                <w:rFonts w:ascii="Times New Roman" w:hAnsi="Times New Roman"/>
                <w:b/>
                <w:bCs/>
                <w:sz w:val="20"/>
                <w:szCs w:val="20"/>
                <w:lang w:eastAsia="ar-SA"/>
              </w:rPr>
              <w:t>НКМВ 024: 2023</w:t>
            </w:r>
          </w:p>
        </w:tc>
        <w:tc>
          <w:tcPr>
            <w:tcW w:w="1134"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746020">
            <w:pPr>
              <w:suppressAutoHyphens/>
              <w:spacing w:after="0" w:line="240" w:lineRule="auto"/>
              <w:ind w:left="-105" w:right="-114"/>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Назва за </w:t>
            </w:r>
            <w:r w:rsidRPr="00564100">
              <w:rPr>
                <w:rFonts w:ascii="Times New Roman" w:hAnsi="Times New Roman"/>
                <w:b/>
                <w:bCs/>
                <w:sz w:val="20"/>
                <w:szCs w:val="20"/>
                <w:lang w:eastAsia="ar-SA"/>
              </w:rPr>
              <w:t>НКМВ 024: 2023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746020">
            <w:pPr>
              <w:suppressAutoHyphens/>
              <w:spacing w:after="0" w:line="240" w:lineRule="auto"/>
              <w:ind w:left="-105" w:right="-114"/>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Найменування </w:t>
            </w:r>
            <w:r w:rsidRPr="00564100">
              <w:rPr>
                <w:rFonts w:ascii="Times New Roman" w:hAnsi="Times New Roman"/>
                <w:b/>
                <w:sz w:val="20"/>
                <w:szCs w:val="20"/>
              </w:rPr>
              <w:t>предмета закупівлі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Од. виміру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Кількість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Сума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color w:val="000000"/>
                <w:sz w:val="20"/>
                <w:szCs w:val="20"/>
                <w:lang w:eastAsia="ar-SA"/>
              </w:rPr>
              <w:t xml:space="preserve">Назва </w:t>
            </w:r>
            <w:proofErr w:type="spellStart"/>
            <w:r w:rsidRPr="00564100">
              <w:rPr>
                <w:rFonts w:ascii="Times New Roman" w:hAnsi="Times New Roman"/>
                <w:b/>
                <w:color w:val="000000"/>
                <w:sz w:val="20"/>
                <w:szCs w:val="20"/>
                <w:lang w:eastAsia="ar-SA"/>
              </w:rPr>
              <w:t>виробника,країна</w:t>
            </w:r>
            <w:proofErr w:type="spellEnd"/>
            <w:r w:rsidRPr="00564100">
              <w:rPr>
                <w:rFonts w:ascii="Times New Roman" w:hAnsi="Times New Roman"/>
                <w:b/>
                <w:color w:val="000000"/>
                <w:sz w:val="20"/>
                <w:szCs w:val="20"/>
                <w:lang w:eastAsia="ar-SA"/>
              </w:rPr>
              <w:t xml:space="preserve"> походження</w:t>
            </w:r>
          </w:p>
        </w:tc>
      </w:tr>
      <w:tr w:rsidR="00B83FFE" w:rsidRPr="00E45100" w:rsidTr="00533918">
        <w:trPr>
          <w:trHeight w:val="582"/>
        </w:trPr>
        <w:tc>
          <w:tcPr>
            <w:tcW w:w="279" w:type="dxa"/>
            <w:vAlign w:val="center"/>
          </w:tcPr>
          <w:p w:rsidR="00B83FFE" w:rsidRPr="00E45100" w:rsidRDefault="00B83FFE" w:rsidP="00B83FFE">
            <w:pPr>
              <w:spacing w:after="0" w:line="240" w:lineRule="auto"/>
              <w:ind w:left="-120" w:right="-111"/>
              <w:jc w:val="center"/>
              <w:rPr>
                <w:rFonts w:ascii="Times New Roman" w:hAnsi="Times New Roman"/>
              </w:rPr>
            </w:pPr>
            <w:r w:rsidRPr="00E45100">
              <w:rPr>
                <w:rFonts w:ascii="Times New Roman" w:hAnsi="Times New Roman"/>
              </w:rPr>
              <w:t>1</w:t>
            </w:r>
          </w:p>
        </w:tc>
        <w:tc>
          <w:tcPr>
            <w:tcW w:w="709" w:type="dxa"/>
            <w:vAlign w:val="center"/>
          </w:tcPr>
          <w:p w:rsidR="00B83FFE" w:rsidRPr="00E45100" w:rsidRDefault="00B83FFE" w:rsidP="00B83FFE">
            <w:pPr>
              <w:pStyle w:val="HTML"/>
              <w:ind w:left="-105" w:right="-114"/>
              <w:jc w:val="center"/>
              <w:rPr>
                <w:rFonts w:ascii="Times New Roman" w:hAnsi="Times New Roman"/>
                <w:sz w:val="22"/>
                <w:szCs w:val="22"/>
                <w:lang w:val="uk-UA"/>
              </w:rPr>
            </w:pPr>
          </w:p>
        </w:tc>
        <w:tc>
          <w:tcPr>
            <w:tcW w:w="1134" w:type="dxa"/>
          </w:tcPr>
          <w:p w:rsidR="00B83FFE" w:rsidRPr="00694BED" w:rsidRDefault="00B83FFE" w:rsidP="00B83FFE">
            <w:pPr>
              <w:pStyle w:val="HTML"/>
              <w:ind w:left="-105" w:right="-114"/>
              <w:jc w:val="center"/>
              <w:rPr>
                <w:rFonts w:ascii="Times New Roman" w:hAnsi="Times New Roman"/>
                <w:sz w:val="22"/>
                <w:szCs w:val="22"/>
                <w:lang w:val="uk-UA"/>
              </w:rPr>
            </w:pPr>
          </w:p>
        </w:tc>
        <w:tc>
          <w:tcPr>
            <w:tcW w:w="2126" w:type="dxa"/>
            <w:tcBorders>
              <w:top w:val="nil"/>
              <w:left w:val="nil"/>
              <w:bottom w:val="single" w:sz="4" w:space="0" w:color="auto"/>
              <w:right w:val="single" w:sz="4" w:space="0" w:color="auto"/>
            </w:tcBorders>
            <w:shd w:val="clear" w:color="auto" w:fill="auto"/>
          </w:tcPr>
          <w:p w:rsidR="00B83FFE" w:rsidRPr="00694BED" w:rsidRDefault="00B83FFE" w:rsidP="00694BED">
            <w:pPr>
              <w:spacing w:after="0" w:line="240" w:lineRule="auto"/>
              <w:rPr>
                <w:rFonts w:ascii="Times New Roman" w:hAnsi="Times New Roman"/>
                <w:color w:val="000000"/>
              </w:rPr>
            </w:pPr>
          </w:p>
        </w:tc>
        <w:tc>
          <w:tcPr>
            <w:tcW w:w="992" w:type="dxa"/>
            <w:vAlign w:val="center"/>
          </w:tcPr>
          <w:p w:rsidR="00B83FFE" w:rsidRPr="00E45100" w:rsidRDefault="00B83FFE" w:rsidP="00B83FFE">
            <w:pPr>
              <w:pStyle w:val="HTML"/>
              <w:jc w:val="center"/>
              <w:rPr>
                <w:rFonts w:ascii="Times New Roman" w:hAnsi="Times New Roman"/>
                <w:sz w:val="22"/>
                <w:szCs w:val="22"/>
                <w:lang w:val="uk-UA"/>
              </w:rPr>
            </w:pPr>
          </w:p>
        </w:tc>
        <w:tc>
          <w:tcPr>
            <w:tcW w:w="851" w:type="dxa"/>
            <w:vAlign w:val="center"/>
          </w:tcPr>
          <w:p w:rsidR="00B83FFE" w:rsidRPr="00E45100" w:rsidRDefault="00B83FFE" w:rsidP="00B83FFE">
            <w:pPr>
              <w:spacing w:after="0" w:line="240" w:lineRule="auto"/>
              <w:jc w:val="center"/>
              <w:rPr>
                <w:rFonts w:ascii="Times New Roman" w:hAnsi="Times New Roman"/>
              </w:rPr>
            </w:pPr>
          </w:p>
        </w:tc>
        <w:tc>
          <w:tcPr>
            <w:tcW w:w="850" w:type="dxa"/>
            <w:vAlign w:val="center"/>
          </w:tcPr>
          <w:p w:rsidR="00B83FFE" w:rsidRPr="00E45100" w:rsidRDefault="00B83FFE" w:rsidP="00B83FFE">
            <w:pPr>
              <w:spacing w:after="0" w:line="240" w:lineRule="auto"/>
              <w:jc w:val="center"/>
              <w:rPr>
                <w:rFonts w:ascii="Times New Roman" w:hAnsi="Times New Roman"/>
              </w:rPr>
            </w:pPr>
          </w:p>
        </w:tc>
        <w:tc>
          <w:tcPr>
            <w:tcW w:w="992" w:type="dxa"/>
            <w:vAlign w:val="center"/>
          </w:tcPr>
          <w:p w:rsidR="00B83FFE" w:rsidRPr="00E45100" w:rsidRDefault="00B83FFE" w:rsidP="00B83FFE">
            <w:pPr>
              <w:spacing w:after="0" w:line="240" w:lineRule="auto"/>
              <w:jc w:val="center"/>
              <w:rPr>
                <w:rFonts w:ascii="Times New Roman" w:hAnsi="Times New Roman"/>
              </w:rPr>
            </w:pPr>
          </w:p>
        </w:tc>
        <w:tc>
          <w:tcPr>
            <w:tcW w:w="1134" w:type="dxa"/>
            <w:vAlign w:val="center"/>
          </w:tcPr>
          <w:p w:rsidR="00B83FFE" w:rsidRPr="00E45100" w:rsidRDefault="00B83FFE" w:rsidP="00B83FFE">
            <w:pPr>
              <w:spacing w:after="0" w:line="240" w:lineRule="auto"/>
              <w:jc w:val="center"/>
              <w:rPr>
                <w:rFonts w:ascii="Times New Roman" w:hAnsi="Times New Roman"/>
              </w:rPr>
            </w:pPr>
          </w:p>
        </w:tc>
        <w:tc>
          <w:tcPr>
            <w:tcW w:w="1276" w:type="dxa"/>
            <w:vAlign w:val="center"/>
          </w:tcPr>
          <w:p w:rsidR="00B83FFE" w:rsidRPr="00E45100" w:rsidRDefault="00B83FFE" w:rsidP="00B83FFE">
            <w:pPr>
              <w:spacing w:after="0" w:line="240" w:lineRule="auto"/>
              <w:jc w:val="center"/>
              <w:rPr>
                <w:rFonts w:ascii="Times New Roman" w:hAnsi="Times New Roman"/>
              </w:rPr>
            </w:pPr>
          </w:p>
        </w:tc>
      </w:tr>
      <w:tr w:rsidR="00694BED" w:rsidRPr="00E45100" w:rsidTr="00533918">
        <w:trPr>
          <w:trHeight w:val="582"/>
        </w:trPr>
        <w:tc>
          <w:tcPr>
            <w:tcW w:w="279" w:type="dxa"/>
            <w:vAlign w:val="center"/>
          </w:tcPr>
          <w:p w:rsidR="00694BED" w:rsidRPr="00E45100" w:rsidRDefault="00694BED" w:rsidP="00694BED">
            <w:pPr>
              <w:spacing w:after="0" w:line="240" w:lineRule="auto"/>
              <w:ind w:left="-120" w:right="-111"/>
              <w:jc w:val="center"/>
              <w:rPr>
                <w:rFonts w:ascii="Times New Roman" w:hAnsi="Times New Roman"/>
              </w:rPr>
            </w:pPr>
            <w:r>
              <w:rPr>
                <w:rFonts w:ascii="Times New Roman" w:hAnsi="Times New Roman"/>
              </w:rPr>
              <w:t>2</w:t>
            </w:r>
          </w:p>
        </w:tc>
        <w:tc>
          <w:tcPr>
            <w:tcW w:w="709" w:type="dxa"/>
            <w:vAlign w:val="center"/>
          </w:tcPr>
          <w:p w:rsidR="00694BED" w:rsidRPr="00E45100" w:rsidRDefault="00694BED" w:rsidP="00694BED">
            <w:pPr>
              <w:pStyle w:val="HTML"/>
              <w:ind w:left="-105" w:right="-114"/>
              <w:jc w:val="center"/>
              <w:rPr>
                <w:rFonts w:ascii="Times New Roman" w:hAnsi="Times New Roman"/>
                <w:sz w:val="22"/>
                <w:szCs w:val="22"/>
                <w:lang w:val="uk-UA"/>
              </w:rPr>
            </w:pPr>
          </w:p>
        </w:tc>
        <w:tc>
          <w:tcPr>
            <w:tcW w:w="1134" w:type="dxa"/>
          </w:tcPr>
          <w:p w:rsidR="00694BED" w:rsidRPr="00694BED" w:rsidRDefault="00694BED" w:rsidP="00694BED">
            <w:pPr>
              <w:pStyle w:val="HTML"/>
              <w:ind w:left="-105" w:right="-114"/>
              <w:jc w:val="center"/>
              <w:rPr>
                <w:rFonts w:ascii="Times New Roman" w:hAnsi="Times New Roman"/>
                <w:sz w:val="22"/>
                <w:szCs w:val="22"/>
                <w:lang w:val="uk-UA"/>
              </w:rPr>
            </w:pPr>
          </w:p>
        </w:tc>
        <w:tc>
          <w:tcPr>
            <w:tcW w:w="2126" w:type="dxa"/>
            <w:tcBorders>
              <w:top w:val="single" w:sz="4" w:space="0" w:color="auto"/>
              <w:left w:val="nil"/>
              <w:bottom w:val="single" w:sz="4" w:space="0" w:color="auto"/>
              <w:right w:val="single" w:sz="4" w:space="0" w:color="auto"/>
            </w:tcBorders>
            <w:shd w:val="clear" w:color="auto" w:fill="auto"/>
          </w:tcPr>
          <w:p w:rsidR="00694BED" w:rsidRPr="00694BED" w:rsidRDefault="00694BED" w:rsidP="00E23518">
            <w:pPr>
              <w:spacing w:after="0" w:line="240" w:lineRule="auto"/>
              <w:rPr>
                <w:rFonts w:ascii="Times New Roman" w:hAnsi="Times New Roman"/>
                <w:color w:val="000000"/>
              </w:rPr>
            </w:pPr>
          </w:p>
        </w:tc>
        <w:tc>
          <w:tcPr>
            <w:tcW w:w="992" w:type="dxa"/>
            <w:vAlign w:val="center"/>
          </w:tcPr>
          <w:p w:rsidR="00694BED" w:rsidRPr="00E45100" w:rsidRDefault="00694BED" w:rsidP="00694BED">
            <w:pPr>
              <w:pStyle w:val="HTML"/>
              <w:jc w:val="center"/>
              <w:rPr>
                <w:rFonts w:ascii="Times New Roman" w:hAnsi="Times New Roman"/>
                <w:sz w:val="22"/>
                <w:szCs w:val="22"/>
                <w:lang w:val="uk-UA"/>
              </w:rPr>
            </w:pPr>
          </w:p>
        </w:tc>
        <w:tc>
          <w:tcPr>
            <w:tcW w:w="851" w:type="dxa"/>
            <w:vAlign w:val="center"/>
          </w:tcPr>
          <w:p w:rsidR="00694BED" w:rsidRPr="00E45100" w:rsidRDefault="00694BED" w:rsidP="00694BED">
            <w:pPr>
              <w:spacing w:after="0" w:line="240" w:lineRule="auto"/>
              <w:jc w:val="center"/>
              <w:rPr>
                <w:rFonts w:ascii="Times New Roman" w:hAnsi="Times New Roman"/>
              </w:rPr>
            </w:pPr>
          </w:p>
        </w:tc>
        <w:tc>
          <w:tcPr>
            <w:tcW w:w="850" w:type="dxa"/>
            <w:vAlign w:val="center"/>
          </w:tcPr>
          <w:p w:rsidR="00694BED" w:rsidRPr="00E45100" w:rsidRDefault="00694BED" w:rsidP="00694BED">
            <w:pPr>
              <w:spacing w:after="0" w:line="240" w:lineRule="auto"/>
              <w:jc w:val="center"/>
              <w:rPr>
                <w:rFonts w:ascii="Times New Roman" w:hAnsi="Times New Roman"/>
              </w:rPr>
            </w:pPr>
          </w:p>
        </w:tc>
        <w:tc>
          <w:tcPr>
            <w:tcW w:w="992" w:type="dxa"/>
            <w:vAlign w:val="center"/>
          </w:tcPr>
          <w:p w:rsidR="00694BED" w:rsidRPr="00E45100" w:rsidRDefault="00694BED" w:rsidP="00694BED">
            <w:pPr>
              <w:spacing w:after="0" w:line="240" w:lineRule="auto"/>
              <w:jc w:val="center"/>
              <w:rPr>
                <w:rFonts w:ascii="Times New Roman" w:hAnsi="Times New Roman"/>
              </w:rPr>
            </w:pPr>
          </w:p>
        </w:tc>
        <w:tc>
          <w:tcPr>
            <w:tcW w:w="1134" w:type="dxa"/>
            <w:vAlign w:val="center"/>
          </w:tcPr>
          <w:p w:rsidR="00694BED" w:rsidRPr="00E45100" w:rsidRDefault="00694BED" w:rsidP="00694BED">
            <w:pPr>
              <w:spacing w:after="0" w:line="240" w:lineRule="auto"/>
              <w:jc w:val="center"/>
              <w:rPr>
                <w:rFonts w:ascii="Times New Roman" w:hAnsi="Times New Roman"/>
              </w:rPr>
            </w:pPr>
          </w:p>
        </w:tc>
        <w:tc>
          <w:tcPr>
            <w:tcW w:w="1276" w:type="dxa"/>
            <w:vAlign w:val="center"/>
          </w:tcPr>
          <w:p w:rsidR="00694BED" w:rsidRPr="00E45100" w:rsidRDefault="00694BED" w:rsidP="00694BED">
            <w:pPr>
              <w:spacing w:after="0" w:line="240" w:lineRule="auto"/>
              <w:jc w:val="center"/>
              <w:rPr>
                <w:rFonts w:ascii="Times New Roman" w:hAnsi="Times New Roman"/>
              </w:rPr>
            </w:pPr>
          </w:p>
        </w:tc>
      </w:tr>
      <w:tr w:rsidR="00694BED" w:rsidRPr="00E45100" w:rsidTr="00533918">
        <w:trPr>
          <w:trHeight w:val="582"/>
        </w:trPr>
        <w:tc>
          <w:tcPr>
            <w:tcW w:w="279" w:type="dxa"/>
            <w:vAlign w:val="center"/>
          </w:tcPr>
          <w:p w:rsidR="00694BED" w:rsidRPr="00E45100" w:rsidRDefault="00694BED" w:rsidP="00694BED">
            <w:pPr>
              <w:spacing w:after="0" w:line="240" w:lineRule="auto"/>
              <w:ind w:left="-120" w:right="-111"/>
              <w:jc w:val="center"/>
              <w:rPr>
                <w:rFonts w:ascii="Times New Roman" w:hAnsi="Times New Roman"/>
              </w:rPr>
            </w:pPr>
            <w:r>
              <w:rPr>
                <w:rFonts w:ascii="Times New Roman" w:hAnsi="Times New Roman"/>
              </w:rPr>
              <w:t>3</w:t>
            </w:r>
          </w:p>
        </w:tc>
        <w:tc>
          <w:tcPr>
            <w:tcW w:w="709" w:type="dxa"/>
            <w:vAlign w:val="center"/>
          </w:tcPr>
          <w:p w:rsidR="00694BED" w:rsidRPr="00E45100" w:rsidRDefault="00694BED" w:rsidP="00694BED">
            <w:pPr>
              <w:pStyle w:val="HTML"/>
              <w:ind w:left="-105" w:right="-114"/>
              <w:jc w:val="center"/>
              <w:rPr>
                <w:rFonts w:ascii="Times New Roman" w:hAnsi="Times New Roman"/>
                <w:sz w:val="22"/>
                <w:szCs w:val="22"/>
                <w:lang w:val="uk-UA"/>
              </w:rPr>
            </w:pPr>
          </w:p>
        </w:tc>
        <w:tc>
          <w:tcPr>
            <w:tcW w:w="1134" w:type="dxa"/>
          </w:tcPr>
          <w:p w:rsidR="00694BED" w:rsidRPr="00694BED" w:rsidRDefault="00694BED" w:rsidP="00694BED">
            <w:pPr>
              <w:pStyle w:val="HTML"/>
              <w:ind w:left="-105" w:right="-114"/>
              <w:jc w:val="center"/>
              <w:rPr>
                <w:rFonts w:ascii="Times New Roman" w:hAnsi="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4BED" w:rsidRPr="00694BED" w:rsidRDefault="00694BED" w:rsidP="00694BED">
            <w:pPr>
              <w:spacing w:after="0" w:line="240" w:lineRule="auto"/>
              <w:rPr>
                <w:rFonts w:ascii="Times New Roman" w:hAnsi="Times New Roman"/>
                <w:color w:val="000000"/>
              </w:rPr>
            </w:pPr>
          </w:p>
        </w:tc>
        <w:tc>
          <w:tcPr>
            <w:tcW w:w="992" w:type="dxa"/>
            <w:vAlign w:val="center"/>
          </w:tcPr>
          <w:p w:rsidR="00694BED" w:rsidRPr="00E45100" w:rsidRDefault="00694BED" w:rsidP="00694BED">
            <w:pPr>
              <w:pStyle w:val="HTML"/>
              <w:jc w:val="center"/>
              <w:rPr>
                <w:rFonts w:ascii="Times New Roman" w:hAnsi="Times New Roman"/>
                <w:sz w:val="22"/>
                <w:szCs w:val="22"/>
                <w:lang w:val="uk-UA"/>
              </w:rPr>
            </w:pPr>
          </w:p>
        </w:tc>
        <w:tc>
          <w:tcPr>
            <w:tcW w:w="851" w:type="dxa"/>
            <w:vAlign w:val="center"/>
          </w:tcPr>
          <w:p w:rsidR="00694BED" w:rsidRPr="00E45100" w:rsidRDefault="00694BED" w:rsidP="00694BED">
            <w:pPr>
              <w:spacing w:after="0" w:line="240" w:lineRule="auto"/>
              <w:jc w:val="center"/>
              <w:rPr>
                <w:rFonts w:ascii="Times New Roman" w:hAnsi="Times New Roman"/>
              </w:rPr>
            </w:pPr>
          </w:p>
        </w:tc>
        <w:tc>
          <w:tcPr>
            <w:tcW w:w="850" w:type="dxa"/>
            <w:vAlign w:val="center"/>
          </w:tcPr>
          <w:p w:rsidR="00694BED" w:rsidRPr="00E45100" w:rsidRDefault="00694BED" w:rsidP="00694BED">
            <w:pPr>
              <w:spacing w:after="0" w:line="240" w:lineRule="auto"/>
              <w:jc w:val="center"/>
              <w:rPr>
                <w:rFonts w:ascii="Times New Roman" w:hAnsi="Times New Roman"/>
              </w:rPr>
            </w:pPr>
          </w:p>
        </w:tc>
        <w:tc>
          <w:tcPr>
            <w:tcW w:w="992" w:type="dxa"/>
            <w:vAlign w:val="center"/>
          </w:tcPr>
          <w:p w:rsidR="00694BED" w:rsidRPr="00E45100" w:rsidRDefault="00694BED" w:rsidP="00694BED">
            <w:pPr>
              <w:spacing w:after="0" w:line="240" w:lineRule="auto"/>
              <w:jc w:val="center"/>
              <w:rPr>
                <w:rFonts w:ascii="Times New Roman" w:hAnsi="Times New Roman"/>
              </w:rPr>
            </w:pPr>
          </w:p>
        </w:tc>
        <w:tc>
          <w:tcPr>
            <w:tcW w:w="1134" w:type="dxa"/>
            <w:vAlign w:val="center"/>
          </w:tcPr>
          <w:p w:rsidR="00694BED" w:rsidRPr="00E45100" w:rsidRDefault="00694BED" w:rsidP="00694BED">
            <w:pPr>
              <w:spacing w:after="0" w:line="240" w:lineRule="auto"/>
              <w:jc w:val="center"/>
              <w:rPr>
                <w:rFonts w:ascii="Times New Roman" w:hAnsi="Times New Roman"/>
              </w:rPr>
            </w:pPr>
          </w:p>
        </w:tc>
        <w:tc>
          <w:tcPr>
            <w:tcW w:w="1276" w:type="dxa"/>
            <w:vAlign w:val="center"/>
          </w:tcPr>
          <w:p w:rsidR="00694BED" w:rsidRPr="00E45100" w:rsidRDefault="00694BED" w:rsidP="00694BED">
            <w:pPr>
              <w:spacing w:after="0" w:line="240" w:lineRule="auto"/>
              <w:jc w:val="center"/>
              <w:rPr>
                <w:rFonts w:ascii="Times New Roman" w:hAnsi="Times New Roman"/>
              </w:rPr>
            </w:pPr>
          </w:p>
        </w:tc>
      </w:tr>
      <w:tr w:rsidR="00694BED" w:rsidRPr="00E45100" w:rsidTr="000E6AF7">
        <w:trPr>
          <w:trHeight w:val="153"/>
        </w:trPr>
        <w:tc>
          <w:tcPr>
            <w:tcW w:w="7933" w:type="dxa"/>
            <w:gridSpan w:val="8"/>
          </w:tcPr>
          <w:p w:rsidR="00694BED" w:rsidRPr="00E45100" w:rsidRDefault="00694BED" w:rsidP="00694BED">
            <w:pPr>
              <w:spacing w:after="0" w:line="240" w:lineRule="auto"/>
              <w:rPr>
                <w:rFonts w:ascii="Times New Roman" w:hAnsi="Times New Roman"/>
              </w:rPr>
            </w:pPr>
            <w:r w:rsidRPr="00E45100">
              <w:rPr>
                <w:rFonts w:ascii="Times New Roman" w:hAnsi="Times New Roman"/>
                <w:b/>
              </w:rPr>
              <w:t>Загальна вартість з урахуванням ПДВ, грн.</w:t>
            </w:r>
          </w:p>
        </w:tc>
        <w:tc>
          <w:tcPr>
            <w:tcW w:w="2410" w:type="dxa"/>
            <w:gridSpan w:val="2"/>
          </w:tcPr>
          <w:p w:rsidR="00694BED" w:rsidRPr="00E45100" w:rsidRDefault="00694BED" w:rsidP="00694BED">
            <w:pPr>
              <w:spacing w:after="0" w:line="240" w:lineRule="auto"/>
              <w:rPr>
                <w:rFonts w:ascii="Times New Roman" w:hAnsi="Times New Roman"/>
              </w:rPr>
            </w:pPr>
          </w:p>
        </w:tc>
      </w:tr>
      <w:tr w:rsidR="00694BED" w:rsidRPr="00E45100" w:rsidTr="000E6AF7">
        <w:trPr>
          <w:trHeight w:val="153"/>
        </w:trPr>
        <w:tc>
          <w:tcPr>
            <w:tcW w:w="7933" w:type="dxa"/>
            <w:gridSpan w:val="8"/>
          </w:tcPr>
          <w:p w:rsidR="00694BED" w:rsidRPr="00E45100" w:rsidRDefault="00694BED" w:rsidP="00694BED">
            <w:pPr>
              <w:spacing w:after="0" w:line="240" w:lineRule="auto"/>
              <w:rPr>
                <w:rFonts w:ascii="Times New Roman" w:hAnsi="Times New Roman"/>
              </w:rPr>
            </w:pPr>
            <w:r w:rsidRPr="00E45100">
              <w:rPr>
                <w:rFonts w:ascii="Times New Roman" w:hAnsi="Times New Roman"/>
                <w:b/>
              </w:rPr>
              <w:t xml:space="preserve">в </w:t>
            </w:r>
            <w:proofErr w:type="spellStart"/>
            <w:r w:rsidRPr="00E45100">
              <w:rPr>
                <w:rFonts w:ascii="Times New Roman" w:hAnsi="Times New Roman"/>
                <w:b/>
              </w:rPr>
              <w:t>т.ч</w:t>
            </w:r>
            <w:proofErr w:type="spellEnd"/>
            <w:r w:rsidRPr="00E45100">
              <w:rPr>
                <w:rFonts w:ascii="Times New Roman" w:hAnsi="Times New Roman"/>
                <w:b/>
              </w:rPr>
              <w:t>. сума ПДВ, грн</w:t>
            </w:r>
          </w:p>
        </w:tc>
        <w:tc>
          <w:tcPr>
            <w:tcW w:w="2410" w:type="dxa"/>
            <w:gridSpan w:val="2"/>
          </w:tcPr>
          <w:p w:rsidR="00694BED" w:rsidRPr="00E45100" w:rsidRDefault="00694BED" w:rsidP="00694BED">
            <w:pPr>
              <w:spacing w:after="0" w:line="240" w:lineRule="auto"/>
              <w:rPr>
                <w:rFonts w:ascii="Times New Roman" w:hAnsi="Times New Roman"/>
              </w:rPr>
            </w:pPr>
          </w:p>
        </w:tc>
      </w:tr>
    </w:tbl>
    <w:p w:rsidR="00FB0B18" w:rsidRPr="00E45100" w:rsidRDefault="00FB0B18" w:rsidP="00FB0B18">
      <w:pPr>
        <w:spacing w:after="0" w:line="240" w:lineRule="auto"/>
        <w:rPr>
          <w:rFonts w:ascii="Times New Roman" w:hAnsi="Times New Roman"/>
          <w:b/>
          <w:bCs/>
          <w:color w:val="000000"/>
        </w:rPr>
      </w:pPr>
    </w:p>
    <w:p w:rsidR="00FB0B18" w:rsidRPr="00E45100" w:rsidRDefault="00FB0B18" w:rsidP="00FB0B18">
      <w:pPr>
        <w:spacing w:after="0" w:line="240" w:lineRule="auto"/>
        <w:rPr>
          <w:rFonts w:ascii="Times New Roman" w:hAnsi="Times New Roman"/>
          <w:b/>
          <w:bCs/>
          <w:color w:val="000000"/>
        </w:rPr>
      </w:pPr>
      <w:r w:rsidRPr="00E45100">
        <w:rPr>
          <w:rFonts w:ascii="Times New Roman" w:hAnsi="Times New Roman"/>
          <w:b/>
          <w:bCs/>
          <w:color w:val="000000"/>
        </w:rPr>
        <w:t xml:space="preserve">Загальна сума договору ∑_________________________________________________________грн. </w:t>
      </w:r>
    </w:p>
    <w:p w:rsidR="00FB0B18" w:rsidRPr="00E45100" w:rsidRDefault="00FB0B18" w:rsidP="00FB0B18">
      <w:pPr>
        <w:spacing w:after="0" w:line="240" w:lineRule="auto"/>
        <w:ind w:left="3540" w:firstLine="708"/>
        <w:rPr>
          <w:rFonts w:ascii="Times New Roman" w:hAnsi="Times New Roman"/>
          <w:b/>
          <w:bCs/>
          <w:i/>
          <w:color w:val="000000"/>
        </w:rPr>
      </w:pPr>
      <w:r w:rsidRPr="00E45100">
        <w:rPr>
          <w:rFonts w:ascii="Times New Roman" w:hAnsi="Times New Roman"/>
          <w:i/>
        </w:rPr>
        <w:t>(</w:t>
      </w:r>
      <w:r w:rsidRPr="00AB6B74">
        <w:rPr>
          <w:rFonts w:ascii="Times New Roman" w:hAnsi="Times New Roman"/>
          <w:i/>
          <w:sz w:val="18"/>
          <w:szCs w:val="18"/>
        </w:rPr>
        <w:t>цифрами та прописом)</w:t>
      </w:r>
    </w:p>
    <w:p w:rsidR="00FB0B18" w:rsidRPr="00E45100" w:rsidRDefault="00FB0B18" w:rsidP="00FB0B18">
      <w:pPr>
        <w:spacing w:after="0" w:line="240" w:lineRule="auto"/>
        <w:rPr>
          <w:rFonts w:ascii="Times New Roman" w:hAnsi="Times New Roman"/>
        </w:rPr>
      </w:pPr>
      <w:r w:rsidRPr="00E45100">
        <w:rPr>
          <w:rFonts w:ascii="Times New Roman" w:hAnsi="Times New Roman"/>
          <w:b/>
          <w:bCs/>
          <w:color w:val="000000"/>
        </w:rPr>
        <w:t>у тому числі ПДВ ∑_________________________________________________________грн.</w:t>
      </w:r>
    </w:p>
    <w:p w:rsidR="00FB0B18" w:rsidRPr="00AB6B74" w:rsidRDefault="00FB0B18" w:rsidP="00FB0B18">
      <w:pPr>
        <w:spacing w:after="0" w:line="240" w:lineRule="auto"/>
        <w:jc w:val="center"/>
        <w:rPr>
          <w:rFonts w:ascii="Times New Roman" w:hAnsi="Times New Roman"/>
          <w:i/>
          <w:sz w:val="18"/>
          <w:szCs w:val="18"/>
        </w:rPr>
      </w:pPr>
      <w:r w:rsidRPr="00AB6B74">
        <w:rPr>
          <w:rFonts w:ascii="Times New Roman" w:hAnsi="Times New Roman"/>
          <w:i/>
          <w:sz w:val="18"/>
          <w:szCs w:val="18"/>
        </w:rPr>
        <w:t>(цифрами та прописом)</w:t>
      </w:r>
    </w:p>
    <w:p w:rsidR="00FB0B18" w:rsidRPr="00AB6B74" w:rsidRDefault="00FB0B18" w:rsidP="00FB0B18">
      <w:pPr>
        <w:spacing w:after="0" w:line="240" w:lineRule="auto"/>
        <w:rPr>
          <w:rFonts w:ascii="Times New Roman" w:hAnsi="Times New Roman"/>
          <w:b/>
          <w:bCs/>
          <w:i/>
          <w:color w:val="000000"/>
          <w:sz w:val="18"/>
          <w:szCs w:val="18"/>
        </w:rPr>
      </w:pPr>
    </w:p>
    <w:p w:rsidR="00FB0B18" w:rsidRPr="00E45100" w:rsidRDefault="00FB0B18" w:rsidP="00FB0B18">
      <w:pPr>
        <w:spacing w:after="0" w:line="240" w:lineRule="auto"/>
        <w:jc w:val="center"/>
        <w:rPr>
          <w:rFonts w:ascii="Times New Roman" w:hAnsi="Times New Roman"/>
          <w:b/>
        </w:rPr>
      </w:pPr>
      <w:r w:rsidRPr="00E45100">
        <w:rPr>
          <w:rFonts w:ascii="Times New Roman" w:hAnsi="Times New Roman"/>
          <w:b/>
        </w:rPr>
        <w:t>ЗАМОВНИК</w:t>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t>ПОСТАЧАЛЬНИК</w:t>
      </w:r>
    </w:p>
    <w:p w:rsidR="00FB0B18" w:rsidRPr="00E45100" w:rsidRDefault="00733989" w:rsidP="00FB0B18">
      <w:pPr>
        <w:spacing w:after="0" w:line="240" w:lineRule="auto"/>
        <w:ind w:firstLine="709"/>
        <w:rPr>
          <w:rFonts w:ascii="Times New Roman" w:hAnsi="Times New Roman"/>
          <w:b/>
          <w:color w:val="000000"/>
        </w:rPr>
      </w:pPr>
      <w:proofErr w:type="spellStart"/>
      <w:r>
        <w:rPr>
          <w:rFonts w:ascii="Times New Roman" w:hAnsi="Times New Roman"/>
          <w:b/>
          <w:color w:val="000000"/>
        </w:rPr>
        <w:t>В.о.д</w:t>
      </w:r>
      <w:r w:rsidR="00FB0B18" w:rsidRPr="00E45100">
        <w:rPr>
          <w:rFonts w:ascii="Times New Roman" w:hAnsi="Times New Roman"/>
          <w:b/>
          <w:color w:val="000000"/>
        </w:rPr>
        <w:t>иректор</w:t>
      </w:r>
      <w:r>
        <w:rPr>
          <w:rFonts w:ascii="Times New Roman" w:hAnsi="Times New Roman"/>
          <w:b/>
          <w:color w:val="000000"/>
        </w:rPr>
        <w:t>а</w:t>
      </w:r>
      <w:proofErr w:type="spellEnd"/>
      <w:r w:rsidR="00FB0B18" w:rsidRPr="00E45100">
        <w:rPr>
          <w:rFonts w:ascii="Times New Roman" w:hAnsi="Times New Roman"/>
          <w:b/>
          <w:color w:val="000000"/>
        </w:rPr>
        <w:tab/>
      </w:r>
      <w:r w:rsidR="00FB0B18" w:rsidRPr="00E45100">
        <w:rPr>
          <w:rFonts w:ascii="Times New Roman" w:hAnsi="Times New Roman"/>
          <w:b/>
          <w:color w:val="000000"/>
        </w:rPr>
        <w:tab/>
      </w:r>
      <w:r w:rsidR="00FB0B18" w:rsidRPr="00E45100">
        <w:rPr>
          <w:rFonts w:ascii="Times New Roman" w:hAnsi="Times New Roman"/>
          <w:b/>
          <w:color w:val="000000"/>
        </w:rPr>
        <w:tab/>
      </w:r>
      <w:r w:rsidR="00FB0B18" w:rsidRPr="00E45100">
        <w:rPr>
          <w:rFonts w:ascii="Times New Roman" w:hAnsi="Times New Roman"/>
          <w:b/>
          <w:color w:val="000000"/>
        </w:rPr>
        <w:tab/>
      </w:r>
      <w:r w:rsidR="00FB0B18" w:rsidRPr="00E45100">
        <w:rPr>
          <w:rFonts w:ascii="Times New Roman" w:hAnsi="Times New Roman"/>
          <w:b/>
          <w:color w:val="000000"/>
        </w:rPr>
        <w:tab/>
      </w:r>
      <w:r w:rsidR="00FB0B18" w:rsidRPr="00E45100">
        <w:rPr>
          <w:rFonts w:ascii="Times New Roman" w:hAnsi="Times New Roman"/>
          <w:b/>
          <w:color w:val="000000"/>
        </w:rPr>
        <w:tab/>
      </w:r>
      <w:r w:rsidR="00FB0B18" w:rsidRPr="00E45100">
        <w:rPr>
          <w:rFonts w:ascii="Times New Roman" w:hAnsi="Times New Roman"/>
          <w:b/>
          <w:color w:val="000000"/>
        </w:rPr>
        <w:tab/>
      </w:r>
    </w:p>
    <w:p w:rsidR="00FB0B18" w:rsidRPr="00E45100" w:rsidRDefault="00FB0B18" w:rsidP="00FB0B18">
      <w:pPr>
        <w:spacing w:after="0" w:line="240" w:lineRule="auto"/>
        <w:ind w:left="180" w:firstLine="709"/>
        <w:rPr>
          <w:rFonts w:ascii="Times New Roman" w:hAnsi="Times New Roman"/>
          <w:b/>
          <w:color w:val="000000"/>
        </w:rPr>
      </w:pPr>
    </w:p>
    <w:p w:rsidR="00FB0B18" w:rsidRPr="00E45100" w:rsidRDefault="00FB0B18" w:rsidP="00FB0B18">
      <w:pPr>
        <w:spacing w:after="0" w:line="240" w:lineRule="auto"/>
        <w:rPr>
          <w:rFonts w:ascii="Times New Roman" w:hAnsi="Times New Roman"/>
          <w:b/>
          <w:color w:val="000000"/>
        </w:rPr>
      </w:pPr>
      <w:r w:rsidRPr="00E45100">
        <w:rPr>
          <w:rFonts w:ascii="Times New Roman" w:hAnsi="Times New Roman"/>
          <w:b/>
          <w:color w:val="000000"/>
        </w:rPr>
        <w:t>_______________</w:t>
      </w:r>
      <w:r w:rsidR="00733989">
        <w:rPr>
          <w:rFonts w:ascii="Times New Roman" w:hAnsi="Times New Roman"/>
          <w:b/>
          <w:color w:val="000000"/>
        </w:rPr>
        <w:t>Світлана ЧЕРНИШЕВА</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t>__________________/________________/</w:t>
      </w:r>
    </w:p>
    <w:p w:rsidR="00FB0B18" w:rsidRPr="00E45100" w:rsidRDefault="00FB0B18" w:rsidP="00FB0B18">
      <w:pPr>
        <w:spacing w:after="0" w:line="240" w:lineRule="auto"/>
        <w:rPr>
          <w:rFonts w:ascii="Times New Roman" w:hAnsi="Times New Roman"/>
        </w:rPr>
      </w:pPr>
      <w:proofErr w:type="spellStart"/>
      <w:r w:rsidRPr="00E45100">
        <w:rPr>
          <w:rFonts w:ascii="Times New Roman" w:hAnsi="Times New Roman"/>
          <w:b/>
          <w:color w:val="000000"/>
        </w:rPr>
        <w:t>М.п</w:t>
      </w:r>
      <w:proofErr w:type="spellEnd"/>
      <w:r w:rsidRPr="00E45100">
        <w:rPr>
          <w:rFonts w:ascii="Times New Roman" w:hAnsi="Times New Roman"/>
          <w:b/>
          <w:color w:val="000000"/>
        </w:rPr>
        <w:t>.</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roofErr w:type="spellStart"/>
      <w:r w:rsidRPr="00E45100">
        <w:rPr>
          <w:rFonts w:ascii="Times New Roman" w:hAnsi="Times New Roman"/>
          <w:b/>
          <w:color w:val="000000"/>
        </w:rPr>
        <w:t>М.п</w:t>
      </w:r>
      <w:proofErr w:type="spellEnd"/>
      <w:r w:rsidRPr="00E45100">
        <w:rPr>
          <w:rFonts w:ascii="Times New Roman" w:hAnsi="Times New Roman"/>
          <w:b/>
          <w:color w:val="000000"/>
        </w:rPr>
        <w:t>.</w:t>
      </w:r>
    </w:p>
    <w:p w:rsidR="00FB0B18" w:rsidRPr="00E50F7B" w:rsidRDefault="00FB0B18" w:rsidP="00FB0B18">
      <w:pPr>
        <w:tabs>
          <w:tab w:val="left" w:pos="0"/>
          <w:tab w:val="left" w:pos="709"/>
          <w:tab w:val="left" w:pos="900"/>
        </w:tabs>
        <w:suppressAutoHyphens/>
        <w:spacing w:after="0" w:line="240" w:lineRule="auto"/>
        <w:ind w:firstLine="570"/>
        <w:jc w:val="both"/>
        <w:rPr>
          <w:rFonts w:ascii="Times New Roman" w:hAnsi="Times New Roman"/>
          <w:b/>
          <w:color w:val="000000"/>
          <w:sz w:val="28"/>
          <w:szCs w:val="28"/>
          <w:lang w:eastAsia="ar-SA"/>
        </w:rPr>
      </w:pPr>
    </w:p>
    <w:p w:rsidR="00FB0B18" w:rsidRDefault="00FB0B18" w:rsidP="006E0081"/>
    <w:sectPr w:rsidR="00FB0B18" w:rsidSect="00FC01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527F2812"/>
    <w:multiLevelType w:val="multilevel"/>
    <w:tmpl w:val="D2628F1E"/>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4"/>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5" w15:restartNumberingAfterBreak="0">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81"/>
    <w:rsid w:val="002C1798"/>
    <w:rsid w:val="00496E23"/>
    <w:rsid w:val="00535B3D"/>
    <w:rsid w:val="005C4FD9"/>
    <w:rsid w:val="00694BED"/>
    <w:rsid w:val="006C17F0"/>
    <w:rsid w:val="006C6BDD"/>
    <w:rsid w:val="006E0081"/>
    <w:rsid w:val="00733989"/>
    <w:rsid w:val="00746020"/>
    <w:rsid w:val="008334F3"/>
    <w:rsid w:val="00A62488"/>
    <w:rsid w:val="00AB53A2"/>
    <w:rsid w:val="00B83FFE"/>
    <w:rsid w:val="00E23518"/>
    <w:rsid w:val="00FB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9966"/>
  <w15:chartTrackingRefBased/>
  <w15:docId w15:val="{6B3E67AF-D7F9-4BC6-AD5D-AB0C6A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81"/>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0081"/>
    <w:pPr>
      <w:ind w:left="720"/>
      <w:contextualSpacing/>
    </w:pPr>
  </w:style>
  <w:style w:type="paragraph" w:styleId="a5">
    <w:name w:val="Body Text"/>
    <w:basedOn w:val="a"/>
    <w:link w:val="a6"/>
    <w:rsid w:val="006E0081"/>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basedOn w:val="a0"/>
    <w:link w:val="a5"/>
    <w:rsid w:val="006E0081"/>
    <w:rPr>
      <w:rFonts w:ascii="Arial" w:eastAsia="Times New Roman" w:hAnsi="Arial" w:cs="Times New Roman"/>
      <w:sz w:val="20"/>
      <w:szCs w:val="20"/>
      <w:lang w:val="en-GB" w:eastAsia="ar-S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uiPriority w:val="99"/>
    <w:qFormat/>
    <w:rsid w:val="006E0081"/>
    <w:pPr>
      <w:spacing w:before="100" w:beforeAutospacing="1" w:after="100" w:afterAutospacing="1" w:line="240" w:lineRule="auto"/>
    </w:pPr>
    <w:rPr>
      <w:rFonts w:ascii="Times New Roman" w:hAnsi="Times New Roman"/>
      <w:sz w:val="24"/>
      <w:szCs w:val="24"/>
    </w:rPr>
  </w:style>
  <w:style w:type="character" w:customStyle="1" w:styleId="a4">
    <w:name w:val="Абзац списку Знак"/>
    <w:link w:val="a3"/>
    <w:uiPriority w:val="34"/>
    <w:locked/>
    <w:rsid w:val="006E0081"/>
    <w:rPr>
      <w:rFonts w:ascii="Calibri" w:eastAsia="Times New Roman" w:hAnsi="Calibri" w:cs="Times New Roman"/>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6E0081"/>
    <w:rPr>
      <w:rFonts w:ascii="Times New Roman" w:eastAsia="Times New Roman" w:hAnsi="Times New Roman" w:cs="Times New Roman"/>
      <w:sz w:val="24"/>
      <w:szCs w:val="24"/>
      <w:lang w:val="uk-UA" w:eastAsia="uk-UA"/>
    </w:rPr>
  </w:style>
  <w:style w:type="character" w:customStyle="1" w:styleId="FontStyle14">
    <w:name w:val="Font Style14"/>
    <w:uiPriority w:val="99"/>
    <w:rsid w:val="006E0081"/>
    <w:rPr>
      <w:rFonts w:ascii="Book Antiqua" w:hAnsi="Book Antiqua"/>
      <w:b/>
      <w:sz w:val="18"/>
    </w:rPr>
  </w:style>
  <w:style w:type="paragraph" w:styleId="HTML">
    <w:name w:val="HTML Preformatted"/>
    <w:aliases w:val="Знак9"/>
    <w:basedOn w:val="a"/>
    <w:link w:val="HTML0"/>
    <w:qFormat/>
    <w:rsid w:val="00FB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basedOn w:val="a0"/>
    <w:link w:val="HTML"/>
    <w:rsid w:val="00FB0B18"/>
    <w:rPr>
      <w:rFonts w:ascii="Courier New" w:eastAsia="Times New Roman" w:hAnsi="Courier New"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dps-u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2989</Words>
  <Characters>17039</Characters>
  <Application>Microsoft Office Word</Application>
  <DocSecurity>0</DocSecurity>
  <Lines>141</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2024-02-14T12:04:00Z</dcterms:created>
  <dcterms:modified xsi:type="dcterms:W3CDTF">2024-04-26T08:41:00Z</dcterms:modified>
</cp:coreProperties>
</file>