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B" w:rsidRPr="00CB30FE" w:rsidRDefault="001601CB" w:rsidP="00182BC5">
      <w:pPr>
        <w:spacing w:after="0" w:line="240" w:lineRule="auto"/>
        <w:ind w:left="1260"/>
        <w:jc w:val="both"/>
        <w:rPr>
          <w:rFonts w:ascii="Times New Roman" w:hAnsi="Times New Roman" w:cs="Times New Roman"/>
          <w:sz w:val="24"/>
          <w:szCs w:val="24"/>
        </w:rPr>
      </w:pPr>
    </w:p>
    <w:p w:rsidR="00331D92" w:rsidRPr="005124D6" w:rsidRDefault="00331D92" w:rsidP="00331D92">
      <w:pPr>
        <w:spacing w:after="0" w:line="240" w:lineRule="auto"/>
        <w:jc w:val="center"/>
        <w:rPr>
          <w:rFonts w:ascii="Times New Roman" w:hAnsi="Times New Roman" w:cs="Times New Roman"/>
          <w:b/>
          <w:sz w:val="28"/>
          <w:szCs w:val="28"/>
        </w:rPr>
      </w:pPr>
      <w:r w:rsidRPr="005124D6">
        <w:rPr>
          <w:rFonts w:ascii="Times New Roman" w:hAnsi="Times New Roman" w:cs="Times New Roman"/>
          <w:b/>
          <w:sz w:val="28"/>
          <w:szCs w:val="28"/>
        </w:rPr>
        <w:t xml:space="preserve">ПЕРЕЛІК ЗМІН </w:t>
      </w:r>
    </w:p>
    <w:p w:rsidR="00331D92" w:rsidRPr="005124D6" w:rsidRDefault="00331D92" w:rsidP="00331D92">
      <w:pPr>
        <w:spacing w:after="0" w:line="240" w:lineRule="auto"/>
        <w:jc w:val="center"/>
        <w:rPr>
          <w:rFonts w:ascii="Times New Roman" w:hAnsi="Times New Roman" w:cs="Times New Roman"/>
          <w:b/>
          <w:sz w:val="28"/>
          <w:szCs w:val="28"/>
        </w:rPr>
      </w:pPr>
      <w:r w:rsidRPr="005124D6">
        <w:rPr>
          <w:rFonts w:ascii="Times New Roman" w:hAnsi="Times New Roman" w:cs="Times New Roman"/>
          <w:b/>
          <w:sz w:val="28"/>
          <w:szCs w:val="28"/>
        </w:rPr>
        <w:t xml:space="preserve">ДО ТЕНДЕРНОЇ ДОКУМЕНТАЦІЇ </w:t>
      </w:r>
    </w:p>
    <w:p w:rsidR="00331D92" w:rsidRPr="005124D6" w:rsidRDefault="00331D92" w:rsidP="00331D92">
      <w:pPr>
        <w:spacing w:after="0" w:line="240" w:lineRule="auto"/>
        <w:jc w:val="center"/>
        <w:rPr>
          <w:rFonts w:ascii="Times New Roman" w:hAnsi="Times New Roman" w:cs="Times New Roman"/>
          <w:sz w:val="28"/>
          <w:szCs w:val="28"/>
        </w:rPr>
      </w:pPr>
    </w:p>
    <w:p w:rsidR="00331D92" w:rsidRDefault="00331D92" w:rsidP="00331D92">
      <w:pPr>
        <w:spacing w:after="0" w:line="240" w:lineRule="auto"/>
        <w:jc w:val="center"/>
        <w:rPr>
          <w:rFonts w:ascii="Times New Roman" w:hAnsi="Times New Roman" w:cs="Times New Roman"/>
          <w:sz w:val="28"/>
          <w:szCs w:val="28"/>
        </w:rPr>
      </w:pPr>
      <w:r w:rsidRPr="005124D6">
        <w:rPr>
          <w:rFonts w:ascii="Times New Roman" w:hAnsi="Times New Roman" w:cs="Times New Roman"/>
          <w:sz w:val="28"/>
          <w:szCs w:val="28"/>
        </w:rPr>
        <w:t>по предмету закупівлі:</w:t>
      </w:r>
    </w:p>
    <w:p w:rsidR="003B56C5" w:rsidRPr="003B56C5" w:rsidRDefault="003B56C5" w:rsidP="00331D92">
      <w:pPr>
        <w:spacing w:after="0" w:line="240" w:lineRule="auto"/>
        <w:jc w:val="center"/>
        <w:rPr>
          <w:rFonts w:ascii="Times New Roman" w:hAnsi="Times New Roman" w:cs="Times New Roman"/>
          <w:b/>
          <w:sz w:val="28"/>
          <w:szCs w:val="28"/>
        </w:rPr>
      </w:pPr>
      <w:r w:rsidRPr="003B56C5">
        <w:rPr>
          <w:rFonts w:ascii="Times New Roman" w:hAnsi="Times New Roman" w:cs="Times New Roman"/>
          <w:b/>
          <w:sz w:val="28"/>
          <w:szCs w:val="28"/>
        </w:rPr>
        <w:t xml:space="preserve">Щебінь фр.10-20 мм,  щебінь фр.40-70 мм, – за кодом CPV за ДК 021:2015 – 14210000-6: Гравій, пісок, щебінь і наповнювачі  </w:t>
      </w:r>
    </w:p>
    <w:p w:rsidR="00331D92" w:rsidRDefault="00331D92" w:rsidP="00331D92">
      <w:pPr>
        <w:spacing w:after="0" w:line="240" w:lineRule="auto"/>
        <w:jc w:val="center"/>
        <w:rPr>
          <w:rFonts w:ascii="Times New Roman" w:hAnsi="Times New Roman" w:cs="Times New Roman"/>
          <w:sz w:val="28"/>
          <w:szCs w:val="28"/>
        </w:rPr>
      </w:pPr>
      <w:r w:rsidRPr="005124D6">
        <w:rPr>
          <w:rFonts w:ascii="Times New Roman" w:hAnsi="Times New Roman" w:cs="Times New Roman"/>
          <w:sz w:val="28"/>
          <w:szCs w:val="28"/>
        </w:rPr>
        <w:t>Процедура закупівлі:</w:t>
      </w:r>
    </w:p>
    <w:p w:rsidR="003319D8" w:rsidRPr="005124D6" w:rsidRDefault="003319D8" w:rsidP="00331D92">
      <w:pPr>
        <w:spacing w:after="0" w:line="240" w:lineRule="auto"/>
        <w:jc w:val="center"/>
        <w:rPr>
          <w:rFonts w:ascii="Times New Roman" w:hAnsi="Times New Roman" w:cs="Times New Roman"/>
          <w:sz w:val="28"/>
          <w:szCs w:val="28"/>
        </w:rPr>
      </w:pPr>
    </w:p>
    <w:p w:rsidR="00331D92" w:rsidRPr="005124D6" w:rsidRDefault="00331D92" w:rsidP="00331D92">
      <w:pPr>
        <w:spacing w:after="0" w:line="240" w:lineRule="auto"/>
        <w:jc w:val="center"/>
        <w:rPr>
          <w:rFonts w:ascii="Times New Roman" w:hAnsi="Times New Roman" w:cs="Times New Roman"/>
          <w:sz w:val="28"/>
          <w:szCs w:val="28"/>
        </w:rPr>
      </w:pPr>
      <w:proofErr w:type="spellStart"/>
      <w:r w:rsidRPr="005124D6">
        <w:rPr>
          <w:rFonts w:ascii="Times New Roman" w:hAnsi="Times New Roman" w:cs="Times New Roman"/>
          <w:sz w:val="28"/>
          <w:szCs w:val="28"/>
        </w:rPr>
        <w:t>Вікриті</w:t>
      </w:r>
      <w:proofErr w:type="spellEnd"/>
      <w:r w:rsidRPr="005124D6">
        <w:rPr>
          <w:rFonts w:ascii="Times New Roman" w:hAnsi="Times New Roman" w:cs="Times New Roman"/>
          <w:sz w:val="28"/>
          <w:szCs w:val="28"/>
        </w:rPr>
        <w:t xml:space="preserve"> торги </w:t>
      </w:r>
      <w:r>
        <w:rPr>
          <w:rFonts w:ascii="Times New Roman" w:hAnsi="Times New Roman" w:cs="Times New Roman"/>
          <w:sz w:val="28"/>
          <w:szCs w:val="28"/>
        </w:rPr>
        <w:t>з особливостями</w:t>
      </w:r>
    </w:p>
    <w:p w:rsidR="00331D92" w:rsidRPr="005124D6" w:rsidRDefault="00331D92" w:rsidP="00D849FA">
      <w:pPr>
        <w:spacing w:after="0" w:line="240" w:lineRule="auto"/>
        <w:jc w:val="center"/>
        <w:rPr>
          <w:rFonts w:ascii="Times New Roman" w:hAnsi="Times New Roman" w:cs="Times New Roman"/>
          <w:sz w:val="20"/>
          <w:szCs w:val="20"/>
        </w:rPr>
      </w:pPr>
      <w:r w:rsidRPr="005124D6">
        <w:rPr>
          <w:rFonts w:ascii="Times New Roman" w:hAnsi="Times New Roman" w:cs="Times New Roman"/>
          <w:sz w:val="20"/>
          <w:szCs w:val="20"/>
        </w:rPr>
        <w:t xml:space="preserve">(затвердженої </w:t>
      </w:r>
      <w:r w:rsidR="003319D8" w:rsidRPr="003319D8">
        <w:rPr>
          <w:rFonts w:ascii="Times New Roman" w:hAnsi="Times New Roman" w:cs="Times New Roman"/>
          <w:sz w:val="20"/>
          <w:szCs w:val="20"/>
        </w:rPr>
        <w:t>Рішенням уповноваженої особи</w:t>
      </w:r>
      <w:r w:rsidR="003319D8">
        <w:rPr>
          <w:rFonts w:ascii="Times New Roman" w:hAnsi="Times New Roman" w:cs="Times New Roman"/>
          <w:sz w:val="20"/>
          <w:szCs w:val="20"/>
        </w:rPr>
        <w:t xml:space="preserve"> </w:t>
      </w:r>
      <w:r w:rsidR="00D849FA">
        <w:rPr>
          <w:rFonts w:ascii="Times New Roman" w:hAnsi="Times New Roman" w:cs="Times New Roman"/>
          <w:sz w:val="20"/>
          <w:szCs w:val="20"/>
        </w:rPr>
        <w:t xml:space="preserve">Протокол № </w:t>
      </w:r>
      <w:r w:rsidR="00E13112">
        <w:rPr>
          <w:rFonts w:ascii="Times New Roman" w:hAnsi="Times New Roman" w:cs="Times New Roman"/>
          <w:sz w:val="20"/>
          <w:szCs w:val="20"/>
        </w:rPr>
        <w:t>1</w:t>
      </w:r>
      <w:r w:rsidR="003B56C5">
        <w:rPr>
          <w:rFonts w:ascii="Times New Roman" w:hAnsi="Times New Roman" w:cs="Times New Roman"/>
          <w:sz w:val="20"/>
          <w:szCs w:val="20"/>
        </w:rPr>
        <w:t>1</w:t>
      </w:r>
      <w:r w:rsidR="00E13112">
        <w:rPr>
          <w:rFonts w:ascii="Times New Roman" w:hAnsi="Times New Roman" w:cs="Times New Roman"/>
          <w:sz w:val="20"/>
          <w:szCs w:val="20"/>
        </w:rPr>
        <w:t>04</w:t>
      </w:r>
      <w:r w:rsidR="00D849FA">
        <w:rPr>
          <w:rFonts w:ascii="Times New Roman" w:hAnsi="Times New Roman" w:cs="Times New Roman"/>
          <w:sz w:val="20"/>
          <w:szCs w:val="20"/>
        </w:rPr>
        <w:t>-2</w:t>
      </w:r>
      <w:r w:rsidR="007154F1">
        <w:rPr>
          <w:rFonts w:ascii="Times New Roman" w:hAnsi="Times New Roman" w:cs="Times New Roman"/>
          <w:sz w:val="20"/>
          <w:szCs w:val="20"/>
        </w:rPr>
        <w:t>4</w:t>
      </w:r>
      <w:r w:rsidR="00D849FA">
        <w:rPr>
          <w:rFonts w:ascii="Times New Roman" w:hAnsi="Times New Roman" w:cs="Times New Roman"/>
          <w:sz w:val="20"/>
          <w:szCs w:val="20"/>
        </w:rPr>
        <w:t xml:space="preserve">/1 </w:t>
      </w:r>
      <w:r w:rsidR="00D849FA" w:rsidRPr="00D849FA">
        <w:rPr>
          <w:rFonts w:ascii="Times New Roman" w:hAnsi="Times New Roman" w:cs="Times New Roman"/>
          <w:sz w:val="20"/>
          <w:szCs w:val="20"/>
        </w:rPr>
        <w:t>від «</w:t>
      </w:r>
      <w:r w:rsidR="00E13112">
        <w:rPr>
          <w:rFonts w:ascii="Times New Roman" w:hAnsi="Times New Roman" w:cs="Times New Roman"/>
          <w:sz w:val="20"/>
          <w:szCs w:val="20"/>
        </w:rPr>
        <w:t>1</w:t>
      </w:r>
      <w:r w:rsidR="003B56C5">
        <w:rPr>
          <w:rFonts w:ascii="Times New Roman" w:hAnsi="Times New Roman" w:cs="Times New Roman"/>
          <w:sz w:val="20"/>
          <w:szCs w:val="20"/>
        </w:rPr>
        <w:t>1</w:t>
      </w:r>
      <w:r w:rsidR="00D849FA" w:rsidRPr="00D849FA">
        <w:rPr>
          <w:rFonts w:ascii="Times New Roman" w:hAnsi="Times New Roman" w:cs="Times New Roman"/>
          <w:sz w:val="20"/>
          <w:szCs w:val="20"/>
        </w:rPr>
        <w:t xml:space="preserve">» </w:t>
      </w:r>
      <w:r w:rsidR="00E13112">
        <w:rPr>
          <w:rFonts w:ascii="Times New Roman" w:hAnsi="Times New Roman" w:cs="Times New Roman"/>
          <w:sz w:val="20"/>
          <w:szCs w:val="20"/>
        </w:rPr>
        <w:t>квітня</w:t>
      </w:r>
      <w:r w:rsidR="00D849FA" w:rsidRPr="00D849FA">
        <w:rPr>
          <w:rFonts w:ascii="Times New Roman" w:hAnsi="Times New Roman" w:cs="Times New Roman"/>
          <w:sz w:val="20"/>
          <w:szCs w:val="20"/>
        </w:rPr>
        <w:t xml:space="preserve"> 202</w:t>
      </w:r>
      <w:r w:rsidR="007154F1">
        <w:rPr>
          <w:rFonts w:ascii="Times New Roman" w:hAnsi="Times New Roman" w:cs="Times New Roman"/>
          <w:sz w:val="20"/>
          <w:szCs w:val="20"/>
        </w:rPr>
        <w:t>4</w:t>
      </w:r>
      <w:r w:rsidR="00D849FA" w:rsidRPr="00D849FA">
        <w:rPr>
          <w:rFonts w:ascii="Times New Roman" w:hAnsi="Times New Roman" w:cs="Times New Roman"/>
          <w:sz w:val="20"/>
          <w:szCs w:val="20"/>
        </w:rPr>
        <w:t>р.</w:t>
      </w:r>
      <w:r w:rsidR="00D849FA">
        <w:rPr>
          <w:rFonts w:ascii="Times New Roman" w:hAnsi="Times New Roman" w:cs="Times New Roman"/>
          <w:sz w:val="20"/>
          <w:szCs w:val="20"/>
        </w:rPr>
        <w:t>)</w:t>
      </w:r>
    </w:p>
    <w:p w:rsidR="00331D92" w:rsidRPr="005124D6" w:rsidRDefault="00331D92" w:rsidP="00331D92">
      <w:pPr>
        <w:spacing w:after="0" w:line="240" w:lineRule="auto"/>
        <w:jc w:val="center"/>
        <w:rPr>
          <w:rFonts w:ascii="Times New Roman" w:hAnsi="Times New Roman" w:cs="Times New Roman"/>
          <w:sz w:val="26"/>
          <w:szCs w:val="26"/>
        </w:rPr>
      </w:pPr>
    </w:p>
    <w:p w:rsidR="001601CB" w:rsidRPr="00E13112" w:rsidRDefault="00331D92" w:rsidP="00E13112">
      <w:pPr>
        <w:pStyle w:val="a3"/>
        <w:numPr>
          <w:ilvl w:val="0"/>
          <w:numId w:val="1"/>
        </w:numPr>
        <w:rPr>
          <w:rFonts w:ascii="Times New Roman" w:hAnsi="Times New Roman" w:cs="Times New Roman"/>
          <w:b/>
          <w:sz w:val="28"/>
          <w:szCs w:val="28"/>
        </w:rPr>
      </w:pPr>
      <w:r w:rsidRPr="007154F1">
        <w:rPr>
          <w:rFonts w:ascii="Times New Roman" w:hAnsi="Times New Roman" w:cs="Times New Roman"/>
          <w:b/>
          <w:sz w:val="28"/>
          <w:szCs w:val="28"/>
        </w:rPr>
        <w:t xml:space="preserve">До </w:t>
      </w:r>
      <w:r w:rsidR="00E13112" w:rsidRPr="00E13112">
        <w:rPr>
          <w:rFonts w:ascii="Times New Roman" w:hAnsi="Times New Roman" w:cs="Times New Roman"/>
          <w:b/>
          <w:sz w:val="28"/>
          <w:szCs w:val="28"/>
        </w:rPr>
        <w:t>ТЕНДЕРН</w:t>
      </w:r>
      <w:r w:rsidR="00E13112">
        <w:rPr>
          <w:rFonts w:ascii="Times New Roman" w:hAnsi="Times New Roman" w:cs="Times New Roman"/>
          <w:b/>
          <w:sz w:val="28"/>
          <w:szCs w:val="28"/>
        </w:rPr>
        <w:t>ОЇ</w:t>
      </w:r>
      <w:r w:rsidR="00E13112" w:rsidRPr="00E13112">
        <w:rPr>
          <w:rFonts w:ascii="Times New Roman" w:hAnsi="Times New Roman" w:cs="Times New Roman"/>
          <w:b/>
          <w:sz w:val="28"/>
          <w:szCs w:val="28"/>
        </w:rPr>
        <w:t xml:space="preserve"> ДОКУМЕНТАЦІ</w:t>
      </w:r>
      <w:r w:rsidR="00E13112">
        <w:rPr>
          <w:rFonts w:ascii="Times New Roman" w:hAnsi="Times New Roman" w:cs="Times New Roman"/>
          <w:b/>
          <w:sz w:val="28"/>
          <w:szCs w:val="28"/>
        </w:rPr>
        <w:t>Ї,</w:t>
      </w:r>
      <w:r w:rsidRPr="00E13112">
        <w:rPr>
          <w:rFonts w:ascii="Times New Roman" w:hAnsi="Times New Roman" w:cs="Times New Roman"/>
          <w:b/>
          <w:sz w:val="28"/>
          <w:szCs w:val="28"/>
        </w:rPr>
        <w:t xml:space="preserve"> </w:t>
      </w:r>
      <w:r w:rsidR="00D13727" w:rsidRPr="00E13112">
        <w:rPr>
          <w:rFonts w:ascii="Times New Roman" w:hAnsi="Times New Roman" w:cs="Times New Roman"/>
          <w:b/>
          <w:sz w:val="28"/>
          <w:szCs w:val="28"/>
        </w:rPr>
        <w:t xml:space="preserve"> </w:t>
      </w:r>
      <w:r w:rsidRPr="00E13112">
        <w:rPr>
          <w:rFonts w:ascii="Times New Roman" w:hAnsi="Times New Roman" w:cs="Times New Roman"/>
          <w:b/>
          <w:sz w:val="28"/>
          <w:szCs w:val="28"/>
        </w:rPr>
        <w:t>внесено зміни та викладено</w:t>
      </w:r>
      <w:r w:rsidR="001601CB" w:rsidRPr="00E13112">
        <w:rPr>
          <w:rFonts w:ascii="Times New Roman" w:hAnsi="Times New Roman" w:cs="Times New Roman"/>
          <w:b/>
          <w:sz w:val="28"/>
          <w:szCs w:val="28"/>
        </w:rPr>
        <w:t xml:space="preserve"> пункти в новій редакції: </w:t>
      </w:r>
    </w:p>
    <w:p w:rsidR="00665A67" w:rsidRDefault="00665A67" w:rsidP="00665A67">
      <w:pPr>
        <w:widowControl w:val="0"/>
        <w:spacing w:after="0" w:line="240" w:lineRule="auto"/>
        <w:rPr>
          <w:rFonts w:ascii="Times New Roman" w:hAnsi="Times New Roman"/>
          <w:b/>
          <w:bCs/>
          <w:color w:val="000000"/>
          <w:kern w:val="36"/>
          <w:sz w:val="24"/>
          <w:szCs w:val="24"/>
          <w:lang w:eastAsia="ru-RU"/>
        </w:rPr>
      </w:pPr>
      <w:r w:rsidRPr="00EB7900">
        <w:rPr>
          <w:rFonts w:ascii="Times New Roman" w:hAnsi="Times New Roman"/>
          <w:b/>
          <w:bCs/>
          <w:color w:val="000000"/>
          <w:kern w:val="36"/>
          <w:sz w:val="24"/>
          <w:szCs w:val="24"/>
          <w:lang w:eastAsia="ru-RU"/>
        </w:rPr>
        <w:t>Розділ 3. Інструкція з підготовки тендерної пропозиції</w:t>
      </w:r>
    </w:p>
    <w:p w:rsidR="00665A67" w:rsidRPr="00665A67" w:rsidRDefault="00665A67" w:rsidP="00665A67">
      <w:pPr>
        <w:rPr>
          <w:rFonts w:ascii="Times New Roman" w:hAnsi="Times New Roman" w:cs="Times New Roman"/>
        </w:rPr>
      </w:pPr>
      <w:r w:rsidRPr="00E13112">
        <w:rPr>
          <w:rFonts w:ascii="Times New Roman" w:hAnsi="Times New Roman" w:cs="Times New Roman"/>
        </w:rPr>
        <w:t>Вилучити:</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13112" w:rsidRPr="004A5313" w:rsidTr="00F51544">
        <w:trPr>
          <w:trHeight w:val="1975"/>
          <w:jc w:val="center"/>
        </w:trPr>
        <w:tc>
          <w:tcPr>
            <w:tcW w:w="705" w:type="dxa"/>
          </w:tcPr>
          <w:p w:rsidR="00E13112" w:rsidRPr="004A5313" w:rsidRDefault="00E13112" w:rsidP="00F51544">
            <w:pPr>
              <w:widowControl w:val="0"/>
              <w:spacing w:after="0" w:line="240" w:lineRule="auto"/>
              <w:jc w:val="center"/>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1</w:t>
            </w:r>
          </w:p>
        </w:tc>
        <w:tc>
          <w:tcPr>
            <w:tcW w:w="2805" w:type="dxa"/>
          </w:tcPr>
          <w:p w:rsidR="00E13112" w:rsidRPr="004A5313" w:rsidRDefault="00665A67" w:rsidP="00F51544">
            <w:pPr>
              <w:widowControl w:val="0"/>
              <w:spacing w:after="0" w:line="240" w:lineRule="auto"/>
              <w:rPr>
                <w:rFonts w:ascii="Times New Roman" w:eastAsia="Times New Roman" w:hAnsi="Times New Roman" w:cs="Times New Roman"/>
                <w:b/>
                <w:sz w:val="24"/>
                <w:szCs w:val="24"/>
                <w:lang w:eastAsia="uk-UA"/>
              </w:rPr>
            </w:pPr>
            <w:r w:rsidRPr="00665A67">
              <w:rPr>
                <w:rFonts w:ascii="Times New Roman" w:eastAsia="Times New Roman" w:hAnsi="Times New Roman" w:cs="Times New Roman"/>
                <w:b/>
                <w:sz w:val="24"/>
                <w:szCs w:val="24"/>
                <w:lang w:eastAsia="uk-UA"/>
              </w:rPr>
              <w:t>Зміст і спосіб подання тендерної пропозиції</w:t>
            </w:r>
          </w:p>
        </w:tc>
        <w:tc>
          <w:tcPr>
            <w:tcW w:w="6450" w:type="dxa"/>
          </w:tcPr>
          <w:p w:rsidR="00665A67" w:rsidRDefault="00665A67" w:rsidP="00665A67">
            <w:pPr>
              <w:autoSpaceDE w:val="0"/>
              <w:autoSpaceDN w:val="0"/>
              <w:adjustRightInd w:val="0"/>
              <w:spacing w:after="0" w:line="240" w:lineRule="auto"/>
              <w:ind w:firstLine="246"/>
              <w:jc w:val="both"/>
              <w:rPr>
                <w:rFonts w:ascii="Times New Roman" w:hAnsi="Times New Roman"/>
                <w:bCs/>
                <w:sz w:val="24"/>
                <w:szCs w:val="24"/>
                <w:lang w:eastAsia="ru-RU"/>
              </w:rPr>
            </w:pPr>
            <w:r w:rsidRPr="00EB7900">
              <w:rPr>
                <w:rFonts w:ascii="Times New Roman" w:hAnsi="Times New Roman"/>
                <w:bCs/>
                <w:sz w:val="24"/>
                <w:szCs w:val="24"/>
                <w:lang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eastAsia="ru-RU"/>
              </w:rPr>
              <w:t>засвідчувального</w:t>
            </w:r>
            <w:proofErr w:type="spellEnd"/>
            <w:r w:rsidRPr="00EB7900">
              <w:rPr>
                <w:rFonts w:ascii="Times New Roman" w:hAnsi="Times New Roman"/>
                <w:bCs/>
                <w:sz w:val="24"/>
                <w:szCs w:val="24"/>
                <w:lang w:eastAsia="ru-RU"/>
              </w:rPr>
              <w:t xml:space="preserve"> органу за посиланням – </w:t>
            </w:r>
            <w:hyperlink r:id="rId7" w:history="1">
              <w:r w:rsidRPr="00EB7900">
                <w:rPr>
                  <w:rStyle w:val="a4"/>
                  <w:rFonts w:ascii="Times New Roman" w:hAnsi="Times New Roman"/>
                  <w:bCs/>
                  <w:color w:val="auto"/>
                  <w:sz w:val="24"/>
                  <w:szCs w:val="24"/>
                  <w:lang w:eastAsia="ru-RU"/>
                </w:rPr>
                <w:t>http://czo.gov.ua/verify</w:t>
              </w:r>
            </w:hyperlink>
            <w:r w:rsidRPr="00EB7900">
              <w:rPr>
                <w:rFonts w:ascii="Times New Roman" w:hAnsi="Times New Roman"/>
                <w:bCs/>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w:t>
            </w:r>
            <w:r w:rsidRPr="00376BCC">
              <w:rPr>
                <w:rFonts w:ascii="Times New Roman" w:hAnsi="Times New Roman"/>
                <w:bCs/>
                <w:sz w:val="24"/>
                <w:szCs w:val="24"/>
                <w:lang w:eastAsia="ru-RU"/>
              </w:rPr>
              <w:t xml:space="preserve">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w:t>
            </w:r>
            <w:r w:rsidRPr="005B1267">
              <w:rPr>
                <w:rFonts w:ascii="Times New Roman" w:hAnsi="Times New Roman"/>
                <w:bCs/>
                <w:sz w:val="24"/>
                <w:szCs w:val="24"/>
                <w:lang w:eastAsia="ru-RU"/>
              </w:rPr>
              <w:t xml:space="preserve">пункту 47 </w:t>
            </w:r>
            <w:r w:rsidRPr="00376BCC">
              <w:rPr>
                <w:rFonts w:ascii="Times New Roman" w:hAnsi="Times New Roman"/>
                <w:bCs/>
                <w:sz w:val="24"/>
                <w:szCs w:val="24"/>
                <w:lang w:eastAsia="ru-RU"/>
              </w:rPr>
              <w:t>Особливостей</w:t>
            </w:r>
            <w:r w:rsidR="005B1267">
              <w:rPr>
                <w:rFonts w:ascii="Times New Roman" w:hAnsi="Times New Roman"/>
                <w:bCs/>
                <w:sz w:val="24"/>
                <w:szCs w:val="24"/>
                <w:lang w:eastAsia="ru-RU"/>
              </w:rPr>
              <w:t>.</w:t>
            </w:r>
          </w:p>
          <w:p w:rsidR="00E13112" w:rsidRPr="004A5313" w:rsidRDefault="00E13112" w:rsidP="00F51544">
            <w:pPr>
              <w:widowControl w:val="0"/>
              <w:spacing w:after="0" w:line="240" w:lineRule="auto"/>
              <w:jc w:val="both"/>
              <w:rPr>
                <w:rFonts w:ascii="Times New Roman" w:eastAsia="Times New Roman" w:hAnsi="Times New Roman" w:cs="Times New Roman"/>
                <w:b/>
                <w:i/>
                <w:sz w:val="24"/>
                <w:szCs w:val="24"/>
                <w:highlight w:val="white"/>
                <w:lang w:eastAsia="uk-UA"/>
              </w:rPr>
            </w:pPr>
          </w:p>
        </w:tc>
      </w:tr>
    </w:tbl>
    <w:p w:rsidR="00665A67" w:rsidRPr="00EB7900" w:rsidRDefault="00665A67" w:rsidP="00665A67">
      <w:pPr>
        <w:widowControl w:val="0"/>
        <w:spacing w:after="0" w:line="240" w:lineRule="auto"/>
        <w:rPr>
          <w:rFonts w:ascii="Times New Roman" w:hAnsi="Times New Roman"/>
          <w:sz w:val="24"/>
          <w:szCs w:val="24"/>
        </w:rPr>
      </w:pPr>
      <w:r w:rsidRPr="00EB7900">
        <w:rPr>
          <w:rFonts w:ascii="Times New Roman" w:hAnsi="Times New Roman"/>
          <w:b/>
          <w:bCs/>
          <w:color w:val="000000"/>
          <w:kern w:val="36"/>
          <w:sz w:val="24"/>
          <w:szCs w:val="24"/>
          <w:lang w:eastAsia="ru-RU"/>
        </w:rPr>
        <w:t>Розділ 3. Інструкція з підготовки тендерної пропозиції</w:t>
      </w:r>
    </w:p>
    <w:p w:rsidR="00665A67" w:rsidRDefault="00665A67" w:rsidP="00665A67">
      <w:r w:rsidRPr="00E13112">
        <w:rPr>
          <w:rFonts w:ascii="Times New Roman" w:hAnsi="Times New Roman" w:cs="Times New Roman"/>
        </w:rPr>
        <w:t>Нова редакція</w:t>
      </w:r>
      <w:r>
        <w:t>:</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5A67" w:rsidRPr="004A5313" w:rsidTr="00CF343F">
        <w:trPr>
          <w:trHeight w:val="1975"/>
          <w:jc w:val="center"/>
        </w:trPr>
        <w:tc>
          <w:tcPr>
            <w:tcW w:w="705" w:type="dxa"/>
          </w:tcPr>
          <w:p w:rsidR="00665A67" w:rsidRPr="004A5313" w:rsidRDefault="00665A67" w:rsidP="00CF343F">
            <w:pPr>
              <w:widowControl w:val="0"/>
              <w:spacing w:after="0" w:line="240" w:lineRule="auto"/>
              <w:jc w:val="center"/>
              <w:rPr>
                <w:rFonts w:ascii="Times New Roman" w:eastAsia="Times New Roman" w:hAnsi="Times New Roman" w:cs="Times New Roman"/>
                <w:sz w:val="24"/>
                <w:szCs w:val="24"/>
                <w:lang w:eastAsia="uk-UA"/>
              </w:rPr>
            </w:pPr>
            <w:r w:rsidRPr="004A5313">
              <w:rPr>
                <w:rFonts w:ascii="Times New Roman" w:eastAsia="Times New Roman" w:hAnsi="Times New Roman" w:cs="Times New Roman"/>
                <w:sz w:val="24"/>
                <w:szCs w:val="24"/>
                <w:lang w:eastAsia="uk-UA"/>
              </w:rPr>
              <w:t>1</w:t>
            </w:r>
          </w:p>
        </w:tc>
        <w:tc>
          <w:tcPr>
            <w:tcW w:w="2805" w:type="dxa"/>
          </w:tcPr>
          <w:p w:rsidR="00665A67" w:rsidRPr="004A5313" w:rsidRDefault="00665A67" w:rsidP="00CF343F">
            <w:pPr>
              <w:widowControl w:val="0"/>
              <w:spacing w:after="0" w:line="240" w:lineRule="auto"/>
              <w:rPr>
                <w:rFonts w:ascii="Times New Roman" w:eastAsia="Times New Roman" w:hAnsi="Times New Roman" w:cs="Times New Roman"/>
                <w:b/>
                <w:sz w:val="24"/>
                <w:szCs w:val="24"/>
                <w:lang w:eastAsia="uk-UA"/>
              </w:rPr>
            </w:pPr>
            <w:r w:rsidRPr="00665A67">
              <w:rPr>
                <w:rFonts w:ascii="Times New Roman" w:eastAsia="Times New Roman" w:hAnsi="Times New Roman" w:cs="Times New Roman"/>
                <w:b/>
                <w:sz w:val="24"/>
                <w:szCs w:val="24"/>
                <w:lang w:eastAsia="uk-UA"/>
              </w:rPr>
              <w:t>Зміст і спосіб подання тендерної пропозиції</w:t>
            </w:r>
          </w:p>
        </w:tc>
        <w:tc>
          <w:tcPr>
            <w:tcW w:w="6450" w:type="dxa"/>
          </w:tcPr>
          <w:p w:rsidR="00665A67" w:rsidRPr="004A5313" w:rsidRDefault="00665A67" w:rsidP="00665A67">
            <w:pPr>
              <w:autoSpaceDE w:val="0"/>
              <w:autoSpaceDN w:val="0"/>
              <w:adjustRightInd w:val="0"/>
              <w:spacing w:after="0" w:line="240" w:lineRule="auto"/>
              <w:ind w:firstLine="246"/>
              <w:jc w:val="both"/>
              <w:rPr>
                <w:rFonts w:ascii="Times New Roman" w:eastAsia="Times New Roman" w:hAnsi="Times New Roman" w:cs="Times New Roman"/>
                <w:b/>
                <w:i/>
                <w:sz w:val="24"/>
                <w:szCs w:val="24"/>
                <w:highlight w:val="white"/>
                <w:lang w:eastAsia="uk-UA"/>
              </w:rPr>
            </w:pPr>
            <w:r w:rsidRPr="00EB7900">
              <w:rPr>
                <w:rFonts w:ascii="Times New Roman" w:hAnsi="Times New Roman"/>
                <w:bCs/>
                <w:sz w:val="24"/>
                <w:szCs w:val="24"/>
                <w:lang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eastAsia="ru-RU"/>
              </w:rPr>
              <w:t>засвідчувального</w:t>
            </w:r>
            <w:proofErr w:type="spellEnd"/>
            <w:r w:rsidRPr="00EB7900">
              <w:rPr>
                <w:rFonts w:ascii="Times New Roman" w:hAnsi="Times New Roman"/>
                <w:bCs/>
                <w:sz w:val="24"/>
                <w:szCs w:val="24"/>
                <w:lang w:eastAsia="ru-RU"/>
              </w:rPr>
              <w:t xml:space="preserve"> органу за посиланням – </w:t>
            </w:r>
            <w:hyperlink r:id="rId8" w:history="1">
              <w:r w:rsidRPr="00EB7900">
                <w:rPr>
                  <w:rStyle w:val="a4"/>
                  <w:rFonts w:ascii="Times New Roman" w:hAnsi="Times New Roman"/>
                  <w:bCs/>
                  <w:color w:val="auto"/>
                  <w:sz w:val="24"/>
                  <w:szCs w:val="24"/>
                  <w:lang w:eastAsia="ru-RU"/>
                </w:rPr>
                <w:t>http://czo.gov.ua/verify</w:t>
              </w:r>
            </w:hyperlink>
            <w:r w:rsidRPr="00EB7900">
              <w:rPr>
                <w:rFonts w:ascii="Times New Roman" w:hAnsi="Times New Roman"/>
                <w:bCs/>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w:t>
            </w:r>
            <w:r w:rsidRPr="00376BCC">
              <w:rPr>
                <w:rFonts w:ascii="Times New Roman" w:hAnsi="Times New Roman"/>
                <w:bCs/>
                <w:sz w:val="24"/>
                <w:szCs w:val="24"/>
                <w:lang w:eastAsia="ru-RU"/>
              </w:rPr>
              <w:t xml:space="preserve">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w:t>
            </w:r>
            <w:r>
              <w:rPr>
                <w:rFonts w:ascii="Times New Roman" w:hAnsi="Times New Roman"/>
                <w:bCs/>
                <w:sz w:val="24"/>
                <w:szCs w:val="24"/>
                <w:lang w:eastAsia="ru-RU"/>
              </w:rPr>
              <w:t xml:space="preserve">п.44 </w:t>
            </w:r>
            <w:r w:rsidRPr="00376BCC">
              <w:rPr>
                <w:rFonts w:ascii="Times New Roman" w:hAnsi="Times New Roman"/>
                <w:bCs/>
                <w:sz w:val="24"/>
                <w:szCs w:val="24"/>
                <w:lang w:eastAsia="ru-RU"/>
              </w:rPr>
              <w:t>Особливостей.</w:t>
            </w:r>
            <w:r>
              <w:rPr>
                <w:rFonts w:ascii="Times New Roman" w:hAnsi="Times New Roman"/>
                <w:bCs/>
                <w:sz w:val="24"/>
                <w:szCs w:val="24"/>
                <w:lang w:eastAsia="ru-RU"/>
              </w:rPr>
              <w:t xml:space="preserve"> </w:t>
            </w:r>
          </w:p>
        </w:tc>
      </w:tr>
    </w:tbl>
    <w:p w:rsidR="00665A67" w:rsidRDefault="00665A67" w:rsidP="00E13112">
      <w:pPr>
        <w:rPr>
          <w:rFonts w:ascii="Times New Roman" w:hAnsi="Times New Roman" w:cs="Times New Roman"/>
        </w:rPr>
      </w:pPr>
    </w:p>
    <w:p w:rsidR="005B1267" w:rsidRPr="00E13112" w:rsidRDefault="005B1267" w:rsidP="00E13112">
      <w:pPr>
        <w:rPr>
          <w:rFonts w:ascii="Times New Roman" w:hAnsi="Times New Roman" w:cs="Times New Roman"/>
        </w:rPr>
      </w:pPr>
    </w:p>
    <w:p w:rsidR="005B1267" w:rsidRPr="00EB7900" w:rsidRDefault="005B1267" w:rsidP="005B1267">
      <w:pPr>
        <w:widowControl w:val="0"/>
        <w:spacing w:after="0" w:line="240" w:lineRule="auto"/>
        <w:rPr>
          <w:rFonts w:ascii="Times New Roman" w:hAnsi="Times New Roman"/>
          <w:sz w:val="24"/>
          <w:szCs w:val="24"/>
        </w:rPr>
      </w:pPr>
      <w:r w:rsidRPr="00EB7900">
        <w:rPr>
          <w:rFonts w:ascii="Times New Roman" w:hAnsi="Times New Roman"/>
          <w:b/>
          <w:bCs/>
          <w:color w:val="000000"/>
          <w:kern w:val="36"/>
          <w:sz w:val="24"/>
          <w:szCs w:val="24"/>
          <w:lang w:eastAsia="ru-RU"/>
        </w:rPr>
        <w:lastRenderedPageBreak/>
        <w:t>Розділ 3. Інструкція з підготовки тендерної пропозиції</w:t>
      </w:r>
    </w:p>
    <w:p w:rsidR="00E13112" w:rsidRDefault="00665A67" w:rsidP="00E13112">
      <w:r>
        <w:t>Вилучити: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E13112" w:rsidRPr="004A5313" w:rsidTr="00F51544">
        <w:trPr>
          <w:trHeight w:val="1119"/>
          <w:jc w:val="center"/>
        </w:trPr>
        <w:tc>
          <w:tcPr>
            <w:tcW w:w="704" w:type="dxa"/>
          </w:tcPr>
          <w:p w:rsidR="00E13112" w:rsidRPr="004A5313" w:rsidRDefault="00665A67" w:rsidP="00F5154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1</w:t>
            </w:r>
          </w:p>
        </w:tc>
        <w:tc>
          <w:tcPr>
            <w:tcW w:w="2835" w:type="dxa"/>
          </w:tcPr>
          <w:p w:rsidR="00E13112" w:rsidRPr="004A5313" w:rsidRDefault="00665A67" w:rsidP="00F51544">
            <w:pPr>
              <w:widowControl w:val="0"/>
              <w:spacing w:after="0" w:line="240" w:lineRule="auto"/>
              <w:rPr>
                <w:rFonts w:ascii="Times New Roman" w:eastAsia="Calibri" w:hAnsi="Times New Roman" w:cs="Times New Roman"/>
                <w:sz w:val="24"/>
                <w:szCs w:val="24"/>
              </w:rPr>
            </w:pPr>
            <w:r w:rsidRPr="00EB7900">
              <w:rPr>
                <w:rFonts w:ascii="Times New Roman" w:hAnsi="Times New Roman"/>
                <w:b/>
                <w:bCs/>
                <w:color w:val="000000"/>
                <w:sz w:val="24"/>
                <w:szCs w:val="24"/>
                <w:lang w:eastAsia="ru-RU"/>
              </w:rPr>
              <w:t>Зміст і спосіб подання тендерної пропозиції</w:t>
            </w:r>
          </w:p>
        </w:tc>
        <w:tc>
          <w:tcPr>
            <w:tcW w:w="6090" w:type="dxa"/>
          </w:tcPr>
          <w:p w:rsidR="00E13112" w:rsidRPr="004A5313" w:rsidRDefault="00665A67" w:rsidP="00665A67">
            <w:pPr>
              <w:widowControl w:val="0"/>
              <w:numPr>
                <w:ilvl w:val="0"/>
                <w:numId w:val="14"/>
              </w:numPr>
              <w:tabs>
                <w:tab w:val="left" w:pos="387"/>
              </w:tabs>
              <w:spacing w:after="0" w:line="240" w:lineRule="auto"/>
              <w:jc w:val="both"/>
              <w:rPr>
                <w:rFonts w:ascii="Times New Roman" w:eastAsia="Calibri" w:hAnsi="Times New Roman" w:cs="Times New Roman"/>
                <w:sz w:val="24"/>
                <w:szCs w:val="24"/>
              </w:rPr>
            </w:pPr>
            <w:r w:rsidRPr="00665A67">
              <w:rPr>
                <w:rFonts w:ascii="Times New Roman" w:hAnsi="Times New Roman"/>
                <w:sz w:val="24"/>
                <w:szCs w:val="24"/>
                <w:lang w:eastAsia="ru-RU"/>
              </w:rPr>
              <w:t xml:space="preserve">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 </w:t>
            </w:r>
          </w:p>
        </w:tc>
      </w:tr>
    </w:tbl>
    <w:p w:rsidR="00DD0069" w:rsidRDefault="00DD0069" w:rsidP="00E13112">
      <w:pPr>
        <w:rPr>
          <w:rFonts w:ascii="Times New Roman" w:eastAsia="Calibri" w:hAnsi="Times New Roman" w:cs="Times New Roman"/>
          <w:b/>
          <w:bCs/>
          <w:i/>
          <w:iCs/>
          <w:color w:val="000000"/>
          <w:sz w:val="24"/>
          <w:szCs w:val="24"/>
          <w:lang w:eastAsia="ru-RU"/>
        </w:rPr>
      </w:pPr>
    </w:p>
    <w:p w:rsidR="00E13112" w:rsidRDefault="00DD0069" w:rsidP="00E13112">
      <w:pPr>
        <w:rPr>
          <w:rFonts w:ascii="Times New Roman" w:eastAsia="Calibri" w:hAnsi="Times New Roman" w:cs="Times New Roman"/>
          <w:b/>
          <w:bCs/>
          <w:i/>
          <w:iCs/>
          <w:color w:val="000000"/>
          <w:sz w:val="24"/>
          <w:szCs w:val="24"/>
          <w:lang w:eastAsia="ru-RU"/>
        </w:rPr>
      </w:pPr>
      <w:r w:rsidRPr="00DD0069">
        <w:rPr>
          <w:rFonts w:ascii="Times New Roman" w:eastAsia="Calibri" w:hAnsi="Times New Roman" w:cs="Times New Roman"/>
          <w:b/>
          <w:bCs/>
          <w:i/>
          <w:iCs/>
          <w:color w:val="000000"/>
          <w:sz w:val="24"/>
          <w:szCs w:val="24"/>
          <w:lang w:eastAsia="ru-RU"/>
        </w:rPr>
        <w:t>Розділ 4. Подання та розкриття тендерної пропозиції</w:t>
      </w:r>
    </w:p>
    <w:p w:rsidR="00DD0069" w:rsidRDefault="00DD0069" w:rsidP="00E13112">
      <w:pPr>
        <w:rPr>
          <w:rFonts w:ascii="Times New Roman" w:eastAsia="Calibri" w:hAnsi="Times New Roman" w:cs="Times New Roman"/>
          <w:b/>
          <w:bCs/>
          <w:i/>
          <w:iCs/>
          <w:color w:val="000000"/>
          <w:sz w:val="24"/>
          <w:szCs w:val="24"/>
          <w:lang w:eastAsia="ru-RU"/>
        </w:rPr>
      </w:pPr>
      <w:r>
        <w:rPr>
          <w:rFonts w:ascii="Times New Roman" w:eastAsia="Calibri" w:hAnsi="Times New Roman" w:cs="Times New Roman"/>
          <w:b/>
          <w:bCs/>
          <w:i/>
          <w:iCs/>
          <w:color w:val="000000"/>
          <w:sz w:val="24"/>
          <w:szCs w:val="24"/>
          <w:lang w:eastAsia="ru-RU"/>
        </w:rPr>
        <w:t>Вилучити: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DD0069" w:rsidRPr="00DD0069" w:rsidTr="00850ED0">
        <w:trPr>
          <w:trHeight w:val="1119"/>
          <w:jc w:val="center"/>
        </w:trPr>
        <w:tc>
          <w:tcPr>
            <w:tcW w:w="704" w:type="dxa"/>
          </w:tcPr>
          <w:p w:rsidR="00DD0069" w:rsidRPr="00DD0069" w:rsidRDefault="00DD0069" w:rsidP="00DD0069">
            <w:pPr>
              <w:widowControl w:val="0"/>
              <w:spacing w:after="0" w:line="240" w:lineRule="auto"/>
              <w:jc w:val="center"/>
              <w:rPr>
                <w:rFonts w:ascii="Times New Roman" w:eastAsia="Calibri" w:hAnsi="Times New Roman" w:cs="Times New Roman"/>
                <w:sz w:val="24"/>
                <w:szCs w:val="24"/>
              </w:rPr>
            </w:pPr>
            <w:r w:rsidRPr="00DD0069">
              <w:rPr>
                <w:rFonts w:ascii="Times New Roman" w:eastAsia="Calibri" w:hAnsi="Times New Roman" w:cs="Times New Roman"/>
                <w:color w:val="000000"/>
                <w:sz w:val="24"/>
                <w:szCs w:val="24"/>
                <w:lang w:eastAsia="ru-RU"/>
              </w:rPr>
              <w:t>1</w:t>
            </w:r>
          </w:p>
        </w:tc>
        <w:tc>
          <w:tcPr>
            <w:tcW w:w="2835" w:type="dxa"/>
          </w:tcPr>
          <w:p w:rsidR="00DD0069" w:rsidRPr="00DD0069" w:rsidRDefault="00DD0069" w:rsidP="00DD0069">
            <w:pPr>
              <w:widowControl w:val="0"/>
              <w:spacing w:after="0" w:line="240" w:lineRule="auto"/>
              <w:rPr>
                <w:rFonts w:ascii="Times New Roman" w:eastAsia="Calibri" w:hAnsi="Times New Roman" w:cs="Times New Roman"/>
                <w:sz w:val="24"/>
                <w:szCs w:val="24"/>
              </w:rPr>
            </w:pPr>
            <w:r w:rsidRPr="00DD0069">
              <w:rPr>
                <w:rFonts w:ascii="Times New Roman" w:eastAsia="Calibri" w:hAnsi="Times New Roman" w:cs="Times New Roman"/>
                <w:b/>
                <w:bCs/>
                <w:color w:val="000000"/>
                <w:sz w:val="24"/>
                <w:szCs w:val="24"/>
                <w:lang w:eastAsia="ru-RU"/>
              </w:rPr>
              <w:t>Кінцевий строк подання тендерної пропозиції</w:t>
            </w:r>
          </w:p>
        </w:tc>
        <w:tc>
          <w:tcPr>
            <w:tcW w:w="6090" w:type="dxa"/>
            <w:vAlign w:val="center"/>
          </w:tcPr>
          <w:p w:rsidR="00DD0069" w:rsidRPr="00DD0069" w:rsidRDefault="00DD0069" w:rsidP="00DD0069">
            <w:pPr>
              <w:widowControl w:val="0"/>
              <w:spacing w:after="0" w:line="240" w:lineRule="auto"/>
              <w:ind w:left="40" w:right="120"/>
              <w:contextualSpacing/>
              <w:jc w:val="both"/>
              <w:rPr>
                <w:rFonts w:ascii="Times New Roman" w:eastAsia="Calibri" w:hAnsi="Times New Roman" w:cs="Times New Roman"/>
                <w:color w:val="FF0000"/>
                <w:sz w:val="24"/>
                <w:szCs w:val="24"/>
                <w:lang w:eastAsia="ru-RU"/>
              </w:rPr>
            </w:pPr>
            <w:r w:rsidRPr="00DD0069">
              <w:rPr>
                <w:rFonts w:ascii="Times New Roman" w:eastAsia="Calibri" w:hAnsi="Times New Roman" w:cs="Times New Roman"/>
                <w:color w:val="000000"/>
                <w:sz w:val="24"/>
                <w:szCs w:val="24"/>
                <w:lang w:eastAsia="ru-RU"/>
              </w:rPr>
              <w:t xml:space="preserve">Кінцевий строк подання тендерних пропозицій: </w:t>
            </w:r>
            <w:r w:rsidRPr="00DD0069">
              <w:rPr>
                <w:rFonts w:ascii="Times New Roman" w:eastAsia="Calibri" w:hAnsi="Times New Roman" w:cs="Times New Roman"/>
                <w:sz w:val="24"/>
                <w:szCs w:val="24"/>
                <w:lang w:eastAsia="ru-RU"/>
              </w:rPr>
              <w:t>19.04.2024р.</w:t>
            </w:r>
          </w:p>
          <w:p w:rsidR="00DD0069" w:rsidRPr="00DD0069" w:rsidRDefault="00DD0069" w:rsidP="00DD0069">
            <w:pPr>
              <w:widowControl w:val="0"/>
              <w:spacing w:after="0" w:line="240" w:lineRule="auto"/>
              <w:jc w:val="both"/>
              <w:rPr>
                <w:rFonts w:ascii="Times New Roman" w:eastAsia="Calibri" w:hAnsi="Times New Roman" w:cs="Times New Roman"/>
                <w:sz w:val="24"/>
                <w:szCs w:val="24"/>
              </w:rPr>
            </w:pPr>
          </w:p>
        </w:tc>
      </w:tr>
    </w:tbl>
    <w:p w:rsidR="00DD0069" w:rsidRDefault="00DD0069" w:rsidP="00E13112">
      <w:pPr>
        <w:rPr>
          <w:rFonts w:ascii="Times New Roman" w:eastAsia="Calibri" w:hAnsi="Times New Roman" w:cs="Times New Roman"/>
          <w:b/>
          <w:bCs/>
          <w:i/>
          <w:iCs/>
          <w:color w:val="000000"/>
          <w:sz w:val="24"/>
          <w:szCs w:val="24"/>
          <w:lang w:eastAsia="ru-RU"/>
        </w:rPr>
      </w:pPr>
    </w:p>
    <w:p w:rsidR="00DD0069" w:rsidRDefault="00DD0069" w:rsidP="00E13112">
      <w:pPr>
        <w:rPr>
          <w:rFonts w:ascii="Times New Roman" w:hAnsi="Times New Roman" w:cs="Times New Roman"/>
          <w:b/>
          <w:i/>
        </w:rPr>
      </w:pPr>
      <w:r w:rsidRPr="00DD0069">
        <w:rPr>
          <w:rFonts w:ascii="Times New Roman" w:hAnsi="Times New Roman" w:cs="Times New Roman"/>
          <w:b/>
          <w:i/>
        </w:rPr>
        <w:t>Нова редакція:</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DD0069" w:rsidRPr="00DD0069" w:rsidTr="00850ED0">
        <w:trPr>
          <w:trHeight w:val="1119"/>
          <w:jc w:val="center"/>
        </w:trPr>
        <w:tc>
          <w:tcPr>
            <w:tcW w:w="704" w:type="dxa"/>
          </w:tcPr>
          <w:p w:rsidR="00DD0069" w:rsidRPr="00DD0069" w:rsidRDefault="00DD0069" w:rsidP="00850ED0">
            <w:pPr>
              <w:widowControl w:val="0"/>
              <w:spacing w:after="0" w:line="240" w:lineRule="auto"/>
              <w:jc w:val="center"/>
              <w:rPr>
                <w:rFonts w:ascii="Times New Roman" w:eastAsia="Calibri" w:hAnsi="Times New Roman" w:cs="Times New Roman"/>
                <w:sz w:val="24"/>
                <w:szCs w:val="24"/>
              </w:rPr>
            </w:pPr>
            <w:r w:rsidRPr="00DD0069">
              <w:rPr>
                <w:rFonts w:ascii="Times New Roman" w:eastAsia="Calibri" w:hAnsi="Times New Roman" w:cs="Times New Roman"/>
                <w:color w:val="000000"/>
                <w:sz w:val="24"/>
                <w:szCs w:val="24"/>
                <w:lang w:eastAsia="ru-RU"/>
              </w:rPr>
              <w:t>1</w:t>
            </w:r>
          </w:p>
        </w:tc>
        <w:tc>
          <w:tcPr>
            <w:tcW w:w="2835" w:type="dxa"/>
          </w:tcPr>
          <w:p w:rsidR="00DD0069" w:rsidRPr="00DD0069" w:rsidRDefault="00DD0069" w:rsidP="00850ED0">
            <w:pPr>
              <w:widowControl w:val="0"/>
              <w:spacing w:after="0" w:line="240" w:lineRule="auto"/>
              <w:rPr>
                <w:rFonts w:ascii="Times New Roman" w:eastAsia="Calibri" w:hAnsi="Times New Roman" w:cs="Times New Roman"/>
                <w:sz w:val="24"/>
                <w:szCs w:val="24"/>
              </w:rPr>
            </w:pPr>
            <w:r w:rsidRPr="00DD0069">
              <w:rPr>
                <w:rFonts w:ascii="Times New Roman" w:eastAsia="Calibri" w:hAnsi="Times New Roman" w:cs="Times New Roman"/>
                <w:b/>
                <w:bCs/>
                <w:color w:val="000000"/>
                <w:sz w:val="24"/>
                <w:szCs w:val="24"/>
                <w:lang w:eastAsia="ru-RU"/>
              </w:rPr>
              <w:t>Кінцевий строк подання тендерної пропозиції</w:t>
            </w:r>
          </w:p>
        </w:tc>
        <w:tc>
          <w:tcPr>
            <w:tcW w:w="6090" w:type="dxa"/>
            <w:vAlign w:val="center"/>
          </w:tcPr>
          <w:p w:rsidR="00DD0069" w:rsidRPr="00DD0069" w:rsidRDefault="00DD0069" w:rsidP="00850ED0">
            <w:pPr>
              <w:widowControl w:val="0"/>
              <w:spacing w:after="0" w:line="240" w:lineRule="auto"/>
              <w:ind w:left="40" w:right="120"/>
              <w:contextualSpacing/>
              <w:jc w:val="both"/>
              <w:rPr>
                <w:rFonts w:ascii="Times New Roman" w:eastAsia="Calibri" w:hAnsi="Times New Roman" w:cs="Times New Roman"/>
                <w:color w:val="FF0000"/>
                <w:sz w:val="24"/>
                <w:szCs w:val="24"/>
                <w:lang w:eastAsia="ru-RU"/>
              </w:rPr>
            </w:pPr>
            <w:r w:rsidRPr="00DD0069">
              <w:rPr>
                <w:rFonts w:ascii="Times New Roman" w:eastAsia="Calibri" w:hAnsi="Times New Roman" w:cs="Times New Roman"/>
                <w:color w:val="000000"/>
                <w:sz w:val="24"/>
                <w:szCs w:val="24"/>
                <w:lang w:eastAsia="ru-RU"/>
              </w:rPr>
              <w:t xml:space="preserve">Кінцевий строк подання тендерних пропозицій: </w:t>
            </w:r>
            <w:r>
              <w:rPr>
                <w:rFonts w:ascii="Times New Roman" w:eastAsia="Calibri" w:hAnsi="Times New Roman" w:cs="Times New Roman"/>
                <w:sz w:val="24"/>
                <w:szCs w:val="24"/>
                <w:lang w:eastAsia="ru-RU"/>
              </w:rPr>
              <w:t>22</w:t>
            </w:r>
            <w:r w:rsidRPr="00DD0069">
              <w:rPr>
                <w:rFonts w:ascii="Times New Roman" w:eastAsia="Calibri" w:hAnsi="Times New Roman" w:cs="Times New Roman"/>
                <w:sz w:val="24"/>
                <w:szCs w:val="24"/>
                <w:lang w:eastAsia="ru-RU"/>
              </w:rPr>
              <w:t>.04.2024р.</w:t>
            </w:r>
          </w:p>
          <w:p w:rsidR="00DD0069" w:rsidRPr="00DD0069" w:rsidRDefault="00DD0069" w:rsidP="00850ED0">
            <w:pPr>
              <w:widowControl w:val="0"/>
              <w:spacing w:after="0" w:line="240" w:lineRule="auto"/>
              <w:jc w:val="both"/>
              <w:rPr>
                <w:rFonts w:ascii="Times New Roman" w:eastAsia="Calibri" w:hAnsi="Times New Roman" w:cs="Times New Roman"/>
                <w:sz w:val="24"/>
                <w:szCs w:val="24"/>
              </w:rPr>
            </w:pPr>
          </w:p>
        </w:tc>
      </w:tr>
    </w:tbl>
    <w:p w:rsidR="00DD0069" w:rsidRPr="00DD0069" w:rsidRDefault="00DD0069" w:rsidP="00E13112">
      <w:pPr>
        <w:rPr>
          <w:rFonts w:ascii="Times New Roman" w:hAnsi="Times New Roman" w:cs="Times New Roman"/>
          <w:b/>
          <w:i/>
        </w:rPr>
      </w:pPr>
    </w:p>
    <w:p w:rsidR="00665A67" w:rsidRDefault="00665A67" w:rsidP="00E13112">
      <w:r w:rsidRPr="00EB7900">
        <w:rPr>
          <w:rFonts w:ascii="Times New Roman" w:hAnsi="Times New Roman"/>
          <w:b/>
          <w:bCs/>
          <w:color w:val="000000"/>
          <w:kern w:val="36"/>
          <w:sz w:val="24"/>
          <w:szCs w:val="24"/>
          <w:lang w:eastAsia="ru-RU"/>
        </w:rPr>
        <w:t>Розділ 5. Оцінка тендерної пропозиції</w:t>
      </w:r>
      <w:r>
        <w:t xml:space="preserve"> </w:t>
      </w:r>
      <w:bookmarkStart w:id="0" w:name="_GoBack"/>
      <w:bookmarkEnd w:id="0"/>
    </w:p>
    <w:p w:rsidR="00E13112" w:rsidRDefault="00665A67" w:rsidP="00E13112">
      <w:r>
        <w:t>Вилучити:</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5A67" w:rsidRPr="00665A67" w:rsidTr="007F6575">
        <w:trPr>
          <w:trHeight w:val="1119"/>
          <w:jc w:val="center"/>
        </w:trPr>
        <w:tc>
          <w:tcPr>
            <w:tcW w:w="705" w:type="dxa"/>
          </w:tcPr>
          <w:p w:rsidR="00665A67" w:rsidRPr="00665A67" w:rsidRDefault="00665A67" w:rsidP="00665A67">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805" w:type="dxa"/>
          </w:tcPr>
          <w:p w:rsidR="00665A67" w:rsidRPr="00665A67" w:rsidRDefault="00665A67" w:rsidP="00665A67">
            <w:pPr>
              <w:widowControl w:val="0"/>
              <w:spacing w:after="0" w:line="240" w:lineRule="auto"/>
              <w:rPr>
                <w:rFonts w:ascii="Times New Roman" w:eastAsia="Times New Roman" w:hAnsi="Times New Roman" w:cs="Times New Roman"/>
                <w:sz w:val="24"/>
                <w:szCs w:val="24"/>
                <w:lang w:eastAsia="uk-UA"/>
              </w:rPr>
            </w:pPr>
            <w:r w:rsidRPr="00665A67">
              <w:rPr>
                <w:rFonts w:ascii="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450" w:type="dxa"/>
            <w:vAlign w:val="center"/>
          </w:tcPr>
          <w:p w:rsidR="00665A67" w:rsidRPr="00665A67" w:rsidRDefault="00665A67" w:rsidP="00665A67">
            <w:pPr>
              <w:widowControl w:val="0"/>
              <w:spacing w:after="0" w:line="228" w:lineRule="auto"/>
              <w:jc w:val="both"/>
              <w:rPr>
                <w:rFonts w:ascii="Times New Roman" w:hAnsi="Times New Roman"/>
                <w:sz w:val="24"/>
                <w:szCs w:val="24"/>
                <w:lang w:eastAsia="ru-RU"/>
              </w:rPr>
            </w:pPr>
            <w:r w:rsidRPr="00665A67">
              <w:rPr>
                <w:rFonts w:ascii="Times New Roman" w:hAnsi="Times New Roman"/>
                <w:sz w:val="24"/>
                <w:szCs w:val="24"/>
                <w:lang w:eastAsia="ru-RU"/>
              </w:rPr>
              <w:t>Розгляд та оцінка тендерних пропозицій відбуваються відповідно до пунктів 37-40 Особливостей.</w:t>
            </w:r>
            <w:r w:rsidRPr="00665A67">
              <w:t xml:space="preserve"> </w:t>
            </w:r>
          </w:p>
          <w:p w:rsidR="00665A67" w:rsidRPr="00665A67" w:rsidRDefault="00665A67" w:rsidP="00665A67">
            <w:pPr>
              <w:widowControl w:val="0"/>
              <w:spacing w:after="0" w:line="228" w:lineRule="auto"/>
              <w:jc w:val="both"/>
              <w:rPr>
                <w:rFonts w:ascii="Times New Roman" w:hAnsi="Times New Roman"/>
                <w:sz w:val="24"/>
                <w:szCs w:val="24"/>
                <w:lang w:eastAsia="ru-RU"/>
              </w:rPr>
            </w:pPr>
            <w:r w:rsidRPr="00665A67">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665A67" w:rsidRPr="00665A67" w:rsidRDefault="00665A67" w:rsidP="00665A67">
            <w:pPr>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Критерії та методика оцінки визначаються відповідно до пункту 37 Особливостей.</w:t>
            </w:r>
          </w:p>
          <w:p w:rsidR="00665A67" w:rsidRPr="00665A67" w:rsidRDefault="00665A67" w:rsidP="00665A67">
            <w:pPr>
              <w:widowControl w:val="0"/>
              <w:spacing w:after="0" w:line="240" w:lineRule="auto"/>
              <w:jc w:val="both"/>
              <w:rPr>
                <w:rFonts w:ascii="Times New Roman" w:hAnsi="Times New Roman"/>
                <w:b/>
                <w:sz w:val="24"/>
                <w:szCs w:val="24"/>
                <w:lang w:eastAsia="ru-RU"/>
              </w:rPr>
            </w:pPr>
            <w:r w:rsidRPr="00665A67">
              <w:rPr>
                <w:rFonts w:ascii="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Оцінка тендерних пропозицій здійснюється на основі критерію „Ціна”. Питома вага – 100 %.</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Оцінка здійснюється щодо предмета закупівлі в цілому.</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665A67">
              <w:rPr>
                <w:rFonts w:ascii="Times New Roman" w:hAnsi="Times New Roman"/>
                <w:sz w:val="24"/>
                <w:szCs w:val="24"/>
                <w:lang w:eastAsia="ru-RU"/>
              </w:rPr>
              <w:lastRenderedPageBreak/>
              <w:t>пункту 28 Особливостей.</w:t>
            </w:r>
          </w:p>
          <w:p w:rsidR="00665A67" w:rsidRPr="00665A67" w:rsidRDefault="00665A67" w:rsidP="00665A67">
            <w:pPr>
              <w:widowControl w:val="0"/>
              <w:spacing w:after="0" w:line="240" w:lineRule="auto"/>
              <w:jc w:val="both"/>
              <w:rPr>
                <w:rFonts w:ascii="Times New Roman" w:hAnsi="Times New Roman"/>
                <w:b/>
                <w:sz w:val="24"/>
                <w:szCs w:val="24"/>
                <w:lang w:eastAsia="ru-RU"/>
              </w:rPr>
            </w:pPr>
            <w:r w:rsidRPr="00665A67">
              <w:rPr>
                <w:rFonts w:ascii="Times New Roman" w:hAnsi="Times New Roman"/>
                <w:sz w:val="24"/>
                <w:szCs w:val="24"/>
                <w:lang w:eastAsia="ru-RU"/>
              </w:rPr>
              <w:t xml:space="preserve">До розгляду </w:t>
            </w:r>
            <w:r w:rsidRPr="00665A67">
              <w:rPr>
                <w:rFonts w:ascii="Times New Roman" w:hAnsi="Times New Roman"/>
                <w:sz w:val="24"/>
                <w:szCs w:val="24"/>
                <w:u w:val="single"/>
                <w:lang w:eastAsia="ru-RU"/>
              </w:rPr>
              <w:t xml:space="preserve">не приймається </w:t>
            </w:r>
            <w:r w:rsidRPr="00665A67">
              <w:rPr>
                <w:rFonts w:ascii="Times New Roman" w:hAnsi="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Згідно п. 3 ч. 1 ст. 1 Закону </w:t>
            </w:r>
            <w:r w:rsidRPr="00665A67">
              <w:rPr>
                <w:rFonts w:ascii="Times New Roman" w:hAnsi="Times New Roman"/>
                <w:b/>
                <w:sz w:val="24"/>
                <w:szCs w:val="24"/>
                <w:lang w:eastAsia="ru-RU"/>
              </w:rPr>
              <w:t>аномально низька ціна</w:t>
            </w:r>
            <w:r w:rsidRPr="00665A67">
              <w:rPr>
                <w:rFonts w:ascii="Times New Roman" w:hAnsi="Times New Roman"/>
                <w:sz w:val="24"/>
                <w:szCs w:val="24"/>
                <w:lang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1) досягнення економії завдяки застосованому </w:t>
            </w:r>
            <w:r w:rsidRPr="00665A67">
              <w:rPr>
                <w:rFonts w:ascii="Times New Roman" w:hAnsi="Times New Roman"/>
                <w:sz w:val="24"/>
                <w:szCs w:val="24"/>
                <w:lang w:eastAsia="ru-RU"/>
              </w:rPr>
              <w:lastRenderedPageBreak/>
              <w:t>технологічному процесу виробництва товарів, порядку надання послуг чи технології будівництва;</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3) отримання учасником процедури закупівлі державної допомоги згідно із законодавством.</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Повідомлення з вимогою про усунення невідповідностей повинно містити наступну інформацію:</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1) перелік виявлених невідповідностей;</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2) посилання на вимогу (вимоги) тендерної документації, щодо яких виявлені невідповідності;</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3) перелік інформації та/або документів, які повинен подати учасник для усунення виявлених невідповідностей.</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w:t>
            </w:r>
            <w:r w:rsidRPr="00665A67">
              <w:rPr>
                <w:rFonts w:ascii="Times New Roman" w:hAnsi="Times New Roman"/>
                <w:sz w:val="24"/>
                <w:szCs w:val="24"/>
                <w:lang w:eastAsia="ru-RU"/>
              </w:rPr>
              <w:lastRenderedPageBreak/>
              <w:t xml:space="preserve">годин з моменту розміщення замовником в електронній системі закупівель повідомлення з вимогою про усунення таких невідповідностей. </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665A67">
              <w:rPr>
                <w:rFonts w:ascii="Times New Roman" w:hAnsi="Times New Roman"/>
                <w:sz w:val="24"/>
                <w:szCs w:val="24"/>
                <w:lang w:eastAsia="ru-RU"/>
              </w:rPr>
              <w:t>невиправлення</w:t>
            </w:r>
            <w:proofErr w:type="spellEnd"/>
            <w:r w:rsidRPr="00665A67">
              <w:rPr>
                <w:rFonts w:ascii="Times New Roman" w:hAnsi="Times New Roman"/>
                <w:sz w:val="24"/>
                <w:szCs w:val="24"/>
                <w:lang w:eastAsia="ru-RU"/>
              </w:rPr>
              <w:t xml:space="preserve"> учасниками виявлених невідповідностей. </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5A67" w:rsidRPr="00665A67" w:rsidRDefault="00665A67" w:rsidP="00665A67">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Усі інші питання, які не передбачені цією документацією, регулюються законодавством.</w:t>
            </w:r>
          </w:p>
          <w:p w:rsidR="00665A67" w:rsidRPr="00665A67" w:rsidRDefault="00665A67" w:rsidP="00665A67">
            <w:pPr>
              <w:widowControl w:val="0"/>
              <w:spacing w:after="0" w:line="240" w:lineRule="auto"/>
              <w:contextualSpacing/>
              <w:jc w:val="both"/>
              <w:rPr>
                <w:rFonts w:ascii="Times New Roman" w:hAnsi="Times New Roman"/>
                <w:sz w:val="24"/>
                <w:szCs w:val="24"/>
              </w:rPr>
            </w:pPr>
          </w:p>
        </w:tc>
      </w:tr>
    </w:tbl>
    <w:p w:rsidR="00665A67" w:rsidRDefault="00665A67" w:rsidP="00665A67">
      <w:pPr>
        <w:rPr>
          <w:rFonts w:ascii="Times New Roman" w:hAnsi="Times New Roman"/>
          <w:b/>
          <w:bCs/>
          <w:color w:val="000000"/>
          <w:kern w:val="36"/>
          <w:sz w:val="24"/>
          <w:szCs w:val="24"/>
          <w:lang w:eastAsia="ru-RU"/>
        </w:rPr>
      </w:pPr>
    </w:p>
    <w:p w:rsidR="00665A67" w:rsidRDefault="00665A67" w:rsidP="00665A67">
      <w:r w:rsidRPr="00EB7900">
        <w:rPr>
          <w:rFonts w:ascii="Times New Roman" w:hAnsi="Times New Roman"/>
          <w:b/>
          <w:bCs/>
          <w:color w:val="000000"/>
          <w:kern w:val="36"/>
          <w:sz w:val="24"/>
          <w:szCs w:val="24"/>
          <w:lang w:eastAsia="ru-RU"/>
        </w:rPr>
        <w:t>Розділ 5. Оцінка тендерної пропозиції</w:t>
      </w:r>
      <w:r>
        <w:t xml:space="preserve"> </w:t>
      </w:r>
    </w:p>
    <w:p w:rsidR="00665A67" w:rsidRPr="00665A67" w:rsidRDefault="00665A67" w:rsidP="00E13112">
      <w:pPr>
        <w:rPr>
          <w:rFonts w:ascii="Times New Roman" w:hAnsi="Times New Roman" w:cs="Times New Roman"/>
        </w:rPr>
      </w:pPr>
      <w:r w:rsidRPr="00665A67">
        <w:rPr>
          <w:rFonts w:ascii="Times New Roman" w:hAnsi="Times New Roman" w:cs="Times New Roman"/>
        </w:rPr>
        <w:t>Стало: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5A67" w:rsidRPr="00EB7900" w:rsidTr="00CF343F">
        <w:trPr>
          <w:trHeight w:val="1119"/>
          <w:jc w:val="center"/>
        </w:trPr>
        <w:tc>
          <w:tcPr>
            <w:tcW w:w="705" w:type="dxa"/>
          </w:tcPr>
          <w:p w:rsidR="00665A67" w:rsidRPr="00665A67" w:rsidRDefault="00665A67" w:rsidP="00CF343F">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805" w:type="dxa"/>
          </w:tcPr>
          <w:p w:rsidR="00665A67" w:rsidRPr="00665A67" w:rsidRDefault="00665A67" w:rsidP="00CF343F">
            <w:pPr>
              <w:widowControl w:val="0"/>
              <w:spacing w:after="0" w:line="240" w:lineRule="auto"/>
              <w:rPr>
                <w:rFonts w:ascii="Times New Roman" w:eastAsia="Times New Roman" w:hAnsi="Times New Roman" w:cs="Times New Roman"/>
                <w:sz w:val="24"/>
                <w:szCs w:val="24"/>
                <w:lang w:eastAsia="uk-UA"/>
              </w:rPr>
            </w:pPr>
            <w:r w:rsidRPr="00665A67">
              <w:rPr>
                <w:rFonts w:ascii="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450" w:type="dxa"/>
            <w:vAlign w:val="center"/>
          </w:tcPr>
          <w:p w:rsidR="00665A67" w:rsidRPr="00665A67" w:rsidRDefault="00665A67" w:rsidP="00CF343F">
            <w:pPr>
              <w:widowControl w:val="0"/>
              <w:spacing w:after="0" w:line="228"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Розгляд та </w:t>
            </w:r>
            <w:hyperlink r:id="rId9" w:anchor="w1_3" w:history="1">
              <w:r w:rsidRPr="00665A67">
                <w:rPr>
                  <w:rFonts w:ascii="Times New Roman" w:hAnsi="Times New Roman"/>
                  <w:sz w:val="24"/>
                  <w:szCs w:val="24"/>
                  <w:lang w:eastAsia="ru-RU"/>
                </w:rPr>
                <w:t>оцінка</w:t>
              </w:r>
            </w:hyperlink>
            <w:r w:rsidRPr="00665A67">
              <w:rPr>
                <w:rFonts w:ascii="Times New Roman" w:hAnsi="Times New Roman"/>
                <w:sz w:val="24"/>
                <w:szCs w:val="24"/>
                <w:lang w:eastAsia="ru-RU"/>
              </w:rPr>
              <w:t xml:space="preserve"> тендерних пропозицій здійснюються відповідно до статті 29 Закону (положення частин </w:t>
            </w:r>
            <w:hyperlink r:id="rId10" w:anchor="n1513" w:tgtFrame="_blank" w:history="1">
              <w:r w:rsidRPr="00665A67">
                <w:rPr>
                  <w:rFonts w:ascii="Times New Roman" w:hAnsi="Times New Roman"/>
                  <w:sz w:val="24"/>
                  <w:szCs w:val="24"/>
                  <w:lang w:eastAsia="ru-RU"/>
                </w:rPr>
                <w:t>другої</w:t>
              </w:r>
            </w:hyperlink>
            <w:r w:rsidRPr="00665A67">
              <w:rPr>
                <w:rFonts w:ascii="Times New Roman" w:hAnsi="Times New Roman"/>
                <w:sz w:val="24"/>
                <w:szCs w:val="24"/>
                <w:lang w:eastAsia="ru-RU"/>
              </w:rPr>
              <w:t xml:space="preserve">, </w:t>
            </w:r>
            <w:hyperlink r:id="rId11" w:anchor="n1531" w:tgtFrame="_blank" w:history="1">
              <w:r w:rsidRPr="00665A67">
                <w:rPr>
                  <w:rFonts w:ascii="Times New Roman" w:hAnsi="Times New Roman"/>
                  <w:sz w:val="24"/>
                  <w:szCs w:val="24"/>
                  <w:lang w:eastAsia="ru-RU"/>
                </w:rPr>
                <w:t>дванадцятої</w:t>
              </w:r>
            </w:hyperlink>
            <w:r w:rsidRPr="00665A67">
              <w:rPr>
                <w:rFonts w:ascii="Times New Roman" w:hAnsi="Times New Roman"/>
                <w:sz w:val="24"/>
                <w:szCs w:val="24"/>
                <w:lang w:eastAsia="ru-RU"/>
              </w:rPr>
              <w:t xml:space="preserve">, </w:t>
            </w:r>
            <w:hyperlink r:id="rId12" w:anchor="n1553" w:tgtFrame="_blank" w:history="1">
              <w:r w:rsidRPr="00665A67">
                <w:rPr>
                  <w:rFonts w:ascii="Times New Roman" w:hAnsi="Times New Roman"/>
                  <w:sz w:val="24"/>
                  <w:szCs w:val="24"/>
                  <w:lang w:eastAsia="ru-RU"/>
                </w:rPr>
                <w:t>шістнадцятої</w:t>
              </w:r>
            </w:hyperlink>
            <w:r w:rsidRPr="00665A67">
              <w:rPr>
                <w:rFonts w:ascii="Times New Roman" w:hAnsi="Times New Roman"/>
                <w:sz w:val="24"/>
                <w:szCs w:val="24"/>
                <w:lang w:eastAsia="ru-RU"/>
              </w:rPr>
              <w:t xml:space="preserve">, абзаців </w:t>
            </w:r>
            <w:hyperlink r:id="rId13" w:anchor="n1550" w:tgtFrame="_blank" w:history="1">
              <w:r w:rsidRPr="00665A67">
                <w:rPr>
                  <w:rFonts w:ascii="Times New Roman" w:hAnsi="Times New Roman"/>
                  <w:sz w:val="24"/>
                  <w:szCs w:val="24"/>
                  <w:lang w:eastAsia="ru-RU"/>
                </w:rPr>
                <w:t>другого</w:t>
              </w:r>
            </w:hyperlink>
            <w:r w:rsidRPr="00665A67">
              <w:rPr>
                <w:rFonts w:ascii="Times New Roman" w:hAnsi="Times New Roman"/>
                <w:sz w:val="24"/>
                <w:szCs w:val="24"/>
                <w:lang w:eastAsia="ru-RU"/>
              </w:rPr>
              <w:t xml:space="preserve"> і </w:t>
            </w:r>
            <w:hyperlink r:id="rId14" w:anchor="n1551" w:tgtFrame="_blank" w:history="1">
              <w:r w:rsidRPr="00665A67">
                <w:rPr>
                  <w:rFonts w:ascii="Times New Roman" w:hAnsi="Times New Roman"/>
                  <w:sz w:val="24"/>
                  <w:szCs w:val="24"/>
                  <w:lang w:eastAsia="ru-RU"/>
                </w:rPr>
                <w:t>третього</w:t>
              </w:r>
            </w:hyperlink>
            <w:r w:rsidRPr="00665A67">
              <w:rPr>
                <w:rFonts w:ascii="Times New Roman" w:hAnsi="Times New Roman"/>
                <w:sz w:val="24"/>
                <w:szCs w:val="24"/>
                <w:lang w:eastAsia="ru-RU"/>
              </w:rPr>
              <w:t xml:space="preserve"> частини п’ятнадцятої статті 29 Закону не застосовуються) з урахуванням положень </w:t>
            </w:r>
            <w:hyperlink r:id="rId15" w:anchor="n588" w:history="1">
              <w:r w:rsidRPr="00665A67">
                <w:rPr>
                  <w:rFonts w:ascii="Times New Roman" w:hAnsi="Times New Roman"/>
                  <w:sz w:val="24"/>
                  <w:szCs w:val="24"/>
                  <w:lang w:eastAsia="ru-RU"/>
                </w:rPr>
                <w:t>пункту 43</w:t>
              </w:r>
            </w:hyperlink>
            <w:r w:rsidRPr="00665A67">
              <w:rPr>
                <w:rFonts w:ascii="Times New Roman" w:hAnsi="Times New Roman"/>
                <w:sz w:val="24"/>
                <w:szCs w:val="24"/>
                <w:lang w:eastAsia="ru-RU"/>
              </w:rPr>
              <w:t xml:space="preserve"> цих особливостей.</w:t>
            </w:r>
          </w:p>
          <w:p w:rsidR="00665A67" w:rsidRPr="00665A67" w:rsidRDefault="00665A67" w:rsidP="00CF343F">
            <w:pPr>
              <w:widowControl w:val="0"/>
              <w:spacing w:after="0" w:line="228" w:lineRule="auto"/>
              <w:jc w:val="both"/>
              <w:rPr>
                <w:rFonts w:ascii="Times New Roman" w:hAnsi="Times New Roman"/>
                <w:sz w:val="24"/>
                <w:szCs w:val="24"/>
                <w:lang w:eastAsia="ru-RU"/>
              </w:rPr>
            </w:pPr>
            <w:r w:rsidRPr="00665A67">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665A67" w:rsidRPr="00665A67" w:rsidRDefault="00665A67" w:rsidP="00CF343F">
            <w:pPr>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Критерії та методика оцінки визначаються відповідно до статті 29 Закону.</w:t>
            </w:r>
          </w:p>
          <w:p w:rsidR="00665A67" w:rsidRPr="00665A67" w:rsidRDefault="00665A67" w:rsidP="00CF343F">
            <w:pPr>
              <w:widowControl w:val="0"/>
              <w:spacing w:after="0" w:line="240" w:lineRule="auto"/>
              <w:jc w:val="both"/>
              <w:rPr>
                <w:rFonts w:ascii="Times New Roman" w:hAnsi="Times New Roman"/>
                <w:b/>
                <w:sz w:val="24"/>
                <w:szCs w:val="24"/>
                <w:lang w:eastAsia="ru-RU"/>
              </w:rPr>
            </w:pPr>
            <w:r w:rsidRPr="00665A67">
              <w:rPr>
                <w:rFonts w:ascii="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Оцінка тендерних пропозицій здійснюється на основі критерію „Ціна”. Питома вага – 100 %.</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Оцінка здійснюється щодо предмета закупівлі в цілому.</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5A67" w:rsidRPr="00665A67" w:rsidRDefault="00665A67" w:rsidP="00CF343F">
            <w:pPr>
              <w:widowControl w:val="0"/>
              <w:spacing w:after="0" w:line="240" w:lineRule="auto"/>
              <w:jc w:val="both"/>
              <w:rPr>
                <w:rFonts w:ascii="Times New Roman" w:hAnsi="Times New Roman"/>
                <w:b/>
                <w:sz w:val="24"/>
                <w:szCs w:val="24"/>
                <w:lang w:eastAsia="ru-RU"/>
              </w:rPr>
            </w:pPr>
            <w:r w:rsidRPr="00665A67">
              <w:rPr>
                <w:rFonts w:ascii="Times New Roman" w:hAnsi="Times New Roman"/>
                <w:sz w:val="24"/>
                <w:szCs w:val="24"/>
                <w:lang w:eastAsia="ru-RU"/>
              </w:rPr>
              <w:t xml:space="preserve">До розгляду </w:t>
            </w:r>
            <w:r w:rsidRPr="00665A67">
              <w:rPr>
                <w:rFonts w:ascii="Times New Roman" w:hAnsi="Times New Roman"/>
                <w:sz w:val="24"/>
                <w:szCs w:val="24"/>
                <w:u w:val="single"/>
                <w:lang w:eastAsia="ru-RU"/>
              </w:rPr>
              <w:t xml:space="preserve">не приймається </w:t>
            </w:r>
            <w:r w:rsidRPr="00665A67">
              <w:rPr>
                <w:rFonts w:ascii="Times New Roman" w:hAnsi="Times New Roman"/>
                <w:sz w:val="24"/>
                <w:szCs w:val="24"/>
                <w:lang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Згідно п. 3 ч. 1 ст. 1 Закону </w:t>
            </w:r>
            <w:r w:rsidRPr="00665A67">
              <w:rPr>
                <w:rFonts w:ascii="Times New Roman" w:hAnsi="Times New Roman"/>
                <w:b/>
                <w:sz w:val="24"/>
                <w:szCs w:val="24"/>
                <w:lang w:eastAsia="ru-RU"/>
              </w:rPr>
              <w:t>аномально низька ціна</w:t>
            </w:r>
            <w:r w:rsidRPr="00665A67">
              <w:rPr>
                <w:rFonts w:ascii="Times New Roman" w:hAnsi="Times New Roman"/>
                <w:sz w:val="24"/>
                <w:szCs w:val="24"/>
                <w:lang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665A67">
              <w:rPr>
                <w:rFonts w:ascii="Times New Roman" w:hAnsi="Times New Roman"/>
                <w:sz w:val="24"/>
                <w:szCs w:val="24"/>
                <w:lang w:eastAsia="ru-RU"/>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665A67">
              <w:rPr>
                <w:rFonts w:ascii="Times New Roman" w:hAnsi="Times New Roman"/>
                <w:sz w:val="24"/>
                <w:szCs w:val="24"/>
                <w:lang w:eastAsia="ru-RU"/>
              </w:rPr>
              <w:t>абз</w:t>
            </w:r>
            <w:proofErr w:type="spellEnd"/>
            <w:r w:rsidRPr="00665A67">
              <w:rPr>
                <w:rFonts w:ascii="Times New Roman" w:hAnsi="Times New Roman"/>
                <w:sz w:val="24"/>
                <w:szCs w:val="24"/>
                <w:lang w:eastAsia="ru-RU"/>
              </w:rPr>
              <w:t>. 9 пункту 37 Особливостей.</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3) отримання учасником процедури закупівлі державної допомоги згідно із законодавством.</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665A67">
              <w:rPr>
                <w:rFonts w:ascii="Times New Roman" w:hAnsi="Times New Roman"/>
                <w:sz w:val="24"/>
                <w:szCs w:val="24"/>
                <w:lang w:eastAsia="ru-RU"/>
              </w:rPr>
              <w:lastRenderedPageBreak/>
              <w:t>випадків, пов’язаних з виконанням рішення органу оскарження.</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Повідомлення з вимогою про усунення невідповідностей повинно містити наступну інформацію:</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1) перелік виявлених невідповідностей;</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2) посилання на вимогу (вимоги) тендерної документації, щодо яких виявлені невідповідності;</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3) перелік інформації та/або документів, які повинен подати учасник для усунення виявлених невідповідностей.</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665A67">
              <w:rPr>
                <w:rFonts w:ascii="Times New Roman" w:hAnsi="Times New Roman"/>
                <w:sz w:val="24"/>
                <w:szCs w:val="24"/>
                <w:lang w:eastAsia="ru-RU"/>
              </w:rPr>
              <w:t>невиправлення</w:t>
            </w:r>
            <w:proofErr w:type="spellEnd"/>
            <w:r w:rsidRPr="00665A67">
              <w:rPr>
                <w:rFonts w:ascii="Times New Roman" w:hAnsi="Times New Roman"/>
                <w:sz w:val="24"/>
                <w:szCs w:val="24"/>
                <w:lang w:eastAsia="ru-RU"/>
              </w:rPr>
              <w:t xml:space="preserve"> учасниками виявлених невідповідностей. </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5A67" w:rsidRPr="00665A67"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5A67" w:rsidRPr="00EB7900" w:rsidRDefault="00665A67" w:rsidP="00CF343F">
            <w:pPr>
              <w:widowControl w:val="0"/>
              <w:spacing w:after="0" w:line="240" w:lineRule="auto"/>
              <w:jc w:val="both"/>
              <w:rPr>
                <w:rFonts w:ascii="Times New Roman" w:hAnsi="Times New Roman"/>
                <w:sz w:val="24"/>
                <w:szCs w:val="24"/>
                <w:lang w:eastAsia="ru-RU"/>
              </w:rPr>
            </w:pPr>
            <w:r w:rsidRPr="00665A67">
              <w:rPr>
                <w:rFonts w:ascii="Times New Roman" w:hAnsi="Times New Roman"/>
                <w:sz w:val="24"/>
                <w:szCs w:val="24"/>
                <w:lang w:eastAsia="ru-RU"/>
              </w:rPr>
              <w:t>Усі інші питання, які не передбачені цією документацією, регулюються законодавством.</w:t>
            </w:r>
          </w:p>
          <w:p w:rsidR="00665A67" w:rsidRPr="00EB7900" w:rsidRDefault="00665A67" w:rsidP="00CF343F">
            <w:pPr>
              <w:widowControl w:val="0"/>
              <w:spacing w:after="0" w:line="240" w:lineRule="auto"/>
              <w:contextualSpacing/>
              <w:jc w:val="both"/>
              <w:rPr>
                <w:rFonts w:ascii="Times New Roman" w:hAnsi="Times New Roman"/>
                <w:sz w:val="24"/>
                <w:szCs w:val="24"/>
              </w:rPr>
            </w:pPr>
          </w:p>
        </w:tc>
      </w:tr>
    </w:tbl>
    <w:p w:rsidR="00665A67" w:rsidRPr="00E13112" w:rsidRDefault="00665A67" w:rsidP="00E13112">
      <w:pPr>
        <w:rPr>
          <w:rFonts w:ascii="Times New Roman" w:hAnsi="Times New Roman" w:cs="Times New Roman"/>
        </w:rPr>
      </w:pPr>
    </w:p>
    <w:p w:rsidR="00E13112" w:rsidRPr="00E13112" w:rsidRDefault="00E13112" w:rsidP="00E13112">
      <w:pPr>
        <w:rPr>
          <w:rFonts w:ascii="Times New Roman" w:hAnsi="Times New Roman" w:cs="Times New Roman"/>
        </w:rPr>
      </w:pPr>
      <w:r w:rsidRPr="00E13112">
        <w:rPr>
          <w:rFonts w:ascii="Times New Roman" w:hAnsi="Times New Roman" w:cs="Times New Roman"/>
        </w:rPr>
        <w:t>Вилучити:</w:t>
      </w:r>
    </w:p>
    <w:p w:rsidR="00E13112" w:rsidRPr="00E13112" w:rsidRDefault="00665A67" w:rsidP="00E13112">
      <w:pPr>
        <w:widowControl w:val="0"/>
        <w:spacing w:after="0" w:line="240" w:lineRule="auto"/>
        <w:rPr>
          <w:rFonts w:ascii="Times New Roman" w:hAnsi="Times New Roman" w:cs="Times New Roman"/>
          <w:sz w:val="24"/>
          <w:szCs w:val="24"/>
        </w:rPr>
      </w:pPr>
      <w:r w:rsidRPr="00EB7900">
        <w:rPr>
          <w:rFonts w:ascii="Times New Roman" w:hAnsi="Times New Roman"/>
          <w:b/>
          <w:bCs/>
          <w:i/>
          <w:iCs/>
          <w:color w:val="000000"/>
          <w:sz w:val="24"/>
          <w:szCs w:val="24"/>
          <w:lang w:eastAsia="ru-RU"/>
        </w:rPr>
        <w:t>Розділ 6. Результати торгів та укладання договору про закупівлю</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665A67" w:rsidRPr="00665A67" w:rsidTr="00F51544">
        <w:trPr>
          <w:trHeight w:val="1119"/>
          <w:jc w:val="center"/>
        </w:trPr>
        <w:tc>
          <w:tcPr>
            <w:tcW w:w="704" w:type="dxa"/>
          </w:tcPr>
          <w:p w:rsidR="00665A67" w:rsidRPr="00665A67" w:rsidRDefault="00665A67" w:rsidP="00665A67">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3</w:t>
            </w:r>
          </w:p>
        </w:tc>
        <w:tc>
          <w:tcPr>
            <w:tcW w:w="2835" w:type="dxa"/>
          </w:tcPr>
          <w:p w:rsidR="00665A67" w:rsidRPr="00665A67" w:rsidRDefault="00665A67" w:rsidP="00665A67">
            <w:pPr>
              <w:widowControl w:val="0"/>
              <w:spacing w:after="0" w:line="240" w:lineRule="auto"/>
              <w:rPr>
                <w:rFonts w:ascii="Times New Roman" w:hAnsi="Times New Roman"/>
                <w:sz w:val="24"/>
                <w:szCs w:val="24"/>
              </w:rPr>
            </w:pPr>
            <w:proofErr w:type="spellStart"/>
            <w:r w:rsidRPr="00665A67">
              <w:rPr>
                <w:rFonts w:ascii="Times New Roman" w:hAnsi="Times New Roman"/>
                <w:b/>
                <w:bCs/>
                <w:color w:val="000000"/>
                <w:sz w:val="24"/>
                <w:szCs w:val="24"/>
                <w:lang w:eastAsia="ru-RU"/>
              </w:rPr>
              <w:t>Проєкт</w:t>
            </w:r>
            <w:proofErr w:type="spellEnd"/>
            <w:r w:rsidRPr="00665A67">
              <w:rPr>
                <w:rFonts w:ascii="Times New Roman" w:hAnsi="Times New Roman"/>
                <w:b/>
                <w:bCs/>
                <w:color w:val="000000"/>
                <w:sz w:val="24"/>
                <w:szCs w:val="24"/>
                <w:lang w:eastAsia="ru-RU"/>
              </w:rPr>
              <w:t xml:space="preserve"> договору про закупівлю</w:t>
            </w:r>
          </w:p>
        </w:tc>
        <w:tc>
          <w:tcPr>
            <w:tcW w:w="6090" w:type="dxa"/>
            <w:vAlign w:val="center"/>
          </w:tcPr>
          <w:p w:rsidR="00665A67" w:rsidRPr="00665A67" w:rsidRDefault="00665A67" w:rsidP="00665A67">
            <w:pPr>
              <w:widowControl w:val="0"/>
              <w:spacing w:after="0" w:line="240" w:lineRule="auto"/>
              <w:ind w:right="120"/>
              <w:contextualSpacing/>
              <w:jc w:val="both"/>
              <w:rPr>
                <w:rFonts w:ascii="Times New Roman" w:hAnsi="Times New Roman"/>
                <w:sz w:val="24"/>
                <w:szCs w:val="24"/>
                <w:lang w:eastAsia="ru-RU"/>
              </w:rPr>
            </w:pPr>
            <w:r w:rsidRPr="00665A67">
              <w:rPr>
                <w:rFonts w:ascii="Times New Roman" w:hAnsi="Times New Roman"/>
                <w:sz w:val="24"/>
                <w:szCs w:val="24"/>
                <w:lang w:eastAsia="ru-RU"/>
              </w:rPr>
              <w:t xml:space="preserve">Проект договору про закупівлю міститься у Додатку №4 цієї документації. </w:t>
            </w:r>
          </w:p>
          <w:p w:rsidR="00665A67" w:rsidRPr="00665A67" w:rsidRDefault="00665A67" w:rsidP="00665A67">
            <w:pPr>
              <w:widowControl w:val="0"/>
              <w:spacing w:after="0" w:line="240" w:lineRule="auto"/>
              <w:jc w:val="both"/>
              <w:rPr>
                <w:rFonts w:ascii="Times New Roman" w:hAnsi="Times New Roman"/>
                <w:sz w:val="24"/>
                <w:szCs w:val="24"/>
              </w:rPr>
            </w:pPr>
            <w:r w:rsidRPr="00665A67">
              <w:rPr>
                <w:rFonts w:ascii="Times New Roman" w:hAnsi="Times New Roman"/>
                <w:color w:val="323232"/>
                <w:sz w:val="24"/>
                <w:szCs w:val="24"/>
              </w:rPr>
              <w:t>Д</w:t>
            </w:r>
            <w:r w:rsidRPr="00665A67">
              <w:rPr>
                <w:rFonts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65A67" w:rsidRPr="00665A67" w:rsidRDefault="00665A67" w:rsidP="00665A67">
            <w:pPr>
              <w:widowControl w:val="0"/>
              <w:spacing w:after="0" w:line="240" w:lineRule="auto"/>
              <w:jc w:val="both"/>
              <w:rPr>
                <w:rFonts w:ascii="Times New Roman" w:hAnsi="Times New Roman"/>
                <w:iCs/>
                <w:strike/>
                <w:sz w:val="24"/>
                <w:szCs w:val="24"/>
                <w:lang w:eastAsia="ru-RU"/>
              </w:rPr>
            </w:pPr>
          </w:p>
        </w:tc>
      </w:tr>
    </w:tbl>
    <w:p w:rsidR="00E13112" w:rsidRPr="00665A67" w:rsidRDefault="00E13112" w:rsidP="00E13112">
      <w:pPr>
        <w:rPr>
          <w:rFonts w:ascii="Times New Roman" w:hAnsi="Times New Roman" w:cs="Times New Roman"/>
        </w:rPr>
      </w:pPr>
    </w:p>
    <w:p w:rsidR="00665A67" w:rsidRPr="00665A67" w:rsidRDefault="00E13112" w:rsidP="00E13112">
      <w:pPr>
        <w:rPr>
          <w:rFonts w:ascii="Times New Roman" w:hAnsi="Times New Roman" w:cs="Times New Roman"/>
        </w:rPr>
      </w:pPr>
      <w:r w:rsidRPr="00665A67">
        <w:rPr>
          <w:rFonts w:ascii="Times New Roman" w:hAnsi="Times New Roman" w:cs="Times New Roman"/>
        </w:rPr>
        <w:t>Нова редакц</w:t>
      </w:r>
      <w:r w:rsidR="002D43B2">
        <w:rPr>
          <w:rFonts w:ascii="Times New Roman" w:hAnsi="Times New Roman" w:cs="Times New Roman"/>
        </w:rPr>
        <w:t>ія</w:t>
      </w:r>
    </w:p>
    <w:p w:rsidR="00665A67" w:rsidRPr="00665A67" w:rsidRDefault="00665A67" w:rsidP="00665A67">
      <w:pPr>
        <w:widowControl w:val="0"/>
        <w:spacing w:after="0" w:line="240" w:lineRule="auto"/>
        <w:rPr>
          <w:rFonts w:ascii="Times New Roman" w:hAnsi="Times New Roman" w:cs="Times New Roman"/>
          <w:sz w:val="24"/>
          <w:szCs w:val="24"/>
        </w:rPr>
      </w:pPr>
      <w:r w:rsidRPr="00665A67">
        <w:rPr>
          <w:rFonts w:ascii="Times New Roman" w:hAnsi="Times New Roman"/>
          <w:b/>
          <w:bCs/>
          <w:i/>
          <w:iCs/>
          <w:color w:val="000000"/>
          <w:sz w:val="24"/>
          <w:szCs w:val="24"/>
          <w:lang w:eastAsia="ru-RU"/>
        </w:rPr>
        <w:lastRenderedPageBreak/>
        <w:t>Розділ 6. Результати торгів та укладання договору про закупівлю</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665A67" w:rsidRPr="00E13112" w:rsidTr="00CF343F">
        <w:trPr>
          <w:trHeight w:val="1119"/>
          <w:jc w:val="center"/>
        </w:trPr>
        <w:tc>
          <w:tcPr>
            <w:tcW w:w="704" w:type="dxa"/>
          </w:tcPr>
          <w:p w:rsidR="00665A67" w:rsidRPr="00665A67" w:rsidRDefault="00665A67" w:rsidP="00CF343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665A67" w:rsidRPr="00665A67" w:rsidRDefault="00665A67" w:rsidP="00CF343F">
            <w:pPr>
              <w:widowControl w:val="0"/>
              <w:spacing w:after="0" w:line="240" w:lineRule="auto"/>
              <w:rPr>
                <w:rFonts w:ascii="Times New Roman" w:hAnsi="Times New Roman"/>
                <w:sz w:val="24"/>
                <w:szCs w:val="24"/>
              </w:rPr>
            </w:pPr>
            <w:proofErr w:type="spellStart"/>
            <w:r w:rsidRPr="00665A67">
              <w:rPr>
                <w:rFonts w:ascii="Times New Roman" w:hAnsi="Times New Roman"/>
                <w:b/>
                <w:bCs/>
                <w:color w:val="000000"/>
                <w:sz w:val="24"/>
                <w:szCs w:val="24"/>
                <w:lang w:eastAsia="ru-RU"/>
              </w:rPr>
              <w:t>Проєкт</w:t>
            </w:r>
            <w:proofErr w:type="spellEnd"/>
            <w:r w:rsidRPr="00665A67">
              <w:rPr>
                <w:rFonts w:ascii="Times New Roman" w:hAnsi="Times New Roman"/>
                <w:b/>
                <w:bCs/>
                <w:color w:val="000000"/>
                <w:sz w:val="24"/>
                <w:szCs w:val="24"/>
                <w:lang w:eastAsia="ru-RU"/>
              </w:rPr>
              <w:t xml:space="preserve"> договору про закупівлю</w:t>
            </w:r>
          </w:p>
        </w:tc>
        <w:tc>
          <w:tcPr>
            <w:tcW w:w="6090" w:type="dxa"/>
            <w:vAlign w:val="center"/>
          </w:tcPr>
          <w:p w:rsidR="00665A67" w:rsidRPr="00665A67" w:rsidRDefault="00665A67" w:rsidP="00CF343F">
            <w:pPr>
              <w:widowControl w:val="0"/>
              <w:spacing w:after="0" w:line="240" w:lineRule="auto"/>
              <w:ind w:right="120"/>
              <w:contextualSpacing/>
              <w:jc w:val="both"/>
              <w:rPr>
                <w:rFonts w:ascii="Times New Roman" w:hAnsi="Times New Roman"/>
                <w:sz w:val="24"/>
                <w:szCs w:val="24"/>
                <w:lang w:eastAsia="ru-RU"/>
              </w:rPr>
            </w:pPr>
            <w:r w:rsidRPr="00665A67">
              <w:rPr>
                <w:rFonts w:ascii="Times New Roman" w:hAnsi="Times New Roman"/>
                <w:sz w:val="24"/>
                <w:szCs w:val="24"/>
                <w:lang w:eastAsia="ru-RU"/>
              </w:rPr>
              <w:t xml:space="preserve">Проект договору про закупівлю міститься у Додатку №4 цієї документації. </w:t>
            </w:r>
          </w:p>
          <w:p w:rsidR="00665A67" w:rsidRDefault="00665A67" w:rsidP="00CF343F">
            <w:pPr>
              <w:widowControl w:val="0"/>
              <w:spacing w:after="0" w:line="240" w:lineRule="auto"/>
              <w:jc w:val="both"/>
              <w:rPr>
                <w:rFonts w:ascii="Times New Roman" w:hAnsi="Times New Roman"/>
                <w:sz w:val="24"/>
                <w:szCs w:val="24"/>
              </w:rPr>
            </w:pPr>
            <w:r w:rsidRPr="00665A67">
              <w:rPr>
                <w:rFonts w:ascii="Times New Roman" w:hAnsi="Times New Roman"/>
                <w:color w:val="323232"/>
                <w:sz w:val="24"/>
                <w:szCs w:val="24"/>
              </w:rPr>
              <w:t>Д</w:t>
            </w:r>
            <w:r w:rsidRPr="00665A67">
              <w:rPr>
                <w:rFonts w:ascii="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665A67">
              <w:rPr>
                <w:rFonts w:ascii="Times New Roman" w:hAnsi="Times New Roman"/>
                <w:sz w:val="24"/>
                <w:szCs w:val="24"/>
                <w:lang w:eastAsia="ru-RU"/>
              </w:rPr>
              <w:t>(другої — п’ятої,</w:t>
            </w:r>
            <w:r w:rsidRPr="00665A67">
              <w:rPr>
                <w:rFonts w:ascii="Times New Roman" w:hAnsi="Times New Roman"/>
                <w:sz w:val="24"/>
                <w:szCs w:val="24"/>
              </w:rPr>
              <w:t xml:space="preserve"> сьомої – дев’ятої статті 41 Закону, та Особливостей.</w:t>
            </w:r>
          </w:p>
          <w:p w:rsidR="00665A67" w:rsidRPr="00EB7900" w:rsidRDefault="00665A67" w:rsidP="00665A67">
            <w:pPr>
              <w:widowControl w:val="0"/>
              <w:spacing w:after="0" w:line="240" w:lineRule="auto"/>
              <w:jc w:val="both"/>
              <w:rPr>
                <w:rFonts w:ascii="Times New Roman" w:hAnsi="Times New Roman"/>
                <w:iCs/>
                <w:strike/>
                <w:sz w:val="24"/>
                <w:szCs w:val="24"/>
                <w:lang w:eastAsia="ru-RU"/>
              </w:rPr>
            </w:pPr>
          </w:p>
        </w:tc>
      </w:tr>
    </w:tbl>
    <w:p w:rsidR="005D34E1"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5D34E1" w:rsidRPr="00040D36"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Pr>
          <w:rFonts w:eastAsia="Calibri"/>
          <w:b/>
          <w:bCs/>
        </w:rPr>
        <w:t>Внести зміни у Додаток 2 до тендерної документації</w:t>
      </w:r>
    </w:p>
    <w:p w:rsidR="005D34E1"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rPr>
      </w:pPr>
    </w:p>
    <w:p w:rsidR="005D34E1"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rPr>
      </w:pPr>
      <w:r>
        <w:rPr>
          <w:rFonts w:eastAsia="Calibri"/>
          <w:b/>
          <w:bCs/>
        </w:rPr>
        <w:t xml:space="preserve">ТЕХНІЧНІ, ЯКІСНІ ТА КІЛЬКІСНІ ХАРАКТЕРИСТИКИ </w:t>
      </w:r>
    </w:p>
    <w:p w:rsidR="005D34E1"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alibri"/>
          <w:b/>
          <w:bCs/>
        </w:rPr>
      </w:pPr>
      <w:r>
        <w:rPr>
          <w:rFonts w:eastAsia="Calibri"/>
          <w:b/>
          <w:bCs/>
        </w:rPr>
        <w:t>предмета закупівлі:</w:t>
      </w:r>
    </w:p>
    <w:p w:rsidR="005D34E1" w:rsidRPr="00407606" w:rsidRDefault="005D34E1" w:rsidP="005D34E1">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Calibri"/>
          <w:b/>
          <w:bCs/>
        </w:rPr>
      </w:pPr>
      <w:r>
        <w:rPr>
          <w:b/>
          <w:bCs/>
        </w:rPr>
        <w:t>Щ</w:t>
      </w:r>
      <w:r w:rsidRPr="009F500E">
        <w:rPr>
          <w:b/>
          <w:bCs/>
        </w:rPr>
        <w:t>ебінь фр.10-20 мм</w:t>
      </w:r>
      <w:r>
        <w:rPr>
          <w:b/>
          <w:bCs/>
        </w:rPr>
        <w:t xml:space="preserve">, </w:t>
      </w:r>
      <w:r w:rsidRPr="009F500E">
        <w:rPr>
          <w:b/>
          <w:bCs/>
        </w:rPr>
        <w:t xml:space="preserve"> </w:t>
      </w:r>
      <w:r>
        <w:rPr>
          <w:b/>
          <w:bCs/>
        </w:rPr>
        <w:t>щ</w:t>
      </w:r>
      <w:r w:rsidRPr="009F500E">
        <w:rPr>
          <w:b/>
          <w:bCs/>
        </w:rPr>
        <w:t>ебінь фр.</w:t>
      </w:r>
      <w:r>
        <w:rPr>
          <w:b/>
          <w:bCs/>
        </w:rPr>
        <w:t>40</w:t>
      </w:r>
      <w:r w:rsidRPr="009F500E">
        <w:rPr>
          <w:b/>
          <w:bCs/>
        </w:rPr>
        <w:t>-</w:t>
      </w:r>
      <w:r>
        <w:rPr>
          <w:b/>
          <w:bCs/>
        </w:rPr>
        <w:t>70</w:t>
      </w:r>
      <w:r w:rsidRPr="009F500E">
        <w:rPr>
          <w:b/>
          <w:bCs/>
        </w:rPr>
        <w:t xml:space="preserve"> мм </w:t>
      </w:r>
      <w:r>
        <w:rPr>
          <w:rFonts w:eastAsia="Calibri"/>
          <w:b/>
          <w:bCs/>
        </w:rPr>
        <w:t xml:space="preserve">– за кодом CPV за ДК 021:2015 – </w:t>
      </w:r>
      <w:r w:rsidRPr="00A51FB4">
        <w:rPr>
          <w:rFonts w:eastAsia="Calibri"/>
          <w:b/>
          <w:bCs/>
        </w:rPr>
        <w:t>14210000-6: Гравій, пісок, щебінь і наповнювачі</w:t>
      </w:r>
    </w:p>
    <w:p w:rsidR="00665A67" w:rsidRDefault="005D34E1" w:rsidP="00E13112">
      <w:pPr>
        <w:rPr>
          <w:rFonts w:ascii="Times New Roman" w:hAnsi="Times New Roman" w:cs="Times New Roman"/>
        </w:rPr>
      </w:pPr>
      <w:r>
        <w:rPr>
          <w:rFonts w:ascii="Times New Roman" w:hAnsi="Times New Roman" w:cs="Times New Roman"/>
        </w:rPr>
        <w:t>Вилучити:</w:t>
      </w:r>
    </w:p>
    <w:p w:rsidR="005D34E1" w:rsidRPr="00A51FB4" w:rsidRDefault="005D34E1" w:rsidP="005D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1FB4">
        <w:rPr>
          <w:rFonts w:cs="Courier New"/>
          <w:b/>
          <w:iCs/>
        </w:rPr>
        <w:t xml:space="preserve">1.Доставка товару: </w:t>
      </w:r>
      <w:r w:rsidRPr="00A51FB4">
        <w:rPr>
          <w:rFonts w:cs="Courier New"/>
          <w:iCs/>
        </w:rPr>
        <w:t>База з виготовлення щеб</w:t>
      </w:r>
      <w:r>
        <w:rPr>
          <w:rFonts w:cs="Courier New"/>
          <w:iCs/>
        </w:rPr>
        <w:t xml:space="preserve">еню </w:t>
      </w:r>
      <w:r w:rsidRPr="00A51FB4">
        <w:rPr>
          <w:rFonts w:cs="Courier New"/>
          <w:iCs/>
        </w:rPr>
        <w:t xml:space="preserve"> повинна бути розташована в межах міста Житомир. Доставка здійснюється за рахунок постачальника.</w:t>
      </w:r>
    </w:p>
    <w:p w:rsidR="005D34E1" w:rsidRDefault="005D34E1" w:rsidP="005D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iCs/>
        </w:rPr>
      </w:pPr>
    </w:p>
    <w:p w:rsidR="005D34E1" w:rsidRDefault="005D34E1" w:rsidP="005D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iCs/>
        </w:rPr>
      </w:pPr>
      <w:r>
        <w:rPr>
          <w:rFonts w:cs="Courier New"/>
          <w:b/>
          <w:iCs/>
        </w:rPr>
        <w:t>Нова редакція:</w:t>
      </w:r>
    </w:p>
    <w:p w:rsidR="005D34E1" w:rsidRPr="00A51FB4" w:rsidRDefault="005D34E1" w:rsidP="005D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1FB4">
        <w:rPr>
          <w:rFonts w:cs="Courier New"/>
          <w:b/>
          <w:iCs/>
        </w:rPr>
        <w:t xml:space="preserve">1.Доставка товару: </w:t>
      </w:r>
      <w:r w:rsidRPr="00A51FB4">
        <w:rPr>
          <w:rFonts w:cs="Courier New"/>
          <w:iCs/>
        </w:rPr>
        <w:t>Доставка здійснюється за рахунок постачальника.</w:t>
      </w:r>
    </w:p>
    <w:p w:rsidR="005D34E1" w:rsidRDefault="005D34E1" w:rsidP="00E13112">
      <w:pPr>
        <w:rPr>
          <w:rFonts w:ascii="Times New Roman" w:hAnsi="Times New Roman" w:cs="Times New Roman"/>
        </w:rPr>
      </w:pPr>
    </w:p>
    <w:sectPr w:rsidR="005D34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771"/>
    <w:multiLevelType w:val="hybridMultilevel"/>
    <w:tmpl w:val="88BAB752"/>
    <w:lvl w:ilvl="0" w:tplc="12FA4E48">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75381"/>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71F07"/>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F21181"/>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1C41DF"/>
    <w:multiLevelType w:val="hybridMultilevel"/>
    <w:tmpl w:val="A626B236"/>
    <w:lvl w:ilvl="0" w:tplc="74C05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8">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80F24F5"/>
    <w:multiLevelType w:val="hybridMultilevel"/>
    <w:tmpl w:val="D2267652"/>
    <w:lvl w:ilvl="0" w:tplc="CD5239C6">
      <w:start w:val="1"/>
      <w:numFmt w:val="bullet"/>
      <w:lvlText w:val="-"/>
      <w:lvlJc w:val="left"/>
      <w:pPr>
        <w:ind w:left="1080" w:hanging="360"/>
      </w:pPr>
      <w:rPr>
        <w:rFonts w:ascii="Times New Roman" w:eastAsiaTheme="minorHAnsi"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B1B2009"/>
    <w:multiLevelType w:val="hybridMultilevel"/>
    <w:tmpl w:val="0082B18C"/>
    <w:lvl w:ilvl="0" w:tplc="E272AA84">
      <w:start w:val="1"/>
      <w:numFmt w:val="decimal"/>
      <w:lvlText w:val="%1."/>
      <w:lvlJc w:val="left"/>
      <w:pPr>
        <w:tabs>
          <w:tab w:val="num" w:pos="900"/>
        </w:tabs>
        <w:ind w:left="900" w:hanging="360"/>
      </w:pPr>
      <w:rPr>
        <w:rFonts w:cs="Times New Roman" w:hint="default"/>
        <w:b w:val="0"/>
        <w:color w:val="000000"/>
        <w:lang w:val="ru-RU"/>
      </w:rPr>
    </w:lvl>
    <w:lvl w:ilvl="1" w:tplc="06D2113E">
      <w:start w:val="1"/>
      <w:numFmt w:val="bullet"/>
      <w:lvlText w:val="-"/>
      <w:lvlJc w:val="left"/>
      <w:pPr>
        <w:tabs>
          <w:tab w:val="num" w:pos="1980"/>
        </w:tabs>
        <w:ind w:left="1980" w:hanging="360"/>
      </w:pPr>
      <w:rPr>
        <w:rFonts w:ascii="Times New Roman" w:eastAsia="Times New Roman" w:hAnsi="Times New Roman" w:hint="default"/>
      </w:rPr>
    </w:lvl>
    <w:lvl w:ilvl="2" w:tplc="0419001B">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52153FDB"/>
    <w:multiLevelType w:val="hybridMultilevel"/>
    <w:tmpl w:val="268C3DD8"/>
    <w:lvl w:ilvl="0" w:tplc="8A4029DC">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nsid w:val="5292792E"/>
    <w:multiLevelType w:val="hybridMultilevel"/>
    <w:tmpl w:val="5674F2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A40B9B"/>
    <w:multiLevelType w:val="hybridMultilevel"/>
    <w:tmpl w:val="66F2DD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49593E"/>
    <w:multiLevelType w:val="hybridMultilevel"/>
    <w:tmpl w:val="D1CC05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7C82A54"/>
    <w:multiLevelType w:val="hybridMultilevel"/>
    <w:tmpl w:val="9B22EB46"/>
    <w:lvl w:ilvl="0" w:tplc="C4EE7810">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69A93BB4"/>
    <w:multiLevelType w:val="hybridMultilevel"/>
    <w:tmpl w:val="AFD896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424684A"/>
    <w:multiLevelType w:val="hybridMultilevel"/>
    <w:tmpl w:val="CFA20A78"/>
    <w:lvl w:ilvl="0" w:tplc="185CD54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562046B"/>
    <w:multiLevelType w:val="hybridMultilevel"/>
    <w:tmpl w:val="4F58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2"/>
  </w:num>
  <w:num w:numId="8">
    <w:abstractNumId w:val="4"/>
  </w:num>
  <w:num w:numId="9">
    <w:abstractNumId w:val="1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7"/>
  </w:num>
  <w:num w:numId="15">
    <w:abstractNumId w:val="13"/>
  </w:num>
  <w:num w:numId="16">
    <w:abstractNumId w:val="15"/>
  </w:num>
  <w:num w:numId="17">
    <w:abstractNumId w:val="22"/>
  </w:num>
  <w:num w:numId="1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5"/>
  </w:num>
  <w:num w:numId="21">
    <w:abstractNumId w:val="21"/>
  </w:num>
  <w:num w:numId="22">
    <w:abstractNumId w:val="1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59"/>
    <w:rsid w:val="000B3A9B"/>
    <w:rsid w:val="000E16BB"/>
    <w:rsid w:val="001601CB"/>
    <w:rsid w:val="00182BC5"/>
    <w:rsid w:val="001C762A"/>
    <w:rsid w:val="002224A2"/>
    <w:rsid w:val="0022751D"/>
    <w:rsid w:val="002A043F"/>
    <w:rsid w:val="002C7487"/>
    <w:rsid w:val="002D43B2"/>
    <w:rsid w:val="002F3499"/>
    <w:rsid w:val="003319D8"/>
    <w:rsid w:val="00331D92"/>
    <w:rsid w:val="003B1B94"/>
    <w:rsid w:val="003B56C5"/>
    <w:rsid w:val="0042698D"/>
    <w:rsid w:val="00437BEB"/>
    <w:rsid w:val="004675E3"/>
    <w:rsid w:val="004D2A6C"/>
    <w:rsid w:val="005A31A1"/>
    <w:rsid w:val="005B1267"/>
    <w:rsid w:val="005D34E1"/>
    <w:rsid w:val="005E48CB"/>
    <w:rsid w:val="00665A67"/>
    <w:rsid w:val="00694ADD"/>
    <w:rsid w:val="006B12A0"/>
    <w:rsid w:val="006B576D"/>
    <w:rsid w:val="007154F1"/>
    <w:rsid w:val="007525A5"/>
    <w:rsid w:val="00754BDC"/>
    <w:rsid w:val="00786876"/>
    <w:rsid w:val="007E71C7"/>
    <w:rsid w:val="00843165"/>
    <w:rsid w:val="008758F6"/>
    <w:rsid w:val="008E5159"/>
    <w:rsid w:val="009471D4"/>
    <w:rsid w:val="009A23B3"/>
    <w:rsid w:val="009C23C6"/>
    <w:rsid w:val="00A061D0"/>
    <w:rsid w:val="00B86EE1"/>
    <w:rsid w:val="00C0104D"/>
    <w:rsid w:val="00C31DE2"/>
    <w:rsid w:val="00CB30FE"/>
    <w:rsid w:val="00D13727"/>
    <w:rsid w:val="00D63752"/>
    <w:rsid w:val="00D712FA"/>
    <w:rsid w:val="00D849FA"/>
    <w:rsid w:val="00DA2FF4"/>
    <w:rsid w:val="00DD0069"/>
    <w:rsid w:val="00E13112"/>
    <w:rsid w:val="00E6151C"/>
    <w:rsid w:val="00E97D78"/>
    <w:rsid w:val="00EF11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12"/>
  </w:style>
  <w:style w:type="paragraph" w:styleId="1">
    <w:name w:val="heading 1"/>
    <w:basedOn w:val="a"/>
    <w:next w:val="a"/>
    <w:link w:val="10"/>
    <w:qFormat/>
    <w:rsid w:val="002C748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487"/>
    <w:pPr>
      <w:ind w:left="720"/>
      <w:contextualSpacing/>
    </w:pPr>
  </w:style>
  <w:style w:type="character" w:customStyle="1" w:styleId="10">
    <w:name w:val="Заголовок 1 Знак"/>
    <w:basedOn w:val="a0"/>
    <w:link w:val="1"/>
    <w:rsid w:val="002C7487"/>
    <w:rPr>
      <w:rFonts w:asciiTheme="majorHAnsi" w:eastAsiaTheme="majorEastAsia" w:hAnsiTheme="majorHAnsi" w:cstheme="majorBidi"/>
      <w:color w:val="2E74B5" w:themeColor="accent1" w:themeShade="BF"/>
      <w:sz w:val="32"/>
      <w:szCs w:val="32"/>
      <w:lang w:val="ru-RU" w:eastAsia="ru-RU"/>
    </w:rPr>
  </w:style>
  <w:style w:type="character" w:styleId="a4">
    <w:name w:val="Hyperlink"/>
    <w:unhideWhenUsed/>
    <w:rsid w:val="00E6151C"/>
    <w:rPr>
      <w:color w:val="0000FF"/>
      <w:u w:val="single"/>
    </w:rPr>
  </w:style>
  <w:style w:type="table" w:styleId="a5">
    <w:name w:val="Table Grid"/>
    <w:basedOn w:val="a1"/>
    <w:uiPriority w:val="39"/>
    <w:rsid w:val="00B86E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875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758F6"/>
    <w:rPr>
      <w:rFonts w:cs="Times New Roman"/>
    </w:rPr>
  </w:style>
  <w:style w:type="character" w:customStyle="1" w:styleId="11">
    <w:name w:val="Заголовок №1_"/>
    <w:basedOn w:val="a0"/>
    <w:link w:val="12"/>
    <w:rsid w:val="000B3A9B"/>
    <w:rPr>
      <w:rFonts w:ascii="Times New Roman" w:eastAsia="Times New Roman" w:hAnsi="Times New Roman" w:cs="Times New Roman"/>
      <w:b/>
      <w:bCs/>
      <w:spacing w:val="-1"/>
    </w:rPr>
  </w:style>
  <w:style w:type="paragraph" w:customStyle="1" w:styleId="12">
    <w:name w:val="Заголовок №1"/>
    <w:basedOn w:val="a"/>
    <w:link w:val="11"/>
    <w:rsid w:val="000B3A9B"/>
    <w:pPr>
      <w:widowControl w:val="0"/>
      <w:spacing w:before="240" w:after="60" w:line="0" w:lineRule="atLeast"/>
      <w:jc w:val="both"/>
      <w:outlineLvl w:val="0"/>
    </w:pPr>
    <w:rPr>
      <w:rFonts w:ascii="Times New Roman" w:eastAsia="Times New Roman" w:hAnsi="Times New Roman" w:cs="Times New Roman"/>
      <w:b/>
      <w:bCs/>
      <w:spacing w:val="-1"/>
    </w:rPr>
  </w:style>
  <w:style w:type="paragraph" w:customStyle="1" w:styleId="Style7">
    <w:name w:val="Style7"/>
    <w:basedOn w:val="a"/>
    <w:uiPriority w:val="99"/>
    <w:rsid w:val="002A043F"/>
    <w:pPr>
      <w:widowControl w:val="0"/>
      <w:suppressAutoHyphens/>
      <w:autoSpaceDE w:val="0"/>
      <w:spacing w:after="0" w:line="320" w:lineRule="exact"/>
    </w:pPr>
    <w:rPr>
      <w:rFonts w:ascii="Times New Roman" w:eastAsia="Calibri" w:hAnsi="Times New Roman" w:cs="Times New Roman"/>
      <w:sz w:val="24"/>
      <w:szCs w:val="24"/>
      <w:lang w:val="ru-RU" w:eastAsia="ar-SA"/>
    </w:rPr>
  </w:style>
  <w:style w:type="character" w:customStyle="1" w:styleId="4B4tuuyuwy444">
    <w:name w:val="В4Bы4・дt?еu?л|?еu?н~?иy?еu ?жw?иy?р・4н?4ы4]м"/>
    <w:rsid w:val="002A043F"/>
    <w:rPr>
      <w:b/>
      <w:bCs/>
    </w:rPr>
  </w:style>
  <w:style w:type="table" w:customStyle="1" w:styleId="13">
    <w:name w:val="Сетка таблицы1"/>
    <w:basedOn w:val="a1"/>
    <w:next w:val="a5"/>
    <w:uiPriority w:val="59"/>
    <w:rsid w:val="00786876"/>
    <w:pPr>
      <w:spacing w:beforeAutospacing="1" w:after="0" w:afterAutospacing="1" w:line="240" w:lineRule="auto"/>
      <w:ind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unhideWhenUsed/>
    <w:rsid w:val="00D13727"/>
    <w:pPr>
      <w:spacing w:after="120" w:line="240" w:lineRule="auto"/>
    </w:pPr>
    <w:rPr>
      <w:rFonts w:ascii="Times New Roman" w:eastAsia="Calibri" w:hAnsi="Times New Roman" w:cs="Times New Roman"/>
      <w:sz w:val="24"/>
      <w:szCs w:val="24"/>
      <w:lang w:val="ru-RU" w:eastAsia="ru-RU"/>
    </w:rPr>
  </w:style>
  <w:style w:type="character" w:customStyle="1" w:styleId="a8">
    <w:name w:val="Основной текст Знак"/>
    <w:basedOn w:val="a0"/>
    <w:link w:val="a7"/>
    <w:semiHidden/>
    <w:rsid w:val="00D13727"/>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12"/>
  </w:style>
  <w:style w:type="paragraph" w:styleId="1">
    <w:name w:val="heading 1"/>
    <w:basedOn w:val="a"/>
    <w:next w:val="a"/>
    <w:link w:val="10"/>
    <w:qFormat/>
    <w:rsid w:val="002C748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487"/>
    <w:pPr>
      <w:ind w:left="720"/>
      <w:contextualSpacing/>
    </w:pPr>
  </w:style>
  <w:style w:type="character" w:customStyle="1" w:styleId="10">
    <w:name w:val="Заголовок 1 Знак"/>
    <w:basedOn w:val="a0"/>
    <w:link w:val="1"/>
    <w:rsid w:val="002C7487"/>
    <w:rPr>
      <w:rFonts w:asciiTheme="majorHAnsi" w:eastAsiaTheme="majorEastAsia" w:hAnsiTheme="majorHAnsi" w:cstheme="majorBidi"/>
      <w:color w:val="2E74B5" w:themeColor="accent1" w:themeShade="BF"/>
      <w:sz w:val="32"/>
      <w:szCs w:val="32"/>
      <w:lang w:val="ru-RU" w:eastAsia="ru-RU"/>
    </w:rPr>
  </w:style>
  <w:style w:type="character" w:styleId="a4">
    <w:name w:val="Hyperlink"/>
    <w:unhideWhenUsed/>
    <w:rsid w:val="00E6151C"/>
    <w:rPr>
      <w:color w:val="0000FF"/>
      <w:u w:val="single"/>
    </w:rPr>
  </w:style>
  <w:style w:type="table" w:styleId="a5">
    <w:name w:val="Table Grid"/>
    <w:basedOn w:val="a1"/>
    <w:uiPriority w:val="39"/>
    <w:rsid w:val="00B86EE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8758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758F6"/>
    <w:rPr>
      <w:rFonts w:cs="Times New Roman"/>
    </w:rPr>
  </w:style>
  <w:style w:type="character" w:customStyle="1" w:styleId="11">
    <w:name w:val="Заголовок №1_"/>
    <w:basedOn w:val="a0"/>
    <w:link w:val="12"/>
    <w:rsid w:val="000B3A9B"/>
    <w:rPr>
      <w:rFonts w:ascii="Times New Roman" w:eastAsia="Times New Roman" w:hAnsi="Times New Roman" w:cs="Times New Roman"/>
      <w:b/>
      <w:bCs/>
      <w:spacing w:val="-1"/>
    </w:rPr>
  </w:style>
  <w:style w:type="paragraph" w:customStyle="1" w:styleId="12">
    <w:name w:val="Заголовок №1"/>
    <w:basedOn w:val="a"/>
    <w:link w:val="11"/>
    <w:rsid w:val="000B3A9B"/>
    <w:pPr>
      <w:widowControl w:val="0"/>
      <w:spacing w:before="240" w:after="60" w:line="0" w:lineRule="atLeast"/>
      <w:jc w:val="both"/>
      <w:outlineLvl w:val="0"/>
    </w:pPr>
    <w:rPr>
      <w:rFonts w:ascii="Times New Roman" w:eastAsia="Times New Roman" w:hAnsi="Times New Roman" w:cs="Times New Roman"/>
      <w:b/>
      <w:bCs/>
      <w:spacing w:val="-1"/>
    </w:rPr>
  </w:style>
  <w:style w:type="paragraph" w:customStyle="1" w:styleId="Style7">
    <w:name w:val="Style7"/>
    <w:basedOn w:val="a"/>
    <w:uiPriority w:val="99"/>
    <w:rsid w:val="002A043F"/>
    <w:pPr>
      <w:widowControl w:val="0"/>
      <w:suppressAutoHyphens/>
      <w:autoSpaceDE w:val="0"/>
      <w:spacing w:after="0" w:line="320" w:lineRule="exact"/>
    </w:pPr>
    <w:rPr>
      <w:rFonts w:ascii="Times New Roman" w:eastAsia="Calibri" w:hAnsi="Times New Roman" w:cs="Times New Roman"/>
      <w:sz w:val="24"/>
      <w:szCs w:val="24"/>
      <w:lang w:val="ru-RU" w:eastAsia="ar-SA"/>
    </w:rPr>
  </w:style>
  <w:style w:type="character" w:customStyle="1" w:styleId="4B4tuuyuwy444">
    <w:name w:val="В4Bы4・дt?еu?л|?еu?н~?иy?еu ?жw?иy?р・4н?4ы4]м"/>
    <w:rsid w:val="002A043F"/>
    <w:rPr>
      <w:b/>
      <w:bCs/>
    </w:rPr>
  </w:style>
  <w:style w:type="table" w:customStyle="1" w:styleId="13">
    <w:name w:val="Сетка таблицы1"/>
    <w:basedOn w:val="a1"/>
    <w:next w:val="a5"/>
    <w:uiPriority w:val="59"/>
    <w:rsid w:val="00786876"/>
    <w:pPr>
      <w:spacing w:beforeAutospacing="1" w:after="0" w:afterAutospacing="1" w:line="240" w:lineRule="auto"/>
      <w:ind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unhideWhenUsed/>
    <w:rsid w:val="00D13727"/>
    <w:pPr>
      <w:spacing w:after="120" w:line="240" w:lineRule="auto"/>
    </w:pPr>
    <w:rPr>
      <w:rFonts w:ascii="Times New Roman" w:eastAsia="Calibri" w:hAnsi="Times New Roman" w:cs="Times New Roman"/>
      <w:sz w:val="24"/>
      <w:szCs w:val="24"/>
      <w:lang w:val="ru-RU" w:eastAsia="ru-RU"/>
    </w:rPr>
  </w:style>
  <w:style w:type="character" w:customStyle="1" w:styleId="a8">
    <w:name w:val="Основной текст Знак"/>
    <w:basedOn w:val="a0"/>
    <w:link w:val="a7"/>
    <w:semiHidden/>
    <w:rsid w:val="00D13727"/>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860">
      <w:bodyDiv w:val="1"/>
      <w:marLeft w:val="0"/>
      <w:marRight w:val="0"/>
      <w:marTop w:val="0"/>
      <w:marBottom w:val="0"/>
      <w:divBdr>
        <w:top w:val="none" w:sz="0" w:space="0" w:color="auto"/>
        <w:left w:val="none" w:sz="0" w:space="0" w:color="auto"/>
        <w:bottom w:val="none" w:sz="0" w:space="0" w:color="auto"/>
        <w:right w:val="none" w:sz="0" w:space="0" w:color="auto"/>
      </w:divBdr>
    </w:div>
    <w:div w:id="458031370">
      <w:bodyDiv w:val="1"/>
      <w:marLeft w:val="0"/>
      <w:marRight w:val="0"/>
      <w:marTop w:val="0"/>
      <w:marBottom w:val="0"/>
      <w:divBdr>
        <w:top w:val="none" w:sz="0" w:space="0" w:color="auto"/>
        <w:left w:val="none" w:sz="0" w:space="0" w:color="auto"/>
        <w:bottom w:val="none" w:sz="0" w:space="0" w:color="auto"/>
        <w:right w:val="none" w:sz="0" w:space="0" w:color="auto"/>
      </w:divBdr>
    </w:div>
    <w:div w:id="919485526">
      <w:bodyDiv w:val="1"/>
      <w:marLeft w:val="0"/>
      <w:marRight w:val="0"/>
      <w:marTop w:val="0"/>
      <w:marBottom w:val="0"/>
      <w:divBdr>
        <w:top w:val="none" w:sz="0" w:space="0" w:color="auto"/>
        <w:left w:val="none" w:sz="0" w:space="0" w:color="auto"/>
        <w:bottom w:val="none" w:sz="0" w:space="0" w:color="auto"/>
        <w:right w:val="none" w:sz="0" w:space="0" w:color="auto"/>
      </w:divBdr>
    </w:div>
    <w:div w:id="1058045704">
      <w:bodyDiv w:val="1"/>
      <w:marLeft w:val="0"/>
      <w:marRight w:val="0"/>
      <w:marTop w:val="0"/>
      <w:marBottom w:val="0"/>
      <w:divBdr>
        <w:top w:val="none" w:sz="0" w:space="0" w:color="auto"/>
        <w:left w:val="none" w:sz="0" w:space="0" w:color="auto"/>
        <w:bottom w:val="none" w:sz="0" w:space="0" w:color="auto"/>
        <w:right w:val="none" w:sz="0" w:space="0" w:color="auto"/>
      </w:divBdr>
    </w:div>
    <w:div w:id="1097673204">
      <w:bodyDiv w:val="1"/>
      <w:marLeft w:val="0"/>
      <w:marRight w:val="0"/>
      <w:marTop w:val="0"/>
      <w:marBottom w:val="0"/>
      <w:divBdr>
        <w:top w:val="none" w:sz="0" w:space="0" w:color="auto"/>
        <w:left w:val="none" w:sz="0" w:space="0" w:color="auto"/>
        <w:bottom w:val="none" w:sz="0" w:space="0" w:color="auto"/>
        <w:right w:val="none" w:sz="0" w:space="0" w:color="auto"/>
      </w:divBdr>
    </w:div>
    <w:div w:id="1154444948">
      <w:bodyDiv w:val="1"/>
      <w:marLeft w:val="0"/>
      <w:marRight w:val="0"/>
      <w:marTop w:val="0"/>
      <w:marBottom w:val="0"/>
      <w:divBdr>
        <w:top w:val="none" w:sz="0" w:space="0" w:color="auto"/>
        <w:left w:val="none" w:sz="0" w:space="0" w:color="auto"/>
        <w:bottom w:val="none" w:sz="0" w:space="0" w:color="auto"/>
        <w:right w:val="none" w:sz="0" w:space="0" w:color="auto"/>
      </w:divBdr>
    </w:div>
    <w:div w:id="12394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czo.gov.ua/verify"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0%BE%D1%86%D1%96%D0%BD%D0%BA%D0%B0"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0%BE%D1%86%D1%96%D0%BD%D0%BA%D0%B0"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5EAC-393D-486E-AB3B-DC3AE3A1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13670</Words>
  <Characters>7792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2024-04-17T06:45:00Z</dcterms:created>
  <dcterms:modified xsi:type="dcterms:W3CDTF">2024-04-17T06:57:00Z</dcterms:modified>
</cp:coreProperties>
</file>