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86" w:rsidRPr="007C5B35" w:rsidRDefault="00660007" w:rsidP="007C5B35">
      <w:pPr>
        <w:spacing w:line="264" w:lineRule="auto"/>
        <w:ind w:left="6804"/>
        <w:rPr>
          <w:rFonts w:ascii="Times New Roman" w:hAnsi="Times New Roman" w:cs="Times New Roman"/>
          <w:i/>
          <w:sz w:val="24"/>
          <w:szCs w:val="24"/>
        </w:rPr>
      </w:pPr>
      <w:r>
        <w:rPr>
          <w:rFonts w:ascii="Times New Roman" w:hAnsi="Times New Roman" w:cs="Times New Roman"/>
          <w:sz w:val="24"/>
          <w:szCs w:val="24"/>
        </w:rPr>
        <w:t xml:space="preserve"> </w:t>
      </w:r>
      <w:r w:rsidR="007C5B35" w:rsidRPr="007C5B35">
        <w:rPr>
          <w:rFonts w:ascii="Times New Roman" w:hAnsi="Times New Roman" w:cs="Times New Roman"/>
          <w:i/>
          <w:sz w:val="24"/>
          <w:szCs w:val="24"/>
        </w:rPr>
        <w:t xml:space="preserve">Додаток </w:t>
      </w:r>
      <w:r w:rsidR="00BC011C">
        <w:rPr>
          <w:rFonts w:ascii="Times New Roman" w:hAnsi="Times New Roman" w:cs="Times New Roman"/>
          <w:i/>
          <w:sz w:val="24"/>
          <w:szCs w:val="24"/>
        </w:rPr>
        <w:t>2</w:t>
      </w:r>
      <w:r w:rsidR="007C5B35" w:rsidRPr="007C5B35">
        <w:rPr>
          <w:rFonts w:ascii="Times New Roman" w:hAnsi="Times New Roman" w:cs="Times New Roman"/>
          <w:i/>
          <w:sz w:val="24"/>
          <w:szCs w:val="24"/>
        </w:rPr>
        <w:t xml:space="preserve"> до                                                                                                                                                                 тендерної документації                                                                                                   </w:t>
      </w:r>
    </w:p>
    <w:p w:rsidR="00296286" w:rsidRDefault="00296286" w:rsidP="0029628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вимогам, визначеним у статті 17 Закону:</w:t>
      </w:r>
    </w:p>
    <w:p w:rsidR="00BC011C" w:rsidRPr="00496393" w:rsidRDefault="00BC011C" w:rsidP="00BC011C">
      <w:pPr>
        <w:jc w:val="center"/>
        <w:rPr>
          <w:rFonts w:ascii="Times New Roman" w:hAnsi="Times New Roman" w:cs="Times New Roman"/>
          <w:b/>
          <w:bCs/>
          <w:sz w:val="24"/>
          <w:szCs w:val="24"/>
          <w:lang w:val="ru-RU"/>
        </w:rPr>
      </w:pPr>
      <w:r w:rsidRPr="00496393">
        <w:rPr>
          <w:rFonts w:ascii="Times New Roman" w:hAnsi="Times New Roman" w:cs="Times New Roman"/>
          <w:b/>
          <w:bCs/>
          <w:sz w:val="24"/>
          <w:szCs w:val="24"/>
          <w:lang w:val="ru-RU" w:eastAsia="en-US"/>
        </w:rPr>
        <w:t>Підстави для відмови в участі у процедурі закупівлі</w:t>
      </w:r>
    </w:p>
    <w:tbl>
      <w:tblPr>
        <w:tblW w:w="5000" w:type="pct"/>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11"/>
        <w:gridCol w:w="2506"/>
        <w:gridCol w:w="3266"/>
      </w:tblGrid>
      <w:tr w:rsidR="00BC011C"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011C" w:rsidRDefault="00BC011C" w:rsidP="00AB6F3C">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b/>
                <w:bCs/>
                <w:sz w:val="24"/>
                <w:szCs w:val="24"/>
                <w:lang w:val="en-US" w:eastAsia="en-US"/>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011C" w:rsidRPr="00496393" w:rsidRDefault="00BC011C" w:rsidP="00AB6F3C">
            <w:pPr>
              <w:spacing w:after="0" w:line="240" w:lineRule="auto"/>
              <w:jc w:val="center"/>
              <w:rPr>
                <w:rFonts w:ascii="Times New Roman" w:hAnsi="Times New Roman" w:cs="Times New Roman"/>
                <w:sz w:val="24"/>
                <w:szCs w:val="24"/>
                <w:lang w:val="ru-RU" w:eastAsia="en-US"/>
              </w:rPr>
            </w:pPr>
            <w:r w:rsidRPr="00496393">
              <w:rPr>
                <w:rFonts w:ascii="Times New Roman" w:hAnsi="Times New Roman" w:cs="Times New Roman"/>
                <w:b/>
                <w:bCs/>
                <w:sz w:val="24"/>
                <w:szCs w:val="24"/>
                <w:lang w:val="ru-RU" w:eastAsia="en-US"/>
              </w:rPr>
              <w:t>Підстави для відмови в участі у процедурі закупівлі</w:t>
            </w:r>
          </w:p>
          <w:p w:rsidR="00BC011C" w:rsidRPr="00496393" w:rsidRDefault="00BC011C" w:rsidP="00AB6F3C">
            <w:pPr>
              <w:spacing w:after="0" w:line="240" w:lineRule="auto"/>
              <w:rPr>
                <w:rFonts w:ascii="Times New Roman" w:hAnsi="Times New Roman" w:cs="Times New Roman"/>
                <w:sz w:val="24"/>
                <w:szCs w:val="24"/>
                <w:lang w:val="ru-RU" w:eastAsia="en-US"/>
              </w:rPr>
            </w:pP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C011C" w:rsidRDefault="00BC011C" w:rsidP="00AB6F3C">
            <w:pPr>
              <w:spacing w:after="0" w:line="240" w:lineRule="auto"/>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011C" w:rsidRDefault="00BC011C" w:rsidP="00AB6F3C">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b/>
                <w:bCs/>
                <w:sz w:val="24"/>
                <w:szCs w:val="24"/>
                <w:lang w:val="en-US"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hAnsi="Times New Roman" w:cs="Times New Roman"/>
                <w:i/>
                <w:iCs/>
                <w:sz w:val="24"/>
                <w:szCs w:val="24"/>
                <w:shd w:val="solid" w:color="FFFFFF" w:fill="FFFFFF"/>
                <w:lang w:val="en-US" w:eastAsia="en-US"/>
              </w:rPr>
              <w:t>(</w:t>
            </w:r>
            <w:r>
              <w:rPr>
                <w:rFonts w:ascii="Times New Roman" w:hAnsi="Times New Roman" w:cs="Times New Roman"/>
                <w:i/>
                <w:iCs/>
                <w:sz w:val="24"/>
                <w:szCs w:val="24"/>
                <w:lang w:val="en-US" w:eastAsia="en-US"/>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перевіряє інформацію самостійно. Переможець не надає підтвердження своєї відповідності.</w:t>
            </w:r>
          </w:p>
        </w:tc>
      </w:tr>
      <w:tr w:rsidR="00BC011C"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cs="Times New Roman"/>
                <w:sz w:val="24"/>
                <w:szCs w:val="24"/>
                <w:lang w:val="en-US" w:eastAsia="en-US"/>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proofErr w:type="gramStart"/>
            <w:r>
              <w:rPr>
                <w:rFonts w:ascii="Times New Roman" w:hAnsi="Times New Roman" w:cs="Times New Roman"/>
                <w:sz w:val="24"/>
                <w:szCs w:val="24"/>
                <w:lang w:val="en-US"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Pr>
                <w:rFonts w:ascii="Times New Roman" w:hAnsi="Times New Roman" w:cs="Times New Roman"/>
                <w:sz w:val="24"/>
                <w:szCs w:val="24"/>
                <w:lang w:val="en-US" w:eastAsia="en-US"/>
              </w:rPr>
              <w:lastRenderedPageBreak/>
              <w:t xml:space="preserve">вчинили корупційні правопорушення про те, що </w:t>
            </w:r>
            <w:r>
              <w:rPr>
                <w:rFonts w:ascii="Times New Roman" w:hAnsi="Times New Roman" w:cs="Times New Roman"/>
                <w:sz w:val="24"/>
                <w:szCs w:val="24"/>
                <w:shd w:val="solid" w:color="FFFFFF" w:fill="FFFFFF"/>
                <w:lang w:val="en-US" w:eastAsia="en-US"/>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lang w:val="en-US" w:eastAsia="en-US"/>
              </w:rPr>
              <w:t>.</w:t>
            </w:r>
            <w:proofErr w:type="gramEnd"/>
          </w:p>
          <w:p w:rsidR="00BC011C" w:rsidRDefault="00BC011C" w:rsidP="00AB6F3C">
            <w:pPr>
              <w:spacing w:after="0" w:line="240" w:lineRule="auto"/>
              <w:rPr>
                <w:rFonts w:ascii="Times New Roman" w:hAnsi="Times New Roman" w:cs="Times New Roman"/>
                <w:sz w:val="24"/>
                <w:szCs w:val="24"/>
                <w:lang w:val="en-US" w:eastAsia="en-US"/>
              </w:rPr>
            </w:pPr>
          </w:p>
        </w:tc>
      </w:tr>
      <w:tr w:rsidR="00BC011C"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sz w:val="24"/>
                <w:szCs w:val="24"/>
                <w:lang w:val="en-US" w:eastAsia="en-US"/>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proofErr w:type="gramStart"/>
            <w:r>
              <w:rPr>
                <w:rFonts w:ascii="Times New Roman" w:hAnsi="Times New Roman" w:cs="Times New Roman"/>
                <w:sz w:val="24"/>
                <w:szCs w:val="24"/>
                <w:lang w:val="en-US"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cs="Times New Roman"/>
                <w:sz w:val="24"/>
                <w:szCs w:val="24"/>
                <w:shd w:val="solid" w:color="FFFFFF" w:fill="FFFFFF"/>
                <w:lang w:val="en-US"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roofErr w:type="gramEnd"/>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Pr>
                  <w:rFonts w:ascii="Times New Roman" w:hAnsi="Times New Roman" w:cs="Times New Roman"/>
                  <w:sz w:val="24"/>
                  <w:szCs w:val="24"/>
                  <w:shd w:val="solid" w:color="FFFFFF" w:fill="FFFFFF"/>
                  <w:lang w:val="en-US" w:eastAsia="en-US"/>
                </w:rPr>
                <w:t>пунктом</w:t>
              </w:r>
            </w:hyperlink>
            <w:hyperlink r:id="rId6" w:anchor="n456" w:history="1">
              <w:r>
                <w:rPr>
                  <w:rFonts w:ascii="Times New Roman" w:hAnsi="Times New Roman" w:cs="Times New Roman"/>
                  <w:sz w:val="24"/>
                  <w:szCs w:val="24"/>
                  <w:shd w:val="solid" w:color="FFFFFF" w:fill="FFFFFF"/>
                  <w:lang w:val="en-US" w:eastAsia="en-US"/>
                </w:rPr>
                <w:t xml:space="preserve"> 1 </w:t>
              </w:r>
            </w:hyperlink>
            <w:hyperlink r:id="rId7" w:anchor="n456" w:history="1">
              <w:r>
                <w:rPr>
                  <w:rFonts w:ascii="Times New Roman" w:hAnsi="Times New Roman" w:cs="Times New Roman"/>
                  <w:sz w:val="24"/>
                  <w:szCs w:val="24"/>
                  <w:shd w:val="solid" w:color="FFFFFF" w:fill="FFFFFF"/>
                  <w:lang w:val="en-US" w:eastAsia="en-US"/>
                </w:rPr>
                <w:t>статті</w:t>
              </w:r>
            </w:hyperlink>
            <w:hyperlink r:id="rId8" w:anchor="n456" w:history="1">
              <w:r>
                <w:rPr>
                  <w:rFonts w:ascii="Times New Roman" w:hAnsi="Times New Roman" w:cs="Times New Roman"/>
                  <w:sz w:val="24"/>
                  <w:szCs w:val="24"/>
                  <w:shd w:val="solid" w:color="FFFFFF" w:fill="FFFFFF"/>
                  <w:lang w:val="en-US" w:eastAsia="en-US"/>
                </w:rPr>
                <w:t xml:space="preserve"> 50</w:t>
              </w:r>
            </w:hyperlink>
            <w:r>
              <w:rPr>
                <w:rFonts w:ascii="Times New Roman" w:hAnsi="Times New Roman" w:cs="Times New Roman"/>
                <w:sz w:val="24"/>
                <w:szCs w:val="24"/>
                <w:shd w:val="solid" w:color="FFFFFF" w:fill="FFFFFF"/>
                <w:lang w:val="en-US" w:eastAsia="en-US"/>
              </w:rPr>
              <w:t xml:space="preserve"> Закону України «Про захист економічної конкуренції», у вигляді вчинення антиконкурентних </w:t>
            </w:r>
            <w:r>
              <w:rPr>
                <w:rFonts w:ascii="Times New Roman" w:hAnsi="Times New Roman" w:cs="Times New Roman"/>
                <w:sz w:val="24"/>
                <w:szCs w:val="24"/>
                <w:shd w:val="solid" w:color="FFFFFF" w:fill="FFFFFF"/>
                <w:lang w:val="en-US" w:eastAsia="en-US"/>
              </w:rPr>
              <w:lastRenderedPageBreak/>
              <w:t>узгоджених дій, що стосуються спотворення результатів тендерів (</w:t>
            </w:r>
            <w:r>
              <w:rPr>
                <w:rFonts w:ascii="Times New Roman" w:hAnsi="Times New Roman" w:cs="Times New Roman"/>
                <w:sz w:val="24"/>
                <w:szCs w:val="24"/>
                <w:lang w:val="en-US" w:eastAsia="en-US"/>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перевіряє інформацію самостійно. Переможець не надає підтвердження своєї відповідності.</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фізична</w:t>
            </w:r>
            <w:proofErr w:type="gramEnd"/>
            <w:r w:rsidRPr="00496393">
              <w:rPr>
                <w:rFonts w:ascii="Times New Roman" w:hAnsi="Times New Roman" w:cs="Times New Roman"/>
                <w:sz w:val="24"/>
                <w:szCs w:val="24"/>
                <w:shd w:val="solid" w:color="FFFFFF" w:fill="FFFFFF"/>
                <w:lang w:val="ru-RU" w:eastAsia="en-US"/>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96393">
              <w:rPr>
                <w:rFonts w:ascii="Times New Roman" w:hAnsi="Times New Roman" w:cs="Times New Roman"/>
                <w:sz w:val="24"/>
                <w:szCs w:val="24"/>
                <w:lang w:val="ru-RU" w:eastAsia="en-US"/>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судимості</w:t>
            </w:r>
            <w:proofErr w:type="gramEnd"/>
            <w:r w:rsidRPr="00496393">
              <w:rPr>
                <w:rFonts w:ascii="Times New Roman" w:hAnsi="Times New Roman" w:cs="Times New Roman"/>
                <w:sz w:val="24"/>
                <w:szCs w:val="24"/>
                <w:lang w:val="ru-RU" w:eastAsia="en-US"/>
              </w:rPr>
              <w:t xml:space="preserve"> не має та в розшуку не перебуває.</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службова</w:t>
            </w:r>
            <w:proofErr w:type="gramEnd"/>
            <w:r w:rsidRPr="00496393">
              <w:rPr>
                <w:rFonts w:ascii="Times New Roman" w:hAnsi="Times New Roman" w:cs="Times New Roman"/>
                <w:sz w:val="24"/>
                <w:szCs w:val="24"/>
                <w:shd w:val="solid" w:color="FFFFFF" w:fill="FFFFFF"/>
                <w:lang w:val="ru-RU" w:eastAsia="en-US"/>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96393">
              <w:rPr>
                <w:rFonts w:ascii="Times New Roman" w:hAnsi="Times New Roman" w:cs="Times New Roman"/>
                <w:sz w:val="24"/>
                <w:szCs w:val="24"/>
                <w:lang w:val="ru-RU" w:eastAsia="en-US"/>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C011C"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тендерна</w:t>
            </w:r>
            <w:proofErr w:type="gramEnd"/>
            <w:r w:rsidRPr="00496393">
              <w:rPr>
                <w:rFonts w:ascii="Times New Roman" w:hAnsi="Times New Roman" w:cs="Times New Roman"/>
                <w:sz w:val="24"/>
                <w:szCs w:val="24"/>
                <w:shd w:val="solid" w:color="FFFFFF" w:fill="FFFFFF"/>
                <w:lang w:val="ru-RU" w:eastAsia="en-US"/>
              </w:rPr>
              <w:t xml:space="preserve">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w:t>
            </w:r>
            <w:r w:rsidRPr="00496393">
              <w:rPr>
                <w:rFonts w:ascii="Times New Roman" w:hAnsi="Times New Roman" w:cs="Times New Roman"/>
                <w:sz w:val="24"/>
                <w:szCs w:val="24"/>
                <w:shd w:val="solid" w:color="FFFFFF" w:fill="FFFFFF"/>
                <w:lang w:val="ru-RU" w:eastAsia="en-US"/>
              </w:rPr>
              <w:lastRenderedPageBreak/>
              <w:t>з керівником замовника (</w:t>
            </w:r>
            <w:r w:rsidRPr="00496393">
              <w:rPr>
                <w:rFonts w:ascii="Times New Roman" w:hAnsi="Times New Roman" w:cs="Times New Roman"/>
                <w:sz w:val="24"/>
                <w:szCs w:val="24"/>
                <w:lang w:val="ru-RU" w:eastAsia="en-US"/>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sidRPr="00496393">
              <w:rPr>
                <w:rFonts w:ascii="Times New Roman" w:hAnsi="Times New Roman" w:cs="Times New Roman"/>
                <w:sz w:val="24"/>
                <w:szCs w:val="24"/>
                <w:lang w:val="ru-RU" w:eastAsia="en-US"/>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w:t>
            </w:r>
            <w:r w:rsidRPr="00496393">
              <w:rPr>
                <w:rFonts w:ascii="Times New Roman" w:hAnsi="Times New Roman" w:cs="Times New Roman"/>
                <w:sz w:val="24"/>
                <w:szCs w:val="24"/>
                <w:lang w:val="ru-RU" w:eastAsia="en-US"/>
              </w:rPr>
              <w:lastRenderedPageBreak/>
              <w:t>в довільній формі або гарантійний лист</w:t>
            </w:r>
            <w:r>
              <w:rPr>
                <w:rFonts w:ascii="Times New Roman" w:hAnsi="Times New Roman" w:cs="Times New Roman"/>
                <w:sz w:val="24"/>
                <w:szCs w:val="24"/>
                <w:lang w:val="en-US" w:eastAsia="en-US"/>
              </w:rPr>
              <w:t> </w:t>
            </w:r>
            <w:r w:rsidRPr="00496393">
              <w:rPr>
                <w:rFonts w:ascii="Times New Roman" w:hAnsi="Times New Roman" w:cs="Times New Roman"/>
                <w:sz w:val="24"/>
                <w:szCs w:val="24"/>
                <w:lang w:val="ru-RU" w:eastAsia="en-US"/>
              </w:rPr>
              <w:t xml:space="preserve"> про те, що </w:t>
            </w:r>
            <w:r w:rsidRPr="00496393">
              <w:rPr>
                <w:rFonts w:ascii="Times New Roman" w:hAnsi="Times New Roman" w:cs="Times New Roman"/>
                <w:sz w:val="24"/>
                <w:szCs w:val="24"/>
                <w:shd w:val="solid" w:color="FFFFFF" w:fill="FFFFFF"/>
                <w:lang w:val="ru-RU" w:eastAsia="en-US"/>
              </w:rPr>
              <w:t xml:space="preserve">тендерна пропозиція подана учасником конкурентної процедури закупівлі або участь у </w:t>
            </w:r>
            <w:r w:rsidRPr="005C75CE">
              <w:rPr>
                <w:rFonts w:ascii="Times New Roman" w:hAnsi="Times New Roman" w:cs="Times New Roman"/>
                <w:color w:val="000000" w:themeColor="text1"/>
                <w:sz w:val="24"/>
                <w:szCs w:val="24"/>
                <w:shd w:val="solid" w:color="FFFFFF" w:fill="FFFFFF"/>
                <w:lang w:val="ru-RU" w:eastAsia="en-US"/>
              </w:rPr>
              <w:t>переговорній процедурі бере учасник</w:t>
            </w:r>
            <w:r w:rsidRPr="00496393">
              <w:rPr>
                <w:rFonts w:ascii="Times New Roman" w:hAnsi="Times New Roman" w:cs="Times New Roman"/>
                <w:sz w:val="24"/>
                <w:szCs w:val="24"/>
                <w:shd w:val="solid" w:color="FFFFFF" w:fill="FFFFFF"/>
                <w:lang w:val="ru-RU" w:eastAsia="en-US"/>
              </w:rPr>
              <w:t xml:space="preserve">, який не є пов’язаною особою з іншими учасниками процедури закупівлі та / або з уповноваженою особою </w:t>
            </w:r>
            <w:r>
              <w:rPr>
                <w:rFonts w:ascii="Times New Roman" w:hAnsi="Times New Roman" w:cs="Times New Roman"/>
                <w:sz w:val="24"/>
                <w:szCs w:val="24"/>
                <w:shd w:val="solid" w:color="FFFFFF" w:fill="FFFFFF"/>
                <w:lang w:val="en-US" w:eastAsia="en-US"/>
              </w:rPr>
              <w:t>(особами), та / або з керівником замовника</w:t>
            </w:r>
            <w:r>
              <w:rPr>
                <w:rFonts w:ascii="Times New Roman" w:hAnsi="Times New Roman" w:cs="Times New Roman"/>
                <w:sz w:val="24"/>
                <w:szCs w:val="24"/>
                <w:lang w:val="en-US" w:eastAsia="en-US"/>
              </w:rPr>
              <w:t>. </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учасник</w:t>
            </w:r>
            <w:proofErr w:type="gramEnd"/>
            <w:r w:rsidRPr="00496393">
              <w:rPr>
                <w:rFonts w:ascii="Times New Roman" w:hAnsi="Times New Roman" w:cs="Times New Roman"/>
                <w:sz w:val="24"/>
                <w:szCs w:val="24"/>
                <w:shd w:val="solid" w:color="FFFFFF" w:fill="FFFFFF"/>
                <w:lang w:val="ru-RU" w:eastAsia="en-US"/>
              </w:rPr>
              <w:t xml:space="preserve"> процедури закупівлі визнаний у встановленому законом порядку банкрутом та стосовно нього відкрита ліквідаційна процедура (</w:t>
            </w:r>
            <w:r w:rsidRPr="00496393">
              <w:rPr>
                <w:rFonts w:ascii="Times New Roman" w:hAnsi="Times New Roman" w:cs="Times New Roman"/>
                <w:sz w:val="24"/>
                <w:szCs w:val="24"/>
                <w:lang w:val="ru-RU" w:eastAsia="en-US"/>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96393">
              <w:rPr>
                <w:rFonts w:ascii="Times New Roman" w:hAnsi="Times New Roman" w:cs="Times New Roman"/>
                <w:sz w:val="24"/>
                <w:szCs w:val="24"/>
                <w:shd w:val="solid" w:color="FFFFFF" w:fill="FFFFFF"/>
                <w:lang w:val="ru-RU"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C011C"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cs="Times New Roman"/>
                <w:sz w:val="24"/>
                <w:szCs w:val="24"/>
                <w:lang w:val="en-US" w:eastAsia="en-US"/>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hAnsi="Times New Roman" w:cs="Times New Roman"/>
                <w:sz w:val="24"/>
                <w:szCs w:val="24"/>
                <w:shd w:val="solid" w:color="FFFFFF" w:fill="FFFFFF"/>
                <w:lang w:val="en-US" w:eastAsia="en-US"/>
              </w:rPr>
              <w:t xml:space="preserve">реєстру юридичних осіб, фізичних осіб - підприємців та громадських формувань, </w:t>
            </w:r>
            <w:r>
              <w:rPr>
                <w:rFonts w:ascii="Times New Roman" w:hAnsi="Times New Roman" w:cs="Times New Roman"/>
                <w:sz w:val="24"/>
                <w:szCs w:val="24"/>
                <w:lang w:val="en-US" w:eastAsia="en-US"/>
              </w:rPr>
              <w:t xml:space="preserve">   в який містить інформацію про </w:t>
            </w:r>
            <w:r>
              <w:rPr>
                <w:rFonts w:ascii="Times New Roman" w:hAnsi="Times New Roman" w:cs="Times New Roman"/>
                <w:sz w:val="24"/>
                <w:szCs w:val="24"/>
                <w:lang w:val="en-US" w:eastAsia="en-US"/>
              </w:rPr>
              <w:lastRenderedPageBreak/>
              <w:t>те, що</w:t>
            </w:r>
            <w:r>
              <w:rPr>
                <w:rFonts w:ascii="Times New Roman" w:hAnsi="Times New Roman" w:cs="Times New Roman"/>
                <w:sz w:val="24"/>
                <w:szCs w:val="24"/>
                <w:shd w:val="solid" w:color="FFFFFF" w:fill="FFFFFF"/>
                <w:lang w:val="en-US"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hAnsi="Times New Roman" w:cs="Times New Roman"/>
                <w:sz w:val="24"/>
                <w:szCs w:val="24"/>
                <w:lang w:val="en-US" w:eastAsia="en-US"/>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i/>
                <w:iCs/>
                <w:sz w:val="24"/>
                <w:szCs w:val="24"/>
                <w:lang w:val="en-US" w:eastAsia="en-US"/>
              </w:rPr>
            </w:pPr>
            <w:r>
              <w:rPr>
                <w:rFonts w:ascii="Times New Roman" w:hAnsi="Times New Roman" w:cs="Times New Roman"/>
                <w:sz w:val="24"/>
                <w:szCs w:val="24"/>
                <w:lang w:val="en-US"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i/>
                <w:iCs/>
                <w:sz w:val="24"/>
                <w:szCs w:val="24"/>
                <w:lang w:val="en-US" w:eastAsia="en-US"/>
              </w:rPr>
              <w:t xml:space="preserve"> </w:t>
            </w:r>
          </w:p>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i/>
                <w:iCs/>
                <w:sz w:val="24"/>
                <w:szCs w:val="24"/>
                <w:lang w:val="ru-RU" w:eastAsia="en-US"/>
              </w:rPr>
              <w:t>(</w:t>
            </w:r>
            <w:proofErr w:type="gramStart"/>
            <w:r w:rsidRPr="00496393">
              <w:rPr>
                <w:rFonts w:ascii="Times New Roman" w:hAnsi="Times New Roman" w:cs="Times New Roman"/>
                <w:i/>
                <w:iCs/>
                <w:sz w:val="24"/>
                <w:szCs w:val="24"/>
                <w:lang w:val="ru-RU" w:eastAsia="en-US"/>
              </w:rPr>
              <w:t>лише</w:t>
            </w:r>
            <w:proofErr w:type="gramEnd"/>
            <w:r w:rsidRPr="00496393">
              <w:rPr>
                <w:rFonts w:ascii="Times New Roman" w:hAnsi="Times New Roman" w:cs="Times New Roman"/>
                <w:i/>
                <w:iCs/>
                <w:sz w:val="24"/>
                <w:szCs w:val="24"/>
                <w:lang w:val="ru-RU" w:eastAsia="en-US"/>
              </w:rPr>
              <w:t xml:space="preserve"> якщо вартість закупівлі товару (товарів), послуги (послуг) або робіт дорівнює чи перевищує 20 мільйонів гривень (у тому числі за лотом))</w:t>
            </w:r>
          </w:p>
          <w:p w:rsidR="00BC011C" w:rsidRPr="00496393" w:rsidRDefault="00BC011C" w:rsidP="00AB6F3C">
            <w:pPr>
              <w:spacing w:after="0" w:line="240" w:lineRule="auto"/>
              <w:jc w:val="both"/>
              <w:rPr>
                <w:rFonts w:ascii="Times New Roman" w:hAnsi="Times New Roman" w:cs="Times New Roman"/>
                <w:sz w:val="24"/>
                <w:szCs w:val="24"/>
                <w:lang w:val="ru-RU" w:eastAsia="en-US"/>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Переможець надає антикорупційну програму та документ про призначення уповноваженого з реалізації антикорупційної програми</w:t>
            </w:r>
          </w:p>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i/>
                <w:iCs/>
                <w:sz w:val="24"/>
                <w:szCs w:val="24"/>
                <w:lang w:val="ru-RU" w:eastAsia="en-US"/>
              </w:rPr>
              <w:t>(</w:t>
            </w:r>
            <w:proofErr w:type="gramStart"/>
            <w:r w:rsidRPr="00496393">
              <w:rPr>
                <w:rFonts w:ascii="Times New Roman" w:hAnsi="Times New Roman" w:cs="Times New Roman"/>
                <w:i/>
                <w:iCs/>
                <w:sz w:val="24"/>
                <w:szCs w:val="24"/>
                <w:lang w:val="ru-RU" w:eastAsia="en-US"/>
              </w:rPr>
              <w:t>лише</w:t>
            </w:r>
            <w:proofErr w:type="gramEnd"/>
            <w:r w:rsidRPr="00496393">
              <w:rPr>
                <w:rFonts w:ascii="Times New Roman" w:hAnsi="Times New Roman" w:cs="Times New Roman"/>
                <w:i/>
                <w:iCs/>
                <w:sz w:val="24"/>
                <w:szCs w:val="24"/>
                <w:lang w:val="ru-RU" w:eastAsia="en-US"/>
              </w:rPr>
              <w:t xml:space="preserve"> якщо вартість закупівлі товару (товарів), послуги (послуг) або робіт дорівнює чи перевищує 20 мільйонів гривень (у тому числі за лотом))</w:t>
            </w:r>
          </w:p>
          <w:p w:rsidR="00BC011C" w:rsidRPr="00496393" w:rsidRDefault="00BC011C" w:rsidP="00AB6F3C">
            <w:pPr>
              <w:spacing w:after="0" w:line="240" w:lineRule="auto"/>
              <w:rPr>
                <w:rFonts w:ascii="Times New Roman" w:hAnsi="Times New Roman" w:cs="Times New Roman"/>
                <w:sz w:val="24"/>
                <w:szCs w:val="24"/>
                <w:lang w:val="ru-RU" w:eastAsia="en-US"/>
              </w:rPr>
            </w:pPr>
          </w:p>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учасник</w:t>
            </w:r>
            <w:proofErr w:type="gramEnd"/>
            <w:r w:rsidRPr="00496393">
              <w:rPr>
                <w:rFonts w:ascii="Times New Roman" w:hAnsi="Times New Roman" w:cs="Times New Roman"/>
                <w:sz w:val="24"/>
                <w:szCs w:val="24"/>
                <w:shd w:val="solid" w:color="FFFFFF" w:fill="FFFFFF"/>
                <w:lang w:val="ru-RU" w:eastAsia="en-US"/>
              </w:rPr>
              <w:t xml:space="preserve">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Pr>
                <w:rFonts w:ascii="Times New Roman" w:hAnsi="Times New Roman" w:cs="Times New Roman"/>
                <w:sz w:val="24"/>
                <w:szCs w:val="24"/>
                <w:shd w:val="solid" w:color="FFFFFF" w:fill="FFFFFF"/>
                <w:lang w:val="en-US" w:eastAsia="en-US"/>
              </w:rPr>
              <w:t> </w:t>
            </w:r>
            <w:r w:rsidRPr="00496393">
              <w:rPr>
                <w:rFonts w:ascii="Times New Roman" w:hAnsi="Times New Roman" w:cs="Times New Roman"/>
                <w:sz w:val="24"/>
                <w:szCs w:val="24"/>
                <w:shd w:val="solid" w:color="FFFFFF" w:fill="FFFFFF"/>
                <w:lang w:val="ru-RU" w:eastAsia="en-US"/>
              </w:rPr>
              <w:t>Законом України</w:t>
            </w:r>
            <w:r>
              <w:rPr>
                <w:rFonts w:ascii="Times New Roman" w:hAnsi="Times New Roman" w:cs="Times New Roman"/>
                <w:sz w:val="24"/>
                <w:szCs w:val="24"/>
                <w:shd w:val="solid" w:color="FFFFFF" w:fill="FFFFFF"/>
                <w:lang w:val="en-US" w:eastAsia="en-US"/>
              </w:rPr>
              <w:t> </w:t>
            </w:r>
            <w:r w:rsidRPr="00496393">
              <w:rPr>
                <w:rFonts w:ascii="Times New Roman" w:hAnsi="Times New Roman" w:cs="Times New Roman"/>
                <w:sz w:val="24"/>
                <w:szCs w:val="24"/>
                <w:shd w:val="solid" w:color="FFFFFF" w:fill="FFFFFF"/>
                <w:lang w:val="ru-RU" w:eastAsia="en-US"/>
              </w:rPr>
              <w:t>«Про санкції» (</w:t>
            </w:r>
            <w:r w:rsidRPr="00496393">
              <w:rPr>
                <w:rFonts w:ascii="Times New Roman" w:hAnsi="Times New Roman" w:cs="Times New Roman"/>
                <w:sz w:val="24"/>
                <w:szCs w:val="24"/>
                <w:lang w:val="ru-RU" w:eastAsia="en-US"/>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перевіряє інформацію самостійно. Переможець не надає підтвердження своєї відповідності.</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службова</w:t>
            </w:r>
            <w:proofErr w:type="gramEnd"/>
            <w:r w:rsidRPr="00496393">
              <w:rPr>
                <w:rFonts w:ascii="Times New Roman" w:hAnsi="Times New Roman" w:cs="Times New Roman"/>
                <w:sz w:val="24"/>
                <w:szCs w:val="24"/>
                <w:shd w:val="solid" w:color="FFFFFF" w:fill="FFFFFF"/>
                <w:lang w:val="ru-RU" w:eastAsia="en-US"/>
              </w:rPr>
              <w:t xml:space="preserve">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496393">
              <w:rPr>
                <w:rFonts w:ascii="Times New Roman" w:hAnsi="Times New Roman" w:cs="Times New Roman"/>
                <w:sz w:val="24"/>
                <w:szCs w:val="24"/>
                <w:shd w:val="solid" w:color="FFFFFF" w:fill="FFFFFF"/>
                <w:lang w:val="ru-RU" w:eastAsia="en-US"/>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96393">
              <w:rPr>
                <w:rFonts w:ascii="Times New Roman" w:hAnsi="Times New Roman" w:cs="Times New Roman"/>
                <w:sz w:val="24"/>
                <w:szCs w:val="24"/>
                <w:lang w:val="ru-RU" w:eastAsia="en-US"/>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496393">
              <w:rPr>
                <w:rFonts w:ascii="Times New Roman" w:hAnsi="Times New Roman" w:cs="Times New Roman"/>
                <w:sz w:val="24"/>
                <w:szCs w:val="24"/>
                <w:lang w:val="ru-RU" w:eastAsia="en-US"/>
              </w:rPr>
              <w:lastRenderedPageBreak/>
              <w:t>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496393">
              <w:rPr>
                <w:rFonts w:ascii="Times New Roman" w:hAnsi="Times New Roman" w:cs="Times New Roman"/>
                <w:sz w:val="24"/>
                <w:szCs w:val="24"/>
                <w:lang w:val="ru-RU" w:eastAsia="en-US"/>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судимості</w:t>
            </w:r>
            <w:proofErr w:type="gramEnd"/>
            <w:r w:rsidRPr="00496393">
              <w:rPr>
                <w:rFonts w:ascii="Times New Roman" w:hAnsi="Times New Roman" w:cs="Times New Roman"/>
                <w:sz w:val="24"/>
                <w:szCs w:val="24"/>
                <w:lang w:val="ru-RU" w:eastAsia="en-US"/>
              </w:rPr>
              <w:t xml:space="preserve"> не має та в розшуку не перебуває.</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sz w:val="24"/>
                <w:szCs w:val="24"/>
                <w:lang w:val="en-US" w:eastAsia="en-US"/>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не вимагає підтвердження відповідно до пункту 44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не вимагає підтвердження відповідно до пункту 44 Особливостей</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C011C" w:rsidRPr="00496393" w:rsidRDefault="00BC011C" w:rsidP="00AB6F3C">
            <w:pPr>
              <w:spacing w:after="15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Учасник процедури закупівлі, що перебуває в обставинах, зазначених у</w:t>
            </w:r>
            <w:r>
              <w:rPr>
                <w:rFonts w:ascii="Times New Roman" w:hAnsi="Times New Roman" w:cs="Times New Roman"/>
                <w:sz w:val="24"/>
                <w:szCs w:val="24"/>
                <w:lang w:val="en-US" w:eastAsia="en-US"/>
              </w:rPr>
              <w:t> </w:t>
            </w:r>
            <w:r w:rsidRPr="00496393">
              <w:rPr>
                <w:rFonts w:ascii="Times New Roman" w:hAnsi="Times New Roman" w:cs="Times New Roman"/>
                <w:sz w:val="24"/>
                <w:szCs w:val="24"/>
                <w:lang w:val="ru-RU" w:eastAsia="en-US"/>
              </w:rPr>
              <w:t>частині другій</w:t>
            </w:r>
            <w:r>
              <w:rPr>
                <w:rFonts w:ascii="Times New Roman" w:hAnsi="Times New Roman" w:cs="Times New Roman"/>
                <w:sz w:val="24"/>
                <w:szCs w:val="24"/>
                <w:lang w:val="en-US" w:eastAsia="en-US"/>
              </w:rPr>
              <w:t> </w:t>
            </w:r>
            <w:r w:rsidRPr="00496393">
              <w:rPr>
                <w:rFonts w:ascii="Times New Roman" w:hAnsi="Times New Roman" w:cs="Times New Roman"/>
                <w:sz w:val="24"/>
                <w:szCs w:val="24"/>
                <w:lang w:val="ru-RU" w:eastAsia="en-US"/>
              </w:rPr>
              <w:t xml:space="preserve">цієї статті, </w:t>
            </w:r>
            <w:r w:rsidRPr="00496393">
              <w:rPr>
                <w:rFonts w:ascii="Times New Roman" w:hAnsi="Times New Roman" w:cs="Times New Roman"/>
                <w:sz w:val="24"/>
                <w:szCs w:val="24"/>
                <w:lang w:val="ru-RU" w:eastAsia="en-US"/>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BC011C" w:rsidRPr="00496393" w:rsidRDefault="00BC011C" w:rsidP="00BC011C">
            <w:pPr>
              <w:numPr>
                <w:ilvl w:val="0"/>
                <w:numId w:val="16"/>
              </w:numPr>
              <w:tabs>
                <w:tab w:val="left" w:pos="360"/>
                <w:tab w:val="left" w:pos="770"/>
              </w:tabs>
              <w:spacing w:after="0" w:line="259" w:lineRule="auto"/>
              <w:ind w:left="770"/>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довідку</w:t>
            </w:r>
            <w:proofErr w:type="gramEnd"/>
            <w:r w:rsidRPr="00496393">
              <w:rPr>
                <w:rFonts w:ascii="Times New Roman" w:hAnsi="Times New Roman" w:cs="Times New Roman"/>
                <w:sz w:val="24"/>
                <w:szCs w:val="24"/>
                <w:lang w:val="ru-RU" w:eastAsia="en-US"/>
              </w:rPr>
              <w:t xml:space="preserve"> в довільній формі </w:t>
            </w:r>
            <w:r w:rsidRPr="00496393">
              <w:rPr>
                <w:rFonts w:ascii="Times New Roman" w:hAnsi="Times New Roman" w:cs="Times New Roman"/>
                <w:sz w:val="24"/>
                <w:szCs w:val="24"/>
                <w:lang w:val="ru-RU" w:eastAsia="en-US"/>
              </w:rPr>
              <w:lastRenderedPageBreak/>
              <w:t>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C011C" w:rsidRPr="00496393" w:rsidRDefault="00BC011C" w:rsidP="00AB6F3C">
            <w:pPr>
              <w:ind w:left="50"/>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або</w:t>
            </w:r>
            <w:proofErr w:type="gramEnd"/>
            <w:r w:rsidRPr="00496393">
              <w:rPr>
                <w:rFonts w:ascii="Times New Roman" w:hAnsi="Times New Roman" w:cs="Times New Roman"/>
                <w:sz w:val="24"/>
                <w:szCs w:val="24"/>
                <w:lang w:val="ru-RU" w:eastAsia="en-US"/>
              </w:rPr>
              <w:t xml:space="preserve"> </w:t>
            </w:r>
          </w:p>
          <w:p w:rsidR="00BC011C" w:rsidRPr="00496393" w:rsidRDefault="00BC011C" w:rsidP="00AB6F3C">
            <w:pPr>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учасник</w:t>
            </w:r>
            <w:proofErr w:type="gramEnd"/>
            <w:r w:rsidRPr="00496393">
              <w:rPr>
                <w:rFonts w:ascii="Times New Roman" w:hAnsi="Times New Roman" w:cs="Times New Roman"/>
                <w:sz w:val="24"/>
                <w:szCs w:val="24"/>
                <w:lang w:val="ru-RU" w:eastAsia="en-US"/>
              </w:rPr>
              <w:t xml:space="preserve">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w:t>
            </w:r>
            <w:r w:rsidRPr="00496393">
              <w:rPr>
                <w:rFonts w:ascii="Times New Roman" w:hAnsi="Times New Roman" w:cs="Times New Roman"/>
                <w:sz w:val="24"/>
                <w:szCs w:val="24"/>
                <w:lang w:val="ru-RU" w:eastAsia="en-US"/>
              </w:rPr>
              <w:lastRenderedPageBreak/>
              <w:t>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496393">
              <w:rPr>
                <w:rFonts w:ascii="Times New Roman" w:hAnsi="Times New Roman" w:cs="Times New Roman"/>
                <w:sz w:val="24"/>
                <w:szCs w:val="24"/>
                <w:lang w:val="ru-RU" w:eastAsia="en-US"/>
              </w:rPr>
              <w:t>яким</w:t>
            </w:r>
            <w:r>
              <w:rPr>
                <w:rFonts w:ascii="Times New Roman" w:hAnsi="Times New Roman" w:cs="Times New Roman"/>
                <w:sz w:val="24"/>
                <w:szCs w:val="24"/>
                <w:lang w:val="en-US" w:eastAsia="en-US"/>
              </w:rPr>
              <w:t> </w:t>
            </w:r>
            <w:r w:rsidRPr="00496393">
              <w:rPr>
                <w:rFonts w:ascii="Times New Roman" w:hAnsi="Times New Roman" w:cs="Times New Roman"/>
                <w:sz w:val="24"/>
                <w:szCs w:val="24"/>
                <w:lang w:val="ru-RU" w:eastAsia="en-US"/>
              </w:rPr>
              <w:t xml:space="preserve"> переможець</w:t>
            </w:r>
            <w:proofErr w:type="gramEnd"/>
            <w:r w:rsidRPr="00496393">
              <w:rPr>
                <w:rFonts w:ascii="Times New Roman" w:hAnsi="Times New Roman" w:cs="Times New Roman"/>
                <w:sz w:val="24"/>
                <w:szCs w:val="24"/>
                <w:lang w:val="ru-RU" w:eastAsia="en-US"/>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011C" w:rsidRPr="00496393" w:rsidRDefault="00BC011C" w:rsidP="00AB6F3C">
            <w:pPr>
              <w:spacing w:after="0" w:line="240" w:lineRule="auto"/>
              <w:rPr>
                <w:rFonts w:ascii="Times New Roman" w:hAnsi="Times New Roman" w:cs="Times New Roman"/>
                <w:sz w:val="24"/>
                <w:szCs w:val="24"/>
                <w:lang w:val="ru-RU" w:eastAsia="en-US"/>
              </w:rPr>
            </w:pPr>
          </w:p>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або</w:t>
            </w:r>
            <w:proofErr w:type="gramEnd"/>
          </w:p>
          <w:p w:rsidR="00BC011C" w:rsidRPr="00496393" w:rsidRDefault="00BC011C" w:rsidP="00AB6F3C">
            <w:pPr>
              <w:spacing w:after="0" w:line="240" w:lineRule="auto"/>
              <w:rPr>
                <w:rFonts w:ascii="Times New Roman" w:hAnsi="Times New Roman" w:cs="Times New Roman"/>
                <w:sz w:val="24"/>
                <w:szCs w:val="24"/>
                <w:lang w:val="ru-RU" w:eastAsia="en-US"/>
              </w:rPr>
            </w:pPr>
          </w:p>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w:t>
            </w:r>
            <w:r w:rsidRPr="00496393">
              <w:rPr>
                <w:rFonts w:ascii="Times New Roman" w:hAnsi="Times New Roman" w:cs="Times New Roman"/>
                <w:sz w:val="24"/>
                <w:szCs w:val="24"/>
                <w:lang w:val="ru-RU" w:eastAsia="en-US"/>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bookmarkStart w:id="0" w:name="_GoBack"/>
        <w:bookmarkEnd w:id="0"/>
      </w:tr>
    </w:tbl>
    <w:p w:rsidR="00BC011C" w:rsidRPr="00496393" w:rsidRDefault="00BC011C" w:rsidP="00BC011C">
      <w:pPr>
        <w:rPr>
          <w:lang w:val="ru-RU"/>
        </w:rPr>
      </w:pPr>
    </w:p>
    <w:p w:rsidR="00BC011C" w:rsidRDefault="00BC011C" w:rsidP="00BC011C">
      <w:pPr>
        <w:spacing w:after="0" w:line="240" w:lineRule="auto"/>
        <w:jc w:val="both"/>
        <w:rPr>
          <w:rFonts w:ascii="Times New Roman" w:hAnsi="Times New Roman" w:cs="Times New Roman"/>
          <w:sz w:val="24"/>
          <w:szCs w:val="24"/>
          <w:lang w:val="en-US"/>
        </w:rPr>
      </w:pPr>
      <w:r w:rsidRPr="00496393">
        <w:rPr>
          <w:rFonts w:ascii="Times New Roman" w:hAnsi="Times New Roman" w:cs="Times New Roman"/>
          <w:b/>
          <w:bCs/>
          <w:sz w:val="24"/>
          <w:szCs w:val="24"/>
          <w:lang w:val="ru-RU" w:eastAsia="en-US"/>
        </w:rPr>
        <w:t>ВАЖЛИВО!</w:t>
      </w:r>
      <w:r w:rsidRPr="00496393">
        <w:rPr>
          <w:rFonts w:ascii="Times New Roman" w:hAnsi="Times New Roman" w:cs="Times New Roman"/>
          <w:sz w:val="24"/>
          <w:szCs w:val="24"/>
          <w:lang w:val="ru-RU" w:eastAsia="en-US"/>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96393">
        <w:rPr>
          <w:rFonts w:ascii="Times New Roman" w:hAnsi="Times New Roman" w:cs="Times New Roman"/>
          <w:b/>
          <w:bCs/>
          <w:sz w:val="24"/>
          <w:szCs w:val="24"/>
          <w:lang w:val="ru-RU" w:eastAsia="en-US"/>
        </w:rPr>
        <w:t>це службова (посадова) особа</w:t>
      </w:r>
      <w:r w:rsidRPr="00496393">
        <w:rPr>
          <w:rFonts w:ascii="Times New Roman" w:hAnsi="Times New Roman" w:cs="Times New Roman"/>
          <w:sz w:val="24"/>
          <w:szCs w:val="24"/>
          <w:lang w:val="ru-RU" w:eastAsia="en-US"/>
        </w:rPr>
        <w:t>.</w:t>
      </w:r>
      <w:r>
        <w:rPr>
          <w:rFonts w:ascii="Times New Roman" w:hAnsi="Times New Roman" w:cs="Times New Roman"/>
          <w:sz w:val="24"/>
          <w:szCs w:val="24"/>
          <w:lang w:val="en-US" w:eastAsia="en-US"/>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hAnsi="Times New Roman" w:cs="Times New Roman"/>
          <w:b/>
          <w:bCs/>
          <w:sz w:val="24"/>
          <w:szCs w:val="24"/>
          <w:lang w:val="en-US" w:eastAsia="en-US"/>
        </w:rPr>
        <w:t>це фізична особа</w:t>
      </w:r>
      <w:r>
        <w:rPr>
          <w:rFonts w:ascii="Times New Roman" w:hAnsi="Times New Roman" w:cs="Times New Roman"/>
          <w:sz w:val="24"/>
          <w:szCs w:val="24"/>
          <w:lang w:val="en-US" w:eastAsia="en-US"/>
        </w:rPr>
        <w:t xml:space="preserve"> (відповідно до листа Міністерства юстиції України від 03.11.2006 № 22-48-548).</w:t>
      </w:r>
    </w:p>
    <w:p w:rsidR="00BC011C" w:rsidRDefault="00BC011C" w:rsidP="00BC011C">
      <w:pPr>
        <w:spacing w:after="0"/>
        <w:jc w:val="both"/>
        <w:rPr>
          <w:rFonts w:ascii="Times New Roman" w:hAnsi="Times New Roman" w:cs="Times New Roman"/>
          <w:sz w:val="24"/>
          <w:szCs w:val="24"/>
          <w:lang w:val="en-US"/>
        </w:rPr>
      </w:pPr>
    </w:p>
    <w:p w:rsidR="00BC011C" w:rsidRPr="00496393" w:rsidRDefault="00BC011C" w:rsidP="00BC011C">
      <w:pPr>
        <w:jc w:val="both"/>
        <w:rPr>
          <w:rFonts w:ascii="Times New Roman" w:hAnsi="Times New Roman" w:cs="Times New Roman"/>
          <w:sz w:val="24"/>
          <w:szCs w:val="24"/>
          <w:lang w:val="ru-RU"/>
        </w:rPr>
      </w:pPr>
      <w:r w:rsidRPr="00496393">
        <w:rPr>
          <w:rFonts w:ascii="Times New Roman" w:hAnsi="Times New Roman" w:cs="Times New Roman"/>
          <w:sz w:val="24"/>
          <w:szCs w:val="24"/>
          <w:lang w:val="ru-RU"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C011C" w:rsidRDefault="00BC011C" w:rsidP="00BC011C">
      <w:pPr>
        <w:jc w:val="both"/>
        <w:rPr>
          <w:rFonts w:ascii="Times New Roman" w:hAnsi="Times New Roman" w:cs="Times New Roman"/>
          <w:sz w:val="24"/>
          <w:szCs w:val="24"/>
          <w:lang w:val="ru-RU" w:eastAsia="en-US"/>
        </w:rPr>
      </w:pPr>
    </w:p>
    <w:p w:rsidR="00BC011C" w:rsidRDefault="00BC011C" w:rsidP="00BC011C">
      <w:pPr>
        <w:jc w:val="both"/>
        <w:rPr>
          <w:rFonts w:ascii="Times New Roman" w:hAnsi="Times New Roman" w:cs="Times New Roman"/>
          <w:sz w:val="24"/>
          <w:szCs w:val="24"/>
          <w:lang w:val="ru-RU" w:eastAsia="en-US"/>
        </w:rPr>
      </w:pPr>
    </w:p>
    <w:p w:rsidR="00BC011C" w:rsidRDefault="00BC011C" w:rsidP="00BC011C">
      <w:pPr>
        <w:jc w:val="both"/>
        <w:rPr>
          <w:rFonts w:ascii="Times New Roman" w:hAnsi="Times New Roman" w:cs="Times New Roman"/>
          <w:sz w:val="24"/>
          <w:szCs w:val="24"/>
          <w:lang w:val="ru-RU" w:eastAsia="en-US"/>
        </w:rPr>
      </w:pPr>
    </w:p>
    <w:p w:rsidR="00BC011C" w:rsidRPr="00496393" w:rsidRDefault="00BC011C" w:rsidP="00BC011C">
      <w:pPr>
        <w:jc w:val="both"/>
        <w:rPr>
          <w:rFonts w:ascii="Times New Roman" w:hAnsi="Times New Roman" w:cs="Times New Roman"/>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BC011C" w:rsidRDefault="00BC011C" w:rsidP="00296286">
      <w:pPr>
        <w:spacing w:before="240" w:after="0" w:line="240" w:lineRule="auto"/>
        <w:jc w:val="center"/>
        <w:rPr>
          <w:rFonts w:ascii="Times New Roman" w:eastAsia="Times New Roman" w:hAnsi="Times New Roman" w:cs="Times New Roman"/>
          <w:b/>
          <w:color w:val="000000"/>
          <w:sz w:val="24"/>
          <w:szCs w:val="24"/>
          <w:lang w:val="ru-RU"/>
        </w:rPr>
      </w:pPr>
    </w:p>
    <w:sectPr w:rsidR="00BC011C" w:rsidRPr="00BC0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panose1 w:val="00000000000000000000"/>
    <w:charset w:val="02"/>
    <w:family w:val="auto"/>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3">
    <w:nsid w:val="00000004"/>
    <w:multiLevelType w:val="multilevel"/>
    <w:tmpl w:val="00000004"/>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4">
    <w:nsid w:val="00000005"/>
    <w:multiLevelType w:val="multilevel"/>
    <w:tmpl w:val="0000000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5">
    <w:nsid w:val="00000006"/>
    <w:multiLevelType w:val="multilevel"/>
    <w:tmpl w:val="00000006"/>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6">
    <w:nsid w:val="00000007"/>
    <w:multiLevelType w:val="multilevel"/>
    <w:tmpl w:val="00000007"/>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7">
    <w:nsid w:val="00000008"/>
    <w:multiLevelType w:val="multilevel"/>
    <w:tmpl w:val="00000008"/>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8">
    <w:nsid w:val="00000009"/>
    <w:multiLevelType w:val="multilevel"/>
    <w:tmpl w:val="00000009"/>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9">
    <w:nsid w:val="0000000A"/>
    <w:multiLevelType w:val="multilevel"/>
    <w:tmpl w:val="0000000A"/>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0">
    <w:nsid w:val="0000000B"/>
    <w:multiLevelType w:val="multilevel"/>
    <w:tmpl w:val="0000000B"/>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1">
    <w:nsid w:val="0000000C"/>
    <w:multiLevelType w:val="multilevel"/>
    <w:tmpl w:val="0000000C"/>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2">
    <w:nsid w:val="0000000D"/>
    <w:multiLevelType w:val="multilevel"/>
    <w:tmpl w:val="0000000D"/>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3">
    <w:nsid w:val="0000000E"/>
    <w:multiLevelType w:val="multilevel"/>
    <w:tmpl w:val="0000000E"/>
    <w:lvl w:ilvl="0">
      <w:start w:val="1"/>
      <w:numFmt w:val="decimal"/>
      <w:lvlText w:val="%1)"/>
      <w:lvlJc w:val="left"/>
      <w:pPr>
        <w:tabs>
          <w:tab w:val="num" w:pos="360"/>
        </w:tabs>
        <w:ind w:left="720" w:hanging="360"/>
      </w:p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4">
    <w:nsid w:val="0000000F"/>
    <w:multiLevelType w:val="multilevel"/>
    <w:tmpl w:val="0000000F"/>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5">
    <w:nsid w:val="00000010"/>
    <w:multiLevelType w:val="multilevel"/>
    <w:tmpl w:val="00000010"/>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6">
    <w:nsid w:val="00000011"/>
    <w:multiLevelType w:val="multilevel"/>
    <w:tmpl w:val="00000011"/>
    <w:lvl w:ilvl="0">
      <w:start w:val="1"/>
      <w:numFmt w:val="decimal"/>
      <w:lvlText w:val="%1."/>
      <w:lvlJc w:val="left"/>
      <w:pPr>
        <w:tabs>
          <w:tab w:val="num" w:pos="720"/>
        </w:tabs>
        <w:ind w:left="1080" w:hanging="72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7">
    <w:nsid w:val="00000012"/>
    <w:multiLevelType w:val="multilevel"/>
    <w:tmpl w:val="0000001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8">
    <w:nsid w:val="00000013"/>
    <w:multiLevelType w:val="multilevel"/>
    <w:tmpl w:val="0000001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9">
    <w:nsid w:val="00000014"/>
    <w:multiLevelType w:val="multilevel"/>
    <w:tmpl w:val="00000014"/>
    <w:lvl w:ilvl="0">
      <w:start w:val="3"/>
      <w:numFmt w:val="bullet"/>
      <w:lvlText w:val="-"/>
      <w:lvlJc w:val="left"/>
      <w:pPr>
        <w:tabs>
          <w:tab w:val="num" w:pos="720"/>
        </w:tabs>
        <w:ind w:left="1080" w:hanging="720"/>
      </w:pPr>
      <w:rPr>
        <w:rFonts w:ascii="Times New Roman" w:hAnsi="Times New Roman" w:cs="Times New Roman"/>
      </w:rPr>
    </w:lvl>
    <w:lvl w:ilvl="1">
      <w:start w:val="1"/>
      <w:numFmt w:val="bullet"/>
      <w:lvlText w:val="o"/>
      <w:lvlJc w:val="left"/>
      <w:pPr>
        <w:tabs>
          <w:tab w:val="num" w:pos="1440"/>
        </w:tabs>
        <w:ind w:left="1800" w:hanging="720"/>
      </w:pPr>
      <w:rPr>
        <w:rFonts w:ascii="Courier New" w:eastAsia="Times New Roman" w:hAnsi="Courier New" w:cs="Courier New"/>
      </w:rPr>
    </w:lvl>
    <w:lvl w:ilvl="2">
      <w:start w:val="1"/>
      <w:numFmt w:val="bullet"/>
      <w:lvlText w:val="▪"/>
      <w:lvlJc w:val="left"/>
      <w:pPr>
        <w:tabs>
          <w:tab w:val="num" w:pos="2160"/>
        </w:tabs>
        <w:ind w:left="2520" w:hanging="540"/>
      </w:pPr>
      <w:rPr>
        <w:rFonts w:ascii="Noto Sans Symbols" w:eastAsia="Times New Roman" w:hAnsi="Noto Sans Symbols" w:cs="Noto Sans Symbols"/>
      </w:rPr>
    </w:lvl>
    <w:lvl w:ilvl="3">
      <w:start w:val="1"/>
      <w:numFmt w:val="bullet"/>
      <w:lvlText w:val="●"/>
      <w:lvlJc w:val="left"/>
      <w:pPr>
        <w:tabs>
          <w:tab w:val="num" w:pos="2880"/>
        </w:tabs>
        <w:ind w:left="3240" w:hanging="720"/>
      </w:pPr>
      <w:rPr>
        <w:rFonts w:ascii="Noto Sans Symbols" w:eastAsia="Times New Roman" w:hAnsi="Noto Sans Symbols" w:cs="Noto Sans Symbols"/>
      </w:rPr>
    </w:lvl>
    <w:lvl w:ilvl="4">
      <w:start w:val="1"/>
      <w:numFmt w:val="bullet"/>
      <w:lvlText w:val="o"/>
      <w:lvlJc w:val="left"/>
      <w:pPr>
        <w:tabs>
          <w:tab w:val="num" w:pos="3600"/>
        </w:tabs>
        <w:ind w:left="3960" w:hanging="720"/>
      </w:pPr>
      <w:rPr>
        <w:rFonts w:ascii="Courier New" w:eastAsia="Times New Roman" w:hAnsi="Courier New" w:cs="Courier New"/>
      </w:rPr>
    </w:lvl>
    <w:lvl w:ilvl="5">
      <w:start w:val="1"/>
      <w:numFmt w:val="bullet"/>
      <w:lvlText w:val="▪"/>
      <w:lvlJc w:val="left"/>
      <w:pPr>
        <w:tabs>
          <w:tab w:val="num" w:pos="4320"/>
        </w:tabs>
        <w:ind w:left="4680" w:hanging="540"/>
      </w:pPr>
      <w:rPr>
        <w:rFonts w:ascii="Noto Sans Symbols" w:eastAsia="Times New Roman" w:hAnsi="Noto Sans Symbols" w:cs="Noto Sans Symbols"/>
      </w:rPr>
    </w:lvl>
    <w:lvl w:ilvl="6">
      <w:start w:val="1"/>
      <w:numFmt w:val="bullet"/>
      <w:lvlText w:val="●"/>
      <w:lvlJc w:val="left"/>
      <w:pPr>
        <w:tabs>
          <w:tab w:val="num" w:pos="5040"/>
        </w:tabs>
        <w:ind w:left="5400" w:hanging="720"/>
      </w:pPr>
      <w:rPr>
        <w:rFonts w:ascii="Noto Sans Symbols" w:eastAsia="Times New Roman" w:hAnsi="Noto Sans Symbols" w:cs="Noto Sans Symbols"/>
      </w:rPr>
    </w:lvl>
    <w:lvl w:ilvl="7">
      <w:start w:val="1"/>
      <w:numFmt w:val="bullet"/>
      <w:lvlText w:val="o"/>
      <w:lvlJc w:val="left"/>
      <w:pPr>
        <w:tabs>
          <w:tab w:val="num" w:pos="5760"/>
        </w:tabs>
        <w:ind w:left="6120" w:hanging="720"/>
      </w:pPr>
      <w:rPr>
        <w:rFonts w:ascii="Courier New" w:eastAsia="Times New Roman" w:hAnsi="Courier New" w:cs="Courier New"/>
      </w:rPr>
    </w:lvl>
    <w:lvl w:ilvl="8">
      <w:start w:val="1"/>
      <w:numFmt w:val="bullet"/>
      <w:lvlText w:val="▪"/>
      <w:lvlJc w:val="left"/>
      <w:pPr>
        <w:tabs>
          <w:tab w:val="num" w:pos="6480"/>
        </w:tabs>
        <w:ind w:left="6840" w:hanging="540"/>
      </w:pPr>
      <w:rPr>
        <w:rFonts w:ascii="Noto Sans Symbols" w:eastAsia="Times New Roman" w:hAnsi="Noto Sans Symbols" w:cs="Noto Sans Symbols"/>
      </w:rPr>
    </w:lvl>
  </w:abstractNum>
  <w:abstractNum w:abstractNumId="20">
    <w:nsid w:val="00000015"/>
    <w:multiLevelType w:val="multilevel"/>
    <w:tmpl w:val="0000001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55"/>
    <w:rsid w:val="00245135"/>
    <w:rsid w:val="00296286"/>
    <w:rsid w:val="003951D3"/>
    <w:rsid w:val="005C75CE"/>
    <w:rsid w:val="00660007"/>
    <w:rsid w:val="0066491C"/>
    <w:rsid w:val="006F00E2"/>
    <w:rsid w:val="006F7758"/>
    <w:rsid w:val="007C5B35"/>
    <w:rsid w:val="00877761"/>
    <w:rsid w:val="00A22B51"/>
    <w:rsid w:val="00A510E2"/>
    <w:rsid w:val="00B93C46"/>
    <w:rsid w:val="00BC011C"/>
    <w:rsid w:val="00C11255"/>
    <w:rsid w:val="00C50F9E"/>
    <w:rsid w:val="00CA31B2"/>
    <w:rsid w:val="00D3434B"/>
    <w:rsid w:val="00D67D46"/>
    <w:rsid w:val="00DB3481"/>
    <w:rsid w:val="00F5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3439E-8B32-4BD7-AABE-0D9E703C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286"/>
    <w:pPr>
      <w:spacing w:after="200" w:line="276" w:lineRule="auto"/>
    </w:pPr>
    <w:rPr>
      <w:rFonts w:ascii="Calibri" w:eastAsia="Calibri" w:hAnsi="Calibri" w:cs="Calibri"/>
      <w:sz w:val="22"/>
      <w:szCs w:val="22"/>
      <w:lang w:val="uk-UA" w:eastAsia="uk-UA"/>
    </w:rPr>
  </w:style>
  <w:style w:type="paragraph" w:styleId="1">
    <w:name w:val="heading 1"/>
    <w:basedOn w:val="a"/>
    <w:next w:val="a"/>
    <w:link w:val="10"/>
    <w:uiPriority w:val="9"/>
    <w:qFormat/>
    <w:rsid w:val="00BC011C"/>
    <w:pPr>
      <w:keepNext/>
      <w:keepLines/>
      <w:spacing w:before="480" w:after="120" w:line="240" w:lineRule="auto"/>
      <w:outlineLvl w:val="0"/>
    </w:pPr>
    <w:rPr>
      <w:rFonts w:eastAsia="Times New Roman"/>
      <w:b/>
      <w:bCs/>
      <w:color w:val="000000"/>
      <w:sz w:val="48"/>
      <w:szCs w:val="48"/>
      <w:lang w:val="ru-RU" w:eastAsia="ru-RU"/>
    </w:rPr>
  </w:style>
  <w:style w:type="paragraph" w:styleId="2">
    <w:name w:val="heading 2"/>
    <w:basedOn w:val="a"/>
    <w:next w:val="a"/>
    <w:link w:val="20"/>
    <w:uiPriority w:val="9"/>
    <w:qFormat/>
    <w:rsid w:val="00BC011C"/>
    <w:pPr>
      <w:keepNext/>
      <w:keepLines/>
      <w:spacing w:before="360" w:after="80" w:line="240" w:lineRule="auto"/>
      <w:outlineLvl w:val="1"/>
    </w:pPr>
    <w:rPr>
      <w:rFonts w:eastAsia="Times New Roman"/>
      <w:b/>
      <w:bCs/>
      <w:color w:val="000000"/>
      <w:sz w:val="36"/>
      <w:szCs w:val="36"/>
      <w:lang w:val="ru-RU" w:eastAsia="ru-RU"/>
    </w:rPr>
  </w:style>
  <w:style w:type="paragraph" w:styleId="3">
    <w:name w:val="heading 3"/>
    <w:basedOn w:val="a"/>
    <w:next w:val="a"/>
    <w:link w:val="30"/>
    <w:uiPriority w:val="9"/>
    <w:qFormat/>
    <w:rsid w:val="00BC011C"/>
    <w:pPr>
      <w:keepNext/>
      <w:keepLines/>
      <w:spacing w:before="280" w:after="80" w:line="240" w:lineRule="auto"/>
      <w:outlineLvl w:val="2"/>
    </w:pPr>
    <w:rPr>
      <w:rFonts w:eastAsia="Times New Roman"/>
      <w:b/>
      <w:bCs/>
      <w:color w:val="000000"/>
      <w:sz w:val="28"/>
      <w:szCs w:val="28"/>
      <w:lang w:val="ru-RU" w:eastAsia="ru-RU"/>
    </w:rPr>
  </w:style>
  <w:style w:type="paragraph" w:styleId="4">
    <w:name w:val="heading 4"/>
    <w:basedOn w:val="a"/>
    <w:next w:val="a"/>
    <w:link w:val="40"/>
    <w:uiPriority w:val="9"/>
    <w:qFormat/>
    <w:rsid w:val="00BC011C"/>
    <w:pPr>
      <w:keepNext/>
      <w:keepLines/>
      <w:spacing w:before="240" w:after="40" w:line="240" w:lineRule="auto"/>
      <w:outlineLvl w:val="3"/>
    </w:pPr>
    <w:rPr>
      <w:rFonts w:eastAsia="Times New Roman"/>
      <w:b/>
      <w:bCs/>
      <w:color w:val="000000"/>
      <w:sz w:val="24"/>
      <w:szCs w:val="24"/>
      <w:lang w:val="ru-RU" w:eastAsia="ru-RU"/>
    </w:rPr>
  </w:style>
  <w:style w:type="paragraph" w:styleId="5">
    <w:name w:val="heading 5"/>
    <w:basedOn w:val="a"/>
    <w:next w:val="a"/>
    <w:link w:val="50"/>
    <w:uiPriority w:val="9"/>
    <w:qFormat/>
    <w:rsid w:val="00BC011C"/>
    <w:pPr>
      <w:keepNext/>
      <w:keepLines/>
      <w:spacing w:before="220" w:after="40" w:line="240" w:lineRule="auto"/>
      <w:outlineLvl w:val="4"/>
    </w:pPr>
    <w:rPr>
      <w:rFonts w:eastAsia="Times New Roman"/>
      <w:b/>
      <w:bCs/>
      <w:color w:val="000000"/>
      <w:lang w:val="ru-RU" w:eastAsia="ru-RU"/>
    </w:rPr>
  </w:style>
  <w:style w:type="paragraph" w:styleId="6">
    <w:name w:val="heading 6"/>
    <w:basedOn w:val="a"/>
    <w:next w:val="a"/>
    <w:link w:val="60"/>
    <w:uiPriority w:val="9"/>
    <w:qFormat/>
    <w:rsid w:val="00BC011C"/>
    <w:pPr>
      <w:keepNext/>
      <w:keepLines/>
      <w:spacing w:before="200" w:after="40" w:line="240" w:lineRule="auto"/>
      <w:outlineLvl w:val="5"/>
    </w:pPr>
    <w:rPr>
      <w:rFonts w:eastAsia="Times New Roman"/>
      <w:b/>
      <w:bCs/>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uiPriority w:val="11"/>
    <w:qFormat/>
    <w:rsid w:val="00D3434B"/>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5">
    <w:name w:val="Підзаголовок Знак"/>
    <w:basedOn w:val="a0"/>
    <w:link w:val="a3"/>
    <w:uiPriority w:val="11"/>
    <w:rsid w:val="00D3434B"/>
    <w:rPr>
      <w:rFonts w:ascii="Arial" w:eastAsia="Lucida Sans Unicode" w:hAnsi="Arial" w:cs="Mangal"/>
      <w:i/>
      <w:iCs/>
      <w:sz w:val="28"/>
      <w:szCs w:val="28"/>
      <w:lang w:val="uk-UA" w:eastAsia="ar-SA"/>
    </w:rPr>
  </w:style>
  <w:style w:type="paragraph" w:styleId="a4">
    <w:name w:val="Body Text"/>
    <w:basedOn w:val="a"/>
    <w:link w:val="a6"/>
    <w:uiPriority w:val="99"/>
    <w:semiHidden/>
    <w:unhideWhenUsed/>
    <w:rsid w:val="00D3434B"/>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ий текст Знак"/>
    <w:basedOn w:val="a0"/>
    <w:link w:val="a4"/>
    <w:uiPriority w:val="99"/>
    <w:semiHidden/>
    <w:rsid w:val="00D3434B"/>
    <w:rPr>
      <w:sz w:val="24"/>
      <w:szCs w:val="24"/>
      <w:lang w:val="uk-UA" w:eastAsia="ar-SA"/>
    </w:rPr>
  </w:style>
  <w:style w:type="character" w:styleId="a7">
    <w:name w:val="Strong"/>
    <w:uiPriority w:val="22"/>
    <w:qFormat/>
    <w:rsid w:val="00D3434B"/>
    <w:rPr>
      <w:b/>
      <w:bCs/>
    </w:rPr>
  </w:style>
  <w:style w:type="paragraph" w:customStyle="1" w:styleId="a8">
    <w:name w:val="Знак Знак Знак Знак"/>
    <w:basedOn w:val="a"/>
    <w:rsid w:val="00296286"/>
    <w:pPr>
      <w:spacing w:after="0" w:line="240" w:lineRule="auto"/>
    </w:pPr>
    <w:rPr>
      <w:rFonts w:ascii="Verdana" w:eastAsia="Times New Roman" w:hAnsi="Verdana" w:cs="Verdana"/>
      <w:sz w:val="20"/>
      <w:szCs w:val="20"/>
      <w:lang w:val="en-US" w:eastAsia="en-US"/>
    </w:rPr>
  </w:style>
  <w:style w:type="character" w:styleId="a9">
    <w:name w:val="Hyperlink"/>
    <w:basedOn w:val="a0"/>
    <w:uiPriority w:val="99"/>
    <w:semiHidden/>
    <w:unhideWhenUsed/>
    <w:rsid w:val="00296286"/>
    <w:rPr>
      <w:color w:val="0000FF"/>
      <w:u w:val="single"/>
    </w:rPr>
  </w:style>
  <w:style w:type="character" w:customStyle="1" w:styleId="10">
    <w:name w:val="Заголовок 1 Знак"/>
    <w:basedOn w:val="a0"/>
    <w:link w:val="1"/>
    <w:uiPriority w:val="9"/>
    <w:rsid w:val="00BC011C"/>
    <w:rPr>
      <w:rFonts w:ascii="Calibri" w:hAnsi="Calibri" w:cs="Calibri"/>
      <w:b/>
      <w:bCs/>
      <w:color w:val="000000"/>
      <w:sz w:val="48"/>
      <w:szCs w:val="48"/>
      <w:lang w:eastAsia="ru-RU"/>
    </w:rPr>
  </w:style>
  <w:style w:type="character" w:customStyle="1" w:styleId="20">
    <w:name w:val="Заголовок 2 Знак"/>
    <w:basedOn w:val="a0"/>
    <w:link w:val="2"/>
    <w:uiPriority w:val="9"/>
    <w:rsid w:val="00BC011C"/>
    <w:rPr>
      <w:rFonts w:ascii="Calibri" w:hAnsi="Calibri" w:cs="Calibri"/>
      <w:b/>
      <w:bCs/>
      <w:color w:val="000000"/>
      <w:sz w:val="36"/>
      <w:szCs w:val="36"/>
      <w:lang w:eastAsia="ru-RU"/>
    </w:rPr>
  </w:style>
  <w:style w:type="character" w:customStyle="1" w:styleId="30">
    <w:name w:val="Заголовок 3 Знак"/>
    <w:basedOn w:val="a0"/>
    <w:link w:val="3"/>
    <w:uiPriority w:val="9"/>
    <w:rsid w:val="00BC011C"/>
    <w:rPr>
      <w:rFonts w:ascii="Calibri" w:hAnsi="Calibri" w:cs="Calibri"/>
      <w:b/>
      <w:bCs/>
      <w:color w:val="000000"/>
      <w:sz w:val="28"/>
      <w:szCs w:val="28"/>
      <w:lang w:eastAsia="ru-RU"/>
    </w:rPr>
  </w:style>
  <w:style w:type="character" w:customStyle="1" w:styleId="40">
    <w:name w:val="Заголовок 4 Знак"/>
    <w:basedOn w:val="a0"/>
    <w:link w:val="4"/>
    <w:uiPriority w:val="9"/>
    <w:rsid w:val="00BC011C"/>
    <w:rPr>
      <w:rFonts w:ascii="Calibri" w:hAnsi="Calibri" w:cs="Calibri"/>
      <w:b/>
      <w:bCs/>
      <w:color w:val="000000"/>
      <w:sz w:val="24"/>
      <w:szCs w:val="24"/>
      <w:lang w:eastAsia="ru-RU"/>
    </w:rPr>
  </w:style>
  <w:style w:type="character" w:customStyle="1" w:styleId="50">
    <w:name w:val="Заголовок 5 Знак"/>
    <w:basedOn w:val="a0"/>
    <w:link w:val="5"/>
    <w:uiPriority w:val="9"/>
    <w:rsid w:val="00BC011C"/>
    <w:rPr>
      <w:rFonts w:ascii="Calibri" w:hAnsi="Calibri" w:cs="Calibri"/>
      <w:b/>
      <w:bCs/>
      <w:color w:val="000000"/>
      <w:sz w:val="22"/>
      <w:szCs w:val="22"/>
      <w:lang w:eastAsia="ru-RU"/>
    </w:rPr>
  </w:style>
  <w:style w:type="character" w:customStyle="1" w:styleId="60">
    <w:name w:val="Заголовок 6 Знак"/>
    <w:basedOn w:val="a0"/>
    <w:link w:val="6"/>
    <w:uiPriority w:val="9"/>
    <w:rsid w:val="00BC011C"/>
    <w:rPr>
      <w:rFonts w:ascii="Calibri" w:hAnsi="Calibri" w:cs="Calibri"/>
      <w:b/>
      <w:bCs/>
      <w:color w:val="000000"/>
      <w:lang w:eastAsia="ru-RU"/>
    </w:rPr>
  </w:style>
  <w:style w:type="paragraph" w:styleId="aa">
    <w:name w:val="Title"/>
    <w:basedOn w:val="a"/>
    <w:link w:val="ab"/>
    <w:uiPriority w:val="10"/>
    <w:qFormat/>
    <w:rsid w:val="00BC011C"/>
    <w:pPr>
      <w:keepNext/>
      <w:keepLines/>
      <w:spacing w:before="480" w:after="120" w:line="240" w:lineRule="auto"/>
    </w:pPr>
    <w:rPr>
      <w:rFonts w:eastAsia="Times New Roman"/>
      <w:b/>
      <w:bCs/>
      <w:color w:val="000000"/>
      <w:sz w:val="72"/>
      <w:szCs w:val="72"/>
      <w:lang w:val="ru-RU" w:eastAsia="ru-RU"/>
    </w:rPr>
  </w:style>
  <w:style w:type="character" w:customStyle="1" w:styleId="ab">
    <w:name w:val="Назва Знак"/>
    <w:basedOn w:val="a0"/>
    <w:link w:val="aa"/>
    <w:uiPriority w:val="10"/>
    <w:rsid w:val="00BC011C"/>
    <w:rPr>
      <w:rFonts w:ascii="Calibri" w:hAnsi="Calibri" w:cs="Calibri"/>
      <w:b/>
      <w:bCs/>
      <w:color w:val="000000"/>
      <w:sz w:val="72"/>
      <w:szCs w:val="7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2421</Words>
  <Characters>13805</Characters>
  <Application>Microsoft Office Word</Application>
  <DocSecurity>0</DocSecurity>
  <Lines>115</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Бугаєнко Людмила Вікторівна</dc:creator>
  <cp:keywords/>
  <dc:description/>
  <cp:lastModifiedBy>Щегельська Ольга Іванівна</cp:lastModifiedBy>
  <cp:revision>21</cp:revision>
  <dcterms:created xsi:type="dcterms:W3CDTF">2021-01-22T12:12:00Z</dcterms:created>
  <dcterms:modified xsi:type="dcterms:W3CDTF">2022-10-26T11:39:00Z</dcterms:modified>
</cp:coreProperties>
</file>