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sidRPr="00A435AF">
        <w:rPr>
          <w:rFonts w:ascii="Times New Roman" w:eastAsia="Times New Roman" w:hAnsi="Times New Roman"/>
          <w:sz w:val="24"/>
          <w:szCs w:val="28"/>
          <w:lang w:val="uk-UA" w:eastAsia="zh-CN"/>
        </w:rPr>
        <w:t>ЗАТВЕРДЖЕНО</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Pr>
          <w:rFonts w:ascii="Times New Roman" w:eastAsia="Times New Roman" w:hAnsi="Times New Roman"/>
          <w:sz w:val="24"/>
          <w:szCs w:val="28"/>
          <w:lang w:val="uk-UA" w:eastAsia="zh-CN"/>
        </w:rPr>
        <w:t>протокол уповноваженої особи, відповідальної за організацію та проведення спрощеної закупівлі від </w:t>
      </w:r>
      <w:r w:rsidR="008F4B88">
        <w:rPr>
          <w:rFonts w:ascii="Times New Roman" w:eastAsia="Times New Roman" w:hAnsi="Times New Roman"/>
          <w:sz w:val="24"/>
          <w:szCs w:val="28"/>
          <w:lang w:val="uk-UA" w:eastAsia="zh-CN"/>
        </w:rPr>
        <w:t>14</w:t>
      </w:r>
      <w:r w:rsidR="00A12448">
        <w:rPr>
          <w:rFonts w:ascii="Times New Roman" w:eastAsia="Times New Roman" w:hAnsi="Times New Roman"/>
          <w:sz w:val="24"/>
          <w:szCs w:val="28"/>
          <w:lang w:val="uk-UA" w:eastAsia="zh-CN"/>
        </w:rPr>
        <w:t>.10</w:t>
      </w:r>
      <w:r w:rsidR="00162426">
        <w:rPr>
          <w:rFonts w:ascii="Times New Roman" w:eastAsia="Times New Roman" w:hAnsi="Times New Roman"/>
          <w:sz w:val="24"/>
          <w:szCs w:val="28"/>
          <w:lang w:val="uk-UA" w:eastAsia="zh-CN"/>
        </w:rPr>
        <w:t>.2022</w:t>
      </w:r>
      <w:r>
        <w:rPr>
          <w:rFonts w:ascii="Times New Roman" w:eastAsia="Times New Roman" w:hAnsi="Times New Roman"/>
          <w:sz w:val="24"/>
          <w:szCs w:val="28"/>
          <w:lang w:val="uk-UA" w:eastAsia="zh-CN"/>
        </w:rPr>
        <w:t xml:space="preserve"> № </w:t>
      </w:r>
      <w:r w:rsidR="008F4B88">
        <w:rPr>
          <w:rFonts w:ascii="Times New Roman" w:eastAsia="Times New Roman" w:hAnsi="Times New Roman"/>
          <w:sz w:val="24"/>
          <w:szCs w:val="28"/>
          <w:lang w:val="uk-UA" w:eastAsia="zh-CN"/>
        </w:rPr>
        <w:t>143</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p>
    <w:p w:rsidR="00A435AF" w:rsidRPr="00A435AF" w:rsidRDefault="00A435AF" w:rsidP="00162426">
      <w:pPr>
        <w:suppressAutoHyphens/>
        <w:spacing w:after="0" w:line="240" w:lineRule="auto"/>
        <w:rPr>
          <w:rFonts w:ascii="Times New Roman" w:eastAsia="Times New Roman" w:hAnsi="Times New Roman"/>
          <w:sz w:val="24"/>
          <w:szCs w:val="28"/>
          <w:lang w:val="uk-UA" w:eastAsia="zh-CN"/>
        </w:rPr>
      </w:pPr>
    </w:p>
    <w:p w:rsidR="00A435AF" w:rsidRDefault="00A435AF" w:rsidP="00A435AF">
      <w:pPr>
        <w:suppressAutoHyphens/>
        <w:spacing w:after="0" w:line="240" w:lineRule="auto"/>
        <w:ind w:left="5670"/>
        <w:rPr>
          <w:rFonts w:ascii="Times New Roman" w:eastAsia="Times New Roman" w:hAnsi="Times New Roman"/>
          <w:b/>
          <w:sz w:val="24"/>
          <w:szCs w:val="28"/>
          <w:lang w:val="uk-UA" w:eastAsia="zh-CN"/>
        </w:rPr>
      </w:pPr>
    </w:p>
    <w:p w:rsidR="00A435AF" w:rsidRDefault="00A435AF" w:rsidP="0091416F">
      <w:pPr>
        <w:suppressAutoHyphens/>
        <w:spacing w:after="0" w:line="240" w:lineRule="auto"/>
        <w:jc w:val="center"/>
        <w:rPr>
          <w:rFonts w:ascii="Times New Roman" w:eastAsia="Times New Roman" w:hAnsi="Times New Roman"/>
          <w:b/>
          <w:sz w:val="24"/>
          <w:szCs w:val="28"/>
          <w:lang w:val="uk-UA" w:eastAsia="zh-CN"/>
        </w:rPr>
      </w:pPr>
    </w:p>
    <w:p w:rsidR="0091416F" w:rsidRDefault="00A435A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ОГОЛОШЕННЯ</w:t>
      </w:r>
      <w:r w:rsidR="0091416F" w:rsidRPr="00C158CC">
        <w:rPr>
          <w:rFonts w:ascii="Times New Roman" w:eastAsia="Times New Roman" w:hAnsi="Times New Roman"/>
          <w:b/>
          <w:sz w:val="24"/>
          <w:szCs w:val="28"/>
          <w:lang w:val="uk-UA" w:eastAsia="zh-CN"/>
        </w:rPr>
        <w:t xml:space="preserve"> </w:t>
      </w:r>
    </w:p>
    <w:p w:rsidR="0091416F" w:rsidRPr="00D9573C" w:rsidRDefault="0091416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 xml:space="preserve">про </w:t>
      </w:r>
      <w:r w:rsidRPr="00D9573C">
        <w:rPr>
          <w:rFonts w:ascii="Times New Roman" w:eastAsia="Times New Roman" w:hAnsi="Times New Roman"/>
          <w:b/>
          <w:sz w:val="24"/>
          <w:szCs w:val="28"/>
          <w:lang w:val="uk-UA" w:eastAsia="zh-CN"/>
        </w:rPr>
        <w:t>проведення спрощеної закупівлі</w:t>
      </w:r>
    </w:p>
    <w:p w:rsidR="0091416F" w:rsidRPr="00D9573C" w:rsidRDefault="0091416F" w:rsidP="00A435AF">
      <w:pPr>
        <w:suppressAutoHyphens/>
        <w:spacing w:after="0" w:line="240" w:lineRule="auto"/>
        <w:jc w:val="center"/>
        <w:rPr>
          <w:rFonts w:ascii="Times New Roman" w:eastAsia="Times New Roman" w:hAnsi="Times New Roman"/>
          <w:bCs/>
          <w:lang w:val="uk-UA" w:eastAsia="ar-SA"/>
        </w:rPr>
      </w:pPr>
      <w:r w:rsidRPr="00D9573C">
        <w:rPr>
          <w:rFonts w:ascii="Times New Roman" w:eastAsia="Times New Roman" w:hAnsi="Times New Roman"/>
          <w:bCs/>
          <w:lang w:val="uk-UA" w:eastAsia="ar-SA"/>
        </w:rPr>
        <w:t xml:space="preserve">на закупівлю </w:t>
      </w:r>
      <w:r w:rsidR="00F238FB">
        <w:rPr>
          <w:rFonts w:ascii="Times New Roman" w:eastAsia="Times New Roman" w:hAnsi="Times New Roman"/>
          <w:bCs/>
          <w:lang w:val="uk-UA" w:eastAsia="ar-SA"/>
        </w:rPr>
        <w:t>Б</w:t>
      </w:r>
      <w:r w:rsidR="00F238FB" w:rsidRPr="00F238FB">
        <w:rPr>
          <w:rFonts w:ascii="Times New Roman" w:eastAsia="Times New Roman" w:hAnsi="Times New Roman"/>
          <w:bCs/>
          <w:lang w:val="uk-UA" w:eastAsia="ar-SA"/>
        </w:rPr>
        <w:t xml:space="preserve">укети/квіткові композиції </w:t>
      </w:r>
      <w:r w:rsidRPr="00D9573C">
        <w:rPr>
          <w:rFonts w:ascii="Times New Roman" w:eastAsia="Times New Roman" w:hAnsi="Times New Roman"/>
          <w:bCs/>
          <w:lang w:val="uk-UA" w:eastAsia="ar-SA"/>
        </w:rPr>
        <w:t>за кодом ДК 021-2015:</w:t>
      </w:r>
      <w:r w:rsidR="003C7D49" w:rsidRPr="00D9573C">
        <w:rPr>
          <w:rFonts w:ascii="Times New Roman" w:eastAsia="Times New Roman" w:hAnsi="Times New Roman"/>
          <w:bCs/>
          <w:lang w:val="uk-UA" w:eastAsia="ar-SA"/>
        </w:rPr>
        <w:t xml:space="preserve"> </w:t>
      </w:r>
      <w:r w:rsidR="00F238FB" w:rsidRPr="00F238FB">
        <w:rPr>
          <w:rFonts w:ascii="Times New Roman" w:eastAsia="Times New Roman" w:hAnsi="Times New Roman"/>
          <w:bCs/>
          <w:lang w:val="uk-UA" w:eastAsia="ar-SA"/>
        </w:rPr>
        <w:t>03120000-8 «Продукція рослинництва, у тому числі тепличного»</w:t>
      </w:r>
    </w:p>
    <w:p w:rsidR="003C7D49" w:rsidRPr="00D9573C" w:rsidRDefault="003C7D49" w:rsidP="003C7D49">
      <w:pPr>
        <w:suppressAutoHyphens/>
        <w:spacing w:before="120" w:after="0" w:line="240" w:lineRule="auto"/>
        <w:jc w:val="center"/>
        <w:rPr>
          <w:lang w:val="uk-UA"/>
        </w:rPr>
      </w:pPr>
    </w:p>
    <w:tbl>
      <w:tblPr>
        <w:tblW w:w="19913" w:type="dxa"/>
        <w:tblInd w:w="-465" w:type="dxa"/>
        <w:tblLayout w:type="fixed"/>
        <w:tblCellMar>
          <w:left w:w="0" w:type="dxa"/>
          <w:right w:w="0" w:type="dxa"/>
        </w:tblCellMar>
        <w:tblLook w:val="0000" w:firstRow="0" w:lastRow="0" w:firstColumn="0" w:lastColumn="0" w:noHBand="0" w:noVBand="0"/>
      </w:tblPr>
      <w:tblGrid>
        <w:gridCol w:w="540"/>
        <w:gridCol w:w="2351"/>
        <w:gridCol w:w="7137"/>
        <w:gridCol w:w="9885"/>
      </w:tblGrid>
      <w:tr w:rsidR="0091416F" w:rsidRPr="00D9573C" w:rsidTr="00FA34E4">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pacing w:line="240" w:lineRule="auto"/>
              <w:jc w:val="center"/>
              <w:rPr>
                <w:rFonts w:ascii="Times New Roman" w:eastAsia="Times New Roman" w:hAnsi="Times New Roman"/>
                <w:b/>
                <w:lang w:val="uk-UA"/>
              </w:rPr>
            </w:pPr>
            <w:r w:rsidRPr="00D9573C">
              <w:rPr>
                <w:rFonts w:ascii="Times New Roman" w:eastAsia="Times New Roman" w:hAnsi="Times New Roman"/>
                <w:b/>
                <w:lang w:val="uk-UA"/>
              </w:rPr>
              <w:t xml:space="preserve">І. </w:t>
            </w:r>
            <w:r w:rsidRPr="00D9573C">
              <w:rPr>
                <w:rFonts w:ascii="Times New Roman" w:eastAsia="Times New Roman" w:hAnsi="Times New Roman"/>
                <w:b/>
                <w:lang w:val="uk-UA" w:eastAsia="ar-SA"/>
              </w:rPr>
              <w:t>Відомості про Замовника</w:t>
            </w:r>
            <w:r w:rsidRPr="00D9573C">
              <w:rPr>
                <w:rFonts w:ascii="Times New Roman" w:eastAsia="Times New Roman" w:hAnsi="Times New Roman"/>
                <w:b/>
                <w:lang w:val="uk-UA"/>
              </w:rPr>
              <w:t xml:space="preserve"> </w:t>
            </w:r>
          </w:p>
        </w:tc>
        <w:tc>
          <w:tcPr>
            <w:tcW w:w="9885" w:type="dxa"/>
            <w:shd w:val="clear" w:color="auto" w:fill="auto"/>
          </w:tcPr>
          <w:p w:rsidR="0091416F" w:rsidRPr="00D9573C" w:rsidRDefault="0091416F" w:rsidP="00FA34E4">
            <w:pPr>
              <w:widowControl w:val="0"/>
              <w:spacing w:line="240" w:lineRule="auto"/>
              <w:jc w:val="center"/>
              <w:rPr>
                <w:rFonts w:ascii="Times New Roman" w:eastAsia="Times New Roman" w:hAnsi="Times New Roman"/>
                <w:b/>
                <w:lang w:val="uk-UA"/>
              </w:rPr>
            </w:pPr>
            <w:r w:rsidRPr="00D9573C">
              <w:rPr>
                <w:rFonts w:ascii="Times New Roman" w:eastAsia="Times New Roman" w:hAnsi="Times New Roman"/>
                <w:b/>
                <w:lang w:val="uk-UA"/>
              </w:rPr>
              <w:t>I Загальні положення</w:t>
            </w:r>
          </w:p>
        </w:tc>
      </w:tr>
      <w:tr w:rsidR="0091416F" w:rsidRPr="00D9573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r w:rsidRPr="00D9573C">
              <w:rPr>
                <w:rFonts w:ascii="Times New Roman" w:eastAsia="Times New Roman" w:hAnsi="Times New Roman"/>
                <w:b/>
                <w:lang w:val="uk-UA" w:eastAsia="ar-SA"/>
              </w:rPr>
              <w:t>Найменування: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2044A2" w:rsidRPr="00D9573C" w:rsidRDefault="002044A2" w:rsidP="002044A2">
            <w:pPr>
              <w:tabs>
                <w:tab w:val="left" w:pos="4892"/>
              </w:tabs>
              <w:spacing w:after="0" w:line="240" w:lineRule="auto"/>
              <w:jc w:val="both"/>
              <w:rPr>
                <w:rFonts w:ascii="Times New Roman" w:eastAsia="Times New Roman" w:hAnsi="Times New Roman"/>
                <w:lang w:val="uk-UA"/>
              </w:rPr>
            </w:pPr>
            <w:r w:rsidRPr="00D9573C">
              <w:rPr>
                <w:rFonts w:ascii="Times New Roman" w:eastAsia="Times New Roman" w:hAnsi="Times New Roman"/>
                <w:lang w:val="uk-UA"/>
              </w:rPr>
              <w:t xml:space="preserve">ДЕРЖАВНЕ ПІДПРИЄМСТВО «ДЕРЖАВНИЙ ЕКСПЕРТНИЙ ЦЕНТР </w:t>
            </w:r>
          </w:p>
          <w:p w:rsidR="0091416F" w:rsidRPr="00D9573C" w:rsidRDefault="002044A2" w:rsidP="002044A2">
            <w:pPr>
              <w:suppressAutoHyphens/>
              <w:autoSpaceDN w:val="0"/>
              <w:snapToGrid w:val="0"/>
              <w:spacing w:after="0" w:line="240" w:lineRule="auto"/>
              <w:jc w:val="both"/>
              <w:rPr>
                <w:rFonts w:ascii="Times New Roman" w:eastAsia="Times New Roman" w:hAnsi="Times New Roman"/>
                <w:lang w:val="uk-UA" w:eastAsia="ar-SA"/>
              </w:rPr>
            </w:pPr>
            <w:r w:rsidRPr="00D9573C">
              <w:rPr>
                <w:rFonts w:ascii="Times New Roman" w:eastAsia="Times New Roman" w:hAnsi="Times New Roman"/>
                <w:lang w:val="uk-UA"/>
              </w:rPr>
              <w:t>МІНІСТЕРСТВА ОХОРОНИ ЗДОРОВ’Я УКРАЇНИ» (далі – Замовник)</w:t>
            </w:r>
          </w:p>
        </w:tc>
      </w:tr>
      <w:tr w:rsidR="0091416F" w:rsidRPr="00D9573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r w:rsidRPr="00D9573C">
              <w:rPr>
                <w:rFonts w:ascii="Times New Roman" w:eastAsia="Times New Roman" w:hAnsi="Times New Roman"/>
                <w:b/>
                <w:lang w:val="uk-UA" w:eastAsia="ar-SA"/>
              </w:rPr>
              <w:t>Місцезнаходження: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lang w:val="uk-UA" w:eastAsia="ar-SA"/>
              </w:rPr>
            </w:pPr>
            <w:r w:rsidRPr="00D9573C">
              <w:rPr>
                <w:rFonts w:ascii="Times New Roman" w:eastAsia="Times New Roman" w:hAnsi="Times New Roman"/>
                <w:lang w:val="uk-UA"/>
              </w:rPr>
              <w:t xml:space="preserve">Україна, м. Київ, вул. Антона </w:t>
            </w:r>
            <w:proofErr w:type="spellStart"/>
            <w:r w:rsidRPr="00D9573C">
              <w:rPr>
                <w:rFonts w:ascii="Times New Roman" w:eastAsia="Times New Roman" w:hAnsi="Times New Roman"/>
                <w:lang w:val="uk-UA"/>
              </w:rPr>
              <w:t>Цедіка</w:t>
            </w:r>
            <w:proofErr w:type="spellEnd"/>
            <w:r w:rsidRPr="00D9573C">
              <w:rPr>
                <w:rFonts w:ascii="Times New Roman" w:eastAsia="Times New Roman" w:hAnsi="Times New Roman"/>
                <w:lang w:val="uk-UA"/>
              </w:rPr>
              <w:t>, 14, 03057</w:t>
            </w:r>
          </w:p>
        </w:tc>
      </w:tr>
      <w:tr w:rsidR="0091416F" w:rsidRPr="00D9573C" w:rsidTr="00FA34E4">
        <w:trPr>
          <w:gridAfter w:val="1"/>
          <w:wAfter w:w="9885" w:type="dxa"/>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pacing w:after="0" w:line="240" w:lineRule="auto"/>
              <w:rPr>
                <w:rFonts w:ascii="Times New Roman" w:hAnsi="Times New Roman"/>
                <w:b/>
                <w:lang w:val="uk-UA"/>
              </w:rPr>
            </w:pPr>
            <w:r w:rsidRPr="00D9573C">
              <w:rPr>
                <w:rFonts w:ascii="Times New Roman" w:eastAsia="Times New Roman" w:hAnsi="Times New Roman"/>
                <w:b/>
                <w:lang w:val="uk-UA" w:eastAsia="zh-CN"/>
              </w:rPr>
              <w:t xml:space="preserve">Код за ЄДРПОУ: </w:t>
            </w:r>
          </w:p>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E108F1">
            <w:pPr>
              <w:suppressAutoHyphens/>
              <w:spacing w:after="0" w:line="240" w:lineRule="auto"/>
              <w:rPr>
                <w:rFonts w:ascii="Times New Roman" w:eastAsia="Times New Roman" w:hAnsi="Times New Roman"/>
                <w:lang w:val="uk-UA" w:eastAsia="ru-RU"/>
              </w:rPr>
            </w:pPr>
            <w:r w:rsidRPr="00D9573C">
              <w:rPr>
                <w:rFonts w:ascii="Times New Roman" w:hAnsi="Times New Roman"/>
                <w:szCs w:val="28"/>
                <w:lang w:val="uk-UA"/>
              </w:rPr>
              <w:t>20015794</w:t>
            </w:r>
          </w:p>
        </w:tc>
      </w:tr>
      <w:tr w:rsidR="0091416F" w:rsidRPr="00D9573C"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r w:rsidRPr="00D9573C">
              <w:rPr>
                <w:rFonts w:ascii="Times New Roman" w:eastAsia="Times New Roman" w:hAnsi="Times New Roman"/>
                <w:b/>
                <w:lang w:val="uk-UA" w:eastAsia="ar-SA"/>
              </w:rPr>
              <w:t>Категорія: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2044A2" w:rsidP="00FA34E4">
            <w:pPr>
              <w:tabs>
                <w:tab w:val="left" w:pos="0"/>
              </w:tabs>
              <w:spacing w:line="240" w:lineRule="auto"/>
              <w:rPr>
                <w:rFonts w:ascii="Times New Roman" w:eastAsia="Times New Roman" w:hAnsi="Times New Roman"/>
                <w:lang w:val="uk-UA" w:eastAsia="ru-RU"/>
              </w:rPr>
            </w:pPr>
            <w:r w:rsidRPr="00D9573C">
              <w:rPr>
                <w:rFonts w:ascii="Times New Roman" w:eastAsia="Times New Roman" w:hAnsi="Times New Roman"/>
                <w:lang w:val="uk-UA" w:eastAsia="ru-RU"/>
              </w:rPr>
              <w:t>юридична особа, яка забезпечує потреби держави або територіальної громади</w:t>
            </w:r>
          </w:p>
        </w:tc>
      </w:tr>
      <w:tr w:rsidR="0091416F" w:rsidRPr="00F63F8E"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r w:rsidRPr="00D9573C">
              <w:rPr>
                <w:rFonts w:ascii="Times New Roman" w:eastAsia="Times New Roman" w:hAnsi="Times New Roman"/>
                <w:b/>
                <w:lang w:val="uk-UA" w:eastAsia="ar-SA"/>
              </w:rPr>
              <w:t>Особа, відповідальна за закупівлю:</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tabs>
                <w:tab w:val="left" w:pos="0"/>
              </w:tabs>
              <w:spacing w:line="240" w:lineRule="auto"/>
              <w:rPr>
                <w:rFonts w:ascii="Times New Roman" w:eastAsia="Times New Roman" w:hAnsi="Times New Roman"/>
                <w:lang w:val="uk-UA" w:eastAsia="ru-RU"/>
              </w:rPr>
            </w:pPr>
            <w:r w:rsidRPr="00D9573C">
              <w:rPr>
                <w:rFonts w:ascii="Times New Roman" w:eastAsia="Times New Roman" w:hAnsi="Times New Roman"/>
                <w:lang w:val="uk-UA" w:eastAsia="ru-RU"/>
              </w:rPr>
              <w:t>З питань організації та проведення спрощеної закупівлі –</w:t>
            </w:r>
            <w:r w:rsidR="00526691" w:rsidRPr="004C5319">
              <w:rPr>
                <w:rFonts w:ascii="Times New Roman" w:eastAsia="Times New Roman" w:hAnsi="Times New Roman"/>
                <w:lang w:eastAsia="ru-RU"/>
              </w:rPr>
              <w:t xml:space="preserve"> </w:t>
            </w:r>
            <w:r w:rsidR="00F63F8E" w:rsidRPr="00D9573C">
              <w:rPr>
                <w:rFonts w:ascii="Times New Roman" w:eastAsia="Times New Roman" w:hAnsi="Times New Roman"/>
                <w:lang w:val="uk-UA" w:eastAsia="ru-RU"/>
              </w:rPr>
              <w:t xml:space="preserve">Інна </w:t>
            </w:r>
            <w:r w:rsidR="002044A2" w:rsidRPr="00D9573C">
              <w:rPr>
                <w:rFonts w:ascii="Times New Roman" w:eastAsia="Times New Roman" w:hAnsi="Times New Roman"/>
                <w:lang w:val="uk-UA" w:eastAsia="ru-RU"/>
              </w:rPr>
              <w:t>ЯКОВЧУК</w:t>
            </w:r>
            <w:r w:rsidRPr="00D9573C">
              <w:rPr>
                <w:rFonts w:ascii="Times New Roman" w:eastAsia="Times New Roman" w:hAnsi="Times New Roman"/>
                <w:lang w:val="uk-UA" w:eastAsia="ru-RU"/>
              </w:rPr>
              <w:t xml:space="preserve">, </w:t>
            </w:r>
            <w:proofErr w:type="spellStart"/>
            <w:r w:rsidRPr="00D9573C">
              <w:rPr>
                <w:rFonts w:ascii="Times New Roman" w:eastAsia="Times New Roman" w:hAnsi="Times New Roman"/>
                <w:lang w:val="uk-UA" w:eastAsia="ru-RU"/>
              </w:rPr>
              <w:t>тел</w:t>
            </w:r>
            <w:proofErr w:type="spellEnd"/>
            <w:r w:rsidRPr="00D9573C">
              <w:rPr>
                <w:rFonts w:ascii="Times New Roman" w:eastAsia="Times New Roman" w:hAnsi="Times New Roman"/>
                <w:lang w:val="uk-UA" w:eastAsia="ru-RU"/>
              </w:rPr>
              <w:t>. (044) 202-17-00;</w:t>
            </w:r>
          </w:p>
          <w:p w:rsidR="0091416F" w:rsidRPr="00336221" w:rsidRDefault="0091416F" w:rsidP="00F238FB">
            <w:pPr>
              <w:tabs>
                <w:tab w:val="left" w:pos="0"/>
              </w:tabs>
              <w:spacing w:line="240" w:lineRule="auto"/>
              <w:rPr>
                <w:rFonts w:ascii="Times New Roman" w:eastAsia="Times New Roman" w:hAnsi="Times New Roman"/>
                <w:lang w:val="uk-UA" w:eastAsia="ru-RU"/>
              </w:rPr>
            </w:pPr>
            <w:r w:rsidRPr="00D9573C">
              <w:rPr>
                <w:rFonts w:ascii="Times New Roman" w:eastAsia="Times New Roman" w:hAnsi="Times New Roman"/>
                <w:lang w:val="uk-UA" w:eastAsia="ru-RU"/>
              </w:rPr>
              <w:t xml:space="preserve">технічні питання – </w:t>
            </w:r>
            <w:r w:rsidR="00F238FB">
              <w:rPr>
                <w:rFonts w:ascii="Times New Roman" w:eastAsia="Times New Roman" w:hAnsi="Times New Roman"/>
                <w:lang w:val="uk-UA" w:eastAsia="ru-RU"/>
              </w:rPr>
              <w:t>Вадим КАБАНЮК</w:t>
            </w:r>
            <w:r w:rsidR="002044A2" w:rsidRPr="00D9573C">
              <w:rPr>
                <w:rFonts w:ascii="Times New Roman" w:eastAsia="Times New Roman" w:hAnsi="Times New Roman"/>
                <w:lang w:val="uk-UA" w:eastAsia="ru-RU"/>
              </w:rPr>
              <w:t xml:space="preserve"> </w:t>
            </w:r>
            <w:r w:rsidR="00336221" w:rsidRPr="00D9573C">
              <w:rPr>
                <w:rFonts w:ascii="Times New Roman" w:eastAsia="Times New Roman" w:hAnsi="Times New Roman"/>
                <w:lang w:val="uk-UA" w:eastAsia="ru-RU"/>
              </w:rPr>
              <w:t>(044) 2021700 (</w:t>
            </w:r>
            <w:r w:rsidR="00F238FB">
              <w:rPr>
                <w:rFonts w:ascii="Times New Roman" w:eastAsia="Times New Roman" w:hAnsi="Times New Roman"/>
                <w:lang w:val="uk-UA" w:eastAsia="ru-RU"/>
              </w:rPr>
              <w:t>8211</w:t>
            </w:r>
            <w:r w:rsidR="00336221" w:rsidRPr="00D9573C">
              <w:rPr>
                <w:rFonts w:ascii="Times New Roman" w:eastAsia="Times New Roman" w:hAnsi="Times New Roman"/>
                <w:lang w:val="uk-UA" w:eastAsia="ru-RU"/>
              </w:rPr>
              <w:t>)</w:t>
            </w:r>
          </w:p>
        </w:tc>
      </w:tr>
      <w:tr w:rsidR="0091416F" w:rsidRPr="00C158CC" w:rsidTr="00FA34E4">
        <w:trPr>
          <w:gridAfter w:val="1"/>
          <w:wAfter w:w="9885" w:type="dxa"/>
          <w:trHeight w:val="280"/>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jc w:val="center"/>
              <w:rPr>
                <w:rFonts w:ascii="Times New Roman" w:eastAsia="Times New Roman" w:hAnsi="Times New Roman"/>
                <w:color w:val="000000"/>
                <w:lang w:val="uk-UA" w:eastAsia="zh-CN"/>
              </w:rPr>
            </w:pPr>
            <w:r w:rsidRPr="00C158CC">
              <w:rPr>
                <w:rFonts w:ascii="Times New Roman" w:eastAsia="Times New Roman" w:hAnsi="Times New Roman"/>
                <w:b/>
                <w:lang w:val="uk-UA" w:eastAsia="ar-SA"/>
              </w:rPr>
              <w:t>II. Відомості про закупівлю</w:t>
            </w:r>
          </w:p>
        </w:tc>
      </w:tr>
      <w:tr w:rsidR="0091416F" w:rsidRPr="004061A9" w:rsidTr="00FA34E4">
        <w:trPr>
          <w:gridAfter w:val="1"/>
          <w:wAfter w:w="9885" w:type="dxa"/>
          <w:trHeight w:val="680"/>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Назва предмета закупівлі: </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4061A9" w:rsidRPr="000A6C7F" w:rsidRDefault="00F238FB" w:rsidP="00F97DD0">
            <w:pPr>
              <w:suppressAutoHyphens/>
              <w:spacing w:after="0" w:line="240" w:lineRule="auto"/>
              <w:jc w:val="both"/>
              <w:rPr>
                <w:rFonts w:ascii="Times New Roman" w:eastAsia="Times New Roman" w:hAnsi="Times New Roman"/>
                <w:bCs/>
                <w:lang w:val="uk-UA" w:eastAsia="ar-SA"/>
              </w:rPr>
            </w:pPr>
            <w:r w:rsidRPr="00F238FB">
              <w:rPr>
                <w:rFonts w:ascii="Times New Roman" w:hAnsi="Times New Roman"/>
                <w:lang w:val="uk-UA"/>
              </w:rPr>
              <w:t>Букети/квіткові композиції</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Вид предмета закупівлі (товар, роботи чи послуга):</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FA5795" w:rsidRDefault="0091416F" w:rsidP="00FA34E4">
            <w:pPr>
              <w:widowControl w:val="0"/>
              <w:suppressAutoHyphens/>
              <w:autoSpaceDE w:val="0"/>
              <w:snapToGrid w:val="0"/>
              <w:spacing w:after="0" w:line="240" w:lineRule="auto"/>
              <w:jc w:val="both"/>
              <w:rPr>
                <w:rFonts w:ascii="Times New Roman" w:hAnsi="Times New Roman"/>
                <w:lang w:eastAsia="ru-RU"/>
              </w:rPr>
            </w:pPr>
            <w:r>
              <w:rPr>
                <w:rFonts w:ascii="Times New Roman" w:hAnsi="Times New Roman"/>
                <w:lang w:eastAsia="ru-RU"/>
              </w:rPr>
              <w:t>Товар.</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Опис окремої частини (частин) предмета закупівлі (лота), щодо якої можуть бути подані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r w:rsidRPr="00C158CC">
              <w:rPr>
                <w:rFonts w:ascii="Times New Roman" w:eastAsia="Times New Roman" w:hAnsi="Times New Roman"/>
                <w:i/>
                <w:lang w:val="uk-UA" w:eastAsia="ar-SA"/>
              </w:rPr>
              <w:t xml:space="preserve"> </w:t>
            </w:r>
            <w:r w:rsidRPr="00C158CC">
              <w:rPr>
                <w:rFonts w:ascii="Times New Roman" w:eastAsia="Times New Roman" w:hAnsi="Times New Roman"/>
                <w:lang w:val="uk-UA" w:eastAsia="ar-SA"/>
              </w:rPr>
              <w:t xml:space="preserve">Подання учасниками пропозицій за частинами предмета закупівлі (лотами) не </w:t>
            </w:r>
            <w:r>
              <w:rPr>
                <w:rFonts w:ascii="Times New Roman" w:eastAsia="Times New Roman" w:hAnsi="Times New Roman"/>
                <w:lang w:val="uk-UA" w:eastAsia="ar-SA"/>
              </w:rPr>
              <w:t>передбачається</w:t>
            </w:r>
            <w:r w:rsidRPr="00C158CC">
              <w:rPr>
                <w:rFonts w:ascii="Times New Roman" w:eastAsia="Times New Roman" w:hAnsi="Times New Roman"/>
                <w:lang w:val="uk-UA" w:eastAsia="ar-SA"/>
              </w:rPr>
              <w:t>. Пропозиція стосовно предмета закупівлі подається учасник</w:t>
            </w:r>
            <w:r>
              <w:rPr>
                <w:rFonts w:ascii="Times New Roman" w:eastAsia="Times New Roman" w:hAnsi="Times New Roman"/>
                <w:lang w:val="uk-UA" w:eastAsia="ar-SA"/>
              </w:rPr>
              <w:t>ами</w:t>
            </w:r>
            <w:r w:rsidRPr="00C158CC">
              <w:rPr>
                <w:rFonts w:ascii="Times New Roman" w:eastAsia="Times New Roman" w:hAnsi="Times New Roman"/>
                <w:lang w:val="uk-UA" w:eastAsia="ar-SA"/>
              </w:rPr>
              <w:t xml:space="preserve"> в цілому.</w:t>
            </w:r>
            <w:r w:rsidRPr="00C158CC">
              <w:rPr>
                <w:rFonts w:ascii="Times New Roman" w:eastAsia="Times New Roman" w:hAnsi="Times New Roman"/>
                <w:bCs/>
                <w:i/>
                <w:lang w:val="uk-UA" w:eastAsia="ar-SA"/>
              </w:rPr>
              <w:t xml:space="preserve"> </w:t>
            </w: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lang w:val="uk-UA" w:eastAsia="ar-SA"/>
              </w:rPr>
            </w:pPr>
          </w:p>
        </w:tc>
      </w:tr>
      <w:tr w:rsidR="0091416F" w:rsidRPr="008F4B88" w:rsidTr="00FA34E4">
        <w:trPr>
          <w:gridAfter w:val="1"/>
          <w:wAfter w:w="9885" w:type="dxa"/>
          <w:trHeight w:val="1113"/>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Інформація про технічні, якісні характеристики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tabs>
                <w:tab w:val="left" w:pos="0"/>
              </w:tabs>
              <w:spacing w:line="240" w:lineRule="auto"/>
              <w:jc w:val="both"/>
              <w:rPr>
                <w:rFonts w:ascii="Times New Roman" w:eastAsia="Times New Roman" w:hAnsi="Times New Roman"/>
                <w:i/>
                <w:color w:val="000000"/>
                <w:sz w:val="24"/>
                <w:szCs w:val="24"/>
                <w:highlight w:val="yellow"/>
                <w:lang w:val="uk-UA" w:eastAsia="zh-CN"/>
              </w:rPr>
            </w:pPr>
            <w:r w:rsidRPr="00C158CC">
              <w:rPr>
                <w:rFonts w:ascii="Times New Roman" w:eastAsia="Times New Roman" w:hAnsi="Times New Roman"/>
                <w:lang w:val="uk-UA" w:eastAsia="ar-SA"/>
              </w:rPr>
              <w:t xml:space="preserve">Учасники закупівлі повинні надати у складі своєї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w:t>
            </w:r>
            <w:r>
              <w:rPr>
                <w:rFonts w:ascii="Times New Roman" w:eastAsia="Times New Roman" w:hAnsi="Times New Roman"/>
                <w:lang w:val="uk-UA" w:eastAsia="ar-SA"/>
              </w:rPr>
              <w:t>5</w:t>
            </w:r>
            <w:r w:rsidRPr="00C158CC">
              <w:rPr>
                <w:rFonts w:ascii="Times New Roman" w:eastAsia="Times New Roman" w:hAnsi="Times New Roman"/>
                <w:lang w:val="uk-UA" w:eastAsia="ar-SA"/>
              </w:rPr>
              <w:t xml:space="preserve"> до Оголошення про проведення спрощеної закупівлі (далі – Оголошення).</w:t>
            </w: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lastRenderedPageBreak/>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Кількість товару або обсяг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97DD0" w:rsidRPr="00D9573C" w:rsidRDefault="00F238FB" w:rsidP="00313674">
            <w:pPr>
              <w:suppressAutoHyphens/>
              <w:spacing w:after="0" w:line="240" w:lineRule="auto"/>
              <w:jc w:val="both"/>
              <w:rPr>
                <w:rFonts w:ascii="Times New Roman" w:eastAsia="Times New Roman" w:hAnsi="Times New Roman"/>
                <w:bCs/>
                <w:lang w:val="uk-UA" w:eastAsia="ar-SA"/>
              </w:rPr>
            </w:pPr>
            <w:r w:rsidRPr="00F238FB">
              <w:rPr>
                <w:rFonts w:ascii="Times New Roman" w:hAnsi="Times New Roman"/>
                <w:lang w:val="uk-UA"/>
              </w:rPr>
              <w:t xml:space="preserve">Букети/квіткові композиції </w:t>
            </w:r>
            <w:r w:rsidR="00D9573C" w:rsidRPr="00D9573C">
              <w:rPr>
                <w:rFonts w:ascii="Times New Roman" w:eastAsia="Times New Roman" w:hAnsi="Times New Roman"/>
                <w:bCs/>
                <w:lang w:val="uk-UA" w:eastAsia="ar-SA"/>
              </w:rPr>
              <w:t>–</w:t>
            </w:r>
            <w:r w:rsidR="00F97DD0" w:rsidRPr="00D9573C">
              <w:rPr>
                <w:rFonts w:ascii="Times New Roman" w:eastAsia="Times New Roman" w:hAnsi="Times New Roman"/>
                <w:bCs/>
                <w:lang w:val="uk-UA" w:eastAsia="ar-SA"/>
              </w:rPr>
              <w:t xml:space="preserve"> </w:t>
            </w:r>
            <w:r w:rsidR="000A6C7F">
              <w:rPr>
                <w:rFonts w:ascii="Times New Roman" w:eastAsia="Times New Roman" w:hAnsi="Times New Roman"/>
                <w:bCs/>
                <w:lang w:val="uk-UA" w:eastAsia="ar-SA"/>
              </w:rPr>
              <w:t>2</w:t>
            </w:r>
            <w:r>
              <w:rPr>
                <w:rFonts w:ascii="Times New Roman" w:eastAsia="Times New Roman" w:hAnsi="Times New Roman"/>
                <w:bCs/>
                <w:lang w:eastAsia="ar-SA"/>
              </w:rPr>
              <w:t>56</w:t>
            </w:r>
            <w:r>
              <w:rPr>
                <w:rFonts w:ascii="Times New Roman" w:eastAsia="Times New Roman" w:hAnsi="Times New Roman"/>
                <w:bCs/>
                <w:lang w:val="en-US" w:eastAsia="ar-SA"/>
              </w:rPr>
              <w:t xml:space="preserve"> </w:t>
            </w:r>
            <w:r>
              <w:rPr>
                <w:rFonts w:ascii="Times New Roman" w:eastAsia="Times New Roman" w:hAnsi="Times New Roman"/>
                <w:bCs/>
                <w:lang w:val="uk-UA" w:eastAsia="ar-SA"/>
              </w:rPr>
              <w:t>од</w:t>
            </w:r>
            <w:r w:rsidR="00D9573C" w:rsidRPr="00D9573C">
              <w:rPr>
                <w:rFonts w:ascii="Times New Roman" w:eastAsia="Times New Roman" w:hAnsi="Times New Roman"/>
                <w:bCs/>
                <w:lang w:val="uk-UA" w:eastAsia="ar-SA"/>
              </w:rPr>
              <w:t>.</w:t>
            </w:r>
          </w:p>
          <w:p w:rsidR="007365AB" w:rsidRPr="00D9573C" w:rsidRDefault="007365AB" w:rsidP="007365AB">
            <w:pPr>
              <w:suppressAutoHyphens/>
              <w:spacing w:after="0" w:line="240" w:lineRule="auto"/>
              <w:jc w:val="both"/>
              <w:rPr>
                <w:rFonts w:ascii="Times New Roman" w:eastAsia="Times New Roman" w:hAnsi="Times New Roman"/>
                <w:bCs/>
                <w:lang w:val="uk-UA" w:eastAsia="ar-SA"/>
              </w:rPr>
            </w:pP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6.</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982C36" w:rsidRDefault="0091416F" w:rsidP="00FA34E4">
            <w:pPr>
              <w:suppressAutoHyphens/>
              <w:autoSpaceDN w:val="0"/>
              <w:snapToGrid w:val="0"/>
              <w:spacing w:after="0" w:line="240" w:lineRule="auto"/>
              <w:rPr>
                <w:rFonts w:ascii="Times New Roman" w:eastAsia="Times New Roman" w:hAnsi="Times New Roman"/>
                <w:b/>
                <w:lang w:val="uk-UA" w:eastAsia="ar-SA"/>
              </w:rPr>
            </w:pPr>
            <w:r w:rsidRPr="00982C36">
              <w:rPr>
                <w:rFonts w:ascii="Times New Roman" w:eastAsia="Times New Roman" w:hAnsi="Times New Roman"/>
                <w:b/>
                <w:lang w:val="uk-UA" w:eastAsia="ar-SA"/>
              </w:rPr>
              <w:t>Місце поставки товару або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C2233" w:rsidRPr="00D9573C" w:rsidRDefault="0091416F" w:rsidP="00FA34E4">
            <w:pPr>
              <w:suppressAutoHyphens/>
              <w:autoSpaceDN w:val="0"/>
              <w:snapToGrid w:val="0"/>
              <w:spacing w:after="0" w:line="240" w:lineRule="auto"/>
              <w:rPr>
                <w:rFonts w:ascii="Times New Roman" w:hAnsi="Times New Roman"/>
                <w:spacing w:val="1"/>
                <w:lang w:val="uk-UA"/>
              </w:rPr>
            </w:pPr>
            <w:r w:rsidRPr="00D9573C">
              <w:rPr>
                <w:rFonts w:ascii="Times New Roman" w:hAnsi="Times New Roman"/>
                <w:spacing w:val="1"/>
                <w:lang w:val="uk-UA"/>
              </w:rPr>
              <w:t xml:space="preserve">Місце поставки: </w:t>
            </w:r>
          </w:p>
          <w:p w:rsidR="0091416F" w:rsidRPr="00D9573C" w:rsidRDefault="00CC2233" w:rsidP="00FA34E4">
            <w:pPr>
              <w:suppressAutoHyphens/>
              <w:autoSpaceDN w:val="0"/>
              <w:snapToGrid w:val="0"/>
              <w:spacing w:after="0" w:line="240" w:lineRule="auto"/>
              <w:rPr>
                <w:rFonts w:ascii="Times New Roman" w:hAnsi="Times New Roman"/>
                <w:color w:val="000000"/>
                <w:lang w:val="uk-UA"/>
              </w:rPr>
            </w:pPr>
            <w:r w:rsidRPr="00D9573C">
              <w:rPr>
                <w:rFonts w:ascii="Times New Roman" w:hAnsi="Times New Roman"/>
                <w:color w:val="000000"/>
                <w:lang w:val="uk-UA"/>
              </w:rPr>
              <w:t xml:space="preserve">03038, м. Київ, вул. </w:t>
            </w:r>
            <w:r w:rsidR="00F238FB">
              <w:rPr>
                <w:rFonts w:ascii="Times New Roman" w:hAnsi="Times New Roman"/>
                <w:color w:val="000000"/>
                <w:lang w:val="uk-UA"/>
              </w:rPr>
              <w:t>Смоленська,10</w:t>
            </w:r>
          </w:p>
          <w:p w:rsidR="00CF1A69" w:rsidRPr="00D9573C" w:rsidRDefault="00CF1A69" w:rsidP="00FA34E4">
            <w:pPr>
              <w:suppressAutoHyphens/>
              <w:autoSpaceDN w:val="0"/>
              <w:snapToGrid w:val="0"/>
              <w:spacing w:after="0" w:line="240" w:lineRule="auto"/>
              <w:rPr>
                <w:rFonts w:ascii="Times New Roman" w:hAnsi="Times New Roman"/>
                <w:color w:val="000000"/>
                <w:lang w:val="uk-UA"/>
              </w:rPr>
            </w:pPr>
          </w:p>
          <w:p w:rsidR="00CC2233" w:rsidRPr="00D9573C" w:rsidRDefault="00CC2233" w:rsidP="00CC2233">
            <w:pPr>
              <w:suppressAutoHyphens/>
              <w:autoSpaceDN w:val="0"/>
              <w:snapToGrid w:val="0"/>
              <w:spacing w:after="0" w:line="240" w:lineRule="auto"/>
              <w:rPr>
                <w:rFonts w:ascii="Times New Roman" w:hAnsi="Times New Roman"/>
                <w:i/>
                <w:color w:val="000000"/>
                <w:lang w:val="uk-U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bCs/>
                <w:lang w:val="uk-UA" w:eastAsia="ar-SA"/>
              </w:rPr>
              <w:t>7.</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Строк поставки товарів (надання послуг, виконання робіт):</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D9573C" w:rsidRDefault="002044A2" w:rsidP="00CC2233">
            <w:pPr>
              <w:suppressAutoHyphens/>
              <w:autoSpaceDN w:val="0"/>
              <w:snapToGrid w:val="0"/>
              <w:spacing w:after="0" w:line="240" w:lineRule="auto"/>
              <w:rPr>
                <w:rFonts w:ascii="Times New Roman" w:eastAsia="Times New Roman" w:hAnsi="Times New Roman"/>
                <w:color w:val="000000"/>
                <w:lang w:val="uk-UA" w:eastAsia="ar-SA"/>
              </w:rPr>
            </w:pPr>
            <w:r w:rsidRPr="00D9573C">
              <w:rPr>
                <w:rFonts w:ascii="Times New Roman" w:hAnsi="Times New Roman"/>
                <w:color w:val="000000"/>
                <w:lang w:val="uk-UA"/>
              </w:rPr>
              <w:t>До 31 грудня 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8.</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008FF"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3008FF">
              <w:rPr>
                <w:rFonts w:ascii="Times New Roman" w:eastAsia="Times New Roman" w:hAnsi="Times New Roman"/>
                <w:b/>
                <w:lang w:val="uk-UA" w:eastAsia="ar-SA"/>
              </w:rPr>
              <w:t>Залучення субпідрядників/ співвиконавців</w:t>
            </w:r>
            <w:r>
              <w:rPr>
                <w:rFonts w:ascii="Times New Roman" w:eastAsia="Times New Roman" w:hAnsi="Times New Roman"/>
                <w:b/>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F427DB" w:rsidP="00F427DB">
            <w:pPr>
              <w:widowControl w:val="0"/>
              <w:spacing w:line="240" w:lineRule="auto"/>
              <w:ind w:left="34" w:right="113"/>
              <w:contextualSpacing/>
              <w:jc w:val="both"/>
              <w:rPr>
                <w:rFonts w:ascii="Times New Roman" w:eastAsia="Times New Roman" w:hAnsi="Times New Roman"/>
                <w:lang w:val="uk-UA" w:eastAsia="ar-SA"/>
              </w:rPr>
            </w:pPr>
            <w:r>
              <w:rPr>
                <w:rFonts w:ascii="Times New Roman" w:eastAsia="Times New Roman" w:hAnsi="Times New Roman"/>
                <w:lang w:val="uk-UA" w:eastAsia="ar-SA"/>
              </w:rPr>
              <w:t>Н</w:t>
            </w:r>
            <w:r w:rsidR="0091416F" w:rsidRPr="003008FF">
              <w:rPr>
                <w:rFonts w:ascii="Times New Roman" w:eastAsia="Times New Roman" w:hAnsi="Times New Roman"/>
                <w:lang w:val="uk-UA" w:eastAsia="ar-SA"/>
              </w:rPr>
              <w:t>е передбачається.</w:t>
            </w:r>
            <w:r w:rsidR="0091416F">
              <w:rPr>
                <w:rFonts w:ascii="Times New Roman" w:eastAsia="Times New Roman" w:hAnsi="Times New Roman"/>
                <w:lang w:val="uk-UA" w:eastAsia="ar-SA"/>
              </w:rPr>
              <w:t xml:space="preserve">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9.</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оплати: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C29D7" w:rsidRDefault="00F238FB" w:rsidP="00336221">
            <w:pPr>
              <w:suppressAutoHyphens/>
              <w:autoSpaceDN w:val="0"/>
              <w:snapToGrid w:val="0"/>
              <w:spacing w:after="0" w:line="240" w:lineRule="auto"/>
              <w:rPr>
                <w:rFonts w:ascii="Times New Roman" w:eastAsia="Times New Roman" w:hAnsi="Times New Roman"/>
                <w:lang w:val="uk-UA" w:eastAsia="ar-SA"/>
              </w:rPr>
            </w:pPr>
            <w:r w:rsidRPr="00F238FB">
              <w:rPr>
                <w:rFonts w:ascii="Times New Roman" w:eastAsia="Times New Roman" w:hAnsi="Times New Roman"/>
                <w:lang w:val="uk-UA" w:eastAsia="ar-SA"/>
              </w:rPr>
              <w:t>Покупець здійснює оплату за Товар протягом 15 (п’ятнадцяти) робочих днів на підставі отриманої від Продавця видаткової накладної</w:t>
            </w:r>
          </w:p>
        </w:tc>
      </w:tr>
      <w:tr w:rsidR="0091416F" w:rsidRPr="00630DA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630DA1">
              <w:rPr>
                <w:rFonts w:ascii="Times New Roman" w:eastAsia="Times New Roman" w:hAnsi="Times New Roman"/>
                <w:b/>
                <w:bCs/>
                <w:lang w:val="uk-UA" w:eastAsia="ar-SA"/>
              </w:rPr>
              <w:t>10.</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rPr>
                <w:rFonts w:ascii="Times New Roman" w:eastAsia="Times New Roman" w:hAnsi="Times New Roman" w:cs="Times New Roman"/>
                <w:b/>
                <w:lang w:val="uk-UA"/>
              </w:rPr>
            </w:pPr>
            <w:r w:rsidRPr="00630DA1">
              <w:rPr>
                <w:rFonts w:ascii="Times New Roman" w:eastAsia="Times New Roman" w:hAnsi="Times New Roman" w:cs="Times New Roman"/>
                <w:b/>
                <w:highlight w:val="white"/>
                <w:lang w:val="uk-UA"/>
              </w:rPr>
              <w:t>Недискримінація учасників</w:t>
            </w:r>
            <w:r w:rsidRPr="00630DA1">
              <w:rPr>
                <w:rFonts w:ascii="Times New Roman" w:eastAsia="Times New Roman" w:hAnsi="Times New Roman" w:cs="Times New Roman"/>
                <w:b/>
                <w:lang w:val="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jc w:val="both"/>
              <w:rPr>
                <w:rFonts w:ascii="Times New Roman" w:eastAsia="Times New Roman" w:hAnsi="Times New Roman" w:cs="Times New Roman"/>
                <w:lang w:val="uk-UA"/>
              </w:rPr>
            </w:pPr>
            <w:r w:rsidRPr="00630DA1">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закупів</w:t>
            </w:r>
            <w:r>
              <w:rPr>
                <w:rFonts w:ascii="Times New Roman" w:eastAsia="Times New Roman" w:hAnsi="Times New Roman" w:cs="Times New Roman"/>
                <w:lang w:val="uk-UA"/>
              </w:rPr>
              <w:t>лі</w:t>
            </w:r>
            <w:r w:rsidRPr="00630DA1">
              <w:rPr>
                <w:rFonts w:ascii="Times New Roman" w:eastAsia="Times New Roman" w:hAnsi="Times New Roman" w:cs="Times New Roman"/>
                <w:lang w:val="uk-UA"/>
              </w:rPr>
              <w:t xml:space="preserve"> на рівних умовах</w:t>
            </w:r>
            <w:r>
              <w:rPr>
                <w:rFonts w:ascii="Times New Roman" w:eastAsia="Times New Roman" w:hAnsi="Times New Roman" w:cs="Times New Roman"/>
                <w:lang w:val="uk-UA"/>
              </w:rPr>
              <w:t>.</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52619E">
              <w:rPr>
                <w:rFonts w:ascii="Times New Roman" w:eastAsia="Times New Roman" w:hAnsi="Times New Roman"/>
                <w:b/>
                <w:bCs/>
                <w:lang w:val="uk-UA" w:eastAsia="ar-SA"/>
              </w:rPr>
              <w:t>1</w:t>
            </w:r>
            <w:r>
              <w:rPr>
                <w:rFonts w:ascii="Times New Roman" w:eastAsia="Times New Roman" w:hAnsi="Times New Roman"/>
                <w:b/>
                <w:bCs/>
                <w:lang w:val="uk-UA" w:eastAsia="ar-SA"/>
              </w:rPr>
              <w:t>1</w:t>
            </w:r>
            <w:r w:rsidRPr="0052619E">
              <w:rPr>
                <w:rFonts w:ascii="Times New Roman" w:eastAsia="Times New Roman" w:hAnsi="Times New Roman"/>
                <w:b/>
                <w:bCs/>
                <w:lang w:val="uk-UA" w:eastAsia="ar-SA"/>
              </w:rPr>
              <w:t>.</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52619E">
              <w:rPr>
                <w:rFonts w:ascii="Times New Roman" w:eastAsia="Times New Roman" w:hAnsi="Times New Roman"/>
                <w:b/>
                <w:bCs/>
                <w:lang w:val="uk-UA" w:eastAsia="ar-SA"/>
              </w:rPr>
              <w:t>Очікувана вартість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365AB" w:rsidRDefault="00F238FB" w:rsidP="00F97DD0">
            <w:pPr>
              <w:pStyle w:val="1"/>
              <w:widowControl w:val="0"/>
              <w:spacing w:line="240" w:lineRule="auto"/>
              <w:jc w:val="both"/>
              <w:rPr>
                <w:rFonts w:ascii="Times New Roman" w:eastAsia="Times New Roman" w:hAnsi="Times New Roman"/>
                <w:i/>
                <w:lang w:val="uk-UA" w:eastAsia="ar-SA"/>
              </w:rPr>
            </w:pPr>
            <w:r>
              <w:rPr>
                <w:rFonts w:ascii="Times New Roman" w:eastAsia="Times New Roman" w:hAnsi="Times New Roman" w:cs="Times New Roman"/>
                <w:lang w:val="uk-UA"/>
              </w:rPr>
              <w:t>60</w:t>
            </w:r>
            <w:r w:rsidR="00F55776">
              <w:rPr>
                <w:rFonts w:ascii="Times New Roman" w:eastAsia="Times New Roman" w:hAnsi="Times New Roman" w:cs="Times New Roman"/>
                <w:lang w:val="en-US"/>
              </w:rPr>
              <w:t xml:space="preserve"> </w:t>
            </w:r>
            <w:bookmarkStart w:id="0" w:name="_GoBack"/>
            <w:bookmarkEnd w:id="0"/>
            <w:r>
              <w:rPr>
                <w:rFonts w:ascii="Times New Roman" w:eastAsia="Times New Roman" w:hAnsi="Times New Roman" w:cs="Times New Roman"/>
                <w:lang w:val="uk-UA"/>
              </w:rPr>
              <w:t>000</w:t>
            </w:r>
            <w:r w:rsidR="00F97DD0" w:rsidRPr="00F97DD0">
              <w:rPr>
                <w:rFonts w:ascii="Times New Roman" w:eastAsia="Times New Roman" w:hAnsi="Times New Roman" w:cs="Times New Roman"/>
                <w:lang w:val="uk-UA"/>
              </w:rPr>
              <w:t>,00 грн з ПДВ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ІІІ. Уточнення інформації </w:t>
            </w:r>
          </w:p>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та внесення змін в оголошення про проведення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Період уточнення інформації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F238FB" w:rsidP="00F238FB">
            <w:pPr>
              <w:widowControl w:val="0"/>
              <w:spacing w:line="240" w:lineRule="auto"/>
              <w:ind w:left="34" w:right="113"/>
              <w:contextualSpacing/>
              <w:jc w:val="both"/>
              <w:rPr>
                <w:rFonts w:ascii="Times New Roman" w:eastAsia="Times New Roman" w:hAnsi="Times New Roman"/>
                <w:i/>
                <w:szCs w:val="24"/>
                <w:lang w:val="uk-UA" w:eastAsia="uk-UA"/>
              </w:rPr>
            </w:pPr>
            <w:r>
              <w:rPr>
                <w:rFonts w:ascii="Times New Roman" w:eastAsia="Times New Roman" w:hAnsi="Times New Roman"/>
                <w:i/>
                <w:szCs w:val="24"/>
                <w:lang w:val="uk-UA" w:eastAsia="uk-UA"/>
              </w:rPr>
              <w:t>З 14</w:t>
            </w:r>
            <w:r w:rsidR="00CE2842">
              <w:rPr>
                <w:rFonts w:ascii="Times New Roman" w:eastAsia="Times New Roman" w:hAnsi="Times New Roman"/>
                <w:i/>
                <w:szCs w:val="24"/>
                <w:lang w:val="uk-UA" w:eastAsia="uk-UA"/>
              </w:rPr>
              <w:t xml:space="preserve">.10.2022 до </w:t>
            </w:r>
            <w:r>
              <w:rPr>
                <w:rFonts w:ascii="Times New Roman" w:eastAsia="Times New Roman" w:hAnsi="Times New Roman"/>
                <w:i/>
                <w:szCs w:val="24"/>
                <w:lang w:val="uk-UA" w:eastAsia="uk-UA"/>
              </w:rPr>
              <w:t>20</w:t>
            </w:r>
            <w:r w:rsidR="004C5319">
              <w:rPr>
                <w:rFonts w:ascii="Times New Roman" w:eastAsia="Times New Roman" w:hAnsi="Times New Roman"/>
                <w:i/>
                <w:szCs w:val="24"/>
                <w:lang w:val="uk-UA" w:eastAsia="uk-UA"/>
              </w:rPr>
              <w:t xml:space="preserve">.10.2022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Уточнення інформації та надання роз</w:t>
            </w:r>
            <w:r>
              <w:rPr>
                <w:rFonts w:ascii="Times New Roman" w:eastAsia="Times New Roman" w:hAnsi="Times New Roman"/>
                <w:b/>
                <w:bCs/>
                <w:lang w:val="uk-UA" w:eastAsia="ar-SA"/>
              </w:rPr>
              <w:t>’</w:t>
            </w:r>
            <w:r w:rsidRPr="00C158CC">
              <w:rPr>
                <w:rFonts w:ascii="Times New Roman" w:eastAsia="Times New Roman" w:hAnsi="Times New Roman"/>
                <w:b/>
                <w:bCs/>
                <w:lang w:val="uk-UA" w:eastAsia="ar-SA"/>
              </w:rPr>
              <w:t>яснень: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 період уточнення інформації учасники спрощеної закупівлі мають право звернутися до Замовника через електронну систему закупівель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Усі звернення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435AF" w:rsidRPr="00C158CC" w:rsidRDefault="0091416F" w:rsidP="001A5E33">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протягом одного робочого дня з дня їх оприлюднення зобов</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язаний надати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 xml:space="preserve">яснення на звернення учасників спрощеної закупівлі, які оприлюднюються в електронній системі закупівель, та/або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Внесення змін:</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B476F7"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У разі внесення змін до Оголошення строк для подання пропозицій продовжується </w:t>
            </w:r>
            <w:r w:rsidRPr="00B476F7">
              <w:rPr>
                <w:rFonts w:ascii="Times New Roman" w:eastAsia="Times New Roman" w:hAnsi="Times New Roman"/>
                <w:bCs/>
                <w:lang w:val="uk-UA" w:eastAsia="ar-SA"/>
              </w:rPr>
              <w:t>Замовником в електронній системі закупівель не менше ніж на два робочі дні.</w:t>
            </w:r>
          </w:p>
          <w:p w:rsidR="00A435AF" w:rsidRPr="00C158CC" w:rsidRDefault="0091416F" w:rsidP="001A5E33">
            <w:pPr>
              <w:widowControl w:val="0"/>
              <w:spacing w:after="0" w:line="240" w:lineRule="auto"/>
              <w:ind w:left="34" w:right="113" w:firstLine="375"/>
              <w:contextualSpacing/>
              <w:jc w:val="both"/>
              <w:rPr>
                <w:rFonts w:ascii="Times New Roman" w:eastAsia="Times New Roman" w:hAnsi="Times New Roman"/>
                <w:bCs/>
                <w:lang w:val="uk-UA" w:eastAsia="ar-SA"/>
              </w:rPr>
            </w:pPr>
            <w:r w:rsidRPr="00B476F7">
              <w:rPr>
                <w:rFonts w:ascii="Times New Roman" w:eastAsia="Times New Roman" w:hAnsi="Times New Roman"/>
                <w:bCs/>
                <w:lang w:val="uk-UA" w:eastAsia="ar-SA"/>
              </w:rPr>
              <w:t>Замовник має право з власної</w:t>
            </w:r>
            <w:r w:rsidRPr="00C158CC">
              <w:rPr>
                <w:rFonts w:ascii="Times New Roman" w:eastAsia="Times New Roman" w:hAnsi="Times New Roman"/>
                <w:bCs/>
                <w:lang w:val="uk-UA" w:eastAsia="ar-SA"/>
              </w:rPr>
              <w:t xml:space="preserve"> ініціативи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IV.</w:t>
            </w:r>
            <w:r w:rsidRPr="00C158CC">
              <w:rPr>
                <w:rFonts w:ascii="Times New Roman" w:eastAsia="Times New Roman" w:hAnsi="Times New Roman"/>
                <w:b/>
                <w:bCs/>
                <w:lang w:val="uk-UA" w:eastAsia="ar-SA"/>
              </w:rPr>
              <w:t xml:space="preserve"> Подання пропозицій учасниками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Недискримінація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jc w:val="both"/>
              <w:rPr>
                <w:rFonts w:ascii="Times New Roman" w:eastAsia="Times New Roman" w:hAnsi="Times New Roman"/>
                <w:lang w:val="uk-UA" w:eastAsia="ar-SA"/>
              </w:rPr>
            </w:pPr>
            <w:r w:rsidRPr="00C158CC">
              <w:rPr>
                <w:rFonts w:ascii="Times New Roman" w:eastAsia="Times New Roman" w:hAnsi="Times New Roman"/>
                <w:lang w:val="uk-UA" w:eastAsia="ar-SA"/>
              </w:rPr>
              <w:t>Вітчизняні та іноземні учасники всіх форм власності та організаційно-правових форм беруть участь у закупівлі на рівних умовах.</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Інформація про валюту, у якій </w:t>
            </w:r>
            <w:proofErr w:type="spellStart"/>
            <w:r w:rsidRPr="00C158CC">
              <w:rPr>
                <w:rFonts w:ascii="Times New Roman" w:eastAsia="Times New Roman" w:hAnsi="Times New Roman"/>
                <w:b/>
                <w:bCs/>
                <w:lang w:val="uk-UA" w:eastAsia="ar-SA"/>
              </w:rPr>
              <w:t>повино</w:t>
            </w:r>
            <w:proofErr w:type="spellEnd"/>
            <w:r w:rsidRPr="00C158CC">
              <w:rPr>
                <w:rFonts w:ascii="Times New Roman" w:eastAsia="Times New Roman" w:hAnsi="Times New Roman"/>
                <w:b/>
                <w:bCs/>
                <w:lang w:val="uk-UA" w:eastAsia="ar-SA"/>
              </w:rPr>
              <w:t xml:space="preserve"> бути розраховано та зазначено ціну  пропозиції спрощеної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szCs w:val="24"/>
                <w:lang w:val="uk-UA" w:eastAsia="uk-UA"/>
              </w:rPr>
            </w:pPr>
            <w:r w:rsidRPr="00C158CC">
              <w:rPr>
                <w:rFonts w:ascii="Times New Roman" w:eastAsia="Times New Roman" w:hAnsi="Times New Roman"/>
                <w:szCs w:val="24"/>
                <w:lang w:val="uk-UA" w:eastAsia="uk-UA"/>
              </w:rPr>
              <w:t>Валютою пропозиції є гривня.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3.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 про мову (мови), якою (якими) повинно бути складено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Документи, що мають відношення до пропозиції та підготовлені учасниками - резидентами України, викладаються українською мовою. </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Документи, що мають відношення до пропозиції та підготовлені учасниками - нерезидентами України можуть бути викладені іншою мовою, при цьому повинні мати завірений переклад українською мовою бюро перекладів, якщо інше не передбачено умовами оголошення про проведення спрощеної закупівлі або вимогами до предмета закупівлі.</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У разі розбіжностей з текстом оригіналу перевага надається україномовному тексту. </w:t>
            </w:r>
          </w:p>
          <w:p w:rsidR="0091416F" w:rsidRPr="00C158CC" w:rsidRDefault="0091416F" w:rsidP="00FA34E4">
            <w:pPr>
              <w:suppressAutoHyphens/>
              <w:autoSpaceDN w:val="0"/>
              <w:snapToGrid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При цьому, технічна та інша документація, передбачена умовами Оголошення або вимогами до предмета закупівлі, які викладені в</w:t>
            </w:r>
            <w:r w:rsidR="002044A2">
              <w:rPr>
                <w:rFonts w:ascii="Times New Roman" w:eastAsia="Times New Roman" w:hAnsi="Times New Roman"/>
                <w:lang w:val="uk-UA" w:eastAsia="ar-SA"/>
              </w:rPr>
              <w:t xml:space="preserve"> оригіналі російською мовою, </w:t>
            </w:r>
            <w:r w:rsidRPr="00C158CC">
              <w:rPr>
                <w:rFonts w:ascii="Times New Roman" w:eastAsia="Times New Roman" w:hAnsi="Times New Roman"/>
                <w:lang w:val="uk-UA" w:eastAsia="ar-SA"/>
              </w:rPr>
              <w:t>потребують перекладу українською мовою.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4.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та умови надання забезпечення пропозицій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C158CC">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line="240" w:lineRule="auto"/>
              <w:ind w:left="34" w:right="113"/>
              <w:contextualSpacing/>
              <w:jc w:val="both"/>
              <w:rPr>
                <w:rFonts w:ascii="Times New Roman" w:eastAsia="Times New Roman" w:hAnsi="Times New Roman"/>
                <w:bCs/>
                <w:i/>
                <w:lang w:val="uk-UA" w:eastAsia="ar-SA"/>
              </w:rPr>
            </w:pPr>
          </w:p>
        </w:tc>
      </w:tr>
      <w:tr w:rsidR="007A3AC2" w:rsidRPr="007A3AC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7A3AC2">
              <w:rPr>
                <w:rFonts w:ascii="Times New Roman" w:eastAsia="Times New Roman" w:hAnsi="Times New Roman"/>
                <w:b/>
                <w:bCs/>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7A3AC2">
              <w:rPr>
                <w:rFonts w:ascii="Times New Roman" w:eastAsia="Times New Roman" w:hAnsi="Times New Roman"/>
                <w:b/>
                <w:bCs/>
                <w:lang w:val="uk-UA" w:eastAsia="ar-SA"/>
              </w:rPr>
              <w:t>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1.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1416F" w:rsidRPr="004C5319" w:rsidRDefault="0091416F" w:rsidP="00FA34E4">
            <w:pPr>
              <w:spacing w:line="240" w:lineRule="auto"/>
              <w:ind w:firstLine="406"/>
              <w:jc w:val="both"/>
              <w:rPr>
                <w:rFonts w:ascii="Times New Roman" w:eastAsia="Times New Roman" w:hAnsi="Times New Roman"/>
                <w:lang w:val="uk-UA" w:eastAsia="ar-SA"/>
              </w:rPr>
            </w:pPr>
            <w:r w:rsidRPr="004C5319">
              <w:rPr>
                <w:rFonts w:ascii="Times New Roman" w:eastAsia="Times New Roman" w:hAnsi="Times New Roman"/>
                <w:lang w:val="uk-UA" w:eastAsia="ar-SA"/>
              </w:rPr>
              <w:t>Всі документи, що подаються у складі пропозиції, повинні бути у вигляді кольорової сканованої копії у форматі PDF (скановані копії документів повинні бути викладені в повному обсязі, а саме: мати всі сторінки, чіткий вигляд повного (завершеного) документу, печатки, підпису тощо), містити підпис уповноваженої особи учасника та печатку (за наявності), за винятком оригіналів електронних документів та нотаріально завірених копій документів, виданих Учаснику іншими організаціями (підприємствами, установами).</w:t>
            </w:r>
          </w:p>
          <w:p w:rsidR="0091416F" w:rsidRPr="004C5319"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2. Пропозиції подаються учасниками після закінчення строку періоду уточнення інформації, зазначеної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в Оголошенні:</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заповненою формою «Цінова пропозиція» згідно з Додатком 1 до цього Оголошення;</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інформацію та документи, що підтверджують відповідність учасника кваліфікаційним критеріям (Додаток 2);</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інформацію та документами, що підтверджують відповідність предмета закупівлі технічним, якісним та кількісним характеристикам (згідно з пунктом 4 розділу ІІ цього Оголошення та Додатку 5 до цього Оголошення);</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 xml:space="preserve">згоду на обробку персональних даних за формою, зазначеною у </w:t>
            </w:r>
            <w:r w:rsidRPr="004C5319">
              <w:rPr>
                <w:rFonts w:ascii="Times New Roman" w:eastAsia="Times New Roman" w:hAnsi="Times New Roman"/>
                <w:lang w:val="uk-UA" w:eastAsia="ar-SA"/>
              </w:rPr>
              <w:lastRenderedPageBreak/>
              <w:t>Додатку 3;</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інформацією та документами, що повинен надати учасник закупівлі (відповідно до Додатку 4 до цього Оголошення);</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 xml:space="preserve"> іншими документами відповідно до Оголошення.</w:t>
            </w:r>
          </w:p>
          <w:p w:rsidR="0091416F" w:rsidRPr="004C5319"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16F" w:rsidRPr="004C5319"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4. Кожен учасник має право подати лише одну пропозицію, у тому числі до визначеної в Оголошенні частини предмета закупівлі (лота).</w:t>
            </w:r>
          </w:p>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Пропозиції учасників, подані після закінчення строку їх подання, електронною системою закупівель не приймаються.</w:t>
            </w:r>
          </w:p>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Пропозиція учасника повинна містити підтвердження надання учасником забезпечення пропозиції, якщо таке забезпечення передбачено Оголошенням.</w:t>
            </w:r>
          </w:p>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 xml:space="preserve">Учасник має право </w:t>
            </w:r>
            <w:proofErr w:type="spellStart"/>
            <w:r w:rsidRPr="004C5319">
              <w:rPr>
                <w:rFonts w:ascii="Times New Roman" w:eastAsia="Times New Roman" w:hAnsi="Times New Roman"/>
                <w:lang w:val="uk-UA" w:eastAsia="ar-SA"/>
              </w:rPr>
              <w:t>внести</w:t>
            </w:r>
            <w:proofErr w:type="spellEnd"/>
            <w:r w:rsidRPr="004C5319">
              <w:rPr>
                <w:rFonts w:ascii="Times New Roman" w:eastAsia="Times New Roman" w:hAnsi="Times New Roman"/>
                <w:lang w:val="uk-UA" w:eastAsia="ar-SA"/>
              </w:rPr>
              <w:t xml:space="preserve"> зміни або відкликати свою пропозицію до закінчення строку її подання без втрати свого забезпечення пропозиції.</w:t>
            </w:r>
          </w:p>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 xml:space="preserve">6.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Кінцевий строк 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C5319" w:rsidRDefault="00CE2842" w:rsidP="00F238FB">
            <w:pPr>
              <w:widowControl w:val="0"/>
              <w:spacing w:line="240" w:lineRule="auto"/>
              <w:ind w:right="113"/>
              <w:contextualSpacing/>
              <w:jc w:val="both"/>
              <w:rPr>
                <w:rFonts w:ascii="Times New Roman" w:eastAsia="Times New Roman" w:hAnsi="Times New Roman"/>
                <w:bCs/>
                <w:i/>
                <w:lang w:val="uk-UA" w:eastAsia="ar-SA"/>
              </w:rPr>
            </w:pPr>
            <w:r>
              <w:rPr>
                <w:rFonts w:ascii="Times New Roman" w:eastAsia="Times New Roman" w:hAnsi="Times New Roman"/>
                <w:bCs/>
                <w:i/>
                <w:lang w:val="uk-UA" w:eastAsia="ar-SA"/>
              </w:rPr>
              <w:t>2</w:t>
            </w:r>
            <w:r w:rsidR="00F238FB">
              <w:rPr>
                <w:rFonts w:ascii="Times New Roman" w:eastAsia="Times New Roman" w:hAnsi="Times New Roman"/>
                <w:bCs/>
                <w:i/>
                <w:lang w:val="uk-UA" w:eastAsia="ar-SA"/>
              </w:rPr>
              <w:t>5</w:t>
            </w:r>
            <w:r w:rsidR="004C5319" w:rsidRPr="004C5319">
              <w:rPr>
                <w:rFonts w:ascii="Times New Roman" w:eastAsia="Times New Roman" w:hAnsi="Times New Roman"/>
                <w:bCs/>
                <w:i/>
                <w:lang w:val="uk-UA" w:eastAsia="ar-SA"/>
              </w:rPr>
              <w:t xml:space="preserve"> жовтня </w:t>
            </w:r>
            <w:r w:rsidR="002044A2" w:rsidRPr="004C5319">
              <w:rPr>
                <w:rFonts w:ascii="Times New Roman" w:eastAsia="Times New Roman" w:hAnsi="Times New Roman"/>
                <w:bCs/>
                <w:i/>
                <w:lang w:val="uk-UA" w:eastAsia="ar-SA"/>
              </w:rPr>
              <w:t>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C158CC">
              <w:rPr>
                <w:rFonts w:ascii="Times New Roman" w:eastAsia="Times New Roman" w:hAnsi="Times New Roman"/>
                <w:b/>
                <w:lang w:val="uk-UA" w:eastAsia="uk-UA"/>
              </w:rPr>
              <w:t xml:space="preserve">V. </w:t>
            </w:r>
            <w:r>
              <w:rPr>
                <w:rFonts w:ascii="Times New Roman" w:eastAsia="Times New Roman" w:hAnsi="Times New Roman"/>
                <w:b/>
                <w:lang w:val="uk-UA" w:eastAsia="uk-UA"/>
              </w:rPr>
              <w:t>Е</w:t>
            </w:r>
            <w:r w:rsidRPr="00C158CC">
              <w:rPr>
                <w:rFonts w:ascii="Times New Roman" w:eastAsia="Times New Roman" w:hAnsi="Times New Roman"/>
                <w:b/>
                <w:lang w:val="uk-UA" w:eastAsia="uk-UA"/>
              </w:rPr>
              <w:t>лектронн</w:t>
            </w:r>
            <w:r>
              <w:rPr>
                <w:rFonts w:ascii="Times New Roman" w:eastAsia="Times New Roman" w:hAnsi="Times New Roman"/>
                <w:b/>
                <w:lang w:val="uk-UA" w:eastAsia="uk-UA"/>
              </w:rPr>
              <w:t>и</w:t>
            </w:r>
            <w:r w:rsidRPr="00C158CC">
              <w:rPr>
                <w:rFonts w:ascii="Times New Roman" w:eastAsia="Times New Roman" w:hAnsi="Times New Roman"/>
                <w:b/>
                <w:lang w:val="uk-UA" w:eastAsia="uk-UA"/>
              </w:rPr>
              <w:t xml:space="preserve">й </w:t>
            </w:r>
            <w:r w:rsidRPr="00C158CC">
              <w:rPr>
                <w:rFonts w:ascii="Times New Roman" w:eastAsia="Times New Roman" w:hAnsi="Times New Roman"/>
                <w:b/>
                <w:lang w:val="uk-UA" w:eastAsia="ar-SA"/>
              </w:rPr>
              <w:t>аукціон</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проведення аукціону: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Для проведення спрощеної закупівлі із застосуванням електронного аукціону має бути подано не менше двох пропозицій.</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та вимогам до предмета закупівлі пропозиції учасника.</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Перед початком електронного аукціону автоматично розкривається інформація про ціни / приведені ціни пропозицій.</w:t>
            </w:r>
          </w:p>
        </w:tc>
      </w:tr>
      <w:tr w:rsidR="0091416F" w:rsidRPr="00E9518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C5319"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4C5319">
              <w:rPr>
                <w:rFonts w:ascii="Times New Roman" w:eastAsia="Times New Roman" w:hAnsi="Times New Roman"/>
                <w:b/>
                <w:bCs/>
                <w:lang w:val="uk-UA" w:eastAsia="ar-SA"/>
              </w:rPr>
              <w:t>Розмір мінімального кроку пониження ціни: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06E33" w:rsidRPr="004C5319" w:rsidRDefault="004947E7" w:rsidP="00C06E33">
            <w:pPr>
              <w:widowControl w:val="0"/>
              <w:spacing w:line="240" w:lineRule="auto"/>
              <w:ind w:left="34" w:right="113"/>
              <w:contextualSpacing/>
              <w:jc w:val="both"/>
              <w:rPr>
                <w:rFonts w:ascii="Times New Roman" w:eastAsia="Times New Roman" w:hAnsi="Times New Roman"/>
                <w:bCs/>
                <w:lang w:val="uk-UA" w:eastAsia="ar-SA"/>
              </w:rPr>
            </w:pPr>
            <w:r w:rsidRPr="004C5319">
              <w:rPr>
                <w:rFonts w:ascii="Times New Roman" w:eastAsia="Times New Roman" w:hAnsi="Times New Roman"/>
                <w:bCs/>
                <w:lang w:val="uk-UA" w:eastAsia="ar-SA"/>
              </w:rPr>
              <w:t>0,5</w:t>
            </w:r>
            <w:r w:rsidR="002044A2" w:rsidRPr="004C5319">
              <w:rPr>
                <w:rFonts w:ascii="Times New Roman" w:eastAsia="Times New Roman" w:hAnsi="Times New Roman"/>
                <w:bCs/>
                <w:lang w:val="uk-UA" w:eastAsia="ar-SA"/>
              </w:rPr>
              <w:t>% від очікуваної вартості</w:t>
            </w:r>
          </w:p>
          <w:p w:rsidR="0091416F" w:rsidRPr="004C5319" w:rsidRDefault="0091416F" w:rsidP="00C06E33">
            <w:pPr>
              <w:widowControl w:val="0"/>
              <w:spacing w:line="240" w:lineRule="auto"/>
              <w:ind w:left="34" w:right="113"/>
              <w:contextualSpacing/>
              <w:jc w:val="both"/>
              <w:rPr>
                <w:rFonts w:ascii="Times New Roman" w:eastAsia="Times New Roman" w:hAnsi="Times New Roman"/>
                <w:bCs/>
                <w:lang w:val="uk-UA" w:eastAsia="ar-S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lang w:val="uk-UA" w:eastAsia="ar-SA"/>
              </w:rPr>
              <w:t>Розкриття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Розкриття пропозицій з інформацією та документами, що підтверджують відповідність учасника умовам, визначеним в Оголошенні,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lang w:val="uk-UA" w:eastAsia="ar-SA"/>
              </w:rPr>
            </w:pPr>
            <w:r w:rsidRPr="00C158CC">
              <w:rPr>
                <w:rFonts w:ascii="Times New Roman" w:eastAsia="Times New Roman" w:hAnsi="Times New Roman"/>
                <w:b/>
                <w:lang w:val="uk-UA" w:eastAsia="uk-UA"/>
              </w:rPr>
              <w:t>VI. Оцінка та розгляд пропозицій</w:t>
            </w:r>
          </w:p>
        </w:tc>
      </w:tr>
      <w:tr w:rsidR="0091416F" w:rsidRPr="008F4B8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Перелік критеріїв та методика оцінки пропозицій із зазначенням питомої ваги критеріїв: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1. Оцінка тендерних пропозицій учасників здійснюється за єдиним критерієм - </w:t>
            </w:r>
            <w:r w:rsidRPr="00C158CC">
              <w:rPr>
                <w:rFonts w:ascii="Times New Roman" w:eastAsia="Times New Roman" w:hAnsi="Times New Roman"/>
                <w:b/>
                <w:lang w:val="uk-UA" w:eastAsia="ru-RU"/>
              </w:rPr>
              <w:t>«Ціна»</w:t>
            </w:r>
            <w:r w:rsidRPr="00C158CC">
              <w:rPr>
                <w:rFonts w:ascii="Times New Roman" w:eastAsia="Times New Roman" w:hAnsi="Times New Roman"/>
                <w:b/>
                <w:lang w:val="uk-UA" w:eastAsia="ar-SA"/>
              </w:rPr>
              <w:t xml:space="preserve"> (з урахуванням ПДВ)</w:t>
            </w:r>
            <w:r w:rsidRPr="00C158CC">
              <w:rPr>
                <w:rFonts w:ascii="Times New Roman" w:eastAsia="Times New Roman" w:hAnsi="Times New Roman"/>
                <w:lang w:val="uk-UA" w:eastAsia="ar-SA"/>
              </w:rPr>
              <w:t>. Питома вага критерію «ціна»  –  100%.</w:t>
            </w:r>
          </w:p>
          <w:p w:rsidR="0091416F" w:rsidRPr="00C158CC" w:rsidRDefault="0091416F" w:rsidP="00FA34E4">
            <w:pPr>
              <w:widowControl w:val="0"/>
              <w:spacing w:after="0" w:line="240" w:lineRule="auto"/>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     Під терміном «Ціна» мається на увазі ціна учасника з урахуванням усіх податків, зборів та обов</w:t>
            </w:r>
            <w:r>
              <w:rPr>
                <w:rFonts w:ascii="Times New Roman" w:eastAsia="Times New Roman" w:hAnsi="Times New Roman"/>
                <w:lang w:val="uk-UA" w:eastAsia="ru-RU"/>
              </w:rPr>
              <w:t>’</w:t>
            </w:r>
            <w:r w:rsidRPr="00C158CC">
              <w:rPr>
                <w:rFonts w:ascii="Times New Roman" w:eastAsia="Times New Roman" w:hAnsi="Times New Roman"/>
                <w:lang w:val="uk-UA" w:eastAsia="ru-RU"/>
              </w:rPr>
              <w:t>язкових платежів, які сплачує учасник згідно обраної системи оподаткування.</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2. Оцінка пропозицій проводиться електронною системою закупівель автоматично на основі критеріїв і методики оцінки, зазначених Замовником в оголошенні та шляхом застосування електронного аукціону.</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lastRenderedPageBreak/>
              <w:t xml:space="preserve">Електронна система визначає найкращою пропозицію з найнижчою ціною/приведеною ціною.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3. Після оцінки пропозицій Замовник розглядає пропозиції на відповідність вимогам Оголошення з переліку учасників, починаючи з учасника, пропозиція якого за результатом оцінки визначена найбільш економічно вигідною.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lastRenderedPageBreak/>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Строк розгляду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1416F" w:rsidRPr="00C158CC" w:rsidRDefault="0091416F" w:rsidP="00FA34E4">
            <w:pPr>
              <w:widowControl w:val="0"/>
              <w:spacing w:before="120" w:after="0" w:line="240" w:lineRule="auto"/>
              <w:ind w:firstLine="266"/>
              <w:jc w:val="both"/>
              <w:rPr>
                <w:rFonts w:ascii="Times New Roman" w:eastAsia="Times New Roman" w:hAnsi="Times New Roman"/>
                <w:i/>
                <w:lang w:val="uk-UA" w:eastAsia="uk-UA"/>
              </w:rPr>
            </w:pPr>
            <w:r w:rsidRPr="00C158CC">
              <w:rPr>
                <w:rFonts w:ascii="Times New Roman" w:eastAsia="Times New Roman" w:hAnsi="Times New Roman"/>
                <w:lang w:val="uk-UA" w:eastAsia="uk-UA"/>
              </w:rPr>
              <w:t xml:space="preserve">Строк </w:t>
            </w:r>
            <w:r w:rsidRPr="00B476F7">
              <w:rPr>
                <w:rFonts w:ascii="Times New Roman" w:eastAsia="Times New Roman" w:hAnsi="Times New Roman"/>
                <w:lang w:val="uk-UA" w:eastAsia="uk-UA"/>
              </w:rPr>
              <w:t>розгляду найбільш економічно вигідної пропозиції не повинен перевищувати п’ять робочих днів з дня завершення</w:t>
            </w:r>
            <w:r w:rsidRPr="00C158CC">
              <w:rPr>
                <w:rFonts w:ascii="Times New Roman" w:eastAsia="Times New Roman" w:hAnsi="Times New Roman"/>
                <w:lang w:val="uk-UA" w:eastAsia="uk-UA"/>
              </w:rPr>
              <w:t xml:space="preserve"> електронного аукціону.</w:t>
            </w:r>
          </w:p>
        </w:tc>
      </w:tr>
      <w:tr w:rsidR="0091416F" w:rsidRPr="008F4B8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jc w:val="center"/>
              <w:rPr>
                <w:rFonts w:ascii="Times New Roman" w:eastAsia="Times New Roman" w:hAnsi="Times New Roman"/>
                <w:b/>
                <w:lang w:val="uk-UA" w:eastAsia="uk-UA"/>
              </w:rPr>
            </w:pPr>
            <w:r w:rsidRPr="00800E1E">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rPr>
                <w:rFonts w:ascii="Times New Roman" w:eastAsia="Times New Roman" w:hAnsi="Times New Roman"/>
                <w:b/>
                <w:lang w:val="uk-UA" w:eastAsia="uk-UA"/>
              </w:rPr>
            </w:pPr>
            <w:r w:rsidRPr="00800E1E">
              <w:rPr>
                <w:rFonts w:ascii="Times New Roman" w:eastAsia="Times New Roman" w:hAnsi="Times New Roman"/>
                <w:b/>
                <w:lang w:val="uk-UA" w:eastAsia="uk-UA"/>
              </w:rPr>
              <w:t>Інша 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За надання недостовірної інформації учасник несе відповідальність відповідно до вимог чинного законодавства України.</w:t>
            </w:r>
          </w:p>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У разі надання учасником недостовірної інформації при складанні довідок у довільній формі (у разі, якщо надання цих довідок) передбачено Оголошенням, він особисто несе відповідальність відповідно до вимог чинного законодавства України.</w:t>
            </w:r>
          </w:p>
          <w:p w:rsidR="0091416F" w:rsidRPr="00C158CC" w:rsidRDefault="0091416F" w:rsidP="00FA34E4">
            <w:pPr>
              <w:widowControl w:val="0"/>
              <w:spacing w:after="0" w:line="240" w:lineRule="auto"/>
              <w:ind w:firstLine="265"/>
              <w:jc w:val="both"/>
              <w:rPr>
                <w:rFonts w:ascii="Times New Roman" w:eastAsia="Times New Roman" w:hAnsi="Times New Roman"/>
                <w:i/>
                <w:lang w:val="uk-UA" w:eastAsia="uk-UA"/>
              </w:rPr>
            </w:pPr>
            <w:r w:rsidRPr="00800E1E">
              <w:rPr>
                <w:rFonts w:ascii="Times New Roman" w:eastAsia="Times New Roman" w:hAnsi="Times New Roman"/>
                <w:lang w:val="uk-UA" w:eastAsia="uk-UA"/>
              </w:rPr>
              <w:t>За підроблення документів пропозиції учасник спрощеної закупівлі несе кримінальну відповідальність відповідно до статті 358 Кримінального кодексу України.</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highlight w:val="white"/>
                <w:lang w:val="uk-UA" w:eastAsia="uk-UA"/>
              </w:rPr>
              <w:t>Відхилення пропозиції</w:t>
            </w:r>
            <w:r w:rsidRPr="00C158CC">
              <w:rPr>
                <w:rFonts w:ascii="Times New Roman" w:eastAsia="Times New Roman" w:hAnsi="Times New Roman"/>
                <w:b/>
                <w:lang w:val="uk-UA" w:eastAsia="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відхилити пропозицію в разі, якщо:</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пропозиція учасника не відповідає умовам, визначеним в Оголошенні, та вимогам до предмета закупівлі;</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2) учасник не надав забезпечення пропозиції, якщо таке забезпечення вимагалося Замовником;</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учасник, який визначений переможцем спрощеної закупівлі, відмовився від укладення договору про закупівлю;</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158CC">
              <w:rPr>
                <w:rFonts w:ascii="Times New Roman" w:eastAsia="Times New Roman" w:hAnsi="Times New Roman"/>
                <w:lang w:val="uk-UA" w:eastAsia="uk-UA"/>
              </w:rPr>
              <w:t>неукладення</w:t>
            </w:r>
            <w:proofErr w:type="spellEnd"/>
            <w:r w:rsidRPr="00C158CC">
              <w:rPr>
                <w:rFonts w:ascii="Times New Roman" w:eastAsia="Times New Roman" w:hAnsi="Times New Roman"/>
                <w:lang w:val="uk-UA" w:eastAsia="uk-UA"/>
              </w:rPr>
              <w:t xml:space="preserve"> договору з боку учасника) більше двох разів із Замовником.</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2. У разі відхилення найбільш економічно вигідної пропозиції учасника відповідно до </w:t>
            </w:r>
            <w:r w:rsidRPr="00874784">
              <w:rPr>
                <w:rFonts w:ascii="Times New Roman" w:eastAsia="Times New Roman" w:hAnsi="Times New Roman"/>
                <w:lang w:val="uk-UA" w:eastAsia="uk-UA"/>
              </w:rPr>
              <w:t>підпункту 1 пункту 4 розділу VІ цього</w:t>
            </w:r>
            <w:r w:rsidRPr="00C158CC">
              <w:rPr>
                <w:rFonts w:ascii="Times New Roman" w:eastAsia="Times New Roman" w:hAnsi="Times New Roman"/>
                <w:lang w:val="uk-UA" w:eastAsia="uk-UA"/>
              </w:rPr>
              <w:t xml:space="preserve"> </w:t>
            </w:r>
            <w:r>
              <w:rPr>
                <w:rFonts w:ascii="Times New Roman" w:eastAsia="Times New Roman" w:hAnsi="Times New Roman"/>
                <w:lang w:val="uk-UA" w:eastAsia="uk-UA"/>
              </w:rPr>
              <w:t xml:space="preserve">Оголошення </w:t>
            </w:r>
            <w:r w:rsidRPr="00C158CC">
              <w:rPr>
                <w:rFonts w:ascii="Times New Roman" w:eastAsia="Times New Roman" w:hAnsi="Times New Roman"/>
                <w:lang w:val="uk-UA" w:eastAsia="uk-UA"/>
              </w:rPr>
              <w:t>Замовник розглядає наступну пропозицію учасника, який за результатами оцінки надав наступну найбільш економічно вигідну пропозицію.</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Наступна найбільш економічно вигідна пропозиція визначається електронною системою закупівель автоматично.</w:t>
            </w:r>
          </w:p>
          <w:p w:rsidR="0091416F" w:rsidRPr="00C158CC" w:rsidRDefault="0091416F" w:rsidP="00FA34E4">
            <w:pPr>
              <w:widowControl w:val="0"/>
              <w:spacing w:before="120"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4.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надати йому відповідь.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5. У разі зазначення у складі пропозиції недостовірної інформації, що є суттєвою при визначенні результатів закупівлі, Замовник відхиляє </w:t>
            </w:r>
            <w:r w:rsidRPr="00C158CC">
              <w:rPr>
                <w:rFonts w:ascii="Times New Roman" w:eastAsia="Times New Roman" w:hAnsi="Times New Roman"/>
                <w:lang w:val="uk-UA" w:eastAsia="uk-UA"/>
              </w:rPr>
              <w:lastRenderedPageBreak/>
              <w:t xml:space="preserve">пропозицію такого учасника, як таку, що не відповідає умовам документації.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6. За результатами оцінки та розгляду пропозиції Замовник визначає переможця та приймає рішення про намір укласти договір. </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Повідомлення про намір укласти договір про закупівлю Замовник оприлюднює в електронній системі закупівель</w:t>
            </w:r>
            <w:r w:rsidRPr="00C158CC">
              <w:rPr>
                <w:lang w:val="uk-UA"/>
              </w:rPr>
              <w:t xml:space="preserve"> </w:t>
            </w:r>
            <w:r w:rsidRPr="00C158CC">
              <w:rPr>
                <w:rFonts w:ascii="Times New Roman" w:eastAsia="Times New Roman" w:hAnsi="Times New Roman"/>
                <w:lang w:val="uk-UA" w:eastAsia="uk-UA"/>
              </w:rPr>
              <w:t>протягом одного дня з дня прийняття рішення про визначення переможця спрощеної закупівлі.</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lastRenderedPageBreak/>
              <w:t>VI</w:t>
            </w:r>
            <w:r>
              <w:rPr>
                <w:rFonts w:ascii="Times New Roman" w:eastAsia="Times New Roman" w:hAnsi="Times New Roman"/>
                <w:b/>
                <w:lang w:val="uk-UA" w:eastAsia="uk-UA"/>
              </w:rPr>
              <w:t>І</w:t>
            </w:r>
            <w:r w:rsidRPr="00C158CC">
              <w:rPr>
                <w:rFonts w:ascii="Times New Roman" w:eastAsia="Times New Roman" w:hAnsi="Times New Roman"/>
                <w:b/>
                <w:lang w:val="uk-UA" w:eastAsia="uk-UA"/>
              </w:rPr>
              <w:t>.</w:t>
            </w:r>
            <w:r>
              <w:rPr>
                <w:rFonts w:ascii="Times New Roman" w:eastAsia="Times New Roman" w:hAnsi="Times New Roman"/>
                <w:b/>
                <w:lang w:val="uk-UA" w:eastAsia="uk-UA"/>
              </w:rPr>
              <w:t xml:space="preserve"> </w:t>
            </w:r>
            <w:r w:rsidRPr="00C158CC">
              <w:rPr>
                <w:rFonts w:ascii="Times New Roman" w:eastAsia="Times New Roman" w:hAnsi="Times New Roman"/>
                <w:b/>
                <w:bCs/>
                <w:lang w:val="uk-UA" w:eastAsia="ar-SA"/>
              </w:rPr>
              <w:t>Відміна спрощеної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Загальна </w:t>
            </w:r>
          </w:p>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може бути відмінена як в цілому, так і частково (за лотом).</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Замовником:</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має право відміняти спрощену закупівлю в разі: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1) відсутності подальшої потреби в закупівлі товарів, робіт і послуг;</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2) неможливості усунення порушень, що виникли через виявлені порушення законодавства з питань публічних закупівель;</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3) скорочення видатків на здійснення закупівлі товарів, робіт і послуг.</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електронною системою закупівель: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автоматично відміняється електронною системою закупівель у разі:</w:t>
            </w:r>
          </w:p>
          <w:p w:rsidR="0091416F" w:rsidRPr="00E01A2D"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1) відхилення всіх пропозицій згідно з частиною 13 статті 14 Закону України «Про публічні закупівлі»;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2) відсутності пропозицій учасників</w:t>
            </w:r>
            <w:r w:rsidRPr="00C158CC">
              <w:rPr>
                <w:rFonts w:ascii="Times New Roman" w:eastAsia="Times New Roman" w:hAnsi="Times New Roman"/>
                <w:bCs/>
                <w:lang w:val="uk-UA" w:eastAsia="ar-SA"/>
              </w:rPr>
              <w:t xml:space="preserve"> для участі в ній.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Повідомлення про відміну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оприлюднюється в електронній системі закупівель:</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замовником</w:t>
            </w:r>
            <w:r w:rsidRPr="00C158CC">
              <w:rPr>
                <w:rFonts w:ascii="Times New Roman" w:eastAsia="Times New Roman" w:hAnsi="Times New Roman"/>
                <w:bCs/>
                <w:lang w:val="uk-UA" w:eastAsia="ar-SA"/>
              </w:rPr>
              <w:t xml:space="preserve"> протягом одного робочого дня з дня прийняття замовником відповідного рішення;</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електронною системою закупівель</w:t>
            </w:r>
            <w:r w:rsidRPr="00C158CC">
              <w:rPr>
                <w:rFonts w:ascii="Times New Roman" w:eastAsia="Times New Roman" w:hAnsi="Times New Roman"/>
                <w:bCs/>
                <w:lang w:val="uk-UA" w:eastAsia="ar-SA"/>
              </w:rPr>
              <w:t xml:space="preserve"> протягом одного робочого дня з дня </w:t>
            </w:r>
            <w:r w:rsidRPr="005F4EE4">
              <w:rPr>
                <w:rFonts w:ascii="Times New Roman" w:eastAsia="Times New Roman" w:hAnsi="Times New Roman"/>
                <w:bCs/>
                <w:lang w:val="uk-UA" w:eastAsia="ar-SA"/>
              </w:rPr>
              <w:t>автоматичної відміни спрощеної закупівлі внаслідок відхилення всіх пропозицій згідно з частиною 13 статті 14 Закону України «Про публічні закупівлі» або у разі відсутності пропозицій учасників для участі у ній.</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1416F" w:rsidRPr="00AF6A58"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AF6A58">
              <w:rPr>
                <w:rFonts w:ascii="Times New Roman" w:eastAsia="Times New Roman" w:hAnsi="Times New Roman"/>
                <w:b/>
                <w:lang w:val="uk-UA" w:eastAsia="ar-SA"/>
              </w:rPr>
              <w:t>V</w:t>
            </w:r>
            <w:r>
              <w:rPr>
                <w:rFonts w:ascii="Times New Roman" w:eastAsia="Times New Roman" w:hAnsi="Times New Roman"/>
                <w:b/>
                <w:lang w:val="uk-UA" w:eastAsia="ar-SA"/>
              </w:rPr>
              <w:t>ІІІ</w:t>
            </w:r>
            <w:r w:rsidRPr="00AF6A58">
              <w:rPr>
                <w:rFonts w:ascii="Times New Roman" w:eastAsia="Times New Roman" w:hAnsi="Times New Roman"/>
                <w:b/>
                <w:lang w:val="uk-UA" w:eastAsia="ar-SA"/>
              </w:rPr>
              <w:t>. Укладання договору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Строк укладання договору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ind w:firstLine="268"/>
              <w:jc w:val="both"/>
              <w:rPr>
                <w:rFonts w:ascii="Times New Roman" w:eastAsia="Times New Roman" w:hAnsi="Times New Roman"/>
                <w:lang w:val="uk-UA" w:eastAsia="uk-UA"/>
              </w:rPr>
            </w:pPr>
            <w:r w:rsidRPr="00AF6A58">
              <w:rPr>
                <w:rFonts w:ascii="Times New Roman" w:eastAsia="Times New Roman" w:hAnsi="Times New Roman"/>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suppressAutoHyphens/>
              <w:autoSpaceDN w:val="0"/>
              <w:snapToGrid w:val="0"/>
              <w:spacing w:after="0" w:line="240" w:lineRule="auto"/>
              <w:rPr>
                <w:rFonts w:ascii="Times New Roman" w:eastAsia="Times New Roman" w:hAnsi="Times New Roman"/>
                <w:b/>
                <w:lang w:val="uk-UA" w:eastAsia="uk-UA"/>
              </w:rPr>
            </w:pPr>
            <w:r w:rsidRPr="00AF6A58">
              <w:rPr>
                <w:rFonts w:ascii="Times New Roman" w:eastAsia="Times New Roman" w:hAnsi="Times New Roman"/>
                <w:b/>
                <w:bCs/>
                <w:lang w:val="uk-UA" w:eastAsia="ar-SA"/>
              </w:rPr>
              <w:t>Розмір та умови надання забезпечення виконання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AF6A58">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after="0" w:line="240" w:lineRule="auto"/>
              <w:jc w:val="both"/>
              <w:rPr>
                <w:rFonts w:ascii="Times New Roman" w:eastAsia="Times New Roman" w:hAnsi="Times New Roman"/>
                <w:lang w:val="uk-UA" w:eastAsia="uk-UA"/>
              </w:rPr>
            </w:pPr>
          </w:p>
        </w:tc>
      </w:tr>
      <w:tr w:rsidR="0091416F" w:rsidRPr="0032684D"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2684D" w:rsidRDefault="0091416F" w:rsidP="00FA34E4">
            <w:pPr>
              <w:keepLines/>
              <w:widowControl w:val="0"/>
              <w:spacing w:after="0" w:line="240" w:lineRule="auto"/>
              <w:rPr>
                <w:rFonts w:ascii="Times New Roman" w:eastAsia="Times New Roman" w:hAnsi="Times New Roman"/>
                <w:lang w:val="uk-UA" w:eastAsia="uk-UA"/>
              </w:rPr>
            </w:pPr>
            <w:r w:rsidRPr="00C158CC">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Укладання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F43E52">
              <w:rPr>
                <w:rFonts w:ascii="Times New Roman" w:eastAsia="Times New Roman" w:hAnsi="Times New Roman"/>
                <w:bCs/>
                <w:lang w:val="uk-UA" w:eastAsia="ar-SA"/>
              </w:rPr>
              <w:t>1. Учасник-переможець закупівлі під час укладення до</w:t>
            </w:r>
            <w:r>
              <w:rPr>
                <w:rFonts w:ascii="Times New Roman" w:eastAsia="Times New Roman" w:hAnsi="Times New Roman"/>
                <w:bCs/>
                <w:lang w:val="uk-UA" w:eastAsia="ar-SA"/>
              </w:rPr>
              <w:t xml:space="preserve">говору повинен надати документи, що </w:t>
            </w:r>
            <w:r w:rsidRPr="0026609C">
              <w:rPr>
                <w:rFonts w:ascii="Times New Roman" w:eastAsia="Times New Roman" w:hAnsi="Times New Roman"/>
                <w:bCs/>
                <w:lang w:val="uk-UA" w:eastAsia="ar-SA"/>
              </w:rPr>
              <w:t>підтверджують право на підписання договору про закупівлю) відповідно до Додатку 7 Оголошення.</w:t>
            </w:r>
          </w:p>
          <w:p w:rsidR="0091416F"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B18F0">
              <w:rPr>
                <w:rFonts w:ascii="Times New Roman" w:eastAsia="Times New Roman" w:hAnsi="Times New Roman"/>
                <w:bCs/>
                <w:lang w:val="uk-UA" w:eastAsia="ar-SA"/>
              </w:rPr>
              <w:t>Пропозиція учасника, яка не відповідає вимогам Оголошення підлягає відхиленню відповідно до частини тринадцятої статті 14 Закону.</w:t>
            </w:r>
          </w:p>
          <w:p w:rsidR="0091416F" w:rsidRPr="00C158CC" w:rsidRDefault="0091416F" w:rsidP="00FA34E4">
            <w:pPr>
              <w:widowControl w:val="0"/>
              <w:spacing w:after="0" w:line="240" w:lineRule="auto"/>
              <w:ind w:left="-19" w:right="113" w:firstLine="287"/>
              <w:contextualSpacing/>
              <w:jc w:val="both"/>
              <w:rPr>
                <w:rFonts w:ascii="Times New Roman" w:eastAsia="Times New Roman" w:hAnsi="Times New Roman"/>
                <w:bCs/>
                <w:i/>
                <w:lang w:val="uk-UA" w:eastAsia="ar-SA"/>
              </w:rPr>
            </w:pPr>
            <w:r>
              <w:rPr>
                <w:rFonts w:ascii="Times New Roman" w:eastAsia="Times New Roman" w:hAnsi="Times New Roman"/>
                <w:bCs/>
                <w:lang w:val="uk-UA" w:eastAsia="ar-SA"/>
              </w:rPr>
              <w:t xml:space="preserve">2. </w:t>
            </w:r>
            <w:r w:rsidRPr="0032684D">
              <w:rPr>
                <w:rFonts w:ascii="Times New Roman" w:eastAsia="Times New Roman" w:hAnsi="Times New Roman"/>
                <w:color w:val="000000"/>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2684D">
              <w:rPr>
                <w:rFonts w:ascii="Times New Roman" w:hAnsi="Times New Roman"/>
                <w:b/>
                <w:bCs/>
                <w:szCs w:val="24"/>
                <w:lang w:val="uk-UA"/>
              </w:rPr>
              <w:t xml:space="preserve">У </w:t>
            </w:r>
            <w:r w:rsidRPr="0032684D">
              <w:rPr>
                <w:rFonts w:ascii="Times New Roman" w:hAnsi="Times New Roman"/>
                <w:b/>
                <w:bCs/>
                <w:szCs w:val="24"/>
                <w:lang w:val="uk-UA"/>
              </w:rPr>
              <w:lastRenderedPageBreak/>
              <w:t>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tc>
      </w:tr>
      <w:tr w:rsidR="0091416F" w:rsidRPr="008F4B8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lastRenderedPageBreak/>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1A2F5E">
              <w:rPr>
                <w:rFonts w:ascii="Times New Roman" w:eastAsia="Times New Roman" w:hAnsi="Times New Roman"/>
                <w:b/>
                <w:bCs/>
                <w:lang w:val="uk-UA" w:eastAsia="ar-SA"/>
              </w:rPr>
              <w:t>Істотні умови, що обов’язково включаються до договору про закупівлю</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widowControl w:val="0"/>
              <w:spacing w:after="0" w:line="240" w:lineRule="auto"/>
              <w:ind w:left="-19" w:right="113" w:firstLine="432"/>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Договір про закупівлю укладається відповідно до норм Цивільного та Господарського кодексів України з урахуванням особливостей, визначених ст</w:t>
            </w:r>
            <w:r>
              <w:rPr>
                <w:rFonts w:ascii="Times New Roman" w:eastAsia="Times New Roman" w:hAnsi="Times New Roman"/>
                <w:bCs/>
                <w:lang w:val="uk-UA" w:eastAsia="ar-SA"/>
              </w:rPr>
              <w:t>аттею</w:t>
            </w:r>
            <w:r w:rsidRPr="001A2F5E">
              <w:rPr>
                <w:rFonts w:ascii="Times New Roman" w:eastAsia="Times New Roman" w:hAnsi="Times New Roman"/>
                <w:bCs/>
                <w:lang w:val="uk-UA" w:eastAsia="ar-SA"/>
              </w:rPr>
              <w:t xml:space="preserve"> 41 Закону.</w:t>
            </w:r>
          </w:p>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before="120" w:after="120" w:line="240" w:lineRule="auto"/>
              <w:ind w:left="34" w:right="113"/>
              <w:contextualSpacing/>
              <w:jc w:val="center"/>
              <w:rPr>
                <w:rFonts w:ascii="Times New Roman" w:eastAsia="Times New Roman" w:hAnsi="Times New Roman"/>
                <w:b/>
                <w:bCs/>
                <w:lang w:val="uk-UA" w:eastAsia="ar-SA"/>
              </w:rPr>
            </w:pPr>
            <w:r>
              <w:rPr>
                <w:rFonts w:ascii="Times New Roman" w:eastAsia="Times New Roman" w:hAnsi="Times New Roman"/>
                <w:b/>
                <w:bCs/>
                <w:lang w:val="uk-UA" w:eastAsia="ar-SA"/>
              </w:rPr>
              <w:t xml:space="preserve">ІХ. </w:t>
            </w:r>
            <w:r w:rsidRPr="00C158CC">
              <w:rPr>
                <w:rFonts w:ascii="Times New Roman" w:eastAsia="Times New Roman" w:hAnsi="Times New Roman"/>
                <w:b/>
                <w:bCs/>
                <w:lang w:val="uk-UA" w:eastAsia="ar-SA"/>
              </w:rPr>
              <w:t>Порядок оскарження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Порядок оскарження</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З метою захисту своїх прав та охоронюваних законом інтересів </w:t>
            </w:r>
            <w:r w:rsidRPr="00A352A8">
              <w:rPr>
                <w:rFonts w:ascii="Times New Roman" w:eastAsia="Times New Roman" w:hAnsi="Times New Roman"/>
                <w:bCs/>
                <w:lang w:val="uk-UA" w:eastAsia="ar-SA"/>
              </w:rPr>
              <w:t>учасник спрощеної закупівлі може звернутися до Замовника та/або до органу, що здійснює контроль над Замовником, або до суду.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Рішення та дії замовника можуть бути оскаржені учасником спрощеної закупівлі у судовому порядку.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hAnsi="Times New Roman"/>
                <w:lang w:val="uk-UA"/>
              </w:rPr>
              <w:t>Зазначені звернення не зупиняють перебігу спрощеної закупівлі.</w:t>
            </w:r>
          </w:p>
        </w:tc>
      </w:tr>
    </w:tbl>
    <w:p w:rsidR="0091416F" w:rsidRDefault="0091416F" w:rsidP="0091416F">
      <w:pPr>
        <w:spacing w:after="0" w:line="240" w:lineRule="auto"/>
        <w:ind w:firstLine="709"/>
        <w:jc w:val="both"/>
        <w:rPr>
          <w:rFonts w:ascii="Times New Roman" w:eastAsia="Times New Roman" w:hAnsi="Times New Roman" w:cs="Arial"/>
          <w:b/>
          <w:bCs/>
          <w:color w:val="000000"/>
          <w:sz w:val="24"/>
          <w:highlight w:val="green"/>
          <w:lang w:val="uk-UA" w:eastAsia="ru-RU"/>
        </w:rPr>
      </w:pPr>
    </w:p>
    <w:p w:rsidR="0091416F" w:rsidRPr="001532D1" w:rsidRDefault="0091416F" w:rsidP="0091416F">
      <w:pPr>
        <w:spacing w:after="0" w:line="240" w:lineRule="auto"/>
        <w:ind w:firstLine="709"/>
        <w:jc w:val="both"/>
        <w:rPr>
          <w:rFonts w:ascii="Times New Roman" w:hAnsi="Times New Roman"/>
          <w:sz w:val="24"/>
          <w:szCs w:val="24"/>
          <w:lang w:val="uk-UA"/>
        </w:rPr>
      </w:pPr>
      <w:r w:rsidRPr="00EB584B">
        <w:rPr>
          <w:rFonts w:ascii="Times New Roman" w:eastAsia="Times New Roman" w:hAnsi="Times New Roman" w:cs="Arial"/>
          <w:bCs/>
          <w:color w:val="000000"/>
          <w:sz w:val="24"/>
          <w:lang w:val="uk-UA" w:eastAsia="ru-RU"/>
        </w:rPr>
        <w:t>Додатки:</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 xml:space="preserve">  1. </w:t>
      </w:r>
      <w:r w:rsidRPr="001532D1">
        <w:rPr>
          <w:rFonts w:ascii="Times New Roman" w:hAnsi="Times New Roman"/>
          <w:sz w:val="24"/>
          <w:szCs w:val="24"/>
          <w:lang w:val="uk-UA"/>
        </w:rPr>
        <w:t>Форма «Цінова пропозиція»</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w:t>
      </w:r>
      <w:r w:rsidRPr="001532D1">
        <w:rPr>
          <w:rFonts w:ascii="Times New Roman" w:eastAsia="Times New Roman" w:hAnsi="Times New Roman" w:cs="Arial"/>
          <w:color w:val="000000"/>
          <w:sz w:val="24"/>
          <w:lang w:val="uk-UA" w:eastAsia="ru-RU"/>
        </w:rPr>
        <w:t>додаток 1</w:t>
      </w:r>
      <w:r>
        <w:rPr>
          <w:rFonts w:ascii="Times New Roman" w:eastAsia="Times New Roman" w:hAnsi="Times New Roman" w:cs="Arial"/>
          <w:color w:val="000000"/>
          <w:sz w:val="24"/>
          <w:lang w:val="uk-UA" w:eastAsia="ru-RU"/>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2. </w:t>
      </w:r>
      <w:r w:rsidRPr="001532D1">
        <w:rPr>
          <w:rFonts w:ascii="Times New Roman" w:hAnsi="Times New Roman"/>
          <w:sz w:val="24"/>
          <w:szCs w:val="24"/>
          <w:lang w:val="uk-UA"/>
        </w:rPr>
        <w:t>Кваліфікаційні критерії до учасників та перелік документів, які підтверджують відповідність учасника установленим кваліфікаційним критеріям</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2</w:t>
      </w:r>
      <w:r>
        <w:rPr>
          <w:rFonts w:ascii="Times New Roman" w:hAnsi="Times New Roman"/>
          <w:sz w:val="24"/>
          <w:szCs w:val="24"/>
          <w:lang w:val="uk-UA"/>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3. </w:t>
      </w:r>
      <w:r w:rsidRPr="001532D1">
        <w:rPr>
          <w:rFonts w:ascii="Times New Roman" w:hAnsi="Times New Roman"/>
          <w:sz w:val="24"/>
          <w:szCs w:val="24"/>
          <w:lang w:val="uk-UA"/>
        </w:rPr>
        <w:t>Згода на обробку персональних даних</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3</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eastAsia="ru-RU"/>
        </w:rPr>
        <w:t>4. </w:t>
      </w:r>
      <w:r w:rsidRPr="001532D1">
        <w:rPr>
          <w:rFonts w:ascii="Times New Roman" w:hAnsi="Times New Roman"/>
          <w:sz w:val="24"/>
          <w:szCs w:val="24"/>
          <w:lang w:val="uk-UA" w:eastAsia="ru-RU"/>
        </w:rPr>
        <w:t>Перелік документів, які вимагаються для підтверджен</w:t>
      </w:r>
      <w:r>
        <w:rPr>
          <w:rFonts w:ascii="Times New Roman" w:hAnsi="Times New Roman"/>
          <w:sz w:val="24"/>
          <w:szCs w:val="24"/>
          <w:lang w:val="uk-UA" w:eastAsia="ru-RU"/>
        </w:rPr>
        <w:t>н</w:t>
      </w:r>
      <w:r w:rsidRPr="001532D1">
        <w:rPr>
          <w:rFonts w:ascii="Times New Roman" w:hAnsi="Times New Roman"/>
          <w:sz w:val="24"/>
          <w:szCs w:val="24"/>
          <w:lang w:val="uk-UA" w:eastAsia="ru-RU"/>
        </w:rPr>
        <w:t>я відповідності  пропозиції учасника вимогам замовника</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4</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eastAsia="Times New Roman" w:hAnsi="Times New Roman"/>
          <w:color w:val="000000"/>
          <w:sz w:val="24"/>
          <w:szCs w:val="24"/>
          <w:lang w:val="uk-UA" w:eastAsia="ru-RU"/>
        </w:rPr>
        <w:t>5. </w:t>
      </w:r>
      <w:r w:rsidRPr="001532D1">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5);</w:t>
      </w:r>
    </w:p>
    <w:p w:rsidR="0091416F" w:rsidRPr="001532D1" w:rsidRDefault="0091416F" w:rsidP="0091416F">
      <w:pPr>
        <w:spacing w:after="0" w:line="240" w:lineRule="auto"/>
        <w:ind w:left="1843"/>
        <w:jc w:val="both"/>
        <w:rPr>
          <w:b/>
          <w:sz w:val="24"/>
          <w:szCs w:val="24"/>
          <w:lang w:val="uk-UA" w:eastAsia="ru-RU"/>
        </w:rPr>
      </w:pPr>
      <w:r w:rsidRPr="001532D1">
        <w:rPr>
          <w:rFonts w:ascii="Times New Roman" w:hAnsi="Times New Roman"/>
          <w:sz w:val="24"/>
          <w:szCs w:val="24"/>
          <w:lang w:val="uk-UA"/>
        </w:rPr>
        <w:t>6</w:t>
      </w:r>
      <w:r>
        <w:rPr>
          <w:rFonts w:ascii="Times New Roman" w:hAnsi="Times New Roman"/>
          <w:sz w:val="24"/>
          <w:szCs w:val="24"/>
          <w:lang w:val="uk-UA"/>
        </w:rPr>
        <w:t>.</w:t>
      </w:r>
      <w:r w:rsidRPr="001532D1">
        <w:rPr>
          <w:rFonts w:ascii="Times New Roman" w:hAnsi="Times New Roman"/>
          <w:sz w:val="24"/>
          <w:szCs w:val="24"/>
          <w:lang w:val="uk-UA"/>
        </w:rPr>
        <w:t xml:space="preserve"> Проєкт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6);</w:t>
      </w:r>
    </w:p>
    <w:p w:rsidR="0091416F" w:rsidRPr="001532D1" w:rsidRDefault="0091416F" w:rsidP="0091416F">
      <w:pPr>
        <w:tabs>
          <w:tab w:val="left" w:pos="708"/>
        </w:tabs>
        <w:spacing w:after="0" w:line="240" w:lineRule="auto"/>
        <w:ind w:left="1843"/>
        <w:jc w:val="both"/>
        <w:rPr>
          <w:b/>
          <w:sz w:val="24"/>
          <w:szCs w:val="24"/>
          <w:lang w:val="uk-UA" w:eastAsia="ru-RU"/>
        </w:rPr>
      </w:pPr>
      <w:r w:rsidRPr="0026609C">
        <w:rPr>
          <w:rFonts w:ascii="Times New Roman" w:hAnsi="Times New Roman"/>
          <w:sz w:val="24"/>
          <w:szCs w:val="24"/>
          <w:lang w:val="uk-UA"/>
        </w:rPr>
        <w:t>7</w:t>
      </w:r>
      <w:r>
        <w:rPr>
          <w:rFonts w:ascii="Times New Roman" w:hAnsi="Times New Roman"/>
          <w:sz w:val="24"/>
          <w:szCs w:val="24"/>
          <w:lang w:val="uk-UA"/>
        </w:rPr>
        <w:t>. </w:t>
      </w:r>
      <w:r w:rsidRPr="0026609C">
        <w:rPr>
          <w:rFonts w:ascii="Times New Roman" w:hAnsi="Times New Roman"/>
          <w:sz w:val="24"/>
          <w:szCs w:val="24"/>
          <w:lang w:val="uk-UA" w:eastAsia="ru-RU"/>
        </w:rPr>
        <w:t>Перелік документів, які повинен надати переможець закупівлі для укладання договору про закупівлю</w:t>
      </w:r>
      <w:r>
        <w:rPr>
          <w:rFonts w:ascii="Times New Roman" w:hAnsi="Times New Roman"/>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7);</w:t>
      </w:r>
    </w:p>
    <w:p w:rsidR="0091416F" w:rsidRPr="00EB584B"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rPr>
        <w:t xml:space="preserve">8. </w:t>
      </w:r>
      <w:r w:rsidRPr="00817A99">
        <w:rPr>
          <w:rFonts w:ascii="Times New Roman" w:hAnsi="Times New Roman"/>
          <w:sz w:val="24"/>
          <w:szCs w:val="24"/>
          <w:lang w:val="uk-UA"/>
        </w:rPr>
        <w:t xml:space="preserve">Довідка щодо погодження з </w:t>
      </w:r>
      <w:proofErr w:type="spellStart"/>
      <w:r w:rsidRPr="00817A99">
        <w:rPr>
          <w:rFonts w:ascii="Times New Roman" w:hAnsi="Times New Roman"/>
          <w:sz w:val="24"/>
          <w:szCs w:val="24"/>
          <w:lang w:val="uk-UA"/>
        </w:rPr>
        <w:t>про</w:t>
      </w:r>
      <w:r>
        <w:rPr>
          <w:rFonts w:ascii="Times New Roman" w:hAnsi="Times New Roman"/>
          <w:sz w:val="24"/>
          <w:szCs w:val="24"/>
          <w:lang w:val="uk-UA"/>
        </w:rPr>
        <w:t>є</w:t>
      </w:r>
      <w:r w:rsidRPr="00817A99">
        <w:rPr>
          <w:rFonts w:ascii="Times New Roman" w:hAnsi="Times New Roman"/>
          <w:sz w:val="24"/>
          <w:szCs w:val="24"/>
          <w:lang w:val="uk-UA"/>
        </w:rPr>
        <w:t>ктом</w:t>
      </w:r>
      <w:proofErr w:type="spellEnd"/>
      <w:r w:rsidRPr="00817A99">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8).</w:t>
      </w:r>
    </w:p>
    <w:p w:rsidR="00CC343D" w:rsidRDefault="00345000"/>
    <w:sectPr w:rsidR="00CC343D" w:rsidSect="00D25FA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00" w:rsidRDefault="00345000">
      <w:pPr>
        <w:spacing w:after="0" w:line="240" w:lineRule="auto"/>
      </w:pPr>
      <w:r>
        <w:separator/>
      </w:r>
    </w:p>
  </w:endnote>
  <w:endnote w:type="continuationSeparator" w:id="0">
    <w:p w:rsidR="00345000" w:rsidRDefault="0034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00" w:rsidRDefault="00345000">
      <w:pPr>
        <w:spacing w:after="0" w:line="240" w:lineRule="auto"/>
      </w:pPr>
      <w:r>
        <w:separator/>
      </w:r>
    </w:p>
  </w:footnote>
  <w:footnote w:type="continuationSeparator" w:id="0">
    <w:p w:rsidR="00345000" w:rsidRDefault="0034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A6" w:rsidRPr="00D25FA6" w:rsidRDefault="00C06E33">
    <w:pPr>
      <w:pStyle w:val="a3"/>
      <w:jc w:val="center"/>
      <w:rPr>
        <w:rFonts w:ascii="Times New Roman" w:hAnsi="Times New Roman"/>
        <w:sz w:val="24"/>
      </w:rPr>
    </w:pPr>
    <w:r w:rsidRPr="00D25FA6">
      <w:rPr>
        <w:rFonts w:ascii="Times New Roman" w:hAnsi="Times New Roman"/>
        <w:sz w:val="24"/>
      </w:rPr>
      <w:fldChar w:fldCharType="begin"/>
    </w:r>
    <w:r w:rsidRPr="00D25FA6">
      <w:rPr>
        <w:rFonts w:ascii="Times New Roman" w:hAnsi="Times New Roman"/>
        <w:sz w:val="24"/>
      </w:rPr>
      <w:instrText>PAGE   \* MERGEFORMAT</w:instrText>
    </w:r>
    <w:r w:rsidRPr="00D25FA6">
      <w:rPr>
        <w:rFonts w:ascii="Times New Roman" w:hAnsi="Times New Roman"/>
        <w:sz w:val="24"/>
      </w:rPr>
      <w:fldChar w:fldCharType="separate"/>
    </w:r>
    <w:r w:rsidR="00F55776">
      <w:rPr>
        <w:rFonts w:ascii="Times New Roman" w:hAnsi="Times New Roman"/>
        <w:noProof/>
        <w:sz w:val="24"/>
      </w:rPr>
      <w:t>7</w:t>
    </w:r>
    <w:r w:rsidRPr="00D25FA6">
      <w:rPr>
        <w:rFonts w:ascii="Times New Roman" w:hAnsi="Times New Roman"/>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01D3"/>
    <w:multiLevelType w:val="hybridMultilevel"/>
    <w:tmpl w:val="41723322"/>
    <w:lvl w:ilvl="0" w:tplc="9DA66004">
      <w:start w:val="2"/>
      <w:numFmt w:val="bullet"/>
      <w:lvlText w:val="-"/>
      <w:lvlJc w:val="left"/>
      <w:pPr>
        <w:ind w:left="986" w:hanging="360"/>
      </w:pPr>
      <w:rPr>
        <w:rFonts w:ascii="Times New Roman" w:eastAsia="Arial" w:hAnsi="Times New Roman" w:cs="Times New Roman"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6F"/>
    <w:rsid w:val="0004386A"/>
    <w:rsid w:val="0005623B"/>
    <w:rsid w:val="00074F88"/>
    <w:rsid w:val="000A6C7F"/>
    <w:rsid w:val="000D3600"/>
    <w:rsid w:val="00120FDB"/>
    <w:rsid w:val="001453EA"/>
    <w:rsid w:val="0014674F"/>
    <w:rsid w:val="00162426"/>
    <w:rsid w:val="001625E6"/>
    <w:rsid w:val="001A5E33"/>
    <w:rsid w:val="001A66D3"/>
    <w:rsid w:val="002044A2"/>
    <w:rsid w:val="00213CE9"/>
    <w:rsid w:val="00260968"/>
    <w:rsid w:val="00273317"/>
    <w:rsid w:val="0029595D"/>
    <w:rsid w:val="002B3D38"/>
    <w:rsid w:val="002F34D0"/>
    <w:rsid w:val="00313674"/>
    <w:rsid w:val="00336221"/>
    <w:rsid w:val="00341FBE"/>
    <w:rsid w:val="00345000"/>
    <w:rsid w:val="003461A4"/>
    <w:rsid w:val="00384CBF"/>
    <w:rsid w:val="003B65A8"/>
    <w:rsid w:val="003C7D49"/>
    <w:rsid w:val="003D52E7"/>
    <w:rsid w:val="004061A9"/>
    <w:rsid w:val="00460B0A"/>
    <w:rsid w:val="004947E7"/>
    <w:rsid w:val="004947F3"/>
    <w:rsid w:val="004C5319"/>
    <w:rsid w:val="00521401"/>
    <w:rsid w:val="00526691"/>
    <w:rsid w:val="00535552"/>
    <w:rsid w:val="0053576A"/>
    <w:rsid w:val="00563429"/>
    <w:rsid w:val="0057222B"/>
    <w:rsid w:val="005D761A"/>
    <w:rsid w:val="005F5180"/>
    <w:rsid w:val="00694317"/>
    <w:rsid w:val="007365AB"/>
    <w:rsid w:val="007618AD"/>
    <w:rsid w:val="00763F6A"/>
    <w:rsid w:val="007A3AC2"/>
    <w:rsid w:val="00873447"/>
    <w:rsid w:val="00880095"/>
    <w:rsid w:val="008831F5"/>
    <w:rsid w:val="008929D0"/>
    <w:rsid w:val="008B685C"/>
    <w:rsid w:val="008C173D"/>
    <w:rsid w:val="008E30E9"/>
    <w:rsid w:val="008F4B88"/>
    <w:rsid w:val="0091416F"/>
    <w:rsid w:val="00957FB0"/>
    <w:rsid w:val="00982C36"/>
    <w:rsid w:val="009C59D2"/>
    <w:rsid w:val="009E0C94"/>
    <w:rsid w:val="00A0067E"/>
    <w:rsid w:val="00A10966"/>
    <w:rsid w:val="00A12448"/>
    <w:rsid w:val="00A435AF"/>
    <w:rsid w:val="00A83FF7"/>
    <w:rsid w:val="00AC29D7"/>
    <w:rsid w:val="00AC5B50"/>
    <w:rsid w:val="00B45039"/>
    <w:rsid w:val="00B476F7"/>
    <w:rsid w:val="00B867E7"/>
    <w:rsid w:val="00B86E9C"/>
    <w:rsid w:val="00B9054C"/>
    <w:rsid w:val="00BB5272"/>
    <w:rsid w:val="00BD0D02"/>
    <w:rsid w:val="00C06E33"/>
    <w:rsid w:val="00CC2233"/>
    <w:rsid w:val="00CE2842"/>
    <w:rsid w:val="00CE5A9B"/>
    <w:rsid w:val="00CE5D4A"/>
    <w:rsid w:val="00CF1A69"/>
    <w:rsid w:val="00D9573C"/>
    <w:rsid w:val="00DD31F6"/>
    <w:rsid w:val="00E108F1"/>
    <w:rsid w:val="00E8518C"/>
    <w:rsid w:val="00E95188"/>
    <w:rsid w:val="00E97A8E"/>
    <w:rsid w:val="00EB361C"/>
    <w:rsid w:val="00EB65F1"/>
    <w:rsid w:val="00EE1968"/>
    <w:rsid w:val="00EE2B26"/>
    <w:rsid w:val="00F16B3A"/>
    <w:rsid w:val="00F238FB"/>
    <w:rsid w:val="00F427DB"/>
    <w:rsid w:val="00F55776"/>
    <w:rsid w:val="00F63F8E"/>
    <w:rsid w:val="00F97DD0"/>
    <w:rsid w:val="00FA5795"/>
    <w:rsid w:val="00FF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B3E1"/>
  <w15:chartTrackingRefBased/>
  <w15:docId w15:val="{10462EA9-BD19-4BF3-BC75-6B4D0152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6F"/>
    <w:pPr>
      <w:tabs>
        <w:tab w:val="center" w:pos="4677"/>
        <w:tab w:val="right" w:pos="9355"/>
      </w:tabs>
    </w:pPr>
  </w:style>
  <w:style w:type="character" w:customStyle="1" w:styleId="a4">
    <w:name w:val="Верхній колонтитул Знак"/>
    <w:basedOn w:val="a0"/>
    <w:link w:val="a3"/>
    <w:uiPriority w:val="99"/>
    <w:rsid w:val="0091416F"/>
    <w:rPr>
      <w:rFonts w:ascii="Calibri" w:eastAsia="Calibri" w:hAnsi="Calibri" w:cs="Times New Roman"/>
      <w:lang w:val="ru-RU"/>
    </w:rPr>
  </w:style>
  <w:style w:type="paragraph" w:customStyle="1" w:styleId="1">
    <w:name w:val="Звичайний1"/>
    <w:rsid w:val="0091416F"/>
    <w:pPr>
      <w:spacing w:after="0" w:line="276" w:lineRule="auto"/>
    </w:pPr>
    <w:rPr>
      <w:rFonts w:ascii="Arial" w:eastAsia="Arial" w:hAnsi="Arial" w:cs="Arial"/>
      <w:lang w:val="ru-RU" w:eastAsia="ru-RU"/>
    </w:rPr>
  </w:style>
  <w:style w:type="paragraph" w:styleId="a5">
    <w:name w:val="Balloon Text"/>
    <w:basedOn w:val="a"/>
    <w:link w:val="a6"/>
    <w:uiPriority w:val="99"/>
    <w:semiHidden/>
    <w:unhideWhenUsed/>
    <w:rsid w:val="00B476F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476F7"/>
    <w:rPr>
      <w:rFonts w:ascii="Segoe UI" w:eastAsia="Calibri" w:hAnsi="Segoe UI" w:cs="Segoe UI"/>
      <w:sz w:val="18"/>
      <w:szCs w:val="18"/>
      <w:lang w:val="ru-RU"/>
    </w:rPr>
  </w:style>
  <w:style w:type="paragraph" w:styleId="a7">
    <w:name w:val="footer"/>
    <w:basedOn w:val="a"/>
    <w:link w:val="a8"/>
    <w:uiPriority w:val="99"/>
    <w:unhideWhenUsed/>
    <w:rsid w:val="007A3AC2"/>
    <w:pPr>
      <w:tabs>
        <w:tab w:val="center" w:pos="4844"/>
        <w:tab w:val="right" w:pos="9689"/>
      </w:tabs>
      <w:spacing w:after="0" w:line="240" w:lineRule="auto"/>
    </w:pPr>
  </w:style>
  <w:style w:type="character" w:customStyle="1" w:styleId="a8">
    <w:name w:val="Нижній колонтитул Знак"/>
    <w:basedOn w:val="a0"/>
    <w:link w:val="a7"/>
    <w:uiPriority w:val="99"/>
    <w:rsid w:val="007A3AC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2586</Words>
  <Characters>14742</Characters>
  <Application>Microsoft Office Word</Application>
  <DocSecurity>0</DocSecurity>
  <Lines>122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Яковчук Інна</cp:lastModifiedBy>
  <cp:revision>52</cp:revision>
  <cp:lastPrinted>2020-06-19T14:28:00Z</cp:lastPrinted>
  <dcterms:created xsi:type="dcterms:W3CDTF">2020-07-03T11:53:00Z</dcterms:created>
  <dcterms:modified xsi:type="dcterms:W3CDTF">2022-10-14T13:15:00Z</dcterms:modified>
</cp:coreProperties>
</file>