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F2" w:rsidRDefault="002C33F2" w:rsidP="00B8403D">
      <w:pPr>
        <w:jc w:val="center"/>
        <w:outlineLvl w:val="0"/>
        <w:rPr>
          <w:b/>
          <w:noProof/>
          <w:sz w:val="24"/>
          <w:szCs w:val="24"/>
          <w:lang w:val="uk-UA"/>
        </w:rPr>
      </w:pPr>
    </w:p>
    <w:p w:rsidR="00B8403D" w:rsidRPr="00C578A0" w:rsidRDefault="00B8403D" w:rsidP="00B8403D">
      <w:pPr>
        <w:jc w:val="center"/>
        <w:outlineLvl w:val="0"/>
        <w:rPr>
          <w:b/>
          <w:noProof/>
          <w:sz w:val="24"/>
          <w:szCs w:val="24"/>
          <w:lang w:val="uk-UA"/>
        </w:rPr>
      </w:pPr>
      <w:r w:rsidRPr="002C33F2">
        <w:rPr>
          <w:b/>
          <w:noProof/>
          <w:sz w:val="24"/>
          <w:szCs w:val="24"/>
          <w:lang w:val="uk-UA"/>
        </w:rPr>
        <w:t>ДОГОВ</w:t>
      </w:r>
      <w:r w:rsidRPr="00C578A0">
        <w:rPr>
          <w:b/>
          <w:noProof/>
          <w:sz w:val="24"/>
          <w:szCs w:val="24"/>
          <w:lang w:val="uk-UA"/>
        </w:rPr>
        <w:t>І</w:t>
      </w:r>
      <w:r w:rsidRPr="002C33F2">
        <w:rPr>
          <w:b/>
          <w:noProof/>
          <w:sz w:val="24"/>
          <w:szCs w:val="24"/>
          <w:lang w:val="uk-UA"/>
        </w:rPr>
        <w:t>Р№___</w:t>
      </w:r>
    </w:p>
    <w:p w:rsidR="00B8403D" w:rsidRPr="002C33F2" w:rsidRDefault="00B8403D" w:rsidP="00B8403D">
      <w:pPr>
        <w:jc w:val="center"/>
        <w:outlineLvl w:val="0"/>
        <w:rPr>
          <w:b/>
          <w:noProof/>
          <w:sz w:val="24"/>
          <w:szCs w:val="24"/>
          <w:lang w:val="uk-UA"/>
        </w:rPr>
      </w:pPr>
      <w:r w:rsidRPr="002C33F2">
        <w:rPr>
          <w:b/>
          <w:noProof/>
          <w:sz w:val="24"/>
          <w:szCs w:val="24"/>
          <w:lang w:val="uk-UA"/>
        </w:rPr>
        <w:t xml:space="preserve">про закупівлю </w:t>
      </w:r>
      <w:r w:rsidRPr="00C578A0">
        <w:rPr>
          <w:b/>
          <w:noProof/>
          <w:sz w:val="24"/>
          <w:szCs w:val="24"/>
          <w:lang w:val="uk-UA"/>
        </w:rPr>
        <w:t xml:space="preserve">товару </w:t>
      </w:r>
    </w:p>
    <w:p w:rsidR="00B8403D" w:rsidRPr="002C33F2" w:rsidRDefault="00B8403D" w:rsidP="00B8403D">
      <w:pPr>
        <w:jc w:val="both"/>
        <w:outlineLvl w:val="0"/>
        <w:rPr>
          <w:noProof/>
          <w:sz w:val="24"/>
          <w:szCs w:val="24"/>
          <w:lang w:val="uk-UA"/>
        </w:rPr>
      </w:pPr>
      <w:r w:rsidRPr="00C578A0">
        <w:rPr>
          <w:noProof/>
          <w:sz w:val="24"/>
          <w:szCs w:val="24"/>
          <w:lang w:val="uk-UA"/>
        </w:rPr>
        <w:t>с. Чернеччина</w:t>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2C33F2">
        <w:rPr>
          <w:noProof/>
          <w:sz w:val="24"/>
          <w:szCs w:val="24"/>
          <w:lang w:val="uk-UA"/>
        </w:rPr>
        <w:t>«___» __</w:t>
      </w:r>
      <w:r w:rsidRPr="00C578A0">
        <w:rPr>
          <w:noProof/>
          <w:sz w:val="24"/>
          <w:szCs w:val="24"/>
          <w:lang w:val="uk-UA"/>
        </w:rPr>
        <w:t>__</w:t>
      </w:r>
      <w:r w:rsidRPr="002C33F2">
        <w:rPr>
          <w:noProof/>
          <w:sz w:val="24"/>
          <w:szCs w:val="24"/>
          <w:lang w:val="uk-UA"/>
        </w:rPr>
        <w:t>_____ 20</w:t>
      </w:r>
      <w:r w:rsidRPr="00C578A0">
        <w:rPr>
          <w:noProof/>
          <w:sz w:val="24"/>
          <w:szCs w:val="24"/>
          <w:lang w:val="uk-UA"/>
        </w:rPr>
        <w:t>2</w:t>
      </w:r>
      <w:r w:rsidR="00B01B42">
        <w:rPr>
          <w:noProof/>
          <w:sz w:val="24"/>
          <w:szCs w:val="24"/>
          <w:lang w:val="uk-UA"/>
        </w:rPr>
        <w:t>3</w:t>
      </w:r>
      <w:r w:rsidRPr="002C33F2">
        <w:rPr>
          <w:noProof/>
          <w:sz w:val="24"/>
          <w:szCs w:val="24"/>
          <w:lang w:val="uk-UA"/>
        </w:rPr>
        <w:t xml:space="preserve">р. </w:t>
      </w:r>
    </w:p>
    <w:p w:rsidR="00B8403D" w:rsidRPr="002C33F2" w:rsidRDefault="00B8403D" w:rsidP="00B8403D">
      <w:pPr>
        <w:ind w:firstLine="567"/>
        <w:jc w:val="both"/>
        <w:rPr>
          <w:sz w:val="24"/>
          <w:szCs w:val="24"/>
          <w:lang w:val="uk-UA"/>
        </w:rPr>
      </w:pPr>
    </w:p>
    <w:p w:rsidR="00B8403D" w:rsidRPr="00C578A0" w:rsidRDefault="00B8403D" w:rsidP="00B8403D">
      <w:pPr>
        <w:ind w:firstLine="567"/>
        <w:jc w:val="both"/>
        <w:rPr>
          <w:sz w:val="24"/>
          <w:szCs w:val="24"/>
          <w:lang w:val="uk-UA"/>
        </w:rPr>
      </w:pPr>
      <w:r w:rsidRPr="00C578A0">
        <w:rPr>
          <w:b/>
          <w:sz w:val="24"/>
          <w:szCs w:val="24"/>
          <w:lang w:val="uk-UA"/>
        </w:rPr>
        <w:t>В</w:t>
      </w:r>
      <w:r w:rsidRPr="002C33F2">
        <w:rPr>
          <w:b/>
          <w:sz w:val="24"/>
          <w:szCs w:val="24"/>
          <w:lang w:val="uk-UA"/>
        </w:rPr>
        <w:t>ідділ освіти</w:t>
      </w:r>
      <w:r w:rsidRPr="00C578A0">
        <w:rPr>
          <w:b/>
          <w:sz w:val="24"/>
          <w:szCs w:val="24"/>
          <w:lang w:val="uk-UA"/>
        </w:rPr>
        <w:t xml:space="preserve"> Чернеччинської сільської ради</w:t>
      </w:r>
      <w:r w:rsidRPr="002C33F2">
        <w:rPr>
          <w:sz w:val="24"/>
          <w:szCs w:val="24"/>
          <w:lang w:val="uk-UA"/>
        </w:rPr>
        <w:t xml:space="preserve"> (надалі іменується «</w:t>
      </w:r>
      <w:r w:rsidR="00BB1A98">
        <w:rPr>
          <w:sz w:val="24"/>
          <w:szCs w:val="24"/>
          <w:lang w:val="uk-UA"/>
        </w:rPr>
        <w:t>Замовник</w:t>
      </w:r>
      <w:r w:rsidRPr="002C33F2">
        <w:rPr>
          <w:sz w:val="24"/>
          <w:szCs w:val="24"/>
          <w:lang w:val="uk-UA"/>
        </w:rPr>
        <w:t xml:space="preserve">»), в особі </w:t>
      </w:r>
      <w:r w:rsidRPr="00C578A0">
        <w:rPr>
          <w:sz w:val="24"/>
          <w:szCs w:val="24"/>
          <w:lang w:val="uk-UA"/>
        </w:rPr>
        <w:t>начальника Жмурко Альони Григорівни, що діє на підставі Положення</w:t>
      </w:r>
      <w:r w:rsidRPr="002C33F2">
        <w:rPr>
          <w:sz w:val="24"/>
          <w:szCs w:val="24"/>
          <w:lang w:val="uk-UA"/>
        </w:rPr>
        <w:t>, та</w:t>
      </w:r>
      <w:r w:rsidR="00D370B0">
        <w:rPr>
          <w:sz w:val="24"/>
          <w:szCs w:val="24"/>
          <w:lang w:val="uk-UA"/>
        </w:rPr>
        <w:t xml:space="preserve"> </w:t>
      </w:r>
      <w:r w:rsidR="005D3C2A" w:rsidRPr="005D3C2A">
        <w:rPr>
          <w:b/>
          <w:sz w:val="24"/>
          <w:szCs w:val="24"/>
          <w:lang w:val="uk-UA"/>
        </w:rPr>
        <w:t xml:space="preserve">Товариство з обмеженою відповідальністю «ТВК </w:t>
      </w:r>
      <w:proofErr w:type="spellStart"/>
      <w:r w:rsidR="005D3C2A" w:rsidRPr="005D3C2A">
        <w:rPr>
          <w:b/>
          <w:sz w:val="24"/>
          <w:szCs w:val="24"/>
          <w:lang w:val="uk-UA"/>
        </w:rPr>
        <w:t>Укрпромпостач</w:t>
      </w:r>
      <w:proofErr w:type="spellEnd"/>
      <w:r w:rsidR="005D3C2A" w:rsidRPr="005D3C2A">
        <w:rPr>
          <w:b/>
          <w:sz w:val="24"/>
          <w:szCs w:val="24"/>
          <w:lang w:val="uk-UA"/>
        </w:rPr>
        <w:t xml:space="preserve">» </w:t>
      </w:r>
      <w:r w:rsidRPr="002C33F2">
        <w:rPr>
          <w:sz w:val="24"/>
          <w:szCs w:val="24"/>
          <w:lang w:val="uk-UA"/>
        </w:rPr>
        <w:t xml:space="preserve">(надалі іменується «Постачальник»), </w:t>
      </w:r>
      <w:r w:rsidR="005D3C2A" w:rsidRPr="005D3C2A">
        <w:rPr>
          <w:sz w:val="24"/>
          <w:szCs w:val="24"/>
          <w:lang w:val="uk-UA"/>
        </w:rPr>
        <w:t xml:space="preserve">,в особі директора </w:t>
      </w:r>
      <w:proofErr w:type="spellStart"/>
      <w:r w:rsidR="005D3C2A" w:rsidRPr="005D3C2A">
        <w:rPr>
          <w:sz w:val="24"/>
          <w:szCs w:val="24"/>
          <w:lang w:val="uk-UA"/>
        </w:rPr>
        <w:t>Милобога</w:t>
      </w:r>
      <w:proofErr w:type="spellEnd"/>
      <w:r w:rsidR="005D3C2A" w:rsidRPr="005D3C2A">
        <w:rPr>
          <w:sz w:val="24"/>
          <w:szCs w:val="24"/>
          <w:lang w:val="uk-UA"/>
        </w:rPr>
        <w:t xml:space="preserve"> Юрія Валерійовича, що діє на підставі Статуту</w:t>
      </w:r>
      <w:r w:rsidRPr="002C33F2">
        <w:rPr>
          <w:sz w:val="24"/>
          <w:szCs w:val="24"/>
          <w:lang w:val="uk-UA"/>
        </w:rPr>
        <w:t>, з іншої сторони, уклали цей договір на поставку товару (надалі іменується «Договір») про наступне:</w:t>
      </w:r>
    </w:p>
    <w:p w:rsidR="00B8403D" w:rsidRPr="00B01B42" w:rsidRDefault="00B8403D" w:rsidP="00B8403D">
      <w:pPr>
        <w:jc w:val="center"/>
        <w:outlineLvl w:val="0"/>
        <w:rPr>
          <w:b/>
          <w:noProof/>
          <w:sz w:val="24"/>
          <w:szCs w:val="24"/>
          <w:lang w:val="uk-UA"/>
        </w:rPr>
      </w:pPr>
      <w:r w:rsidRPr="00C578A0">
        <w:rPr>
          <w:b/>
          <w:noProof/>
          <w:sz w:val="24"/>
          <w:szCs w:val="24"/>
          <w:lang w:val="uk-UA"/>
        </w:rPr>
        <w:t>1</w:t>
      </w:r>
      <w:r w:rsidRPr="00B01B42">
        <w:rPr>
          <w:b/>
          <w:noProof/>
          <w:sz w:val="24"/>
          <w:szCs w:val="24"/>
          <w:lang w:val="uk-UA"/>
        </w:rPr>
        <w:t>. ПРЕДМЕТ ДОГОВОРУ</w:t>
      </w:r>
    </w:p>
    <w:p w:rsidR="00B8403D" w:rsidRPr="00C578A0" w:rsidRDefault="00B8403D" w:rsidP="004D7E1E">
      <w:pPr>
        <w:spacing w:before="240"/>
        <w:jc w:val="both"/>
        <w:rPr>
          <w:noProof/>
          <w:sz w:val="24"/>
          <w:szCs w:val="24"/>
        </w:rPr>
      </w:pPr>
      <w:r w:rsidRPr="00B01B42">
        <w:rPr>
          <w:noProof/>
          <w:sz w:val="24"/>
          <w:szCs w:val="24"/>
          <w:lang w:val="uk-UA"/>
        </w:rPr>
        <w:t xml:space="preserve">1.1. Постачальник зобов’язуєтьсяпоставити Покупцеві </w:t>
      </w:r>
      <w:r w:rsidR="001F7E22" w:rsidRPr="00B01B42">
        <w:rPr>
          <w:b/>
          <w:bCs/>
          <w:sz w:val="24"/>
          <w:szCs w:val="24"/>
          <w:lang w:val="uk-UA"/>
        </w:rPr>
        <w:t>Генератор бензиновий</w:t>
      </w:r>
      <w:r w:rsidR="00D370B0">
        <w:rPr>
          <w:b/>
          <w:bCs/>
          <w:sz w:val="24"/>
          <w:szCs w:val="24"/>
          <w:lang w:val="uk-UA"/>
        </w:rPr>
        <w:t xml:space="preserve"> </w:t>
      </w:r>
      <w:r w:rsidR="001F7E22">
        <w:rPr>
          <w:b/>
          <w:bCs/>
          <w:lang w:val="uk-UA"/>
        </w:rPr>
        <w:t>(</w:t>
      </w:r>
      <w:proofErr w:type="spellStart"/>
      <w:r w:rsidR="001F7E22" w:rsidRPr="00B01B42">
        <w:rPr>
          <w:sz w:val="24"/>
          <w:szCs w:val="24"/>
          <w:lang w:val="uk-UA"/>
        </w:rPr>
        <w:t>далі</w:t>
      </w:r>
      <w:r w:rsidR="001F7E22" w:rsidRPr="00B01B42">
        <w:rPr>
          <w:noProof/>
          <w:sz w:val="24"/>
          <w:szCs w:val="24"/>
          <w:lang w:val="uk-UA"/>
        </w:rPr>
        <w:t>Товар</w:t>
      </w:r>
      <w:proofErr w:type="spellEnd"/>
      <w:r w:rsidR="001F7E22" w:rsidRPr="00B01B42">
        <w:rPr>
          <w:noProof/>
          <w:sz w:val="24"/>
          <w:szCs w:val="24"/>
          <w:lang w:val="uk-UA"/>
        </w:rPr>
        <w:t xml:space="preserve">), </w:t>
      </w:r>
      <w:r w:rsidR="001F7E22">
        <w:rPr>
          <w:noProof/>
          <w:sz w:val="24"/>
          <w:szCs w:val="24"/>
          <w:lang w:val="uk-UA"/>
        </w:rPr>
        <w:t xml:space="preserve">за кодом </w:t>
      </w:r>
      <w:proofErr w:type="spellStart"/>
      <w:r w:rsidRPr="00C578A0">
        <w:rPr>
          <w:sz w:val="24"/>
          <w:szCs w:val="24"/>
          <w:lang w:val="uk-UA"/>
        </w:rPr>
        <w:t>ДК</w:t>
      </w:r>
      <w:proofErr w:type="spellEnd"/>
      <w:r w:rsidRPr="00C578A0">
        <w:rPr>
          <w:sz w:val="24"/>
          <w:szCs w:val="24"/>
          <w:lang w:val="uk-UA"/>
        </w:rPr>
        <w:t xml:space="preserve"> 021:2015 </w:t>
      </w:r>
      <w:r w:rsidR="004D7E1E">
        <w:rPr>
          <w:sz w:val="24"/>
          <w:szCs w:val="24"/>
          <w:lang w:val="uk-UA"/>
        </w:rPr>
        <w:t xml:space="preserve">- </w:t>
      </w:r>
      <w:r w:rsidR="004C4BBD" w:rsidRPr="00B12724">
        <w:rPr>
          <w:b/>
          <w:bCs/>
          <w:sz w:val="24"/>
          <w:szCs w:val="24"/>
        </w:rPr>
        <w:t xml:space="preserve">31120000-3: </w:t>
      </w:r>
      <w:proofErr w:type="spellStart"/>
      <w:r w:rsidR="004C4BBD" w:rsidRPr="00B12724">
        <w:rPr>
          <w:b/>
          <w:bCs/>
          <w:sz w:val="24"/>
          <w:szCs w:val="24"/>
        </w:rPr>
        <w:t>Генератори</w:t>
      </w:r>
      <w:proofErr w:type="spellEnd"/>
      <w:r w:rsidR="00D370B0">
        <w:rPr>
          <w:b/>
          <w:bCs/>
          <w:sz w:val="24"/>
          <w:szCs w:val="24"/>
          <w:lang w:val="uk-UA"/>
        </w:rPr>
        <w:t xml:space="preserve"> </w:t>
      </w:r>
      <w:r w:rsidRPr="00C578A0">
        <w:rPr>
          <w:noProof/>
          <w:sz w:val="24"/>
          <w:szCs w:val="24"/>
        </w:rPr>
        <w:t xml:space="preserve">а Покупець </w:t>
      </w:r>
      <w:r w:rsidRPr="00C578A0">
        <w:rPr>
          <w:noProof/>
          <w:sz w:val="24"/>
          <w:szCs w:val="24"/>
          <w:lang w:val="uk-UA"/>
        </w:rPr>
        <w:t>–</w:t>
      </w:r>
      <w:r w:rsidRPr="00C578A0">
        <w:rPr>
          <w:noProof/>
          <w:sz w:val="24"/>
          <w:szCs w:val="24"/>
        </w:rPr>
        <w:t xml:space="preserve"> прийняти і оплатити такий Товар.</w:t>
      </w:r>
    </w:p>
    <w:p w:rsidR="00B8403D" w:rsidRPr="00C578A0" w:rsidRDefault="00B8403D" w:rsidP="00B8403D">
      <w:pPr>
        <w:jc w:val="both"/>
        <w:rPr>
          <w:noProof/>
          <w:sz w:val="24"/>
          <w:szCs w:val="24"/>
        </w:rPr>
      </w:pPr>
      <w:r w:rsidRPr="00C578A0">
        <w:rPr>
          <w:noProof/>
          <w:sz w:val="24"/>
          <w:szCs w:val="24"/>
        </w:rPr>
        <w:t>1.2. Найменування (номенклатура, асортимент) та кількість товару визначається в Специфікації (Додаток №1).</w:t>
      </w:r>
    </w:p>
    <w:p w:rsidR="00B8403D" w:rsidRPr="00C578A0" w:rsidRDefault="00B8403D" w:rsidP="00B8403D">
      <w:pPr>
        <w:jc w:val="both"/>
        <w:rPr>
          <w:noProof/>
          <w:sz w:val="24"/>
          <w:szCs w:val="24"/>
        </w:rPr>
      </w:pPr>
      <w:r w:rsidRPr="00C578A0">
        <w:rPr>
          <w:noProof/>
          <w:sz w:val="24"/>
          <w:szCs w:val="24"/>
        </w:rPr>
        <w:t>1.3. Обсяги закупівлі товарів можуть бути зменшені залежно від реального фінансування видатків.</w:t>
      </w:r>
    </w:p>
    <w:p w:rsidR="00B8403D" w:rsidRPr="00C578A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4"/>
          <w:szCs w:val="24"/>
        </w:rPr>
      </w:pPr>
      <w:r w:rsidRPr="00C578A0">
        <w:rPr>
          <w:b/>
          <w:sz w:val="24"/>
          <w:szCs w:val="24"/>
          <w:lang w:val="uk-UA"/>
        </w:rPr>
        <w:t xml:space="preserve">2. </w:t>
      </w:r>
      <w:r w:rsidRPr="00C578A0">
        <w:rPr>
          <w:b/>
          <w:sz w:val="24"/>
          <w:szCs w:val="24"/>
        </w:rPr>
        <w:t>ЯКІСТЬ ТОВАРІ</w:t>
      </w:r>
      <w:proofErr w:type="gramStart"/>
      <w:r w:rsidRPr="00C578A0">
        <w:rPr>
          <w:b/>
          <w:sz w:val="24"/>
          <w:szCs w:val="24"/>
        </w:rPr>
        <w:t>В</w:t>
      </w:r>
      <w:proofErr w:type="gramEnd"/>
    </w:p>
    <w:p w:rsidR="00B8403D" w:rsidRPr="00C578A0" w:rsidRDefault="00B8403D" w:rsidP="00B8403D">
      <w:pPr>
        <w:widowControl w:val="0"/>
        <w:jc w:val="both"/>
        <w:rPr>
          <w:snapToGrid w:val="0"/>
          <w:sz w:val="24"/>
          <w:szCs w:val="24"/>
        </w:rPr>
      </w:pPr>
      <w:r w:rsidRPr="00C578A0">
        <w:rPr>
          <w:snapToGrid w:val="0"/>
          <w:sz w:val="24"/>
          <w:szCs w:val="24"/>
          <w:lang w:val="uk-UA"/>
        </w:rPr>
        <w:t xml:space="preserve">2.1. </w:t>
      </w:r>
      <w:r w:rsidRPr="00C578A0">
        <w:rPr>
          <w:snapToGrid w:val="0"/>
          <w:sz w:val="24"/>
          <w:szCs w:val="24"/>
        </w:rPr>
        <w:t xml:space="preserve">Товар </w:t>
      </w:r>
      <w:proofErr w:type="spellStart"/>
      <w:r w:rsidRPr="00C578A0">
        <w:rPr>
          <w:snapToGrid w:val="0"/>
          <w:sz w:val="24"/>
          <w:szCs w:val="24"/>
        </w:rPr>
        <w:t>вважається</w:t>
      </w:r>
      <w:proofErr w:type="spellEnd"/>
      <w:r w:rsidR="00D370B0">
        <w:rPr>
          <w:snapToGrid w:val="0"/>
          <w:sz w:val="24"/>
          <w:szCs w:val="24"/>
          <w:lang w:val="uk-UA"/>
        </w:rPr>
        <w:t xml:space="preserve"> </w:t>
      </w:r>
      <w:proofErr w:type="spellStart"/>
      <w:r w:rsidRPr="00C578A0">
        <w:rPr>
          <w:snapToGrid w:val="0"/>
          <w:sz w:val="24"/>
          <w:szCs w:val="24"/>
        </w:rPr>
        <w:t>переданим</w:t>
      </w:r>
      <w:proofErr w:type="spellEnd"/>
      <w:r w:rsidR="00D370B0">
        <w:rPr>
          <w:snapToGrid w:val="0"/>
          <w:sz w:val="24"/>
          <w:szCs w:val="24"/>
          <w:lang w:val="uk-UA"/>
        </w:rPr>
        <w:t xml:space="preserve"> </w:t>
      </w:r>
      <w:proofErr w:type="spellStart"/>
      <w:r w:rsidRPr="00C578A0">
        <w:rPr>
          <w:snapToGrid w:val="0"/>
          <w:sz w:val="24"/>
          <w:szCs w:val="24"/>
        </w:rPr>
        <w:t>Учасником</w:t>
      </w:r>
      <w:proofErr w:type="spellEnd"/>
      <w:r w:rsidRPr="00C578A0">
        <w:rPr>
          <w:snapToGrid w:val="0"/>
          <w:sz w:val="24"/>
          <w:szCs w:val="24"/>
        </w:rPr>
        <w:t xml:space="preserve"> </w:t>
      </w:r>
      <w:proofErr w:type="spellStart"/>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прийнятим</w:t>
      </w:r>
      <w:proofErr w:type="spellEnd"/>
      <w:r w:rsidR="00D370B0">
        <w:rPr>
          <w:snapToGrid w:val="0"/>
          <w:sz w:val="24"/>
          <w:szCs w:val="24"/>
          <w:lang w:val="uk-UA"/>
        </w:rPr>
        <w:t xml:space="preserve"> </w:t>
      </w:r>
      <w:proofErr w:type="spellStart"/>
      <w:r w:rsidRPr="00C578A0">
        <w:rPr>
          <w:snapToGrid w:val="0"/>
          <w:sz w:val="24"/>
          <w:szCs w:val="24"/>
        </w:rPr>
        <w:t>Замовником</w:t>
      </w:r>
      <w:proofErr w:type="spellEnd"/>
      <w:r w:rsidRPr="00C578A0">
        <w:rPr>
          <w:snapToGrid w:val="0"/>
          <w:sz w:val="24"/>
          <w:szCs w:val="24"/>
        </w:rPr>
        <w:t xml:space="preserve"> по </w:t>
      </w:r>
      <w:proofErr w:type="spellStart"/>
      <w:r w:rsidRPr="00C578A0">
        <w:rPr>
          <w:snapToGrid w:val="0"/>
          <w:sz w:val="24"/>
          <w:szCs w:val="24"/>
        </w:rPr>
        <w:t>кількості</w:t>
      </w:r>
      <w:proofErr w:type="spellEnd"/>
      <w:r w:rsidRPr="00C578A0">
        <w:rPr>
          <w:snapToGrid w:val="0"/>
          <w:sz w:val="24"/>
          <w:szCs w:val="24"/>
        </w:rPr>
        <w:t xml:space="preserve"> </w:t>
      </w:r>
      <w:proofErr w:type="spellStart"/>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якості</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моменту </w:t>
      </w:r>
      <w:proofErr w:type="spellStart"/>
      <w:r w:rsidRPr="00C578A0">
        <w:rPr>
          <w:snapToGrid w:val="0"/>
          <w:sz w:val="24"/>
          <w:szCs w:val="24"/>
        </w:rPr>
        <w:t>отримання</w:t>
      </w:r>
      <w:proofErr w:type="spellEnd"/>
      <w:r w:rsidRPr="00C578A0">
        <w:rPr>
          <w:snapToGrid w:val="0"/>
          <w:sz w:val="24"/>
          <w:szCs w:val="24"/>
        </w:rPr>
        <w:t xml:space="preserve"> Товару </w:t>
      </w:r>
      <w:proofErr w:type="spellStart"/>
      <w:r w:rsidRPr="00C578A0">
        <w:rPr>
          <w:snapToGrid w:val="0"/>
          <w:sz w:val="24"/>
          <w:szCs w:val="24"/>
        </w:rPr>
        <w:t>згідно</w:t>
      </w:r>
      <w:proofErr w:type="spellEnd"/>
      <w:r w:rsidRPr="00C578A0">
        <w:rPr>
          <w:snapToGrid w:val="0"/>
          <w:sz w:val="24"/>
          <w:szCs w:val="24"/>
        </w:rPr>
        <w:t xml:space="preserve"> умов Договору.</w:t>
      </w:r>
    </w:p>
    <w:p w:rsidR="006978C5" w:rsidRDefault="00B8403D" w:rsidP="006978C5">
      <w:pPr>
        <w:jc w:val="both"/>
        <w:rPr>
          <w:sz w:val="24"/>
          <w:szCs w:val="24"/>
          <w:lang w:val="uk-UA"/>
        </w:rPr>
      </w:pPr>
      <w:r w:rsidRPr="00C578A0">
        <w:rPr>
          <w:snapToGrid w:val="0"/>
          <w:sz w:val="24"/>
          <w:szCs w:val="24"/>
          <w:lang w:val="uk-UA"/>
        </w:rPr>
        <w:t xml:space="preserve">2.2. </w:t>
      </w:r>
      <w:r w:rsidR="006978C5" w:rsidRPr="002C348F">
        <w:rPr>
          <w:sz w:val="24"/>
          <w:szCs w:val="24"/>
          <w:lang w:val="uk-UA"/>
        </w:rPr>
        <w:t xml:space="preserve">Гарантійний строк на Товар становить не менше офіційного гарантійного строку, встановленого виробником Товару, але в будь-якому випадку не менше ніж </w:t>
      </w:r>
      <w:r w:rsidR="006978C5">
        <w:rPr>
          <w:sz w:val="24"/>
          <w:szCs w:val="24"/>
          <w:lang w:val="uk-UA"/>
        </w:rPr>
        <w:t>12</w:t>
      </w:r>
      <w:r w:rsidR="006978C5" w:rsidRPr="002C348F">
        <w:rPr>
          <w:sz w:val="24"/>
          <w:szCs w:val="24"/>
          <w:lang w:val="uk-UA"/>
        </w:rPr>
        <w:t xml:space="preserve"> місяців з моменту передачі Товару Замовнику.</w:t>
      </w:r>
    </w:p>
    <w:p w:rsidR="006978C5" w:rsidRDefault="006978C5" w:rsidP="006978C5">
      <w:pPr>
        <w:jc w:val="both"/>
        <w:rPr>
          <w:sz w:val="24"/>
          <w:szCs w:val="24"/>
          <w:lang w:val="uk-UA"/>
        </w:rPr>
      </w:pPr>
      <w:r>
        <w:rPr>
          <w:sz w:val="24"/>
          <w:szCs w:val="24"/>
          <w:lang w:val="uk-UA"/>
        </w:rPr>
        <w:t>2.3. </w:t>
      </w:r>
      <w:r w:rsidRPr="002C348F">
        <w:rPr>
          <w:sz w:val="24"/>
          <w:szCs w:val="24"/>
          <w:lang w:val="uk-UA"/>
        </w:rPr>
        <w:t>Протягом всього гарантійного строку Постачальник у термін, що не перевищує 14 робочих днів з моменту отримання відповідної заявки від Замовника, зобов’язаний за власний рахунок забезпечити усунення поломки, несправності чи іншого дефекту Товару, або замінити Товар (складову та/або комплектуючу частину тощо), шляхом безоплатного надання Замовнику аналогічного обладнання або такого, яке має технічні характеристики не гірше ніж у того, що вийшло з ладу.</w:t>
      </w:r>
    </w:p>
    <w:p w:rsidR="00C05A32" w:rsidRPr="007450A2" w:rsidRDefault="006978C5" w:rsidP="006978C5">
      <w:pPr>
        <w:rPr>
          <w:snapToGrid w:val="0"/>
          <w:sz w:val="24"/>
          <w:szCs w:val="24"/>
          <w:lang w:val="uk-UA"/>
        </w:rPr>
      </w:pPr>
      <w:r>
        <w:rPr>
          <w:sz w:val="24"/>
          <w:szCs w:val="24"/>
          <w:lang w:val="uk-UA"/>
        </w:rPr>
        <w:t>2.4. </w:t>
      </w:r>
      <w:r w:rsidRPr="00FC6704">
        <w:rPr>
          <w:sz w:val="24"/>
          <w:szCs w:val="24"/>
          <w:lang w:val="uk-UA"/>
        </w:rPr>
        <w:t>Гарантійне обслуговування Товару здійснюється Постачальником у власному сервісному центрі та/або в інших авторизованих сервісних центрах на території України. Всі витрати на здійснення гарантійного обслуговування Товару, у тому числі витрати на транспортування Товару від Замовника на гарантійне обслуговування та його повернення Замовнику, покриваються за рахунок Постачальника</w:t>
      </w:r>
      <w:r w:rsidR="007450A2">
        <w:rPr>
          <w:snapToGrid w:val="0"/>
          <w:sz w:val="24"/>
          <w:szCs w:val="24"/>
          <w:lang w:val="uk-UA"/>
        </w:rPr>
        <w:t>.</w:t>
      </w:r>
    </w:p>
    <w:p w:rsidR="00926C3B" w:rsidRDefault="00926C3B" w:rsidP="00C05A32">
      <w:pPr>
        <w:widowControl w:val="0"/>
        <w:jc w:val="both"/>
        <w:rPr>
          <w:snapToGrid w:val="0"/>
          <w:sz w:val="24"/>
          <w:szCs w:val="24"/>
          <w:lang w:val="uk-UA"/>
        </w:rPr>
      </w:pPr>
      <w:r>
        <w:rPr>
          <w:snapToGrid w:val="0"/>
          <w:sz w:val="24"/>
          <w:szCs w:val="24"/>
          <w:lang w:val="uk-UA"/>
        </w:rPr>
        <w:t>2.</w:t>
      </w:r>
      <w:r w:rsidR="006978C5">
        <w:rPr>
          <w:snapToGrid w:val="0"/>
          <w:sz w:val="24"/>
          <w:szCs w:val="24"/>
          <w:lang w:val="uk-UA"/>
        </w:rPr>
        <w:t>5</w:t>
      </w:r>
      <w:r>
        <w:rPr>
          <w:snapToGrid w:val="0"/>
          <w:sz w:val="24"/>
          <w:szCs w:val="24"/>
          <w:lang w:val="uk-UA"/>
        </w:rPr>
        <w:t xml:space="preserve">. </w:t>
      </w:r>
      <w:proofErr w:type="spellStart"/>
      <w:r w:rsidRPr="00926C3B">
        <w:rPr>
          <w:snapToGrid w:val="0"/>
          <w:sz w:val="24"/>
          <w:szCs w:val="24"/>
        </w:rPr>
        <w:t>Постачальникзобов’язуєтьсяпоставитиЗамовнику</w:t>
      </w:r>
      <w:proofErr w:type="spellEnd"/>
      <w:r w:rsidRPr="00926C3B">
        <w:rPr>
          <w:snapToGrid w:val="0"/>
          <w:sz w:val="24"/>
          <w:szCs w:val="24"/>
        </w:rPr>
        <w:t xml:space="preserve">  товар  </w:t>
      </w:r>
      <w:proofErr w:type="spellStart"/>
      <w:r w:rsidRPr="00926C3B">
        <w:rPr>
          <w:snapToGrid w:val="0"/>
          <w:sz w:val="24"/>
          <w:szCs w:val="24"/>
        </w:rPr>
        <w:t>належноїякості</w:t>
      </w:r>
      <w:proofErr w:type="spellEnd"/>
      <w:r w:rsidRPr="00926C3B">
        <w:rPr>
          <w:snapToGrid w:val="0"/>
          <w:sz w:val="24"/>
          <w:szCs w:val="24"/>
        </w:rPr>
        <w:t xml:space="preserve">,  </w:t>
      </w:r>
      <w:proofErr w:type="spellStart"/>
      <w:r w:rsidRPr="00926C3B">
        <w:rPr>
          <w:snapToGrid w:val="0"/>
          <w:sz w:val="24"/>
          <w:szCs w:val="24"/>
        </w:rPr>
        <w:t>якийвідповідаєвимогам</w:t>
      </w:r>
      <w:proofErr w:type="spellEnd"/>
      <w:r w:rsidRPr="00926C3B">
        <w:rPr>
          <w:snapToGrid w:val="0"/>
          <w:sz w:val="24"/>
          <w:szCs w:val="24"/>
        </w:rPr>
        <w:t xml:space="preserve"> </w:t>
      </w:r>
      <w:proofErr w:type="gramStart"/>
      <w:r w:rsidRPr="00926C3B">
        <w:rPr>
          <w:snapToGrid w:val="0"/>
          <w:sz w:val="24"/>
          <w:szCs w:val="24"/>
        </w:rPr>
        <w:t>чинного</w:t>
      </w:r>
      <w:proofErr w:type="gramEnd"/>
      <w:r w:rsidRPr="00926C3B">
        <w:rPr>
          <w:snapToGrid w:val="0"/>
          <w:sz w:val="24"/>
          <w:szCs w:val="24"/>
        </w:rPr>
        <w:t xml:space="preserve"> </w:t>
      </w:r>
      <w:proofErr w:type="spellStart"/>
      <w:r w:rsidRPr="00926C3B">
        <w:rPr>
          <w:snapToGrid w:val="0"/>
          <w:sz w:val="24"/>
          <w:szCs w:val="24"/>
        </w:rPr>
        <w:t>законодавства</w:t>
      </w:r>
      <w:proofErr w:type="spellEnd"/>
      <w:r w:rsidRPr="00926C3B">
        <w:rPr>
          <w:snapToGrid w:val="0"/>
          <w:sz w:val="24"/>
          <w:szCs w:val="24"/>
        </w:rPr>
        <w:t xml:space="preserve">, </w:t>
      </w:r>
      <w:proofErr w:type="spellStart"/>
      <w:r w:rsidRPr="00926C3B">
        <w:rPr>
          <w:snapToGrid w:val="0"/>
          <w:sz w:val="24"/>
          <w:szCs w:val="24"/>
        </w:rPr>
        <w:t>державнихстандартів</w:t>
      </w:r>
      <w:proofErr w:type="spellEnd"/>
      <w:r w:rsidRPr="00926C3B">
        <w:rPr>
          <w:snapToGrid w:val="0"/>
          <w:sz w:val="24"/>
          <w:szCs w:val="24"/>
        </w:rPr>
        <w:t xml:space="preserve"> </w:t>
      </w:r>
      <w:proofErr w:type="spellStart"/>
      <w:r w:rsidRPr="00926C3B">
        <w:rPr>
          <w:snapToGrid w:val="0"/>
          <w:sz w:val="24"/>
          <w:szCs w:val="24"/>
        </w:rPr>
        <w:t>з</w:t>
      </w:r>
      <w:proofErr w:type="spellEnd"/>
      <w:r w:rsidRPr="00926C3B">
        <w:rPr>
          <w:snapToGrid w:val="0"/>
          <w:sz w:val="24"/>
          <w:szCs w:val="24"/>
        </w:rPr>
        <w:t xml:space="preserve"> </w:t>
      </w:r>
      <w:proofErr w:type="spellStart"/>
      <w:r w:rsidRPr="00926C3B">
        <w:rPr>
          <w:snapToGrid w:val="0"/>
          <w:sz w:val="24"/>
          <w:szCs w:val="24"/>
        </w:rPr>
        <w:t>якості</w:t>
      </w:r>
      <w:proofErr w:type="spellEnd"/>
      <w:r w:rsidRPr="00926C3B">
        <w:rPr>
          <w:snapToGrid w:val="0"/>
          <w:sz w:val="24"/>
          <w:szCs w:val="24"/>
        </w:rPr>
        <w:t xml:space="preserve">, </w:t>
      </w:r>
      <w:proofErr w:type="spellStart"/>
      <w:r w:rsidRPr="00926C3B">
        <w:rPr>
          <w:snapToGrid w:val="0"/>
          <w:sz w:val="24"/>
          <w:szCs w:val="24"/>
        </w:rPr>
        <w:t>умовам</w:t>
      </w:r>
      <w:proofErr w:type="spellEnd"/>
      <w:r w:rsidRPr="00926C3B">
        <w:rPr>
          <w:snapToGrid w:val="0"/>
          <w:sz w:val="24"/>
          <w:szCs w:val="24"/>
        </w:rPr>
        <w:t xml:space="preserve"> Договору та </w:t>
      </w:r>
      <w:proofErr w:type="spellStart"/>
      <w:r w:rsidRPr="00926C3B">
        <w:rPr>
          <w:snapToGrid w:val="0"/>
          <w:sz w:val="24"/>
          <w:szCs w:val="24"/>
        </w:rPr>
        <w:t>вимогамЗамовника</w:t>
      </w:r>
      <w:proofErr w:type="spellEnd"/>
      <w:r>
        <w:rPr>
          <w:snapToGrid w:val="0"/>
          <w:sz w:val="24"/>
          <w:szCs w:val="24"/>
          <w:lang w:val="uk-UA"/>
        </w:rPr>
        <w:t>.</w:t>
      </w:r>
    </w:p>
    <w:p w:rsidR="00926C3B" w:rsidRPr="007E38CE" w:rsidRDefault="00926C3B" w:rsidP="00C05A32">
      <w:pPr>
        <w:widowControl w:val="0"/>
        <w:jc w:val="both"/>
        <w:rPr>
          <w:snapToGrid w:val="0"/>
          <w:sz w:val="24"/>
          <w:szCs w:val="24"/>
          <w:lang w:val="uk-UA"/>
        </w:rPr>
      </w:pPr>
      <w:r>
        <w:rPr>
          <w:snapToGrid w:val="0"/>
          <w:sz w:val="24"/>
          <w:szCs w:val="24"/>
          <w:lang w:val="uk-UA"/>
        </w:rPr>
        <w:t>2.</w:t>
      </w:r>
      <w:r w:rsidR="006978C5">
        <w:rPr>
          <w:snapToGrid w:val="0"/>
          <w:sz w:val="24"/>
          <w:szCs w:val="24"/>
          <w:lang w:val="uk-UA"/>
        </w:rPr>
        <w:t>6</w:t>
      </w:r>
      <w:r>
        <w:rPr>
          <w:snapToGrid w:val="0"/>
          <w:sz w:val="24"/>
          <w:szCs w:val="24"/>
          <w:lang w:val="uk-UA"/>
        </w:rPr>
        <w:t xml:space="preserve">. </w:t>
      </w:r>
      <w:r w:rsidR="007E38CE" w:rsidRPr="007E38CE">
        <w:rPr>
          <w:snapToGrid w:val="0"/>
          <w:sz w:val="24"/>
          <w:szCs w:val="24"/>
          <w:lang w:val="uk-UA"/>
        </w:rPr>
        <w:t>Якщо придбаний товар не відповідає якісним характеристикам Замовник має право вимагати або заміни товару на аналогічний або розірвання договору з відшкодуванням збитків Замовнику.</w:t>
      </w:r>
    </w:p>
    <w:p w:rsidR="007E38CE" w:rsidRPr="007E38CE" w:rsidRDefault="007E38CE" w:rsidP="007E38CE">
      <w:pPr>
        <w:tabs>
          <w:tab w:val="left" w:pos="0"/>
          <w:tab w:val="left" w:pos="284"/>
        </w:tabs>
        <w:jc w:val="both"/>
        <w:rPr>
          <w:snapToGrid w:val="0"/>
          <w:sz w:val="24"/>
          <w:szCs w:val="24"/>
          <w:lang w:val="uk-UA"/>
        </w:rPr>
      </w:pPr>
      <w:r w:rsidRPr="007E38CE">
        <w:rPr>
          <w:snapToGrid w:val="0"/>
          <w:sz w:val="24"/>
          <w:szCs w:val="24"/>
          <w:lang w:val="uk-UA"/>
        </w:rPr>
        <w:t>2.</w:t>
      </w:r>
      <w:r w:rsidR="006978C5">
        <w:rPr>
          <w:snapToGrid w:val="0"/>
          <w:sz w:val="24"/>
          <w:szCs w:val="24"/>
          <w:lang w:val="uk-UA"/>
        </w:rPr>
        <w:t>7</w:t>
      </w:r>
      <w:r w:rsidRPr="007E38CE">
        <w:rPr>
          <w:snapToGrid w:val="0"/>
          <w:sz w:val="24"/>
          <w:szCs w:val="24"/>
          <w:lang w:val="uk-UA"/>
        </w:rPr>
        <w:t xml:space="preserve">. При  передачі  Товару  Постачальник  зобов'язаний  передати  всю  необхідну  документацію,  який повинен відповідати сертифікату якості відповідного по установленій формі.  </w:t>
      </w:r>
    </w:p>
    <w:p w:rsidR="007E38CE" w:rsidRPr="007E38CE" w:rsidRDefault="007E38CE" w:rsidP="007E38CE">
      <w:pPr>
        <w:tabs>
          <w:tab w:val="left" w:pos="0"/>
          <w:tab w:val="left" w:pos="284"/>
        </w:tabs>
        <w:jc w:val="both"/>
        <w:rPr>
          <w:snapToGrid w:val="0"/>
          <w:sz w:val="24"/>
          <w:szCs w:val="24"/>
          <w:lang w:val="uk-UA"/>
        </w:rPr>
      </w:pPr>
      <w:r w:rsidRPr="007E38CE">
        <w:rPr>
          <w:snapToGrid w:val="0"/>
          <w:sz w:val="24"/>
          <w:szCs w:val="24"/>
          <w:lang w:val="uk-UA"/>
        </w:rPr>
        <w:t>2.</w:t>
      </w:r>
      <w:r w:rsidR="006978C5">
        <w:rPr>
          <w:snapToGrid w:val="0"/>
          <w:sz w:val="24"/>
          <w:szCs w:val="24"/>
          <w:lang w:val="uk-UA"/>
        </w:rPr>
        <w:t>8</w:t>
      </w:r>
      <w:r w:rsidRPr="007E38CE">
        <w:rPr>
          <w:snapToGrid w:val="0"/>
          <w:sz w:val="24"/>
          <w:szCs w:val="24"/>
          <w:lang w:val="uk-UA"/>
        </w:rPr>
        <w:t xml:space="preserve">.  Товар  повинен  бути  </w:t>
      </w:r>
      <w:proofErr w:type="spellStart"/>
      <w:r w:rsidRPr="007E38CE">
        <w:rPr>
          <w:snapToGrid w:val="0"/>
          <w:sz w:val="24"/>
          <w:szCs w:val="24"/>
          <w:lang w:val="uk-UA"/>
        </w:rPr>
        <w:t>затарений</w:t>
      </w:r>
      <w:proofErr w:type="spellEnd"/>
      <w:r w:rsidRPr="007E38CE">
        <w:rPr>
          <w:snapToGrid w:val="0"/>
          <w:sz w:val="24"/>
          <w:szCs w:val="24"/>
          <w:lang w:val="uk-UA"/>
        </w:rPr>
        <w:t xml:space="preserve">  і  спакований  Постачальником  таким  чином,  щоб  виключити псування його або знищення під час поставки до Замовника. </w:t>
      </w:r>
    </w:p>
    <w:p w:rsidR="007E38CE" w:rsidRDefault="007E38CE" w:rsidP="007E38CE">
      <w:pPr>
        <w:widowControl w:val="0"/>
        <w:jc w:val="both"/>
        <w:rPr>
          <w:snapToGrid w:val="0"/>
          <w:sz w:val="24"/>
          <w:szCs w:val="24"/>
          <w:lang w:val="uk-UA"/>
        </w:rPr>
      </w:pPr>
      <w:r w:rsidRPr="007E38CE">
        <w:rPr>
          <w:snapToGrid w:val="0"/>
          <w:sz w:val="24"/>
          <w:szCs w:val="24"/>
          <w:lang w:val="uk-UA"/>
        </w:rPr>
        <w:t>2.</w:t>
      </w:r>
      <w:r w:rsidR="006978C5">
        <w:rPr>
          <w:snapToGrid w:val="0"/>
          <w:sz w:val="24"/>
          <w:szCs w:val="24"/>
          <w:lang w:val="uk-UA"/>
        </w:rPr>
        <w:t>9</w:t>
      </w:r>
      <w:r w:rsidRPr="007E38CE">
        <w:rPr>
          <w:snapToGrid w:val="0"/>
          <w:sz w:val="24"/>
          <w:szCs w:val="24"/>
          <w:lang w:val="uk-UA"/>
        </w:rPr>
        <w:t xml:space="preserve">  Претензії  по  кількості  та  якості  товару,  який  є  предметом  даного  Договору  приймаються Постачальником згідно чинного законодавства</w:t>
      </w:r>
      <w:r>
        <w:rPr>
          <w:snapToGrid w:val="0"/>
          <w:sz w:val="24"/>
          <w:szCs w:val="24"/>
          <w:lang w:val="uk-UA"/>
        </w:rPr>
        <w:t>.</w:t>
      </w:r>
    </w:p>
    <w:p w:rsidR="007E38CE" w:rsidRPr="007E38CE" w:rsidRDefault="007E38CE" w:rsidP="007E38CE">
      <w:pPr>
        <w:widowControl w:val="0"/>
        <w:jc w:val="both"/>
        <w:rPr>
          <w:snapToGrid w:val="0"/>
          <w:sz w:val="24"/>
          <w:szCs w:val="24"/>
          <w:lang w:val="uk-UA"/>
        </w:rPr>
      </w:pPr>
    </w:p>
    <w:p w:rsidR="00B8403D" w:rsidRPr="00C578A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4"/>
          <w:szCs w:val="24"/>
        </w:rPr>
      </w:pPr>
      <w:r w:rsidRPr="00C578A0">
        <w:rPr>
          <w:b/>
          <w:sz w:val="24"/>
          <w:szCs w:val="24"/>
          <w:lang w:val="uk-UA"/>
        </w:rPr>
        <w:t xml:space="preserve">3. </w:t>
      </w:r>
      <w:proofErr w:type="gramStart"/>
      <w:r w:rsidRPr="00C578A0">
        <w:rPr>
          <w:b/>
          <w:sz w:val="24"/>
          <w:szCs w:val="24"/>
        </w:rPr>
        <w:t>Ц</w:t>
      </w:r>
      <w:proofErr w:type="gramEnd"/>
      <w:r w:rsidRPr="00C578A0">
        <w:rPr>
          <w:b/>
          <w:sz w:val="24"/>
          <w:szCs w:val="24"/>
        </w:rPr>
        <w:t>ІНА ДОГОВОРУ</w:t>
      </w:r>
    </w:p>
    <w:p w:rsidR="00420F0F" w:rsidRPr="00420F0F" w:rsidRDefault="00420F0F" w:rsidP="005D3C2A">
      <w:pPr>
        <w:widowControl w:val="0"/>
        <w:numPr>
          <w:ilvl w:val="1"/>
          <w:numId w:val="5"/>
        </w:numPr>
        <w:tabs>
          <w:tab w:val="left" w:pos="426"/>
        </w:tabs>
        <w:overflowPunct/>
        <w:autoSpaceDE/>
        <w:autoSpaceDN/>
        <w:adjustRightInd/>
        <w:ind w:left="0" w:hanging="77"/>
        <w:rPr>
          <w:snapToGrid w:val="0"/>
          <w:sz w:val="24"/>
          <w:szCs w:val="24"/>
        </w:rPr>
      </w:pPr>
      <w:r w:rsidRPr="00E3695E">
        <w:rPr>
          <w:color w:val="000000"/>
          <w:sz w:val="24"/>
          <w:szCs w:val="24"/>
          <w:lang w:val="uk-UA" w:eastAsia="uk-UA" w:bidi="uk-UA"/>
        </w:rPr>
        <w:t xml:space="preserve">Загальна вартість цього Договору становить: </w:t>
      </w:r>
      <w:r w:rsidR="005D3C2A">
        <w:rPr>
          <w:b/>
          <w:color w:val="000000" w:themeColor="text1"/>
          <w:sz w:val="24"/>
          <w:szCs w:val="24"/>
          <w:lang w:val="uk-UA"/>
        </w:rPr>
        <w:t xml:space="preserve">43000 </w:t>
      </w:r>
      <w:r w:rsidRPr="00E35826">
        <w:rPr>
          <w:b/>
          <w:color w:val="000000" w:themeColor="text1"/>
          <w:sz w:val="24"/>
          <w:szCs w:val="24"/>
          <w:lang w:val="uk-UA"/>
        </w:rPr>
        <w:t xml:space="preserve">грн. </w:t>
      </w:r>
      <w:r w:rsidR="005D3C2A">
        <w:rPr>
          <w:b/>
          <w:color w:val="000000" w:themeColor="text1"/>
          <w:sz w:val="24"/>
          <w:szCs w:val="24"/>
          <w:lang w:val="uk-UA"/>
        </w:rPr>
        <w:t>00 коп. (</w:t>
      </w:r>
      <w:r w:rsidR="005D3C2A" w:rsidRPr="005D3C2A">
        <w:rPr>
          <w:b/>
          <w:color w:val="000000" w:themeColor="text1"/>
          <w:sz w:val="24"/>
          <w:szCs w:val="24"/>
          <w:lang w:val="uk-UA"/>
        </w:rPr>
        <w:t xml:space="preserve">Сорок три тисячі </w:t>
      </w:r>
      <w:r w:rsidR="005D3C2A" w:rsidRPr="005D3C2A">
        <w:rPr>
          <w:b/>
          <w:color w:val="000000" w:themeColor="text1"/>
          <w:sz w:val="24"/>
          <w:szCs w:val="24"/>
          <w:lang w:val="uk-UA"/>
        </w:rPr>
        <w:lastRenderedPageBreak/>
        <w:t>гривень 00 копійок</w:t>
      </w:r>
      <w:r w:rsidRPr="00E35826">
        <w:rPr>
          <w:b/>
          <w:color w:val="000000" w:themeColor="text1"/>
          <w:sz w:val="24"/>
          <w:szCs w:val="24"/>
          <w:lang w:val="uk-UA"/>
        </w:rPr>
        <w:t xml:space="preserve">), </w:t>
      </w:r>
      <w:r w:rsidR="005D3C2A">
        <w:rPr>
          <w:b/>
          <w:color w:val="000000" w:themeColor="text1"/>
          <w:sz w:val="24"/>
          <w:szCs w:val="24"/>
          <w:lang w:val="uk-UA"/>
        </w:rPr>
        <w:t>б</w:t>
      </w:r>
      <w:r w:rsidRPr="00E35826">
        <w:rPr>
          <w:b/>
          <w:color w:val="000000" w:themeColor="text1"/>
          <w:sz w:val="24"/>
          <w:szCs w:val="24"/>
          <w:lang w:val="uk-UA"/>
        </w:rPr>
        <w:t>ез ПДВ</w:t>
      </w:r>
    </w:p>
    <w:p w:rsidR="00B8403D" w:rsidRPr="00C578A0" w:rsidRDefault="00B8403D" w:rsidP="00B8403D">
      <w:pPr>
        <w:widowControl w:val="0"/>
        <w:numPr>
          <w:ilvl w:val="1"/>
          <w:numId w:val="5"/>
        </w:numPr>
        <w:tabs>
          <w:tab w:val="left" w:pos="426"/>
        </w:tabs>
        <w:overflowPunct/>
        <w:autoSpaceDE/>
        <w:autoSpaceDN/>
        <w:adjustRightInd/>
        <w:ind w:left="0" w:firstLine="0"/>
        <w:rPr>
          <w:snapToGrid w:val="0"/>
          <w:sz w:val="24"/>
          <w:szCs w:val="24"/>
        </w:rPr>
      </w:pPr>
      <w:proofErr w:type="spellStart"/>
      <w:proofErr w:type="gramStart"/>
      <w:r w:rsidRPr="00C578A0">
        <w:rPr>
          <w:snapToGrid w:val="0"/>
          <w:sz w:val="24"/>
          <w:szCs w:val="24"/>
        </w:rPr>
        <w:t>Ц</w:t>
      </w:r>
      <w:proofErr w:type="gramEnd"/>
      <w:r w:rsidRPr="00C578A0">
        <w:rPr>
          <w:snapToGrid w:val="0"/>
          <w:sz w:val="24"/>
          <w:szCs w:val="24"/>
        </w:rPr>
        <w:t>інацього</w:t>
      </w:r>
      <w:proofErr w:type="spellEnd"/>
      <w:r w:rsidRPr="00C578A0">
        <w:rPr>
          <w:snapToGrid w:val="0"/>
          <w:sz w:val="24"/>
          <w:szCs w:val="24"/>
        </w:rPr>
        <w:t xml:space="preserve"> Договору </w:t>
      </w:r>
      <w:proofErr w:type="spellStart"/>
      <w:r w:rsidRPr="00C578A0">
        <w:rPr>
          <w:snapToGrid w:val="0"/>
          <w:sz w:val="24"/>
          <w:szCs w:val="24"/>
        </w:rPr>
        <w:t>може</w:t>
      </w:r>
      <w:proofErr w:type="spellEnd"/>
      <w:r w:rsidRPr="00C578A0">
        <w:rPr>
          <w:snapToGrid w:val="0"/>
          <w:sz w:val="24"/>
          <w:szCs w:val="24"/>
        </w:rPr>
        <w:t xml:space="preserve"> бути </w:t>
      </w:r>
      <w:proofErr w:type="spellStart"/>
      <w:r w:rsidRPr="00C578A0">
        <w:rPr>
          <w:snapToGrid w:val="0"/>
          <w:sz w:val="24"/>
          <w:szCs w:val="24"/>
        </w:rPr>
        <w:t>зменшена</w:t>
      </w:r>
      <w:proofErr w:type="spellEnd"/>
      <w:r w:rsidR="004D7E1E">
        <w:rPr>
          <w:snapToGrid w:val="0"/>
          <w:sz w:val="24"/>
          <w:szCs w:val="24"/>
          <w:lang w:val="uk-UA"/>
        </w:rPr>
        <w:t>згідно ст.</w:t>
      </w:r>
      <w:r w:rsidRPr="00C578A0">
        <w:rPr>
          <w:snapToGrid w:val="0"/>
          <w:sz w:val="24"/>
          <w:szCs w:val="24"/>
          <w:lang w:val="uk-UA"/>
        </w:rPr>
        <w:t xml:space="preserve"> 41 Закону України «Про публічні закупівлі»</w:t>
      </w:r>
      <w:r w:rsidR="0043764D">
        <w:rPr>
          <w:snapToGrid w:val="0"/>
          <w:sz w:val="24"/>
          <w:szCs w:val="24"/>
          <w:lang w:val="uk-UA"/>
        </w:rPr>
        <w:t xml:space="preserve"> з урахуванням Особливостей</w:t>
      </w:r>
      <w:r w:rsidRPr="00C578A0">
        <w:rPr>
          <w:snapToGrid w:val="0"/>
          <w:sz w:val="24"/>
          <w:szCs w:val="24"/>
        </w:rPr>
        <w:t>.</w:t>
      </w:r>
    </w:p>
    <w:p w:rsidR="00B8403D" w:rsidRPr="00C578A0" w:rsidRDefault="00B8403D" w:rsidP="00B8403D">
      <w:pPr>
        <w:numPr>
          <w:ilvl w:val="0"/>
          <w:numId w:val="5"/>
        </w:numPr>
        <w:tabs>
          <w:tab w:val="left" w:pos="284"/>
          <w:tab w:val="left" w:pos="567"/>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jc w:val="center"/>
        <w:rPr>
          <w:b/>
          <w:sz w:val="24"/>
          <w:szCs w:val="24"/>
        </w:rPr>
      </w:pPr>
      <w:bookmarkStart w:id="0" w:name="44"/>
      <w:bookmarkEnd w:id="0"/>
      <w:r w:rsidRPr="00C578A0">
        <w:rPr>
          <w:b/>
          <w:sz w:val="24"/>
          <w:szCs w:val="24"/>
        </w:rPr>
        <w:t>ПОРЯДОК ЗДІЙСНЕННЯ ОПЛАТИ</w:t>
      </w:r>
    </w:p>
    <w:p w:rsidR="00B8403D" w:rsidRPr="008D7764" w:rsidRDefault="00B8403D" w:rsidP="00B8403D">
      <w:pPr>
        <w:widowControl w:val="0"/>
        <w:numPr>
          <w:ilvl w:val="1"/>
          <w:numId w:val="5"/>
        </w:numPr>
        <w:overflowPunct/>
        <w:autoSpaceDE/>
        <w:autoSpaceDN/>
        <w:adjustRightInd/>
        <w:ind w:left="0" w:firstLine="0"/>
        <w:jc w:val="both"/>
        <w:rPr>
          <w:snapToGrid w:val="0"/>
          <w:sz w:val="24"/>
          <w:szCs w:val="24"/>
          <w:lang w:val="uk-UA"/>
        </w:rPr>
      </w:pPr>
      <w:r w:rsidRPr="00C578A0">
        <w:rPr>
          <w:snapToGrid w:val="0"/>
          <w:sz w:val="24"/>
          <w:szCs w:val="24"/>
        </w:rPr>
        <w:t xml:space="preserve">Оплата Товару </w:t>
      </w:r>
      <w:proofErr w:type="spellStart"/>
      <w:r w:rsidRPr="00C578A0">
        <w:rPr>
          <w:snapToGrid w:val="0"/>
          <w:sz w:val="24"/>
          <w:szCs w:val="24"/>
        </w:rPr>
        <w:t>здійснюєтьсяЗамовником</w:t>
      </w:r>
      <w:proofErr w:type="spellEnd"/>
      <w:r w:rsidRPr="00C578A0">
        <w:rPr>
          <w:snapToGrid w:val="0"/>
          <w:sz w:val="24"/>
          <w:szCs w:val="24"/>
        </w:rPr>
        <w:t xml:space="preserve"> в </w:t>
      </w:r>
      <w:proofErr w:type="spellStart"/>
      <w:r w:rsidRPr="00C578A0">
        <w:rPr>
          <w:snapToGrid w:val="0"/>
          <w:sz w:val="24"/>
          <w:szCs w:val="24"/>
        </w:rPr>
        <w:t>національнійвалютіУкраїни</w:t>
      </w:r>
      <w:proofErr w:type="spellEnd"/>
      <w:r w:rsidRPr="00C578A0">
        <w:rPr>
          <w:snapToGrid w:val="0"/>
          <w:sz w:val="24"/>
          <w:szCs w:val="24"/>
        </w:rPr>
        <w:t xml:space="preserve"> в </w:t>
      </w:r>
      <w:proofErr w:type="spellStart"/>
      <w:r w:rsidRPr="00C578A0">
        <w:rPr>
          <w:snapToGrid w:val="0"/>
          <w:sz w:val="24"/>
          <w:szCs w:val="24"/>
        </w:rPr>
        <w:t>безготівковійформі</w:t>
      </w:r>
      <w:proofErr w:type="spellEnd"/>
      <w:r w:rsidRPr="00C578A0">
        <w:rPr>
          <w:snapToGrid w:val="0"/>
          <w:sz w:val="24"/>
          <w:szCs w:val="24"/>
        </w:rPr>
        <w:t xml:space="preserve">, шляхом </w:t>
      </w:r>
      <w:proofErr w:type="spellStart"/>
      <w:r w:rsidRPr="00C578A0">
        <w:rPr>
          <w:snapToGrid w:val="0"/>
          <w:sz w:val="24"/>
          <w:szCs w:val="24"/>
        </w:rPr>
        <w:t>перерахуваннякоштів</w:t>
      </w:r>
      <w:proofErr w:type="spellEnd"/>
      <w:r w:rsidRPr="00C578A0">
        <w:rPr>
          <w:snapToGrid w:val="0"/>
          <w:sz w:val="24"/>
          <w:szCs w:val="24"/>
        </w:rPr>
        <w:t xml:space="preserve"> на </w:t>
      </w:r>
      <w:proofErr w:type="spellStart"/>
      <w:r w:rsidRPr="00C578A0">
        <w:rPr>
          <w:snapToGrid w:val="0"/>
          <w:sz w:val="24"/>
          <w:szCs w:val="24"/>
        </w:rPr>
        <w:t>рахунокУчасника</w:t>
      </w:r>
      <w:proofErr w:type="spellEnd"/>
      <w:r w:rsidR="00A07904">
        <w:rPr>
          <w:snapToGrid w:val="0"/>
          <w:sz w:val="24"/>
          <w:szCs w:val="24"/>
          <w:lang w:val="uk-UA"/>
        </w:rPr>
        <w:t xml:space="preserve">після отримання товару </w:t>
      </w:r>
      <w:proofErr w:type="spellStart"/>
      <w:r w:rsidRPr="00C578A0">
        <w:rPr>
          <w:snapToGrid w:val="0"/>
          <w:sz w:val="24"/>
          <w:szCs w:val="24"/>
        </w:rPr>
        <w:t>згіднонадано</w:t>
      </w:r>
      <w:proofErr w:type="spellEnd"/>
      <w:r w:rsidR="00763572">
        <w:rPr>
          <w:snapToGrid w:val="0"/>
          <w:sz w:val="24"/>
          <w:szCs w:val="24"/>
          <w:lang w:val="uk-UA"/>
        </w:rPr>
        <w:t>їнакладної</w:t>
      </w:r>
      <w:r w:rsidRPr="00C578A0">
        <w:rPr>
          <w:sz w:val="24"/>
          <w:szCs w:val="24"/>
          <w:lang w:val="uk-UA"/>
        </w:rPr>
        <w:t>протягом</w:t>
      </w:r>
      <w:r w:rsidR="00BB1A98">
        <w:rPr>
          <w:sz w:val="24"/>
          <w:szCs w:val="24"/>
          <w:lang w:val="uk-UA"/>
        </w:rPr>
        <w:t>30</w:t>
      </w:r>
      <w:r w:rsidRPr="00C578A0">
        <w:rPr>
          <w:sz w:val="24"/>
          <w:szCs w:val="24"/>
          <w:lang w:val="uk-UA"/>
        </w:rPr>
        <w:t xml:space="preserve"> банківських </w:t>
      </w:r>
      <w:proofErr w:type="spellStart"/>
      <w:r w:rsidRPr="00C578A0">
        <w:rPr>
          <w:sz w:val="24"/>
          <w:szCs w:val="24"/>
          <w:lang w:val="uk-UA"/>
        </w:rPr>
        <w:t>днів</w:t>
      </w:r>
      <w:proofErr w:type="gramStart"/>
      <w:r w:rsidRPr="00C578A0">
        <w:rPr>
          <w:sz w:val="24"/>
          <w:szCs w:val="24"/>
          <w:lang w:val="uk-UA"/>
        </w:rPr>
        <w:t>.</w:t>
      </w:r>
      <w:r w:rsidR="008D7764" w:rsidRPr="008D7764">
        <w:rPr>
          <w:snapToGrid w:val="0"/>
          <w:sz w:val="24"/>
          <w:szCs w:val="24"/>
          <w:lang w:val="uk-UA"/>
        </w:rPr>
        <w:t>У</w:t>
      </w:r>
      <w:proofErr w:type="spellEnd"/>
      <w:proofErr w:type="gramEnd"/>
      <w:r w:rsidR="008D7764" w:rsidRPr="008D7764">
        <w:rPr>
          <w:snapToGrid w:val="0"/>
          <w:sz w:val="24"/>
          <w:szCs w:val="24"/>
          <w:lang w:val="uk-UA"/>
        </w:rPr>
        <w:t xml:space="preserve"> разі затримки бюджетного фінансування розрахунок за надані послуги  здійснюється на протязі 7 (семи) банківських днів з дати отримання Постачальником бюджетних коштів на фінансування закупівлі на свій реєстраційний рахунок</w:t>
      </w:r>
      <w:r w:rsidR="008D7764">
        <w:rPr>
          <w:snapToGrid w:val="0"/>
          <w:sz w:val="24"/>
          <w:szCs w:val="24"/>
          <w:lang w:val="uk-UA"/>
        </w:rPr>
        <w:t xml:space="preserve">. </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івідмовиЗамовникавід</w:t>
      </w:r>
      <w:proofErr w:type="spellEnd"/>
      <w:r w:rsidRPr="00C578A0">
        <w:rPr>
          <w:snapToGrid w:val="0"/>
          <w:sz w:val="24"/>
          <w:szCs w:val="24"/>
        </w:rPr>
        <w:t xml:space="preserve"> оплати Товару </w:t>
      </w:r>
      <w:proofErr w:type="spellStart"/>
      <w:r w:rsidRPr="00C578A0">
        <w:rPr>
          <w:snapToGrid w:val="0"/>
          <w:sz w:val="24"/>
          <w:szCs w:val="24"/>
        </w:rPr>
        <w:t>згідно</w:t>
      </w:r>
      <w:proofErr w:type="spellEnd"/>
      <w:r w:rsidRPr="00C578A0">
        <w:rPr>
          <w:snapToGrid w:val="0"/>
          <w:sz w:val="24"/>
          <w:szCs w:val="24"/>
        </w:rPr>
        <w:t xml:space="preserve"> умов, </w:t>
      </w:r>
      <w:proofErr w:type="spellStart"/>
      <w:r w:rsidRPr="00C578A0">
        <w:rPr>
          <w:snapToGrid w:val="0"/>
          <w:sz w:val="24"/>
          <w:szCs w:val="24"/>
        </w:rPr>
        <w:t>передбачених</w:t>
      </w:r>
      <w:proofErr w:type="spellEnd"/>
      <w:r w:rsidRPr="00C578A0">
        <w:rPr>
          <w:snapToGrid w:val="0"/>
          <w:sz w:val="24"/>
          <w:szCs w:val="24"/>
        </w:rPr>
        <w:t xml:space="preserve"> Договором, </w:t>
      </w:r>
      <w:proofErr w:type="spellStart"/>
      <w:r w:rsidRPr="00C578A0">
        <w:rPr>
          <w:snapToGrid w:val="0"/>
          <w:sz w:val="24"/>
          <w:szCs w:val="24"/>
        </w:rPr>
        <w:t>зобов’язанняУчасникаприпиняються</w:t>
      </w:r>
      <w:proofErr w:type="spellEnd"/>
      <w:r w:rsidRPr="00C578A0">
        <w:rPr>
          <w:snapToGrid w:val="0"/>
          <w:sz w:val="24"/>
          <w:szCs w:val="24"/>
        </w:rPr>
        <w:t xml:space="preserve"> у </w:t>
      </w:r>
      <w:proofErr w:type="spellStart"/>
      <w:r w:rsidRPr="00C578A0">
        <w:rPr>
          <w:snapToGrid w:val="0"/>
          <w:sz w:val="24"/>
          <w:szCs w:val="24"/>
        </w:rPr>
        <w:t>частинінесплаченого</w:t>
      </w:r>
      <w:proofErr w:type="spellEnd"/>
      <w:r w:rsidRPr="00C578A0">
        <w:rPr>
          <w:snapToGrid w:val="0"/>
          <w:sz w:val="24"/>
          <w:szCs w:val="24"/>
        </w:rPr>
        <w:t xml:space="preserve"> Товару.</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proofErr w:type="spellStart"/>
      <w:r w:rsidRPr="00C578A0">
        <w:rPr>
          <w:snapToGrid w:val="0"/>
          <w:sz w:val="24"/>
          <w:szCs w:val="24"/>
        </w:rPr>
        <w:t>Умови</w:t>
      </w:r>
      <w:proofErr w:type="spellEnd"/>
      <w:r w:rsidRPr="00C578A0">
        <w:rPr>
          <w:snapToGrid w:val="0"/>
          <w:sz w:val="24"/>
          <w:szCs w:val="24"/>
        </w:rPr>
        <w:t xml:space="preserve"> договору </w:t>
      </w:r>
      <w:proofErr w:type="spellStart"/>
      <w:r w:rsidRPr="00C578A0">
        <w:rPr>
          <w:snapToGrid w:val="0"/>
          <w:sz w:val="24"/>
          <w:szCs w:val="24"/>
        </w:rPr>
        <w:t>відповідаютьумовамтендерноїпропозиції</w:t>
      </w:r>
      <w:proofErr w:type="spellEnd"/>
      <w:r w:rsidRPr="00C578A0">
        <w:rPr>
          <w:snapToGrid w:val="0"/>
          <w:sz w:val="24"/>
          <w:szCs w:val="24"/>
        </w:rPr>
        <w:t>.</w:t>
      </w:r>
    </w:p>
    <w:p w:rsidR="00B8403D" w:rsidRPr="00C578A0" w:rsidRDefault="00B8403D" w:rsidP="00B8403D">
      <w:pPr>
        <w:widowControl w:val="0"/>
        <w:ind w:left="426"/>
        <w:rPr>
          <w:snapToGrid w:val="0"/>
          <w:sz w:val="24"/>
          <w:szCs w:val="24"/>
        </w:rPr>
      </w:pPr>
    </w:p>
    <w:p w:rsidR="00B8403D" w:rsidRPr="00C578A0" w:rsidRDefault="00B8403D" w:rsidP="00B8403D">
      <w:pPr>
        <w:numPr>
          <w:ilvl w:val="0"/>
          <w:numId w:val="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0" w:firstLine="0"/>
        <w:jc w:val="center"/>
        <w:rPr>
          <w:b/>
          <w:sz w:val="24"/>
          <w:szCs w:val="24"/>
        </w:rPr>
      </w:pPr>
      <w:r w:rsidRPr="00C578A0">
        <w:rPr>
          <w:b/>
          <w:sz w:val="24"/>
          <w:szCs w:val="24"/>
        </w:rPr>
        <w:t>ПОСТАВКА ТОВАРІ</w:t>
      </w:r>
      <w:proofErr w:type="gramStart"/>
      <w:r w:rsidRPr="00C578A0">
        <w:rPr>
          <w:b/>
          <w:sz w:val="24"/>
          <w:szCs w:val="24"/>
        </w:rPr>
        <w:t>В</w:t>
      </w:r>
      <w:proofErr w:type="gramEnd"/>
    </w:p>
    <w:p w:rsidR="00B8403D" w:rsidRPr="008476F5" w:rsidRDefault="00B8403D" w:rsidP="00B8403D">
      <w:pPr>
        <w:widowControl w:val="0"/>
        <w:numPr>
          <w:ilvl w:val="1"/>
          <w:numId w:val="6"/>
        </w:numPr>
        <w:overflowPunct/>
        <w:autoSpaceDE/>
        <w:autoSpaceDN/>
        <w:adjustRightInd/>
        <w:rPr>
          <w:snapToGrid w:val="0"/>
          <w:sz w:val="24"/>
          <w:szCs w:val="24"/>
        </w:rPr>
      </w:pPr>
      <w:r w:rsidRPr="00C578A0">
        <w:rPr>
          <w:snapToGrid w:val="0"/>
          <w:sz w:val="24"/>
          <w:szCs w:val="24"/>
        </w:rPr>
        <w:t xml:space="preserve">Строк поставки </w:t>
      </w:r>
      <w:proofErr w:type="spellStart"/>
      <w:r w:rsidRPr="00C578A0">
        <w:rPr>
          <w:snapToGrid w:val="0"/>
          <w:sz w:val="24"/>
          <w:szCs w:val="24"/>
        </w:rPr>
        <w:t>Товарів</w:t>
      </w:r>
      <w:proofErr w:type="spellEnd"/>
      <w:r w:rsidRPr="004D7E1E">
        <w:rPr>
          <w:snapToGrid w:val="0"/>
          <w:sz w:val="24"/>
          <w:szCs w:val="24"/>
        </w:rPr>
        <w:t xml:space="preserve">: </w:t>
      </w:r>
      <w:proofErr w:type="spellStart"/>
      <w:r w:rsidR="004D7E1E" w:rsidRPr="004D7E1E">
        <w:rPr>
          <w:snapToGrid w:val="0"/>
          <w:sz w:val="24"/>
          <w:szCs w:val="24"/>
        </w:rPr>
        <w:t>з</w:t>
      </w:r>
      <w:proofErr w:type="spellEnd"/>
      <w:r w:rsidR="004D7E1E" w:rsidRPr="004D7E1E">
        <w:rPr>
          <w:snapToGrid w:val="0"/>
          <w:sz w:val="24"/>
          <w:szCs w:val="24"/>
        </w:rPr>
        <w:t xml:space="preserve"> моменту </w:t>
      </w:r>
      <w:proofErr w:type="spellStart"/>
      <w:proofErr w:type="gramStart"/>
      <w:r w:rsidR="004D7E1E" w:rsidRPr="004D7E1E">
        <w:rPr>
          <w:snapToGrid w:val="0"/>
          <w:sz w:val="24"/>
          <w:szCs w:val="24"/>
        </w:rPr>
        <w:t>п</w:t>
      </w:r>
      <w:proofErr w:type="gramEnd"/>
      <w:r w:rsidR="004D7E1E" w:rsidRPr="004D7E1E">
        <w:rPr>
          <w:snapToGrid w:val="0"/>
          <w:sz w:val="24"/>
          <w:szCs w:val="24"/>
        </w:rPr>
        <w:t>ідписаннядоговору</w:t>
      </w:r>
      <w:r w:rsidR="004D7E1E" w:rsidRPr="008476F5">
        <w:rPr>
          <w:snapToGrid w:val="0"/>
          <w:sz w:val="24"/>
          <w:szCs w:val="24"/>
        </w:rPr>
        <w:t>до</w:t>
      </w:r>
      <w:proofErr w:type="spellEnd"/>
      <w:r w:rsidR="006B0329">
        <w:rPr>
          <w:snapToGrid w:val="0"/>
          <w:sz w:val="24"/>
          <w:szCs w:val="24"/>
          <w:lang w:val="uk-UA"/>
        </w:rPr>
        <w:t>20</w:t>
      </w:r>
      <w:r w:rsidR="00006073" w:rsidRPr="008476F5">
        <w:rPr>
          <w:snapToGrid w:val="0"/>
          <w:sz w:val="24"/>
          <w:szCs w:val="24"/>
          <w:lang w:val="uk-UA"/>
        </w:rPr>
        <w:t>.</w:t>
      </w:r>
      <w:r w:rsidR="00692F2C">
        <w:rPr>
          <w:snapToGrid w:val="0"/>
          <w:sz w:val="24"/>
          <w:szCs w:val="24"/>
          <w:lang w:val="uk-UA"/>
        </w:rPr>
        <w:t>02</w:t>
      </w:r>
      <w:r w:rsidR="004D7E1E" w:rsidRPr="008476F5">
        <w:rPr>
          <w:snapToGrid w:val="0"/>
          <w:sz w:val="24"/>
          <w:szCs w:val="24"/>
        </w:rPr>
        <w:t>.202</w:t>
      </w:r>
      <w:r w:rsidR="00692F2C">
        <w:rPr>
          <w:snapToGrid w:val="0"/>
          <w:sz w:val="24"/>
          <w:szCs w:val="24"/>
          <w:lang w:val="uk-UA"/>
        </w:rPr>
        <w:t>3</w:t>
      </w:r>
      <w:r w:rsidR="007E38CE" w:rsidRPr="008476F5">
        <w:rPr>
          <w:snapToGrid w:val="0"/>
          <w:sz w:val="24"/>
          <w:szCs w:val="24"/>
          <w:lang w:val="uk-UA"/>
        </w:rPr>
        <w:t>.</w:t>
      </w:r>
    </w:p>
    <w:p w:rsidR="007E38CE"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5.2. Місце поставки: </w:t>
      </w:r>
      <w:r w:rsidR="006B0329">
        <w:rPr>
          <w:sz w:val="24"/>
          <w:szCs w:val="24"/>
          <w:lang w:val="uk-UA"/>
        </w:rPr>
        <w:t xml:space="preserve">відповідно </w:t>
      </w:r>
      <w:proofErr w:type="spellStart"/>
      <w:r w:rsidR="006B0329">
        <w:rPr>
          <w:sz w:val="24"/>
          <w:szCs w:val="24"/>
          <w:lang w:val="uk-UA"/>
        </w:rPr>
        <w:t>дисклокації</w:t>
      </w:r>
      <w:proofErr w:type="spellEnd"/>
      <w:r w:rsidR="006B0329">
        <w:rPr>
          <w:sz w:val="24"/>
          <w:szCs w:val="24"/>
          <w:lang w:val="uk-UA"/>
        </w:rPr>
        <w:t xml:space="preserve"> (Додаток №2) </w:t>
      </w:r>
    </w:p>
    <w:p w:rsid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5.3. Передача Товару здійснюється за накладними (</w:t>
      </w:r>
      <w:proofErr w:type="spellStart"/>
      <w:r>
        <w:rPr>
          <w:sz w:val="24"/>
          <w:szCs w:val="24"/>
          <w:lang w:val="uk-UA"/>
        </w:rPr>
        <w:t>надалi</w:t>
      </w:r>
      <w:proofErr w:type="spellEnd"/>
      <w:r>
        <w:rPr>
          <w:sz w:val="24"/>
          <w:szCs w:val="24"/>
          <w:lang w:val="uk-UA"/>
        </w:rPr>
        <w:t xml:space="preserve"> «накладна»), що є підставою для оплати Замовником.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w:t>
      </w:r>
    </w:p>
    <w:p w:rsid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5.4. Датою поставки товару є дата, коли товар був переданий в повному обсязі у власність Замовника в місці поставки (призначення), що підтверджується відповідними документами, з цього моменту Зобов’язання Постачальника щодо поставки товару вважаються виконаними у повному обсязі.</w:t>
      </w:r>
    </w:p>
    <w:p w:rsid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5.5. Навантажувально-розвантажувальні роботи, транспортування товару до місця призначення (з занесенням в склад) здійснюються Постачальником за рахунок Постачальника.  </w:t>
      </w:r>
    </w:p>
    <w:p w:rsidR="00B8403D" w:rsidRP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4"/>
          <w:szCs w:val="24"/>
          <w:lang w:val="uk-UA"/>
        </w:rPr>
      </w:pPr>
      <w:r>
        <w:rPr>
          <w:sz w:val="24"/>
          <w:szCs w:val="24"/>
          <w:lang w:val="uk-UA"/>
        </w:rPr>
        <w:t>5.6. Найменування товару що вказується в накладній Постачальника має бути відповідним до  Додатку №1 до Договору (Специфікація) -  одиниці виміру, кількість та ціна Товару</w:t>
      </w:r>
      <w:r w:rsidR="00B8403D" w:rsidRPr="008F48CA">
        <w:rPr>
          <w:snapToGrid w:val="0"/>
          <w:sz w:val="24"/>
          <w:szCs w:val="24"/>
          <w:lang w:val="uk-UA"/>
        </w:rPr>
        <w:t>.</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ПРАВА ТА ОБОВ'ЯЗКИ СТОРІН </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Замовникзобов'язаний</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Своєчасно</w:t>
      </w:r>
      <w:proofErr w:type="spellEnd"/>
      <w:r w:rsidRPr="00C578A0">
        <w:rPr>
          <w:snapToGrid w:val="0"/>
          <w:sz w:val="24"/>
          <w:szCs w:val="24"/>
        </w:rPr>
        <w:t xml:space="preserve"> та в </w:t>
      </w:r>
      <w:proofErr w:type="spellStart"/>
      <w:r w:rsidRPr="00C578A0">
        <w:rPr>
          <w:snapToGrid w:val="0"/>
          <w:sz w:val="24"/>
          <w:szCs w:val="24"/>
        </w:rPr>
        <w:t>повномуобсязісплачуватикошти</w:t>
      </w:r>
      <w:proofErr w:type="spellEnd"/>
      <w:r w:rsidRPr="00C578A0">
        <w:rPr>
          <w:snapToGrid w:val="0"/>
          <w:sz w:val="24"/>
          <w:szCs w:val="24"/>
        </w:rPr>
        <w:t xml:space="preserve"> за </w:t>
      </w:r>
      <w:proofErr w:type="spellStart"/>
      <w:proofErr w:type="gramStart"/>
      <w:r w:rsidRPr="00C578A0">
        <w:rPr>
          <w:snapToGrid w:val="0"/>
          <w:sz w:val="24"/>
          <w:szCs w:val="24"/>
        </w:rPr>
        <w:t>поставлен</w:t>
      </w:r>
      <w:proofErr w:type="gramEnd"/>
      <w:r w:rsidRPr="00C578A0">
        <w:rPr>
          <w:snapToGrid w:val="0"/>
          <w:sz w:val="24"/>
          <w:szCs w:val="24"/>
        </w:rPr>
        <w:t>ітовари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Прийматипоставленітоваризгіднонакладної</w:t>
      </w:r>
      <w:proofErr w:type="spellEnd"/>
      <w:r w:rsidRPr="00C578A0">
        <w:rPr>
          <w:snapToGrid w:val="0"/>
          <w:sz w:val="24"/>
          <w:szCs w:val="24"/>
        </w:rPr>
        <w:t xml:space="preserve"> на товар.</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Замовникмає</w:t>
      </w:r>
      <w:proofErr w:type="spellEnd"/>
      <w:r w:rsidRPr="00C578A0">
        <w:rPr>
          <w:snapToGrid w:val="0"/>
          <w:sz w:val="24"/>
          <w:szCs w:val="24"/>
        </w:rPr>
        <w:t xml:space="preserve"> право:</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Контролювати</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у строки, </w:t>
      </w:r>
      <w:proofErr w:type="spellStart"/>
      <w:r w:rsidRPr="00C578A0">
        <w:rPr>
          <w:snapToGrid w:val="0"/>
          <w:sz w:val="24"/>
          <w:szCs w:val="24"/>
        </w:rPr>
        <w:t>встановленіцим</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proofErr w:type="spellStart"/>
      <w:r w:rsidRPr="00C578A0">
        <w:rPr>
          <w:snapToGrid w:val="0"/>
          <w:sz w:val="24"/>
          <w:szCs w:val="24"/>
        </w:rPr>
        <w:t>Зменшуватиобсягзакупі</w:t>
      </w:r>
      <w:proofErr w:type="gramStart"/>
      <w:r w:rsidRPr="00C578A0">
        <w:rPr>
          <w:snapToGrid w:val="0"/>
          <w:sz w:val="24"/>
          <w:szCs w:val="24"/>
        </w:rPr>
        <w:t>вл</w:t>
      </w:r>
      <w:proofErr w:type="gramEnd"/>
      <w:r w:rsidRPr="00C578A0">
        <w:rPr>
          <w:snapToGrid w:val="0"/>
          <w:sz w:val="24"/>
          <w:szCs w:val="24"/>
        </w:rPr>
        <w:t>ітоварів</w:t>
      </w:r>
      <w:proofErr w:type="spellEnd"/>
      <w:r w:rsidRPr="00C578A0">
        <w:rPr>
          <w:snapToGrid w:val="0"/>
          <w:sz w:val="24"/>
          <w:szCs w:val="24"/>
        </w:rPr>
        <w:t xml:space="preserve"> та </w:t>
      </w:r>
      <w:proofErr w:type="spellStart"/>
      <w:r w:rsidRPr="00C578A0">
        <w:rPr>
          <w:snapToGrid w:val="0"/>
          <w:sz w:val="24"/>
          <w:szCs w:val="24"/>
        </w:rPr>
        <w:t>загальнувартістьцього</w:t>
      </w:r>
      <w:proofErr w:type="spellEnd"/>
      <w:r w:rsidRPr="00C578A0">
        <w:rPr>
          <w:snapToGrid w:val="0"/>
          <w:sz w:val="24"/>
          <w:szCs w:val="24"/>
        </w:rPr>
        <w:t xml:space="preserve"> Договору </w:t>
      </w:r>
      <w:proofErr w:type="spellStart"/>
      <w:r w:rsidRPr="00C578A0">
        <w:rPr>
          <w:snapToGrid w:val="0"/>
          <w:sz w:val="24"/>
          <w:szCs w:val="24"/>
        </w:rPr>
        <w:t>залежновід</w:t>
      </w:r>
      <w:proofErr w:type="spellEnd"/>
      <w:r w:rsidRPr="00C578A0">
        <w:rPr>
          <w:snapToGrid w:val="0"/>
          <w:sz w:val="24"/>
          <w:szCs w:val="24"/>
        </w:rPr>
        <w:t xml:space="preserve"> реального </w:t>
      </w:r>
      <w:proofErr w:type="spellStart"/>
      <w:r w:rsidRPr="00C578A0">
        <w:rPr>
          <w:snapToGrid w:val="0"/>
          <w:sz w:val="24"/>
          <w:szCs w:val="24"/>
        </w:rPr>
        <w:t>фінансуваннявидатків</w:t>
      </w:r>
      <w:proofErr w:type="spellEnd"/>
      <w:r w:rsidRPr="00C578A0">
        <w:rPr>
          <w:snapToGrid w:val="0"/>
          <w:sz w:val="24"/>
          <w:szCs w:val="24"/>
        </w:rPr>
        <w:t xml:space="preserve">. У такому </w:t>
      </w:r>
      <w:proofErr w:type="spellStart"/>
      <w:r w:rsidRPr="00C578A0">
        <w:rPr>
          <w:snapToGrid w:val="0"/>
          <w:sz w:val="24"/>
          <w:szCs w:val="24"/>
        </w:rPr>
        <w:t>разіСторонивносятьвідповіднізміни</w:t>
      </w:r>
      <w:proofErr w:type="spellEnd"/>
      <w:r w:rsidRPr="00C578A0">
        <w:rPr>
          <w:snapToGrid w:val="0"/>
          <w:sz w:val="24"/>
          <w:szCs w:val="24"/>
        </w:rPr>
        <w:t xml:space="preserve"> до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Учасникзобов'язаний</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Забезпечити</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у строки, </w:t>
      </w:r>
      <w:proofErr w:type="spellStart"/>
      <w:r w:rsidRPr="00C578A0">
        <w:rPr>
          <w:snapToGrid w:val="0"/>
          <w:sz w:val="24"/>
          <w:szCs w:val="24"/>
        </w:rPr>
        <w:t>встановленіцим</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Забезпечити</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w:t>
      </w:r>
      <w:proofErr w:type="spellStart"/>
      <w:proofErr w:type="gramStart"/>
      <w:r w:rsidRPr="00C578A0">
        <w:rPr>
          <w:snapToGrid w:val="0"/>
          <w:sz w:val="24"/>
          <w:szCs w:val="24"/>
        </w:rPr>
        <w:t>як</w:t>
      </w:r>
      <w:proofErr w:type="gramEnd"/>
      <w:r w:rsidRPr="00C578A0">
        <w:rPr>
          <w:snapToGrid w:val="0"/>
          <w:sz w:val="24"/>
          <w:szCs w:val="24"/>
        </w:rPr>
        <w:t>істьякихвідповідаєумовам</w:t>
      </w:r>
      <w:proofErr w:type="spellEnd"/>
      <w:r w:rsidRPr="00C578A0">
        <w:rPr>
          <w:snapToGrid w:val="0"/>
          <w:sz w:val="24"/>
          <w:szCs w:val="24"/>
        </w:rPr>
        <w:t xml:space="preserve">, </w:t>
      </w:r>
      <w:proofErr w:type="spellStart"/>
      <w:r w:rsidRPr="00C578A0">
        <w:rPr>
          <w:snapToGrid w:val="0"/>
          <w:sz w:val="24"/>
          <w:szCs w:val="24"/>
        </w:rPr>
        <w:t>установленимрозділом</w:t>
      </w:r>
      <w:proofErr w:type="spellEnd"/>
      <w:r w:rsidRPr="00C578A0">
        <w:rPr>
          <w:snapToGrid w:val="0"/>
          <w:sz w:val="24"/>
          <w:szCs w:val="24"/>
        </w:rPr>
        <w:t xml:space="preserve"> 2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Учасникмає</w:t>
      </w:r>
      <w:proofErr w:type="spellEnd"/>
      <w:r w:rsidRPr="00C578A0">
        <w:rPr>
          <w:snapToGrid w:val="0"/>
          <w:sz w:val="24"/>
          <w:szCs w:val="24"/>
        </w:rPr>
        <w:t xml:space="preserve"> право:</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Своєчасно</w:t>
      </w:r>
      <w:proofErr w:type="spellEnd"/>
      <w:r w:rsidRPr="00C578A0">
        <w:rPr>
          <w:snapToGrid w:val="0"/>
          <w:sz w:val="24"/>
          <w:szCs w:val="24"/>
        </w:rPr>
        <w:t xml:space="preserve"> та в </w:t>
      </w:r>
      <w:proofErr w:type="spellStart"/>
      <w:r w:rsidRPr="00C578A0">
        <w:rPr>
          <w:snapToGrid w:val="0"/>
          <w:sz w:val="24"/>
          <w:szCs w:val="24"/>
        </w:rPr>
        <w:t>повномуобсязіотримувати</w:t>
      </w:r>
      <w:proofErr w:type="spellEnd"/>
      <w:r w:rsidRPr="00C578A0">
        <w:rPr>
          <w:snapToGrid w:val="0"/>
          <w:sz w:val="24"/>
          <w:szCs w:val="24"/>
        </w:rPr>
        <w:t xml:space="preserve"> плату за </w:t>
      </w:r>
      <w:proofErr w:type="spellStart"/>
      <w:proofErr w:type="gramStart"/>
      <w:r w:rsidRPr="00C578A0">
        <w:rPr>
          <w:snapToGrid w:val="0"/>
          <w:sz w:val="24"/>
          <w:szCs w:val="24"/>
        </w:rPr>
        <w:t>поставлен</w:t>
      </w:r>
      <w:proofErr w:type="gramEnd"/>
      <w:r w:rsidRPr="00C578A0">
        <w:rPr>
          <w:snapToGrid w:val="0"/>
          <w:sz w:val="24"/>
          <w:szCs w:val="24"/>
        </w:rPr>
        <w:t>ітовари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r w:rsidRPr="00C578A0">
        <w:rPr>
          <w:snapToGrid w:val="0"/>
          <w:sz w:val="24"/>
          <w:szCs w:val="24"/>
        </w:rPr>
        <w:t xml:space="preserve">На </w:t>
      </w:r>
      <w:proofErr w:type="spellStart"/>
      <w:r w:rsidRPr="00C578A0">
        <w:rPr>
          <w:snapToGrid w:val="0"/>
          <w:sz w:val="24"/>
          <w:szCs w:val="24"/>
        </w:rPr>
        <w:t>дострокову</w:t>
      </w:r>
      <w:proofErr w:type="spellEnd"/>
      <w:r w:rsidRPr="00C578A0">
        <w:rPr>
          <w:snapToGrid w:val="0"/>
          <w:sz w:val="24"/>
          <w:szCs w:val="24"/>
        </w:rPr>
        <w:t xml:space="preserve"> поставку </w:t>
      </w:r>
      <w:proofErr w:type="spellStart"/>
      <w:r w:rsidRPr="00C578A0">
        <w:rPr>
          <w:snapToGrid w:val="0"/>
          <w:sz w:val="24"/>
          <w:szCs w:val="24"/>
        </w:rPr>
        <w:t>товарі</w:t>
      </w:r>
      <w:proofErr w:type="gramStart"/>
      <w:r w:rsidRPr="00C578A0">
        <w:rPr>
          <w:snapToGrid w:val="0"/>
          <w:sz w:val="24"/>
          <w:szCs w:val="24"/>
        </w:rPr>
        <w:t>в</w:t>
      </w:r>
      <w:proofErr w:type="spellEnd"/>
      <w:proofErr w:type="gramEnd"/>
      <w:r w:rsidRPr="00C578A0">
        <w:rPr>
          <w:snapToGrid w:val="0"/>
          <w:sz w:val="24"/>
          <w:szCs w:val="24"/>
        </w:rPr>
        <w:t xml:space="preserve"> за </w:t>
      </w:r>
      <w:proofErr w:type="spellStart"/>
      <w:r w:rsidRPr="00C578A0">
        <w:rPr>
          <w:snapToGrid w:val="0"/>
          <w:sz w:val="24"/>
          <w:szCs w:val="24"/>
        </w:rPr>
        <w:t>письмовимпогодженнямЗамовника</w:t>
      </w:r>
      <w:proofErr w:type="spellEnd"/>
      <w:r w:rsidRPr="00C578A0">
        <w:rPr>
          <w:snapToGrid w:val="0"/>
          <w:sz w:val="24"/>
          <w:szCs w:val="24"/>
        </w:rPr>
        <w:t>.</w:t>
      </w:r>
    </w:p>
    <w:p w:rsidR="00B8403D" w:rsidRPr="00C578A0" w:rsidRDefault="00B8403D" w:rsidP="00B8403D">
      <w:pPr>
        <w:widowControl w:val="0"/>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ВІДПОВІДАЛЬНІСТЬ СТОРІН</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r w:rsidRPr="00C578A0">
        <w:rPr>
          <w:snapToGrid w:val="0"/>
          <w:sz w:val="24"/>
          <w:szCs w:val="24"/>
        </w:rPr>
        <w:t>разіневиконанняабоненалежноговиконаннясвоїхзобов'язань</w:t>
      </w:r>
      <w:proofErr w:type="spellEnd"/>
      <w:r w:rsidRPr="00C578A0">
        <w:rPr>
          <w:snapToGrid w:val="0"/>
          <w:sz w:val="24"/>
          <w:szCs w:val="24"/>
        </w:rPr>
        <w:t xml:space="preserve"> за Договором </w:t>
      </w:r>
      <w:proofErr w:type="spellStart"/>
      <w:r w:rsidRPr="00C578A0">
        <w:rPr>
          <w:snapToGrid w:val="0"/>
          <w:sz w:val="24"/>
          <w:szCs w:val="24"/>
        </w:rPr>
        <w:t>Сторонинесутьвідповідальність</w:t>
      </w:r>
      <w:proofErr w:type="spellEnd"/>
      <w:r w:rsidRPr="00C578A0">
        <w:rPr>
          <w:snapToGrid w:val="0"/>
          <w:sz w:val="24"/>
          <w:szCs w:val="24"/>
        </w:rPr>
        <w:t xml:space="preserve">, </w:t>
      </w:r>
      <w:proofErr w:type="spellStart"/>
      <w:r w:rsidRPr="00C578A0">
        <w:rPr>
          <w:snapToGrid w:val="0"/>
          <w:sz w:val="24"/>
          <w:szCs w:val="24"/>
        </w:rPr>
        <w:t>передбачену</w:t>
      </w:r>
      <w:proofErr w:type="spellEnd"/>
      <w:r w:rsidRPr="00C578A0">
        <w:rPr>
          <w:snapToGrid w:val="0"/>
          <w:sz w:val="24"/>
          <w:szCs w:val="24"/>
        </w:rPr>
        <w:t xml:space="preserve"> законами та </w:t>
      </w:r>
      <w:proofErr w:type="spellStart"/>
      <w:r w:rsidRPr="00C578A0">
        <w:rPr>
          <w:snapToGrid w:val="0"/>
          <w:sz w:val="24"/>
          <w:szCs w:val="24"/>
        </w:rPr>
        <w:t>цим</w:t>
      </w:r>
      <w:proofErr w:type="spellEnd"/>
      <w:r w:rsidRPr="00C578A0">
        <w:rPr>
          <w:snapToGrid w:val="0"/>
          <w:sz w:val="24"/>
          <w:szCs w:val="24"/>
        </w:rPr>
        <w:t xml:space="preserve"> Договором.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разіневиконанняабонесвоєчасноговиконаннязобов'язань</w:t>
      </w:r>
      <w:proofErr w:type="spellEnd"/>
      <w:r w:rsidRPr="00C578A0">
        <w:rPr>
          <w:snapToGrid w:val="0"/>
          <w:sz w:val="24"/>
          <w:szCs w:val="24"/>
        </w:rPr>
        <w:t xml:space="preserve"> при </w:t>
      </w:r>
      <w:proofErr w:type="spellStart"/>
      <w:r w:rsidRPr="00C578A0">
        <w:rPr>
          <w:snapToGrid w:val="0"/>
          <w:sz w:val="24"/>
          <w:szCs w:val="24"/>
        </w:rPr>
        <w:t>закупі</w:t>
      </w:r>
      <w:proofErr w:type="gramStart"/>
      <w:r w:rsidRPr="00C578A0">
        <w:rPr>
          <w:snapToGrid w:val="0"/>
          <w:sz w:val="24"/>
          <w:szCs w:val="24"/>
        </w:rPr>
        <w:t>вл</w:t>
      </w:r>
      <w:proofErr w:type="gramEnd"/>
      <w:r w:rsidRPr="00C578A0">
        <w:rPr>
          <w:snapToGrid w:val="0"/>
          <w:sz w:val="24"/>
          <w:szCs w:val="24"/>
        </w:rPr>
        <w:t>ітоварівУчасниксплачуєЗамовникуштрафнісанкції</w:t>
      </w:r>
      <w:proofErr w:type="spellEnd"/>
      <w:r w:rsidRPr="00C578A0">
        <w:rPr>
          <w:snapToGrid w:val="0"/>
          <w:sz w:val="24"/>
          <w:szCs w:val="24"/>
        </w:rPr>
        <w:t xml:space="preserve"> (неустойка, штраф, пеня) у </w:t>
      </w:r>
      <w:proofErr w:type="spellStart"/>
      <w:r w:rsidRPr="00C578A0">
        <w:rPr>
          <w:snapToGrid w:val="0"/>
          <w:sz w:val="24"/>
          <w:szCs w:val="24"/>
        </w:rPr>
        <w:lastRenderedPageBreak/>
        <w:t>розмірі</w:t>
      </w:r>
      <w:proofErr w:type="spellEnd"/>
      <w:r w:rsidRPr="00C578A0">
        <w:rPr>
          <w:snapToGrid w:val="0"/>
          <w:sz w:val="24"/>
          <w:szCs w:val="24"/>
        </w:rPr>
        <w:t xml:space="preserve">, </w:t>
      </w:r>
      <w:proofErr w:type="spellStart"/>
      <w:r w:rsidRPr="00C578A0">
        <w:rPr>
          <w:snapToGrid w:val="0"/>
          <w:sz w:val="24"/>
          <w:szCs w:val="24"/>
        </w:rPr>
        <w:t>визначеномувідповідно</w:t>
      </w:r>
      <w:proofErr w:type="spellEnd"/>
      <w:r w:rsidRPr="00C578A0">
        <w:rPr>
          <w:snapToGrid w:val="0"/>
          <w:sz w:val="24"/>
          <w:szCs w:val="24"/>
        </w:rPr>
        <w:t xml:space="preserve"> до п.п. 7.3.1, 7.3.2 </w:t>
      </w:r>
      <w:proofErr w:type="spellStart"/>
      <w:r w:rsidRPr="00C578A0">
        <w:rPr>
          <w:snapToGrid w:val="0"/>
          <w:sz w:val="24"/>
          <w:szCs w:val="24"/>
        </w:rPr>
        <w:t>цього</w:t>
      </w:r>
      <w:proofErr w:type="spellEnd"/>
      <w:r w:rsidRPr="00C578A0">
        <w:rPr>
          <w:snapToGrid w:val="0"/>
          <w:sz w:val="24"/>
          <w:szCs w:val="24"/>
        </w:rPr>
        <w:t xml:space="preserve"> Договору, а у </w:t>
      </w:r>
      <w:proofErr w:type="spellStart"/>
      <w:r w:rsidRPr="00C578A0">
        <w:rPr>
          <w:snapToGrid w:val="0"/>
          <w:sz w:val="24"/>
          <w:szCs w:val="24"/>
        </w:rPr>
        <w:t>разіздійсненняпопередньої</w:t>
      </w:r>
      <w:proofErr w:type="spellEnd"/>
      <w:r w:rsidRPr="00C578A0">
        <w:rPr>
          <w:snapToGrid w:val="0"/>
          <w:sz w:val="24"/>
          <w:szCs w:val="24"/>
        </w:rPr>
        <w:t xml:space="preserve"> оплати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крімсплатизазначенихштрафнихсанкцій</w:t>
      </w:r>
      <w:proofErr w:type="spellEnd"/>
      <w:r w:rsidRPr="00C578A0">
        <w:rPr>
          <w:snapToGrid w:val="0"/>
          <w:sz w:val="24"/>
          <w:szCs w:val="24"/>
        </w:rPr>
        <w:t xml:space="preserve">, </w:t>
      </w:r>
      <w:proofErr w:type="spellStart"/>
      <w:r w:rsidRPr="00C578A0">
        <w:rPr>
          <w:snapToGrid w:val="0"/>
          <w:sz w:val="24"/>
          <w:szCs w:val="24"/>
        </w:rPr>
        <w:t>повертаєЗамовникукошти</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w:t>
      </w:r>
      <w:proofErr w:type="spellStart"/>
      <w:r w:rsidRPr="00C578A0">
        <w:rPr>
          <w:snapToGrid w:val="0"/>
          <w:sz w:val="24"/>
          <w:szCs w:val="24"/>
        </w:rPr>
        <w:t>урахуванняміндексуінфляції</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Видипорушень</w:t>
      </w:r>
      <w:proofErr w:type="spellEnd"/>
      <w:r w:rsidRPr="00C578A0">
        <w:rPr>
          <w:snapToGrid w:val="0"/>
          <w:sz w:val="24"/>
          <w:szCs w:val="24"/>
        </w:rPr>
        <w:t xml:space="preserve"> та </w:t>
      </w:r>
      <w:proofErr w:type="spellStart"/>
      <w:r w:rsidRPr="00C578A0">
        <w:rPr>
          <w:snapToGrid w:val="0"/>
          <w:sz w:val="24"/>
          <w:szCs w:val="24"/>
        </w:rPr>
        <w:t>санкції</w:t>
      </w:r>
      <w:proofErr w:type="spellEnd"/>
      <w:r w:rsidRPr="00C578A0">
        <w:rPr>
          <w:snapToGrid w:val="0"/>
          <w:sz w:val="24"/>
          <w:szCs w:val="24"/>
        </w:rPr>
        <w:t xml:space="preserve"> за них, </w:t>
      </w:r>
      <w:proofErr w:type="spellStart"/>
      <w:proofErr w:type="gramStart"/>
      <w:r w:rsidRPr="00C578A0">
        <w:rPr>
          <w:snapToGrid w:val="0"/>
          <w:sz w:val="24"/>
          <w:szCs w:val="24"/>
        </w:rPr>
        <w:t>установлен</w:t>
      </w:r>
      <w:proofErr w:type="gramEnd"/>
      <w:r w:rsidRPr="00C578A0">
        <w:rPr>
          <w:snapToGrid w:val="0"/>
          <w:sz w:val="24"/>
          <w:szCs w:val="24"/>
        </w:rPr>
        <w:t>і</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іпорушення</w:t>
      </w:r>
      <w:proofErr w:type="spellEnd"/>
      <w:r w:rsidRPr="00C578A0">
        <w:rPr>
          <w:snapToGrid w:val="0"/>
          <w:sz w:val="24"/>
          <w:szCs w:val="24"/>
        </w:rPr>
        <w:t xml:space="preserve"> умов зобов’язаннящодоякостітоварівУчасникнесевідповідальністьпередбаченузаконодавствомУкраїни;</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разіпорушеннястроківвиконаннязобов’язаннястягується</w:t>
      </w:r>
      <w:proofErr w:type="spellEnd"/>
      <w:r w:rsidRPr="00C578A0">
        <w:rPr>
          <w:snapToGrid w:val="0"/>
          <w:sz w:val="24"/>
          <w:szCs w:val="24"/>
        </w:rPr>
        <w:t xml:space="preserve"> пеня у </w:t>
      </w:r>
      <w:proofErr w:type="spellStart"/>
      <w:r w:rsidRPr="00C578A0">
        <w:rPr>
          <w:snapToGrid w:val="0"/>
          <w:sz w:val="24"/>
          <w:szCs w:val="24"/>
        </w:rPr>
        <w:t>розмі</w:t>
      </w:r>
      <w:proofErr w:type="gramStart"/>
      <w:r w:rsidRPr="00C578A0">
        <w:rPr>
          <w:snapToGrid w:val="0"/>
          <w:sz w:val="24"/>
          <w:szCs w:val="24"/>
        </w:rPr>
        <w:t>р</w:t>
      </w:r>
      <w:proofErr w:type="gramEnd"/>
      <w:r w:rsidRPr="00C578A0">
        <w:rPr>
          <w:snapToGrid w:val="0"/>
          <w:sz w:val="24"/>
          <w:szCs w:val="24"/>
        </w:rPr>
        <w:t>іподвійноїоблікової</w:t>
      </w:r>
      <w:proofErr w:type="spellEnd"/>
      <w:r w:rsidRPr="00C578A0">
        <w:rPr>
          <w:snapToGrid w:val="0"/>
          <w:sz w:val="24"/>
          <w:szCs w:val="24"/>
        </w:rPr>
        <w:t xml:space="preserve"> ставки НБУ </w:t>
      </w:r>
      <w:proofErr w:type="spellStart"/>
      <w:r w:rsidRPr="00C578A0">
        <w:rPr>
          <w:snapToGrid w:val="0"/>
          <w:sz w:val="24"/>
          <w:szCs w:val="24"/>
        </w:rPr>
        <w:t>відсумивартостітоварів</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w:t>
      </w:r>
      <w:proofErr w:type="spellStart"/>
      <w:r w:rsidRPr="00C578A0">
        <w:rPr>
          <w:snapToGrid w:val="0"/>
          <w:sz w:val="24"/>
          <w:szCs w:val="24"/>
        </w:rPr>
        <w:t>яких</w:t>
      </w:r>
      <w:proofErr w:type="spellEnd"/>
      <w:r w:rsidRPr="00C578A0">
        <w:rPr>
          <w:snapToGrid w:val="0"/>
          <w:sz w:val="24"/>
          <w:szCs w:val="24"/>
        </w:rPr>
        <w:t xml:space="preserve"> допущено </w:t>
      </w:r>
      <w:proofErr w:type="spellStart"/>
      <w:r w:rsidRPr="00C578A0">
        <w:rPr>
          <w:snapToGrid w:val="0"/>
          <w:sz w:val="24"/>
          <w:szCs w:val="24"/>
        </w:rPr>
        <w:t>простроченнявиконання</w:t>
      </w:r>
      <w:proofErr w:type="spellEnd"/>
      <w:r w:rsidRPr="00C578A0">
        <w:rPr>
          <w:snapToGrid w:val="0"/>
          <w:sz w:val="24"/>
          <w:szCs w:val="24"/>
        </w:rPr>
        <w:t xml:space="preserve"> за </w:t>
      </w:r>
      <w:proofErr w:type="spellStart"/>
      <w:r w:rsidRPr="00C578A0">
        <w:rPr>
          <w:snapToGrid w:val="0"/>
          <w:sz w:val="24"/>
          <w:szCs w:val="24"/>
        </w:rPr>
        <w:t>кожен</w:t>
      </w:r>
      <w:proofErr w:type="spellEnd"/>
      <w:r w:rsidRPr="00C578A0">
        <w:rPr>
          <w:snapToGrid w:val="0"/>
          <w:sz w:val="24"/>
          <w:szCs w:val="24"/>
        </w:rPr>
        <w:t xml:space="preserve"> день </w:t>
      </w:r>
      <w:proofErr w:type="spellStart"/>
      <w:r w:rsidRPr="00C578A0">
        <w:rPr>
          <w:snapToGrid w:val="0"/>
          <w:sz w:val="24"/>
          <w:szCs w:val="24"/>
        </w:rPr>
        <w:t>прострочення</w:t>
      </w:r>
      <w:proofErr w:type="spellEnd"/>
      <w:r w:rsidRPr="00C578A0">
        <w:rPr>
          <w:snapToGrid w:val="0"/>
          <w:sz w:val="24"/>
          <w:szCs w:val="24"/>
        </w:rPr>
        <w:t>.</w:t>
      </w:r>
    </w:p>
    <w:p w:rsidR="00B8403D" w:rsidRPr="00C578A0" w:rsidRDefault="00B8403D" w:rsidP="00B8403D">
      <w:pPr>
        <w:widowControl w:val="0"/>
        <w:ind w:left="567"/>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ОБСТАВИНИ НЕПЕРЕБОРНОЇ СИЛИ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Сторона </w:t>
      </w:r>
      <w:proofErr w:type="spellStart"/>
      <w:r w:rsidRPr="00C578A0">
        <w:rPr>
          <w:snapToGrid w:val="0"/>
          <w:sz w:val="24"/>
          <w:szCs w:val="24"/>
        </w:rPr>
        <w:t>звільняєтьсявідвизначеноїцим</w:t>
      </w:r>
      <w:proofErr w:type="spellEnd"/>
      <w:r w:rsidRPr="00C578A0">
        <w:rPr>
          <w:snapToGrid w:val="0"/>
          <w:sz w:val="24"/>
          <w:szCs w:val="24"/>
        </w:rPr>
        <w:t xml:space="preserve"> Договором та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чиннимзаконодавствомУкраїнивідповідальності</w:t>
      </w:r>
      <w:proofErr w:type="spellEnd"/>
      <w:r w:rsidRPr="00C578A0">
        <w:rPr>
          <w:snapToGrid w:val="0"/>
          <w:sz w:val="24"/>
          <w:szCs w:val="24"/>
        </w:rPr>
        <w:t xml:space="preserve"> за </w:t>
      </w:r>
      <w:proofErr w:type="spellStart"/>
      <w:r w:rsidRPr="00C578A0">
        <w:rPr>
          <w:snapToGrid w:val="0"/>
          <w:sz w:val="24"/>
          <w:szCs w:val="24"/>
        </w:rPr>
        <w:t>повнечичастковепорушення</w:t>
      </w:r>
      <w:proofErr w:type="spellEnd"/>
      <w:r w:rsidRPr="00C578A0">
        <w:rPr>
          <w:snapToGrid w:val="0"/>
          <w:sz w:val="24"/>
          <w:szCs w:val="24"/>
        </w:rPr>
        <w:t xml:space="preserve"> Договору, </w:t>
      </w:r>
      <w:proofErr w:type="spellStart"/>
      <w:r w:rsidRPr="00C578A0">
        <w:rPr>
          <w:snapToGrid w:val="0"/>
          <w:sz w:val="24"/>
          <w:szCs w:val="24"/>
        </w:rPr>
        <w:t>якщо</w:t>
      </w:r>
      <w:proofErr w:type="spellEnd"/>
      <w:r w:rsidRPr="00C578A0">
        <w:rPr>
          <w:snapToGrid w:val="0"/>
          <w:sz w:val="24"/>
          <w:szCs w:val="24"/>
        </w:rPr>
        <w:t xml:space="preserve"> вона </w:t>
      </w:r>
      <w:proofErr w:type="spellStart"/>
      <w:r w:rsidRPr="00C578A0">
        <w:rPr>
          <w:snapToGrid w:val="0"/>
          <w:sz w:val="24"/>
          <w:szCs w:val="24"/>
        </w:rPr>
        <w:t>доведе</w:t>
      </w:r>
      <w:proofErr w:type="spellEnd"/>
      <w:r w:rsidRPr="00C578A0">
        <w:rPr>
          <w:snapToGrid w:val="0"/>
          <w:sz w:val="24"/>
          <w:szCs w:val="24"/>
        </w:rPr>
        <w:t xml:space="preserve">, </w:t>
      </w:r>
      <w:proofErr w:type="spellStart"/>
      <w:r w:rsidRPr="00C578A0">
        <w:rPr>
          <w:snapToGrid w:val="0"/>
          <w:sz w:val="24"/>
          <w:szCs w:val="24"/>
        </w:rPr>
        <w:t>щотакепорушеннясталосявнаслідокдії</w:t>
      </w:r>
      <w:proofErr w:type="spellEnd"/>
      <w:r w:rsidRPr="00C578A0">
        <w:rPr>
          <w:snapToGrid w:val="0"/>
          <w:sz w:val="24"/>
          <w:szCs w:val="24"/>
        </w:rPr>
        <w:t xml:space="preserve"> </w:t>
      </w:r>
      <w:proofErr w:type="spellStart"/>
      <w:r w:rsidRPr="00C578A0">
        <w:rPr>
          <w:snapToGrid w:val="0"/>
          <w:sz w:val="24"/>
          <w:szCs w:val="24"/>
        </w:rPr>
        <w:t>форс-мажорнихобставин</w:t>
      </w:r>
      <w:proofErr w:type="spellEnd"/>
      <w:r w:rsidRPr="00C578A0">
        <w:rPr>
          <w:snapToGrid w:val="0"/>
          <w:sz w:val="24"/>
          <w:szCs w:val="24"/>
        </w:rPr>
        <w:t xml:space="preserve">, </w:t>
      </w:r>
      <w:proofErr w:type="spellStart"/>
      <w:r w:rsidRPr="00C578A0">
        <w:rPr>
          <w:snapToGrid w:val="0"/>
          <w:sz w:val="24"/>
          <w:szCs w:val="24"/>
        </w:rPr>
        <w:t>визначених</w:t>
      </w:r>
      <w:proofErr w:type="spellEnd"/>
      <w:r w:rsidRPr="00C578A0">
        <w:rPr>
          <w:snapToGrid w:val="0"/>
          <w:sz w:val="24"/>
          <w:szCs w:val="24"/>
        </w:rPr>
        <w:t xml:space="preserve"> у </w:t>
      </w:r>
      <w:proofErr w:type="spellStart"/>
      <w:r w:rsidRPr="00C578A0">
        <w:rPr>
          <w:snapToGrid w:val="0"/>
          <w:sz w:val="24"/>
          <w:szCs w:val="24"/>
        </w:rPr>
        <w:t>цьомуДоговорі</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щоїхнастаннябулозасвідчено</w:t>
      </w:r>
      <w:proofErr w:type="spellEnd"/>
      <w:r w:rsidRPr="00C578A0">
        <w:rPr>
          <w:snapToGrid w:val="0"/>
          <w:sz w:val="24"/>
          <w:szCs w:val="24"/>
        </w:rPr>
        <w:t xml:space="preserve"> у </w:t>
      </w:r>
      <w:proofErr w:type="spellStart"/>
      <w:r w:rsidRPr="00C578A0">
        <w:rPr>
          <w:snapToGrid w:val="0"/>
          <w:sz w:val="24"/>
          <w:szCs w:val="24"/>
        </w:rPr>
        <w:t>визначеномуцим</w:t>
      </w:r>
      <w:proofErr w:type="spellEnd"/>
      <w:r w:rsidRPr="00C578A0">
        <w:rPr>
          <w:snapToGrid w:val="0"/>
          <w:sz w:val="24"/>
          <w:szCs w:val="24"/>
        </w:rPr>
        <w:t xml:space="preserve"> Договором порядку.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proofErr w:type="gramStart"/>
      <w:r w:rsidRPr="00C578A0">
        <w:rPr>
          <w:snapToGrid w:val="0"/>
          <w:sz w:val="24"/>
          <w:szCs w:val="24"/>
        </w:rPr>
        <w:t>П</w:t>
      </w:r>
      <w:proofErr w:type="gramEnd"/>
      <w:r w:rsidRPr="00C578A0">
        <w:rPr>
          <w:snapToGrid w:val="0"/>
          <w:sz w:val="24"/>
          <w:szCs w:val="24"/>
        </w:rPr>
        <w:t>ід</w:t>
      </w:r>
      <w:proofErr w:type="spellEnd"/>
      <w:r w:rsidRPr="00C578A0">
        <w:rPr>
          <w:snapToGrid w:val="0"/>
          <w:sz w:val="24"/>
          <w:szCs w:val="24"/>
        </w:rPr>
        <w:t xml:space="preserve"> </w:t>
      </w:r>
      <w:proofErr w:type="spellStart"/>
      <w:r w:rsidRPr="00C578A0">
        <w:rPr>
          <w:snapToGrid w:val="0"/>
          <w:sz w:val="24"/>
          <w:szCs w:val="24"/>
        </w:rPr>
        <w:t>форс-мажорнимиобставинами</w:t>
      </w:r>
      <w:proofErr w:type="spellEnd"/>
      <w:r w:rsidRPr="00C578A0">
        <w:rPr>
          <w:snapToGrid w:val="0"/>
          <w:sz w:val="24"/>
          <w:szCs w:val="24"/>
        </w:rPr>
        <w:t xml:space="preserve"> у </w:t>
      </w:r>
      <w:proofErr w:type="spellStart"/>
      <w:r w:rsidRPr="00C578A0">
        <w:rPr>
          <w:snapToGrid w:val="0"/>
          <w:sz w:val="24"/>
          <w:szCs w:val="24"/>
        </w:rPr>
        <w:t>цьомуДоговорірозуміютьсянепереборна</w:t>
      </w:r>
      <w:proofErr w:type="spellEnd"/>
      <w:r w:rsidRPr="00C578A0">
        <w:rPr>
          <w:snapToGrid w:val="0"/>
          <w:sz w:val="24"/>
          <w:szCs w:val="24"/>
        </w:rPr>
        <w:t xml:space="preserve"> сила та </w:t>
      </w:r>
      <w:proofErr w:type="spellStart"/>
      <w:r w:rsidRPr="00C578A0">
        <w:rPr>
          <w:snapToGrid w:val="0"/>
          <w:sz w:val="24"/>
          <w:szCs w:val="24"/>
        </w:rPr>
        <w:t>випадок</w:t>
      </w:r>
      <w:proofErr w:type="spellEnd"/>
      <w:r w:rsidRPr="00C578A0">
        <w:rPr>
          <w:snapToGrid w:val="0"/>
          <w:sz w:val="24"/>
          <w:szCs w:val="24"/>
        </w:rPr>
        <w:t xml:space="preserve">. </w:t>
      </w:r>
    </w:p>
    <w:p w:rsidR="00B8403D" w:rsidRPr="005D3C2A" w:rsidRDefault="00B8403D" w:rsidP="00B8403D">
      <w:pPr>
        <w:widowControl w:val="0"/>
        <w:numPr>
          <w:ilvl w:val="1"/>
          <w:numId w:val="6"/>
        </w:numPr>
        <w:overflowPunct/>
        <w:autoSpaceDE/>
        <w:autoSpaceDN/>
        <w:adjustRightInd/>
        <w:ind w:left="0" w:firstLine="0"/>
        <w:jc w:val="both"/>
        <w:rPr>
          <w:snapToGrid w:val="0"/>
          <w:sz w:val="24"/>
          <w:szCs w:val="24"/>
          <w:lang w:val="uk-UA"/>
        </w:rPr>
      </w:pPr>
      <w:proofErr w:type="spellStart"/>
      <w:proofErr w:type="gramStart"/>
      <w:r w:rsidRPr="00C578A0">
        <w:rPr>
          <w:snapToGrid w:val="0"/>
          <w:sz w:val="24"/>
          <w:szCs w:val="24"/>
        </w:rPr>
        <w:t>П</w:t>
      </w:r>
      <w:proofErr w:type="gramEnd"/>
      <w:r w:rsidRPr="00C578A0">
        <w:rPr>
          <w:snapToGrid w:val="0"/>
          <w:sz w:val="24"/>
          <w:szCs w:val="24"/>
        </w:rPr>
        <w:t>іднепереборною</w:t>
      </w:r>
      <w:proofErr w:type="spellEnd"/>
      <w:r w:rsidRPr="00C578A0">
        <w:rPr>
          <w:snapToGrid w:val="0"/>
          <w:sz w:val="24"/>
          <w:szCs w:val="24"/>
        </w:rPr>
        <w:t xml:space="preserve"> силою у </w:t>
      </w:r>
      <w:proofErr w:type="spellStart"/>
      <w:r w:rsidRPr="00C578A0">
        <w:rPr>
          <w:snapToGrid w:val="0"/>
          <w:sz w:val="24"/>
          <w:szCs w:val="24"/>
        </w:rPr>
        <w:t>цьомуДоговорірозуміються</w:t>
      </w:r>
      <w:proofErr w:type="spellEnd"/>
      <w:r w:rsidRPr="00C578A0">
        <w:rPr>
          <w:snapToGrid w:val="0"/>
          <w:sz w:val="24"/>
          <w:szCs w:val="24"/>
        </w:rPr>
        <w:t xml:space="preserve"> </w:t>
      </w:r>
      <w:proofErr w:type="spellStart"/>
      <w:r w:rsidRPr="00C578A0">
        <w:rPr>
          <w:snapToGrid w:val="0"/>
          <w:sz w:val="24"/>
          <w:szCs w:val="24"/>
        </w:rPr>
        <w:t>будь-якінадзвичайніподіїзовнішньогощодоСторін</w:t>
      </w:r>
      <w:proofErr w:type="spellEnd"/>
      <w:r w:rsidRPr="00C578A0">
        <w:rPr>
          <w:snapToGrid w:val="0"/>
          <w:sz w:val="24"/>
          <w:szCs w:val="24"/>
        </w:rPr>
        <w:t xml:space="preserve"> характеру, </w:t>
      </w:r>
      <w:proofErr w:type="spellStart"/>
      <w:r w:rsidRPr="00C578A0">
        <w:rPr>
          <w:snapToGrid w:val="0"/>
          <w:sz w:val="24"/>
          <w:szCs w:val="24"/>
        </w:rPr>
        <w:t>яківиникають</w:t>
      </w:r>
      <w:proofErr w:type="spellEnd"/>
      <w:r w:rsidRPr="00C578A0">
        <w:rPr>
          <w:snapToGrid w:val="0"/>
          <w:sz w:val="24"/>
          <w:szCs w:val="24"/>
        </w:rPr>
        <w:t xml:space="preserve"> без вини </w:t>
      </w:r>
      <w:proofErr w:type="spellStart"/>
      <w:r w:rsidRPr="00C578A0">
        <w:rPr>
          <w:snapToGrid w:val="0"/>
          <w:sz w:val="24"/>
          <w:szCs w:val="24"/>
        </w:rPr>
        <w:t>Сторін</w:t>
      </w:r>
      <w:proofErr w:type="spellEnd"/>
      <w:r w:rsidRPr="00C578A0">
        <w:rPr>
          <w:snapToGrid w:val="0"/>
          <w:sz w:val="24"/>
          <w:szCs w:val="24"/>
        </w:rPr>
        <w:t xml:space="preserve">, поза </w:t>
      </w:r>
      <w:proofErr w:type="spellStart"/>
      <w:r w:rsidRPr="00C578A0">
        <w:rPr>
          <w:snapToGrid w:val="0"/>
          <w:sz w:val="24"/>
          <w:szCs w:val="24"/>
        </w:rPr>
        <w:t>їх</w:t>
      </w:r>
      <w:proofErr w:type="spellEnd"/>
      <w:r w:rsidRPr="00C578A0">
        <w:rPr>
          <w:snapToGrid w:val="0"/>
          <w:sz w:val="24"/>
          <w:szCs w:val="24"/>
        </w:rPr>
        <w:t xml:space="preserve"> волею </w:t>
      </w:r>
      <w:proofErr w:type="spellStart"/>
      <w:r w:rsidRPr="00C578A0">
        <w:rPr>
          <w:snapToGrid w:val="0"/>
          <w:sz w:val="24"/>
          <w:szCs w:val="24"/>
        </w:rPr>
        <w:t>абовсуперечволічибажанню</w:t>
      </w:r>
      <w:proofErr w:type="spellEnd"/>
      <w:r w:rsidR="005D3C2A">
        <w:rPr>
          <w:snapToGrid w:val="0"/>
          <w:sz w:val="24"/>
          <w:szCs w:val="24"/>
          <w:lang w:val="uk-UA"/>
        </w:rPr>
        <w:t xml:space="preserve"> С</w:t>
      </w:r>
      <w:r w:rsidRPr="005D3C2A">
        <w:rPr>
          <w:snapToGrid w:val="0"/>
          <w:sz w:val="24"/>
          <w:szCs w:val="24"/>
          <w:lang w:val="uk-UA"/>
        </w:rPr>
        <w:t xml:space="preserve">торін, і які не можна за </w:t>
      </w:r>
      <w:proofErr w:type="spellStart"/>
      <w:r w:rsidRPr="005D3C2A">
        <w:rPr>
          <w:snapToGrid w:val="0"/>
          <w:sz w:val="24"/>
          <w:szCs w:val="24"/>
          <w:lang w:val="uk-UA"/>
        </w:rPr>
        <w:t>умовивжиттязвичайних</w:t>
      </w:r>
      <w:proofErr w:type="spellEnd"/>
      <w:r w:rsidRPr="005D3C2A">
        <w:rPr>
          <w:snapToGrid w:val="0"/>
          <w:sz w:val="24"/>
          <w:szCs w:val="24"/>
          <w:lang w:val="uk-UA"/>
        </w:rPr>
        <w:t xml:space="preserve"> для </w:t>
      </w:r>
      <w:proofErr w:type="spellStart"/>
      <w:r w:rsidRPr="005D3C2A">
        <w:rPr>
          <w:snapToGrid w:val="0"/>
          <w:sz w:val="24"/>
          <w:szCs w:val="24"/>
          <w:lang w:val="uk-UA"/>
        </w:rPr>
        <w:t>цьогозаходівпередбачити</w:t>
      </w:r>
      <w:proofErr w:type="spellEnd"/>
      <w:r w:rsidRPr="005D3C2A">
        <w:rPr>
          <w:snapToGrid w:val="0"/>
          <w:sz w:val="24"/>
          <w:szCs w:val="24"/>
          <w:lang w:val="uk-UA"/>
        </w:rPr>
        <w:t xml:space="preserve"> та не можна при </w:t>
      </w:r>
      <w:proofErr w:type="spellStart"/>
      <w:r w:rsidRPr="005D3C2A">
        <w:rPr>
          <w:snapToGrid w:val="0"/>
          <w:sz w:val="24"/>
          <w:szCs w:val="24"/>
          <w:lang w:val="uk-UA"/>
        </w:rPr>
        <w:t>всійтурботливості</w:t>
      </w:r>
      <w:proofErr w:type="spellEnd"/>
      <w:r w:rsidRPr="005D3C2A">
        <w:rPr>
          <w:snapToGrid w:val="0"/>
          <w:sz w:val="24"/>
          <w:szCs w:val="24"/>
          <w:lang w:val="uk-UA"/>
        </w:rPr>
        <w:t xml:space="preserve"> та </w:t>
      </w:r>
      <w:proofErr w:type="spellStart"/>
      <w:r w:rsidRPr="005D3C2A">
        <w:rPr>
          <w:snapToGrid w:val="0"/>
          <w:sz w:val="24"/>
          <w:szCs w:val="24"/>
          <w:lang w:val="uk-UA"/>
        </w:rPr>
        <w:t>обачностівідвернути</w:t>
      </w:r>
      <w:proofErr w:type="spellEnd"/>
      <w:r w:rsidRPr="005D3C2A">
        <w:rPr>
          <w:snapToGrid w:val="0"/>
          <w:sz w:val="24"/>
          <w:szCs w:val="24"/>
          <w:lang w:val="uk-UA"/>
        </w:rPr>
        <w:t xml:space="preserve"> (уникнути), включаючи (але не обмежуючись)  </w:t>
      </w:r>
      <w:proofErr w:type="spellStart"/>
      <w:r w:rsidRPr="005D3C2A">
        <w:rPr>
          <w:snapToGrid w:val="0"/>
          <w:sz w:val="24"/>
          <w:szCs w:val="24"/>
          <w:lang w:val="uk-UA"/>
        </w:rPr>
        <w:t>стихійніявища</w:t>
      </w:r>
      <w:proofErr w:type="spellEnd"/>
      <w:r w:rsidRPr="005D3C2A">
        <w:rPr>
          <w:snapToGrid w:val="0"/>
          <w:sz w:val="24"/>
          <w:szCs w:val="24"/>
          <w:lang w:val="uk-UA"/>
        </w:rPr>
        <w:t xml:space="preserve"> природного характеру (землетруси, повені, урагани, руйнування в </w:t>
      </w:r>
      <w:proofErr w:type="spellStart"/>
      <w:r w:rsidRPr="005D3C2A">
        <w:rPr>
          <w:snapToGrid w:val="0"/>
          <w:sz w:val="24"/>
          <w:szCs w:val="24"/>
          <w:lang w:val="uk-UA"/>
        </w:rPr>
        <w:t>результатіблискавкитощо</w:t>
      </w:r>
      <w:proofErr w:type="spellEnd"/>
      <w:r w:rsidRPr="005D3C2A">
        <w:rPr>
          <w:snapToGrid w:val="0"/>
          <w:sz w:val="24"/>
          <w:szCs w:val="24"/>
          <w:lang w:val="uk-UA"/>
        </w:rPr>
        <w:t xml:space="preserve">), лиха біологічного, техногенного та антропогенного походження (вибухи, пожежі, вихід з ладу машин й обладнання, </w:t>
      </w:r>
      <w:proofErr w:type="spellStart"/>
      <w:r w:rsidRPr="005D3C2A">
        <w:rPr>
          <w:snapToGrid w:val="0"/>
          <w:sz w:val="24"/>
          <w:szCs w:val="24"/>
          <w:lang w:val="uk-UA"/>
        </w:rPr>
        <w:t>масовіепідемії</w:t>
      </w:r>
      <w:proofErr w:type="spellEnd"/>
      <w:r w:rsidRPr="005D3C2A">
        <w:rPr>
          <w:snapToGrid w:val="0"/>
          <w:sz w:val="24"/>
          <w:szCs w:val="24"/>
          <w:lang w:val="uk-UA"/>
        </w:rPr>
        <w:t xml:space="preserve">, епізоотії, </w:t>
      </w:r>
      <w:proofErr w:type="spellStart"/>
      <w:r w:rsidRPr="005D3C2A">
        <w:rPr>
          <w:snapToGrid w:val="0"/>
          <w:sz w:val="24"/>
          <w:szCs w:val="24"/>
          <w:lang w:val="uk-UA"/>
        </w:rPr>
        <w:t>епіфітотіїтощо</w:t>
      </w:r>
      <w:proofErr w:type="spellEnd"/>
      <w:r w:rsidRPr="005D3C2A">
        <w:rPr>
          <w:snapToGrid w:val="0"/>
          <w:sz w:val="24"/>
          <w:szCs w:val="24"/>
          <w:lang w:val="uk-UA"/>
        </w:rPr>
        <w:t xml:space="preserve">), </w:t>
      </w:r>
      <w:proofErr w:type="spellStart"/>
      <w:r w:rsidRPr="005D3C2A">
        <w:rPr>
          <w:snapToGrid w:val="0"/>
          <w:sz w:val="24"/>
          <w:szCs w:val="24"/>
          <w:lang w:val="uk-UA"/>
        </w:rPr>
        <w:t>обставинисуспільногожиття</w:t>
      </w:r>
      <w:proofErr w:type="spellEnd"/>
      <w:r w:rsidRPr="005D3C2A">
        <w:rPr>
          <w:snapToGrid w:val="0"/>
          <w:sz w:val="24"/>
          <w:szCs w:val="24"/>
          <w:lang w:val="uk-UA"/>
        </w:rPr>
        <w:t xml:space="preserve"> (війна, </w:t>
      </w:r>
      <w:proofErr w:type="spellStart"/>
      <w:r w:rsidRPr="005D3C2A">
        <w:rPr>
          <w:snapToGrid w:val="0"/>
          <w:sz w:val="24"/>
          <w:szCs w:val="24"/>
          <w:lang w:val="uk-UA"/>
        </w:rPr>
        <w:t>воєннідії</w:t>
      </w:r>
      <w:proofErr w:type="spellEnd"/>
      <w:r w:rsidRPr="005D3C2A">
        <w:rPr>
          <w:snapToGrid w:val="0"/>
          <w:sz w:val="24"/>
          <w:szCs w:val="24"/>
          <w:lang w:val="uk-UA"/>
        </w:rPr>
        <w:t xml:space="preserve">, блокади, </w:t>
      </w:r>
      <w:proofErr w:type="spellStart"/>
      <w:r w:rsidRPr="005D3C2A">
        <w:rPr>
          <w:snapToGrid w:val="0"/>
          <w:sz w:val="24"/>
          <w:szCs w:val="24"/>
          <w:lang w:val="uk-UA"/>
        </w:rPr>
        <w:t>громадськіхвилювання</w:t>
      </w:r>
      <w:proofErr w:type="spellEnd"/>
      <w:r w:rsidRPr="005D3C2A">
        <w:rPr>
          <w:snapToGrid w:val="0"/>
          <w:sz w:val="24"/>
          <w:szCs w:val="24"/>
          <w:lang w:val="uk-UA"/>
        </w:rPr>
        <w:t xml:space="preserve">, прояви тероризму, </w:t>
      </w:r>
      <w:proofErr w:type="spellStart"/>
      <w:r w:rsidRPr="005D3C2A">
        <w:rPr>
          <w:snapToGrid w:val="0"/>
          <w:sz w:val="24"/>
          <w:szCs w:val="24"/>
          <w:lang w:val="uk-UA"/>
        </w:rPr>
        <w:t>масовістрайки</w:t>
      </w:r>
      <w:proofErr w:type="spellEnd"/>
      <w:r w:rsidRPr="005D3C2A">
        <w:rPr>
          <w:snapToGrid w:val="0"/>
          <w:sz w:val="24"/>
          <w:szCs w:val="24"/>
          <w:lang w:val="uk-UA"/>
        </w:rPr>
        <w:t xml:space="preserve"> та локаути, </w:t>
      </w:r>
      <w:proofErr w:type="spellStart"/>
      <w:r w:rsidRPr="005D3C2A">
        <w:rPr>
          <w:snapToGrid w:val="0"/>
          <w:sz w:val="24"/>
          <w:szCs w:val="24"/>
          <w:lang w:val="uk-UA"/>
        </w:rPr>
        <w:t>бойкотитощо</w:t>
      </w:r>
      <w:proofErr w:type="spellEnd"/>
      <w:r w:rsidRPr="005D3C2A">
        <w:rPr>
          <w:snapToGrid w:val="0"/>
          <w:sz w:val="24"/>
          <w:szCs w:val="24"/>
          <w:lang w:val="uk-UA"/>
        </w:rPr>
        <w:t xml:space="preserve">), а такожвиданнязабороннихабообмежуючихнормативнихактіворганівдержавноївладичимісцевогосамоврядування, </w:t>
      </w:r>
      <w:proofErr w:type="spellStart"/>
      <w:r w:rsidRPr="005D3C2A">
        <w:rPr>
          <w:snapToGrid w:val="0"/>
          <w:sz w:val="24"/>
          <w:szCs w:val="24"/>
          <w:lang w:val="uk-UA"/>
        </w:rPr>
        <w:t>іншізаконніабонезаконнізабороннічиобмежуючі</w:t>
      </w:r>
      <w:proofErr w:type="spellEnd"/>
      <w:r w:rsidRPr="005D3C2A">
        <w:rPr>
          <w:snapToGrid w:val="0"/>
          <w:sz w:val="24"/>
          <w:szCs w:val="24"/>
          <w:lang w:val="uk-UA"/>
        </w:rPr>
        <w:t xml:space="preserve"> заходи </w:t>
      </w:r>
      <w:proofErr w:type="spellStart"/>
      <w:r w:rsidRPr="005D3C2A">
        <w:rPr>
          <w:snapToGrid w:val="0"/>
          <w:sz w:val="24"/>
          <w:szCs w:val="24"/>
          <w:lang w:val="uk-UA"/>
        </w:rPr>
        <w:t>названихорганів</w:t>
      </w:r>
      <w:proofErr w:type="spellEnd"/>
      <w:r w:rsidRPr="005D3C2A">
        <w:rPr>
          <w:snapToGrid w:val="0"/>
          <w:sz w:val="24"/>
          <w:szCs w:val="24"/>
          <w:lang w:val="uk-UA"/>
        </w:rPr>
        <w:t xml:space="preserve">, </w:t>
      </w:r>
      <w:proofErr w:type="spellStart"/>
      <w:r w:rsidRPr="005D3C2A">
        <w:rPr>
          <w:snapToGrid w:val="0"/>
          <w:sz w:val="24"/>
          <w:szCs w:val="24"/>
          <w:lang w:val="uk-UA"/>
        </w:rPr>
        <w:t>якіунеможливлюютьвиконання</w:t>
      </w:r>
      <w:proofErr w:type="spellEnd"/>
      <w:r w:rsidRPr="005D3C2A">
        <w:rPr>
          <w:snapToGrid w:val="0"/>
          <w:sz w:val="24"/>
          <w:szCs w:val="24"/>
          <w:lang w:val="uk-UA"/>
        </w:rPr>
        <w:t xml:space="preserve"> Сторонами цього Договору </w:t>
      </w:r>
      <w:proofErr w:type="spellStart"/>
      <w:r w:rsidRPr="005D3C2A">
        <w:rPr>
          <w:snapToGrid w:val="0"/>
          <w:sz w:val="24"/>
          <w:szCs w:val="24"/>
          <w:lang w:val="uk-UA"/>
        </w:rPr>
        <w:t>аботимчасовоперешкоджають</w:t>
      </w:r>
      <w:proofErr w:type="spellEnd"/>
      <w:r w:rsidRPr="005D3C2A">
        <w:rPr>
          <w:snapToGrid w:val="0"/>
          <w:sz w:val="24"/>
          <w:szCs w:val="24"/>
          <w:lang w:val="uk-UA"/>
        </w:rPr>
        <w:t xml:space="preserve"> такому виконанню.</w:t>
      </w:r>
    </w:p>
    <w:p w:rsidR="00B8403D" w:rsidRPr="00D2659B" w:rsidRDefault="00B8403D" w:rsidP="00B8403D">
      <w:pPr>
        <w:widowControl w:val="0"/>
        <w:numPr>
          <w:ilvl w:val="1"/>
          <w:numId w:val="6"/>
        </w:numPr>
        <w:overflowPunct/>
        <w:autoSpaceDE/>
        <w:autoSpaceDN/>
        <w:adjustRightInd/>
        <w:ind w:left="0" w:firstLine="0"/>
        <w:jc w:val="both"/>
        <w:rPr>
          <w:snapToGrid w:val="0"/>
          <w:sz w:val="24"/>
          <w:szCs w:val="24"/>
          <w:lang w:val="uk-UA"/>
        </w:rPr>
      </w:pPr>
      <w:r w:rsidRPr="00D2659B">
        <w:rPr>
          <w:snapToGrid w:val="0"/>
          <w:sz w:val="24"/>
          <w:szCs w:val="24"/>
          <w:lang w:val="uk-UA"/>
        </w:rPr>
        <w:t>Підвипадком у цьомуДоговорірозуміються будь-якіобставини, які не вважаютьсянепереборною силою за цим Договором і якібезпосередньо не обумовленідіямиСторін та не пов'язанііз ними причиннимзв'язком, яківиникаютьбез виниСторін, поза їх волею абовсуперечволічибажаннюСторін, і які не можна за умовивжиттязвичайних для цьогозаходівпередбачити та не можна при всійтурботливості та обачностівідвернути (уникнути).</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Настаннянепереборноїсилимає</w:t>
      </w:r>
      <w:proofErr w:type="spellEnd"/>
      <w:r w:rsidRPr="00C578A0">
        <w:rPr>
          <w:snapToGrid w:val="0"/>
          <w:sz w:val="24"/>
          <w:szCs w:val="24"/>
        </w:rPr>
        <w:t xml:space="preserve"> бути </w:t>
      </w:r>
      <w:proofErr w:type="spellStart"/>
      <w:r w:rsidRPr="00C578A0">
        <w:rPr>
          <w:snapToGrid w:val="0"/>
          <w:sz w:val="24"/>
          <w:szCs w:val="24"/>
        </w:rPr>
        <w:t>засвідченокомпетентним</w:t>
      </w:r>
      <w:proofErr w:type="spellEnd"/>
      <w:r w:rsidRPr="00C578A0">
        <w:rPr>
          <w:snapToGrid w:val="0"/>
          <w:sz w:val="24"/>
          <w:szCs w:val="24"/>
        </w:rPr>
        <w:t xml:space="preserve"> органом, </w:t>
      </w:r>
      <w:proofErr w:type="spellStart"/>
      <w:r w:rsidRPr="00C578A0">
        <w:rPr>
          <w:snapToGrid w:val="0"/>
          <w:sz w:val="24"/>
          <w:szCs w:val="24"/>
        </w:rPr>
        <w:t>щовизначенийчиннимзаконодавствомУкраїни</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Сторона, </w:t>
      </w:r>
      <w:proofErr w:type="spellStart"/>
      <w:r w:rsidRPr="00C578A0">
        <w:rPr>
          <w:snapToGrid w:val="0"/>
          <w:sz w:val="24"/>
          <w:szCs w:val="24"/>
        </w:rPr>
        <w:t>що</w:t>
      </w:r>
      <w:proofErr w:type="spellEnd"/>
      <w:r w:rsidRPr="00C578A0">
        <w:rPr>
          <w:snapToGrid w:val="0"/>
          <w:sz w:val="24"/>
          <w:szCs w:val="24"/>
        </w:rPr>
        <w:t xml:space="preserve"> не </w:t>
      </w:r>
      <w:proofErr w:type="spellStart"/>
      <w:r w:rsidRPr="00C578A0">
        <w:rPr>
          <w:snapToGrid w:val="0"/>
          <w:sz w:val="24"/>
          <w:szCs w:val="24"/>
        </w:rPr>
        <w:t>можевиконуватизобов'язання</w:t>
      </w:r>
      <w:proofErr w:type="spellEnd"/>
      <w:r w:rsidRPr="00C578A0">
        <w:rPr>
          <w:snapToGrid w:val="0"/>
          <w:sz w:val="24"/>
          <w:szCs w:val="24"/>
        </w:rPr>
        <w:t xml:space="preserve"> за </w:t>
      </w:r>
      <w:proofErr w:type="spellStart"/>
      <w:r w:rsidRPr="00C578A0">
        <w:rPr>
          <w:snapToGrid w:val="0"/>
          <w:sz w:val="24"/>
          <w:szCs w:val="24"/>
        </w:rPr>
        <w:t>цим</w:t>
      </w:r>
      <w:proofErr w:type="spellEnd"/>
      <w:r w:rsidRPr="00C578A0">
        <w:rPr>
          <w:snapToGrid w:val="0"/>
          <w:sz w:val="24"/>
          <w:szCs w:val="24"/>
        </w:rPr>
        <w:t xml:space="preserve"> Договором </w:t>
      </w:r>
      <w:proofErr w:type="spellStart"/>
      <w:r w:rsidRPr="00C578A0">
        <w:rPr>
          <w:snapToGrid w:val="0"/>
          <w:sz w:val="24"/>
          <w:szCs w:val="24"/>
        </w:rPr>
        <w:t>унаслідокдії</w:t>
      </w:r>
      <w:proofErr w:type="spellEnd"/>
      <w:r w:rsidRPr="00C578A0">
        <w:rPr>
          <w:snapToGrid w:val="0"/>
          <w:sz w:val="24"/>
          <w:szCs w:val="24"/>
        </w:rPr>
        <w:t xml:space="preserve"> </w:t>
      </w:r>
      <w:proofErr w:type="spellStart"/>
      <w:r w:rsidRPr="00C578A0">
        <w:rPr>
          <w:snapToGrid w:val="0"/>
          <w:sz w:val="24"/>
          <w:szCs w:val="24"/>
        </w:rPr>
        <w:t>форс-мажорнихобставин</w:t>
      </w:r>
      <w:proofErr w:type="spellEnd"/>
      <w:r w:rsidRPr="00C578A0">
        <w:rPr>
          <w:snapToGrid w:val="0"/>
          <w:sz w:val="24"/>
          <w:szCs w:val="24"/>
        </w:rPr>
        <w:t xml:space="preserve">, зобов'язананевідкладноізурахуваннямможливостейтехнічнихзасобівмиттєвогозв'язку та характеру </w:t>
      </w:r>
      <w:proofErr w:type="spellStart"/>
      <w:r w:rsidRPr="00C578A0">
        <w:rPr>
          <w:snapToGrid w:val="0"/>
          <w:sz w:val="24"/>
          <w:szCs w:val="24"/>
        </w:rPr>
        <w:t>існуючихперешкод</w:t>
      </w:r>
      <w:proofErr w:type="spellEnd"/>
      <w:r w:rsidRPr="00C578A0">
        <w:rPr>
          <w:snapToGrid w:val="0"/>
          <w:sz w:val="24"/>
          <w:szCs w:val="24"/>
        </w:rPr>
        <w:t xml:space="preserve">, </w:t>
      </w:r>
      <w:proofErr w:type="spellStart"/>
      <w:r w:rsidRPr="00C578A0">
        <w:rPr>
          <w:snapToGrid w:val="0"/>
          <w:sz w:val="24"/>
          <w:szCs w:val="24"/>
        </w:rPr>
        <w:t>але</w:t>
      </w:r>
      <w:proofErr w:type="spellEnd"/>
      <w:r w:rsidRPr="00C578A0">
        <w:rPr>
          <w:snapToGrid w:val="0"/>
          <w:sz w:val="24"/>
          <w:szCs w:val="24"/>
        </w:rPr>
        <w:t xml:space="preserve"> не </w:t>
      </w:r>
      <w:proofErr w:type="spellStart"/>
      <w:proofErr w:type="gramStart"/>
      <w:r w:rsidRPr="00C578A0">
        <w:rPr>
          <w:snapToGrid w:val="0"/>
          <w:sz w:val="24"/>
          <w:szCs w:val="24"/>
        </w:rPr>
        <w:t>п</w:t>
      </w:r>
      <w:proofErr w:type="gramEnd"/>
      <w:r w:rsidRPr="00C578A0">
        <w:rPr>
          <w:snapToGrid w:val="0"/>
          <w:sz w:val="24"/>
          <w:szCs w:val="24"/>
        </w:rPr>
        <w:t>ізнішеніжпротягом</w:t>
      </w:r>
      <w:proofErr w:type="spellEnd"/>
      <w:r w:rsidRPr="00C578A0">
        <w:rPr>
          <w:snapToGrid w:val="0"/>
          <w:sz w:val="24"/>
          <w:szCs w:val="24"/>
        </w:rPr>
        <w:t xml:space="preserve"> 10 </w:t>
      </w:r>
      <w:proofErr w:type="spellStart"/>
      <w:r w:rsidRPr="00C578A0">
        <w:rPr>
          <w:snapToGrid w:val="0"/>
          <w:sz w:val="24"/>
          <w:szCs w:val="24"/>
        </w:rPr>
        <w:t>днів</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моменту </w:t>
      </w:r>
      <w:proofErr w:type="spellStart"/>
      <w:r w:rsidRPr="00C578A0">
        <w:rPr>
          <w:snapToGrid w:val="0"/>
          <w:sz w:val="24"/>
          <w:szCs w:val="24"/>
        </w:rPr>
        <w:t>їхвиникненняповідомитиіншу</w:t>
      </w:r>
      <w:proofErr w:type="spellEnd"/>
      <w:r w:rsidRPr="00C578A0">
        <w:rPr>
          <w:snapToGrid w:val="0"/>
          <w:sz w:val="24"/>
          <w:szCs w:val="24"/>
        </w:rPr>
        <w:t xml:space="preserve"> Сторону про </w:t>
      </w:r>
      <w:proofErr w:type="spellStart"/>
      <w:r w:rsidRPr="00C578A0">
        <w:rPr>
          <w:snapToGrid w:val="0"/>
          <w:sz w:val="24"/>
          <w:szCs w:val="24"/>
        </w:rPr>
        <w:t>наявність</w:t>
      </w:r>
      <w:proofErr w:type="spellEnd"/>
      <w:r w:rsidRPr="00C578A0">
        <w:rPr>
          <w:snapToGrid w:val="0"/>
          <w:sz w:val="24"/>
          <w:szCs w:val="24"/>
        </w:rPr>
        <w:t xml:space="preserve"> </w:t>
      </w:r>
      <w:proofErr w:type="spellStart"/>
      <w:r w:rsidRPr="00C578A0">
        <w:rPr>
          <w:snapToGrid w:val="0"/>
          <w:sz w:val="24"/>
          <w:szCs w:val="24"/>
        </w:rPr>
        <w:t>форс-мажорнихобставин</w:t>
      </w:r>
      <w:proofErr w:type="spellEnd"/>
      <w:r w:rsidRPr="00C578A0">
        <w:rPr>
          <w:snapToGrid w:val="0"/>
          <w:sz w:val="24"/>
          <w:szCs w:val="24"/>
        </w:rPr>
        <w:t xml:space="preserve"> та </w:t>
      </w:r>
      <w:proofErr w:type="spellStart"/>
      <w:r w:rsidRPr="00C578A0">
        <w:rPr>
          <w:snapToGrid w:val="0"/>
          <w:sz w:val="24"/>
          <w:szCs w:val="24"/>
        </w:rPr>
        <w:t>їхвплив</w:t>
      </w:r>
      <w:proofErr w:type="spellEnd"/>
      <w:r w:rsidRPr="00C578A0">
        <w:rPr>
          <w:snapToGrid w:val="0"/>
          <w:sz w:val="24"/>
          <w:szCs w:val="24"/>
        </w:rPr>
        <w:t xml:space="preserve"> на </w:t>
      </w:r>
      <w:proofErr w:type="spellStart"/>
      <w:r w:rsidRPr="00C578A0">
        <w:rPr>
          <w:snapToGrid w:val="0"/>
          <w:sz w:val="24"/>
          <w:szCs w:val="24"/>
        </w:rPr>
        <w:t>виконанняцього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Якщо</w:t>
      </w:r>
      <w:proofErr w:type="spellEnd"/>
      <w:r w:rsidRPr="00C578A0">
        <w:rPr>
          <w:snapToGrid w:val="0"/>
          <w:sz w:val="24"/>
          <w:szCs w:val="24"/>
        </w:rPr>
        <w:t xml:space="preserve"> </w:t>
      </w:r>
      <w:proofErr w:type="spellStart"/>
      <w:r w:rsidRPr="00C578A0">
        <w:rPr>
          <w:snapToGrid w:val="0"/>
          <w:sz w:val="24"/>
          <w:szCs w:val="24"/>
        </w:rPr>
        <w:t>форс-мажорніобставини</w:t>
      </w:r>
      <w:proofErr w:type="spellEnd"/>
      <w:r w:rsidRPr="00C578A0">
        <w:rPr>
          <w:snapToGrid w:val="0"/>
          <w:sz w:val="24"/>
          <w:szCs w:val="24"/>
        </w:rPr>
        <w:t xml:space="preserve"> та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їхнаслідкитимчасовоперешкоджаютьвиконаннюцього</w:t>
      </w:r>
      <w:proofErr w:type="spellEnd"/>
      <w:r w:rsidRPr="00C578A0">
        <w:rPr>
          <w:snapToGrid w:val="0"/>
          <w:sz w:val="24"/>
          <w:szCs w:val="24"/>
        </w:rPr>
        <w:t xml:space="preserve"> Договору, то </w:t>
      </w:r>
      <w:proofErr w:type="spellStart"/>
      <w:r w:rsidRPr="00C578A0">
        <w:rPr>
          <w:snapToGrid w:val="0"/>
          <w:sz w:val="24"/>
          <w:szCs w:val="24"/>
        </w:rPr>
        <w:t>виконанняцього</w:t>
      </w:r>
      <w:proofErr w:type="spellEnd"/>
      <w:r w:rsidRPr="00C578A0">
        <w:rPr>
          <w:snapToGrid w:val="0"/>
          <w:sz w:val="24"/>
          <w:szCs w:val="24"/>
        </w:rPr>
        <w:t xml:space="preserve"> Договору </w:t>
      </w:r>
      <w:proofErr w:type="spellStart"/>
      <w:r w:rsidRPr="00C578A0">
        <w:rPr>
          <w:snapToGrid w:val="0"/>
          <w:sz w:val="24"/>
          <w:szCs w:val="24"/>
        </w:rPr>
        <w:t>зупиняєтьсяна</w:t>
      </w:r>
      <w:proofErr w:type="spellEnd"/>
      <w:r w:rsidRPr="00C578A0">
        <w:rPr>
          <w:snapToGrid w:val="0"/>
          <w:sz w:val="24"/>
          <w:szCs w:val="24"/>
        </w:rPr>
        <w:t xml:space="preserve"> строк, </w:t>
      </w:r>
      <w:proofErr w:type="spellStart"/>
      <w:r w:rsidRPr="00C578A0">
        <w:rPr>
          <w:snapToGrid w:val="0"/>
          <w:sz w:val="24"/>
          <w:szCs w:val="24"/>
        </w:rPr>
        <w:t>протягомякоговоно</w:t>
      </w:r>
      <w:proofErr w:type="spellEnd"/>
      <w:r w:rsidRPr="00C578A0">
        <w:rPr>
          <w:snapToGrid w:val="0"/>
          <w:sz w:val="24"/>
          <w:szCs w:val="24"/>
        </w:rPr>
        <w:t xml:space="preserve"> </w:t>
      </w:r>
      <w:proofErr w:type="spellStart"/>
      <w:r w:rsidRPr="00C578A0">
        <w:rPr>
          <w:snapToGrid w:val="0"/>
          <w:sz w:val="24"/>
          <w:szCs w:val="24"/>
        </w:rPr>
        <w:t>є</w:t>
      </w:r>
      <w:proofErr w:type="spellEnd"/>
      <w:r w:rsidRPr="00C578A0">
        <w:rPr>
          <w:snapToGrid w:val="0"/>
          <w:sz w:val="24"/>
          <w:szCs w:val="24"/>
        </w:rPr>
        <w:t xml:space="preserve"> </w:t>
      </w:r>
      <w:proofErr w:type="spellStart"/>
      <w:r w:rsidRPr="00C578A0">
        <w:rPr>
          <w:snapToGrid w:val="0"/>
          <w:sz w:val="24"/>
          <w:szCs w:val="24"/>
        </w:rPr>
        <w:t>неможливим</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gramStart"/>
      <w:r w:rsidRPr="00C578A0">
        <w:rPr>
          <w:snapToGrid w:val="0"/>
          <w:sz w:val="24"/>
          <w:szCs w:val="24"/>
        </w:rPr>
        <w:t>У</w:t>
      </w:r>
      <w:proofErr w:type="gramEnd"/>
      <w:r w:rsidRPr="00C578A0">
        <w:rPr>
          <w:snapToGrid w:val="0"/>
          <w:sz w:val="24"/>
          <w:szCs w:val="24"/>
        </w:rPr>
        <w:t xml:space="preserve"> </w:t>
      </w:r>
      <w:proofErr w:type="spellStart"/>
      <w:proofErr w:type="gramStart"/>
      <w:r w:rsidRPr="00C578A0">
        <w:rPr>
          <w:snapToGrid w:val="0"/>
          <w:sz w:val="24"/>
          <w:szCs w:val="24"/>
        </w:rPr>
        <w:t>раз</w:t>
      </w:r>
      <w:proofErr w:type="gramEnd"/>
      <w:r w:rsidRPr="00C578A0">
        <w:rPr>
          <w:snapToGrid w:val="0"/>
          <w:sz w:val="24"/>
          <w:szCs w:val="24"/>
        </w:rPr>
        <w:t>і</w:t>
      </w:r>
      <w:proofErr w:type="spellEnd"/>
      <w:r w:rsidRPr="00C578A0">
        <w:rPr>
          <w:snapToGrid w:val="0"/>
          <w:sz w:val="24"/>
          <w:szCs w:val="24"/>
        </w:rPr>
        <w:t xml:space="preserve"> коли строк </w:t>
      </w:r>
      <w:proofErr w:type="spellStart"/>
      <w:r w:rsidRPr="00C578A0">
        <w:rPr>
          <w:snapToGrid w:val="0"/>
          <w:sz w:val="24"/>
          <w:szCs w:val="24"/>
        </w:rPr>
        <w:t>діїобставиннепереборноїсилипродовжуєтьсябільшеніж</w:t>
      </w:r>
      <w:proofErr w:type="spellEnd"/>
      <w:r w:rsidRPr="00C578A0">
        <w:rPr>
          <w:snapToGrid w:val="0"/>
          <w:sz w:val="24"/>
          <w:szCs w:val="24"/>
        </w:rPr>
        <w:t xml:space="preserve"> 30 </w:t>
      </w:r>
      <w:proofErr w:type="spellStart"/>
      <w:r w:rsidRPr="00C578A0">
        <w:rPr>
          <w:snapToGrid w:val="0"/>
          <w:sz w:val="24"/>
          <w:szCs w:val="24"/>
        </w:rPr>
        <w:t>днів</w:t>
      </w:r>
      <w:proofErr w:type="spellEnd"/>
      <w:r w:rsidRPr="00C578A0">
        <w:rPr>
          <w:snapToGrid w:val="0"/>
          <w:sz w:val="24"/>
          <w:szCs w:val="24"/>
        </w:rPr>
        <w:t xml:space="preserve">, </w:t>
      </w:r>
      <w:proofErr w:type="spellStart"/>
      <w:r w:rsidRPr="00C578A0">
        <w:rPr>
          <w:snapToGrid w:val="0"/>
          <w:sz w:val="24"/>
          <w:szCs w:val="24"/>
        </w:rPr>
        <w:t>кожнаізСторін</w:t>
      </w:r>
      <w:proofErr w:type="spellEnd"/>
      <w:r w:rsidRPr="00C578A0">
        <w:rPr>
          <w:snapToGrid w:val="0"/>
          <w:sz w:val="24"/>
          <w:szCs w:val="24"/>
        </w:rPr>
        <w:t xml:space="preserve"> в </w:t>
      </w:r>
      <w:proofErr w:type="spellStart"/>
      <w:r w:rsidRPr="00C578A0">
        <w:rPr>
          <w:snapToGrid w:val="0"/>
          <w:sz w:val="24"/>
          <w:szCs w:val="24"/>
        </w:rPr>
        <w:t>установленому</w:t>
      </w:r>
      <w:proofErr w:type="spellEnd"/>
      <w:r w:rsidRPr="00C578A0">
        <w:rPr>
          <w:snapToGrid w:val="0"/>
          <w:sz w:val="24"/>
          <w:szCs w:val="24"/>
        </w:rPr>
        <w:t xml:space="preserve"> порядку </w:t>
      </w:r>
      <w:proofErr w:type="spellStart"/>
      <w:r w:rsidRPr="00C578A0">
        <w:rPr>
          <w:snapToGrid w:val="0"/>
          <w:sz w:val="24"/>
          <w:szCs w:val="24"/>
        </w:rPr>
        <w:t>має</w:t>
      </w:r>
      <w:proofErr w:type="spellEnd"/>
      <w:r w:rsidRPr="00C578A0">
        <w:rPr>
          <w:snapToGrid w:val="0"/>
          <w:sz w:val="24"/>
          <w:szCs w:val="24"/>
        </w:rPr>
        <w:t xml:space="preserve"> право </w:t>
      </w:r>
      <w:proofErr w:type="spellStart"/>
      <w:r w:rsidRPr="00C578A0">
        <w:rPr>
          <w:snapToGrid w:val="0"/>
          <w:sz w:val="24"/>
          <w:szCs w:val="24"/>
        </w:rPr>
        <w:t>розірватицейДоговір</w:t>
      </w:r>
      <w:proofErr w:type="spellEnd"/>
      <w:r w:rsidRPr="00C578A0">
        <w:rPr>
          <w:snapToGrid w:val="0"/>
          <w:sz w:val="24"/>
          <w:szCs w:val="24"/>
        </w:rPr>
        <w:t xml:space="preserve">. У </w:t>
      </w:r>
      <w:proofErr w:type="spellStart"/>
      <w:r w:rsidRPr="00C578A0">
        <w:rPr>
          <w:snapToGrid w:val="0"/>
          <w:sz w:val="24"/>
          <w:szCs w:val="24"/>
        </w:rPr>
        <w:t>разіпопередньої</w:t>
      </w:r>
      <w:proofErr w:type="spellEnd"/>
      <w:r w:rsidRPr="00C578A0">
        <w:rPr>
          <w:snapToGrid w:val="0"/>
          <w:sz w:val="24"/>
          <w:szCs w:val="24"/>
        </w:rPr>
        <w:t xml:space="preserve"> </w:t>
      </w:r>
      <w:r w:rsidRPr="00C578A0">
        <w:rPr>
          <w:snapToGrid w:val="0"/>
          <w:sz w:val="24"/>
          <w:szCs w:val="24"/>
        </w:rPr>
        <w:lastRenderedPageBreak/>
        <w:t xml:space="preserve">оплати </w:t>
      </w:r>
      <w:proofErr w:type="spellStart"/>
      <w:r w:rsidRPr="00C578A0">
        <w:rPr>
          <w:snapToGrid w:val="0"/>
          <w:sz w:val="24"/>
          <w:szCs w:val="24"/>
        </w:rPr>
        <w:t>УчасникповертаєЗамовникукоштипротягомтрьохднів</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дня </w:t>
      </w:r>
      <w:proofErr w:type="spellStart"/>
      <w:r w:rsidRPr="00C578A0">
        <w:rPr>
          <w:snapToGrid w:val="0"/>
          <w:sz w:val="24"/>
          <w:szCs w:val="24"/>
        </w:rPr>
        <w:t>розірванняцьогоДоговору</w:t>
      </w:r>
      <w:proofErr w:type="spellEnd"/>
      <w:r w:rsidRPr="00C578A0">
        <w:rPr>
          <w:snapToGrid w:val="0"/>
          <w:sz w:val="24"/>
          <w:szCs w:val="24"/>
        </w:rPr>
        <w:t>.</w:t>
      </w:r>
    </w:p>
    <w:p w:rsidR="00B8403D" w:rsidRPr="00C578A0" w:rsidRDefault="00B8403D" w:rsidP="00B8403D">
      <w:pPr>
        <w:widowControl w:val="0"/>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ВИРІШЕННЯ СПОРІ</w:t>
      </w:r>
      <w:proofErr w:type="gramStart"/>
      <w:r w:rsidRPr="00C578A0">
        <w:rPr>
          <w:b/>
          <w:sz w:val="24"/>
          <w:szCs w:val="24"/>
        </w:rPr>
        <w:t>В</w:t>
      </w:r>
      <w:proofErr w:type="gramEnd"/>
      <w:r w:rsidRPr="00C578A0">
        <w:rPr>
          <w:b/>
          <w:sz w:val="24"/>
          <w:szCs w:val="24"/>
        </w:rPr>
        <w:t xml:space="preserve"> </w:t>
      </w:r>
    </w:p>
    <w:p w:rsidR="00B8403D" w:rsidRPr="00C747D8" w:rsidRDefault="00B8403D" w:rsidP="00B8403D">
      <w:pPr>
        <w:widowControl w:val="0"/>
        <w:numPr>
          <w:ilvl w:val="1"/>
          <w:numId w:val="6"/>
        </w:numPr>
        <w:overflowPunct/>
        <w:autoSpaceDE/>
        <w:autoSpaceDN/>
        <w:adjustRightInd/>
        <w:ind w:left="0" w:firstLine="0"/>
        <w:jc w:val="both"/>
        <w:rPr>
          <w:snapToGrid w:val="0"/>
          <w:sz w:val="24"/>
          <w:szCs w:val="24"/>
        </w:rPr>
      </w:pPr>
      <w:bookmarkStart w:id="1" w:name="93"/>
      <w:bookmarkEnd w:id="1"/>
      <w:proofErr w:type="spellStart"/>
      <w:r w:rsidRPr="00C578A0">
        <w:rPr>
          <w:snapToGrid w:val="0"/>
          <w:sz w:val="24"/>
          <w:szCs w:val="24"/>
        </w:rPr>
        <w:t>Усі</w:t>
      </w:r>
      <w:proofErr w:type="spellEnd"/>
      <w:r w:rsidRPr="00C578A0">
        <w:rPr>
          <w:snapToGrid w:val="0"/>
          <w:sz w:val="24"/>
          <w:szCs w:val="24"/>
        </w:rPr>
        <w:t xml:space="preserve"> спори, </w:t>
      </w:r>
      <w:proofErr w:type="spellStart"/>
      <w:r w:rsidRPr="00C578A0">
        <w:rPr>
          <w:snapToGrid w:val="0"/>
          <w:sz w:val="24"/>
          <w:szCs w:val="24"/>
        </w:rPr>
        <w:t>щовиникають</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абопов'язанііз</w:t>
      </w:r>
      <w:proofErr w:type="spellEnd"/>
      <w:r w:rsidRPr="00C578A0">
        <w:rPr>
          <w:snapToGrid w:val="0"/>
          <w:sz w:val="24"/>
          <w:szCs w:val="24"/>
        </w:rPr>
        <w:t xml:space="preserve"> ним, </w:t>
      </w:r>
      <w:proofErr w:type="spellStart"/>
      <w:r w:rsidRPr="00C578A0">
        <w:rPr>
          <w:snapToGrid w:val="0"/>
          <w:sz w:val="24"/>
          <w:szCs w:val="24"/>
        </w:rPr>
        <w:t>вирішуються</w:t>
      </w:r>
      <w:proofErr w:type="spellEnd"/>
      <w:r w:rsidRPr="00C578A0">
        <w:rPr>
          <w:snapToGrid w:val="0"/>
          <w:sz w:val="24"/>
          <w:szCs w:val="24"/>
        </w:rPr>
        <w:t xml:space="preserve"> шляхом </w:t>
      </w:r>
      <w:proofErr w:type="spellStart"/>
      <w:r w:rsidRPr="00C578A0">
        <w:rPr>
          <w:snapToGrid w:val="0"/>
          <w:sz w:val="24"/>
          <w:szCs w:val="24"/>
        </w:rPr>
        <w:t>переговорівміж</w:t>
      </w:r>
      <w:proofErr w:type="spellEnd"/>
      <w:r w:rsidRPr="00C578A0">
        <w:rPr>
          <w:snapToGrid w:val="0"/>
          <w:sz w:val="24"/>
          <w:szCs w:val="24"/>
        </w:rPr>
        <w:t xml:space="preserve"> Сторонами.</w:t>
      </w:r>
    </w:p>
    <w:p w:rsidR="00C747D8" w:rsidRPr="00860B42" w:rsidRDefault="00C747D8" w:rsidP="00B8403D">
      <w:pPr>
        <w:widowControl w:val="0"/>
        <w:numPr>
          <w:ilvl w:val="1"/>
          <w:numId w:val="6"/>
        </w:numPr>
        <w:overflowPunct/>
        <w:autoSpaceDE/>
        <w:autoSpaceDN/>
        <w:adjustRightInd/>
        <w:ind w:left="0" w:firstLine="0"/>
        <w:jc w:val="both"/>
        <w:rPr>
          <w:snapToGrid w:val="0"/>
          <w:sz w:val="24"/>
          <w:szCs w:val="24"/>
        </w:rPr>
      </w:pPr>
      <w:r>
        <w:rPr>
          <w:sz w:val="24"/>
          <w:szCs w:val="24"/>
          <w:lang w:val="uk-UA"/>
        </w:rPr>
        <w:t>С</w:t>
      </w:r>
      <w:r w:rsidRPr="00D63F7D">
        <w:rPr>
          <w:sz w:val="24"/>
          <w:szCs w:val="24"/>
          <w:lang w:val="uk-UA"/>
        </w:rPr>
        <w:t>торона договору, яка вважає за необхідне змінити або розірвати договір, повинна надіслати пропозиції про це другій стороні за договором</w:t>
      </w:r>
      <w:r>
        <w:rPr>
          <w:sz w:val="24"/>
          <w:szCs w:val="24"/>
          <w:lang w:val="uk-UA"/>
        </w:rPr>
        <w:t xml:space="preserve">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C747D8">
        <w:rPr>
          <w:rFonts w:ascii="Arial" w:hAnsi="Arial" w:cs="Arial"/>
          <w:color w:val="000000"/>
          <w:sz w:val="21"/>
          <w:szCs w:val="21"/>
          <w:u w:val="single"/>
          <w:shd w:val="clear" w:color="auto" w:fill="FDFEFD"/>
        </w:rPr>
        <w:t>41834905_cb@ukr.net</w:t>
      </w:r>
      <w:r>
        <w:rPr>
          <w:sz w:val="24"/>
          <w:szCs w:val="24"/>
          <w:lang w:val="uk-UA"/>
        </w:rPr>
        <w:t xml:space="preserve"> або постачальника: __</w:t>
      </w:r>
      <w:r w:rsidR="001F7E22">
        <w:rPr>
          <w:sz w:val="24"/>
          <w:szCs w:val="24"/>
          <w:lang w:val="uk-UA"/>
        </w:rPr>
        <w:t>_____________________</w:t>
      </w:r>
      <w:r>
        <w:rPr>
          <w:sz w:val="24"/>
          <w:szCs w:val="24"/>
          <w:lang w:val="uk-UA"/>
        </w:rPr>
        <w:t>______) або на поштову адресу Замовника або Постачальника, визначену у реквізитах цього Договору, з описом відправлення та повідомленням про отримання</w:t>
      </w:r>
      <w:r w:rsidR="00860B42">
        <w:rPr>
          <w:sz w:val="24"/>
          <w:szCs w:val="24"/>
          <w:lang w:val="uk-UA"/>
        </w:rPr>
        <w:t>.</w:t>
      </w:r>
    </w:p>
    <w:p w:rsidR="00860B42" w:rsidRPr="007F1B52" w:rsidRDefault="007F1B52" w:rsidP="00B8403D">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r>
        <w:rPr>
          <w:sz w:val="24"/>
          <w:szCs w:val="24"/>
          <w:lang w:val="uk-UA"/>
        </w:rPr>
        <w:t>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7F1B52" w:rsidRPr="00C7040A" w:rsidRDefault="00C7040A" w:rsidP="00B8403D">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sz w:val="24"/>
          <w:szCs w:val="24"/>
          <w:lang w:val="uk-UA"/>
        </w:rPr>
        <w:t>.</w:t>
      </w:r>
    </w:p>
    <w:p w:rsidR="00C7040A" w:rsidRPr="00C578A0" w:rsidRDefault="00C7040A" w:rsidP="00B8403D">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sz w:val="24"/>
          <w:szCs w:val="24"/>
          <w:lang w:val="uk-UA"/>
        </w:rPr>
        <w:t>.</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СТРОК ДІЇ ДОГОВОРУ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ЦейДоговірвважаєтьсяукладеним</w:t>
      </w:r>
      <w:proofErr w:type="spellEnd"/>
      <w:r w:rsidRPr="00C578A0">
        <w:rPr>
          <w:snapToGrid w:val="0"/>
          <w:sz w:val="24"/>
          <w:szCs w:val="24"/>
        </w:rPr>
        <w:t xml:space="preserve"> </w:t>
      </w:r>
      <w:proofErr w:type="spellStart"/>
      <w:r w:rsidRPr="00C578A0">
        <w:rPr>
          <w:snapToGrid w:val="0"/>
          <w:sz w:val="24"/>
          <w:szCs w:val="24"/>
        </w:rPr>
        <w:t>і</w:t>
      </w:r>
      <w:proofErr w:type="spellEnd"/>
      <w:r w:rsidRPr="00C578A0">
        <w:rPr>
          <w:snapToGrid w:val="0"/>
          <w:sz w:val="24"/>
          <w:szCs w:val="24"/>
        </w:rPr>
        <w:t xml:space="preserve"> </w:t>
      </w:r>
      <w:proofErr w:type="spellStart"/>
      <w:r w:rsidRPr="00C578A0">
        <w:rPr>
          <w:snapToGrid w:val="0"/>
          <w:sz w:val="24"/>
          <w:szCs w:val="24"/>
        </w:rPr>
        <w:t>набираєчинності</w:t>
      </w:r>
      <w:proofErr w:type="spellEnd"/>
      <w:r w:rsidRPr="00C578A0">
        <w:rPr>
          <w:snapToGrid w:val="0"/>
          <w:sz w:val="24"/>
          <w:szCs w:val="24"/>
        </w:rPr>
        <w:t xml:space="preserve"> </w:t>
      </w:r>
      <w:proofErr w:type="spellStart"/>
      <w:r w:rsidRPr="00C578A0">
        <w:rPr>
          <w:snapToGrid w:val="0"/>
          <w:sz w:val="24"/>
          <w:szCs w:val="24"/>
        </w:rPr>
        <w:t>з</w:t>
      </w:r>
      <w:proofErr w:type="spellEnd"/>
      <w:r w:rsidRPr="00C578A0">
        <w:rPr>
          <w:snapToGrid w:val="0"/>
          <w:sz w:val="24"/>
          <w:szCs w:val="24"/>
        </w:rPr>
        <w:t xml:space="preserve"> моменту </w:t>
      </w:r>
      <w:proofErr w:type="spellStart"/>
      <w:r w:rsidRPr="00C578A0">
        <w:rPr>
          <w:snapToGrid w:val="0"/>
          <w:sz w:val="24"/>
          <w:szCs w:val="24"/>
        </w:rPr>
        <w:t>йогопідписання</w:t>
      </w:r>
      <w:proofErr w:type="spellEnd"/>
      <w:r w:rsidRPr="00C578A0">
        <w:rPr>
          <w:snapToGrid w:val="0"/>
          <w:sz w:val="24"/>
          <w:szCs w:val="24"/>
        </w:rPr>
        <w:t xml:space="preserve"> Сторонами та </w:t>
      </w:r>
      <w:proofErr w:type="spellStart"/>
      <w:r w:rsidRPr="00C578A0">
        <w:rPr>
          <w:snapToGrid w:val="0"/>
          <w:sz w:val="24"/>
          <w:szCs w:val="24"/>
        </w:rPr>
        <w:t>йогоскріплення</w:t>
      </w:r>
      <w:proofErr w:type="spellEnd"/>
      <w:r w:rsidRPr="00C578A0">
        <w:rPr>
          <w:snapToGrid w:val="0"/>
          <w:sz w:val="24"/>
          <w:szCs w:val="24"/>
        </w:rPr>
        <w:t xml:space="preserve"> печатками </w:t>
      </w:r>
      <w:proofErr w:type="spellStart"/>
      <w:r w:rsidRPr="00C578A0">
        <w:rPr>
          <w:snapToGrid w:val="0"/>
          <w:sz w:val="24"/>
          <w:szCs w:val="24"/>
        </w:rPr>
        <w:t>Сторін</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Строк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починає</w:t>
      </w:r>
      <w:proofErr w:type="gramStart"/>
      <w:r w:rsidRPr="00C578A0">
        <w:rPr>
          <w:snapToGrid w:val="0"/>
          <w:sz w:val="24"/>
          <w:szCs w:val="24"/>
        </w:rPr>
        <w:t>св</w:t>
      </w:r>
      <w:proofErr w:type="gramEnd"/>
      <w:r w:rsidRPr="00C578A0">
        <w:rPr>
          <w:snapToGrid w:val="0"/>
          <w:sz w:val="24"/>
          <w:szCs w:val="24"/>
        </w:rPr>
        <w:t>ійперебігу</w:t>
      </w:r>
      <w:proofErr w:type="spellEnd"/>
      <w:r w:rsidRPr="00C578A0">
        <w:rPr>
          <w:snapToGrid w:val="0"/>
          <w:sz w:val="24"/>
          <w:szCs w:val="24"/>
        </w:rPr>
        <w:t xml:space="preserve"> момент, </w:t>
      </w:r>
      <w:proofErr w:type="spellStart"/>
      <w:r w:rsidRPr="00C578A0">
        <w:rPr>
          <w:snapToGrid w:val="0"/>
          <w:sz w:val="24"/>
          <w:szCs w:val="24"/>
        </w:rPr>
        <w:t>визначений</w:t>
      </w:r>
      <w:proofErr w:type="spellEnd"/>
      <w:r w:rsidRPr="00C578A0">
        <w:rPr>
          <w:snapToGrid w:val="0"/>
          <w:sz w:val="24"/>
          <w:szCs w:val="24"/>
        </w:rPr>
        <w:t xml:space="preserve"> у п. 10.1 </w:t>
      </w:r>
      <w:proofErr w:type="spellStart"/>
      <w:r w:rsidRPr="00C578A0">
        <w:rPr>
          <w:snapToGrid w:val="0"/>
          <w:sz w:val="24"/>
          <w:szCs w:val="24"/>
        </w:rPr>
        <w:t>цього</w:t>
      </w:r>
      <w:proofErr w:type="spellEnd"/>
      <w:r w:rsidRPr="00C578A0">
        <w:rPr>
          <w:snapToGrid w:val="0"/>
          <w:sz w:val="24"/>
          <w:szCs w:val="24"/>
        </w:rPr>
        <w:t xml:space="preserve"> Договору та </w:t>
      </w:r>
      <w:proofErr w:type="spellStart"/>
      <w:r w:rsidRPr="00C578A0">
        <w:rPr>
          <w:snapToGrid w:val="0"/>
          <w:sz w:val="24"/>
          <w:szCs w:val="24"/>
        </w:rPr>
        <w:t>діє</w:t>
      </w:r>
      <w:proofErr w:type="spellEnd"/>
      <w:r w:rsidRPr="00C578A0">
        <w:rPr>
          <w:snapToGrid w:val="0"/>
          <w:sz w:val="24"/>
          <w:szCs w:val="24"/>
        </w:rPr>
        <w:t xml:space="preserve"> до 31 </w:t>
      </w:r>
      <w:proofErr w:type="spellStart"/>
      <w:r w:rsidRPr="00C578A0">
        <w:rPr>
          <w:snapToGrid w:val="0"/>
          <w:sz w:val="24"/>
          <w:szCs w:val="24"/>
        </w:rPr>
        <w:t>грудня</w:t>
      </w:r>
      <w:proofErr w:type="spellEnd"/>
      <w:r w:rsidRPr="00C578A0">
        <w:rPr>
          <w:snapToGrid w:val="0"/>
          <w:sz w:val="24"/>
          <w:szCs w:val="24"/>
        </w:rPr>
        <w:t xml:space="preserve"> 20</w:t>
      </w:r>
      <w:r w:rsidRPr="00C578A0">
        <w:rPr>
          <w:snapToGrid w:val="0"/>
          <w:sz w:val="24"/>
          <w:szCs w:val="24"/>
          <w:lang w:val="uk-UA"/>
        </w:rPr>
        <w:t>2</w:t>
      </w:r>
      <w:r w:rsidR="00BB1A98">
        <w:rPr>
          <w:snapToGrid w:val="0"/>
          <w:sz w:val="24"/>
          <w:szCs w:val="24"/>
          <w:lang w:val="uk-UA"/>
        </w:rPr>
        <w:t>2</w:t>
      </w:r>
      <w:r w:rsidRPr="00C578A0">
        <w:rPr>
          <w:snapToGrid w:val="0"/>
          <w:sz w:val="24"/>
          <w:szCs w:val="24"/>
        </w:rPr>
        <w:t>року.</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ІНШІ УМОВИ</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bookmarkStart w:id="2" w:name="107"/>
      <w:bookmarkStart w:id="3" w:name="108"/>
      <w:bookmarkStart w:id="4" w:name="111"/>
      <w:bookmarkEnd w:id="2"/>
      <w:bookmarkEnd w:id="3"/>
      <w:bookmarkEnd w:id="4"/>
      <w:proofErr w:type="spellStart"/>
      <w:r w:rsidRPr="00C578A0">
        <w:rPr>
          <w:snapToGrid w:val="0"/>
          <w:sz w:val="24"/>
          <w:szCs w:val="24"/>
        </w:rPr>
        <w:t>Договірскладено</w:t>
      </w:r>
      <w:proofErr w:type="spellEnd"/>
      <w:r w:rsidRPr="00C578A0">
        <w:rPr>
          <w:snapToGrid w:val="0"/>
          <w:sz w:val="24"/>
          <w:szCs w:val="24"/>
        </w:rPr>
        <w:t xml:space="preserve"> у </w:t>
      </w:r>
      <w:proofErr w:type="spellStart"/>
      <w:r w:rsidRPr="00C578A0">
        <w:rPr>
          <w:snapToGrid w:val="0"/>
          <w:sz w:val="24"/>
          <w:szCs w:val="24"/>
        </w:rPr>
        <w:t>двохпримірниках</w:t>
      </w:r>
      <w:proofErr w:type="spellEnd"/>
      <w:r w:rsidRPr="00C578A0">
        <w:rPr>
          <w:snapToGrid w:val="0"/>
          <w:sz w:val="24"/>
          <w:szCs w:val="24"/>
        </w:rPr>
        <w:t xml:space="preserve">, </w:t>
      </w:r>
      <w:proofErr w:type="spellStart"/>
      <w:r w:rsidRPr="00C578A0">
        <w:rPr>
          <w:snapToGrid w:val="0"/>
          <w:sz w:val="24"/>
          <w:szCs w:val="24"/>
        </w:rPr>
        <w:t>кожнийізякихмаєоднаковуюридичну</w:t>
      </w:r>
      <w:proofErr w:type="spellEnd"/>
      <w:r w:rsidRPr="00C578A0">
        <w:rPr>
          <w:snapToGrid w:val="0"/>
          <w:sz w:val="24"/>
          <w:szCs w:val="24"/>
        </w:rPr>
        <w:t xml:space="preserve"> силу, по одному для </w:t>
      </w:r>
      <w:proofErr w:type="spellStart"/>
      <w:r w:rsidRPr="00C578A0">
        <w:rPr>
          <w:snapToGrid w:val="0"/>
          <w:sz w:val="24"/>
          <w:szCs w:val="24"/>
        </w:rPr>
        <w:t>кожноїізсторін</w:t>
      </w:r>
      <w:proofErr w:type="spellEnd"/>
      <w:r w:rsidRPr="00C578A0">
        <w:rPr>
          <w:snapToGrid w:val="0"/>
          <w:sz w:val="24"/>
          <w:szCs w:val="24"/>
        </w:rPr>
        <w:t>.</w:t>
      </w:r>
    </w:p>
    <w:p w:rsidR="00B8403D" w:rsidRPr="00C578A0" w:rsidRDefault="00C7040A" w:rsidP="00B8403D">
      <w:pPr>
        <w:widowControl w:val="0"/>
        <w:numPr>
          <w:ilvl w:val="1"/>
          <w:numId w:val="6"/>
        </w:numPr>
        <w:overflowPunct/>
        <w:autoSpaceDE/>
        <w:autoSpaceDN/>
        <w:adjustRightInd/>
        <w:ind w:left="0" w:firstLine="0"/>
        <w:jc w:val="both"/>
        <w:rPr>
          <w:snapToGrid w:val="0"/>
          <w:sz w:val="24"/>
          <w:szCs w:val="24"/>
        </w:rPr>
      </w:pPr>
      <w:r>
        <w:rPr>
          <w:sz w:val="24"/>
          <w:szCs w:val="24"/>
          <w:lang w:val="uk-UA"/>
        </w:rPr>
        <w:t>І</w:t>
      </w:r>
      <w:r w:rsidRPr="00C07DFA">
        <w:rPr>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4"/>
          <w:szCs w:val="24"/>
          <w:lang w:val="uk-UA"/>
        </w:rPr>
        <w:t xml:space="preserve"> визначених пунктом 19 Особливостей, а саме</w:t>
      </w:r>
      <w:r w:rsidR="00B8403D" w:rsidRPr="00C578A0">
        <w:rPr>
          <w:snapToGrid w:val="0"/>
          <w:sz w:val="24"/>
          <w:szCs w:val="24"/>
        </w:rPr>
        <w:t>:</w:t>
      </w:r>
    </w:p>
    <w:p w:rsidR="00B8403D" w:rsidRPr="00097888" w:rsidRDefault="00B8403D" w:rsidP="00B8403D">
      <w:pPr>
        <w:pStyle w:val="rvps2"/>
        <w:spacing w:before="0" w:beforeAutospacing="0" w:after="0" w:afterAutospacing="0"/>
        <w:ind w:firstLine="450"/>
        <w:jc w:val="both"/>
        <w:rPr>
          <w:lang w:val="uk-UA"/>
        </w:rPr>
      </w:pPr>
      <w:r w:rsidRPr="00C578A0">
        <w:t xml:space="preserve">1) </w:t>
      </w:r>
      <w:proofErr w:type="spellStart"/>
      <w:r w:rsidRPr="00C578A0">
        <w:t>зменшенняобсягівзакупі</w:t>
      </w:r>
      <w:proofErr w:type="gramStart"/>
      <w:r w:rsidRPr="00C578A0">
        <w:t>вл</w:t>
      </w:r>
      <w:proofErr w:type="gramEnd"/>
      <w:r w:rsidRPr="00C578A0">
        <w:t>і</w:t>
      </w:r>
      <w:proofErr w:type="spellEnd"/>
      <w:r w:rsidRPr="00C578A0">
        <w:t xml:space="preserve">, </w:t>
      </w:r>
      <w:proofErr w:type="spellStart"/>
      <w:r w:rsidRPr="00C578A0">
        <w:t>зокрема</w:t>
      </w:r>
      <w:proofErr w:type="spellEnd"/>
      <w:r w:rsidRPr="00C578A0">
        <w:t xml:space="preserve"> </w:t>
      </w:r>
      <w:proofErr w:type="spellStart"/>
      <w:r w:rsidRPr="00C578A0">
        <w:t>з</w:t>
      </w:r>
      <w:proofErr w:type="spellEnd"/>
      <w:r w:rsidRPr="00C578A0">
        <w:t xml:space="preserve"> </w:t>
      </w:r>
      <w:proofErr w:type="spellStart"/>
      <w:r w:rsidRPr="00C578A0">
        <w:t>урахуванням</w:t>
      </w:r>
      <w:proofErr w:type="spellEnd"/>
      <w:r w:rsidRPr="00C578A0">
        <w:t xml:space="preserve"> фактичного </w:t>
      </w:r>
      <w:proofErr w:type="spellStart"/>
      <w:r w:rsidRPr="00C578A0">
        <w:t>обсягувидатківзамовника</w:t>
      </w:r>
      <w:proofErr w:type="spellEnd"/>
      <w:r w:rsidRPr="00C578A0">
        <w:t>;</w:t>
      </w:r>
    </w:p>
    <w:p w:rsidR="00B8403D" w:rsidRPr="00C578A0" w:rsidRDefault="00B8403D" w:rsidP="00B8403D">
      <w:pPr>
        <w:pStyle w:val="rvps2"/>
        <w:spacing w:before="0" w:beforeAutospacing="0" w:after="0" w:afterAutospacing="0"/>
        <w:ind w:firstLine="450"/>
        <w:jc w:val="both"/>
      </w:pPr>
      <w:bookmarkStart w:id="5" w:name="n1041"/>
      <w:bookmarkEnd w:id="5"/>
      <w:r w:rsidRPr="00595634">
        <w:rPr>
          <w:lang w:val="uk-UA"/>
        </w:rPr>
        <w:t xml:space="preserve">2) </w:t>
      </w:r>
      <w:r w:rsidR="00C7040A" w:rsidRPr="00C07DFA">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78A0">
        <w:t>;</w:t>
      </w:r>
    </w:p>
    <w:p w:rsidR="00B8403D" w:rsidRPr="00C578A0" w:rsidRDefault="00B8403D" w:rsidP="00B8403D">
      <w:pPr>
        <w:pStyle w:val="rvps2"/>
        <w:spacing w:before="0" w:beforeAutospacing="0" w:after="0" w:afterAutospacing="0"/>
        <w:ind w:firstLine="450"/>
        <w:jc w:val="both"/>
      </w:pPr>
      <w:bookmarkStart w:id="6" w:name="n1042"/>
      <w:bookmarkEnd w:id="6"/>
      <w:r w:rsidRPr="00C578A0">
        <w:t xml:space="preserve">3) </w:t>
      </w:r>
      <w:proofErr w:type="spellStart"/>
      <w:r w:rsidRPr="00C578A0">
        <w:t>покращенняякості</w:t>
      </w:r>
      <w:proofErr w:type="spellEnd"/>
      <w:r w:rsidRPr="00C578A0">
        <w:t xml:space="preserve"> предмета </w:t>
      </w:r>
      <w:proofErr w:type="spellStart"/>
      <w:r w:rsidRPr="00C578A0">
        <w:t>закупі</w:t>
      </w:r>
      <w:proofErr w:type="gramStart"/>
      <w:r w:rsidRPr="00C578A0">
        <w:t>вл</w:t>
      </w:r>
      <w:proofErr w:type="gramEnd"/>
      <w:r w:rsidRPr="00C578A0">
        <w:t>і</w:t>
      </w:r>
      <w:proofErr w:type="spellEnd"/>
      <w:r w:rsidRPr="00C578A0">
        <w:t xml:space="preserve">, за </w:t>
      </w:r>
      <w:proofErr w:type="spellStart"/>
      <w:r w:rsidRPr="00C578A0">
        <w:t>умовищотакепокращення</w:t>
      </w:r>
      <w:proofErr w:type="spellEnd"/>
      <w:r w:rsidRPr="00C578A0">
        <w:t xml:space="preserve"> не </w:t>
      </w:r>
      <w:proofErr w:type="spellStart"/>
      <w:r w:rsidRPr="00C578A0">
        <w:t>призведе</w:t>
      </w:r>
      <w:proofErr w:type="spellEnd"/>
      <w:r w:rsidRPr="00C578A0">
        <w:t xml:space="preserve"> до </w:t>
      </w:r>
      <w:proofErr w:type="spellStart"/>
      <w:r w:rsidRPr="00C578A0">
        <w:t>збільшеннясуми</w:t>
      </w:r>
      <w:proofErr w:type="spellEnd"/>
      <w:r w:rsidRPr="00C578A0">
        <w:t xml:space="preserve">, </w:t>
      </w:r>
      <w:proofErr w:type="spellStart"/>
      <w:r w:rsidRPr="00C578A0">
        <w:t>визначеної</w:t>
      </w:r>
      <w:proofErr w:type="spellEnd"/>
      <w:r w:rsidRPr="00C578A0">
        <w:t xml:space="preserve"> в </w:t>
      </w:r>
      <w:proofErr w:type="spellStart"/>
      <w:r w:rsidRPr="00C578A0">
        <w:t>договорі</w:t>
      </w:r>
      <w:proofErr w:type="spellEnd"/>
      <w:r w:rsidRPr="00C578A0">
        <w:t xml:space="preserve"> про </w:t>
      </w:r>
      <w:proofErr w:type="spellStart"/>
      <w:r w:rsidRPr="00C578A0">
        <w:t>закупівлю</w:t>
      </w:r>
      <w:proofErr w:type="spellEnd"/>
      <w:r w:rsidRPr="00C578A0">
        <w:t>;</w:t>
      </w:r>
    </w:p>
    <w:p w:rsidR="00B8403D" w:rsidRPr="00C578A0" w:rsidRDefault="00B8403D" w:rsidP="00B8403D">
      <w:pPr>
        <w:pStyle w:val="rvps2"/>
        <w:spacing w:before="0" w:beforeAutospacing="0" w:after="0" w:afterAutospacing="0"/>
        <w:ind w:firstLine="450"/>
        <w:jc w:val="both"/>
      </w:pPr>
      <w:bookmarkStart w:id="7" w:name="n1043"/>
      <w:bookmarkEnd w:id="7"/>
      <w:r w:rsidRPr="00C578A0">
        <w:t xml:space="preserve">4) </w:t>
      </w:r>
      <w:r w:rsidR="00C62931" w:rsidRPr="00C07DFA">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00C62931" w:rsidRPr="00C07DFA">
        <w:rPr>
          <w:lang w:val="uk-UA"/>
        </w:rPr>
        <w:t>п</w:t>
      </w:r>
      <w:proofErr w:type="gramEnd"/>
      <w:r w:rsidR="00C62931" w:rsidRPr="00C07DFA">
        <w:rPr>
          <w:lang w:val="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78A0">
        <w:t>;</w:t>
      </w:r>
    </w:p>
    <w:p w:rsidR="00B8403D" w:rsidRPr="00C578A0" w:rsidRDefault="00B8403D" w:rsidP="00B8403D">
      <w:pPr>
        <w:pStyle w:val="rvps2"/>
        <w:spacing w:before="0" w:beforeAutospacing="0" w:after="0" w:afterAutospacing="0"/>
        <w:ind w:firstLine="450"/>
        <w:jc w:val="both"/>
      </w:pPr>
      <w:bookmarkStart w:id="8" w:name="n1044"/>
      <w:bookmarkEnd w:id="8"/>
      <w:r w:rsidRPr="00C578A0">
        <w:lastRenderedPageBreak/>
        <w:t xml:space="preserve">5) </w:t>
      </w:r>
      <w:r w:rsidR="00C62931" w:rsidRPr="00C07DFA">
        <w:rPr>
          <w:lang w:val="uk-UA"/>
        </w:rPr>
        <w:t xml:space="preserve">погодження зміни </w:t>
      </w:r>
      <w:proofErr w:type="gramStart"/>
      <w:r w:rsidR="00C62931" w:rsidRPr="00C07DFA">
        <w:rPr>
          <w:lang w:val="uk-UA"/>
        </w:rPr>
        <w:t>ц</w:t>
      </w:r>
      <w:proofErr w:type="gramEnd"/>
      <w:r w:rsidR="00C62931" w:rsidRPr="00C07DFA">
        <w:rPr>
          <w:lang w:val="uk-UA"/>
        </w:rPr>
        <w:t>іни в договорі про закупівлю в бік зменшення (без зміни кількості (обсягу) та якості товарів, робіт і послуг</w:t>
      </w:r>
      <w:r w:rsidR="00C62931">
        <w:rPr>
          <w:lang w:val="uk-UA"/>
        </w:rPr>
        <w:t>)</w:t>
      </w:r>
      <w:r w:rsidRPr="00C578A0">
        <w:t>;</w:t>
      </w:r>
    </w:p>
    <w:p w:rsidR="00B8403D" w:rsidRPr="00C578A0" w:rsidRDefault="00B8403D" w:rsidP="00B8403D">
      <w:pPr>
        <w:pStyle w:val="rvps2"/>
        <w:spacing w:before="0" w:beforeAutospacing="0" w:after="0" w:afterAutospacing="0"/>
        <w:ind w:firstLine="450"/>
        <w:jc w:val="both"/>
        <w:rPr>
          <w:lang w:val="uk-UA"/>
        </w:rPr>
      </w:pPr>
      <w:bookmarkStart w:id="9" w:name="n1045"/>
      <w:bookmarkEnd w:id="9"/>
      <w:r w:rsidRPr="00C578A0">
        <w:t xml:space="preserve">6) </w:t>
      </w:r>
      <w:r w:rsidR="00C62931" w:rsidRPr="00C07DFA">
        <w:rPr>
          <w:lang w:val="uk-UA"/>
        </w:rPr>
        <w:t xml:space="preserve">) зміни ціни в договорі про закупівлю у зв’язку з зміною ставок податків і зборів та/або зміною умов щодо надання </w:t>
      </w:r>
      <w:proofErr w:type="gramStart"/>
      <w:r w:rsidR="00C62931" w:rsidRPr="00C07DFA">
        <w:rPr>
          <w:lang w:val="uk-UA"/>
        </w:rPr>
        <w:t>п</w:t>
      </w:r>
      <w:proofErr w:type="gramEnd"/>
      <w:r w:rsidR="00C62931" w:rsidRPr="00C07DFA">
        <w:rPr>
          <w:lang w:val="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578A0">
        <w:t>;</w:t>
      </w:r>
    </w:p>
    <w:p w:rsidR="00B8403D" w:rsidRDefault="00B8403D" w:rsidP="00B8403D">
      <w:pPr>
        <w:pStyle w:val="rvps2"/>
        <w:shd w:val="clear" w:color="auto" w:fill="FFFFFF"/>
        <w:spacing w:before="0" w:beforeAutospacing="0" w:after="0" w:afterAutospacing="0"/>
        <w:jc w:val="both"/>
        <w:textAlignment w:val="baseline"/>
        <w:rPr>
          <w:lang w:val="uk-UA"/>
        </w:rPr>
      </w:pPr>
      <w:bookmarkStart w:id="10" w:name="n1046"/>
      <w:bookmarkEnd w:id="10"/>
      <w:r w:rsidRPr="00C578A0">
        <w:rPr>
          <w:lang w:val="uk-UA"/>
        </w:rPr>
        <w:t xml:space="preserve">7) </w:t>
      </w:r>
      <w:r w:rsidR="00C62931" w:rsidRPr="00C07DFA">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62931" w:rsidRPr="00C07DFA">
        <w:rPr>
          <w:lang w:val="uk-UA"/>
        </w:rPr>
        <w:t>Platts</w:t>
      </w:r>
      <w:proofErr w:type="spellEnd"/>
      <w:r w:rsidR="00C62931" w:rsidRPr="00C07DF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578A0">
        <w:rPr>
          <w:lang w:val="uk-UA"/>
        </w:rPr>
        <w:t>.</w:t>
      </w:r>
    </w:p>
    <w:p w:rsidR="007A19B9" w:rsidRPr="00C578A0" w:rsidRDefault="007A19B9" w:rsidP="00B8403D">
      <w:pPr>
        <w:pStyle w:val="rvps2"/>
        <w:shd w:val="clear" w:color="auto" w:fill="FFFFFF"/>
        <w:spacing w:before="0" w:beforeAutospacing="0" w:after="0" w:afterAutospacing="0"/>
        <w:jc w:val="both"/>
        <w:textAlignment w:val="baseline"/>
        <w:rPr>
          <w:lang w:val="uk-UA"/>
        </w:rPr>
      </w:pPr>
      <w:r>
        <w:rPr>
          <w:lang w:val="uk-UA"/>
        </w:rPr>
        <w:t xml:space="preserve">8) </w:t>
      </w:r>
      <w:r w:rsidRPr="00C07DFA">
        <w:rPr>
          <w:lang w:val="uk-UA"/>
        </w:rPr>
        <w:t>зміни умов у зв’язку із застосуванням положень частини шостої статті 41 Закону</w:t>
      </w:r>
      <w:r>
        <w:rPr>
          <w:lang w:val="uk-UA"/>
        </w:rPr>
        <w:t>.</w:t>
      </w:r>
    </w:p>
    <w:p w:rsidR="00B8403D" w:rsidRPr="00C578A0" w:rsidRDefault="00B8403D" w:rsidP="00B8403D">
      <w:pPr>
        <w:pStyle w:val="rvps2"/>
        <w:shd w:val="clear" w:color="auto" w:fill="FFFFFF"/>
        <w:spacing w:before="0" w:beforeAutospacing="0" w:after="0" w:afterAutospacing="0"/>
        <w:jc w:val="both"/>
        <w:textAlignment w:val="baseline"/>
        <w:rPr>
          <w:b/>
          <w:color w:val="000000"/>
          <w:lang w:val="uk-UA"/>
        </w:rPr>
      </w:pPr>
      <w:r w:rsidRPr="00C578A0">
        <w:rPr>
          <w:lang w:val="uk-UA"/>
        </w:rPr>
        <w:t>11.3</w:t>
      </w:r>
      <w:r w:rsidR="00D5563F">
        <w:rPr>
          <w:lang w:val="uk-UA"/>
        </w:rPr>
        <w:t xml:space="preserve">. </w:t>
      </w:r>
      <w:proofErr w:type="spellStart"/>
      <w:r w:rsidRPr="00C578A0">
        <w:rPr>
          <w:b/>
          <w:color w:val="000000"/>
        </w:rPr>
        <w:t>Змінаціни</w:t>
      </w:r>
      <w:proofErr w:type="spellEnd"/>
      <w:r w:rsidRPr="00C578A0">
        <w:rPr>
          <w:b/>
          <w:color w:val="000000"/>
        </w:rPr>
        <w:t xml:space="preserve"> за </w:t>
      </w:r>
      <w:proofErr w:type="spellStart"/>
      <w:r w:rsidRPr="00C578A0">
        <w:rPr>
          <w:b/>
          <w:color w:val="000000"/>
        </w:rPr>
        <w:t>одиницю</w:t>
      </w:r>
      <w:proofErr w:type="spellEnd"/>
      <w:r w:rsidRPr="00C578A0">
        <w:rPr>
          <w:b/>
          <w:color w:val="000000"/>
        </w:rPr>
        <w:t xml:space="preserve"> товару </w:t>
      </w:r>
      <w:proofErr w:type="spellStart"/>
      <w:r w:rsidRPr="00C578A0">
        <w:rPr>
          <w:b/>
          <w:color w:val="000000"/>
        </w:rPr>
        <w:t>можливалише</w:t>
      </w:r>
      <w:proofErr w:type="spellEnd"/>
      <w:r w:rsidRPr="00C578A0">
        <w:rPr>
          <w:b/>
          <w:color w:val="000000"/>
        </w:rPr>
        <w:t xml:space="preserve"> у </w:t>
      </w:r>
      <w:proofErr w:type="spellStart"/>
      <w:r w:rsidRPr="00C578A0">
        <w:rPr>
          <w:b/>
          <w:color w:val="000000"/>
        </w:rPr>
        <w:t>разінаданняУчасником</w:t>
      </w:r>
      <w:proofErr w:type="spellEnd"/>
      <w:r w:rsidRPr="00C578A0">
        <w:rPr>
          <w:b/>
          <w:color w:val="000000"/>
        </w:rPr>
        <w:t xml:space="preserve"> документального </w:t>
      </w:r>
      <w:proofErr w:type="spellStart"/>
      <w:proofErr w:type="gramStart"/>
      <w:r w:rsidRPr="00C578A0">
        <w:rPr>
          <w:b/>
          <w:color w:val="000000"/>
        </w:rPr>
        <w:t>п</w:t>
      </w:r>
      <w:proofErr w:type="gramEnd"/>
      <w:r w:rsidRPr="00C578A0">
        <w:rPr>
          <w:b/>
          <w:color w:val="000000"/>
        </w:rPr>
        <w:t>ідтвердженняколиванняцінина</w:t>
      </w:r>
      <w:proofErr w:type="spellEnd"/>
      <w:r w:rsidRPr="00C578A0">
        <w:rPr>
          <w:b/>
          <w:color w:val="000000"/>
        </w:rPr>
        <w:t xml:space="preserve"> ринку, </w:t>
      </w:r>
      <w:proofErr w:type="spellStart"/>
      <w:r w:rsidRPr="00C578A0">
        <w:rPr>
          <w:b/>
          <w:color w:val="000000"/>
        </w:rPr>
        <w:t>виданого</w:t>
      </w:r>
      <w:proofErr w:type="spellEnd"/>
      <w:r w:rsidRPr="00C578A0">
        <w:rPr>
          <w:b/>
          <w:color w:val="000000"/>
        </w:rPr>
        <w:t xml:space="preserve"> </w:t>
      </w:r>
      <w:proofErr w:type="spellStart"/>
      <w:r w:rsidRPr="00C578A0">
        <w:rPr>
          <w:b/>
          <w:color w:val="000000"/>
        </w:rPr>
        <w:t>уповноваженим</w:t>
      </w:r>
      <w:proofErr w:type="spellEnd"/>
      <w:r w:rsidRPr="00C578A0">
        <w:rPr>
          <w:b/>
          <w:color w:val="000000"/>
        </w:rPr>
        <w:t xml:space="preserve"> органом </w:t>
      </w:r>
      <w:proofErr w:type="spellStart"/>
      <w:r w:rsidRPr="00C578A0">
        <w:rPr>
          <w:b/>
          <w:color w:val="000000"/>
        </w:rPr>
        <w:t>надавативідповіднуінформацію</w:t>
      </w:r>
      <w:proofErr w:type="spellEnd"/>
      <w:r w:rsidRPr="00C578A0">
        <w:rPr>
          <w:b/>
          <w:color w:val="000000"/>
          <w:lang w:val="uk-UA"/>
        </w:rPr>
        <w:t xml:space="preserve">. </w:t>
      </w:r>
    </w:p>
    <w:p w:rsidR="00B8403D" w:rsidRPr="00C578A0" w:rsidRDefault="00B8403D" w:rsidP="00B8403D">
      <w:pPr>
        <w:pStyle w:val="rvps2"/>
        <w:shd w:val="clear" w:color="auto" w:fill="FFFFFF"/>
        <w:spacing w:before="0" w:beforeAutospacing="0" w:after="0" w:afterAutospacing="0"/>
        <w:ind w:firstLine="708"/>
        <w:jc w:val="both"/>
        <w:textAlignment w:val="baseline"/>
        <w:rPr>
          <w:color w:val="000000"/>
          <w:lang w:val="uk-UA"/>
        </w:rPr>
      </w:pPr>
      <w:r w:rsidRPr="00C578A0">
        <w:rPr>
          <w:color w:val="000000"/>
        </w:rPr>
        <w:t xml:space="preserve">У </w:t>
      </w:r>
      <w:proofErr w:type="spellStart"/>
      <w:r w:rsidRPr="00C578A0">
        <w:rPr>
          <w:color w:val="000000"/>
        </w:rPr>
        <w:t>випадкуколиванняціни</w:t>
      </w:r>
      <w:proofErr w:type="spellEnd"/>
      <w:r w:rsidRPr="00C578A0">
        <w:rPr>
          <w:color w:val="000000"/>
        </w:rPr>
        <w:t xml:space="preserve"> товару на ринку в </w:t>
      </w:r>
      <w:proofErr w:type="spellStart"/>
      <w:r w:rsidRPr="00C578A0">
        <w:rPr>
          <w:color w:val="000000"/>
        </w:rPr>
        <w:t>бікзбільшення</w:t>
      </w:r>
      <w:proofErr w:type="spellEnd"/>
      <w:r w:rsidRPr="00C578A0">
        <w:rPr>
          <w:color w:val="000000"/>
        </w:rPr>
        <w:t xml:space="preserve">, </w:t>
      </w:r>
      <w:proofErr w:type="spellStart"/>
      <w:r w:rsidRPr="00C578A0">
        <w:rPr>
          <w:color w:val="000000"/>
        </w:rPr>
        <w:t>учасникмає</w:t>
      </w:r>
      <w:proofErr w:type="spellEnd"/>
      <w:r w:rsidRPr="00C578A0">
        <w:rPr>
          <w:color w:val="000000"/>
        </w:rPr>
        <w:t xml:space="preserve"> право </w:t>
      </w:r>
      <w:proofErr w:type="spellStart"/>
      <w:r w:rsidRPr="00C578A0">
        <w:rPr>
          <w:color w:val="000000"/>
        </w:rPr>
        <w:t>письмовозвернутись</w:t>
      </w:r>
      <w:proofErr w:type="spellEnd"/>
      <w:r w:rsidRPr="00C578A0">
        <w:rPr>
          <w:color w:val="000000"/>
        </w:rPr>
        <w:t xml:space="preserve"> до </w:t>
      </w:r>
      <w:proofErr w:type="spellStart"/>
      <w:r w:rsidRPr="00C578A0">
        <w:rPr>
          <w:color w:val="000000"/>
        </w:rPr>
        <w:t>Замовника</w:t>
      </w:r>
      <w:proofErr w:type="spellEnd"/>
      <w:r w:rsidRPr="00C578A0">
        <w:rPr>
          <w:color w:val="000000"/>
        </w:rPr>
        <w:t xml:space="preserve"> </w:t>
      </w:r>
      <w:proofErr w:type="spellStart"/>
      <w:r w:rsidRPr="00C578A0">
        <w:rPr>
          <w:color w:val="000000"/>
        </w:rPr>
        <w:t>з</w:t>
      </w:r>
      <w:proofErr w:type="spellEnd"/>
      <w:r w:rsidRPr="00C578A0">
        <w:rPr>
          <w:color w:val="000000"/>
        </w:rPr>
        <w:t xml:space="preserve"> </w:t>
      </w:r>
      <w:proofErr w:type="spellStart"/>
      <w:r w:rsidRPr="00C578A0">
        <w:rPr>
          <w:color w:val="000000"/>
        </w:rPr>
        <w:t>відповідноюпропозицією</w:t>
      </w:r>
      <w:proofErr w:type="spellEnd"/>
      <w:r w:rsidRPr="00C578A0">
        <w:rPr>
          <w:color w:val="000000"/>
        </w:rPr>
        <w:t xml:space="preserve">, при </w:t>
      </w:r>
      <w:proofErr w:type="spellStart"/>
      <w:r w:rsidRPr="00C578A0">
        <w:rPr>
          <w:color w:val="000000"/>
        </w:rPr>
        <w:t>цьому</w:t>
      </w:r>
      <w:proofErr w:type="spellEnd"/>
      <w:r w:rsidRPr="00C578A0">
        <w:rPr>
          <w:color w:val="000000"/>
        </w:rPr>
        <w:t xml:space="preserve">, </w:t>
      </w:r>
      <w:proofErr w:type="spellStart"/>
      <w:r w:rsidRPr="00C578A0">
        <w:rPr>
          <w:color w:val="000000"/>
        </w:rPr>
        <w:t>такапропозиція</w:t>
      </w:r>
      <w:proofErr w:type="spellEnd"/>
      <w:r w:rsidRPr="00C578A0">
        <w:rPr>
          <w:color w:val="000000"/>
        </w:rPr>
        <w:t xml:space="preserve"> в кожному </w:t>
      </w:r>
      <w:proofErr w:type="spellStart"/>
      <w:r w:rsidRPr="00C578A0">
        <w:rPr>
          <w:color w:val="000000"/>
        </w:rPr>
        <w:t>окремомувипадку</w:t>
      </w:r>
      <w:proofErr w:type="spellEnd"/>
      <w:r w:rsidRPr="00C578A0">
        <w:rPr>
          <w:color w:val="000000"/>
        </w:rPr>
        <w:t xml:space="preserve">, коли на ринку </w:t>
      </w:r>
      <w:proofErr w:type="spellStart"/>
      <w:r w:rsidRPr="00C578A0">
        <w:rPr>
          <w:color w:val="000000"/>
        </w:rPr>
        <w:t>відбуваєтьсяоб’єктивнеколиванняціни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w:t>
      </w:r>
      <w:proofErr w:type="spellStart"/>
      <w:r w:rsidRPr="00C578A0">
        <w:rPr>
          <w:color w:val="000000"/>
        </w:rPr>
        <w:t>бікзбільшення</w:t>
      </w:r>
      <w:proofErr w:type="spellEnd"/>
      <w:r w:rsidRPr="00C578A0">
        <w:rPr>
          <w:color w:val="000000"/>
        </w:rPr>
        <w:t xml:space="preserve">, повинна бути </w:t>
      </w:r>
      <w:proofErr w:type="spellStart"/>
      <w:r w:rsidRPr="00C578A0">
        <w:rPr>
          <w:color w:val="000000"/>
        </w:rPr>
        <w:t>обґрунтована</w:t>
      </w:r>
      <w:proofErr w:type="spellEnd"/>
      <w:r w:rsidRPr="00C578A0">
        <w:rPr>
          <w:color w:val="000000"/>
        </w:rPr>
        <w:t xml:space="preserve"> </w:t>
      </w:r>
      <w:proofErr w:type="spellStart"/>
      <w:r w:rsidRPr="00C578A0">
        <w:rPr>
          <w:color w:val="000000"/>
        </w:rPr>
        <w:t>і</w:t>
      </w:r>
      <w:proofErr w:type="spellEnd"/>
      <w:r w:rsidRPr="00C578A0">
        <w:rPr>
          <w:color w:val="000000"/>
        </w:rPr>
        <w:t xml:space="preserve"> документально </w:t>
      </w:r>
      <w:proofErr w:type="spellStart"/>
      <w:proofErr w:type="gramStart"/>
      <w:r w:rsidRPr="00C578A0">
        <w:rPr>
          <w:color w:val="000000"/>
        </w:rPr>
        <w:t>п</w:t>
      </w:r>
      <w:proofErr w:type="gramEnd"/>
      <w:r w:rsidRPr="00C578A0">
        <w:rPr>
          <w:color w:val="000000"/>
        </w:rPr>
        <w:t>ідтверджена</w:t>
      </w:r>
      <w:proofErr w:type="spellEnd"/>
      <w:r w:rsidRPr="00C578A0">
        <w:rPr>
          <w:color w:val="000000"/>
        </w:rPr>
        <w:t xml:space="preserve">. </w:t>
      </w:r>
      <w:proofErr w:type="spellStart"/>
      <w:r w:rsidRPr="00C578A0">
        <w:rPr>
          <w:color w:val="000000"/>
        </w:rPr>
        <w:t>Учасник</w:t>
      </w:r>
      <w:proofErr w:type="spellEnd"/>
      <w:r w:rsidRPr="00C578A0">
        <w:rPr>
          <w:color w:val="000000"/>
        </w:rPr>
        <w:t xml:space="preserve"> разом </w:t>
      </w:r>
      <w:proofErr w:type="spellStart"/>
      <w:r w:rsidRPr="00C578A0">
        <w:rPr>
          <w:color w:val="000000"/>
        </w:rPr>
        <w:t>з</w:t>
      </w:r>
      <w:proofErr w:type="spellEnd"/>
      <w:r w:rsidRPr="00C578A0">
        <w:rPr>
          <w:color w:val="000000"/>
        </w:rPr>
        <w:t xml:space="preserve"> </w:t>
      </w:r>
      <w:proofErr w:type="spellStart"/>
      <w:r w:rsidRPr="00C578A0">
        <w:rPr>
          <w:color w:val="000000"/>
        </w:rPr>
        <w:t>письмовоюпропозицієющодовнесеннязміндо</w:t>
      </w:r>
      <w:proofErr w:type="spellEnd"/>
      <w:r w:rsidRPr="00C578A0">
        <w:rPr>
          <w:color w:val="000000"/>
        </w:rPr>
        <w:t xml:space="preserve"> </w:t>
      </w:r>
      <w:proofErr w:type="spellStart"/>
      <w:r w:rsidRPr="00C578A0">
        <w:rPr>
          <w:color w:val="000000"/>
        </w:rPr>
        <w:t>договорунадає</w:t>
      </w:r>
      <w:proofErr w:type="spellEnd"/>
      <w:r w:rsidRPr="00C578A0">
        <w:rPr>
          <w:color w:val="000000"/>
        </w:rPr>
        <w:t xml:space="preserve"> документ (</w:t>
      </w:r>
      <w:proofErr w:type="spellStart"/>
      <w:r w:rsidRPr="00C578A0">
        <w:rPr>
          <w:color w:val="000000"/>
        </w:rPr>
        <w:t>абодокументи</w:t>
      </w:r>
      <w:proofErr w:type="spellEnd"/>
      <w:r w:rsidRPr="00C578A0">
        <w:rPr>
          <w:color w:val="000000"/>
        </w:rPr>
        <w:t xml:space="preserve">), </w:t>
      </w:r>
      <w:proofErr w:type="spellStart"/>
      <w:r w:rsidRPr="00C578A0">
        <w:rPr>
          <w:color w:val="000000"/>
        </w:rPr>
        <w:t>щопідтверджуєзбільшеннясередньоринковоїціни</w:t>
      </w:r>
      <w:proofErr w:type="spellEnd"/>
      <w:r w:rsidRPr="00C578A0">
        <w:rPr>
          <w:color w:val="000000"/>
        </w:rPr>
        <w:t xml:space="preserve"> (</w:t>
      </w:r>
      <w:proofErr w:type="spellStart"/>
      <w:r w:rsidRPr="00C578A0">
        <w:rPr>
          <w:color w:val="000000"/>
        </w:rPr>
        <w:t>діапазонуцінтощо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тих межах/</w:t>
      </w:r>
      <w:proofErr w:type="spellStart"/>
      <w:r w:rsidRPr="00C578A0">
        <w:rPr>
          <w:color w:val="000000"/>
        </w:rPr>
        <w:t>розмірах</w:t>
      </w:r>
      <w:proofErr w:type="spellEnd"/>
      <w:r w:rsidRPr="00C578A0">
        <w:rPr>
          <w:color w:val="000000"/>
        </w:rPr>
        <w:t xml:space="preserve">, </w:t>
      </w:r>
      <w:proofErr w:type="gramStart"/>
      <w:r w:rsidRPr="00C578A0">
        <w:rPr>
          <w:color w:val="000000"/>
        </w:rPr>
        <w:t>на</w:t>
      </w:r>
      <w:proofErr w:type="gramEnd"/>
      <w:r w:rsidRPr="00C578A0">
        <w:rPr>
          <w:color w:val="000000"/>
        </w:rPr>
        <w:t xml:space="preserve"> </w:t>
      </w:r>
      <w:proofErr w:type="spellStart"/>
      <w:r w:rsidRPr="00C578A0">
        <w:rPr>
          <w:color w:val="000000"/>
        </w:rPr>
        <w:t>якіУчасникпропонуєзмінитиціну</w:t>
      </w:r>
      <w:proofErr w:type="spellEnd"/>
      <w:r w:rsidRPr="00C578A0">
        <w:rPr>
          <w:color w:val="000000"/>
        </w:rPr>
        <w:t xml:space="preserve"> товару. Документ (</w:t>
      </w:r>
      <w:proofErr w:type="spellStart"/>
      <w:r w:rsidRPr="00C578A0">
        <w:rPr>
          <w:color w:val="000000"/>
        </w:rPr>
        <w:t>абодокументи</w:t>
      </w:r>
      <w:proofErr w:type="spellEnd"/>
      <w:r w:rsidRPr="00C578A0">
        <w:rPr>
          <w:color w:val="000000"/>
        </w:rPr>
        <w:t xml:space="preserve">), </w:t>
      </w:r>
      <w:proofErr w:type="spellStart"/>
      <w:r w:rsidRPr="00C578A0">
        <w:rPr>
          <w:color w:val="000000"/>
        </w:rPr>
        <w:t>щопідтверджуєзбільшенняціни</w:t>
      </w:r>
      <w:proofErr w:type="spellEnd"/>
      <w:r w:rsidRPr="00C578A0">
        <w:rPr>
          <w:color w:val="000000"/>
        </w:rPr>
        <w:t xml:space="preserve"> товару, повинен </w:t>
      </w:r>
      <w:proofErr w:type="spellStart"/>
      <w:r w:rsidRPr="00C578A0">
        <w:rPr>
          <w:color w:val="000000"/>
        </w:rPr>
        <w:t>міститиданіщодосередньоринковоїціни</w:t>
      </w:r>
      <w:proofErr w:type="spellEnd"/>
      <w:r w:rsidRPr="00C578A0">
        <w:rPr>
          <w:color w:val="000000"/>
        </w:rPr>
        <w:t xml:space="preserve"> (</w:t>
      </w:r>
      <w:proofErr w:type="spellStart"/>
      <w:r w:rsidRPr="00C578A0">
        <w:rPr>
          <w:color w:val="000000"/>
        </w:rPr>
        <w:t>діапазонуцінтощо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день </w:t>
      </w:r>
      <w:proofErr w:type="spellStart"/>
      <w:r w:rsidRPr="00C578A0">
        <w:rPr>
          <w:color w:val="000000"/>
        </w:rPr>
        <w:t>поданнятендерноїпропозиції</w:t>
      </w:r>
      <w:proofErr w:type="spellEnd"/>
      <w:r w:rsidRPr="00C578A0">
        <w:rPr>
          <w:color w:val="000000"/>
        </w:rPr>
        <w:t xml:space="preserve"> (</w:t>
      </w:r>
      <w:proofErr w:type="spellStart"/>
      <w:r w:rsidRPr="00C578A0">
        <w:rPr>
          <w:color w:val="000000"/>
        </w:rPr>
        <w:t>допускаєтьсянадання</w:t>
      </w:r>
      <w:proofErr w:type="spellEnd"/>
      <w:r w:rsidRPr="00C578A0">
        <w:rPr>
          <w:color w:val="000000"/>
        </w:rPr>
        <w:t xml:space="preserve"> документального </w:t>
      </w:r>
      <w:proofErr w:type="spellStart"/>
      <w:proofErr w:type="gramStart"/>
      <w:r w:rsidRPr="00C578A0">
        <w:rPr>
          <w:color w:val="000000"/>
        </w:rPr>
        <w:t>п</w:t>
      </w:r>
      <w:proofErr w:type="gramEnd"/>
      <w:r w:rsidRPr="00C578A0">
        <w:rPr>
          <w:color w:val="000000"/>
        </w:rPr>
        <w:t>ідтвердженнящодосередньоринковоїціни</w:t>
      </w:r>
      <w:proofErr w:type="spellEnd"/>
      <w:r w:rsidRPr="00C578A0">
        <w:rPr>
          <w:color w:val="000000"/>
        </w:rPr>
        <w:t xml:space="preserve"> (</w:t>
      </w:r>
      <w:proofErr w:type="spellStart"/>
      <w:r w:rsidRPr="00C578A0">
        <w:rPr>
          <w:color w:val="000000"/>
        </w:rPr>
        <w:t>діапазонуцінтощо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межах 10 </w:t>
      </w:r>
      <w:proofErr w:type="spellStart"/>
      <w:r w:rsidRPr="00C578A0">
        <w:rPr>
          <w:color w:val="000000"/>
        </w:rPr>
        <w:t>днівщододатиподаннятендерноїпропозиції</w:t>
      </w:r>
      <w:proofErr w:type="spellEnd"/>
      <w:r w:rsidRPr="00C578A0">
        <w:rPr>
          <w:color w:val="000000"/>
        </w:rPr>
        <w:t xml:space="preserve">) та </w:t>
      </w:r>
      <w:proofErr w:type="spellStart"/>
      <w:r w:rsidRPr="00C578A0">
        <w:rPr>
          <w:color w:val="000000"/>
        </w:rPr>
        <w:t>середньоринковоїціни</w:t>
      </w:r>
      <w:proofErr w:type="spellEnd"/>
      <w:r w:rsidRPr="00C578A0">
        <w:rPr>
          <w:color w:val="000000"/>
        </w:rPr>
        <w:t xml:space="preserve"> (</w:t>
      </w:r>
      <w:proofErr w:type="spellStart"/>
      <w:r w:rsidRPr="00C578A0">
        <w:rPr>
          <w:color w:val="000000"/>
        </w:rPr>
        <w:t>діапазонуцінтощо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момент </w:t>
      </w:r>
      <w:proofErr w:type="spellStart"/>
      <w:r w:rsidRPr="00C578A0">
        <w:rPr>
          <w:color w:val="000000"/>
        </w:rPr>
        <w:t>письмовогозверненняучасникащодозбільшенняціни</w:t>
      </w:r>
      <w:proofErr w:type="spellEnd"/>
      <w:r w:rsidRPr="00C578A0">
        <w:rPr>
          <w:color w:val="000000"/>
        </w:rPr>
        <w:t xml:space="preserve"> </w:t>
      </w:r>
      <w:proofErr w:type="spellStart"/>
      <w:r w:rsidRPr="00C578A0">
        <w:rPr>
          <w:color w:val="000000"/>
        </w:rPr>
        <w:t>і</w:t>
      </w:r>
      <w:proofErr w:type="spellEnd"/>
      <w:r w:rsidRPr="00C578A0">
        <w:rPr>
          <w:color w:val="000000"/>
        </w:rPr>
        <w:t xml:space="preserve"> повинен бути </w:t>
      </w:r>
      <w:proofErr w:type="spellStart"/>
      <w:r w:rsidRPr="00C578A0">
        <w:rPr>
          <w:color w:val="000000"/>
        </w:rPr>
        <w:t>наданий</w:t>
      </w:r>
      <w:proofErr w:type="spellEnd"/>
      <w:r w:rsidRPr="00C578A0">
        <w:rPr>
          <w:color w:val="000000"/>
        </w:rPr>
        <w:t xml:space="preserve"> у </w:t>
      </w:r>
      <w:proofErr w:type="spellStart"/>
      <w:r w:rsidRPr="00C578A0">
        <w:rPr>
          <w:color w:val="000000"/>
        </w:rPr>
        <w:t>форміналежним</w:t>
      </w:r>
      <w:proofErr w:type="spellEnd"/>
      <w:r w:rsidRPr="00C578A0">
        <w:rPr>
          <w:color w:val="000000"/>
        </w:rPr>
        <w:t xml:space="preserve"> чином </w:t>
      </w:r>
      <w:proofErr w:type="spellStart"/>
      <w:r w:rsidRPr="00C578A0">
        <w:rPr>
          <w:color w:val="000000"/>
        </w:rPr>
        <w:t>оформленоїдовідки</w:t>
      </w:r>
      <w:proofErr w:type="spellEnd"/>
      <w:r w:rsidRPr="00C578A0">
        <w:rPr>
          <w:color w:val="000000"/>
        </w:rPr>
        <w:t>/</w:t>
      </w:r>
      <w:proofErr w:type="spellStart"/>
      <w:r w:rsidRPr="00C578A0">
        <w:rPr>
          <w:color w:val="000000"/>
        </w:rPr>
        <w:t>інформації</w:t>
      </w:r>
      <w:proofErr w:type="spellEnd"/>
      <w:r w:rsidRPr="00C578A0">
        <w:rPr>
          <w:color w:val="000000"/>
        </w:rPr>
        <w:t xml:space="preserve"> (</w:t>
      </w:r>
      <w:proofErr w:type="spellStart"/>
      <w:r w:rsidRPr="00C578A0">
        <w:rPr>
          <w:color w:val="000000"/>
        </w:rPr>
        <w:t>або</w:t>
      </w:r>
      <w:proofErr w:type="spellEnd"/>
      <w:r w:rsidRPr="00C578A0">
        <w:rPr>
          <w:color w:val="000000"/>
        </w:rPr>
        <w:t xml:space="preserve"> в </w:t>
      </w:r>
      <w:proofErr w:type="spellStart"/>
      <w:r w:rsidRPr="00C578A0">
        <w:rPr>
          <w:color w:val="000000"/>
        </w:rPr>
        <w:t>іншійдокументальнійформі</w:t>
      </w:r>
      <w:proofErr w:type="spellEnd"/>
      <w:r w:rsidRPr="00C578A0">
        <w:rPr>
          <w:color w:val="000000"/>
        </w:rPr>
        <w:t xml:space="preserve">), </w:t>
      </w:r>
      <w:proofErr w:type="spellStart"/>
      <w:r w:rsidRPr="00C578A0">
        <w:rPr>
          <w:color w:val="000000"/>
        </w:rPr>
        <w:t>виданої</w:t>
      </w:r>
      <w:proofErr w:type="spellEnd"/>
      <w:r w:rsidRPr="00C578A0">
        <w:rPr>
          <w:color w:val="000000"/>
        </w:rPr>
        <w:t xml:space="preserve"> </w:t>
      </w:r>
      <w:proofErr w:type="spellStart"/>
      <w:r w:rsidRPr="00C578A0">
        <w:rPr>
          <w:color w:val="000000"/>
        </w:rPr>
        <w:t>торгово-промисловою</w:t>
      </w:r>
      <w:proofErr w:type="spellEnd"/>
      <w:r w:rsidRPr="00C578A0">
        <w:rPr>
          <w:color w:val="000000"/>
        </w:rPr>
        <w:t xml:space="preserve"> палатою </w:t>
      </w:r>
      <w:proofErr w:type="spellStart"/>
      <w:r w:rsidRPr="00C578A0">
        <w:rPr>
          <w:color w:val="000000"/>
        </w:rPr>
        <w:t>України</w:t>
      </w:r>
      <w:proofErr w:type="spellEnd"/>
      <w:r w:rsidRPr="00C578A0">
        <w:rPr>
          <w:color w:val="000000"/>
        </w:rPr>
        <w:t xml:space="preserve">, </w:t>
      </w:r>
      <w:proofErr w:type="spellStart"/>
      <w:r w:rsidRPr="00C578A0">
        <w:rPr>
          <w:color w:val="000000"/>
        </w:rPr>
        <w:t>аборегіональною</w:t>
      </w:r>
      <w:proofErr w:type="spellEnd"/>
      <w:r w:rsidRPr="00C578A0">
        <w:rPr>
          <w:color w:val="000000"/>
        </w:rPr>
        <w:t xml:space="preserve"> </w:t>
      </w:r>
      <w:proofErr w:type="spellStart"/>
      <w:r w:rsidRPr="00C578A0">
        <w:rPr>
          <w:color w:val="000000"/>
        </w:rPr>
        <w:t>торгово-промисловою</w:t>
      </w:r>
      <w:proofErr w:type="spellEnd"/>
      <w:r w:rsidRPr="00C578A0">
        <w:rPr>
          <w:color w:val="000000"/>
        </w:rPr>
        <w:t xml:space="preserve"> палатою, </w:t>
      </w:r>
      <w:proofErr w:type="spellStart"/>
      <w:r w:rsidRPr="00C578A0">
        <w:rPr>
          <w:color w:val="000000"/>
        </w:rPr>
        <w:t>або</w:t>
      </w:r>
      <w:proofErr w:type="spellEnd"/>
      <w:r w:rsidRPr="00C578A0">
        <w:rPr>
          <w:color w:val="000000"/>
        </w:rPr>
        <w:t xml:space="preserve"> органами </w:t>
      </w:r>
      <w:proofErr w:type="spellStart"/>
      <w:r w:rsidRPr="00C578A0">
        <w:rPr>
          <w:color w:val="000000"/>
        </w:rPr>
        <w:t>державної</w:t>
      </w:r>
      <w:proofErr w:type="spellEnd"/>
      <w:r w:rsidRPr="00C578A0">
        <w:rPr>
          <w:color w:val="000000"/>
        </w:rPr>
        <w:t xml:space="preserve"> статистики. У </w:t>
      </w:r>
      <w:proofErr w:type="spellStart"/>
      <w:r w:rsidRPr="00C578A0">
        <w:rPr>
          <w:color w:val="000000"/>
        </w:rPr>
        <w:t>випадкуприйняттярішенняЗамовникомщодовнесеннязмін</w:t>
      </w:r>
      <w:proofErr w:type="spellEnd"/>
      <w:r w:rsidR="003C0E8F">
        <w:rPr>
          <w:color w:val="000000"/>
          <w:lang w:val="uk-UA"/>
        </w:rPr>
        <w:t xml:space="preserve"> д</w:t>
      </w:r>
      <w:r w:rsidRPr="00C578A0">
        <w:rPr>
          <w:color w:val="000000"/>
        </w:rPr>
        <w:t xml:space="preserve">о договору у </w:t>
      </w:r>
      <w:proofErr w:type="spellStart"/>
      <w:r w:rsidRPr="00C578A0">
        <w:rPr>
          <w:color w:val="000000"/>
        </w:rPr>
        <w:t>вказанійчастині</w:t>
      </w:r>
      <w:proofErr w:type="spellEnd"/>
      <w:r w:rsidRPr="00C578A0">
        <w:rPr>
          <w:color w:val="000000"/>
        </w:rPr>
        <w:t xml:space="preserve"> до </w:t>
      </w:r>
      <w:proofErr w:type="spellStart"/>
      <w:r w:rsidRPr="00C578A0">
        <w:rPr>
          <w:color w:val="000000"/>
        </w:rPr>
        <w:t>розрахункуціни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приймаєтьсяціна</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щовизначається</w:t>
      </w:r>
      <w:proofErr w:type="spellEnd"/>
      <w:r w:rsidRPr="00C578A0">
        <w:rPr>
          <w:color w:val="000000"/>
        </w:rPr>
        <w:t xml:space="preserve"> Сторонами </w:t>
      </w:r>
      <w:proofErr w:type="gramStart"/>
      <w:r w:rsidRPr="00C578A0">
        <w:rPr>
          <w:color w:val="000000"/>
        </w:rPr>
        <w:t>у</w:t>
      </w:r>
      <w:proofErr w:type="gramEnd"/>
      <w:r w:rsidRPr="00C578A0">
        <w:rPr>
          <w:color w:val="000000"/>
        </w:rPr>
        <w:t xml:space="preserve"> момент </w:t>
      </w:r>
      <w:proofErr w:type="spellStart"/>
      <w:r w:rsidRPr="00C578A0">
        <w:rPr>
          <w:color w:val="000000"/>
        </w:rPr>
        <w:t>укладення</w:t>
      </w:r>
      <w:proofErr w:type="spellEnd"/>
      <w:r w:rsidRPr="00C578A0">
        <w:rPr>
          <w:color w:val="000000"/>
        </w:rPr>
        <w:t xml:space="preserve"> договору про </w:t>
      </w:r>
      <w:proofErr w:type="spellStart"/>
      <w:r w:rsidRPr="00C578A0">
        <w:rPr>
          <w:color w:val="000000"/>
        </w:rPr>
        <w:t>закупівлю</w:t>
      </w:r>
      <w:proofErr w:type="spellEnd"/>
      <w:r w:rsidRPr="00C578A0">
        <w:rPr>
          <w:color w:val="000000"/>
        </w:rPr>
        <w:t xml:space="preserve"> та за результатами </w:t>
      </w:r>
      <w:proofErr w:type="spellStart"/>
      <w:r w:rsidRPr="00C578A0">
        <w:rPr>
          <w:color w:val="000000"/>
        </w:rPr>
        <w:t>електронногоаукціону</w:t>
      </w:r>
      <w:proofErr w:type="spellEnd"/>
      <w:r w:rsidRPr="00C578A0">
        <w:rPr>
          <w:color w:val="000000"/>
        </w:rPr>
        <w:t xml:space="preserve"> (</w:t>
      </w:r>
      <w:proofErr w:type="spellStart"/>
      <w:r w:rsidRPr="00C578A0">
        <w:rPr>
          <w:color w:val="000000"/>
        </w:rPr>
        <w:t>з</w:t>
      </w:r>
      <w:proofErr w:type="spellEnd"/>
      <w:r w:rsidRPr="00C578A0">
        <w:rPr>
          <w:color w:val="000000"/>
        </w:rPr>
        <w:t xml:space="preserve"> </w:t>
      </w:r>
      <w:proofErr w:type="spellStart"/>
      <w:r w:rsidRPr="00C578A0">
        <w:rPr>
          <w:color w:val="000000"/>
        </w:rPr>
        <w:t>урахуваннямвнесенихранішезмін</w:t>
      </w:r>
      <w:proofErr w:type="spellEnd"/>
      <w:r w:rsidRPr="00C578A0">
        <w:rPr>
          <w:color w:val="000000"/>
        </w:rPr>
        <w:t xml:space="preserve"> до договору про </w:t>
      </w:r>
      <w:proofErr w:type="spellStart"/>
      <w:r w:rsidRPr="00C578A0">
        <w:rPr>
          <w:color w:val="000000"/>
        </w:rPr>
        <w:t>закупівлю</w:t>
      </w:r>
      <w:proofErr w:type="spellEnd"/>
      <w:r w:rsidRPr="00C578A0">
        <w:rPr>
          <w:color w:val="000000"/>
        </w:rPr>
        <w:t xml:space="preserve">). При </w:t>
      </w:r>
      <w:proofErr w:type="spellStart"/>
      <w:r w:rsidRPr="00C578A0">
        <w:rPr>
          <w:color w:val="000000"/>
        </w:rPr>
        <w:t>цьому</w:t>
      </w:r>
      <w:proofErr w:type="spellEnd"/>
      <w:r w:rsidRPr="00C578A0">
        <w:rPr>
          <w:color w:val="000000"/>
        </w:rPr>
        <w:t xml:space="preserve">, максимальна сума, на яку Сторонами </w:t>
      </w:r>
      <w:proofErr w:type="spellStart"/>
      <w:r w:rsidRPr="00C578A0">
        <w:rPr>
          <w:color w:val="000000"/>
        </w:rPr>
        <w:t>може</w:t>
      </w:r>
      <w:proofErr w:type="spellEnd"/>
      <w:r w:rsidRPr="00C578A0">
        <w:rPr>
          <w:color w:val="000000"/>
        </w:rPr>
        <w:t xml:space="preserve"> бути </w:t>
      </w:r>
      <w:proofErr w:type="spellStart"/>
      <w:r w:rsidRPr="00C578A0">
        <w:rPr>
          <w:color w:val="000000"/>
        </w:rPr>
        <w:t>здійсненопідвищенняціни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визначається</w:t>
      </w:r>
      <w:proofErr w:type="spellEnd"/>
      <w:r w:rsidRPr="00C578A0">
        <w:rPr>
          <w:color w:val="000000"/>
        </w:rPr>
        <w:t xml:space="preserve"> як </w:t>
      </w:r>
      <w:proofErr w:type="spellStart"/>
      <w:proofErr w:type="gramStart"/>
      <w:r w:rsidRPr="00C578A0">
        <w:rPr>
          <w:color w:val="000000"/>
        </w:rPr>
        <w:t>р</w:t>
      </w:r>
      <w:proofErr w:type="gramEnd"/>
      <w:r w:rsidRPr="00C578A0">
        <w:rPr>
          <w:color w:val="000000"/>
        </w:rPr>
        <w:t>ізницяміжсередньоринковоюціною</w:t>
      </w:r>
      <w:proofErr w:type="spellEnd"/>
      <w:r w:rsidRPr="00C578A0">
        <w:rPr>
          <w:color w:val="000000"/>
        </w:rPr>
        <w:t xml:space="preserve"> (</w:t>
      </w:r>
      <w:proofErr w:type="spellStart"/>
      <w:r w:rsidRPr="00C578A0">
        <w:rPr>
          <w:color w:val="000000"/>
        </w:rPr>
        <w:t>діапазономцінтощо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момент </w:t>
      </w:r>
      <w:proofErr w:type="spellStart"/>
      <w:r w:rsidRPr="00C578A0">
        <w:rPr>
          <w:color w:val="000000"/>
        </w:rPr>
        <w:t>письмовогозверненняучасникащодозміниціни</w:t>
      </w:r>
      <w:proofErr w:type="spellEnd"/>
      <w:r w:rsidRPr="00C578A0">
        <w:rPr>
          <w:color w:val="000000"/>
        </w:rPr>
        <w:t xml:space="preserve"> та </w:t>
      </w:r>
      <w:proofErr w:type="spellStart"/>
      <w:r w:rsidRPr="00C578A0">
        <w:rPr>
          <w:color w:val="000000"/>
        </w:rPr>
        <w:t>середньоринковоїціни</w:t>
      </w:r>
      <w:proofErr w:type="spellEnd"/>
      <w:r w:rsidRPr="00C578A0">
        <w:rPr>
          <w:color w:val="000000"/>
        </w:rPr>
        <w:t xml:space="preserve"> (</w:t>
      </w:r>
      <w:proofErr w:type="spellStart"/>
      <w:r w:rsidRPr="00C578A0">
        <w:rPr>
          <w:color w:val="000000"/>
        </w:rPr>
        <w:t>діапазонуцінтощо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день </w:t>
      </w:r>
      <w:r w:rsidRPr="00C578A0">
        <w:rPr>
          <w:color w:val="000000"/>
          <w:lang w:val="uk-UA"/>
        </w:rPr>
        <w:t>проведення електронного аукціону</w:t>
      </w:r>
      <w:r w:rsidRPr="00C578A0">
        <w:rPr>
          <w:color w:val="000000"/>
        </w:rPr>
        <w:t xml:space="preserve"> (</w:t>
      </w:r>
      <w:proofErr w:type="spellStart"/>
      <w:r w:rsidRPr="00C578A0">
        <w:rPr>
          <w:color w:val="000000"/>
        </w:rPr>
        <w:t>допускаєтьсянадання</w:t>
      </w:r>
      <w:proofErr w:type="spellEnd"/>
      <w:r w:rsidRPr="00C578A0">
        <w:rPr>
          <w:color w:val="000000"/>
        </w:rPr>
        <w:t xml:space="preserve"> документального </w:t>
      </w:r>
      <w:proofErr w:type="spellStart"/>
      <w:r w:rsidRPr="00C578A0">
        <w:rPr>
          <w:color w:val="000000"/>
        </w:rPr>
        <w:t>підтвердженнящодосередньоринковоїціни</w:t>
      </w:r>
      <w:proofErr w:type="spellEnd"/>
      <w:r w:rsidRPr="00C578A0">
        <w:rPr>
          <w:color w:val="000000"/>
        </w:rPr>
        <w:t xml:space="preserve"> (</w:t>
      </w:r>
      <w:proofErr w:type="spellStart"/>
      <w:r w:rsidRPr="00C578A0">
        <w:rPr>
          <w:color w:val="000000"/>
        </w:rPr>
        <w:t>діапазонуцінтощо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межах 10 </w:t>
      </w:r>
      <w:proofErr w:type="spellStart"/>
      <w:r w:rsidRPr="00C578A0">
        <w:rPr>
          <w:color w:val="000000"/>
        </w:rPr>
        <w:t>днівщододати</w:t>
      </w:r>
      <w:proofErr w:type="spellEnd"/>
      <w:r w:rsidRPr="00C578A0">
        <w:rPr>
          <w:color w:val="000000"/>
          <w:lang w:val="uk-UA"/>
        </w:rPr>
        <w:t>проведення електронного аукціону</w:t>
      </w:r>
      <w:r w:rsidRPr="00C578A0">
        <w:rPr>
          <w:color w:val="000000"/>
        </w:rPr>
        <w:t xml:space="preserve">), </w:t>
      </w:r>
      <w:proofErr w:type="spellStart"/>
      <w:r w:rsidRPr="00C578A0">
        <w:rPr>
          <w:color w:val="000000"/>
        </w:rPr>
        <w:t>або</w:t>
      </w:r>
      <w:proofErr w:type="spellEnd"/>
      <w:r w:rsidRPr="00C578A0">
        <w:rPr>
          <w:color w:val="000000"/>
        </w:rPr>
        <w:t xml:space="preserve"> станом на момент </w:t>
      </w:r>
      <w:proofErr w:type="spellStart"/>
      <w:r w:rsidRPr="00C578A0">
        <w:rPr>
          <w:color w:val="000000"/>
        </w:rPr>
        <w:t>внесеннязмі</w:t>
      </w:r>
      <w:proofErr w:type="gramStart"/>
      <w:r w:rsidRPr="00C578A0">
        <w:rPr>
          <w:color w:val="000000"/>
        </w:rPr>
        <w:t>н</w:t>
      </w:r>
      <w:proofErr w:type="spellEnd"/>
      <w:proofErr w:type="gramEnd"/>
      <w:r w:rsidRPr="00C578A0">
        <w:rPr>
          <w:color w:val="000000"/>
        </w:rPr>
        <w:t xml:space="preserve"> до договору в </w:t>
      </w:r>
      <w:proofErr w:type="spellStart"/>
      <w:r w:rsidRPr="00C578A0">
        <w:rPr>
          <w:color w:val="000000"/>
        </w:rPr>
        <w:t>частиніціни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w:t>
      </w:r>
      <w:proofErr w:type="spellStart"/>
      <w:r w:rsidRPr="00C578A0">
        <w:rPr>
          <w:color w:val="000000"/>
        </w:rPr>
        <w:t>якщотакізміни</w:t>
      </w:r>
      <w:proofErr w:type="spellEnd"/>
      <w:r w:rsidRPr="00C578A0">
        <w:rPr>
          <w:color w:val="000000"/>
        </w:rPr>
        <w:t xml:space="preserve"> до Договору </w:t>
      </w:r>
      <w:proofErr w:type="spellStart"/>
      <w:r w:rsidRPr="00C578A0">
        <w:rPr>
          <w:color w:val="000000"/>
        </w:rPr>
        <w:t>вжебулиранішездійснені</w:t>
      </w:r>
      <w:proofErr w:type="spellEnd"/>
      <w:r w:rsidRPr="00C578A0">
        <w:rPr>
          <w:color w:val="000000"/>
        </w:rPr>
        <w:t xml:space="preserve"> Сторонами. В </w:t>
      </w:r>
      <w:proofErr w:type="spellStart"/>
      <w:r w:rsidRPr="00C578A0">
        <w:rPr>
          <w:color w:val="000000"/>
        </w:rPr>
        <w:t>будь-якомувипадкупідвищенняціни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здійснюється</w:t>
      </w:r>
      <w:proofErr w:type="spellEnd"/>
      <w:r w:rsidRPr="00C578A0">
        <w:rPr>
          <w:color w:val="000000"/>
        </w:rPr>
        <w:t xml:space="preserve"> </w:t>
      </w:r>
      <w:proofErr w:type="spellStart"/>
      <w:r w:rsidRPr="00C578A0">
        <w:rPr>
          <w:color w:val="000000"/>
        </w:rPr>
        <w:t>з</w:t>
      </w:r>
      <w:proofErr w:type="spellEnd"/>
      <w:r w:rsidRPr="00C578A0">
        <w:rPr>
          <w:color w:val="000000"/>
        </w:rPr>
        <w:t xml:space="preserve"> </w:t>
      </w:r>
      <w:proofErr w:type="spellStart"/>
      <w:r w:rsidRPr="00C578A0">
        <w:rPr>
          <w:color w:val="000000"/>
        </w:rPr>
        <w:t>урахуваннямвимог</w:t>
      </w:r>
      <w:proofErr w:type="spellEnd"/>
      <w:r w:rsidR="00C62931">
        <w:rPr>
          <w:lang w:val="uk-UA"/>
        </w:rPr>
        <w:t>пункту 19 Особливостей.</w:t>
      </w:r>
    </w:p>
    <w:p w:rsidR="00B8403D" w:rsidRPr="00C578A0" w:rsidRDefault="00B8403D" w:rsidP="00B8403D">
      <w:pPr>
        <w:widowControl w:val="0"/>
        <w:jc w:val="both"/>
        <w:rPr>
          <w:snapToGrid w:val="0"/>
          <w:sz w:val="24"/>
          <w:szCs w:val="24"/>
        </w:rPr>
      </w:pPr>
      <w:r w:rsidRPr="00C578A0">
        <w:rPr>
          <w:snapToGrid w:val="0"/>
          <w:sz w:val="24"/>
          <w:szCs w:val="24"/>
          <w:lang w:val="uk-UA"/>
        </w:rPr>
        <w:t>11.4.</w:t>
      </w:r>
      <w:proofErr w:type="spellStart"/>
      <w:r w:rsidRPr="00C578A0">
        <w:rPr>
          <w:snapToGrid w:val="0"/>
          <w:sz w:val="24"/>
          <w:szCs w:val="24"/>
        </w:rPr>
        <w:t>Цейдоговірможе</w:t>
      </w:r>
      <w:proofErr w:type="spellEnd"/>
      <w:r w:rsidRPr="00C578A0">
        <w:rPr>
          <w:snapToGrid w:val="0"/>
          <w:sz w:val="24"/>
          <w:szCs w:val="24"/>
        </w:rPr>
        <w:t xml:space="preserve"> бути </w:t>
      </w:r>
      <w:proofErr w:type="spellStart"/>
      <w:r w:rsidRPr="00C578A0">
        <w:rPr>
          <w:snapToGrid w:val="0"/>
          <w:sz w:val="24"/>
          <w:szCs w:val="24"/>
        </w:rPr>
        <w:t>розірванийдостроково</w:t>
      </w:r>
      <w:proofErr w:type="spellEnd"/>
      <w:r w:rsidRPr="00C578A0">
        <w:rPr>
          <w:snapToGrid w:val="0"/>
          <w:sz w:val="24"/>
          <w:szCs w:val="24"/>
        </w:rPr>
        <w:t xml:space="preserve"> за </w:t>
      </w:r>
      <w:proofErr w:type="spellStart"/>
      <w:r w:rsidRPr="00C578A0">
        <w:rPr>
          <w:snapToGrid w:val="0"/>
          <w:sz w:val="24"/>
          <w:szCs w:val="24"/>
        </w:rPr>
        <w:t>згодоюСторін</w:t>
      </w:r>
      <w:proofErr w:type="spellEnd"/>
      <w:r w:rsidRPr="00C578A0">
        <w:rPr>
          <w:snapToGrid w:val="0"/>
          <w:sz w:val="24"/>
          <w:szCs w:val="24"/>
        </w:rPr>
        <w:t>.</w:t>
      </w:r>
    </w:p>
    <w:p w:rsidR="00B8403D" w:rsidRPr="00C578A0" w:rsidRDefault="00B8403D" w:rsidP="00B8403D">
      <w:pPr>
        <w:widowControl w:val="0"/>
        <w:jc w:val="both"/>
        <w:rPr>
          <w:snapToGrid w:val="0"/>
          <w:sz w:val="24"/>
          <w:szCs w:val="24"/>
        </w:rPr>
      </w:pPr>
      <w:r w:rsidRPr="00C578A0">
        <w:rPr>
          <w:snapToGrid w:val="0"/>
          <w:sz w:val="24"/>
          <w:szCs w:val="24"/>
          <w:lang w:val="uk-UA"/>
        </w:rPr>
        <w:t xml:space="preserve">11.5. </w:t>
      </w:r>
      <w:r w:rsidRPr="00C578A0">
        <w:rPr>
          <w:snapToGrid w:val="0"/>
          <w:sz w:val="24"/>
          <w:szCs w:val="24"/>
        </w:rPr>
        <w:t xml:space="preserve">У </w:t>
      </w:r>
      <w:proofErr w:type="spellStart"/>
      <w:r w:rsidRPr="00C578A0">
        <w:rPr>
          <w:snapToGrid w:val="0"/>
          <w:sz w:val="24"/>
          <w:szCs w:val="24"/>
        </w:rPr>
        <w:t>випадках</w:t>
      </w:r>
      <w:proofErr w:type="spellEnd"/>
      <w:r w:rsidRPr="00C578A0">
        <w:rPr>
          <w:snapToGrid w:val="0"/>
          <w:sz w:val="24"/>
          <w:szCs w:val="24"/>
        </w:rPr>
        <w:t xml:space="preserve">, не </w:t>
      </w:r>
      <w:proofErr w:type="spellStart"/>
      <w:r w:rsidRPr="00C578A0">
        <w:rPr>
          <w:snapToGrid w:val="0"/>
          <w:sz w:val="24"/>
          <w:szCs w:val="24"/>
        </w:rPr>
        <w:t>передбаченихДаним</w:t>
      </w:r>
      <w:proofErr w:type="spellEnd"/>
      <w:r w:rsidRPr="00C578A0">
        <w:rPr>
          <w:snapToGrid w:val="0"/>
          <w:sz w:val="24"/>
          <w:szCs w:val="24"/>
        </w:rPr>
        <w:t xml:space="preserve"> Договором, </w:t>
      </w:r>
      <w:proofErr w:type="spellStart"/>
      <w:r w:rsidRPr="00C578A0">
        <w:rPr>
          <w:snapToGrid w:val="0"/>
          <w:sz w:val="24"/>
          <w:szCs w:val="24"/>
        </w:rPr>
        <w:t>СтороникеруютьсячиннимзаконодавствомУкраїни</w:t>
      </w:r>
      <w:proofErr w:type="spellEnd"/>
      <w:r w:rsidRPr="00C578A0">
        <w:rPr>
          <w:snapToGrid w:val="0"/>
          <w:sz w:val="24"/>
          <w:szCs w:val="24"/>
        </w:rPr>
        <w:t>.</w:t>
      </w: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lang w:val="uk-UA"/>
        </w:rPr>
        <w:t>12</w:t>
      </w:r>
      <w:r w:rsidRPr="00C578A0">
        <w:rPr>
          <w:b/>
          <w:noProof/>
          <w:sz w:val="24"/>
          <w:szCs w:val="24"/>
        </w:rPr>
        <w:t>. ДОДАТКИ ДО ДОГОВОРУ</w:t>
      </w:r>
    </w:p>
    <w:p w:rsidR="006B0329" w:rsidRDefault="00B8403D" w:rsidP="00B8403D">
      <w:pPr>
        <w:jc w:val="both"/>
        <w:rPr>
          <w:noProof/>
          <w:sz w:val="24"/>
          <w:szCs w:val="24"/>
        </w:rPr>
      </w:pPr>
      <w:r w:rsidRPr="00C578A0">
        <w:rPr>
          <w:noProof/>
          <w:sz w:val="24"/>
          <w:szCs w:val="24"/>
        </w:rPr>
        <w:t xml:space="preserve">12.1. Невід’ємною частиною цього Договору є: </w:t>
      </w:r>
    </w:p>
    <w:p w:rsidR="00B8403D" w:rsidRDefault="006B0329" w:rsidP="00B8403D">
      <w:pPr>
        <w:jc w:val="both"/>
        <w:rPr>
          <w:noProof/>
          <w:sz w:val="24"/>
          <w:szCs w:val="24"/>
        </w:rPr>
      </w:pPr>
      <w:r>
        <w:rPr>
          <w:noProof/>
          <w:sz w:val="24"/>
          <w:szCs w:val="24"/>
        </w:rPr>
        <w:t>Специфікація (Додаток №1)</w:t>
      </w:r>
    </w:p>
    <w:p w:rsidR="006B0329" w:rsidRPr="006B0329" w:rsidRDefault="006B0329" w:rsidP="00B8403D">
      <w:pPr>
        <w:jc w:val="both"/>
        <w:rPr>
          <w:noProof/>
          <w:sz w:val="24"/>
          <w:szCs w:val="24"/>
          <w:lang w:val="uk-UA"/>
        </w:rPr>
      </w:pPr>
      <w:r>
        <w:rPr>
          <w:noProof/>
          <w:sz w:val="24"/>
          <w:szCs w:val="24"/>
          <w:lang w:val="uk-UA"/>
        </w:rPr>
        <w:lastRenderedPageBreak/>
        <w:t>Дисклокація (Додаток №2)</w:t>
      </w:r>
    </w:p>
    <w:p w:rsidR="006B0329" w:rsidRPr="00C578A0" w:rsidRDefault="006B0329" w:rsidP="00B8403D">
      <w:pPr>
        <w:jc w:val="both"/>
        <w:rPr>
          <w:noProof/>
          <w:sz w:val="24"/>
          <w:szCs w:val="24"/>
        </w:rPr>
      </w:pPr>
    </w:p>
    <w:p w:rsidR="00B8403D" w:rsidRPr="00C578A0" w:rsidRDefault="00B8403D" w:rsidP="00B8403D">
      <w:pPr>
        <w:jc w:val="both"/>
        <w:rPr>
          <w:noProof/>
          <w:sz w:val="24"/>
          <w:szCs w:val="24"/>
        </w:rPr>
      </w:pP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rPr>
        <w:t>XIІІ. МІСЦЕЗНАХОДЖЕННЯ ТА БАНКІВСЬКІ РЕКВІЗИТИ СТОРІН.</w:t>
      </w:r>
    </w:p>
    <w:p w:rsidR="00B8403D" w:rsidRDefault="00B8403D" w:rsidP="00B8403D">
      <w:pPr>
        <w:jc w:val="both"/>
        <w:rPr>
          <w:sz w:val="24"/>
          <w:szCs w:val="24"/>
          <w:lang w:val="uk-UA"/>
        </w:rPr>
      </w:pPr>
    </w:p>
    <w:tbl>
      <w:tblPr>
        <w:tblW w:w="10173" w:type="dxa"/>
        <w:tblLook w:val="04A0"/>
      </w:tblPr>
      <w:tblGrid>
        <w:gridCol w:w="4786"/>
        <w:gridCol w:w="567"/>
        <w:gridCol w:w="283"/>
        <w:gridCol w:w="4252"/>
        <w:gridCol w:w="285"/>
      </w:tblGrid>
      <w:tr w:rsidR="00BB1A98" w:rsidRPr="00E3695E" w:rsidTr="00050DA2">
        <w:tc>
          <w:tcPr>
            <w:tcW w:w="4786" w:type="dxa"/>
            <w:shd w:val="clear" w:color="auto" w:fill="auto"/>
          </w:tcPr>
          <w:p w:rsidR="00BB1A98" w:rsidRPr="002F7CC7" w:rsidRDefault="00BB1A98" w:rsidP="00097888">
            <w:pPr>
              <w:jc w:val="center"/>
              <w:rPr>
                <w:b/>
                <w:sz w:val="24"/>
                <w:szCs w:val="24"/>
                <w:lang w:val="uk-UA"/>
              </w:rPr>
            </w:pPr>
            <w:r w:rsidRPr="002F7CC7">
              <w:rPr>
                <w:b/>
                <w:sz w:val="24"/>
                <w:szCs w:val="24"/>
                <w:lang w:val="uk-UA"/>
              </w:rPr>
              <w:t>ЗАМОВНИК:</w:t>
            </w:r>
          </w:p>
        </w:tc>
        <w:tc>
          <w:tcPr>
            <w:tcW w:w="850" w:type="dxa"/>
            <w:gridSpan w:val="2"/>
          </w:tcPr>
          <w:p w:rsidR="00BB1A98" w:rsidRPr="002F7CC7" w:rsidRDefault="00BB1A98" w:rsidP="00097888">
            <w:pPr>
              <w:jc w:val="center"/>
              <w:rPr>
                <w:b/>
                <w:sz w:val="24"/>
                <w:szCs w:val="24"/>
                <w:lang w:val="uk-UA"/>
              </w:rPr>
            </w:pPr>
          </w:p>
        </w:tc>
        <w:tc>
          <w:tcPr>
            <w:tcW w:w="4537" w:type="dxa"/>
            <w:gridSpan w:val="2"/>
            <w:shd w:val="clear" w:color="auto" w:fill="auto"/>
          </w:tcPr>
          <w:p w:rsidR="00BB1A98" w:rsidRPr="002F7CC7" w:rsidRDefault="00BB1A98" w:rsidP="00097888">
            <w:pPr>
              <w:jc w:val="center"/>
              <w:rPr>
                <w:b/>
                <w:sz w:val="24"/>
                <w:szCs w:val="24"/>
                <w:highlight w:val="yellow"/>
                <w:lang w:val="uk-UA"/>
              </w:rPr>
            </w:pPr>
            <w:r w:rsidRPr="002F7CC7">
              <w:rPr>
                <w:b/>
                <w:sz w:val="24"/>
                <w:szCs w:val="24"/>
                <w:lang w:val="uk-UA"/>
              </w:rPr>
              <w:t>ПОСТАЧАЛЬНИК:</w:t>
            </w:r>
          </w:p>
        </w:tc>
      </w:tr>
      <w:tr w:rsidR="00BB1A98" w:rsidRPr="00E3695E" w:rsidTr="00050DA2">
        <w:trPr>
          <w:gridAfter w:val="1"/>
          <w:wAfter w:w="285" w:type="dxa"/>
        </w:trPr>
        <w:tc>
          <w:tcPr>
            <w:tcW w:w="4786" w:type="dxa"/>
            <w:shd w:val="clear" w:color="auto" w:fill="auto"/>
          </w:tcPr>
          <w:p w:rsidR="00BB1A98" w:rsidRPr="002F7CC7" w:rsidRDefault="00BB1A98" w:rsidP="00050DA2">
            <w:pPr>
              <w:ind w:left="40"/>
              <w:jc w:val="center"/>
              <w:rPr>
                <w:b/>
                <w:iCs/>
                <w:sz w:val="24"/>
                <w:szCs w:val="24"/>
                <w:lang w:val="uk-UA" w:eastAsia="uk-UA"/>
              </w:rPr>
            </w:pPr>
            <w:r w:rsidRPr="002F7CC7">
              <w:rPr>
                <w:b/>
                <w:iCs/>
                <w:sz w:val="24"/>
                <w:szCs w:val="24"/>
                <w:lang w:val="uk-UA" w:eastAsia="uk-UA"/>
              </w:rPr>
              <w:t>Відділ освіти</w:t>
            </w:r>
          </w:p>
          <w:p w:rsidR="00BB1A98" w:rsidRPr="002F7CC7" w:rsidRDefault="00BB1A98" w:rsidP="00050DA2">
            <w:pPr>
              <w:ind w:left="40"/>
              <w:jc w:val="center"/>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BB1A98" w:rsidRPr="002F7CC7" w:rsidRDefault="00BB1A98"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BB1A98" w:rsidRPr="002F7CC7" w:rsidRDefault="00BB1A98" w:rsidP="00097888">
            <w:pPr>
              <w:rPr>
                <w:rFonts w:eastAsia="Arial Unicode MS"/>
                <w:sz w:val="24"/>
                <w:szCs w:val="24"/>
                <w:lang w:val="uk-UA" w:eastAsia="hi-IN"/>
              </w:rPr>
            </w:pPr>
          </w:p>
          <w:p w:rsidR="00BB1A98" w:rsidRPr="002F7CC7" w:rsidRDefault="00BB1A98" w:rsidP="00097888">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BB1A98" w:rsidRPr="002F7CC7" w:rsidRDefault="00BB1A98" w:rsidP="00097888">
            <w:pPr>
              <w:rPr>
                <w:b/>
                <w:sz w:val="24"/>
                <w:szCs w:val="24"/>
                <w:lang w:val="uk-UA"/>
              </w:rPr>
            </w:pPr>
            <w:r w:rsidRPr="002F7CC7">
              <w:rPr>
                <w:sz w:val="24"/>
                <w:szCs w:val="24"/>
                <w:lang w:val="uk-UA"/>
              </w:rPr>
              <w:t xml:space="preserve">М.П.           </w:t>
            </w:r>
          </w:p>
        </w:tc>
        <w:tc>
          <w:tcPr>
            <w:tcW w:w="567" w:type="dxa"/>
          </w:tcPr>
          <w:p w:rsidR="00BB1A98" w:rsidRPr="002F7CC7" w:rsidRDefault="00BB1A98" w:rsidP="00097888">
            <w:pPr>
              <w:rPr>
                <w:sz w:val="24"/>
                <w:szCs w:val="24"/>
                <w:lang w:val="uk-UA"/>
              </w:rPr>
            </w:pPr>
          </w:p>
        </w:tc>
        <w:tc>
          <w:tcPr>
            <w:tcW w:w="4535" w:type="dxa"/>
            <w:gridSpan w:val="2"/>
            <w:shd w:val="clear" w:color="auto" w:fill="auto"/>
          </w:tcPr>
          <w:p w:rsidR="00050DA2" w:rsidRPr="00050DA2" w:rsidRDefault="00050DA2" w:rsidP="00050DA2">
            <w:pPr>
              <w:jc w:val="center"/>
              <w:rPr>
                <w:b/>
                <w:sz w:val="24"/>
                <w:szCs w:val="24"/>
                <w:lang w:val="uk-UA"/>
              </w:rPr>
            </w:pPr>
            <w:r w:rsidRPr="00050DA2">
              <w:rPr>
                <w:b/>
                <w:sz w:val="24"/>
                <w:szCs w:val="24"/>
                <w:lang w:val="uk-UA"/>
              </w:rPr>
              <w:t xml:space="preserve">Товариство з обмеженою відповідальністю «ТВК </w:t>
            </w:r>
            <w:proofErr w:type="spellStart"/>
            <w:r w:rsidRPr="00050DA2">
              <w:rPr>
                <w:b/>
                <w:sz w:val="24"/>
                <w:szCs w:val="24"/>
                <w:lang w:val="uk-UA"/>
              </w:rPr>
              <w:t>Укрпромпостач</w:t>
            </w:r>
            <w:proofErr w:type="spellEnd"/>
            <w:r w:rsidRPr="00050DA2">
              <w:rPr>
                <w:b/>
                <w:sz w:val="24"/>
                <w:szCs w:val="24"/>
                <w:lang w:val="uk-UA"/>
              </w:rPr>
              <w:t>»</w:t>
            </w:r>
          </w:p>
          <w:p w:rsidR="00050DA2" w:rsidRPr="00050DA2" w:rsidRDefault="00050DA2" w:rsidP="00050DA2">
            <w:pPr>
              <w:rPr>
                <w:sz w:val="24"/>
                <w:szCs w:val="24"/>
                <w:lang w:val="uk-UA"/>
              </w:rPr>
            </w:pPr>
            <w:r w:rsidRPr="00050DA2">
              <w:rPr>
                <w:sz w:val="24"/>
                <w:szCs w:val="24"/>
                <w:lang w:val="uk-UA"/>
              </w:rPr>
              <w:t>50086, Дніпропетровська обл., м. Кривий Ріг, вул. Ярослава Мудрого, будинок 79а</w:t>
            </w:r>
          </w:p>
          <w:p w:rsidR="00050DA2" w:rsidRPr="00050DA2" w:rsidRDefault="00050DA2" w:rsidP="00050DA2">
            <w:pPr>
              <w:rPr>
                <w:sz w:val="24"/>
                <w:szCs w:val="24"/>
                <w:lang w:val="uk-UA"/>
              </w:rPr>
            </w:pPr>
            <w:r w:rsidRPr="00050DA2">
              <w:rPr>
                <w:sz w:val="24"/>
                <w:szCs w:val="24"/>
                <w:lang w:val="uk-UA"/>
              </w:rPr>
              <w:t xml:space="preserve">р/р UA 383052990000026008030400697 </w:t>
            </w:r>
          </w:p>
          <w:p w:rsidR="00050DA2" w:rsidRPr="00050DA2" w:rsidRDefault="00050DA2" w:rsidP="00050DA2">
            <w:pPr>
              <w:rPr>
                <w:sz w:val="24"/>
                <w:szCs w:val="24"/>
                <w:lang w:val="uk-UA"/>
              </w:rPr>
            </w:pPr>
            <w:r w:rsidRPr="00050DA2">
              <w:rPr>
                <w:sz w:val="24"/>
                <w:szCs w:val="24"/>
                <w:lang w:val="uk-UA"/>
              </w:rPr>
              <w:t xml:space="preserve">в ПАТ "Приватбанк" </w:t>
            </w:r>
            <w:proofErr w:type="spellStart"/>
            <w:r w:rsidRPr="00050DA2">
              <w:rPr>
                <w:sz w:val="24"/>
                <w:szCs w:val="24"/>
                <w:lang w:val="uk-UA"/>
              </w:rPr>
              <w:t>м.Київ</w:t>
            </w:r>
            <w:proofErr w:type="spellEnd"/>
            <w:r w:rsidRPr="00050DA2">
              <w:rPr>
                <w:sz w:val="24"/>
                <w:szCs w:val="24"/>
                <w:lang w:val="uk-UA"/>
              </w:rPr>
              <w:t xml:space="preserve">, </w:t>
            </w:r>
          </w:p>
          <w:p w:rsidR="00050DA2" w:rsidRPr="00050DA2" w:rsidRDefault="00050DA2" w:rsidP="00050DA2">
            <w:pPr>
              <w:rPr>
                <w:sz w:val="24"/>
                <w:szCs w:val="24"/>
                <w:lang w:val="uk-UA"/>
              </w:rPr>
            </w:pPr>
            <w:r w:rsidRPr="00050DA2">
              <w:rPr>
                <w:sz w:val="24"/>
                <w:szCs w:val="24"/>
                <w:lang w:val="uk-UA"/>
              </w:rPr>
              <w:t>МФО 305299</w:t>
            </w:r>
          </w:p>
          <w:p w:rsidR="00050DA2" w:rsidRPr="00050DA2" w:rsidRDefault="00050DA2" w:rsidP="00050DA2">
            <w:pPr>
              <w:rPr>
                <w:sz w:val="24"/>
                <w:szCs w:val="24"/>
                <w:lang w:val="uk-UA"/>
              </w:rPr>
            </w:pPr>
            <w:r w:rsidRPr="00050DA2">
              <w:rPr>
                <w:sz w:val="24"/>
                <w:szCs w:val="24"/>
                <w:lang w:val="uk-UA"/>
              </w:rPr>
              <w:t>Код ЄДРПОУ 39224504</w:t>
            </w:r>
          </w:p>
          <w:p w:rsidR="00050DA2" w:rsidRPr="00050DA2" w:rsidRDefault="00050DA2" w:rsidP="00050DA2">
            <w:pPr>
              <w:rPr>
                <w:sz w:val="24"/>
                <w:szCs w:val="24"/>
                <w:lang w:val="uk-UA"/>
              </w:rPr>
            </w:pPr>
            <w:r w:rsidRPr="00050DA2">
              <w:rPr>
                <w:sz w:val="24"/>
                <w:szCs w:val="24"/>
                <w:lang w:val="uk-UA"/>
              </w:rPr>
              <w:t>ІПН 392245004866</w:t>
            </w:r>
          </w:p>
          <w:p w:rsidR="00050DA2" w:rsidRPr="00050DA2" w:rsidRDefault="00050DA2" w:rsidP="00050DA2">
            <w:pPr>
              <w:rPr>
                <w:sz w:val="24"/>
                <w:szCs w:val="24"/>
                <w:lang w:val="uk-UA"/>
              </w:rPr>
            </w:pPr>
            <w:r w:rsidRPr="00050DA2">
              <w:rPr>
                <w:sz w:val="24"/>
                <w:szCs w:val="24"/>
                <w:lang w:val="uk-UA"/>
              </w:rPr>
              <w:t>тел. 0676375651</w:t>
            </w:r>
          </w:p>
          <w:p w:rsidR="00050DA2" w:rsidRPr="00050DA2" w:rsidRDefault="00050DA2" w:rsidP="00050DA2">
            <w:pPr>
              <w:rPr>
                <w:sz w:val="24"/>
                <w:szCs w:val="24"/>
                <w:lang w:val="uk-UA"/>
              </w:rPr>
            </w:pPr>
            <w:r w:rsidRPr="00050DA2">
              <w:rPr>
                <w:sz w:val="24"/>
                <w:szCs w:val="24"/>
                <w:lang w:val="uk-UA"/>
              </w:rPr>
              <w:t>E-mail:twc.ukrprompostach@gmail.com</w:t>
            </w:r>
          </w:p>
          <w:p w:rsidR="00050DA2" w:rsidRPr="00050DA2" w:rsidRDefault="00050DA2" w:rsidP="00050DA2">
            <w:pPr>
              <w:rPr>
                <w:sz w:val="24"/>
                <w:szCs w:val="24"/>
                <w:lang w:val="uk-UA"/>
              </w:rPr>
            </w:pPr>
          </w:p>
          <w:p w:rsidR="00050DA2" w:rsidRPr="00050DA2" w:rsidRDefault="00050DA2" w:rsidP="00050DA2">
            <w:pPr>
              <w:rPr>
                <w:sz w:val="24"/>
                <w:szCs w:val="24"/>
                <w:lang w:val="uk-UA"/>
              </w:rPr>
            </w:pPr>
            <w:r w:rsidRPr="00050DA2">
              <w:rPr>
                <w:sz w:val="24"/>
                <w:szCs w:val="24"/>
                <w:lang w:val="uk-UA"/>
              </w:rPr>
              <w:t xml:space="preserve">Директор </w:t>
            </w:r>
          </w:p>
          <w:p w:rsidR="00BB1A98" w:rsidRPr="002F7CC7" w:rsidRDefault="00050DA2" w:rsidP="00050DA2">
            <w:pPr>
              <w:rPr>
                <w:sz w:val="24"/>
                <w:szCs w:val="24"/>
                <w:lang w:val="uk-UA"/>
              </w:rPr>
            </w:pPr>
            <w:proofErr w:type="spellStart"/>
            <w:r w:rsidRPr="00050DA2">
              <w:rPr>
                <w:sz w:val="24"/>
                <w:szCs w:val="24"/>
                <w:lang w:val="uk-UA"/>
              </w:rPr>
              <w:t>______________________Юрій</w:t>
            </w:r>
            <w:proofErr w:type="spellEnd"/>
            <w:r w:rsidRPr="00050DA2">
              <w:rPr>
                <w:sz w:val="24"/>
                <w:szCs w:val="24"/>
                <w:lang w:val="uk-UA"/>
              </w:rPr>
              <w:t xml:space="preserve"> </w:t>
            </w:r>
            <w:proofErr w:type="spellStart"/>
            <w:r w:rsidRPr="00050DA2">
              <w:rPr>
                <w:sz w:val="24"/>
                <w:szCs w:val="24"/>
                <w:lang w:val="uk-UA"/>
              </w:rPr>
              <w:t>Милобог</w:t>
            </w:r>
            <w:proofErr w:type="spellEnd"/>
          </w:p>
        </w:tc>
      </w:tr>
    </w:tbl>
    <w:p w:rsidR="00BB1A98" w:rsidRDefault="00BB1A98" w:rsidP="00B8403D">
      <w:pPr>
        <w:jc w:val="both"/>
        <w:rPr>
          <w:sz w:val="24"/>
          <w:szCs w:val="24"/>
          <w:lang w:val="uk-UA"/>
        </w:rPr>
      </w:pPr>
    </w:p>
    <w:p w:rsidR="00BB1A98" w:rsidRPr="00BB1A98" w:rsidRDefault="00BB1A98" w:rsidP="00B8403D">
      <w:pPr>
        <w:jc w:val="both"/>
        <w:rPr>
          <w:sz w:val="24"/>
          <w:szCs w:val="24"/>
          <w:lang w:val="uk-UA"/>
        </w:rPr>
      </w:pPr>
    </w:p>
    <w:tbl>
      <w:tblPr>
        <w:tblW w:w="9828" w:type="dxa"/>
        <w:tblLook w:val="01E0"/>
      </w:tblPr>
      <w:tblGrid>
        <w:gridCol w:w="4785"/>
        <w:gridCol w:w="5043"/>
      </w:tblGrid>
      <w:tr w:rsidR="00B8403D" w:rsidRPr="00C578A0" w:rsidTr="00097888">
        <w:tc>
          <w:tcPr>
            <w:tcW w:w="4785" w:type="dxa"/>
          </w:tcPr>
          <w:p w:rsidR="00B8403D" w:rsidRPr="00C578A0" w:rsidRDefault="00B8403D" w:rsidP="00097888">
            <w:pPr>
              <w:widowControl w:val="0"/>
              <w:rPr>
                <w:sz w:val="24"/>
                <w:szCs w:val="24"/>
                <w:lang w:val="uk-UA"/>
              </w:rPr>
            </w:pPr>
          </w:p>
        </w:tc>
        <w:tc>
          <w:tcPr>
            <w:tcW w:w="5043" w:type="dxa"/>
          </w:tcPr>
          <w:p w:rsidR="00B8403D" w:rsidRPr="00C578A0" w:rsidRDefault="00B8403D" w:rsidP="00097888">
            <w:pPr>
              <w:widowControl w:val="0"/>
              <w:jc w:val="center"/>
              <w:rPr>
                <w:sz w:val="24"/>
                <w:szCs w:val="24"/>
                <w:lang w:val="uk-UA"/>
              </w:rPr>
            </w:pPr>
          </w:p>
        </w:tc>
      </w:tr>
    </w:tbl>
    <w:p w:rsidR="00B8403D" w:rsidRPr="001C0E75" w:rsidRDefault="00B8403D" w:rsidP="00B8403D">
      <w:pPr>
        <w:ind w:left="7088"/>
      </w:pPr>
      <w:r w:rsidRPr="00C578A0">
        <w:rPr>
          <w:sz w:val="24"/>
          <w:szCs w:val="24"/>
        </w:rPr>
        <w:br w:type="page"/>
      </w:r>
      <w:proofErr w:type="spellStart"/>
      <w:r w:rsidRPr="001C0E75">
        <w:lastRenderedPageBreak/>
        <w:t>Додаток</w:t>
      </w:r>
      <w:proofErr w:type="spellEnd"/>
      <w:r w:rsidRPr="001C0E75">
        <w:t xml:space="preserve"> №1 </w:t>
      </w:r>
    </w:p>
    <w:p w:rsidR="00B8403D" w:rsidRPr="001C0E75" w:rsidRDefault="00B8403D" w:rsidP="00B8403D">
      <w:pPr>
        <w:pBdr>
          <w:top w:val="nil"/>
          <w:left w:val="nil"/>
          <w:bottom w:val="nil"/>
          <w:right w:val="nil"/>
          <w:between w:val="nil"/>
        </w:pBdr>
        <w:ind w:left="7080"/>
      </w:pPr>
      <w:proofErr w:type="gramStart"/>
      <w:r w:rsidRPr="001C0E75">
        <w:t>до</w:t>
      </w:r>
      <w:proofErr w:type="gramEnd"/>
      <w:r w:rsidRPr="001C0E75">
        <w:t xml:space="preserve"> Договору № _</w:t>
      </w:r>
      <w:r w:rsidRPr="001C0E75">
        <w:rPr>
          <w:lang w:val="uk-UA"/>
        </w:rPr>
        <w:t>_______</w:t>
      </w:r>
      <w:r w:rsidRPr="001C0E75">
        <w:t>_</w:t>
      </w:r>
    </w:p>
    <w:p w:rsidR="00B8403D" w:rsidRPr="001C0E75" w:rsidRDefault="00B8403D" w:rsidP="00B8403D">
      <w:pPr>
        <w:pBdr>
          <w:top w:val="nil"/>
          <w:left w:val="nil"/>
          <w:bottom w:val="nil"/>
          <w:right w:val="nil"/>
          <w:between w:val="nil"/>
        </w:pBdr>
        <w:ind w:left="7080"/>
      </w:pPr>
      <w:proofErr w:type="spellStart"/>
      <w:r w:rsidRPr="001C0E75">
        <w:t>від</w:t>
      </w:r>
      <w:proofErr w:type="spellEnd"/>
      <w:r w:rsidRPr="001C0E75">
        <w:t xml:space="preserve"> ___________ 20</w:t>
      </w:r>
      <w:r>
        <w:rPr>
          <w:lang w:val="uk-UA"/>
        </w:rPr>
        <w:t>2</w:t>
      </w:r>
      <w:r w:rsidR="00B01B42">
        <w:rPr>
          <w:lang w:val="uk-UA"/>
        </w:rPr>
        <w:t>3</w:t>
      </w:r>
      <w:r w:rsidRPr="001C0E75">
        <w:t xml:space="preserve"> року </w:t>
      </w:r>
    </w:p>
    <w:p w:rsidR="00B8403D" w:rsidRPr="001C0E75" w:rsidRDefault="00B8403D" w:rsidP="00B8403D">
      <w:pPr>
        <w:pBdr>
          <w:top w:val="nil"/>
          <w:left w:val="nil"/>
          <w:bottom w:val="nil"/>
          <w:right w:val="nil"/>
          <w:between w:val="nil"/>
        </w:pBdr>
        <w:ind w:firstLine="709"/>
        <w:jc w:val="right"/>
      </w:pPr>
    </w:p>
    <w:p w:rsidR="00B8403D" w:rsidRDefault="00B8403D" w:rsidP="00B8403D">
      <w:pPr>
        <w:pBdr>
          <w:top w:val="nil"/>
          <w:left w:val="nil"/>
          <w:bottom w:val="nil"/>
          <w:right w:val="nil"/>
          <w:between w:val="nil"/>
        </w:pBdr>
        <w:jc w:val="center"/>
        <w:rPr>
          <w:b/>
          <w:sz w:val="24"/>
          <w:szCs w:val="24"/>
          <w:lang w:val="uk-UA"/>
        </w:rPr>
      </w:pPr>
      <w:r w:rsidRPr="001C0E75">
        <w:rPr>
          <w:b/>
          <w:sz w:val="24"/>
          <w:szCs w:val="24"/>
        </w:rPr>
        <w:t>СПЕЦИФІКАЦІЯ</w:t>
      </w:r>
    </w:p>
    <w:p w:rsidR="00B01B42" w:rsidRDefault="00B01B42" w:rsidP="00B8403D">
      <w:pPr>
        <w:pBdr>
          <w:top w:val="nil"/>
          <w:left w:val="nil"/>
          <w:bottom w:val="nil"/>
          <w:right w:val="nil"/>
          <w:between w:val="nil"/>
        </w:pBdr>
        <w:jc w:val="center"/>
        <w:rPr>
          <w:b/>
          <w:sz w:val="24"/>
          <w:szCs w:val="24"/>
          <w:lang w:val="uk-UA"/>
        </w:rPr>
      </w:pPr>
    </w:p>
    <w:p w:rsidR="00B01B42" w:rsidRDefault="00B01B42" w:rsidP="00B8403D">
      <w:pPr>
        <w:pBdr>
          <w:top w:val="nil"/>
          <w:left w:val="nil"/>
          <w:bottom w:val="nil"/>
          <w:right w:val="nil"/>
          <w:between w:val="nil"/>
        </w:pBdr>
        <w:jc w:val="center"/>
        <w:rPr>
          <w:b/>
          <w:sz w:val="24"/>
          <w:szCs w:val="24"/>
          <w:lang w:val="uk-UA"/>
        </w:rPr>
      </w:pPr>
    </w:p>
    <w:p w:rsidR="00B01B42" w:rsidRDefault="00B01B42" w:rsidP="00B8403D">
      <w:pPr>
        <w:pBdr>
          <w:top w:val="nil"/>
          <w:left w:val="nil"/>
          <w:bottom w:val="nil"/>
          <w:right w:val="nil"/>
          <w:between w:val="nil"/>
        </w:pBdr>
        <w:jc w:val="center"/>
        <w:rPr>
          <w:b/>
          <w:sz w:val="24"/>
          <w:szCs w:val="24"/>
          <w:lang w:val="uk-UA"/>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2576"/>
        <w:gridCol w:w="1055"/>
        <w:gridCol w:w="1135"/>
        <w:gridCol w:w="1356"/>
        <w:gridCol w:w="1356"/>
        <w:gridCol w:w="1241"/>
      </w:tblGrid>
      <w:tr w:rsidR="00B01B42" w:rsidRPr="00C53780" w:rsidTr="00B01B42">
        <w:trPr>
          <w:trHeight w:val="889"/>
        </w:trPr>
        <w:tc>
          <w:tcPr>
            <w:tcW w:w="307" w:type="pct"/>
            <w:vAlign w:val="center"/>
          </w:tcPr>
          <w:p w:rsidR="00B01B42" w:rsidRPr="00C53780" w:rsidRDefault="00B01B42" w:rsidP="00097888">
            <w:pPr>
              <w:jc w:val="center"/>
              <w:rPr>
                <w:noProof/>
              </w:rPr>
            </w:pPr>
            <w:r w:rsidRPr="00C53780">
              <w:rPr>
                <w:noProof/>
              </w:rPr>
              <w:t>№</w:t>
            </w:r>
          </w:p>
          <w:p w:rsidR="00B01B42" w:rsidRPr="00C53780" w:rsidRDefault="00B01B42" w:rsidP="00097888">
            <w:pPr>
              <w:jc w:val="center"/>
              <w:rPr>
                <w:noProof/>
              </w:rPr>
            </w:pPr>
            <w:r w:rsidRPr="00C53780">
              <w:rPr>
                <w:noProof/>
              </w:rPr>
              <w:t>з/п</w:t>
            </w:r>
          </w:p>
        </w:tc>
        <w:tc>
          <w:tcPr>
            <w:tcW w:w="1386" w:type="pct"/>
            <w:vAlign w:val="center"/>
          </w:tcPr>
          <w:p w:rsidR="00B01B42" w:rsidRPr="00C53780" w:rsidRDefault="00B01B42" w:rsidP="00097888">
            <w:pPr>
              <w:jc w:val="center"/>
              <w:rPr>
                <w:noProof/>
              </w:rPr>
            </w:pPr>
            <w:r w:rsidRPr="00C53780">
              <w:rPr>
                <w:noProof/>
              </w:rPr>
              <w:t>Найменування товару</w:t>
            </w:r>
          </w:p>
        </w:tc>
        <w:tc>
          <w:tcPr>
            <w:tcW w:w="568" w:type="pct"/>
            <w:vAlign w:val="center"/>
          </w:tcPr>
          <w:p w:rsidR="00B01B42" w:rsidRPr="00C53780" w:rsidRDefault="00B01B42" w:rsidP="00097888">
            <w:pPr>
              <w:jc w:val="center"/>
              <w:rPr>
                <w:noProof/>
              </w:rPr>
            </w:pPr>
            <w:r w:rsidRPr="00C53780">
              <w:rPr>
                <w:noProof/>
              </w:rPr>
              <w:t>Одиниця виміру</w:t>
            </w:r>
          </w:p>
        </w:tc>
        <w:tc>
          <w:tcPr>
            <w:tcW w:w="611" w:type="pct"/>
            <w:vAlign w:val="center"/>
          </w:tcPr>
          <w:p w:rsidR="00B01B42" w:rsidRPr="00C53780" w:rsidRDefault="00B01B42" w:rsidP="00097888">
            <w:pPr>
              <w:jc w:val="center"/>
              <w:rPr>
                <w:noProof/>
              </w:rPr>
            </w:pPr>
            <w:r w:rsidRPr="00C53780">
              <w:rPr>
                <w:noProof/>
              </w:rPr>
              <w:t>Кількість</w:t>
            </w:r>
          </w:p>
        </w:tc>
        <w:tc>
          <w:tcPr>
            <w:tcW w:w="730" w:type="pct"/>
            <w:vAlign w:val="center"/>
          </w:tcPr>
          <w:p w:rsidR="00B01B42" w:rsidRPr="00C53780" w:rsidRDefault="00B01B42" w:rsidP="00097888">
            <w:pPr>
              <w:jc w:val="center"/>
              <w:rPr>
                <w:noProof/>
              </w:rPr>
            </w:pPr>
            <w:r w:rsidRPr="00C53780">
              <w:rPr>
                <w:noProof/>
              </w:rPr>
              <w:t>Ціна</w:t>
            </w:r>
            <w:r w:rsidRPr="00C53780">
              <w:rPr>
                <w:noProof/>
                <w:vertAlign w:val="superscript"/>
              </w:rPr>
              <w:t>**</w:t>
            </w:r>
            <w:r w:rsidRPr="00C53780">
              <w:rPr>
                <w:noProof/>
              </w:rPr>
              <w:t xml:space="preserve"> за одиницю, грн. без ПДВ</w:t>
            </w:r>
          </w:p>
        </w:tc>
        <w:tc>
          <w:tcPr>
            <w:tcW w:w="730" w:type="pct"/>
            <w:vAlign w:val="center"/>
          </w:tcPr>
          <w:p w:rsidR="00B01B42" w:rsidRPr="00C53780" w:rsidRDefault="00B01B42" w:rsidP="00097888">
            <w:pPr>
              <w:jc w:val="center"/>
              <w:rPr>
                <w:noProof/>
              </w:rPr>
            </w:pPr>
            <w:r w:rsidRPr="00C53780">
              <w:rPr>
                <w:noProof/>
              </w:rPr>
              <w:t>Ціна</w:t>
            </w:r>
            <w:r w:rsidRPr="00C53780">
              <w:rPr>
                <w:noProof/>
                <w:vertAlign w:val="superscript"/>
              </w:rPr>
              <w:t>**</w:t>
            </w:r>
            <w:r w:rsidRPr="00C53780">
              <w:rPr>
                <w:noProof/>
              </w:rPr>
              <w:t xml:space="preserve"> за одиницю, грн. з ПДВ*</w:t>
            </w:r>
          </w:p>
        </w:tc>
        <w:tc>
          <w:tcPr>
            <w:tcW w:w="668" w:type="pct"/>
            <w:vAlign w:val="center"/>
          </w:tcPr>
          <w:p w:rsidR="00B01B42" w:rsidRPr="00C53780" w:rsidRDefault="00B01B42" w:rsidP="00097888">
            <w:pPr>
              <w:jc w:val="center"/>
              <w:rPr>
                <w:noProof/>
              </w:rPr>
            </w:pPr>
            <w:r w:rsidRPr="00C53780">
              <w:rPr>
                <w:noProof/>
              </w:rPr>
              <w:t xml:space="preserve">Загальна вартість, грн, </w:t>
            </w:r>
            <w:r w:rsidR="00050DA2">
              <w:rPr>
                <w:noProof/>
                <w:lang w:val="uk-UA"/>
              </w:rPr>
              <w:t>бе</w:t>
            </w:r>
            <w:r w:rsidRPr="00C53780">
              <w:rPr>
                <w:noProof/>
              </w:rPr>
              <w:t>з ПДВ*</w:t>
            </w:r>
          </w:p>
        </w:tc>
      </w:tr>
      <w:tr w:rsidR="00B01B42" w:rsidRPr="00C53780" w:rsidTr="00B01B42">
        <w:trPr>
          <w:trHeight w:val="262"/>
        </w:trPr>
        <w:tc>
          <w:tcPr>
            <w:tcW w:w="307" w:type="pct"/>
            <w:vAlign w:val="center"/>
          </w:tcPr>
          <w:p w:rsidR="00B01B42" w:rsidRPr="00C53780" w:rsidRDefault="00B01B42" w:rsidP="00097888">
            <w:pPr>
              <w:contextualSpacing/>
              <w:rPr>
                <w:noProof/>
              </w:rPr>
            </w:pPr>
          </w:p>
        </w:tc>
        <w:tc>
          <w:tcPr>
            <w:tcW w:w="4693" w:type="pct"/>
            <w:gridSpan w:val="6"/>
            <w:vAlign w:val="bottom"/>
          </w:tcPr>
          <w:p w:rsidR="00B01B42" w:rsidRPr="00C53780" w:rsidRDefault="00B01B42" w:rsidP="00097888">
            <w:pPr>
              <w:jc w:val="center"/>
              <w:rPr>
                <w:noProof/>
              </w:rPr>
            </w:pPr>
            <w:r>
              <w:rPr>
                <w:b/>
                <w:noProof/>
                <w:sz w:val="24"/>
                <w:szCs w:val="24"/>
                <w:lang w:val="uk-UA"/>
              </w:rPr>
              <w:t>ЛОТ №3</w:t>
            </w:r>
          </w:p>
        </w:tc>
      </w:tr>
      <w:tr w:rsidR="00B01B42" w:rsidRPr="00C53780" w:rsidTr="00B01B42">
        <w:trPr>
          <w:trHeight w:val="262"/>
        </w:trPr>
        <w:tc>
          <w:tcPr>
            <w:tcW w:w="307" w:type="pct"/>
            <w:vAlign w:val="center"/>
          </w:tcPr>
          <w:p w:rsidR="00B01B42" w:rsidRPr="00A326D3" w:rsidRDefault="00050DA2" w:rsidP="00097888">
            <w:pPr>
              <w:contextualSpacing/>
              <w:rPr>
                <w:noProof/>
                <w:lang w:val="uk-UA"/>
              </w:rPr>
            </w:pPr>
            <w:r>
              <w:rPr>
                <w:noProof/>
                <w:lang w:val="uk-UA"/>
              </w:rPr>
              <w:t>1</w:t>
            </w:r>
          </w:p>
        </w:tc>
        <w:tc>
          <w:tcPr>
            <w:tcW w:w="1386" w:type="pct"/>
            <w:vAlign w:val="bottom"/>
          </w:tcPr>
          <w:p w:rsidR="00B01B42" w:rsidRPr="00C53780" w:rsidRDefault="00B01B42" w:rsidP="00097888">
            <w:pPr>
              <w:rPr>
                <w:b/>
              </w:rPr>
            </w:pPr>
            <w:r w:rsidRPr="00C53780">
              <w:rPr>
                <w:b/>
              </w:rPr>
              <w:t xml:space="preserve">Генератор </w:t>
            </w:r>
            <w:proofErr w:type="spellStart"/>
            <w:r w:rsidRPr="00C53780">
              <w:rPr>
                <w:b/>
              </w:rPr>
              <w:t>бензиновийоднофазний</w:t>
            </w:r>
            <w:proofErr w:type="spellEnd"/>
            <w:r w:rsidRPr="00C53780">
              <w:rPr>
                <w:b/>
              </w:rPr>
              <w:t xml:space="preserve">, </w:t>
            </w:r>
            <w:proofErr w:type="spellStart"/>
            <w:r w:rsidRPr="00C53780">
              <w:rPr>
                <w:b/>
              </w:rPr>
              <w:t>потужність</w:t>
            </w:r>
            <w:proofErr w:type="spellEnd"/>
            <w:r>
              <w:rPr>
                <w:b/>
                <w:lang w:val="uk-UA"/>
              </w:rPr>
              <w:t xml:space="preserve">  5 </w:t>
            </w:r>
            <w:r w:rsidRPr="00480108">
              <w:rPr>
                <w:b/>
              </w:rPr>
              <w:t>,</w:t>
            </w:r>
            <w:r>
              <w:rPr>
                <w:b/>
                <w:lang w:val="uk-UA"/>
              </w:rPr>
              <w:t>0</w:t>
            </w:r>
            <w:proofErr w:type="spellStart"/>
            <w:r w:rsidRPr="00480108">
              <w:rPr>
                <w:b/>
              </w:rPr>
              <w:t>кВТ</w:t>
            </w:r>
            <w:proofErr w:type="spellEnd"/>
          </w:p>
        </w:tc>
        <w:tc>
          <w:tcPr>
            <w:tcW w:w="568" w:type="pct"/>
            <w:vAlign w:val="center"/>
          </w:tcPr>
          <w:p w:rsidR="00B01B42" w:rsidRPr="00C53780" w:rsidRDefault="00B01B42" w:rsidP="00097888">
            <w:pPr>
              <w:jc w:val="center"/>
              <w:rPr>
                <w:b/>
                <w:noProof/>
              </w:rPr>
            </w:pPr>
            <w:r w:rsidRPr="00C53780">
              <w:rPr>
                <w:b/>
                <w:noProof/>
              </w:rPr>
              <w:t>шт</w:t>
            </w:r>
          </w:p>
        </w:tc>
        <w:tc>
          <w:tcPr>
            <w:tcW w:w="611" w:type="pct"/>
            <w:vAlign w:val="center"/>
          </w:tcPr>
          <w:p w:rsidR="00B01B42" w:rsidRPr="00480108" w:rsidRDefault="00B01B42" w:rsidP="00097888">
            <w:pPr>
              <w:jc w:val="center"/>
              <w:rPr>
                <w:b/>
                <w:noProof/>
                <w:lang w:val="uk-UA"/>
              </w:rPr>
            </w:pPr>
            <w:r>
              <w:rPr>
                <w:b/>
                <w:noProof/>
                <w:lang w:val="uk-UA"/>
              </w:rPr>
              <w:t>1</w:t>
            </w:r>
          </w:p>
        </w:tc>
        <w:tc>
          <w:tcPr>
            <w:tcW w:w="730" w:type="pct"/>
            <w:vAlign w:val="center"/>
          </w:tcPr>
          <w:p w:rsidR="00B01B42" w:rsidRPr="00050DA2" w:rsidRDefault="00050DA2" w:rsidP="00097888">
            <w:pPr>
              <w:jc w:val="center"/>
              <w:rPr>
                <w:noProof/>
                <w:lang w:val="uk-UA"/>
              </w:rPr>
            </w:pPr>
            <w:r>
              <w:rPr>
                <w:noProof/>
                <w:lang w:val="uk-UA"/>
              </w:rPr>
              <w:t>43000,00</w:t>
            </w:r>
          </w:p>
        </w:tc>
        <w:tc>
          <w:tcPr>
            <w:tcW w:w="730" w:type="pct"/>
            <w:vAlign w:val="center"/>
          </w:tcPr>
          <w:p w:rsidR="00B01B42" w:rsidRPr="00050DA2" w:rsidRDefault="00050DA2" w:rsidP="00097888">
            <w:pPr>
              <w:jc w:val="center"/>
              <w:rPr>
                <w:noProof/>
                <w:lang w:val="uk-UA"/>
              </w:rPr>
            </w:pPr>
            <w:r>
              <w:rPr>
                <w:noProof/>
                <w:lang w:val="uk-UA"/>
              </w:rPr>
              <w:t>-</w:t>
            </w:r>
          </w:p>
        </w:tc>
        <w:tc>
          <w:tcPr>
            <w:tcW w:w="668" w:type="pct"/>
            <w:vAlign w:val="center"/>
          </w:tcPr>
          <w:p w:rsidR="00B01B42" w:rsidRPr="00050DA2" w:rsidRDefault="00050DA2" w:rsidP="00097888">
            <w:pPr>
              <w:jc w:val="center"/>
              <w:rPr>
                <w:noProof/>
                <w:lang w:val="uk-UA"/>
              </w:rPr>
            </w:pPr>
            <w:r>
              <w:rPr>
                <w:noProof/>
                <w:lang w:val="uk-UA"/>
              </w:rPr>
              <w:t>43000,00</w:t>
            </w:r>
          </w:p>
        </w:tc>
      </w:tr>
      <w:tr w:rsidR="00B01B42" w:rsidRPr="00C53780" w:rsidTr="00B01B42">
        <w:trPr>
          <w:trHeight w:val="262"/>
        </w:trPr>
        <w:tc>
          <w:tcPr>
            <w:tcW w:w="4332" w:type="pct"/>
            <w:gridSpan w:val="6"/>
            <w:vAlign w:val="center"/>
          </w:tcPr>
          <w:p w:rsidR="00B01B42" w:rsidRDefault="00B01B42" w:rsidP="00B01B42">
            <w:pPr>
              <w:jc w:val="right"/>
              <w:rPr>
                <w:noProof/>
                <w:sz w:val="24"/>
                <w:szCs w:val="24"/>
                <w:lang w:val="uk-UA"/>
              </w:rPr>
            </w:pPr>
            <w:r>
              <w:rPr>
                <w:noProof/>
                <w:sz w:val="24"/>
                <w:szCs w:val="24"/>
                <w:lang w:val="uk-UA"/>
              </w:rPr>
              <w:t xml:space="preserve">Всього без ПДВ </w:t>
            </w:r>
          </w:p>
        </w:tc>
        <w:tc>
          <w:tcPr>
            <w:tcW w:w="668" w:type="pct"/>
            <w:vAlign w:val="center"/>
          </w:tcPr>
          <w:p w:rsidR="00B01B42" w:rsidRPr="00050DA2" w:rsidRDefault="00050DA2" w:rsidP="00097888">
            <w:pPr>
              <w:jc w:val="center"/>
              <w:rPr>
                <w:noProof/>
                <w:lang w:val="uk-UA"/>
              </w:rPr>
            </w:pPr>
            <w:r>
              <w:rPr>
                <w:noProof/>
                <w:lang w:val="uk-UA"/>
              </w:rPr>
              <w:t>43000,00</w:t>
            </w:r>
          </w:p>
        </w:tc>
      </w:tr>
      <w:tr w:rsidR="00B01B42" w:rsidRPr="00C53780" w:rsidTr="00B01B42">
        <w:trPr>
          <w:trHeight w:val="262"/>
        </w:trPr>
        <w:tc>
          <w:tcPr>
            <w:tcW w:w="4332" w:type="pct"/>
            <w:gridSpan w:val="6"/>
            <w:vAlign w:val="center"/>
          </w:tcPr>
          <w:p w:rsidR="00B01B42" w:rsidRDefault="00B01B42" w:rsidP="00B01B42">
            <w:pPr>
              <w:jc w:val="right"/>
              <w:rPr>
                <w:noProof/>
                <w:sz w:val="24"/>
                <w:szCs w:val="24"/>
                <w:lang w:val="uk-UA"/>
              </w:rPr>
            </w:pPr>
            <w:r>
              <w:rPr>
                <w:noProof/>
                <w:sz w:val="24"/>
                <w:szCs w:val="24"/>
                <w:lang w:val="uk-UA"/>
              </w:rPr>
              <w:t>ПДВ</w:t>
            </w:r>
          </w:p>
        </w:tc>
        <w:tc>
          <w:tcPr>
            <w:tcW w:w="668" w:type="pct"/>
            <w:vAlign w:val="center"/>
          </w:tcPr>
          <w:p w:rsidR="00B01B42" w:rsidRPr="00050DA2" w:rsidRDefault="00050DA2" w:rsidP="00097888">
            <w:pPr>
              <w:jc w:val="center"/>
              <w:rPr>
                <w:noProof/>
                <w:lang w:val="uk-UA"/>
              </w:rPr>
            </w:pPr>
            <w:r>
              <w:rPr>
                <w:noProof/>
                <w:lang w:val="uk-UA"/>
              </w:rPr>
              <w:t>-</w:t>
            </w:r>
          </w:p>
        </w:tc>
      </w:tr>
      <w:tr w:rsidR="00B01B42" w:rsidRPr="00C53780" w:rsidTr="00B01B42">
        <w:trPr>
          <w:trHeight w:val="262"/>
        </w:trPr>
        <w:tc>
          <w:tcPr>
            <w:tcW w:w="4332" w:type="pct"/>
            <w:gridSpan w:val="6"/>
            <w:vAlign w:val="center"/>
          </w:tcPr>
          <w:p w:rsidR="00B01B42" w:rsidRDefault="00B01B42" w:rsidP="00B01B42">
            <w:pPr>
              <w:jc w:val="right"/>
              <w:rPr>
                <w:noProof/>
                <w:sz w:val="24"/>
                <w:szCs w:val="24"/>
                <w:lang w:val="uk-UA"/>
              </w:rPr>
            </w:pPr>
            <w:r>
              <w:rPr>
                <w:noProof/>
                <w:sz w:val="24"/>
                <w:szCs w:val="24"/>
                <w:lang w:val="uk-UA"/>
              </w:rPr>
              <w:t>Всього з ПДВ</w:t>
            </w:r>
          </w:p>
        </w:tc>
        <w:tc>
          <w:tcPr>
            <w:tcW w:w="668" w:type="pct"/>
            <w:vAlign w:val="center"/>
          </w:tcPr>
          <w:p w:rsidR="00B01B42" w:rsidRPr="00050DA2" w:rsidRDefault="00050DA2" w:rsidP="00097888">
            <w:pPr>
              <w:jc w:val="center"/>
              <w:rPr>
                <w:noProof/>
                <w:lang w:val="uk-UA"/>
              </w:rPr>
            </w:pPr>
            <w:r>
              <w:rPr>
                <w:noProof/>
                <w:lang w:val="uk-UA"/>
              </w:rPr>
              <w:t>-</w:t>
            </w:r>
          </w:p>
        </w:tc>
      </w:tr>
    </w:tbl>
    <w:p w:rsidR="00B01B42" w:rsidRPr="00B01B42" w:rsidRDefault="00B01B42" w:rsidP="00B8403D">
      <w:pPr>
        <w:pBdr>
          <w:top w:val="nil"/>
          <w:left w:val="nil"/>
          <w:bottom w:val="nil"/>
          <w:right w:val="nil"/>
          <w:between w:val="nil"/>
        </w:pBdr>
        <w:jc w:val="center"/>
        <w:rPr>
          <w:b/>
          <w:sz w:val="24"/>
          <w:szCs w:val="24"/>
          <w:lang w:val="uk-UA"/>
        </w:rPr>
      </w:pPr>
    </w:p>
    <w:p w:rsidR="001F7E22" w:rsidRDefault="001F7E22" w:rsidP="00B8403D">
      <w:pPr>
        <w:pBdr>
          <w:top w:val="nil"/>
          <w:left w:val="nil"/>
          <w:bottom w:val="nil"/>
          <w:right w:val="nil"/>
          <w:between w:val="nil"/>
        </w:pBdr>
        <w:jc w:val="center"/>
        <w:rPr>
          <w:b/>
          <w:sz w:val="24"/>
          <w:szCs w:val="24"/>
          <w:lang w:val="uk-UA"/>
        </w:rPr>
      </w:pPr>
      <w:bookmarkStart w:id="11" w:name="_GoBack"/>
      <w:bookmarkEnd w:id="11"/>
    </w:p>
    <w:p w:rsidR="00B8403D" w:rsidRPr="001C0E75" w:rsidRDefault="00B8403D" w:rsidP="00B8403D">
      <w:pPr>
        <w:pBdr>
          <w:top w:val="nil"/>
          <w:left w:val="nil"/>
          <w:bottom w:val="nil"/>
          <w:right w:val="nil"/>
          <w:between w:val="nil"/>
        </w:pBdr>
        <w:ind w:firstLine="709"/>
        <w:jc w:val="both"/>
      </w:pPr>
    </w:p>
    <w:tbl>
      <w:tblPr>
        <w:tblW w:w="9888" w:type="dxa"/>
        <w:tblLook w:val="04A0"/>
      </w:tblPr>
      <w:tblGrid>
        <w:gridCol w:w="4786"/>
        <w:gridCol w:w="567"/>
        <w:gridCol w:w="283"/>
        <w:gridCol w:w="3969"/>
        <w:gridCol w:w="283"/>
      </w:tblGrid>
      <w:tr w:rsidR="00D9271B" w:rsidRPr="00E3695E" w:rsidTr="00097888">
        <w:tc>
          <w:tcPr>
            <w:tcW w:w="4786" w:type="dxa"/>
            <w:shd w:val="clear" w:color="auto" w:fill="auto"/>
          </w:tcPr>
          <w:p w:rsidR="00D9271B" w:rsidRPr="002F7CC7" w:rsidRDefault="00D9271B" w:rsidP="00097888">
            <w:pPr>
              <w:jc w:val="center"/>
              <w:rPr>
                <w:b/>
                <w:sz w:val="24"/>
                <w:szCs w:val="24"/>
                <w:lang w:val="uk-UA"/>
              </w:rPr>
            </w:pPr>
            <w:r w:rsidRPr="002F7CC7">
              <w:rPr>
                <w:b/>
                <w:sz w:val="24"/>
                <w:szCs w:val="24"/>
                <w:lang w:val="uk-UA"/>
              </w:rPr>
              <w:t>ЗАМОВНИК:</w:t>
            </w:r>
          </w:p>
        </w:tc>
        <w:tc>
          <w:tcPr>
            <w:tcW w:w="850" w:type="dxa"/>
            <w:gridSpan w:val="2"/>
          </w:tcPr>
          <w:p w:rsidR="00D9271B" w:rsidRPr="002F7CC7" w:rsidRDefault="00D9271B" w:rsidP="00097888">
            <w:pPr>
              <w:jc w:val="center"/>
              <w:rPr>
                <w:b/>
                <w:sz w:val="24"/>
                <w:szCs w:val="24"/>
                <w:lang w:val="uk-UA"/>
              </w:rPr>
            </w:pPr>
          </w:p>
        </w:tc>
        <w:tc>
          <w:tcPr>
            <w:tcW w:w="4252" w:type="dxa"/>
            <w:gridSpan w:val="2"/>
            <w:shd w:val="clear" w:color="auto" w:fill="auto"/>
          </w:tcPr>
          <w:p w:rsidR="00D9271B" w:rsidRPr="002F7CC7" w:rsidRDefault="00D9271B" w:rsidP="00097888">
            <w:pPr>
              <w:jc w:val="center"/>
              <w:rPr>
                <w:b/>
                <w:sz w:val="24"/>
                <w:szCs w:val="24"/>
                <w:highlight w:val="yellow"/>
                <w:lang w:val="uk-UA"/>
              </w:rPr>
            </w:pPr>
            <w:r w:rsidRPr="002F7CC7">
              <w:rPr>
                <w:b/>
                <w:sz w:val="24"/>
                <w:szCs w:val="24"/>
                <w:lang w:val="uk-UA"/>
              </w:rPr>
              <w:t>ПОСТАЧАЛЬНИК:</w:t>
            </w:r>
          </w:p>
        </w:tc>
      </w:tr>
      <w:tr w:rsidR="00D9271B" w:rsidRPr="002F7CC7" w:rsidTr="00097888">
        <w:trPr>
          <w:gridAfter w:val="1"/>
          <w:wAfter w:w="283" w:type="dxa"/>
        </w:trPr>
        <w:tc>
          <w:tcPr>
            <w:tcW w:w="4786" w:type="dxa"/>
            <w:shd w:val="clear" w:color="auto" w:fill="auto"/>
          </w:tcPr>
          <w:p w:rsidR="00D9271B" w:rsidRPr="002F7CC7" w:rsidRDefault="00D9271B" w:rsidP="00097888">
            <w:pPr>
              <w:ind w:left="40"/>
              <w:jc w:val="both"/>
              <w:rPr>
                <w:b/>
                <w:iCs/>
                <w:sz w:val="24"/>
                <w:szCs w:val="24"/>
                <w:lang w:val="uk-UA" w:eastAsia="uk-UA"/>
              </w:rPr>
            </w:pPr>
            <w:r w:rsidRPr="002F7CC7">
              <w:rPr>
                <w:b/>
                <w:iCs/>
                <w:sz w:val="24"/>
                <w:szCs w:val="24"/>
                <w:lang w:val="uk-UA" w:eastAsia="uk-UA"/>
              </w:rPr>
              <w:t xml:space="preserve">Відділ освіти </w:t>
            </w:r>
          </w:p>
          <w:p w:rsidR="00D9271B" w:rsidRPr="002F7CC7" w:rsidRDefault="00D9271B" w:rsidP="00097888">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D9271B" w:rsidRPr="002F7CC7" w:rsidRDefault="00D9271B"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D9271B" w:rsidRPr="002F7CC7" w:rsidRDefault="00D9271B" w:rsidP="00097888">
            <w:pPr>
              <w:rPr>
                <w:rFonts w:eastAsia="Arial Unicode MS"/>
                <w:sz w:val="24"/>
                <w:szCs w:val="24"/>
                <w:lang w:val="uk-UA" w:eastAsia="hi-IN"/>
              </w:rPr>
            </w:pPr>
          </w:p>
          <w:p w:rsidR="00D9271B" w:rsidRPr="002F7CC7" w:rsidRDefault="00D9271B" w:rsidP="00097888">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D9271B" w:rsidRPr="002F7CC7" w:rsidRDefault="00D9271B" w:rsidP="00097888">
            <w:pPr>
              <w:rPr>
                <w:b/>
                <w:sz w:val="24"/>
                <w:szCs w:val="24"/>
                <w:lang w:val="uk-UA"/>
              </w:rPr>
            </w:pPr>
            <w:r w:rsidRPr="002F7CC7">
              <w:rPr>
                <w:sz w:val="24"/>
                <w:szCs w:val="24"/>
                <w:lang w:val="uk-UA"/>
              </w:rPr>
              <w:t xml:space="preserve">М.П.           </w:t>
            </w:r>
          </w:p>
        </w:tc>
        <w:tc>
          <w:tcPr>
            <w:tcW w:w="567" w:type="dxa"/>
          </w:tcPr>
          <w:p w:rsidR="00D9271B" w:rsidRPr="002F7CC7" w:rsidRDefault="00D9271B" w:rsidP="00097888">
            <w:pPr>
              <w:rPr>
                <w:sz w:val="24"/>
                <w:szCs w:val="24"/>
                <w:lang w:val="uk-UA"/>
              </w:rPr>
            </w:pPr>
          </w:p>
        </w:tc>
        <w:tc>
          <w:tcPr>
            <w:tcW w:w="4252" w:type="dxa"/>
            <w:gridSpan w:val="2"/>
            <w:shd w:val="clear" w:color="auto" w:fill="auto"/>
          </w:tcPr>
          <w:p w:rsidR="00050DA2" w:rsidRPr="00050DA2" w:rsidRDefault="00050DA2" w:rsidP="00050DA2">
            <w:pPr>
              <w:jc w:val="center"/>
              <w:rPr>
                <w:b/>
                <w:sz w:val="24"/>
                <w:szCs w:val="24"/>
                <w:lang w:val="uk-UA"/>
              </w:rPr>
            </w:pPr>
            <w:r w:rsidRPr="00050DA2">
              <w:rPr>
                <w:b/>
                <w:sz w:val="24"/>
                <w:szCs w:val="24"/>
                <w:lang w:val="uk-UA"/>
              </w:rPr>
              <w:t xml:space="preserve">Товариство з обмеженою відповідальністю «ТВК </w:t>
            </w:r>
            <w:proofErr w:type="spellStart"/>
            <w:r w:rsidRPr="00050DA2">
              <w:rPr>
                <w:b/>
                <w:sz w:val="24"/>
                <w:szCs w:val="24"/>
                <w:lang w:val="uk-UA"/>
              </w:rPr>
              <w:t>Укрпромпостач</w:t>
            </w:r>
            <w:proofErr w:type="spellEnd"/>
            <w:r w:rsidRPr="00050DA2">
              <w:rPr>
                <w:b/>
                <w:sz w:val="24"/>
                <w:szCs w:val="24"/>
                <w:lang w:val="uk-UA"/>
              </w:rPr>
              <w:t>»</w:t>
            </w:r>
          </w:p>
          <w:p w:rsidR="00050DA2" w:rsidRPr="00050DA2" w:rsidRDefault="00050DA2" w:rsidP="00050DA2">
            <w:pPr>
              <w:rPr>
                <w:sz w:val="24"/>
                <w:szCs w:val="24"/>
                <w:lang w:val="uk-UA"/>
              </w:rPr>
            </w:pPr>
            <w:r w:rsidRPr="00050DA2">
              <w:rPr>
                <w:sz w:val="24"/>
                <w:szCs w:val="24"/>
                <w:lang w:val="uk-UA"/>
              </w:rPr>
              <w:t>50086, Дніпропетровська обл., м. Кривий Ріг, вул. Ярослава Мудрого, будинок 79а</w:t>
            </w:r>
          </w:p>
          <w:p w:rsidR="00050DA2" w:rsidRPr="00050DA2" w:rsidRDefault="00050DA2" w:rsidP="00050DA2">
            <w:pPr>
              <w:rPr>
                <w:sz w:val="24"/>
                <w:szCs w:val="24"/>
                <w:lang w:val="uk-UA"/>
              </w:rPr>
            </w:pPr>
            <w:r w:rsidRPr="00050DA2">
              <w:rPr>
                <w:sz w:val="24"/>
                <w:szCs w:val="24"/>
                <w:lang w:val="uk-UA"/>
              </w:rPr>
              <w:t xml:space="preserve">р/р UA 383052990000026008030400697 </w:t>
            </w:r>
          </w:p>
          <w:p w:rsidR="00050DA2" w:rsidRPr="00050DA2" w:rsidRDefault="00050DA2" w:rsidP="00050DA2">
            <w:pPr>
              <w:rPr>
                <w:sz w:val="24"/>
                <w:szCs w:val="24"/>
                <w:lang w:val="uk-UA"/>
              </w:rPr>
            </w:pPr>
            <w:r w:rsidRPr="00050DA2">
              <w:rPr>
                <w:sz w:val="24"/>
                <w:szCs w:val="24"/>
                <w:lang w:val="uk-UA"/>
              </w:rPr>
              <w:t xml:space="preserve">в ПАТ "Приватбанк" </w:t>
            </w:r>
            <w:proofErr w:type="spellStart"/>
            <w:r w:rsidRPr="00050DA2">
              <w:rPr>
                <w:sz w:val="24"/>
                <w:szCs w:val="24"/>
                <w:lang w:val="uk-UA"/>
              </w:rPr>
              <w:t>м.Київ</w:t>
            </w:r>
            <w:proofErr w:type="spellEnd"/>
            <w:r w:rsidRPr="00050DA2">
              <w:rPr>
                <w:sz w:val="24"/>
                <w:szCs w:val="24"/>
                <w:lang w:val="uk-UA"/>
              </w:rPr>
              <w:t xml:space="preserve">, </w:t>
            </w:r>
          </w:p>
          <w:p w:rsidR="00050DA2" w:rsidRPr="00050DA2" w:rsidRDefault="00050DA2" w:rsidP="00050DA2">
            <w:pPr>
              <w:rPr>
                <w:sz w:val="24"/>
                <w:szCs w:val="24"/>
                <w:lang w:val="uk-UA"/>
              </w:rPr>
            </w:pPr>
            <w:r w:rsidRPr="00050DA2">
              <w:rPr>
                <w:sz w:val="24"/>
                <w:szCs w:val="24"/>
                <w:lang w:val="uk-UA"/>
              </w:rPr>
              <w:t>МФО 305299</w:t>
            </w:r>
          </w:p>
          <w:p w:rsidR="00050DA2" w:rsidRPr="00050DA2" w:rsidRDefault="00050DA2" w:rsidP="00050DA2">
            <w:pPr>
              <w:rPr>
                <w:sz w:val="24"/>
                <w:szCs w:val="24"/>
                <w:lang w:val="uk-UA"/>
              </w:rPr>
            </w:pPr>
            <w:r w:rsidRPr="00050DA2">
              <w:rPr>
                <w:sz w:val="24"/>
                <w:szCs w:val="24"/>
                <w:lang w:val="uk-UA"/>
              </w:rPr>
              <w:t>Код ЄДРПОУ 39224504</w:t>
            </w:r>
          </w:p>
          <w:p w:rsidR="00050DA2" w:rsidRPr="00050DA2" w:rsidRDefault="00050DA2" w:rsidP="00050DA2">
            <w:pPr>
              <w:rPr>
                <w:sz w:val="24"/>
                <w:szCs w:val="24"/>
                <w:lang w:val="uk-UA"/>
              </w:rPr>
            </w:pPr>
            <w:r w:rsidRPr="00050DA2">
              <w:rPr>
                <w:sz w:val="24"/>
                <w:szCs w:val="24"/>
                <w:lang w:val="uk-UA"/>
              </w:rPr>
              <w:t>ІПН 392245004866</w:t>
            </w:r>
          </w:p>
          <w:p w:rsidR="00050DA2" w:rsidRPr="00050DA2" w:rsidRDefault="00050DA2" w:rsidP="00050DA2">
            <w:pPr>
              <w:rPr>
                <w:sz w:val="24"/>
                <w:szCs w:val="24"/>
                <w:lang w:val="uk-UA"/>
              </w:rPr>
            </w:pPr>
            <w:r w:rsidRPr="00050DA2">
              <w:rPr>
                <w:sz w:val="24"/>
                <w:szCs w:val="24"/>
                <w:lang w:val="uk-UA"/>
              </w:rPr>
              <w:t>тел. 0676375651</w:t>
            </w:r>
          </w:p>
          <w:p w:rsidR="00050DA2" w:rsidRPr="00050DA2" w:rsidRDefault="00050DA2" w:rsidP="00050DA2">
            <w:pPr>
              <w:rPr>
                <w:sz w:val="24"/>
                <w:szCs w:val="24"/>
                <w:lang w:val="uk-UA"/>
              </w:rPr>
            </w:pPr>
            <w:r w:rsidRPr="00050DA2">
              <w:rPr>
                <w:sz w:val="24"/>
                <w:szCs w:val="24"/>
                <w:lang w:val="uk-UA"/>
              </w:rPr>
              <w:t>E-mail:twc.ukrprompostach@gmail.com</w:t>
            </w:r>
          </w:p>
          <w:p w:rsidR="00050DA2" w:rsidRPr="00050DA2" w:rsidRDefault="00050DA2" w:rsidP="00050DA2">
            <w:pPr>
              <w:rPr>
                <w:sz w:val="24"/>
                <w:szCs w:val="24"/>
                <w:lang w:val="uk-UA"/>
              </w:rPr>
            </w:pPr>
          </w:p>
          <w:p w:rsidR="00050DA2" w:rsidRPr="00050DA2" w:rsidRDefault="00050DA2" w:rsidP="00050DA2">
            <w:pPr>
              <w:rPr>
                <w:sz w:val="24"/>
                <w:szCs w:val="24"/>
                <w:lang w:val="uk-UA"/>
              </w:rPr>
            </w:pPr>
            <w:r w:rsidRPr="00050DA2">
              <w:rPr>
                <w:sz w:val="24"/>
                <w:szCs w:val="24"/>
                <w:lang w:val="uk-UA"/>
              </w:rPr>
              <w:t xml:space="preserve">Директор </w:t>
            </w:r>
          </w:p>
          <w:p w:rsidR="00D9271B" w:rsidRPr="002F7CC7" w:rsidRDefault="00050DA2" w:rsidP="00050DA2">
            <w:pPr>
              <w:rPr>
                <w:sz w:val="24"/>
                <w:szCs w:val="24"/>
                <w:lang w:val="uk-UA"/>
              </w:rPr>
            </w:pPr>
            <w:proofErr w:type="spellStart"/>
            <w:r>
              <w:rPr>
                <w:sz w:val="24"/>
                <w:szCs w:val="24"/>
                <w:lang w:val="uk-UA"/>
              </w:rPr>
              <w:t>_________________</w:t>
            </w:r>
            <w:r w:rsidRPr="00050DA2">
              <w:rPr>
                <w:sz w:val="24"/>
                <w:szCs w:val="24"/>
                <w:lang w:val="uk-UA"/>
              </w:rPr>
              <w:t>Юрій</w:t>
            </w:r>
            <w:proofErr w:type="spellEnd"/>
            <w:r w:rsidRPr="00050DA2">
              <w:rPr>
                <w:sz w:val="24"/>
                <w:szCs w:val="24"/>
                <w:lang w:val="uk-UA"/>
              </w:rPr>
              <w:t xml:space="preserve"> </w:t>
            </w:r>
            <w:proofErr w:type="spellStart"/>
            <w:r w:rsidRPr="00050DA2">
              <w:rPr>
                <w:sz w:val="24"/>
                <w:szCs w:val="24"/>
                <w:lang w:val="uk-UA"/>
              </w:rPr>
              <w:t>Милобог</w:t>
            </w:r>
            <w:proofErr w:type="spellEnd"/>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p w:rsidR="00D9271B" w:rsidRPr="002F7CC7" w:rsidRDefault="00D9271B" w:rsidP="00097888">
            <w:pPr>
              <w:rPr>
                <w:sz w:val="24"/>
                <w:szCs w:val="24"/>
                <w:lang w:val="uk-UA"/>
              </w:rPr>
            </w:pPr>
          </w:p>
        </w:tc>
      </w:tr>
    </w:tbl>
    <w:p w:rsidR="00B8403D" w:rsidRPr="00FB0310" w:rsidRDefault="00B8403D" w:rsidP="00B8403D">
      <w:pPr>
        <w:pStyle w:val="HTML"/>
        <w:jc w:val="center"/>
        <w:rPr>
          <w:rFonts w:ascii="Times New Roman" w:hAnsi="Times New Roman" w:cs="Times New Roman"/>
          <w:sz w:val="24"/>
          <w:szCs w:val="24"/>
        </w:rPr>
      </w:pPr>
    </w:p>
    <w:p w:rsidR="00B8403D" w:rsidRPr="00FB0310" w:rsidRDefault="00B8403D" w:rsidP="00B8403D">
      <w:pPr>
        <w:tabs>
          <w:tab w:val="left" w:pos="3255"/>
        </w:tabs>
        <w:jc w:val="center"/>
        <w:rPr>
          <w:b/>
          <w:sz w:val="24"/>
          <w:szCs w:val="24"/>
        </w:rPr>
      </w:pPr>
    </w:p>
    <w:p w:rsidR="00B8403D" w:rsidRPr="00FB031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6C2B81" w:rsidRDefault="006C2B81"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Pr="00C518D9" w:rsidRDefault="006B0329" w:rsidP="006B0329">
      <w:pPr>
        <w:ind w:left="7088"/>
        <w:rPr>
          <w:lang w:val="uk-UA"/>
        </w:rPr>
      </w:pPr>
      <w:proofErr w:type="spellStart"/>
      <w:r w:rsidRPr="001C0E75">
        <w:t>Додаток</w:t>
      </w:r>
      <w:proofErr w:type="spellEnd"/>
      <w:r w:rsidRPr="001C0E75">
        <w:t xml:space="preserve"> №</w:t>
      </w:r>
      <w:r w:rsidR="00C518D9">
        <w:rPr>
          <w:lang w:val="uk-UA"/>
        </w:rPr>
        <w:t>2</w:t>
      </w:r>
    </w:p>
    <w:p w:rsidR="006B0329" w:rsidRPr="001C0E75" w:rsidRDefault="006B0329" w:rsidP="006B0329">
      <w:pPr>
        <w:pBdr>
          <w:top w:val="nil"/>
          <w:left w:val="nil"/>
          <w:bottom w:val="nil"/>
          <w:right w:val="nil"/>
          <w:between w:val="nil"/>
        </w:pBdr>
        <w:ind w:left="7080"/>
      </w:pPr>
      <w:proofErr w:type="gramStart"/>
      <w:r w:rsidRPr="001C0E75">
        <w:t>до</w:t>
      </w:r>
      <w:proofErr w:type="gramEnd"/>
      <w:r w:rsidRPr="001C0E75">
        <w:t xml:space="preserve"> Договору № _</w:t>
      </w:r>
      <w:r w:rsidRPr="001C0E75">
        <w:rPr>
          <w:lang w:val="uk-UA"/>
        </w:rPr>
        <w:t>_______</w:t>
      </w:r>
      <w:r w:rsidRPr="001C0E75">
        <w:t>_</w:t>
      </w:r>
    </w:p>
    <w:p w:rsidR="006B0329" w:rsidRPr="001C0E75" w:rsidRDefault="006B0329" w:rsidP="006B0329">
      <w:pPr>
        <w:pBdr>
          <w:top w:val="nil"/>
          <w:left w:val="nil"/>
          <w:bottom w:val="nil"/>
          <w:right w:val="nil"/>
          <w:between w:val="nil"/>
        </w:pBdr>
        <w:ind w:left="7080"/>
      </w:pPr>
      <w:proofErr w:type="spellStart"/>
      <w:r w:rsidRPr="001C0E75">
        <w:t>від</w:t>
      </w:r>
      <w:proofErr w:type="spellEnd"/>
      <w:r w:rsidRPr="001C0E75">
        <w:t xml:space="preserve"> ___________ 20</w:t>
      </w:r>
      <w:r>
        <w:rPr>
          <w:lang w:val="uk-UA"/>
        </w:rPr>
        <w:t>2</w:t>
      </w:r>
      <w:r w:rsidR="00CD45E7">
        <w:rPr>
          <w:lang w:val="uk-UA"/>
        </w:rPr>
        <w:t>3</w:t>
      </w:r>
      <w:r w:rsidRPr="001C0E75">
        <w:t xml:space="preserve"> року </w:t>
      </w:r>
    </w:p>
    <w:p w:rsidR="006B0329" w:rsidRPr="001C0E75" w:rsidRDefault="006B0329" w:rsidP="006B0329">
      <w:pPr>
        <w:pBdr>
          <w:top w:val="nil"/>
          <w:left w:val="nil"/>
          <w:bottom w:val="nil"/>
          <w:right w:val="nil"/>
          <w:between w:val="nil"/>
        </w:pBdr>
        <w:ind w:firstLine="709"/>
        <w:jc w:val="right"/>
      </w:pPr>
    </w:p>
    <w:p w:rsidR="006B0329" w:rsidRPr="006B0329" w:rsidRDefault="006B0329" w:rsidP="006B0329">
      <w:pPr>
        <w:pBdr>
          <w:top w:val="nil"/>
          <w:left w:val="nil"/>
          <w:bottom w:val="nil"/>
          <w:right w:val="nil"/>
          <w:between w:val="nil"/>
        </w:pBdr>
        <w:jc w:val="center"/>
        <w:rPr>
          <w:b/>
          <w:sz w:val="24"/>
          <w:szCs w:val="24"/>
          <w:lang w:val="uk-UA"/>
        </w:rPr>
      </w:pPr>
      <w:r>
        <w:rPr>
          <w:b/>
          <w:sz w:val="24"/>
          <w:szCs w:val="24"/>
          <w:lang w:val="uk-UA"/>
        </w:rPr>
        <w:t>ДИСКЛОКАЦІЯ</w:t>
      </w:r>
    </w:p>
    <w:p w:rsidR="006B0329" w:rsidRDefault="006B0329" w:rsidP="006B0329">
      <w:pPr>
        <w:pBdr>
          <w:top w:val="nil"/>
          <w:left w:val="nil"/>
          <w:bottom w:val="nil"/>
          <w:right w:val="nil"/>
          <w:between w:val="nil"/>
        </w:pBdr>
        <w:jc w:val="center"/>
        <w:rPr>
          <w:b/>
          <w:sz w:val="24"/>
          <w:szCs w:val="24"/>
          <w:lang w:val="uk-U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379"/>
        <w:gridCol w:w="5503"/>
        <w:gridCol w:w="1335"/>
      </w:tblGrid>
      <w:tr w:rsidR="006B0329" w:rsidRPr="001C0E75" w:rsidTr="00950DA4">
        <w:trPr>
          <w:trHeight w:val="781"/>
        </w:trPr>
        <w:tc>
          <w:tcPr>
            <w:tcW w:w="270" w:type="pct"/>
            <w:vAlign w:val="center"/>
          </w:tcPr>
          <w:p w:rsidR="006B0329" w:rsidRPr="001C0E75" w:rsidRDefault="006B0329" w:rsidP="00097888">
            <w:pPr>
              <w:jc w:val="center"/>
              <w:rPr>
                <w:noProof/>
                <w:sz w:val="24"/>
                <w:szCs w:val="24"/>
              </w:rPr>
            </w:pPr>
            <w:r w:rsidRPr="001C0E75">
              <w:rPr>
                <w:noProof/>
                <w:sz w:val="24"/>
                <w:szCs w:val="24"/>
              </w:rPr>
              <w:t>№</w:t>
            </w:r>
          </w:p>
          <w:p w:rsidR="006B0329" w:rsidRPr="001C0E75" w:rsidRDefault="006B0329" w:rsidP="00097888">
            <w:pPr>
              <w:jc w:val="center"/>
              <w:rPr>
                <w:noProof/>
                <w:sz w:val="24"/>
                <w:szCs w:val="24"/>
              </w:rPr>
            </w:pPr>
            <w:r w:rsidRPr="001C0E75">
              <w:rPr>
                <w:noProof/>
                <w:sz w:val="24"/>
                <w:szCs w:val="24"/>
              </w:rPr>
              <w:t>з/п</w:t>
            </w:r>
          </w:p>
        </w:tc>
        <w:tc>
          <w:tcPr>
            <w:tcW w:w="1221" w:type="pct"/>
            <w:vAlign w:val="center"/>
          </w:tcPr>
          <w:p w:rsidR="006B0329" w:rsidRPr="001C0E75" w:rsidRDefault="006B0329" w:rsidP="006B0329">
            <w:pPr>
              <w:jc w:val="center"/>
              <w:rPr>
                <w:noProof/>
                <w:sz w:val="24"/>
                <w:szCs w:val="24"/>
                <w:lang w:val="uk-UA"/>
              </w:rPr>
            </w:pPr>
            <w:r w:rsidRPr="001C0E75">
              <w:rPr>
                <w:noProof/>
                <w:sz w:val="24"/>
                <w:szCs w:val="24"/>
              </w:rPr>
              <w:t>Найменування товару</w:t>
            </w:r>
            <w:r w:rsidRPr="001C0E75">
              <w:rPr>
                <w:noProof/>
                <w:sz w:val="24"/>
                <w:szCs w:val="24"/>
                <w:lang w:val="uk-UA"/>
              </w:rPr>
              <w:t xml:space="preserve"> та </w:t>
            </w:r>
          </w:p>
        </w:tc>
        <w:tc>
          <w:tcPr>
            <w:tcW w:w="2824" w:type="pct"/>
            <w:vAlign w:val="center"/>
          </w:tcPr>
          <w:p w:rsidR="006B0329" w:rsidRPr="001C0E75" w:rsidRDefault="006B0329" w:rsidP="006B0329">
            <w:pPr>
              <w:jc w:val="center"/>
              <w:rPr>
                <w:noProof/>
                <w:sz w:val="24"/>
                <w:szCs w:val="24"/>
                <w:lang w:val="uk-UA"/>
              </w:rPr>
            </w:pPr>
            <w:r w:rsidRPr="001C0E75">
              <w:rPr>
                <w:noProof/>
                <w:sz w:val="24"/>
                <w:szCs w:val="24"/>
                <w:lang w:val="uk-UA"/>
              </w:rPr>
              <w:t>місце поставки</w:t>
            </w:r>
          </w:p>
        </w:tc>
        <w:tc>
          <w:tcPr>
            <w:tcW w:w="685" w:type="pct"/>
            <w:vAlign w:val="center"/>
          </w:tcPr>
          <w:p w:rsidR="006B0329" w:rsidRPr="001C0E75" w:rsidRDefault="006B0329" w:rsidP="00097888">
            <w:pPr>
              <w:jc w:val="center"/>
              <w:rPr>
                <w:noProof/>
                <w:sz w:val="24"/>
                <w:szCs w:val="24"/>
              </w:rPr>
            </w:pPr>
            <w:r w:rsidRPr="001C0E75">
              <w:rPr>
                <w:noProof/>
                <w:sz w:val="24"/>
                <w:szCs w:val="24"/>
                <w:lang w:val="uk-UA"/>
              </w:rPr>
              <w:t>К</w:t>
            </w:r>
            <w:r w:rsidRPr="001C0E75">
              <w:rPr>
                <w:noProof/>
                <w:sz w:val="24"/>
                <w:szCs w:val="24"/>
              </w:rPr>
              <w:t>ількість</w:t>
            </w:r>
          </w:p>
        </w:tc>
      </w:tr>
      <w:tr w:rsidR="00950DA4" w:rsidRPr="00C22E05" w:rsidTr="00950DA4">
        <w:trPr>
          <w:trHeight w:val="230"/>
        </w:trPr>
        <w:tc>
          <w:tcPr>
            <w:tcW w:w="5000" w:type="pct"/>
            <w:gridSpan w:val="4"/>
            <w:vAlign w:val="center"/>
          </w:tcPr>
          <w:p w:rsidR="00950DA4" w:rsidRDefault="00950DA4" w:rsidP="00CD45E7">
            <w:pPr>
              <w:jc w:val="center"/>
              <w:rPr>
                <w:b/>
                <w:noProof/>
                <w:lang w:val="uk-UA"/>
              </w:rPr>
            </w:pPr>
            <w:r w:rsidRPr="002123E4">
              <w:rPr>
                <w:b/>
                <w:noProof/>
                <w:sz w:val="24"/>
                <w:szCs w:val="24"/>
                <w:lang w:val="uk-UA"/>
              </w:rPr>
              <w:t xml:space="preserve">ЛОТ № </w:t>
            </w:r>
            <w:r w:rsidR="00CD45E7">
              <w:rPr>
                <w:b/>
                <w:noProof/>
                <w:sz w:val="24"/>
                <w:szCs w:val="24"/>
                <w:lang w:val="uk-UA"/>
              </w:rPr>
              <w:t>3</w:t>
            </w:r>
          </w:p>
        </w:tc>
      </w:tr>
      <w:tr w:rsidR="00950DA4" w:rsidRPr="00C22E05" w:rsidTr="00950DA4">
        <w:trPr>
          <w:trHeight w:val="230"/>
        </w:trPr>
        <w:tc>
          <w:tcPr>
            <w:tcW w:w="270" w:type="pct"/>
            <w:vAlign w:val="center"/>
          </w:tcPr>
          <w:p w:rsidR="00950DA4" w:rsidRPr="001C0E75" w:rsidRDefault="00950DA4" w:rsidP="00950DA4">
            <w:pPr>
              <w:overflowPunct/>
              <w:autoSpaceDE/>
              <w:autoSpaceDN/>
              <w:adjustRightInd/>
              <w:contextualSpacing/>
              <w:rPr>
                <w:noProof/>
                <w:sz w:val="24"/>
                <w:szCs w:val="24"/>
                <w:lang w:val="uk-UA"/>
              </w:rPr>
            </w:pPr>
          </w:p>
        </w:tc>
        <w:tc>
          <w:tcPr>
            <w:tcW w:w="1221" w:type="pct"/>
            <w:shd w:val="clear" w:color="auto" w:fill="auto"/>
            <w:vAlign w:val="center"/>
          </w:tcPr>
          <w:p w:rsidR="00950DA4" w:rsidRPr="001E19B1" w:rsidRDefault="00CD45E7" w:rsidP="00950DA4">
            <w:pPr>
              <w:rPr>
                <w:b/>
              </w:rPr>
            </w:pPr>
            <w:r w:rsidRPr="00C53780">
              <w:rPr>
                <w:b/>
              </w:rPr>
              <w:t xml:space="preserve">Генератор </w:t>
            </w:r>
            <w:proofErr w:type="spellStart"/>
            <w:r w:rsidRPr="00C53780">
              <w:rPr>
                <w:b/>
              </w:rPr>
              <w:t>бензиновийоднофазний</w:t>
            </w:r>
            <w:proofErr w:type="spellEnd"/>
            <w:r w:rsidRPr="00C53780">
              <w:rPr>
                <w:b/>
              </w:rPr>
              <w:t xml:space="preserve">, </w:t>
            </w:r>
            <w:proofErr w:type="spellStart"/>
            <w:r w:rsidRPr="00C53780">
              <w:rPr>
                <w:b/>
              </w:rPr>
              <w:t>потужність</w:t>
            </w:r>
            <w:proofErr w:type="spellEnd"/>
            <w:r>
              <w:rPr>
                <w:b/>
                <w:lang w:val="uk-UA"/>
              </w:rPr>
              <w:t xml:space="preserve">  5 </w:t>
            </w:r>
            <w:r w:rsidRPr="00480108">
              <w:rPr>
                <w:b/>
              </w:rPr>
              <w:t>,</w:t>
            </w:r>
            <w:r>
              <w:rPr>
                <w:b/>
                <w:lang w:val="uk-UA"/>
              </w:rPr>
              <w:t>0</w:t>
            </w:r>
            <w:proofErr w:type="spellStart"/>
            <w:r w:rsidRPr="00480108">
              <w:rPr>
                <w:b/>
              </w:rPr>
              <w:t>кВТ</w:t>
            </w:r>
            <w:proofErr w:type="spellEnd"/>
          </w:p>
        </w:tc>
        <w:tc>
          <w:tcPr>
            <w:tcW w:w="2824" w:type="pct"/>
            <w:vAlign w:val="bottom"/>
          </w:tcPr>
          <w:p w:rsidR="00950DA4" w:rsidRPr="00AC105D" w:rsidRDefault="00CD45E7" w:rsidP="00CD45E7">
            <w:pPr>
              <w:spacing w:before="150" w:after="150"/>
              <w:rPr>
                <w:rFonts w:eastAsia="Courier New"/>
                <w:bCs/>
                <w:sz w:val="24"/>
                <w:szCs w:val="24"/>
                <w:lang w:val="uk-UA" w:eastAsia="en-US"/>
              </w:rPr>
            </w:pPr>
            <w:proofErr w:type="spellStart"/>
            <w:r>
              <w:rPr>
                <w:sz w:val="24"/>
                <w:szCs w:val="24"/>
                <w:lang w:val="uk-UA"/>
              </w:rPr>
              <w:t>Чернеччинський</w:t>
            </w:r>
            <w:proofErr w:type="spellEnd"/>
            <w:r>
              <w:rPr>
                <w:sz w:val="24"/>
                <w:szCs w:val="24"/>
                <w:lang w:val="uk-UA"/>
              </w:rPr>
              <w:t xml:space="preserve">  ДНЗ (ясла-садок) «Чайка» вул. Берегова,9  с. Чернеччина Охтирського району Сумської області</w:t>
            </w:r>
          </w:p>
        </w:tc>
        <w:tc>
          <w:tcPr>
            <w:tcW w:w="685" w:type="pct"/>
            <w:vAlign w:val="center"/>
          </w:tcPr>
          <w:p w:rsidR="00950DA4" w:rsidRDefault="00950DA4" w:rsidP="00950DA4">
            <w:pPr>
              <w:jc w:val="center"/>
              <w:rPr>
                <w:b/>
                <w:noProof/>
              </w:rPr>
            </w:pPr>
            <w:r>
              <w:rPr>
                <w:b/>
                <w:noProof/>
                <w:lang w:val="uk-UA"/>
              </w:rPr>
              <w:t>1</w:t>
            </w:r>
          </w:p>
        </w:tc>
      </w:tr>
    </w:tbl>
    <w:p w:rsidR="006B0329" w:rsidRPr="001F7E22" w:rsidRDefault="006B0329" w:rsidP="006B0329">
      <w:pPr>
        <w:pBdr>
          <w:top w:val="nil"/>
          <w:left w:val="nil"/>
          <w:bottom w:val="nil"/>
          <w:right w:val="nil"/>
          <w:between w:val="nil"/>
        </w:pBdr>
        <w:jc w:val="center"/>
        <w:rPr>
          <w:b/>
          <w:sz w:val="24"/>
          <w:szCs w:val="24"/>
          <w:lang w:val="uk-UA"/>
        </w:rPr>
      </w:pPr>
    </w:p>
    <w:p w:rsidR="006B0329" w:rsidRPr="001C0E75" w:rsidRDefault="006B0329" w:rsidP="006B0329">
      <w:pPr>
        <w:jc w:val="both"/>
        <w:rPr>
          <w:sz w:val="24"/>
          <w:szCs w:val="24"/>
        </w:rPr>
      </w:pPr>
    </w:p>
    <w:p w:rsidR="006B0329" w:rsidRPr="001C0E75" w:rsidRDefault="006B0329" w:rsidP="006B0329">
      <w:pPr>
        <w:pBdr>
          <w:top w:val="nil"/>
          <w:left w:val="nil"/>
          <w:bottom w:val="nil"/>
          <w:right w:val="nil"/>
          <w:between w:val="nil"/>
        </w:pBdr>
        <w:ind w:firstLine="709"/>
        <w:jc w:val="both"/>
      </w:pPr>
    </w:p>
    <w:tbl>
      <w:tblPr>
        <w:tblW w:w="9888" w:type="dxa"/>
        <w:tblLook w:val="04A0"/>
      </w:tblPr>
      <w:tblGrid>
        <w:gridCol w:w="4786"/>
        <w:gridCol w:w="567"/>
        <w:gridCol w:w="283"/>
        <w:gridCol w:w="3969"/>
        <w:gridCol w:w="283"/>
      </w:tblGrid>
      <w:tr w:rsidR="006B0329" w:rsidRPr="00E3695E" w:rsidTr="00097888">
        <w:tc>
          <w:tcPr>
            <w:tcW w:w="4786" w:type="dxa"/>
            <w:shd w:val="clear" w:color="auto" w:fill="auto"/>
          </w:tcPr>
          <w:p w:rsidR="006B0329" w:rsidRPr="002F7CC7" w:rsidRDefault="006B0329" w:rsidP="00097888">
            <w:pPr>
              <w:jc w:val="center"/>
              <w:rPr>
                <w:b/>
                <w:sz w:val="24"/>
                <w:szCs w:val="24"/>
                <w:lang w:val="uk-UA"/>
              </w:rPr>
            </w:pPr>
            <w:r w:rsidRPr="002F7CC7">
              <w:rPr>
                <w:b/>
                <w:sz w:val="24"/>
                <w:szCs w:val="24"/>
                <w:lang w:val="uk-UA"/>
              </w:rPr>
              <w:t>ЗАМОВНИК:</w:t>
            </w:r>
          </w:p>
        </w:tc>
        <w:tc>
          <w:tcPr>
            <w:tcW w:w="850" w:type="dxa"/>
            <w:gridSpan w:val="2"/>
          </w:tcPr>
          <w:p w:rsidR="006B0329" w:rsidRPr="002F7CC7" w:rsidRDefault="006B0329" w:rsidP="00097888">
            <w:pPr>
              <w:jc w:val="center"/>
              <w:rPr>
                <w:b/>
                <w:sz w:val="24"/>
                <w:szCs w:val="24"/>
                <w:lang w:val="uk-UA"/>
              </w:rPr>
            </w:pPr>
          </w:p>
        </w:tc>
        <w:tc>
          <w:tcPr>
            <w:tcW w:w="4252" w:type="dxa"/>
            <w:gridSpan w:val="2"/>
            <w:shd w:val="clear" w:color="auto" w:fill="auto"/>
          </w:tcPr>
          <w:p w:rsidR="006B0329" w:rsidRPr="002F7CC7" w:rsidRDefault="006B0329" w:rsidP="00097888">
            <w:pPr>
              <w:jc w:val="center"/>
              <w:rPr>
                <w:b/>
                <w:sz w:val="24"/>
                <w:szCs w:val="24"/>
                <w:highlight w:val="yellow"/>
                <w:lang w:val="uk-UA"/>
              </w:rPr>
            </w:pPr>
            <w:r w:rsidRPr="002F7CC7">
              <w:rPr>
                <w:b/>
                <w:sz w:val="24"/>
                <w:szCs w:val="24"/>
                <w:lang w:val="uk-UA"/>
              </w:rPr>
              <w:t>ПОСТАЧАЛЬНИК:</w:t>
            </w:r>
          </w:p>
        </w:tc>
      </w:tr>
      <w:tr w:rsidR="006B0329" w:rsidRPr="002F7CC7" w:rsidTr="00097888">
        <w:trPr>
          <w:gridAfter w:val="1"/>
          <w:wAfter w:w="283" w:type="dxa"/>
        </w:trPr>
        <w:tc>
          <w:tcPr>
            <w:tcW w:w="4786" w:type="dxa"/>
            <w:shd w:val="clear" w:color="auto" w:fill="auto"/>
          </w:tcPr>
          <w:p w:rsidR="006B0329" w:rsidRPr="002F7CC7" w:rsidRDefault="006B0329" w:rsidP="00097888">
            <w:pPr>
              <w:ind w:left="40"/>
              <w:jc w:val="both"/>
              <w:rPr>
                <w:b/>
                <w:iCs/>
                <w:sz w:val="24"/>
                <w:szCs w:val="24"/>
                <w:lang w:val="uk-UA" w:eastAsia="uk-UA"/>
              </w:rPr>
            </w:pPr>
            <w:r w:rsidRPr="002F7CC7">
              <w:rPr>
                <w:b/>
                <w:iCs/>
                <w:sz w:val="24"/>
                <w:szCs w:val="24"/>
                <w:lang w:val="uk-UA" w:eastAsia="uk-UA"/>
              </w:rPr>
              <w:t xml:space="preserve">Відділ освіти </w:t>
            </w:r>
          </w:p>
          <w:p w:rsidR="006B0329" w:rsidRPr="002F7CC7" w:rsidRDefault="006B0329" w:rsidP="00097888">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42744,  вул. Готеляка, 14 с. Чернеччина</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6B0329" w:rsidRPr="002F7CC7" w:rsidRDefault="006B0329" w:rsidP="00097888">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6B0329" w:rsidRPr="002F7CC7" w:rsidRDefault="006B0329" w:rsidP="00097888">
            <w:pPr>
              <w:rPr>
                <w:rFonts w:eastAsia="Arial Unicode MS"/>
                <w:sz w:val="24"/>
                <w:szCs w:val="24"/>
                <w:lang w:val="uk-UA" w:eastAsia="hi-IN"/>
              </w:rPr>
            </w:pPr>
          </w:p>
          <w:p w:rsidR="006B0329" w:rsidRPr="002F7CC7" w:rsidRDefault="006B0329" w:rsidP="00097888">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6B0329" w:rsidRPr="002F7CC7" w:rsidRDefault="006B0329" w:rsidP="00097888">
            <w:pPr>
              <w:rPr>
                <w:b/>
                <w:sz w:val="24"/>
                <w:szCs w:val="24"/>
                <w:lang w:val="uk-UA"/>
              </w:rPr>
            </w:pPr>
            <w:r w:rsidRPr="002F7CC7">
              <w:rPr>
                <w:sz w:val="24"/>
                <w:szCs w:val="24"/>
                <w:lang w:val="uk-UA"/>
              </w:rPr>
              <w:t xml:space="preserve">М.П.           </w:t>
            </w:r>
          </w:p>
        </w:tc>
        <w:tc>
          <w:tcPr>
            <w:tcW w:w="567" w:type="dxa"/>
          </w:tcPr>
          <w:p w:rsidR="006B0329" w:rsidRPr="002F7CC7" w:rsidRDefault="006B0329" w:rsidP="00097888">
            <w:pPr>
              <w:rPr>
                <w:sz w:val="24"/>
                <w:szCs w:val="24"/>
                <w:lang w:val="uk-UA"/>
              </w:rPr>
            </w:pPr>
          </w:p>
        </w:tc>
        <w:tc>
          <w:tcPr>
            <w:tcW w:w="4252" w:type="dxa"/>
            <w:gridSpan w:val="2"/>
            <w:shd w:val="clear" w:color="auto" w:fill="auto"/>
          </w:tcPr>
          <w:p w:rsidR="00050DA2" w:rsidRPr="00050DA2" w:rsidRDefault="00050DA2" w:rsidP="00050DA2">
            <w:pPr>
              <w:jc w:val="center"/>
              <w:rPr>
                <w:b/>
                <w:sz w:val="24"/>
                <w:szCs w:val="24"/>
                <w:lang w:val="uk-UA"/>
              </w:rPr>
            </w:pPr>
            <w:r w:rsidRPr="00050DA2">
              <w:rPr>
                <w:b/>
                <w:sz w:val="24"/>
                <w:szCs w:val="24"/>
                <w:lang w:val="uk-UA"/>
              </w:rPr>
              <w:t xml:space="preserve">Товариство з обмеженою відповідальністю «ТВК </w:t>
            </w:r>
            <w:proofErr w:type="spellStart"/>
            <w:r w:rsidRPr="00050DA2">
              <w:rPr>
                <w:b/>
                <w:sz w:val="24"/>
                <w:szCs w:val="24"/>
                <w:lang w:val="uk-UA"/>
              </w:rPr>
              <w:t>Укрпромпостач</w:t>
            </w:r>
            <w:proofErr w:type="spellEnd"/>
            <w:r w:rsidRPr="00050DA2">
              <w:rPr>
                <w:b/>
                <w:sz w:val="24"/>
                <w:szCs w:val="24"/>
                <w:lang w:val="uk-UA"/>
              </w:rPr>
              <w:t>»</w:t>
            </w:r>
          </w:p>
          <w:p w:rsidR="00050DA2" w:rsidRPr="00050DA2" w:rsidRDefault="00050DA2" w:rsidP="00050DA2">
            <w:pPr>
              <w:rPr>
                <w:sz w:val="24"/>
                <w:szCs w:val="24"/>
                <w:lang w:val="uk-UA"/>
              </w:rPr>
            </w:pPr>
            <w:r w:rsidRPr="00050DA2">
              <w:rPr>
                <w:sz w:val="24"/>
                <w:szCs w:val="24"/>
                <w:lang w:val="uk-UA"/>
              </w:rPr>
              <w:t>50086, Дніпропетровська обл., м. Кривий Ріг, вул. Ярослава Мудрого, будинок 79а</w:t>
            </w:r>
          </w:p>
          <w:p w:rsidR="00050DA2" w:rsidRPr="00050DA2" w:rsidRDefault="00050DA2" w:rsidP="00050DA2">
            <w:pPr>
              <w:rPr>
                <w:sz w:val="24"/>
                <w:szCs w:val="24"/>
                <w:lang w:val="uk-UA"/>
              </w:rPr>
            </w:pPr>
            <w:r w:rsidRPr="00050DA2">
              <w:rPr>
                <w:sz w:val="24"/>
                <w:szCs w:val="24"/>
                <w:lang w:val="uk-UA"/>
              </w:rPr>
              <w:t xml:space="preserve">р/р UA 383052990000026008030400697 </w:t>
            </w:r>
          </w:p>
          <w:p w:rsidR="00050DA2" w:rsidRPr="00050DA2" w:rsidRDefault="00050DA2" w:rsidP="00050DA2">
            <w:pPr>
              <w:rPr>
                <w:sz w:val="24"/>
                <w:szCs w:val="24"/>
                <w:lang w:val="uk-UA"/>
              </w:rPr>
            </w:pPr>
            <w:r w:rsidRPr="00050DA2">
              <w:rPr>
                <w:sz w:val="24"/>
                <w:szCs w:val="24"/>
                <w:lang w:val="uk-UA"/>
              </w:rPr>
              <w:t xml:space="preserve">в ПАТ "Приватбанк" </w:t>
            </w:r>
            <w:proofErr w:type="spellStart"/>
            <w:r w:rsidRPr="00050DA2">
              <w:rPr>
                <w:sz w:val="24"/>
                <w:szCs w:val="24"/>
                <w:lang w:val="uk-UA"/>
              </w:rPr>
              <w:t>м.Київ</w:t>
            </w:r>
            <w:proofErr w:type="spellEnd"/>
            <w:r w:rsidRPr="00050DA2">
              <w:rPr>
                <w:sz w:val="24"/>
                <w:szCs w:val="24"/>
                <w:lang w:val="uk-UA"/>
              </w:rPr>
              <w:t xml:space="preserve">, </w:t>
            </w:r>
          </w:p>
          <w:p w:rsidR="00050DA2" w:rsidRPr="00050DA2" w:rsidRDefault="00050DA2" w:rsidP="00050DA2">
            <w:pPr>
              <w:rPr>
                <w:sz w:val="24"/>
                <w:szCs w:val="24"/>
                <w:lang w:val="uk-UA"/>
              </w:rPr>
            </w:pPr>
            <w:r w:rsidRPr="00050DA2">
              <w:rPr>
                <w:sz w:val="24"/>
                <w:szCs w:val="24"/>
                <w:lang w:val="uk-UA"/>
              </w:rPr>
              <w:t>МФО 305299</w:t>
            </w:r>
          </w:p>
          <w:p w:rsidR="00050DA2" w:rsidRPr="00050DA2" w:rsidRDefault="00050DA2" w:rsidP="00050DA2">
            <w:pPr>
              <w:rPr>
                <w:sz w:val="24"/>
                <w:szCs w:val="24"/>
                <w:lang w:val="uk-UA"/>
              </w:rPr>
            </w:pPr>
            <w:r w:rsidRPr="00050DA2">
              <w:rPr>
                <w:sz w:val="24"/>
                <w:szCs w:val="24"/>
                <w:lang w:val="uk-UA"/>
              </w:rPr>
              <w:t>Код ЄДРПОУ 39224504</w:t>
            </w:r>
          </w:p>
          <w:p w:rsidR="00050DA2" w:rsidRPr="00050DA2" w:rsidRDefault="00050DA2" w:rsidP="00050DA2">
            <w:pPr>
              <w:rPr>
                <w:sz w:val="24"/>
                <w:szCs w:val="24"/>
                <w:lang w:val="uk-UA"/>
              </w:rPr>
            </w:pPr>
            <w:r w:rsidRPr="00050DA2">
              <w:rPr>
                <w:sz w:val="24"/>
                <w:szCs w:val="24"/>
                <w:lang w:val="uk-UA"/>
              </w:rPr>
              <w:t>ІПН 392245004866</w:t>
            </w:r>
          </w:p>
          <w:p w:rsidR="00050DA2" w:rsidRPr="00050DA2" w:rsidRDefault="00050DA2" w:rsidP="00050DA2">
            <w:pPr>
              <w:rPr>
                <w:sz w:val="24"/>
                <w:szCs w:val="24"/>
                <w:lang w:val="uk-UA"/>
              </w:rPr>
            </w:pPr>
            <w:r w:rsidRPr="00050DA2">
              <w:rPr>
                <w:sz w:val="24"/>
                <w:szCs w:val="24"/>
                <w:lang w:val="uk-UA"/>
              </w:rPr>
              <w:t>тел. 0676375651</w:t>
            </w:r>
          </w:p>
          <w:p w:rsidR="00050DA2" w:rsidRPr="00050DA2" w:rsidRDefault="00050DA2" w:rsidP="00050DA2">
            <w:pPr>
              <w:rPr>
                <w:sz w:val="24"/>
                <w:szCs w:val="24"/>
                <w:lang w:val="uk-UA"/>
              </w:rPr>
            </w:pPr>
            <w:r w:rsidRPr="00050DA2">
              <w:rPr>
                <w:sz w:val="24"/>
                <w:szCs w:val="24"/>
                <w:lang w:val="uk-UA"/>
              </w:rPr>
              <w:t>E-mail:twc.ukrprompostach@gmail.com</w:t>
            </w:r>
          </w:p>
          <w:p w:rsidR="00050DA2" w:rsidRPr="00050DA2" w:rsidRDefault="00050DA2" w:rsidP="00050DA2">
            <w:pPr>
              <w:rPr>
                <w:sz w:val="24"/>
                <w:szCs w:val="24"/>
                <w:lang w:val="uk-UA"/>
              </w:rPr>
            </w:pPr>
          </w:p>
          <w:p w:rsidR="00050DA2" w:rsidRPr="00050DA2" w:rsidRDefault="00050DA2" w:rsidP="00050DA2">
            <w:pPr>
              <w:rPr>
                <w:sz w:val="24"/>
                <w:szCs w:val="24"/>
                <w:lang w:val="uk-UA"/>
              </w:rPr>
            </w:pPr>
            <w:r w:rsidRPr="00050DA2">
              <w:rPr>
                <w:sz w:val="24"/>
                <w:szCs w:val="24"/>
                <w:lang w:val="uk-UA"/>
              </w:rPr>
              <w:t xml:space="preserve">Директор </w:t>
            </w:r>
          </w:p>
          <w:p w:rsidR="00050DA2" w:rsidRPr="002F7CC7" w:rsidRDefault="00050DA2" w:rsidP="00050DA2">
            <w:pPr>
              <w:rPr>
                <w:sz w:val="24"/>
                <w:szCs w:val="24"/>
                <w:lang w:val="uk-UA"/>
              </w:rPr>
            </w:pPr>
            <w:proofErr w:type="spellStart"/>
            <w:r>
              <w:rPr>
                <w:sz w:val="24"/>
                <w:szCs w:val="24"/>
                <w:lang w:val="uk-UA"/>
              </w:rPr>
              <w:t>_________________</w:t>
            </w:r>
            <w:r w:rsidRPr="00050DA2">
              <w:rPr>
                <w:sz w:val="24"/>
                <w:szCs w:val="24"/>
                <w:lang w:val="uk-UA"/>
              </w:rPr>
              <w:t>Юрій</w:t>
            </w:r>
            <w:proofErr w:type="spellEnd"/>
            <w:r w:rsidRPr="00050DA2">
              <w:rPr>
                <w:sz w:val="24"/>
                <w:szCs w:val="24"/>
                <w:lang w:val="uk-UA"/>
              </w:rPr>
              <w:t xml:space="preserve"> </w:t>
            </w:r>
            <w:proofErr w:type="spellStart"/>
            <w:r w:rsidRPr="00050DA2">
              <w:rPr>
                <w:sz w:val="24"/>
                <w:szCs w:val="24"/>
                <w:lang w:val="uk-UA"/>
              </w:rPr>
              <w:t>Милобог</w:t>
            </w:r>
            <w:proofErr w:type="spellEnd"/>
          </w:p>
          <w:p w:rsidR="00050DA2" w:rsidRPr="002F7CC7" w:rsidRDefault="00050DA2" w:rsidP="00050DA2">
            <w:pPr>
              <w:rPr>
                <w:sz w:val="24"/>
                <w:szCs w:val="24"/>
                <w:lang w:val="uk-UA"/>
              </w:rPr>
            </w:pPr>
          </w:p>
          <w:p w:rsidR="00050DA2" w:rsidRPr="002F7CC7" w:rsidRDefault="00050DA2" w:rsidP="00050DA2">
            <w:pPr>
              <w:rPr>
                <w:sz w:val="24"/>
                <w:szCs w:val="24"/>
                <w:lang w:val="uk-UA"/>
              </w:rPr>
            </w:pPr>
          </w:p>
          <w:p w:rsidR="006B0329" w:rsidRPr="002F7CC7" w:rsidRDefault="006B0329" w:rsidP="00097888">
            <w:pPr>
              <w:rPr>
                <w:sz w:val="24"/>
                <w:szCs w:val="24"/>
                <w:lang w:val="uk-UA"/>
              </w:rPr>
            </w:pPr>
          </w:p>
          <w:p w:rsidR="006B0329" w:rsidRPr="002F7CC7" w:rsidRDefault="006B0329" w:rsidP="00097888">
            <w:pPr>
              <w:rPr>
                <w:sz w:val="24"/>
                <w:szCs w:val="24"/>
                <w:lang w:val="uk-UA"/>
              </w:rPr>
            </w:pPr>
          </w:p>
          <w:p w:rsidR="006B0329" w:rsidRPr="002F7CC7" w:rsidRDefault="006B0329" w:rsidP="00097888">
            <w:pPr>
              <w:rPr>
                <w:sz w:val="24"/>
                <w:szCs w:val="24"/>
                <w:lang w:val="uk-UA"/>
              </w:rPr>
            </w:pPr>
          </w:p>
          <w:p w:rsidR="006B0329" w:rsidRPr="002F7CC7" w:rsidRDefault="006B0329" w:rsidP="00097888">
            <w:pPr>
              <w:rPr>
                <w:sz w:val="24"/>
                <w:szCs w:val="24"/>
                <w:lang w:val="uk-UA"/>
              </w:rPr>
            </w:pPr>
          </w:p>
          <w:p w:rsidR="006B0329" w:rsidRPr="002F7CC7" w:rsidRDefault="006B0329" w:rsidP="00097888">
            <w:pPr>
              <w:rPr>
                <w:sz w:val="24"/>
                <w:szCs w:val="24"/>
                <w:lang w:val="uk-UA"/>
              </w:rPr>
            </w:pPr>
          </w:p>
          <w:p w:rsidR="006B0329" w:rsidRPr="002F7CC7" w:rsidRDefault="006B0329" w:rsidP="00097888">
            <w:pPr>
              <w:rPr>
                <w:sz w:val="24"/>
                <w:szCs w:val="24"/>
                <w:lang w:val="uk-UA"/>
              </w:rPr>
            </w:pPr>
          </w:p>
          <w:p w:rsidR="006B0329" w:rsidRPr="002F7CC7" w:rsidRDefault="006B0329" w:rsidP="00097888">
            <w:pPr>
              <w:rPr>
                <w:sz w:val="24"/>
                <w:szCs w:val="24"/>
                <w:lang w:val="uk-UA"/>
              </w:rPr>
            </w:pPr>
          </w:p>
        </w:tc>
      </w:tr>
    </w:tbl>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sectPr w:rsidR="006B0329" w:rsidSect="00F226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E49FA"/>
    <w:multiLevelType w:val="hybridMultilevel"/>
    <w:tmpl w:val="CB4A5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3510FC"/>
    <w:rsid w:val="00006073"/>
    <w:rsid w:val="00006F6C"/>
    <w:rsid w:val="0002283F"/>
    <w:rsid w:val="000362D4"/>
    <w:rsid w:val="00050DA2"/>
    <w:rsid w:val="00053986"/>
    <w:rsid w:val="0006338C"/>
    <w:rsid w:val="00090FD5"/>
    <w:rsid w:val="00097888"/>
    <w:rsid w:val="000E0E9E"/>
    <w:rsid w:val="00122ACC"/>
    <w:rsid w:val="00144F51"/>
    <w:rsid w:val="0016135A"/>
    <w:rsid w:val="00161924"/>
    <w:rsid w:val="00165183"/>
    <w:rsid w:val="00196670"/>
    <w:rsid w:val="001B568C"/>
    <w:rsid w:val="001C7AA4"/>
    <w:rsid w:val="001F7E22"/>
    <w:rsid w:val="002123E4"/>
    <w:rsid w:val="00221DE8"/>
    <w:rsid w:val="0023090F"/>
    <w:rsid w:val="00276BBD"/>
    <w:rsid w:val="002C33F2"/>
    <w:rsid w:val="002D6A5D"/>
    <w:rsid w:val="002F5E76"/>
    <w:rsid w:val="002F7CC7"/>
    <w:rsid w:val="002F7CFE"/>
    <w:rsid w:val="0031074E"/>
    <w:rsid w:val="00310973"/>
    <w:rsid w:val="003300B3"/>
    <w:rsid w:val="003510FC"/>
    <w:rsid w:val="003B38B3"/>
    <w:rsid w:val="003C0E8F"/>
    <w:rsid w:val="004006C4"/>
    <w:rsid w:val="00402D55"/>
    <w:rsid w:val="00420F0F"/>
    <w:rsid w:val="00423EA3"/>
    <w:rsid w:val="0043317F"/>
    <w:rsid w:val="0043764D"/>
    <w:rsid w:val="00440276"/>
    <w:rsid w:val="004764EE"/>
    <w:rsid w:val="00495DF4"/>
    <w:rsid w:val="004A07B1"/>
    <w:rsid w:val="004A58D6"/>
    <w:rsid w:val="004C4BBD"/>
    <w:rsid w:val="004D2A97"/>
    <w:rsid w:val="004D3173"/>
    <w:rsid w:val="004D7E1E"/>
    <w:rsid w:val="005203F0"/>
    <w:rsid w:val="00522360"/>
    <w:rsid w:val="00534CBF"/>
    <w:rsid w:val="005449A9"/>
    <w:rsid w:val="00545124"/>
    <w:rsid w:val="00591077"/>
    <w:rsid w:val="00595634"/>
    <w:rsid w:val="005A25C3"/>
    <w:rsid w:val="005C58D7"/>
    <w:rsid w:val="005D3C2A"/>
    <w:rsid w:val="005E159E"/>
    <w:rsid w:val="00633EA3"/>
    <w:rsid w:val="00665591"/>
    <w:rsid w:val="0067613A"/>
    <w:rsid w:val="00676281"/>
    <w:rsid w:val="00692F2C"/>
    <w:rsid w:val="006978C5"/>
    <w:rsid w:val="006A0A95"/>
    <w:rsid w:val="006A79FE"/>
    <w:rsid w:val="006B0329"/>
    <w:rsid w:val="006B1E3E"/>
    <w:rsid w:val="006B7F59"/>
    <w:rsid w:val="006C2B81"/>
    <w:rsid w:val="00730E0F"/>
    <w:rsid w:val="007450A2"/>
    <w:rsid w:val="0075053A"/>
    <w:rsid w:val="00755931"/>
    <w:rsid w:val="00763572"/>
    <w:rsid w:val="00780F0B"/>
    <w:rsid w:val="00780FCA"/>
    <w:rsid w:val="007865AB"/>
    <w:rsid w:val="00795E26"/>
    <w:rsid w:val="007A19B9"/>
    <w:rsid w:val="007E2980"/>
    <w:rsid w:val="007E38CE"/>
    <w:rsid w:val="007F1B52"/>
    <w:rsid w:val="007F5FA6"/>
    <w:rsid w:val="008476F5"/>
    <w:rsid w:val="00860B42"/>
    <w:rsid w:val="00890548"/>
    <w:rsid w:val="00893C5C"/>
    <w:rsid w:val="00897CED"/>
    <w:rsid w:val="008B5B01"/>
    <w:rsid w:val="008D195D"/>
    <w:rsid w:val="008D2D0C"/>
    <w:rsid w:val="008D5072"/>
    <w:rsid w:val="008D7764"/>
    <w:rsid w:val="008E72E8"/>
    <w:rsid w:val="008F48CA"/>
    <w:rsid w:val="00901799"/>
    <w:rsid w:val="00923016"/>
    <w:rsid w:val="00926C3B"/>
    <w:rsid w:val="0093136A"/>
    <w:rsid w:val="009431E9"/>
    <w:rsid w:val="009449C3"/>
    <w:rsid w:val="00950DA4"/>
    <w:rsid w:val="00960633"/>
    <w:rsid w:val="009666CD"/>
    <w:rsid w:val="0099178D"/>
    <w:rsid w:val="00995A47"/>
    <w:rsid w:val="009972A0"/>
    <w:rsid w:val="009B537E"/>
    <w:rsid w:val="009B64B7"/>
    <w:rsid w:val="009C0AA3"/>
    <w:rsid w:val="00A07904"/>
    <w:rsid w:val="00A42440"/>
    <w:rsid w:val="00A52595"/>
    <w:rsid w:val="00A72588"/>
    <w:rsid w:val="00A80A20"/>
    <w:rsid w:val="00A9159E"/>
    <w:rsid w:val="00AC36F8"/>
    <w:rsid w:val="00AF197F"/>
    <w:rsid w:val="00AF58E5"/>
    <w:rsid w:val="00B01B42"/>
    <w:rsid w:val="00B2575A"/>
    <w:rsid w:val="00B26159"/>
    <w:rsid w:val="00B33CEA"/>
    <w:rsid w:val="00B44C83"/>
    <w:rsid w:val="00B71318"/>
    <w:rsid w:val="00B80342"/>
    <w:rsid w:val="00B82D06"/>
    <w:rsid w:val="00B835DD"/>
    <w:rsid w:val="00B8403D"/>
    <w:rsid w:val="00B97023"/>
    <w:rsid w:val="00BA16FE"/>
    <w:rsid w:val="00BB0A3D"/>
    <w:rsid w:val="00BB1A98"/>
    <w:rsid w:val="00BB7CAD"/>
    <w:rsid w:val="00BD4808"/>
    <w:rsid w:val="00C02B3A"/>
    <w:rsid w:val="00C05A32"/>
    <w:rsid w:val="00C22D9F"/>
    <w:rsid w:val="00C23DE2"/>
    <w:rsid w:val="00C375F9"/>
    <w:rsid w:val="00C518D9"/>
    <w:rsid w:val="00C61766"/>
    <w:rsid w:val="00C625A1"/>
    <w:rsid w:val="00C62931"/>
    <w:rsid w:val="00C7040A"/>
    <w:rsid w:val="00C729C3"/>
    <w:rsid w:val="00C747D8"/>
    <w:rsid w:val="00CA351C"/>
    <w:rsid w:val="00CA7956"/>
    <w:rsid w:val="00CB51AF"/>
    <w:rsid w:val="00CD45E7"/>
    <w:rsid w:val="00D04448"/>
    <w:rsid w:val="00D2659B"/>
    <w:rsid w:val="00D370B0"/>
    <w:rsid w:val="00D3741A"/>
    <w:rsid w:val="00D40B0D"/>
    <w:rsid w:val="00D44494"/>
    <w:rsid w:val="00D476DA"/>
    <w:rsid w:val="00D5424D"/>
    <w:rsid w:val="00D5563F"/>
    <w:rsid w:val="00D61DBA"/>
    <w:rsid w:val="00D673B6"/>
    <w:rsid w:val="00D9271B"/>
    <w:rsid w:val="00DA4147"/>
    <w:rsid w:val="00DE5366"/>
    <w:rsid w:val="00E17A50"/>
    <w:rsid w:val="00E35826"/>
    <w:rsid w:val="00E85737"/>
    <w:rsid w:val="00E958CC"/>
    <w:rsid w:val="00EA5AA4"/>
    <w:rsid w:val="00EB63E7"/>
    <w:rsid w:val="00EB6CD4"/>
    <w:rsid w:val="00EC53BC"/>
    <w:rsid w:val="00EC7387"/>
    <w:rsid w:val="00EC7B5A"/>
    <w:rsid w:val="00EE462B"/>
    <w:rsid w:val="00F13311"/>
    <w:rsid w:val="00F226DA"/>
    <w:rsid w:val="00F2497B"/>
    <w:rsid w:val="00F51E4F"/>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styleId="aa">
    <w:name w:val="Normal (Web)"/>
    <w:aliases w:val="Обычный (веб) Знак,Normal (Web) Char,Знак2,Знак17,Знак18 Знак,Знак17 Знак1"/>
    <w:basedOn w:val="a"/>
    <w:link w:val="12"/>
    <w:qFormat/>
    <w:rsid w:val="007F5FA6"/>
    <w:pPr>
      <w:widowControl w:val="0"/>
      <w:overflowPunct/>
      <w:adjustRightInd/>
      <w:spacing w:before="100" w:beforeAutospacing="1" w:after="100" w:afterAutospacing="1"/>
    </w:pPr>
    <w:rPr>
      <w:rFonts w:ascii="Times New Roman CYR" w:eastAsia="Calibri" w:hAnsi="Times New Roman CYR" w:cs="Times New Roman CYR"/>
      <w:sz w:val="24"/>
      <w:szCs w:val="24"/>
    </w:rPr>
  </w:style>
  <w:style w:type="character" w:customStyle="1" w:styleId="12">
    <w:name w:val="Обычный (веб) Знак1"/>
    <w:aliases w:val="Обычный (веб) Знак Знак,Normal (Web) Char Знак,Знак2 Знак,Знак17 Знак,Знак18 Знак Знак,Знак17 Знак1 Знак"/>
    <w:link w:val="aa"/>
    <w:locked/>
    <w:rsid w:val="007F5FA6"/>
    <w:rPr>
      <w:rFonts w:ascii="Times New Roman CYR" w:eastAsia="Calibri" w:hAnsi="Times New Roman CYR" w:cs="Times New Roman CYR"/>
      <w:sz w:val="24"/>
      <w:szCs w:val="24"/>
      <w:lang w:eastAsia="ru-RU"/>
    </w:rPr>
  </w:style>
  <w:style w:type="paragraph" w:customStyle="1" w:styleId="Standard">
    <w:name w:val="Standard"/>
    <w:rsid w:val="002C33F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 w:id="20184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36F0-AC6F-4031-A20E-36B68C8F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User</cp:lastModifiedBy>
  <cp:revision>15</cp:revision>
  <cp:lastPrinted>2021-02-01T06:49:00Z</cp:lastPrinted>
  <dcterms:created xsi:type="dcterms:W3CDTF">2022-12-02T18:11:00Z</dcterms:created>
  <dcterms:modified xsi:type="dcterms:W3CDTF">2023-01-19T09:52:00Z</dcterms:modified>
</cp:coreProperties>
</file>