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FF" w:rsidRPr="001C0AEC" w:rsidRDefault="00DD27FF" w:rsidP="00DD27FF">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1C0AEC">
        <w:rPr>
          <w:rFonts w:ascii="Times New Roman" w:eastAsia="Times New Roman" w:hAnsi="Times New Roman" w:cs="Times New Roman"/>
          <w:b/>
          <w:bCs/>
          <w:color w:val="000000"/>
          <w:sz w:val="24"/>
          <w:szCs w:val="24"/>
          <w:lang w:val="uk-UA" w:eastAsia="uk-UA"/>
        </w:rPr>
        <w:t xml:space="preserve">ОГОЛОШЕННЯ </w:t>
      </w:r>
    </w:p>
    <w:p w:rsidR="00DD27FF" w:rsidRPr="00A1790D" w:rsidRDefault="00DD27FF" w:rsidP="00DD27FF">
      <w:pPr>
        <w:numPr>
          <w:ilvl w:val="2"/>
          <w:numId w:val="0"/>
        </w:numPr>
        <w:tabs>
          <w:tab w:val="left" w:pos="0"/>
          <w:tab w:val="left" w:pos="540"/>
        </w:tabs>
        <w:suppressAutoHyphens/>
        <w:spacing w:after="0" w:line="240" w:lineRule="auto"/>
        <w:jc w:val="center"/>
        <w:outlineLvl w:val="2"/>
        <w:rPr>
          <w:rFonts w:ascii="Times New Roman" w:eastAsia="Times New Roman" w:hAnsi="Times New Roman" w:cs="Times New Roman"/>
          <w:b/>
          <w:bCs/>
          <w:sz w:val="24"/>
          <w:szCs w:val="24"/>
          <w:lang w:val="uk-UA" w:eastAsia="ar-SA"/>
        </w:rPr>
      </w:pPr>
      <w:r w:rsidRPr="00A1790D">
        <w:rPr>
          <w:rFonts w:ascii="Times New Roman" w:eastAsia="Times New Roman" w:hAnsi="Times New Roman" w:cs="Times New Roman"/>
          <w:b/>
          <w:bCs/>
          <w:sz w:val="24"/>
          <w:szCs w:val="24"/>
          <w:lang w:val="uk-UA" w:eastAsia="ar-SA"/>
        </w:rPr>
        <w:t xml:space="preserve">про проведення спрощеної закупівлі через електронну систему </w:t>
      </w:r>
      <w:proofErr w:type="spellStart"/>
      <w:r w:rsidRPr="00A1790D">
        <w:rPr>
          <w:rFonts w:ascii="Times New Roman" w:eastAsia="Times New Roman" w:hAnsi="Times New Roman" w:cs="Times New Roman"/>
          <w:b/>
          <w:bCs/>
          <w:sz w:val="24"/>
          <w:szCs w:val="24"/>
          <w:lang w:val="uk-UA" w:eastAsia="ar-SA"/>
        </w:rPr>
        <w:t>закупівель</w:t>
      </w:r>
      <w:proofErr w:type="spellEnd"/>
    </w:p>
    <w:p w:rsidR="00DD27FF" w:rsidRPr="001C0AEC" w:rsidRDefault="00DD27FF" w:rsidP="00DD27FF">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p>
    <w:p w:rsidR="00DD27FF" w:rsidRDefault="00DD27FF" w:rsidP="00DD27FF">
      <w:pPr>
        <w:pStyle w:val="a3"/>
        <w:jc w:val="both"/>
        <w:rPr>
          <w:rFonts w:ascii="Times New Roman" w:hAnsi="Times New Roman" w:cs="Times New Roman"/>
          <w:sz w:val="24"/>
          <w:szCs w:val="24"/>
        </w:rPr>
      </w:pPr>
      <w:r>
        <w:rPr>
          <w:rFonts w:ascii="Times New Roman" w:hAnsi="Times New Roman" w:cs="Times New Roman"/>
          <w:sz w:val="24"/>
          <w:szCs w:val="24"/>
        </w:rPr>
        <w:t>1.</w:t>
      </w:r>
      <w:r w:rsidRPr="004158A9">
        <w:rPr>
          <w:rFonts w:ascii="Times New Roman" w:hAnsi="Times New Roman" w:cs="Times New Roman"/>
          <w:sz w:val="24"/>
          <w:szCs w:val="24"/>
        </w:rPr>
        <w:t xml:space="preserve">Замовник:                 </w:t>
      </w:r>
    </w:p>
    <w:p w:rsidR="00DD27FF" w:rsidRPr="00080DC5" w:rsidRDefault="00DD27FF" w:rsidP="00DD27FF">
      <w:pPr>
        <w:pStyle w:val="a3"/>
        <w:jc w:val="both"/>
        <w:rPr>
          <w:rFonts w:ascii="Times New Roman" w:hAnsi="Times New Roman" w:cs="Times New Roman"/>
          <w:sz w:val="24"/>
          <w:szCs w:val="24"/>
          <w:lang w:val="uk-UA"/>
        </w:rPr>
      </w:pPr>
      <w:r w:rsidRPr="004158A9">
        <w:rPr>
          <w:rFonts w:ascii="Times New Roman" w:hAnsi="Times New Roman" w:cs="Times New Roman"/>
          <w:sz w:val="24"/>
          <w:szCs w:val="24"/>
        </w:rPr>
        <w:t xml:space="preserve">1.1. </w:t>
      </w:r>
      <w:proofErr w:type="spellStart"/>
      <w:r w:rsidRPr="004158A9">
        <w:rPr>
          <w:rFonts w:ascii="Times New Roman" w:hAnsi="Times New Roman" w:cs="Times New Roman"/>
          <w:sz w:val="24"/>
          <w:szCs w:val="24"/>
        </w:rPr>
        <w:t>Найменування</w:t>
      </w:r>
      <w:proofErr w:type="spellEnd"/>
      <w:r w:rsidRPr="004158A9">
        <w:rPr>
          <w:rFonts w:ascii="Times New Roman" w:hAnsi="Times New Roman" w:cs="Times New Roman"/>
          <w:sz w:val="24"/>
          <w:szCs w:val="24"/>
        </w:rPr>
        <w:t xml:space="preserve"> – </w:t>
      </w:r>
      <w:r>
        <w:rPr>
          <w:rFonts w:ascii="Times New Roman" w:hAnsi="Times New Roman" w:cs="Times New Roman"/>
          <w:sz w:val="24"/>
          <w:szCs w:val="24"/>
          <w:lang w:val="uk-UA"/>
        </w:rPr>
        <w:t>Київський фаховий коледж прикладних наук</w:t>
      </w:r>
    </w:p>
    <w:p w:rsidR="00DD27FF" w:rsidRPr="00687D68" w:rsidRDefault="00DD27FF" w:rsidP="00DD27FF">
      <w:pPr>
        <w:pStyle w:val="a3"/>
        <w:jc w:val="both"/>
        <w:rPr>
          <w:rFonts w:ascii="Times New Roman" w:hAnsi="Times New Roman" w:cs="Times New Roman"/>
          <w:sz w:val="24"/>
          <w:szCs w:val="24"/>
          <w:lang w:val="uk-UA"/>
        </w:rPr>
      </w:pPr>
      <w:r w:rsidRPr="00687D68">
        <w:rPr>
          <w:rFonts w:ascii="Times New Roman" w:hAnsi="Times New Roman" w:cs="Times New Roman"/>
          <w:sz w:val="24"/>
          <w:szCs w:val="24"/>
          <w:lang w:val="uk-UA"/>
        </w:rPr>
        <w:t xml:space="preserve">1.2. Ідентифікаційний код за ЄДРПОУ - 00301931.                                    </w:t>
      </w:r>
    </w:p>
    <w:p w:rsidR="00DD27FF" w:rsidRPr="004158A9" w:rsidRDefault="00DD27FF" w:rsidP="00DD27FF">
      <w:pPr>
        <w:pStyle w:val="a3"/>
        <w:jc w:val="both"/>
        <w:rPr>
          <w:rFonts w:ascii="Times New Roman" w:hAnsi="Times New Roman" w:cs="Times New Roman"/>
          <w:sz w:val="24"/>
          <w:szCs w:val="24"/>
        </w:rPr>
      </w:pPr>
      <w:r w:rsidRPr="00687D68">
        <w:rPr>
          <w:rFonts w:ascii="Times New Roman" w:hAnsi="Times New Roman" w:cs="Times New Roman"/>
          <w:sz w:val="24"/>
          <w:szCs w:val="24"/>
          <w:lang w:val="uk-UA"/>
        </w:rPr>
        <w:t>1.3. Місце</w:t>
      </w:r>
      <w:r>
        <w:rPr>
          <w:rFonts w:ascii="Times New Roman" w:hAnsi="Times New Roman" w:cs="Times New Roman"/>
          <w:sz w:val="24"/>
          <w:szCs w:val="24"/>
          <w:lang w:val="uk-UA"/>
        </w:rPr>
        <w:t xml:space="preserve"> </w:t>
      </w:r>
      <w:r w:rsidRPr="00687D68">
        <w:rPr>
          <w:rFonts w:ascii="Times New Roman" w:hAnsi="Times New Roman" w:cs="Times New Roman"/>
          <w:sz w:val="24"/>
          <w:szCs w:val="24"/>
          <w:lang w:val="uk-UA"/>
        </w:rPr>
        <w:t xml:space="preserve">знаходження -  01042, м. Київ, вул. </w:t>
      </w:r>
      <w:r w:rsidRPr="004158A9">
        <w:rPr>
          <w:rFonts w:ascii="Times New Roman" w:hAnsi="Times New Roman" w:cs="Times New Roman"/>
          <w:sz w:val="24"/>
          <w:szCs w:val="24"/>
        </w:rPr>
        <w:t xml:space="preserve">Джона Маккейна, 29.                                                                                                                  </w:t>
      </w:r>
    </w:p>
    <w:p w:rsidR="00DD27FF" w:rsidRPr="004158A9" w:rsidRDefault="00DD27FF" w:rsidP="00DD27FF">
      <w:pPr>
        <w:pStyle w:val="a3"/>
        <w:jc w:val="both"/>
        <w:rPr>
          <w:rFonts w:ascii="Times New Roman" w:hAnsi="Times New Roman" w:cs="Times New Roman"/>
          <w:sz w:val="24"/>
          <w:szCs w:val="24"/>
        </w:rPr>
      </w:pPr>
      <w:r>
        <w:rPr>
          <w:rFonts w:ascii="Times New Roman" w:hAnsi="Times New Roman" w:cs="Times New Roman"/>
          <w:sz w:val="24"/>
          <w:szCs w:val="24"/>
        </w:rPr>
        <w:t xml:space="preserve">1.4.Реєстраційний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lang w:val="uk-UA"/>
        </w:rPr>
        <w:t xml:space="preserve"> </w:t>
      </w:r>
      <w:r w:rsidRPr="004158A9">
        <w:rPr>
          <w:rFonts w:ascii="Times New Roman" w:hAnsi="Times New Roman" w:cs="Times New Roman"/>
          <w:sz w:val="24"/>
          <w:szCs w:val="24"/>
        </w:rPr>
        <w:t>–</w:t>
      </w:r>
      <w:r>
        <w:rPr>
          <w:rFonts w:ascii="Times New Roman" w:hAnsi="Times New Roman" w:cs="Times New Roman"/>
          <w:sz w:val="24"/>
          <w:szCs w:val="24"/>
          <w:lang w:val="uk-UA"/>
        </w:rPr>
        <w:t xml:space="preserve"> </w:t>
      </w:r>
      <w:r w:rsidRPr="00AD3496">
        <w:rPr>
          <w:rFonts w:ascii="Times New Roman" w:hAnsi="Times New Roman" w:cs="Times New Roman"/>
          <w:color w:val="000000"/>
          <w:sz w:val="24"/>
          <w:szCs w:val="24"/>
          <w:lang w:val="en-US"/>
        </w:rPr>
        <w:t>UA</w:t>
      </w:r>
      <w:r w:rsidRPr="00AD3496">
        <w:rPr>
          <w:rFonts w:ascii="Times New Roman" w:hAnsi="Times New Roman" w:cs="Times New Roman"/>
          <w:color w:val="000000"/>
          <w:sz w:val="24"/>
          <w:szCs w:val="24"/>
        </w:rPr>
        <w:t xml:space="preserve">288201720344201003200015609, </w:t>
      </w:r>
      <w:r w:rsidRPr="00AD3496">
        <w:rPr>
          <w:rFonts w:ascii="Times New Roman" w:hAnsi="Times New Roman" w:cs="Times New Roman"/>
          <w:color w:val="000000"/>
          <w:sz w:val="24"/>
          <w:szCs w:val="24"/>
          <w:lang w:val="en-US"/>
        </w:rPr>
        <w:t>UA</w:t>
      </w:r>
      <w:r w:rsidRPr="00AD3496">
        <w:rPr>
          <w:rFonts w:ascii="Times New Roman" w:hAnsi="Times New Roman" w:cs="Times New Roman"/>
          <w:color w:val="000000"/>
          <w:sz w:val="24"/>
          <w:szCs w:val="24"/>
        </w:rPr>
        <w:t>128201720344210003000015609</w:t>
      </w:r>
      <w:r w:rsidRPr="00AD3496">
        <w:rPr>
          <w:rFonts w:ascii="Times New Roman" w:eastAsia="Times New Roman" w:hAnsi="Times New Roman" w:cs="Times New Roman"/>
          <w:sz w:val="24"/>
          <w:szCs w:val="24"/>
          <w:lang w:val="uk-UA" w:eastAsia="uk-UA"/>
        </w:rPr>
        <w:t>,</w:t>
      </w:r>
      <w:r w:rsidRPr="001C0AEC">
        <w:rPr>
          <w:rFonts w:ascii="Times New Roman" w:eastAsia="Times New Roman" w:hAnsi="Times New Roman" w:cs="Times New Roman"/>
          <w:sz w:val="24"/>
          <w:szCs w:val="24"/>
          <w:lang w:val="uk-UA" w:eastAsia="uk-UA"/>
        </w:rPr>
        <w:t xml:space="preserve"> банк «ГУДКСУ у м. Києві», код МФО: </w:t>
      </w:r>
      <w:r>
        <w:rPr>
          <w:rFonts w:ascii="Times New Roman" w:eastAsia="Times New Roman" w:hAnsi="Times New Roman" w:cs="Times New Roman"/>
          <w:sz w:val="24"/>
          <w:szCs w:val="24"/>
          <w:lang w:val="uk-UA" w:eastAsia="uk-UA"/>
        </w:rPr>
        <w:t>820172</w:t>
      </w:r>
      <w:r w:rsidRPr="001C0AEC">
        <w:rPr>
          <w:rFonts w:ascii="Times New Roman" w:eastAsia="Times New Roman" w:hAnsi="Times New Roman" w:cs="Times New Roman"/>
          <w:sz w:val="24"/>
          <w:szCs w:val="24"/>
          <w:lang w:val="uk-UA" w:eastAsia="uk-UA"/>
        </w:rPr>
        <w:t>.</w:t>
      </w:r>
    </w:p>
    <w:p w:rsidR="00DD27FF" w:rsidRDefault="00DD27FF" w:rsidP="00DD27FF">
      <w:pPr>
        <w:spacing w:after="0" w:line="240" w:lineRule="auto"/>
        <w:jc w:val="both"/>
        <w:rPr>
          <w:rFonts w:ascii="Times New Roman" w:hAnsi="Times New Roman" w:cs="Times New Roman"/>
          <w:bCs/>
          <w:sz w:val="24"/>
          <w:szCs w:val="24"/>
          <w:lang w:val="uk-UA"/>
        </w:rPr>
      </w:pPr>
      <w:r w:rsidRPr="004158A9">
        <w:rPr>
          <w:rFonts w:ascii="Times New Roman" w:hAnsi="Times New Roman" w:cs="Times New Roman"/>
          <w:sz w:val="24"/>
          <w:szCs w:val="24"/>
        </w:rPr>
        <w:t xml:space="preserve">1.5. </w:t>
      </w:r>
      <w:proofErr w:type="spellStart"/>
      <w:r w:rsidRPr="004158A9">
        <w:rPr>
          <w:rFonts w:ascii="Times New Roman" w:hAnsi="Times New Roman" w:cs="Times New Roman"/>
          <w:sz w:val="24"/>
          <w:szCs w:val="24"/>
        </w:rPr>
        <w:t>Посадова</w:t>
      </w:r>
      <w:proofErr w:type="spellEnd"/>
      <w:r w:rsidRPr="004158A9">
        <w:rPr>
          <w:rFonts w:ascii="Times New Roman" w:hAnsi="Times New Roman" w:cs="Times New Roman"/>
          <w:sz w:val="24"/>
          <w:szCs w:val="24"/>
        </w:rPr>
        <w:t xml:space="preserve"> особа </w:t>
      </w:r>
      <w:proofErr w:type="spellStart"/>
      <w:r w:rsidRPr="004158A9">
        <w:rPr>
          <w:rFonts w:ascii="Times New Roman" w:hAnsi="Times New Roman" w:cs="Times New Roman"/>
          <w:sz w:val="24"/>
          <w:szCs w:val="24"/>
        </w:rPr>
        <w:t>замовника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уповноважена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здійснювати</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зв'язок</w:t>
      </w:r>
      <w:proofErr w:type="spellEnd"/>
      <w:r w:rsidRPr="004158A9">
        <w:rPr>
          <w:rFonts w:ascii="Times New Roman" w:hAnsi="Times New Roman" w:cs="Times New Roman"/>
          <w:sz w:val="24"/>
          <w:szCs w:val="24"/>
        </w:rPr>
        <w:t xml:space="preserve"> з </w:t>
      </w:r>
      <w:proofErr w:type="spellStart"/>
      <w:r w:rsidRPr="004158A9">
        <w:rPr>
          <w:rFonts w:ascii="Times New Roman" w:hAnsi="Times New Roman" w:cs="Times New Roman"/>
          <w:sz w:val="24"/>
          <w:szCs w:val="24"/>
        </w:rPr>
        <w:t>учасниками</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прізвище</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ім'я</w:t>
      </w:r>
      <w:proofErr w:type="spellEnd"/>
      <w:r w:rsidRPr="004158A9">
        <w:rPr>
          <w:rFonts w:ascii="Times New Roman" w:hAnsi="Times New Roman" w:cs="Times New Roman"/>
          <w:sz w:val="24"/>
          <w:szCs w:val="24"/>
        </w:rPr>
        <w:t xml:space="preserve">, по </w:t>
      </w:r>
      <w:proofErr w:type="spellStart"/>
      <w:r w:rsidRPr="004158A9">
        <w:rPr>
          <w:rFonts w:ascii="Times New Roman" w:hAnsi="Times New Roman" w:cs="Times New Roman"/>
          <w:sz w:val="24"/>
          <w:szCs w:val="24"/>
        </w:rPr>
        <w:t>батькові</w:t>
      </w:r>
      <w:proofErr w:type="spellEnd"/>
      <w:r w:rsidRPr="004158A9">
        <w:rPr>
          <w:rFonts w:ascii="Times New Roman" w:hAnsi="Times New Roman" w:cs="Times New Roman"/>
          <w:sz w:val="24"/>
          <w:szCs w:val="24"/>
        </w:rPr>
        <w:t xml:space="preserve">, посада та адреса, номер телефону та телефаксу </w:t>
      </w:r>
      <w:proofErr w:type="spellStart"/>
      <w:r w:rsidRPr="004158A9">
        <w:rPr>
          <w:rFonts w:ascii="Times New Roman" w:hAnsi="Times New Roman" w:cs="Times New Roman"/>
          <w:sz w:val="24"/>
          <w:szCs w:val="24"/>
        </w:rPr>
        <w:t>із</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зазначенням</w:t>
      </w:r>
      <w:proofErr w:type="spellEnd"/>
      <w:r w:rsidRPr="004158A9">
        <w:rPr>
          <w:rFonts w:ascii="Times New Roman" w:hAnsi="Times New Roman" w:cs="Times New Roman"/>
          <w:sz w:val="24"/>
          <w:szCs w:val="24"/>
        </w:rPr>
        <w:t xml:space="preserve"> коду </w:t>
      </w:r>
      <w:proofErr w:type="spellStart"/>
      <w:r w:rsidRPr="004158A9">
        <w:rPr>
          <w:rFonts w:ascii="Times New Roman" w:hAnsi="Times New Roman" w:cs="Times New Roman"/>
          <w:sz w:val="24"/>
          <w:szCs w:val="24"/>
        </w:rPr>
        <w:t>міжміського</w:t>
      </w:r>
      <w:proofErr w:type="spellEnd"/>
      <w:r w:rsidRPr="004158A9">
        <w:rPr>
          <w:rFonts w:ascii="Times New Roman" w:hAnsi="Times New Roman" w:cs="Times New Roman"/>
          <w:sz w:val="24"/>
          <w:szCs w:val="24"/>
        </w:rPr>
        <w:t xml:space="preserve"> телефонного </w:t>
      </w:r>
      <w:proofErr w:type="spellStart"/>
      <w:r w:rsidRPr="004158A9">
        <w:rPr>
          <w:rFonts w:ascii="Times New Roman" w:hAnsi="Times New Roman" w:cs="Times New Roman"/>
          <w:sz w:val="24"/>
          <w:szCs w:val="24"/>
        </w:rPr>
        <w:t>зв'язку</w:t>
      </w:r>
      <w:proofErr w:type="spellEnd"/>
      <w:r w:rsidRPr="004158A9">
        <w:rPr>
          <w:rFonts w:ascii="Times New Roman" w:hAnsi="Times New Roman" w:cs="Times New Roman"/>
          <w:sz w:val="24"/>
          <w:szCs w:val="24"/>
        </w:rPr>
        <w:t>, e-</w:t>
      </w:r>
      <w:proofErr w:type="spellStart"/>
      <w:r w:rsidRPr="004158A9">
        <w:rPr>
          <w:rFonts w:ascii="Times New Roman" w:hAnsi="Times New Roman" w:cs="Times New Roman"/>
          <w:sz w:val="24"/>
          <w:szCs w:val="24"/>
        </w:rPr>
        <w:t>mail</w:t>
      </w:r>
      <w:proofErr w:type="spellEnd"/>
      <w:r w:rsidRPr="004158A9">
        <w:rPr>
          <w:rFonts w:ascii="Times New Roman" w:hAnsi="Times New Roman" w:cs="Times New Roman"/>
          <w:sz w:val="24"/>
          <w:szCs w:val="24"/>
        </w:rPr>
        <w:t xml:space="preserve">) – </w:t>
      </w:r>
      <w:r w:rsidRPr="00B027AC">
        <w:rPr>
          <w:rFonts w:ascii="Times New Roman" w:hAnsi="Times New Roman"/>
          <w:b/>
          <w:sz w:val="24"/>
          <w:szCs w:val="24"/>
          <w:lang w:val="uk-UA"/>
        </w:rPr>
        <w:t xml:space="preserve">Уповноважена особа </w:t>
      </w:r>
      <w:r>
        <w:rPr>
          <w:rFonts w:ascii="Times New Roman" w:eastAsia="Times New Roman" w:hAnsi="Times New Roman"/>
          <w:b/>
          <w:sz w:val="24"/>
          <w:szCs w:val="24"/>
          <w:lang w:val="uk-UA" w:eastAsia="ru-RU"/>
        </w:rPr>
        <w:t xml:space="preserve">Київського фахового коледжу прикладних </w:t>
      </w:r>
      <w:proofErr w:type="gramStart"/>
      <w:r>
        <w:rPr>
          <w:rFonts w:ascii="Times New Roman" w:eastAsia="Times New Roman" w:hAnsi="Times New Roman"/>
          <w:b/>
          <w:sz w:val="24"/>
          <w:szCs w:val="24"/>
          <w:lang w:val="uk-UA" w:eastAsia="ru-RU"/>
        </w:rPr>
        <w:t>наук</w:t>
      </w:r>
      <w:r>
        <w:rPr>
          <w:rFonts w:ascii="Times New Roman" w:hAnsi="Times New Roman"/>
          <w:b/>
          <w:sz w:val="24"/>
          <w:szCs w:val="24"/>
          <w:lang w:val="uk-UA"/>
        </w:rPr>
        <w:t xml:space="preserve">, </w:t>
      </w:r>
      <w:r w:rsidRPr="00B027AC">
        <w:rPr>
          <w:rFonts w:ascii="Times New Roman" w:hAnsi="Times New Roman"/>
          <w:sz w:val="24"/>
          <w:szCs w:val="24"/>
          <w:lang w:val="uk-UA"/>
        </w:rPr>
        <w:t> головний</w:t>
      </w:r>
      <w:proofErr w:type="gramEnd"/>
      <w:r w:rsidRPr="00B027AC">
        <w:rPr>
          <w:rFonts w:ascii="Times New Roman" w:hAnsi="Times New Roman"/>
          <w:sz w:val="24"/>
          <w:szCs w:val="24"/>
          <w:lang w:val="uk-UA"/>
        </w:rPr>
        <w:t xml:space="preserve"> бухгалтер</w:t>
      </w:r>
      <w:r w:rsidRPr="00B027AC">
        <w:rPr>
          <w:rFonts w:ascii="Times New Roman" w:eastAsia="Times New Roman" w:hAnsi="Times New Roman"/>
          <w:sz w:val="24"/>
          <w:szCs w:val="24"/>
          <w:lang w:val="uk-UA" w:eastAsia="ru-RU"/>
        </w:rPr>
        <w:t xml:space="preserve"> </w:t>
      </w:r>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Ісмаіл</w:t>
      </w:r>
      <w:proofErr w:type="spellEnd"/>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Алієвич</w:t>
      </w:r>
      <w:proofErr w:type="spellEnd"/>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Муртазаєв</w:t>
      </w:r>
      <w:proofErr w:type="spellEnd"/>
      <w:r w:rsidRPr="00B027AC">
        <w:rPr>
          <w:rFonts w:ascii="Times New Roman" w:hAnsi="Times New Roman"/>
          <w:sz w:val="24"/>
          <w:szCs w:val="24"/>
          <w:lang w:val="uk-UA"/>
        </w:rPr>
        <w:t>.</w:t>
      </w:r>
      <w:r w:rsidRPr="004158A9">
        <w:rPr>
          <w:rFonts w:ascii="Times New Roman" w:hAnsi="Times New Roman" w:cs="Times New Roman"/>
          <w:sz w:val="24"/>
          <w:szCs w:val="24"/>
          <w:lang w:val="uk-UA"/>
        </w:rPr>
        <w:t xml:space="preserve">, 01042, м. Київ, вул. </w:t>
      </w:r>
      <w:r w:rsidRPr="004158A9">
        <w:rPr>
          <w:rFonts w:ascii="Times New Roman" w:hAnsi="Times New Roman" w:cs="Times New Roman"/>
          <w:sz w:val="24"/>
          <w:szCs w:val="24"/>
        </w:rPr>
        <w:t>Джона Маккейна, 29</w:t>
      </w:r>
      <w:r>
        <w:rPr>
          <w:rFonts w:ascii="Times New Roman" w:hAnsi="Times New Roman" w:cs="Times New Roman"/>
          <w:sz w:val="24"/>
          <w:szCs w:val="24"/>
          <w:lang w:val="uk-UA"/>
        </w:rPr>
        <w:t>,</w:t>
      </w:r>
      <w:r w:rsidRPr="004158A9">
        <w:rPr>
          <w:rFonts w:ascii="Times New Roman" w:hAnsi="Times New Roman" w:cs="Times New Roman"/>
          <w:sz w:val="24"/>
          <w:szCs w:val="24"/>
        </w:rPr>
        <w:t xml:space="preserve"> </w:t>
      </w:r>
      <w:r>
        <w:rPr>
          <w:rFonts w:ascii="Times New Roman" w:hAnsi="Times New Roman" w:cs="Times New Roman"/>
          <w:sz w:val="24"/>
          <w:szCs w:val="24"/>
          <w:lang w:val="uk-UA"/>
        </w:rPr>
        <w:t>т</w:t>
      </w:r>
      <w:r w:rsidRPr="004158A9">
        <w:rPr>
          <w:rFonts w:ascii="Times New Roman" w:hAnsi="Times New Roman" w:cs="Times New Roman"/>
          <w:sz w:val="24"/>
          <w:szCs w:val="24"/>
        </w:rPr>
        <w:t>ел.</w:t>
      </w:r>
      <w:r>
        <w:rPr>
          <w:rFonts w:ascii="Times New Roman" w:hAnsi="Times New Roman" w:cs="Times New Roman"/>
          <w:sz w:val="24"/>
          <w:szCs w:val="24"/>
          <w:lang w:val="uk-UA"/>
        </w:rPr>
        <w:t>:</w:t>
      </w:r>
      <w:r w:rsidRPr="004158A9">
        <w:rPr>
          <w:rFonts w:ascii="Times New Roman" w:hAnsi="Times New Roman" w:cs="Times New Roman"/>
          <w:sz w:val="24"/>
          <w:szCs w:val="24"/>
        </w:rPr>
        <w:t xml:space="preserve">  </w:t>
      </w:r>
      <w:r>
        <w:rPr>
          <w:rFonts w:ascii="Times New Roman" w:hAnsi="Times New Roman" w:cs="Times New Roman"/>
          <w:sz w:val="24"/>
          <w:szCs w:val="24"/>
          <w:lang w:val="uk-UA"/>
        </w:rPr>
        <w:t>+3 (044) 529-01-62,</w:t>
      </w:r>
      <w:r>
        <w:rPr>
          <w:rFonts w:ascii="Times New Roman" w:hAnsi="Times New Roman" w:cs="Times New Roman"/>
          <w:sz w:val="24"/>
          <w:szCs w:val="24"/>
        </w:rPr>
        <w:t xml:space="preserve"> </w:t>
      </w:r>
      <w:r>
        <w:rPr>
          <w:rFonts w:ascii="Times New Roman" w:hAnsi="Times New Roman" w:cs="Times New Roman"/>
          <w:sz w:val="24"/>
          <w:szCs w:val="24"/>
          <w:lang w:val="uk-UA"/>
        </w:rPr>
        <w:t>е</w:t>
      </w:r>
      <w:r w:rsidRPr="004158A9">
        <w:rPr>
          <w:rFonts w:ascii="Times New Roman" w:hAnsi="Times New Roman" w:cs="Times New Roman"/>
          <w:sz w:val="24"/>
          <w:szCs w:val="24"/>
        </w:rPr>
        <w:t>-</w:t>
      </w:r>
      <w:proofErr w:type="spellStart"/>
      <w:r w:rsidRPr="004158A9">
        <w:rPr>
          <w:rFonts w:ascii="Times New Roman" w:hAnsi="Times New Roman" w:cs="Times New Roman"/>
          <w:sz w:val="24"/>
          <w:szCs w:val="24"/>
        </w:rPr>
        <w:t>mail</w:t>
      </w:r>
      <w:proofErr w:type="spellEnd"/>
      <w:r w:rsidRPr="004158A9">
        <w:rPr>
          <w:rFonts w:ascii="Times New Roman" w:hAnsi="Times New Roman" w:cs="Times New Roman"/>
          <w:sz w:val="24"/>
          <w:szCs w:val="24"/>
        </w:rPr>
        <w:t xml:space="preserve"> : </w:t>
      </w:r>
      <w:hyperlink r:id="rId7" w:history="1">
        <w:r w:rsidRPr="00797F3D">
          <w:rPr>
            <w:rStyle w:val="a5"/>
            <w:rFonts w:ascii="Times New Roman" w:hAnsi="Times New Roman" w:cs="Times New Roman"/>
            <w:bCs/>
            <w:sz w:val="24"/>
            <w:szCs w:val="24"/>
          </w:rPr>
          <w:t>kdtlp@ukr.net</w:t>
        </w:r>
      </w:hyperlink>
      <w:r>
        <w:rPr>
          <w:rFonts w:ascii="Times New Roman" w:hAnsi="Times New Roman" w:cs="Times New Roman"/>
          <w:bCs/>
          <w:sz w:val="24"/>
          <w:szCs w:val="24"/>
          <w:lang w:val="uk-UA"/>
        </w:rPr>
        <w:t>.</w:t>
      </w:r>
    </w:p>
    <w:p w:rsidR="00DD27FF" w:rsidRPr="004158A9" w:rsidRDefault="00DD27FF" w:rsidP="00DD27FF">
      <w:pPr>
        <w:spacing w:after="0" w:line="240" w:lineRule="auto"/>
        <w:jc w:val="both"/>
        <w:rPr>
          <w:rFonts w:ascii="Times New Roman" w:hAnsi="Times New Roman" w:cs="Times New Roman"/>
          <w:b/>
          <w:bCs/>
          <w:sz w:val="24"/>
          <w:szCs w:val="24"/>
          <w:lang w:val="uk-UA"/>
        </w:rPr>
      </w:pPr>
    </w:p>
    <w:p w:rsidR="00DD27FF" w:rsidRPr="004158A9" w:rsidRDefault="00DD27FF" w:rsidP="00DD27FF">
      <w:pPr>
        <w:pStyle w:val="a3"/>
        <w:jc w:val="both"/>
        <w:rPr>
          <w:rFonts w:ascii="Times New Roman" w:hAnsi="Times New Roman" w:cs="Times New Roman"/>
          <w:sz w:val="24"/>
          <w:szCs w:val="24"/>
        </w:rPr>
      </w:pPr>
      <w:r w:rsidRPr="004158A9">
        <w:rPr>
          <w:rFonts w:ascii="Times New Roman" w:hAnsi="Times New Roman" w:cs="Times New Roman"/>
          <w:sz w:val="24"/>
          <w:szCs w:val="24"/>
        </w:rPr>
        <w:t xml:space="preserve">2. </w:t>
      </w:r>
      <w:proofErr w:type="spellStart"/>
      <w:r w:rsidRPr="004158A9">
        <w:rPr>
          <w:rFonts w:ascii="Times New Roman" w:hAnsi="Times New Roman" w:cs="Times New Roman"/>
          <w:sz w:val="24"/>
          <w:szCs w:val="24"/>
        </w:rPr>
        <w:t>Розмір</w:t>
      </w:r>
      <w:proofErr w:type="spellEnd"/>
      <w:r w:rsidRPr="004158A9">
        <w:rPr>
          <w:rFonts w:ascii="Times New Roman" w:hAnsi="Times New Roman" w:cs="Times New Roman"/>
          <w:sz w:val="24"/>
          <w:szCs w:val="24"/>
        </w:rPr>
        <w:t xml:space="preserve"> бюджетного </w:t>
      </w:r>
      <w:proofErr w:type="spellStart"/>
      <w:r w:rsidRPr="004158A9">
        <w:rPr>
          <w:rFonts w:ascii="Times New Roman" w:hAnsi="Times New Roman" w:cs="Times New Roman"/>
          <w:sz w:val="24"/>
          <w:szCs w:val="24"/>
        </w:rPr>
        <w:t>призначення</w:t>
      </w:r>
      <w:proofErr w:type="spellEnd"/>
      <w:r w:rsidRPr="004158A9">
        <w:rPr>
          <w:rFonts w:ascii="Times New Roman" w:hAnsi="Times New Roman" w:cs="Times New Roman"/>
          <w:sz w:val="24"/>
          <w:szCs w:val="24"/>
        </w:rPr>
        <w:t xml:space="preserve"> за </w:t>
      </w:r>
      <w:proofErr w:type="spellStart"/>
      <w:r w:rsidRPr="004158A9">
        <w:rPr>
          <w:rFonts w:ascii="Times New Roman" w:hAnsi="Times New Roman" w:cs="Times New Roman"/>
          <w:sz w:val="24"/>
          <w:szCs w:val="24"/>
        </w:rPr>
        <w:t>кошторисом</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або</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очікувана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вартість</w:t>
      </w:r>
      <w:proofErr w:type="spellEnd"/>
      <w:r w:rsidRPr="004158A9">
        <w:rPr>
          <w:rFonts w:ascii="Times New Roman" w:hAnsi="Times New Roman" w:cs="Times New Roman"/>
          <w:sz w:val="24"/>
          <w:szCs w:val="24"/>
        </w:rPr>
        <w:t xml:space="preserve"> предмета </w:t>
      </w:r>
      <w:proofErr w:type="spellStart"/>
      <w:r w:rsidRPr="004158A9">
        <w:rPr>
          <w:rFonts w:ascii="Times New Roman" w:hAnsi="Times New Roman" w:cs="Times New Roman"/>
          <w:sz w:val="24"/>
          <w:szCs w:val="24"/>
        </w:rPr>
        <w:t>закупівлі</w:t>
      </w:r>
      <w:proofErr w:type="spellEnd"/>
      <w:r w:rsidRPr="004158A9">
        <w:rPr>
          <w:rFonts w:ascii="Times New Roman" w:hAnsi="Times New Roman" w:cs="Times New Roman"/>
          <w:sz w:val="24"/>
          <w:szCs w:val="24"/>
        </w:rPr>
        <w:t xml:space="preserve">: </w:t>
      </w:r>
    </w:p>
    <w:p w:rsidR="00DD27FF" w:rsidRPr="004158A9" w:rsidRDefault="00861795" w:rsidP="00DD27FF">
      <w:pPr>
        <w:pStyle w:val="a3"/>
        <w:jc w:val="both"/>
        <w:rPr>
          <w:rFonts w:ascii="Times New Roman" w:hAnsi="Times New Roman" w:cs="Times New Roman"/>
          <w:b/>
          <w:sz w:val="24"/>
          <w:szCs w:val="24"/>
        </w:rPr>
      </w:pPr>
      <w:r w:rsidRPr="004E0E65">
        <w:rPr>
          <w:rFonts w:ascii="Times New Roman" w:hAnsi="Times New Roman" w:cs="Times New Roman"/>
          <w:b/>
          <w:sz w:val="24"/>
          <w:szCs w:val="24"/>
          <w:lang w:val="uk-UA"/>
        </w:rPr>
        <w:t>46 000</w:t>
      </w:r>
      <w:r w:rsidR="00DD27FF" w:rsidRPr="004E0E65">
        <w:rPr>
          <w:rFonts w:ascii="Times New Roman" w:hAnsi="Times New Roman" w:cs="Times New Roman"/>
          <w:b/>
          <w:sz w:val="24"/>
          <w:szCs w:val="24"/>
          <w:lang w:val="uk-UA"/>
        </w:rPr>
        <w:t>,00</w:t>
      </w:r>
      <w:r w:rsidR="00DD27FF" w:rsidRPr="004E0E65">
        <w:rPr>
          <w:rFonts w:ascii="Times New Roman" w:hAnsi="Times New Roman" w:cs="Times New Roman"/>
          <w:b/>
          <w:sz w:val="24"/>
          <w:szCs w:val="24"/>
        </w:rPr>
        <w:t xml:space="preserve"> (</w:t>
      </w:r>
      <w:r w:rsidRPr="004E0E65">
        <w:rPr>
          <w:rFonts w:ascii="Times New Roman" w:hAnsi="Times New Roman" w:cs="Times New Roman"/>
          <w:b/>
          <w:sz w:val="24"/>
          <w:szCs w:val="24"/>
          <w:lang w:val="uk-UA"/>
        </w:rPr>
        <w:t xml:space="preserve"> сорок шість тисяч </w:t>
      </w:r>
      <w:r w:rsidR="00DD27FF" w:rsidRPr="004E0E65">
        <w:rPr>
          <w:rFonts w:ascii="Times New Roman" w:hAnsi="Times New Roman" w:cs="Times New Roman"/>
          <w:b/>
          <w:sz w:val="24"/>
          <w:szCs w:val="24"/>
        </w:rPr>
        <w:t>грн. 00 коп.)</w:t>
      </w:r>
      <w:r w:rsidR="00DD27FF" w:rsidRPr="00596CDF">
        <w:rPr>
          <w:rFonts w:ascii="Times New Roman" w:hAnsi="Times New Roman" w:cs="Times New Roman"/>
          <w:sz w:val="24"/>
          <w:szCs w:val="24"/>
        </w:rPr>
        <w:t xml:space="preserve"> з </w:t>
      </w:r>
      <w:proofErr w:type="spellStart"/>
      <w:r w:rsidR="00DD27FF" w:rsidRPr="00596CDF">
        <w:rPr>
          <w:rFonts w:ascii="Times New Roman" w:hAnsi="Times New Roman" w:cs="Times New Roman"/>
          <w:sz w:val="24"/>
          <w:szCs w:val="24"/>
        </w:rPr>
        <w:t>урахуванням</w:t>
      </w:r>
      <w:proofErr w:type="spellEnd"/>
      <w:r w:rsidR="00DD27FF" w:rsidRPr="00596CDF">
        <w:rPr>
          <w:rFonts w:ascii="Times New Roman" w:hAnsi="Times New Roman" w:cs="Times New Roman"/>
          <w:sz w:val="24"/>
          <w:szCs w:val="24"/>
        </w:rPr>
        <w:t xml:space="preserve"> ПДВ.</w:t>
      </w:r>
      <w:r w:rsidR="00DD27FF" w:rsidRPr="004158A9">
        <w:rPr>
          <w:rFonts w:ascii="Times New Roman" w:hAnsi="Times New Roman" w:cs="Times New Roman"/>
          <w:sz w:val="24"/>
          <w:szCs w:val="24"/>
        </w:rPr>
        <w:t xml:space="preserve"> </w:t>
      </w:r>
    </w:p>
    <w:p w:rsidR="00DD27FF" w:rsidRDefault="00DD27FF" w:rsidP="00DD27FF">
      <w:pPr>
        <w:spacing w:after="0" w:line="240" w:lineRule="auto"/>
        <w:jc w:val="both"/>
        <w:rPr>
          <w:rFonts w:ascii="Times New Roman" w:eastAsia="Times New Roman" w:hAnsi="Times New Roman" w:cs="Times New Roman"/>
          <w:sz w:val="24"/>
          <w:szCs w:val="24"/>
          <w:lang w:val="uk-UA" w:eastAsia="uk-UA"/>
        </w:rPr>
      </w:pPr>
    </w:p>
    <w:p w:rsidR="00DD27FF"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 Інформація про предмет закупівлі:</w:t>
      </w:r>
    </w:p>
    <w:p w:rsidR="00DD27FF" w:rsidRDefault="00DD27FF" w:rsidP="00DD27FF">
      <w:pPr>
        <w:spacing w:after="0" w:line="240" w:lineRule="auto"/>
        <w:jc w:val="both"/>
        <w:rPr>
          <w:rFonts w:ascii="Times New Roman" w:eastAsia="Times New Roman" w:hAnsi="Times New Roman" w:cs="Times New Roman"/>
          <w:sz w:val="24"/>
          <w:szCs w:val="24"/>
          <w:lang w:val="uk-UA" w:eastAsia="uk-UA"/>
        </w:rPr>
      </w:pPr>
    </w:p>
    <w:p w:rsidR="00882B9C" w:rsidRPr="00882B9C" w:rsidRDefault="00DD27FF" w:rsidP="00882B9C">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uk-UA"/>
        </w:rPr>
      </w:pPr>
      <w:r w:rsidRPr="00C66A3E">
        <w:rPr>
          <w:rFonts w:ascii="Times New Roman" w:eastAsia="Times New Roman" w:hAnsi="Times New Roman" w:cs="Times New Roman"/>
          <w:bCs/>
          <w:kern w:val="32"/>
          <w:sz w:val="24"/>
          <w:szCs w:val="24"/>
          <w:lang w:val="uk-UA" w:eastAsia="uk-UA"/>
        </w:rPr>
        <w:t xml:space="preserve">3.1.Найменування предмета закупівлі: </w:t>
      </w:r>
      <w:r w:rsidRPr="00DD27FF">
        <w:rPr>
          <w:rFonts w:ascii="Times New Roman" w:eastAsia="Calibri" w:hAnsi="Times New Roman" w:cs="Times New Roman"/>
          <w:b/>
          <w:sz w:val="24"/>
          <w:szCs w:val="24"/>
          <w:lang w:val="uk-UA"/>
        </w:rPr>
        <w:t xml:space="preserve">ДК 021:2015 09120000-6 Газове паливо </w:t>
      </w:r>
      <w:r w:rsidR="00882B9C" w:rsidRPr="00882B9C">
        <w:rPr>
          <w:rFonts w:ascii="Times New Roman" w:eastAsia="Calibri" w:hAnsi="Times New Roman" w:cs="Times New Roman"/>
          <w:b/>
          <w:color w:val="000000"/>
          <w:sz w:val="24"/>
          <w:szCs w:val="24"/>
          <w:lang w:val="uk-UA"/>
        </w:rPr>
        <w:t>(постачання природного газу)</w:t>
      </w:r>
    </w:p>
    <w:p w:rsidR="00DD27FF" w:rsidRDefault="00DD27FF" w:rsidP="00882B9C">
      <w:pPr>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3.2 Опис предмета закупівлі, в тому числі необхідні технічні та інші параметри</w:t>
      </w:r>
      <w:r w:rsidRPr="001C0AEC">
        <w:rPr>
          <w:rFonts w:ascii="Times New Roman" w:eastAsia="Times New Roman" w:hAnsi="Times New Roman" w:cs="Times New Roman"/>
          <w:b/>
          <w:sz w:val="24"/>
          <w:szCs w:val="24"/>
          <w:lang w:val="uk-UA" w:eastAsia="uk-UA"/>
        </w:rPr>
        <w:t xml:space="preserve"> (технічні вимоги до товару –</w:t>
      </w:r>
      <w:r w:rsidRPr="00C66A3E">
        <w:rPr>
          <w:rFonts w:ascii="Times New Roman" w:eastAsia="Times New Roman" w:hAnsi="Times New Roman" w:cs="Times New Roman"/>
          <w:b/>
          <w:sz w:val="24"/>
          <w:szCs w:val="24"/>
          <w:lang w:val="uk-UA" w:eastAsia="uk-UA"/>
        </w:rPr>
        <w:t xml:space="preserve"> </w:t>
      </w:r>
      <w:r w:rsidRPr="001C0AEC">
        <w:rPr>
          <w:rFonts w:ascii="Times New Roman" w:eastAsia="Times New Roman" w:hAnsi="Times New Roman" w:cs="Times New Roman"/>
          <w:b/>
          <w:sz w:val="24"/>
          <w:szCs w:val="24"/>
          <w:lang w:val="uk-UA" w:eastAsia="uk-UA"/>
        </w:rPr>
        <w:t>Додаток №</w:t>
      </w:r>
      <w:r w:rsidRPr="00793D6F">
        <w:rPr>
          <w:rFonts w:ascii="Times New Roman" w:eastAsia="Times New Roman" w:hAnsi="Times New Roman" w:cs="Times New Roman"/>
          <w:b/>
          <w:sz w:val="24"/>
          <w:szCs w:val="24"/>
          <w:lang w:val="uk-UA" w:eastAsia="uk-UA"/>
        </w:rPr>
        <w:t xml:space="preserve"> 2</w:t>
      </w:r>
      <w:r w:rsidRPr="001C0AEC">
        <w:rPr>
          <w:rFonts w:ascii="Times New Roman" w:eastAsia="Times New Roman" w:hAnsi="Times New Roman" w:cs="Times New Roman"/>
          <w:b/>
          <w:sz w:val="24"/>
          <w:szCs w:val="24"/>
          <w:lang w:val="uk-UA" w:eastAsia="uk-UA"/>
        </w:rPr>
        <w:t xml:space="preserve"> до оголошення).</w:t>
      </w:r>
    </w:p>
    <w:p w:rsidR="00DD27FF" w:rsidRPr="001C0AEC" w:rsidRDefault="00DD27FF" w:rsidP="00DD27FF">
      <w:pPr>
        <w:spacing w:after="0" w:line="240" w:lineRule="auto"/>
        <w:jc w:val="both"/>
        <w:rPr>
          <w:rFonts w:ascii="Times New Roman" w:eastAsia="Times New Roman" w:hAnsi="Times New Roman" w:cs="Times New Roman"/>
          <w:b/>
          <w:sz w:val="24"/>
          <w:szCs w:val="24"/>
          <w:lang w:val="uk-UA" w:eastAsia="uk-UA"/>
        </w:rPr>
      </w:pPr>
    </w:p>
    <w:p w:rsidR="00DD27FF" w:rsidRPr="00DD27FF" w:rsidRDefault="00DD27FF" w:rsidP="00DD27FF">
      <w:pPr>
        <w:spacing w:after="0" w:line="240" w:lineRule="auto"/>
        <w:rPr>
          <w:rFonts w:ascii="Times New Roman" w:hAnsi="Times New Roman" w:cs="Times New Roman"/>
          <w:b/>
          <w:sz w:val="24"/>
          <w:szCs w:val="24"/>
          <w:lang w:val="uk-UA"/>
        </w:rPr>
      </w:pPr>
      <w:r w:rsidRPr="001C0AEC">
        <w:rPr>
          <w:rFonts w:ascii="Times New Roman" w:eastAsia="Times New Roman" w:hAnsi="Times New Roman" w:cs="Times New Roman"/>
          <w:sz w:val="24"/>
          <w:szCs w:val="24"/>
          <w:lang w:val="uk-UA" w:eastAsia="uk-UA"/>
        </w:rPr>
        <w:t xml:space="preserve">3.3. </w:t>
      </w:r>
      <w:r w:rsidRPr="001C0AEC">
        <w:rPr>
          <w:rFonts w:ascii="Times New Roman" w:eastAsia="Times New Roman" w:hAnsi="Times New Roman" w:cs="Times New Roman"/>
          <w:color w:val="121212"/>
          <w:sz w:val="24"/>
          <w:szCs w:val="24"/>
          <w:lang w:val="uk-UA" w:eastAsia="uk-UA"/>
        </w:rPr>
        <w:t>Кількість товарів або обсяг надання послуг</w:t>
      </w:r>
      <w:r w:rsidRPr="00861795">
        <w:rPr>
          <w:rFonts w:ascii="Times New Roman" w:eastAsia="Times New Roman" w:hAnsi="Times New Roman" w:cs="Times New Roman"/>
          <w:sz w:val="24"/>
          <w:szCs w:val="24"/>
          <w:lang w:val="uk-UA" w:eastAsia="uk-UA"/>
        </w:rPr>
        <w:t xml:space="preserve">: </w:t>
      </w:r>
      <w:r w:rsidR="00861795" w:rsidRPr="00861795">
        <w:rPr>
          <w:rFonts w:ascii="Times New Roman" w:eastAsia="Calibri" w:hAnsi="Times New Roman" w:cs="Times New Roman"/>
          <w:b/>
          <w:sz w:val="24"/>
          <w:szCs w:val="24"/>
          <w:lang w:val="uk-UA"/>
        </w:rPr>
        <w:t xml:space="preserve">2,775 </w:t>
      </w:r>
      <w:proofErr w:type="spellStart"/>
      <w:r w:rsidR="00861795" w:rsidRPr="00861795">
        <w:rPr>
          <w:rFonts w:ascii="Times New Roman" w:eastAsia="Calibri" w:hAnsi="Times New Roman" w:cs="Times New Roman"/>
          <w:b/>
          <w:sz w:val="24"/>
          <w:szCs w:val="24"/>
          <w:lang w:val="uk-UA"/>
        </w:rPr>
        <w:t>тис.</w:t>
      </w:r>
      <w:r w:rsidRPr="00861795">
        <w:rPr>
          <w:rFonts w:ascii="Times New Roman" w:eastAsia="Calibri" w:hAnsi="Times New Roman" w:cs="Times New Roman"/>
          <w:b/>
          <w:sz w:val="24"/>
          <w:szCs w:val="24"/>
          <w:lang w:val="uk-UA"/>
        </w:rPr>
        <w:t>м.куб</w:t>
      </w:r>
      <w:proofErr w:type="spellEnd"/>
      <w:r w:rsidRPr="00861795">
        <w:rPr>
          <w:rFonts w:ascii="Times New Roman" w:eastAsia="Calibri" w:hAnsi="Times New Roman" w:cs="Times New Roman"/>
          <w:b/>
          <w:sz w:val="24"/>
          <w:szCs w:val="24"/>
          <w:lang w:val="uk-UA"/>
        </w:rPr>
        <w:t>.</w:t>
      </w:r>
    </w:p>
    <w:p w:rsidR="00DD27FF" w:rsidRPr="001059D7" w:rsidRDefault="00DD27FF" w:rsidP="00DD27FF">
      <w:pPr>
        <w:spacing w:after="0" w:line="240" w:lineRule="auto"/>
        <w:jc w:val="center"/>
        <w:rPr>
          <w:rStyle w:val="value"/>
          <w:rFonts w:ascii="Times New Roman" w:hAnsi="Times New Roman" w:cs="Times New Roman"/>
          <w:b/>
          <w:i/>
          <w:color w:val="000000"/>
          <w:sz w:val="24"/>
          <w:szCs w:val="24"/>
          <w:lang w:val="uk-UA"/>
        </w:rPr>
      </w:pPr>
    </w:p>
    <w:p w:rsidR="00DD27FF" w:rsidRPr="001C0AEC" w:rsidRDefault="00DD27FF" w:rsidP="00DD27FF">
      <w:pPr>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3.4. Місце </w:t>
      </w:r>
      <w:r>
        <w:rPr>
          <w:rFonts w:ascii="Times New Roman" w:eastAsia="Times New Roman" w:hAnsi="Times New Roman" w:cs="Times New Roman"/>
          <w:sz w:val="24"/>
          <w:szCs w:val="24"/>
          <w:lang w:val="uk-UA" w:eastAsia="uk-UA"/>
        </w:rPr>
        <w:t>поставки товарів</w:t>
      </w:r>
      <w:r w:rsidRPr="001C0AEC">
        <w:rPr>
          <w:rFonts w:ascii="Times New Roman" w:eastAsia="Times New Roman" w:hAnsi="Times New Roman" w:cs="Times New Roman"/>
          <w:sz w:val="24"/>
          <w:szCs w:val="24"/>
          <w:lang w:val="uk-UA" w:eastAsia="uk-UA"/>
        </w:rPr>
        <w:t xml:space="preserve">: </w:t>
      </w:r>
      <w:proofErr w:type="spellStart"/>
      <w:r>
        <w:rPr>
          <w:rFonts w:ascii="Times New Roman" w:hAnsi="Times New Roman" w:cs="Times New Roman"/>
          <w:b/>
          <w:sz w:val="24"/>
          <w:szCs w:val="24"/>
        </w:rPr>
        <w:t>Чигоріна</w:t>
      </w:r>
      <w:proofErr w:type="spellEnd"/>
      <w:r>
        <w:rPr>
          <w:rFonts w:ascii="Times New Roman" w:hAnsi="Times New Roman" w:cs="Times New Roman"/>
          <w:b/>
          <w:sz w:val="24"/>
          <w:szCs w:val="24"/>
        </w:rPr>
        <w:t xml:space="preserve"> 4А</w:t>
      </w:r>
      <w:r w:rsidRPr="001C0AEC">
        <w:rPr>
          <w:rFonts w:ascii="Times New Roman" w:eastAsia="Times New Roman" w:hAnsi="Times New Roman" w:cs="Times New Roman"/>
          <w:b/>
          <w:sz w:val="24"/>
          <w:szCs w:val="24"/>
          <w:lang w:val="uk-UA" w:eastAsia="uk-UA"/>
        </w:rPr>
        <w:t>, м. Київ, 01042</w:t>
      </w:r>
      <w:r w:rsidR="00C838A9">
        <w:rPr>
          <w:rFonts w:ascii="Times New Roman" w:eastAsia="Times New Roman" w:hAnsi="Times New Roman" w:cs="Times New Roman"/>
          <w:b/>
          <w:sz w:val="24"/>
          <w:szCs w:val="24"/>
          <w:lang w:val="uk-UA" w:eastAsia="uk-UA"/>
        </w:rPr>
        <w:t xml:space="preserve"> (гуртожиток)</w:t>
      </w:r>
      <w:r w:rsidRPr="001C0AEC">
        <w:rPr>
          <w:rFonts w:ascii="Times New Roman" w:eastAsia="Times New Roman" w:hAnsi="Times New Roman" w:cs="Times New Roman"/>
          <w:b/>
          <w:sz w:val="24"/>
          <w:szCs w:val="24"/>
          <w:lang w:val="uk-UA" w:eastAsia="uk-UA"/>
        </w:rPr>
        <w:t xml:space="preserve"> </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3.5. Строк поставки товарів або надання послуг: </w:t>
      </w:r>
      <w:r>
        <w:rPr>
          <w:rFonts w:ascii="Times New Roman" w:eastAsia="Times New Roman" w:hAnsi="Times New Roman" w:cs="Times New Roman"/>
          <w:b/>
          <w:sz w:val="24"/>
          <w:szCs w:val="24"/>
          <w:lang w:val="uk-UA" w:eastAsia="uk-UA"/>
        </w:rPr>
        <w:t>липень - грудень</w:t>
      </w:r>
      <w:r w:rsidRPr="001C0AEC">
        <w:rPr>
          <w:rFonts w:ascii="Times New Roman" w:eastAsia="Times New Roman" w:hAnsi="Times New Roman" w:cs="Times New Roman"/>
          <w:b/>
          <w:sz w:val="24"/>
          <w:szCs w:val="24"/>
          <w:lang w:val="uk-UA" w:eastAsia="uk-UA"/>
        </w:rPr>
        <w:t xml:space="preserve"> 20</w:t>
      </w:r>
      <w:r>
        <w:rPr>
          <w:rFonts w:ascii="Times New Roman" w:eastAsia="Times New Roman" w:hAnsi="Times New Roman" w:cs="Times New Roman"/>
          <w:b/>
          <w:sz w:val="24"/>
          <w:szCs w:val="24"/>
          <w:lang w:val="uk-UA" w:eastAsia="uk-UA"/>
        </w:rPr>
        <w:t>22</w:t>
      </w:r>
      <w:r w:rsidRPr="001C0AEC">
        <w:rPr>
          <w:rFonts w:ascii="Times New Roman" w:eastAsia="Times New Roman" w:hAnsi="Times New Roman" w:cs="Times New Roman"/>
          <w:b/>
          <w:sz w:val="24"/>
          <w:szCs w:val="24"/>
          <w:lang w:val="uk-UA" w:eastAsia="uk-UA"/>
        </w:rPr>
        <w:t>р.</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3.6. Дата та час закінчення  подання  запитів на уточнення та/або запитань щодо </w:t>
      </w:r>
      <w:proofErr w:type="spellStart"/>
      <w:r w:rsidRPr="001C0AEC">
        <w:rPr>
          <w:rFonts w:ascii="Times New Roman" w:eastAsia="Times New Roman" w:hAnsi="Times New Roman" w:cs="Times New Roman"/>
          <w:sz w:val="24"/>
          <w:szCs w:val="24"/>
          <w:lang w:val="uk-UA" w:eastAsia="uk-UA"/>
        </w:rPr>
        <w:t>закупівель</w:t>
      </w:r>
      <w:proofErr w:type="spellEnd"/>
      <w:r w:rsidRPr="001C0AEC">
        <w:rPr>
          <w:rFonts w:ascii="Times New Roman" w:eastAsia="Times New Roman" w:hAnsi="Times New Roman" w:cs="Times New Roman"/>
          <w:sz w:val="24"/>
          <w:szCs w:val="24"/>
          <w:lang w:val="uk-UA" w:eastAsia="uk-UA"/>
        </w:rPr>
        <w:t>: Відповідно до електронних форм.</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3.7.  Дата та час початку подання пропозицій: Відповідно до електронних форм.</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3.8.  Дата та час закінчення подання пропозицій: Відповідно до електронних форм.</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3.9. Дата, час проведення електронного реверсивного аукціону та його умови: Аукціон розпочинається автоматично в призначений системою день та час.</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widowControl w:val="0"/>
        <w:shd w:val="clear" w:color="auto" w:fill="FFFFFF"/>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4.Вимоги до кваліфікації учасників та спосіб їх підтвердження: </w:t>
      </w:r>
      <w:r w:rsidRPr="001C0AEC">
        <w:rPr>
          <w:rFonts w:ascii="Times New Roman" w:eastAsia="Times New Roman" w:hAnsi="Times New Roman" w:cs="Times New Roman"/>
          <w:b/>
          <w:sz w:val="24"/>
          <w:szCs w:val="24"/>
          <w:lang w:val="uk-UA" w:eastAsia="uk-UA"/>
        </w:rPr>
        <w:t>Учасник повинен надати в електронному (сканованому) вигляді в складі своєї пропозиції документи, зазначені в Додатку 3 .</w:t>
      </w:r>
    </w:p>
    <w:p w:rsidR="00DD27FF" w:rsidRPr="001C0AEC" w:rsidRDefault="00DD27FF" w:rsidP="00DD27FF">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5.</w:t>
      </w:r>
      <w:r w:rsidRPr="001C0AEC">
        <w:rPr>
          <w:rFonts w:ascii="Times New Roman" w:eastAsia="Times New Roman" w:hAnsi="Times New Roman" w:cs="Times New Roman"/>
          <w:b/>
          <w:sz w:val="24"/>
          <w:szCs w:val="24"/>
          <w:lang w:val="uk-UA" w:eastAsia="uk-UA"/>
        </w:rPr>
        <w:t xml:space="preserve"> Крок аукціону, грн</w:t>
      </w:r>
      <w:r w:rsidRPr="004E0E65">
        <w:rPr>
          <w:rFonts w:ascii="Times New Roman" w:eastAsia="Times New Roman" w:hAnsi="Times New Roman" w:cs="Times New Roman"/>
          <w:b/>
          <w:sz w:val="24"/>
          <w:szCs w:val="24"/>
          <w:lang w:val="uk-UA" w:eastAsia="uk-UA"/>
        </w:rPr>
        <w:t xml:space="preserve">.: </w:t>
      </w:r>
      <w:r w:rsidR="004746A0">
        <w:rPr>
          <w:rFonts w:ascii="Times New Roman" w:eastAsia="Times New Roman" w:hAnsi="Times New Roman" w:cs="Times New Roman"/>
          <w:b/>
          <w:sz w:val="24"/>
          <w:szCs w:val="24"/>
          <w:lang w:val="uk-UA" w:eastAsia="uk-UA"/>
        </w:rPr>
        <w:t>23</w:t>
      </w:r>
      <w:r w:rsidR="004E0E65">
        <w:rPr>
          <w:rFonts w:ascii="Times New Roman" w:eastAsia="Times New Roman" w:hAnsi="Times New Roman" w:cs="Times New Roman"/>
          <w:b/>
          <w:sz w:val="24"/>
          <w:szCs w:val="24"/>
          <w:lang w:val="uk-UA" w:eastAsia="uk-UA"/>
        </w:rPr>
        <w:t>0</w:t>
      </w:r>
      <w:r w:rsidRPr="004E0E65">
        <w:rPr>
          <w:rFonts w:ascii="Times New Roman" w:eastAsia="Times New Roman" w:hAnsi="Times New Roman" w:cs="Times New Roman"/>
          <w:b/>
          <w:sz w:val="24"/>
          <w:szCs w:val="24"/>
          <w:lang w:val="uk-UA" w:eastAsia="uk-UA"/>
        </w:rPr>
        <w:t>,00</w:t>
      </w:r>
      <w:r w:rsidRPr="001C0AEC">
        <w:rPr>
          <w:rFonts w:ascii="Times New Roman" w:eastAsia="Times New Roman" w:hAnsi="Times New Roman" w:cs="Times New Roman"/>
          <w:b/>
          <w:sz w:val="24"/>
          <w:szCs w:val="24"/>
          <w:lang w:val="uk-UA" w:eastAsia="uk-UA"/>
        </w:rPr>
        <w:t xml:space="preserve"> грн.</w:t>
      </w:r>
    </w:p>
    <w:p w:rsidR="00DD27FF" w:rsidRPr="001C0AEC" w:rsidRDefault="00DD27FF" w:rsidP="00DD27FF">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hi-IN" w:bidi="hi-IN"/>
        </w:rPr>
      </w:pPr>
    </w:p>
    <w:p w:rsidR="00DD27FF" w:rsidRPr="00A1790D"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color w:val="000000"/>
          <w:sz w:val="24"/>
          <w:szCs w:val="24"/>
          <w:lang w:val="uk-UA" w:bidi="en-US"/>
        </w:rPr>
        <w:t>6</w:t>
      </w:r>
      <w:r w:rsidRPr="00A1790D">
        <w:rPr>
          <w:rFonts w:ascii="Times New Roman" w:eastAsia="Lucida Sans Unicode" w:hAnsi="Times New Roman" w:cs="Times New Roman"/>
          <w:b/>
          <w:color w:val="000000"/>
          <w:sz w:val="24"/>
          <w:szCs w:val="24"/>
          <w:lang w:val="uk-UA" w:bidi="en-US"/>
        </w:rPr>
        <w:t>. Інша інформація:</w:t>
      </w:r>
      <w:bookmarkStart w:id="0" w:name="_GoBack"/>
      <w:bookmarkEnd w:id="0"/>
    </w:p>
    <w:p w:rsidR="00DD27FF" w:rsidRPr="001C0AEC"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p>
    <w:p w:rsidR="00DD27FF" w:rsidRPr="001C0AEC" w:rsidRDefault="00DD27FF" w:rsidP="00DD27FF">
      <w:pPr>
        <w:numPr>
          <w:ilvl w:val="2"/>
          <w:numId w:val="0"/>
        </w:numPr>
        <w:tabs>
          <w:tab w:val="left" w:pos="0"/>
          <w:tab w:val="left" w:pos="540"/>
        </w:tabs>
        <w:suppressAutoHyphens/>
        <w:spacing w:after="0" w:line="240" w:lineRule="auto"/>
        <w:outlineLvl w:val="2"/>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b/>
          <w:color w:val="000000"/>
          <w:sz w:val="24"/>
          <w:szCs w:val="24"/>
          <w:lang w:val="uk-UA" w:bidi="en-US"/>
        </w:rPr>
        <w:t>Додатки до Оголошення</w:t>
      </w:r>
      <w:r>
        <w:rPr>
          <w:rFonts w:ascii="Times New Roman" w:eastAsia="Lucida Sans Unicode" w:hAnsi="Times New Roman" w:cs="Times New Roman"/>
          <w:b/>
          <w:color w:val="000000"/>
          <w:sz w:val="24"/>
          <w:szCs w:val="24"/>
          <w:lang w:val="uk-UA" w:bidi="en-US"/>
        </w:rPr>
        <w:t xml:space="preserve"> </w:t>
      </w:r>
      <w:r w:rsidRPr="00A1790D">
        <w:rPr>
          <w:rFonts w:ascii="Times New Roman" w:eastAsia="Times New Roman" w:hAnsi="Times New Roman" w:cs="Times New Roman"/>
          <w:b/>
          <w:bCs/>
          <w:sz w:val="24"/>
          <w:szCs w:val="24"/>
          <w:lang w:val="uk-UA" w:eastAsia="ar-SA"/>
        </w:rPr>
        <w:t>про проведення спрощеної зак</w:t>
      </w:r>
      <w:r>
        <w:rPr>
          <w:rFonts w:ascii="Times New Roman" w:eastAsia="Times New Roman" w:hAnsi="Times New Roman" w:cs="Times New Roman"/>
          <w:b/>
          <w:bCs/>
          <w:sz w:val="24"/>
          <w:szCs w:val="24"/>
          <w:lang w:val="uk-UA" w:eastAsia="ar-SA"/>
        </w:rPr>
        <w:t xml:space="preserve">упівлі через електронну систему </w:t>
      </w:r>
      <w:proofErr w:type="spellStart"/>
      <w:r w:rsidRPr="00A1790D">
        <w:rPr>
          <w:rFonts w:ascii="Times New Roman" w:eastAsia="Times New Roman" w:hAnsi="Times New Roman" w:cs="Times New Roman"/>
          <w:b/>
          <w:bCs/>
          <w:sz w:val="24"/>
          <w:szCs w:val="24"/>
          <w:lang w:val="uk-UA" w:eastAsia="ar-SA"/>
        </w:rPr>
        <w:t>закупівель</w:t>
      </w:r>
      <w:proofErr w:type="spellEnd"/>
      <w:r w:rsidRPr="001C0AEC">
        <w:rPr>
          <w:rFonts w:ascii="Times New Roman" w:eastAsia="Lucida Sans Unicode" w:hAnsi="Times New Roman" w:cs="Times New Roman"/>
          <w:b/>
          <w:color w:val="000000"/>
          <w:sz w:val="24"/>
          <w:szCs w:val="24"/>
          <w:lang w:val="uk-UA" w:bidi="en-US"/>
        </w:rPr>
        <w:t>:</w:t>
      </w:r>
    </w:p>
    <w:p w:rsidR="00DD27FF" w:rsidRPr="001C0AEC"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sidRPr="001C0AEC">
        <w:rPr>
          <w:rFonts w:ascii="Times New Roman" w:eastAsia="Lucida Sans Unicode" w:hAnsi="Times New Roman" w:cs="Times New Roman"/>
          <w:color w:val="000000"/>
          <w:sz w:val="24"/>
          <w:szCs w:val="24"/>
          <w:lang w:val="uk-UA" w:bidi="en-US"/>
        </w:rPr>
        <w:t>Додаток №1 – Вимоги до оформлення пропозиції.</w:t>
      </w:r>
    </w:p>
    <w:p w:rsidR="00BD76B4"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Pr>
          <w:rFonts w:ascii="Times New Roman" w:eastAsia="Lucida Sans Unicode" w:hAnsi="Times New Roman" w:cs="Times New Roman"/>
          <w:color w:val="000000"/>
          <w:sz w:val="24"/>
          <w:szCs w:val="24"/>
          <w:lang w:val="uk-UA" w:bidi="en-US"/>
        </w:rPr>
        <w:t xml:space="preserve">Додаток </w:t>
      </w:r>
      <w:r w:rsidRPr="001C0AEC">
        <w:rPr>
          <w:rFonts w:ascii="Times New Roman" w:eastAsia="Lucida Sans Unicode" w:hAnsi="Times New Roman" w:cs="Times New Roman"/>
          <w:color w:val="000000"/>
          <w:sz w:val="24"/>
          <w:szCs w:val="24"/>
          <w:lang w:val="uk-UA" w:bidi="en-US"/>
        </w:rPr>
        <w:t xml:space="preserve">№2 – </w:t>
      </w:r>
      <w:r w:rsidRPr="00D528F0">
        <w:rPr>
          <w:rFonts w:ascii="Times New Roman" w:eastAsia="Lucida Sans Unicode" w:hAnsi="Times New Roman" w:cs="Times New Roman"/>
          <w:color w:val="000000"/>
          <w:sz w:val="24"/>
          <w:szCs w:val="24"/>
          <w:lang w:val="uk-UA" w:bidi="en-US"/>
        </w:rPr>
        <w:t xml:space="preserve">Інформація про технічні, якісні та інші характеристики предмета закупівлі </w:t>
      </w:r>
    </w:p>
    <w:p w:rsidR="00DD27FF" w:rsidRPr="001C0AEC" w:rsidRDefault="00DD27FF" w:rsidP="00DD27FF">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Додаток №3 – Вимоги до кваліфікації учасника.</w:t>
      </w:r>
    </w:p>
    <w:p w:rsidR="00DD27FF" w:rsidRPr="001C0AEC" w:rsidRDefault="00DD27FF" w:rsidP="00DD27FF">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№4 – Форма цінової пропозиції.</w:t>
      </w:r>
    </w:p>
    <w:p w:rsidR="00DD27FF" w:rsidRDefault="00DD27FF" w:rsidP="00DD27FF">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№5 – Інформація про учасника.</w:t>
      </w:r>
    </w:p>
    <w:p w:rsidR="00B9109C" w:rsidRPr="00B9109C" w:rsidRDefault="00B9109C" w:rsidP="00B9109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Додаток №6</w:t>
      </w:r>
      <w:r w:rsidRPr="00B9109C">
        <w:rPr>
          <w:rFonts w:ascii="Times New Roman" w:eastAsia="Times New Roman" w:hAnsi="Times New Roman" w:cs="Times New Roman"/>
          <w:color w:val="000000"/>
          <w:sz w:val="24"/>
          <w:szCs w:val="24"/>
          <w:lang w:val="uk-UA" w:eastAsia="uk-UA"/>
        </w:rPr>
        <w:t xml:space="preserve"> Лист-Згода</w:t>
      </w:r>
      <w:r>
        <w:rPr>
          <w:rFonts w:ascii="Times New Roman" w:eastAsia="Times New Roman" w:hAnsi="Times New Roman" w:cs="Times New Roman"/>
          <w:color w:val="000000"/>
          <w:sz w:val="24"/>
          <w:szCs w:val="24"/>
          <w:lang w:val="uk-UA" w:eastAsia="uk-UA"/>
        </w:rPr>
        <w:t xml:space="preserve"> </w:t>
      </w:r>
      <w:r w:rsidRPr="00B9109C">
        <w:rPr>
          <w:rFonts w:ascii="Times New Roman" w:eastAsia="Times New Roman" w:hAnsi="Times New Roman" w:cs="Times New Roman"/>
          <w:color w:val="000000"/>
          <w:sz w:val="24"/>
          <w:szCs w:val="24"/>
          <w:lang w:val="uk-UA" w:eastAsia="uk-UA"/>
        </w:rPr>
        <w:t>на обробку персональних даних</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Додаток №</w:t>
      </w:r>
      <w:r w:rsidR="00E72C31">
        <w:rPr>
          <w:rFonts w:ascii="Times New Roman" w:eastAsia="Times New Roman" w:hAnsi="Times New Roman" w:cs="Times New Roman"/>
          <w:color w:val="000000"/>
          <w:sz w:val="24"/>
          <w:szCs w:val="24"/>
          <w:lang w:val="uk-UA" w:eastAsia="uk-UA"/>
        </w:rPr>
        <w:t>7 – Прое</w:t>
      </w:r>
      <w:r>
        <w:rPr>
          <w:rFonts w:ascii="Times New Roman" w:eastAsia="Times New Roman" w:hAnsi="Times New Roman" w:cs="Times New Roman"/>
          <w:color w:val="000000"/>
          <w:sz w:val="24"/>
          <w:szCs w:val="24"/>
          <w:lang w:val="uk-UA" w:eastAsia="uk-UA"/>
        </w:rPr>
        <w:t>кт договору</w:t>
      </w:r>
    </w:p>
    <w:p w:rsidR="00DD27FF" w:rsidRPr="001C0AEC" w:rsidRDefault="00DD27FF" w:rsidP="00F31A10">
      <w:pPr>
        <w:tabs>
          <w:tab w:val="left" w:pos="6201"/>
          <w:tab w:val="right" w:pos="10350"/>
        </w:tabs>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br w:type="page"/>
      </w:r>
      <w:r w:rsidR="00F31A10">
        <w:rPr>
          <w:rFonts w:ascii="Times New Roman" w:eastAsia="Times New Roman" w:hAnsi="Times New Roman" w:cs="Times New Roman"/>
          <w:sz w:val="24"/>
          <w:szCs w:val="24"/>
          <w:lang w:val="uk-UA" w:eastAsia="uk-UA"/>
        </w:rPr>
        <w:lastRenderedPageBreak/>
        <w:tab/>
      </w:r>
      <w:r w:rsidRPr="001C0AEC">
        <w:rPr>
          <w:rFonts w:ascii="Times New Roman" w:eastAsia="Times New Roman" w:hAnsi="Times New Roman" w:cs="Times New Roman"/>
          <w:b/>
          <w:color w:val="000000"/>
          <w:sz w:val="24"/>
          <w:szCs w:val="24"/>
          <w:lang w:val="uk-UA" w:eastAsia="uk-UA"/>
        </w:rPr>
        <w:t>Додаток №1</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F31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pacing w:before="120" w:after="0" w:line="280" w:lineRule="atLeast"/>
        <w:ind w:firstLine="539"/>
        <w:jc w:val="center"/>
        <w:rPr>
          <w:rFonts w:ascii="Times New Roman" w:eastAsia="Times New Roman" w:hAnsi="Times New Roman" w:cs="Times New Roman"/>
          <w:b/>
          <w:bCs/>
          <w:color w:val="000000"/>
          <w:sz w:val="28"/>
          <w:szCs w:val="28"/>
          <w:lang w:val="uk-UA" w:eastAsia="uk-UA"/>
        </w:rPr>
      </w:pPr>
    </w:p>
    <w:p w:rsidR="00DD27FF" w:rsidRPr="001C0AEC" w:rsidRDefault="00DD27FF" w:rsidP="00DD27FF">
      <w:pPr>
        <w:spacing w:before="120" w:after="0" w:line="280" w:lineRule="atLeast"/>
        <w:ind w:firstLine="539"/>
        <w:jc w:val="center"/>
        <w:rPr>
          <w:rFonts w:ascii="Times New Roman" w:eastAsia="Times New Roman" w:hAnsi="Times New Roman" w:cs="Times New Roman"/>
          <w:b/>
          <w:color w:val="000000"/>
          <w:sz w:val="28"/>
          <w:szCs w:val="28"/>
          <w:u w:val="single"/>
          <w:lang w:val="uk-UA" w:eastAsia="uk-UA"/>
        </w:rPr>
      </w:pPr>
      <w:r w:rsidRPr="001C0AEC">
        <w:rPr>
          <w:rFonts w:ascii="Times New Roman" w:eastAsia="Times New Roman" w:hAnsi="Times New Roman" w:cs="Times New Roman"/>
          <w:b/>
          <w:bCs/>
          <w:color w:val="000000"/>
          <w:sz w:val="28"/>
          <w:szCs w:val="28"/>
          <w:lang w:val="uk-UA" w:eastAsia="uk-UA"/>
        </w:rPr>
        <w:t>ВИМОГИ ДО ОФОРМЛЕННЯ ПРОПОЗИЦІЇ</w:t>
      </w:r>
    </w:p>
    <w:p w:rsidR="00DD27FF" w:rsidRPr="001C0AEC" w:rsidRDefault="00DD27FF" w:rsidP="00DD27FF">
      <w:pPr>
        <w:spacing w:before="120"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Пропозиція, яка подається Учасником процедури закупівлі в електронному (сканованому) вигляді у форматі </w:t>
      </w:r>
      <w:r w:rsidRPr="001C0AEC">
        <w:rPr>
          <w:rFonts w:ascii="Times New Roman" w:eastAsia="Times New Roman" w:hAnsi="Times New Roman" w:cs="Times New Roman"/>
          <w:b/>
          <w:color w:val="000000"/>
          <w:sz w:val="24"/>
          <w:szCs w:val="24"/>
          <w:u w:val="single"/>
          <w:lang w:val="en-US" w:eastAsia="uk-UA"/>
        </w:rPr>
        <w:t>pdf</w:t>
      </w:r>
      <w:r w:rsidRPr="001C0AEC">
        <w:rPr>
          <w:rFonts w:ascii="Times New Roman" w:eastAsia="Times New Roman" w:hAnsi="Times New Roman" w:cs="Times New Roman"/>
          <w:b/>
          <w:color w:val="000000"/>
          <w:sz w:val="24"/>
          <w:szCs w:val="24"/>
          <w:u w:val="single"/>
          <w:lang w:eastAsia="uk-UA"/>
        </w:rPr>
        <w:t>.</w:t>
      </w:r>
      <w:r w:rsidRPr="001C0AEC">
        <w:rPr>
          <w:rFonts w:ascii="Times New Roman" w:eastAsia="Times New Roman" w:hAnsi="Times New Roman" w:cs="Times New Roman"/>
          <w:b/>
          <w:color w:val="000000"/>
          <w:sz w:val="24"/>
          <w:szCs w:val="24"/>
          <w:u w:val="single"/>
          <w:lang w:val="uk-UA" w:eastAsia="uk-UA"/>
        </w:rPr>
        <w:t>, повинна  містити:</w:t>
      </w:r>
    </w:p>
    <w:p w:rsidR="00DD27FF" w:rsidRPr="001C0AEC" w:rsidRDefault="00DD27FF" w:rsidP="00DD27FF">
      <w:pPr>
        <w:spacing w:before="60" w:after="0" w:line="240" w:lineRule="auto"/>
        <w:ind w:right="5"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заповнену форму інформації про Учасника торгів пропозиції згідно з </w:t>
      </w:r>
      <w:r w:rsidRPr="001C0AEC">
        <w:rPr>
          <w:rFonts w:ascii="Times New Roman" w:eastAsia="Times New Roman" w:hAnsi="Times New Roman" w:cs="Times New Roman"/>
          <w:b/>
          <w:color w:val="000000"/>
          <w:sz w:val="24"/>
          <w:szCs w:val="24"/>
          <w:lang w:val="uk-UA" w:eastAsia="uk-UA"/>
        </w:rPr>
        <w:t>Додатком 5</w:t>
      </w:r>
      <w:r w:rsidRPr="001C0AEC">
        <w:rPr>
          <w:rFonts w:ascii="Times New Roman" w:eastAsia="Times New Roman" w:hAnsi="Times New Roman" w:cs="Times New Roman"/>
          <w:color w:val="000000"/>
          <w:sz w:val="24"/>
          <w:szCs w:val="24"/>
          <w:lang w:val="uk-UA" w:eastAsia="uk-UA"/>
        </w:rPr>
        <w:t>;</w:t>
      </w:r>
    </w:p>
    <w:p w:rsidR="00DD27FF" w:rsidRPr="001C0AEC" w:rsidRDefault="00DD27FF" w:rsidP="00DD27FF">
      <w:pPr>
        <w:spacing w:before="60" w:after="0" w:line="280" w:lineRule="atLeast"/>
        <w:ind w:firstLine="539"/>
        <w:contextualSpacing/>
        <w:jc w:val="both"/>
        <w:rPr>
          <w:rFonts w:ascii="Times New Roman" w:eastAsia="Calibri" w:hAnsi="Times New Roman" w:cs="Times New Roman"/>
          <w:color w:val="000000"/>
          <w:sz w:val="24"/>
          <w:szCs w:val="24"/>
          <w:lang w:val="uk-UA"/>
        </w:rPr>
      </w:pPr>
      <w:r w:rsidRPr="001C0AEC">
        <w:rPr>
          <w:rFonts w:ascii="Times New Roman" w:eastAsia="Calibri" w:hAnsi="Times New Roman" w:cs="Times New Roman"/>
          <w:color w:val="000000"/>
          <w:sz w:val="24"/>
          <w:szCs w:val="24"/>
          <w:lang w:val="uk-UA"/>
        </w:rPr>
        <w:t xml:space="preserve">- заповнену форму пропозиції згідно з </w:t>
      </w:r>
      <w:r w:rsidRPr="001C0AEC">
        <w:rPr>
          <w:rFonts w:ascii="Times New Roman" w:eastAsia="Calibri" w:hAnsi="Times New Roman" w:cs="Times New Roman"/>
          <w:b/>
          <w:color w:val="000000"/>
          <w:sz w:val="24"/>
          <w:szCs w:val="24"/>
          <w:lang w:val="uk-UA"/>
        </w:rPr>
        <w:t>Додатком 4</w:t>
      </w:r>
      <w:r w:rsidRPr="001C0AEC">
        <w:rPr>
          <w:rFonts w:ascii="Times New Roman" w:eastAsia="Calibri" w:hAnsi="Times New Roman" w:cs="Times New Roman"/>
          <w:color w:val="000000"/>
          <w:sz w:val="24"/>
          <w:szCs w:val="24"/>
          <w:lang w:val="uk-UA"/>
        </w:rPr>
        <w:t>.</w:t>
      </w:r>
    </w:p>
    <w:p w:rsidR="00DD27FF" w:rsidRPr="001C0AEC" w:rsidRDefault="00DD27FF" w:rsidP="00DD27FF">
      <w:pPr>
        <w:spacing w:before="40"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процедури закупівлі повинен надати в складі пропозицій документи, які підтверджують відповідність пропозиції Учасника технічним, якісним та кількісним характеристикам предмета закупівлі, які зазначені у </w:t>
      </w:r>
      <w:r w:rsidRPr="001C0AEC">
        <w:rPr>
          <w:rFonts w:ascii="Times New Roman" w:eastAsia="Times New Roman" w:hAnsi="Times New Roman" w:cs="Times New Roman"/>
          <w:b/>
          <w:color w:val="000000"/>
          <w:sz w:val="24"/>
          <w:szCs w:val="24"/>
          <w:lang w:val="uk-UA" w:eastAsia="uk-UA"/>
        </w:rPr>
        <w:t>Додатку 2</w:t>
      </w:r>
      <w:r w:rsidRPr="001C0AEC">
        <w:rPr>
          <w:rFonts w:ascii="Times New Roman" w:eastAsia="Times New Roman" w:hAnsi="Times New Roman" w:cs="Times New Roman"/>
          <w:color w:val="000000"/>
          <w:sz w:val="24"/>
          <w:szCs w:val="24"/>
          <w:lang w:val="uk-UA" w:eastAsia="uk-UA"/>
        </w:rPr>
        <w:t>.</w:t>
      </w:r>
    </w:p>
    <w:p w:rsidR="00DD27FF" w:rsidRPr="001C0AEC" w:rsidRDefault="00DD27FF" w:rsidP="00DD27FF">
      <w:pPr>
        <w:spacing w:after="0" w:line="280" w:lineRule="atLeast"/>
        <w:ind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Для підтвердження кваліфікаційних вимог до учасника, Учасник у складі своєї пропозиції надає документи зазначені у </w:t>
      </w:r>
      <w:r w:rsidRPr="001C0AEC">
        <w:rPr>
          <w:rFonts w:ascii="Times New Roman" w:eastAsia="Times New Roman" w:hAnsi="Times New Roman" w:cs="Times New Roman"/>
          <w:b/>
          <w:color w:val="000000"/>
          <w:sz w:val="24"/>
          <w:szCs w:val="24"/>
          <w:lang w:val="uk-UA" w:eastAsia="uk-UA"/>
        </w:rPr>
        <w:t>Додатку 3</w:t>
      </w:r>
      <w:r w:rsidRPr="001C0AEC">
        <w:rPr>
          <w:rFonts w:ascii="Times New Roman" w:eastAsia="Times New Roman" w:hAnsi="Times New Roman" w:cs="Times New Roman"/>
          <w:color w:val="000000"/>
          <w:sz w:val="24"/>
          <w:szCs w:val="24"/>
          <w:lang w:val="uk-UA" w:eastAsia="uk-UA"/>
        </w:rPr>
        <w:t>.</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Учасник повинен зазначати у пропозиції загальну вартість товару (з двома десятковими знаками, без округлень) без ПДВ, крім того ПДВ, загальну вартість товару з ПДВ. Ціна пропозиції учасника означає загальну вартість товару з ПДВ, за якою учасник передбачає постачати товар Замовнику.</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визначає ціну на товар, який він пропонує постачати за договором, з урахуванням усіх своїх витрат, податків і зборів, що сплачуються або мають бути сплачені. До розрахунку ціни входять послуги  щодо транспортування, вантажні роботи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DD27FF" w:rsidRPr="001C0AEC" w:rsidRDefault="00DD27FF" w:rsidP="00DD27F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 xml:space="preserve">Електронний аукціон (пониження ціни)  проводиться в </w:t>
      </w:r>
      <w:r w:rsidRPr="001C0AEC">
        <w:rPr>
          <w:rFonts w:ascii="Times New Roman" w:eastAsia="Times New Roman" w:hAnsi="Times New Roman" w:cs="Times New Roman"/>
          <w:b/>
          <w:bCs/>
          <w:color w:val="000000"/>
          <w:sz w:val="24"/>
          <w:szCs w:val="24"/>
          <w:u w:val="single"/>
          <w:lang w:val="uk-UA" w:eastAsia="ru-RU"/>
        </w:rPr>
        <w:t>гривні  з урахуванням ПДВ</w:t>
      </w:r>
      <w:r w:rsidRPr="001C0AEC">
        <w:rPr>
          <w:rFonts w:ascii="Times New Roman" w:eastAsia="Times New Roman" w:hAnsi="Times New Roman" w:cs="Times New Roman"/>
          <w:b/>
          <w:bCs/>
          <w:color w:val="000000"/>
          <w:sz w:val="24"/>
          <w:szCs w:val="24"/>
          <w:lang w:val="uk-UA" w:eastAsia="ru-RU"/>
        </w:rPr>
        <w:t>.</w:t>
      </w:r>
    </w:p>
    <w:p w:rsidR="00DD27FF" w:rsidRPr="001C0AEC" w:rsidRDefault="00DD27FF" w:rsidP="00DD27F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Договір з вітчизняним учасником не платником ПДВ укладається в гривнях </w:t>
      </w:r>
      <w:r w:rsidRPr="001C0AEC">
        <w:rPr>
          <w:rFonts w:ascii="Times New Roman" w:eastAsia="Times New Roman" w:hAnsi="Times New Roman" w:cs="Times New Roman"/>
          <w:b/>
          <w:bCs/>
          <w:color w:val="000000"/>
          <w:sz w:val="24"/>
          <w:szCs w:val="24"/>
          <w:u w:val="single"/>
          <w:lang w:val="uk-UA" w:eastAsia="ru-RU"/>
        </w:rPr>
        <w:t>без урахування ПДВ</w:t>
      </w:r>
      <w:r w:rsidRPr="001C0AEC">
        <w:rPr>
          <w:rFonts w:ascii="Times New Roman" w:eastAsia="Times New Roman" w:hAnsi="Times New Roman" w:cs="Times New Roman"/>
          <w:b/>
          <w:bCs/>
          <w:color w:val="000000"/>
          <w:sz w:val="24"/>
          <w:szCs w:val="24"/>
          <w:lang w:val="uk-UA" w:eastAsia="ru-RU"/>
        </w:rPr>
        <w:t>.</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eastAsia="uk-UA"/>
        </w:rPr>
      </w:pPr>
    </w:p>
    <w:p w:rsidR="00DD27FF" w:rsidRPr="001C0AEC" w:rsidRDefault="00DD27FF" w:rsidP="00DD27FF">
      <w:pPr>
        <w:spacing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Вартість пропозиції повинна бути чітко визначена. </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 ціни пропозиції не включаються витрати на оплату послуг консультанта за юридичний та інформаційний супровід процедури закупівлі.</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D27FF" w:rsidRPr="001C0AEC" w:rsidRDefault="00DD27FF" w:rsidP="00DD27FF">
      <w:pPr>
        <w:spacing w:after="0" w:line="280" w:lineRule="atLeast"/>
        <w:ind w:firstLine="539"/>
        <w:jc w:val="both"/>
        <w:rPr>
          <w:rFonts w:ascii="Times New Roman" w:eastAsia="Times New Roman" w:hAnsi="Times New Roman" w:cs="Times New Roman"/>
          <w:b/>
          <w:color w:val="000000"/>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Default="00DD27FF" w:rsidP="00DD27FF">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№2</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p>
    <w:p w:rsidR="00DD27FF" w:rsidRDefault="00DD27FF" w:rsidP="00DD27FF">
      <w:pPr>
        <w:shd w:val="clear" w:color="auto" w:fill="FFFFFF"/>
        <w:spacing w:after="0" w:line="240" w:lineRule="auto"/>
        <w:ind w:right="24"/>
        <w:jc w:val="center"/>
        <w:rPr>
          <w:rFonts w:ascii="Times New Roman" w:eastAsia="Calibri" w:hAnsi="Times New Roman" w:cs="Times New Roman"/>
          <w:b/>
          <w:bCs/>
          <w:i/>
          <w:iCs/>
          <w:spacing w:val="-1"/>
          <w:sz w:val="32"/>
          <w:szCs w:val="32"/>
          <w:lang w:val="uk-UA" w:eastAsia="ru-RU"/>
        </w:rPr>
      </w:pPr>
      <w:r w:rsidRPr="00D528F0">
        <w:rPr>
          <w:rFonts w:ascii="Times New Roman" w:eastAsia="Calibri" w:hAnsi="Times New Roman" w:cs="Times New Roman"/>
          <w:b/>
          <w:bCs/>
          <w:spacing w:val="-1"/>
          <w:sz w:val="32"/>
          <w:szCs w:val="32"/>
          <w:lang w:val="uk-UA" w:eastAsia="ru-RU"/>
        </w:rPr>
        <w:t>Інформація про технічні, якісні та інші характеристики предмета закупівлі</w:t>
      </w:r>
      <w:r w:rsidRPr="00D528F0">
        <w:rPr>
          <w:rFonts w:ascii="Times New Roman" w:eastAsia="Calibri" w:hAnsi="Times New Roman" w:cs="Times New Roman"/>
          <w:b/>
          <w:bCs/>
          <w:i/>
          <w:iCs/>
          <w:spacing w:val="-1"/>
          <w:sz w:val="32"/>
          <w:szCs w:val="32"/>
          <w:lang w:val="uk-UA" w:eastAsia="ru-RU"/>
        </w:rPr>
        <w:t xml:space="preserve"> </w:t>
      </w:r>
    </w:p>
    <w:p w:rsidR="00DD27FF" w:rsidRDefault="00DD27FF" w:rsidP="00DD27FF">
      <w:pPr>
        <w:spacing w:after="0" w:line="240" w:lineRule="auto"/>
        <w:ind w:firstLine="567"/>
        <w:jc w:val="both"/>
        <w:rPr>
          <w:rFonts w:ascii="Times New Roman" w:hAnsi="Times New Roman" w:cs="Times New Roman"/>
          <w:lang w:val="uk-UA"/>
        </w:rPr>
      </w:pPr>
    </w:p>
    <w:p w:rsidR="00DD27FF" w:rsidRPr="00DD27FF" w:rsidRDefault="00DD27FF" w:rsidP="00DD27FF">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1. </w:t>
      </w:r>
      <w:r w:rsidRPr="00DD27FF">
        <w:rPr>
          <w:rFonts w:ascii="Times New Roman" w:eastAsia="Calibri" w:hAnsi="Times New Roman" w:cs="Times New Roman"/>
          <w:color w:val="000000"/>
          <w:sz w:val="24"/>
          <w:szCs w:val="24"/>
          <w:lang w:val="uk-UA"/>
        </w:rPr>
        <w:t>Предмет закупівлі: ДК 021:2015 -  09120000-6 Газове паливо (</w:t>
      </w:r>
      <w:r w:rsidR="004E0E65">
        <w:rPr>
          <w:rFonts w:ascii="Times New Roman" w:eastAsia="Calibri" w:hAnsi="Times New Roman" w:cs="Times New Roman"/>
          <w:color w:val="000000"/>
          <w:sz w:val="24"/>
          <w:szCs w:val="24"/>
          <w:lang w:val="uk-UA"/>
        </w:rPr>
        <w:t>постачання природного газу</w:t>
      </w:r>
      <w:r w:rsidRPr="00DD27FF">
        <w:rPr>
          <w:rFonts w:ascii="Times New Roman" w:eastAsia="Calibri" w:hAnsi="Times New Roman" w:cs="Times New Roman"/>
          <w:color w:val="000000"/>
          <w:sz w:val="24"/>
          <w:szCs w:val="24"/>
          <w:lang w:val="uk-UA"/>
        </w:rPr>
        <w:t>)</w:t>
      </w:r>
    </w:p>
    <w:p w:rsidR="00DD27FF" w:rsidRPr="00DD27FF" w:rsidRDefault="00DD27FF" w:rsidP="00DD27FF">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val="uk-UA"/>
        </w:rPr>
      </w:pPr>
      <w:r w:rsidRPr="00DD27FF">
        <w:rPr>
          <w:rFonts w:ascii="Times New Roman" w:eastAsia="Calibri" w:hAnsi="Times New Roman" w:cs="Times New Roman"/>
          <w:color w:val="000000"/>
          <w:sz w:val="24"/>
          <w:szCs w:val="24"/>
          <w:lang w:val="uk-UA"/>
        </w:rPr>
        <w:t>2. Технічні та якісні характеристики:</w:t>
      </w:r>
    </w:p>
    <w:p w:rsidR="00DD27FF" w:rsidRPr="00DD27FF" w:rsidRDefault="00DD27FF" w:rsidP="00DD27FF">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val="uk-UA"/>
        </w:rPr>
      </w:pPr>
      <w:r w:rsidRPr="00DD27FF">
        <w:rPr>
          <w:rFonts w:ascii="Times New Roman" w:eastAsia="Calibri" w:hAnsi="Times New Roman" w:cs="Times New Roman"/>
          <w:color w:val="000000"/>
          <w:sz w:val="24"/>
          <w:szCs w:val="24"/>
          <w:lang w:val="uk-UA"/>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 </w:t>
      </w:r>
    </w:p>
    <w:p w:rsidR="00DD27FF" w:rsidRPr="00DD27FF" w:rsidRDefault="00D85161" w:rsidP="00DD27FF">
      <w:pPr>
        <w:tabs>
          <w:tab w:val="num" w:pos="993"/>
          <w:tab w:val="num" w:pos="1843"/>
        </w:tabs>
        <w:spacing w:after="200" w:line="276" w:lineRule="auto"/>
        <w:ind w:firstLine="567"/>
        <w:contextualSpacing/>
        <w:jc w:val="both"/>
        <w:rPr>
          <w:rFonts w:ascii="Times New Roman" w:eastAsia="Calibri" w:hAnsi="Times New Roman" w:cs="Times New Roman"/>
          <w:sz w:val="24"/>
          <w:szCs w:val="24"/>
          <w:lang w:val="uk-UA"/>
        </w:rPr>
      </w:pPr>
      <w:r w:rsidRPr="00014321">
        <w:rPr>
          <w:rFonts w:ascii="Times New Roman" w:eastAsia="Times New Roman" w:hAnsi="Times New Roman" w:cs="Times New Roman"/>
          <w:sz w:val="24"/>
          <w:lang w:val="uk-UA"/>
        </w:rPr>
        <w:t>За розрахункову одиницю газу приймається один метр кубічний (м3), приведений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стандартних умов: температура (t) 293,18 К (20</w:t>
      </w:r>
      <w:r w:rsidRPr="00014321">
        <w:rPr>
          <w:rFonts w:ascii="Times New Roman" w:eastAsia="Times New Roman" w:hAnsi="Times New Roman" w:cs="Times New Roman"/>
          <w:sz w:val="24"/>
          <w:vertAlign w:val="superscript"/>
          <w:lang w:val="uk-UA"/>
        </w:rPr>
        <w:t>о</w:t>
      </w:r>
      <w:r w:rsidRPr="00014321">
        <w:rPr>
          <w:rFonts w:ascii="Times New Roman" w:eastAsia="Times New Roman" w:hAnsi="Times New Roman" w:cs="Times New Roman"/>
          <w:sz w:val="24"/>
          <w:lang w:val="uk-UA"/>
        </w:rPr>
        <w:t xml:space="preserve">С), тиск газу (Р) 101,325 кПа (760 мм </w:t>
      </w:r>
      <w:proofErr w:type="spellStart"/>
      <w:r w:rsidRPr="00014321">
        <w:rPr>
          <w:rFonts w:ascii="Times New Roman" w:eastAsia="Times New Roman" w:hAnsi="Times New Roman" w:cs="Times New Roman"/>
          <w:sz w:val="24"/>
          <w:lang w:val="uk-UA"/>
        </w:rPr>
        <w:t>рт</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w:t>
      </w:r>
      <w:r w:rsidR="00DD27FF" w:rsidRPr="00DD27FF">
        <w:rPr>
          <w:rFonts w:ascii="Times New Roman" w:eastAsia="Calibri" w:hAnsi="Times New Roman" w:cs="Times New Roman"/>
          <w:sz w:val="24"/>
          <w:szCs w:val="24"/>
          <w:lang w:val="uk-UA"/>
        </w:rPr>
        <w:t>.</w:t>
      </w:r>
    </w:p>
    <w:p w:rsidR="00E72C31" w:rsidRPr="00014321" w:rsidRDefault="00DD27FF" w:rsidP="00D85161">
      <w:pPr>
        <w:spacing w:after="0" w:line="240" w:lineRule="auto"/>
        <w:ind w:firstLine="567"/>
        <w:jc w:val="both"/>
        <w:rPr>
          <w:rFonts w:ascii="Times New Roman" w:eastAsia="Times New Roman" w:hAnsi="Times New Roman" w:cs="Times New Roman"/>
          <w:sz w:val="24"/>
          <w:lang w:val="uk-UA"/>
        </w:rPr>
      </w:pPr>
      <w:r w:rsidRPr="00DD27FF">
        <w:rPr>
          <w:rFonts w:ascii="Times New Roman" w:eastAsia="Calibri" w:hAnsi="Times New Roman" w:cs="Times New Roman"/>
          <w:sz w:val="24"/>
          <w:szCs w:val="24"/>
          <w:lang w:val="uk-UA"/>
        </w:rPr>
        <w:t>Умови постачання природного газу повинні відповідати вимогам чинного законодавства про засади функціонування ринку природного газу України.</w:t>
      </w:r>
    </w:p>
    <w:p w:rsidR="00E72C31" w:rsidRDefault="00E72C31" w:rsidP="00DD27FF">
      <w:pPr>
        <w:spacing w:after="0" w:line="240" w:lineRule="auto"/>
        <w:ind w:firstLine="567"/>
        <w:jc w:val="both"/>
        <w:rPr>
          <w:rFonts w:ascii="Times New Roman" w:eastAsia="Calibri" w:hAnsi="Times New Roman" w:cs="Times New Roman"/>
          <w:sz w:val="24"/>
          <w:szCs w:val="24"/>
          <w:lang w:val="uk-U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4"/>
        <w:gridCol w:w="1985"/>
        <w:gridCol w:w="1417"/>
        <w:gridCol w:w="2268"/>
      </w:tblGrid>
      <w:tr w:rsidR="00D034DA" w:rsidRPr="00384228" w:rsidTr="00A465EB">
        <w:trPr>
          <w:trHeight w:val="390"/>
          <w:jc w:val="center"/>
        </w:trPr>
        <w:tc>
          <w:tcPr>
            <w:tcW w:w="3544" w:type="dxa"/>
            <w:shd w:val="clear" w:color="auto" w:fill="auto"/>
            <w:vAlign w:val="center"/>
          </w:tcPr>
          <w:p w:rsidR="00D034DA" w:rsidRPr="00B9109C" w:rsidRDefault="00D034DA" w:rsidP="00B9109C">
            <w:pPr>
              <w:spacing w:after="0" w:line="221" w:lineRule="auto"/>
              <w:jc w:val="center"/>
              <w:rPr>
                <w:rFonts w:ascii="Times New Roman" w:eastAsia="Times New Roman" w:hAnsi="Times New Roman" w:cs="Times New Roman"/>
                <w:b/>
                <w:sz w:val="24"/>
                <w:szCs w:val="24"/>
                <w:lang w:val="uk-UA" w:eastAsia="ru-RU"/>
              </w:rPr>
            </w:pPr>
            <w:r w:rsidRPr="00B9109C">
              <w:rPr>
                <w:rFonts w:ascii="Times New Roman" w:eastAsia="Times New Roman" w:hAnsi="Times New Roman" w:cs="Times New Roman"/>
                <w:b/>
                <w:sz w:val="24"/>
                <w:szCs w:val="24"/>
                <w:lang w:val="uk-UA" w:eastAsia="ru-RU"/>
              </w:rPr>
              <w:t>Найменування</w:t>
            </w:r>
          </w:p>
        </w:tc>
        <w:tc>
          <w:tcPr>
            <w:tcW w:w="1554" w:type="dxa"/>
            <w:shd w:val="clear" w:color="000000" w:fill="FFFFFF"/>
            <w:vAlign w:val="center"/>
          </w:tcPr>
          <w:p w:rsidR="00D034DA" w:rsidRPr="00B9109C" w:rsidRDefault="00D034DA" w:rsidP="00B9109C">
            <w:pPr>
              <w:widowControl w:val="0"/>
              <w:autoSpaceDE w:val="0"/>
              <w:autoSpaceDN w:val="0"/>
              <w:adjustRightInd w:val="0"/>
              <w:jc w:val="center"/>
              <w:rPr>
                <w:rFonts w:ascii="Times New Roman" w:hAnsi="Times New Roman" w:cs="Times New Roman"/>
                <w:b/>
                <w:bCs/>
                <w:sz w:val="24"/>
                <w:szCs w:val="24"/>
                <w:lang w:val="uk-UA"/>
              </w:rPr>
            </w:pPr>
            <w:r w:rsidRPr="00B9109C">
              <w:rPr>
                <w:rFonts w:ascii="Times New Roman" w:hAnsi="Times New Roman" w:cs="Times New Roman"/>
                <w:b/>
                <w:bCs/>
                <w:sz w:val="24"/>
                <w:szCs w:val="24"/>
                <w:lang w:val="uk-UA"/>
              </w:rPr>
              <w:t>Одиниця виміру</w:t>
            </w:r>
          </w:p>
        </w:tc>
        <w:tc>
          <w:tcPr>
            <w:tcW w:w="1985" w:type="dxa"/>
            <w:shd w:val="clear" w:color="000000" w:fill="FFFFFF"/>
            <w:vAlign w:val="center"/>
          </w:tcPr>
          <w:p w:rsidR="00D034DA" w:rsidRPr="00B9109C" w:rsidRDefault="00D034DA" w:rsidP="00B9109C">
            <w:pPr>
              <w:widowControl w:val="0"/>
              <w:autoSpaceDE w:val="0"/>
              <w:autoSpaceDN w:val="0"/>
              <w:adjustRightInd w:val="0"/>
              <w:jc w:val="center"/>
              <w:rPr>
                <w:rFonts w:ascii="Times New Roman" w:hAnsi="Times New Roman" w:cs="Times New Roman"/>
                <w:b/>
                <w:bCs/>
                <w:sz w:val="24"/>
                <w:szCs w:val="24"/>
                <w:lang w:val="uk-UA"/>
              </w:rPr>
            </w:pPr>
            <w:r w:rsidRPr="00B9109C">
              <w:rPr>
                <w:rFonts w:ascii="Times New Roman" w:hAnsi="Times New Roman" w:cs="Times New Roman"/>
                <w:b/>
                <w:bCs/>
                <w:sz w:val="24"/>
                <w:szCs w:val="24"/>
                <w:lang w:val="uk-UA"/>
              </w:rPr>
              <w:t>Відповідність стандарту</w:t>
            </w:r>
          </w:p>
        </w:tc>
        <w:tc>
          <w:tcPr>
            <w:tcW w:w="1417" w:type="dxa"/>
            <w:shd w:val="clear" w:color="000000" w:fill="FFFFFF"/>
            <w:vAlign w:val="center"/>
          </w:tcPr>
          <w:p w:rsidR="00D034DA" w:rsidRPr="00B9109C" w:rsidRDefault="00D034DA" w:rsidP="00B9109C">
            <w:pPr>
              <w:widowControl w:val="0"/>
              <w:autoSpaceDE w:val="0"/>
              <w:autoSpaceDN w:val="0"/>
              <w:adjustRightInd w:val="0"/>
              <w:ind w:firstLine="34"/>
              <w:jc w:val="center"/>
              <w:rPr>
                <w:rFonts w:ascii="Times New Roman" w:hAnsi="Times New Roman" w:cs="Times New Roman"/>
                <w:b/>
                <w:bCs/>
                <w:sz w:val="24"/>
                <w:szCs w:val="24"/>
                <w:lang w:val="uk-UA"/>
              </w:rPr>
            </w:pPr>
            <w:r w:rsidRPr="00B9109C">
              <w:rPr>
                <w:rFonts w:ascii="Times New Roman" w:hAnsi="Times New Roman" w:cs="Times New Roman"/>
                <w:b/>
                <w:bCs/>
                <w:sz w:val="24"/>
                <w:szCs w:val="24"/>
                <w:lang w:val="uk-UA"/>
              </w:rPr>
              <w:t>Кількість</w:t>
            </w:r>
          </w:p>
        </w:tc>
        <w:tc>
          <w:tcPr>
            <w:tcW w:w="2268" w:type="dxa"/>
            <w:shd w:val="clear" w:color="000000" w:fill="FFFFFF"/>
            <w:vAlign w:val="center"/>
          </w:tcPr>
          <w:p w:rsidR="00D034DA" w:rsidRPr="00D034DA" w:rsidRDefault="00D034DA" w:rsidP="00D034DA">
            <w:pPr>
              <w:widowControl w:val="0"/>
              <w:autoSpaceDE w:val="0"/>
              <w:autoSpaceDN w:val="0"/>
              <w:adjustRightInd w:val="0"/>
              <w:ind w:firstLine="34"/>
              <w:jc w:val="center"/>
              <w:rPr>
                <w:rFonts w:ascii="Times New Roman" w:hAnsi="Times New Roman" w:cs="Times New Roman"/>
                <w:b/>
                <w:bCs/>
                <w:sz w:val="24"/>
                <w:szCs w:val="24"/>
                <w:lang w:val="uk-UA"/>
              </w:rPr>
            </w:pPr>
            <w:r w:rsidRPr="00D034DA">
              <w:rPr>
                <w:rFonts w:ascii="Times New Roman" w:eastAsia="Times New Roman" w:hAnsi="Times New Roman" w:cs="Times New Roman"/>
                <w:b/>
                <w:noProof/>
                <w:sz w:val="24"/>
                <w:szCs w:val="24"/>
                <w:lang w:eastAsia="ru-RU"/>
              </w:rPr>
              <w:t>ЕІС-код</w:t>
            </w:r>
          </w:p>
        </w:tc>
      </w:tr>
      <w:tr w:rsidR="00D034DA" w:rsidRPr="00384228" w:rsidTr="00A465EB">
        <w:trPr>
          <w:trHeight w:val="321"/>
          <w:jc w:val="center"/>
        </w:trPr>
        <w:tc>
          <w:tcPr>
            <w:tcW w:w="3544" w:type="dxa"/>
            <w:shd w:val="clear" w:color="auto" w:fill="auto"/>
            <w:vAlign w:val="center"/>
          </w:tcPr>
          <w:p w:rsidR="00D034DA" w:rsidRPr="00A465EB" w:rsidRDefault="00D034DA" w:rsidP="00B9109C">
            <w:pPr>
              <w:spacing w:after="0" w:line="221" w:lineRule="auto"/>
              <w:jc w:val="center"/>
              <w:rPr>
                <w:rFonts w:ascii="Times New Roman" w:eastAsia="Times New Roman" w:hAnsi="Times New Roman" w:cs="Times New Roman"/>
                <w:lang w:val="uk-UA" w:eastAsia="ru-RU"/>
              </w:rPr>
            </w:pPr>
            <w:r w:rsidRPr="00A465EB">
              <w:rPr>
                <w:rFonts w:ascii="Times New Roman" w:eastAsia="Calibri" w:hAnsi="Times New Roman" w:cs="Times New Roman"/>
                <w:lang w:val="uk-UA"/>
              </w:rPr>
              <w:t>ДК 021:2015 – 09120000-6 Газове паливо</w:t>
            </w:r>
          </w:p>
        </w:tc>
        <w:tc>
          <w:tcPr>
            <w:tcW w:w="1554" w:type="dxa"/>
            <w:vAlign w:val="center"/>
          </w:tcPr>
          <w:p w:rsidR="00D034DA" w:rsidRPr="00A465EB" w:rsidRDefault="00861795" w:rsidP="00B9109C">
            <w:pPr>
              <w:widowControl w:val="0"/>
              <w:autoSpaceDE w:val="0"/>
              <w:autoSpaceDN w:val="0"/>
              <w:adjustRightInd w:val="0"/>
              <w:jc w:val="center"/>
              <w:rPr>
                <w:rFonts w:ascii="Times New Roman" w:hAnsi="Times New Roman" w:cs="Times New Roman"/>
                <w:vertAlign w:val="superscript"/>
                <w:lang w:val="uk-UA"/>
              </w:rPr>
            </w:pPr>
            <w:r w:rsidRPr="00861795">
              <w:rPr>
                <w:rFonts w:ascii="Times New Roman" w:eastAsia="Calibri" w:hAnsi="Times New Roman" w:cs="Times New Roman"/>
                <w:lang w:val="uk-UA"/>
              </w:rPr>
              <w:t>тис.</w:t>
            </w:r>
            <w:r w:rsidRPr="00861795">
              <w:rPr>
                <w:rFonts w:ascii="Times New Roman" w:hAnsi="Times New Roman" w:cs="Times New Roman"/>
                <w:lang w:val="uk-UA"/>
              </w:rPr>
              <w:t xml:space="preserve"> м куб</w:t>
            </w:r>
          </w:p>
        </w:tc>
        <w:tc>
          <w:tcPr>
            <w:tcW w:w="1985" w:type="dxa"/>
            <w:vAlign w:val="center"/>
          </w:tcPr>
          <w:p w:rsidR="00D034DA" w:rsidRPr="00A465EB" w:rsidRDefault="00D034DA" w:rsidP="00B9109C">
            <w:pPr>
              <w:widowControl w:val="0"/>
              <w:autoSpaceDE w:val="0"/>
              <w:autoSpaceDN w:val="0"/>
              <w:adjustRightInd w:val="0"/>
              <w:jc w:val="center"/>
              <w:rPr>
                <w:rFonts w:ascii="Times New Roman" w:hAnsi="Times New Roman" w:cs="Times New Roman"/>
                <w:lang w:val="uk-UA"/>
              </w:rPr>
            </w:pPr>
            <w:r w:rsidRPr="00A465EB">
              <w:rPr>
                <w:rFonts w:ascii="Times New Roman" w:hAnsi="Times New Roman" w:cs="Times New Roman"/>
                <w:lang w:val="uk-UA"/>
              </w:rPr>
              <w:t>ГОСТ 5542-87</w:t>
            </w:r>
          </w:p>
        </w:tc>
        <w:tc>
          <w:tcPr>
            <w:tcW w:w="1417" w:type="dxa"/>
            <w:vAlign w:val="center"/>
          </w:tcPr>
          <w:p w:rsidR="00D034DA" w:rsidRPr="00861795" w:rsidRDefault="00861795" w:rsidP="00861795">
            <w:pPr>
              <w:widowControl w:val="0"/>
              <w:autoSpaceDE w:val="0"/>
              <w:autoSpaceDN w:val="0"/>
              <w:adjustRightInd w:val="0"/>
              <w:jc w:val="center"/>
              <w:rPr>
                <w:rFonts w:ascii="Times New Roman" w:hAnsi="Times New Roman" w:cs="Times New Roman"/>
                <w:lang w:val="uk-UA"/>
              </w:rPr>
            </w:pPr>
            <w:r w:rsidRPr="00861795">
              <w:rPr>
                <w:rFonts w:ascii="Times New Roman" w:eastAsia="Calibri" w:hAnsi="Times New Roman" w:cs="Times New Roman"/>
                <w:lang w:val="uk-UA"/>
              </w:rPr>
              <w:t xml:space="preserve">2,775 </w:t>
            </w:r>
          </w:p>
        </w:tc>
        <w:tc>
          <w:tcPr>
            <w:tcW w:w="2268" w:type="dxa"/>
          </w:tcPr>
          <w:p w:rsidR="00D034DA" w:rsidRPr="00861795" w:rsidRDefault="00A465EB" w:rsidP="00B9109C">
            <w:pPr>
              <w:widowControl w:val="0"/>
              <w:autoSpaceDE w:val="0"/>
              <w:autoSpaceDN w:val="0"/>
              <w:adjustRightInd w:val="0"/>
              <w:jc w:val="center"/>
              <w:rPr>
                <w:rFonts w:ascii="Times New Roman" w:hAnsi="Times New Roman" w:cs="Times New Roman"/>
                <w:highlight w:val="yellow"/>
              </w:rPr>
            </w:pPr>
            <w:r w:rsidRPr="00861795">
              <w:rPr>
                <w:rFonts w:ascii="Times New Roman" w:hAnsi="Times New Roman" w:cs="Times New Roman"/>
              </w:rPr>
              <w:t>56</w:t>
            </w:r>
            <w:r w:rsidRPr="00A465EB">
              <w:rPr>
                <w:rFonts w:ascii="Times New Roman" w:hAnsi="Times New Roman" w:cs="Times New Roman"/>
                <w:lang w:val="en-US"/>
              </w:rPr>
              <w:t>XS</w:t>
            </w:r>
            <w:r w:rsidRPr="00861795">
              <w:rPr>
                <w:rFonts w:ascii="Times New Roman" w:hAnsi="Times New Roman" w:cs="Times New Roman"/>
              </w:rPr>
              <w:t>000008</w:t>
            </w:r>
            <w:r w:rsidRPr="00A465EB">
              <w:rPr>
                <w:rFonts w:ascii="Times New Roman" w:hAnsi="Times New Roman" w:cs="Times New Roman"/>
                <w:lang w:val="en-US"/>
              </w:rPr>
              <w:t>DPV</w:t>
            </w:r>
            <w:r w:rsidRPr="00861795">
              <w:rPr>
                <w:rFonts w:ascii="Times New Roman" w:hAnsi="Times New Roman" w:cs="Times New Roman"/>
              </w:rPr>
              <w:t>00</w:t>
            </w:r>
            <w:r w:rsidRPr="00A465EB">
              <w:rPr>
                <w:rFonts w:ascii="Times New Roman" w:hAnsi="Times New Roman" w:cs="Times New Roman"/>
                <w:lang w:val="en-US"/>
              </w:rPr>
              <w:t>R</w:t>
            </w:r>
          </w:p>
        </w:tc>
      </w:tr>
    </w:tbl>
    <w:p w:rsidR="00A465EB" w:rsidRDefault="00A465EB" w:rsidP="00A465EB">
      <w:pPr>
        <w:spacing w:after="0" w:line="240" w:lineRule="auto"/>
        <w:jc w:val="both"/>
        <w:rPr>
          <w:rFonts w:ascii="Times New Roman" w:eastAsia="Times New Roman" w:hAnsi="Times New Roman" w:cs="Times New Roman"/>
          <w:sz w:val="24"/>
          <w:szCs w:val="24"/>
          <w:lang w:eastAsia="ru-RU"/>
        </w:rPr>
      </w:pPr>
      <w:proofErr w:type="spellStart"/>
      <w:r w:rsidRPr="00A465EB">
        <w:rPr>
          <w:rFonts w:ascii="Times New Roman" w:eastAsia="Times New Roman" w:hAnsi="Times New Roman" w:cs="Times New Roman"/>
          <w:bCs/>
          <w:sz w:val="24"/>
          <w:szCs w:val="24"/>
          <w:lang w:eastAsia="ru-RU"/>
        </w:rPr>
        <w:t>Місце</w:t>
      </w:r>
      <w:proofErr w:type="spellEnd"/>
      <w:r w:rsidRPr="00A465EB">
        <w:rPr>
          <w:rFonts w:ascii="Times New Roman" w:eastAsia="Times New Roman" w:hAnsi="Times New Roman" w:cs="Times New Roman"/>
          <w:bCs/>
          <w:sz w:val="24"/>
          <w:szCs w:val="24"/>
          <w:lang w:eastAsia="ru-RU"/>
        </w:rPr>
        <w:t xml:space="preserve"> поставки: </w:t>
      </w:r>
      <w:r>
        <w:rPr>
          <w:rFonts w:ascii="Times New Roman" w:eastAsia="Times New Roman" w:hAnsi="Times New Roman" w:cs="Times New Roman"/>
          <w:bCs/>
          <w:sz w:val="24"/>
          <w:szCs w:val="24"/>
          <w:lang w:eastAsia="ru-RU"/>
        </w:rPr>
        <w:t xml:space="preserve">01042, </w:t>
      </w:r>
      <w:proofErr w:type="spellStart"/>
      <w:r w:rsidRPr="00A465EB">
        <w:rPr>
          <w:rFonts w:ascii="Times New Roman" w:eastAsia="Times New Roman" w:hAnsi="Times New Roman" w:cs="Times New Roman"/>
          <w:sz w:val="24"/>
          <w:szCs w:val="24"/>
          <w:lang w:eastAsia="ru-RU"/>
        </w:rPr>
        <w:t>Україна</w:t>
      </w:r>
      <w:proofErr w:type="spellEnd"/>
      <w:r w:rsidRPr="00A465EB">
        <w:rPr>
          <w:rFonts w:ascii="Times New Roman" w:eastAsia="Times New Roman" w:hAnsi="Times New Roman" w:cs="Times New Roman"/>
          <w:sz w:val="24"/>
          <w:szCs w:val="24"/>
          <w:lang w:eastAsia="ru-RU"/>
        </w:rPr>
        <w:t xml:space="preserve">, м. </w:t>
      </w:r>
      <w:proofErr w:type="spellStart"/>
      <w:r w:rsidRPr="00A465EB">
        <w:rPr>
          <w:rFonts w:ascii="Times New Roman" w:eastAsia="Times New Roman" w:hAnsi="Times New Roman" w:cs="Times New Roman"/>
          <w:sz w:val="24"/>
          <w:szCs w:val="24"/>
          <w:lang w:eastAsia="ru-RU"/>
        </w:rPr>
        <w:t>Київ</w:t>
      </w:r>
      <w:proofErr w:type="spellEnd"/>
      <w:r w:rsidRPr="00A465EB">
        <w:rPr>
          <w:rFonts w:ascii="Times New Roman" w:eastAsia="Times New Roman" w:hAnsi="Times New Roman" w:cs="Times New Roman"/>
          <w:sz w:val="24"/>
          <w:szCs w:val="24"/>
          <w:lang w:eastAsia="ru-RU"/>
        </w:rPr>
        <w:t xml:space="preserve"> </w:t>
      </w:r>
      <w:proofErr w:type="spellStart"/>
      <w:r w:rsidRPr="00A465EB">
        <w:rPr>
          <w:rFonts w:ascii="Times New Roman" w:eastAsia="Times New Roman" w:hAnsi="Times New Roman" w:cs="Times New Roman"/>
          <w:sz w:val="24"/>
          <w:szCs w:val="24"/>
          <w:lang w:eastAsia="ru-RU"/>
        </w:rPr>
        <w:t>вул</w:t>
      </w:r>
      <w:proofErr w:type="spellEnd"/>
      <w:r w:rsidRPr="00A465EB">
        <w:rPr>
          <w:rFonts w:ascii="Times New Roman" w:eastAsia="Times New Roman" w:hAnsi="Times New Roman" w:cs="Times New Roman"/>
          <w:sz w:val="24"/>
          <w:szCs w:val="24"/>
          <w:lang w:eastAsia="ru-RU"/>
        </w:rPr>
        <w:t xml:space="preserve">. </w:t>
      </w:r>
      <w:proofErr w:type="spellStart"/>
      <w:r w:rsidRPr="00A465EB">
        <w:rPr>
          <w:rFonts w:ascii="Times New Roman" w:eastAsia="Times New Roman" w:hAnsi="Times New Roman" w:cs="Times New Roman"/>
          <w:sz w:val="24"/>
          <w:szCs w:val="24"/>
          <w:lang w:eastAsia="ru-RU"/>
        </w:rPr>
        <w:t>Чигоріна</w:t>
      </w:r>
      <w:proofErr w:type="spellEnd"/>
      <w:r w:rsidRPr="00A465EB">
        <w:rPr>
          <w:rFonts w:ascii="Times New Roman" w:eastAsia="Times New Roman" w:hAnsi="Times New Roman" w:cs="Times New Roman"/>
          <w:sz w:val="24"/>
          <w:szCs w:val="24"/>
          <w:lang w:eastAsia="ru-RU"/>
        </w:rPr>
        <w:t xml:space="preserve"> 4А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гуртожиток</w:t>
      </w:r>
      <w:proofErr w:type="spellEnd"/>
      <w:r>
        <w:rPr>
          <w:rFonts w:ascii="Times New Roman" w:eastAsia="Times New Roman" w:hAnsi="Times New Roman" w:cs="Times New Roman"/>
          <w:sz w:val="24"/>
          <w:szCs w:val="24"/>
          <w:lang w:eastAsia="ru-RU"/>
        </w:rPr>
        <w:t>)</w:t>
      </w:r>
    </w:p>
    <w:p w:rsidR="00A465EB" w:rsidRPr="00A465EB" w:rsidRDefault="00A465EB" w:rsidP="00A465EB">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Газоспоживне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обладнання</w:t>
      </w:r>
      <w:proofErr w:type="spellEnd"/>
      <w:r>
        <w:rPr>
          <w:rFonts w:ascii="Times New Roman" w:eastAsia="Times New Roman" w:hAnsi="Times New Roman" w:cs="Times New Roman"/>
          <w:sz w:val="24"/>
          <w:szCs w:val="24"/>
          <w:lang w:eastAsia="ru-RU"/>
        </w:rPr>
        <w:t xml:space="preserve">: плита </w:t>
      </w:r>
      <w:proofErr w:type="spellStart"/>
      <w:r>
        <w:rPr>
          <w:rFonts w:ascii="Times New Roman" w:eastAsia="Times New Roman" w:hAnsi="Times New Roman" w:cs="Times New Roman"/>
          <w:sz w:val="24"/>
          <w:szCs w:val="24"/>
          <w:lang w:eastAsia="ru-RU"/>
        </w:rPr>
        <w:t>газова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кількості</w:t>
      </w:r>
      <w:proofErr w:type="spellEnd"/>
      <w:r>
        <w:rPr>
          <w:rFonts w:ascii="Times New Roman" w:eastAsia="Times New Roman" w:hAnsi="Times New Roman" w:cs="Times New Roman"/>
          <w:sz w:val="24"/>
          <w:szCs w:val="24"/>
          <w:lang w:eastAsia="ru-RU"/>
        </w:rPr>
        <w:t xml:space="preserve"> 18 шт.</w:t>
      </w:r>
    </w:p>
    <w:p w:rsidR="00A465EB" w:rsidRPr="00A465EB" w:rsidRDefault="00A465EB" w:rsidP="00A465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5EB">
        <w:rPr>
          <w:rFonts w:ascii="Times New Roman" w:eastAsia="Times New Roman" w:hAnsi="Times New Roman" w:cs="Times New Roman"/>
          <w:sz w:val="24"/>
          <w:szCs w:val="24"/>
          <w:lang w:val="uk-UA" w:eastAsia="ru-RU"/>
        </w:rPr>
        <w:t xml:space="preserve">Термін </w:t>
      </w:r>
      <w:r w:rsidRPr="00A465EB">
        <w:rPr>
          <w:rFonts w:ascii="Times New Roman" w:eastAsia="Times New Roman" w:hAnsi="Times New Roman" w:cs="Times New Roman"/>
          <w:sz w:val="24"/>
          <w:szCs w:val="24"/>
          <w:lang w:eastAsia="ru-RU"/>
        </w:rPr>
        <w:t xml:space="preserve"> поставки </w:t>
      </w:r>
      <w:r>
        <w:rPr>
          <w:rFonts w:ascii="Times New Roman" w:eastAsia="Times New Roman" w:hAnsi="Times New Roman" w:cs="Times New Roman"/>
          <w:sz w:val="24"/>
          <w:szCs w:val="24"/>
          <w:lang w:eastAsia="ru-RU"/>
        </w:rPr>
        <w:t>т</w:t>
      </w:r>
      <w:r w:rsidRPr="00A465EB">
        <w:rPr>
          <w:rFonts w:ascii="Times New Roman" w:eastAsia="Times New Roman" w:hAnsi="Times New Roman" w:cs="Times New Roman"/>
          <w:sz w:val="24"/>
          <w:szCs w:val="24"/>
          <w:lang w:eastAsia="ru-RU"/>
        </w:rPr>
        <w:t>овару</w:t>
      </w:r>
      <w:r w:rsidRPr="00A465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липень – грудень </w:t>
      </w:r>
      <w:r w:rsidRPr="00A465EB">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A465EB">
        <w:rPr>
          <w:rFonts w:ascii="Times New Roman" w:eastAsia="Times New Roman" w:hAnsi="Times New Roman" w:cs="Times New Roman"/>
          <w:sz w:val="24"/>
          <w:szCs w:val="24"/>
          <w:lang w:val="uk-UA" w:eastAsia="ru-RU"/>
        </w:rPr>
        <w:t xml:space="preserve"> рік</w:t>
      </w:r>
      <w:r w:rsidRPr="00A465EB">
        <w:rPr>
          <w:rFonts w:ascii="Times New Roman" w:eastAsia="Times New Roman" w:hAnsi="Times New Roman" w:cs="Times New Roman"/>
          <w:sz w:val="24"/>
          <w:szCs w:val="24"/>
          <w:lang w:eastAsia="ru-RU"/>
        </w:rPr>
        <w:t xml:space="preserve"> </w:t>
      </w:r>
    </w:p>
    <w:p w:rsidR="00DD27FF" w:rsidRDefault="00DD27FF" w:rsidP="00DD27FF">
      <w:pPr>
        <w:spacing w:after="0" w:line="240" w:lineRule="auto"/>
        <w:ind w:firstLine="567"/>
        <w:jc w:val="both"/>
        <w:rPr>
          <w:rFonts w:ascii="Times New Roman" w:hAnsi="Times New Roman" w:cs="Times New Roman"/>
          <w:lang w:val="uk-UA"/>
        </w:rPr>
      </w:pPr>
    </w:p>
    <w:p w:rsidR="00DD27FF" w:rsidRDefault="00DD27FF" w:rsidP="00DD27FF">
      <w:pPr>
        <w:spacing w:after="0" w:line="240" w:lineRule="auto"/>
        <w:ind w:firstLine="567"/>
        <w:jc w:val="both"/>
        <w:rPr>
          <w:rFonts w:ascii="Times New Roman" w:hAnsi="Times New Roman" w:cs="Times New Roman"/>
          <w:lang w:val="uk-UA"/>
        </w:rPr>
      </w:pPr>
    </w:p>
    <w:p w:rsidR="006649E5" w:rsidRPr="006649E5" w:rsidRDefault="000628CD" w:rsidP="000628CD">
      <w:pPr>
        <w:tabs>
          <w:tab w:val="left" w:pos="1134"/>
        </w:tabs>
        <w:spacing w:after="0" w:line="240" w:lineRule="auto"/>
        <w:ind w:left="567"/>
        <w:contextualSpacing/>
        <w:jc w:val="cente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М</w:t>
      </w:r>
      <w:r w:rsidR="006649E5" w:rsidRPr="006649E5">
        <w:rPr>
          <w:rFonts w:ascii="Times New Roman" w:eastAsia="Times New Roman" w:hAnsi="Times New Roman" w:cs="Times New Roman"/>
          <w:b/>
          <w:noProof/>
          <w:sz w:val="24"/>
          <w:szCs w:val="24"/>
          <w:lang w:val="uk-UA" w:eastAsia="uk-UA"/>
        </w:rPr>
        <w:t>ісячні планові об’єми постачання газу становлять:</w:t>
      </w:r>
    </w:p>
    <w:tbl>
      <w:tblPr>
        <w:tblW w:w="293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279"/>
        <w:gridCol w:w="3785"/>
      </w:tblGrid>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bCs/>
                <w:noProof/>
                <w:lang w:val="uk-UA" w:eastAsia="uk-UA"/>
              </w:rPr>
              <w:t>Місяць</w:t>
            </w:r>
          </w:p>
        </w:tc>
        <w:tc>
          <w:tcPr>
            <w:tcW w:w="3065" w:type="pct"/>
            <w:tcBorders>
              <w:top w:val="outset" w:sz="6" w:space="0" w:color="auto"/>
              <w:left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bCs/>
                <w:noProof/>
                <w:lang w:val="uk-UA" w:eastAsia="uk-UA"/>
              </w:rPr>
              <w:t>Об’єм, тис. куб. м</w:t>
            </w:r>
            <w:r w:rsidRPr="006649E5">
              <w:rPr>
                <w:rFonts w:ascii="Times New Roman" w:eastAsia="Times New Roman" w:hAnsi="Times New Roman" w:cs="Times New Roman"/>
                <w:noProof/>
                <w:lang w:val="uk-UA" w:eastAsia="uk-UA"/>
              </w:rPr>
              <w:t xml:space="preserve"> (місячний)</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Липень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0,290</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Серпень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0,152</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Вересень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0,483</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Жовтень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0,603</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Листопад</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0,647</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Грудень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0,600</w:t>
            </w:r>
          </w:p>
        </w:tc>
      </w:tr>
    </w:tbl>
    <w:p w:rsidR="00DD27FF" w:rsidRDefault="00DD27FF" w:rsidP="00DD27FF">
      <w:pPr>
        <w:spacing w:after="0" w:line="240" w:lineRule="auto"/>
        <w:ind w:firstLine="567"/>
        <w:jc w:val="both"/>
        <w:rPr>
          <w:rFonts w:ascii="Times New Roman" w:hAnsi="Times New Roman" w:cs="Times New Roman"/>
          <w:lang w:val="uk-UA"/>
        </w:rPr>
      </w:pPr>
    </w:p>
    <w:p w:rsidR="00DD27FF" w:rsidRDefault="00DD27FF" w:rsidP="00DD27FF">
      <w:pPr>
        <w:spacing w:after="0" w:line="240" w:lineRule="auto"/>
        <w:ind w:firstLine="567"/>
        <w:jc w:val="both"/>
        <w:rPr>
          <w:rFonts w:ascii="Times New Roman" w:hAnsi="Times New Roman" w:cs="Times New Roman"/>
          <w:lang w:val="uk-UA"/>
        </w:rPr>
      </w:pPr>
    </w:p>
    <w:p w:rsidR="00DD27FF" w:rsidRDefault="00DD27FF" w:rsidP="00DD27FF">
      <w:pPr>
        <w:spacing w:after="0" w:line="240" w:lineRule="auto"/>
        <w:ind w:firstLine="567"/>
        <w:jc w:val="both"/>
        <w:rPr>
          <w:rFonts w:ascii="Times New Roman" w:hAnsi="Times New Roman" w:cs="Times New Roman"/>
          <w:lang w:val="uk-UA"/>
        </w:rPr>
      </w:pPr>
    </w:p>
    <w:p w:rsidR="009C04C1" w:rsidRDefault="009C04C1">
      <w:pP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rsidR="00DD27FF" w:rsidRPr="001C0AEC" w:rsidRDefault="009C04C1" w:rsidP="00F31A10">
      <w:pPr>
        <w:ind w:left="623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Д</w:t>
      </w:r>
      <w:r w:rsidR="00DD27FF" w:rsidRPr="001C0AEC">
        <w:rPr>
          <w:rFonts w:ascii="Times New Roman" w:eastAsia="Times New Roman" w:hAnsi="Times New Roman" w:cs="Times New Roman"/>
          <w:b/>
          <w:color w:val="000000"/>
          <w:sz w:val="24"/>
          <w:szCs w:val="24"/>
          <w:lang w:val="uk-UA" w:eastAsia="uk-UA"/>
        </w:rPr>
        <w:t>одаток №3</w:t>
      </w:r>
      <w:r w:rsidR="00DD27FF"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pacing w:after="0" w:line="240" w:lineRule="auto"/>
        <w:jc w:val="center"/>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jc w:val="center"/>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ВИМОГИ ДО КВАЛІФІКАЦІЇ УЧАСНИКА</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p>
    <w:p w:rsidR="00DD27FF" w:rsidRPr="001C0AEC" w:rsidRDefault="00DD27FF" w:rsidP="00DD27FF">
      <w:pPr>
        <w:spacing w:after="0" w:line="240" w:lineRule="auto"/>
        <w:ind w:firstLine="540"/>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 xml:space="preserve">Учасник повинен надати в електронному (сканованому) вигляді у форматі </w:t>
      </w:r>
      <w:proofErr w:type="spellStart"/>
      <w:r w:rsidRPr="001C0AEC">
        <w:rPr>
          <w:rFonts w:ascii="Times New Roman" w:eastAsia="Times New Roman" w:hAnsi="Times New Roman" w:cs="Times New Roman"/>
          <w:b/>
          <w:sz w:val="24"/>
          <w:szCs w:val="24"/>
          <w:lang w:val="uk-UA" w:eastAsia="uk-UA"/>
        </w:rPr>
        <w:t>pdf</w:t>
      </w:r>
      <w:proofErr w:type="spellEnd"/>
      <w:r w:rsidRPr="001C0AEC">
        <w:rPr>
          <w:rFonts w:ascii="Times New Roman" w:eastAsia="Times New Roman" w:hAnsi="Times New Roman" w:cs="Times New Roman"/>
          <w:b/>
          <w:sz w:val="24"/>
          <w:szCs w:val="24"/>
          <w:lang w:val="uk-UA" w:eastAsia="uk-UA"/>
        </w:rPr>
        <w:t xml:space="preserve"> або </w:t>
      </w:r>
      <w:hyperlink r:id="rId8" w:history="1">
        <w:proofErr w:type="spellStart"/>
        <w:r w:rsidRPr="001C0AEC">
          <w:rPr>
            <w:rFonts w:ascii="Times New Roman" w:eastAsia="Times New Roman" w:hAnsi="Times New Roman" w:cs="Times New Roman"/>
            <w:b/>
            <w:sz w:val="24"/>
            <w:szCs w:val="24"/>
            <w:lang w:val="uk-UA" w:eastAsia="uk-UA"/>
          </w:rPr>
          <w:t>jpg</w:t>
        </w:r>
      </w:hyperlink>
      <w:r w:rsidRPr="001C0AEC">
        <w:rPr>
          <w:rFonts w:ascii="Times New Roman" w:eastAsia="Times New Roman" w:hAnsi="Times New Roman" w:cs="Times New Roman"/>
          <w:b/>
          <w:sz w:val="24"/>
          <w:szCs w:val="24"/>
          <w:lang w:val="uk-UA" w:eastAsia="uk-UA"/>
        </w:rPr>
        <w:t>в</w:t>
      </w:r>
      <w:proofErr w:type="spellEnd"/>
      <w:r w:rsidRPr="001C0AEC">
        <w:rPr>
          <w:rFonts w:ascii="Times New Roman" w:eastAsia="Times New Roman" w:hAnsi="Times New Roman" w:cs="Times New Roman"/>
          <w:b/>
          <w:sz w:val="24"/>
          <w:szCs w:val="24"/>
          <w:lang w:val="uk-UA" w:eastAsia="uk-UA"/>
        </w:rPr>
        <w:t xml:space="preserve"> складі своєї пропозиції наступні документи:</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виписки або витягу з Єдиного державного реєстру юридичних осіб і фізичних осіб–підприємців;</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статуту (для юридичних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включення до ЄДРПОУ (для юридичних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присвоєння ідентифікаційного коду (для фізичних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паспорту (для фізичних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Цінову пропозицію;</w:t>
      </w:r>
    </w:p>
    <w:p w:rsidR="00B9109C" w:rsidRDefault="00B9109C" w:rsidP="00B9109C">
      <w:pPr>
        <w:numPr>
          <w:ilvl w:val="0"/>
          <w:numId w:val="2"/>
        </w:numPr>
        <w:tabs>
          <w:tab w:val="num" w:pos="1080"/>
        </w:tabs>
        <w:spacing w:after="0" w:line="240" w:lineRule="auto"/>
        <w:jc w:val="both"/>
        <w:rPr>
          <w:rFonts w:ascii="Times New Roman" w:eastAsia="Times New Roman" w:hAnsi="Times New Roman" w:cs="Times New Roman"/>
          <w:sz w:val="24"/>
          <w:szCs w:val="24"/>
          <w:lang w:val="uk-UA" w:eastAsia="uk-UA"/>
        </w:rPr>
      </w:pPr>
      <w:r w:rsidRPr="00B9109C">
        <w:rPr>
          <w:rFonts w:ascii="Times New Roman" w:eastAsia="Times New Roman" w:hAnsi="Times New Roman" w:cs="Times New Roman"/>
          <w:sz w:val="24"/>
          <w:szCs w:val="24"/>
          <w:lang w:val="uk-UA" w:eastAsia="uk-UA"/>
        </w:rPr>
        <w:t xml:space="preserve">Лист-згода на обробку персональних даних </w:t>
      </w:r>
      <w:r>
        <w:rPr>
          <w:rFonts w:ascii="Times New Roman" w:eastAsia="Times New Roman" w:hAnsi="Times New Roman" w:cs="Times New Roman"/>
          <w:sz w:val="24"/>
          <w:szCs w:val="24"/>
          <w:lang w:val="uk-UA" w:eastAsia="uk-UA"/>
        </w:rPr>
        <w:t>;</w:t>
      </w:r>
    </w:p>
    <w:p w:rsidR="00DD27FF" w:rsidRPr="001C0AEC" w:rsidRDefault="00DD27FF" w:rsidP="00B9109C">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Контактна інформація компанії-учасника (із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DD27FF" w:rsidRDefault="00DD27FF" w:rsidP="00DD27FF">
      <w:pPr>
        <w:numPr>
          <w:ilvl w:val="0"/>
          <w:numId w:val="2"/>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Копії документів, які свідчать про якість товарів/послуг,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встановлені діючим законодавством;</w:t>
      </w:r>
    </w:p>
    <w:p w:rsidR="00DD27FF" w:rsidRDefault="00DD27FF" w:rsidP="00F31A10">
      <w:pPr>
        <w:numPr>
          <w:ilvl w:val="0"/>
          <w:numId w:val="2"/>
        </w:numPr>
        <w:spacing w:after="0" w:line="240" w:lineRule="auto"/>
        <w:jc w:val="both"/>
        <w:rPr>
          <w:rFonts w:ascii="Times New Roman" w:eastAsia="Times New Roman" w:hAnsi="Times New Roman" w:cs="Times New Roman"/>
          <w:sz w:val="24"/>
          <w:szCs w:val="24"/>
          <w:lang w:val="uk-UA" w:eastAsia="uk-UA"/>
        </w:rPr>
      </w:pPr>
      <w:r w:rsidRPr="00DD27FF">
        <w:rPr>
          <w:rFonts w:ascii="Times New Roman" w:eastAsia="Times New Roman" w:hAnsi="Times New Roman" w:cs="Times New Roman"/>
          <w:sz w:val="24"/>
          <w:szCs w:val="24"/>
          <w:lang w:val="uk-UA" w:eastAsia="uk-UA"/>
        </w:rPr>
        <w:t xml:space="preserve">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Якщо строк (термін) дії  ліцензій, дозволів тощо, наданих Учасником у складі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надання послуг, що є предметом закупівлі). </w:t>
      </w:r>
    </w:p>
    <w:p w:rsidR="00DD27FF" w:rsidRPr="00DD27FF" w:rsidRDefault="00DD27FF" w:rsidP="00DD27FF">
      <w:pPr>
        <w:spacing w:after="0" w:line="240" w:lineRule="auto"/>
        <w:ind w:left="720"/>
        <w:jc w:val="both"/>
        <w:rPr>
          <w:rFonts w:ascii="Times New Roman" w:eastAsia="Times New Roman" w:hAnsi="Times New Roman" w:cs="Times New Roman"/>
          <w:sz w:val="24"/>
          <w:szCs w:val="24"/>
          <w:lang w:val="uk-UA" w:eastAsia="uk-UA"/>
        </w:rPr>
      </w:pPr>
      <w:r w:rsidRPr="00DD27FF">
        <w:rPr>
          <w:rFonts w:ascii="Times New Roman" w:eastAsia="Times New Roman" w:hAnsi="Times New Roman" w:cs="Times New Roman"/>
          <w:sz w:val="24"/>
          <w:szCs w:val="24"/>
          <w:lang w:val="uk-UA" w:eastAsia="uk-UA"/>
        </w:rPr>
        <w:t>У разі, якщо отримання ліцензії  (або іншого документу, який посвідчує її видачу) не передбачено законодавством, Учасник надає лист-пояснення  з посиланням на нормативні акти або копію/</w:t>
      </w:r>
      <w:proofErr w:type="spellStart"/>
      <w:r w:rsidRPr="00DD27FF">
        <w:rPr>
          <w:rFonts w:ascii="Times New Roman" w:eastAsia="Times New Roman" w:hAnsi="Times New Roman" w:cs="Times New Roman"/>
          <w:sz w:val="24"/>
          <w:szCs w:val="24"/>
          <w:lang w:val="uk-UA" w:eastAsia="uk-UA"/>
        </w:rPr>
        <w:t>ії</w:t>
      </w:r>
      <w:proofErr w:type="spellEnd"/>
      <w:r w:rsidRPr="00DD27FF">
        <w:rPr>
          <w:rFonts w:ascii="Times New Roman" w:eastAsia="Times New Roman" w:hAnsi="Times New Roman" w:cs="Times New Roman"/>
          <w:sz w:val="24"/>
          <w:szCs w:val="24"/>
          <w:lang w:val="uk-UA" w:eastAsia="uk-UA"/>
        </w:rPr>
        <w:t xml:space="preserve"> роз’яснення/</w:t>
      </w:r>
      <w:proofErr w:type="spellStart"/>
      <w:r w:rsidRPr="00DD27FF">
        <w:rPr>
          <w:rFonts w:ascii="Times New Roman" w:eastAsia="Times New Roman" w:hAnsi="Times New Roman" w:cs="Times New Roman"/>
          <w:sz w:val="24"/>
          <w:szCs w:val="24"/>
          <w:lang w:val="uk-UA" w:eastAsia="uk-UA"/>
        </w:rPr>
        <w:t>нь</w:t>
      </w:r>
      <w:proofErr w:type="spellEnd"/>
      <w:r w:rsidRPr="00DD27FF">
        <w:rPr>
          <w:rFonts w:ascii="Times New Roman" w:eastAsia="Times New Roman" w:hAnsi="Times New Roman" w:cs="Times New Roman"/>
          <w:sz w:val="24"/>
          <w:szCs w:val="24"/>
          <w:lang w:val="uk-UA" w:eastAsia="uk-UA"/>
        </w:rPr>
        <w:t xml:space="preserve"> державних органів.</w:t>
      </w:r>
    </w:p>
    <w:p w:rsidR="00B9109C" w:rsidRPr="00B9109C" w:rsidRDefault="00DD27FF" w:rsidP="00F31A10">
      <w:pPr>
        <w:numPr>
          <w:ilvl w:val="0"/>
          <w:numId w:val="2"/>
        </w:numPr>
        <w:tabs>
          <w:tab w:val="num" w:pos="1080"/>
        </w:tabs>
        <w:spacing w:after="0" w:line="240" w:lineRule="auto"/>
        <w:jc w:val="both"/>
        <w:rPr>
          <w:rFonts w:ascii="Times New Roman" w:eastAsia="Times New Roman" w:hAnsi="Times New Roman" w:cs="Times New Roman"/>
          <w:sz w:val="24"/>
          <w:szCs w:val="24"/>
          <w:lang w:val="uk-UA" w:eastAsia="uk-UA"/>
        </w:rPr>
      </w:pPr>
      <w:r w:rsidRPr="00B9109C">
        <w:rPr>
          <w:rFonts w:ascii="Times New Roman" w:eastAsia="Times New Roman" w:hAnsi="Times New Roman" w:cs="Times New Roman"/>
          <w:sz w:val="24"/>
          <w:szCs w:val="24"/>
          <w:lang w:val="uk-UA" w:eastAsia="uk-UA"/>
        </w:rPr>
        <w:t>Аналогічні договори з аналогічними замовниками.</w:t>
      </w:r>
    </w:p>
    <w:p w:rsidR="00DD27FF" w:rsidRPr="001C0AEC" w:rsidRDefault="00DD27FF" w:rsidP="00DD27FF">
      <w:pPr>
        <w:spacing w:after="0" w:line="240" w:lineRule="auto"/>
        <w:ind w:left="900"/>
        <w:jc w:val="both"/>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ind w:firstLine="540"/>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Наведені вище документи повинні бути розміщені на електронному майданчику не пізніше дня завершення аукціону. Дана вимога зумовлена обмеженим часом для оцінки документів Учасників. </w:t>
      </w:r>
    </w:p>
    <w:p w:rsidR="00DD27FF" w:rsidRPr="001C0AEC" w:rsidRDefault="00DD27FF" w:rsidP="00DD27FF">
      <w:pPr>
        <w:spacing w:after="0" w:line="240" w:lineRule="auto"/>
        <w:ind w:firstLine="567"/>
        <w:rPr>
          <w:rFonts w:ascii="Times New Roman" w:eastAsia="Times New Roman" w:hAnsi="Times New Roman" w:cs="Times New Roman"/>
          <w:sz w:val="24"/>
          <w:szCs w:val="24"/>
          <w:lang w:val="uk-UA"/>
        </w:rPr>
      </w:pPr>
      <w:r w:rsidRPr="001C0AEC">
        <w:rPr>
          <w:rFonts w:ascii="Times New Roman" w:eastAsia="Times New Roman" w:hAnsi="Times New Roman" w:cs="Times New Roman"/>
          <w:b/>
          <w:sz w:val="24"/>
          <w:szCs w:val="24"/>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r>
        <w:rPr>
          <w:rFonts w:ascii="Times New Roman" w:eastAsia="Times New Roman" w:hAnsi="Times New Roman" w:cs="Times New Roman"/>
          <w:b/>
          <w:sz w:val="24"/>
          <w:szCs w:val="24"/>
          <w:lang w:val="uk-UA" w:eastAsia="uk-UA"/>
        </w:rPr>
        <w:t>.</w:t>
      </w:r>
      <w:r w:rsidRPr="001C0AEC">
        <w:rPr>
          <w:rFonts w:ascii="Times New Roman" w:eastAsia="Times New Roman" w:hAnsi="Times New Roman" w:cs="Times New Roman"/>
          <w:sz w:val="24"/>
          <w:szCs w:val="24"/>
          <w:lang w:val="uk-UA"/>
        </w:rPr>
        <w:br w:type="page"/>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№4</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val="uk-UA" w:eastAsia="uk-UA"/>
        </w:rPr>
      </w:pPr>
    </w:p>
    <w:p w:rsidR="00DD27FF" w:rsidRPr="001C0AEC" w:rsidRDefault="00DD27FF" w:rsidP="00DD27FF">
      <w:pPr>
        <w:shd w:val="clear" w:color="auto" w:fill="FFFFFF"/>
        <w:spacing w:after="0" w:line="240" w:lineRule="auto"/>
        <w:ind w:right="196"/>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Форма пропозиції, яка подається Учасником на фірмовому бланку (за наявності).</w:t>
      </w:r>
    </w:p>
    <w:p w:rsidR="00DD27FF" w:rsidRPr="001C0AEC" w:rsidRDefault="00DD27FF" w:rsidP="00DD27FF">
      <w:pPr>
        <w:shd w:val="clear" w:color="auto" w:fill="FFFFFF"/>
        <w:spacing w:after="0" w:line="240" w:lineRule="auto"/>
        <w:ind w:right="196"/>
        <w:rPr>
          <w:rFonts w:ascii="Times New Roman" w:eastAsia="Times New Roman" w:hAnsi="Times New Roman" w:cs="Times New Roman"/>
          <w:i/>
          <w:iCs/>
          <w:sz w:val="24"/>
          <w:szCs w:val="24"/>
          <w:lang w:val="uk-UA" w:eastAsia="uk-UA"/>
        </w:rPr>
      </w:pPr>
      <w:r w:rsidRPr="001C0AEC">
        <w:rPr>
          <w:rFonts w:ascii="Times New Roman" w:eastAsia="Times New Roman" w:hAnsi="Times New Roman" w:cs="Times New Roman"/>
          <w:i/>
          <w:iCs/>
          <w:sz w:val="24"/>
          <w:szCs w:val="24"/>
          <w:lang w:val="uk-UA" w:eastAsia="uk-UA"/>
        </w:rPr>
        <w:t>Учасник не повинен відступати від даної форми.</w:t>
      </w:r>
    </w:p>
    <w:p w:rsidR="00DD27FF" w:rsidRPr="001C0AEC" w:rsidRDefault="00DD27FF" w:rsidP="00DD27FF">
      <w:pPr>
        <w:keepNext/>
        <w:spacing w:after="0" w:line="240" w:lineRule="auto"/>
        <w:jc w:val="center"/>
        <w:outlineLvl w:val="0"/>
        <w:rPr>
          <w:rFonts w:ascii="Times New Roman" w:eastAsia="Times New Roman" w:hAnsi="Times New Roman" w:cs="Times New Roman"/>
          <w:b/>
          <w:bCs/>
          <w:caps/>
          <w:kern w:val="32"/>
          <w:sz w:val="24"/>
          <w:szCs w:val="24"/>
          <w:lang w:val="uk-UA" w:eastAsia="uk-UA"/>
        </w:rPr>
      </w:pPr>
      <w:r w:rsidRPr="001C0AEC">
        <w:rPr>
          <w:rFonts w:ascii="Times New Roman" w:eastAsia="Times New Roman" w:hAnsi="Times New Roman" w:cs="Times New Roman"/>
          <w:b/>
          <w:bCs/>
          <w:kern w:val="32"/>
          <w:sz w:val="24"/>
          <w:szCs w:val="24"/>
          <w:lang w:val="uk-UA" w:eastAsia="uk-UA"/>
        </w:rPr>
        <w:t>Ф</w:t>
      </w:r>
      <w:r w:rsidRPr="001C0AEC">
        <w:rPr>
          <w:rFonts w:ascii="Times New Roman" w:eastAsia="Times New Roman" w:hAnsi="Times New Roman" w:cs="Times New Roman"/>
          <w:b/>
          <w:bCs/>
          <w:caps/>
          <w:kern w:val="32"/>
          <w:sz w:val="24"/>
          <w:szCs w:val="24"/>
          <w:lang w:val="uk-UA" w:eastAsia="uk-UA"/>
        </w:rPr>
        <w:t>орма ЦІНОВОЇ пропозиції*</w:t>
      </w:r>
    </w:p>
    <w:p w:rsidR="004E0E65" w:rsidRPr="004E0E65" w:rsidRDefault="00DD27FF" w:rsidP="004E0E65">
      <w:pPr>
        <w:autoSpaceDE w:val="0"/>
        <w:autoSpaceDN w:val="0"/>
        <w:adjustRightInd w:val="0"/>
        <w:spacing w:after="0" w:line="240" w:lineRule="auto"/>
        <w:ind w:firstLine="567"/>
        <w:contextualSpacing/>
        <w:jc w:val="both"/>
        <w:rPr>
          <w:rFonts w:ascii="Times New Roman" w:eastAsia="Calibri" w:hAnsi="Times New Roman" w:cs="Times New Roman"/>
          <w:b/>
          <w:color w:val="000000"/>
          <w:sz w:val="24"/>
          <w:szCs w:val="24"/>
          <w:lang w:val="uk-UA"/>
        </w:rPr>
      </w:pPr>
      <w:r w:rsidRPr="001C0AEC">
        <w:rPr>
          <w:rFonts w:ascii="Times New Roman" w:eastAsia="Times New Roman" w:hAnsi="Times New Roman" w:cs="Times New Roman"/>
          <w:sz w:val="24"/>
          <w:szCs w:val="24"/>
          <w:shd w:val="clear" w:color="auto" w:fill="FFFFFF"/>
          <w:lang w:val="uk-UA" w:eastAsia="uk-UA"/>
        </w:rPr>
        <w:t>________________(назва підприємства/фізичної особи), надає свою пропозицію щодо участі у</w:t>
      </w:r>
      <w:r w:rsidRPr="001C0AEC">
        <w:rPr>
          <w:rFonts w:ascii="Times New Roman" w:eastAsia="Times New Roman" w:hAnsi="Times New Roman" w:cs="Times New Roman"/>
          <w:sz w:val="24"/>
          <w:szCs w:val="24"/>
          <w:lang w:val="uk-UA" w:eastAsia="uk-UA"/>
        </w:rPr>
        <w:t xml:space="preserve"> закупівлі</w:t>
      </w:r>
      <w:r w:rsidRPr="00651191">
        <w:rPr>
          <w:rFonts w:ascii="Times New Roman" w:eastAsia="Times New Roman" w:hAnsi="Times New Roman" w:cs="Times New Roman"/>
          <w:sz w:val="24"/>
          <w:szCs w:val="24"/>
          <w:lang w:val="uk-UA" w:eastAsia="uk-UA"/>
        </w:rPr>
        <w:t>:</w:t>
      </w:r>
      <w:r>
        <w:rPr>
          <w:rFonts w:ascii="Times New Roman" w:eastAsia="Calibri" w:hAnsi="Times New Roman" w:cs="Times New Roman"/>
          <w:b/>
          <w:bCs/>
          <w:i/>
          <w:iCs/>
          <w:spacing w:val="-1"/>
          <w:sz w:val="24"/>
          <w:szCs w:val="24"/>
          <w:lang w:val="uk-UA" w:eastAsia="ru-RU"/>
        </w:rPr>
        <w:t xml:space="preserve"> </w:t>
      </w:r>
      <w:r w:rsidR="00D034DA" w:rsidRPr="00D034DA">
        <w:rPr>
          <w:rFonts w:ascii="Times New Roman" w:eastAsia="Calibri" w:hAnsi="Times New Roman" w:cs="Times New Roman"/>
          <w:b/>
          <w:sz w:val="24"/>
          <w:szCs w:val="24"/>
          <w:lang w:val="uk-UA"/>
        </w:rPr>
        <w:t>ДК 021:2015 – 09120000-6 Газове паливо</w:t>
      </w:r>
      <w:r w:rsidR="004E0E65" w:rsidRPr="004E0E65">
        <w:rPr>
          <w:rFonts w:ascii="Times New Roman" w:eastAsia="Calibri" w:hAnsi="Times New Roman" w:cs="Times New Roman"/>
          <w:b/>
          <w:color w:val="000000"/>
          <w:sz w:val="24"/>
          <w:szCs w:val="24"/>
          <w:lang w:val="uk-UA"/>
        </w:rPr>
        <w:t>(постачання природного газу)</w:t>
      </w:r>
    </w:p>
    <w:p w:rsidR="00DD27FF" w:rsidRPr="00D034DA" w:rsidRDefault="00DD27FF" w:rsidP="00DD27FF">
      <w:pPr>
        <w:spacing w:after="0" w:line="240" w:lineRule="auto"/>
        <w:jc w:val="center"/>
        <w:rPr>
          <w:rFonts w:ascii="Times New Roman" w:eastAsia="Times New Roman" w:hAnsi="Times New Roman" w:cs="Times New Roman"/>
          <w:b/>
          <w:sz w:val="24"/>
          <w:szCs w:val="24"/>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Повне найменування учасника – суб’єкта господарювання</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Ідентифікаційний код за ЄДРПОУ</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Реквізити (адреса - юридична та фактична, телефон, факс, телефон для контактів)</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Вартість пропозиції</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Термін надання послуги</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Учасник вказує термін надання послуг </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(Прізвище, ім’я, по батькові, посада, контактний телефон).</w:t>
            </w:r>
          </w:p>
        </w:tc>
      </w:tr>
    </w:tbl>
    <w:p w:rsidR="00DD27FF"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p w:rsidR="00B9109C" w:rsidRDefault="00B9109C"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p w:rsidR="00B9109C" w:rsidRPr="001C0AEC" w:rsidRDefault="00B9109C"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418"/>
        <w:gridCol w:w="1559"/>
        <w:gridCol w:w="1559"/>
        <w:gridCol w:w="1807"/>
        <w:gridCol w:w="1800"/>
      </w:tblGrid>
      <w:tr w:rsidR="00D034DA" w:rsidRPr="001C0AEC" w:rsidTr="00D034DA">
        <w:trPr>
          <w:cantSplit/>
          <w:trHeight w:val="675"/>
        </w:trPr>
        <w:tc>
          <w:tcPr>
            <w:tcW w:w="2657"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Назва</w:t>
            </w:r>
            <w:proofErr w:type="spellEnd"/>
            <w:r>
              <w:rPr>
                <w:rFonts w:ascii="Times New Roman" w:eastAsia="Calibri" w:hAnsi="Times New Roman" w:cs="Times New Roman"/>
                <w:b/>
                <w:sz w:val="24"/>
                <w:szCs w:val="24"/>
              </w:rPr>
              <w:t xml:space="preserve"> предмета </w:t>
            </w:r>
            <w:proofErr w:type="spellStart"/>
            <w:r>
              <w:rPr>
                <w:rFonts w:ascii="Times New Roman" w:eastAsia="Calibri" w:hAnsi="Times New Roman" w:cs="Times New Roman"/>
                <w:b/>
                <w:sz w:val="24"/>
                <w:szCs w:val="24"/>
              </w:rPr>
              <w:t>закупівлі</w:t>
            </w:r>
            <w:proofErr w:type="spellEnd"/>
          </w:p>
        </w:tc>
        <w:tc>
          <w:tcPr>
            <w:tcW w:w="1418"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Кількість</w:t>
            </w:r>
            <w:proofErr w:type="spellEnd"/>
          </w:p>
        </w:tc>
        <w:tc>
          <w:tcPr>
            <w:tcW w:w="1559"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Ціна</w:t>
            </w:r>
            <w:proofErr w:type="spellEnd"/>
            <w:r w:rsidRPr="00B9109C">
              <w:rPr>
                <w:rFonts w:ascii="Times New Roman" w:eastAsia="Calibri" w:hAnsi="Times New Roman" w:cs="Times New Roman"/>
                <w:b/>
                <w:sz w:val="24"/>
                <w:szCs w:val="24"/>
              </w:rPr>
              <w:t xml:space="preserve"> за </w:t>
            </w:r>
            <w:smartTag w:uri="urn:schemas-microsoft-com:office:smarttags" w:element="metricconverter">
              <w:smartTagPr>
                <w:attr w:name="ProductID" w:val="1000 куб. м"/>
              </w:smartTagPr>
              <w:r w:rsidRPr="00B9109C">
                <w:rPr>
                  <w:rFonts w:ascii="Times New Roman" w:eastAsia="Calibri" w:hAnsi="Times New Roman" w:cs="Times New Roman"/>
                  <w:b/>
                  <w:sz w:val="24"/>
                  <w:szCs w:val="24"/>
                </w:rPr>
                <w:t>1000</w:t>
              </w:r>
              <w:r w:rsidRPr="00B9109C">
                <w:rPr>
                  <w:rFonts w:ascii="Times New Roman" w:eastAsia="Calibri" w:hAnsi="Times New Roman" w:cs="Times New Roman"/>
                  <w:b/>
                  <w:sz w:val="24"/>
                  <w:szCs w:val="24"/>
                  <w:lang w:val="uk-UA"/>
                </w:rPr>
                <w:t xml:space="preserve"> куб. </w:t>
              </w:r>
              <w:r w:rsidRPr="00B9109C">
                <w:rPr>
                  <w:rFonts w:ascii="Times New Roman" w:eastAsia="Calibri" w:hAnsi="Times New Roman" w:cs="Times New Roman"/>
                  <w:b/>
                  <w:sz w:val="24"/>
                  <w:szCs w:val="24"/>
                </w:rPr>
                <w:t>м</w:t>
              </w:r>
            </w:smartTag>
            <w:r w:rsidRPr="00B9109C">
              <w:rPr>
                <w:rFonts w:ascii="Times New Roman" w:eastAsia="Calibri" w:hAnsi="Times New Roman" w:cs="Times New Roman"/>
                <w:b/>
                <w:sz w:val="24"/>
                <w:szCs w:val="24"/>
                <w:lang w:val="uk-UA"/>
              </w:rPr>
              <w:t>,</w:t>
            </w:r>
            <w:r w:rsidRPr="00B9109C">
              <w:rPr>
                <w:rFonts w:ascii="Times New Roman" w:eastAsia="Calibri" w:hAnsi="Times New Roman" w:cs="Times New Roman"/>
                <w:b/>
                <w:sz w:val="24"/>
                <w:szCs w:val="24"/>
              </w:rPr>
              <w:t xml:space="preserve"> без ПДВ, грн.</w:t>
            </w:r>
          </w:p>
        </w:tc>
        <w:tc>
          <w:tcPr>
            <w:tcW w:w="1559"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Ціна</w:t>
            </w:r>
            <w:proofErr w:type="spellEnd"/>
            <w:r w:rsidRPr="00B9109C">
              <w:rPr>
                <w:rFonts w:ascii="Times New Roman" w:eastAsia="Calibri" w:hAnsi="Times New Roman" w:cs="Times New Roman"/>
                <w:b/>
                <w:sz w:val="24"/>
                <w:szCs w:val="24"/>
              </w:rPr>
              <w:t xml:space="preserve"> за 1000</w:t>
            </w:r>
            <w:r w:rsidRPr="00B9109C">
              <w:rPr>
                <w:rFonts w:ascii="Times New Roman" w:eastAsia="Calibri" w:hAnsi="Times New Roman" w:cs="Times New Roman"/>
                <w:b/>
                <w:sz w:val="24"/>
                <w:szCs w:val="24"/>
                <w:lang w:val="uk-UA"/>
              </w:rPr>
              <w:t xml:space="preserve"> куб </w:t>
            </w:r>
            <w:r w:rsidRPr="00B9109C">
              <w:rPr>
                <w:rFonts w:ascii="Times New Roman" w:eastAsia="Calibri" w:hAnsi="Times New Roman" w:cs="Times New Roman"/>
                <w:b/>
                <w:sz w:val="24"/>
                <w:szCs w:val="24"/>
              </w:rPr>
              <w:t>м</w:t>
            </w:r>
            <w:r w:rsidRPr="00B9109C">
              <w:rPr>
                <w:rFonts w:ascii="Times New Roman" w:eastAsia="Calibri" w:hAnsi="Times New Roman" w:cs="Times New Roman"/>
                <w:b/>
                <w:sz w:val="24"/>
                <w:szCs w:val="24"/>
                <w:lang w:val="uk-UA"/>
              </w:rPr>
              <w:t>,</w:t>
            </w:r>
            <w:r w:rsidRPr="00B9109C">
              <w:rPr>
                <w:rFonts w:ascii="Times New Roman" w:eastAsia="Calibri" w:hAnsi="Times New Roman" w:cs="Times New Roman"/>
                <w:b/>
                <w:sz w:val="24"/>
                <w:szCs w:val="24"/>
              </w:rPr>
              <w:t xml:space="preserve">  з ПДВ,</w:t>
            </w:r>
            <w:r>
              <w:rPr>
                <w:rFonts w:ascii="Times New Roman" w:eastAsia="Calibri" w:hAnsi="Times New Roman" w:cs="Times New Roman"/>
                <w:b/>
                <w:sz w:val="24"/>
                <w:szCs w:val="24"/>
              </w:rPr>
              <w:t xml:space="preserve"> </w:t>
            </w:r>
            <w:r w:rsidRPr="00B9109C">
              <w:rPr>
                <w:rFonts w:ascii="Times New Roman" w:eastAsia="Calibri" w:hAnsi="Times New Roman" w:cs="Times New Roman"/>
                <w:b/>
                <w:sz w:val="24"/>
                <w:szCs w:val="24"/>
              </w:rPr>
              <w:t>грн.</w:t>
            </w:r>
          </w:p>
        </w:tc>
        <w:tc>
          <w:tcPr>
            <w:tcW w:w="1807" w:type="dxa"/>
            <w:shd w:val="clear" w:color="auto" w:fill="auto"/>
            <w:vAlign w:val="center"/>
          </w:tcPr>
          <w:p w:rsidR="00D034DA" w:rsidRPr="00B9109C" w:rsidRDefault="00D034DA" w:rsidP="00D034DA">
            <w:pPr>
              <w:spacing w:after="200" w:line="276" w:lineRule="auto"/>
              <w:ind w:right="140"/>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Загальна</w:t>
            </w:r>
            <w:proofErr w:type="spellEnd"/>
            <w:r>
              <w:rPr>
                <w:rFonts w:ascii="Times New Roman" w:eastAsia="Calibri" w:hAnsi="Times New Roman" w:cs="Times New Roman"/>
                <w:b/>
                <w:sz w:val="24"/>
                <w:szCs w:val="24"/>
              </w:rPr>
              <w:t xml:space="preserve"> </w:t>
            </w:r>
            <w:proofErr w:type="spellStart"/>
            <w:r w:rsidRPr="00B9109C">
              <w:rPr>
                <w:rFonts w:ascii="Times New Roman" w:eastAsia="Calibri" w:hAnsi="Times New Roman" w:cs="Times New Roman"/>
                <w:b/>
                <w:sz w:val="24"/>
                <w:szCs w:val="24"/>
              </w:rPr>
              <w:t>вартість</w:t>
            </w:r>
            <w:proofErr w:type="spellEnd"/>
            <w:r w:rsidRPr="00B9109C">
              <w:rPr>
                <w:rFonts w:ascii="Times New Roman" w:eastAsia="Calibri" w:hAnsi="Times New Roman" w:cs="Times New Roman"/>
                <w:b/>
                <w:sz w:val="24"/>
                <w:szCs w:val="24"/>
              </w:rPr>
              <w:t xml:space="preserve"> без ПДВ, грн.</w:t>
            </w:r>
          </w:p>
        </w:tc>
        <w:tc>
          <w:tcPr>
            <w:tcW w:w="1800" w:type="dxa"/>
            <w:shd w:val="clear" w:color="auto" w:fill="auto"/>
            <w:vAlign w:val="center"/>
          </w:tcPr>
          <w:p w:rsidR="00D034DA" w:rsidRPr="00B9109C" w:rsidRDefault="00D034DA" w:rsidP="00D034DA">
            <w:pPr>
              <w:spacing w:after="200" w:line="276" w:lineRule="auto"/>
              <w:ind w:right="97"/>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Загальна</w:t>
            </w:r>
            <w:proofErr w:type="spellEnd"/>
            <w:r w:rsidRPr="00B9109C">
              <w:rPr>
                <w:rFonts w:ascii="Times New Roman" w:eastAsia="Calibri" w:hAnsi="Times New Roman" w:cs="Times New Roman"/>
                <w:b/>
                <w:sz w:val="24"/>
                <w:szCs w:val="24"/>
              </w:rPr>
              <w:t xml:space="preserve"> </w:t>
            </w:r>
            <w:proofErr w:type="spellStart"/>
            <w:r w:rsidRPr="00B9109C">
              <w:rPr>
                <w:rFonts w:ascii="Times New Roman" w:eastAsia="Calibri" w:hAnsi="Times New Roman" w:cs="Times New Roman"/>
                <w:b/>
                <w:sz w:val="24"/>
                <w:szCs w:val="24"/>
              </w:rPr>
              <w:t>вартість</w:t>
            </w:r>
            <w:proofErr w:type="spellEnd"/>
            <w:r w:rsidRPr="00B9109C">
              <w:rPr>
                <w:rFonts w:ascii="Times New Roman" w:eastAsia="Calibri" w:hAnsi="Times New Roman" w:cs="Times New Roman"/>
                <w:b/>
                <w:sz w:val="24"/>
                <w:szCs w:val="24"/>
              </w:rPr>
              <w:t xml:space="preserve"> з ПДВ, грн.</w:t>
            </w:r>
          </w:p>
        </w:tc>
      </w:tr>
      <w:tr w:rsidR="00DD27FF" w:rsidRPr="001C0AEC" w:rsidTr="00D034DA">
        <w:trPr>
          <w:cantSplit/>
          <w:trHeight w:val="109"/>
        </w:trPr>
        <w:tc>
          <w:tcPr>
            <w:tcW w:w="2657" w:type="dxa"/>
            <w:tcBorders>
              <w:bottom w:val="single" w:sz="4" w:space="0" w:color="auto"/>
            </w:tcBorders>
            <w:vAlign w:val="center"/>
          </w:tcPr>
          <w:p w:rsidR="00DD27FF" w:rsidRPr="001C0AEC" w:rsidRDefault="00DD27FF" w:rsidP="00D034DA">
            <w:pPr>
              <w:shd w:val="clear" w:color="auto" w:fill="FFFFFF"/>
              <w:spacing w:after="0" w:line="240" w:lineRule="auto"/>
              <w:rPr>
                <w:rFonts w:ascii="Times New Roman" w:eastAsia="Times New Roman" w:hAnsi="Times New Roman" w:cs="Times New Roman"/>
                <w:sz w:val="24"/>
                <w:szCs w:val="24"/>
                <w:lang w:val="uk-UA" w:eastAsia="uk-UA"/>
              </w:rPr>
            </w:pPr>
          </w:p>
        </w:tc>
        <w:tc>
          <w:tcPr>
            <w:tcW w:w="1418" w:type="dxa"/>
            <w:tcBorders>
              <w:bottom w:val="single" w:sz="4" w:space="0" w:color="auto"/>
            </w:tcBorders>
            <w:vAlign w:val="center"/>
          </w:tcPr>
          <w:p w:rsidR="00DD27FF" w:rsidRPr="001C0AEC" w:rsidRDefault="00DD27FF" w:rsidP="00F31A10">
            <w:pPr>
              <w:shd w:val="clear" w:color="auto" w:fill="FFFFFF"/>
              <w:spacing w:after="0" w:line="240" w:lineRule="auto"/>
              <w:rPr>
                <w:rFonts w:ascii="Times New Roman" w:eastAsia="Times New Roman" w:hAnsi="Times New Roman" w:cs="Times New Roman"/>
                <w:sz w:val="24"/>
                <w:szCs w:val="24"/>
                <w:lang w:val="uk-UA" w:eastAsia="uk-UA"/>
              </w:rPr>
            </w:pPr>
          </w:p>
        </w:tc>
        <w:tc>
          <w:tcPr>
            <w:tcW w:w="1559" w:type="dxa"/>
            <w:tcBorders>
              <w:bottom w:val="single" w:sz="4" w:space="0" w:color="auto"/>
            </w:tcBorders>
            <w:shd w:val="clear" w:color="auto" w:fill="auto"/>
            <w:vAlign w:val="center"/>
          </w:tcPr>
          <w:p w:rsidR="00DD27FF" w:rsidRPr="001C0AEC" w:rsidRDefault="00DD27FF" w:rsidP="00F31A10">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559" w:type="dxa"/>
            <w:vAlign w:val="center"/>
          </w:tcPr>
          <w:p w:rsidR="00DD27FF" w:rsidRPr="001C0AEC" w:rsidRDefault="00DD27FF" w:rsidP="00F31A10">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807"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i/>
                <w:sz w:val="24"/>
                <w:szCs w:val="24"/>
                <w:lang w:val="uk-UA" w:eastAsia="uk-UA"/>
              </w:rPr>
            </w:pPr>
          </w:p>
        </w:tc>
      </w:tr>
      <w:tr w:rsidR="00DD27FF" w:rsidRPr="001C0AEC" w:rsidTr="00F31A10">
        <w:trPr>
          <w:cantSplit/>
          <w:trHeight w:val="302"/>
        </w:trPr>
        <w:tc>
          <w:tcPr>
            <w:tcW w:w="9000" w:type="dxa"/>
            <w:gridSpan w:val="5"/>
            <w:vAlign w:val="center"/>
          </w:tcPr>
          <w:p w:rsidR="00DD27FF" w:rsidRPr="001C0AEC" w:rsidRDefault="00DD27FF" w:rsidP="00F31A10">
            <w:pPr>
              <w:keepNext/>
              <w:keepLines/>
              <w:shd w:val="clear" w:color="auto" w:fill="FFFFFF"/>
              <w:spacing w:after="0" w:line="240" w:lineRule="auto"/>
              <w:jc w:val="right"/>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b/>
                <w:sz w:val="24"/>
                <w:szCs w:val="24"/>
                <w:lang w:val="uk-UA" w:eastAsia="uk-UA"/>
              </w:rPr>
              <w:t>Всього</w:t>
            </w:r>
            <w:r w:rsidRPr="001C0AEC">
              <w:rPr>
                <w:rFonts w:ascii="Times New Roman" w:eastAsia="Times New Roman" w:hAnsi="Times New Roman" w:cs="Times New Roman"/>
                <w:b/>
                <w:bCs/>
                <w:spacing w:val="-8"/>
                <w:sz w:val="24"/>
                <w:szCs w:val="24"/>
                <w:lang w:val="uk-UA" w:eastAsia="uk-UA"/>
              </w:rPr>
              <w:t xml:space="preserve"> (грн.):</w:t>
            </w: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DD27FF" w:rsidRPr="001C0AEC" w:rsidTr="00F31A10">
        <w:trPr>
          <w:cantSplit/>
          <w:trHeight w:val="282"/>
        </w:trPr>
        <w:tc>
          <w:tcPr>
            <w:tcW w:w="9000" w:type="dxa"/>
            <w:gridSpan w:val="5"/>
            <w:vAlign w:val="center"/>
          </w:tcPr>
          <w:p w:rsidR="00DD27FF" w:rsidRPr="001C0AEC" w:rsidRDefault="00DD27FF" w:rsidP="00F31A10">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Сума ПДВ (грн.):</w:t>
            </w: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DD27FF" w:rsidRPr="001C0AEC" w:rsidTr="00F31A10">
        <w:trPr>
          <w:cantSplit/>
          <w:trHeight w:val="263"/>
        </w:trPr>
        <w:tc>
          <w:tcPr>
            <w:tcW w:w="9000" w:type="dxa"/>
            <w:gridSpan w:val="5"/>
            <w:tcBorders>
              <w:bottom w:val="single" w:sz="4" w:space="0" w:color="auto"/>
            </w:tcBorders>
            <w:vAlign w:val="center"/>
          </w:tcPr>
          <w:p w:rsidR="00DD27FF" w:rsidRPr="001C0AEC" w:rsidRDefault="00DD27FF" w:rsidP="00F31A10">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Всього з ПДВ (грн.)</w:t>
            </w: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bl>
    <w:p w:rsidR="00DD27FF" w:rsidRPr="001C0AEC" w:rsidRDefault="00DD27FF" w:rsidP="00DD27FF">
      <w:pPr>
        <w:shd w:val="clear" w:color="auto" w:fill="FFFFFF"/>
        <w:spacing w:after="0" w:line="240" w:lineRule="auto"/>
        <w:rPr>
          <w:rFonts w:ascii="Times New Roman" w:eastAsia="Times New Roman" w:hAnsi="Times New Roman" w:cs="Times New Roman"/>
          <w:b/>
          <w:sz w:val="24"/>
          <w:szCs w:val="24"/>
          <w:lang w:val="uk-UA" w:eastAsia="uk-UA"/>
        </w:rPr>
      </w:pPr>
    </w:p>
    <w:p w:rsidR="00DD27FF" w:rsidRPr="001C0AEC" w:rsidRDefault="00DD27FF" w:rsidP="00DD27FF">
      <w:pPr>
        <w:widowControl w:val="0"/>
        <w:numPr>
          <w:ilvl w:val="0"/>
          <w:numId w:val="2"/>
        </w:numPr>
        <w:shd w:val="clear" w:color="auto" w:fill="FFFFFF"/>
        <w:spacing w:after="0" w:line="240" w:lineRule="auto"/>
        <w:jc w:val="both"/>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DD27FF" w:rsidRPr="001C0AEC" w:rsidRDefault="00DD27FF" w:rsidP="00DD27FF">
      <w:pPr>
        <w:widowControl w:val="0"/>
        <w:numPr>
          <w:ilvl w:val="0"/>
          <w:numId w:val="2"/>
        </w:numPr>
        <w:shd w:val="clear" w:color="auto" w:fill="FFFFFF"/>
        <w:spacing w:after="0" w:line="240" w:lineRule="auto"/>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Ціна та Сума мають бути відмінними від 0,00 грн., та вказані з двома знаками після коми.</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Ознайомившись з технічними вимогами та вимогами щодо кількості та термінів </w:t>
      </w:r>
      <w:r>
        <w:rPr>
          <w:rFonts w:ascii="Times New Roman" w:eastAsia="Times New Roman" w:hAnsi="Times New Roman" w:cs="Times New Roman"/>
          <w:sz w:val="24"/>
          <w:szCs w:val="24"/>
          <w:lang w:val="uk-UA" w:eastAsia="uk-UA"/>
        </w:rPr>
        <w:t>поставки товару</w:t>
      </w:r>
      <w:r w:rsidRPr="001C0AEC">
        <w:rPr>
          <w:rFonts w:ascii="Times New Roman" w:eastAsia="Times New Roman" w:hAnsi="Times New Roman" w:cs="Times New Roman"/>
          <w:sz w:val="24"/>
          <w:szCs w:val="24"/>
          <w:lang w:val="uk-UA" w:eastAsia="uk-UA"/>
        </w:rPr>
        <w:t xml:space="preserve">, що закуповується, ми маємо можливість і погоджуємось забезпечити </w:t>
      </w:r>
      <w:r>
        <w:rPr>
          <w:rFonts w:ascii="Times New Roman" w:eastAsia="Times New Roman" w:hAnsi="Times New Roman" w:cs="Times New Roman"/>
          <w:sz w:val="24"/>
          <w:szCs w:val="24"/>
          <w:lang w:val="uk-UA" w:eastAsia="uk-UA"/>
        </w:rPr>
        <w:t>поставку товару</w:t>
      </w:r>
      <w:r w:rsidRPr="001C0AEC">
        <w:rPr>
          <w:rFonts w:ascii="Times New Roman" w:eastAsia="Times New Roman" w:hAnsi="Times New Roman" w:cs="Times New Roman"/>
          <w:sz w:val="24"/>
          <w:szCs w:val="24"/>
          <w:lang w:val="uk-UA" w:eastAsia="uk-UA"/>
        </w:rPr>
        <w:t xml:space="preserve"> відповідної якості, в необхідній кількості та в установлені замовником строки.</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Разом з цією пропозицією ми надаємо д</w:t>
      </w:r>
      <w:r w:rsidR="00D034DA">
        <w:rPr>
          <w:rFonts w:ascii="Times New Roman" w:eastAsia="Times New Roman" w:hAnsi="Times New Roman" w:cs="Times New Roman"/>
          <w:sz w:val="24"/>
          <w:szCs w:val="24"/>
          <w:lang w:val="uk-UA" w:eastAsia="uk-UA"/>
        </w:rPr>
        <w:t>окументи, передбачені у Додатку 3</w:t>
      </w:r>
      <w:r w:rsidRPr="001C0AEC">
        <w:rPr>
          <w:rFonts w:ascii="Times New Roman" w:eastAsia="Times New Roman" w:hAnsi="Times New Roman" w:cs="Times New Roman"/>
          <w:sz w:val="24"/>
          <w:szCs w:val="24"/>
          <w:lang w:val="uk-UA" w:eastAsia="uk-UA"/>
        </w:rPr>
        <w:t xml:space="preserve"> до цього Оголошення (скановані копії в форматі </w:t>
      </w:r>
      <w:r w:rsidRPr="001C0AEC">
        <w:rPr>
          <w:rFonts w:ascii="Times New Roman" w:eastAsia="Times New Roman" w:hAnsi="Times New Roman" w:cs="Times New Roman"/>
          <w:sz w:val="24"/>
          <w:szCs w:val="24"/>
          <w:lang w:val="en-US" w:eastAsia="uk-UA"/>
        </w:rPr>
        <w:t>pdf</w:t>
      </w:r>
      <w:r w:rsidRPr="001C0AEC">
        <w:rPr>
          <w:rFonts w:ascii="Times New Roman" w:eastAsia="Times New Roman" w:hAnsi="Times New Roman" w:cs="Times New Roman"/>
          <w:sz w:val="24"/>
          <w:szCs w:val="24"/>
          <w:lang w:val="uk-UA" w:eastAsia="uk-UA"/>
        </w:rPr>
        <w:t xml:space="preserve"> або </w:t>
      </w:r>
      <w:hyperlink r:id="rId9" w:history="1">
        <w:proofErr w:type="spellStart"/>
        <w:r w:rsidRPr="001C0AEC">
          <w:rPr>
            <w:rFonts w:ascii="Times New Roman" w:eastAsia="Times New Roman" w:hAnsi="Times New Roman" w:cs="Times New Roman"/>
            <w:color w:val="0000FF"/>
            <w:sz w:val="24"/>
            <w:szCs w:val="24"/>
            <w:u w:val="single"/>
            <w:lang w:val="uk-UA" w:eastAsia="uk-UA"/>
          </w:rPr>
          <w:t>jpg</w:t>
        </w:r>
        <w:proofErr w:type="spellEnd"/>
      </w:hyperlink>
      <w:r w:rsidRPr="001C0AEC">
        <w:rPr>
          <w:rFonts w:ascii="Times New Roman" w:eastAsia="Times New Roman" w:hAnsi="Times New Roman" w:cs="Times New Roman"/>
          <w:sz w:val="24"/>
          <w:szCs w:val="24"/>
          <w:lang w:val="uk-UA" w:eastAsia="uk-UA"/>
        </w:rPr>
        <w:t>) на підтвердження заявлених вимог.</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Посада, прізвище, ініціали, підпис уповноваженої особи </w:t>
      </w: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підприємства/фізичної особи, завірені печаткою     </w:t>
      </w: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tabs>
          <w:tab w:val="left" w:pos="8544"/>
        </w:tabs>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   _______________(_________________)</w:t>
      </w:r>
      <w:r w:rsidRPr="001C0AEC">
        <w:rPr>
          <w:rFonts w:ascii="Times New Roman" w:eastAsia="Times New Roman" w:hAnsi="Times New Roman" w:cs="Times New Roman"/>
          <w:sz w:val="24"/>
          <w:szCs w:val="24"/>
          <w:lang w:val="uk-UA" w:eastAsia="uk-UA"/>
        </w:rPr>
        <w:tab/>
      </w:r>
      <w:proofErr w:type="spellStart"/>
      <w:r w:rsidRPr="001C0AEC">
        <w:rPr>
          <w:rFonts w:ascii="Times New Roman" w:eastAsia="Times New Roman" w:hAnsi="Times New Roman" w:cs="Times New Roman"/>
          <w:sz w:val="24"/>
          <w:szCs w:val="24"/>
          <w:lang w:val="uk-UA" w:eastAsia="uk-UA"/>
        </w:rPr>
        <w:t>мп</w:t>
      </w:r>
      <w:proofErr w:type="spellEnd"/>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DD27FF" w:rsidRPr="001C0AEC" w:rsidRDefault="00DD27FF" w:rsidP="004E0E65">
      <w:pPr>
        <w:tabs>
          <w:tab w:val="right" w:pos="10350"/>
        </w:tabs>
        <w:spacing w:after="0" w:line="240" w:lineRule="auto"/>
        <w:ind w:left="6663"/>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r w:rsidRPr="001C0AEC">
        <w:rPr>
          <w:rFonts w:ascii="Times New Roman" w:eastAsia="Times New Roman" w:hAnsi="Times New Roman" w:cs="Times New Roman"/>
          <w:b/>
          <w:color w:val="000000"/>
          <w:sz w:val="24"/>
          <w:szCs w:val="24"/>
          <w:lang w:val="uk-UA" w:eastAsia="uk-UA"/>
        </w:rPr>
        <w:lastRenderedPageBreak/>
        <w:t>Додаток №5</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4E0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DD27FF" w:rsidRPr="001C0AEC" w:rsidRDefault="00DD27FF" w:rsidP="004E0E65">
      <w:pPr>
        <w:tabs>
          <w:tab w:val="center" w:pos="8506"/>
        </w:tabs>
        <w:spacing w:after="0" w:line="240" w:lineRule="auto"/>
        <w:ind w:left="6663"/>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sz w:val="24"/>
          <w:szCs w:val="24"/>
          <w:lang w:val="uk-UA" w:eastAsia="uk-UA"/>
        </w:rPr>
        <w:t xml:space="preserve">систему електронних </w:t>
      </w:r>
      <w:proofErr w:type="spellStart"/>
      <w:r w:rsidRPr="001C0AEC">
        <w:rPr>
          <w:rFonts w:ascii="Times New Roman" w:eastAsia="Times New Roman" w:hAnsi="Times New Roman" w:cs="Times New Roman"/>
          <w:sz w:val="24"/>
          <w:szCs w:val="24"/>
          <w:lang w:val="uk-UA" w:eastAsia="uk-UA"/>
        </w:rPr>
        <w:t>закупівель</w:t>
      </w:r>
      <w:proofErr w:type="spellEnd"/>
    </w:p>
    <w:p w:rsidR="00DD27FF" w:rsidRPr="001C0AEC" w:rsidRDefault="00DD27FF" w:rsidP="00DD27FF">
      <w:pPr>
        <w:spacing w:before="120" w:after="120" w:line="240" w:lineRule="auto"/>
        <w:jc w:val="center"/>
        <w:rPr>
          <w:rFonts w:ascii="Times New Roman" w:eastAsia="Times New Roman" w:hAnsi="Times New Roman" w:cs="Times New Roman"/>
          <w:b/>
          <w:bCs/>
          <w:color w:val="000000"/>
          <w:sz w:val="28"/>
          <w:szCs w:val="28"/>
          <w:lang w:val="uk-UA" w:eastAsia="uk-UA"/>
        </w:rPr>
      </w:pPr>
    </w:p>
    <w:p w:rsidR="00DD27FF" w:rsidRPr="001C0AEC" w:rsidRDefault="00DD27FF" w:rsidP="00DD27FF">
      <w:pPr>
        <w:spacing w:before="120" w:after="120" w:line="240" w:lineRule="auto"/>
        <w:jc w:val="center"/>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b/>
          <w:bCs/>
          <w:color w:val="000000"/>
          <w:sz w:val="28"/>
          <w:szCs w:val="28"/>
          <w:lang w:val="uk-UA" w:eastAsia="uk-UA"/>
        </w:rPr>
        <w:t xml:space="preserve">ІНФОРМАЦІЯ ПРО УЧАСНИКА </w:t>
      </w:r>
    </w:p>
    <w:p w:rsidR="00DD27FF" w:rsidRPr="001C0AEC" w:rsidRDefault="00DD27FF" w:rsidP="00DD27FF">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Повне найменування учасника  ________________________________________________</w:t>
      </w:r>
    </w:p>
    <w:p w:rsidR="00DD27FF" w:rsidRPr="001C0AEC" w:rsidRDefault="00DD27FF" w:rsidP="00DD27FF">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Скорочена назва учасника ____________________________________________________ </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3. Юридична адреса____________________________________________________________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4.Поштова адреса______________________________________________________________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5. Телефон, факс_______________________________________________________________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6. Банківські реквізити учасника в обслуговуючому банку___________________________</w:t>
      </w:r>
    </w:p>
    <w:p w:rsidR="00DD27FF" w:rsidRPr="001C0AEC" w:rsidRDefault="00DD27FF" w:rsidP="00DD27FF">
      <w:pPr>
        <w:spacing w:before="60" w:after="60" w:line="320" w:lineRule="atLeast"/>
        <w:ind w:left="360" w:hanging="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7. Ідентифікаційний код 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8. Організаційно-правова форма: ________________________________________________</w:t>
      </w:r>
    </w:p>
    <w:p w:rsidR="00DD27FF" w:rsidRPr="001C0AEC" w:rsidRDefault="00DD27FF" w:rsidP="00DD27FF">
      <w:pPr>
        <w:spacing w:before="60" w:after="120" w:line="240" w:lineRule="auto"/>
        <w:ind w:left="540" w:hanging="18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D27FF" w:rsidRPr="001C0AEC" w:rsidTr="00F31A10">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Прізвище, ім’я,</w:t>
            </w:r>
          </w:p>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Е-</w:t>
            </w:r>
            <w:proofErr w:type="spellStart"/>
            <w:r w:rsidRPr="001C0AEC">
              <w:rPr>
                <w:rFonts w:ascii="Times New Roman" w:eastAsia="Times New Roman" w:hAnsi="Times New Roman" w:cs="Times New Roman"/>
                <w:b/>
                <w:color w:val="000000"/>
                <w:sz w:val="20"/>
                <w:szCs w:val="20"/>
                <w:lang w:val="uk-UA" w:eastAsia="zh-CN"/>
              </w:rPr>
              <w:t>mail</w:t>
            </w:r>
            <w:proofErr w:type="spellEnd"/>
          </w:p>
        </w:tc>
      </w:tr>
      <w:tr w:rsidR="00DD27FF" w:rsidRPr="001C0AEC" w:rsidTr="00F31A10">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4</w:t>
            </w:r>
          </w:p>
        </w:tc>
      </w:tr>
      <w:tr w:rsidR="00DD27FF" w:rsidRPr="001C0AEC" w:rsidTr="00F31A10">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1. Посадова особа, яка має право на укладення договору:</w:t>
            </w:r>
          </w:p>
        </w:tc>
      </w:tr>
      <w:tr w:rsidR="00DD27FF" w:rsidRPr="001C0AEC" w:rsidTr="00F31A10">
        <w:trPr>
          <w:jc w:val="right"/>
        </w:trPr>
        <w:tc>
          <w:tcPr>
            <w:tcW w:w="3326"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w:t>
            </w:r>
          </w:p>
        </w:tc>
        <w:tc>
          <w:tcPr>
            <w:tcW w:w="2410"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DD27FF" w:rsidRPr="001C0AEC" w:rsidTr="00F31A10">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2. Інші службові (посадові) особи:</w:t>
            </w:r>
          </w:p>
        </w:tc>
      </w:tr>
      <w:tr w:rsidR="00DD27FF" w:rsidRPr="001C0AEC" w:rsidTr="00F31A10">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DD27FF" w:rsidRPr="001C0AEC" w:rsidTr="00F31A10">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bl>
    <w:p w:rsidR="00DD27FF" w:rsidRPr="001C0AEC" w:rsidRDefault="00DD27FF" w:rsidP="00DD27FF">
      <w:pPr>
        <w:spacing w:after="0" w:line="240" w:lineRule="auto"/>
        <w:ind w:left="357" w:firstLine="181"/>
        <w:jc w:val="both"/>
        <w:rPr>
          <w:rFonts w:ascii="Times New Roman" w:eastAsia="Times New Roman" w:hAnsi="Times New Roman" w:cs="Times New Roman"/>
          <w:color w:val="000000"/>
          <w:sz w:val="24"/>
          <w:szCs w:val="24"/>
          <w:lang w:val="uk-UA" w:eastAsia="uk-UA"/>
        </w:rPr>
      </w:pPr>
    </w:p>
    <w:p w:rsidR="00DD27FF" w:rsidRPr="001C0AEC" w:rsidRDefault="00DD27FF" w:rsidP="00DD27FF">
      <w:pPr>
        <w:spacing w:after="0" w:line="240" w:lineRule="auto"/>
        <w:ind w:left="357" w:firstLine="181"/>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r w:rsidRPr="001C0AEC">
        <w:rPr>
          <w:rFonts w:ascii="Times New Roman" w:eastAsia="Times New Roman" w:hAnsi="Times New Roman" w:cs="Times New Roman"/>
          <w:color w:val="000000"/>
          <w:sz w:val="24"/>
          <w:szCs w:val="24"/>
          <w:lang w:val="uk-UA" w:eastAsia="uk-UA"/>
        </w:rPr>
        <w:t xml:space="preserve">», а також згідно з нормами чинного законодавства, моїх персональних даних (у </w:t>
      </w:r>
      <w:proofErr w:type="spellStart"/>
      <w:r w:rsidRPr="001C0AEC">
        <w:rPr>
          <w:rFonts w:ascii="Times New Roman" w:eastAsia="Times New Roman" w:hAnsi="Times New Roman" w:cs="Times New Roman"/>
          <w:color w:val="000000"/>
          <w:sz w:val="24"/>
          <w:szCs w:val="24"/>
          <w:lang w:val="uk-UA" w:eastAsia="uk-UA"/>
        </w:rPr>
        <w:t>т.ч</w:t>
      </w:r>
      <w:proofErr w:type="spellEnd"/>
      <w:r w:rsidRPr="001C0AEC">
        <w:rPr>
          <w:rFonts w:ascii="Times New Roman" w:eastAsia="Times New Roman" w:hAnsi="Times New Roman" w:cs="Times New Roman"/>
          <w:color w:val="000000"/>
          <w:sz w:val="24"/>
          <w:szCs w:val="24"/>
          <w:lang w:val="uk-UA" w:eastAsia="uk-UA"/>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rsidR="00DD27FF" w:rsidRPr="001C0AEC" w:rsidRDefault="00DD27FF" w:rsidP="00DD27FF">
      <w:pPr>
        <w:spacing w:after="0" w:line="240" w:lineRule="auto"/>
        <w:ind w:left="360"/>
        <w:jc w:val="both"/>
        <w:rPr>
          <w:rFonts w:ascii="Times New Roman" w:eastAsia="Times New Roman" w:hAnsi="Times New Roman" w:cs="Times New Roman"/>
          <w:color w:val="000000"/>
          <w:sz w:val="24"/>
          <w:szCs w:val="24"/>
          <w:lang w:val="uk-UA" w:eastAsia="uk-UA"/>
        </w:rPr>
      </w:pPr>
    </w:p>
    <w:p w:rsidR="00B9109C" w:rsidRDefault="00DD27FF" w:rsidP="00B9109C">
      <w:pPr>
        <w:spacing w:after="0" w:line="240" w:lineRule="auto"/>
        <w:ind w:left="360"/>
        <w:jc w:val="center"/>
        <w:rPr>
          <w:rFonts w:ascii="Times New Roman" w:eastAsia="Times New Roman" w:hAnsi="Times New Roman" w:cs="Times New Roman"/>
          <w:i/>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________________________________________________________________________   </w:t>
      </w:r>
      <w:r w:rsidRPr="001C0AEC">
        <w:rPr>
          <w:rFonts w:ascii="Times New Roman" w:eastAsia="Times New Roman" w:hAnsi="Times New Roman" w:cs="Times New Roman"/>
          <w:i/>
          <w:color w:val="000000"/>
          <w:sz w:val="24"/>
          <w:szCs w:val="24"/>
          <w:lang w:val="uk-UA" w:eastAsia="uk-UA"/>
        </w:rPr>
        <w:t>(підпис) уповноваженої особи Учасника, завірений печаткою (у разі наявності)</w:t>
      </w:r>
    </w:p>
    <w:p w:rsidR="00B9109C" w:rsidRDefault="00B9109C">
      <w:pPr>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br w:type="page"/>
      </w:r>
    </w:p>
    <w:p w:rsidR="00B9109C" w:rsidRDefault="00B9109C" w:rsidP="00B9109C">
      <w:pPr>
        <w:spacing w:after="0" w:line="240" w:lineRule="auto"/>
        <w:ind w:left="360"/>
        <w:jc w:val="center"/>
        <w:rPr>
          <w:rFonts w:ascii="Times New Roman" w:eastAsia="Calibri" w:hAnsi="Times New Roman" w:cs="Times New Roman"/>
          <w:b/>
          <w:sz w:val="24"/>
          <w:szCs w:val="24"/>
          <w:lang w:val="uk-UA"/>
        </w:rPr>
      </w:pPr>
    </w:p>
    <w:p w:rsidR="00B9109C" w:rsidRPr="001C0AEC" w:rsidRDefault="00B9109C" w:rsidP="00B91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t>Додаток №</w:t>
      </w:r>
      <w:r>
        <w:rPr>
          <w:rFonts w:ascii="Times New Roman" w:eastAsia="Times New Roman" w:hAnsi="Times New Roman" w:cs="Times New Roman"/>
          <w:b/>
          <w:color w:val="000000"/>
          <w:sz w:val="24"/>
          <w:szCs w:val="24"/>
          <w:lang w:val="uk-UA" w:eastAsia="uk-UA"/>
        </w:rPr>
        <w:t>6</w:t>
      </w:r>
      <w:r w:rsidRPr="001C0AEC">
        <w:rPr>
          <w:rFonts w:ascii="Times New Roman" w:eastAsia="Times New Roman" w:hAnsi="Times New Roman" w:cs="Times New Roman"/>
          <w:color w:val="000000"/>
          <w:sz w:val="24"/>
          <w:szCs w:val="24"/>
          <w:lang w:val="uk-UA" w:eastAsia="uk-UA"/>
        </w:rPr>
        <w:t xml:space="preserve"> до Оголошення </w:t>
      </w:r>
    </w:p>
    <w:p w:rsidR="00B9109C" w:rsidRPr="001C0AEC" w:rsidRDefault="00B9109C" w:rsidP="00B91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B9109C" w:rsidRDefault="00B9109C" w:rsidP="00B9109C">
      <w:pPr>
        <w:tabs>
          <w:tab w:val="center" w:pos="7797"/>
          <w:tab w:val="right" w:pos="9638"/>
        </w:tabs>
        <w:spacing w:after="0" w:line="240" w:lineRule="auto"/>
        <w:ind w:left="360"/>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uk-UA"/>
        </w:rPr>
        <w:tab/>
      </w:r>
      <w:r w:rsidRPr="001C0AEC">
        <w:rPr>
          <w:rFonts w:ascii="Times New Roman" w:eastAsia="Times New Roman" w:hAnsi="Times New Roman" w:cs="Times New Roman"/>
          <w:sz w:val="24"/>
          <w:szCs w:val="24"/>
          <w:lang w:val="uk-UA" w:eastAsia="uk-UA"/>
        </w:rPr>
        <w:t xml:space="preserve">систему електронних </w:t>
      </w:r>
      <w:proofErr w:type="spellStart"/>
      <w:r w:rsidRPr="001C0AEC">
        <w:rPr>
          <w:rFonts w:ascii="Times New Roman" w:eastAsia="Times New Roman" w:hAnsi="Times New Roman" w:cs="Times New Roman"/>
          <w:sz w:val="24"/>
          <w:szCs w:val="24"/>
          <w:lang w:val="uk-UA" w:eastAsia="uk-UA"/>
        </w:rPr>
        <w:t>закупівель</w:t>
      </w:r>
      <w:proofErr w:type="spellEnd"/>
    </w:p>
    <w:p w:rsidR="00B9109C" w:rsidRPr="00D034DA" w:rsidRDefault="00B9109C" w:rsidP="00B9109C">
      <w:pPr>
        <w:spacing w:after="0" w:line="240" w:lineRule="auto"/>
        <w:ind w:left="360"/>
        <w:jc w:val="center"/>
        <w:rPr>
          <w:rFonts w:ascii="Times New Roman" w:eastAsia="Calibri" w:hAnsi="Times New Roman" w:cs="Times New Roman"/>
          <w:b/>
          <w:sz w:val="24"/>
          <w:szCs w:val="24"/>
          <w:lang w:val="uk-UA"/>
        </w:rPr>
      </w:pPr>
      <w:r w:rsidRPr="00D034DA">
        <w:rPr>
          <w:rFonts w:ascii="Times New Roman" w:eastAsia="Calibri" w:hAnsi="Times New Roman" w:cs="Times New Roman"/>
          <w:b/>
          <w:sz w:val="24"/>
          <w:szCs w:val="24"/>
          <w:lang w:val="uk-UA"/>
        </w:rPr>
        <w:t>Лист-Згода</w:t>
      </w:r>
    </w:p>
    <w:p w:rsidR="00B9109C" w:rsidRPr="00B9109C" w:rsidRDefault="00B9109C" w:rsidP="00B9109C">
      <w:pPr>
        <w:tabs>
          <w:tab w:val="left" w:pos="1365"/>
        </w:tabs>
        <w:spacing w:after="200" w:line="276" w:lineRule="auto"/>
        <w:contextualSpacing/>
        <w:jc w:val="center"/>
        <w:rPr>
          <w:rFonts w:ascii="Times New Roman" w:eastAsia="Calibri" w:hAnsi="Times New Roman" w:cs="Times New Roman"/>
          <w:b/>
          <w:sz w:val="24"/>
          <w:szCs w:val="24"/>
          <w:lang w:val="uk-UA"/>
        </w:rPr>
      </w:pPr>
      <w:r w:rsidRPr="00B9109C">
        <w:rPr>
          <w:rFonts w:ascii="Times New Roman" w:eastAsia="Calibri" w:hAnsi="Times New Roman" w:cs="Times New Roman"/>
          <w:b/>
          <w:sz w:val="24"/>
          <w:szCs w:val="24"/>
          <w:lang w:val="uk-UA"/>
        </w:rPr>
        <w:t>на обробку персональних даних</w:t>
      </w:r>
    </w:p>
    <w:p w:rsidR="009572B7" w:rsidRDefault="00B9109C" w:rsidP="009572B7">
      <w:pPr>
        <w:shd w:val="clear" w:color="auto" w:fill="FFFFFF"/>
        <w:spacing w:after="200" w:line="276" w:lineRule="auto"/>
        <w:ind w:firstLine="708"/>
        <w:jc w:val="both"/>
        <w:rPr>
          <w:rFonts w:ascii="Times New Roman" w:eastAsia="Calibri" w:hAnsi="Times New Roman" w:cs="Times New Roman"/>
          <w:sz w:val="24"/>
          <w:szCs w:val="24"/>
        </w:rPr>
      </w:pPr>
      <w:proofErr w:type="spellStart"/>
      <w:r w:rsidRPr="00B9109C">
        <w:rPr>
          <w:rFonts w:ascii="Times New Roman" w:eastAsia="Calibri" w:hAnsi="Times New Roman" w:cs="Times New Roman"/>
          <w:sz w:val="24"/>
          <w:szCs w:val="24"/>
        </w:rPr>
        <w:t>Відповідно</w:t>
      </w:r>
      <w:proofErr w:type="spellEnd"/>
      <w:r w:rsidRPr="00B9109C">
        <w:rPr>
          <w:rFonts w:ascii="Times New Roman" w:eastAsia="Calibri" w:hAnsi="Times New Roman" w:cs="Times New Roman"/>
          <w:sz w:val="24"/>
          <w:szCs w:val="24"/>
        </w:rPr>
        <w:t xml:space="preserve"> до Закону </w:t>
      </w:r>
      <w:proofErr w:type="spellStart"/>
      <w:r w:rsidRPr="00B9109C">
        <w:rPr>
          <w:rFonts w:ascii="Times New Roman" w:eastAsia="Calibri" w:hAnsi="Times New Roman" w:cs="Times New Roman"/>
          <w:sz w:val="24"/>
          <w:szCs w:val="24"/>
        </w:rPr>
        <w:t>України</w:t>
      </w:r>
      <w:proofErr w:type="spellEnd"/>
      <w:r w:rsidRPr="00B9109C">
        <w:rPr>
          <w:rFonts w:ascii="Times New Roman" w:eastAsia="Calibri" w:hAnsi="Times New Roman" w:cs="Times New Roman"/>
          <w:sz w:val="24"/>
          <w:szCs w:val="24"/>
        </w:rPr>
        <w:t xml:space="preserve"> «Про </w:t>
      </w:r>
      <w:proofErr w:type="spellStart"/>
      <w:r w:rsidRPr="00B9109C">
        <w:rPr>
          <w:rFonts w:ascii="Times New Roman" w:eastAsia="Calibri" w:hAnsi="Times New Roman" w:cs="Times New Roman"/>
          <w:sz w:val="24"/>
          <w:szCs w:val="24"/>
        </w:rPr>
        <w:t>захист</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персональних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від</w:t>
      </w:r>
      <w:proofErr w:type="spellEnd"/>
      <w:r w:rsidRPr="00B9109C">
        <w:rPr>
          <w:rFonts w:ascii="Times New Roman" w:eastAsia="Calibri" w:hAnsi="Times New Roman" w:cs="Times New Roman"/>
          <w:sz w:val="24"/>
          <w:szCs w:val="24"/>
        </w:rPr>
        <w:t xml:space="preserve"> 01.06.10. №2297-VI, даю </w:t>
      </w:r>
      <w:proofErr w:type="spellStart"/>
      <w:r w:rsidRPr="00B9109C">
        <w:rPr>
          <w:rFonts w:ascii="Times New Roman" w:eastAsia="Calibri" w:hAnsi="Times New Roman" w:cs="Times New Roman"/>
          <w:sz w:val="24"/>
          <w:szCs w:val="24"/>
        </w:rPr>
        <w:t>згоду</w:t>
      </w:r>
      <w:proofErr w:type="spellEnd"/>
      <w:r w:rsidRPr="00B9109C">
        <w:rPr>
          <w:rFonts w:ascii="Times New Roman" w:eastAsia="Calibri" w:hAnsi="Times New Roman" w:cs="Times New Roman"/>
          <w:sz w:val="24"/>
          <w:szCs w:val="24"/>
        </w:rPr>
        <w:t xml:space="preserve"> на </w:t>
      </w:r>
      <w:proofErr w:type="spellStart"/>
      <w:r w:rsidRPr="00B9109C">
        <w:rPr>
          <w:rFonts w:ascii="Times New Roman" w:eastAsia="Calibri" w:hAnsi="Times New Roman" w:cs="Times New Roman"/>
          <w:sz w:val="24"/>
          <w:szCs w:val="24"/>
        </w:rPr>
        <w:t>обробку</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використання</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поширення</w:t>
      </w:r>
      <w:proofErr w:type="spellEnd"/>
      <w:r w:rsidRPr="00B9109C">
        <w:rPr>
          <w:rFonts w:ascii="Times New Roman" w:eastAsia="Calibri" w:hAnsi="Times New Roman" w:cs="Times New Roman"/>
          <w:sz w:val="24"/>
          <w:szCs w:val="24"/>
        </w:rPr>
        <w:t xml:space="preserve"> та доступ до </w:t>
      </w:r>
      <w:proofErr w:type="spellStart"/>
      <w:r w:rsidRPr="00B9109C">
        <w:rPr>
          <w:rFonts w:ascii="Times New Roman" w:eastAsia="Calibri" w:hAnsi="Times New Roman" w:cs="Times New Roman"/>
          <w:sz w:val="24"/>
          <w:szCs w:val="24"/>
        </w:rPr>
        <w:t>персональних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згідно</w:t>
      </w:r>
      <w:proofErr w:type="spellEnd"/>
      <w:r w:rsidRPr="00B9109C">
        <w:rPr>
          <w:rFonts w:ascii="Times New Roman" w:eastAsia="Calibri" w:hAnsi="Times New Roman" w:cs="Times New Roman"/>
          <w:sz w:val="24"/>
          <w:szCs w:val="24"/>
        </w:rPr>
        <w:t xml:space="preserve"> з нормами чинного </w:t>
      </w:r>
      <w:proofErr w:type="spellStart"/>
      <w:r w:rsidRPr="00B9109C">
        <w:rPr>
          <w:rFonts w:ascii="Times New Roman" w:eastAsia="Calibri" w:hAnsi="Times New Roman" w:cs="Times New Roman"/>
          <w:sz w:val="24"/>
          <w:szCs w:val="24"/>
        </w:rPr>
        <w:t>законодавства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України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моїх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персональних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даних</w:t>
      </w:r>
      <w:proofErr w:type="spellEnd"/>
      <w:r w:rsidRPr="00B9109C">
        <w:rPr>
          <w:rFonts w:ascii="Times New Roman" w:eastAsia="Calibri" w:hAnsi="Times New Roman" w:cs="Times New Roman"/>
          <w:sz w:val="24"/>
          <w:szCs w:val="24"/>
        </w:rPr>
        <w:t xml:space="preserve"> (у </w:t>
      </w:r>
      <w:proofErr w:type="spellStart"/>
      <w:r w:rsidRPr="00B9109C">
        <w:rPr>
          <w:rFonts w:ascii="Times New Roman" w:eastAsia="Calibri" w:hAnsi="Times New Roman" w:cs="Times New Roman"/>
          <w:sz w:val="24"/>
          <w:szCs w:val="24"/>
        </w:rPr>
        <w:t>т.ч</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паспортні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ідентифікаційний</w:t>
      </w:r>
      <w:proofErr w:type="spellEnd"/>
      <w:r w:rsidRPr="00B9109C">
        <w:rPr>
          <w:rFonts w:ascii="Times New Roman" w:eastAsia="Calibri" w:hAnsi="Times New Roman" w:cs="Times New Roman"/>
          <w:sz w:val="24"/>
          <w:szCs w:val="24"/>
        </w:rPr>
        <w:t xml:space="preserve"> код, </w:t>
      </w:r>
      <w:proofErr w:type="spellStart"/>
      <w:r w:rsidRPr="00B9109C">
        <w:rPr>
          <w:rFonts w:ascii="Times New Roman" w:eastAsia="Calibri" w:hAnsi="Times New Roman" w:cs="Times New Roman"/>
          <w:sz w:val="24"/>
          <w:szCs w:val="24"/>
        </w:rPr>
        <w:t>свідоцтво</w:t>
      </w:r>
      <w:proofErr w:type="spellEnd"/>
      <w:r w:rsidRPr="00B9109C">
        <w:rPr>
          <w:rFonts w:ascii="Times New Roman" w:eastAsia="Calibri" w:hAnsi="Times New Roman" w:cs="Times New Roman"/>
          <w:sz w:val="24"/>
          <w:szCs w:val="24"/>
        </w:rPr>
        <w:t xml:space="preserve"> про </w:t>
      </w:r>
      <w:proofErr w:type="spellStart"/>
      <w:r w:rsidRPr="00B9109C">
        <w:rPr>
          <w:rFonts w:ascii="Times New Roman" w:eastAsia="Calibri" w:hAnsi="Times New Roman" w:cs="Times New Roman"/>
          <w:sz w:val="24"/>
          <w:szCs w:val="24"/>
        </w:rPr>
        <w:t>державну</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реєстрацію</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свідоцтво</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платника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податків</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банківські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реквізити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розрахункові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рахунки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електронні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ідентифікаційні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номери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телефонів</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електронні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адреси</w:t>
      </w:r>
      <w:proofErr w:type="spellEnd"/>
      <w:r w:rsidRPr="00B9109C">
        <w:rPr>
          <w:rFonts w:ascii="Times New Roman" w:eastAsia="Calibri" w:hAnsi="Times New Roman" w:cs="Times New Roman"/>
          <w:sz w:val="24"/>
          <w:szCs w:val="24"/>
        </w:rPr>
        <w:t xml:space="preserve">, та </w:t>
      </w:r>
      <w:proofErr w:type="spellStart"/>
      <w:r w:rsidRPr="00B9109C">
        <w:rPr>
          <w:rFonts w:ascii="Times New Roman" w:eastAsia="Calibri" w:hAnsi="Times New Roman" w:cs="Times New Roman"/>
          <w:sz w:val="24"/>
          <w:szCs w:val="24"/>
        </w:rPr>
        <w:t>інша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необхідна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інформація</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передбачена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законодавством</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України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відомостей</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які</w:t>
      </w:r>
      <w:proofErr w:type="spellEnd"/>
      <w:r w:rsidRPr="00B9109C">
        <w:rPr>
          <w:rFonts w:ascii="Times New Roman" w:eastAsia="Calibri" w:hAnsi="Times New Roman" w:cs="Times New Roman"/>
          <w:sz w:val="24"/>
          <w:szCs w:val="24"/>
        </w:rPr>
        <w:t xml:space="preserve"> надаю про себе для</w:t>
      </w:r>
      <w:r w:rsidRPr="00B9109C">
        <w:rPr>
          <w:rFonts w:ascii="Times New Roman" w:eastAsia="Calibri" w:hAnsi="Times New Roman" w:cs="Times New Roman"/>
          <w:sz w:val="24"/>
          <w:szCs w:val="24"/>
          <w:lang w:val="uk-UA"/>
        </w:rPr>
        <w:t xml:space="preserve"> </w:t>
      </w:r>
      <w:proofErr w:type="spellStart"/>
      <w:r w:rsidRPr="00B9109C">
        <w:rPr>
          <w:rFonts w:ascii="Times New Roman" w:eastAsia="Calibri" w:hAnsi="Times New Roman" w:cs="Times New Roman"/>
          <w:sz w:val="24"/>
          <w:szCs w:val="24"/>
        </w:rPr>
        <w:t>забезпечення</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участі</w:t>
      </w:r>
      <w:proofErr w:type="spellEnd"/>
      <w:r w:rsidRPr="00B9109C">
        <w:rPr>
          <w:rFonts w:ascii="Times New Roman" w:eastAsia="Calibri" w:hAnsi="Times New Roman" w:cs="Times New Roman"/>
          <w:sz w:val="24"/>
          <w:szCs w:val="24"/>
        </w:rPr>
        <w:t xml:space="preserve"> у </w:t>
      </w:r>
      <w:proofErr w:type="spellStart"/>
      <w:r w:rsidRPr="00B9109C">
        <w:rPr>
          <w:rFonts w:ascii="Times New Roman" w:eastAsia="Calibri" w:hAnsi="Times New Roman" w:cs="Times New Roman"/>
          <w:sz w:val="24"/>
          <w:szCs w:val="24"/>
        </w:rPr>
        <w:t>процедурі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конкурсних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торгів</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цивільно-правових</w:t>
      </w:r>
      <w:proofErr w:type="spellEnd"/>
      <w:r w:rsidRPr="00B9109C">
        <w:rPr>
          <w:rFonts w:ascii="Times New Roman" w:eastAsia="Calibri" w:hAnsi="Times New Roman" w:cs="Times New Roman"/>
          <w:sz w:val="24"/>
          <w:szCs w:val="24"/>
        </w:rPr>
        <w:t xml:space="preserve"> та </w:t>
      </w:r>
      <w:proofErr w:type="spellStart"/>
      <w:r w:rsidRPr="00B9109C">
        <w:rPr>
          <w:rFonts w:ascii="Times New Roman" w:eastAsia="Calibri" w:hAnsi="Times New Roman" w:cs="Times New Roman"/>
          <w:sz w:val="24"/>
          <w:szCs w:val="24"/>
        </w:rPr>
        <w:t>господарських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відносин</w:t>
      </w:r>
      <w:proofErr w:type="spellEnd"/>
      <w:r w:rsidRPr="00B9109C">
        <w:rPr>
          <w:rFonts w:ascii="Times New Roman" w:eastAsia="Calibri" w:hAnsi="Times New Roman" w:cs="Times New Roman"/>
          <w:sz w:val="24"/>
          <w:szCs w:val="24"/>
        </w:rPr>
        <w:t>.</w:t>
      </w:r>
    </w:p>
    <w:p w:rsidR="009572B7" w:rsidRPr="009572B7" w:rsidRDefault="009572B7" w:rsidP="009572B7">
      <w:pPr>
        <w:shd w:val="clear" w:color="auto" w:fill="FFFFFF"/>
        <w:tabs>
          <w:tab w:val="left" w:pos="4173"/>
          <w:tab w:val="left" w:pos="6936"/>
        </w:tabs>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w:t>
      </w:r>
      <w:r>
        <w:rPr>
          <w:rFonts w:ascii="Times New Roman" w:eastAsia="Calibri" w:hAnsi="Times New Roman" w:cs="Times New Roman"/>
          <w:sz w:val="24"/>
          <w:szCs w:val="24"/>
          <w:lang w:val="uk-UA"/>
        </w:rPr>
        <w:tab/>
        <w:t>______________</w:t>
      </w:r>
      <w:r>
        <w:rPr>
          <w:rFonts w:ascii="Times New Roman" w:eastAsia="Calibri" w:hAnsi="Times New Roman" w:cs="Times New Roman"/>
          <w:sz w:val="24"/>
          <w:szCs w:val="24"/>
          <w:lang w:val="uk-UA"/>
        </w:rPr>
        <w:tab/>
        <w:t>______________</w:t>
      </w:r>
    </w:p>
    <w:p w:rsidR="009572B7" w:rsidRPr="009572B7" w:rsidRDefault="009572B7" w:rsidP="009572B7">
      <w:pPr>
        <w:tabs>
          <w:tab w:val="left" w:pos="4158"/>
          <w:tab w:val="left" w:pos="6803"/>
        </w:tabs>
        <w:spacing w:after="0" w:line="240" w:lineRule="auto"/>
        <w:rPr>
          <w:rFonts w:ascii="Times New Roman" w:eastAsia="Calibri" w:hAnsi="Times New Roman" w:cs="Times New Roman"/>
          <w:i/>
          <w:sz w:val="24"/>
          <w:szCs w:val="24"/>
          <w:lang w:val="uk-UA"/>
        </w:rPr>
      </w:pPr>
      <w:r w:rsidRPr="009572B7">
        <w:rPr>
          <w:rFonts w:ascii="Times New Roman" w:eastAsia="Calibri" w:hAnsi="Times New Roman" w:cs="Times New Roman"/>
          <w:i/>
          <w:sz w:val="24"/>
          <w:szCs w:val="24"/>
          <w:lang w:val="uk-UA"/>
        </w:rPr>
        <w:t xml:space="preserve">посада Уповноваженої </w:t>
      </w:r>
      <w:r w:rsidRPr="009572B7">
        <w:rPr>
          <w:rFonts w:ascii="Times New Roman" w:eastAsia="Calibri" w:hAnsi="Times New Roman" w:cs="Times New Roman"/>
          <w:i/>
          <w:sz w:val="24"/>
          <w:szCs w:val="24"/>
          <w:lang w:val="uk-UA"/>
        </w:rPr>
        <w:tab/>
        <w:t>підпис, печатка</w:t>
      </w:r>
      <w:r w:rsidRPr="009572B7">
        <w:rPr>
          <w:rFonts w:ascii="Times New Roman" w:eastAsia="Calibri" w:hAnsi="Times New Roman" w:cs="Times New Roman"/>
          <w:i/>
          <w:sz w:val="24"/>
          <w:szCs w:val="24"/>
          <w:lang w:val="uk-UA"/>
        </w:rPr>
        <w:tab/>
        <w:t>прізвище, ініціали</w:t>
      </w:r>
    </w:p>
    <w:p w:rsidR="009572B7" w:rsidRPr="009572B7" w:rsidRDefault="009572B7" w:rsidP="009572B7">
      <w:pPr>
        <w:spacing w:after="0" w:line="240" w:lineRule="auto"/>
        <w:rPr>
          <w:rFonts w:ascii="Times New Roman" w:eastAsia="Calibri" w:hAnsi="Times New Roman" w:cs="Times New Roman"/>
          <w:i/>
          <w:sz w:val="24"/>
          <w:szCs w:val="24"/>
        </w:rPr>
      </w:pPr>
      <w:r w:rsidRPr="009572B7">
        <w:rPr>
          <w:rFonts w:ascii="Times New Roman" w:eastAsia="Calibri" w:hAnsi="Times New Roman" w:cs="Times New Roman"/>
          <w:i/>
          <w:sz w:val="24"/>
          <w:szCs w:val="24"/>
          <w:lang w:val="uk-UA"/>
        </w:rPr>
        <w:t xml:space="preserve">особи учасника </w:t>
      </w:r>
      <w:r w:rsidRPr="009572B7">
        <w:rPr>
          <w:rFonts w:ascii="Times New Roman" w:eastAsia="Calibri" w:hAnsi="Times New Roman" w:cs="Times New Roman"/>
          <w:i/>
          <w:sz w:val="24"/>
          <w:szCs w:val="24"/>
        </w:rPr>
        <w:br w:type="page"/>
      </w:r>
    </w:p>
    <w:p w:rsidR="00DC77E2" w:rsidRDefault="00DC77E2" w:rsidP="009572B7">
      <w:pPr>
        <w:shd w:val="clear" w:color="auto" w:fill="FFFFFF"/>
        <w:spacing w:after="200" w:line="276" w:lineRule="auto"/>
        <w:ind w:firstLine="708"/>
        <w:jc w:val="both"/>
        <w:rPr>
          <w:rFonts w:ascii="Times New Roman" w:eastAsia="Times New Roman" w:hAnsi="Times New Roman" w:cs="Times New Roman"/>
          <w:b/>
          <w:color w:val="000000"/>
          <w:sz w:val="24"/>
          <w:szCs w:val="24"/>
          <w:lang w:val="uk-UA" w:eastAsia="uk-UA"/>
        </w:rPr>
      </w:pP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t>Додаток №</w:t>
      </w:r>
      <w:r w:rsidR="00E72C31">
        <w:rPr>
          <w:rFonts w:ascii="Times New Roman" w:eastAsia="Times New Roman" w:hAnsi="Times New Roman" w:cs="Times New Roman"/>
          <w:b/>
          <w:color w:val="000000"/>
          <w:sz w:val="24"/>
          <w:szCs w:val="24"/>
          <w:lang w:val="uk-UA" w:eastAsia="uk-UA"/>
        </w:rPr>
        <w:t>7</w:t>
      </w:r>
      <w:r>
        <w:rPr>
          <w:rFonts w:ascii="Times New Roman" w:eastAsia="Times New Roman" w:hAnsi="Times New Roman" w:cs="Times New Roman"/>
          <w:b/>
          <w:color w:val="000000"/>
          <w:sz w:val="24"/>
          <w:szCs w:val="24"/>
          <w:lang w:val="uk-UA" w:eastAsia="uk-UA"/>
        </w:rPr>
        <w:t xml:space="preserve"> </w:t>
      </w:r>
      <w:r w:rsidRPr="001C0AEC">
        <w:rPr>
          <w:rFonts w:ascii="Times New Roman" w:eastAsia="Times New Roman" w:hAnsi="Times New Roman" w:cs="Times New Roman"/>
          <w:color w:val="000000"/>
          <w:sz w:val="24"/>
          <w:szCs w:val="24"/>
          <w:lang w:val="uk-UA" w:eastAsia="uk-UA"/>
        </w:rPr>
        <w:t xml:space="preserve">до Оголошення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C7086F" w:rsidRPr="00C7086F" w:rsidRDefault="00C7086F" w:rsidP="00C7086F">
      <w:pPr>
        <w:widowControl w:val="0"/>
        <w:tabs>
          <w:tab w:val="left" w:pos="1276"/>
        </w:tabs>
        <w:spacing w:after="0" w:line="240" w:lineRule="auto"/>
        <w:jc w:val="center"/>
        <w:outlineLvl w:val="0"/>
        <w:rPr>
          <w:rFonts w:ascii="Times New Roman" w:eastAsia="Times New Roman" w:hAnsi="Times New Roman" w:cs="Times New Roman"/>
          <w:b/>
          <w:noProof/>
          <w:lang w:val="uk-UA" w:eastAsia="uk-UA"/>
        </w:rPr>
      </w:pPr>
    </w:p>
    <w:p w:rsidR="00C7086F" w:rsidRPr="00C7086F" w:rsidRDefault="00C7086F" w:rsidP="00C7086F">
      <w:pPr>
        <w:widowControl w:val="0"/>
        <w:tabs>
          <w:tab w:val="left" w:pos="1276"/>
        </w:tabs>
        <w:spacing w:after="0" w:line="240" w:lineRule="auto"/>
        <w:jc w:val="center"/>
        <w:outlineLvl w:val="0"/>
        <w:rPr>
          <w:rFonts w:ascii="Times New Roman" w:eastAsia="Times New Roman" w:hAnsi="Times New Roman" w:cs="Times New Roman"/>
          <w:b/>
          <w:noProof/>
          <w:lang w:val="uk-UA" w:eastAsia="uk-UA"/>
        </w:rPr>
      </w:pPr>
    </w:p>
    <w:p w:rsidR="00C7086F" w:rsidRPr="00C7086F" w:rsidRDefault="00C7086F" w:rsidP="00C7086F">
      <w:pPr>
        <w:widowControl w:val="0"/>
        <w:tabs>
          <w:tab w:val="left" w:pos="1276"/>
        </w:tabs>
        <w:spacing w:after="0" w:line="240" w:lineRule="auto"/>
        <w:jc w:val="center"/>
        <w:outlineLvl w:val="0"/>
        <w:rPr>
          <w:rFonts w:ascii="Times New Roman" w:eastAsia="Times New Roman" w:hAnsi="Times New Roman" w:cs="Times New Roman"/>
          <w:b/>
          <w:noProof/>
          <w:sz w:val="24"/>
          <w:szCs w:val="24"/>
          <w:lang w:val="uk-UA" w:eastAsia="uk-UA"/>
        </w:rPr>
      </w:pPr>
    </w:p>
    <w:p w:rsidR="00014321" w:rsidRDefault="00014321" w:rsidP="00014321">
      <w:pPr>
        <w:widowControl w:val="0"/>
        <w:autoSpaceDE w:val="0"/>
        <w:autoSpaceDN w:val="0"/>
        <w:spacing w:after="0" w:line="240" w:lineRule="auto"/>
        <w:rPr>
          <w:rFonts w:ascii="Times New Roman" w:eastAsia="Times New Roman" w:hAnsi="Times New Roman" w:cs="Times New Roman"/>
          <w:b/>
          <w:bCs/>
          <w:sz w:val="24"/>
          <w:szCs w:val="24"/>
          <w:lang w:val="uk-UA"/>
        </w:rPr>
      </w:pPr>
    </w:p>
    <w:p w:rsidR="00014321" w:rsidRDefault="00014321" w:rsidP="00014321">
      <w:pPr>
        <w:widowControl w:val="0"/>
        <w:autoSpaceDE w:val="0"/>
        <w:autoSpaceDN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Договір №</w:t>
      </w:r>
    </w:p>
    <w:p w:rsidR="00014321" w:rsidRDefault="00014321" w:rsidP="00014321">
      <w:pPr>
        <w:widowControl w:val="0"/>
        <w:autoSpaceDE w:val="0"/>
        <w:autoSpaceDN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постачання природного газу</w:t>
      </w:r>
    </w:p>
    <w:p w:rsidR="00014321" w:rsidRPr="00014321" w:rsidRDefault="00014321" w:rsidP="00014321">
      <w:pPr>
        <w:widowControl w:val="0"/>
        <w:autoSpaceDE w:val="0"/>
        <w:autoSpaceDN w:val="0"/>
        <w:spacing w:after="0" w:line="240" w:lineRule="auto"/>
        <w:jc w:val="center"/>
        <w:rPr>
          <w:rFonts w:ascii="Times New Roman" w:eastAsia="Times New Roman" w:hAnsi="Times New Roman" w:cs="Times New Roman"/>
          <w:b/>
          <w:sz w:val="24"/>
          <w:szCs w:val="24"/>
          <w:lang w:val="uk-UA"/>
        </w:rPr>
      </w:pPr>
    </w:p>
    <w:p w:rsidR="00014321" w:rsidRPr="00014321" w:rsidRDefault="00014321" w:rsidP="00014321">
      <w:pPr>
        <w:widowControl w:val="0"/>
        <w:tabs>
          <w:tab w:val="left" w:pos="7207"/>
          <w:tab w:val="left" w:pos="7807"/>
          <w:tab w:val="left" w:pos="8882"/>
        </w:tabs>
        <w:autoSpaceDE w:val="0"/>
        <w:autoSpaceDN w:val="0"/>
        <w:spacing w:after="0" w:line="240" w:lineRule="auto"/>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м.</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Київ</w:t>
      </w:r>
      <w:r w:rsidRPr="00014321">
        <w:rPr>
          <w:rFonts w:ascii="Times New Roman" w:eastAsia="Times New Roman" w:hAnsi="Times New Roman" w:cs="Times New Roman"/>
          <w:b/>
          <w:sz w:val="24"/>
          <w:lang w:val="uk-UA"/>
        </w:rPr>
        <w:tab/>
        <w:t>«</w:t>
      </w:r>
      <w:r w:rsidRPr="00014321">
        <w:rPr>
          <w:rFonts w:ascii="Times New Roman" w:eastAsia="Times New Roman" w:hAnsi="Times New Roman" w:cs="Times New Roman"/>
          <w:b/>
          <w:sz w:val="24"/>
          <w:u w:val="single"/>
          <w:lang w:val="uk-UA"/>
        </w:rPr>
        <w:tab/>
      </w:r>
      <w:r w:rsidRPr="00014321">
        <w:rPr>
          <w:rFonts w:ascii="Times New Roman" w:eastAsia="Times New Roman" w:hAnsi="Times New Roman" w:cs="Times New Roman"/>
          <w:b/>
          <w:sz w:val="24"/>
          <w:lang w:val="uk-UA"/>
        </w:rPr>
        <w:t>»</w:t>
      </w:r>
      <w:r w:rsidRPr="00014321">
        <w:rPr>
          <w:rFonts w:ascii="Times New Roman" w:eastAsia="Times New Roman" w:hAnsi="Times New Roman" w:cs="Times New Roman"/>
          <w:b/>
          <w:sz w:val="24"/>
          <w:u w:val="single"/>
          <w:lang w:val="uk-UA"/>
        </w:rPr>
        <w:tab/>
      </w:r>
      <w:r w:rsidRPr="00014321">
        <w:rPr>
          <w:rFonts w:ascii="Times New Roman" w:eastAsia="Times New Roman" w:hAnsi="Times New Roman" w:cs="Times New Roman"/>
          <w:b/>
          <w:sz w:val="24"/>
          <w:lang w:val="uk-UA"/>
        </w:rPr>
        <w:t>2022 року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autoSpaceDE w:val="0"/>
        <w:autoSpaceDN w:val="0"/>
        <w:spacing w:after="0" w:line="240" w:lineRule="auto"/>
        <w:ind w:right="316"/>
        <w:jc w:val="both"/>
        <w:rPr>
          <w:rFonts w:ascii="Times New Roman" w:eastAsia="Times New Roman" w:hAnsi="Times New Roman" w:cs="Times New Roman"/>
          <w:sz w:val="24"/>
          <w:lang w:val="uk-UA"/>
        </w:rPr>
      </w:pPr>
      <w:r w:rsidRPr="00014321">
        <w:rPr>
          <w:rFonts w:ascii="Times New Roman" w:eastAsia="Times New Roman" w:hAnsi="Times New Roman" w:cs="Times New Roman"/>
          <w:b/>
          <w:sz w:val="24"/>
          <w:lang w:val="uk-UA"/>
        </w:rPr>
        <w:t>_______________________________________________________________________________, ЕІС-код _____________________</w:t>
      </w:r>
      <w:r w:rsidRPr="00014321">
        <w:rPr>
          <w:rFonts w:ascii="Times New Roman" w:eastAsia="Times New Roman" w:hAnsi="Times New Roman" w:cs="Times New Roman"/>
          <w:sz w:val="24"/>
          <w:lang w:val="uk-UA"/>
        </w:rPr>
        <w:t>, юридична особа, що створена та діє відповідно 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діє</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підставі</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ліцензії</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право</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провадження</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господарської</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діяльності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(постанова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Національної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комісії,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державне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регулювання у сферах енергетики та комунальних послуг від 04.09.2018 №962), надалі –</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особі</w:t>
      </w:r>
    </w:p>
    <w:p w:rsidR="00014321" w:rsidRPr="00014321" w:rsidRDefault="00014321" w:rsidP="00014321">
      <w:pPr>
        <w:widowControl w:val="0"/>
        <w:tabs>
          <w:tab w:val="left" w:pos="8467"/>
          <w:tab w:val="left" w:pos="9105"/>
        </w:tabs>
        <w:autoSpaceDE w:val="0"/>
        <w:autoSpaceDN w:val="0"/>
        <w:spacing w:after="0" w:line="240" w:lineRule="auto"/>
        <w:ind w:right="316"/>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u w:val="single"/>
          <w:lang w:val="uk-UA"/>
        </w:rPr>
        <w:t xml:space="preserve"> </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яка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діє</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підставі</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 з однієї</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сторони, та</w:t>
      </w:r>
    </w:p>
    <w:p w:rsidR="00014321" w:rsidRPr="00014321" w:rsidRDefault="00014321" w:rsidP="00014321">
      <w:pPr>
        <w:widowControl w:val="0"/>
        <w:autoSpaceDE w:val="0"/>
        <w:autoSpaceDN w:val="0"/>
        <w:spacing w:before="4" w:after="0" w:line="240" w:lineRule="auto"/>
        <w:rPr>
          <w:rFonts w:ascii="Times New Roman" w:eastAsia="Times New Roman" w:hAnsi="Times New Roman" w:cs="Times New Roman"/>
          <w:sz w:val="19"/>
          <w:szCs w:val="24"/>
          <w:lang w:val="uk-UA"/>
        </w:rPr>
      </w:pPr>
      <w:r w:rsidRPr="00014321">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1324610</wp:posOffset>
                </wp:positionH>
                <wp:positionV relativeFrom="paragraph">
                  <wp:posOffset>171450</wp:posOffset>
                </wp:positionV>
                <wp:extent cx="5639435" cy="1270"/>
                <wp:effectExtent l="10160" t="7620" r="8255" b="1016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2086 2086"/>
                            <a:gd name="T1" fmla="*/ T0 w 8881"/>
                            <a:gd name="T2" fmla="+- 0 10967 2086"/>
                            <a:gd name="T3" fmla="*/ T2 w 8881"/>
                          </a:gdLst>
                          <a:ahLst/>
                          <a:cxnLst>
                            <a:cxn ang="0">
                              <a:pos x="T1" y="0"/>
                            </a:cxn>
                            <a:cxn ang="0">
                              <a:pos x="T3" y="0"/>
                            </a:cxn>
                          </a:cxnLst>
                          <a:rect l="0" t="0" r="r" b="b"/>
                          <a:pathLst>
                            <a:path w="8881">
                              <a:moveTo>
                                <a:pt x="0" y="0"/>
                              </a:moveTo>
                              <a:lnTo>
                                <a:pt x="888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7BD4" id="Полилиния 5" o:spid="_x0000_s1026" style="position:absolute;margin-left:104.3pt;margin-top:13.5pt;width:4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LGgMAAK8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" path="m,l8881,e" filled="f" strokeweight=".26669mm">
                <v:path arrowok="t" o:connecttype="custom" o:connectlocs="0,0;5639435,0" o:connectangles="0,0"/>
                <w10:wrap type="topAndBottom" anchorx="page"/>
              </v:shape>
            </w:pict>
          </mc:Fallback>
        </mc:AlternateContent>
      </w:r>
    </w:p>
    <w:p w:rsidR="00014321" w:rsidRPr="00014321" w:rsidRDefault="00014321" w:rsidP="00014321">
      <w:pPr>
        <w:widowControl w:val="0"/>
        <w:tabs>
          <w:tab w:val="left" w:pos="9845"/>
        </w:tabs>
        <w:autoSpaceDE w:val="0"/>
        <w:autoSpaceDN w:val="0"/>
        <w:spacing w:after="0" w:line="247" w:lineRule="exact"/>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u w:val="single"/>
          <w:lang w:val="uk-UA"/>
        </w:rPr>
        <w:t xml:space="preserve"> </w:t>
      </w:r>
      <w:r w:rsidRPr="00014321">
        <w:rPr>
          <w:rFonts w:ascii="Times New Roman" w:eastAsia="Times New Roman" w:hAnsi="Times New Roman" w:cs="Times New Roman"/>
          <w:b/>
          <w:bCs/>
          <w:sz w:val="24"/>
          <w:szCs w:val="24"/>
          <w:u w:val="single"/>
          <w:lang w:val="uk-UA"/>
        </w:rPr>
        <w:tab/>
      </w:r>
      <w:r w:rsidRPr="00014321">
        <w:rPr>
          <w:rFonts w:ascii="Times New Roman" w:eastAsia="Times New Roman" w:hAnsi="Times New Roman" w:cs="Times New Roman"/>
          <w:b/>
          <w:bCs/>
          <w:sz w:val="24"/>
          <w:szCs w:val="24"/>
          <w:lang w:val="uk-UA"/>
        </w:rPr>
        <w:t>,</w:t>
      </w:r>
    </w:p>
    <w:p w:rsidR="00014321" w:rsidRPr="00014321" w:rsidRDefault="00014321" w:rsidP="00014321">
      <w:pPr>
        <w:widowControl w:val="0"/>
        <w:tabs>
          <w:tab w:val="left" w:pos="5733"/>
          <w:tab w:val="left" w:pos="9173"/>
          <w:tab w:val="left" w:pos="9967"/>
        </w:tabs>
        <w:autoSpaceDE w:val="0"/>
        <w:autoSpaceDN w:val="0"/>
        <w:spacing w:after="0" w:line="240" w:lineRule="auto"/>
        <w:ind w:right="315"/>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b/>
          <w:sz w:val="24"/>
          <w:szCs w:val="24"/>
          <w:lang w:val="uk-UA"/>
        </w:rPr>
        <w:t>ЕІС-код</w:t>
      </w:r>
      <w:r w:rsidRPr="00014321">
        <w:rPr>
          <w:rFonts w:ascii="Times New Roman" w:eastAsia="Times New Roman" w:hAnsi="Times New Roman" w:cs="Times New Roman"/>
          <w:b/>
          <w:sz w:val="24"/>
          <w:szCs w:val="24"/>
          <w:u w:val="single"/>
          <w:lang w:val="uk-UA"/>
        </w:rPr>
        <w:tab/>
      </w:r>
      <w:r w:rsidRPr="00014321">
        <w:rPr>
          <w:rFonts w:ascii="Times New Roman" w:eastAsia="Times New Roman" w:hAnsi="Times New Roman" w:cs="Times New Roman"/>
          <w:b/>
          <w:sz w:val="24"/>
          <w:szCs w:val="24"/>
          <w:lang w:val="uk-UA"/>
        </w:rPr>
        <w:t>,</w:t>
      </w:r>
      <w:r w:rsidRPr="00014321">
        <w:rPr>
          <w:rFonts w:ascii="Times New Roman" w:eastAsia="Times New Roman" w:hAnsi="Times New Roman" w:cs="Times New Roman"/>
          <w:b/>
          <w:spacing w:val="1"/>
          <w:sz w:val="24"/>
          <w:szCs w:val="24"/>
          <w:lang w:val="uk-UA"/>
        </w:rPr>
        <w:t xml:space="preserve"> </w:t>
      </w:r>
      <w:r w:rsidRPr="00014321">
        <w:rPr>
          <w:rFonts w:ascii="Times New Roman" w:eastAsia="Times New Roman" w:hAnsi="Times New Roman" w:cs="Times New Roman"/>
          <w:sz w:val="24"/>
          <w:szCs w:val="24"/>
          <w:lang w:val="uk-UA"/>
        </w:rPr>
        <w:t>юридична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особа,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що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створена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діє</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відповідно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законодавства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України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є</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b/>
          <w:sz w:val="24"/>
          <w:szCs w:val="24"/>
          <w:lang w:val="uk-UA"/>
        </w:rPr>
        <w:t>бюджетною</w:t>
      </w:r>
      <w:r w:rsidRPr="00014321">
        <w:rPr>
          <w:rFonts w:ascii="Times New Roman" w:eastAsia="Times New Roman" w:hAnsi="Times New Roman" w:cs="Times New Roman"/>
          <w:b/>
          <w:spacing w:val="1"/>
          <w:sz w:val="24"/>
          <w:szCs w:val="24"/>
          <w:lang w:val="uk-UA"/>
        </w:rPr>
        <w:t xml:space="preserve"> </w:t>
      </w:r>
      <w:r w:rsidRPr="00014321">
        <w:rPr>
          <w:rFonts w:ascii="Times New Roman" w:eastAsia="Times New Roman" w:hAnsi="Times New Roman" w:cs="Times New Roman"/>
          <w:b/>
          <w:sz w:val="24"/>
          <w:szCs w:val="24"/>
          <w:lang w:val="uk-UA"/>
        </w:rPr>
        <w:t>установою/організацією,</w:t>
      </w:r>
      <w:r w:rsidRPr="00014321">
        <w:rPr>
          <w:rFonts w:ascii="Times New Roman" w:eastAsia="Times New Roman" w:hAnsi="Times New Roman" w:cs="Times New Roman"/>
          <w:b/>
          <w:spacing w:val="1"/>
          <w:sz w:val="24"/>
          <w:szCs w:val="24"/>
          <w:lang w:val="uk-UA"/>
        </w:rPr>
        <w:t xml:space="preserve"> </w:t>
      </w:r>
      <w:r w:rsidRPr="00014321">
        <w:rPr>
          <w:rFonts w:ascii="Times New Roman" w:eastAsia="Times New Roman" w:hAnsi="Times New Roman" w:cs="Times New Roman"/>
          <w:sz w:val="24"/>
          <w:szCs w:val="24"/>
          <w:lang w:val="uk-UA"/>
        </w:rPr>
        <w:t>надалі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w:t>
      </w:r>
      <w:r w:rsidRPr="00014321">
        <w:rPr>
          <w:rFonts w:ascii="Times New Roman" w:eastAsia="Times New Roman" w:hAnsi="Times New Roman" w:cs="Times New Roman"/>
          <w:spacing w:val="74"/>
          <w:sz w:val="24"/>
          <w:szCs w:val="24"/>
          <w:lang w:val="uk-UA"/>
        </w:rPr>
        <w:t xml:space="preserve"> </w:t>
      </w:r>
      <w:r w:rsidRPr="00014321">
        <w:rPr>
          <w:rFonts w:ascii="Times New Roman" w:eastAsia="Times New Roman" w:hAnsi="Times New Roman" w:cs="Times New Roman"/>
          <w:sz w:val="24"/>
          <w:szCs w:val="24"/>
          <w:lang w:val="uk-UA"/>
        </w:rPr>
        <w:t>в</w:t>
      </w:r>
      <w:r w:rsidRPr="00014321">
        <w:rPr>
          <w:rFonts w:ascii="Times New Roman" w:eastAsia="Times New Roman" w:hAnsi="Times New Roman" w:cs="Times New Roman"/>
          <w:spacing w:val="74"/>
          <w:sz w:val="24"/>
          <w:szCs w:val="24"/>
          <w:lang w:val="uk-UA"/>
        </w:rPr>
        <w:t xml:space="preserve"> </w:t>
      </w:r>
      <w:r w:rsidRPr="00014321">
        <w:rPr>
          <w:rFonts w:ascii="Times New Roman" w:eastAsia="Times New Roman" w:hAnsi="Times New Roman" w:cs="Times New Roman"/>
          <w:sz w:val="24"/>
          <w:szCs w:val="24"/>
          <w:lang w:val="uk-UA"/>
        </w:rPr>
        <w:t>особі</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який</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діє</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підставі</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 з іншої</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сторони, в подальшому разом іменовані «Сторони», а кожен окремо – «Сторона», керуючись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Законом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України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ринок</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Постановою</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Національної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комісії,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що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здійснює</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державне</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регулювання</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сфері</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енергетики</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комунальних</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послуг</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(далі</w:t>
      </w:r>
      <w:r w:rsidRPr="00014321">
        <w:rPr>
          <w:rFonts w:ascii="Times New Roman" w:eastAsia="Times New Roman" w:hAnsi="Times New Roman" w:cs="Times New Roman"/>
          <w:spacing w:val="15"/>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НКРЕКП)</w:t>
      </w:r>
    </w:p>
    <w:p w:rsidR="00014321" w:rsidRDefault="00014321" w:rsidP="00014321">
      <w:pPr>
        <w:widowControl w:val="0"/>
        <w:autoSpaceDE w:val="0"/>
        <w:autoSpaceDN w:val="0"/>
        <w:spacing w:after="0" w:line="240" w:lineRule="auto"/>
        <w:ind w:right="31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№2496 від 30.09.2015 «Про затвердження Правил постачання природного газу» (надалі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Правила постачання природного газу), Постановою НКРЕКП №2493 від 30.09.2015 «Про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затвердження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Кодексу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газотранспортної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системи»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(надалі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Кодекс</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ГТС),</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Постановою</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НКРЕКП №2494 від 30.09.2015 «Про затвердження Кодексу газорозподільних систем» (далі –</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 xml:space="preserve">Кодекс ГРМ), Постановою НКРЕКП №3013 від </w:t>
      </w:r>
      <w:r w:rsidRPr="00014321">
        <w:rPr>
          <w:rFonts w:ascii="Times New Roman" w:eastAsia="Times New Roman" w:hAnsi="Times New Roman" w:cs="Times New Roman"/>
          <w:sz w:val="24"/>
          <w:szCs w:val="24"/>
          <w:u w:val="single"/>
          <w:lang w:val="uk-UA"/>
        </w:rPr>
        <w:t>2</w:t>
      </w:r>
      <w:r w:rsidRPr="00014321">
        <w:rPr>
          <w:rFonts w:ascii="Times New Roman" w:eastAsia="Times New Roman" w:hAnsi="Times New Roman" w:cs="Times New Roman"/>
          <w:sz w:val="24"/>
          <w:szCs w:val="24"/>
          <w:lang w:val="uk-UA"/>
        </w:rPr>
        <w:t>4.12.2019 «Про встановлення тарифів для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ТОВ «ОПЕРАТОР ГТС УКРАЇНИ» на послуги транспортування природного газу для точок</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входу і точок виходу на регуляторний період 2020 – 2024 роки» та іншими нормативно-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правовими актами України, що регулюють відносини у сфері постачання природного 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уклали цей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договір</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постачання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 (надалі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Договір)</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про наступне:</w:t>
      </w:r>
    </w:p>
    <w:p w:rsidR="00014321" w:rsidRDefault="00014321" w:rsidP="00014321">
      <w:pPr>
        <w:widowControl w:val="0"/>
        <w:autoSpaceDE w:val="0"/>
        <w:autoSpaceDN w:val="0"/>
        <w:spacing w:after="0" w:line="240" w:lineRule="auto"/>
        <w:ind w:right="313"/>
        <w:jc w:val="both"/>
        <w:rPr>
          <w:rFonts w:ascii="Times New Roman" w:eastAsia="Times New Roman" w:hAnsi="Times New Roman" w:cs="Times New Roman"/>
          <w:sz w:val="24"/>
          <w:szCs w:val="24"/>
          <w:lang w:val="uk-UA"/>
        </w:rPr>
      </w:pPr>
    </w:p>
    <w:p w:rsidR="00014321" w:rsidRPr="00014321" w:rsidRDefault="00014321" w:rsidP="00014321">
      <w:pPr>
        <w:pStyle w:val="a9"/>
        <w:numPr>
          <w:ilvl w:val="0"/>
          <w:numId w:val="30"/>
        </w:numPr>
        <w:ind w:right="313"/>
        <w:jc w:val="center"/>
        <w:rPr>
          <w:b/>
          <w:sz w:val="24"/>
          <w:szCs w:val="24"/>
        </w:rPr>
      </w:pPr>
      <w:r w:rsidRPr="00014321">
        <w:rPr>
          <w:b/>
          <w:sz w:val="24"/>
          <w:szCs w:val="24"/>
        </w:rPr>
        <w:t>Предмет договору</w:t>
      </w:r>
    </w:p>
    <w:p w:rsidR="00014321" w:rsidRPr="00014321" w:rsidRDefault="00014321" w:rsidP="00014321">
      <w:pPr>
        <w:widowControl w:val="0"/>
        <w:numPr>
          <w:ilvl w:val="1"/>
          <w:numId w:val="28"/>
        </w:numPr>
        <w:tabs>
          <w:tab w:val="left" w:pos="1465"/>
        </w:tabs>
        <w:autoSpaceDE w:val="0"/>
        <w:autoSpaceDN w:val="0"/>
        <w:spacing w:after="0" w:line="240" w:lineRule="auto"/>
        <w:ind w:right="32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 xml:space="preserve">Постачальник зобов'язується поставити </w:t>
      </w:r>
      <w:proofErr w:type="spellStart"/>
      <w:r w:rsidRPr="00014321">
        <w:rPr>
          <w:rFonts w:ascii="Times New Roman" w:eastAsia="Times New Roman" w:hAnsi="Times New Roman" w:cs="Times New Roman"/>
          <w:sz w:val="24"/>
          <w:lang w:val="uk-UA"/>
        </w:rPr>
        <w:t>Cпоживачеві</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 газ, а 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зобов'язується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прийняти 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оплатити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widowControl w:val="0"/>
        <w:numPr>
          <w:ilvl w:val="1"/>
          <w:numId w:val="28"/>
        </w:numPr>
        <w:tabs>
          <w:tab w:val="left" w:pos="1449"/>
        </w:tabs>
        <w:autoSpaceDE w:val="0"/>
        <w:autoSpaceDN w:val="0"/>
        <w:spacing w:after="0" w:line="240" w:lineRule="auto"/>
        <w:ind w:right="326"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Природний газ, що постачається за цим Договором, використовується Споживачем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для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своїх власних потреб.</w:t>
      </w:r>
    </w:p>
    <w:p w:rsidR="00014321" w:rsidRPr="00014321" w:rsidRDefault="00014321" w:rsidP="00014321">
      <w:pPr>
        <w:widowControl w:val="0"/>
        <w:numPr>
          <w:ilvl w:val="1"/>
          <w:numId w:val="28"/>
        </w:numPr>
        <w:tabs>
          <w:tab w:val="left" w:pos="1432"/>
        </w:tabs>
        <w:autoSpaceDE w:val="0"/>
        <w:autoSpaceDN w:val="0"/>
        <w:spacing w:after="0" w:line="240" w:lineRule="auto"/>
        <w:ind w:right="32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За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цим</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Договором</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pacing w:val="-1"/>
          <w:sz w:val="24"/>
          <w:lang w:val="uk-UA"/>
        </w:rPr>
        <w:t>може</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бути</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pacing w:val="-1"/>
          <w:sz w:val="24"/>
          <w:lang w:val="uk-UA"/>
        </w:rPr>
        <w:t>поставлений</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кодом</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згідно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УКТЗЕД</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2711 21 00 00) власного видобутку (природний газ, видобутий на території України) 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імпортований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 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ввезений 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митну територію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p w:rsidR="00014321" w:rsidRPr="00014321" w:rsidRDefault="00014321" w:rsidP="00014321">
      <w:pPr>
        <w:widowControl w:val="0"/>
        <w:numPr>
          <w:ilvl w:val="1"/>
          <w:numId w:val="28"/>
        </w:numPr>
        <w:tabs>
          <w:tab w:val="left" w:pos="1480"/>
        </w:tabs>
        <w:autoSpaceDE w:val="0"/>
        <w:autoSpaceDN w:val="0"/>
        <w:spacing w:after="0" w:line="240" w:lineRule="auto"/>
        <w:ind w:right="317"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підтверджує та гарантує, що на момент підписання цього Договору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 є в наявності укладений договір на розподіл природного газу між Споживачем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газорозподільчої мережі (надалі – Оператор ГРМ)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 присвоєний 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 персональний EIC-код та/або укладений договір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транспортування природного газу між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газотранспортної</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системи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(надалі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Оператор</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присвоєний</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Оператором ГТС персональний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EIC-код (якщо об’єкти Спо</w:t>
      </w:r>
      <w:r w:rsidRPr="00014321">
        <w:rPr>
          <w:rFonts w:ascii="Times New Roman" w:eastAsia="Times New Roman" w:hAnsi="Times New Roman" w:cs="Times New Roman"/>
          <w:sz w:val="24"/>
          <w:u w:val="single"/>
          <w:lang w:val="uk-UA"/>
        </w:rPr>
        <w:t>ж</w:t>
      </w:r>
      <w:r w:rsidRPr="00014321">
        <w:rPr>
          <w:rFonts w:ascii="Times New Roman" w:eastAsia="Times New Roman" w:hAnsi="Times New Roman" w:cs="Times New Roman"/>
          <w:sz w:val="24"/>
          <w:lang w:val="uk-UA"/>
        </w:rPr>
        <w:t>ивача безпосередньо приєднані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lastRenderedPageBreak/>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газотранспортної мережи).</w:t>
      </w:r>
    </w:p>
    <w:p w:rsidR="00014321" w:rsidRPr="00014321" w:rsidRDefault="00014321" w:rsidP="00014321">
      <w:pPr>
        <w:widowControl w:val="0"/>
        <w:autoSpaceDE w:val="0"/>
        <w:autoSpaceDN w:val="0"/>
        <w:spacing w:before="1" w:after="0" w:line="240" w:lineRule="auto"/>
        <w:ind w:right="324"/>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Відповідальність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достовірність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інформації,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зазначеної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цьому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пункті,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несе</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w:t>
      </w:r>
    </w:p>
    <w:p w:rsidR="00014321" w:rsidRPr="00014321" w:rsidRDefault="00014321" w:rsidP="00014321">
      <w:pPr>
        <w:widowControl w:val="0"/>
        <w:numPr>
          <w:ilvl w:val="1"/>
          <w:numId w:val="28"/>
        </w:numPr>
        <w:tabs>
          <w:tab w:val="left" w:pos="1468"/>
          <w:tab w:val="left" w:pos="9216"/>
        </w:tabs>
        <w:autoSpaceDE w:val="0"/>
        <w:autoSpaceDN w:val="0"/>
        <w:spacing w:before="80" w:after="0" w:line="240" w:lineRule="auto"/>
        <w:ind w:right="31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якщо об’єкти Споживача підключені до газорозподільних мереж, розподіл</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w:t>
      </w:r>
      <w:proofErr w:type="spellStart"/>
      <w:r w:rsidRPr="00014321">
        <w:rPr>
          <w:rFonts w:ascii="Times New Roman" w:eastAsia="Times New Roman" w:hAnsi="Times New Roman" w:cs="Times New Roman"/>
          <w:sz w:val="24"/>
          <w:lang w:val="uk-UA"/>
        </w:rPr>
        <w:t>ють</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газорозподільних</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мереж,</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саме:</w:t>
      </w:r>
      <w:r w:rsidR="00E72C31">
        <w:rPr>
          <w:rFonts w:ascii="Times New Roman" w:eastAsia="Times New Roman" w:hAnsi="Times New Roman" w:cs="Times New Roman"/>
          <w:sz w:val="24"/>
          <w:lang w:val="uk-UA"/>
        </w:rPr>
        <w:t xml:space="preserve"> АТ «</w:t>
      </w:r>
      <w:proofErr w:type="spellStart"/>
      <w:r w:rsidR="00E72C31">
        <w:rPr>
          <w:rFonts w:ascii="Times New Roman" w:eastAsia="Times New Roman" w:hAnsi="Times New Roman" w:cs="Times New Roman"/>
          <w:sz w:val="24"/>
          <w:lang w:val="uk-UA"/>
        </w:rPr>
        <w:t>Київгаз</w:t>
      </w:r>
      <w:proofErr w:type="spellEnd"/>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яким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(якими)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відповідний договір (договори).</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6"/>
          <w:szCs w:val="24"/>
          <w:lang w:val="uk-UA"/>
        </w:rPr>
      </w:pP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Cs w:val="24"/>
          <w:lang w:val="uk-UA"/>
        </w:rPr>
      </w:pPr>
    </w:p>
    <w:p w:rsidR="00014321" w:rsidRPr="00014321" w:rsidRDefault="00014321" w:rsidP="00014321">
      <w:pPr>
        <w:pStyle w:val="a9"/>
        <w:numPr>
          <w:ilvl w:val="0"/>
          <w:numId w:val="30"/>
        </w:numPr>
        <w:tabs>
          <w:tab w:val="left" w:pos="2625"/>
        </w:tabs>
        <w:jc w:val="center"/>
        <w:outlineLvl w:val="0"/>
        <w:rPr>
          <w:b/>
          <w:bCs/>
          <w:sz w:val="24"/>
          <w:szCs w:val="24"/>
        </w:rPr>
      </w:pPr>
      <w:r w:rsidRPr="00014321">
        <w:rPr>
          <w:b/>
          <w:bCs/>
          <w:sz w:val="24"/>
          <w:szCs w:val="24"/>
        </w:rPr>
        <w:t>Кількість</w:t>
      </w:r>
      <w:r w:rsidRPr="00014321">
        <w:rPr>
          <w:b/>
          <w:bCs/>
          <w:spacing w:val="-2"/>
          <w:sz w:val="24"/>
          <w:szCs w:val="24"/>
        </w:rPr>
        <w:t xml:space="preserve"> </w:t>
      </w:r>
      <w:r w:rsidRPr="00014321">
        <w:rPr>
          <w:b/>
          <w:bCs/>
          <w:sz w:val="24"/>
          <w:szCs w:val="24"/>
        </w:rPr>
        <w:t>та</w:t>
      </w:r>
      <w:r w:rsidRPr="00014321">
        <w:rPr>
          <w:b/>
          <w:bCs/>
          <w:spacing w:val="-3"/>
          <w:sz w:val="24"/>
          <w:szCs w:val="24"/>
        </w:rPr>
        <w:t xml:space="preserve"> </w:t>
      </w:r>
      <w:r w:rsidRPr="00014321">
        <w:rPr>
          <w:b/>
          <w:bCs/>
          <w:sz w:val="24"/>
          <w:szCs w:val="24"/>
        </w:rPr>
        <w:t>фізико-хімічні</w:t>
      </w:r>
      <w:r w:rsidRPr="00014321">
        <w:rPr>
          <w:b/>
          <w:bCs/>
          <w:spacing w:val="-2"/>
          <w:sz w:val="24"/>
          <w:szCs w:val="24"/>
        </w:rPr>
        <w:t xml:space="preserve"> </w:t>
      </w:r>
      <w:r w:rsidRPr="00014321">
        <w:rPr>
          <w:b/>
          <w:bCs/>
          <w:sz w:val="24"/>
          <w:szCs w:val="24"/>
        </w:rPr>
        <w:t>показники</w:t>
      </w:r>
      <w:r w:rsidRPr="00014321">
        <w:rPr>
          <w:b/>
          <w:bCs/>
          <w:spacing w:val="-3"/>
          <w:sz w:val="24"/>
          <w:szCs w:val="24"/>
        </w:rPr>
        <w:t xml:space="preserve"> </w:t>
      </w:r>
      <w:r w:rsidRPr="00014321">
        <w:rPr>
          <w:b/>
          <w:bCs/>
          <w:sz w:val="24"/>
          <w:szCs w:val="24"/>
        </w:rPr>
        <w:t>природного</w:t>
      </w:r>
      <w:r w:rsidRPr="00014321">
        <w:rPr>
          <w:b/>
          <w:bCs/>
          <w:spacing w:val="-2"/>
          <w:sz w:val="24"/>
          <w:szCs w:val="24"/>
        </w:rPr>
        <w:t xml:space="preserve"> </w:t>
      </w:r>
      <w:r w:rsidRPr="00014321">
        <w:rPr>
          <w:b/>
          <w:bCs/>
          <w:sz w:val="24"/>
          <w:szCs w:val="24"/>
        </w:rPr>
        <w:t>газу</w:t>
      </w:r>
    </w:p>
    <w:p w:rsidR="00014321" w:rsidRPr="00014321" w:rsidRDefault="00014321" w:rsidP="00014321">
      <w:pPr>
        <w:widowControl w:val="0"/>
        <w:autoSpaceDE w:val="0"/>
        <w:autoSpaceDN w:val="0"/>
        <w:spacing w:before="10" w:after="0" w:line="240" w:lineRule="auto"/>
        <w:rPr>
          <w:rFonts w:ascii="Times New Roman" w:eastAsia="Times New Roman" w:hAnsi="Times New Roman" w:cs="Times New Roman"/>
          <w:b/>
          <w:sz w:val="20"/>
          <w:szCs w:val="24"/>
          <w:lang w:val="uk-UA"/>
        </w:rPr>
      </w:pPr>
    </w:p>
    <w:p w:rsidR="00014321" w:rsidRPr="00014321" w:rsidRDefault="00014321" w:rsidP="00014321">
      <w:pPr>
        <w:widowControl w:val="0"/>
        <w:numPr>
          <w:ilvl w:val="1"/>
          <w:numId w:val="27"/>
        </w:numPr>
        <w:tabs>
          <w:tab w:val="left" w:pos="1576"/>
          <w:tab w:val="left" w:pos="6787"/>
        </w:tabs>
        <w:autoSpaceDE w:val="0"/>
        <w:autoSpaceDN w:val="0"/>
        <w:spacing w:after="0" w:line="240" w:lineRule="auto"/>
        <w:ind w:left="0" w:right="31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замовлений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(об’єм)</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період</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з липня 2022</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року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по</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грудень</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2022</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року</w:t>
      </w:r>
    </w:p>
    <w:p w:rsidR="00014321" w:rsidRPr="00014321" w:rsidRDefault="00014321" w:rsidP="00014321">
      <w:pPr>
        <w:widowControl w:val="0"/>
        <w:autoSpaceDE w:val="0"/>
        <w:autoSpaceDN w:val="0"/>
        <w:spacing w:after="0" w:line="240" w:lineRule="auto"/>
        <w:ind w:firstLine="993"/>
        <w:jc w:val="both"/>
        <w:rPr>
          <w:rFonts w:ascii="Times New Roman" w:eastAsia="Times New Roman" w:hAnsi="Times New Roman" w:cs="Times New Roman"/>
          <w:sz w:val="24"/>
          <w:lang w:val="uk-UA"/>
        </w:rPr>
        <w:sectPr w:rsidR="00014321" w:rsidRPr="00014321">
          <w:headerReference w:type="default" r:id="rId10"/>
          <w:pgSz w:w="11910" w:h="16840"/>
          <w:pgMar w:top="1160" w:right="500" w:bottom="280" w:left="1060" w:header="751" w:footer="0" w:gutter="0"/>
          <w:pgNumType w:start="2"/>
          <w:cols w:space="720"/>
        </w:sectPr>
      </w:pPr>
    </w:p>
    <w:p w:rsidR="00014321" w:rsidRPr="00014321" w:rsidRDefault="00014321" w:rsidP="00014321">
      <w:pPr>
        <w:widowControl w:val="0"/>
        <w:tabs>
          <w:tab w:val="left" w:pos="2506"/>
          <w:tab w:val="left" w:pos="3644"/>
          <w:tab w:val="left" w:pos="5598"/>
          <w:tab w:val="left" w:pos="7574"/>
        </w:tabs>
        <w:autoSpaceDE w:val="0"/>
        <w:autoSpaceDN w:val="0"/>
        <w:spacing w:after="0" w:line="240" w:lineRule="auto"/>
        <w:ind w:firstLine="993"/>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(включно),</w:t>
      </w:r>
      <w:r w:rsidRPr="00014321">
        <w:rPr>
          <w:rFonts w:ascii="Times New Roman" w:eastAsia="Times New Roman" w:hAnsi="Times New Roman" w:cs="Times New Roman"/>
          <w:sz w:val="24"/>
          <w:szCs w:val="24"/>
          <w:lang w:val="uk-UA"/>
        </w:rPr>
        <w:tab/>
        <w:t>в</w:t>
      </w:r>
      <w:r w:rsidRPr="00014321">
        <w:rPr>
          <w:rFonts w:ascii="Times New Roman" w:eastAsia="Times New Roman" w:hAnsi="Times New Roman" w:cs="Times New Roman"/>
          <w:sz w:val="24"/>
          <w:szCs w:val="24"/>
          <w:lang w:val="uk-UA"/>
        </w:rPr>
        <w:tab/>
        <w:t>кількості</w:t>
      </w:r>
      <w:r w:rsidRPr="00014321">
        <w:rPr>
          <w:rFonts w:ascii="Times New Roman" w:eastAsia="Times New Roman" w:hAnsi="Times New Roman" w:cs="Times New Roman"/>
          <w:sz w:val="24"/>
          <w:szCs w:val="24"/>
          <w:lang w:val="uk-UA"/>
        </w:rPr>
        <w:tab/>
      </w:r>
      <w:r w:rsidRPr="00014321">
        <w:rPr>
          <w:rFonts w:ascii="Times New Roman" w:eastAsia="Calibri" w:hAnsi="Times New Roman" w:cs="Times New Roman"/>
          <w:b/>
          <w:sz w:val="24"/>
          <w:szCs w:val="24"/>
          <w:lang w:val="uk-UA"/>
        </w:rPr>
        <w:t xml:space="preserve">2,775 </w:t>
      </w:r>
      <w:r w:rsidRPr="00014321">
        <w:rPr>
          <w:rFonts w:ascii="Times New Roman" w:eastAsia="Times New Roman" w:hAnsi="Times New Roman" w:cs="Times New Roman"/>
          <w:sz w:val="24"/>
          <w:szCs w:val="24"/>
          <w:lang w:val="uk-UA"/>
        </w:rPr>
        <w:t>тис.куб.метрів</w:t>
      </w:r>
      <w:r w:rsidRPr="000143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954405</wp:posOffset>
                </wp:positionH>
                <wp:positionV relativeFrom="paragraph">
                  <wp:posOffset>172085</wp:posOffset>
                </wp:positionV>
                <wp:extent cx="5258435" cy="0"/>
                <wp:effectExtent l="11430" t="12700" r="698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19C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15pt,13.55pt" to="48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" strokeweight=".48pt">
                <w10:wrap anchorx="page"/>
              </v:line>
            </w:pict>
          </mc:Fallback>
        </mc:AlternateContent>
      </w:r>
      <w:r w:rsidRPr="00014321">
        <w:rPr>
          <w:rFonts w:ascii="Times New Roman" w:eastAsia="Times New Roman" w:hAnsi="Times New Roman" w:cs="Times New Roman"/>
          <w:sz w:val="24"/>
          <w:szCs w:val="24"/>
          <w:lang w:val="uk-UA"/>
        </w:rPr>
        <w:t xml:space="preserve">, </w:t>
      </w:r>
      <w:r w:rsidRPr="00014321">
        <w:rPr>
          <w:rFonts w:ascii="Times New Roman" w:eastAsia="Calibri" w:hAnsi="Times New Roman" w:cs="Times New Roman"/>
          <w:b/>
          <w:sz w:val="24"/>
          <w:szCs w:val="24"/>
          <w:lang w:val="uk-UA"/>
        </w:rPr>
        <w:t xml:space="preserve"> </w:t>
      </w:r>
      <w:r w:rsidRPr="00014321">
        <w:rPr>
          <w:rFonts w:ascii="Times New Roman" w:eastAsia="Calibri" w:hAnsi="Times New Roman" w:cs="Times New Roman"/>
          <w:sz w:val="24"/>
          <w:szCs w:val="24"/>
          <w:lang w:val="uk-UA"/>
        </w:rPr>
        <w:t>в</w:t>
      </w:r>
      <w:r w:rsidRPr="00014321">
        <w:rPr>
          <w:rFonts w:ascii="Times New Roman" w:eastAsia="Calibri" w:hAnsi="Times New Roman" w:cs="Times New Roman"/>
          <w:b/>
          <w:sz w:val="24"/>
          <w:szCs w:val="24"/>
          <w:lang w:val="uk-UA"/>
        </w:rPr>
        <w:t xml:space="preserve"> </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тому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числі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місяцях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(далі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також</w:t>
      </w:r>
      <w:r w:rsidRPr="00014321">
        <w:rPr>
          <w:rFonts w:ascii="Times New Roman" w:eastAsia="Times New Roman" w:hAnsi="Times New Roman" w:cs="Times New Roman"/>
          <w:spacing w:val="59"/>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розрахункові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періоди)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proofErr w:type="spellStart"/>
      <w:r w:rsidRPr="00014321">
        <w:rPr>
          <w:rFonts w:ascii="Times New Roman" w:eastAsia="Times New Roman" w:hAnsi="Times New Roman" w:cs="Times New Roman"/>
          <w:sz w:val="24"/>
          <w:szCs w:val="24"/>
          <w:lang w:val="uk-UA"/>
        </w:rPr>
        <w:t>тис.куб.м</w:t>
      </w:r>
      <w:proofErr w:type="spellEnd"/>
      <w:r w:rsidRPr="00014321">
        <w:rPr>
          <w:rFonts w:ascii="Times New Roman" w:eastAsia="Times New Roman" w:hAnsi="Times New Roman" w:cs="Times New Roman"/>
          <w:sz w:val="24"/>
          <w:szCs w:val="24"/>
          <w:lang w:val="uk-UA"/>
        </w:rPr>
        <w:t>.):</w:t>
      </w:r>
    </w:p>
    <w:p w:rsidR="00014321" w:rsidRPr="00014321" w:rsidRDefault="00014321" w:rsidP="00014321">
      <w:pPr>
        <w:widowControl w:val="0"/>
        <w:autoSpaceDE w:val="0"/>
        <w:autoSpaceDN w:val="0"/>
        <w:spacing w:after="0" w:line="240" w:lineRule="auto"/>
        <w:ind w:right="304" w:firstLine="993"/>
        <w:rPr>
          <w:rFonts w:ascii="Times New Roman" w:eastAsia="Times New Roman" w:hAnsi="Times New Roman" w:cs="Times New Roman"/>
          <w:sz w:val="24"/>
          <w:szCs w:val="24"/>
          <w:lang w:val="uk-UA"/>
        </w:rPr>
        <w:sectPr w:rsidR="00014321" w:rsidRPr="00014321">
          <w:type w:val="continuous"/>
          <w:pgSz w:w="11910" w:h="16840"/>
          <w:pgMar w:top="1300" w:right="500" w:bottom="280" w:left="1060" w:header="720" w:footer="720" w:gutter="0"/>
          <w:cols w:num="2" w:space="720" w:equalWidth="0">
            <w:col w:w="7983" w:space="198"/>
            <w:col w:w="2169"/>
          </w:cols>
        </w:sectPr>
      </w:pPr>
      <w:r w:rsidRPr="00014321">
        <w:rPr>
          <w:rFonts w:ascii="Times New Roman" w:eastAsia="Times New Roman" w:hAnsi="Times New Roman" w:cs="Times New Roman"/>
          <w:sz w:val="24"/>
          <w:szCs w:val="24"/>
          <w:lang w:val="uk-UA"/>
        </w:rPr>
        <w:br w:type="column"/>
      </w:r>
    </w:p>
    <w:p w:rsidR="00014321" w:rsidRPr="00014321" w:rsidRDefault="00014321" w:rsidP="00014321">
      <w:pPr>
        <w:widowControl w:val="0"/>
        <w:autoSpaceDE w:val="0"/>
        <w:autoSpaceDN w:val="0"/>
        <w:spacing w:before="1" w:after="0" w:line="240" w:lineRule="auto"/>
        <w:rPr>
          <w:rFonts w:ascii="Times New Roman" w:eastAsia="Times New Roman" w:hAnsi="Times New Roman" w:cs="Times New Roman"/>
          <w:sz w:val="24"/>
          <w:szCs w:val="24"/>
          <w:lang w:val="uk-UA"/>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14321" w:rsidRPr="00014321" w:rsidTr="00F31A10">
        <w:trPr>
          <w:trHeight w:val="827"/>
        </w:trPr>
        <w:tc>
          <w:tcPr>
            <w:tcW w:w="3870" w:type="dxa"/>
          </w:tcPr>
          <w:p w:rsidR="00014321" w:rsidRPr="00014321" w:rsidRDefault="00014321" w:rsidP="00014321">
            <w:pPr>
              <w:spacing w:before="10"/>
              <w:rPr>
                <w:rFonts w:ascii="Times New Roman" w:eastAsia="Times New Roman" w:hAnsi="Times New Roman" w:cs="Times New Roman"/>
                <w:sz w:val="23"/>
                <w:lang w:val="uk-UA"/>
              </w:rPr>
            </w:pPr>
          </w:p>
          <w:p w:rsidR="00014321" w:rsidRPr="00014321" w:rsidRDefault="00014321" w:rsidP="00014321">
            <w:pPr>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період</w:t>
            </w:r>
          </w:p>
        </w:tc>
        <w:tc>
          <w:tcPr>
            <w:tcW w:w="5245" w:type="dxa"/>
          </w:tcPr>
          <w:p w:rsidR="00014321" w:rsidRPr="00014321" w:rsidRDefault="00014321" w:rsidP="00014321">
            <w:pPr>
              <w:spacing w:before="10"/>
              <w:rPr>
                <w:rFonts w:ascii="Times New Roman" w:eastAsia="Times New Roman" w:hAnsi="Times New Roman" w:cs="Times New Roman"/>
                <w:sz w:val="23"/>
                <w:lang w:val="uk-UA"/>
              </w:rPr>
            </w:pPr>
          </w:p>
          <w:p w:rsidR="00014321" w:rsidRPr="00014321" w:rsidRDefault="00014321" w:rsidP="00014321">
            <w:pPr>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Замовлений</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тис.куб</w:t>
            </w:r>
            <w:proofErr w:type="spellEnd"/>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м</w:t>
            </w:r>
          </w:p>
        </w:tc>
      </w:tr>
      <w:tr w:rsidR="00014321" w:rsidRPr="00014321" w:rsidTr="00F31A10">
        <w:trPr>
          <w:trHeight w:val="193"/>
        </w:trPr>
        <w:tc>
          <w:tcPr>
            <w:tcW w:w="3870" w:type="dxa"/>
          </w:tcPr>
          <w:p w:rsidR="00014321" w:rsidRPr="00014321" w:rsidRDefault="00014321" w:rsidP="00014321">
            <w:pPr>
              <w:spacing w:line="268"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Січень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Лютий 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80"/>
        </w:trPr>
        <w:tc>
          <w:tcPr>
            <w:tcW w:w="3870" w:type="dxa"/>
          </w:tcPr>
          <w:p w:rsidR="00014321" w:rsidRPr="00014321" w:rsidRDefault="00014321" w:rsidP="00014321">
            <w:pPr>
              <w:spacing w:line="260"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Березень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7"/>
        </w:trPr>
        <w:tc>
          <w:tcPr>
            <w:tcW w:w="3870" w:type="dxa"/>
          </w:tcPr>
          <w:p w:rsidR="00014321" w:rsidRPr="00014321" w:rsidRDefault="00014321" w:rsidP="00014321">
            <w:pPr>
              <w:spacing w:before="1" w:line="257"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Квітень 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Травень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Червень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Липень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0,290</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Серпень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0,152</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Вересень 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0,483</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Жовтень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0,603</w:t>
            </w:r>
          </w:p>
        </w:tc>
      </w:tr>
      <w:tr w:rsidR="00014321" w:rsidRPr="00014321" w:rsidTr="00F31A10">
        <w:trPr>
          <w:trHeight w:val="278"/>
        </w:trPr>
        <w:tc>
          <w:tcPr>
            <w:tcW w:w="3870" w:type="dxa"/>
          </w:tcPr>
          <w:p w:rsidR="00014321" w:rsidRPr="00014321" w:rsidRDefault="00014321" w:rsidP="00014321">
            <w:pPr>
              <w:spacing w:before="1" w:line="257"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Листопад 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0,647</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Грудень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0,600</w:t>
            </w:r>
          </w:p>
        </w:tc>
      </w:tr>
      <w:tr w:rsidR="00014321" w:rsidRPr="00014321" w:rsidTr="00F31A10">
        <w:trPr>
          <w:trHeight w:val="369"/>
        </w:trPr>
        <w:tc>
          <w:tcPr>
            <w:tcW w:w="3870" w:type="dxa"/>
          </w:tcPr>
          <w:p w:rsidR="00014321" w:rsidRPr="00014321" w:rsidRDefault="00014321" w:rsidP="00014321">
            <w:pPr>
              <w:spacing w:line="275"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ВСЬОГО</w:t>
            </w:r>
          </w:p>
        </w:tc>
        <w:tc>
          <w:tcPr>
            <w:tcW w:w="5245" w:type="dxa"/>
          </w:tcPr>
          <w:p w:rsidR="00014321" w:rsidRPr="00014321" w:rsidRDefault="00014321" w:rsidP="00014321">
            <w:pPr>
              <w:jc w:val="center"/>
              <w:rPr>
                <w:rFonts w:ascii="Times New Roman" w:eastAsia="Times New Roman" w:hAnsi="Times New Roman" w:cs="Times New Roman"/>
                <w:sz w:val="24"/>
                <w:lang w:val="uk-UA"/>
              </w:rPr>
            </w:pPr>
            <w:r w:rsidRPr="00014321">
              <w:rPr>
                <w:rFonts w:ascii="Times New Roman" w:eastAsia="Calibri" w:hAnsi="Times New Roman" w:cs="Times New Roman"/>
                <w:b/>
                <w:lang w:val="uk-UA"/>
              </w:rPr>
              <w:t>2,775</w:t>
            </w:r>
          </w:p>
        </w:tc>
      </w:tr>
    </w:tbl>
    <w:p w:rsidR="00014321" w:rsidRPr="00014321" w:rsidRDefault="00014321" w:rsidP="00014321">
      <w:pPr>
        <w:widowControl w:val="0"/>
        <w:autoSpaceDE w:val="0"/>
        <w:autoSpaceDN w:val="0"/>
        <w:spacing w:before="1" w:after="0" w:line="240" w:lineRule="auto"/>
        <w:rPr>
          <w:rFonts w:ascii="Times New Roman" w:eastAsia="Times New Roman" w:hAnsi="Times New Roman" w:cs="Times New Roman"/>
          <w:sz w:val="16"/>
          <w:szCs w:val="24"/>
          <w:lang w:val="uk-UA"/>
        </w:rPr>
      </w:pPr>
    </w:p>
    <w:p w:rsidR="00014321" w:rsidRPr="00014321" w:rsidRDefault="00014321" w:rsidP="00014321">
      <w:pPr>
        <w:widowControl w:val="0"/>
        <w:autoSpaceDE w:val="0"/>
        <w:autoSpaceDN w:val="0"/>
        <w:spacing w:before="90" w:after="0" w:line="240" w:lineRule="auto"/>
        <w:ind w:right="324"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2.1.3.</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Загальний обсяг природного газу, замовлений Споживачем за цим Договором,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складається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сум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загальних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Споживачем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всі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розрахункові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періоди протягом строку дії Договору.</w:t>
      </w:r>
    </w:p>
    <w:p w:rsidR="00014321" w:rsidRPr="00014321" w:rsidRDefault="00014321" w:rsidP="00014321">
      <w:pPr>
        <w:widowControl w:val="0"/>
        <w:numPr>
          <w:ilvl w:val="1"/>
          <w:numId w:val="27"/>
        </w:numPr>
        <w:tabs>
          <w:tab w:val="left" w:pos="1456"/>
        </w:tabs>
        <w:autoSpaceDE w:val="0"/>
        <w:autoSpaceDN w:val="0"/>
        <w:spacing w:before="1" w:after="0" w:line="240" w:lineRule="auto"/>
        <w:ind w:left="0" w:right="315"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підтверджує, що замовлені ним обсяги природного газу, які визначені 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п.2.1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повністю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покривають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потреби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для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потреб, визначених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1.2</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widowControl w:val="0"/>
        <w:autoSpaceDE w:val="0"/>
        <w:autoSpaceDN w:val="0"/>
        <w:spacing w:after="0" w:line="240" w:lineRule="auto"/>
        <w:ind w:right="314"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Відповідальність за правильність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визначення замовлених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покладається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виключно</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Споживача.</w:t>
      </w:r>
    </w:p>
    <w:p w:rsidR="00014321" w:rsidRPr="00014321" w:rsidRDefault="00014321" w:rsidP="00014321">
      <w:pPr>
        <w:widowControl w:val="0"/>
        <w:numPr>
          <w:ilvl w:val="1"/>
          <w:numId w:val="27"/>
        </w:numPr>
        <w:tabs>
          <w:tab w:val="left" w:pos="1485"/>
        </w:tabs>
        <w:autoSpaceDE w:val="0"/>
        <w:autoSpaceDN w:val="0"/>
        <w:spacing w:after="0" w:line="240" w:lineRule="auto"/>
        <w:ind w:left="0" w:right="320"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Підписанням цього Договору Споживач дає згоду Постачальнику на включення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розміщеного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платформі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Оператора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вимог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Кодексу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ГТС.</w:t>
      </w:r>
    </w:p>
    <w:p w:rsidR="00014321" w:rsidRPr="00014321" w:rsidRDefault="00014321" w:rsidP="00014321">
      <w:pPr>
        <w:widowControl w:val="0"/>
        <w:numPr>
          <w:ilvl w:val="1"/>
          <w:numId w:val="27"/>
        </w:numPr>
        <w:tabs>
          <w:tab w:val="left" w:pos="1458"/>
        </w:tabs>
        <w:autoSpaceDE w:val="0"/>
        <w:autoSpaceDN w:val="0"/>
        <w:spacing w:after="0" w:line="240" w:lineRule="auto"/>
        <w:ind w:left="0" w:right="321"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Перегля</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 xml:space="preserve"> та коригування замовлених Споживачем обсягів природного газу за 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 може відбуватися шляхом підписання Сторонами додаткової угоди, в тому числі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розрахункового періоду.</w:t>
      </w:r>
    </w:p>
    <w:p w:rsidR="00014321" w:rsidRPr="00014321" w:rsidRDefault="00014321" w:rsidP="00014321">
      <w:pPr>
        <w:widowControl w:val="0"/>
        <w:autoSpaceDE w:val="0"/>
        <w:autoSpaceDN w:val="0"/>
        <w:spacing w:after="0" w:line="240" w:lineRule="auto"/>
        <w:ind w:right="320"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 зобов’язується самостійно контролювати обсяги використання 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 і своєчасно обмежувати (припиняти) використання природного газу у разі перевищення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замовлених обсягів або своєчасно (до кінця відповідного розрахункового періоду) надавати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Постачальнику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оформлення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відповідну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додаткову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угоду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коригування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цим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Договором.</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lang w:val="uk-UA"/>
        </w:rPr>
        <w:sectPr w:rsidR="00014321" w:rsidRPr="00014321">
          <w:type w:val="continuous"/>
          <w:pgSz w:w="11910" w:h="16840"/>
          <w:pgMar w:top="1300" w:right="500" w:bottom="280" w:left="1060" w:header="720" w:footer="720" w:gutter="0"/>
          <w:cols w:space="720"/>
        </w:sectPr>
      </w:pPr>
    </w:p>
    <w:p w:rsidR="00014321" w:rsidRPr="00014321" w:rsidRDefault="00014321" w:rsidP="00014321">
      <w:pPr>
        <w:widowControl w:val="0"/>
        <w:autoSpaceDE w:val="0"/>
        <w:autoSpaceDN w:val="0"/>
        <w:spacing w:before="80" w:after="0" w:line="240" w:lineRule="auto"/>
        <w:ind w:right="318"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lastRenderedPageBreak/>
        <w:t>В будь-якому випадку, обсяг, визначений в акті приймання-передачі природного газу,</w:t>
      </w:r>
      <w:r w:rsidRPr="00014321">
        <w:rPr>
          <w:rFonts w:ascii="Times New Roman" w:eastAsia="Times New Roman" w:hAnsi="Times New Roman" w:cs="Times New Roman"/>
          <w:spacing w:val="1"/>
          <w:sz w:val="24"/>
          <w:szCs w:val="24"/>
          <w:lang w:val="uk-UA"/>
        </w:rPr>
        <w:t xml:space="preserve"> </w:t>
      </w:r>
      <w:proofErr w:type="spellStart"/>
      <w:r w:rsidRPr="00014321">
        <w:rPr>
          <w:rFonts w:ascii="Times New Roman" w:eastAsia="Times New Roman" w:hAnsi="Times New Roman" w:cs="Times New Roman"/>
          <w:sz w:val="24"/>
          <w:szCs w:val="24"/>
          <w:lang w:val="uk-UA"/>
        </w:rPr>
        <w:t>оформленного</w:t>
      </w:r>
      <w:proofErr w:type="spellEnd"/>
      <w:r w:rsidRPr="00014321">
        <w:rPr>
          <w:rFonts w:ascii="Times New Roman" w:eastAsia="Times New Roman" w:hAnsi="Times New Roman" w:cs="Times New Roman"/>
          <w:sz w:val="24"/>
          <w:szCs w:val="24"/>
          <w:lang w:val="uk-UA"/>
        </w:rPr>
        <w:t xml:space="preserve"> відповідно до пункту 3.5.цього Договору, вважається фактично використаним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цим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Договором обсягом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 газу.</w:t>
      </w:r>
    </w:p>
    <w:p w:rsidR="00014321" w:rsidRPr="00014321" w:rsidRDefault="00014321" w:rsidP="00014321">
      <w:pPr>
        <w:widowControl w:val="0"/>
        <w:numPr>
          <w:ilvl w:val="1"/>
          <w:numId w:val="27"/>
        </w:numPr>
        <w:tabs>
          <w:tab w:val="left" w:pos="1499"/>
        </w:tabs>
        <w:autoSpaceDE w:val="0"/>
        <w:autoSpaceDN w:val="0"/>
        <w:spacing w:after="0" w:line="240" w:lineRule="auto"/>
        <w:ind w:left="0" w:right="31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 xml:space="preserve">Режим використання природного газу протягом розрахункового періоду (в </w:t>
      </w:r>
      <w:proofErr w:type="spellStart"/>
      <w:r w:rsidRPr="00014321">
        <w:rPr>
          <w:rFonts w:ascii="Times New Roman" w:eastAsia="Times New Roman" w:hAnsi="Times New Roman" w:cs="Times New Roman"/>
          <w:sz w:val="24"/>
          <w:lang w:val="uk-UA"/>
        </w:rPr>
        <w:t>т.ч</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добове</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використання)</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визначає</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самостійно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залежності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власних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потреб.</w:t>
      </w:r>
    </w:p>
    <w:p w:rsidR="00014321" w:rsidRPr="00014321" w:rsidRDefault="00014321" w:rsidP="00014321">
      <w:pPr>
        <w:widowControl w:val="0"/>
        <w:numPr>
          <w:ilvl w:val="1"/>
          <w:numId w:val="27"/>
        </w:numPr>
        <w:tabs>
          <w:tab w:val="left" w:pos="1461"/>
        </w:tabs>
        <w:autoSpaceDE w:val="0"/>
        <w:autoSpaceDN w:val="0"/>
        <w:spacing w:after="0" w:line="240" w:lineRule="auto"/>
        <w:ind w:left="0" w:right="315"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 розрахункову одиницю газу приймається один метр кубічний (м3), приведений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стандартних умов: температура (t) 293,18 К (20</w:t>
      </w:r>
      <w:r w:rsidRPr="00014321">
        <w:rPr>
          <w:rFonts w:ascii="Times New Roman" w:eastAsia="Times New Roman" w:hAnsi="Times New Roman" w:cs="Times New Roman"/>
          <w:sz w:val="24"/>
          <w:vertAlign w:val="superscript"/>
          <w:lang w:val="uk-UA"/>
        </w:rPr>
        <w:t>о</w:t>
      </w:r>
      <w:r w:rsidRPr="00014321">
        <w:rPr>
          <w:rFonts w:ascii="Times New Roman" w:eastAsia="Times New Roman" w:hAnsi="Times New Roman" w:cs="Times New Roman"/>
          <w:sz w:val="24"/>
          <w:lang w:val="uk-UA"/>
        </w:rPr>
        <w:t xml:space="preserve">С), тиск газу (Р) 101,325 кПа (760 мм </w:t>
      </w:r>
      <w:proofErr w:type="spellStart"/>
      <w:r w:rsidRPr="00014321">
        <w:rPr>
          <w:rFonts w:ascii="Times New Roman" w:eastAsia="Times New Roman" w:hAnsi="Times New Roman" w:cs="Times New Roman"/>
          <w:sz w:val="24"/>
          <w:lang w:val="uk-UA"/>
        </w:rPr>
        <w:t>рт</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w:t>
      </w:r>
    </w:p>
    <w:p w:rsidR="00014321" w:rsidRPr="00014321" w:rsidRDefault="00014321" w:rsidP="00014321">
      <w:pPr>
        <w:widowControl w:val="0"/>
        <w:numPr>
          <w:ilvl w:val="1"/>
          <w:numId w:val="27"/>
        </w:numPr>
        <w:tabs>
          <w:tab w:val="left" w:pos="1521"/>
        </w:tabs>
        <w:autoSpaceDE w:val="0"/>
        <w:autoSpaceDN w:val="0"/>
        <w:spacing w:after="0" w:line="240" w:lineRule="auto"/>
        <w:ind w:left="0" w:right="316"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Фізико-хімічні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показники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 у пунктах приймання-передачі, зазначених у пункті 3.1 цього Договору, повинні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відповідати вимогам, визначеним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розділом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ІІІ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Кодексу ГТС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Коде</w:t>
      </w:r>
      <w:r w:rsidRPr="00014321">
        <w:rPr>
          <w:rFonts w:ascii="Times New Roman" w:eastAsia="Times New Roman" w:hAnsi="Times New Roman" w:cs="Times New Roman"/>
          <w:sz w:val="24"/>
          <w:u w:val="single"/>
          <w:lang w:val="uk-UA"/>
        </w:rPr>
        <w:t>к</w:t>
      </w:r>
      <w:r w:rsidRPr="00014321">
        <w:rPr>
          <w:rFonts w:ascii="Times New Roman" w:eastAsia="Times New Roman" w:hAnsi="Times New Roman" w:cs="Times New Roman"/>
          <w:sz w:val="24"/>
          <w:lang w:val="uk-UA"/>
        </w:rPr>
        <w:t>сом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autoSpaceDE w:val="0"/>
        <w:autoSpaceDN w:val="0"/>
        <w:spacing w:before="3"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numPr>
          <w:ilvl w:val="0"/>
          <w:numId w:val="30"/>
        </w:numPr>
        <w:tabs>
          <w:tab w:val="left" w:pos="3245"/>
        </w:tabs>
        <w:autoSpaceDE w:val="0"/>
        <w:autoSpaceDN w:val="0"/>
        <w:spacing w:before="90" w:after="0" w:line="240" w:lineRule="auto"/>
        <w:ind w:left="3244" w:hanging="241"/>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Порядок</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та</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умови</w:t>
      </w:r>
      <w:r w:rsidRPr="00014321">
        <w:rPr>
          <w:rFonts w:ascii="Times New Roman" w:eastAsia="Times New Roman" w:hAnsi="Times New Roman" w:cs="Times New Roman"/>
          <w:b/>
          <w:bCs/>
          <w:spacing w:val="-4"/>
          <w:sz w:val="24"/>
          <w:szCs w:val="24"/>
          <w:lang w:val="uk-UA"/>
        </w:rPr>
        <w:t xml:space="preserve"> </w:t>
      </w:r>
      <w:r w:rsidRPr="00014321">
        <w:rPr>
          <w:rFonts w:ascii="Times New Roman" w:eastAsia="Times New Roman" w:hAnsi="Times New Roman" w:cs="Times New Roman"/>
          <w:b/>
          <w:bCs/>
          <w:sz w:val="24"/>
          <w:szCs w:val="24"/>
          <w:lang w:val="uk-UA"/>
        </w:rPr>
        <w:t>передачі</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природного</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газу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numPr>
          <w:ilvl w:val="1"/>
          <w:numId w:val="26"/>
        </w:numPr>
        <w:tabs>
          <w:tab w:val="left" w:pos="1439"/>
        </w:tabs>
        <w:autoSpaceDE w:val="0"/>
        <w:autoSpaceDN w:val="0"/>
        <w:spacing w:after="0" w:line="240" w:lineRule="auto"/>
        <w:ind w:left="-142" w:right="323"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передає Споживачу у загальному потоці природний газ у внутрішній</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точці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виходу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 газотранспортної системи.</w:t>
      </w:r>
    </w:p>
    <w:p w:rsidR="00014321" w:rsidRPr="00014321" w:rsidRDefault="00014321" w:rsidP="00014321">
      <w:pPr>
        <w:widowControl w:val="0"/>
        <w:autoSpaceDE w:val="0"/>
        <w:autoSpaceDN w:val="0"/>
        <w:spacing w:after="0" w:line="240" w:lineRule="auto"/>
        <w:ind w:left="-142" w:right="322" w:firstLine="1135"/>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Право власності на природний газ переходить від Постачальника до Споживача після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підписання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актів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приймання-передачі.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Після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переходу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права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власності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Споживач несе всі ризики і бере на себе відповідальність, пов'язану з правом власності 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w:t>
      </w:r>
    </w:p>
    <w:p w:rsidR="00014321" w:rsidRPr="00014321" w:rsidRDefault="00014321" w:rsidP="00014321">
      <w:pPr>
        <w:widowControl w:val="0"/>
        <w:numPr>
          <w:ilvl w:val="1"/>
          <w:numId w:val="26"/>
        </w:numPr>
        <w:tabs>
          <w:tab w:val="left" w:pos="1494"/>
        </w:tabs>
        <w:autoSpaceDE w:val="0"/>
        <w:autoSpaceDN w:val="0"/>
        <w:spacing w:after="0" w:line="240" w:lineRule="auto"/>
        <w:ind w:left="-142" w:right="316"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Постачання газу за цим Договором здійснюється Постачальником виключно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розміщеного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платформі Оператора ГТС.</w:t>
      </w:r>
    </w:p>
    <w:p w:rsidR="00014321" w:rsidRPr="00014321" w:rsidRDefault="00014321" w:rsidP="00014321">
      <w:pPr>
        <w:widowControl w:val="0"/>
        <w:numPr>
          <w:ilvl w:val="1"/>
          <w:numId w:val="26"/>
        </w:numPr>
        <w:tabs>
          <w:tab w:val="left" w:pos="1552"/>
        </w:tabs>
        <w:autoSpaceDE w:val="0"/>
        <w:autoSpaceDN w:val="0"/>
        <w:spacing w:after="0" w:line="240" w:lineRule="auto"/>
        <w:ind w:left="-142" w:right="311"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використання (відбір) природного газу за цим Договором здійснюється за умови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 вимог пункту 5.1 цього Договору щодо остаточного розрахунку за фактично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переданий природний газ та відсутності реєстрації Споживача в реєстрі будь-якого іншого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numPr>
          <w:ilvl w:val="1"/>
          <w:numId w:val="26"/>
        </w:numPr>
        <w:tabs>
          <w:tab w:val="left" w:pos="1451"/>
        </w:tabs>
        <w:autoSpaceDE w:val="0"/>
        <w:autoSpaceDN w:val="0"/>
        <w:spacing w:before="1" w:after="0" w:line="240" w:lineRule="auto"/>
        <w:ind w:left="-142" w:right="316"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із застосуванням ресурсів Інформаційної платформи Оператора ГТС</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та Споживач здійснюють щоденний моніторинг фактично відібраного Споживачем обсягу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autoSpaceDE w:val="0"/>
        <w:autoSpaceDN w:val="0"/>
        <w:spacing w:after="0" w:line="240" w:lineRule="auto"/>
        <w:ind w:left="-142" w:right="314" w:firstLine="1135"/>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На запит Постачальника Споживач надає інформацію щодо планового використання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 за розрахунковий період (місяць) в розрізі добових обсягів та до 13:00 поточної доби –</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оперативну</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інформацію</w:t>
      </w:r>
      <w:r w:rsidRPr="00014321">
        <w:rPr>
          <w:rFonts w:ascii="Times New Roman" w:eastAsia="Times New Roman" w:hAnsi="Times New Roman" w:cs="Times New Roman"/>
          <w:spacing w:val="-8"/>
          <w:sz w:val="24"/>
          <w:szCs w:val="24"/>
          <w:lang w:val="uk-UA"/>
        </w:rPr>
        <w:t xml:space="preserve"> </w:t>
      </w:r>
      <w:r w:rsidRPr="00014321">
        <w:rPr>
          <w:rFonts w:ascii="Times New Roman" w:eastAsia="Times New Roman" w:hAnsi="Times New Roman" w:cs="Times New Roman"/>
          <w:sz w:val="24"/>
          <w:szCs w:val="24"/>
          <w:lang w:val="uk-UA"/>
        </w:rPr>
        <w:t>щодо</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фактичних</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використання</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1"/>
          <w:sz w:val="24"/>
          <w:szCs w:val="24"/>
          <w:lang w:val="uk-UA"/>
        </w:rPr>
        <w:t xml:space="preserve"> </w:t>
      </w:r>
      <w:r w:rsidRPr="00014321">
        <w:rPr>
          <w:rFonts w:ascii="Times New Roman" w:eastAsia="Times New Roman" w:hAnsi="Times New Roman" w:cs="Times New Roman"/>
          <w:sz w:val="24"/>
          <w:szCs w:val="24"/>
          <w:lang w:val="uk-UA"/>
        </w:rPr>
        <w:t>минулу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добу,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планових</w:t>
      </w:r>
      <w:r w:rsidRPr="00014321">
        <w:rPr>
          <w:rFonts w:ascii="Times New Roman" w:eastAsia="Times New Roman" w:hAnsi="Times New Roman" w:cs="Times New Roman"/>
          <w:spacing w:val="-58"/>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використання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наступну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добу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24:00</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поточ</w:t>
      </w:r>
      <w:r w:rsidRPr="00014321">
        <w:rPr>
          <w:rFonts w:ascii="Times New Roman" w:eastAsia="Times New Roman" w:hAnsi="Times New Roman" w:cs="Times New Roman"/>
          <w:sz w:val="24"/>
          <w:szCs w:val="24"/>
          <w:u w:val="single"/>
          <w:lang w:val="uk-UA"/>
        </w:rPr>
        <w:t>н</w:t>
      </w:r>
      <w:r w:rsidRPr="00014321">
        <w:rPr>
          <w:rFonts w:ascii="Times New Roman" w:eastAsia="Times New Roman" w:hAnsi="Times New Roman" w:cs="Times New Roman"/>
          <w:sz w:val="24"/>
          <w:szCs w:val="24"/>
          <w:lang w:val="uk-UA"/>
        </w:rPr>
        <w:t>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доби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оперативну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інформацію щодо використання газу</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поточну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добу.</w:t>
      </w:r>
    </w:p>
    <w:p w:rsidR="00014321" w:rsidRPr="00014321" w:rsidRDefault="00014321" w:rsidP="00014321">
      <w:pPr>
        <w:widowControl w:val="0"/>
        <w:numPr>
          <w:ilvl w:val="1"/>
          <w:numId w:val="26"/>
        </w:numPr>
        <w:tabs>
          <w:tab w:val="left" w:pos="1665"/>
        </w:tabs>
        <w:autoSpaceDE w:val="0"/>
        <w:autoSpaceDN w:val="0"/>
        <w:spacing w:after="0" w:line="240" w:lineRule="auto"/>
        <w:ind w:left="-142" w:right="322"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Приймання-передача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відповідному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розрахунковому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оформлюється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numPr>
          <w:ilvl w:val="2"/>
          <w:numId w:val="26"/>
        </w:numPr>
        <w:tabs>
          <w:tab w:val="left" w:pos="1650"/>
        </w:tabs>
        <w:autoSpaceDE w:val="0"/>
        <w:autoSpaceDN w:val="0"/>
        <w:spacing w:after="0" w:line="240" w:lineRule="auto"/>
        <w:ind w:left="-142" w:right="315"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зобов'язується надати Постачальнику не пізніше 5-го (п’я</w:t>
      </w:r>
      <w:r w:rsidRPr="00014321">
        <w:rPr>
          <w:rFonts w:ascii="Times New Roman" w:eastAsia="Times New Roman" w:hAnsi="Times New Roman" w:cs="Times New Roman"/>
          <w:sz w:val="24"/>
          <w:u w:val="single"/>
          <w:lang w:val="uk-UA"/>
        </w:rPr>
        <w:t>т</w:t>
      </w:r>
      <w:r w:rsidRPr="00014321">
        <w:rPr>
          <w:rFonts w:ascii="Times New Roman" w:eastAsia="Times New Roman" w:hAnsi="Times New Roman" w:cs="Times New Roman"/>
          <w:sz w:val="24"/>
          <w:lang w:val="uk-UA"/>
        </w:rPr>
        <w:t>ого) числа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місяця, наступного за розрахунковим періодом, завірену належним чином копію відповідного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акту надання послуг з розподілу/транспортування газу за такий період, що складений між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proofErr w:type="spellStart"/>
      <w:r w:rsidRPr="00014321">
        <w:rPr>
          <w:rFonts w:ascii="Times New Roman" w:eastAsia="Times New Roman" w:hAnsi="Times New Roman" w:cs="Times New Roman"/>
          <w:sz w:val="24"/>
          <w:lang w:val="uk-UA"/>
        </w:rPr>
        <w:t>ами</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підставі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комерційного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вузла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обліку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вимог</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Кодексу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ГТС/Кодексу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p>
    <w:p w:rsidR="00014321" w:rsidRPr="00014321" w:rsidRDefault="00014321" w:rsidP="00014321">
      <w:pPr>
        <w:widowControl w:val="0"/>
        <w:numPr>
          <w:ilvl w:val="2"/>
          <w:numId w:val="26"/>
        </w:numPr>
        <w:tabs>
          <w:tab w:val="left" w:pos="1648"/>
        </w:tabs>
        <w:autoSpaceDE w:val="0"/>
        <w:autoSpaceDN w:val="0"/>
        <w:spacing w:after="0" w:line="240" w:lineRule="auto"/>
        <w:ind w:left="-142" w:right="320"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На підставі отриманих від Споживача даних та даних щодо остаточної алокації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відборів</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платформі</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Оператора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готує</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надає</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Споживачу два примірники акту приймання-передачі за відповідний розрахунковий період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також –</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 підписані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уповноваженим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Постачальника.</w:t>
      </w:r>
    </w:p>
    <w:p w:rsidR="00014321" w:rsidRPr="00014321" w:rsidRDefault="00014321" w:rsidP="00014321">
      <w:pPr>
        <w:widowControl w:val="0"/>
        <w:numPr>
          <w:ilvl w:val="2"/>
          <w:numId w:val="26"/>
        </w:numPr>
        <w:tabs>
          <w:tab w:val="left" w:pos="1624"/>
        </w:tabs>
        <w:autoSpaceDE w:val="0"/>
        <w:autoSpaceDN w:val="0"/>
        <w:spacing w:after="0" w:line="240" w:lineRule="auto"/>
        <w:ind w:left="-142" w:right="320"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2-х</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(двох)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робочих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днів</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одержання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зобов'язується</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повернути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один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примірник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оригіналу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уповноваженим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формі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мотивовану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відмову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w:t>
      </w:r>
    </w:p>
    <w:p w:rsidR="00014321" w:rsidRPr="00014321" w:rsidRDefault="00014321" w:rsidP="00014321">
      <w:pPr>
        <w:widowControl w:val="0"/>
        <w:autoSpaceDE w:val="0"/>
        <w:autoSpaceDN w:val="0"/>
        <w:spacing w:after="0" w:line="240" w:lineRule="auto"/>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9" w:after="0" w:line="240" w:lineRule="auto"/>
        <w:rPr>
          <w:rFonts w:ascii="Times New Roman" w:eastAsia="Times New Roman" w:hAnsi="Times New Roman" w:cs="Times New Roman"/>
          <w:sz w:val="7"/>
          <w:szCs w:val="24"/>
          <w:lang w:val="uk-UA"/>
        </w:rPr>
      </w:pPr>
    </w:p>
    <w:tbl>
      <w:tblPr>
        <w:tblStyle w:val="TableNormal"/>
        <w:tblW w:w="0" w:type="auto"/>
        <w:tblInd w:w="125" w:type="dxa"/>
        <w:tblLayout w:type="fixed"/>
        <w:tblLook w:val="01E0" w:firstRow="1" w:lastRow="1" w:firstColumn="1" w:lastColumn="1" w:noHBand="0" w:noVBand="0"/>
      </w:tblPr>
      <w:tblGrid>
        <w:gridCol w:w="10111"/>
      </w:tblGrid>
      <w:tr w:rsidR="00014321" w:rsidRPr="00014321" w:rsidTr="00F31A10">
        <w:trPr>
          <w:trHeight w:val="3721"/>
        </w:trPr>
        <w:tc>
          <w:tcPr>
            <w:tcW w:w="10111" w:type="dxa"/>
          </w:tcPr>
          <w:p w:rsidR="00014321" w:rsidRPr="00014321" w:rsidRDefault="00014321" w:rsidP="00014321">
            <w:pPr>
              <w:ind w:right="198" w:firstLine="100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3.5.4.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випадку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неповернення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оригіналу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15-го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(п’ятнадцятого) числа місяця, наступного за розрахунковим періодом, а також у випадку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розбіжностей між даними, отриманими від Споживача відповідно до підпункту 3.5.1 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пункту, та даних щодо остаточної алокації відборів Споживача на Інформаційній платформі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(об’єм)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спожитого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вважається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встановленим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(узгодже</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 до даних Інформаційної платформи Оператора ГТС та переданим у власність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поставленого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розраховується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 урахуванням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визначених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розділі 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ind w:right="199" w:firstLine="100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3.6. Звірка фактично використаного обсягу газу за цим Договором на певну дату чи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ведеться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підставі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комерційних</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вузлів</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обліку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інформації</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фактично</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поставлений</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згідно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 даними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Інформаційної</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платформи Оператора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p>
        </w:tc>
      </w:tr>
      <w:tr w:rsidR="00014321" w:rsidRPr="00014321" w:rsidTr="00F31A10">
        <w:trPr>
          <w:trHeight w:val="828"/>
        </w:trPr>
        <w:tc>
          <w:tcPr>
            <w:tcW w:w="10111" w:type="dxa"/>
          </w:tcPr>
          <w:p w:rsidR="00014321" w:rsidRPr="00014321" w:rsidRDefault="00014321" w:rsidP="00014321">
            <w:pPr>
              <w:spacing w:before="6"/>
              <w:rPr>
                <w:rFonts w:ascii="Times New Roman" w:eastAsia="Times New Roman" w:hAnsi="Times New Roman" w:cs="Times New Roman"/>
                <w:sz w:val="35"/>
                <w:lang w:val="uk-UA"/>
              </w:rPr>
            </w:pPr>
          </w:p>
          <w:p w:rsidR="00014321" w:rsidRPr="00014321" w:rsidRDefault="00014321" w:rsidP="00014321">
            <w:pPr>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4.</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Ціна</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вартість</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природного</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газу</w:t>
            </w:r>
          </w:p>
        </w:tc>
      </w:tr>
      <w:tr w:rsidR="00014321" w:rsidRPr="00014321" w:rsidTr="00F31A10">
        <w:trPr>
          <w:trHeight w:val="6134"/>
        </w:trPr>
        <w:tc>
          <w:tcPr>
            <w:tcW w:w="10111" w:type="dxa"/>
          </w:tcPr>
          <w:p w:rsidR="00014321" w:rsidRPr="00014321" w:rsidRDefault="00014321" w:rsidP="00014321">
            <w:pPr>
              <w:numPr>
                <w:ilvl w:val="1"/>
                <w:numId w:val="25"/>
              </w:numPr>
              <w:tabs>
                <w:tab w:val="left" w:pos="1328"/>
              </w:tabs>
              <w:spacing w:before="133"/>
              <w:ind w:left="0" w:right="20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Ціна</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порядок</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зміни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ціни</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постачається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встановлюється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чином:</w:t>
            </w:r>
          </w:p>
          <w:p w:rsidR="00014321" w:rsidRPr="00014321" w:rsidRDefault="00014321" w:rsidP="00014321">
            <w:pPr>
              <w:ind w:right="2057"/>
              <w:jc w:val="both"/>
              <w:rPr>
                <w:rFonts w:ascii="Times New Roman" w:eastAsia="Times New Roman" w:hAnsi="Times New Roman" w:cs="Times New Roman"/>
                <w:sz w:val="24"/>
                <w:lang w:val="uk-UA"/>
              </w:rPr>
            </w:pPr>
            <w:r w:rsidRPr="00014321">
              <w:rPr>
                <w:rFonts w:ascii="Times New Roman" w:eastAsia="Times New Roman" w:hAnsi="Times New Roman" w:cs="Times New Roman"/>
                <w:b/>
                <w:sz w:val="24"/>
                <w:lang w:val="uk-UA"/>
              </w:rPr>
              <w:t>Ціна</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 xml:space="preserve">природного газу </w:t>
            </w:r>
            <w:r w:rsidRPr="00014321">
              <w:rPr>
                <w:rFonts w:ascii="Times New Roman" w:eastAsia="Times New Roman" w:hAnsi="Times New Roman" w:cs="Times New Roman"/>
                <w:sz w:val="24"/>
                <w:lang w:val="uk-UA"/>
              </w:rPr>
              <w:t>за 1000 куб. 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газу без ПДВ – </w:t>
            </w:r>
            <w:r w:rsidRPr="00014321">
              <w:rPr>
                <w:rFonts w:ascii="Times New Roman" w:eastAsia="Times New Roman" w:hAnsi="Times New Roman" w:cs="Times New Roman"/>
                <w:b/>
                <w:sz w:val="24"/>
                <w:lang w:val="uk-UA"/>
              </w:rPr>
              <w:t>________ грн</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крім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того податок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додану вартість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ставкою 20%,</w:t>
            </w:r>
          </w:p>
          <w:p w:rsidR="00014321" w:rsidRPr="00014321" w:rsidRDefault="00014321" w:rsidP="00014321">
            <w:pPr>
              <w:ind w:right="200"/>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крім того тариф на послуги транспортування природного газу для внутрішньої точки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виходу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газотранспортної</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системи</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_____</w:t>
            </w:r>
            <w:r w:rsidRPr="00014321">
              <w:rPr>
                <w:rFonts w:ascii="Times New Roman" w:eastAsia="Times New Roman" w:hAnsi="Times New Roman" w:cs="Times New Roman"/>
                <w:spacing w:val="41"/>
                <w:sz w:val="24"/>
                <w:lang w:val="uk-UA"/>
              </w:rPr>
              <w:t xml:space="preserve"> </w:t>
            </w:r>
            <w:r w:rsidRPr="00014321">
              <w:rPr>
                <w:rFonts w:ascii="Times New Roman" w:eastAsia="Times New Roman" w:hAnsi="Times New Roman" w:cs="Times New Roman"/>
                <w:sz w:val="24"/>
                <w:lang w:val="uk-UA"/>
              </w:rPr>
              <w:t>грн.</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без</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коефіцієнт,</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застосов</w:t>
            </w:r>
            <w:r w:rsidRPr="00014321">
              <w:rPr>
                <w:rFonts w:ascii="Times New Roman" w:eastAsia="Times New Roman" w:hAnsi="Times New Roman" w:cs="Times New Roman"/>
                <w:sz w:val="24"/>
                <w:u w:val="single"/>
                <w:lang w:val="uk-UA"/>
              </w:rPr>
              <w:t>у</w:t>
            </w:r>
            <w:r w:rsidRPr="00014321">
              <w:rPr>
                <w:rFonts w:ascii="Times New Roman" w:eastAsia="Times New Roman" w:hAnsi="Times New Roman" w:cs="Times New Roman"/>
                <w:sz w:val="24"/>
                <w:lang w:val="uk-UA"/>
              </w:rPr>
              <w:t>ється</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при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замовленні</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потужності</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добу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наперед</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відповідному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періоді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рівні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1,10</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умовних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одиниць,</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всього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коефіцієнтом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–_________грн.,</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крім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того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20%</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всього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_______</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грн.</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1000</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куб. м.</w:t>
            </w:r>
          </w:p>
          <w:p w:rsidR="00014321" w:rsidRPr="00014321" w:rsidRDefault="00014321" w:rsidP="00014321">
            <w:pPr>
              <w:ind w:right="200"/>
              <w:jc w:val="both"/>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Всього</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ціна</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газу</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за</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1000</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куб.</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м</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урахуванням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тарифу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транспортування та коефіцієнту, який застосовується при замовленні потужності на добу,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становить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b/>
                <w:sz w:val="24"/>
                <w:lang w:val="uk-UA"/>
              </w:rPr>
              <w:t>_________,00 грн.</w:t>
            </w:r>
          </w:p>
          <w:p w:rsidR="00014321" w:rsidRPr="00014321" w:rsidRDefault="00014321" w:rsidP="00014321">
            <w:pPr>
              <w:numPr>
                <w:ilvl w:val="1"/>
                <w:numId w:val="25"/>
              </w:numPr>
              <w:tabs>
                <w:tab w:val="left" w:pos="1335"/>
              </w:tabs>
              <w:spacing w:before="199"/>
              <w:ind w:left="0" w:right="203"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зміни тарифу на послуги транспортування природного газу для внутрішньої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точки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виходу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газотранспортної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системи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коефіцієнту,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застосовується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замовленні потужності на добу наперед у відповідному періоді, вони є обов’язковими для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Сторін</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 дати набрання чинності відповідних</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змін.</w:t>
            </w:r>
          </w:p>
          <w:p w:rsidR="00014321" w:rsidRPr="00014321" w:rsidRDefault="00014321" w:rsidP="00014321">
            <w:pPr>
              <w:spacing w:before="1"/>
              <w:jc w:val="both"/>
              <w:rPr>
                <w:rFonts w:ascii="Times New Roman" w:eastAsia="Times New Roman" w:hAnsi="Times New Roman" w:cs="Times New Roman"/>
                <w:sz w:val="24"/>
                <w:lang w:val="uk-UA"/>
              </w:rPr>
            </w:pPr>
          </w:p>
          <w:p w:rsidR="00014321" w:rsidRPr="00014321" w:rsidRDefault="00014321" w:rsidP="00014321">
            <w:pPr>
              <w:numPr>
                <w:ilvl w:val="1"/>
                <w:numId w:val="25"/>
              </w:numPr>
              <w:tabs>
                <w:tab w:val="left" w:pos="1326"/>
                <w:tab w:val="left" w:pos="4164"/>
                <w:tab w:val="left" w:pos="4683"/>
                <w:tab w:val="left" w:pos="9501"/>
                <w:tab w:val="left" w:pos="9964"/>
              </w:tabs>
              <w:ind w:left="0" w:right="144"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b/>
                <w:sz w:val="24"/>
                <w:lang w:val="uk-UA"/>
              </w:rPr>
              <w:t>Загальна</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вартість</w:t>
            </w:r>
            <w:r w:rsidRPr="00014321">
              <w:rPr>
                <w:rFonts w:ascii="Times New Roman" w:eastAsia="Times New Roman" w:hAnsi="Times New Roman" w:cs="Times New Roman"/>
                <w:b/>
                <w:spacing w:val="-9"/>
                <w:sz w:val="24"/>
                <w:lang w:val="uk-UA"/>
              </w:rPr>
              <w:t xml:space="preserve"> </w:t>
            </w:r>
            <w:r w:rsidRPr="00014321">
              <w:rPr>
                <w:rFonts w:ascii="Times New Roman" w:eastAsia="Times New Roman" w:hAnsi="Times New Roman" w:cs="Times New Roman"/>
                <w:b/>
                <w:sz w:val="24"/>
                <w:lang w:val="uk-UA"/>
              </w:rPr>
              <w:t>цього</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Договору</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на</w:t>
            </w:r>
            <w:r w:rsidRPr="00014321">
              <w:rPr>
                <w:rFonts w:ascii="Times New Roman" w:eastAsia="Times New Roman" w:hAnsi="Times New Roman" w:cs="Times New Roman"/>
                <w:b/>
                <w:spacing w:val="-6"/>
                <w:sz w:val="24"/>
                <w:lang w:val="uk-UA"/>
              </w:rPr>
              <w:t xml:space="preserve"> </w:t>
            </w:r>
            <w:r w:rsidRPr="00014321">
              <w:rPr>
                <w:rFonts w:ascii="Times New Roman" w:eastAsia="Times New Roman" w:hAnsi="Times New Roman" w:cs="Times New Roman"/>
                <w:b/>
                <w:sz w:val="24"/>
                <w:lang w:val="uk-UA"/>
              </w:rPr>
              <w:t>дату</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укладання</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sz w:val="24"/>
                <w:lang w:val="uk-UA"/>
              </w:rPr>
              <w:t>становить</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грн,</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 xml:space="preserve">крім      </w:t>
            </w:r>
            <w:r w:rsidRPr="00014321">
              <w:rPr>
                <w:rFonts w:ascii="Times New Roman" w:eastAsia="Times New Roman" w:hAnsi="Times New Roman" w:cs="Times New Roman"/>
                <w:spacing w:val="48"/>
                <w:sz w:val="24"/>
                <w:lang w:val="uk-UA"/>
              </w:rPr>
              <w:t xml:space="preserve"> </w:t>
            </w:r>
            <w:r w:rsidRPr="00014321">
              <w:rPr>
                <w:rFonts w:ascii="Times New Roman" w:eastAsia="Times New Roman" w:hAnsi="Times New Roman" w:cs="Times New Roman"/>
                <w:sz w:val="24"/>
                <w:lang w:val="uk-UA"/>
              </w:rPr>
              <w:t xml:space="preserve">того      </w:t>
            </w:r>
            <w:r w:rsidRPr="00014321">
              <w:rPr>
                <w:rFonts w:ascii="Times New Roman" w:eastAsia="Times New Roman" w:hAnsi="Times New Roman" w:cs="Times New Roman"/>
                <w:spacing w:val="49"/>
                <w:sz w:val="24"/>
                <w:lang w:val="uk-UA"/>
              </w:rPr>
              <w:t xml:space="preserve"> </w:t>
            </w:r>
            <w:r w:rsidRPr="00014321">
              <w:rPr>
                <w:rFonts w:ascii="Times New Roman" w:eastAsia="Times New Roman" w:hAnsi="Times New Roman" w:cs="Times New Roman"/>
                <w:sz w:val="24"/>
                <w:lang w:val="uk-UA"/>
              </w:rPr>
              <w:t xml:space="preserve">ПДВ      </w:t>
            </w:r>
            <w:r w:rsidRPr="00014321">
              <w:rPr>
                <w:rFonts w:ascii="Times New Roman" w:eastAsia="Times New Roman" w:hAnsi="Times New Roman" w:cs="Times New Roman"/>
                <w:spacing w:val="5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 xml:space="preserve">грн,     </w:t>
            </w:r>
            <w:r w:rsidRPr="00014321">
              <w:rPr>
                <w:rFonts w:ascii="Times New Roman" w:eastAsia="Times New Roman" w:hAnsi="Times New Roman" w:cs="Times New Roman"/>
                <w:spacing w:val="51"/>
                <w:sz w:val="24"/>
                <w:lang w:val="uk-UA"/>
              </w:rPr>
              <w:t xml:space="preserve"> </w:t>
            </w:r>
            <w:r w:rsidRPr="00014321">
              <w:rPr>
                <w:rFonts w:ascii="Times New Roman" w:eastAsia="Times New Roman" w:hAnsi="Times New Roman" w:cs="Times New Roman"/>
                <w:sz w:val="24"/>
                <w:lang w:val="uk-UA"/>
              </w:rPr>
              <w:t xml:space="preserve">разом      </w:t>
            </w:r>
            <w:r w:rsidRPr="00014321">
              <w:rPr>
                <w:rFonts w:ascii="Times New Roman" w:eastAsia="Times New Roman" w:hAnsi="Times New Roman" w:cs="Times New Roman"/>
                <w:spacing w:val="48"/>
                <w:sz w:val="24"/>
                <w:lang w:val="uk-UA"/>
              </w:rPr>
              <w:t xml:space="preserve"> </w:t>
            </w:r>
            <w:r w:rsidRPr="00014321">
              <w:rPr>
                <w:rFonts w:ascii="Times New Roman" w:eastAsia="Times New Roman" w:hAnsi="Times New Roman" w:cs="Times New Roman"/>
                <w:sz w:val="24"/>
                <w:lang w:val="uk-UA"/>
              </w:rPr>
              <w:t xml:space="preserve">з      </w:t>
            </w:r>
            <w:r w:rsidRPr="00014321">
              <w:rPr>
                <w:rFonts w:ascii="Times New Roman" w:eastAsia="Times New Roman" w:hAnsi="Times New Roman" w:cs="Times New Roman"/>
                <w:spacing w:val="50"/>
                <w:sz w:val="24"/>
                <w:lang w:val="uk-UA"/>
              </w:rPr>
              <w:t xml:space="preserve"> </w:t>
            </w:r>
            <w:r w:rsidRPr="00014321">
              <w:rPr>
                <w:rFonts w:ascii="Times New Roman" w:eastAsia="Times New Roman" w:hAnsi="Times New Roman" w:cs="Times New Roman"/>
                <w:sz w:val="24"/>
                <w:lang w:val="uk-UA"/>
              </w:rPr>
              <w:t xml:space="preserve">ПДВ      </w:t>
            </w:r>
            <w:r w:rsidRPr="00014321">
              <w:rPr>
                <w:rFonts w:ascii="Times New Roman" w:eastAsia="Times New Roman" w:hAnsi="Times New Roman" w:cs="Times New Roman"/>
                <w:spacing w:val="52"/>
                <w:sz w:val="24"/>
                <w:lang w:val="uk-UA"/>
              </w:rPr>
              <w:t xml:space="preserve"> </w:t>
            </w:r>
            <w:r w:rsidRPr="00014321">
              <w:rPr>
                <w:rFonts w:ascii="Times New Roman" w:eastAsia="Times New Roman" w:hAnsi="Times New Roman" w:cs="Times New Roman"/>
                <w:sz w:val="24"/>
                <w:lang w:val="uk-UA"/>
              </w:rPr>
              <w:t xml:space="preserve">-       </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u w:val="single"/>
                <w:lang w:val="uk-UA"/>
              </w:rPr>
              <w:t xml:space="preserve"> </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 xml:space="preserve"> (</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грн.</w:t>
            </w:r>
          </w:p>
        </w:tc>
      </w:tr>
      <w:tr w:rsidR="00014321" w:rsidRPr="00014321" w:rsidTr="00F31A10">
        <w:trPr>
          <w:trHeight w:val="690"/>
        </w:trPr>
        <w:tc>
          <w:tcPr>
            <w:tcW w:w="10111" w:type="dxa"/>
          </w:tcPr>
          <w:p w:rsidR="00014321" w:rsidRPr="00014321" w:rsidRDefault="00014321" w:rsidP="00014321">
            <w:pPr>
              <w:spacing w:before="6"/>
              <w:rPr>
                <w:rFonts w:ascii="Times New Roman" w:eastAsia="Times New Roman" w:hAnsi="Times New Roman" w:cs="Times New Roman"/>
                <w:sz w:val="23"/>
                <w:lang w:val="uk-UA"/>
              </w:rPr>
            </w:pPr>
          </w:p>
          <w:p w:rsidR="00014321" w:rsidRPr="00014321" w:rsidRDefault="00014321" w:rsidP="00014321">
            <w:pPr>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5.</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умови</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проведення розрахунків</w:t>
            </w:r>
          </w:p>
        </w:tc>
      </w:tr>
      <w:tr w:rsidR="00014321" w:rsidRPr="00014321" w:rsidTr="00F31A10">
        <w:trPr>
          <w:trHeight w:val="3169"/>
        </w:trPr>
        <w:tc>
          <w:tcPr>
            <w:tcW w:w="10111" w:type="dxa"/>
          </w:tcPr>
          <w:p w:rsidR="00014321" w:rsidRPr="00014321" w:rsidRDefault="00014321" w:rsidP="00014321">
            <w:pPr>
              <w:spacing w:before="133"/>
              <w:ind w:right="201"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Оплата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виключно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грошовими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коштами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наступному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p>
          <w:p w:rsidR="00014321" w:rsidRPr="00014321" w:rsidRDefault="00014321" w:rsidP="00014321">
            <w:pPr>
              <w:ind w:right="19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70%</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вартості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фактично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переданого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газу - до останнього числа місяця, наступного за місяцем, в якому було здійс</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ено 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spacing w:line="270" w:lineRule="atLeast"/>
              <w:ind w:right="199"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Остаточний</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розрахунок</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фактично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переданий</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15</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місяцем, в якому Споживач повинен був сплатити 70 % грошових коштів за відповідний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відсутності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фактична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використаного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Споживачем</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розраховується</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підпункту</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3.5.4</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пункту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3.5</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tc>
      </w:tr>
    </w:tbl>
    <w:p w:rsidR="00014321" w:rsidRPr="00014321" w:rsidRDefault="00014321" w:rsidP="00014321">
      <w:pPr>
        <w:widowControl w:val="0"/>
        <w:autoSpaceDE w:val="0"/>
        <w:autoSpaceDN w:val="0"/>
        <w:spacing w:after="0" w:line="270" w:lineRule="atLeast"/>
        <w:ind w:firstLine="993"/>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80" w:after="0" w:line="240" w:lineRule="auto"/>
        <w:ind w:right="321"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lastRenderedPageBreak/>
        <w:t>Споживач має право здійснити оплату та/або передоплату за природний газ протягом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поставки або до початку розрахункового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періоду.</w:t>
      </w:r>
    </w:p>
    <w:p w:rsidR="00014321" w:rsidRPr="00014321" w:rsidRDefault="00014321" w:rsidP="00014321">
      <w:pPr>
        <w:widowControl w:val="0"/>
        <w:numPr>
          <w:ilvl w:val="1"/>
          <w:numId w:val="24"/>
        </w:numPr>
        <w:tabs>
          <w:tab w:val="left" w:pos="1468"/>
        </w:tabs>
        <w:autoSpaceDE w:val="0"/>
        <w:autoSpaceDN w:val="0"/>
        <w:spacing w:after="0" w:line="240" w:lineRule="auto"/>
        <w:ind w:left="0" w:right="316"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 погоджуються, що під час перерахування коштів у призначенні платежу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посилання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номер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обов'язковим.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Зміна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призначення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платежу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 виключно листом, який надається Постачальнику, але в будь-якому випа</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ку 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пізніше</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10</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календарних</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діб</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надходження</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відповідних</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коштів</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рахунок</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Постачальника.</w:t>
      </w:r>
    </w:p>
    <w:p w:rsidR="00014321" w:rsidRPr="00014321" w:rsidRDefault="00014321" w:rsidP="00014321">
      <w:pPr>
        <w:widowControl w:val="0"/>
        <w:numPr>
          <w:ilvl w:val="1"/>
          <w:numId w:val="24"/>
        </w:numPr>
        <w:tabs>
          <w:tab w:val="left" w:pos="1451"/>
        </w:tabs>
        <w:autoSpaceDE w:val="0"/>
        <w:autoSpaceDN w:val="0"/>
        <w:spacing w:after="0" w:line="240" w:lineRule="auto"/>
        <w:ind w:left="0" w:right="321"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Оплата за природний газ здійснюється Споживачем шляхом перерахування коштів</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поточний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рахунок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 зазначений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розділі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autoSpaceDE w:val="0"/>
        <w:autoSpaceDN w:val="0"/>
        <w:spacing w:after="0" w:line="240" w:lineRule="auto"/>
        <w:ind w:right="326"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 зобов'язаний своєчасно та в повному обсязі розрахуватися за поставлений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 відповідно до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пункту 5.1</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цього</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Договору.</w:t>
      </w:r>
    </w:p>
    <w:p w:rsidR="00014321" w:rsidRPr="00014321" w:rsidRDefault="00014321" w:rsidP="00014321">
      <w:pPr>
        <w:widowControl w:val="0"/>
        <w:autoSpaceDE w:val="0"/>
        <w:autoSpaceDN w:val="0"/>
        <w:spacing w:after="0" w:line="240" w:lineRule="auto"/>
        <w:ind w:right="319"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Кошти, які надійшли від Споживача, зараховуються як передоплата за умови оплати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Споживачем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100%</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вартості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попередній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розрахунковий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100%</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оплати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вартості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фактично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переданого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попередні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розрахункові період.</w:t>
      </w:r>
    </w:p>
    <w:p w:rsidR="00014321" w:rsidRPr="00014321" w:rsidRDefault="00014321" w:rsidP="00014321">
      <w:pPr>
        <w:widowControl w:val="0"/>
        <w:numPr>
          <w:ilvl w:val="1"/>
          <w:numId w:val="24"/>
        </w:numPr>
        <w:tabs>
          <w:tab w:val="left" w:pos="1463"/>
        </w:tabs>
        <w:autoSpaceDE w:val="0"/>
        <w:autoSpaceDN w:val="0"/>
        <w:spacing w:before="1" w:after="0" w:line="240" w:lineRule="auto"/>
        <w:ind w:left="0" w:right="319"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наявності заборгованості за минулі періоди та/або заборгованості із сплати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штрафів,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інфляційних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нарахувань,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відсотків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річних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судового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збору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погоджуються,</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що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грошова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сума,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яка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надійшла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погашає</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вимоги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такій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черговості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незалежно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призначення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платежу,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Споживачем:</w:t>
      </w:r>
    </w:p>
    <w:p w:rsidR="00014321" w:rsidRPr="00014321" w:rsidRDefault="00014321" w:rsidP="00014321">
      <w:pPr>
        <w:widowControl w:val="0"/>
        <w:numPr>
          <w:ilvl w:val="0"/>
          <w:numId w:val="23"/>
        </w:numPr>
        <w:tabs>
          <w:tab w:val="left" w:pos="1333"/>
        </w:tabs>
        <w:autoSpaceDE w:val="0"/>
        <w:autoSpaceDN w:val="0"/>
        <w:spacing w:after="0" w:line="240" w:lineRule="auto"/>
        <w:ind w:left="0" w:right="319"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першу чергу відшкодовуються витрати Постачальника, пов'язані з одержанням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p>
    <w:p w:rsidR="00014321" w:rsidRPr="00014321" w:rsidRDefault="00014321" w:rsidP="00014321">
      <w:pPr>
        <w:widowControl w:val="0"/>
        <w:numPr>
          <w:ilvl w:val="0"/>
          <w:numId w:val="23"/>
        </w:numPr>
        <w:tabs>
          <w:tab w:val="left" w:pos="1286"/>
        </w:tabs>
        <w:autoSpaceDE w:val="0"/>
        <w:autoSpaceDN w:val="0"/>
        <w:spacing w:after="0" w:line="240" w:lineRule="auto"/>
        <w:ind w:left="0"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другу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сплачуються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інфляційні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нарахування,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відсотки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річних,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штрафи;</w:t>
      </w:r>
    </w:p>
    <w:p w:rsidR="00014321" w:rsidRPr="00014321" w:rsidRDefault="00014321" w:rsidP="00014321">
      <w:pPr>
        <w:widowControl w:val="0"/>
        <w:numPr>
          <w:ilvl w:val="0"/>
          <w:numId w:val="23"/>
        </w:numPr>
        <w:tabs>
          <w:tab w:val="left" w:pos="1276"/>
        </w:tabs>
        <w:autoSpaceDE w:val="0"/>
        <w:autoSpaceDN w:val="0"/>
        <w:spacing w:after="0" w:line="240" w:lineRule="auto"/>
        <w:ind w:left="0" w:right="315"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третю</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чергу</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погашається</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основна</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сума</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заборгованості</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використаний</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газ та компенсація вартості робіт, пов’язаних з припиненням (обмеженням) 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p>
    <w:p w:rsidR="00014321" w:rsidRPr="00014321" w:rsidRDefault="00014321" w:rsidP="00014321">
      <w:pPr>
        <w:widowControl w:val="0"/>
        <w:numPr>
          <w:ilvl w:val="1"/>
          <w:numId w:val="24"/>
        </w:numPr>
        <w:tabs>
          <w:tab w:val="left" w:pos="1540"/>
        </w:tabs>
        <w:autoSpaceDE w:val="0"/>
        <w:autoSpaceDN w:val="0"/>
        <w:spacing w:after="0" w:line="240" w:lineRule="auto"/>
        <w:ind w:left="0" w:right="31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Звірка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фактичного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обсягу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використання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 Сторонами протягом десяти днів з моменту письмової вимоги однієї із сторін,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підписаної уповноваженою особою на підставі відомостей про фактичну оплату вартості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використаного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Споживачем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ня-передачі.</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autoSpaceDE w:val="0"/>
        <w:autoSpaceDN w:val="0"/>
        <w:spacing w:before="90" w:after="0" w:line="240" w:lineRule="auto"/>
        <w:jc w:val="center"/>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6.</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Права</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та</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обов'язки</w:t>
      </w:r>
      <w:r w:rsidRPr="00014321">
        <w:rPr>
          <w:rFonts w:ascii="Times New Roman" w:eastAsia="Times New Roman" w:hAnsi="Times New Roman" w:cs="Times New Roman"/>
          <w:b/>
          <w:bCs/>
          <w:spacing w:val="-3"/>
          <w:sz w:val="24"/>
          <w:szCs w:val="24"/>
          <w:lang w:val="uk-UA"/>
        </w:rPr>
        <w:t xml:space="preserve"> </w:t>
      </w:r>
      <w:r w:rsidRPr="00014321">
        <w:rPr>
          <w:rFonts w:ascii="Times New Roman" w:eastAsia="Times New Roman" w:hAnsi="Times New Roman" w:cs="Times New Roman"/>
          <w:b/>
          <w:bCs/>
          <w:sz w:val="24"/>
          <w:szCs w:val="24"/>
          <w:lang w:val="uk-UA"/>
        </w:rPr>
        <w:t>сторін</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numPr>
          <w:ilvl w:val="1"/>
          <w:numId w:val="22"/>
        </w:numPr>
        <w:tabs>
          <w:tab w:val="left" w:pos="1026"/>
        </w:tabs>
        <w:autoSpaceDE w:val="0"/>
        <w:autoSpaceDN w:val="0"/>
        <w:spacing w:after="0" w:line="240" w:lineRule="auto"/>
        <w:ind w:left="0" w:firstLine="709"/>
        <w:jc w:val="both"/>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Споживач</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має</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право:</w:t>
      </w:r>
    </w:p>
    <w:p w:rsidR="00014321" w:rsidRPr="00014321" w:rsidRDefault="00014321" w:rsidP="00014321">
      <w:pPr>
        <w:widowControl w:val="0"/>
        <w:numPr>
          <w:ilvl w:val="0"/>
          <w:numId w:val="21"/>
        </w:numPr>
        <w:tabs>
          <w:tab w:val="left" w:pos="1026"/>
          <w:tab w:val="left" w:pos="128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використовувати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(відбирати)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1"/>
        </w:numPr>
        <w:tabs>
          <w:tab w:val="left" w:pos="1026"/>
          <w:tab w:val="left" w:pos="1274"/>
        </w:tabs>
        <w:autoSpaceDE w:val="0"/>
        <w:autoSpaceDN w:val="0"/>
        <w:spacing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розірвати</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pacing w:val="-1"/>
          <w:sz w:val="24"/>
          <w:lang w:val="uk-UA"/>
        </w:rPr>
        <w:t>цей</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pacing w:val="-1"/>
          <w:sz w:val="24"/>
          <w:lang w:val="uk-UA"/>
        </w:rPr>
        <w:t>Договір</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pacing w:val="-1"/>
          <w:sz w:val="24"/>
          <w:lang w:val="uk-UA"/>
        </w:rPr>
        <w:t>або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припинити</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частині</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поставки</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числі у разі вибору іншого постачальника, але не раніше ніж в останній день розрахункового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попередивши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менш</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ніж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діб</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розірвання/припинення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 При цьому Споживач зобов'язаний виконати свої обов'язки за цим Договором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частині оформлення використаних обсягів природного газу та їх оплати відповідно до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1"/>
        </w:numPr>
        <w:tabs>
          <w:tab w:val="left" w:pos="1026"/>
          <w:tab w:val="left" w:pos="1300"/>
        </w:tabs>
        <w:autoSpaceDE w:val="0"/>
        <w:autoSpaceDN w:val="0"/>
        <w:spacing w:before="1"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достроково розірвати Договір, якщо Постачальник повідомив Споживача про намір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внесення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змін</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частині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водночас</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нові</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умови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виявилися для Споживача неприйнятними. При цьому Споживач зобов'язаний попередити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менш</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ніж</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20</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діб</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розірвання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також</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виконати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свої</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обов'язки</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за цим Договором у частині оформлення використаних обсягів природ</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ого газу та їх оплати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1"/>
        </w:numPr>
        <w:tabs>
          <w:tab w:val="left" w:pos="1026"/>
          <w:tab w:val="left" w:pos="1307"/>
        </w:tabs>
        <w:autoSpaceDE w:val="0"/>
        <w:autoSpaceDN w:val="0"/>
        <w:spacing w:after="0" w:line="240" w:lineRule="auto"/>
        <w:ind w:left="0" w:right="31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безоплатно отримувати інформацію, визначену Законом України «Про особливості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доступу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сферах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електричної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енергії,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теплопостачання,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централізованого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гарячої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централізованого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питного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водопостачання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 водовідведення».</w:t>
      </w:r>
    </w:p>
    <w:p w:rsidR="00014321" w:rsidRPr="00014321" w:rsidRDefault="00014321" w:rsidP="00014321">
      <w:pPr>
        <w:widowControl w:val="0"/>
        <w:numPr>
          <w:ilvl w:val="1"/>
          <w:numId w:val="22"/>
        </w:numPr>
        <w:tabs>
          <w:tab w:val="left" w:pos="1026"/>
        </w:tabs>
        <w:autoSpaceDE w:val="0"/>
        <w:autoSpaceDN w:val="0"/>
        <w:spacing w:before="1" w:after="0" w:line="240" w:lineRule="auto"/>
        <w:ind w:left="0" w:firstLine="709"/>
        <w:jc w:val="both"/>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Споживач</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зобов'язаний:</w:t>
      </w:r>
    </w:p>
    <w:p w:rsidR="00014321" w:rsidRPr="00014321" w:rsidRDefault="00014321" w:rsidP="00014321">
      <w:pPr>
        <w:widowControl w:val="0"/>
        <w:tabs>
          <w:tab w:val="left" w:pos="1026"/>
        </w:tabs>
        <w:autoSpaceDE w:val="0"/>
        <w:autoSpaceDN w:val="0"/>
        <w:spacing w:after="0" w:line="240" w:lineRule="auto"/>
        <w:ind w:firstLine="709"/>
        <w:jc w:val="both"/>
        <w:rPr>
          <w:rFonts w:ascii="Times New Roman" w:eastAsia="Times New Roman" w:hAnsi="Times New Roman" w:cs="Times New Roman"/>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numPr>
          <w:ilvl w:val="0"/>
          <w:numId w:val="20"/>
        </w:numPr>
        <w:tabs>
          <w:tab w:val="left" w:pos="1026"/>
        </w:tabs>
        <w:autoSpaceDE w:val="0"/>
        <w:autoSpaceDN w:val="0"/>
        <w:spacing w:before="80"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lastRenderedPageBreak/>
        <w:t>мати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діючий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(діючі)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договір/договори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розподіл</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proofErr w:type="spellStart"/>
      <w:r w:rsidRPr="00014321">
        <w:rPr>
          <w:rFonts w:ascii="Times New Roman" w:eastAsia="Times New Roman" w:hAnsi="Times New Roman" w:cs="Times New Roman"/>
          <w:sz w:val="24"/>
          <w:lang w:val="uk-UA"/>
        </w:rPr>
        <w:t>ами</w:t>
      </w:r>
      <w:proofErr w:type="spellEnd"/>
      <w:r w:rsidRPr="00014321">
        <w:rPr>
          <w:rFonts w:ascii="Times New Roman" w:eastAsia="Times New Roman" w:hAnsi="Times New Roman" w:cs="Times New Roman"/>
          <w:sz w:val="24"/>
          <w:lang w:val="uk-UA"/>
        </w:rPr>
        <w:t>) газорозподільних мереж на обсяги газу, що постачаються за цим Договором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(для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об’єкти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приєднані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газорозподільних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мереж)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підтримувати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зазначених договорів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протягом дії даного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0"/>
        </w:numPr>
        <w:tabs>
          <w:tab w:val="left" w:pos="1026"/>
          <w:tab w:val="left" w:pos="1293"/>
        </w:tabs>
        <w:autoSpaceDE w:val="0"/>
        <w:autoSpaceDN w:val="0"/>
        <w:spacing w:after="0" w:line="240" w:lineRule="auto"/>
        <w:ind w:left="0" w:right="319"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самостійно контролювати власне використання природного газу за цим Договором 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своєчасно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коригувати замовлені обсяги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 додаткової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угоди;</w:t>
      </w:r>
    </w:p>
    <w:p w:rsidR="00014321" w:rsidRPr="00014321" w:rsidRDefault="00014321" w:rsidP="00014321">
      <w:pPr>
        <w:widowControl w:val="0"/>
        <w:numPr>
          <w:ilvl w:val="0"/>
          <w:numId w:val="20"/>
        </w:numPr>
        <w:tabs>
          <w:tab w:val="left" w:pos="1026"/>
          <w:tab w:val="left" w:pos="128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самостійно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припиняти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(обмежувати)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використання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разі:</w:t>
      </w:r>
    </w:p>
    <w:p w:rsidR="00014321" w:rsidRPr="00014321" w:rsidRDefault="00014321" w:rsidP="00014321">
      <w:pPr>
        <w:widowControl w:val="0"/>
        <w:numPr>
          <w:ilvl w:val="0"/>
          <w:numId w:val="19"/>
        </w:numPr>
        <w:tabs>
          <w:tab w:val="left" w:pos="1026"/>
          <w:tab w:val="left" w:pos="122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порушення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строків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оплати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numPr>
          <w:ilvl w:val="0"/>
          <w:numId w:val="19"/>
        </w:numPr>
        <w:tabs>
          <w:tab w:val="left" w:pos="1026"/>
          <w:tab w:val="left" w:pos="1178"/>
        </w:tabs>
        <w:autoSpaceDE w:val="0"/>
        <w:autoSpaceDN w:val="0"/>
        <w:spacing w:after="0" w:line="240" w:lineRule="auto"/>
        <w:ind w:left="0" w:right="319"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перевищення обсягів використання газу, зазначених в пункті 2.1 цього Договору, без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коригування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додатковою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угодою;</w:t>
      </w:r>
    </w:p>
    <w:p w:rsidR="00014321" w:rsidRPr="00014321" w:rsidRDefault="00014321" w:rsidP="00014321">
      <w:pPr>
        <w:widowControl w:val="0"/>
        <w:numPr>
          <w:ilvl w:val="0"/>
          <w:numId w:val="19"/>
        </w:numPr>
        <w:tabs>
          <w:tab w:val="left" w:pos="1026"/>
          <w:tab w:val="left" w:pos="1257"/>
        </w:tabs>
        <w:autoSpaceDE w:val="0"/>
        <w:autoSpaceDN w:val="0"/>
        <w:spacing w:after="0" w:line="240" w:lineRule="auto"/>
        <w:ind w:left="0" w:right="326" w:firstLine="709"/>
        <w:jc w:val="both"/>
        <w:rPr>
          <w:rFonts w:ascii="Times New Roman" w:eastAsia="Times New Roman" w:hAnsi="Times New Roman" w:cs="Times New Roman"/>
          <w:sz w:val="24"/>
          <w:lang w:val="uk-UA"/>
        </w:rPr>
      </w:pPr>
      <w:proofErr w:type="spellStart"/>
      <w:r w:rsidRPr="00014321">
        <w:rPr>
          <w:rFonts w:ascii="Times New Roman" w:eastAsia="Times New Roman" w:hAnsi="Times New Roman" w:cs="Times New Roman"/>
          <w:sz w:val="24"/>
          <w:lang w:val="uk-UA"/>
        </w:rPr>
        <w:t>невключення</w:t>
      </w:r>
      <w:proofErr w:type="spellEnd"/>
      <w:r w:rsidRPr="00014321">
        <w:rPr>
          <w:rFonts w:ascii="Times New Roman" w:eastAsia="Times New Roman" w:hAnsi="Times New Roman" w:cs="Times New Roman"/>
          <w:sz w:val="24"/>
          <w:lang w:val="uk-UA"/>
        </w:rPr>
        <w:t>/виключення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платформі Оператора ГТС;</w:t>
      </w:r>
    </w:p>
    <w:p w:rsidR="00014321" w:rsidRPr="00014321" w:rsidRDefault="00014321" w:rsidP="00014321">
      <w:pPr>
        <w:widowControl w:val="0"/>
        <w:numPr>
          <w:ilvl w:val="0"/>
          <w:numId w:val="19"/>
        </w:numPr>
        <w:tabs>
          <w:tab w:val="left" w:pos="1026"/>
          <w:tab w:val="left" w:pos="1166"/>
        </w:tabs>
        <w:autoSpaceDE w:val="0"/>
        <w:autoSpaceDN w:val="0"/>
        <w:spacing w:before="1"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інших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випадках,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передбачених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законодавством;</w:t>
      </w:r>
    </w:p>
    <w:p w:rsidR="00014321" w:rsidRPr="00014321" w:rsidRDefault="00014321" w:rsidP="00014321">
      <w:pPr>
        <w:widowControl w:val="0"/>
        <w:numPr>
          <w:ilvl w:val="0"/>
          <w:numId w:val="20"/>
        </w:numPr>
        <w:tabs>
          <w:tab w:val="left" w:pos="1026"/>
          <w:tab w:val="left" w:pos="1281"/>
        </w:tabs>
        <w:autoSpaceDE w:val="0"/>
        <w:autoSpaceDN w:val="0"/>
        <w:spacing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прийняти</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умовах</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своєчасно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оплачувати</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поставленого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розмірі та порядку,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передбачені 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widowControl w:val="0"/>
        <w:numPr>
          <w:ilvl w:val="0"/>
          <w:numId w:val="20"/>
        </w:numPr>
        <w:tabs>
          <w:tab w:val="left" w:pos="1026"/>
          <w:tab w:val="left" w:pos="1391"/>
        </w:tabs>
        <w:autoSpaceDE w:val="0"/>
        <w:autoSpaceDN w:val="0"/>
        <w:spacing w:after="0" w:line="240" w:lineRule="auto"/>
        <w:ind w:left="0" w:right="32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компенсувати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p>
    <w:p w:rsidR="00014321" w:rsidRPr="00014321" w:rsidRDefault="00014321" w:rsidP="00014321">
      <w:pPr>
        <w:widowControl w:val="0"/>
        <w:numPr>
          <w:ilvl w:val="0"/>
          <w:numId w:val="20"/>
        </w:numPr>
        <w:tabs>
          <w:tab w:val="left" w:pos="1026"/>
          <w:tab w:val="left" w:pos="1314"/>
        </w:tabs>
        <w:autoSpaceDE w:val="0"/>
        <w:autoSpaceDN w:val="0"/>
        <w:spacing w:after="0" w:line="240" w:lineRule="auto"/>
        <w:ind w:left="0" w:right="323"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не допускати використання природного газу за договорами, укладеними з іншими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постачальниками, в розрахункових періодах, в яких діє цей Договір без його розірвання 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передбаченому розділом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9 Договору.</w:t>
      </w:r>
    </w:p>
    <w:p w:rsidR="00014321" w:rsidRPr="00014321" w:rsidRDefault="00014321" w:rsidP="00014321">
      <w:pPr>
        <w:widowControl w:val="0"/>
        <w:numPr>
          <w:ilvl w:val="1"/>
          <w:numId w:val="22"/>
        </w:numPr>
        <w:tabs>
          <w:tab w:val="left" w:pos="1026"/>
        </w:tabs>
        <w:autoSpaceDE w:val="0"/>
        <w:autoSpaceDN w:val="0"/>
        <w:spacing w:after="0" w:line="240" w:lineRule="auto"/>
        <w:ind w:left="0" w:firstLine="709"/>
        <w:jc w:val="both"/>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Постачальник</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має</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право:</w:t>
      </w:r>
    </w:p>
    <w:p w:rsidR="00014321" w:rsidRPr="00014321" w:rsidRDefault="00014321" w:rsidP="00014321">
      <w:pPr>
        <w:widowControl w:val="0"/>
        <w:numPr>
          <w:ilvl w:val="0"/>
          <w:numId w:val="18"/>
        </w:numPr>
        <w:tabs>
          <w:tab w:val="left" w:pos="1026"/>
        </w:tabs>
        <w:autoSpaceDE w:val="0"/>
        <w:autoSpaceDN w:val="0"/>
        <w:spacing w:after="0" w:line="240" w:lineRule="auto"/>
        <w:ind w:left="0" w:right="32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ініціювати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p>
    <w:p w:rsidR="00014321" w:rsidRPr="00014321" w:rsidRDefault="00014321" w:rsidP="00014321">
      <w:pPr>
        <w:widowControl w:val="0"/>
        <w:numPr>
          <w:ilvl w:val="0"/>
          <w:numId w:val="19"/>
        </w:numPr>
        <w:tabs>
          <w:tab w:val="left" w:pos="1026"/>
          <w:tab w:val="left" w:pos="116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невиконання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пунктів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8.4.</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19"/>
        </w:numPr>
        <w:tabs>
          <w:tab w:val="left" w:pos="1026"/>
          <w:tab w:val="left" w:pos="1271"/>
        </w:tabs>
        <w:autoSpaceDE w:val="0"/>
        <w:autoSpaceDN w:val="0"/>
        <w:spacing w:after="0" w:line="240" w:lineRule="auto"/>
        <w:ind w:left="0" w:right="31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відмови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без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обґрунтування.</w:t>
      </w:r>
    </w:p>
    <w:p w:rsidR="00014321" w:rsidRPr="00014321" w:rsidRDefault="00014321" w:rsidP="00014321">
      <w:pPr>
        <w:widowControl w:val="0"/>
        <w:tabs>
          <w:tab w:val="left" w:pos="1026"/>
        </w:tabs>
        <w:autoSpaceDE w:val="0"/>
        <w:autoSpaceDN w:val="0"/>
        <w:spacing w:before="1" w:after="0" w:line="240" w:lineRule="auto"/>
        <w:ind w:right="319" w:firstLine="709"/>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Газопостачання</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Споживачу</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може</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бути</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припинено</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 xml:space="preserve">в  </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 xml:space="preserve">інших  </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випадках,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передбачених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чинним</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законодавством України;</w:t>
      </w:r>
    </w:p>
    <w:p w:rsidR="00014321" w:rsidRPr="00014321" w:rsidRDefault="00014321" w:rsidP="00014321">
      <w:pPr>
        <w:widowControl w:val="0"/>
        <w:numPr>
          <w:ilvl w:val="0"/>
          <w:numId w:val="18"/>
        </w:numPr>
        <w:tabs>
          <w:tab w:val="left" w:pos="1026"/>
          <w:tab w:val="left" w:pos="1302"/>
        </w:tabs>
        <w:autoSpaceDE w:val="0"/>
        <w:autoSpaceDN w:val="0"/>
        <w:spacing w:after="0" w:line="240" w:lineRule="auto"/>
        <w:ind w:left="0" w:right="31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 односторонньому порядку розірвати цей Договір у разі невиконання 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 цього Договору в частині оплати використаних за Договором обсягів газу (пункт 5.1)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документального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оформлення,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неповернення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належним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оформлених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укладання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договорів</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іншим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без</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розірвання</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даного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передбаченому</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розділом 9 Договору. В такому випадку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надсилає рекомендованим листом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відповідне письмове повідомлення Споживачу про розірвання цього Договору, при цьому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Договір</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буде</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вважатися</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розірваним</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визначеної</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такому</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повідомленні;</w:t>
      </w:r>
    </w:p>
    <w:p w:rsidR="00014321" w:rsidRPr="00014321" w:rsidRDefault="00014321" w:rsidP="00014321">
      <w:pPr>
        <w:widowControl w:val="0"/>
        <w:numPr>
          <w:ilvl w:val="0"/>
          <w:numId w:val="18"/>
        </w:numPr>
        <w:tabs>
          <w:tab w:val="left" w:pos="1026"/>
          <w:tab w:val="left" w:pos="1365"/>
        </w:tabs>
        <w:autoSpaceDE w:val="0"/>
        <w:autoSpaceDN w:val="0"/>
        <w:spacing w:after="0" w:line="240" w:lineRule="auto"/>
        <w:ind w:left="0" w:right="314"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інші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визначаються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ринок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Цивільним і Господарським кодексами України, Правилами постачання природ</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ого 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іншими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нормативно-правовими актами України, 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widowControl w:val="0"/>
        <w:numPr>
          <w:ilvl w:val="0"/>
          <w:numId w:val="18"/>
        </w:numPr>
        <w:tabs>
          <w:tab w:val="left" w:pos="1026"/>
          <w:tab w:val="left" w:pos="1281"/>
        </w:tabs>
        <w:autoSpaceDE w:val="0"/>
        <w:autoSpaceDN w:val="0"/>
        <w:spacing w:after="0" w:line="240" w:lineRule="auto"/>
        <w:ind w:left="0" w:right="31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отримати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оплату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переданий</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розмірі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строки,</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визначені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widowControl w:val="0"/>
        <w:numPr>
          <w:ilvl w:val="1"/>
          <w:numId w:val="22"/>
        </w:numPr>
        <w:tabs>
          <w:tab w:val="left" w:pos="1026"/>
        </w:tabs>
        <w:autoSpaceDE w:val="0"/>
        <w:autoSpaceDN w:val="0"/>
        <w:spacing w:after="0" w:line="240" w:lineRule="auto"/>
        <w:ind w:left="0" w:firstLine="709"/>
        <w:jc w:val="both"/>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Постачальник</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зобов'язаний:</w:t>
      </w:r>
    </w:p>
    <w:p w:rsidR="00014321" w:rsidRPr="00014321" w:rsidRDefault="00014321" w:rsidP="00014321">
      <w:pPr>
        <w:widowControl w:val="0"/>
        <w:numPr>
          <w:ilvl w:val="0"/>
          <w:numId w:val="17"/>
        </w:numPr>
        <w:tabs>
          <w:tab w:val="left" w:pos="1026"/>
          <w:tab w:val="left" w:pos="128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виконувати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17"/>
        </w:numPr>
        <w:tabs>
          <w:tab w:val="left" w:pos="1026"/>
          <w:tab w:val="left" w:pos="1290"/>
        </w:tabs>
        <w:autoSpaceDE w:val="0"/>
        <w:autoSpaceDN w:val="0"/>
        <w:spacing w:after="0" w:line="240" w:lineRule="auto"/>
        <w:ind w:left="0" w:right="32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забезпечувати відповідно до вимог Кодексу ГТС своєчасну реєстрацію Споживача 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Реєстрі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 дотриманні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 цього Договору;</w:t>
      </w:r>
    </w:p>
    <w:p w:rsidR="00014321" w:rsidRPr="00014321" w:rsidRDefault="00014321" w:rsidP="00014321">
      <w:pPr>
        <w:widowControl w:val="0"/>
        <w:numPr>
          <w:ilvl w:val="0"/>
          <w:numId w:val="17"/>
        </w:numPr>
        <w:tabs>
          <w:tab w:val="left" w:pos="1026"/>
          <w:tab w:val="left" w:pos="1283"/>
        </w:tabs>
        <w:autoSpaceDE w:val="0"/>
        <w:autoSpaceDN w:val="0"/>
        <w:spacing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повідомити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намір</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внесення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змін</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газу не пізніше ніж за 30 днів до набрання чинності таких змін (окрім змін, обумовлених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зміною норм чинного законодавства України). Така інформація може бути надана Споживачу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будь-який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спосіб:</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розміщення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веб-сайті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відправлення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електронного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електронну пошту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письмове</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тощо;</w:t>
      </w:r>
    </w:p>
    <w:p w:rsidR="00014321" w:rsidRPr="00014321" w:rsidRDefault="00014321" w:rsidP="00014321">
      <w:pPr>
        <w:widowControl w:val="0"/>
        <w:tabs>
          <w:tab w:val="left" w:pos="1026"/>
        </w:tabs>
        <w:autoSpaceDE w:val="0"/>
        <w:autoSpaceDN w:val="0"/>
        <w:spacing w:after="0" w:line="240" w:lineRule="auto"/>
        <w:ind w:firstLine="709"/>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tabs>
          <w:tab w:val="left" w:pos="1026"/>
        </w:tabs>
        <w:autoSpaceDE w:val="0"/>
        <w:autoSpaceDN w:val="0"/>
        <w:spacing w:before="9" w:after="0" w:line="240" w:lineRule="auto"/>
        <w:ind w:firstLine="709"/>
        <w:jc w:val="both"/>
        <w:rPr>
          <w:rFonts w:ascii="Times New Roman" w:eastAsia="Times New Roman" w:hAnsi="Times New Roman" w:cs="Times New Roman"/>
          <w:sz w:val="7"/>
          <w:szCs w:val="24"/>
          <w:lang w:val="uk-UA"/>
        </w:rPr>
      </w:pPr>
    </w:p>
    <w:tbl>
      <w:tblPr>
        <w:tblStyle w:val="TableNormal"/>
        <w:tblW w:w="0" w:type="auto"/>
        <w:tblInd w:w="171" w:type="dxa"/>
        <w:tblLayout w:type="fixed"/>
        <w:tblLook w:val="01E0" w:firstRow="1" w:lastRow="1" w:firstColumn="1" w:lastColumn="1" w:noHBand="0" w:noVBand="0"/>
      </w:tblPr>
      <w:tblGrid>
        <w:gridCol w:w="10069"/>
      </w:tblGrid>
      <w:tr w:rsidR="00014321" w:rsidRPr="00014321" w:rsidTr="00F31A10">
        <w:trPr>
          <w:trHeight w:val="1513"/>
        </w:trPr>
        <w:tc>
          <w:tcPr>
            <w:tcW w:w="10069" w:type="dxa"/>
          </w:tcPr>
          <w:p w:rsidR="00014321" w:rsidRPr="00014321" w:rsidRDefault="00014321" w:rsidP="00014321">
            <w:pPr>
              <w:numPr>
                <w:ilvl w:val="0"/>
                <w:numId w:val="16"/>
              </w:numPr>
              <w:tabs>
                <w:tab w:val="left" w:pos="1026"/>
                <w:tab w:val="left" w:pos="1146"/>
              </w:tabs>
              <w:ind w:left="0" w:right="209"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забезпечити Споживача прозорими та простими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способами досудового вирішення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спорів, розглянути скарги Споживача і протягом одного місяця повідомити про результати їх</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розгляду;</w:t>
            </w:r>
          </w:p>
          <w:p w:rsidR="00014321" w:rsidRPr="00014321" w:rsidRDefault="00014321" w:rsidP="00014321">
            <w:pPr>
              <w:numPr>
                <w:ilvl w:val="0"/>
                <w:numId w:val="16"/>
              </w:numPr>
              <w:tabs>
                <w:tab w:val="left" w:pos="1026"/>
                <w:tab w:val="left" w:pos="1146"/>
              </w:tabs>
              <w:ind w:left="0" w:right="20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виконувати інші обов'язки, передбачені Правилами постачання природного газу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tc>
      </w:tr>
      <w:tr w:rsidR="00014321" w:rsidRPr="00014321" w:rsidTr="00F31A10">
        <w:trPr>
          <w:trHeight w:val="552"/>
        </w:trPr>
        <w:tc>
          <w:tcPr>
            <w:tcW w:w="10069" w:type="dxa"/>
          </w:tcPr>
          <w:p w:rsidR="00014321" w:rsidRPr="00014321" w:rsidRDefault="00014321" w:rsidP="00014321">
            <w:pPr>
              <w:spacing w:before="133"/>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7.</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Відповідальність</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сторін</w:t>
            </w:r>
          </w:p>
        </w:tc>
      </w:tr>
      <w:tr w:rsidR="00014321" w:rsidRPr="00014321" w:rsidTr="00F31A10">
        <w:trPr>
          <w:trHeight w:val="5658"/>
        </w:trPr>
        <w:tc>
          <w:tcPr>
            <w:tcW w:w="10069" w:type="dxa"/>
          </w:tcPr>
          <w:p w:rsidR="00014321" w:rsidRPr="00014321" w:rsidRDefault="00014321" w:rsidP="00014321">
            <w:pPr>
              <w:numPr>
                <w:ilvl w:val="1"/>
                <w:numId w:val="15"/>
              </w:numPr>
              <w:tabs>
                <w:tab w:val="left" w:pos="1276"/>
              </w:tabs>
              <w:spacing w:before="133"/>
              <w:ind w:left="0" w:right="208"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невиконання</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неналежне</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договірних</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зобов'язань</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несуть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відповідальність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випадках,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передбачених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numPr>
                <w:ilvl w:val="1"/>
                <w:numId w:val="15"/>
              </w:numPr>
              <w:tabs>
                <w:tab w:val="left" w:pos="1278"/>
              </w:tabs>
              <w:ind w:left="0" w:right="206"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прострочення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строків</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остаточного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розрахунку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згідно</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пункту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та/або строків оплати за пунктом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8.4 цього Договору, Споживач зобов'язується сплатити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 3% річних, інфляційні збитки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 пеню в розмірі подвійної облікової ставки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Національного банку України, що діяла у період, за який нараховується пеня, розраховані від</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суми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простроченого платежу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кожний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день прострочення.</w:t>
            </w:r>
          </w:p>
          <w:p w:rsidR="00014321" w:rsidRPr="00014321" w:rsidRDefault="00014321" w:rsidP="00014321">
            <w:pPr>
              <w:numPr>
                <w:ilvl w:val="1"/>
                <w:numId w:val="15"/>
              </w:numPr>
              <w:tabs>
                <w:tab w:val="left" w:pos="1299"/>
              </w:tabs>
              <w:ind w:left="0" w:right="210"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не відповідає за підтримання належного тиску на газорозподільних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станціях.</w:t>
            </w:r>
          </w:p>
          <w:p w:rsidR="00014321" w:rsidRPr="00014321" w:rsidRDefault="00014321" w:rsidP="00014321">
            <w:pPr>
              <w:numPr>
                <w:ilvl w:val="1"/>
                <w:numId w:val="15"/>
              </w:numPr>
              <w:tabs>
                <w:tab w:val="left" w:pos="1319"/>
              </w:tabs>
              <w:ind w:left="0" w:right="198"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не несе відповідальності за недопоставку природного газу за 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 умов цього Договору.</w:t>
            </w:r>
          </w:p>
          <w:p w:rsidR="00014321" w:rsidRPr="00014321" w:rsidRDefault="00014321" w:rsidP="00014321">
            <w:pPr>
              <w:numPr>
                <w:ilvl w:val="1"/>
                <w:numId w:val="15"/>
              </w:numPr>
              <w:tabs>
                <w:tab w:val="left" w:pos="1276"/>
              </w:tabs>
              <w:ind w:left="0" w:right="201"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зобов’язаний компенсувати Постачальнику будь-які штрафні санкції, які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виникли</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несвоєчасного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випадки,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визначені в</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п.п</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13.5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13.6 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numPr>
                <w:ilvl w:val="1"/>
                <w:numId w:val="15"/>
              </w:numPr>
              <w:tabs>
                <w:tab w:val="left" w:pos="1311"/>
              </w:tabs>
              <w:spacing w:before="1"/>
              <w:ind w:left="0" w:right="206"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Збитки, завдані одній із Сторін внаслідок невиконання (неналежного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іншою Стороною своїх зобов'язань, відшкодовуються винною у невиконанні (неналежному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розмірі,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чинним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tc>
      </w:tr>
      <w:tr w:rsidR="00014321" w:rsidRPr="00014321" w:rsidTr="00F31A10">
        <w:trPr>
          <w:trHeight w:val="688"/>
        </w:trPr>
        <w:tc>
          <w:tcPr>
            <w:tcW w:w="10069" w:type="dxa"/>
          </w:tcPr>
          <w:p w:rsidR="00014321" w:rsidRPr="00014321" w:rsidRDefault="00014321" w:rsidP="00014321">
            <w:pPr>
              <w:spacing w:before="6"/>
              <w:rPr>
                <w:rFonts w:ascii="Times New Roman" w:eastAsia="Times New Roman" w:hAnsi="Times New Roman" w:cs="Times New Roman"/>
                <w:sz w:val="23"/>
                <w:lang w:val="uk-UA"/>
              </w:rPr>
            </w:pPr>
          </w:p>
          <w:p w:rsidR="00014321" w:rsidRPr="00014321" w:rsidRDefault="00014321" w:rsidP="00014321">
            <w:pPr>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8.</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припинення(обмеження)</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4"/>
                <w:sz w:val="24"/>
                <w:lang w:val="uk-UA"/>
              </w:rPr>
              <w:t xml:space="preserve"> </w:t>
            </w:r>
            <w:r w:rsidRPr="00014321">
              <w:rPr>
                <w:rFonts w:ascii="Times New Roman" w:eastAsia="Times New Roman" w:hAnsi="Times New Roman" w:cs="Times New Roman"/>
                <w:b/>
                <w:sz w:val="24"/>
                <w:lang w:val="uk-UA"/>
              </w:rPr>
              <w:t>відновлення</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газопостачання</w:t>
            </w:r>
          </w:p>
        </w:tc>
      </w:tr>
      <w:tr w:rsidR="00014321" w:rsidRPr="00014321" w:rsidTr="00F31A10">
        <w:trPr>
          <w:trHeight w:val="5928"/>
        </w:trPr>
        <w:tc>
          <w:tcPr>
            <w:tcW w:w="10069" w:type="dxa"/>
          </w:tcPr>
          <w:p w:rsidR="00014321" w:rsidRPr="00014321" w:rsidRDefault="00014321" w:rsidP="00014321">
            <w:pPr>
              <w:spacing w:before="131"/>
              <w:ind w:right="202"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8.1. Якщо Споживач порушив умови пункту 5.1 цього Договору щодо остаточного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фактично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 газу шляхом виключення Споживача з Реєстру без погодження із 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Постачальником з 1 числа місяця, наступного за місяцем, в якому Споживач мав здійс</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остаточний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розрахунок</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розрахунковий період.</w:t>
            </w:r>
          </w:p>
          <w:p w:rsidR="00014321" w:rsidRPr="00014321" w:rsidRDefault="00014321" w:rsidP="00014321">
            <w:pPr>
              <w:spacing w:before="1"/>
              <w:ind w:right="200"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направляє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позначкою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вручення)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необхідність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самостійно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газоспоживання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зазначеної в Повідомленні. Копія цього Повідомлення надається Споживачу на електронну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адресу, зазначену в розділі 14 цього Договору, а також оператору ГРМ, зазначеному в п.1.5</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ind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припиняється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зазначеної</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Повідомленні.</w:t>
            </w:r>
          </w:p>
          <w:p w:rsidR="00014321" w:rsidRPr="00014321" w:rsidRDefault="00014321" w:rsidP="00014321">
            <w:pPr>
              <w:ind w:right="211"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вимагати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відшкодування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збитків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невключення</w:t>
            </w:r>
            <w:proofErr w:type="spellEnd"/>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внаслідок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невиконання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ind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припиняє</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випадках:</w:t>
            </w:r>
          </w:p>
          <w:p w:rsidR="00014321" w:rsidRPr="00014321" w:rsidRDefault="00014321" w:rsidP="00014321">
            <w:pPr>
              <w:numPr>
                <w:ilvl w:val="0"/>
                <w:numId w:val="14"/>
              </w:numPr>
              <w:tabs>
                <w:tab w:val="left" w:pos="1150"/>
                <w:tab w:val="left" w:pos="1151"/>
                <w:tab w:val="left" w:pos="2423"/>
                <w:tab w:val="left" w:pos="3476"/>
                <w:tab w:val="left" w:pos="4619"/>
                <w:tab w:val="left" w:pos="6376"/>
                <w:tab w:val="left" w:pos="7129"/>
                <w:tab w:val="left" w:pos="8698"/>
              </w:tabs>
              <w:ind w:left="0" w:right="207"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прийняття</w:t>
            </w:r>
            <w:r w:rsidRPr="00014321">
              <w:rPr>
                <w:rFonts w:ascii="Times New Roman" w:eastAsia="Times New Roman" w:hAnsi="Times New Roman" w:cs="Times New Roman"/>
                <w:sz w:val="24"/>
                <w:lang w:val="uk-UA"/>
              </w:rPr>
              <w:tab/>
              <w:t>рішення</w:t>
            </w:r>
            <w:r w:rsidRPr="00014321">
              <w:rPr>
                <w:rFonts w:ascii="Times New Roman" w:eastAsia="Times New Roman" w:hAnsi="Times New Roman" w:cs="Times New Roman"/>
                <w:sz w:val="24"/>
                <w:lang w:val="uk-UA"/>
              </w:rPr>
              <w:tab/>
              <w:t>учасника</w:t>
            </w:r>
            <w:r w:rsidRPr="00014321">
              <w:rPr>
                <w:rFonts w:ascii="Times New Roman" w:eastAsia="Times New Roman" w:hAnsi="Times New Roman" w:cs="Times New Roman"/>
                <w:sz w:val="24"/>
                <w:lang w:val="uk-UA"/>
              </w:rPr>
              <w:tab/>
              <w:t>Постачальника</w:t>
            </w:r>
            <w:r w:rsidRPr="00014321">
              <w:rPr>
                <w:rFonts w:ascii="Times New Roman" w:eastAsia="Times New Roman" w:hAnsi="Times New Roman" w:cs="Times New Roman"/>
                <w:sz w:val="24"/>
                <w:lang w:val="uk-UA"/>
              </w:rPr>
              <w:tab/>
              <w:t>щодо</w:t>
            </w:r>
            <w:r w:rsidRPr="00014321">
              <w:rPr>
                <w:rFonts w:ascii="Times New Roman" w:eastAsia="Times New Roman" w:hAnsi="Times New Roman" w:cs="Times New Roman"/>
                <w:sz w:val="24"/>
                <w:lang w:val="uk-UA"/>
              </w:rPr>
              <w:tab/>
              <w:t>продовження</w:t>
            </w:r>
            <w:r w:rsidRPr="00014321">
              <w:rPr>
                <w:rFonts w:ascii="Times New Roman" w:eastAsia="Times New Roman" w:hAnsi="Times New Roman" w:cs="Times New Roman"/>
                <w:sz w:val="24"/>
                <w:lang w:val="uk-UA"/>
              </w:rPr>
              <w:tab/>
            </w:r>
            <w:r w:rsidRPr="00014321">
              <w:rPr>
                <w:rFonts w:ascii="Times New Roman" w:eastAsia="Times New Roman" w:hAnsi="Times New Roman" w:cs="Times New Roman"/>
                <w:spacing w:val="-1"/>
                <w:sz w:val="24"/>
                <w:lang w:val="uk-UA"/>
              </w:rPr>
              <w:t>постачання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Споживачу;</w:t>
            </w:r>
          </w:p>
          <w:p w:rsidR="00014321" w:rsidRPr="00014321" w:rsidRDefault="00014321" w:rsidP="00014321">
            <w:pPr>
              <w:numPr>
                <w:ilvl w:val="0"/>
                <w:numId w:val="14"/>
              </w:numPr>
              <w:tabs>
                <w:tab w:val="left" w:pos="1043"/>
              </w:tabs>
              <w:spacing w:before="1"/>
              <w:ind w:left="0" w:right="211"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37"/>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39"/>
                <w:sz w:val="24"/>
                <w:lang w:val="uk-UA"/>
              </w:rPr>
              <w:t xml:space="preserve"> </w:t>
            </w:r>
            <w:r w:rsidRPr="00014321">
              <w:rPr>
                <w:rFonts w:ascii="Times New Roman" w:eastAsia="Times New Roman" w:hAnsi="Times New Roman" w:cs="Times New Roman"/>
                <w:sz w:val="24"/>
                <w:lang w:val="uk-UA"/>
              </w:rPr>
              <w:t>прийняття</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рішення</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спеціально</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створеним</w:t>
            </w:r>
            <w:r w:rsidRPr="00014321">
              <w:rPr>
                <w:rFonts w:ascii="Times New Roman" w:eastAsia="Times New Roman" w:hAnsi="Times New Roman" w:cs="Times New Roman"/>
                <w:spacing w:val="36"/>
                <w:sz w:val="24"/>
                <w:lang w:val="uk-UA"/>
              </w:rPr>
              <w:t xml:space="preserve"> </w:t>
            </w:r>
            <w:r w:rsidRPr="00014321">
              <w:rPr>
                <w:rFonts w:ascii="Times New Roman" w:eastAsia="Times New Roman" w:hAnsi="Times New Roman" w:cs="Times New Roman"/>
                <w:sz w:val="24"/>
                <w:lang w:val="uk-UA"/>
              </w:rPr>
              <w:t>органом</w:t>
            </w:r>
            <w:r w:rsidRPr="00014321">
              <w:rPr>
                <w:rFonts w:ascii="Times New Roman" w:eastAsia="Times New Roman" w:hAnsi="Times New Roman" w:cs="Times New Roman"/>
                <w:spacing w:val="37"/>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37"/>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59"/>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продовження 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 газу Споживачу.</w:t>
            </w:r>
          </w:p>
          <w:p w:rsidR="00014321" w:rsidRPr="00014321" w:rsidRDefault="00014321" w:rsidP="00014321">
            <w:pPr>
              <w:spacing w:line="270" w:lineRule="atLeast"/>
              <w:ind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8.2.</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Відповідальність</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будь-які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наслідки,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виникають</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результаті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порушення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покладаються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Споживача.</w:t>
            </w:r>
          </w:p>
        </w:tc>
      </w:tr>
    </w:tbl>
    <w:p w:rsidR="00014321" w:rsidRPr="00014321" w:rsidRDefault="00014321" w:rsidP="00014321">
      <w:pPr>
        <w:widowControl w:val="0"/>
        <w:autoSpaceDE w:val="0"/>
        <w:autoSpaceDN w:val="0"/>
        <w:spacing w:after="0" w:line="270" w:lineRule="atLeast"/>
        <w:ind w:firstLine="851"/>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9" w:after="0" w:line="240" w:lineRule="auto"/>
        <w:ind w:firstLine="851"/>
        <w:jc w:val="both"/>
        <w:rPr>
          <w:rFonts w:ascii="Times New Roman" w:eastAsia="Times New Roman" w:hAnsi="Times New Roman" w:cs="Times New Roman"/>
          <w:sz w:val="7"/>
          <w:szCs w:val="24"/>
          <w:lang w:val="uk-UA"/>
        </w:rPr>
      </w:pPr>
    </w:p>
    <w:tbl>
      <w:tblPr>
        <w:tblStyle w:val="TableNormal"/>
        <w:tblW w:w="0" w:type="auto"/>
        <w:tblInd w:w="171" w:type="dxa"/>
        <w:tblLayout w:type="fixed"/>
        <w:tblLook w:val="01E0" w:firstRow="1" w:lastRow="1" w:firstColumn="1" w:lastColumn="1" w:noHBand="0" w:noVBand="0"/>
      </w:tblPr>
      <w:tblGrid>
        <w:gridCol w:w="10067"/>
      </w:tblGrid>
      <w:tr w:rsidR="00014321" w:rsidRPr="00014321" w:rsidTr="00F31A10">
        <w:trPr>
          <w:trHeight w:val="5653"/>
        </w:trPr>
        <w:tc>
          <w:tcPr>
            <w:tcW w:w="10067" w:type="dxa"/>
          </w:tcPr>
          <w:p w:rsidR="00014321" w:rsidRPr="00014321" w:rsidRDefault="00014321" w:rsidP="00014321">
            <w:pPr>
              <w:numPr>
                <w:ilvl w:val="1"/>
                <w:numId w:val="13"/>
              </w:numPr>
              <w:tabs>
                <w:tab w:val="left" w:pos="1285"/>
              </w:tabs>
              <w:ind w:left="0" w:right="200"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Фізичне припинення постачання природного газу за цим Договором здійснює(</w:t>
            </w:r>
            <w:proofErr w:type="spellStart"/>
            <w:r w:rsidRPr="00014321">
              <w:rPr>
                <w:rFonts w:ascii="Times New Roman" w:eastAsia="Times New Roman" w:hAnsi="Times New Roman" w:cs="Times New Roman"/>
                <w:sz w:val="24"/>
                <w:lang w:val="uk-UA"/>
              </w:rPr>
              <w:t>ють</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Оператор(и)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необхідності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силає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Оператору ГРМ/ГТС відповідне письмове повідомлення (з позначкою про вручення) 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необхідність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здійснення ним заходів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припинення/обмеження розподілу/транспортування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копію</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якого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надсилає</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позначкою</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вручення).</w:t>
            </w:r>
          </w:p>
          <w:p w:rsidR="00014321" w:rsidRPr="00014321" w:rsidRDefault="00014321" w:rsidP="00014321">
            <w:pPr>
              <w:numPr>
                <w:ilvl w:val="1"/>
                <w:numId w:val="13"/>
              </w:numPr>
              <w:tabs>
                <w:tab w:val="left" w:pos="1451"/>
              </w:tabs>
              <w:ind w:left="0" w:right="205"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Компенсація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 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такому порядку:</w:t>
            </w:r>
          </w:p>
          <w:p w:rsidR="00014321" w:rsidRPr="00014321" w:rsidRDefault="00014321" w:rsidP="00014321">
            <w:pPr>
              <w:numPr>
                <w:ilvl w:val="0"/>
                <w:numId w:val="12"/>
              </w:numPr>
              <w:tabs>
                <w:tab w:val="left" w:pos="1000"/>
              </w:tabs>
              <w:ind w:left="0" w:right="202"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компенсує</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наданих</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ГРМ/ГТС</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припинення (обмеження) газопостачання на об’єкти Споживача на підставі отриманого 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рахунка-фактури;</w:t>
            </w:r>
          </w:p>
          <w:p w:rsidR="00014321" w:rsidRPr="00014321" w:rsidRDefault="00014321" w:rsidP="00014321">
            <w:pPr>
              <w:numPr>
                <w:ilvl w:val="0"/>
                <w:numId w:val="12"/>
              </w:numPr>
              <w:tabs>
                <w:tab w:val="left" w:pos="1009"/>
              </w:tabs>
              <w:ind w:left="0" w:right="202"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компенсація вартості послуг з припинення (обмеження) газопостачання здійснюється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22</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якому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Постачальником було надано Повідомлення про припинення (обмеження) газопостачання, на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рахунок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надісланому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рахунку-фактурі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із призначенням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платежу;</w:t>
            </w:r>
          </w:p>
          <w:p w:rsidR="00014321" w:rsidRPr="00014321" w:rsidRDefault="00014321" w:rsidP="00014321">
            <w:pPr>
              <w:numPr>
                <w:ilvl w:val="0"/>
                <w:numId w:val="12"/>
              </w:numPr>
              <w:tabs>
                <w:tab w:val="left" w:pos="1117"/>
              </w:tabs>
              <w:ind w:left="0" w:right="200"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зазначеного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компенсував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повністю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компенсував)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 несе відповідальність на загальних умовах, визначених цим Договором та чинним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tc>
      </w:tr>
      <w:tr w:rsidR="00014321" w:rsidRPr="00014321" w:rsidTr="00F31A10">
        <w:trPr>
          <w:trHeight w:val="552"/>
        </w:trPr>
        <w:tc>
          <w:tcPr>
            <w:tcW w:w="10067" w:type="dxa"/>
          </w:tcPr>
          <w:p w:rsidR="00014321" w:rsidRPr="00014321" w:rsidRDefault="00014321" w:rsidP="00014321">
            <w:pPr>
              <w:spacing w:before="133"/>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9.</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зміни</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постачальника</w:t>
            </w:r>
          </w:p>
        </w:tc>
      </w:tr>
      <w:tr w:rsidR="00014321" w:rsidRPr="00014321" w:rsidTr="00F31A10">
        <w:trPr>
          <w:trHeight w:val="3310"/>
        </w:trPr>
        <w:tc>
          <w:tcPr>
            <w:tcW w:w="10067" w:type="dxa"/>
          </w:tcPr>
          <w:p w:rsidR="00014321" w:rsidRPr="00014321" w:rsidRDefault="00014321" w:rsidP="00014321">
            <w:pPr>
              <w:numPr>
                <w:ilvl w:val="1"/>
                <w:numId w:val="11"/>
              </w:numPr>
              <w:tabs>
                <w:tab w:val="left" w:pos="1331"/>
              </w:tabs>
              <w:spacing w:before="133"/>
              <w:ind w:left="0" w:right="20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має право на вільний вибір постачальника шляхом укладення з 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положень,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бачених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Правилами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 газу.</w:t>
            </w:r>
          </w:p>
          <w:p w:rsidR="00014321" w:rsidRPr="00014321" w:rsidRDefault="00014321" w:rsidP="00014321">
            <w:pPr>
              <w:numPr>
                <w:ilvl w:val="1"/>
                <w:numId w:val="11"/>
              </w:numPr>
              <w:tabs>
                <w:tab w:val="left" w:pos="1311"/>
              </w:tabs>
              <w:ind w:left="0"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Якщо Споживач має намір укласти договір з іншим 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повинен виконати свої зобов'язання по розрахунках за природний газ перед 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підписати з Постачальником угоду про розірвання цього Договору з першого дня місяця,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59"/>
                <w:sz w:val="24"/>
                <w:lang w:val="uk-UA"/>
              </w:rPr>
              <w:t xml:space="preserve"> </w:t>
            </w:r>
            <w:r w:rsidRPr="00014321">
              <w:rPr>
                <w:rFonts w:ascii="Times New Roman" w:eastAsia="Times New Roman" w:hAnsi="Times New Roman" w:cs="Times New Roman"/>
                <w:sz w:val="24"/>
                <w:lang w:val="uk-UA"/>
              </w:rPr>
              <w:t>розрахунковим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періодом.</w:t>
            </w:r>
          </w:p>
          <w:p w:rsidR="00014321" w:rsidRPr="00014321" w:rsidRDefault="00014321" w:rsidP="00014321">
            <w:pPr>
              <w:numPr>
                <w:ilvl w:val="1"/>
                <w:numId w:val="11"/>
              </w:numPr>
              <w:tabs>
                <w:tab w:val="left" w:pos="1307"/>
              </w:tabs>
              <w:ind w:left="0" w:right="207"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Угода про розірвання договору надається Споживачем Постачальнику в строк 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пізніше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ніж</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 діб до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припинення газопостачання.</w:t>
            </w:r>
          </w:p>
          <w:p w:rsidR="00014321" w:rsidRPr="00014321" w:rsidRDefault="00014321" w:rsidP="00014321">
            <w:pPr>
              <w:numPr>
                <w:ilvl w:val="1"/>
                <w:numId w:val="11"/>
              </w:numPr>
              <w:tabs>
                <w:tab w:val="left" w:pos="1307"/>
              </w:tabs>
              <w:ind w:left="0"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 цьому Споживач втрачає право по грудень 2022 року (включно) отримувати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ресурсу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ціною,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визначеною</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пунктом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4.1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tc>
      </w:tr>
      <w:tr w:rsidR="00014321" w:rsidRPr="00014321" w:rsidTr="00F31A10">
        <w:trPr>
          <w:trHeight w:val="552"/>
        </w:trPr>
        <w:tc>
          <w:tcPr>
            <w:tcW w:w="10067" w:type="dxa"/>
          </w:tcPr>
          <w:p w:rsidR="00014321" w:rsidRPr="00014321" w:rsidRDefault="00014321" w:rsidP="00014321">
            <w:pPr>
              <w:spacing w:before="133"/>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10.</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Форс-мажор</w:t>
            </w:r>
          </w:p>
        </w:tc>
      </w:tr>
      <w:tr w:rsidR="00014321" w:rsidRPr="00014321" w:rsidTr="00F31A10">
        <w:trPr>
          <w:trHeight w:val="3997"/>
        </w:trPr>
        <w:tc>
          <w:tcPr>
            <w:tcW w:w="10067" w:type="dxa"/>
          </w:tcPr>
          <w:p w:rsidR="00014321" w:rsidRPr="00014321" w:rsidRDefault="00014321" w:rsidP="00014321">
            <w:pPr>
              <w:numPr>
                <w:ilvl w:val="1"/>
                <w:numId w:val="10"/>
              </w:numPr>
              <w:tabs>
                <w:tab w:val="left" w:pos="1443"/>
              </w:tabs>
              <w:spacing w:before="133"/>
              <w:ind w:right="202"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 звільняються від відповідальності за часткове або повне невиконання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обов'язків згідно з цим Договором внаслідок настання форс-мажорних обставин, що виникли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після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укладення Договору, і 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могли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передбачити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p>
          <w:p w:rsidR="00014321" w:rsidRPr="00014321" w:rsidRDefault="00014321" w:rsidP="00014321">
            <w:pPr>
              <w:numPr>
                <w:ilvl w:val="1"/>
                <w:numId w:val="10"/>
              </w:numPr>
              <w:tabs>
                <w:tab w:val="left" w:pos="1403"/>
              </w:tabs>
              <w:ind w:left="1402" w:hanging="54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Строк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зобов'язань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відкладається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строк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дії</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форс-мажорних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обставин.</w:t>
            </w:r>
          </w:p>
          <w:p w:rsidR="00014321" w:rsidRPr="00014321" w:rsidRDefault="00014321" w:rsidP="00014321">
            <w:pPr>
              <w:numPr>
                <w:ilvl w:val="1"/>
                <w:numId w:val="10"/>
              </w:numPr>
              <w:tabs>
                <w:tab w:val="left" w:pos="1391"/>
              </w:tabs>
              <w:ind w:right="199"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Сторони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зобов'язані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негайно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повідомити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виникнення</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форс-мажорних</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обставин</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днів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виникнення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підтвердні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документи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законодавства.</w:t>
            </w:r>
          </w:p>
          <w:p w:rsidR="00014321" w:rsidRPr="00014321" w:rsidRDefault="00014321" w:rsidP="00014321">
            <w:pPr>
              <w:numPr>
                <w:ilvl w:val="1"/>
                <w:numId w:val="10"/>
              </w:numPr>
              <w:tabs>
                <w:tab w:val="left" w:pos="1448"/>
              </w:tabs>
              <w:ind w:right="203"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Настання форс-мажорних обставин підтверджується в порядку, встановленому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p w:rsidR="00014321" w:rsidRPr="00014321" w:rsidRDefault="00014321" w:rsidP="00014321">
            <w:pPr>
              <w:numPr>
                <w:ilvl w:val="1"/>
                <w:numId w:val="10"/>
              </w:numPr>
              <w:tabs>
                <w:tab w:val="left" w:pos="1412"/>
              </w:tabs>
              <w:ind w:right="203"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Виникнення форс-мажорних обставин не є підставою для відмо</w:t>
            </w:r>
            <w:r w:rsidRPr="00014321">
              <w:rPr>
                <w:rFonts w:ascii="Times New Roman" w:eastAsia="Times New Roman" w:hAnsi="Times New Roman" w:cs="Times New Roman"/>
                <w:sz w:val="24"/>
                <w:u w:val="single"/>
                <w:lang w:val="uk-UA"/>
              </w:rPr>
              <w:t>в</w:t>
            </w:r>
            <w:r w:rsidRPr="00014321">
              <w:rPr>
                <w:rFonts w:ascii="Times New Roman" w:eastAsia="Times New Roman" w:hAnsi="Times New Roman" w:cs="Times New Roman"/>
                <w:sz w:val="24"/>
                <w:lang w:val="uk-UA"/>
              </w:rPr>
              <w:t>и Споживача 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сплати Постачальнику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вартості 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поставленого 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 настання.</w:t>
            </w:r>
          </w:p>
          <w:p w:rsidR="00014321" w:rsidRPr="00014321" w:rsidRDefault="00014321" w:rsidP="00014321">
            <w:pPr>
              <w:numPr>
                <w:ilvl w:val="1"/>
                <w:numId w:val="10"/>
              </w:numPr>
              <w:tabs>
                <w:tab w:val="left" w:pos="1480"/>
              </w:tabs>
              <w:spacing w:line="270" w:lineRule="atLeast"/>
              <w:ind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форс-мажорні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обставини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продовжуються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понад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один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вирішують питання про доцільність продовження дії цього Договору. У випадку прийняття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рішення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 дії,</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укладають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додаткову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угоду.</w:t>
            </w:r>
          </w:p>
        </w:tc>
      </w:tr>
    </w:tbl>
    <w:p w:rsidR="00014321" w:rsidRPr="00014321" w:rsidRDefault="00014321" w:rsidP="00014321">
      <w:pPr>
        <w:widowControl w:val="0"/>
        <w:autoSpaceDE w:val="0"/>
        <w:autoSpaceDN w:val="0"/>
        <w:spacing w:after="0" w:line="270" w:lineRule="atLeast"/>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9" w:after="0" w:line="240" w:lineRule="auto"/>
        <w:rPr>
          <w:rFonts w:ascii="Times New Roman" w:eastAsia="Times New Roman" w:hAnsi="Times New Roman" w:cs="Times New Roman"/>
          <w:sz w:val="7"/>
          <w:szCs w:val="24"/>
          <w:lang w:val="uk-UA"/>
        </w:rPr>
      </w:pPr>
    </w:p>
    <w:tbl>
      <w:tblPr>
        <w:tblStyle w:val="TableNormal"/>
        <w:tblW w:w="0" w:type="auto"/>
        <w:tblInd w:w="171" w:type="dxa"/>
        <w:tblLayout w:type="fixed"/>
        <w:tblLook w:val="01E0" w:firstRow="1" w:lastRow="1" w:firstColumn="1" w:lastColumn="1" w:noHBand="0" w:noVBand="0"/>
      </w:tblPr>
      <w:tblGrid>
        <w:gridCol w:w="10066"/>
      </w:tblGrid>
      <w:tr w:rsidR="00014321" w:rsidRPr="00014321" w:rsidTr="00F31A10">
        <w:trPr>
          <w:trHeight w:val="409"/>
        </w:trPr>
        <w:tc>
          <w:tcPr>
            <w:tcW w:w="10066" w:type="dxa"/>
          </w:tcPr>
          <w:p w:rsidR="00014321" w:rsidRPr="00014321" w:rsidRDefault="00014321" w:rsidP="00014321">
            <w:pPr>
              <w:spacing w:line="266" w:lineRule="exact"/>
              <w:ind w:right="2163"/>
              <w:jc w:val="right"/>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11.</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4"/>
                <w:sz w:val="24"/>
                <w:lang w:val="uk-UA"/>
              </w:rPr>
              <w:t xml:space="preserve"> </w:t>
            </w:r>
            <w:r w:rsidRPr="00014321">
              <w:rPr>
                <w:rFonts w:ascii="Times New Roman" w:eastAsia="Times New Roman" w:hAnsi="Times New Roman" w:cs="Times New Roman"/>
                <w:b/>
                <w:sz w:val="24"/>
                <w:lang w:val="uk-UA"/>
              </w:rPr>
              <w:t>розв'язання</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спорів</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(розбіжностей)</w:t>
            </w:r>
          </w:p>
        </w:tc>
      </w:tr>
      <w:tr w:rsidR="00014321" w:rsidRPr="004746A0" w:rsidTr="00F31A10">
        <w:trPr>
          <w:trHeight w:val="2760"/>
        </w:trPr>
        <w:tc>
          <w:tcPr>
            <w:tcW w:w="10066" w:type="dxa"/>
          </w:tcPr>
          <w:p w:rsidR="00014321" w:rsidRPr="00014321" w:rsidRDefault="00014321" w:rsidP="00014321">
            <w:pPr>
              <w:numPr>
                <w:ilvl w:val="1"/>
                <w:numId w:val="9"/>
              </w:numPr>
              <w:tabs>
                <w:tab w:val="left" w:pos="1415"/>
              </w:tabs>
              <w:spacing w:before="133"/>
              <w:ind w:right="202"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виникнення спорів (розбіжностей) Сторони зобов'язуються розв'язувати 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 проведення переговорів та консультацій. Будь-яка із Сторін має право ініціювати 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проведення.</w:t>
            </w:r>
          </w:p>
          <w:p w:rsidR="00014321" w:rsidRPr="00014321" w:rsidRDefault="00014321" w:rsidP="00014321">
            <w:pPr>
              <w:numPr>
                <w:ilvl w:val="1"/>
                <w:numId w:val="9"/>
              </w:numPr>
              <w:tabs>
                <w:tab w:val="left" w:pos="1491"/>
              </w:tabs>
              <w:ind w:right="20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недосягнення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згоди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(розбіжності)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розв'язуються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судовому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p>
          <w:p w:rsidR="00014321" w:rsidRPr="00014321" w:rsidRDefault="00014321" w:rsidP="00014321">
            <w:pPr>
              <w:numPr>
                <w:ilvl w:val="1"/>
                <w:numId w:val="9"/>
              </w:numPr>
              <w:tabs>
                <w:tab w:val="left" w:pos="1417"/>
              </w:tabs>
              <w:ind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Строк, у межах якого Сторони можуть звернутися до суду з вимогою про захист</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прав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(строк</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позовної</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давності),</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числі</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стягнення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основної</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заборгованості, пені, штрафів, інфляційних нарахувань, відсотків річних, збит</w:t>
            </w:r>
            <w:r w:rsidRPr="00014321">
              <w:rPr>
                <w:rFonts w:ascii="Times New Roman" w:eastAsia="Times New Roman" w:hAnsi="Times New Roman" w:cs="Times New Roman"/>
                <w:sz w:val="24"/>
                <w:u w:val="single"/>
                <w:lang w:val="uk-UA"/>
              </w:rPr>
              <w:t>к</w:t>
            </w:r>
            <w:r w:rsidRPr="00014321">
              <w:rPr>
                <w:rFonts w:ascii="Times New Roman" w:eastAsia="Times New Roman" w:hAnsi="Times New Roman" w:cs="Times New Roman"/>
                <w:sz w:val="24"/>
                <w:lang w:val="uk-UA"/>
              </w:rPr>
              <w:t>ів становить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п'ять років.</w:t>
            </w:r>
          </w:p>
        </w:tc>
      </w:tr>
      <w:tr w:rsidR="00014321" w:rsidRPr="00014321" w:rsidTr="00F31A10">
        <w:trPr>
          <w:trHeight w:val="552"/>
        </w:trPr>
        <w:tc>
          <w:tcPr>
            <w:tcW w:w="10066" w:type="dxa"/>
          </w:tcPr>
          <w:p w:rsidR="00014321" w:rsidRPr="00014321" w:rsidRDefault="00014321" w:rsidP="00014321">
            <w:pPr>
              <w:spacing w:before="133"/>
              <w:ind w:right="2116"/>
              <w:jc w:val="right"/>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12.</w:t>
            </w:r>
            <w:r w:rsidRPr="00014321">
              <w:rPr>
                <w:rFonts w:ascii="Times New Roman" w:eastAsia="Times New Roman" w:hAnsi="Times New Roman" w:cs="Times New Roman"/>
                <w:b/>
                <w:spacing w:val="-3"/>
                <w:sz w:val="24"/>
                <w:lang w:val="uk-UA"/>
              </w:rPr>
              <w:t xml:space="preserve"> </w:t>
            </w:r>
            <w:proofErr w:type="spellStart"/>
            <w:r w:rsidRPr="00014321">
              <w:rPr>
                <w:rFonts w:ascii="Times New Roman" w:eastAsia="Times New Roman" w:hAnsi="Times New Roman" w:cs="Times New Roman"/>
                <w:b/>
                <w:sz w:val="24"/>
                <w:lang w:val="uk-UA"/>
              </w:rPr>
              <w:t>Санкційне</w:t>
            </w:r>
            <w:proofErr w:type="spellEnd"/>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антикорупційне</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застереження</w:t>
            </w:r>
          </w:p>
        </w:tc>
      </w:tr>
      <w:tr w:rsidR="00014321" w:rsidRPr="004746A0" w:rsidTr="00F31A10">
        <w:trPr>
          <w:trHeight w:val="10619"/>
        </w:trPr>
        <w:tc>
          <w:tcPr>
            <w:tcW w:w="10066" w:type="dxa"/>
          </w:tcPr>
          <w:p w:rsidR="00014321" w:rsidRPr="00014321" w:rsidRDefault="00014321" w:rsidP="00014321">
            <w:pPr>
              <w:numPr>
                <w:ilvl w:val="1"/>
                <w:numId w:val="8"/>
              </w:numPr>
              <w:tabs>
                <w:tab w:val="left" w:pos="1422"/>
              </w:tabs>
              <w:spacing w:before="133"/>
              <w:ind w:right="20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має право в односторонньому порядку відмовитися від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зобов’язань за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розірвати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 якщо:</w:t>
            </w:r>
          </w:p>
          <w:p w:rsidR="00014321" w:rsidRPr="00014321" w:rsidRDefault="00014321" w:rsidP="00014321">
            <w:pPr>
              <w:numPr>
                <w:ilvl w:val="2"/>
                <w:numId w:val="8"/>
              </w:numPr>
              <w:tabs>
                <w:tab w:val="left" w:pos="1688"/>
              </w:tabs>
              <w:ind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OFAC Сполучених Штатів Америки (перелік</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 xml:space="preserve">осіб, до яких застосовано санкції, що визначається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Office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Foreign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Assets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Control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US</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Department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Treasury</w:t>
            </w:r>
            <w:proofErr w:type="spellEnd"/>
            <w:r w:rsidRPr="00014321">
              <w:rPr>
                <w:rFonts w:ascii="Times New Roman" w:eastAsia="Times New Roman" w:hAnsi="Times New Roman" w:cs="Times New Roman"/>
                <w:sz w:val="24"/>
                <w:lang w:val="uk-UA"/>
              </w:rPr>
              <w:t>);</w:t>
            </w:r>
          </w:p>
          <w:p w:rsidR="00014321" w:rsidRPr="00014321" w:rsidRDefault="00014321" w:rsidP="00014321">
            <w:pPr>
              <w:numPr>
                <w:ilvl w:val="2"/>
                <w:numId w:val="8"/>
              </w:numPr>
              <w:tabs>
                <w:tab w:val="left" w:pos="1638"/>
              </w:tabs>
              <w:ind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 xml:space="preserve">до Споживача, та/або учасника Споживача, та/або кінцевого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власника Споживача, та/або товарів чи послуг Споживача застосовано обмеження (санкції)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інших, ніж OFAC, державних органів США, режим дотримання яких може бути порушено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numPr>
                <w:ilvl w:val="2"/>
                <w:numId w:val="8"/>
              </w:numPr>
              <w:tabs>
                <w:tab w:val="left" w:pos="1688"/>
              </w:tabs>
              <w:ind w:right="204"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Європейського Союзу (</w:t>
            </w:r>
            <w:proofErr w:type="spellStart"/>
            <w:r w:rsidRPr="00014321">
              <w:rPr>
                <w:rFonts w:ascii="Times New Roman" w:eastAsia="Times New Roman" w:hAnsi="Times New Roman" w:cs="Times New Roman"/>
                <w:sz w:val="24"/>
                <w:lang w:val="uk-UA"/>
              </w:rPr>
              <w:t>Consolidated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persons</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groups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and</w:t>
            </w:r>
            <w:proofErr w:type="spellEnd"/>
            <w:r w:rsidRPr="00014321">
              <w:rPr>
                <w:rFonts w:ascii="Times New Roman" w:eastAsia="Times New Roman" w:hAnsi="Times New Roman" w:cs="Times New Roman"/>
                <w:spacing w:val="2"/>
                <w:sz w:val="24"/>
                <w:lang w:val="uk-UA"/>
              </w:rPr>
              <w:t xml:space="preserve"> </w:t>
            </w:r>
            <w:proofErr w:type="spellStart"/>
            <w:r w:rsidRPr="00014321">
              <w:rPr>
                <w:rFonts w:ascii="Times New Roman" w:eastAsia="Times New Roman" w:hAnsi="Times New Roman" w:cs="Times New Roman"/>
                <w:sz w:val="24"/>
                <w:lang w:val="uk-UA"/>
              </w:rPr>
              <w:t>entities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subject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to</w:t>
            </w:r>
            <w:proofErr w:type="spellEnd"/>
            <w:r w:rsidRPr="00014321">
              <w:rPr>
                <w:rFonts w:ascii="Times New Roman" w:eastAsia="Times New Roman" w:hAnsi="Times New Roman" w:cs="Times New Roman"/>
                <w:sz w:val="24"/>
                <w:lang w:val="uk-UA"/>
              </w:rPr>
              <w:t xml:space="preserve"> EU </w:t>
            </w:r>
            <w:proofErr w:type="spellStart"/>
            <w:r w:rsidRPr="00014321">
              <w:rPr>
                <w:rFonts w:ascii="Times New Roman" w:eastAsia="Times New Roman" w:hAnsi="Times New Roman" w:cs="Times New Roman"/>
                <w:sz w:val="24"/>
                <w:lang w:val="uk-UA"/>
              </w:rPr>
              <w:t>financial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z w:val="24"/>
                <w:lang w:val="uk-UA"/>
              </w:rPr>
              <w:t>);</w:t>
            </w:r>
          </w:p>
          <w:p w:rsidR="00014321" w:rsidRPr="00014321" w:rsidRDefault="00014321" w:rsidP="00014321">
            <w:pPr>
              <w:numPr>
                <w:ilvl w:val="2"/>
                <w:numId w:val="8"/>
              </w:numPr>
              <w:tabs>
                <w:tab w:val="left" w:pos="1688"/>
              </w:tabs>
              <w:ind w:right="20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списку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санкцій</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Her</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Majesty’s</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Treasury</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Великої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Британії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(список осіб, включених до </w:t>
            </w:r>
            <w:proofErr w:type="spellStart"/>
            <w:r w:rsidRPr="00014321">
              <w:rPr>
                <w:rFonts w:ascii="Times New Roman" w:eastAsia="Times New Roman" w:hAnsi="Times New Roman" w:cs="Times New Roman"/>
                <w:sz w:val="24"/>
                <w:lang w:val="uk-UA"/>
              </w:rPr>
              <w:t>Consolidated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financial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targets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UK та до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persons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subject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to</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restrictive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measures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view</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Russia’s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actions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destabilising</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situation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in</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Ukraine</w:t>
            </w:r>
            <w:proofErr w:type="spellEnd"/>
            <w:r w:rsidRPr="00014321">
              <w:rPr>
                <w:rFonts w:ascii="Times New Roman" w:eastAsia="Times New Roman" w:hAnsi="Times New Roman" w:cs="Times New Roman"/>
                <w:sz w:val="24"/>
                <w:lang w:val="uk-UA"/>
              </w:rPr>
              <w:t xml:space="preserve">, що ведеться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UK Office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Financial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Implementation</w:t>
            </w:r>
            <w:proofErr w:type="spellEnd"/>
            <w:r w:rsidRPr="00014321">
              <w:rPr>
                <w:rFonts w:ascii="Times New Roman" w:eastAsia="Times New Roman" w:hAnsi="Times New Roman" w:cs="Times New Roman"/>
                <w:sz w:val="24"/>
                <w:lang w:val="uk-UA"/>
              </w:rPr>
              <w:t xml:space="preserve"> (OFSI)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Her</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Majesty’s</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Treasury</w:t>
            </w:r>
            <w:proofErr w:type="spellEnd"/>
            <w:r w:rsidRPr="00014321">
              <w:rPr>
                <w:rFonts w:ascii="Times New Roman" w:eastAsia="Times New Roman" w:hAnsi="Times New Roman" w:cs="Times New Roman"/>
                <w:sz w:val="24"/>
                <w:lang w:val="uk-UA"/>
              </w:rPr>
              <w:t>);</w:t>
            </w:r>
          </w:p>
          <w:p w:rsidR="00014321" w:rsidRPr="00014321" w:rsidRDefault="00014321" w:rsidP="00014321">
            <w:pPr>
              <w:numPr>
                <w:ilvl w:val="2"/>
                <w:numId w:val="8"/>
              </w:numPr>
              <w:tabs>
                <w:tab w:val="left" w:pos="1688"/>
              </w:tabs>
              <w:ind w:right="199"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Ради Безпеки ООН (зведений список санкцій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Безпеки Організації Об’єднаних Націй (</w:t>
            </w:r>
            <w:proofErr w:type="spellStart"/>
            <w:r w:rsidRPr="00014321">
              <w:rPr>
                <w:rFonts w:ascii="Times New Roman" w:eastAsia="Times New Roman" w:hAnsi="Times New Roman" w:cs="Times New Roman"/>
                <w:sz w:val="24"/>
                <w:lang w:val="uk-UA"/>
              </w:rPr>
              <w:t>Consolidated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United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Nations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Security</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Council</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включено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фізичних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юридичних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осіб,</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застосо</w:t>
            </w:r>
            <w:r w:rsidRPr="00014321">
              <w:rPr>
                <w:rFonts w:ascii="Times New Roman" w:eastAsia="Times New Roman" w:hAnsi="Times New Roman" w:cs="Times New Roman"/>
                <w:sz w:val="24"/>
                <w:u w:val="single"/>
                <w:lang w:val="uk-UA"/>
              </w:rPr>
              <w:t>в</w:t>
            </w:r>
            <w:r w:rsidRPr="00014321">
              <w:rPr>
                <w:rFonts w:ascii="Times New Roman" w:eastAsia="Times New Roman" w:hAnsi="Times New Roman" w:cs="Times New Roman"/>
                <w:sz w:val="24"/>
                <w:lang w:val="uk-UA"/>
              </w:rPr>
              <w:t>ано</w:t>
            </w:r>
            <w:r w:rsidRPr="00014321">
              <w:rPr>
                <w:rFonts w:ascii="Times New Roman" w:eastAsia="Times New Roman" w:hAnsi="Times New Roman" w:cs="Times New Roman"/>
                <w:spacing w:val="-57"/>
                <w:sz w:val="24"/>
                <w:lang w:val="uk-UA"/>
              </w:rPr>
              <w:t xml:space="preserve"> </w:t>
            </w:r>
            <w:proofErr w:type="spellStart"/>
            <w:r w:rsidRPr="00014321">
              <w:rPr>
                <w:rFonts w:ascii="Times New Roman" w:eastAsia="Times New Roman" w:hAnsi="Times New Roman" w:cs="Times New Roman"/>
                <w:sz w:val="24"/>
                <w:lang w:val="uk-UA"/>
              </w:rPr>
              <w:t>санкційні</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заходи Ради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Безпеки ООН).</w:t>
            </w:r>
          </w:p>
          <w:p w:rsidR="00014321" w:rsidRPr="00014321" w:rsidRDefault="00014321" w:rsidP="00014321">
            <w:pPr>
              <w:numPr>
                <w:ilvl w:val="1"/>
                <w:numId w:val="7"/>
              </w:numPr>
              <w:tabs>
                <w:tab w:val="left" w:pos="1571"/>
              </w:tabs>
              <w:ind w:right="206"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має</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право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односторонньому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відмовитися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зобов’язань за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розірвати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 якщо:</w:t>
            </w:r>
          </w:p>
          <w:p w:rsidR="00014321" w:rsidRPr="00014321" w:rsidRDefault="00014321" w:rsidP="00014321">
            <w:pPr>
              <w:numPr>
                <w:ilvl w:val="2"/>
                <w:numId w:val="7"/>
              </w:numPr>
              <w:tabs>
                <w:tab w:val="left" w:pos="1688"/>
              </w:tabs>
              <w:ind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Ради національної безпеки і оборони України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(перелік осіб, до яких рішеннями Ради національної безпеки і оборони України, введеними 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дію указами Президента України, застосовано персональні спеціальні економічні та інші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обмежувальні заходи (санкції) відповідно до статті 5 Закону України “Про санкції”), 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 Договору суперечитиме дотриманню санкцій Ради національної безпеки і оборони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України;</w:t>
            </w:r>
          </w:p>
          <w:p w:rsidR="00014321" w:rsidRPr="00014321" w:rsidRDefault="00014321" w:rsidP="00014321">
            <w:pPr>
              <w:numPr>
                <w:ilvl w:val="2"/>
                <w:numId w:val="7"/>
              </w:numPr>
              <w:tabs>
                <w:tab w:val="left" w:pos="1614"/>
              </w:tabs>
              <w:spacing w:line="270" w:lineRule="atLeast"/>
              <w:ind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щодо товарів та/або послуг за Договором та/або щодо виконання інших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 рішеннями Ради національної безпеки і оборони України, введеними в дію указами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Президента України, застосовано персональні спеціальні економічні та інші обмежувальні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(санкції)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статті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5</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санкції”),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суперечитиме</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дотриманню</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санкцій</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Ради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національної</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безпеки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оборони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України.</w:t>
            </w:r>
          </w:p>
        </w:tc>
      </w:tr>
    </w:tbl>
    <w:p w:rsidR="00014321" w:rsidRPr="00014321" w:rsidRDefault="00014321" w:rsidP="00014321">
      <w:pPr>
        <w:widowControl w:val="0"/>
        <w:autoSpaceDE w:val="0"/>
        <w:autoSpaceDN w:val="0"/>
        <w:spacing w:after="0" w:line="270" w:lineRule="atLeast"/>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numPr>
          <w:ilvl w:val="1"/>
          <w:numId w:val="6"/>
        </w:numPr>
        <w:tabs>
          <w:tab w:val="left" w:pos="1566"/>
        </w:tabs>
        <w:autoSpaceDE w:val="0"/>
        <w:autoSpaceDN w:val="0"/>
        <w:spacing w:before="80" w:after="0" w:line="240" w:lineRule="auto"/>
        <w:ind w:right="31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lastRenderedPageBreak/>
        <w:t>Під час виконання своїх зобов’язань за цим Договором Сторони, їхні афілійовані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особи, працівники або уповноважені представники не виплачують, не пропонують ви</w:t>
      </w:r>
      <w:r w:rsidRPr="00014321">
        <w:rPr>
          <w:rFonts w:ascii="Times New Roman" w:eastAsia="Times New Roman" w:hAnsi="Times New Roman" w:cs="Times New Roman"/>
          <w:sz w:val="24"/>
          <w:u w:val="single"/>
          <w:lang w:val="uk-UA"/>
        </w:rPr>
        <w:t>п</w:t>
      </w:r>
      <w:r w:rsidRPr="00014321">
        <w:rPr>
          <w:rFonts w:ascii="Times New Roman" w:eastAsia="Times New Roman" w:hAnsi="Times New Roman" w:cs="Times New Roman"/>
          <w:sz w:val="24"/>
          <w:lang w:val="uk-UA"/>
        </w:rPr>
        <w:t>латити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pacing w:val="-1"/>
          <w:sz w:val="24"/>
          <w:lang w:val="uk-UA"/>
        </w:rPr>
        <w:t>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не</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дозволяють</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виплату</w:t>
      </w:r>
      <w:r w:rsidRPr="00014321">
        <w:rPr>
          <w:rFonts w:ascii="Times New Roman" w:eastAsia="Times New Roman" w:hAnsi="Times New Roman" w:cs="Times New Roman"/>
          <w:spacing w:val="-17"/>
          <w:sz w:val="24"/>
          <w:lang w:val="uk-UA"/>
        </w:rPr>
        <w:t xml:space="preserve"> </w:t>
      </w:r>
      <w:r w:rsidRPr="00014321">
        <w:rPr>
          <w:rFonts w:ascii="Times New Roman" w:eastAsia="Times New Roman" w:hAnsi="Times New Roman" w:cs="Times New Roman"/>
          <w:spacing w:val="-1"/>
          <w:sz w:val="24"/>
          <w:lang w:val="uk-UA"/>
        </w:rPr>
        <w:t>будь-яких</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грошових</w:t>
      </w:r>
      <w:r w:rsidRPr="00014321">
        <w:rPr>
          <w:rFonts w:ascii="Times New Roman" w:eastAsia="Times New Roman" w:hAnsi="Times New Roman" w:cs="Times New Roman"/>
          <w:spacing w:val="-17"/>
          <w:sz w:val="24"/>
          <w:lang w:val="uk-UA"/>
        </w:rPr>
        <w:t xml:space="preserve"> </w:t>
      </w:r>
      <w:r w:rsidRPr="00014321">
        <w:rPr>
          <w:rFonts w:ascii="Times New Roman" w:eastAsia="Times New Roman" w:hAnsi="Times New Roman" w:cs="Times New Roman"/>
          <w:sz w:val="24"/>
          <w:lang w:val="uk-UA"/>
        </w:rPr>
        <w:t>коштів</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цінностей,</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прямо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опосередковано,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будь-яким особам для впливу на дії чи рішення цих осіб з метою отримання яких-небудь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неправомірних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переваг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досягнення інших</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неправомірних цілей.</w:t>
      </w:r>
    </w:p>
    <w:p w:rsidR="00014321" w:rsidRPr="00014321" w:rsidRDefault="00014321" w:rsidP="00014321">
      <w:pPr>
        <w:widowControl w:val="0"/>
        <w:numPr>
          <w:ilvl w:val="1"/>
          <w:numId w:val="6"/>
        </w:numPr>
        <w:tabs>
          <w:tab w:val="left" w:pos="1576"/>
        </w:tabs>
        <w:autoSpaceDE w:val="0"/>
        <w:autoSpaceDN w:val="0"/>
        <w:spacing w:after="0" w:line="240" w:lineRule="auto"/>
        <w:ind w:right="32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Під час виконання своїх зобов’язань за цим Договором Сторони, їхні афілійовані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особи,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працівники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уповноважені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вчиняють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можуть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кваліфікуватися як надання/отримання грошових коштів або іншого майна, переваг, пільг,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 нематеріальних активів, будь-яких інших переваг нематеріального чи негрошового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характеру, які обіцяють, пропонують, надають або одержують без законних на те підстав, 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також дії, що порушують вимоги чинного законодавства та міжнародних актів про протидію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легалізації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(відмиванню) доходів, одержаних злочинним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шляхом.</w:t>
      </w:r>
    </w:p>
    <w:p w:rsidR="00014321" w:rsidRDefault="00014321" w:rsidP="00014321">
      <w:pPr>
        <w:widowControl w:val="0"/>
        <w:numPr>
          <w:ilvl w:val="1"/>
          <w:numId w:val="6"/>
        </w:numPr>
        <w:tabs>
          <w:tab w:val="left" w:pos="1552"/>
        </w:tabs>
        <w:autoSpaceDE w:val="0"/>
        <w:autoSpaceDN w:val="0"/>
        <w:spacing w:before="1" w:after="0" w:line="240" w:lineRule="auto"/>
        <w:ind w:right="314"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Кожна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із</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pacing w:val="-1"/>
          <w:sz w:val="24"/>
          <w:lang w:val="uk-UA"/>
        </w:rPr>
        <w:t>Сторін</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відмовляється</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стимулювання</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будь-яким</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чином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представників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грошових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сум,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подарунків,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безоплатного виконання робіт чи надання послуг тощо, не перерахованими у цьому пункті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способами,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ставлять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певну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залежність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спрямовані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забезпечення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представником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будь-яких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користь стимулюючої 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p>
    <w:p w:rsidR="00014321" w:rsidRPr="00014321" w:rsidRDefault="00014321" w:rsidP="00014321">
      <w:pPr>
        <w:widowControl w:val="0"/>
        <w:tabs>
          <w:tab w:val="left" w:pos="1552"/>
        </w:tabs>
        <w:autoSpaceDE w:val="0"/>
        <w:autoSpaceDN w:val="0"/>
        <w:spacing w:before="1" w:after="0" w:line="240" w:lineRule="auto"/>
        <w:ind w:left="1025" w:right="314"/>
        <w:jc w:val="both"/>
        <w:rPr>
          <w:rFonts w:ascii="Times New Roman" w:eastAsia="Times New Roman" w:hAnsi="Times New Roman" w:cs="Times New Roman"/>
          <w:sz w:val="24"/>
          <w:lang w:val="uk-UA"/>
        </w:rPr>
      </w:pPr>
    </w:p>
    <w:p w:rsidR="00014321" w:rsidRPr="00014321" w:rsidRDefault="00014321" w:rsidP="00014321">
      <w:pPr>
        <w:pStyle w:val="a9"/>
        <w:numPr>
          <w:ilvl w:val="0"/>
          <w:numId w:val="31"/>
        </w:numPr>
        <w:tabs>
          <w:tab w:val="left" w:pos="4536"/>
        </w:tabs>
        <w:jc w:val="center"/>
        <w:outlineLvl w:val="0"/>
        <w:rPr>
          <w:b/>
          <w:bCs/>
          <w:sz w:val="24"/>
          <w:szCs w:val="24"/>
        </w:rPr>
      </w:pPr>
      <w:r w:rsidRPr="00014321">
        <w:rPr>
          <w:b/>
          <w:bCs/>
          <w:sz w:val="24"/>
          <w:szCs w:val="24"/>
        </w:rPr>
        <w:t>Строк</w:t>
      </w:r>
      <w:r w:rsidRPr="00014321">
        <w:rPr>
          <w:b/>
          <w:bCs/>
          <w:spacing w:val="-1"/>
          <w:sz w:val="24"/>
          <w:szCs w:val="24"/>
        </w:rPr>
        <w:t xml:space="preserve"> </w:t>
      </w:r>
      <w:r w:rsidRPr="00014321">
        <w:rPr>
          <w:b/>
          <w:bCs/>
          <w:sz w:val="24"/>
          <w:szCs w:val="24"/>
        </w:rPr>
        <w:t>дії</w:t>
      </w:r>
      <w:r w:rsidRPr="00014321">
        <w:rPr>
          <w:b/>
          <w:bCs/>
          <w:spacing w:val="-1"/>
          <w:sz w:val="24"/>
          <w:szCs w:val="24"/>
        </w:rPr>
        <w:t xml:space="preserve"> </w:t>
      </w:r>
      <w:r w:rsidRPr="00014321">
        <w:rPr>
          <w:b/>
          <w:bCs/>
          <w:sz w:val="24"/>
          <w:szCs w:val="24"/>
        </w:rPr>
        <w:t>Договору</w:t>
      </w:r>
      <w:r w:rsidRPr="00014321">
        <w:rPr>
          <w:b/>
          <w:bCs/>
          <w:spacing w:val="-2"/>
          <w:sz w:val="24"/>
          <w:szCs w:val="24"/>
        </w:rPr>
        <w:t xml:space="preserve"> </w:t>
      </w:r>
      <w:r w:rsidRPr="00014321">
        <w:rPr>
          <w:b/>
          <w:bCs/>
          <w:sz w:val="24"/>
          <w:szCs w:val="24"/>
        </w:rPr>
        <w:t>та</w:t>
      </w:r>
      <w:r w:rsidRPr="00014321">
        <w:rPr>
          <w:b/>
          <w:bCs/>
          <w:spacing w:val="-2"/>
          <w:sz w:val="24"/>
          <w:szCs w:val="24"/>
        </w:rPr>
        <w:t xml:space="preserve"> </w:t>
      </w:r>
      <w:r w:rsidRPr="00014321">
        <w:rPr>
          <w:b/>
          <w:bCs/>
          <w:sz w:val="24"/>
          <w:szCs w:val="24"/>
        </w:rPr>
        <w:t>інші</w:t>
      </w:r>
      <w:r w:rsidRPr="00014321">
        <w:rPr>
          <w:b/>
          <w:bCs/>
          <w:spacing w:val="-1"/>
          <w:sz w:val="24"/>
          <w:szCs w:val="24"/>
        </w:rPr>
        <w:t xml:space="preserve"> </w:t>
      </w:r>
      <w:r w:rsidRPr="00014321">
        <w:rPr>
          <w:b/>
          <w:bCs/>
          <w:sz w:val="24"/>
          <w:szCs w:val="24"/>
        </w:rPr>
        <w:t>умови.</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numPr>
          <w:ilvl w:val="1"/>
          <w:numId w:val="5"/>
        </w:numPr>
        <w:tabs>
          <w:tab w:val="left" w:pos="1586"/>
        </w:tabs>
        <w:autoSpaceDE w:val="0"/>
        <w:autoSpaceDN w:val="0"/>
        <w:spacing w:after="0" w:line="240" w:lineRule="auto"/>
        <w:ind w:right="31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Даний Договір набирає чинності з дати його укладання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 діє в частині поставки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до «31» грудня 2022 р. включно, а в частині розрахунків – до повного їх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Продовження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можливе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взаємною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згодою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додаткової угоди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Договору.</w:t>
      </w:r>
    </w:p>
    <w:p w:rsidR="00014321" w:rsidRPr="00014321" w:rsidRDefault="00014321" w:rsidP="00014321">
      <w:pPr>
        <w:widowControl w:val="0"/>
        <w:autoSpaceDE w:val="0"/>
        <w:autoSpaceDN w:val="0"/>
        <w:spacing w:after="0" w:line="240" w:lineRule="auto"/>
        <w:ind w:right="317"/>
        <w:jc w:val="both"/>
        <w:rPr>
          <w:rFonts w:ascii="Times New Roman" w:eastAsia="Times New Roman" w:hAnsi="Times New Roman" w:cs="Times New Roman"/>
          <w:lang w:val="uk-UA"/>
        </w:rPr>
      </w:pPr>
      <w:r w:rsidRPr="00014321">
        <w:rPr>
          <w:rFonts w:ascii="Times New Roman" w:eastAsia="Times New Roman" w:hAnsi="Times New Roman" w:cs="Times New Roman"/>
          <w:lang w:val="uk-UA"/>
        </w:rPr>
        <w:t>Цей</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Договір</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може</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бути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підписаний</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також</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електронними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цифровими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підписами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(ЕЦП)</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уповноважених</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представників</w:t>
      </w:r>
      <w:r w:rsidRPr="00014321">
        <w:rPr>
          <w:rFonts w:ascii="Times New Roman" w:eastAsia="Times New Roman" w:hAnsi="Times New Roman" w:cs="Times New Roman"/>
          <w:spacing w:val="-2"/>
          <w:lang w:val="uk-UA"/>
        </w:rPr>
        <w:t xml:space="preserve"> </w:t>
      </w:r>
      <w:r w:rsidRPr="00014321">
        <w:rPr>
          <w:rFonts w:ascii="Times New Roman" w:eastAsia="Times New Roman" w:hAnsi="Times New Roman" w:cs="Times New Roman"/>
          <w:lang w:val="uk-UA"/>
        </w:rPr>
        <w:t>Сторін з</w:t>
      </w:r>
      <w:r w:rsidRPr="00014321">
        <w:rPr>
          <w:rFonts w:ascii="Times New Roman" w:eastAsia="Times New Roman" w:hAnsi="Times New Roman" w:cs="Times New Roman"/>
          <w:spacing w:val="-2"/>
          <w:lang w:val="uk-UA"/>
        </w:rPr>
        <w:t xml:space="preserve"> </w:t>
      </w:r>
      <w:r w:rsidRPr="00014321">
        <w:rPr>
          <w:rFonts w:ascii="Times New Roman" w:eastAsia="Times New Roman" w:hAnsi="Times New Roman" w:cs="Times New Roman"/>
          <w:lang w:val="uk-UA"/>
        </w:rPr>
        <w:t>урахуванням вимог</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чинного законодавства.</w:t>
      </w:r>
    </w:p>
    <w:p w:rsidR="00014321" w:rsidRPr="00014321" w:rsidRDefault="00014321" w:rsidP="00014321">
      <w:pPr>
        <w:widowControl w:val="0"/>
        <w:numPr>
          <w:ilvl w:val="1"/>
          <w:numId w:val="5"/>
        </w:numPr>
        <w:tabs>
          <w:tab w:val="left" w:pos="1578"/>
        </w:tabs>
        <w:autoSpaceDE w:val="0"/>
        <w:autoSpaceDN w:val="0"/>
        <w:spacing w:after="0" w:line="240" w:lineRule="auto"/>
        <w:ind w:right="31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Цей Договір складений у двох примірниках - по одному для кожної із сторін, які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мають однакову юридичну силу.</w:t>
      </w:r>
    </w:p>
    <w:p w:rsidR="00014321" w:rsidRPr="00014321" w:rsidRDefault="00014321" w:rsidP="00014321">
      <w:pPr>
        <w:widowControl w:val="0"/>
        <w:autoSpaceDE w:val="0"/>
        <w:autoSpaceDN w:val="0"/>
        <w:spacing w:after="0" w:line="240" w:lineRule="auto"/>
        <w:ind w:right="316"/>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Визнання окремих положень цього Договору недійсними, не тягне за собою визнання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Договору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недійсним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цілому.</w:t>
      </w:r>
    </w:p>
    <w:p w:rsidR="00014321" w:rsidRPr="00014321" w:rsidRDefault="00014321" w:rsidP="00014321">
      <w:pPr>
        <w:widowControl w:val="0"/>
        <w:numPr>
          <w:ilvl w:val="1"/>
          <w:numId w:val="5"/>
        </w:numPr>
        <w:tabs>
          <w:tab w:val="left" w:pos="1571"/>
        </w:tabs>
        <w:autoSpaceDE w:val="0"/>
        <w:autoSpaceDN w:val="0"/>
        <w:spacing w:after="0" w:line="240" w:lineRule="auto"/>
        <w:ind w:right="32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припинення дії цього Договору шляхом його розірвання Споживач втрачає</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право до «31» грудня 2022 р. включно отримувати природний газ з ресурсу Постачальника за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ціною,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визначеною пунктом 4.1 Договору.</w:t>
      </w:r>
    </w:p>
    <w:p w:rsidR="00014321" w:rsidRPr="00014321" w:rsidRDefault="00014321" w:rsidP="00014321">
      <w:pPr>
        <w:widowControl w:val="0"/>
        <w:numPr>
          <w:ilvl w:val="1"/>
          <w:numId w:val="5"/>
        </w:numPr>
        <w:tabs>
          <w:tab w:val="left" w:pos="1597"/>
        </w:tabs>
        <w:autoSpaceDE w:val="0"/>
        <w:autoSpaceDN w:val="0"/>
        <w:spacing w:after="0" w:line="240" w:lineRule="auto"/>
        <w:ind w:right="317"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 погодили такий порядок внесення змін до цього Договору: усі зміни 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доповнення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оформлюються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формі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додаткової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внесення змін до цього Договору та підписуються уповноваженими представниками Сторін,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крім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випадків,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зазначених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пунктах 13.5 та 13.6</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widowControl w:val="0"/>
        <w:numPr>
          <w:ilvl w:val="1"/>
          <w:numId w:val="5"/>
        </w:numPr>
        <w:tabs>
          <w:tab w:val="left" w:pos="1667"/>
        </w:tabs>
        <w:autoSpaceDE w:val="0"/>
        <w:autoSpaceDN w:val="0"/>
        <w:spacing w:after="0" w:line="240" w:lineRule="auto"/>
        <w:ind w:right="31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зобов'язуються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повідомляти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рекомендованим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листом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повідомленням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зміни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власних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платіжних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реквізитів,</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ЕІС-коду,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адреси,</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номерів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телефонів,</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факсів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 п'ятиденний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строк з дня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виникнення відповідних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змін.</w:t>
      </w:r>
    </w:p>
    <w:p w:rsidR="00014321" w:rsidRPr="00014321" w:rsidRDefault="00014321" w:rsidP="00014321">
      <w:pPr>
        <w:widowControl w:val="0"/>
        <w:numPr>
          <w:ilvl w:val="1"/>
          <w:numId w:val="5"/>
        </w:numPr>
        <w:tabs>
          <w:tab w:val="left" w:pos="1590"/>
        </w:tabs>
        <w:autoSpaceDE w:val="0"/>
        <w:autoSpaceDN w:val="0"/>
        <w:spacing w:after="0" w:line="240" w:lineRule="auto"/>
        <w:ind w:right="316"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має статус платника податку на прибуток на загальних підставах,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передбачених</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Податковим</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кодексом</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також</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є</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платником</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податку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додану</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вартість.</w:t>
      </w:r>
    </w:p>
    <w:p w:rsidR="00014321" w:rsidRPr="00014321" w:rsidRDefault="00014321" w:rsidP="00014321">
      <w:pPr>
        <w:widowControl w:val="0"/>
        <w:tabs>
          <w:tab w:val="left" w:pos="3024"/>
          <w:tab w:val="left" w:pos="8688"/>
        </w:tabs>
        <w:autoSpaceDE w:val="0"/>
        <w:autoSpaceDN w:val="0"/>
        <w:spacing w:after="0" w:line="276" w:lineRule="exact"/>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платником</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податку</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додану вартість та</w:t>
      </w:r>
      <w:r w:rsidRPr="00014321">
        <w:rPr>
          <w:rFonts w:ascii="Times New Roman" w:eastAsia="Times New Roman" w:hAnsi="Times New Roman" w:cs="Times New Roman"/>
          <w:sz w:val="24"/>
          <w:szCs w:val="24"/>
          <w:lang w:val="uk-UA"/>
        </w:rPr>
        <w:tab/>
        <w:t>статус</w:t>
      </w:r>
    </w:p>
    <w:p w:rsidR="00014321" w:rsidRPr="00014321" w:rsidRDefault="00014321" w:rsidP="00014321">
      <w:pPr>
        <w:widowControl w:val="0"/>
        <w:autoSpaceDE w:val="0"/>
        <w:autoSpaceDN w:val="0"/>
        <w:spacing w:after="0" w:line="20" w:lineRule="exact"/>
        <w:rPr>
          <w:rFonts w:ascii="Times New Roman" w:eastAsia="Times New Roman" w:hAnsi="Times New Roman" w:cs="Times New Roman"/>
          <w:sz w:val="2"/>
          <w:szCs w:val="24"/>
          <w:lang w:val="uk-UA"/>
        </w:rPr>
      </w:pPr>
      <w:r w:rsidRPr="00014321">
        <w:rPr>
          <w:rFonts w:ascii="Times New Roman" w:eastAsia="Times New Roman" w:hAnsi="Times New Roman" w:cs="Times New Roman"/>
          <w:noProof/>
          <w:sz w:val="2"/>
          <w:szCs w:val="24"/>
          <w:lang w:eastAsia="ru-RU"/>
        </w:rPr>
        <mc:AlternateContent>
          <mc:Choice Requires="wpg">
            <w:drawing>
              <wp:inline distT="0" distB="0" distL="0" distR="0">
                <wp:extent cx="836930" cy="6350"/>
                <wp:effectExtent l="6985" t="8255" r="13335"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3" name="Line 3"/>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93E5F" id="Группа 2"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">
                <v:line id="Line 3"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014321" w:rsidRPr="00014321" w:rsidRDefault="00014321" w:rsidP="00014321">
      <w:pPr>
        <w:widowControl w:val="0"/>
        <w:tabs>
          <w:tab w:val="left" w:pos="6363"/>
        </w:tabs>
        <w:autoSpaceDE w:val="0"/>
        <w:autoSpaceDN w:val="0"/>
        <w:spacing w:after="0" w:line="256" w:lineRule="exact"/>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(є/</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не</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є,</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потрібне</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зазначити)</w:t>
      </w:r>
      <w:r w:rsidRPr="00014321">
        <w:rPr>
          <w:rFonts w:ascii="Times New Roman" w:eastAsia="Times New Roman" w:hAnsi="Times New Roman" w:cs="Times New Roman"/>
          <w:sz w:val="24"/>
          <w:szCs w:val="24"/>
          <w:lang w:val="uk-UA"/>
        </w:rPr>
        <w:tab/>
        <w:t>(має/</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не</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має,</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потрібне</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зазначити)</w:t>
      </w:r>
    </w:p>
    <w:p w:rsidR="00014321" w:rsidRPr="00014321" w:rsidRDefault="00014321" w:rsidP="00014321">
      <w:pPr>
        <w:widowControl w:val="0"/>
        <w:autoSpaceDE w:val="0"/>
        <w:autoSpaceDN w:val="0"/>
        <w:spacing w:after="0" w:line="240" w:lineRule="auto"/>
        <w:ind w:right="317"/>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платника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податку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прибуток</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загальних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умовах,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передбачених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Податковим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кодексом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України.</w:t>
      </w:r>
    </w:p>
    <w:p w:rsidR="00014321" w:rsidRPr="00014321" w:rsidRDefault="00014321" w:rsidP="00014321">
      <w:pPr>
        <w:widowControl w:val="0"/>
        <w:autoSpaceDE w:val="0"/>
        <w:autoSpaceDN w:val="0"/>
        <w:spacing w:after="0" w:line="240" w:lineRule="auto"/>
        <w:ind w:right="318"/>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6172200</wp:posOffset>
                </wp:positionH>
                <wp:positionV relativeFrom="paragraph">
                  <wp:posOffset>334645</wp:posOffset>
                </wp:positionV>
                <wp:extent cx="82550" cy="7620"/>
                <wp:effectExtent l="0" t="1270" r="3175"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916E" id="Прямоугольник 1" o:spid="_x0000_s1026" style="position:absolute;margin-left:486pt;margin-top:26.35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" fillcolor="black" stroked="f">
                <w10:wrap anchorx="page"/>
              </v:rect>
            </w:pict>
          </mc:Fallback>
        </mc:AlternateContent>
      </w:r>
      <w:r w:rsidRPr="00014321">
        <w:rPr>
          <w:rFonts w:ascii="Times New Roman" w:eastAsia="Times New Roman" w:hAnsi="Times New Roman" w:cs="Times New Roman"/>
          <w:sz w:val="24"/>
          <w:szCs w:val="24"/>
          <w:lang w:val="uk-UA"/>
        </w:rPr>
        <w:t>У разі будь-яких змін у статусі платника податків Сторони зобов'язані повідомити одна</w:t>
      </w:r>
      <w:r w:rsidRPr="00014321">
        <w:rPr>
          <w:rFonts w:ascii="Times New Roman" w:eastAsia="Times New Roman" w:hAnsi="Times New Roman" w:cs="Times New Roman"/>
          <w:spacing w:val="-58"/>
          <w:sz w:val="24"/>
          <w:szCs w:val="24"/>
          <w:lang w:val="uk-UA"/>
        </w:rPr>
        <w:t xml:space="preserve"> </w:t>
      </w:r>
      <w:r w:rsidRPr="00014321">
        <w:rPr>
          <w:rFonts w:ascii="Times New Roman" w:eastAsia="Times New Roman" w:hAnsi="Times New Roman" w:cs="Times New Roman"/>
          <w:sz w:val="24"/>
          <w:szCs w:val="24"/>
          <w:lang w:val="uk-UA"/>
        </w:rPr>
        <w:t>одну про такі зміни протягом трьох робочих днів з дати таких змін рекомендованим листом з</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повідомленням.</w:t>
      </w:r>
    </w:p>
    <w:p w:rsidR="00014321" w:rsidRPr="00014321" w:rsidRDefault="00014321" w:rsidP="00014321">
      <w:pPr>
        <w:widowControl w:val="0"/>
        <w:numPr>
          <w:ilvl w:val="1"/>
          <w:numId w:val="5"/>
        </w:numPr>
        <w:tabs>
          <w:tab w:val="left" w:pos="1624"/>
        </w:tabs>
        <w:autoSpaceDE w:val="0"/>
        <w:autoSpaceDN w:val="0"/>
        <w:spacing w:after="0" w:line="240" w:lineRule="auto"/>
        <w:ind w:right="322"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Цей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 разом з усіма додатками і доповненнями, складений за повного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розуміння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Сторонами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предмета та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autoSpaceDE w:val="0"/>
        <w:autoSpaceDN w:val="0"/>
        <w:spacing w:after="0" w:line="240" w:lineRule="auto"/>
        <w:ind w:right="322"/>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 розуміє та погоджується з тим, що отримав повну, достовірну та достатню</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інформацію,</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необхідну</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для підписання Договору.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numPr>
          <w:ilvl w:val="1"/>
          <w:numId w:val="5"/>
        </w:numPr>
        <w:tabs>
          <w:tab w:val="left" w:pos="1696"/>
        </w:tabs>
        <w:autoSpaceDE w:val="0"/>
        <w:autoSpaceDN w:val="0"/>
        <w:spacing w:before="80" w:after="0" w:line="240" w:lineRule="auto"/>
        <w:ind w:right="324" w:firstLine="662"/>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lastRenderedPageBreak/>
        <w:t>Підписанням</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підтверджує,</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йому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завчасно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була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повна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інформація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роз’яснення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6"/>
          <w:szCs w:val="24"/>
          <w:lang w:val="uk-UA"/>
        </w:rPr>
      </w:pPr>
    </w:p>
    <w:p w:rsidR="00014321" w:rsidRPr="00014321" w:rsidRDefault="00014321" w:rsidP="00014321">
      <w:pPr>
        <w:pStyle w:val="a9"/>
        <w:numPr>
          <w:ilvl w:val="0"/>
          <w:numId w:val="31"/>
        </w:numPr>
        <w:jc w:val="center"/>
        <w:outlineLvl w:val="0"/>
        <w:rPr>
          <w:b/>
          <w:bCs/>
          <w:sz w:val="24"/>
          <w:szCs w:val="24"/>
        </w:rPr>
      </w:pPr>
      <w:r w:rsidRPr="00014321">
        <w:rPr>
          <w:b/>
          <w:bCs/>
          <w:sz w:val="24"/>
          <w:szCs w:val="24"/>
        </w:rPr>
        <w:t>Адреси</w:t>
      </w:r>
      <w:r w:rsidRPr="00014321">
        <w:rPr>
          <w:b/>
          <w:bCs/>
          <w:spacing w:val="-3"/>
          <w:sz w:val="24"/>
          <w:szCs w:val="24"/>
        </w:rPr>
        <w:t xml:space="preserve"> </w:t>
      </w:r>
      <w:r w:rsidRPr="00014321">
        <w:rPr>
          <w:b/>
          <w:bCs/>
          <w:sz w:val="24"/>
          <w:szCs w:val="24"/>
        </w:rPr>
        <w:t>та</w:t>
      </w:r>
      <w:r w:rsidRPr="00014321">
        <w:rPr>
          <w:b/>
          <w:bCs/>
          <w:spacing w:val="-4"/>
          <w:sz w:val="24"/>
          <w:szCs w:val="24"/>
        </w:rPr>
        <w:t xml:space="preserve"> </w:t>
      </w:r>
      <w:r w:rsidRPr="00014321">
        <w:rPr>
          <w:b/>
          <w:bCs/>
          <w:sz w:val="24"/>
          <w:szCs w:val="24"/>
        </w:rPr>
        <w:t>реквізити</w:t>
      </w:r>
      <w:r w:rsidRPr="00014321">
        <w:rPr>
          <w:b/>
          <w:bCs/>
          <w:spacing w:val="-2"/>
          <w:sz w:val="24"/>
          <w:szCs w:val="24"/>
        </w:rPr>
        <w:t xml:space="preserve"> </w:t>
      </w:r>
      <w:r w:rsidRPr="00014321">
        <w:rPr>
          <w:b/>
          <w:bCs/>
          <w:sz w:val="24"/>
          <w:szCs w:val="24"/>
        </w:rPr>
        <w:t>сторін</w:t>
      </w:r>
    </w:p>
    <w:p w:rsidR="00014321" w:rsidRPr="00014321" w:rsidRDefault="00014321" w:rsidP="00014321">
      <w:pPr>
        <w:widowControl w:val="0"/>
        <w:autoSpaceDE w:val="0"/>
        <w:autoSpaceDN w:val="0"/>
        <w:spacing w:before="10" w:after="0" w:line="240" w:lineRule="auto"/>
        <w:rPr>
          <w:rFonts w:ascii="Times New Roman" w:eastAsia="Times New Roman" w:hAnsi="Times New Roman" w:cs="Times New Roman"/>
          <w:b/>
          <w:sz w:val="24"/>
          <w:szCs w:val="24"/>
          <w:lang w:val="uk-UA"/>
        </w:rPr>
      </w:pPr>
    </w:p>
    <w:tbl>
      <w:tblPr>
        <w:tblStyle w:val="TableNormal"/>
        <w:tblW w:w="0" w:type="auto"/>
        <w:tblInd w:w="173" w:type="dxa"/>
        <w:tblLayout w:type="fixed"/>
        <w:tblLook w:val="01E0" w:firstRow="1" w:lastRow="1" w:firstColumn="1" w:lastColumn="1" w:noHBand="0" w:noVBand="0"/>
      </w:tblPr>
      <w:tblGrid>
        <w:gridCol w:w="5356"/>
        <w:gridCol w:w="4421"/>
      </w:tblGrid>
      <w:tr w:rsidR="00014321" w:rsidRPr="00014321" w:rsidTr="00F31A10">
        <w:trPr>
          <w:trHeight w:val="6062"/>
        </w:trPr>
        <w:tc>
          <w:tcPr>
            <w:tcW w:w="5356" w:type="dxa"/>
          </w:tcPr>
          <w:p w:rsidR="00014321" w:rsidRPr="00014321" w:rsidRDefault="00014321" w:rsidP="00014321">
            <w:pPr>
              <w:spacing w:line="266" w:lineRule="exact"/>
              <w:ind w:right="99"/>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ПОСТАЧАЛЬНИК</w:t>
            </w:r>
          </w:p>
          <w:p w:rsidR="00014321" w:rsidRPr="00014321" w:rsidRDefault="00014321" w:rsidP="00014321">
            <w:pPr>
              <w:ind w:right="821"/>
              <w:rPr>
                <w:rFonts w:ascii="Times New Roman" w:eastAsia="Times New Roman" w:hAnsi="Times New Roman" w:cs="Times New Roman"/>
                <w:b/>
                <w:sz w:val="24"/>
                <w:lang w:val="uk-UA"/>
              </w:rPr>
            </w:pPr>
          </w:p>
          <w:p w:rsidR="00014321" w:rsidRPr="00014321" w:rsidRDefault="00014321" w:rsidP="00014321">
            <w:pPr>
              <w:rPr>
                <w:rFonts w:ascii="Times New Roman" w:eastAsia="Times New Roman" w:hAnsi="Times New Roman" w:cs="Times New Roman"/>
                <w:b/>
                <w:sz w:val="24"/>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tabs>
                <w:tab w:val="left" w:pos="2479"/>
                <w:tab w:val="left" w:pos="4228"/>
              </w:tabs>
              <w:spacing w:before="207"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u w:val="single"/>
                <w:lang w:val="uk-UA"/>
              </w:rPr>
              <w:t xml:space="preserve"> </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p>
        </w:tc>
        <w:tc>
          <w:tcPr>
            <w:tcW w:w="4421" w:type="dxa"/>
          </w:tcPr>
          <w:p w:rsidR="00014321" w:rsidRPr="00014321" w:rsidRDefault="00014321" w:rsidP="00014321">
            <w:pPr>
              <w:spacing w:line="266" w:lineRule="exact"/>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СПОЖИВАЧ</w:t>
            </w:r>
          </w:p>
          <w:p w:rsidR="00014321" w:rsidRPr="00014321" w:rsidRDefault="00014321" w:rsidP="00014321">
            <w:pPr>
              <w:tabs>
                <w:tab w:val="left" w:pos="5103"/>
                <w:tab w:val="right" w:pos="10200"/>
              </w:tabs>
              <w:rPr>
                <w:rFonts w:ascii="Times New Roman" w:eastAsia="Calibri" w:hAnsi="Times New Roman" w:cs="Times New Roman"/>
                <w:sz w:val="24"/>
                <w:szCs w:val="24"/>
                <w:u w:val="single"/>
                <w:lang w:val="uk-UA"/>
              </w:rPr>
            </w:pPr>
            <w:r w:rsidRPr="00014321">
              <w:rPr>
                <w:rFonts w:ascii="Times New Roman" w:eastAsia="Calibri" w:hAnsi="Times New Roman" w:cs="Times New Roman"/>
                <w:b/>
                <w:sz w:val="24"/>
                <w:szCs w:val="24"/>
                <w:lang w:val="uk-UA"/>
              </w:rPr>
              <w:t>Київський фаховий коледж прикладних</w:t>
            </w:r>
            <w:r w:rsidRPr="00014321">
              <w:rPr>
                <w:rFonts w:ascii="Times New Roman" w:eastAsia="Calibri" w:hAnsi="Times New Roman" w:cs="Times New Roman"/>
                <w:sz w:val="24"/>
                <w:szCs w:val="24"/>
                <w:lang w:val="uk-UA"/>
              </w:rPr>
              <w:t xml:space="preserve"> </w:t>
            </w:r>
            <w:r w:rsidRPr="00014321">
              <w:rPr>
                <w:rFonts w:ascii="Times New Roman" w:eastAsia="Calibri" w:hAnsi="Times New Roman" w:cs="Times New Roman"/>
                <w:b/>
                <w:sz w:val="24"/>
                <w:szCs w:val="24"/>
                <w:lang w:val="uk-UA"/>
              </w:rPr>
              <w:t>наук</w:t>
            </w:r>
          </w:p>
          <w:p w:rsidR="00014321" w:rsidRPr="00014321" w:rsidRDefault="00014321" w:rsidP="00014321">
            <w:pPr>
              <w:suppressAutoHyphens/>
              <w:rPr>
                <w:rFonts w:ascii="Times New Roman" w:eastAsia="Times New Roman CYR" w:hAnsi="Times New Roman" w:cs="Times New Roman"/>
                <w:b/>
                <w:noProof/>
                <w:lang w:val="uk-UA"/>
              </w:rPr>
            </w:pPr>
            <w:r w:rsidRPr="00014321">
              <w:rPr>
                <w:rFonts w:ascii="Times New Roman" w:eastAsia="Calibri" w:hAnsi="Times New Roman" w:cs="Times New Roman"/>
                <w:sz w:val="24"/>
                <w:szCs w:val="24"/>
                <w:u w:val="single"/>
                <w:lang w:val="ru-RU"/>
              </w:rPr>
              <w:t xml:space="preserve">01042 м. </w:t>
            </w:r>
            <w:proofErr w:type="spellStart"/>
            <w:r w:rsidRPr="00014321">
              <w:rPr>
                <w:rFonts w:ascii="Times New Roman" w:eastAsia="Calibri" w:hAnsi="Times New Roman" w:cs="Times New Roman"/>
                <w:sz w:val="24"/>
                <w:szCs w:val="24"/>
                <w:u w:val="single"/>
                <w:lang w:val="ru-RU"/>
              </w:rPr>
              <w:t>Київ</w:t>
            </w:r>
            <w:proofErr w:type="spellEnd"/>
            <w:r w:rsidRPr="00014321">
              <w:rPr>
                <w:rFonts w:ascii="Times New Roman" w:eastAsia="Calibri" w:hAnsi="Times New Roman" w:cs="Times New Roman"/>
                <w:sz w:val="24"/>
                <w:szCs w:val="24"/>
                <w:u w:val="single"/>
                <w:lang w:val="ru-RU"/>
              </w:rPr>
              <w:t xml:space="preserve">, </w:t>
            </w:r>
            <w:proofErr w:type="spellStart"/>
            <w:r w:rsidRPr="00014321">
              <w:rPr>
                <w:rFonts w:ascii="Times New Roman" w:eastAsia="Calibri" w:hAnsi="Times New Roman" w:cs="Times New Roman"/>
                <w:sz w:val="24"/>
                <w:szCs w:val="24"/>
                <w:u w:val="single"/>
                <w:lang w:val="ru-RU"/>
              </w:rPr>
              <w:t>вул</w:t>
            </w:r>
            <w:proofErr w:type="spellEnd"/>
            <w:r w:rsidRPr="00014321">
              <w:rPr>
                <w:rFonts w:ascii="Times New Roman" w:eastAsia="Calibri" w:hAnsi="Times New Roman" w:cs="Times New Roman"/>
                <w:sz w:val="24"/>
                <w:szCs w:val="24"/>
                <w:u w:val="single"/>
                <w:lang w:val="ru-RU"/>
              </w:rPr>
              <w:t>. Джона Маккейна,29</w:t>
            </w:r>
          </w:p>
          <w:p w:rsidR="00014321" w:rsidRPr="00014321" w:rsidRDefault="00014321" w:rsidP="00014321">
            <w:pPr>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ru-RU"/>
              </w:rPr>
              <w:t>код ЄДРПОУ 00301931</w:t>
            </w:r>
          </w:p>
          <w:p w:rsidR="00014321" w:rsidRPr="00014321" w:rsidRDefault="00014321" w:rsidP="00014321">
            <w:pPr>
              <w:suppressAutoHyphens/>
              <w:jc w:val="both"/>
              <w:rPr>
                <w:rFonts w:ascii="Times New Roman" w:eastAsia="Times New Roman CYR" w:hAnsi="Times New Roman" w:cs="Times New Roman"/>
                <w:noProof/>
                <w:lang w:val="uk-UA"/>
              </w:rPr>
            </w:pPr>
            <w:r w:rsidRPr="00014321">
              <w:rPr>
                <w:rFonts w:ascii="Times New Roman" w:eastAsia="Calibri" w:hAnsi="Times New Roman" w:cs="Times New Roman"/>
                <w:sz w:val="24"/>
                <w:szCs w:val="24"/>
                <w:lang w:val="ru-RU"/>
              </w:rPr>
              <w:t>р/р</w:t>
            </w:r>
            <w:r w:rsidRPr="00014321">
              <w:rPr>
                <w:rFonts w:ascii="Times New Roman" w:eastAsia="Calibri" w:hAnsi="Times New Roman" w:cs="Times New Roman"/>
                <w:color w:val="000000"/>
                <w:sz w:val="24"/>
                <w:szCs w:val="24"/>
              </w:rPr>
              <w:t>UA</w:t>
            </w:r>
            <w:r w:rsidRPr="00014321">
              <w:rPr>
                <w:rFonts w:ascii="Times New Roman" w:eastAsia="Calibri" w:hAnsi="Times New Roman" w:cs="Times New Roman"/>
                <w:color w:val="000000"/>
                <w:sz w:val="24"/>
                <w:szCs w:val="24"/>
                <w:lang w:val="ru-RU"/>
              </w:rPr>
              <w:t>288201720344201003200015609</w:t>
            </w:r>
            <w:r w:rsidRPr="00014321">
              <w:rPr>
                <w:rFonts w:ascii="Times New Roman" w:eastAsia="Times New Roman CYR" w:hAnsi="Times New Roman" w:cs="Times New Roman"/>
                <w:noProof/>
                <w:lang w:val="uk-UA"/>
              </w:rPr>
              <w:t xml:space="preserve">, </w:t>
            </w:r>
          </w:p>
          <w:p w:rsidR="00014321" w:rsidRPr="00014321" w:rsidRDefault="00014321" w:rsidP="00014321">
            <w:pPr>
              <w:jc w:val="both"/>
              <w:rPr>
                <w:rFonts w:ascii="Times New Roman" w:eastAsia="Calibri" w:hAnsi="Times New Roman" w:cs="Times New Roman"/>
                <w:color w:val="000000"/>
                <w:sz w:val="24"/>
                <w:szCs w:val="24"/>
                <w:lang w:val="ru-RU"/>
              </w:rPr>
            </w:pPr>
            <w:r w:rsidRPr="00014321">
              <w:rPr>
                <w:rFonts w:ascii="Times New Roman" w:eastAsia="Calibri" w:hAnsi="Times New Roman" w:cs="Times New Roman"/>
                <w:color w:val="000000"/>
                <w:sz w:val="24"/>
                <w:szCs w:val="24"/>
              </w:rPr>
              <w:t>UA</w:t>
            </w:r>
            <w:r w:rsidRPr="00014321">
              <w:rPr>
                <w:rFonts w:ascii="Times New Roman" w:eastAsia="Calibri" w:hAnsi="Times New Roman" w:cs="Times New Roman"/>
                <w:color w:val="000000"/>
                <w:sz w:val="24"/>
                <w:szCs w:val="24"/>
                <w:lang w:val="ru-RU"/>
              </w:rPr>
              <w:t>128201720344210003000015609</w:t>
            </w:r>
          </w:p>
          <w:p w:rsidR="00014321" w:rsidRPr="00014321" w:rsidRDefault="00014321" w:rsidP="00014321">
            <w:pPr>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ru-RU"/>
              </w:rPr>
              <w:t xml:space="preserve">В ГУ ДКСУ у м. </w:t>
            </w:r>
            <w:proofErr w:type="spellStart"/>
            <w:r w:rsidRPr="00014321">
              <w:rPr>
                <w:rFonts w:ascii="Times New Roman" w:eastAsia="Calibri" w:hAnsi="Times New Roman" w:cs="Times New Roman"/>
                <w:sz w:val="24"/>
                <w:szCs w:val="24"/>
                <w:lang w:val="ru-RU"/>
              </w:rPr>
              <w:t>Києві</w:t>
            </w:r>
            <w:proofErr w:type="spellEnd"/>
          </w:p>
          <w:p w:rsidR="00014321" w:rsidRPr="00014321" w:rsidRDefault="00014321" w:rsidP="00014321">
            <w:pPr>
              <w:suppressAutoHyphens/>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ru-RU"/>
              </w:rPr>
              <w:t>МФО 8200172</w:t>
            </w:r>
          </w:p>
          <w:p w:rsidR="00014321" w:rsidRPr="00014321" w:rsidRDefault="00014321" w:rsidP="00014321">
            <w:pPr>
              <w:jc w:val="both"/>
              <w:rPr>
                <w:rFonts w:ascii="Times New Roman" w:eastAsia="Calibri" w:hAnsi="Times New Roman" w:cs="Times New Roman"/>
                <w:sz w:val="24"/>
                <w:szCs w:val="24"/>
                <w:lang w:val="ru-RU"/>
              </w:rPr>
            </w:pPr>
            <w:proofErr w:type="spellStart"/>
            <w:r w:rsidRPr="00014321">
              <w:rPr>
                <w:rFonts w:ascii="Times New Roman" w:eastAsia="Calibri" w:hAnsi="Times New Roman" w:cs="Times New Roman"/>
                <w:sz w:val="24"/>
                <w:szCs w:val="24"/>
                <w:lang w:val="ru-RU"/>
              </w:rPr>
              <w:t>неприбуткова</w:t>
            </w:r>
            <w:proofErr w:type="spellEnd"/>
            <w:r w:rsidRPr="00014321">
              <w:rPr>
                <w:rFonts w:ascii="Times New Roman" w:eastAsia="Calibri" w:hAnsi="Times New Roman" w:cs="Times New Roman"/>
                <w:sz w:val="24"/>
                <w:szCs w:val="24"/>
                <w:lang w:val="ru-RU"/>
              </w:rPr>
              <w:t xml:space="preserve"> </w:t>
            </w:r>
            <w:proofErr w:type="spellStart"/>
            <w:r w:rsidRPr="00014321">
              <w:rPr>
                <w:rFonts w:ascii="Times New Roman" w:eastAsia="Calibri" w:hAnsi="Times New Roman" w:cs="Times New Roman"/>
                <w:sz w:val="24"/>
                <w:szCs w:val="24"/>
                <w:lang w:val="ru-RU"/>
              </w:rPr>
              <w:t>бюджетна</w:t>
            </w:r>
            <w:proofErr w:type="spellEnd"/>
            <w:r w:rsidRPr="00014321">
              <w:rPr>
                <w:rFonts w:ascii="Times New Roman" w:eastAsia="Calibri" w:hAnsi="Times New Roman" w:cs="Times New Roman"/>
                <w:sz w:val="24"/>
                <w:szCs w:val="24"/>
                <w:lang w:val="ru-RU"/>
              </w:rPr>
              <w:t xml:space="preserve"> </w:t>
            </w:r>
            <w:proofErr w:type="spellStart"/>
            <w:r w:rsidRPr="00014321">
              <w:rPr>
                <w:rFonts w:ascii="Times New Roman" w:eastAsia="Calibri" w:hAnsi="Times New Roman" w:cs="Times New Roman"/>
                <w:sz w:val="24"/>
                <w:szCs w:val="24"/>
                <w:lang w:val="ru-RU"/>
              </w:rPr>
              <w:t>організація</w:t>
            </w:r>
            <w:proofErr w:type="spellEnd"/>
          </w:p>
          <w:p w:rsidR="00014321" w:rsidRPr="00014321" w:rsidRDefault="00014321" w:rsidP="00014321">
            <w:pPr>
              <w:jc w:val="both"/>
              <w:rPr>
                <w:rFonts w:ascii="Times New Roman" w:eastAsia="Calibri" w:hAnsi="Times New Roman" w:cs="Times New Roman"/>
                <w:sz w:val="24"/>
                <w:szCs w:val="24"/>
                <w:lang w:val="ru-RU"/>
              </w:rPr>
            </w:pPr>
            <w:proofErr w:type="spellStart"/>
            <w:r w:rsidRPr="00014321">
              <w:rPr>
                <w:rFonts w:ascii="Times New Roman" w:eastAsia="Calibri" w:hAnsi="Times New Roman" w:cs="Times New Roman"/>
                <w:sz w:val="24"/>
                <w:szCs w:val="24"/>
                <w:lang w:val="ru-RU"/>
              </w:rPr>
              <w:t>неплатник</w:t>
            </w:r>
            <w:proofErr w:type="spellEnd"/>
            <w:r w:rsidRPr="00014321">
              <w:rPr>
                <w:rFonts w:ascii="Times New Roman" w:eastAsia="Calibri" w:hAnsi="Times New Roman" w:cs="Times New Roman"/>
                <w:sz w:val="24"/>
                <w:szCs w:val="24"/>
                <w:lang w:val="ru-RU"/>
              </w:rPr>
              <w:t xml:space="preserve"> ПДВ</w:t>
            </w:r>
          </w:p>
          <w:p w:rsidR="00014321" w:rsidRPr="00014321" w:rsidRDefault="00014321" w:rsidP="00014321">
            <w:pPr>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uk-UA"/>
              </w:rPr>
              <w:t>т</w:t>
            </w:r>
            <w:r w:rsidRPr="00014321">
              <w:rPr>
                <w:rFonts w:ascii="Times New Roman" w:eastAsia="Calibri" w:hAnsi="Times New Roman" w:cs="Times New Roman"/>
                <w:sz w:val="24"/>
                <w:szCs w:val="24"/>
                <w:lang w:val="ru-RU"/>
              </w:rPr>
              <w:t>ел. 529-01-62</w:t>
            </w:r>
          </w:p>
          <w:p w:rsidR="00014321" w:rsidRPr="00014321" w:rsidRDefault="00014321" w:rsidP="00014321">
            <w:pPr>
              <w:rPr>
                <w:rFonts w:ascii="Times New Roman" w:eastAsia="Calibri" w:hAnsi="Times New Roman" w:cs="Times New Roman"/>
                <w:lang w:val="ru-RU" w:eastAsia="uk-UA"/>
              </w:rPr>
            </w:pPr>
            <w:r w:rsidRPr="00014321">
              <w:rPr>
                <w:rFonts w:ascii="Times New Roman" w:eastAsia="Calibri" w:hAnsi="Times New Roman" w:cs="Times New Roman"/>
                <w:lang w:val="uk-UA" w:eastAsia="uk-UA"/>
              </w:rPr>
              <w:t xml:space="preserve">електронна адреса: </w:t>
            </w:r>
            <w:hyperlink r:id="rId11" w:history="1">
              <w:r w:rsidRPr="00014321">
                <w:rPr>
                  <w:rFonts w:ascii="Times New Roman" w:eastAsia="Calibri" w:hAnsi="Times New Roman" w:cs="Times New Roman"/>
                  <w:color w:val="0563C1"/>
                  <w:u w:val="single"/>
                  <w:lang w:eastAsia="uk-UA"/>
                </w:rPr>
                <w:t>kdtlp</w:t>
              </w:r>
              <w:r w:rsidRPr="00014321">
                <w:rPr>
                  <w:rFonts w:ascii="Times New Roman" w:eastAsia="Calibri" w:hAnsi="Times New Roman" w:cs="Times New Roman"/>
                  <w:color w:val="0563C1"/>
                  <w:u w:val="single"/>
                  <w:lang w:val="ru-RU" w:eastAsia="uk-UA"/>
                </w:rPr>
                <w:t>@</w:t>
              </w:r>
              <w:r w:rsidRPr="00014321">
                <w:rPr>
                  <w:rFonts w:ascii="Times New Roman" w:eastAsia="Calibri" w:hAnsi="Times New Roman" w:cs="Times New Roman"/>
                  <w:color w:val="0563C1"/>
                  <w:u w:val="single"/>
                  <w:lang w:eastAsia="uk-UA"/>
                </w:rPr>
                <w:t>ukr</w:t>
              </w:r>
              <w:r w:rsidRPr="00014321">
                <w:rPr>
                  <w:rFonts w:ascii="Times New Roman" w:eastAsia="Calibri" w:hAnsi="Times New Roman" w:cs="Times New Roman"/>
                  <w:color w:val="0563C1"/>
                  <w:u w:val="single"/>
                  <w:lang w:val="ru-RU" w:eastAsia="uk-UA"/>
                </w:rPr>
                <w:t>.</w:t>
              </w:r>
              <w:r w:rsidRPr="00014321">
                <w:rPr>
                  <w:rFonts w:ascii="Times New Roman" w:eastAsia="Calibri" w:hAnsi="Times New Roman" w:cs="Times New Roman"/>
                  <w:color w:val="0563C1"/>
                  <w:u w:val="single"/>
                  <w:lang w:eastAsia="uk-UA"/>
                </w:rPr>
                <w:t>net</w:t>
              </w:r>
            </w:hyperlink>
          </w:p>
          <w:p w:rsidR="00014321" w:rsidRPr="00014321" w:rsidRDefault="00014321" w:rsidP="00014321">
            <w:pPr>
              <w:rPr>
                <w:rFonts w:ascii="Times New Roman" w:eastAsia="Calibri" w:hAnsi="Times New Roman" w:cs="Times New Roman"/>
                <w:lang w:val="ru-RU" w:eastAsia="uk-UA"/>
              </w:rPr>
            </w:pPr>
          </w:p>
          <w:p w:rsidR="00014321" w:rsidRPr="00014321" w:rsidRDefault="00014321" w:rsidP="00014321">
            <w:pPr>
              <w:rPr>
                <w:rFonts w:ascii="Times New Roman" w:eastAsia="Calibri" w:hAnsi="Times New Roman" w:cs="Times New Roman"/>
                <w:lang w:val="ru-RU" w:eastAsia="uk-UA"/>
              </w:rPr>
            </w:pPr>
          </w:p>
          <w:p w:rsidR="00014321" w:rsidRPr="00014321" w:rsidRDefault="00014321" w:rsidP="00014321">
            <w:pPr>
              <w:suppressAutoHyphens/>
              <w:jc w:val="both"/>
              <w:rPr>
                <w:rFonts w:ascii="Times New Roman" w:eastAsia="Calibri" w:hAnsi="Times New Roman" w:cs="Times New Roman"/>
                <w:sz w:val="24"/>
                <w:szCs w:val="24"/>
              </w:rPr>
            </w:pPr>
            <w:proofErr w:type="spellStart"/>
            <w:r w:rsidRPr="00014321">
              <w:rPr>
                <w:rFonts w:ascii="Times New Roman" w:eastAsia="Calibri" w:hAnsi="Times New Roman" w:cs="Times New Roman"/>
              </w:rPr>
              <w:t>Директор</w:t>
            </w:r>
            <w:proofErr w:type="spellEnd"/>
            <w:r w:rsidRPr="00014321">
              <w:rPr>
                <w:rFonts w:ascii="Times New Roman" w:eastAsia="Calibri" w:hAnsi="Times New Roman" w:cs="Times New Roman"/>
              </w:rPr>
              <w:t xml:space="preserve"> ______________</w:t>
            </w:r>
            <w:r w:rsidRPr="00014321">
              <w:rPr>
                <w:rFonts w:ascii="Times New Roman" w:eastAsia="Calibri" w:hAnsi="Times New Roman" w:cs="Times New Roman"/>
                <w:sz w:val="24"/>
                <w:szCs w:val="24"/>
                <w:lang w:val="uk-UA"/>
              </w:rPr>
              <w:t xml:space="preserve">Г.В. </w:t>
            </w:r>
            <w:proofErr w:type="spellStart"/>
            <w:r w:rsidRPr="00014321">
              <w:rPr>
                <w:rFonts w:ascii="Times New Roman" w:eastAsia="Calibri" w:hAnsi="Times New Roman" w:cs="Times New Roman"/>
                <w:sz w:val="24"/>
                <w:szCs w:val="24"/>
                <w:lang w:val="uk-UA"/>
              </w:rPr>
              <w:t>Щуцька</w:t>
            </w:r>
            <w:proofErr w:type="spellEnd"/>
          </w:p>
          <w:p w:rsidR="00014321" w:rsidRPr="00014321" w:rsidRDefault="00014321" w:rsidP="00014321">
            <w:pPr>
              <w:suppressAutoHyphens/>
              <w:jc w:val="both"/>
              <w:rPr>
                <w:rFonts w:ascii="Times New Roman" w:eastAsia="Calibri" w:hAnsi="Times New Roman" w:cs="Times New Roman"/>
                <w:sz w:val="24"/>
                <w:szCs w:val="24"/>
              </w:rPr>
            </w:pPr>
          </w:p>
          <w:p w:rsidR="00014321" w:rsidRPr="00014321" w:rsidRDefault="00014321" w:rsidP="00014321">
            <w:pPr>
              <w:tabs>
                <w:tab w:val="left" w:pos="2396"/>
                <w:tab w:val="left" w:pos="4504"/>
              </w:tabs>
              <w:spacing w:before="161" w:line="256" w:lineRule="exact"/>
              <w:rPr>
                <w:rFonts w:ascii="Times New Roman" w:eastAsia="Times New Roman" w:hAnsi="Times New Roman" w:cs="Times New Roman"/>
                <w:sz w:val="24"/>
                <w:lang w:val="uk-UA"/>
              </w:rPr>
            </w:pPr>
          </w:p>
        </w:tc>
      </w:tr>
    </w:tbl>
    <w:p w:rsidR="00014321" w:rsidRPr="00014321" w:rsidRDefault="00014321" w:rsidP="00014321">
      <w:pPr>
        <w:widowControl w:val="0"/>
        <w:autoSpaceDE w:val="0"/>
        <w:autoSpaceDN w:val="0"/>
        <w:spacing w:after="0" w:line="240" w:lineRule="auto"/>
        <w:rPr>
          <w:rFonts w:ascii="Times New Roman" w:eastAsia="Times New Roman" w:hAnsi="Times New Roman" w:cs="Times New Roman"/>
          <w:lang w:val="uk-UA"/>
        </w:rPr>
      </w:pPr>
    </w:p>
    <w:p w:rsidR="00DD27FF" w:rsidRDefault="00DD27FF" w:rsidP="00DD27FF">
      <w:pPr>
        <w:pStyle w:val="a3"/>
        <w:ind w:firstLine="5103"/>
        <w:jc w:val="both"/>
        <w:rPr>
          <w:rFonts w:ascii="Times New Roman" w:hAnsi="Times New Roman"/>
          <w:sz w:val="24"/>
          <w:szCs w:val="24"/>
        </w:rPr>
      </w:pPr>
    </w:p>
    <w:sectPr w:rsidR="00DD27FF" w:rsidSect="002F013A">
      <w:pgSz w:w="11906" w:h="16838"/>
      <w:pgMar w:top="426" w:right="626"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A5" w:rsidRDefault="00F801A5">
      <w:pPr>
        <w:spacing w:after="0" w:line="240" w:lineRule="auto"/>
      </w:pPr>
      <w:r>
        <w:separator/>
      </w:r>
    </w:p>
  </w:endnote>
  <w:endnote w:type="continuationSeparator" w:id="0">
    <w:p w:rsidR="00F801A5" w:rsidRDefault="00F8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A5" w:rsidRDefault="00F801A5">
      <w:pPr>
        <w:spacing w:after="0" w:line="240" w:lineRule="auto"/>
      </w:pPr>
      <w:r>
        <w:separator/>
      </w:r>
    </w:p>
  </w:footnote>
  <w:footnote w:type="continuationSeparator" w:id="0">
    <w:p w:rsidR="00F801A5" w:rsidRDefault="00F8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31" w:rsidRDefault="00E72C31">
    <w:pPr>
      <w:pStyle w:val="a7"/>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3850640</wp:posOffset>
              </wp:positionH>
              <wp:positionV relativeFrom="page">
                <wp:posOffset>464185</wp:posOffset>
              </wp:positionV>
              <wp:extent cx="219710" cy="165735"/>
              <wp:effectExtent l="254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C31" w:rsidRDefault="00E72C31">
                          <w:pPr>
                            <w:spacing w:line="245" w:lineRule="exact"/>
                            <w:rPr>
                              <w:rFonts w:ascii="Calibri"/>
                            </w:rPr>
                          </w:pPr>
                          <w:r>
                            <w:fldChar w:fldCharType="begin"/>
                          </w:r>
                          <w:r>
                            <w:rPr>
                              <w:rFonts w:ascii="Calibri"/>
                            </w:rPr>
                            <w:instrText xml:space="preserve"> PAGE </w:instrText>
                          </w:r>
                          <w:r>
                            <w:fldChar w:fldCharType="separate"/>
                          </w:r>
                          <w:r w:rsidR="004746A0">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1SxQIAAK4FAAAOAAAAZHJzL2Uyb0RvYy54bWysVM2O0zAQviPxDpbv2STdNG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CoJrVLFAgAArgUAAA4AAAAAAAAAAAAAAAAALgIAAGRycy9lMm9Eb2MueG1sUEsBAi0A&#10;FAAGAAgAAAAhAKGaeHPfAAAACQEAAA8AAAAAAAAAAAAAAAAAHwUAAGRycy9kb3ducmV2LnhtbFBL&#10;BQYAAAAABAAEAPMAAAArBgAAAAA=&#10;" filled="f" stroked="f">
              <v:textbox inset="0,0,0,0">
                <w:txbxContent>
                  <w:p w:rsidR="00E72C31" w:rsidRDefault="00E72C31">
                    <w:pPr>
                      <w:spacing w:line="245" w:lineRule="exact"/>
                      <w:rPr>
                        <w:rFonts w:ascii="Calibri"/>
                      </w:rPr>
                    </w:pPr>
                    <w:r>
                      <w:fldChar w:fldCharType="begin"/>
                    </w:r>
                    <w:r>
                      <w:rPr>
                        <w:rFonts w:ascii="Calibri"/>
                      </w:rPr>
                      <w:instrText xml:space="preserve"> PAGE </w:instrText>
                    </w:r>
                    <w:r>
                      <w:fldChar w:fldCharType="separate"/>
                    </w:r>
                    <w:r w:rsidR="004746A0">
                      <w:rPr>
                        <w:rFonts w:ascii="Calibri"/>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17F"/>
    <w:multiLevelType w:val="multilevel"/>
    <w:tmpl w:val="289073D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68"/>
      </w:pPr>
      <w:rPr>
        <w:rFonts w:hint="default"/>
        <w:lang w:val="uk-UA" w:eastAsia="en-US" w:bidi="ar-SA"/>
      </w:rPr>
    </w:lvl>
    <w:lvl w:ilvl="3">
      <w:numFmt w:val="bullet"/>
      <w:lvlText w:val="•"/>
      <w:lvlJc w:val="left"/>
      <w:pPr>
        <w:ind w:left="3160" w:hanging="468"/>
      </w:pPr>
      <w:rPr>
        <w:rFonts w:hint="default"/>
        <w:lang w:val="uk-UA" w:eastAsia="en-US" w:bidi="ar-SA"/>
      </w:rPr>
    </w:lvl>
    <w:lvl w:ilvl="4">
      <w:numFmt w:val="bullet"/>
      <w:lvlText w:val="•"/>
      <w:lvlJc w:val="left"/>
      <w:pPr>
        <w:ind w:left="4146" w:hanging="468"/>
      </w:pPr>
      <w:rPr>
        <w:rFonts w:hint="default"/>
        <w:lang w:val="uk-UA" w:eastAsia="en-US" w:bidi="ar-SA"/>
      </w:rPr>
    </w:lvl>
    <w:lvl w:ilvl="5">
      <w:numFmt w:val="bullet"/>
      <w:lvlText w:val="•"/>
      <w:lvlJc w:val="left"/>
      <w:pPr>
        <w:ind w:left="5133" w:hanging="468"/>
      </w:pPr>
      <w:rPr>
        <w:rFonts w:hint="default"/>
        <w:lang w:val="uk-UA" w:eastAsia="en-US" w:bidi="ar-SA"/>
      </w:rPr>
    </w:lvl>
    <w:lvl w:ilvl="6">
      <w:numFmt w:val="bullet"/>
      <w:lvlText w:val="•"/>
      <w:lvlJc w:val="left"/>
      <w:pPr>
        <w:ind w:left="6120" w:hanging="468"/>
      </w:pPr>
      <w:rPr>
        <w:rFonts w:hint="default"/>
        <w:lang w:val="uk-UA" w:eastAsia="en-US" w:bidi="ar-SA"/>
      </w:rPr>
    </w:lvl>
    <w:lvl w:ilvl="7">
      <w:numFmt w:val="bullet"/>
      <w:lvlText w:val="•"/>
      <w:lvlJc w:val="left"/>
      <w:pPr>
        <w:ind w:left="7106" w:hanging="468"/>
      </w:pPr>
      <w:rPr>
        <w:rFonts w:hint="default"/>
        <w:lang w:val="uk-UA" w:eastAsia="en-US" w:bidi="ar-SA"/>
      </w:rPr>
    </w:lvl>
    <w:lvl w:ilvl="8">
      <w:numFmt w:val="bullet"/>
      <w:lvlText w:val="•"/>
      <w:lvlJc w:val="left"/>
      <w:pPr>
        <w:ind w:left="8093" w:hanging="468"/>
      </w:pPr>
      <w:rPr>
        <w:rFonts w:hint="default"/>
        <w:lang w:val="uk-UA" w:eastAsia="en-US" w:bidi="ar-SA"/>
      </w:rPr>
    </w:lvl>
  </w:abstractNum>
  <w:abstractNum w:abstractNumId="1" w15:restartNumberingAfterBreak="0">
    <w:nsid w:val="11ED640B"/>
    <w:multiLevelType w:val="hybridMultilevel"/>
    <w:tmpl w:val="67664F72"/>
    <w:lvl w:ilvl="0" w:tplc="50E85592">
      <w:start w:val="1"/>
      <w:numFmt w:val="decimal"/>
      <w:lvlText w:val="%1)"/>
      <w:lvlJc w:val="left"/>
      <w:pPr>
        <w:ind w:left="363" w:hanging="307"/>
      </w:pPr>
      <w:rPr>
        <w:rFonts w:ascii="Times New Roman" w:eastAsia="Times New Roman" w:hAnsi="Times New Roman" w:cs="Times New Roman" w:hint="default"/>
        <w:w w:val="100"/>
        <w:sz w:val="24"/>
        <w:szCs w:val="24"/>
        <w:lang w:val="uk-UA" w:eastAsia="en-US" w:bidi="ar-SA"/>
      </w:rPr>
    </w:lvl>
    <w:lvl w:ilvl="1" w:tplc="410245C8">
      <w:numFmt w:val="bullet"/>
      <w:lvlText w:val="•"/>
      <w:lvlJc w:val="left"/>
      <w:pPr>
        <w:ind w:left="1358" w:hanging="307"/>
      </w:pPr>
      <w:rPr>
        <w:rFonts w:hint="default"/>
        <w:lang w:val="uk-UA" w:eastAsia="en-US" w:bidi="ar-SA"/>
      </w:rPr>
    </w:lvl>
    <w:lvl w:ilvl="2" w:tplc="68169C34">
      <w:numFmt w:val="bullet"/>
      <w:lvlText w:val="•"/>
      <w:lvlJc w:val="left"/>
      <w:pPr>
        <w:ind w:left="2357" w:hanging="307"/>
      </w:pPr>
      <w:rPr>
        <w:rFonts w:hint="default"/>
        <w:lang w:val="uk-UA" w:eastAsia="en-US" w:bidi="ar-SA"/>
      </w:rPr>
    </w:lvl>
    <w:lvl w:ilvl="3" w:tplc="FDC2AB2E">
      <w:numFmt w:val="bullet"/>
      <w:lvlText w:val="•"/>
      <w:lvlJc w:val="left"/>
      <w:pPr>
        <w:ind w:left="3355" w:hanging="307"/>
      </w:pPr>
      <w:rPr>
        <w:rFonts w:hint="default"/>
        <w:lang w:val="uk-UA" w:eastAsia="en-US" w:bidi="ar-SA"/>
      </w:rPr>
    </w:lvl>
    <w:lvl w:ilvl="4" w:tplc="930248EA">
      <w:numFmt w:val="bullet"/>
      <w:lvlText w:val="•"/>
      <w:lvlJc w:val="left"/>
      <w:pPr>
        <w:ind w:left="4354" w:hanging="307"/>
      </w:pPr>
      <w:rPr>
        <w:rFonts w:hint="default"/>
        <w:lang w:val="uk-UA" w:eastAsia="en-US" w:bidi="ar-SA"/>
      </w:rPr>
    </w:lvl>
    <w:lvl w:ilvl="5" w:tplc="BE86CC78">
      <w:numFmt w:val="bullet"/>
      <w:lvlText w:val="•"/>
      <w:lvlJc w:val="left"/>
      <w:pPr>
        <w:ind w:left="5353" w:hanging="307"/>
      </w:pPr>
      <w:rPr>
        <w:rFonts w:hint="default"/>
        <w:lang w:val="uk-UA" w:eastAsia="en-US" w:bidi="ar-SA"/>
      </w:rPr>
    </w:lvl>
    <w:lvl w:ilvl="6" w:tplc="A1281D3A">
      <w:numFmt w:val="bullet"/>
      <w:lvlText w:val="•"/>
      <w:lvlJc w:val="left"/>
      <w:pPr>
        <w:ind w:left="6351" w:hanging="307"/>
      </w:pPr>
      <w:rPr>
        <w:rFonts w:hint="default"/>
        <w:lang w:val="uk-UA" w:eastAsia="en-US" w:bidi="ar-SA"/>
      </w:rPr>
    </w:lvl>
    <w:lvl w:ilvl="7" w:tplc="7A7C8494">
      <w:numFmt w:val="bullet"/>
      <w:lvlText w:val="•"/>
      <w:lvlJc w:val="left"/>
      <w:pPr>
        <w:ind w:left="7350" w:hanging="307"/>
      </w:pPr>
      <w:rPr>
        <w:rFonts w:hint="default"/>
        <w:lang w:val="uk-UA" w:eastAsia="en-US" w:bidi="ar-SA"/>
      </w:rPr>
    </w:lvl>
    <w:lvl w:ilvl="8" w:tplc="C8CE42D2">
      <w:numFmt w:val="bullet"/>
      <w:lvlText w:val="•"/>
      <w:lvlJc w:val="left"/>
      <w:pPr>
        <w:ind w:left="8349" w:hanging="307"/>
      </w:pPr>
      <w:rPr>
        <w:rFonts w:hint="default"/>
        <w:lang w:val="uk-UA" w:eastAsia="en-US" w:bidi="ar-SA"/>
      </w:r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1E3802CF"/>
    <w:multiLevelType w:val="hybridMultilevel"/>
    <w:tmpl w:val="B902FC3A"/>
    <w:lvl w:ilvl="0" w:tplc="E07A2D6C">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0FB63D4E">
      <w:numFmt w:val="bullet"/>
      <w:lvlText w:val="•"/>
      <w:lvlJc w:val="left"/>
      <w:pPr>
        <w:ind w:left="2186" w:hanging="260"/>
      </w:pPr>
      <w:rPr>
        <w:rFonts w:hint="default"/>
        <w:lang w:val="uk-UA" w:eastAsia="en-US" w:bidi="ar-SA"/>
      </w:rPr>
    </w:lvl>
    <w:lvl w:ilvl="2" w:tplc="53A40DDC">
      <w:numFmt w:val="bullet"/>
      <w:lvlText w:val="•"/>
      <w:lvlJc w:val="left"/>
      <w:pPr>
        <w:ind w:left="3093" w:hanging="260"/>
      </w:pPr>
      <w:rPr>
        <w:rFonts w:hint="default"/>
        <w:lang w:val="uk-UA" w:eastAsia="en-US" w:bidi="ar-SA"/>
      </w:rPr>
    </w:lvl>
    <w:lvl w:ilvl="3" w:tplc="21E26362">
      <w:numFmt w:val="bullet"/>
      <w:lvlText w:val="•"/>
      <w:lvlJc w:val="left"/>
      <w:pPr>
        <w:ind w:left="3999" w:hanging="260"/>
      </w:pPr>
      <w:rPr>
        <w:rFonts w:hint="default"/>
        <w:lang w:val="uk-UA" w:eastAsia="en-US" w:bidi="ar-SA"/>
      </w:rPr>
    </w:lvl>
    <w:lvl w:ilvl="4" w:tplc="0BEA8D88">
      <w:numFmt w:val="bullet"/>
      <w:lvlText w:val="•"/>
      <w:lvlJc w:val="left"/>
      <w:pPr>
        <w:ind w:left="4906" w:hanging="260"/>
      </w:pPr>
      <w:rPr>
        <w:rFonts w:hint="default"/>
        <w:lang w:val="uk-UA" w:eastAsia="en-US" w:bidi="ar-SA"/>
      </w:rPr>
    </w:lvl>
    <w:lvl w:ilvl="5" w:tplc="225207C8">
      <w:numFmt w:val="bullet"/>
      <w:lvlText w:val="•"/>
      <w:lvlJc w:val="left"/>
      <w:pPr>
        <w:ind w:left="5813" w:hanging="260"/>
      </w:pPr>
      <w:rPr>
        <w:rFonts w:hint="default"/>
        <w:lang w:val="uk-UA" w:eastAsia="en-US" w:bidi="ar-SA"/>
      </w:rPr>
    </w:lvl>
    <w:lvl w:ilvl="6" w:tplc="0338B840">
      <w:numFmt w:val="bullet"/>
      <w:lvlText w:val="•"/>
      <w:lvlJc w:val="left"/>
      <w:pPr>
        <w:ind w:left="6719" w:hanging="260"/>
      </w:pPr>
      <w:rPr>
        <w:rFonts w:hint="default"/>
        <w:lang w:val="uk-UA" w:eastAsia="en-US" w:bidi="ar-SA"/>
      </w:rPr>
    </w:lvl>
    <w:lvl w:ilvl="7" w:tplc="25E8A538">
      <w:numFmt w:val="bullet"/>
      <w:lvlText w:val="•"/>
      <w:lvlJc w:val="left"/>
      <w:pPr>
        <w:ind w:left="7626" w:hanging="260"/>
      </w:pPr>
      <w:rPr>
        <w:rFonts w:hint="default"/>
        <w:lang w:val="uk-UA" w:eastAsia="en-US" w:bidi="ar-SA"/>
      </w:rPr>
    </w:lvl>
    <w:lvl w:ilvl="8" w:tplc="067876DE">
      <w:numFmt w:val="bullet"/>
      <w:lvlText w:val="•"/>
      <w:lvlJc w:val="left"/>
      <w:pPr>
        <w:ind w:left="8533" w:hanging="260"/>
      </w:pPr>
      <w:rPr>
        <w:rFonts w:hint="default"/>
        <w:lang w:val="uk-UA" w:eastAsia="en-US" w:bidi="ar-SA"/>
      </w:rPr>
    </w:lvl>
  </w:abstractNum>
  <w:abstractNum w:abstractNumId="4" w15:restartNumberingAfterBreak="0">
    <w:nsid w:val="1FC17206"/>
    <w:multiLevelType w:val="hybridMultilevel"/>
    <w:tmpl w:val="3202D2F8"/>
    <w:lvl w:ilvl="0" w:tplc="03BE02AE">
      <w:start w:val="1"/>
      <w:numFmt w:val="decimal"/>
      <w:lvlText w:val="%1)"/>
      <w:lvlJc w:val="left"/>
      <w:pPr>
        <w:ind w:left="363" w:hanging="399"/>
      </w:pPr>
      <w:rPr>
        <w:rFonts w:ascii="Times New Roman" w:eastAsia="Times New Roman" w:hAnsi="Times New Roman" w:cs="Times New Roman" w:hint="default"/>
        <w:w w:val="100"/>
        <w:sz w:val="24"/>
        <w:szCs w:val="24"/>
        <w:lang w:val="uk-UA" w:eastAsia="en-US" w:bidi="ar-SA"/>
      </w:rPr>
    </w:lvl>
    <w:lvl w:ilvl="1" w:tplc="04A46F06">
      <w:numFmt w:val="bullet"/>
      <w:lvlText w:val="•"/>
      <w:lvlJc w:val="left"/>
      <w:pPr>
        <w:ind w:left="1358" w:hanging="399"/>
      </w:pPr>
      <w:rPr>
        <w:rFonts w:hint="default"/>
        <w:lang w:val="uk-UA" w:eastAsia="en-US" w:bidi="ar-SA"/>
      </w:rPr>
    </w:lvl>
    <w:lvl w:ilvl="2" w:tplc="BFB61DEE">
      <w:numFmt w:val="bullet"/>
      <w:lvlText w:val="•"/>
      <w:lvlJc w:val="left"/>
      <w:pPr>
        <w:ind w:left="2357" w:hanging="399"/>
      </w:pPr>
      <w:rPr>
        <w:rFonts w:hint="default"/>
        <w:lang w:val="uk-UA" w:eastAsia="en-US" w:bidi="ar-SA"/>
      </w:rPr>
    </w:lvl>
    <w:lvl w:ilvl="3" w:tplc="BC2455B4">
      <w:numFmt w:val="bullet"/>
      <w:lvlText w:val="•"/>
      <w:lvlJc w:val="left"/>
      <w:pPr>
        <w:ind w:left="3355" w:hanging="399"/>
      </w:pPr>
      <w:rPr>
        <w:rFonts w:hint="default"/>
        <w:lang w:val="uk-UA" w:eastAsia="en-US" w:bidi="ar-SA"/>
      </w:rPr>
    </w:lvl>
    <w:lvl w:ilvl="4" w:tplc="6EEE1670">
      <w:numFmt w:val="bullet"/>
      <w:lvlText w:val="•"/>
      <w:lvlJc w:val="left"/>
      <w:pPr>
        <w:ind w:left="4354" w:hanging="399"/>
      </w:pPr>
      <w:rPr>
        <w:rFonts w:hint="default"/>
        <w:lang w:val="uk-UA" w:eastAsia="en-US" w:bidi="ar-SA"/>
      </w:rPr>
    </w:lvl>
    <w:lvl w:ilvl="5" w:tplc="472A9564">
      <w:numFmt w:val="bullet"/>
      <w:lvlText w:val="•"/>
      <w:lvlJc w:val="left"/>
      <w:pPr>
        <w:ind w:left="5353" w:hanging="399"/>
      </w:pPr>
      <w:rPr>
        <w:rFonts w:hint="default"/>
        <w:lang w:val="uk-UA" w:eastAsia="en-US" w:bidi="ar-SA"/>
      </w:rPr>
    </w:lvl>
    <w:lvl w:ilvl="6" w:tplc="962219CA">
      <w:numFmt w:val="bullet"/>
      <w:lvlText w:val="•"/>
      <w:lvlJc w:val="left"/>
      <w:pPr>
        <w:ind w:left="6351" w:hanging="399"/>
      </w:pPr>
      <w:rPr>
        <w:rFonts w:hint="default"/>
        <w:lang w:val="uk-UA" w:eastAsia="en-US" w:bidi="ar-SA"/>
      </w:rPr>
    </w:lvl>
    <w:lvl w:ilvl="7" w:tplc="B302F9B6">
      <w:numFmt w:val="bullet"/>
      <w:lvlText w:val="•"/>
      <w:lvlJc w:val="left"/>
      <w:pPr>
        <w:ind w:left="7350" w:hanging="399"/>
      </w:pPr>
      <w:rPr>
        <w:rFonts w:hint="default"/>
        <w:lang w:val="uk-UA" w:eastAsia="en-US" w:bidi="ar-SA"/>
      </w:rPr>
    </w:lvl>
    <w:lvl w:ilvl="8" w:tplc="7B20D982">
      <w:numFmt w:val="bullet"/>
      <w:lvlText w:val="•"/>
      <w:lvlJc w:val="left"/>
      <w:pPr>
        <w:ind w:left="8349" w:hanging="399"/>
      </w:pPr>
      <w:rPr>
        <w:rFonts w:hint="default"/>
        <w:lang w:val="uk-UA" w:eastAsia="en-US" w:bidi="ar-SA"/>
      </w:rPr>
    </w:lvl>
  </w:abstractNum>
  <w:abstractNum w:abstractNumId="5" w15:restartNumberingAfterBreak="0">
    <w:nsid w:val="24BF76EF"/>
    <w:multiLevelType w:val="hybridMultilevel"/>
    <w:tmpl w:val="E90AE432"/>
    <w:lvl w:ilvl="0" w:tplc="EA902D6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9100438"/>
    <w:multiLevelType w:val="multilevel"/>
    <w:tmpl w:val="E47C25FE"/>
    <w:lvl w:ilvl="0">
      <w:start w:val="12"/>
      <w:numFmt w:val="decimal"/>
      <w:lvlText w:val="%1"/>
      <w:lvlJc w:val="left"/>
      <w:pPr>
        <w:ind w:left="363" w:hanging="540"/>
      </w:pPr>
      <w:rPr>
        <w:rFonts w:hint="default"/>
        <w:lang w:val="uk-UA" w:eastAsia="en-US" w:bidi="ar-SA"/>
      </w:rPr>
    </w:lvl>
    <w:lvl w:ilvl="1">
      <w:start w:val="3"/>
      <w:numFmt w:val="decimal"/>
      <w:lvlText w:val="%1.%2."/>
      <w:lvlJc w:val="left"/>
      <w:pPr>
        <w:ind w:left="363"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40"/>
      </w:pPr>
      <w:rPr>
        <w:rFonts w:hint="default"/>
        <w:lang w:val="uk-UA" w:eastAsia="en-US" w:bidi="ar-SA"/>
      </w:rPr>
    </w:lvl>
    <w:lvl w:ilvl="3">
      <w:numFmt w:val="bullet"/>
      <w:lvlText w:val="•"/>
      <w:lvlJc w:val="left"/>
      <w:pPr>
        <w:ind w:left="3355" w:hanging="540"/>
      </w:pPr>
      <w:rPr>
        <w:rFonts w:hint="default"/>
        <w:lang w:val="uk-UA" w:eastAsia="en-US" w:bidi="ar-SA"/>
      </w:rPr>
    </w:lvl>
    <w:lvl w:ilvl="4">
      <w:numFmt w:val="bullet"/>
      <w:lvlText w:val="•"/>
      <w:lvlJc w:val="left"/>
      <w:pPr>
        <w:ind w:left="4354" w:hanging="540"/>
      </w:pPr>
      <w:rPr>
        <w:rFonts w:hint="default"/>
        <w:lang w:val="uk-UA" w:eastAsia="en-US" w:bidi="ar-SA"/>
      </w:rPr>
    </w:lvl>
    <w:lvl w:ilvl="5">
      <w:numFmt w:val="bullet"/>
      <w:lvlText w:val="•"/>
      <w:lvlJc w:val="left"/>
      <w:pPr>
        <w:ind w:left="5353" w:hanging="540"/>
      </w:pPr>
      <w:rPr>
        <w:rFonts w:hint="default"/>
        <w:lang w:val="uk-UA" w:eastAsia="en-US" w:bidi="ar-SA"/>
      </w:rPr>
    </w:lvl>
    <w:lvl w:ilvl="6">
      <w:numFmt w:val="bullet"/>
      <w:lvlText w:val="•"/>
      <w:lvlJc w:val="left"/>
      <w:pPr>
        <w:ind w:left="6351" w:hanging="540"/>
      </w:pPr>
      <w:rPr>
        <w:rFonts w:hint="default"/>
        <w:lang w:val="uk-UA" w:eastAsia="en-US" w:bidi="ar-SA"/>
      </w:rPr>
    </w:lvl>
    <w:lvl w:ilvl="7">
      <w:numFmt w:val="bullet"/>
      <w:lvlText w:val="•"/>
      <w:lvlJc w:val="left"/>
      <w:pPr>
        <w:ind w:left="7350" w:hanging="540"/>
      </w:pPr>
      <w:rPr>
        <w:rFonts w:hint="default"/>
        <w:lang w:val="uk-UA" w:eastAsia="en-US" w:bidi="ar-SA"/>
      </w:rPr>
    </w:lvl>
    <w:lvl w:ilvl="8">
      <w:numFmt w:val="bullet"/>
      <w:lvlText w:val="•"/>
      <w:lvlJc w:val="left"/>
      <w:pPr>
        <w:ind w:left="8349" w:hanging="540"/>
      </w:pPr>
      <w:rPr>
        <w:rFonts w:hint="default"/>
        <w:lang w:val="uk-UA" w:eastAsia="en-US" w:bidi="ar-SA"/>
      </w:rPr>
    </w:lvl>
  </w:abstractNum>
  <w:abstractNum w:abstractNumId="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CEF182F"/>
    <w:multiLevelType w:val="multilevel"/>
    <w:tmpl w:val="E1A40BA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81"/>
      </w:pPr>
      <w:rPr>
        <w:rFonts w:hint="default"/>
        <w:lang w:val="uk-UA" w:eastAsia="en-US" w:bidi="ar-SA"/>
      </w:rPr>
    </w:lvl>
    <w:lvl w:ilvl="3">
      <w:numFmt w:val="bullet"/>
      <w:lvlText w:val="•"/>
      <w:lvlJc w:val="left"/>
      <w:pPr>
        <w:ind w:left="3160" w:hanging="581"/>
      </w:pPr>
      <w:rPr>
        <w:rFonts w:hint="default"/>
        <w:lang w:val="uk-UA" w:eastAsia="en-US" w:bidi="ar-SA"/>
      </w:rPr>
    </w:lvl>
    <w:lvl w:ilvl="4">
      <w:numFmt w:val="bullet"/>
      <w:lvlText w:val="•"/>
      <w:lvlJc w:val="left"/>
      <w:pPr>
        <w:ind w:left="4146" w:hanging="581"/>
      </w:pPr>
      <w:rPr>
        <w:rFonts w:hint="default"/>
        <w:lang w:val="uk-UA" w:eastAsia="en-US" w:bidi="ar-SA"/>
      </w:rPr>
    </w:lvl>
    <w:lvl w:ilvl="5">
      <w:numFmt w:val="bullet"/>
      <w:lvlText w:val="•"/>
      <w:lvlJc w:val="left"/>
      <w:pPr>
        <w:ind w:left="5133" w:hanging="581"/>
      </w:pPr>
      <w:rPr>
        <w:rFonts w:hint="default"/>
        <w:lang w:val="uk-UA" w:eastAsia="en-US" w:bidi="ar-SA"/>
      </w:rPr>
    </w:lvl>
    <w:lvl w:ilvl="6">
      <w:numFmt w:val="bullet"/>
      <w:lvlText w:val="•"/>
      <w:lvlJc w:val="left"/>
      <w:pPr>
        <w:ind w:left="6120" w:hanging="581"/>
      </w:pPr>
      <w:rPr>
        <w:rFonts w:hint="default"/>
        <w:lang w:val="uk-UA" w:eastAsia="en-US" w:bidi="ar-SA"/>
      </w:rPr>
    </w:lvl>
    <w:lvl w:ilvl="7">
      <w:numFmt w:val="bullet"/>
      <w:lvlText w:val="•"/>
      <w:lvlJc w:val="left"/>
      <w:pPr>
        <w:ind w:left="7106" w:hanging="581"/>
      </w:pPr>
      <w:rPr>
        <w:rFonts w:hint="default"/>
        <w:lang w:val="uk-UA" w:eastAsia="en-US" w:bidi="ar-SA"/>
      </w:rPr>
    </w:lvl>
    <w:lvl w:ilvl="8">
      <w:numFmt w:val="bullet"/>
      <w:lvlText w:val="•"/>
      <w:lvlJc w:val="left"/>
      <w:pPr>
        <w:ind w:left="8093" w:hanging="581"/>
      </w:pPr>
      <w:rPr>
        <w:rFonts w:hint="default"/>
        <w:lang w:val="uk-UA" w:eastAsia="en-US" w:bidi="ar-SA"/>
      </w:rPr>
    </w:lvl>
  </w:abstractNum>
  <w:abstractNum w:abstractNumId="9" w15:restartNumberingAfterBreak="0">
    <w:nsid w:val="2EA80FBF"/>
    <w:multiLevelType w:val="hybridMultilevel"/>
    <w:tmpl w:val="4154C3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125CB2"/>
    <w:multiLevelType w:val="multilevel"/>
    <w:tmpl w:val="DADE156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9"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19"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2" w:hanging="826"/>
      </w:pPr>
      <w:rPr>
        <w:rFonts w:hint="default"/>
        <w:lang w:val="uk-UA" w:eastAsia="en-US" w:bidi="ar-SA"/>
      </w:rPr>
    </w:lvl>
  </w:abstractNum>
  <w:abstractNum w:abstractNumId="11" w15:restartNumberingAfterBreak="0">
    <w:nsid w:val="362F5D15"/>
    <w:multiLevelType w:val="hybridMultilevel"/>
    <w:tmpl w:val="5C34B706"/>
    <w:lvl w:ilvl="0" w:tplc="F87C315E">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DEE54FC">
      <w:numFmt w:val="bullet"/>
      <w:lvlText w:val="•"/>
      <w:lvlJc w:val="left"/>
      <w:pPr>
        <w:ind w:left="1186" w:hanging="283"/>
      </w:pPr>
      <w:rPr>
        <w:rFonts w:hint="default"/>
        <w:lang w:val="uk-UA" w:eastAsia="en-US" w:bidi="ar-SA"/>
      </w:rPr>
    </w:lvl>
    <w:lvl w:ilvl="2" w:tplc="E0526806">
      <w:numFmt w:val="bullet"/>
      <w:lvlText w:val="•"/>
      <w:lvlJc w:val="left"/>
      <w:pPr>
        <w:ind w:left="2173" w:hanging="283"/>
      </w:pPr>
      <w:rPr>
        <w:rFonts w:hint="default"/>
        <w:lang w:val="uk-UA" w:eastAsia="en-US" w:bidi="ar-SA"/>
      </w:rPr>
    </w:lvl>
    <w:lvl w:ilvl="3" w:tplc="2F6E04A8">
      <w:numFmt w:val="bullet"/>
      <w:lvlText w:val="•"/>
      <w:lvlJc w:val="left"/>
      <w:pPr>
        <w:ind w:left="3160" w:hanging="283"/>
      </w:pPr>
      <w:rPr>
        <w:rFonts w:hint="default"/>
        <w:lang w:val="uk-UA" w:eastAsia="en-US" w:bidi="ar-SA"/>
      </w:rPr>
    </w:lvl>
    <w:lvl w:ilvl="4" w:tplc="F0B28A82">
      <w:numFmt w:val="bullet"/>
      <w:lvlText w:val="•"/>
      <w:lvlJc w:val="left"/>
      <w:pPr>
        <w:ind w:left="4147" w:hanging="283"/>
      </w:pPr>
      <w:rPr>
        <w:rFonts w:hint="default"/>
        <w:lang w:val="uk-UA" w:eastAsia="en-US" w:bidi="ar-SA"/>
      </w:rPr>
    </w:lvl>
    <w:lvl w:ilvl="5" w:tplc="09FC8CC2">
      <w:numFmt w:val="bullet"/>
      <w:lvlText w:val="•"/>
      <w:lvlJc w:val="left"/>
      <w:pPr>
        <w:ind w:left="5134" w:hanging="283"/>
      </w:pPr>
      <w:rPr>
        <w:rFonts w:hint="default"/>
        <w:lang w:val="uk-UA" w:eastAsia="en-US" w:bidi="ar-SA"/>
      </w:rPr>
    </w:lvl>
    <w:lvl w:ilvl="6" w:tplc="87BA6DDE">
      <w:numFmt w:val="bullet"/>
      <w:lvlText w:val="•"/>
      <w:lvlJc w:val="left"/>
      <w:pPr>
        <w:ind w:left="6121" w:hanging="283"/>
      </w:pPr>
      <w:rPr>
        <w:rFonts w:hint="default"/>
        <w:lang w:val="uk-UA" w:eastAsia="en-US" w:bidi="ar-SA"/>
      </w:rPr>
    </w:lvl>
    <w:lvl w:ilvl="7" w:tplc="3B9EA19C">
      <w:numFmt w:val="bullet"/>
      <w:lvlText w:val="•"/>
      <w:lvlJc w:val="left"/>
      <w:pPr>
        <w:ind w:left="7108" w:hanging="283"/>
      </w:pPr>
      <w:rPr>
        <w:rFonts w:hint="default"/>
        <w:lang w:val="uk-UA" w:eastAsia="en-US" w:bidi="ar-SA"/>
      </w:rPr>
    </w:lvl>
    <w:lvl w:ilvl="8" w:tplc="668ED456">
      <w:numFmt w:val="bullet"/>
      <w:lvlText w:val="•"/>
      <w:lvlJc w:val="left"/>
      <w:pPr>
        <w:ind w:left="8095" w:hanging="283"/>
      </w:pPr>
      <w:rPr>
        <w:rFonts w:hint="default"/>
        <w:lang w:val="uk-UA" w:eastAsia="en-US" w:bidi="ar-SA"/>
      </w:rPr>
    </w:lvl>
  </w:abstractNum>
  <w:abstractNum w:abstractNumId="12" w15:restartNumberingAfterBreak="0">
    <w:nsid w:val="382E0191"/>
    <w:multiLevelType w:val="hybridMultilevel"/>
    <w:tmpl w:val="A344D6FC"/>
    <w:lvl w:ilvl="0" w:tplc="2AD8F3D6">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DDBE58BE">
      <w:numFmt w:val="bullet"/>
      <w:lvlText w:val="•"/>
      <w:lvlJc w:val="left"/>
      <w:pPr>
        <w:ind w:left="2186" w:hanging="260"/>
      </w:pPr>
      <w:rPr>
        <w:rFonts w:hint="default"/>
        <w:lang w:val="uk-UA" w:eastAsia="en-US" w:bidi="ar-SA"/>
      </w:rPr>
    </w:lvl>
    <w:lvl w:ilvl="2" w:tplc="061E106E">
      <w:numFmt w:val="bullet"/>
      <w:lvlText w:val="•"/>
      <w:lvlJc w:val="left"/>
      <w:pPr>
        <w:ind w:left="3093" w:hanging="260"/>
      </w:pPr>
      <w:rPr>
        <w:rFonts w:hint="default"/>
        <w:lang w:val="uk-UA" w:eastAsia="en-US" w:bidi="ar-SA"/>
      </w:rPr>
    </w:lvl>
    <w:lvl w:ilvl="3" w:tplc="92764B80">
      <w:numFmt w:val="bullet"/>
      <w:lvlText w:val="•"/>
      <w:lvlJc w:val="left"/>
      <w:pPr>
        <w:ind w:left="3999" w:hanging="260"/>
      </w:pPr>
      <w:rPr>
        <w:rFonts w:hint="default"/>
        <w:lang w:val="uk-UA" w:eastAsia="en-US" w:bidi="ar-SA"/>
      </w:rPr>
    </w:lvl>
    <w:lvl w:ilvl="4" w:tplc="CA7CAECC">
      <w:numFmt w:val="bullet"/>
      <w:lvlText w:val="•"/>
      <w:lvlJc w:val="left"/>
      <w:pPr>
        <w:ind w:left="4906" w:hanging="260"/>
      </w:pPr>
      <w:rPr>
        <w:rFonts w:hint="default"/>
        <w:lang w:val="uk-UA" w:eastAsia="en-US" w:bidi="ar-SA"/>
      </w:rPr>
    </w:lvl>
    <w:lvl w:ilvl="5" w:tplc="748CB956">
      <w:numFmt w:val="bullet"/>
      <w:lvlText w:val="•"/>
      <w:lvlJc w:val="left"/>
      <w:pPr>
        <w:ind w:left="5813" w:hanging="260"/>
      </w:pPr>
      <w:rPr>
        <w:rFonts w:hint="default"/>
        <w:lang w:val="uk-UA" w:eastAsia="en-US" w:bidi="ar-SA"/>
      </w:rPr>
    </w:lvl>
    <w:lvl w:ilvl="6" w:tplc="C7744704">
      <w:numFmt w:val="bullet"/>
      <w:lvlText w:val="•"/>
      <w:lvlJc w:val="left"/>
      <w:pPr>
        <w:ind w:left="6719" w:hanging="260"/>
      </w:pPr>
      <w:rPr>
        <w:rFonts w:hint="default"/>
        <w:lang w:val="uk-UA" w:eastAsia="en-US" w:bidi="ar-SA"/>
      </w:rPr>
    </w:lvl>
    <w:lvl w:ilvl="7" w:tplc="C9A69778">
      <w:numFmt w:val="bullet"/>
      <w:lvlText w:val="•"/>
      <w:lvlJc w:val="left"/>
      <w:pPr>
        <w:ind w:left="7626" w:hanging="260"/>
      </w:pPr>
      <w:rPr>
        <w:rFonts w:hint="default"/>
        <w:lang w:val="uk-UA" w:eastAsia="en-US" w:bidi="ar-SA"/>
      </w:rPr>
    </w:lvl>
    <w:lvl w:ilvl="8" w:tplc="5186F1FE">
      <w:numFmt w:val="bullet"/>
      <w:lvlText w:val="•"/>
      <w:lvlJc w:val="left"/>
      <w:pPr>
        <w:ind w:left="8533" w:hanging="260"/>
      </w:pPr>
      <w:rPr>
        <w:rFonts w:hint="default"/>
        <w:lang w:val="uk-UA" w:eastAsia="en-US" w:bidi="ar-SA"/>
      </w:rPr>
    </w:lvl>
  </w:abstractNum>
  <w:abstractNum w:abstractNumId="13" w15:restartNumberingAfterBreak="0">
    <w:nsid w:val="3B15573F"/>
    <w:multiLevelType w:val="hybridMultilevel"/>
    <w:tmpl w:val="CC1C0420"/>
    <w:lvl w:ilvl="0" w:tplc="87540214">
      <w:start w:val="1"/>
      <w:numFmt w:val="decimal"/>
      <w:lvlText w:val="%1)"/>
      <w:lvlJc w:val="left"/>
      <w:pPr>
        <w:ind w:left="363" w:hanging="423"/>
      </w:pPr>
      <w:rPr>
        <w:rFonts w:ascii="Times New Roman" w:eastAsia="Times New Roman" w:hAnsi="Times New Roman" w:cs="Times New Roman" w:hint="default"/>
        <w:w w:val="99"/>
        <w:sz w:val="24"/>
        <w:szCs w:val="24"/>
        <w:lang w:val="uk-UA" w:eastAsia="en-US" w:bidi="ar-SA"/>
      </w:rPr>
    </w:lvl>
    <w:lvl w:ilvl="1" w:tplc="31BE9CBA">
      <w:numFmt w:val="bullet"/>
      <w:lvlText w:val="•"/>
      <w:lvlJc w:val="left"/>
      <w:pPr>
        <w:ind w:left="1358" w:hanging="423"/>
      </w:pPr>
      <w:rPr>
        <w:rFonts w:hint="default"/>
        <w:lang w:val="uk-UA" w:eastAsia="en-US" w:bidi="ar-SA"/>
      </w:rPr>
    </w:lvl>
    <w:lvl w:ilvl="2" w:tplc="1402CEA8">
      <w:numFmt w:val="bullet"/>
      <w:lvlText w:val="•"/>
      <w:lvlJc w:val="left"/>
      <w:pPr>
        <w:ind w:left="2357" w:hanging="423"/>
      </w:pPr>
      <w:rPr>
        <w:rFonts w:hint="default"/>
        <w:lang w:val="uk-UA" w:eastAsia="en-US" w:bidi="ar-SA"/>
      </w:rPr>
    </w:lvl>
    <w:lvl w:ilvl="3" w:tplc="AB08BFE0">
      <w:numFmt w:val="bullet"/>
      <w:lvlText w:val="•"/>
      <w:lvlJc w:val="left"/>
      <w:pPr>
        <w:ind w:left="3355" w:hanging="423"/>
      </w:pPr>
      <w:rPr>
        <w:rFonts w:hint="default"/>
        <w:lang w:val="uk-UA" w:eastAsia="en-US" w:bidi="ar-SA"/>
      </w:rPr>
    </w:lvl>
    <w:lvl w:ilvl="4" w:tplc="8FC4B79E">
      <w:numFmt w:val="bullet"/>
      <w:lvlText w:val="•"/>
      <w:lvlJc w:val="left"/>
      <w:pPr>
        <w:ind w:left="4354" w:hanging="423"/>
      </w:pPr>
      <w:rPr>
        <w:rFonts w:hint="default"/>
        <w:lang w:val="uk-UA" w:eastAsia="en-US" w:bidi="ar-SA"/>
      </w:rPr>
    </w:lvl>
    <w:lvl w:ilvl="5" w:tplc="ACB05358">
      <w:numFmt w:val="bullet"/>
      <w:lvlText w:val="•"/>
      <w:lvlJc w:val="left"/>
      <w:pPr>
        <w:ind w:left="5353" w:hanging="423"/>
      </w:pPr>
      <w:rPr>
        <w:rFonts w:hint="default"/>
        <w:lang w:val="uk-UA" w:eastAsia="en-US" w:bidi="ar-SA"/>
      </w:rPr>
    </w:lvl>
    <w:lvl w:ilvl="6" w:tplc="E3F4AC18">
      <w:numFmt w:val="bullet"/>
      <w:lvlText w:val="•"/>
      <w:lvlJc w:val="left"/>
      <w:pPr>
        <w:ind w:left="6351" w:hanging="423"/>
      </w:pPr>
      <w:rPr>
        <w:rFonts w:hint="default"/>
        <w:lang w:val="uk-UA" w:eastAsia="en-US" w:bidi="ar-SA"/>
      </w:rPr>
    </w:lvl>
    <w:lvl w:ilvl="7" w:tplc="8AFE973E">
      <w:numFmt w:val="bullet"/>
      <w:lvlText w:val="•"/>
      <w:lvlJc w:val="left"/>
      <w:pPr>
        <w:ind w:left="7350" w:hanging="423"/>
      </w:pPr>
      <w:rPr>
        <w:rFonts w:hint="default"/>
        <w:lang w:val="uk-UA" w:eastAsia="en-US" w:bidi="ar-SA"/>
      </w:rPr>
    </w:lvl>
    <w:lvl w:ilvl="8" w:tplc="BA362204">
      <w:numFmt w:val="bullet"/>
      <w:lvlText w:val="•"/>
      <w:lvlJc w:val="left"/>
      <w:pPr>
        <w:ind w:left="8349" w:hanging="423"/>
      </w:pPr>
      <w:rPr>
        <w:rFonts w:hint="default"/>
        <w:lang w:val="uk-UA" w:eastAsia="en-US" w:bidi="ar-SA"/>
      </w:rPr>
    </w:lvl>
  </w:abstractNum>
  <w:abstractNum w:abstractNumId="14" w15:restartNumberingAfterBreak="0">
    <w:nsid w:val="3E563457"/>
    <w:multiLevelType w:val="multilevel"/>
    <w:tmpl w:val="112AB6C2"/>
    <w:lvl w:ilvl="0">
      <w:start w:val="6"/>
      <w:numFmt w:val="decimal"/>
      <w:lvlText w:val="%1"/>
      <w:lvlJc w:val="left"/>
      <w:pPr>
        <w:ind w:left="1446" w:hanging="420"/>
      </w:pPr>
      <w:rPr>
        <w:rFonts w:hint="default"/>
        <w:lang w:val="uk-UA" w:eastAsia="en-US" w:bidi="ar-SA"/>
      </w:rPr>
    </w:lvl>
    <w:lvl w:ilvl="1">
      <w:start w:val="1"/>
      <w:numFmt w:val="decimal"/>
      <w:lvlText w:val="%1.%2."/>
      <w:lvlJc w:val="left"/>
      <w:pPr>
        <w:ind w:left="1446"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21" w:hanging="420"/>
      </w:pPr>
      <w:rPr>
        <w:rFonts w:hint="default"/>
        <w:lang w:val="uk-UA" w:eastAsia="en-US" w:bidi="ar-SA"/>
      </w:rPr>
    </w:lvl>
    <w:lvl w:ilvl="3">
      <w:numFmt w:val="bullet"/>
      <w:lvlText w:val="•"/>
      <w:lvlJc w:val="left"/>
      <w:pPr>
        <w:ind w:left="4111" w:hanging="420"/>
      </w:pPr>
      <w:rPr>
        <w:rFonts w:hint="default"/>
        <w:lang w:val="uk-UA" w:eastAsia="en-US" w:bidi="ar-SA"/>
      </w:rPr>
    </w:lvl>
    <w:lvl w:ilvl="4">
      <w:numFmt w:val="bullet"/>
      <w:lvlText w:val="•"/>
      <w:lvlJc w:val="left"/>
      <w:pPr>
        <w:ind w:left="5002" w:hanging="420"/>
      </w:pPr>
      <w:rPr>
        <w:rFonts w:hint="default"/>
        <w:lang w:val="uk-UA" w:eastAsia="en-US" w:bidi="ar-SA"/>
      </w:rPr>
    </w:lvl>
    <w:lvl w:ilvl="5">
      <w:numFmt w:val="bullet"/>
      <w:lvlText w:val="•"/>
      <w:lvlJc w:val="left"/>
      <w:pPr>
        <w:ind w:left="5893" w:hanging="420"/>
      </w:pPr>
      <w:rPr>
        <w:rFonts w:hint="default"/>
        <w:lang w:val="uk-UA" w:eastAsia="en-US" w:bidi="ar-SA"/>
      </w:rPr>
    </w:lvl>
    <w:lvl w:ilvl="6">
      <w:numFmt w:val="bullet"/>
      <w:lvlText w:val="•"/>
      <w:lvlJc w:val="left"/>
      <w:pPr>
        <w:ind w:left="6783" w:hanging="420"/>
      </w:pPr>
      <w:rPr>
        <w:rFonts w:hint="default"/>
        <w:lang w:val="uk-UA" w:eastAsia="en-US" w:bidi="ar-SA"/>
      </w:rPr>
    </w:lvl>
    <w:lvl w:ilvl="7">
      <w:numFmt w:val="bullet"/>
      <w:lvlText w:val="•"/>
      <w:lvlJc w:val="left"/>
      <w:pPr>
        <w:ind w:left="7674" w:hanging="420"/>
      </w:pPr>
      <w:rPr>
        <w:rFonts w:hint="default"/>
        <w:lang w:val="uk-UA" w:eastAsia="en-US" w:bidi="ar-SA"/>
      </w:rPr>
    </w:lvl>
    <w:lvl w:ilvl="8">
      <w:numFmt w:val="bullet"/>
      <w:lvlText w:val="•"/>
      <w:lvlJc w:val="left"/>
      <w:pPr>
        <w:ind w:left="8565" w:hanging="420"/>
      </w:pPr>
      <w:rPr>
        <w:rFonts w:hint="default"/>
        <w:lang w:val="uk-UA" w:eastAsia="en-US" w:bidi="ar-SA"/>
      </w:rPr>
    </w:lvl>
  </w:abstractNum>
  <w:abstractNum w:abstractNumId="15" w15:restartNumberingAfterBreak="0">
    <w:nsid w:val="42783D22"/>
    <w:multiLevelType w:val="multilevel"/>
    <w:tmpl w:val="E88E2EB4"/>
    <w:lvl w:ilvl="0">
      <w:start w:val="2"/>
      <w:numFmt w:val="decimal"/>
      <w:lvlText w:val="%1"/>
      <w:lvlJc w:val="left"/>
      <w:pPr>
        <w:ind w:left="363" w:hanging="550"/>
      </w:pPr>
      <w:rPr>
        <w:rFonts w:hint="default"/>
        <w:lang w:val="uk-UA" w:eastAsia="en-US" w:bidi="ar-SA"/>
      </w:rPr>
    </w:lvl>
    <w:lvl w:ilvl="1">
      <w:start w:val="1"/>
      <w:numFmt w:val="decimal"/>
      <w:lvlText w:val="%1.%2."/>
      <w:lvlJc w:val="left"/>
      <w:pPr>
        <w:ind w:left="363"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50"/>
      </w:pPr>
      <w:rPr>
        <w:rFonts w:hint="default"/>
        <w:lang w:val="uk-UA" w:eastAsia="en-US" w:bidi="ar-SA"/>
      </w:rPr>
    </w:lvl>
    <w:lvl w:ilvl="3">
      <w:numFmt w:val="bullet"/>
      <w:lvlText w:val="•"/>
      <w:lvlJc w:val="left"/>
      <w:pPr>
        <w:ind w:left="3355" w:hanging="550"/>
      </w:pPr>
      <w:rPr>
        <w:rFonts w:hint="default"/>
        <w:lang w:val="uk-UA" w:eastAsia="en-US" w:bidi="ar-SA"/>
      </w:rPr>
    </w:lvl>
    <w:lvl w:ilvl="4">
      <w:numFmt w:val="bullet"/>
      <w:lvlText w:val="•"/>
      <w:lvlJc w:val="left"/>
      <w:pPr>
        <w:ind w:left="4354" w:hanging="550"/>
      </w:pPr>
      <w:rPr>
        <w:rFonts w:hint="default"/>
        <w:lang w:val="uk-UA" w:eastAsia="en-US" w:bidi="ar-SA"/>
      </w:rPr>
    </w:lvl>
    <w:lvl w:ilvl="5">
      <w:numFmt w:val="bullet"/>
      <w:lvlText w:val="•"/>
      <w:lvlJc w:val="left"/>
      <w:pPr>
        <w:ind w:left="5353" w:hanging="550"/>
      </w:pPr>
      <w:rPr>
        <w:rFonts w:hint="default"/>
        <w:lang w:val="uk-UA" w:eastAsia="en-US" w:bidi="ar-SA"/>
      </w:rPr>
    </w:lvl>
    <w:lvl w:ilvl="6">
      <w:numFmt w:val="bullet"/>
      <w:lvlText w:val="•"/>
      <w:lvlJc w:val="left"/>
      <w:pPr>
        <w:ind w:left="6351" w:hanging="550"/>
      </w:pPr>
      <w:rPr>
        <w:rFonts w:hint="default"/>
        <w:lang w:val="uk-UA" w:eastAsia="en-US" w:bidi="ar-SA"/>
      </w:rPr>
    </w:lvl>
    <w:lvl w:ilvl="7">
      <w:numFmt w:val="bullet"/>
      <w:lvlText w:val="•"/>
      <w:lvlJc w:val="left"/>
      <w:pPr>
        <w:ind w:left="7350" w:hanging="550"/>
      </w:pPr>
      <w:rPr>
        <w:rFonts w:hint="default"/>
        <w:lang w:val="uk-UA" w:eastAsia="en-US" w:bidi="ar-SA"/>
      </w:rPr>
    </w:lvl>
    <w:lvl w:ilvl="8">
      <w:numFmt w:val="bullet"/>
      <w:lvlText w:val="•"/>
      <w:lvlJc w:val="left"/>
      <w:pPr>
        <w:ind w:left="8349" w:hanging="550"/>
      </w:pPr>
      <w:rPr>
        <w:rFonts w:hint="default"/>
        <w:lang w:val="uk-UA" w:eastAsia="en-US" w:bidi="ar-SA"/>
      </w:rPr>
    </w:lvl>
  </w:abstractNum>
  <w:abstractNum w:abstractNumId="16" w15:restartNumberingAfterBreak="0">
    <w:nsid w:val="47C9256E"/>
    <w:multiLevelType w:val="hybridMultilevel"/>
    <w:tmpl w:val="6136A8BC"/>
    <w:lvl w:ilvl="0" w:tplc="A56830D4">
      <w:numFmt w:val="bullet"/>
      <w:lvlText w:val="-"/>
      <w:lvlJc w:val="left"/>
      <w:pPr>
        <w:ind w:left="200" w:hanging="288"/>
      </w:pPr>
      <w:rPr>
        <w:rFonts w:ascii="Times New Roman" w:eastAsia="Times New Roman" w:hAnsi="Times New Roman" w:cs="Times New Roman" w:hint="default"/>
        <w:w w:val="99"/>
        <w:sz w:val="24"/>
        <w:szCs w:val="24"/>
        <w:lang w:val="uk-UA" w:eastAsia="en-US" w:bidi="ar-SA"/>
      </w:rPr>
    </w:lvl>
    <w:lvl w:ilvl="1" w:tplc="9FD07F42">
      <w:numFmt w:val="bullet"/>
      <w:lvlText w:val="•"/>
      <w:lvlJc w:val="left"/>
      <w:pPr>
        <w:ind w:left="1186" w:hanging="288"/>
      </w:pPr>
      <w:rPr>
        <w:rFonts w:hint="default"/>
        <w:lang w:val="uk-UA" w:eastAsia="en-US" w:bidi="ar-SA"/>
      </w:rPr>
    </w:lvl>
    <w:lvl w:ilvl="2" w:tplc="6BFC1EEA">
      <w:numFmt w:val="bullet"/>
      <w:lvlText w:val="•"/>
      <w:lvlJc w:val="left"/>
      <w:pPr>
        <w:ind w:left="2173" w:hanging="288"/>
      </w:pPr>
      <w:rPr>
        <w:rFonts w:hint="default"/>
        <w:lang w:val="uk-UA" w:eastAsia="en-US" w:bidi="ar-SA"/>
      </w:rPr>
    </w:lvl>
    <w:lvl w:ilvl="3" w:tplc="690C471E">
      <w:numFmt w:val="bullet"/>
      <w:lvlText w:val="•"/>
      <w:lvlJc w:val="left"/>
      <w:pPr>
        <w:ind w:left="3160" w:hanging="288"/>
      </w:pPr>
      <w:rPr>
        <w:rFonts w:hint="default"/>
        <w:lang w:val="uk-UA" w:eastAsia="en-US" w:bidi="ar-SA"/>
      </w:rPr>
    </w:lvl>
    <w:lvl w:ilvl="4" w:tplc="A1B8C250">
      <w:numFmt w:val="bullet"/>
      <w:lvlText w:val="•"/>
      <w:lvlJc w:val="left"/>
      <w:pPr>
        <w:ind w:left="4147" w:hanging="288"/>
      </w:pPr>
      <w:rPr>
        <w:rFonts w:hint="default"/>
        <w:lang w:val="uk-UA" w:eastAsia="en-US" w:bidi="ar-SA"/>
      </w:rPr>
    </w:lvl>
    <w:lvl w:ilvl="5" w:tplc="23A286AE">
      <w:numFmt w:val="bullet"/>
      <w:lvlText w:val="•"/>
      <w:lvlJc w:val="left"/>
      <w:pPr>
        <w:ind w:left="5134" w:hanging="288"/>
      </w:pPr>
      <w:rPr>
        <w:rFonts w:hint="default"/>
        <w:lang w:val="uk-UA" w:eastAsia="en-US" w:bidi="ar-SA"/>
      </w:rPr>
    </w:lvl>
    <w:lvl w:ilvl="6" w:tplc="27F0A184">
      <w:numFmt w:val="bullet"/>
      <w:lvlText w:val="•"/>
      <w:lvlJc w:val="left"/>
      <w:pPr>
        <w:ind w:left="6121" w:hanging="288"/>
      </w:pPr>
      <w:rPr>
        <w:rFonts w:hint="default"/>
        <w:lang w:val="uk-UA" w:eastAsia="en-US" w:bidi="ar-SA"/>
      </w:rPr>
    </w:lvl>
    <w:lvl w:ilvl="7" w:tplc="C7708E18">
      <w:numFmt w:val="bullet"/>
      <w:lvlText w:val="•"/>
      <w:lvlJc w:val="left"/>
      <w:pPr>
        <w:ind w:left="7108" w:hanging="288"/>
      </w:pPr>
      <w:rPr>
        <w:rFonts w:hint="default"/>
        <w:lang w:val="uk-UA" w:eastAsia="en-US" w:bidi="ar-SA"/>
      </w:rPr>
    </w:lvl>
    <w:lvl w:ilvl="8" w:tplc="CFD6E0BE">
      <w:numFmt w:val="bullet"/>
      <w:lvlText w:val="•"/>
      <w:lvlJc w:val="left"/>
      <w:pPr>
        <w:ind w:left="8095" w:hanging="288"/>
      </w:pPr>
      <w:rPr>
        <w:rFonts w:hint="default"/>
        <w:lang w:val="uk-UA" w:eastAsia="en-US" w:bidi="ar-SA"/>
      </w:rPr>
    </w:lvl>
  </w:abstractNum>
  <w:abstractNum w:abstractNumId="17" w15:restartNumberingAfterBreak="0">
    <w:nsid w:val="4B23324C"/>
    <w:multiLevelType w:val="multilevel"/>
    <w:tmpl w:val="3B22F5A0"/>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13"/>
      </w:pPr>
      <w:rPr>
        <w:rFonts w:hint="default"/>
        <w:lang w:val="uk-UA" w:eastAsia="en-US" w:bidi="ar-SA"/>
      </w:rPr>
    </w:lvl>
    <w:lvl w:ilvl="3">
      <w:numFmt w:val="bullet"/>
      <w:lvlText w:val="•"/>
      <w:lvlJc w:val="left"/>
      <w:pPr>
        <w:ind w:left="3160" w:hanging="413"/>
      </w:pPr>
      <w:rPr>
        <w:rFonts w:hint="default"/>
        <w:lang w:val="uk-UA" w:eastAsia="en-US" w:bidi="ar-SA"/>
      </w:rPr>
    </w:lvl>
    <w:lvl w:ilvl="4">
      <w:numFmt w:val="bullet"/>
      <w:lvlText w:val="•"/>
      <w:lvlJc w:val="left"/>
      <w:pPr>
        <w:ind w:left="4147" w:hanging="413"/>
      </w:pPr>
      <w:rPr>
        <w:rFonts w:hint="default"/>
        <w:lang w:val="uk-UA" w:eastAsia="en-US" w:bidi="ar-SA"/>
      </w:rPr>
    </w:lvl>
    <w:lvl w:ilvl="5">
      <w:numFmt w:val="bullet"/>
      <w:lvlText w:val="•"/>
      <w:lvlJc w:val="left"/>
      <w:pPr>
        <w:ind w:left="5134" w:hanging="413"/>
      </w:pPr>
      <w:rPr>
        <w:rFonts w:hint="default"/>
        <w:lang w:val="uk-UA" w:eastAsia="en-US" w:bidi="ar-SA"/>
      </w:rPr>
    </w:lvl>
    <w:lvl w:ilvl="6">
      <w:numFmt w:val="bullet"/>
      <w:lvlText w:val="•"/>
      <w:lvlJc w:val="left"/>
      <w:pPr>
        <w:ind w:left="6121" w:hanging="413"/>
      </w:pPr>
      <w:rPr>
        <w:rFonts w:hint="default"/>
        <w:lang w:val="uk-UA" w:eastAsia="en-US" w:bidi="ar-SA"/>
      </w:rPr>
    </w:lvl>
    <w:lvl w:ilvl="7">
      <w:numFmt w:val="bullet"/>
      <w:lvlText w:val="•"/>
      <w:lvlJc w:val="left"/>
      <w:pPr>
        <w:ind w:left="7108" w:hanging="413"/>
      </w:pPr>
      <w:rPr>
        <w:rFonts w:hint="default"/>
        <w:lang w:val="uk-UA" w:eastAsia="en-US" w:bidi="ar-SA"/>
      </w:rPr>
    </w:lvl>
    <w:lvl w:ilvl="8">
      <w:numFmt w:val="bullet"/>
      <w:lvlText w:val="•"/>
      <w:lvlJc w:val="left"/>
      <w:pPr>
        <w:ind w:left="8095" w:hanging="413"/>
      </w:pPr>
      <w:rPr>
        <w:rFonts w:hint="default"/>
        <w:lang w:val="uk-UA" w:eastAsia="en-US" w:bidi="ar-SA"/>
      </w:rPr>
    </w:lvl>
  </w:abstractNum>
  <w:abstractNum w:abstractNumId="18" w15:restartNumberingAfterBreak="0">
    <w:nsid w:val="4F071049"/>
    <w:multiLevelType w:val="multilevel"/>
    <w:tmpl w:val="7D1034E6"/>
    <w:lvl w:ilvl="0">
      <w:start w:val="1"/>
      <w:numFmt w:val="decimal"/>
      <w:lvlText w:val="%1"/>
      <w:lvlJc w:val="left"/>
      <w:pPr>
        <w:ind w:left="363" w:hanging="439"/>
      </w:pPr>
      <w:rPr>
        <w:rFonts w:hint="default"/>
        <w:lang w:val="uk-UA" w:eastAsia="en-US" w:bidi="ar-SA"/>
      </w:rPr>
    </w:lvl>
    <w:lvl w:ilvl="1">
      <w:start w:val="1"/>
      <w:numFmt w:val="decimal"/>
      <w:lvlText w:val="%1.%2."/>
      <w:lvlJc w:val="left"/>
      <w:pPr>
        <w:ind w:left="363"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39"/>
      </w:pPr>
      <w:rPr>
        <w:rFonts w:hint="default"/>
        <w:lang w:val="uk-UA" w:eastAsia="en-US" w:bidi="ar-SA"/>
      </w:rPr>
    </w:lvl>
    <w:lvl w:ilvl="3">
      <w:numFmt w:val="bullet"/>
      <w:lvlText w:val="•"/>
      <w:lvlJc w:val="left"/>
      <w:pPr>
        <w:ind w:left="3355" w:hanging="439"/>
      </w:pPr>
      <w:rPr>
        <w:rFonts w:hint="default"/>
        <w:lang w:val="uk-UA" w:eastAsia="en-US" w:bidi="ar-SA"/>
      </w:rPr>
    </w:lvl>
    <w:lvl w:ilvl="4">
      <w:numFmt w:val="bullet"/>
      <w:lvlText w:val="•"/>
      <w:lvlJc w:val="left"/>
      <w:pPr>
        <w:ind w:left="4354" w:hanging="439"/>
      </w:pPr>
      <w:rPr>
        <w:rFonts w:hint="default"/>
        <w:lang w:val="uk-UA" w:eastAsia="en-US" w:bidi="ar-SA"/>
      </w:rPr>
    </w:lvl>
    <w:lvl w:ilvl="5">
      <w:numFmt w:val="bullet"/>
      <w:lvlText w:val="•"/>
      <w:lvlJc w:val="left"/>
      <w:pPr>
        <w:ind w:left="5353" w:hanging="439"/>
      </w:pPr>
      <w:rPr>
        <w:rFonts w:hint="default"/>
        <w:lang w:val="uk-UA" w:eastAsia="en-US" w:bidi="ar-SA"/>
      </w:rPr>
    </w:lvl>
    <w:lvl w:ilvl="6">
      <w:numFmt w:val="bullet"/>
      <w:lvlText w:val="•"/>
      <w:lvlJc w:val="left"/>
      <w:pPr>
        <w:ind w:left="6351" w:hanging="439"/>
      </w:pPr>
      <w:rPr>
        <w:rFonts w:hint="default"/>
        <w:lang w:val="uk-UA" w:eastAsia="en-US" w:bidi="ar-SA"/>
      </w:rPr>
    </w:lvl>
    <w:lvl w:ilvl="7">
      <w:numFmt w:val="bullet"/>
      <w:lvlText w:val="•"/>
      <w:lvlJc w:val="left"/>
      <w:pPr>
        <w:ind w:left="7350" w:hanging="439"/>
      </w:pPr>
      <w:rPr>
        <w:rFonts w:hint="default"/>
        <w:lang w:val="uk-UA" w:eastAsia="en-US" w:bidi="ar-SA"/>
      </w:rPr>
    </w:lvl>
    <w:lvl w:ilvl="8">
      <w:numFmt w:val="bullet"/>
      <w:lvlText w:val="•"/>
      <w:lvlJc w:val="left"/>
      <w:pPr>
        <w:ind w:left="8349" w:hanging="439"/>
      </w:pPr>
      <w:rPr>
        <w:rFonts w:hint="default"/>
        <w:lang w:val="uk-UA" w:eastAsia="en-US" w:bidi="ar-SA"/>
      </w:rPr>
    </w:lvl>
  </w:abstractNum>
  <w:abstractNum w:abstractNumId="19" w15:restartNumberingAfterBreak="0">
    <w:nsid w:val="52DA4976"/>
    <w:multiLevelType w:val="multilevel"/>
    <w:tmpl w:val="E1FC02CC"/>
    <w:lvl w:ilvl="0">
      <w:start w:val="8"/>
      <w:numFmt w:val="decimal"/>
      <w:lvlText w:val="%1"/>
      <w:lvlJc w:val="left"/>
      <w:pPr>
        <w:ind w:left="200" w:hanging="423"/>
      </w:pPr>
      <w:rPr>
        <w:rFonts w:hint="default"/>
        <w:lang w:val="uk-UA" w:eastAsia="en-US" w:bidi="ar-SA"/>
      </w:rPr>
    </w:lvl>
    <w:lvl w:ilvl="1">
      <w:start w:val="3"/>
      <w:numFmt w:val="decimal"/>
      <w:lvlText w:val="%1.%2."/>
      <w:lvlJc w:val="left"/>
      <w:pPr>
        <w:ind w:left="200"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23"/>
      </w:pPr>
      <w:rPr>
        <w:rFonts w:hint="default"/>
        <w:lang w:val="uk-UA" w:eastAsia="en-US" w:bidi="ar-SA"/>
      </w:rPr>
    </w:lvl>
    <w:lvl w:ilvl="3">
      <w:numFmt w:val="bullet"/>
      <w:lvlText w:val="•"/>
      <w:lvlJc w:val="left"/>
      <w:pPr>
        <w:ind w:left="3160" w:hanging="423"/>
      </w:pPr>
      <w:rPr>
        <w:rFonts w:hint="default"/>
        <w:lang w:val="uk-UA" w:eastAsia="en-US" w:bidi="ar-SA"/>
      </w:rPr>
    </w:lvl>
    <w:lvl w:ilvl="4">
      <w:numFmt w:val="bullet"/>
      <w:lvlText w:val="•"/>
      <w:lvlJc w:val="left"/>
      <w:pPr>
        <w:ind w:left="4146" w:hanging="423"/>
      </w:pPr>
      <w:rPr>
        <w:rFonts w:hint="default"/>
        <w:lang w:val="uk-UA" w:eastAsia="en-US" w:bidi="ar-SA"/>
      </w:rPr>
    </w:lvl>
    <w:lvl w:ilvl="5">
      <w:numFmt w:val="bullet"/>
      <w:lvlText w:val="•"/>
      <w:lvlJc w:val="left"/>
      <w:pPr>
        <w:ind w:left="5133" w:hanging="423"/>
      </w:pPr>
      <w:rPr>
        <w:rFonts w:hint="default"/>
        <w:lang w:val="uk-UA" w:eastAsia="en-US" w:bidi="ar-SA"/>
      </w:rPr>
    </w:lvl>
    <w:lvl w:ilvl="6">
      <w:numFmt w:val="bullet"/>
      <w:lvlText w:val="•"/>
      <w:lvlJc w:val="left"/>
      <w:pPr>
        <w:ind w:left="6120" w:hanging="423"/>
      </w:pPr>
      <w:rPr>
        <w:rFonts w:hint="default"/>
        <w:lang w:val="uk-UA" w:eastAsia="en-US" w:bidi="ar-SA"/>
      </w:rPr>
    </w:lvl>
    <w:lvl w:ilvl="7">
      <w:numFmt w:val="bullet"/>
      <w:lvlText w:val="•"/>
      <w:lvlJc w:val="left"/>
      <w:pPr>
        <w:ind w:left="7106" w:hanging="423"/>
      </w:pPr>
      <w:rPr>
        <w:rFonts w:hint="default"/>
        <w:lang w:val="uk-UA" w:eastAsia="en-US" w:bidi="ar-SA"/>
      </w:rPr>
    </w:lvl>
    <w:lvl w:ilvl="8">
      <w:numFmt w:val="bullet"/>
      <w:lvlText w:val="•"/>
      <w:lvlJc w:val="left"/>
      <w:pPr>
        <w:ind w:left="8093" w:hanging="423"/>
      </w:pPr>
      <w:rPr>
        <w:rFonts w:hint="default"/>
        <w:lang w:val="uk-UA" w:eastAsia="en-US" w:bidi="ar-SA"/>
      </w:rPr>
    </w:lvl>
  </w:abstractNum>
  <w:abstractNum w:abstractNumId="20" w15:restartNumberingAfterBreak="0">
    <w:nsid w:val="57FC3095"/>
    <w:multiLevelType w:val="multilevel"/>
    <w:tmpl w:val="8930870C"/>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420"/>
      </w:pPr>
      <w:rPr>
        <w:rFonts w:hint="default"/>
        <w:lang w:val="uk-UA" w:eastAsia="en-US" w:bidi="ar-SA"/>
      </w:rPr>
    </w:lvl>
    <w:lvl w:ilvl="3">
      <w:numFmt w:val="bullet"/>
      <w:lvlText w:val="•"/>
      <w:lvlJc w:val="left"/>
      <w:pPr>
        <w:ind w:left="3201" w:hanging="420"/>
      </w:pPr>
      <w:rPr>
        <w:rFonts w:hint="default"/>
        <w:lang w:val="uk-UA" w:eastAsia="en-US" w:bidi="ar-SA"/>
      </w:rPr>
    </w:lvl>
    <w:lvl w:ilvl="4">
      <w:numFmt w:val="bullet"/>
      <w:lvlText w:val="•"/>
      <w:lvlJc w:val="left"/>
      <w:pPr>
        <w:ind w:left="4188" w:hanging="420"/>
      </w:pPr>
      <w:rPr>
        <w:rFonts w:hint="default"/>
        <w:lang w:val="uk-UA" w:eastAsia="en-US" w:bidi="ar-SA"/>
      </w:rPr>
    </w:lvl>
    <w:lvl w:ilvl="5">
      <w:numFmt w:val="bullet"/>
      <w:lvlText w:val="•"/>
      <w:lvlJc w:val="left"/>
      <w:pPr>
        <w:ind w:left="5175" w:hanging="420"/>
      </w:pPr>
      <w:rPr>
        <w:rFonts w:hint="default"/>
        <w:lang w:val="uk-UA" w:eastAsia="en-US" w:bidi="ar-SA"/>
      </w:rPr>
    </w:lvl>
    <w:lvl w:ilvl="6">
      <w:numFmt w:val="bullet"/>
      <w:lvlText w:val="•"/>
      <w:lvlJc w:val="left"/>
      <w:pPr>
        <w:ind w:left="6162" w:hanging="420"/>
      </w:pPr>
      <w:rPr>
        <w:rFonts w:hint="default"/>
        <w:lang w:val="uk-UA" w:eastAsia="en-US" w:bidi="ar-SA"/>
      </w:rPr>
    </w:lvl>
    <w:lvl w:ilvl="7">
      <w:numFmt w:val="bullet"/>
      <w:lvlText w:val="•"/>
      <w:lvlJc w:val="left"/>
      <w:pPr>
        <w:ind w:left="7149" w:hanging="420"/>
      </w:pPr>
      <w:rPr>
        <w:rFonts w:hint="default"/>
        <w:lang w:val="uk-UA" w:eastAsia="en-US" w:bidi="ar-SA"/>
      </w:rPr>
    </w:lvl>
    <w:lvl w:ilvl="8">
      <w:numFmt w:val="bullet"/>
      <w:lvlText w:val="•"/>
      <w:lvlJc w:val="left"/>
      <w:pPr>
        <w:ind w:left="8136" w:hanging="420"/>
      </w:pPr>
      <w:rPr>
        <w:rFonts w:hint="default"/>
        <w:lang w:val="uk-UA" w:eastAsia="en-US" w:bidi="ar-SA"/>
      </w:rPr>
    </w:lvl>
  </w:abstractNum>
  <w:abstractNum w:abstractNumId="21" w15:restartNumberingAfterBreak="0">
    <w:nsid w:val="681118F3"/>
    <w:multiLevelType w:val="multilevel"/>
    <w:tmpl w:val="47FE4F8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9"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19"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2" w:hanging="826"/>
      </w:pPr>
      <w:rPr>
        <w:rFonts w:hint="default"/>
        <w:lang w:val="uk-UA" w:eastAsia="en-US" w:bidi="ar-SA"/>
      </w:rPr>
    </w:lvl>
  </w:abstractNum>
  <w:abstractNum w:abstractNumId="22" w15:restartNumberingAfterBreak="0">
    <w:nsid w:val="68D330BF"/>
    <w:multiLevelType w:val="multilevel"/>
    <w:tmpl w:val="58866B5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52"/>
      </w:pPr>
      <w:rPr>
        <w:rFonts w:hint="default"/>
        <w:lang w:val="uk-UA" w:eastAsia="en-US" w:bidi="ar-SA"/>
      </w:rPr>
    </w:lvl>
    <w:lvl w:ilvl="3">
      <w:numFmt w:val="bullet"/>
      <w:lvlText w:val="•"/>
      <w:lvlJc w:val="left"/>
      <w:pPr>
        <w:ind w:left="3159" w:hanging="552"/>
      </w:pPr>
      <w:rPr>
        <w:rFonts w:hint="default"/>
        <w:lang w:val="uk-UA" w:eastAsia="en-US" w:bidi="ar-SA"/>
      </w:rPr>
    </w:lvl>
    <w:lvl w:ilvl="4">
      <w:numFmt w:val="bullet"/>
      <w:lvlText w:val="•"/>
      <w:lvlJc w:val="left"/>
      <w:pPr>
        <w:ind w:left="4146" w:hanging="552"/>
      </w:pPr>
      <w:rPr>
        <w:rFonts w:hint="default"/>
        <w:lang w:val="uk-UA" w:eastAsia="en-US" w:bidi="ar-SA"/>
      </w:rPr>
    </w:lvl>
    <w:lvl w:ilvl="5">
      <w:numFmt w:val="bullet"/>
      <w:lvlText w:val="•"/>
      <w:lvlJc w:val="left"/>
      <w:pPr>
        <w:ind w:left="5133" w:hanging="552"/>
      </w:pPr>
      <w:rPr>
        <w:rFonts w:hint="default"/>
        <w:lang w:val="uk-UA" w:eastAsia="en-US" w:bidi="ar-SA"/>
      </w:rPr>
    </w:lvl>
    <w:lvl w:ilvl="6">
      <w:numFmt w:val="bullet"/>
      <w:lvlText w:val="•"/>
      <w:lvlJc w:val="left"/>
      <w:pPr>
        <w:ind w:left="6119" w:hanging="552"/>
      </w:pPr>
      <w:rPr>
        <w:rFonts w:hint="default"/>
        <w:lang w:val="uk-UA" w:eastAsia="en-US" w:bidi="ar-SA"/>
      </w:rPr>
    </w:lvl>
    <w:lvl w:ilvl="7">
      <w:numFmt w:val="bullet"/>
      <w:lvlText w:val="•"/>
      <w:lvlJc w:val="left"/>
      <w:pPr>
        <w:ind w:left="7106" w:hanging="552"/>
      </w:pPr>
      <w:rPr>
        <w:rFonts w:hint="default"/>
        <w:lang w:val="uk-UA" w:eastAsia="en-US" w:bidi="ar-SA"/>
      </w:rPr>
    </w:lvl>
    <w:lvl w:ilvl="8">
      <w:numFmt w:val="bullet"/>
      <w:lvlText w:val="•"/>
      <w:lvlJc w:val="left"/>
      <w:pPr>
        <w:ind w:left="8092" w:hanging="552"/>
      </w:pPr>
      <w:rPr>
        <w:rFonts w:hint="default"/>
        <w:lang w:val="uk-UA" w:eastAsia="en-US" w:bidi="ar-SA"/>
      </w:rPr>
    </w:lvl>
  </w:abstractNum>
  <w:abstractNum w:abstractNumId="23" w15:restartNumberingAfterBreak="0">
    <w:nsid w:val="6A744351"/>
    <w:multiLevelType w:val="multilevel"/>
    <w:tmpl w:val="9C8072AA"/>
    <w:lvl w:ilvl="0">
      <w:start w:val="13"/>
      <w:numFmt w:val="decimal"/>
      <w:lvlText w:val="%1"/>
      <w:lvlJc w:val="left"/>
      <w:pPr>
        <w:ind w:left="363" w:hanging="560"/>
      </w:pPr>
      <w:rPr>
        <w:rFonts w:hint="default"/>
        <w:lang w:val="uk-UA" w:eastAsia="en-US" w:bidi="ar-SA"/>
      </w:rPr>
    </w:lvl>
    <w:lvl w:ilvl="1">
      <w:start w:val="1"/>
      <w:numFmt w:val="decimal"/>
      <w:lvlText w:val="%1.%2."/>
      <w:lvlJc w:val="left"/>
      <w:pPr>
        <w:ind w:left="363"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60"/>
      </w:pPr>
      <w:rPr>
        <w:rFonts w:hint="default"/>
        <w:lang w:val="uk-UA" w:eastAsia="en-US" w:bidi="ar-SA"/>
      </w:rPr>
    </w:lvl>
    <w:lvl w:ilvl="3">
      <w:numFmt w:val="bullet"/>
      <w:lvlText w:val="•"/>
      <w:lvlJc w:val="left"/>
      <w:pPr>
        <w:ind w:left="3355" w:hanging="560"/>
      </w:pPr>
      <w:rPr>
        <w:rFonts w:hint="default"/>
        <w:lang w:val="uk-UA" w:eastAsia="en-US" w:bidi="ar-SA"/>
      </w:rPr>
    </w:lvl>
    <w:lvl w:ilvl="4">
      <w:numFmt w:val="bullet"/>
      <w:lvlText w:val="•"/>
      <w:lvlJc w:val="left"/>
      <w:pPr>
        <w:ind w:left="4354" w:hanging="560"/>
      </w:pPr>
      <w:rPr>
        <w:rFonts w:hint="default"/>
        <w:lang w:val="uk-UA" w:eastAsia="en-US" w:bidi="ar-SA"/>
      </w:rPr>
    </w:lvl>
    <w:lvl w:ilvl="5">
      <w:numFmt w:val="bullet"/>
      <w:lvlText w:val="•"/>
      <w:lvlJc w:val="left"/>
      <w:pPr>
        <w:ind w:left="5353" w:hanging="560"/>
      </w:pPr>
      <w:rPr>
        <w:rFonts w:hint="default"/>
        <w:lang w:val="uk-UA" w:eastAsia="en-US" w:bidi="ar-SA"/>
      </w:rPr>
    </w:lvl>
    <w:lvl w:ilvl="6">
      <w:numFmt w:val="bullet"/>
      <w:lvlText w:val="•"/>
      <w:lvlJc w:val="left"/>
      <w:pPr>
        <w:ind w:left="6351" w:hanging="560"/>
      </w:pPr>
      <w:rPr>
        <w:rFonts w:hint="default"/>
        <w:lang w:val="uk-UA" w:eastAsia="en-US" w:bidi="ar-SA"/>
      </w:rPr>
    </w:lvl>
    <w:lvl w:ilvl="7">
      <w:numFmt w:val="bullet"/>
      <w:lvlText w:val="•"/>
      <w:lvlJc w:val="left"/>
      <w:pPr>
        <w:ind w:left="7350" w:hanging="560"/>
      </w:pPr>
      <w:rPr>
        <w:rFonts w:hint="default"/>
        <w:lang w:val="uk-UA" w:eastAsia="en-US" w:bidi="ar-SA"/>
      </w:rPr>
    </w:lvl>
    <w:lvl w:ilvl="8">
      <w:numFmt w:val="bullet"/>
      <w:lvlText w:val="•"/>
      <w:lvlJc w:val="left"/>
      <w:pPr>
        <w:ind w:left="8349" w:hanging="560"/>
      </w:pPr>
      <w:rPr>
        <w:rFonts w:hint="default"/>
        <w:lang w:val="uk-UA" w:eastAsia="en-US" w:bidi="ar-SA"/>
      </w:rPr>
    </w:lvl>
  </w:abstractNum>
  <w:abstractNum w:abstractNumId="24" w15:restartNumberingAfterBreak="0">
    <w:nsid w:val="6B806604"/>
    <w:multiLevelType w:val="hybridMultilevel"/>
    <w:tmpl w:val="EC36905E"/>
    <w:lvl w:ilvl="0" w:tplc="D0DABFFC">
      <w:numFmt w:val="bullet"/>
      <w:lvlText w:val="-"/>
      <w:lvlJc w:val="left"/>
      <w:pPr>
        <w:ind w:left="363" w:hanging="200"/>
      </w:pPr>
      <w:rPr>
        <w:rFonts w:ascii="Times New Roman" w:eastAsia="Times New Roman" w:hAnsi="Times New Roman" w:cs="Times New Roman" w:hint="default"/>
        <w:w w:val="99"/>
        <w:sz w:val="24"/>
        <w:szCs w:val="24"/>
        <w:lang w:val="uk-UA" w:eastAsia="en-US" w:bidi="ar-SA"/>
      </w:rPr>
    </w:lvl>
    <w:lvl w:ilvl="1" w:tplc="E04E9716">
      <w:numFmt w:val="bullet"/>
      <w:lvlText w:val="•"/>
      <w:lvlJc w:val="left"/>
      <w:pPr>
        <w:ind w:left="1358" w:hanging="200"/>
      </w:pPr>
      <w:rPr>
        <w:rFonts w:hint="default"/>
        <w:lang w:val="uk-UA" w:eastAsia="en-US" w:bidi="ar-SA"/>
      </w:rPr>
    </w:lvl>
    <w:lvl w:ilvl="2" w:tplc="AF981160">
      <w:numFmt w:val="bullet"/>
      <w:lvlText w:val="•"/>
      <w:lvlJc w:val="left"/>
      <w:pPr>
        <w:ind w:left="2357" w:hanging="200"/>
      </w:pPr>
      <w:rPr>
        <w:rFonts w:hint="default"/>
        <w:lang w:val="uk-UA" w:eastAsia="en-US" w:bidi="ar-SA"/>
      </w:rPr>
    </w:lvl>
    <w:lvl w:ilvl="3" w:tplc="FB9A0446">
      <w:numFmt w:val="bullet"/>
      <w:lvlText w:val="•"/>
      <w:lvlJc w:val="left"/>
      <w:pPr>
        <w:ind w:left="3355" w:hanging="200"/>
      </w:pPr>
      <w:rPr>
        <w:rFonts w:hint="default"/>
        <w:lang w:val="uk-UA" w:eastAsia="en-US" w:bidi="ar-SA"/>
      </w:rPr>
    </w:lvl>
    <w:lvl w:ilvl="4" w:tplc="4DD08D9C">
      <w:numFmt w:val="bullet"/>
      <w:lvlText w:val="•"/>
      <w:lvlJc w:val="left"/>
      <w:pPr>
        <w:ind w:left="4354" w:hanging="200"/>
      </w:pPr>
      <w:rPr>
        <w:rFonts w:hint="default"/>
        <w:lang w:val="uk-UA" w:eastAsia="en-US" w:bidi="ar-SA"/>
      </w:rPr>
    </w:lvl>
    <w:lvl w:ilvl="5" w:tplc="236061BE">
      <w:numFmt w:val="bullet"/>
      <w:lvlText w:val="•"/>
      <w:lvlJc w:val="left"/>
      <w:pPr>
        <w:ind w:left="5353" w:hanging="200"/>
      </w:pPr>
      <w:rPr>
        <w:rFonts w:hint="default"/>
        <w:lang w:val="uk-UA" w:eastAsia="en-US" w:bidi="ar-SA"/>
      </w:rPr>
    </w:lvl>
    <w:lvl w:ilvl="6" w:tplc="22C439BE">
      <w:numFmt w:val="bullet"/>
      <w:lvlText w:val="•"/>
      <w:lvlJc w:val="left"/>
      <w:pPr>
        <w:ind w:left="6351" w:hanging="200"/>
      </w:pPr>
      <w:rPr>
        <w:rFonts w:hint="default"/>
        <w:lang w:val="uk-UA" w:eastAsia="en-US" w:bidi="ar-SA"/>
      </w:rPr>
    </w:lvl>
    <w:lvl w:ilvl="7" w:tplc="86CE0042">
      <w:numFmt w:val="bullet"/>
      <w:lvlText w:val="•"/>
      <w:lvlJc w:val="left"/>
      <w:pPr>
        <w:ind w:left="7350" w:hanging="200"/>
      </w:pPr>
      <w:rPr>
        <w:rFonts w:hint="default"/>
        <w:lang w:val="uk-UA" w:eastAsia="en-US" w:bidi="ar-SA"/>
      </w:rPr>
    </w:lvl>
    <w:lvl w:ilvl="8" w:tplc="39EEC072">
      <w:numFmt w:val="bullet"/>
      <w:lvlText w:val="•"/>
      <w:lvlJc w:val="left"/>
      <w:pPr>
        <w:ind w:left="8349" w:hanging="200"/>
      </w:pPr>
      <w:rPr>
        <w:rFonts w:hint="default"/>
        <w:lang w:val="uk-UA" w:eastAsia="en-US" w:bidi="ar-SA"/>
      </w:rPr>
    </w:lvl>
  </w:abstractNum>
  <w:abstractNum w:abstractNumId="25" w15:restartNumberingAfterBreak="0">
    <w:nsid w:val="6C2357C5"/>
    <w:multiLevelType w:val="hybridMultilevel"/>
    <w:tmpl w:val="F76C86DE"/>
    <w:lvl w:ilvl="0" w:tplc="9614052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7B20F66E">
      <w:numFmt w:val="bullet"/>
      <w:lvlText w:val="•"/>
      <w:lvlJc w:val="left"/>
      <w:pPr>
        <w:ind w:left="1186" w:hanging="137"/>
      </w:pPr>
      <w:rPr>
        <w:rFonts w:hint="default"/>
        <w:lang w:val="uk-UA" w:eastAsia="en-US" w:bidi="ar-SA"/>
      </w:rPr>
    </w:lvl>
    <w:lvl w:ilvl="2" w:tplc="5A26ECD2">
      <w:numFmt w:val="bullet"/>
      <w:lvlText w:val="•"/>
      <w:lvlJc w:val="left"/>
      <w:pPr>
        <w:ind w:left="2173" w:hanging="137"/>
      </w:pPr>
      <w:rPr>
        <w:rFonts w:hint="default"/>
        <w:lang w:val="uk-UA" w:eastAsia="en-US" w:bidi="ar-SA"/>
      </w:rPr>
    </w:lvl>
    <w:lvl w:ilvl="3" w:tplc="CB04FDDA">
      <w:numFmt w:val="bullet"/>
      <w:lvlText w:val="•"/>
      <w:lvlJc w:val="left"/>
      <w:pPr>
        <w:ind w:left="3160" w:hanging="137"/>
      </w:pPr>
      <w:rPr>
        <w:rFonts w:hint="default"/>
        <w:lang w:val="uk-UA" w:eastAsia="en-US" w:bidi="ar-SA"/>
      </w:rPr>
    </w:lvl>
    <w:lvl w:ilvl="4" w:tplc="46EE8A64">
      <w:numFmt w:val="bullet"/>
      <w:lvlText w:val="•"/>
      <w:lvlJc w:val="left"/>
      <w:pPr>
        <w:ind w:left="4146" w:hanging="137"/>
      </w:pPr>
      <w:rPr>
        <w:rFonts w:hint="default"/>
        <w:lang w:val="uk-UA" w:eastAsia="en-US" w:bidi="ar-SA"/>
      </w:rPr>
    </w:lvl>
    <w:lvl w:ilvl="5" w:tplc="81A2A0D2">
      <w:numFmt w:val="bullet"/>
      <w:lvlText w:val="•"/>
      <w:lvlJc w:val="left"/>
      <w:pPr>
        <w:ind w:left="5133" w:hanging="137"/>
      </w:pPr>
      <w:rPr>
        <w:rFonts w:hint="default"/>
        <w:lang w:val="uk-UA" w:eastAsia="en-US" w:bidi="ar-SA"/>
      </w:rPr>
    </w:lvl>
    <w:lvl w:ilvl="6" w:tplc="1DC470AC">
      <w:numFmt w:val="bullet"/>
      <w:lvlText w:val="•"/>
      <w:lvlJc w:val="left"/>
      <w:pPr>
        <w:ind w:left="6120" w:hanging="137"/>
      </w:pPr>
      <w:rPr>
        <w:rFonts w:hint="default"/>
        <w:lang w:val="uk-UA" w:eastAsia="en-US" w:bidi="ar-SA"/>
      </w:rPr>
    </w:lvl>
    <w:lvl w:ilvl="7" w:tplc="FB06A5C8">
      <w:numFmt w:val="bullet"/>
      <w:lvlText w:val="•"/>
      <w:lvlJc w:val="left"/>
      <w:pPr>
        <w:ind w:left="7106" w:hanging="137"/>
      </w:pPr>
      <w:rPr>
        <w:rFonts w:hint="default"/>
        <w:lang w:val="uk-UA" w:eastAsia="en-US" w:bidi="ar-SA"/>
      </w:rPr>
    </w:lvl>
    <w:lvl w:ilvl="8" w:tplc="56265C5C">
      <w:numFmt w:val="bullet"/>
      <w:lvlText w:val="•"/>
      <w:lvlJc w:val="left"/>
      <w:pPr>
        <w:ind w:left="8093" w:hanging="137"/>
      </w:pPr>
      <w:rPr>
        <w:rFonts w:hint="default"/>
        <w:lang w:val="uk-UA" w:eastAsia="en-US" w:bidi="ar-SA"/>
      </w:rPr>
    </w:lvl>
  </w:abstractNum>
  <w:abstractNum w:abstractNumId="26" w15:restartNumberingAfterBreak="0">
    <w:nsid w:val="73235737"/>
    <w:multiLevelType w:val="multilevel"/>
    <w:tmpl w:val="86A86EE4"/>
    <w:lvl w:ilvl="0">
      <w:start w:val="3"/>
      <w:numFmt w:val="decimal"/>
      <w:lvlText w:val="%1"/>
      <w:lvlJc w:val="left"/>
      <w:pPr>
        <w:ind w:left="363" w:hanging="413"/>
      </w:pPr>
      <w:rPr>
        <w:rFonts w:hint="default"/>
        <w:lang w:val="uk-UA" w:eastAsia="en-US" w:bidi="ar-SA"/>
      </w:rPr>
    </w:lvl>
    <w:lvl w:ilvl="1">
      <w:start w:val="1"/>
      <w:numFmt w:val="decimal"/>
      <w:lvlText w:val="%1.%2."/>
      <w:lvlJc w:val="left"/>
      <w:pPr>
        <w:ind w:left="363"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63"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5" w:hanging="624"/>
      </w:pPr>
      <w:rPr>
        <w:rFonts w:hint="default"/>
        <w:lang w:val="uk-UA" w:eastAsia="en-US" w:bidi="ar-SA"/>
      </w:rPr>
    </w:lvl>
    <w:lvl w:ilvl="4">
      <w:numFmt w:val="bullet"/>
      <w:lvlText w:val="•"/>
      <w:lvlJc w:val="left"/>
      <w:pPr>
        <w:ind w:left="4354" w:hanging="624"/>
      </w:pPr>
      <w:rPr>
        <w:rFonts w:hint="default"/>
        <w:lang w:val="uk-UA" w:eastAsia="en-US" w:bidi="ar-SA"/>
      </w:rPr>
    </w:lvl>
    <w:lvl w:ilvl="5">
      <w:numFmt w:val="bullet"/>
      <w:lvlText w:val="•"/>
      <w:lvlJc w:val="left"/>
      <w:pPr>
        <w:ind w:left="5353" w:hanging="624"/>
      </w:pPr>
      <w:rPr>
        <w:rFonts w:hint="default"/>
        <w:lang w:val="uk-UA" w:eastAsia="en-US" w:bidi="ar-SA"/>
      </w:rPr>
    </w:lvl>
    <w:lvl w:ilvl="6">
      <w:numFmt w:val="bullet"/>
      <w:lvlText w:val="•"/>
      <w:lvlJc w:val="left"/>
      <w:pPr>
        <w:ind w:left="6351" w:hanging="624"/>
      </w:pPr>
      <w:rPr>
        <w:rFonts w:hint="default"/>
        <w:lang w:val="uk-UA" w:eastAsia="en-US" w:bidi="ar-SA"/>
      </w:rPr>
    </w:lvl>
    <w:lvl w:ilvl="7">
      <w:numFmt w:val="bullet"/>
      <w:lvlText w:val="•"/>
      <w:lvlJc w:val="left"/>
      <w:pPr>
        <w:ind w:left="7350" w:hanging="624"/>
      </w:pPr>
      <w:rPr>
        <w:rFonts w:hint="default"/>
        <w:lang w:val="uk-UA" w:eastAsia="en-US" w:bidi="ar-SA"/>
      </w:rPr>
    </w:lvl>
    <w:lvl w:ilvl="8">
      <w:numFmt w:val="bullet"/>
      <w:lvlText w:val="•"/>
      <w:lvlJc w:val="left"/>
      <w:pPr>
        <w:ind w:left="8349" w:hanging="624"/>
      </w:pPr>
      <w:rPr>
        <w:rFonts w:hint="default"/>
        <w:lang w:val="uk-UA" w:eastAsia="en-US" w:bidi="ar-SA"/>
      </w:rPr>
    </w:lvl>
  </w:abstractNum>
  <w:abstractNum w:abstractNumId="27" w15:restartNumberingAfterBreak="0">
    <w:nsid w:val="75494A9B"/>
    <w:multiLevelType w:val="multilevel"/>
    <w:tmpl w:val="8A2A065C"/>
    <w:lvl w:ilvl="0">
      <w:start w:val="5"/>
      <w:numFmt w:val="decimal"/>
      <w:lvlText w:val="%1"/>
      <w:lvlJc w:val="left"/>
      <w:pPr>
        <w:ind w:left="363" w:hanging="442"/>
      </w:pPr>
      <w:rPr>
        <w:rFonts w:hint="default"/>
        <w:lang w:val="uk-UA" w:eastAsia="en-US" w:bidi="ar-SA"/>
      </w:rPr>
    </w:lvl>
    <w:lvl w:ilvl="1">
      <w:start w:val="2"/>
      <w:numFmt w:val="decimal"/>
      <w:lvlText w:val="%1.%2."/>
      <w:lvlJc w:val="left"/>
      <w:pPr>
        <w:ind w:left="363"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42"/>
      </w:pPr>
      <w:rPr>
        <w:rFonts w:hint="default"/>
        <w:lang w:val="uk-UA" w:eastAsia="en-US" w:bidi="ar-SA"/>
      </w:rPr>
    </w:lvl>
    <w:lvl w:ilvl="3">
      <w:numFmt w:val="bullet"/>
      <w:lvlText w:val="•"/>
      <w:lvlJc w:val="left"/>
      <w:pPr>
        <w:ind w:left="3355" w:hanging="442"/>
      </w:pPr>
      <w:rPr>
        <w:rFonts w:hint="default"/>
        <w:lang w:val="uk-UA" w:eastAsia="en-US" w:bidi="ar-SA"/>
      </w:rPr>
    </w:lvl>
    <w:lvl w:ilvl="4">
      <w:numFmt w:val="bullet"/>
      <w:lvlText w:val="•"/>
      <w:lvlJc w:val="left"/>
      <w:pPr>
        <w:ind w:left="4354" w:hanging="442"/>
      </w:pPr>
      <w:rPr>
        <w:rFonts w:hint="default"/>
        <w:lang w:val="uk-UA" w:eastAsia="en-US" w:bidi="ar-SA"/>
      </w:rPr>
    </w:lvl>
    <w:lvl w:ilvl="5">
      <w:numFmt w:val="bullet"/>
      <w:lvlText w:val="•"/>
      <w:lvlJc w:val="left"/>
      <w:pPr>
        <w:ind w:left="5353" w:hanging="442"/>
      </w:pPr>
      <w:rPr>
        <w:rFonts w:hint="default"/>
        <w:lang w:val="uk-UA" w:eastAsia="en-US" w:bidi="ar-SA"/>
      </w:rPr>
    </w:lvl>
    <w:lvl w:ilvl="6">
      <w:numFmt w:val="bullet"/>
      <w:lvlText w:val="•"/>
      <w:lvlJc w:val="left"/>
      <w:pPr>
        <w:ind w:left="6351" w:hanging="442"/>
      </w:pPr>
      <w:rPr>
        <w:rFonts w:hint="default"/>
        <w:lang w:val="uk-UA" w:eastAsia="en-US" w:bidi="ar-SA"/>
      </w:rPr>
    </w:lvl>
    <w:lvl w:ilvl="7">
      <w:numFmt w:val="bullet"/>
      <w:lvlText w:val="•"/>
      <w:lvlJc w:val="left"/>
      <w:pPr>
        <w:ind w:left="7350" w:hanging="442"/>
      </w:pPr>
      <w:rPr>
        <w:rFonts w:hint="default"/>
        <w:lang w:val="uk-UA" w:eastAsia="en-US" w:bidi="ar-SA"/>
      </w:rPr>
    </w:lvl>
    <w:lvl w:ilvl="8">
      <w:numFmt w:val="bullet"/>
      <w:lvlText w:val="•"/>
      <w:lvlJc w:val="left"/>
      <w:pPr>
        <w:ind w:left="8349" w:hanging="442"/>
      </w:pPr>
      <w:rPr>
        <w:rFonts w:hint="default"/>
        <w:lang w:val="uk-UA" w:eastAsia="en-US" w:bidi="ar-SA"/>
      </w:rPr>
    </w:lvl>
  </w:abstractNum>
  <w:abstractNum w:abstractNumId="28" w15:restartNumberingAfterBreak="0">
    <w:nsid w:val="79AB5FD4"/>
    <w:multiLevelType w:val="multilevel"/>
    <w:tmpl w:val="ED28B816"/>
    <w:lvl w:ilvl="0">
      <w:start w:val="1"/>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7AA276C5"/>
    <w:multiLevelType w:val="hybridMultilevel"/>
    <w:tmpl w:val="D75450EA"/>
    <w:lvl w:ilvl="0" w:tplc="8A48951A">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763FB8"/>
    <w:multiLevelType w:val="hybridMultilevel"/>
    <w:tmpl w:val="5DD2A53A"/>
    <w:lvl w:ilvl="0" w:tplc="4DD42806">
      <w:start w:val="1"/>
      <w:numFmt w:val="decimal"/>
      <w:lvlText w:val="%1."/>
      <w:lvlJc w:val="left"/>
      <w:pPr>
        <w:ind w:left="4540" w:hanging="709"/>
        <w:jc w:val="right"/>
      </w:pPr>
      <w:rPr>
        <w:rFonts w:ascii="Times New Roman" w:eastAsia="Times New Roman" w:hAnsi="Times New Roman" w:cs="Times New Roman" w:hint="default"/>
        <w:b/>
        <w:bCs/>
        <w:w w:val="100"/>
        <w:sz w:val="24"/>
        <w:szCs w:val="24"/>
        <w:lang w:val="uk-UA" w:eastAsia="en-US" w:bidi="ar-SA"/>
      </w:rPr>
    </w:lvl>
    <w:lvl w:ilvl="1" w:tplc="B40E2F78">
      <w:start w:val="13"/>
      <w:numFmt w:val="decimal"/>
      <w:lvlText w:val="%2."/>
      <w:lvlJc w:val="left"/>
      <w:pPr>
        <w:ind w:left="3856" w:hanging="360"/>
        <w:jc w:val="right"/>
      </w:pPr>
      <w:rPr>
        <w:rFonts w:ascii="Times New Roman" w:eastAsia="Times New Roman" w:hAnsi="Times New Roman" w:cs="Times New Roman" w:hint="default"/>
        <w:b/>
        <w:bCs/>
        <w:w w:val="100"/>
        <w:sz w:val="24"/>
        <w:szCs w:val="24"/>
        <w:lang w:val="uk-UA" w:eastAsia="en-US" w:bidi="ar-SA"/>
      </w:rPr>
    </w:lvl>
    <w:lvl w:ilvl="2" w:tplc="93E67A1E">
      <w:numFmt w:val="bullet"/>
      <w:lvlText w:val="•"/>
      <w:lvlJc w:val="left"/>
      <w:pPr>
        <w:ind w:left="4540" w:hanging="360"/>
      </w:pPr>
      <w:rPr>
        <w:rFonts w:hint="default"/>
        <w:lang w:val="uk-UA" w:eastAsia="en-US" w:bidi="ar-SA"/>
      </w:rPr>
    </w:lvl>
    <w:lvl w:ilvl="3" w:tplc="4F1A10E2">
      <w:numFmt w:val="bullet"/>
      <w:lvlText w:val="•"/>
      <w:lvlJc w:val="left"/>
      <w:pPr>
        <w:ind w:left="5265" w:hanging="360"/>
      </w:pPr>
      <w:rPr>
        <w:rFonts w:hint="default"/>
        <w:lang w:val="uk-UA" w:eastAsia="en-US" w:bidi="ar-SA"/>
      </w:rPr>
    </w:lvl>
    <w:lvl w:ilvl="4" w:tplc="03A40F0C">
      <w:numFmt w:val="bullet"/>
      <w:lvlText w:val="•"/>
      <w:lvlJc w:val="left"/>
      <w:pPr>
        <w:ind w:left="5991" w:hanging="360"/>
      </w:pPr>
      <w:rPr>
        <w:rFonts w:hint="default"/>
        <w:lang w:val="uk-UA" w:eastAsia="en-US" w:bidi="ar-SA"/>
      </w:rPr>
    </w:lvl>
    <w:lvl w:ilvl="5" w:tplc="9544D3C2">
      <w:numFmt w:val="bullet"/>
      <w:lvlText w:val="•"/>
      <w:lvlJc w:val="left"/>
      <w:pPr>
        <w:ind w:left="6717" w:hanging="360"/>
      </w:pPr>
      <w:rPr>
        <w:rFonts w:hint="default"/>
        <w:lang w:val="uk-UA" w:eastAsia="en-US" w:bidi="ar-SA"/>
      </w:rPr>
    </w:lvl>
    <w:lvl w:ilvl="6" w:tplc="6020228E">
      <w:numFmt w:val="bullet"/>
      <w:lvlText w:val="•"/>
      <w:lvlJc w:val="left"/>
      <w:pPr>
        <w:ind w:left="7443" w:hanging="360"/>
      </w:pPr>
      <w:rPr>
        <w:rFonts w:hint="default"/>
        <w:lang w:val="uk-UA" w:eastAsia="en-US" w:bidi="ar-SA"/>
      </w:rPr>
    </w:lvl>
    <w:lvl w:ilvl="7" w:tplc="1834D406">
      <w:numFmt w:val="bullet"/>
      <w:lvlText w:val="•"/>
      <w:lvlJc w:val="left"/>
      <w:pPr>
        <w:ind w:left="8169" w:hanging="360"/>
      </w:pPr>
      <w:rPr>
        <w:rFonts w:hint="default"/>
        <w:lang w:val="uk-UA" w:eastAsia="en-US" w:bidi="ar-SA"/>
      </w:rPr>
    </w:lvl>
    <w:lvl w:ilvl="8" w:tplc="624A084A">
      <w:numFmt w:val="bullet"/>
      <w:lvlText w:val="•"/>
      <w:lvlJc w:val="left"/>
      <w:pPr>
        <w:ind w:left="8894" w:hanging="360"/>
      </w:pPr>
      <w:rPr>
        <w:rFonts w:hint="default"/>
        <w:lang w:val="uk-UA" w:eastAsia="en-US" w:bidi="ar-SA"/>
      </w:rPr>
    </w:lvl>
  </w:abstractNum>
  <w:num w:numId="1">
    <w:abstractNumId w:val="2"/>
  </w:num>
  <w:num w:numId="2">
    <w:abstractNumId w:val="7"/>
  </w:num>
  <w:num w:numId="3">
    <w:abstractNumId w:val="5"/>
  </w:num>
  <w:num w:numId="4">
    <w:abstractNumId w:val="28"/>
  </w:num>
  <w:num w:numId="5">
    <w:abstractNumId w:val="23"/>
  </w:num>
  <w:num w:numId="6">
    <w:abstractNumId w:val="6"/>
  </w:num>
  <w:num w:numId="7">
    <w:abstractNumId w:val="21"/>
  </w:num>
  <w:num w:numId="8">
    <w:abstractNumId w:val="10"/>
  </w:num>
  <w:num w:numId="9">
    <w:abstractNumId w:val="22"/>
  </w:num>
  <w:num w:numId="10">
    <w:abstractNumId w:val="8"/>
  </w:num>
  <w:num w:numId="11">
    <w:abstractNumId w:val="0"/>
  </w:num>
  <w:num w:numId="12">
    <w:abstractNumId w:val="25"/>
  </w:num>
  <w:num w:numId="13">
    <w:abstractNumId w:val="19"/>
  </w:num>
  <w:num w:numId="14">
    <w:abstractNumId w:val="16"/>
  </w:num>
  <w:num w:numId="15">
    <w:abstractNumId w:val="17"/>
  </w:num>
  <w:num w:numId="16">
    <w:abstractNumId w:val="11"/>
  </w:num>
  <w:num w:numId="17">
    <w:abstractNumId w:val="12"/>
  </w:num>
  <w:num w:numId="18">
    <w:abstractNumId w:val="4"/>
  </w:num>
  <w:num w:numId="19">
    <w:abstractNumId w:val="24"/>
  </w:num>
  <w:num w:numId="20">
    <w:abstractNumId w:val="13"/>
  </w:num>
  <w:num w:numId="21">
    <w:abstractNumId w:val="3"/>
  </w:num>
  <w:num w:numId="22">
    <w:abstractNumId w:val="14"/>
  </w:num>
  <w:num w:numId="23">
    <w:abstractNumId w:val="1"/>
  </w:num>
  <w:num w:numId="24">
    <w:abstractNumId w:val="27"/>
  </w:num>
  <w:num w:numId="25">
    <w:abstractNumId w:val="20"/>
  </w:num>
  <w:num w:numId="26">
    <w:abstractNumId w:val="26"/>
  </w:num>
  <w:num w:numId="27">
    <w:abstractNumId w:val="15"/>
  </w:num>
  <w:num w:numId="28">
    <w:abstractNumId w:val="18"/>
  </w:num>
  <w:num w:numId="29">
    <w:abstractNumId w:val="30"/>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C"/>
    <w:rsid w:val="00014321"/>
    <w:rsid w:val="000628CD"/>
    <w:rsid w:val="001F49B1"/>
    <w:rsid w:val="002F013A"/>
    <w:rsid w:val="00442C78"/>
    <w:rsid w:val="004746A0"/>
    <w:rsid w:val="004E0E65"/>
    <w:rsid w:val="005417D1"/>
    <w:rsid w:val="006649E5"/>
    <w:rsid w:val="00853E89"/>
    <w:rsid w:val="00861795"/>
    <w:rsid w:val="00882B9C"/>
    <w:rsid w:val="008C3C1F"/>
    <w:rsid w:val="009572B7"/>
    <w:rsid w:val="009C04C1"/>
    <w:rsid w:val="00A465EB"/>
    <w:rsid w:val="00A84783"/>
    <w:rsid w:val="00B17791"/>
    <w:rsid w:val="00B3033E"/>
    <w:rsid w:val="00B9109C"/>
    <w:rsid w:val="00BD76B4"/>
    <w:rsid w:val="00BE54FC"/>
    <w:rsid w:val="00C7086F"/>
    <w:rsid w:val="00C838A9"/>
    <w:rsid w:val="00D034DA"/>
    <w:rsid w:val="00D2339A"/>
    <w:rsid w:val="00D85161"/>
    <w:rsid w:val="00DC77E2"/>
    <w:rsid w:val="00DD27FF"/>
    <w:rsid w:val="00E06D81"/>
    <w:rsid w:val="00E72C31"/>
    <w:rsid w:val="00F31A10"/>
    <w:rsid w:val="00F8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7C1332"/>
  <w15:chartTrackingRefBased/>
  <w15:docId w15:val="{D807A343-21D6-42BE-8D91-7EF828E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09C"/>
  </w:style>
  <w:style w:type="paragraph" w:styleId="1">
    <w:name w:val="heading 1"/>
    <w:basedOn w:val="a"/>
    <w:link w:val="10"/>
    <w:uiPriority w:val="1"/>
    <w:qFormat/>
    <w:rsid w:val="00014321"/>
    <w:pPr>
      <w:widowControl w:val="0"/>
      <w:autoSpaceDE w:val="0"/>
      <w:autoSpaceDN w:val="0"/>
      <w:spacing w:after="0" w:line="240" w:lineRule="auto"/>
      <w:ind w:left="1446" w:hanging="420"/>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27FF"/>
    <w:pPr>
      <w:spacing w:after="0" w:line="240" w:lineRule="auto"/>
    </w:pPr>
  </w:style>
  <w:style w:type="character" w:styleId="a5">
    <w:name w:val="Hyperlink"/>
    <w:basedOn w:val="a0"/>
    <w:unhideWhenUsed/>
    <w:rsid w:val="00DD27FF"/>
    <w:rPr>
      <w:color w:val="0563C1" w:themeColor="hyperlink"/>
      <w:u w:val="single"/>
    </w:rPr>
  </w:style>
  <w:style w:type="character" w:customStyle="1" w:styleId="a4">
    <w:name w:val="Без интервала Знак"/>
    <w:link w:val="a3"/>
    <w:uiPriority w:val="1"/>
    <w:locked/>
    <w:rsid w:val="00DD27FF"/>
  </w:style>
  <w:style w:type="character" w:customStyle="1" w:styleId="value">
    <w:name w:val="value"/>
    <w:basedOn w:val="a0"/>
    <w:rsid w:val="00DD27FF"/>
  </w:style>
  <w:style w:type="table" w:styleId="a6">
    <w:name w:val="Table Grid"/>
    <w:basedOn w:val="a1"/>
    <w:uiPriority w:val="59"/>
    <w:rsid w:val="00C708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14321"/>
    <w:rPr>
      <w:rFonts w:ascii="Times New Roman" w:eastAsia="Times New Roman" w:hAnsi="Times New Roman" w:cs="Times New Roman"/>
      <w:b/>
      <w:bCs/>
      <w:sz w:val="24"/>
      <w:szCs w:val="24"/>
      <w:lang w:val="uk-UA"/>
    </w:rPr>
  </w:style>
  <w:style w:type="numbering" w:customStyle="1" w:styleId="11">
    <w:name w:val="Нет списка1"/>
    <w:next w:val="a2"/>
    <w:uiPriority w:val="99"/>
    <w:semiHidden/>
    <w:unhideWhenUsed/>
    <w:rsid w:val="00014321"/>
  </w:style>
  <w:style w:type="table" w:customStyle="1" w:styleId="TableNormal">
    <w:name w:val="Table Normal"/>
    <w:uiPriority w:val="2"/>
    <w:semiHidden/>
    <w:unhideWhenUsed/>
    <w:qFormat/>
    <w:rsid w:val="000143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14321"/>
    <w:pPr>
      <w:widowControl w:val="0"/>
      <w:autoSpaceDE w:val="0"/>
      <w:autoSpaceDN w:val="0"/>
      <w:spacing w:after="0" w:line="240" w:lineRule="auto"/>
      <w:ind w:left="363" w:firstLine="662"/>
      <w:jc w:val="both"/>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uiPriority w:val="1"/>
    <w:rsid w:val="00014321"/>
    <w:rPr>
      <w:rFonts w:ascii="Times New Roman" w:eastAsia="Times New Roman" w:hAnsi="Times New Roman" w:cs="Times New Roman"/>
      <w:sz w:val="24"/>
      <w:szCs w:val="24"/>
      <w:lang w:val="uk-UA"/>
    </w:rPr>
  </w:style>
  <w:style w:type="paragraph" w:styleId="a9">
    <w:name w:val="List Paragraph"/>
    <w:basedOn w:val="a"/>
    <w:uiPriority w:val="1"/>
    <w:qFormat/>
    <w:rsid w:val="00014321"/>
    <w:pPr>
      <w:widowControl w:val="0"/>
      <w:autoSpaceDE w:val="0"/>
      <w:autoSpaceDN w:val="0"/>
      <w:spacing w:after="0" w:line="240" w:lineRule="auto"/>
      <w:ind w:left="363" w:firstLine="662"/>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014321"/>
    <w:pPr>
      <w:widowControl w:val="0"/>
      <w:autoSpaceDE w:val="0"/>
      <w:autoSpaceDN w:val="0"/>
      <w:spacing w:after="0" w:line="240" w:lineRule="auto"/>
      <w:ind w:left="200"/>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tlp@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tlp@ukr.net"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7056</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Marina</cp:lastModifiedBy>
  <cp:revision>14</cp:revision>
  <dcterms:created xsi:type="dcterms:W3CDTF">2022-06-14T08:23:00Z</dcterms:created>
  <dcterms:modified xsi:type="dcterms:W3CDTF">2022-06-20T12:58:00Z</dcterms:modified>
</cp:coreProperties>
</file>