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9C23" w14:textId="77777777" w:rsidR="00F56D2F" w:rsidRPr="00F56D2F" w:rsidRDefault="00F56D2F" w:rsidP="00F56D2F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F56D2F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Додаток 3</w:t>
      </w:r>
    </w:p>
    <w:p w14:paraId="5F7A9772" w14:textId="77777777" w:rsidR="00D04686" w:rsidRDefault="008A0A08" w:rsidP="00CB30BB">
      <w:pPr>
        <w:tabs>
          <w:tab w:val="left" w:pos="3766"/>
          <w:tab w:val="center" w:pos="5457"/>
        </w:tabs>
        <w:suppressAutoHyphens/>
        <w:spacing w:after="0"/>
        <w:ind w:right="-1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sz w:val="23"/>
          <w:szCs w:val="23"/>
          <w:lang w:eastAsia="ar-SA"/>
        </w:rPr>
        <w:t>ДОГОВ</w:t>
      </w:r>
      <w:r w:rsidR="00F56D2F">
        <w:rPr>
          <w:rFonts w:ascii="Times New Roman" w:hAnsi="Times New Roman"/>
          <w:b/>
          <w:sz w:val="23"/>
          <w:szCs w:val="23"/>
          <w:lang w:eastAsia="ar-SA"/>
        </w:rPr>
        <w:t>ІР</w:t>
      </w:r>
      <w:r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ПІДРЯДУ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№</w:t>
      </w:r>
      <w:r w:rsidR="00CE3B21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__</w:t>
      </w:r>
      <w:r w:rsidR="00CB30BB">
        <w:rPr>
          <w:rFonts w:ascii="Times New Roman" w:hAnsi="Times New Roman"/>
          <w:b/>
          <w:color w:val="000000"/>
          <w:sz w:val="23"/>
          <w:szCs w:val="23"/>
          <w:lang w:eastAsia="ar-SA"/>
        </w:rPr>
        <w:t>___</w:t>
      </w:r>
      <w:r w:rsidR="00F56D2F">
        <w:rPr>
          <w:rFonts w:ascii="Times New Roman" w:hAnsi="Times New Roman"/>
          <w:b/>
          <w:color w:val="000000"/>
          <w:sz w:val="23"/>
          <w:szCs w:val="23"/>
          <w:lang w:eastAsia="ar-SA"/>
        </w:rPr>
        <w:t>__</w:t>
      </w:r>
      <w:r w:rsidR="00CB30BB">
        <w:rPr>
          <w:rFonts w:ascii="Times New Roman" w:hAnsi="Times New Roman"/>
          <w:b/>
          <w:color w:val="000000"/>
          <w:sz w:val="23"/>
          <w:szCs w:val="23"/>
          <w:lang w:eastAsia="ar-SA"/>
        </w:rPr>
        <w:t>___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__</w:t>
      </w:r>
    </w:p>
    <w:p w14:paraId="7D10DB1C" w14:textId="77777777" w:rsidR="00F56D2F" w:rsidRPr="00B26EC9" w:rsidRDefault="00F56D2F" w:rsidP="00CB30BB">
      <w:pPr>
        <w:tabs>
          <w:tab w:val="left" w:pos="3766"/>
          <w:tab w:val="center" w:pos="5457"/>
        </w:tabs>
        <w:suppressAutoHyphens/>
        <w:spacing w:after="0"/>
        <w:ind w:right="-1"/>
        <w:jc w:val="center"/>
        <w:rPr>
          <w:rFonts w:ascii="Times New Roman" w:hAnsi="Times New Roman"/>
          <w:b/>
          <w:color w:val="000000"/>
          <w:sz w:val="10"/>
          <w:szCs w:val="1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37D73" w:rsidRPr="00BC7A70" w14:paraId="733EBDC3" w14:textId="77777777" w:rsidTr="00650FAA">
        <w:tc>
          <w:tcPr>
            <w:tcW w:w="5281" w:type="dxa"/>
            <w:shd w:val="clear" w:color="auto" w:fill="auto"/>
          </w:tcPr>
          <w:p w14:paraId="0AB2BFA8" w14:textId="0BCD3E30" w:rsidR="00CE3B21" w:rsidRPr="00BC7A70" w:rsidRDefault="00CE3B21" w:rsidP="00F56D2F">
            <w:pPr>
              <w:tabs>
                <w:tab w:val="left" w:pos="3766"/>
                <w:tab w:val="center" w:pos="5457"/>
              </w:tabs>
              <w:suppressAutoHyphens/>
              <w:spacing w:after="0"/>
              <w:ind w:right="-1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м. </w:t>
            </w:r>
            <w:r w:rsidR="0040767D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Сквира</w:t>
            </w:r>
          </w:p>
        </w:tc>
        <w:tc>
          <w:tcPr>
            <w:tcW w:w="5282" w:type="dxa"/>
            <w:shd w:val="clear" w:color="auto" w:fill="auto"/>
          </w:tcPr>
          <w:p w14:paraId="066F3486" w14:textId="77777777" w:rsidR="00CE3B21" w:rsidRPr="00BC7A70" w:rsidRDefault="0047624C" w:rsidP="0047624C">
            <w:pPr>
              <w:tabs>
                <w:tab w:val="left" w:pos="3766"/>
                <w:tab w:val="center" w:pos="5457"/>
              </w:tabs>
              <w:suppressAutoHyphens/>
              <w:spacing w:after="0"/>
              <w:ind w:right="-143" w:firstLine="567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                    « </w:t>
            </w:r>
            <w:r w:rsidR="0024223A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____</w:t>
            </w: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»</w:t>
            </w:r>
            <w:r w:rsidR="0024223A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_____</w:t>
            </w:r>
            <w:r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___</w:t>
            </w:r>
            <w:r w:rsidR="00F56D2F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___ 202</w:t>
            </w:r>
            <w:r w:rsidR="00EC6BD9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</w:t>
            </w:r>
            <w:r w:rsidR="008A0A08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CE3B21" w:rsidRPr="00BC7A70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року</w:t>
            </w:r>
          </w:p>
        </w:tc>
      </w:tr>
    </w:tbl>
    <w:p w14:paraId="4902CDD0" w14:textId="77777777" w:rsidR="00CE3B21" w:rsidRPr="00B26EC9" w:rsidRDefault="00CE3B21" w:rsidP="00315FEF">
      <w:pPr>
        <w:tabs>
          <w:tab w:val="left" w:pos="3766"/>
          <w:tab w:val="center" w:pos="5457"/>
        </w:tabs>
        <w:suppressAutoHyphens/>
        <w:spacing w:after="0"/>
        <w:ind w:right="-1"/>
        <w:rPr>
          <w:rFonts w:ascii="Times New Roman" w:hAnsi="Times New Roman"/>
          <w:b/>
          <w:color w:val="000000"/>
          <w:sz w:val="10"/>
          <w:szCs w:val="10"/>
          <w:lang w:eastAsia="ar-SA"/>
        </w:rPr>
      </w:pPr>
    </w:p>
    <w:p w14:paraId="0B9E74AA" w14:textId="77777777" w:rsidR="00E23168" w:rsidRDefault="004332BF" w:rsidP="005530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 w:rsidR="00B26EC9" w:rsidRPr="00B26EC9">
        <w:rPr>
          <w:rFonts w:ascii="Times New Roman" w:hAnsi="Times New Roman"/>
          <w:sz w:val="23"/>
          <w:szCs w:val="23"/>
          <w:lang w:eastAsia="ar-SA"/>
        </w:rPr>
        <w:t xml:space="preserve">,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(далі – Замовник)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97226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особі</w:t>
      </w:r>
      <w:r w:rsidR="00DB67BB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2C275F">
        <w:rPr>
          <w:rFonts w:ascii="Times New Roman" w:hAnsi="Times New Roman"/>
          <w:sz w:val="23"/>
          <w:szCs w:val="23"/>
          <w:lang w:eastAsia="ar-SA"/>
        </w:rPr>
        <w:t xml:space="preserve">директора </w:t>
      </w:r>
      <w:r w:rsidR="00EC6E68">
        <w:rPr>
          <w:rFonts w:ascii="Times New Roman" w:hAnsi="Times New Roman"/>
          <w:sz w:val="23"/>
          <w:szCs w:val="23"/>
          <w:lang w:eastAsia="ar-SA"/>
        </w:rPr>
        <w:t>_________________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, 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>як</w:t>
      </w:r>
      <w:r w:rsidR="00D97226">
        <w:rPr>
          <w:rFonts w:ascii="Times New Roman" w:hAnsi="Times New Roman"/>
          <w:sz w:val="23"/>
          <w:szCs w:val="23"/>
          <w:lang w:eastAsia="ar-SA"/>
        </w:rPr>
        <w:t xml:space="preserve">а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діє на підставі </w:t>
      </w:r>
      <w:r w:rsidR="00D97226">
        <w:rPr>
          <w:rFonts w:ascii="Times New Roman" w:hAnsi="Times New Roman"/>
          <w:sz w:val="23"/>
          <w:szCs w:val="23"/>
          <w:lang w:eastAsia="ar-SA"/>
        </w:rPr>
        <w:t xml:space="preserve">Статуту,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з однієї сторони, та </w:t>
      </w:r>
    </w:p>
    <w:p w14:paraId="58EE57E7" w14:textId="77777777" w:rsidR="00D04686" w:rsidRDefault="00E23168" w:rsidP="005530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E2316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__________________________________________________________________________________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що є суб’єктом </w:t>
      </w:r>
      <w:proofErr w:type="spellStart"/>
      <w:r w:rsidRPr="00E23168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мікропідприємництва</w:t>
      </w:r>
      <w:proofErr w:type="spellEnd"/>
      <w:r w:rsidRPr="00E23168">
        <w:rPr>
          <w:rFonts w:ascii="Times New Roman" w:eastAsia="Calibri" w:hAnsi="Times New Roman"/>
          <w:bCs/>
          <w:i/>
          <w:sz w:val="24"/>
          <w:szCs w:val="24"/>
          <w:lang w:eastAsia="en-US"/>
        </w:rPr>
        <w:t>/малого підприємництва/середнього підприємництва/великого підприємництва (залишити потрібне)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,  платником ________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__  (свідоцтво про реєстрацію 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від 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 №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_______), в особі 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__________ (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посада та п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різвище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, і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м’я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, п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о-батькові), який діє на підставі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>____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</w:t>
      </w:r>
      <w:r w:rsidRPr="00E231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_____,  з другої </w:t>
      </w:r>
      <w:r w:rsidR="005530C8">
        <w:rPr>
          <w:rFonts w:ascii="Times New Roman" w:eastAsia="Calibri" w:hAnsi="Times New Roman"/>
          <w:bCs/>
          <w:sz w:val="24"/>
          <w:szCs w:val="24"/>
          <w:lang w:eastAsia="en-US"/>
        </w:rPr>
        <w:t>сторони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 xml:space="preserve"> (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>далі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разом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 xml:space="preserve"> –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Сторони,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 xml:space="preserve"> а кож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 xml:space="preserve">на окремо – </w:t>
      </w:r>
      <w:r w:rsidR="00CE3B21" w:rsidRPr="00BC7A70">
        <w:rPr>
          <w:rFonts w:ascii="Times New Roman" w:hAnsi="Times New Roman"/>
          <w:sz w:val="23"/>
          <w:szCs w:val="23"/>
          <w:lang w:eastAsia="ar-SA"/>
        </w:rPr>
        <w:t>Сторона</w:t>
      </w:r>
      <w:r w:rsidR="0047624C" w:rsidRPr="00BC7A70">
        <w:rPr>
          <w:rFonts w:ascii="Times New Roman" w:hAnsi="Times New Roman"/>
          <w:sz w:val="23"/>
          <w:szCs w:val="23"/>
          <w:lang w:eastAsia="ar-SA"/>
        </w:rPr>
        <w:t>)</w:t>
      </w:r>
      <w:r w:rsidR="0038180C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уклали </w:t>
      </w:r>
      <w:r w:rsidR="00CE3B21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даний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Договір </w:t>
      </w:r>
      <w:r w:rsidR="00CE3B21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підряду 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             </w:t>
      </w:r>
      <w:r w:rsidR="0010468F" w:rsidRPr="00BC7A70">
        <w:rPr>
          <w:rFonts w:ascii="Times New Roman" w:hAnsi="Times New Roman"/>
          <w:color w:val="000000"/>
          <w:sz w:val="23"/>
          <w:szCs w:val="23"/>
          <w:lang w:eastAsia="ar-SA"/>
        </w:rPr>
        <w:t>(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далі </w:t>
      </w:r>
      <w:r w:rsidR="00CE3B21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–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Договір)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про наступне:</w:t>
      </w:r>
    </w:p>
    <w:p w14:paraId="4AAF10F5" w14:textId="77777777" w:rsidR="00B26EC9" w:rsidRPr="00EB699C" w:rsidRDefault="00B26EC9" w:rsidP="005530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eastAsia="ar-SA"/>
        </w:rPr>
      </w:pPr>
    </w:p>
    <w:p w14:paraId="392A7141" w14:textId="77777777" w:rsidR="00591664" w:rsidRPr="00BC7A70" w:rsidRDefault="00D00B3D" w:rsidP="00D00B3D">
      <w:pPr>
        <w:suppressAutoHyphens/>
        <w:spacing w:after="0"/>
        <w:ind w:right="-1"/>
        <w:jc w:val="center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1.</w:t>
      </w:r>
      <w:r w:rsidR="0047624C" w:rsidRPr="00BC7A70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ПРЕДМЕТ ДОГОВОРУ</w:t>
      </w:r>
    </w:p>
    <w:p w14:paraId="2C4793D2" w14:textId="77777777" w:rsidR="00C134A5" w:rsidRPr="00D97226" w:rsidRDefault="00D00B3D" w:rsidP="00D9722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1.1.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В порядку, строки та на умовах, визначених цим Договором, Замовник доручає, а Підрядник зобов’язується на свій ризик за завданням Замовника виконати 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>у 202</w:t>
      </w:r>
      <w:r w:rsidR="00627935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році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роботи 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по</w:t>
      </w:r>
      <w:r w:rsidR="00C54EEF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__________________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7E2B5E" w:rsidRPr="00BC7A70">
        <w:rPr>
          <w:rFonts w:ascii="Times New Roman" w:hAnsi="Times New Roman"/>
          <w:color w:val="000000"/>
          <w:sz w:val="23"/>
          <w:szCs w:val="23"/>
          <w:lang w:eastAsia="ar-SA"/>
        </w:rPr>
        <w:t>(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далі – 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Роботи),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а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Замовник зобов’язується прийняти виконані </w:t>
      </w:r>
      <w:r w:rsidR="005530C8">
        <w:rPr>
          <w:rFonts w:ascii="Times New Roman" w:hAnsi="Times New Roman"/>
          <w:color w:val="000000"/>
          <w:sz w:val="23"/>
          <w:szCs w:val="23"/>
          <w:lang w:eastAsia="ar-SA"/>
        </w:rPr>
        <w:t>Р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оботи та оплатити їх вартість.</w:t>
      </w:r>
    </w:p>
    <w:p w14:paraId="50FEA486" w14:textId="77777777" w:rsidR="00591664" w:rsidRPr="00BC7A70" w:rsidRDefault="008C4B85" w:rsidP="00D00B3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1.2</w:t>
      </w:r>
      <w:r w:rsidR="00D00B3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47624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Цей Д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оговір укладено на підставі проведених електронних закупівель.</w:t>
      </w:r>
      <w:r w:rsidR="00EB699C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53FA7C39" w14:textId="77777777" w:rsidR="00B242C8" w:rsidRPr="00BC7A70" w:rsidRDefault="00EB699C" w:rsidP="00D00B3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</w:t>
      </w:r>
      <w:r w:rsidR="008C4B85">
        <w:rPr>
          <w:rFonts w:ascii="Times New Roman" w:hAnsi="Times New Roman"/>
          <w:sz w:val="23"/>
          <w:szCs w:val="23"/>
          <w:lang w:eastAsia="ar-SA"/>
        </w:rPr>
        <w:t>.3</w:t>
      </w:r>
      <w:r w:rsidR="00D00B3D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О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бсяги 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 xml:space="preserve">та вартість Робіт визначаються </w:t>
      </w:r>
      <w:r w:rsidR="00BC7A70">
        <w:rPr>
          <w:rFonts w:ascii="Times New Roman" w:hAnsi="Times New Roman"/>
          <w:sz w:val="23"/>
          <w:szCs w:val="23"/>
          <w:lang w:eastAsia="ar-SA"/>
        </w:rPr>
        <w:t>кошторисною документа</w:t>
      </w:r>
      <w:r w:rsidR="00B26EC9">
        <w:rPr>
          <w:rFonts w:ascii="Times New Roman" w:hAnsi="Times New Roman"/>
          <w:sz w:val="23"/>
          <w:szCs w:val="23"/>
          <w:lang w:eastAsia="ar-SA"/>
        </w:rPr>
        <w:t>цією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, розробленою у встановленому законодавством порядку згідно ДСТУ Б Д.1.1-1:2013 «Правила визначення вартості будівництва» (далі – ДСТУ Б Д.1.1-1:2013).</w:t>
      </w:r>
    </w:p>
    <w:p w14:paraId="4B7C84DA" w14:textId="77777777" w:rsidR="00B242C8" w:rsidRPr="00BC7A70" w:rsidRDefault="008C4B85" w:rsidP="00D00B3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1.4</w:t>
      </w:r>
      <w:r w:rsidR="00D00B3D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5530C8">
        <w:rPr>
          <w:rFonts w:ascii="Times New Roman" w:hAnsi="Times New Roman"/>
          <w:sz w:val="23"/>
          <w:szCs w:val="23"/>
          <w:lang w:eastAsia="ar-SA"/>
        </w:rPr>
        <w:t>Обсяги Р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обіт можуть бути зменшені залежно від реального фінансування видатків, відповідно до програми фінансування, що оформлюється додатковою угодою з відповідними додатками. Дж</w:t>
      </w:r>
      <w:r w:rsidR="005530C8">
        <w:rPr>
          <w:rFonts w:ascii="Times New Roman" w:hAnsi="Times New Roman"/>
          <w:sz w:val="23"/>
          <w:szCs w:val="23"/>
          <w:lang w:eastAsia="ar-SA"/>
        </w:rPr>
        <w:t>ерелом фінансування проведення Р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обіт є кошти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 xml:space="preserve"> місцевого бюджету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.</w:t>
      </w:r>
    </w:p>
    <w:p w14:paraId="0301797D" w14:textId="77777777" w:rsidR="00D04686" w:rsidRPr="00B26EC9" w:rsidRDefault="00D04686" w:rsidP="00B242C8">
      <w:pPr>
        <w:suppressAutoHyphens/>
        <w:spacing w:after="0"/>
        <w:jc w:val="both"/>
        <w:rPr>
          <w:rFonts w:ascii="Times New Roman" w:hAnsi="Times New Roman"/>
          <w:b/>
          <w:color w:val="000000"/>
          <w:sz w:val="16"/>
          <w:szCs w:val="16"/>
          <w:lang w:eastAsia="ar-SA"/>
        </w:rPr>
      </w:pPr>
    </w:p>
    <w:p w14:paraId="6A9E5F2A" w14:textId="77777777" w:rsidR="00B242C8" w:rsidRPr="00BC7A70" w:rsidRDefault="00D00B3D" w:rsidP="00D00B3D">
      <w:pPr>
        <w:tabs>
          <w:tab w:val="left" w:pos="624"/>
        </w:tabs>
        <w:suppressAutoHyphens/>
        <w:spacing w:after="0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2. </w:t>
      </w:r>
      <w:r w:rsidR="00A80AA4" w:rsidRPr="00BC7A70">
        <w:rPr>
          <w:rFonts w:ascii="Times New Roman" w:hAnsi="Times New Roman"/>
          <w:b/>
          <w:sz w:val="23"/>
          <w:szCs w:val="23"/>
          <w:lang w:eastAsia="ar-SA"/>
        </w:rPr>
        <w:t>ЦІНА</w:t>
      </w:r>
      <w:r w:rsidR="00821798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ДОГОВОРУ</w:t>
      </w:r>
    </w:p>
    <w:p w14:paraId="58B5B549" w14:textId="77777777" w:rsidR="00D04686" w:rsidRPr="00BC7A70" w:rsidRDefault="00A80AA4" w:rsidP="0039053E">
      <w:pPr>
        <w:suppressAutoHyphens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 w:rsidRPr="00BC7A70">
        <w:rPr>
          <w:rFonts w:ascii="Times New Roman" w:eastAsia="Calibri" w:hAnsi="Times New Roman"/>
          <w:sz w:val="23"/>
          <w:szCs w:val="23"/>
          <w:lang w:eastAsia="ar-SA"/>
        </w:rPr>
        <w:t>2</w:t>
      </w:r>
      <w:r w:rsidR="008F2A18" w:rsidRPr="00BC7A70">
        <w:rPr>
          <w:rFonts w:ascii="Times New Roman" w:eastAsia="Calibri" w:hAnsi="Times New Roman"/>
          <w:sz w:val="23"/>
          <w:szCs w:val="23"/>
          <w:lang w:eastAsia="ar-SA"/>
        </w:rPr>
        <w:t>.1.</w:t>
      </w:r>
      <w:r w:rsidR="00116617" w:rsidRPr="00BC7A70">
        <w:rPr>
          <w:rFonts w:ascii="Times New Roman" w:eastAsia="Calibri" w:hAnsi="Times New Roman"/>
          <w:sz w:val="23"/>
          <w:szCs w:val="23"/>
          <w:lang w:eastAsia="ar-SA"/>
        </w:rPr>
        <w:t> </w:t>
      </w:r>
      <w:r w:rsidR="008F2A1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Вартість 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Робіт по Д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оговору визнач</w:t>
      </w:r>
      <w:r w:rsidR="00CF5BF7">
        <w:rPr>
          <w:rFonts w:ascii="Times New Roman" w:eastAsia="Calibri" w:hAnsi="Times New Roman"/>
          <w:sz w:val="23"/>
          <w:szCs w:val="23"/>
          <w:lang w:eastAsia="ar-SA"/>
        </w:rPr>
        <w:t>ена за договірною ціною (Додаток № 1</w:t>
      </w:r>
      <w:r w:rsidR="008D7859" w:rsidRPr="00BC7A70">
        <w:rPr>
          <w:rFonts w:ascii="Times New Roman" w:eastAsia="Calibri" w:hAnsi="Times New Roman"/>
          <w:sz w:val="23"/>
          <w:szCs w:val="23"/>
          <w:lang w:eastAsia="ar-SA"/>
        </w:rPr>
        <w:t>)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та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складає 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__</w:t>
      </w:r>
      <w:r w:rsidR="003D29B8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</w:t>
      </w:r>
      <w:r w:rsid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___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>___</w:t>
      </w:r>
      <w:r w:rsidR="003D29B8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 xml:space="preserve"> грн.</w:t>
      </w:r>
      <w:r w:rsidR="00D04686" w:rsidRPr="00BC7A70">
        <w:rPr>
          <w:rFonts w:ascii="Times New Roman" w:eastAsia="Calibri" w:hAnsi="Times New Roman"/>
          <w:spacing w:val="-3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(_______________________</w:t>
      </w:r>
      <w:r w:rsidR="005530C8">
        <w:rPr>
          <w:rFonts w:ascii="Times New Roman" w:eastAsia="Calibri" w:hAnsi="Times New Roman"/>
          <w:sz w:val="23"/>
          <w:szCs w:val="23"/>
          <w:lang w:eastAsia="ar-SA"/>
        </w:rPr>
        <w:t>_________</w:t>
      </w:r>
      <w:r w:rsidR="00BC7A70">
        <w:rPr>
          <w:rFonts w:ascii="Times New Roman" w:eastAsia="Calibri" w:hAnsi="Times New Roman"/>
          <w:sz w:val="23"/>
          <w:szCs w:val="23"/>
          <w:lang w:eastAsia="ar-SA"/>
        </w:rPr>
        <w:t>____________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__ 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>гривень 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>_ коп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ійок)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>, у т.ч. ПДВ</w:t>
      </w:r>
      <w:r w:rsidR="00CF5BF7">
        <w:rPr>
          <w:rFonts w:ascii="Times New Roman" w:eastAsia="Calibri" w:hAnsi="Times New Roman"/>
          <w:sz w:val="23"/>
          <w:szCs w:val="23"/>
          <w:lang w:eastAsia="ar-SA"/>
        </w:rPr>
        <w:t>*</w:t>
      </w:r>
      <w:r w:rsidR="003622B9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– 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___</w:t>
      </w:r>
      <w:r w:rsid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грн.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(______________________ 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>гривень _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__</w:t>
      </w:r>
      <w:r w:rsidR="008440B3" w:rsidRPr="00BC7A70">
        <w:rPr>
          <w:rFonts w:ascii="Times New Roman" w:eastAsia="Calibri" w:hAnsi="Times New Roman"/>
          <w:sz w:val="23"/>
          <w:szCs w:val="23"/>
          <w:lang w:eastAsia="ar-SA"/>
        </w:rPr>
        <w:t>_ коп</w:t>
      </w:r>
      <w:r w:rsidR="003D29B8" w:rsidRPr="00BC7A70">
        <w:rPr>
          <w:rFonts w:ascii="Times New Roman" w:eastAsia="Calibri" w:hAnsi="Times New Roman"/>
          <w:sz w:val="23"/>
          <w:szCs w:val="23"/>
          <w:lang w:eastAsia="ar-SA"/>
        </w:rPr>
        <w:t>ійок)</w:t>
      </w:r>
      <w:r w:rsidR="00CF5BF7">
        <w:rPr>
          <w:rFonts w:ascii="Times New Roman" w:eastAsia="Calibri" w:hAnsi="Times New Roman"/>
          <w:sz w:val="23"/>
          <w:szCs w:val="23"/>
          <w:lang w:eastAsia="ar-SA"/>
        </w:rPr>
        <w:t xml:space="preserve"> (або без ПДВ*).</w:t>
      </w:r>
    </w:p>
    <w:p w14:paraId="4DF898FF" w14:textId="77777777" w:rsidR="00D677D6" w:rsidRPr="00BC7A70" w:rsidRDefault="00A80AA4" w:rsidP="003905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2</w:t>
      </w:r>
      <w:r w:rsidR="00B26EC9">
        <w:rPr>
          <w:rFonts w:ascii="Times New Roman" w:hAnsi="Times New Roman"/>
          <w:sz w:val="23"/>
          <w:szCs w:val="23"/>
        </w:rPr>
        <w:t>.2</w:t>
      </w:r>
      <w:r w:rsidR="00D677D6" w:rsidRPr="00BC7A70">
        <w:rPr>
          <w:rFonts w:ascii="Times New Roman" w:hAnsi="Times New Roman"/>
          <w:sz w:val="23"/>
          <w:szCs w:val="23"/>
        </w:rPr>
        <w:t xml:space="preserve">.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Договірна ціна як істотна умова Договору може коригуватися (змінюватися) за взаємною згодою Сторін у порядку, визначеному Закон</w:t>
      </w:r>
      <w:r w:rsidR="00375D26" w:rsidRPr="00BC7A70">
        <w:rPr>
          <w:rFonts w:ascii="Times New Roman" w:hAnsi="Times New Roman"/>
          <w:snapToGrid w:val="0"/>
          <w:sz w:val="23"/>
          <w:szCs w:val="23"/>
        </w:rPr>
        <w:t>ом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 України «Про публічні закупівлі».</w:t>
      </w:r>
    </w:p>
    <w:p w14:paraId="5512428E" w14:textId="77777777" w:rsidR="00D04686" w:rsidRPr="00BC7A70" w:rsidRDefault="00A80AA4" w:rsidP="00375D26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2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B26EC9">
        <w:rPr>
          <w:rFonts w:ascii="Times New Roman" w:hAnsi="Times New Roman"/>
          <w:sz w:val="23"/>
          <w:szCs w:val="23"/>
          <w:lang w:eastAsia="ar-SA"/>
        </w:rPr>
        <w:t>3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Якщ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о фактична вартість закінчених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обіт, перевищ</w:t>
      </w:r>
      <w:r w:rsidR="00E57930" w:rsidRPr="00BC7A70">
        <w:rPr>
          <w:rFonts w:ascii="Times New Roman" w:hAnsi="Times New Roman"/>
          <w:sz w:val="23"/>
          <w:szCs w:val="23"/>
          <w:lang w:eastAsia="ar-SA"/>
        </w:rPr>
        <w:t>ує</w:t>
      </w:r>
      <w:r w:rsidR="009E558D" w:rsidRPr="00BC7A70">
        <w:rPr>
          <w:rFonts w:ascii="Times New Roman" w:hAnsi="Times New Roman"/>
          <w:sz w:val="23"/>
          <w:szCs w:val="23"/>
          <w:lang w:eastAsia="ar-SA"/>
        </w:rPr>
        <w:t xml:space="preserve"> ціну, яка визначена пунктом </w:t>
      </w:r>
      <w:r w:rsidR="00C83171" w:rsidRPr="00BC7A70">
        <w:rPr>
          <w:rFonts w:ascii="Times New Roman" w:hAnsi="Times New Roman"/>
          <w:sz w:val="23"/>
          <w:szCs w:val="23"/>
          <w:lang w:eastAsia="ar-SA"/>
        </w:rPr>
        <w:t>2</w:t>
      </w:r>
      <w:r w:rsidR="009E558D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9E558D" w:rsidRPr="00BC7A70">
        <w:rPr>
          <w:rFonts w:ascii="Times New Roman" w:hAnsi="Times New Roman"/>
          <w:sz w:val="23"/>
          <w:szCs w:val="23"/>
        </w:rPr>
        <w:t> 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Договору, всі пов'язані з цим витрати несе Підрядник.</w:t>
      </w:r>
    </w:p>
    <w:p w14:paraId="38902C36" w14:textId="77777777" w:rsidR="00D677D6" w:rsidRPr="00BC7A70" w:rsidRDefault="00A80AA4" w:rsidP="00BC7A70">
      <w:pPr>
        <w:tabs>
          <w:tab w:val="left" w:pos="44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2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B26EC9">
        <w:rPr>
          <w:rFonts w:ascii="Times New Roman" w:hAnsi="Times New Roman"/>
          <w:sz w:val="23"/>
          <w:szCs w:val="23"/>
          <w:lang w:eastAsia="ar-SA"/>
        </w:rPr>
        <w:t>4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D677D6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Якщо під час будівництва виникне 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потреба у виконанні додаткових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обіт,</w:t>
      </w:r>
      <w:r w:rsidR="008A0A08" w:rsidRPr="00BC7A7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не врахован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 xml:space="preserve">их </w:t>
      </w:r>
      <w:r w:rsidR="00375D26" w:rsidRPr="00BC7A70">
        <w:rPr>
          <w:rFonts w:ascii="Times New Roman" w:hAnsi="Times New Roman"/>
          <w:snapToGrid w:val="0"/>
          <w:sz w:val="23"/>
          <w:szCs w:val="23"/>
        </w:rPr>
        <w:t>кошторисною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 документацією, Підрядник зобов'язаний повідомити</w:t>
      </w:r>
      <w:r w:rsidR="008A0A08" w:rsidRPr="00BC7A7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Замовника</w:t>
      </w:r>
      <w:r w:rsidR="008A0A08" w:rsidRPr="00BC7A70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про обставини, 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що призвели до виконання таких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обіт, та подати Замовнику пропозиції з відповідними розрахунками. Замовник, розглядає зазначені пропозиції </w:t>
      </w:r>
      <w:r w:rsidR="007413F6" w:rsidRPr="00BC7A70">
        <w:rPr>
          <w:rFonts w:ascii="Times New Roman" w:hAnsi="Times New Roman"/>
          <w:snapToGrid w:val="0"/>
          <w:sz w:val="23"/>
          <w:szCs w:val="23"/>
        </w:rPr>
        <w:t>протягом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 10</w:t>
      </w:r>
      <w:r w:rsidR="00375D26" w:rsidRPr="00BC7A70">
        <w:rPr>
          <w:rFonts w:ascii="Times New Roman" w:hAnsi="Times New Roman"/>
          <w:snapToGrid w:val="0"/>
          <w:sz w:val="23"/>
          <w:szCs w:val="23"/>
        </w:rPr>
        <w:t xml:space="preserve"> (десяти) календарних днів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, приймає рішення по суті та повідомляє про нього Підрядника. Якщо Підрядник не повідомив Замовника в установленому порядку про нео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бхідність виконання додаткових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обіт, він не може вимагати від Замовни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ка оплати виконаних додаткових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 xml:space="preserve">обіт і відшкодування завданих йому збитків, якщо 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>не доведе, що проведення таких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 було необхідне в інтересах Замовника, зокрема,</w:t>
      </w:r>
      <w:r w:rsidR="003D29B8" w:rsidRPr="00BC7A70">
        <w:rPr>
          <w:rFonts w:ascii="Times New Roman" w:hAnsi="Times New Roman"/>
          <w:snapToGrid w:val="0"/>
          <w:sz w:val="23"/>
          <w:szCs w:val="23"/>
        </w:rPr>
        <w:t xml:space="preserve"> у зв'язку з тим, що зупинення Р</w:t>
      </w:r>
      <w:r w:rsidR="00D677D6" w:rsidRPr="00BC7A70">
        <w:rPr>
          <w:rFonts w:ascii="Times New Roman" w:hAnsi="Times New Roman"/>
          <w:snapToGrid w:val="0"/>
          <w:sz w:val="23"/>
          <w:szCs w:val="23"/>
        </w:rPr>
        <w:t>обіт загрожувало знищенням або пошкодженням об'єкта будівництва.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Виконання Підрядником додаткових об’ємів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 xml:space="preserve"> чи видів Р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48744A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 xml:space="preserve"> без їх попереднього узгодження у встановленому порядку із Замовником</w:t>
      </w:r>
      <w:r w:rsidR="0048744A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677D6" w:rsidRPr="00BC7A70">
        <w:rPr>
          <w:rFonts w:ascii="Times New Roman" w:hAnsi="Times New Roman"/>
          <w:sz w:val="23"/>
          <w:szCs w:val="23"/>
          <w:lang w:eastAsia="ar-SA"/>
        </w:rPr>
        <w:t xml:space="preserve"> не допускаються і відповідно оплаті не підлягають.</w:t>
      </w:r>
    </w:p>
    <w:p w14:paraId="0DFCD94E" w14:textId="77777777" w:rsidR="00D677D6" w:rsidRPr="00B26EC9" w:rsidRDefault="00D677D6" w:rsidP="00D677D6">
      <w:pPr>
        <w:tabs>
          <w:tab w:val="left" w:pos="446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382935F7" w14:textId="77777777" w:rsidR="00D04686" w:rsidRPr="00BC7A70" w:rsidRDefault="00ED79A5" w:rsidP="00E44271">
      <w:pPr>
        <w:suppressAutoHyphens/>
        <w:spacing w:after="0"/>
        <w:jc w:val="center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sz w:val="23"/>
          <w:szCs w:val="23"/>
          <w:lang w:eastAsia="ar-SA"/>
        </w:rPr>
        <w:t>3</w:t>
      </w:r>
      <w:r w:rsidR="003D3268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. 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ПОРЯДОК ЗДІЙСНЕННЯ ОПЛАТИ</w:t>
      </w:r>
    </w:p>
    <w:p w14:paraId="20081A27" w14:textId="4A614B5E" w:rsidR="00D04686" w:rsidRPr="00BC7A70" w:rsidRDefault="00236BA9" w:rsidP="0039053E">
      <w:pPr>
        <w:tabs>
          <w:tab w:val="left" w:pos="62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3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5530C8">
        <w:rPr>
          <w:rFonts w:ascii="Times New Roman" w:hAnsi="Times New Roman"/>
          <w:sz w:val="23"/>
          <w:szCs w:val="23"/>
          <w:lang w:eastAsia="ar-SA"/>
        </w:rPr>
        <w:t xml:space="preserve"> Розрахунки за виконані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оботи за цим Договором здійснюються Замовником на</w:t>
      </w:r>
      <w:r w:rsidR="00F719BD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підставі </w:t>
      </w:r>
      <w:r w:rsidR="003D29B8" w:rsidRPr="00BC7A70">
        <w:rPr>
          <w:rFonts w:ascii="Times New Roman" w:hAnsi="Times New Roman"/>
          <w:bCs/>
          <w:sz w:val="23"/>
          <w:szCs w:val="23"/>
          <w:lang w:eastAsia="ar-SA"/>
        </w:rPr>
        <w:t>довідки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про вартість виконаних</w:t>
      </w:r>
      <w:r w:rsidR="007413F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будівельних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робіт (форма КБ-3) та актів приймання виконаних </w:t>
      </w:r>
      <w:r w:rsidR="007413F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будівельних 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>робіт (форма КБ-2в)</w:t>
      </w:r>
      <w:r w:rsidR="003D29B8" w:rsidRPr="00BC7A70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оформлених </w:t>
      </w:r>
      <w:r w:rsidR="00D009B4">
        <w:rPr>
          <w:rFonts w:ascii="Times New Roman" w:hAnsi="Times New Roman"/>
          <w:bCs/>
          <w:sz w:val="23"/>
          <w:szCs w:val="23"/>
          <w:lang w:eastAsia="ar-SA"/>
        </w:rPr>
        <w:t>Підрядником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відповідно</w:t>
      </w:r>
      <w:r w:rsidR="003D29B8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до фактично виконаних обсягів Р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>обіт з урахуванням фактичної вартості матеріалів</w:t>
      </w:r>
      <w:r w:rsidR="00D009B4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шляхом безготівкового перерахування відповідних сум </w:t>
      </w:r>
      <w:r w:rsidR="00AD0016" w:rsidRPr="00BC7A70">
        <w:rPr>
          <w:rFonts w:ascii="Times New Roman" w:hAnsi="Times New Roman"/>
          <w:sz w:val="23"/>
          <w:szCs w:val="23"/>
          <w:lang w:eastAsia="ar-SA"/>
        </w:rPr>
        <w:t xml:space="preserve">на протязі </w:t>
      </w:r>
      <w:r w:rsidR="002C275F">
        <w:rPr>
          <w:rFonts w:ascii="Times New Roman" w:hAnsi="Times New Roman"/>
          <w:sz w:val="23"/>
          <w:szCs w:val="23"/>
          <w:lang w:eastAsia="ar-SA"/>
        </w:rPr>
        <w:t xml:space="preserve">                          10</w:t>
      </w:r>
      <w:r w:rsidR="00AD001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2C275F">
        <w:rPr>
          <w:rFonts w:ascii="Times New Roman" w:hAnsi="Times New Roman"/>
          <w:sz w:val="23"/>
          <w:szCs w:val="23"/>
          <w:lang w:eastAsia="ar-SA"/>
        </w:rPr>
        <w:t>(десяти</w:t>
      </w:r>
      <w:r w:rsidR="007D10CE">
        <w:rPr>
          <w:rFonts w:ascii="Times New Roman" w:hAnsi="Times New Roman"/>
          <w:sz w:val="23"/>
          <w:szCs w:val="23"/>
          <w:lang w:eastAsia="ar-SA"/>
        </w:rPr>
        <w:t>) банківських</w:t>
      </w:r>
      <w:bookmarkStart w:id="0" w:name="_GoBack"/>
      <w:bookmarkEnd w:id="0"/>
      <w:r w:rsidR="00AD0016" w:rsidRPr="00BC7A70">
        <w:rPr>
          <w:rFonts w:ascii="Times New Roman" w:hAnsi="Times New Roman"/>
          <w:sz w:val="23"/>
          <w:szCs w:val="23"/>
          <w:lang w:eastAsia="ar-SA"/>
        </w:rPr>
        <w:t xml:space="preserve"> днів з моменту підписання актів</w:t>
      </w:r>
      <w:r w:rsidR="00AD0016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на розрахунковий рахунок Підрядника </w:t>
      </w:r>
      <w:r w:rsidR="002C275F">
        <w:rPr>
          <w:rFonts w:ascii="Times New Roman" w:hAnsi="Times New Roman"/>
          <w:sz w:val="23"/>
          <w:szCs w:val="23"/>
          <w:lang w:eastAsia="ar-SA"/>
        </w:rPr>
        <w:t xml:space="preserve">                               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національній валюті України на підставі ч. 1 ст. 49 Бюджетного кодексу Украї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ни за фактично виконані об’єми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обіт. </w:t>
      </w:r>
    </w:p>
    <w:p w14:paraId="71E00057" w14:textId="77777777" w:rsidR="00D04686" w:rsidRPr="00BC7A70" w:rsidRDefault="00236BA9" w:rsidP="0039053E">
      <w:pPr>
        <w:tabs>
          <w:tab w:val="left" w:pos="62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3</w:t>
      </w:r>
      <w:r w:rsidR="00D04686" w:rsidRPr="00BC7A70">
        <w:rPr>
          <w:rFonts w:ascii="Times New Roman" w:hAnsi="Times New Roman"/>
          <w:bCs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color w:val="FF0000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Фінансові зобов’язання Замовника за цим Договором виникають у разі наявності фінансування та 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               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межах відповідних бюджетних асигнувань. У разі затримки бюджетного фінан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сування розрахунки за виконані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оботи здійснюються протягом 20</w:t>
      </w:r>
      <w:r w:rsidR="00ED79A5" w:rsidRPr="00BC7A70">
        <w:rPr>
          <w:rFonts w:ascii="Times New Roman" w:hAnsi="Times New Roman"/>
          <w:sz w:val="23"/>
          <w:szCs w:val="23"/>
          <w:lang w:eastAsia="ar-SA"/>
        </w:rPr>
        <w:t xml:space="preserve"> (двадцяти)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банківських днів з дати отримання Замовником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lastRenderedPageBreak/>
        <w:t>бюджетного фінансування на свій реєстраційний рахунок. Замовник не несе відповідальності перед Підрядником за несвоєчасне виконання грошових зобов’язань у разі затримки бюджетного фінансування.</w:t>
      </w:r>
    </w:p>
    <w:p w14:paraId="3979EFF5" w14:textId="77777777" w:rsidR="0048744A" w:rsidRPr="00AD0016" w:rsidRDefault="0048744A" w:rsidP="00A80AA4">
      <w:pPr>
        <w:suppressAutoHyphens/>
        <w:spacing w:after="0"/>
        <w:ind w:firstLine="567"/>
        <w:jc w:val="center"/>
        <w:rPr>
          <w:rFonts w:ascii="Times New Roman" w:hAnsi="Times New Roman"/>
          <w:b/>
          <w:color w:val="000000"/>
          <w:sz w:val="16"/>
          <w:szCs w:val="16"/>
          <w:lang w:eastAsia="ar-SA"/>
        </w:rPr>
      </w:pPr>
    </w:p>
    <w:p w14:paraId="15F768A4" w14:textId="77777777" w:rsidR="00A80AA4" w:rsidRPr="00BC7A70" w:rsidRDefault="00236BA9" w:rsidP="00E44271">
      <w:pPr>
        <w:suppressAutoHyphens/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4</w:t>
      </w:r>
      <w:r w:rsidR="00A80AA4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СТРОКИ ВИКОНАННЯ РОБІТ</w:t>
      </w:r>
    </w:p>
    <w:p w14:paraId="4F761EDD" w14:textId="77777777" w:rsidR="00A80AA4" w:rsidRPr="008C4B85" w:rsidRDefault="00236BA9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8C4B85">
        <w:rPr>
          <w:rFonts w:ascii="Times New Roman" w:hAnsi="Times New Roman"/>
          <w:color w:val="000000"/>
          <w:sz w:val="23"/>
          <w:szCs w:val="23"/>
          <w:lang w:eastAsia="ar-SA"/>
        </w:rPr>
        <w:t>4</w:t>
      </w:r>
      <w:r w:rsidR="003D29B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.1. Строки виконання Р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обіт за цим Договором визначені календарним графіком вико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нання Р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обіт (Додаток 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№ 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3) та встановлюються з: __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________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_____ 20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C312C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року по ____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______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>____ 20</w:t>
      </w:r>
      <w:r w:rsidR="005530C8" w:rsidRPr="008C4B85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C312C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413F6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887F21" w:rsidRPr="008C4B85">
        <w:rPr>
          <w:rFonts w:ascii="Times New Roman" w:hAnsi="Times New Roman"/>
          <w:color w:val="000000"/>
          <w:sz w:val="23"/>
          <w:szCs w:val="23"/>
          <w:lang w:eastAsia="ar-SA"/>
        </w:rPr>
        <w:t>року, включно.</w:t>
      </w:r>
      <w:r w:rsidR="00A80AA4" w:rsidRPr="008C4B85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018AE279" w14:textId="77777777" w:rsidR="008C4B85" w:rsidRPr="008C4B85" w:rsidRDefault="008C4B85" w:rsidP="008C4B8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8C4B85">
        <w:rPr>
          <w:rFonts w:ascii="Times New Roman" w:hAnsi="Times New Roman"/>
          <w:color w:val="000000"/>
          <w:sz w:val="23"/>
          <w:szCs w:val="23"/>
          <w:lang w:eastAsia="ar-SA"/>
        </w:rPr>
        <w:t>4.2. Місце виконання Робіт:</w:t>
      </w:r>
      <w:r w:rsidRPr="008C4B85">
        <w:rPr>
          <w:rFonts w:ascii="Times New Roman" w:eastAsia="Calibri" w:hAnsi="Times New Roman"/>
          <w:b/>
          <w:color w:val="000000"/>
          <w:sz w:val="23"/>
          <w:szCs w:val="23"/>
          <w:lang w:eastAsia="en-US"/>
        </w:rPr>
        <w:t xml:space="preserve"> </w:t>
      </w:r>
      <w:r w:rsidR="00B75726">
        <w:rPr>
          <w:rFonts w:ascii="Times New Roman" w:eastAsia="Calibri" w:hAnsi="Times New Roman"/>
          <w:color w:val="000000"/>
          <w:sz w:val="23"/>
          <w:szCs w:val="23"/>
          <w:lang w:eastAsia="en-US"/>
        </w:rPr>
        <w:t>__________________</w:t>
      </w:r>
    </w:p>
    <w:p w14:paraId="481EFBCC" w14:textId="77777777" w:rsidR="00A80AA4" w:rsidRPr="008C4B85" w:rsidRDefault="00236BA9" w:rsidP="0039053E">
      <w:pPr>
        <w:pStyle w:val="Normal1"/>
        <w:shd w:val="clear" w:color="auto" w:fill="FFFFFF"/>
        <w:jc w:val="both"/>
        <w:rPr>
          <w:sz w:val="23"/>
          <w:szCs w:val="23"/>
        </w:rPr>
      </w:pPr>
      <w:r w:rsidRPr="008C4B85">
        <w:rPr>
          <w:sz w:val="23"/>
          <w:szCs w:val="23"/>
          <w:lang w:eastAsia="ar-SA"/>
        </w:rPr>
        <w:t>4</w:t>
      </w:r>
      <w:r w:rsidR="008C4B85" w:rsidRPr="008C4B85">
        <w:rPr>
          <w:sz w:val="23"/>
          <w:szCs w:val="23"/>
          <w:lang w:eastAsia="ar-SA"/>
        </w:rPr>
        <w:t>.3</w:t>
      </w:r>
      <w:r w:rsidR="00A80AA4" w:rsidRPr="008C4B85">
        <w:rPr>
          <w:sz w:val="23"/>
          <w:szCs w:val="23"/>
          <w:lang w:eastAsia="ar-SA"/>
        </w:rPr>
        <w:t xml:space="preserve">. </w:t>
      </w:r>
      <w:r w:rsidR="003D29B8" w:rsidRPr="008C4B85">
        <w:rPr>
          <w:sz w:val="23"/>
          <w:szCs w:val="23"/>
        </w:rPr>
        <w:t>Строки виконання Р</w:t>
      </w:r>
      <w:r w:rsidR="00874BA4" w:rsidRPr="008C4B85">
        <w:rPr>
          <w:sz w:val="23"/>
          <w:szCs w:val="23"/>
        </w:rPr>
        <w:t>обіт можуть змінюватися із внесенням відповідних змін у Договір у разі: обставин непереборної сили; відсутност</w:t>
      </w:r>
      <w:r w:rsidR="003D29B8" w:rsidRPr="008C4B85">
        <w:rPr>
          <w:sz w:val="23"/>
          <w:szCs w:val="23"/>
        </w:rPr>
        <w:t xml:space="preserve">і фінансування; коригування </w:t>
      </w:r>
      <w:r w:rsidR="00874BA4" w:rsidRPr="008C4B85">
        <w:rPr>
          <w:sz w:val="23"/>
          <w:szCs w:val="23"/>
        </w:rPr>
        <w:t>кошторисної документації; виникнення інших обставин, що можут</w:t>
      </w:r>
      <w:r w:rsidR="003D29B8" w:rsidRPr="008C4B85">
        <w:rPr>
          <w:sz w:val="23"/>
          <w:szCs w:val="23"/>
        </w:rPr>
        <w:t>ь вплинути на строки виконання Р</w:t>
      </w:r>
      <w:r w:rsidR="00874BA4" w:rsidRPr="008C4B85">
        <w:rPr>
          <w:sz w:val="23"/>
          <w:szCs w:val="23"/>
        </w:rPr>
        <w:t>обіт.</w:t>
      </w:r>
      <w:r w:rsidR="00FC5A33" w:rsidRPr="008C4B85">
        <w:rPr>
          <w:sz w:val="23"/>
          <w:szCs w:val="23"/>
        </w:rPr>
        <w:t xml:space="preserve"> </w:t>
      </w:r>
      <w:r w:rsidR="00A80AA4" w:rsidRPr="008C4B85">
        <w:rPr>
          <w:sz w:val="23"/>
          <w:szCs w:val="23"/>
          <w:lang w:eastAsia="ar-SA"/>
        </w:rPr>
        <w:t>Рішення про</w:t>
      </w:r>
      <w:r w:rsidR="005530C8" w:rsidRPr="008C4B85">
        <w:rPr>
          <w:sz w:val="23"/>
          <w:szCs w:val="23"/>
          <w:lang w:eastAsia="ar-SA"/>
        </w:rPr>
        <w:t xml:space="preserve"> перегляд строків оформляється Д</w:t>
      </w:r>
      <w:r w:rsidR="00A80AA4" w:rsidRPr="008C4B85">
        <w:rPr>
          <w:sz w:val="23"/>
          <w:szCs w:val="23"/>
          <w:lang w:eastAsia="ar-SA"/>
        </w:rPr>
        <w:t>одатковою угодою.</w:t>
      </w:r>
    </w:p>
    <w:p w14:paraId="67AE91A8" w14:textId="77777777" w:rsidR="00874BA4" w:rsidRPr="008C4B85" w:rsidRDefault="008C4B85" w:rsidP="0039053E">
      <w:pPr>
        <w:pStyle w:val="Normal1"/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  <w:lang w:eastAsia="ar-SA"/>
        </w:rPr>
        <w:t>4.4</w:t>
      </w:r>
      <w:r w:rsidR="00874BA4" w:rsidRPr="008C4B85">
        <w:rPr>
          <w:sz w:val="23"/>
          <w:szCs w:val="23"/>
          <w:lang w:eastAsia="ar-SA"/>
        </w:rPr>
        <w:t xml:space="preserve">. </w:t>
      </w:r>
      <w:r w:rsidR="00874BA4" w:rsidRPr="008C4B85">
        <w:rPr>
          <w:sz w:val="23"/>
          <w:szCs w:val="23"/>
        </w:rPr>
        <w:t>Замовник може у разі необхідності прийняти рішення про уповільнення, зупин</w:t>
      </w:r>
      <w:r w:rsidR="003D29B8" w:rsidRPr="008C4B85">
        <w:rPr>
          <w:sz w:val="23"/>
          <w:szCs w:val="23"/>
        </w:rPr>
        <w:t>ення або прискорення виконання Р</w:t>
      </w:r>
      <w:r w:rsidR="00874BA4" w:rsidRPr="008C4B85">
        <w:rPr>
          <w:sz w:val="23"/>
          <w:szCs w:val="23"/>
        </w:rPr>
        <w:t>обіт, повідомивши пр</w:t>
      </w:r>
      <w:r w:rsidR="009904D4" w:rsidRPr="008C4B85">
        <w:rPr>
          <w:sz w:val="23"/>
          <w:szCs w:val="23"/>
        </w:rPr>
        <w:t>о це П</w:t>
      </w:r>
      <w:r w:rsidR="00874BA4" w:rsidRPr="008C4B85">
        <w:rPr>
          <w:sz w:val="23"/>
          <w:szCs w:val="23"/>
        </w:rPr>
        <w:t xml:space="preserve">ідрядника не пізніше, ніж за 10 (десять) </w:t>
      </w:r>
      <w:r w:rsidR="00A45771" w:rsidRPr="008C4B85">
        <w:rPr>
          <w:sz w:val="23"/>
          <w:szCs w:val="23"/>
        </w:rPr>
        <w:t>календарних</w:t>
      </w:r>
      <w:r w:rsidR="00874BA4" w:rsidRPr="008C4B85">
        <w:rPr>
          <w:sz w:val="23"/>
          <w:szCs w:val="23"/>
        </w:rPr>
        <w:t xml:space="preserve"> днів до такого уповільнення, зупинення або</w:t>
      </w:r>
      <w:r w:rsidR="003D29B8" w:rsidRPr="008C4B85">
        <w:rPr>
          <w:sz w:val="23"/>
          <w:szCs w:val="23"/>
        </w:rPr>
        <w:t xml:space="preserve"> початку прискорення виконання Р</w:t>
      </w:r>
      <w:r w:rsidR="00874BA4" w:rsidRPr="008C4B85">
        <w:rPr>
          <w:sz w:val="23"/>
          <w:szCs w:val="23"/>
        </w:rPr>
        <w:t>обіт із внесенням у встановленому порядку змін у Договір, у тому числі до календарного графіка виконання робіт, договірної ціни, плану фінансування (за необхідності).</w:t>
      </w:r>
    </w:p>
    <w:p w14:paraId="2F16C973" w14:textId="77777777" w:rsidR="00A80AA4" w:rsidRPr="008C4B85" w:rsidRDefault="00236BA9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8C4B85">
        <w:rPr>
          <w:rFonts w:ascii="Times New Roman" w:hAnsi="Times New Roman"/>
          <w:sz w:val="23"/>
          <w:szCs w:val="23"/>
          <w:lang w:eastAsia="ar-SA"/>
        </w:rPr>
        <w:t>4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>.</w:t>
      </w:r>
      <w:r w:rsidR="008C4B85">
        <w:rPr>
          <w:rFonts w:ascii="Times New Roman" w:hAnsi="Times New Roman"/>
          <w:sz w:val="23"/>
          <w:szCs w:val="23"/>
          <w:lang w:eastAsia="ar-SA"/>
        </w:rPr>
        <w:t>5</w:t>
      </w:r>
      <w:r w:rsidR="003D29B8" w:rsidRPr="008C4B85">
        <w:rPr>
          <w:rFonts w:ascii="Times New Roman" w:hAnsi="Times New Roman"/>
          <w:sz w:val="23"/>
          <w:szCs w:val="23"/>
          <w:lang w:eastAsia="ar-SA"/>
        </w:rPr>
        <w:t>. Датою закінчення Р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>обіт за Договором вважається дата їх прийняття Замовником</w:t>
      </w:r>
      <w:r w:rsidR="00873CBA" w:rsidRPr="008C4B85">
        <w:rPr>
          <w:rFonts w:ascii="Times New Roman" w:hAnsi="Times New Roman"/>
          <w:sz w:val="23"/>
          <w:szCs w:val="23"/>
          <w:lang w:eastAsia="ar-SA"/>
        </w:rPr>
        <w:t>,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 xml:space="preserve"> що засвідчується підписанням </w:t>
      </w:r>
      <w:r w:rsidR="00FF5670" w:rsidRPr="008C4B85">
        <w:rPr>
          <w:rFonts w:ascii="Times New Roman" w:hAnsi="Times New Roman"/>
          <w:sz w:val="23"/>
          <w:szCs w:val="23"/>
          <w:lang w:eastAsia="ar-SA"/>
        </w:rPr>
        <w:t>Акту</w:t>
      </w:r>
      <w:r w:rsidR="00A80AA4" w:rsidRPr="008C4B85">
        <w:rPr>
          <w:rFonts w:ascii="Times New Roman" w:hAnsi="Times New Roman"/>
          <w:sz w:val="23"/>
          <w:szCs w:val="23"/>
          <w:lang w:eastAsia="ar-SA"/>
        </w:rPr>
        <w:t xml:space="preserve"> прийому-передачі робіт.</w:t>
      </w:r>
    </w:p>
    <w:p w14:paraId="183B1E71" w14:textId="77777777" w:rsidR="00874BA4" w:rsidRPr="00AD0016" w:rsidRDefault="00874BA4" w:rsidP="00A80AA4">
      <w:pPr>
        <w:suppressAutoHyphens/>
        <w:spacing w:after="0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F0B8A7A" w14:textId="77777777" w:rsidR="003A7189" w:rsidRPr="00BC7A70" w:rsidRDefault="009904D4" w:rsidP="003A7189">
      <w:pPr>
        <w:widowControl w:val="0"/>
        <w:suppressAutoHyphens/>
        <w:spacing w:after="0"/>
        <w:ind w:right="-1" w:firstLine="567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</w:pPr>
      <w:r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5</w:t>
      </w:r>
      <w:r w:rsidR="003A7189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ПРАВА ТА ОБОВ’ЯЗКИ СТОРІН</w:t>
      </w:r>
    </w:p>
    <w:p w14:paraId="68CC315A" w14:textId="77777777" w:rsidR="00D10AA0" w:rsidRPr="00BC7A70" w:rsidRDefault="00D10AA0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5.1. Замовник має право:</w:t>
      </w:r>
    </w:p>
    <w:p w14:paraId="7C8E2B06" w14:textId="77777777" w:rsidR="00D10AA0" w:rsidRPr="00BC7A70" w:rsidRDefault="00D10AA0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 xml:space="preserve">5.1.1. 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В</w:t>
      </w:r>
      <w:r w:rsidRPr="00BC7A70">
        <w:rPr>
          <w:rFonts w:ascii="Times New Roman" w:hAnsi="Times New Roman"/>
          <w:sz w:val="23"/>
          <w:szCs w:val="23"/>
          <w:lang w:eastAsia="ar-SA"/>
        </w:rPr>
        <w:t>ідмовитись в односторонньому порядку від Договору, якщо П</w:t>
      </w:r>
      <w:r w:rsidR="003D29B8" w:rsidRPr="00BC7A70">
        <w:rPr>
          <w:rFonts w:ascii="Times New Roman" w:hAnsi="Times New Roman"/>
          <w:sz w:val="23"/>
          <w:szCs w:val="23"/>
          <w:lang w:eastAsia="ar-SA"/>
        </w:rPr>
        <w:t>ідрядник своєчасно не розпочав Р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оботи або виконує їх повільно (з порушенням 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 xml:space="preserve">встановленого </w:t>
      </w:r>
      <w:r w:rsidRPr="00BC7A70">
        <w:rPr>
          <w:rFonts w:ascii="Times New Roman" w:hAnsi="Times New Roman"/>
          <w:sz w:val="23"/>
          <w:szCs w:val="23"/>
          <w:lang w:eastAsia="ar-SA"/>
        </w:rPr>
        <w:t>графіку) і закінчення їх у строк, визнач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ений Договором, стає неможливим;</w:t>
      </w:r>
    </w:p>
    <w:p w14:paraId="75158382" w14:textId="77777777" w:rsidR="00D10AA0" w:rsidRPr="00BC7A70" w:rsidRDefault="00D10AA0" w:rsidP="0039053E">
      <w:pPr>
        <w:tabs>
          <w:tab w:val="left" w:pos="126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.2</w:t>
      </w:r>
      <w:r w:rsidR="009E60C0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3D29B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Б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езперешкодно,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у будь-який час, здійснювати контроль і техні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чний нагляд за ходом виконання Р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Підрядником (не втручаючись у його господарську діяльність)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щодо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відповідн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ст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і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якості, обсягів </w:t>
      </w:r>
      <w:r w:rsid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            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і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вартості виконуваних 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кошторисній документації та вимогам нормативних документів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та відповідністю матеріалів, конструкцій, виробів, технічним вимогам, нормативним документам і при виявленні недоліків, вимагати їх негайног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 усунення або зупинення Р</w:t>
      </w:r>
      <w:r w:rsidR="00B242C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обіт;</w:t>
      </w:r>
    </w:p>
    <w:p w14:paraId="5562F5A8" w14:textId="77777777" w:rsidR="00D10AA0" w:rsidRPr="00BC7A70" w:rsidRDefault="00D10AA0" w:rsidP="0039053E">
      <w:pPr>
        <w:tabs>
          <w:tab w:val="left" w:pos="126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.3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 З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дійснювати контроль і </w:t>
      </w:r>
      <w:r w:rsidR="003D29B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технічний нагляд за виконанням Р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 та якістю матеріалів</w:t>
      </w:r>
      <w:r w:rsidR="00C35C4F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 призначивши для цього відповідальну особу або експерта, в тому числі за участі спеціалізованих організацій, які залучаються Замовником на договірних засадах</w:t>
      </w:r>
      <w:r w:rsidR="00B242C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;</w:t>
      </w:r>
    </w:p>
    <w:p w14:paraId="5077095E" w14:textId="77777777" w:rsidR="00D10AA0" w:rsidRPr="00BC7A70" w:rsidRDefault="00D10AA0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sz w:val="23"/>
          <w:szCs w:val="23"/>
          <w:lang w:eastAsia="ar-SA"/>
        </w:rPr>
        <w:t>.4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. П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ри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виявленні неякісного виконання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обіт, матеріалів оповістити про це Підрядника для склад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ання Акту про неналежну якість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B242C8" w:rsidRPr="00BC7A70">
        <w:rPr>
          <w:rFonts w:ascii="Times New Roman" w:hAnsi="Times New Roman"/>
          <w:sz w:val="23"/>
          <w:szCs w:val="23"/>
          <w:lang w:eastAsia="ar-SA"/>
        </w:rPr>
        <w:t>;</w:t>
      </w:r>
    </w:p>
    <w:p w14:paraId="01AF451A" w14:textId="77777777" w:rsidR="00D10AA0" w:rsidRPr="00BC7A70" w:rsidRDefault="00D10AA0" w:rsidP="0039053E">
      <w:pPr>
        <w:tabs>
          <w:tab w:val="left" w:pos="540"/>
          <w:tab w:val="left" w:pos="126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.5</w:t>
      </w:r>
      <w:r w:rsidR="009E60C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В</w:t>
      </w: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имагати безоплатного усунення недоліків, що виникли внаслідок порушень допущенних Підрядником. У такому разі збитки, завдані Замовнику, відшкодовуються Підрядником, у тому числі за рахунок відпов</w:t>
      </w:r>
      <w:r w:rsidR="00B242C8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ідного зниження договірної ціни;</w:t>
      </w:r>
    </w:p>
    <w:p w14:paraId="3BFAA3C7" w14:textId="77777777" w:rsidR="00D10AA0" w:rsidRPr="00BC7A70" w:rsidRDefault="00D10AA0" w:rsidP="0039053E">
      <w:pPr>
        <w:tabs>
          <w:tab w:val="left" w:pos="540"/>
          <w:tab w:val="left" w:pos="126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5.1</w:t>
      </w:r>
      <w:r w:rsidR="00B31F1E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.6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 В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ідмов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итися від прийняття закінчених Р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обіт у разі виявлення недол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іків та відхилення від </w:t>
      </w:r>
      <w:r w:rsidR="00E749A9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кошторисної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документації, технічних вимог обумовлених Догово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ром, які виключають можливість його 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використання відповідн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 до мети зазначеній у </w:t>
      </w:r>
      <w:r w:rsidR="00E749A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кошторисній 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документації та Договорі і не можуть бути усунені Підрядником, Замовником, або </w:t>
      </w:r>
      <w:r w:rsidR="00B242C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третьою особою;</w:t>
      </w:r>
    </w:p>
    <w:p w14:paraId="1969DF04" w14:textId="77777777" w:rsidR="009A6230" w:rsidRPr="00BC7A70" w:rsidRDefault="009A6230" w:rsidP="0039053E">
      <w:pPr>
        <w:tabs>
          <w:tab w:val="left" w:pos="-78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 xml:space="preserve">5.1.7. </w:t>
      </w:r>
      <w:r w:rsidR="004001FC" w:rsidRPr="00BC7A70">
        <w:rPr>
          <w:rFonts w:ascii="Times New Roman" w:hAnsi="Times New Roman"/>
          <w:sz w:val="23"/>
          <w:szCs w:val="23"/>
        </w:rPr>
        <w:t xml:space="preserve">Вносити зміни у </w:t>
      </w:r>
      <w:r w:rsidR="00E41DF4" w:rsidRPr="00BC7A70">
        <w:rPr>
          <w:rFonts w:ascii="Times New Roman" w:hAnsi="Times New Roman"/>
          <w:sz w:val="23"/>
          <w:szCs w:val="23"/>
        </w:rPr>
        <w:t>кошт</w:t>
      </w:r>
      <w:r w:rsidR="004001FC" w:rsidRPr="00BC7A70">
        <w:rPr>
          <w:rFonts w:ascii="Times New Roman" w:hAnsi="Times New Roman"/>
          <w:sz w:val="23"/>
          <w:szCs w:val="23"/>
        </w:rPr>
        <w:t>орисну документацію до початку Р</w:t>
      </w:r>
      <w:r w:rsidR="00E41DF4" w:rsidRPr="00BC7A70">
        <w:rPr>
          <w:rFonts w:ascii="Times New Roman" w:hAnsi="Times New Roman"/>
          <w:sz w:val="23"/>
          <w:szCs w:val="23"/>
        </w:rPr>
        <w:t xml:space="preserve">обіт або під час їх виконання </w:t>
      </w:r>
      <w:r w:rsidR="004001FC" w:rsidRPr="00BC7A70">
        <w:rPr>
          <w:rFonts w:ascii="Times New Roman" w:hAnsi="Times New Roman"/>
          <w:sz w:val="23"/>
          <w:szCs w:val="23"/>
        </w:rPr>
        <w:t xml:space="preserve">                              </w:t>
      </w:r>
      <w:r w:rsidR="00E41DF4" w:rsidRPr="00BC7A70">
        <w:rPr>
          <w:rFonts w:ascii="Times New Roman" w:hAnsi="Times New Roman"/>
          <w:sz w:val="23"/>
          <w:szCs w:val="23"/>
        </w:rPr>
        <w:t>в установленому порядку</w:t>
      </w:r>
      <w:r w:rsidR="00B242C8" w:rsidRPr="00BC7A70">
        <w:rPr>
          <w:rFonts w:ascii="Times New Roman" w:hAnsi="Times New Roman"/>
          <w:sz w:val="23"/>
          <w:szCs w:val="23"/>
        </w:rPr>
        <w:t>;</w:t>
      </w:r>
    </w:p>
    <w:p w14:paraId="0D9D5F25" w14:textId="77777777" w:rsidR="00D10AA0" w:rsidRPr="00BC7A70" w:rsidRDefault="00D10AA0" w:rsidP="0039053E">
      <w:pPr>
        <w:tabs>
          <w:tab w:val="left" w:pos="-7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5.1.8</w:t>
      </w:r>
      <w:r w:rsidR="009E60C0" w:rsidRPr="00BC7A70">
        <w:rPr>
          <w:rFonts w:ascii="Times New Roman" w:hAnsi="Times New Roman"/>
          <w:sz w:val="23"/>
          <w:szCs w:val="23"/>
          <w:lang w:eastAsia="ar-SA"/>
        </w:rPr>
        <w:t xml:space="preserve">.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Зменшувати обсяг виконання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та загальну вартість цього Договору</w:t>
      </w:r>
      <w:r w:rsidR="0023780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залежно від реального фінансування видатків, шляхом укладення відповідної дод</w:t>
      </w:r>
      <w:r w:rsidR="00B242C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аткової угоди до цього Договору;</w:t>
      </w:r>
    </w:p>
    <w:p w14:paraId="6957B4E1" w14:textId="77777777" w:rsidR="00D10AA0" w:rsidRPr="00BC7A70" w:rsidRDefault="00D10AA0" w:rsidP="0039053E">
      <w:pPr>
        <w:tabs>
          <w:tab w:val="left" w:pos="-78"/>
          <w:tab w:val="left" w:pos="1266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та відшкодування збитків за наявності істотних пор</w:t>
      </w:r>
      <w:r w:rsidR="00B242C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ушень Підрядником умов Договору;</w:t>
      </w:r>
    </w:p>
    <w:p w14:paraId="64C2FC8B" w14:textId="77777777" w:rsidR="00BE273E" w:rsidRPr="00BC7A70" w:rsidRDefault="00B26EC9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5.1.9</w:t>
      </w:r>
      <w:r w:rsidR="00BE273E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4001FC" w:rsidRPr="00BC7A70">
        <w:rPr>
          <w:rFonts w:ascii="Times New Roman" w:hAnsi="Times New Roman"/>
          <w:sz w:val="23"/>
          <w:szCs w:val="23"/>
        </w:rPr>
        <w:t>І</w:t>
      </w:r>
      <w:r w:rsidR="00BE273E" w:rsidRPr="00BC7A70">
        <w:rPr>
          <w:rFonts w:ascii="Times New Roman" w:hAnsi="Times New Roman"/>
          <w:sz w:val="23"/>
          <w:szCs w:val="23"/>
        </w:rPr>
        <w:t>ніціювати внесення змін до Договору</w:t>
      </w:r>
      <w:r w:rsidR="00B242C8" w:rsidRPr="00BC7A70">
        <w:rPr>
          <w:rFonts w:ascii="Times New Roman" w:hAnsi="Times New Roman"/>
          <w:sz w:val="23"/>
          <w:szCs w:val="23"/>
        </w:rPr>
        <w:t>;</w:t>
      </w:r>
    </w:p>
    <w:p w14:paraId="275F5469" w14:textId="77777777" w:rsidR="00BE273E" w:rsidRPr="00BC7A70" w:rsidRDefault="00BE273E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5.1.1</w:t>
      </w:r>
      <w:r w:rsidR="00B26EC9">
        <w:rPr>
          <w:rFonts w:ascii="Times New Roman" w:hAnsi="Times New Roman"/>
          <w:sz w:val="23"/>
          <w:szCs w:val="23"/>
        </w:rPr>
        <w:t>0</w:t>
      </w:r>
      <w:r w:rsidRPr="00BC7A70">
        <w:rPr>
          <w:rFonts w:ascii="Times New Roman" w:hAnsi="Times New Roman"/>
          <w:sz w:val="23"/>
          <w:szCs w:val="23"/>
        </w:rPr>
        <w:t>.</w:t>
      </w:r>
      <w:r w:rsidR="00116617" w:rsidRPr="00BC7A70">
        <w:rPr>
          <w:rFonts w:ascii="Times New Roman" w:hAnsi="Times New Roman"/>
          <w:sz w:val="23"/>
          <w:szCs w:val="23"/>
        </w:rPr>
        <w:t> </w:t>
      </w:r>
      <w:r w:rsidR="004001FC" w:rsidRPr="00BC7A70">
        <w:rPr>
          <w:rFonts w:ascii="Times New Roman" w:hAnsi="Times New Roman"/>
          <w:sz w:val="23"/>
          <w:szCs w:val="23"/>
        </w:rPr>
        <w:t>Д</w:t>
      </w:r>
      <w:r w:rsidRPr="00BC7A70">
        <w:rPr>
          <w:rFonts w:ascii="Times New Roman" w:hAnsi="Times New Roman"/>
          <w:sz w:val="23"/>
          <w:szCs w:val="23"/>
        </w:rPr>
        <w:t>остроково розірвати цей Договір</w:t>
      </w:r>
      <w:r w:rsidR="00237807" w:rsidRPr="00BC7A70">
        <w:rPr>
          <w:rFonts w:ascii="Times New Roman" w:hAnsi="Times New Roman"/>
          <w:sz w:val="23"/>
          <w:szCs w:val="23"/>
        </w:rPr>
        <w:t>,</w:t>
      </w:r>
      <w:r w:rsidRPr="00BC7A70">
        <w:rPr>
          <w:rFonts w:ascii="Times New Roman" w:hAnsi="Times New Roman"/>
          <w:sz w:val="23"/>
          <w:szCs w:val="23"/>
        </w:rPr>
        <w:t xml:space="preserve"> у разі невиконання зобов'язань Підрядником, повідомивши про це його у 10</w:t>
      </w:r>
      <w:r w:rsidR="005530C8">
        <w:rPr>
          <w:rFonts w:ascii="Times New Roman" w:hAnsi="Times New Roman"/>
          <w:sz w:val="23"/>
          <w:szCs w:val="23"/>
        </w:rPr>
        <w:t xml:space="preserve"> (десятиденний)</w:t>
      </w:r>
      <w:r w:rsidRPr="00BC7A70">
        <w:rPr>
          <w:rFonts w:ascii="Times New Roman" w:hAnsi="Times New Roman"/>
          <w:sz w:val="23"/>
          <w:szCs w:val="23"/>
        </w:rPr>
        <w:t xml:space="preserve"> </w:t>
      </w:r>
      <w:r w:rsidR="00B26EC9">
        <w:rPr>
          <w:rFonts w:ascii="Times New Roman" w:hAnsi="Times New Roman"/>
          <w:sz w:val="23"/>
          <w:szCs w:val="23"/>
        </w:rPr>
        <w:t>термін</w:t>
      </w:r>
      <w:r w:rsidRPr="00BC7A70">
        <w:rPr>
          <w:rFonts w:ascii="Times New Roman" w:hAnsi="Times New Roman"/>
          <w:sz w:val="23"/>
          <w:szCs w:val="23"/>
        </w:rPr>
        <w:t xml:space="preserve"> до такого розірвання (з опла</w:t>
      </w:r>
      <w:r w:rsidR="004001FC" w:rsidRPr="00BC7A70">
        <w:rPr>
          <w:rFonts w:ascii="Times New Roman" w:hAnsi="Times New Roman"/>
          <w:sz w:val="23"/>
          <w:szCs w:val="23"/>
        </w:rPr>
        <w:t>тою фактично виконаної частини Р</w:t>
      </w:r>
      <w:r w:rsidRPr="00BC7A70">
        <w:rPr>
          <w:rFonts w:ascii="Times New Roman" w:hAnsi="Times New Roman"/>
          <w:sz w:val="23"/>
          <w:szCs w:val="23"/>
        </w:rPr>
        <w:t>обіт)</w:t>
      </w:r>
      <w:r w:rsidR="00B242C8" w:rsidRPr="00BC7A70">
        <w:rPr>
          <w:rFonts w:ascii="Times New Roman" w:hAnsi="Times New Roman"/>
          <w:sz w:val="23"/>
          <w:szCs w:val="23"/>
        </w:rPr>
        <w:t>;</w:t>
      </w:r>
    </w:p>
    <w:p w14:paraId="0F3619E9" w14:textId="77777777" w:rsidR="00BE273E" w:rsidRPr="00BC7A70" w:rsidRDefault="00BE273E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5.1.1</w:t>
      </w:r>
      <w:r w:rsidR="00B26EC9">
        <w:rPr>
          <w:rFonts w:ascii="Times New Roman" w:hAnsi="Times New Roman"/>
          <w:sz w:val="23"/>
          <w:szCs w:val="23"/>
        </w:rPr>
        <w:t>1</w:t>
      </w:r>
      <w:r w:rsidRPr="00BC7A70">
        <w:rPr>
          <w:rFonts w:ascii="Times New Roman" w:hAnsi="Times New Roman"/>
          <w:sz w:val="23"/>
          <w:szCs w:val="23"/>
        </w:rPr>
        <w:t xml:space="preserve">. </w:t>
      </w:r>
      <w:r w:rsidR="004001FC" w:rsidRPr="00BC7A70">
        <w:rPr>
          <w:rFonts w:ascii="Times New Roman" w:hAnsi="Times New Roman"/>
          <w:sz w:val="23"/>
          <w:szCs w:val="23"/>
        </w:rPr>
        <w:t>В</w:t>
      </w:r>
      <w:r w:rsidRPr="00BC7A70">
        <w:rPr>
          <w:rFonts w:ascii="Times New Roman" w:hAnsi="Times New Roman"/>
          <w:sz w:val="23"/>
          <w:szCs w:val="23"/>
        </w:rPr>
        <w:t>носити зміни до Договору у зв’язку із змінами з</w:t>
      </w:r>
      <w:r w:rsidR="005530C8">
        <w:rPr>
          <w:rFonts w:ascii="Times New Roman" w:hAnsi="Times New Roman"/>
          <w:sz w:val="23"/>
          <w:szCs w:val="23"/>
        </w:rPr>
        <w:t>аконодавства, шляхом укладання Д</w:t>
      </w:r>
      <w:r w:rsidRPr="00BC7A70">
        <w:rPr>
          <w:rFonts w:ascii="Times New Roman" w:hAnsi="Times New Roman"/>
          <w:sz w:val="23"/>
          <w:szCs w:val="23"/>
        </w:rPr>
        <w:t>одаткових угод.</w:t>
      </w:r>
    </w:p>
    <w:p w14:paraId="298CCA5A" w14:textId="77777777" w:rsidR="009E60C0" w:rsidRPr="00AD0016" w:rsidRDefault="009E60C0" w:rsidP="003A7189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10"/>
          <w:szCs w:val="10"/>
          <w:u w:val="single"/>
          <w:lang w:eastAsia="ar-SA"/>
        </w:rPr>
      </w:pPr>
    </w:p>
    <w:p w14:paraId="193B95D8" w14:textId="77777777" w:rsidR="003A7189" w:rsidRPr="00BC7A70" w:rsidRDefault="009904D4" w:rsidP="003A7189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5</w:t>
      </w:r>
      <w:r w:rsidR="003A7189"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.</w:t>
      </w:r>
      <w:r w:rsidR="00BE273E"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2</w:t>
      </w:r>
      <w:r w:rsidR="003A7189" w:rsidRPr="00BC7A70">
        <w:rPr>
          <w:rFonts w:ascii="Times New Roman" w:hAnsi="Times New Roman"/>
          <w:b/>
          <w:bCs/>
          <w:color w:val="000000"/>
          <w:sz w:val="23"/>
          <w:szCs w:val="23"/>
          <w:u w:val="single"/>
          <w:lang w:eastAsia="ar-SA"/>
        </w:rPr>
        <w:t>. Замовник зобов’язаний:</w:t>
      </w:r>
    </w:p>
    <w:p w14:paraId="1DF04D52" w14:textId="77777777" w:rsidR="003A7189" w:rsidRDefault="009904D4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</w:t>
      </w:r>
      <w:r w:rsidR="00F71F7D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.2</w:t>
      </w:r>
      <w:r w:rsidR="009E60C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</w:t>
      </w:r>
      <w:r w:rsidR="00A45771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1.</w:t>
      </w:r>
      <w:r w:rsidR="00116617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 </w:t>
      </w:r>
      <w:r w:rsidR="00375D26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абезпечити св</w:t>
      </w:r>
      <w:r w:rsidR="004001FC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оєчасне фінансування виконаних Р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обіт на умовах визначених цим Договором</w:t>
      </w:r>
      <w:r w:rsidR="00D10AA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 xml:space="preserve">, 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за на</w:t>
      </w:r>
      <w:r w:rsidR="00D10AA0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явності бюджетного фінансування</w:t>
      </w:r>
      <w:r w:rsidR="00375D26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;</w:t>
      </w:r>
    </w:p>
    <w:p w14:paraId="26D31211" w14:textId="77777777" w:rsidR="000566A3" w:rsidRPr="008C4B85" w:rsidRDefault="008C4B85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8C4B85">
        <w:rPr>
          <w:rFonts w:ascii="Times New Roman" w:hAnsi="Times New Roman"/>
          <w:sz w:val="23"/>
          <w:szCs w:val="23"/>
        </w:rPr>
        <w:t xml:space="preserve">5.2.2. </w:t>
      </w:r>
      <w:r>
        <w:rPr>
          <w:rFonts w:ascii="Times New Roman" w:hAnsi="Times New Roman"/>
          <w:sz w:val="23"/>
          <w:szCs w:val="23"/>
        </w:rPr>
        <w:t xml:space="preserve">Забезпечити </w:t>
      </w:r>
      <w:r w:rsidR="000566A3" w:rsidRPr="008C4B85">
        <w:rPr>
          <w:rFonts w:ascii="Times New Roman" w:hAnsi="Times New Roman"/>
          <w:sz w:val="23"/>
          <w:szCs w:val="23"/>
        </w:rPr>
        <w:t xml:space="preserve">Підрядника </w:t>
      </w:r>
      <w:r>
        <w:rPr>
          <w:rFonts w:ascii="Times New Roman" w:hAnsi="Times New Roman"/>
          <w:sz w:val="23"/>
          <w:szCs w:val="23"/>
        </w:rPr>
        <w:t xml:space="preserve">вільним доступом </w:t>
      </w:r>
      <w:r w:rsidR="000566A3" w:rsidRPr="008C4B85">
        <w:rPr>
          <w:rFonts w:ascii="Times New Roman" w:hAnsi="Times New Roman"/>
          <w:sz w:val="23"/>
          <w:szCs w:val="23"/>
        </w:rPr>
        <w:t>до місця виконання Р</w:t>
      </w:r>
      <w:r w:rsidRPr="008C4B85">
        <w:rPr>
          <w:rFonts w:ascii="Times New Roman" w:hAnsi="Times New Roman"/>
          <w:sz w:val="23"/>
          <w:szCs w:val="23"/>
        </w:rPr>
        <w:t xml:space="preserve">обіт та </w:t>
      </w:r>
      <w:r>
        <w:rPr>
          <w:rFonts w:ascii="Times New Roman" w:hAnsi="Times New Roman"/>
          <w:sz w:val="23"/>
          <w:szCs w:val="23"/>
        </w:rPr>
        <w:t>енергоносіїв.</w:t>
      </w:r>
    </w:p>
    <w:p w14:paraId="0A68D066" w14:textId="77777777" w:rsidR="00D20D13" w:rsidRPr="00BC7A70" w:rsidRDefault="009904D4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5</w:t>
      </w:r>
      <w:r w:rsidR="00F71F7D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.2</w:t>
      </w:r>
      <w:r w:rsidR="008C4B85">
        <w:rPr>
          <w:rFonts w:ascii="Times New Roman" w:hAnsi="Times New Roman"/>
          <w:bCs/>
          <w:color w:val="000000"/>
          <w:sz w:val="23"/>
          <w:szCs w:val="23"/>
          <w:lang w:eastAsia="ar-SA"/>
        </w:rPr>
        <w:t>.3</w:t>
      </w:r>
      <w:r w:rsidR="003A7189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color w:val="000000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П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рийняти </w:t>
      </w:r>
      <w:r w:rsidR="00D20D13" w:rsidRPr="00BC7A70">
        <w:rPr>
          <w:rFonts w:ascii="Times New Roman" w:hAnsi="Times New Roman"/>
          <w:sz w:val="23"/>
          <w:szCs w:val="23"/>
          <w:lang w:eastAsia="ar-SA"/>
        </w:rPr>
        <w:t>від Підрядни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ка виконані Р</w:t>
      </w:r>
      <w:r w:rsidR="00D20D13" w:rsidRPr="00BC7A70">
        <w:rPr>
          <w:rFonts w:ascii="Times New Roman" w:hAnsi="Times New Roman"/>
          <w:sz w:val="23"/>
          <w:szCs w:val="23"/>
          <w:lang w:eastAsia="ar-SA"/>
        </w:rPr>
        <w:t xml:space="preserve">оботи та оплатити їх в порядку,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установленому Договором </w:t>
      </w:r>
      <w:r w:rsidR="00D20D13" w:rsidRPr="00BC7A70">
        <w:rPr>
          <w:rFonts w:ascii="Times New Roman" w:hAnsi="Times New Roman"/>
          <w:sz w:val="23"/>
          <w:szCs w:val="23"/>
        </w:rPr>
        <w:t>та додатками до нього</w:t>
      </w:r>
      <w:r w:rsidR="00375D26" w:rsidRPr="00BC7A70">
        <w:rPr>
          <w:rFonts w:ascii="Times New Roman" w:hAnsi="Times New Roman"/>
          <w:sz w:val="23"/>
          <w:szCs w:val="23"/>
        </w:rPr>
        <w:t>;</w:t>
      </w:r>
    </w:p>
    <w:p w14:paraId="720F91B3" w14:textId="77777777" w:rsidR="003A7189" w:rsidRPr="00BC7A70" w:rsidRDefault="009904D4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</w:t>
      </w:r>
      <w:r w:rsidR="00F71F7D" w:rsidRPr="00BC7A70">
        <w:rPr>
          <w:rFonts w:ascii="Times New Roman" w:hAnsi="Times New Roman"/>
          <w:sz w:val="23"/>
          <w:szCs w:val="23"/>
          <w:lang w:eastAsia="ar-SA"/>
        </w:rPr>
        <w:t>.2</w:t>
      </w:r>
      <w:r w:rsidR="008C4B85">
        <w:rPr>
          <w:rFonts w:ascii="Times New Roman" w:hAnsi="Times New Roman"/>
          <w:sz w:val="23"/>
          <w:szCs w:val="23"/>
          <w:lang w:eastAsia="ar-SA"/>
        </w:rPr>
        <w:t>.4</w:t>
      </w:r>
      <w:r w:rsidR="009E60C0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абезпечити здійснення технічного нагляду протягом усього періоду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виконання Робіт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в порядку, встановленому законодавством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 України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 та Д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оговором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5A556627" w14:textId="77777777" w:rsidR="003A7189" w:rsidRPr="00BC7A70" w:rsidRDefault="00F71F7D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lastRenderedPageBreak/>
        <w:t>5.2</w:t>
      </w:r>
      <w:r w:rsidR="008C4B85">
        <w:rPr>
          <w:rFonts w:ascii="Times New Roman" w:hAnsi="Times New Roman"/>
          <w:color w:val="000000"/>
          <w:sz w:val="23"/>
          <w:szCs w:val="23"/>
          <w:lang w:eastAsia="ar-SA"/>
        </w:rPr>
        <w:t>.5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За умови належного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обіт, підписувати 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>Підряднику</w:t>
      </w:r>
      <w:r w:rsidR="00044CB9" w:rsidRPr="00BC7A70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А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кти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приймання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виконаних </w:t>
      </w:r>
      <w:r w:rsidR="007413F6" w:rsidRPr="00BC7A70">
        <w:rPr>
          <w:rFonts w:ascii="Times New Roman" w:hAnsi="Times New Roman"/>
          <w:sz w:val="23"/>
          <w:szCs w:val="23"/>
          <w:lang w:eastAsia="ar-SA"/>
        </w:rPr>
        <w:t xml:space="preserve">будівельних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робіт (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Ф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орма КБ-2в) та Довідки про вартість виконаних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будівельних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робіт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та витрати (Ф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орма КБ-3) протягом 3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(трьох) робочих днів. </w:t>
      </w:r>
      <w:r w:rsidR="00864B39" w:rsidRPr="00BC7A70">
        <w:rPr>
          <w:rFonts w:ascii="Times New Roman" w:hAnsi="Times New Roman"/>
          <w:sz w:val="23"/>
          <w:szCs w:val="23"/>
          <w:lang w:eastAsia="ar-SA"/>
        </w:rPr>
        <w:t xml:space="preserve">У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разі відмови від підписання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>зазначених актів</w:t>
      </w:r>
      <w:r w:rsidR="00AD0016">
        <w:rPr>
          <w:rFonts w:ascii="Times New Roman" w:hAnsi="Times New Roman"/>
          <w:sz w:val="23"/>
          <w:szCs w:val="23"/>
          <w:lang w:eastAsia="ar-SA"/>
        </w:rPr>
        <w:t xml:space="preserve"> зі С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>торони Замовника</w:t>
      </w:r>
      <w:r w:rsidR="00864B39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 xml:space="preserve"> останній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письмово інформ</w:t>
      </w:r>
      <w:r w:rsidR="00044CB9" w:rsidRPr="00BC7A70">
        <w:rPr>
          <w:rFonts w:ascii="Times New Roman" w:hAnsi="Times New Roman"/>
          <w:sz w:val="23"/>
          <w:szCs w:val="23"/>
          <w:lang w:eastAsia="ar-SA"/>
        </w:rPr>
        <w:t>ує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Підрядника про причини </w:t>
      </w:r>
      <w:r w:rsidR="00237807" w:rsidRPr="00BC7A70">
        <w:rPr>
          <w:rFonts w:ascii="Times New Roman" w:hAnsi="Times New Roman"/>
          <w:sz w:val="23"/>
          <w:szCs w:val="23"/>
          <w:lang w:eastAsia="ar-SA"/>
        </w:rPr>
        <w:t xml:space="preserve">їх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не підписання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;</w:t>
      </w:r>
    </w:p>
    <w:p w14:paraId="193CD630" w14:textId="77777777" w:rsidR="003A7189" w:rsidRPr="00BC7A70" w:rsidRDefault="00F71F7D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z w:val="23"/>
          <w:szCs w:val="23"/>
          <w:lang w:eastAsia="ar-SA"/>
        </w:rPr>
        <w:t>.6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 П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ротягом 10</w:t>
      </w:r>
      <w:r w:rsidR="007413F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(десяти)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робочих днів інформувати Підрядника 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про виявлені недоліки в Р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оботі;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4DF1B81E" w14:textId="77777777" w:rsidR="003A7189" w:rsidRPr="00BC7A70" w:rsidRDefault="00F71F7D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z w:val="23"/>
          <w:szCs w:val="23"/>
          <w:lang w:eastAsia="ar-SA"/>
        </w:rPr>
        <w:t>.7</w:t>
      </w:r>
      <w:r w:rsidR="009E60C0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ести бухгалтерський, оперативний, статистичний облік </w:t>
      </w:r>
      <w:r w:rsidR="004001F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виконаних Роботах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;</w:t>
      </w:r>
    </w:p>
    <w:p w14:paraId="4D313814" w14:textId="77777777" w:rsidR="00864B39" w:rsidRPr="00BC7A70" w:rsidRDefault="00F71F7D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.8</w:t>
      </w:r>
      <w:r w:rsidR="009E60C0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color w:val="000000"/>
          <w:spacing w:val="3"/>
          <w:sz w:val="23"/>
          <w:szCs w:val="23"/>
          <w:lang w:eastAsia="ar-SA"/>
        </w:rPr>
        <w:t>иконувати інші зобов’язання, передбачені цим договором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, Цивільним </w:t>
      </w:r>
      <w:r w:rsidR="008C4B85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та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Господарським кодексами України та </w:t>
      </w:r>
      <w:r w:rsidR="00864B3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Постановою Кабінету Міністрів України </w:t>
      </w:r>
      <w:r w:rsidR="00EB699C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від 01.08.2005 р. № 668</w:t>
      </w:r>
      <w:r w:rsidR="00EB699C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</w:t>
      </w:r>
      <w:r w:rsidR="00864B3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«Про затвердження Загальних умов укладення та виконання договорів підряду в капітальному будів</w:t>
      </w:r>
      <w:r w:rsidR="00375D26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ництві»</w:t>
      </w:r>
      <w:r w:rsidR="00EB699C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</w:t>
      </w:r>
      <w:r w:rsidR="00375D26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</w:t>
      </w:r>
    </w:p>
    <w:p w14:paraId="744147A8" w14:textId="77777777" w:rsidR="003A7189" w:rsidRPr="00BC7A70" w:rsidRDefault="00F71F7D" w:rsidP="0039053E">
      <w:pPr>
        <w:suppressAutoHyphens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5.2</w:t>
      </w:r>
      <w:r w:rsidR="008C4B85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.9</w:t>
      </w:r>
      <w:r w:rsidR="009E60C0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дійснювати контроль, щодо повернення </w:t>
      </w:r>
      <w:r w:rsidR="0053722D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Підрядником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коштів у сумі виявленого</w:t>
      </w:r>
      <w:r w:rsidR="0053722D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контролюючими органами</w:t>
      </w:r>
      <w:r w:rsidR="0053722D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 xml:space="preserve"> завищення обсягів та вартості </w:t>
      </w:r>
      <w:r w:rsidR="00AD0016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виконаних Р</w:t>
      </w:r>
      <w:r w:rsidR="003A7189" w:rsidRPr="00BC7A70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обіт</w:t>
      </w:r>
      <w:r w:rsidR="00AD0016">
        <w:rPr>
          <w:rFonts w:ascii="Times New Roman" w:hAnsi="Times New Roman"/>
          <w:color w:val="000000"/>
          <w:spacing w:val="2"/>
          <w:sz w:val="23"/>
          <w:szCs w:val="23"/>
          <w:lang w:eastAsia="ar-SA"/>
        </w:rPr>
        <w:t>.</w:t>
      </w:r>
    </w:p>
    <w:p w14:paraId="0766E38F" w14:textId="77777777" w:rsidR="00F71F7D" w:rsidRPr="00AD0016" w:rsidRDefault="00F71F7D" w:rsidP="00D10AA0">
      <w:pPr>
        <w:spacing w:after="0" w:line="240" w:lineRule="auto"/>
        <w:ind w:firstLine="700"/>
        <w:jc w:val="both"/>
        <w:rPr>
          <w:rFonts w:ascii="Times New Roman" w:hAnsi="Times New Roman"/>
          <w:sz w:val="10"/>
          <w:szCs w:val="10"/>
        </w:rPr>
      </w:pPr>
    </w:p>
    <w:p w14:paraId="11348B3E" w14:textId="77777777" w:rsidR="0053722D" w:rsidRPr="00BC7A70" w:rsidRDefault="0053722D" w:rsidP="0053722D">
      <w:pPr>
        <w:suppressAutoHyphens/>
        <w:spacing w:after="0"/>
        <w:jc w:val="both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sz w:val="23"/>
          <w:szCs w:val="23"/>
          <w:u w:val="single"/>
          <w:lang w:eastAsia="ar-SA"/>
        </w:rPr>
        <w:t>5.3. Підрядник має право:</w:t>
      </w:r>
    </w:p>
    <w:p w14:paraId="27CE7608" w14:textId="77777777" w:rsidR="00302AD0" w:rsidRPr="00BC7A70" w:rsidRDefault="0053722D" w:rsidP="0039053E">
      <w:pPr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5.3.1.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375D26" w:rsidRPr="00BC7A70">
        <w:rPr>
          <w:rFonts w:ascii="Times New Roman" w:hAnsi="Times New Roman"/>
          <w:sz w:val="23"/>
          <w:szCs w:val="23"/>
        </w:rPr>
        <w:t>О</w:t>
      </w:r>
      <w:r w:rsidR="00302AD0" w:rsidRPr="00BC7A70">
        <w:rPr>
          <w:rFonts w:ascii="Times New Roman" w:hAnsi="Times New Roman"/>
          <w:sz w:val="23"/>
          <w:szCs w:val="23"/>
        </w:rPr>
        <w:t>держувати оплату за виконані Роботи в розмірі та в строк, передбачений цим Договором та додатками до нього</w:t>
      </w:r>
      <w:r w:rsidR="00375D26" w:rsidRPr="00BC7A70">
        <w:rPr>
          <w:rFonts w:ascii="Times New Roman" w:hAnsi="Times New Roman"/>
          <w:sz w:val="23"/>
          <w:szCs w:val="23"/>
        </w:rPr>
        <w:t>;</w:t>
      </w:r>
    </w:p>
    <w:p w14:paraId="3692E6B3" w14:textId="77777777" w:rsidR="0053722D" w:rsidRPr="00BC7A70" w:rsidRDefault="0053722D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5.3</w:t>
      </w:r>
      <w:r w:rsidR="00501214" w:rsidRPr="00BC7A70">
        <w:rPr>
          <w:rFonts w:ascii="Times New Roman" w:hAnsi="Times New Roman"/>
          <w:bCs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На дострокове виконання Р</w:t>
      </w:r>
      <w:r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обіт за письмовим погодженням Замовника та за умови дотримання вимог щодо якості </w:t>
      </w:r>
      <w:r w:rsidR="00302AD0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виконаних 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Р</w:t>
      </w:r>
      <w:r w:rsidRPr="00BC7A70">
        <w:rPr>
          <w:rFonts w:ascii="Times New Roman" w:hAnsi="Times New Roman"/>
          <w:bCs/>
          <w:sz w:val="23"/>
          <w:szCs w:val="23"/>
          <w:lang w:eastAsia="ar-SA"/>
        </w:rPr>
        <w:t>обіт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3CA93A0B" w14:textId="77777777" w:rsidR="0053722D" w:rsidRPr="00BC7A70" w:rsidRDefault="0053722D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5.3.3.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Pr="00BC7A70">
        <w:rPr>
          <w:rFonts w:ascii="Times New Roman" w:hAnsi="Times New Roman"/>
          <w:sz w:val="23"/>
          <w:szCs w:val="23"/>
          <w:lang w:eastAsia="ar-SA"/>
        </w:rPr>
        <w:t>а</w:t>
      </w:r>
      <w:r w:rsidR="006639EC" w:rsidRPr="00BC7A70">
        <w:rPr>
          <w:rFonts w:ascii="Times New Roman" w:hAnsi="Times New Roman"/>
          <w:sz w:val="23"/>
          <w:szCs w:val="23"/>
          <w:lang w:eastAsia="ar-SA"/>
        </w:rPr>
        <w:t xml:space="preserve"> попередньою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письмовою згодою із Замовником</w:t>
      </w:r>
      <w:r w:rsidR="003956D4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може залучати для виконання спеціальн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их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3956D4" w:rsidRPr="00BC7A70">
        <w:rPr>
          <w:rFonts w:ascii="Times New Roman" w:hAnsi="Times New Roman"/>
          <w:sz w:val="23"/>
          <w:szCs w:val="23"/>
          <w:lang w:eastAsia="ar-SA"/>
        </w:rPr>
        <w:t xml:space="preserve"> (певних обсягів)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субпідрядні</w:t>
      </w:r>
      <w:r w:rsidR="003956D4" w:rsidRPr="00BC7A70">
        <w:rPr>
          <w:rFonts w:ascii="Times New Roman" w:hAnsi="Times New Roman"/>
          <w:sz w:val="23"/>
          <w:szCs w:val="23"/>
          <w:lang w:eastAsia="ar-SA"/>
        </w:rPr>
        <w:t xml:space="preserve"> (спеціалізовані, будівельні та інші)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організації, і повинен забезпечувати координацію їх діяльності на будівельному майданчику та нести повну відповідальність перед З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амовником за результати їхньої Р</w:t>
      </w:r>
      <w:r w:rsidRPr="00BC7A70">
        <w:rPr>
          <w:rFonts w:ascii="Times New Roman" w:hAnsi="Times New Roman"/>
          <w:sz w:val="23"/>
          <w:szCs w:val="23"/>
          <w:lang w:eastAsia="ar-SA"/>
        </w:rPr>
        <w:t>оботи. Субпідрядники не можуть змінювати зобов'язань Підрядника перед З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амовником. Приймання та оплату Р</w:t>
      </w:r>
      <w:r w:rsidRPr="00BC7A70">
        <w:rPr>
          <w:rFonts w:ascii="Times New Roman" w:hAnsi="Times New Roman"/>
          <w:sz w:val="23"/>
          <w:szCs w:val="23"/>
          <w:lang w:eastAsia="ar-SA"/>
        </w:rPr>
        <w:t>обіт, виконаних іншими субпідрядними ор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ганізаціями, здійснює Підрядник;</w:t>
      </w:r>
      <w:r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432489BE" w14:textId="77777777" w:rsidR="00501214" w:rsidRPr="00BC7A70" w:rsidRDefault="00501214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5.3.4.</w:t>
      </w:r>
      <w:r w:rsidR="004001FC" w:rsidRPr="00BC7A70">
        <w:rPr>
          <w:rFonts w:ascii="Times New Roman" w:hAnsi="Times New Roman"/>
          <w:sz w:val="23"/>
          <w:szCs w:val="23"/>
        </w:rPr>
        <w:t xml:space="preserve"> В</w:t>
      </w:r>
      <w:r w:rsidRPr="00BC7A70">
        <w:rPr>
          <w:rFonts w:ascii="Times New Roman" w:hAnsi="Times New Roman"/>
          <w:sz w:val="23"/>
          <w:szCs w:val="23"/>
        </w:rPr>
        <w:t>имагати від Замовника належного виконання зобов'язань за цим Договором</w:t>
      </w:r>
      <w:r w:rsidR="00375D26" w:rsidRPr="00BC7A70">
        <w:rPr>
          <w:rFonts w:ascii="Times New Roman" w:hAnsi="Times New Roman"/>
          <w:sz w:val="23"/>
          <w:szCs w:val="23"/>
        </w:rPr>
        <w:t>;</w:t>
      </w:r>
    </w:p>
    <w:p w14:paraId="6BC51E61" w14:textId="77777777" w:rsidR="006F540F" w:rsidRPr="00BC7A70" w:rsidRDefault="006F540F" w:rsidP="0039053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</w:rPr>
        <w:t>5</w:t>
      </w:r>
      <w:r w:rsidR="00BD5C04" w:rsidRPr="00BC7A70">
        <w:rPr>
          <w:rFonts w:ascii="Times New Roman" w:hAnsi="Times New Roman"/>
          <w:sz w:val="23"/>
          <w:szCs w:val="23"/>
        </w:rPr>
        <w:t>.3.</w:t>
      </w:r>
      <w:r w:rsidR="00A45771" w:rsidRPr="00BC7A70">
        <w:rPr>
          <w:rFonts w:ascii="Times New Roman" w:hAnsi="Times New Roman"/>
          <w:sz w:val="23"/>
          <w:szCs w:val="23"/>
        </w:rPr>
        <w:t>5</w:t>
      </w:r>
      <w:r w:rsidR="004001FC" w:rsidRPr="00BC7A70">
        <w:rPr>
          <w:rFonts w:ascii="Times New Roman" w:hAnsi="Times New Roman"/>
          <w:sz w:val="23"/>
          <w:szCs w:val="23"/>
        </w:rPr>
        <w:t>. І</w:t>
      </w:r>
      <w:r w:rsidRPr="00BC7A70">
        <w:rPr>
          <w:rFonts w:ascii="Times New Roman" w:hAnsi="Times New Roman"/>
          <w:sz w:val="23"/>
          <w:szCs w:val="23"/>
        </w:rPr>
        <w:t>ніці</w:t>
      </w:r>
      <w:r w:rsidR="0039053E" w:rsidRPr="00BC7A70">
        <w:rPr>
          <w:rFonts w:ascii="Times New Roman" w:hAnsi="Times New Roman"/>
          <w:sz w:val="23"/>
          <w:szCs w:val="23"/>
        </w:rPr>
        <w:t>ювати внесення змін до Договору</w:t>
      </w:r>
      <w:r w:rsidR="00AD0016">
        <w:rPr>
          <w:rFonts w:ascii="Times New Roman" w:hAnsi="Times New Roman"/>
          <w:sz w:val="23"/>
          <w:szCs w:val="23"/>
        </w:rPr>
        <w:t>.</w:t>
      </w:r>
    </w:p>
    <w:p w14:paraId="042B5FB6" w14:textId="77777777" w:rsidR="0053722D" w:rsidRPr="00AD0016" w:rsidRDefault="0053722D" w:rsidP="00D10AA0">
      <w:pPr>
        <w:spacing w:after="0" w:line="240" w:lineRule="auto"/>
        <w:ind w:firstLine="700"/>
        <w:jc w:val="both"/>
        <w:rPr>
          <w:rFonts w:ascii="Times New Roman" w:hAnsi="Times New Roman"/>
          <w:sz w:val="10"/>
          <w:szCs w:val="10"/>
        </w:rPr>
      </w:pPr>
    </w:p>
    <w:p w14:paraId="0F036EF6" w14:textId="77777777" w:rsidR="003A7189" w:rsidRPr="00BC7A70" w:rsidRDefault="00B366E5" w:rsidP="003A7189">
      <w:pPr>
        <w:suppressAutoHyphens/>
        <w:spacing w:after="0"/>
        <w:jc w:val="both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/>
          <w:bCs/>
          <w:sz w:val="23"/>
          <w:szCs w:val="23"/>
          <w:u w:val="single"/>
          <w:lang w:eastAsia="ar-SA"/>
        </w:rPr>
        <w:t>5.4</w:t>
      </w:r>
      <w:r w:rsidR="003A7189" w:rsidRPr="00BC7A70">
        <w:rPr>
          <w:rFonts w:ascii="Times New Roman" w:hAnsi="Times New Roman"/>
          <w:b/>
          <w:bCs/>
          <w:sz w:val="23"/>
          <w:szCs w:val="23"/>
          <w:u w:val="single"/>
          <w:lang w:eastAsia="ar-SA"/>
        </w:rPr>
        <w:t xml:space="preserve">. Підрядник зобов’язаний: </w:t>
      </w:r>
    </w:p>
    <w:p w14:paraId="11C47C6E" w14:textId="77777777" w:rsidR="00F37D8F" w:rsidRPr="00BC7A70" w:rsidRDefault="00B366E5" w:rsidP="0039053E">
      <w:pPr>
        <w:tabs>
          <w:tab w:val="left" w:pos="6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.1. 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иконувати</w:t>
      </w:r>
      <w:r w:rsidR="00400A8A" w:rsidRPr="00BC7A70">
        <w:rPr>
          <w:rFonts w:ascii="Times New Roman" w:hAnsi="Times New Roman"/>
          <w:bCs/>
          <w:sz w:val="23"/>
          <w:szCs w:val="23"/>
          <w:lang w:eastAsia="ar-SA"/>
        </w:rPr>
        <w:t>, з використанням власних ресурсів та у встановлені строки,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всі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оботи обумовлені Договором у ві</w:t>
      </w:r>
      <w:r w:rsidR="007413F6" w:rsidRPr="00BC7A70">
        <w:rPr>
          <w:rFonts w:ascii="Times New Roman" w:hAnsi="Times New Roman"/>
          <w:bCs/>
          <w:sz w:val="23"/>
          <w:szCs w:val="23"/>
          <w:lang w:eastAsia="ar-SA"/>
        </w:rPr>
        <w:t>дповідності із затверджено</w:t>
      </w:r>
      <w:r w:rsidR="00716069" w:rsidRPr="00BC7A70">
        <w:rPr>
          <w:rFonts w:ascii="Times New Roman" w:hAnsi="Times New Roman"/>
          <w:bCs/>
          <w:sz w:val="23"/>
          <w:szCs w:val="23"/>
          <w:lang w:eastAsia="ar-SA"/>
        </w:rPr>
        <w:t>ї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кошторисно</w:t>
      </w:r>
      <w:r w:rsidR="00716069" w:rsidRPr="00BC7A70">
        <w:rPr>
          <w:rFonts w:ascii="Times New Roman" w:hAnsi="Times New Roman"/>
          <w:bCs/>
          <w:sz w:val="23"/>
          <w:szCs w:val="23"/>
          <w:lang w:eastAsia="ar-SA"/>
        </w:rPr>
        <w:t>ї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документацією, технічними вимогами, будівельними нормами і прави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лами та забезпечити завершення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обіт і передачу 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о</w:t>
      </w:r>
      <w:r w:rsidR="00B0271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б’єкту 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згід</w:t>
      </w:r>
      <w:r w:rsidR="008F411E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но акту, </w:t>
      </w:r>
      <w:r w:rsidR="00BC7A70">
        <w:rPr>
          <w:rFonts w:ascii="Times New Roman" w:hAnsi="Times New Roman"/>
          <w:bCs/>
          <w:sz w:val="23"/>
          <w:szCs w:val="23"/>
          <w:lang w:eastAsia="ar-SA"/>
        </w:rPr>
        <w:t xml:space="preserve">                     </w:t>
      </w:r>
      <w:r w:rsidR="008F411E" w:rsidRPr="00BC7A70">
        <w:rPr>
          <w:rFonts w:ascii="Times New Roman" w:hAnsi="Times New Roman"/>
          <w:bCs/>
          <w:sz w:val="23"/>
          <w:szCs w:val="23"/>
          <w:lang w:eastAsia="ar-SA"/>
        </w:rPr>
        <w:t>в терміни вказані в п.4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.1. Договору;</w:t>
      </w:r>
    </w:p>
    <w:p w14:paraId="39E6501E" w14:textId="77777777" w:rsidR="003D59AF" w:rsidRPr="00BC7A70" w:rsidRDefault="00B366E5" w:rsidP="003D59A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</w:rPr>
        <w:t>Організувати ведення Р</w:t>
      </w:r>
      <w:r w:rsidR="003D59AF" w:rsidRPr="00BC7A70">
        <w:rPr>
          <w:rFonts w:ascii="Times New Roman" w:hAnsi="Times New Roman"/>
          <w:sz w:val="23"/>
          <w:szCs w:val="23"/>
        </w:rPr>
        <w:t>обіт відповідно до вимог ДБН А.3.1-5:2016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 xml:space="preserve"> «Організація будівельного виробництва»</w:t>
      </w:r>
      <w:r w:rsidR="006430DD" w:rsidRPr="00BC7A70">
        <w:rPr>
          <w:rFonts w:ascii="Times New Roman" w:hAnsi="Times New Roman"/>
          <w:sz w:val="23"/>
          <w:szCs w:val="23"/>
          <w:lang w:eastAsia="ar-SA"/>
        </w:rPr>
        <w:t>;</w:t>
      </w:r>
    </w:p>
    <w:p w14:paraId="539C65AA" w14:textId="77777777" w:rsidR="003A7189" w:rsidRPr="00BC7A70" w:rsidRDefault="003D59AF" w:rsidP="003D59AF">
      <w:pPr>
        <w:tabs>
          <w:tab w:val="left" w:pos="6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5.4.3.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П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ереда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ти Замовнику, після завершення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у порядку, передбаченому законодавством, ДБН</w:t>
      </w:r>
      <w:r w:rsidR="009578EE" w:rsidRPr="00BC7A70">
        <w:rPr>
          <w:rFonts w:ascii="Times New Roman" w:hAnsi="Times New Roman"/>
          <w:sz w:val="23"/>
          <w:szCs w:val="23"/>
          <w:lang w:eastAsia="ar-SA"/>
        </w:rPr>
        <w:t xml:space="preserve"> А.3.1-5-2016 «Організація будівельного виробництва»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та Договором, відповідну документац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ію та закінчені 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оботи;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31F511A3" w14:textId="77777777" w:rsidR="003A7189" w:rsidRPr="00BC7A70" w:rsidRDefault="00B366E5" w:rsidP="003D59AF">
      <w:pPr>
        <w:tabs>
          <w:tab w:val="left" w:pos="624"/>
          <w:tab w:val="left" w:pos="1734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4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С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воєчасно забезпечувати об'єкт будівельними матеріалами, дотримуючись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календарного графіка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обіт. Усі матеріали, щ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 застосовуються при виконанні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</w:t>
      </w:r>
      <w:r w:rsidR="00A173A6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повинні бути сертифікованими </w:t>
      </w:r>
      <w:r w:rsidR="00AD0016">
        <w:rPr>
          <w:rFonts w:ascii="Times New Roman" w:hAnsi="Times New Roman"/>
          <w:sz w:val="23"/>
          <w:szCs w:val="23"/>
          <w:lang w:eastAsia="ar-SA"/>
        </w:rPr>
        <w:t xml:space="preserve">                  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і відповід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ати діючим нормативним вимогам;</w:t>
      </w:r>
    </w:p>
    <w:p w14:paraId="21B25CC1" w14:textId="77777777" w:rsidR="003A7189" w:rsidRPr="00BC7A70" w:rsidRDefault="00B366E5" w:rsidP="0039053E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bCs/>
          <w:sz w:val="23"/>
          <w:szCs w:val="23"/>
          <w:lang w:eastAsia="ar-SA"/>
        </w:rPr>
        <w:t>5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С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воєчасно усува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ти допущені дефекти і недоліки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обіт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529D16FA" w14:textId="77777777" w:rsidR="003A7189" w:rsidRPr="00BC7A70" w:rsidRDefault="00B366E5" w:rsidP="0039053E">
      <w:pPr>
        <w:tabs>
          <w:tab w:val="left" w:pos="1422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bCs/>
          <w:sz w:val="23"/>
          <w:szCs w:val="23"/>
          <w:lang w:eastAsia="ar-SA"/>
        </w:rPr>
        <w:t>6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Під час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обіт та після їх закінчення забезпечити прибирання території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б’єкта від сміття, та залишків матеріалів, що утвор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или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ся в процесі виконання Р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обіт;</w:t>
      </w:r>
    </w:p>
    <w:p w14:paraId="6F875DDE" w14:textId="77777777" w:rsidR="003A7189" w:rsidRPr="00BC7A70" w:rsidRDefault="00B366E5" w:rsidP="0039053E">
      <w:pPr>
        <w:tabs>
          <w:tab w:val="left" w:pos="1422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7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. 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вільнити будівельний майданчик 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о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б’єкт</w:t>
      </w:r>
      <w:r w:rsidR="00E625B3" w:rsidRPr="00BC7A70">
        <w:rPr>
          <w:rFonts w:ascii="Times New Roman" w:hAnsi="Times New Roman"/>
          <w:sz w:val="23"/>
          <w:szCs w:val="23"/>
          <w:lang w:eastAsia="ar-SA"/>
        </w:rPr>
        <w:t>а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 xml:space="preserve"> після завершення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та очистити від сміття, техніки, механізмів, матеріалів, тимч</w:t>
      </w:r>
      <w:r w:rsidR="007413F6" w:rsidRPr="00BC7A70">
        <w:rPr>
          <w:rFonts w:ascii="Times New Roman" w:hAnsi="Times New Roman"/>
          <w:sz w:val="23"/>
          <w:szCs w:val="23"/>
          <w:lang w:eastAsia="ar-SA"/>
        </w:rPr>
        <w:t>асових споруд, тощо протягом 3 (трьох)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 xml:space="preserve"> робочих днів після завершення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з від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новленням благоустрою території;</w:t>
      </w:r>
    </w:p>
    <w:p w14:paraId="372900D0" w14:textId="77777777" w:rsidR="003A7189" w:rsidRPr="00BC7A70" w:rsidRDefault="00B366E5" w:rsidP="0039053E">
      <w:pPr>
        <w:tabs>
          <w:tab w:val="left" w:pos="6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8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абезпечувати дотримання законодавства з охорони праці, протипожежних заходів, безпечних умов при проведенні монтажних і спеціальних будівельних робіт та улаштува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ння огорож у разі необхідності;</w:t>
      </w:r>
    </w:p>
    <w:p w14:paraId="3B110C72" w14:textId="77777777" w:rsidR="003A7189" w:rsidRPr="00BC7A70" w:rsidRDefault="00B366E5" w:rsidP="0039053E">
      <w:pPr>
        <w:tabs>
          <w:tab w:val="left" w:pos="6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9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абезпечувати повне, якісне і своєчасне ведення документації 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передбаченої будівельними нормами і правилами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та відповідної виконавчої док</w:t>
      </w:r>
      <w:r w:rsidR="004001FC" w:rsidRPr="00BC7A70">
        <w:rPr>
          <w:rFonts w:ascii="Times New Roman" w:hAnsi="Times New Roman"/>
          <w:sz w:val="23"/>
          <w:szCs w:val="23"/>
          <w:lang w:eastAsia="ar-SA"/>
        </w:rPr>
        <w:t>ументації щодо виконання Робіт;</w:t>
      </w:r>
    </w:p>
    <w:p w14:paraId="181745F0" w14:textId="77777777" w:rsidR="003A7189" w:rsidRPr="00BC7A70" w:rsidRDefault="00B366E5" w:rsidP="003905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3D59AF" w:rsidRPr="00BC7A70">
        <w:rPr>
          <w:rFonts w:ascii="Times New Roman" w:hAnsi="Times New Roman"/>
          <w:sz w:val="23"/>
          <w:szCs w:val="23"/>
          <w:lang w:eastAsia="ar-SA"/>
        </w:rPr>
        <w:t>10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001F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Д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 25</w:t>
      </w:r>
      <w:r w:rsidR="008F411E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 xml:space="preserve"> (двадцять п’ятого)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 xml:space="preserve"> числа звітного місяця складати та передавати уповноваженому представнику Замовника Акти прийма</w:t>
      </w:r>
      <w:r w:rsidR="00A173A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ння виконаних будівельних робіт (Ф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орма КБ-2В) згідно фактичної вартості матеріалів та Довідки про варті</w:t>
      </w:r>
      <w:r w:rsidR="00A173A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сть виконаних будівельних робіт та витрати (Ф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орма КБ-3). Вартість матеріалів підтверджується копіями видаткових накладних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;</w:t>
      </w:r>
    </w:p>
    <w:p w14:paraId="4FE2B777" w14:textId="77777777" w:rsidR="008F78AA" w:rsidRDefault="00B366E5" w:rsidP="008F78AA">
      <w:pPr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.1</w:t>
      </w:r>
      <w:r w:rsidR="003D59AF" w:rsidRPr="00BC7A70">
        <w:rPr>
          <w:rFonts w:ascii="Times New Roman" w:hAnsi="Times New Roman"/>
          <w:bCs/>
          <w:sz w:val="23"/>
          <w:szCs w:val="23"/>
          <w:lang w:eastAsia="ar-SA"/>
        </w:rPr>
        <w:t>1</w:t>
      </w:r>
      <w:r w:rsidR="003F66A5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>П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огоджувати із Замовником питання про залучення до</w:t>
      </w:r>
      <w:r w:rsidR="004001FC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виконання Р</w:t>
      </w:r>
      <w:r w:rsidR="008F78AA">
        <w:rPr>
          <w:rFonts w:ascii="Times New Roman" w:hAnsi="Times New Roman"/>
          <w:bCs/>
          <w:sz w:val="23"/>
          <w:szCs w:val="23"/>
          <w:lang w:eastAsia="ar-SA"/>
        </w:rPr>
        <w:t>обіт субпідрядників;</w:t>
      </w:r>
    </w:p>
    <w:p w14:paraId="47A541AC" w14:textId="77777777" w:rsidR="0031404F" w:rsidRPr="00BC7A70" w:rsidRDefault="008F78AA" w:rsidP="008F78AA">
      <w:pPr>
        <w:suppressAutoHyphens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>
        <w:rPr>
          <w:rFonts w:ascii="Times New Roman" w:hAnsi="Times New Roman"/>
          <w:bCs/>
          <w:sz w:val="23"/>
          <w:szCs w:val="23"/>
          <w:lang w:eastAsia="ar-SA"/>
        </w:rPr>
        <w:t>5.4.12. К</w:t>
      </w:r>
      <w:r w:rsidR="0031404F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оординувати діяльність </w:t>
      </w:r>
      <w:proofErr w:type="spellStart"/>
      <w:r w:rsidR="0031404F" w:rsidRPr="00BC7A70">
        <w:rPr>
          <w:rFonts w:ascii="Times New Roman" w:hAnsi="Times New Roman"/>
          <w:bCs/>
          <w:sz w:val="23"/>
          <w:szCs w:val="23"/>
          <w:lang w:eastAsia="ar-SA"/>
        </w:rPr>
        <w:t>субпідрдяників</w:t>
      </w:r>
      <w:proofErr w:type="spellEnd"/>
      <w:r w:rsidR="0031404F" w:rsidRPr="00BC7A70">
        <w:rPr>
          <w:rFonts w:ascii="Times New Roman" w:hAnsi="Times New Roman"/>
          <w:bCs/>
          <w:sz w:val="23"/>
          <w:szCs w:val="23"/>
          <w:lang w:eastAsia="ar-SA"/>
        </w:rPr>
        <w:t xml:space="preserve"> на будівельному майданчику</w:t>
      </w:r>
      <w:r w:rsidR="00371D19" w:rsidRPr="00BC7A70">
        <w:rPr>
          <w:rFonts w:ascii="Times New Roman" w:hAnsi="Times New Roman"/>
          <w:bCs/>
          <w:sz w:val="23"/>
          <w:szCs w:val="23"/>
          <w:lang w:eastAsia="ar-SA"/>
        </w:rPr>
        <w:t>, якщо такі залученні до виконання робіт за попереднім погодженням із Замовником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29D53D7A" w14:textId="77777777" w:rsidR="003A7189" w:rsidRPr="00BC7A70" w:rsidRDefault="00B366E5" w:rsidP="0039053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sz w:val="23"/>
          <w:szCs w:val="23"/>
          <w:lang w:eastAsia="ar-SA"/>
        </w:rPr>
        <w:t>3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алучати для виконання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інженерно-технічний персонал та робітників в необхідній кількості та відповідної кваліфікації і забезпечувати дотримання трудового законодавства, зокрема створення здорових і безпечних умов праці та відпочинку працівників, а також проведе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ння відповідного їх інструктажу;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74A42A90" w14:textId="77777777" w:rsidR="003A7189" w:rsidRPr="00BC7A70" w:rsidRDefault="00B366E5" w:rsidP="0039053E">
      <w:pPr>
        <w:tabs>
          <w:tab w:val="left" w:pos="62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lastRenderedPageBreak/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sz w:val="23"/>
          <w:szCs w:val="23"/>
          <w:lang w:eastAsia="ar-SA"/>
        </w:rPr>
        <w:t>4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.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авчасно</w:t>
      </w:r>
      <w:r w:rsidR="003F66A5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у письмовій формі</w:t>
      </w:r>
      <w:r w:rsidR="00551EAE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інформувати Замовника про можливе сповільне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ння або призупинення виконання Р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обіт з незалежних від нього обставин (не менш ніж за 3</w:t>
      </w:r>
      <w:r w:rsidR="00551EAE" w:rsidRPr="00BC7A70">
        <w:rPr>
          <w:rFonts w:ascii="Times New Roman" w:hAnsi="Times New Roman"/>
          <w:sz w:val="23"/>
          <w:szCs w:val="23"/>
          <w:lang w:eastAsia="ar-SA"/>
        </w:rPr>
        <w:t xml:space="preserve"> (три)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 дні);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5901CDD2" w14:textId="77777777" w:rsidR="003A7189" w:rsidRPr="00BC7A70" w:rsidRDefault="00B366E5" w:rsidP="0039053E">
      <w:pPr>
        <w:tabs>
          <w:tab w:val="left" w:pos="62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BC7A70">
        <w:rPr>
          <w:rFonts w:ascii="Times New Roman" w:hAnsi="Times New Roman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sz w:val="23"/>
          <w:szCs w:val="23"/>
          <w:lang w:eastAsia="ar-SA"/>
        </w:rPr>
        <w:t>5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. З</w:t>
      </w:r>
      <w:r w:rsidR="003A7189" w:rsidRPr="00BC7A70">
        <w:rPr>
          <w:rFonts w:ascii="Times New Roman" w:hAnsi="Times New Roman"/>
          <w:sz w:val="23"/>
          <w:szCs w:val="23"/>
          <w:lang w:eastAsia="ar-SA"/>
        </w:rPr>
        <w:t>абезпечити страхування ризиків випадкового з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нищення або пошкодження об’єкта;</w:t>
      </w:r>
    </w:p>
    <w:p w14:paraId="3541E6B4" w14:textId="77777777" w:rsidR="003A7189" w:rsidRPr="00BC7A70" w:rsidRDefault="00B366E5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bCs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bCs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bCs/>
          <w:sz w:val="23"/>
          <w:szCs w:val="23"/>
          <w:lang w:eastAsia="ar-SA"/>
        </w:rPr>
        <w:t>6</w:t>
      </w:r>
      <w:r w:rsidR="003F66A5" w:rsidRPr="00BC7A70">
        <w:rPr>
          <w:rFonts w:ascii="Times New Roman" w:hAnsi="Times New Roman"/>
          <w:bCs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bCs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bCs/>
          <w:sz w:val="23"/>
          <w:szCs w:val="23"/>
          <w:lang w:eastAsia="ar-SA"/>
        </w:rPr>
        <w:t>Гарантувати якість закінчених Р</w:t>
      </w:r>
      <w:r w:rsidR="003A7189" w:rsidRPr="00BC7A70">
        <w:rPr>
          <w:rFonts w:ascii="Times New Roman" w:hAnsi="Times New Roman"/>
          <w:bCs/>
          <w:sz w:val="23"/>
          <w:szCs w:val="23"/>
          <w:lang w:eastAsia="ar-SA"/>
        </w:rPr>
        <w:t>обіт згідно умов Договору у визначеному обсязі та встановлені строки</w:t>
      </w:r>
      <w:r w:rsidR="00375D26" w:rsidRPr="00BC7A70">
        <w:rPr>
          <w:rFonts w:ascii="Times New Roman" w:hAnsi="Times New Roman"/>
          <w:bCs/>
          <w:sz w:val="23"/>
          <w:szCs w:val="23"/>
          <w:lang w:eastAsia="ar-SA"/>
        </w:rPr>
        <w:t>;</w:t>
      </w:r>
    </w:p>
    <w:p w14:paraId="3C3C5312" w14:textId="77777777" w:rsidR="00A1502B" w:rsidRPr="00BC7A70" w:rsidRDefault="00B366E5" w:rsidP="00A33F9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7</w:t>
      </w:r>
      <w:r w:rsidR="003F66A5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В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иконувати інші зобов’язання, передбачені договором, Цивільним і Господарським кодексами України та Загальними умовами укладення та виконання договорів під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ряду в капітальному будівництві;</w:t>
      </w:r>
    </w:p>
    <w:p w14:paraId="714B9E8C" w14:textId="77777777" w:rsidR="003A7189" w:rsidRPr="00BC7A70" w:rsidRDefault="00B366E5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.1</w:t>
      </w:r>
      <w:r w:rsidR="008F78AA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8</w:t>
      </w:r>
      <w:r w:rsidR="001A7CE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 С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плачувати незалежні експертизи в випадках</w:t>
      </w:r>
      <w:r w:rsidR="00874F9A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,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 xml:space="preserve"> якщо між Підрядником і Замовником виник спір, щодо усунення нед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оліків (дефектів) або їх причин;</w:t>
      </w:r>
    </w:p>
    <w:p w14:paraId="7D0E45DC" w14:textId="77777777" w:rsidR="003A7189" w:rsidRPr="00BC7A70" w:rsidRDefault="00B366E5" w:rsidP="0039053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</w:pPr>
      <w:r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5.4</w:t>
      </w:r>
      <w:r w:rsidR="00F37D8F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</w:t>
      </w:r>
      <w:r w:rsidR="008F78AA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19</w:t>
      </w:r>
      <w:r w:rsidR="001A7CEC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. З</w:t>
      </w:r>
      <w:r w:rsidR="003A7189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абезпечити дотримання вимо</w:t>
      </w:r>
      <w:r w:rsidR="00375D26" w:rsidRPr="00BC7A70">
        <w:rPr>
          <w:rFonts w:ascii="Times New Roman" w:hAnsi="Times New Roman"/>
          <w:color w:val="000000"/>
          <w:spacing w:val="-2"/>
          <w:sz w:val="23"/>
          <w:szCs w:val="23"/>
          <w:lang w:eastAsia="ar-SA"/>
        </w:rPr>
        <w:t>г норм охорони праці на об’єкті;</w:t>
      </w:r>
    </w:p>
    <w:p w14:paraId="279B036E" w14:textId="77777777" w:rsidR="000E59EA" w:rsidRPr="00BC7A70" w:rsidRDefault="008F78AA" w:rsidP="003D59A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5.4.20</w:t>
      </w:r>
      <w:r w:rsidR="001A7CE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 В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ідшкодовувати відповідно до законодавства та До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говору завдані Замовнику збитки;</w:t>
      </w:r>
    </w:p>
    <w:p w14:paraId="00DF6C34" w14:textId="77777777" w:rsidR="000E59EA" w:rsidRPr="00BC7A70" w:rsidRDefault="008F78AA" w:rsidP="003D59A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5.4.21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. </w:t>
      </w:r>
      <w:r w:rsidR="001A7CE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І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нформувати Замовника про хід виконання зобов’язань за Договором, обставин, що перешкоджають</w:t>
      </w:r>
      <w:r w:rsidR="008A0A08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0E59E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його виконанню, а також про за</w:t>
      </w:r>
      <w:r w:rsidR="00375D2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ходи, необхідні для їх усунення</w:t>
      </w:r>
      <w:r w:rsidR="001A7CEC" w:rsidRPr="00BC7A70">
        <w:rPr>
          <w:rFonts w:ascii="Times New Roman" w:hAnsi="Times New Roman"/>
          <w:color w:val="000000"/>
          <w:sz w:val="23"/>
          <w:szCs w:val="23"/>
          <w:lang w:eastAsia="ar-SA"/>
        </w:rPr>
        <w:t>;</w:t>
      </w:r>
    </w:p>
    <w:p w14:paraId="1646C72F" w14:textId="77777777" w:rsidR="003D59AF" w:rsidRPr="00BC7A70" w:rsidRDefault="003D59AF" w:rsidP="003D59A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5.4.2</w:t>
      </w:r>
      <w:r w:rsidR="008F78AA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Pr="00BC7A70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sz w:val="23"/>
          <w:szCs w:val="23"/>
        </w:rPr>
        <w:t>П</w:t>
      </w:r>
      <w:r w:rsidRPr="00BC7A70">
        <w:rPr>
          <w:rFonts w:ascii="Times New Roman" w:hAnsi="Times New Roman"/>
          <w:sz w:val="23"/>
          <w:szCs w:val="23"/>
        </w:rPr>
        <w:t>ісля завершення робіт Підрядник зобов’язаний відповідними документами підтвердити, що на об’єкті виконано згідно з державними будівельними нормами, стандартами і правилами вс</w:t>
      </w:r>
      <w:r w:rsidR="001A7CEC" w:rsidRPr="00BC7A70">
        <w:rPr>
          <w:rFonts w:ascii="Times New Roman" w:hAnsi="Times New Roman"/>
          <w:sz w:val="23"/>
          <w:szCs w:val="23"/>
        </w:rPr>
        <w:t xml:space="preserve">і роботи, передбачені </w:t>
      </w:r>
      <w:r w:rsidRPr="00BC7A70">
        <w:rPr>
          <w:rFonts w:ascii="Times New Roman" w:hAnsi="Times New Roman"/>
          <w:sz w:val="23"/>
          <w:szCs w:val="23"/>
        </w:rPr>
        <w:t>кошторисною документацією, а також те що устаткування, інженерні системи, мережі та обладнання встановлено згідно з актами про його прийняття після випробування у визначеному порядку.</w:t>
      </w:r>
    </w:p>
    <w:p w14:paraId="345403B5" w14:textId="77777777" w:rsidR="00D04686" w:rsidRPr="008F78AA" w:rsidRDefault="00D04686" w:rsidP="008F7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14:paraId="161F0D7C" w14:textId="77777777" w:rsidR="00D04686" w:rsidRPr="00BC7A70" w:rsidRDefault="008F78AA" w:rsidP="00E44271">
      <w:pPr>
        <w:suppressAutoHyphens/>
        <w:spacing w:after="0"/>
        <w:jc w:val="center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6</w:t>
      </w:r>
      <w:r w:rsidR="003D3268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ПОРЯДОК ПРИЙМАННЯ-ПЕРЕДАЧІ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 РОБІТ</w:t>
      </w:r>
    </w:p>
    <w:p w14:paraId="40551E42" w14:textId="77777777" w:rsidR="00D04686" w:rsidRPr="00BC7A70" w:rsidRDefault="008F78AA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6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Приймання-передача закінчених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обіт проводи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 xml:space="preserve">ться </w:t>
      </w:r>
      <w:r w:rsidR="00380C26" w:rsidRPr="00BC7A70">
        <w:rPr>
          <w:rFonts w:ascii="Times New Roman" w:hAnsi="Times New Roman"/>
          <w:sz w:val="23"/>
          <w:szCs w:val="23"/>
          <w:lang w:eastAsia="ar-SA"/>
        </w:rPr>
        <w:t>відповідно до умов Договору та нормативних актів, які регл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аментують прийняття закінчених Р</w:t>
      </w:r>
      <w:r w:rsidR="00380C26" w:rsidRPr="00BC7A70">
        <w:rPr>
          <w:rFonts w:ascii="Times New Roman" w:hAnsi="Times New Roman"/>
          <w:sz w:val="23"/>
          <w:szCs w:val="23"/>
          <w:lang w:eastAsia="ar-SA"/>
        </w:rPr>
        <w:t xml:space="preserve">обіт. </w:t>
      </w:r>
    </w:p>
    <w:p w14:paraId="1C76A1C2" w14:textId="77777777" w:rsidR="00D04686" w:rsidRPr="00BC7A70" w:rsidRDefault="008F78AA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6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.2. Здача-приймання виконаних 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обіт в гарантійну експлу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атацію оформлюється остаточним А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ктом </w:t>
      </w:r>
      <w:r w:rsidR="0036000D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робіт, дата підписання якого є датою початку гарантійної експлуатації.</w:t>
      </w:r>
    </w:p>
    <w:p w14:paraId="0E284E1F" w14:textId="77777777" w:rsidR="003B3F13" w:rsidRPr="00BC7A70" w:rsidRDefault="008F78AA" w:rsidP="0039053E">
      <w:pPr>
        <w:suppressAutoHyphens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>
        <w:rPr>
          <w:rFonts w:ascii="Times New Roman" w:eastAsia="Calibri" w:hAnsi="Times New Roman"/>
          <w:sz w:val="23"/>
          <w:szCs w:val="23"/>
          <w:lang w:eastAsia="ar-SA"/>
        </w:rPr>
        <w:t>6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.3. Акт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робіт підписується</w:t>
      </w:r>
      <w:r w:rsidR="001A7CEC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 уповноваженими представниками С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>торін.</w:t>
      </w:r>
    </w:p>
    <w:p w14:paraId="3B49A90B" w14:textId="77777777" w:rsidR="003B3F13" w:rsidRPr="00BC7A70" w:rsidRDefault="008F78AA" w:rsidP="0039053E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3"/>
          <w:szCs w:val="23"/>
          <w:lang w:eastAsia="ar-SA"/>
        </w:rPr>
      </w:pPr>
      <w:r>
        <w:rPr>
          <w:rFonts w:ascii="Times New Roman" w:eastAsia="Calibri" w:hAnsi="Times New Roman"/>
          <w:sz w:val="23"/>
          <w:szCs w:val="23"/>
          <w:lang w:eastAsia="ar-SA"/>
        </w:rPr>
        <w:t>6</w:t>
      </w:r>
      <w:r w:rsidR="00D04686" w:rsidRPr="00BC7A70">
        <w:rPr>
          <w:rFonts w:ascii="Times New Roman" w:eastAsia="Calibri" w:hAnsi="Times New Roman"/>
          <w:sz w:val="23"/>
          <w:szCs w:val="23"/>
          <w:lang w:eastAsia="ar-SA"/>
        </w:rPr>
        <w:t xml:space="preserve">.4. </w:t>
      </w:r>
      <w:r w:rsidR="001A7CEC" w:rsidRPr="00BC7A70">
        <w:rPr>
          <w:rFonts w:ascii="Times New Roman" w:hAnsi="Times New Roman"/>
          <w:sz w:val="23"/>
          <w:szCs w:val="23"/>
        </w:rPr>
        <w:t>Недоліки у виконаних Р</w:t>
      </w:r>
      <w:r w:rsidR="003B3F13" w:rsidRPr="00BC7A70">
        <w:rPr>
          <w:rFonts w:ascii="Times New Roman" w:hAnsi="Times New Roman"/>
          <w:sz w:val="23"/>
          <w:szCs w:val="23"/>
        </w:rPr>
        <w:t>оботах, виявлені в процесі приймання</w:t>
      </w:r>
      <w:r w:rsidR="001A7CEC" w:rsidRPr="00BC7A70">
        <w:rPr>
          <w:rFonts w:ascii="Times New Roman" w:hAnsi="Times New Roman"/>
          <w:sz w:val="23"/>
          <w:szCs w:val="23"/>
        </w:rPr>
        <w:t>-передачі закінчених Р</w:t>
      </w:r>
      <w:r w:rsidR="003B3F13" w:rsidRPr="00BC7A70">
        <w:rPr>
          <w:rFonts w:ascii="Times New Roman" w:hAnsi="Times New Roman"/>
          <w:sz w:val="23"/>
          <w:szCs w:val="23"/>
        </w:rPr>
        <w:t xml:space="preserve">обіт </w:t>
      </w:r>
      <w:r w:rsidR="00720B55" w:rsidRPr="00BC7A70">
        <w:rPr>
          <w:rFonts w:ascii="Times New Roman" w:hAnsi="Times New Roman"/>
          <w:sz w:val="23"/>
          <w:szCs w:val="23"/>
        </w:rPr>
        <w:t xml:space="preserve">на </w:t>
      </w:r>
      <w:r w:rsidR="001A7CEC" w:rsidRPr="00BC7A70">
        <w:rPr>
          <w:rFonts w:ascii="Times New Roman" w:hAnsi="Times New Roman"/>
          <w:sz w:val="23"/>
          <w:szCs w:val="23"/>
        </w:rPr>
        <w:t>о</w:t>
      </w:r>
      <w:r w:rsidR="00720B55" w:rsidRPr="00BC7A70">
        <w:rPr>
          <w:rFonts w:ascii="Times New Roman" w:hAnsi="Times New Roman"/>
          <w:sz w:val="23"/>
          <w:szCs w:val="23"/>
        </w:rPr>
        <w:t>б’єкті</w:t>
      </w:r>
      <w:r w:rsidR="003B3F13" w:rsidRPr="00BC7A70">
        <w:rPr>
          <w:rFonts w:ascii="Times New Roman" w:hAnsi="Times New Roman"/>
          <w:sz w:val="23"/>
          <w:szCs w:val="23"/>
        </w:rPr>
        <w:t xml:space="preserve"> повинні бути усунуті Підрядником протягом</w:t>
      </w:r>
      <w:r w:rsidR="00D009B4">
        <w:rPr>
          <w:rFonts w:ascii="Times New Roman" w:hAnsi="Times New Roman"/>
          <w:sz w:val="23"/>
          <w:szCs w:val="23"/>
        </w:rPr>
        <w:t xml:space="preserve"> домовлених строків</w:t>
      </w:r>
      <w:r w:rsidR="003B3F13" w:rsidRPr="00BC7A70">
        <w:rPr>
          <w:rFonts w:ascii="Times New Roman" w:hAnsi="Times New Roman"/>
          <w:sz w:val="23"/>
          <w:szCs w:val="23"/>
        </w:rPr>
        <w:t>.</w:t>
      </w:r>
    </w:p>
    <w:p w14:paraId="13E6E42A" w14:textId="77777777" w:rsidR="003B3F13" w:rsidRPr="00BC7A70" w:rsidRDefault="008F78AA" w:rsidP="003905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3B3F13" w:rsidRPr="00BC7A70">
        <w:rPr>
          <w:rFonts w:ascii="Times New Roman" w:hAnsi="Times New Roman"/>
          <w:sz w:val="23"/>
          <w:szCs w:val="23"/>
        </w:rPr>
        <w:t>.5.</w:t>
      </w:r>
      <w:r w:rsidR="00116617" w:rsidRPr="00BC7A70">
        <w:rPr>
          <w:rFonts w:ascii="Times New Roman" w:hAnsi="Times New Roman"/>
          <w:sz w:val="23"/>
          <w:szCs w:val="23"/>
        </w:rPr>
        <w:t> </w:t>
      </w:r>
      <w:r w:rsidR="003B3F13" w:rsidRPr="00BC7A70">
        <w:rPr>
          <w:rFonts w:ascii="Times New Roman" w:hAnsi="Times New Roman"/>
          <w:sz w:val="23"/>
          <w:szCs w:val="23"/>
        </w:rPr>
        <w:t>Якщо при</w:t>
      </w:r>
      <w:r w:rsidR="001A7CEC" w:rsidRPr="00BC7A70">
        <w:rPr>
          <w:rFonts w:ascii="Times New Roman" w:hAnsi="Times New Roman"/>
          <w:sz w:val="23"/>
          <w:szCs w:val="23"/>
        </w:rPr>
        <w:t xml:space="preserve"> прийманні-передачі закінчених Р</w:t>
      </w:r>
      <w:r w:rsidR="003B3F13" w:rsidRPr="00BC7A70">
        <w:rPr>
          <w:rFonts w:ascii="Times New Roman" w:hAnsi="Times New Roman"/>
          <w:sz w:val="23"/>
          <w:szCs w:val="23"/>
        </w:rPr>
        <w:t xml:space="preserve">обіт будуть виявлені суттєві </w:t>
      </w:r>
      <w:r w:rsidR="005F6564" w:rsidRPr="00BC7A70">
        <w:rPr>
          <w:rFonts w:ascii="Times New Roman" w:hAnsi="Times New Roman"/>
          <w:sz w:val="23"/>
          <w:szCs w:val="23"/>
        </w:rPr>
        <w:t>недоліки, Замовник не підписує А</w:t>
      </w:r>
      <w:r w:rsidR="003B3F13" w:rsidRPr="00BC7A70">
        <w:rPr>
          <w:rFonts w:ascii="Times New Roman" w:hAnsi="Times New Roman"/>
          <w:sz w:val="23"/>
          <w:szCs w:val="23"/>
        </w:rPr>
        <w:t xml:space="preserve">кт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5F6564" w:rsidRPr="00BC7A70">
        <w:rPr>
          <w:rFonts w:ascii="Times New Roman" w:hAnsi="Times New Roman"/>
          <w:sz w:val="23"/>
          <w:szCs w:val="23"/>
        </w:rPr>
        <w:t xml:space="preserve">робіт, </w:t>
      </w:r>
      <w:r w:rsidR="003B3F13" w:rsidRPr="00BC7A70">
        <w:rPr>
          <w:rFonts w:ascii="Times New Roman" w:hAnsi="Times New Roman"/>
          <w:sz w:val="23"/>
          <w:szCs w:val="23"/>
        </w:rPr>
        <w:t>і затримує</w:t>
      </w:r>
      <w:r w:rsidR="001A7CEC" w:rsidRPr="00BC7A70">
        <w:rPr>
          <w:rFonts w:ascii="Times New Roman" w:hAnsi="Times New Roman"/>
          <w:sz w:val="23"/>
          <w:szCs w:val="23"/>
        </w:rPr>
        <w:t xml:space="preserve"> оплату Р</w:t>
      </w:r>
      <w:r w:rsidR="003B3F13" w:rsidRPr="00BC7A70">
        <w:rPr>
          <w:rFonts w:ascii="Times New Roman" w:hAnsi="Times New Roman"/>
          <w:sz w:val="23"/>
          <w:szCs w:val="23"/>
        </w:rPr>
        <w:t>обіт до їх усунення. Якщо усунення недоліків виявилось неможливим або буде вимагати значних витрат, сторони при згоді Замовника визначають розмір шкоди і на його величину зменшують суму</w:t>
      </w:r>
      <w:r w:rsidR="001A7CEC" w:rsidRPr="00BC7A70">
        <w:rPr>
          <w:rFonts w:ascii="Times New Roman" w:hAnsi="Times New Roman"/>
          <w:sz w:val="23"/>
          <w:szCs w:val="23"/>
        </w:rPr>
        <w:t xml:space="preserve"> оплати Підряднику за виконані Р</w:t>
      </w:r>
      <w:r w:rsidR="003B3F13" w:rsidRPr="00BC7A70">
        <w:rPr>
          <w:rFonts w:ascii="Times New Roman" w:hAnsi="Times New Roman"/>
          <w:sz w:val="23"/>
          <w:szCs w:val="23"/>
        </w:rPr>
        <w:t>оботи. Якщо виявлені недоліки не можуть бути усунені Підрядником, Замовником або третьою особою, Замовник має право в</w:t>
      </w:r>
      <w:r w:rsidR="001A7CEC" w:rsidRPr="00BC7A70">
        <w:rPr>
          <w:rFonts w:ascii="Times New Roman" w:hAnsi="Times New Roman"/>
          <w:sz w:val="23"/>
          <w:szCs w:val="23"/>
        </w:rPr>
        <w:t>ідмовитися від прийняття таких Р</w:t>
      </w:r>
      <w:r w:rsidR="003B3F13" w:rsidRPr="00BC7A70">
        <w:rPr>
          <w:rFonts w:ascii="Times New Roman" w:hAnsi="Times New Roman"/>
          <w:sz w:val="23"/>
          <w:szCs w:val="23"/>
        </w:rPr>
        <w:t>обіт або вимагати відповідного зниження договірної ціни чи компенсації збитків.</w:t>
      </w:r>
    </w:p>
    <w:p w14:paraId="1BCBD895" w14:textId="77777777" w:rsidR="00D04686" w:rsidRPr="00BC7A70" w:rsidRDefault="003B3F13" w:rsidP="00471DE1">
      <w:pPr>
        <w:tabs>
          <w:tab w:val="left" w:pos="284"/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BC7A70">
        <w:rPr>
          <w:rFonts w:ascii="Times New Roman" w:hAnsi="Times New Roman"/>
          <w:sz w:val="23"/>
          <w:szCs w:val="23"/>
        </w:rPr>
        <w:t xml:space="preserve"> </w:t>
      </w:r>
    </w:p>
    <w:p w14:paraId="76407DE1" w14:textId="77777777" w:rsidR="00D04686" w:rsidRPr="00BC7A70" w:rsidRDefault="008F78AA" w:rsidP="00E44271">
      <w:pPr>
        <w:suppressAutoHyphens/>
        <w:spacing w:after="0"/>
        <w:ind w:right="-1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>
        <w:rPr>
          <w:rFonts w:ascii="Times New Roman" w:hAnsi="Times New Roman"/>
          <w:b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. ГАРАНТІЙНІ СТРОКИ ЯКОСТІ ЗАКІНЧЕННИХ РОБІТ ТА ПОРЯДОК УСУНЕННЯ ВИЯВЛЕНИХ НЕДОЛІКІВ (ДЕФЕКТІВ)</w:t>
      </w:r>
    </w:p>
    <w:p w14:paraId="232A11F5" w14:textId="77777777" w:rsidR="00D04686" w:rsidRPr="00BC7A70" w:rsidRDefault="008F78AA" w:rsidP="0039053E">
      <w:pPr>
        <w:shd w:val="clear" w:color="auto" w:fill="FFFFFF"/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pacing w:val="-1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pacing w:val="-1"/>
          <w:sz w:val="23"/>
          <w:szCs w:val="23"/>
          <w:lang w:eastAsia="ar-SA"/>
        </w:rPr>
        <w:t>.1.</w:t>
      </w:r>
      <w:r w:rsidR="001A7CEC" w:rsidRPr="00BC7A70">
        <w:rPr>
          <w:rFonts w:ascii="Times New Roman" w:hAnsi="Times New Roman"/>
          <w:spacing w:val="-1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pacing w:val="-1"/>
          <w:sz w:val="23"/>
          <w:szCs w:val="23"/>
          <w:lang w:eastAsia="ar-SA"/>
        </w:rPr>
        <w:t>Підрядник гарантує</w:t>
      </w:r>
      <w:r w:rsidR="001A7CEC" w:rsidRPr="00BC7A70">
        <w:rPr>
          <w:rFonts w:ascii="Times New Roman" w:hAnsi="Times New Roman"/>
          <w:spacing w:val="-1"/>
          <w:sz w:val="23"/>
          <w:szCs w:val="23"/>
          <w:lang w:eastAsia="ar-SA"/>
        </w:rPr>
        <w:t xml:space="preserve"> надійність і якість виконаних Р</w:t>
      </w:r>
      <w:r w:rsidR="00D04686" w:rsidRPr="00BC7A70">
        <w:rPr>
          <w:rFonts w:ascii="Times New Roman" w:hAnsi="Times New Roman"/>
          <w:spacing w:val="-1"/>
          <w:sz w:val="23"/>
          <w:szCs w:val="23"/>
          <w:lang w:eastAsia="ar-SA"/>
        </w:rPr>
        <w:t xml:space="preserve">обіт з моменту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підписання А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кту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прийому-передачі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робіт в га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>рантійну експлуатацію протягом</w:t>
      </w:r>
      <w:r w:rsidR="00C83171" w:rsidRPr="00BC7A70">
        <w:rPr>
          <w:rFonts w:ascii="Times New Roman" w:hAnsi="Times New Roman"/>
          <w:sz w:val="23"/>
          <w:szCs w:val="23"/>
          <w:lang w:eastAsia="ar-SA"/>
        </w:rPr>
        <w:t xml:space="preserve"> 10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 xml:space="preserve">(десяти) </w:t>
      </w:r>
      <w:r w:rsidR="00C83171" w:rsidRPr="00BC7A70">
        <w:rPr>
          <w:rFonts w:ascii="Times New Roman" w:hAnsi="Times New Roman"/>
          <w:sz w:val="23"/>
          <w:szCs w:val="23"/>
          <w:lang w:eastAsia="ar-SA"/>
        </w:rPr>
        <w:t>років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1FFFA92A" w14:textId="77777777" w:rsidR="00D04686" w:rsidRPr="00BC7A70" w:rsidRDefault="008F78AA" w:rsidP="0039053E">
      <w:pPr>
        <w:shd w:val="clear" w:color="auto" w:fill="FFFFFF"/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.2. Початком гарантійних строків вважається день 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>підписання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 А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кт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у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прийому-передачі</w:t>
      </w:r>
      <w:r w:rsidR="00174A9D" w:rsidRPr="00BC7A70">
        <w:rPr>
          <w:rFonts w:ascii="Times New Roman" w:hAnsi="Times New Roman"/>
          <w:sz w:val="23"/>
          <w:szCs w:val="23"/>
          <w:lang w:eastAsia="ar-SA"/>
        </w:rPr>
        <w:t xml:space="preserve"> робіт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</w:t>
      </w:r>
    </w:p>
    <w:p w14:paraId="2E097CD6" w14:textId="77777777" w:rsidR="00D04686" w:rsidRPr="00BC7A70" w:rsidRDefault="008F78AA" w:rsidP="0039053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.3.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У разі виявлення Замовником протягом гарантійних строків недоліків (дефектів) у закінчених 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Р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оботах і змонтованих конструкціях, він повідомляє </w:t>
      </w:r>
      <w:r w:rsidR="00A33F9F" w:rsidRPr="00BC7A70">
        <w:rPr>
          <w:rFonts w:ascii="Times New Roman" w:hAnsi="Times New Roman"/>
          <w:sz w:val="23"/>
          <w:szCs w:val="23"/>
          <w:lang w:eastAsia="ar-SA"/>
        </w:rPr>
        <w:t>про них Підрядника протягом 10 (десяти)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календарних днів з моменту їх виявлення і запрошує його для складання відповідного акт</w:t>
      </w:r>
      <w:r w:rsidR="001A7CEC" w:rsidRPr="00BC7A70">
        <w:rPr>
          <w:rFonts w:ascii="Times New Roman" w:hAnsi="Times New Roman"/>
          <w:sz w:val="23"/>
          <w:szCs w:val="23"/>
          <w:lang w:eastAsia="ar-SA"/>
        </w:rPr>
        <w:t>у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із визначенням порядку і строків усунення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 виявлених недоліків (дефектів):</w:t>
      </w:r>
    </w:p>
    <w:p w14:paraId="3D06E9A5" w14:textId="77777777" w:rsidR="000B104F" w:rsidRPr="00BC7A70" w:rsidRDefault="008F78AA" w:rsidP="00BC7A70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.3.1. </w:t>
      </w:r>
      <w:r w:rsidR="00CB30BB">
        <w:rPr>
          <w:rFonts w:ascii="Times New Roman" w:hAnsi="Times New Roman"/>
          <w:sz w:val="23"/>
          <w:szCs w:val="23"/>
          <w:lang w:eastAsia="ar-SA"/>
        </w:rPr>
        <w:t>У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 xml:space="preserve"> випадку неявки Підрядника без поважних причин у визначений запрошений строк щодо оформлення акту (п.</w:t>
      </w:r>
      <w:r w:rsidR="00BC7A70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sz w:val="23"/>
          <w:szCs w:val="23"/>
          <w:lang w:eastAsia="ar-SA"/>
        </w:rPr>
        <w:t>7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>.3.</w:t>
      </w:r>
      <w:r w:rsidR="00A0541B" w:rsidRPr="00BC7A70">
        <w:rPr>
          <w:rFonts w:ascii="Times New Roman" w:hAnsi="Times New Roman"/>
          <w:sz w:val="23"/>
          <w:szCs w:val="23"/>
          <w:lang w:eastAsia="ar-SA"/>
        </w:rPr>
        <w:t xml:space="preserve"> Договору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 xml:space="preserve">), 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>З</w:t>
      </w:r>
      <w:r w:rsidR="000B104F" w:rsidRPr="00BC7A70">
        <w:rPr>
          <w:rFonts w:ascii="Times New Roman" w:hAnsi="Times New Roman"/>
          <w:sz w:val="23"/>
          <w:szCs w:val="23"/>
          <w:lang w:eastAsia="ar-SA"/>
        </w:rPr>
        <w:t>амовник має право залучити до складання акту незалежних експертів,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 xml:space="preserve"> повідомивши про це Підрядника;</w:t>
      </w:r>
    </w:p>
    <w:p w14:paraId="4D3E38DB" w14:textId="77777777" w:rsidR="001E4FBA" w:rsidRPr="00BC7A70" w:rsidRDefault="008F78AA" w:rsidP="00BC7A70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375D26" w:rsidRPr="00BC7A70">
        <w:rPr>
          <w:rFonts w:ascii="Times New Roman" w:hAnsi="Times New Roman"/>
          <w:sz w:val="23"/>
          <w:szCs w:val="23"/>
          <w:lang w:eastAsia="ar-SA"/>
        </w:rPr>
        <w:t>.3.2.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CB30BB">
        <w:rPr>
          <w:rFonts w:ascii="Times New Roman" w:hAnsi="Times New Roman"/>
          <w:sz w:val="23"/>
          <w:szCs w:val="23"/>
          <w:lang w:eastAsia="ar-SA"/>
        </w:rPr>
        <w:t>А</w:t>
      </w:r>
      <w:r>
        <w:rPr>
          <w:rFonts w:ascii="Times New Roman" w:hAnsi="Times New Roman"/>
          <w:sz w:val="23"/>
          <w:szCs w:val="23"/>
          <w:lang w:eastAsia="ar-SA"/>
        </w:rPr>
        <w:t>к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>т, ск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>ладений без участі Підрядника, н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 xml:space="preserve">адсилається йому до виконання протягом </w:t>
      </w:r>
      <w:r w:rsidR="006C769B" w:rsidRPr="00BC7A70">
        <w:rPr>
          <w:rFonts w:ascii="Times New Roman" w:hAnsi="Times New Roman"/>
          <w:sz w:val="23"/>
          <w:szCs w:val="23"/>
          <w:lang w:eastAsia="ar-SA"/>
        </w:rPr>
        <w:t>7 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>(семи)</w:t>
      </w:r>
      <w:r w:rsidR="005F6564" w:rsidRPr="00BC7A70">
        <w:rPr>
          <w:rFonts w:ascii="Times New Roman" w:hAnsi="Times New Roman"/>
          <w:sz w:val="23"/>
          <w:szCs w:val="23"/>
          <w:lang w:eastAsia="ar-SA"/>
        </w:rPr>
        <w:t xml:space="preserve"> календарних</w:t>
      </w:r>
      <w:r w:rsidR="001E4FBA" w:rsidRPr="00BC7A70">
        <w:rPr>
          <w:rFonts w:ascii="Times New Roman" w:hAnsi="Times New Roman"/>
          <w:sz w:val="23"/>
          <w:szCs w:val="23"/>
          <w:lang w:eastAsia="ar-SA"/>
        </w:rPr>
        <w:t xml:space="preserve"> днів після складання.</w:t>
      </w:r>
      <w:r w:rsidR="008A0A08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67180232" w14:textId="77777777" w:rsidR="00D04686" w:rsidRPr="00BC7A70" w:rsidRDefault="008F78AA" w:rsidP="0039053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.4. Підрядник зобов’язаний за свої кошти та своїми силами усунути виявлені недоліки (дефекти) </w:t>
      </w:r>
      <w:r w:rsidR="00BC7A70">
        <w:rPr>
          <w:rFonts w:ascii="Times New Roman" w:hAnsi="Times New Roman"/>
          <w:sz w:val="23"/>
          <w:szCs w:val="23"/>
          <w:lang w:eastAsia="ar-SA"/>
        </w:rPr>
        <w:t xml:space="preserve">                      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порядку та в терміни визначені актом про їх усунення.</w:t>
      </w:r>
    </w:p>
    <w:p w14:paraId="1F1933CC" w14:textId="77777777" w:rsidR="00D04686" w:rsidRPr="00BC7A70" w:rsidRDefault="008F78AA" w:rsidP="0039053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.5. У разі відмови Підрядника усунути виявлені недоліки (дефекти)</w:t>
      </w:r>
      <w:r w:rsidR="00A173D8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Замовник має право звернутися до суду, або усунути їх своїми силами чи то із залученням третіх осіб. У такому разі Підрядник зобов’язаний повністю компенсувати Замовнику витрати, пов’язані з усуненням зазначених недоліків, та завдані збитки.</w:t>
      </w:r>
    </w:p>
    <w:p w14:paraId="24E4E7B6" w14:textId="77777777" w:rsidR="00AB5F1E" w:rsidRPr="00BC7A70" w:rsidRDefault="008F78AA" w:rsidP="0039053E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7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.6. Якщо між Замовником і Підрядником виник спір щодо усунення недоліків (дефектів) або їх причин, на вимогу будь-якої Сторони може бути</w:t>
      </w:r>
      <w:r w:rsidR="00924A8B" w:rsidRPr="00BC7A70">
        <w:rPr>
          <w:rFonts w:ascii="Times New Roman" w:hAnsi="Times New Roman"/>
          <w:sz w:val="23"/>
          <w:szCs w:val="23"/>
          <w:lang w:eastAsia="ar-SA"/>
        </w:rPr>
        <w:t xml:space="preserve"> проведено незалежну </w:t>
      </w:r>
      <w:r w:rsidR="008F2A18" w:rsidRPr="00BC7A70">
        <w:rPr>
          <w:rFonts w:ascii="Times New Roman" w:hAnsi="Times New Roman"/>
          <w:sz w:val="23"/>
          <w:szCs w:val="23"/>
          <w:lang w:eastAsia="ar-SA"/>
        </w:rPr>
        <w:t>експертизу</w:t>
      </w:r>
      <w:r w:rsidR="00924A8B" w:rsidRPr="00BC7A70">
        <w:rPr>
          <w:rFonts w:ascii="Times New Roman" w:hAnsi="Times New Roman"/>
          <w:sz w:val="23"/>
          <w:szCs w:val="23"/>
          <w:lang w:eastAsia="ar-SA"/>
        </w:rPr>
        <w:t>.</w:t>
      </w:r>
    </w:p>
    <w:p w14:paraId="7C99F958" w14:textId="77777777" w:rsidR="00D97226" w:rsidRDefault="00D97226" w:rsidP="008F2A18">
      <w:pPr>
        <w:suppressAutoHyphens/>
        <w:spacing w:after="0"/>
        <w:ind w:firstLine="567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14:paraId="39FFA911" w14:textId="77777777" w:rsidR="00D04686" w:rsidRPr="00BC7A70" w:rsidRDefault="008F78AA" w:rsidP="008F2A18">
      <w:pPr>
        <w:suppressAutoHyphens/>
        <w:spacing w:after="0"/>
        <w:ind w:firstLine="567"/>
        <w:jc w:val="center"/>
        <w:rPr>
          <w:rFonts w:ascii="Times New Roman" w:hAnsi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8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ВІДПОВІДАЛЬНІСТЬ СТОРІН</w:t>
      </w:r>
      <w:r w:rsidR="0093118E" w:rsidRPr="00BC7A70">
        <w:rPr>
          <w:rFonts w:ascii="Times New Roman" w:hAnsi="Times New Roman"/>
          <w:b/>
          <w:sz w:val="23"/>
          <w:szCs w:val="23"/>
        </w:rPr>
        <w:t xml:space="preserve"> </w:t>
      </w:r>
      <w:r w:rsidR="00D939A4" w:rsidRPr="00BC7A70">
        <w:rPr>
          <w:rFonts w:ascii="Times New Roman" w:hAnsi="Times New Roman"/>
          <w:b/>
          <w:sz w:val="23"/>
          <w:szCs w:val="23"/>
        </w:rPr>
        <w:t>ТА ПОРЯДОК ВРЕГУЛЮВАННЯ СПОРІВ</w:t>
      </w:r>
    </w:p>
    <w:p w14:paraId="2005D402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 w:rsidRPr="000566A3">
        <w:rPr>
          <w:rFonts w:ascii="Times New Roman" w:hAnsi="Times New Roman"/>
          <w:sz w:val="23"/>
          <w:szCs w:val="23"/>
        </w:rPr>
        <w:t>.1. У випадку порушення зобов’язання, що виникає з цього Договору, винна Сторона несе відповідальність перед іншою Стороною на умовах, викладених у цьому Договорі.</w:t>
      </w:r>
    </w:p>
    <w:p w14:paraId="1AA31A9C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8.</w:t>
      </w:r>
      <w:r w:rsidR="000566A3" w:rsidRPr="000566A3">
        <w:rPr>
          <w:rFonts w:ascii="Times New Roman" w:hAnsi="Times New Roman"/>
          <w:sz w:val="23"/>
          <w:szCs w:val="23"/>
        </w:rPr>
        <w:t>2. За порушення П</w:t>
      </w:r>
      <w:r>
        <w:rPr>
          <w:rFonts w:ascii="Times New Roman" w:hAnsi="Times New Roman"/>
          <w:sz w:val="23"/>
          <w:szCs w:val="23"/>
        </w:rPr>
        <w:t>ідрядником</w:t>
      </w:r>
      <w:r w:rsidR="000566A3" w:rsidRPr="000566A3">
        <w:rPr>
          <w:rFonts w:ascii="Times New Roman" w:hAnsi="Times New Roman"/>
          <w:sz w:val="23"/>
          <w:szCs w:val="23"/>
        </w:rPr>
        <w:t xml:space="preserve"> виконання своїх зобов’язань, </w:t>
      </w:r>
      <w:r>
        <w:rPr>
          <w:rFonts w:ascii="Times New Roman" w:hAnsi="Times New Roman"/>
          <w:sz w:val="23"/>
          <w:szCs w:val="23"/>
        </w:rPr>
        <w:t>Замовник</w:t>
      </w:r>
      <w:r w:rsidR="000566A3" w:rsidRPr="000566A3">
        <w:rPr>
          <w:rFonts w:ascii="Times New Roman" w:hAnsi="Times New Roman"/>
          <w:sz w:val="23"/>
          <w:szCs w:val="23"/>
        </w:rPr>
        <w:t xml:space="preserve"> має право стягнути з П</w:t>
      </w:r>
      <w:r>
        <w:rPr>
          <w:rFonts w:ascii="Times New Roman" w:hAnsi="Times New Roman"/>
          <w:sz w:val="23"/>
          <w:szCs w:val="23"/>
        </w:rPr>
        <w:t>ідрядника</w:t>
      </w:r>
      <w:r w:rsidR="000566A3" w:rsidRPr="000566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            </w:t>
      </w:r>
      <w:r w:rsidR="000566A3" w:rsidRPr="000566A3">
        <w:rPr>
          <w:rFonts w:ascii="Times New Roman" w:hAnsi="Times New Roman"/>
          <w:sz w:val="23"/>
          <w:szCs w:val="23"/>
        </w:rPr>
        <w:t xml:space="preserve">(з вини якого допущено прострочення виконання) неустойку у розмірі 0,1 відсотка вартості </w:t>
      </w:r>
      <w:r>
        <w:rPr>
          <w:rFonts w:ascii="Times New Roman" w:hAnsi="Times New Roman"/>
          <w:sz w:val="23"/>
          <w:szCs w:val="23"/>
        </w:rPr>
        <w:t>Робіт</w:t>
      </w:r>
      <w:r w:rsidR="000566A3" w:rsidRPr="000566A3">
        <w:rPr>
          <w:rFonts w:ascii="Times New Roman" w:hAnsi="Times New Roman"/>
          <w:sz w:val="23"/>
          <w:szCs w:val="23"/>
        </w:rPr>
        <w:t xml:space="preserve">, за кожний день прострочення, а за прострочення понад 30 (тридцять) днів </w:t>
      </w:r>
      <w:r>
        <w:rPr>
          <w:rFonts w:ascii="Times New Roman" w:hAnsi="Times New Roman"/>
          <w:sz w:val="23"/>
          <w:szCs w:val="23"/>
        </w:rPr>
        <w:t xml:space="preserve">Замовник </w:t>
      </w:r>
      <w:r w:rsidR="000566A3" w:rsidRPr="000566A3">
        <w:rPr>
          <w:rFonts w:ascii="Times New Roman" w:hAnsi="Times New Roman"/>
          <w:sz w:val="23"/>
          <w:szCs w:val="23"/>
        </w:rPr>
        <w:t xml:space="preserve">має право додатково стягнути з </w:t>
      </w:r>
      <w:r w:rsidRPr="000566A3">
        <w:rPr>
          <w:rFonts w:ascii="Times New Roman" w:hAnsi="Times New Roman"/>
          <w:sz w:val="23"/>
          <w:szCs w:val="23"/>
        </w:rPr>
        <w:t>П</w:t>
      </w:r>
      <w:r>
        <w:rPr>
          <w:rFonts w:ascii="Times New Roman" w:hAnsi="Times New Roman"/>
          <w:sz w:val="23"/>
          <w:szCs w:val="23"/>
        </w:rPr>
        <w:t xml:space="preserve">ідрядника </w:t>
      </w:r>
      <w:r w:rsidR="000566A3" w:rsidRPr="000566A3">
        <w:rPr>
          <w:rFonts w:ascii="Times New Roman" w:hAnsi="Times New Roman"/>
          <w:sz w:val="23"/>
          <w:szCs w:val="23"/>
        </w:rPr>
        <w:t xml:space="preserve">штраф   у розмірі 5 (п’яти) відсотків вказаної вартості </w:t>
      </w:r>
      <w:r>
        <w:rPr>
          <w:rFonts w:ascii="Times New Roman" w:hAnsi="Times New Roman"/>
          <w:sz w:val="23"/>
          <w:szCs w:val="23"/>
        </w:rPr>
        <w:t>Робіт</w:t>
      </w:r>
      <w:r w:rsidR="000566A3" w:rsidRPr="000566A3">
        <w:rPr>
          <w:rFonts w:ascii="Times New Roman" w:hAnsi="Times New Roman"/>
          <w:sz w:val="23"/>
          <w:szCs w:val="23"/>
        </w:rPr>
        <w:t xml:space="preserve">. </w:t>
      </w:r>
    </w:p>
    <w:p w14:paraId="7E4089E4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 w:rsidRPr="000566A3">
        <w:rPr>
          <w:rFonts w:ascii="Times New Roman" w:hAnsi="Times New Roman"/>
          <w:sz w:val="23"/>
          <w:szCs w:val="23"/>
        </w:rPr>
        <w:t xml:space="preserve">.3. Якщо </w:t>
      </w:r>
      <w:r>
        <w:rPr>
          <w:rFonts w:ascii="Times New Roman" w:hAnsi="Times New Roman"/>
          <w:sz w:val="23"/>
          <w:szCs w:val="23"/>
        </w:rPr>
        <w:t xml:space="preserve">Замовник </w:t>
      </w:r>
      <w:r w:rsidR="000566A3" w:rsidRPr="000566A3">
        <w:rPr>
          <w:rFonts w:ascii="Times New Roman" w:hAnsi="Times New Roman"/>
          <w:sz w:val="23"/>
          <w:szCs w:val="23"/>
        </w:rPr>
        <w:t>не сплатить ціну цього Договору в обумовлені строки, він сплачує П</w:t>
      </w:r>
      <w:r>
        <w:rPr>
          <w:rFonts w:ascii="Times New Roman" w:hAnsi="Times New Roman"/>
          <w:sz w:val="23"/>
          <w:szCs w:val="23"/>
        </w:rPr>
        <w:t xml:space="preserve">ідряднику </w:t>
      </w:r>
      <w:r w:rsidR="000566A3" w:rsidRPr="000566A3">
        <w:rPr>
          <w:rFonts w:ascii="Times New Roman" w:hAnsi="Times New Roman"/>
          <w:sz w:val="23"/>
          <w:szCs w:val="23"/>
        </w:rPr>
        <w:t>неустойку у розмірі подвійної облікової ставки НБУ, що діяла на момент такого прострочення від суми несвоєчасної сплаченого зобов’язання за кожен день прострочення, а за прострочення понад 30 (тридцять) днів додатково штраф у розмірі 5 (п’ять) відсотків вказаної вартості.</w:t>
      </w:r>
    </w:p>
    <w:p w14:paraId="0CF6EB04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 w:rsidRPr="000566A3">
        <w:rPr>
          <w:rFonts w:ascii="Times New Roman" w:hAnsi="Times New Roman"/>
          <w:sz w:val="23"/>
          <w:szCs w:val="23"/>
        </w:rPr>
        <w:t>.4. Сплата неустойки та штрафу не звільняє Сторони від виконання договірних зобов’язань.</w:t>
      </w:r>
    </w:p>
    <w:p w14:paraId="77A29D3D" w14:textId="77777777" w:rsidR="000566A3" w:rsidRP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8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 xml:space="preserve">.5. </w:t>
      </w:r>
      <w:r>
        <w:rPr>
          <w:rFonts w:ascii="Times New Roman" w:eastAsia="Calibri" w:hAnsi="Times New Roman"/>
          <w:sz w:val="23"/>
          <w:szCs w:val="23"/>
          <w:lang w:eastAsia="en-US"/>
        </w:rPr>
        <w:t>Замовник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 xml:space="preserve"> не відповідає перед П</w:t>
      </w:r>
      <w:r>
        <w:rPr>
          <w:rFonts w:ascii="Times New Roman" w:eastAsia="Calibri" w:hAnsi="Times New Roman"/>
          <w:sz w:val="23"/>
          <w:szCs w:val="23"/>
          <w:lang w:eastAsia="en-US"/>
        </w:rPr>
        <w:t>ідрядником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 xml:space="preserve"> за невиконання/несвоєчасне виконання грошових зобов’язань у разі відсутності, затримки або зміни обсягу фінансування з місцевого бюджету. Будь-які штрафні санкції  в такому випадку до 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Замовника </w:t>
      </w:r>
      <w:r w:rsidR="000566A3" w:rsidRPr="000566A3">
        <w:rPr>
          <w:rFonts w:ascii="Times New Roman" w:eastAsia="Calibri" w:hAnsi="Times New Roman"/>
          <w:sz w:val="23"/>
          <w:szCs w:val="23"/>
          <w:lang w:eastAsia="en-US"/>
        </w:rPr>
        <w:t>не застосовуються.</w:t>
      </w:r>
    </w:p>
    <w:p w14:paraId="3477347B" w14:textId="77777777" w:rsidR="000566A3" w:rsidRPr="000566A3" w:rsidRDefault="008F78AA" w:rsidP="000566A3">
      <w:pPr>
        <w:widowControl w:val="0"/>
        <w:tabs>
          <w:tab w:val="left" w:pos="-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>
        <w:rPr>
          <w:rFonts w:ascii="Times New Roman" w:hAnsi="Times New Roman"/>
          <w:sz w:val="23"/>
          <w:szCs w:val="23"/>
        </w:rPr>
        <w:t>.6</w:t>
      </w:r>
      <w:r w:rsidR="000566A3" w:rsidRPr="000566A3">
        <w:rPr>
          <w:rFonts w:ascii="Times New Roman" w:hAnsi="Times New Roman"/>
          <w:sz w:val="23"/>
          <w:szCs w:val="23"/>
        </w:rPr>
        <w:t xml:space="preserve">. Усі спори, що виникають з цього Договору, або пов’язані з ним, Сторони вирішують шляхом переговорів, докладаючи усіх можливих зусиль для врегулювання суперечностей </w:t>
      </w:r>
      <w:r>
        <w:rPr>
          <w:rFonts w:ascii="Times New Roman" w:hAnsi="Times New Roman"/>
          <w:sz w:val="23"/>
          <w:szCs w:val="23"/>
        </w:rPr>
        <w:t xml:space="preserve">  </w:t>
      </w:r>
      <w:r w:rsidR="000566A3" w:rsidRPr="000566A3">
        <w:rPr>
          <w:rFonts w:ascii="Times New Roman" w:hAnsi="Times New Roman"/>
          <w:sz w:val="23"/>
          <w:szCs w:val="23"/>
        </w:rPr>
        <w:t>і розбіжностей.</w:t>
      </w:r>
    </w:p>
    <w:p w14:paraId="5C252E52" w14:textId="77777777" w:rsidR="000566A3" w:rsidRDefault="008F78A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566A3">
        <w:rPr>
          <w:rFonts w:ascii="Times New Roman" w:hAnsi="Times New Roman"/>
          <w:sz w:val="23"/>
          <w:szCs w:val="23"/>
        </w:rPr>
        <w:t>.7</w:t>
      </w:r>
      <w:r w:rsidR="000566A3" w:rsidRPr="000566A3">
        <w:rPr>
          <w:rFonts w:ascii="Times New Roman" w:hAnsi="Times New Roman"/>
          <w:sz w:val="23"/>
          <w:szCs w:val="23"/>
        </w:rPr>
        <w:t>.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196EDF40" w14:textId="77777777" w:rsidR="00A766DA" w:rsidRPr="000566A3" w:rsidRDefault="00A766DA" w:rsidP="000566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6"/>
          <w:szCs w:val="6"/>
        </w:rPr>
      </w:pPr>
    </w:p>
    <w:p w14:paraId="4D775D76" w14:textId="77777777" w:rsidR="0093118E" w:rsidRPr="00BC7A70" w:rsidRDefault="008F78AA" w:rsidP="00E44271">
      <w:pPr>
        <w:pStyle w:val="34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uk-UA" w:eastAsia="ar-SA"/>
        </w:rPr>
        <w:t>9</w:t>
      </w:r>
      <w:r w:rsidR="0093118E" w:rsidRPr="00BC7A70">
        <w:rPr>
          <w:rFonts w:ascii="Times New Roman" w:hAnsi="Times New Roman" w:cs="Times New Roman"/>
          <w:b/>
          <w:color w:val="000000"/>
          <w:sz w:val="23"/>
          <w:szCs w:val="23"/>
          <w:lang w:val="uk-UA" w:eastAsia="ar-SA"/>
        </w:rPr>
        <w:t>. ОБСТАВИНИ НЕПЕРЕБОРНОЇ СИЛИ</w:t>
      </w:r>
    </w:p>
    <w:p w14:paraId="77494F15" w14:textId="2F419423" w:rsidR="003F4E72" w:rsidRPr="0010020A" w:rsidRDefault="003F4E72" w:rsidP="0010020A">
      <w:pPr>
        <w:pStyle w:val="HTML0"/>
        <w:widowControl w:val="0"/>
        <w:spacing w:line="235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9.1. Сторони не несуть відповідальності за невиконання або неналежне виконання будь-якого 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пандемії, пандемія гострої респіраторної хвороби </w:t>
      </w:r>
      <w:r w:rsidRPr="003F4E72">
        <w:rPr>
          <w:rFonts w:ascii="Times New Roman" w:eastAsia="Calibri" w:hAnsi="Times New Roman"/>
          <w:sz w:val="23"/>
          <w:szCs w:val="23"/>
        </w:rPr>
        <w:t>COVID</w:t>
      </w:r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-19, спричиненої </w:t>
      </w:r>
      <w:proofErr w:type="spellStart"/>
      <w:r w:rsidRPr="0010020A">
        <w:rPr>
          <w:rFonts w:ascii="Times New Roman" w:eastAsia="Calibri" w:hAnsi="Times New Roman"/>
          <w:sz w:val="23"/>
          <w:szCs w:val="23"/>
          <w:lang w:val="uk-UA"/>
        </w:rPr>
        <w:t>коронавірусом</w:t>
      </w:r>
      <w:proofErr w:type="spellEnd"/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 </w:t>
      </w:r>
      <w:r w:rsidRPr="003F4E72">
        <w:rPr>
          <w:rFonts w:ascii="Times New Roman" w:eastAsia="Calibri" w:hAnsi="Times New Roman"/>
          <w:sz w:val="23"/>
          <w:szCs w:val="23"/>
        </w:rPr>
        <w:t>SARS</w:t>
      </w:r>
      <w:r w:rsidRPr="0010020A">
        <w:rPr>
          <w:rFonts w:ascii="Times New Roman" w:eastAsia="Calibri" w:hAnsi="Times New Roman"/>
          <w:sz w:val="23"/>
          <w:szCs w:val="23"/>
          <w:lang w:val="uk-UA"/>
        </w:rPr>
        <w:t>-</w:t>
      </w:r>
      <w:proofErr w:type="spellStart"/>
      <w:r w:rsidRPr="003F4E72">
        <w:rPr>
          <w:rFonts w:ascii="Times New Roman" w:eastAsia="Calibri" w:hAnsi="Times New Roman"/>
          <w:sz w:val="23"/>
          <w:szCs w:val="23"/>
        </w:rPr>
        <w:t>CoV</w:t>
      </w:r>
      <w:proofErr w:type="spellEnd"/>
      <w:r w:rsidRPr="0010020A">
        <w:rPr>
          <w:rFonts w:ascii="Times New Roman" w:eastAsia="Calibri" w:hAnsi="Times New Roman"/>
          <w:sz w:val="23"/>
          <w:szCs w:val="23"/>
          <w:lang w:val="uk-UA"/>
        </w:rPr>
        <w:t>-2</w:t>
      </w:r>
      <w:r w:rsidRPr="0010020A">
        <w:rPr>
          <w:rFonts w:ascii="Times New Roman" w:eastAsia="Calibri" w:hAnsi="Times New Roman"/>
          <w:bCs/>
          <w:sz w:val="23"/>
          <w:szCs w:val="23"/>
          <w:lang w:val="uk-UA"/>
        </w:rPr>
        <w:t>, карантин</w:t>
      </w:r>
      <w:r w:rsidRPr="0010020A">
        <w:rPr>
          <w:rFonts w:ascii="Times New Roman" w:eastAsia="Calibri" w:hAnsi="Times New Roman"/>
          <w:sz w:val="23"/>
          <w:szCs w:val="23"/>
          <w:lang w:val="uk-UA"/>
        </w:rPr>
        <w:t xml:space="preserve"> (далі – форс-мажорні обставини)</w:t>
      </w:r>
      <w:proofErr w:type="spellStart"/>
      <w:r w:rsidR="0010020A">
        <w:rPr>
          <w:sz w:val="24"/>
          <w:szCs w:val="24"/>
          <w:lang w:val="uk-UA"/>
        </w:rPr>
        <w:t>.</w:t>
      </w:r>
      <w:r w:rsidR="0010020A">
        <w:rPr>
          <w:rFonts w:ascii="Times New Roman" w:hAnsi="Times New Roman"/>
          <w:sz w:val="24"/>
          <w:szCs w:val="24"/>
          <w:lang w:val="uk-UA"/>
        </w:rPr>
        <w:t>Н</w:t>
      </w:r>
      <w:r w:rsidR="0010020A" w:rsidRPr="00BB456E">
        <w:rPr>
          <w:rFonts w:ascii="Times New Roman" w:hAnsi="Times New Roman"/>
          <w:sz w:val="24"/>
          <w:szCs w:val="24"/>
          <w:lang w:val="uk-UA"/>
        </w:rPr>
        <w:t>е</w:t>
      </w:r>
      <w:proofErr w:type="spellEnd"/>
      <w:r w:rsidR="0010020A" w:rsidRPr="00BB456E">
        <w:rPr>
          <w:rFonts w:ascii="Times New Roman" w:hAnsi="Times New Roman"/>
          <w:sz w:val="24"/>
          <w:szCs w:val="24"/>
          <w:lang w:val="uk-UA"/>
        </w:rPr>
        <w:t xml:space="preserve"> для включення до умов Договору, та з урахуванням вимог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10020A" w:rsidRPr="00BB456E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10020A" w:rsidRPr="00BB456E">
        <w:rPr>
          <w:rFonts w:ascii="Times New Roman" w:hAnsi="Times New Roman"/>
          <w:sz w:val="24"/>
          <w:szCs w:val="24"/>
          <w:lang w:val="uk-UA"/>
        </w:rPr>
        <w:t xml:space="preserve"> хвороби» - учасник у складі пропозиції </w:t>
      </w:r>
      <w:r w:rsidR="0010020A">
        <w:rPr>
          <w:rFonts w:ascii="Times New Roman" w:hAnsi="Times New Roman"/>
          <w:sz w:val="24"/>
          <w:szCs w:val="24"/>
          <w:lang w:val="uk-UA"/>
        </w:rPr>
        <w:t>підтверджує</w:t>
      </w:r>
      <w:r w:rsidR="0010020A" w:rsidRPr="00BB456E">
        <w:rPr>
          <w:rFonts w:ascii="Times New Roman" w:hAnsi="Times New Roman"/>
          <w:sz w:val="24"/>
          <w:szCs w:val="24"/>
          <w:lang w:val="uk-UA"/>
        </w:rPr>
        <w:t>, що договір про закупівлю може бути укладено в період дії карантинних обмежень.</w:t>
      </w:r>
    </w:p>
    <w:p w14:paraId="526BC2F4" w14:textId="77777777" w:rsidR="003F4E72" w:rsidRPr="003F4E72" w:rsidRDefault="003F4E72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Pr="003F4E72">
        <w:rPr>
          <w:rFonts w:ascii="Times New Roman" w:eastAsia="Calibri" w:hAnsi="Times New Roman"/>
          <w:sz w:val="23"/>
          <w:szCs w:val="23"/>
        </w:rPr>
        <w:t>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0B22DAE4" w14:textId="77777777" w:rsidR="003F4E72" w:rsidRPr="003F4E72" w:rsidRDefault="003F4E72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Pr="003F4E72">
        <w:rPr>
          <w:rFonts w:ascii="Times New Roman" w:eastAsia="Calibri" w:hAnsi="Times New Roman"/>
          <w:sz w:val="23"/>
          <w:szCs w:val="23"/>
        </w:rPr>
        <w:t xml:space="preserve">.3. Якщо форс-мажорні обставини триватимуть понад 6 </w:t>
      </w:r>
      <w:r>
        <w:rPr>
          <w:rFonts w:ascii="Times New Roman" w:eastAsia="Calibri" w:hAnsi="Times New Roman"/>
          <w:sz w:val="23"/>
          <w:szCs w:val="23"/>
        </w:rPr>
        <w:t xml:space="preserve">(шість) </w:t>
      </w:r>
      <w:r w:rsidRPr="003F4E72">
        <w:rPr>
          <w:rFonts w:ascii="Times New Roman" w:eastAsia="Calibri" w:hAnsi="Times New Roman"/>
          <w:sz w:val="23"/>
          <w:szCs w:val="23"/>
        </w:rPr>
        <w:t xml:space="preserve">місяців поспіль, даний Договір може бути розірваний Виконавцем або Замовником шляхом направлення письмового повідомлення про це другій Стороні. </w:t>
      </w:r>
    </w:p>
    <w:p w14:paraId="533424E9" w14:textId="77777777" w:rsidR="003F4E72" w:rsidRPr="003F4E72" w:rsidRDefault="00D009B4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="003F4E72" w:rsidRPr="003F4E72">
        <w:rPr>
          <w:rFonts w:ascii="Times New Roman" w:eastAsia="Calibri" w:hAnsi="Times New Roman"/>
          <w:sz w:val="23"/>
          <w:szCs w:val="23"/>
        </w:rPr>
        <w:t>.4. Сторона, для якої створилась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1278CE72" w14:textId="77777777" w:rsidR="003F4E72" w:rsidRPr="003F4E72" w:rsidRDefault="00D009B4" w:rsidP="003F4E72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9</w:t>
      </w:r>
      <w:r w:rsidR="003F4E72" w:rsidRPr="003F4E72">
        <w:rPr>
          <w:rFonts w:ascii="Times New Roman" w:eastAsia="Calibri" w:hAnsi="Times New Roman"/>
          <w:sz w:val="23"/>
          <w:szCs w:val="23"/>
        </w:rPr>
        <w:t>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14:paraId="3F94B00C" w14:textId="77777777" w:rsidR="00E44271" w:rsidRPr="007D548D" w:rsidRDefault="00E44271" w:rsidP="00E44271">
      <w:pPr>
        <w:tabs>
          <w:tab w:val="left" w:pos="72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14:paraId="4632A4E2" w14:textId="77777777" w:rsidR="00D04686" w:rsidRPr="00BC7A70" w:rsidRDefault="003F4E72" w:rsidP="00E442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10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>. ТЕРМІН ДІЇ ДОГОВОРУ</w:t>
      </w:r>
    </w:p>
    <w:p w14:paraId="1FEC5ADB" w14:textId="77777777" w:rsidR="00D04686" w:rsidRPr="00BC7A70" w:rsidRDefault="003F4E72" w:rsidP="0039053E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10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 Даний Договір набирає чинності з моменту його підписання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849F5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та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діє до</w:t>
      </w:r>
      <w:r w:rsidR="00BC7A70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AF70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31</w:t>
      </w:r>
      <w:r w:rsidR="00F849F5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C83171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грудня 202</w:t>
      </w:r>
      <w:r w:rsidR="00BF0414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245E44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року</w:t>
      </w:r>
      <w:r w:rsidR="003C3238" w:rsidRPr="00BC7A70">
        <w:rPr>
          <w:rFonts w:ascii="Times New Roman" w:hAnsi="Times New Roman"/>
          <w:color w:val="000000"/>
          <w:sz w:val="23"/>
          <w:szCs w:val="23"/>
          <w:lang w:eastAsia="ar-SA"/>
        </w:rPr>
        <w:t>, включно.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14:paraId="4966347D" w14:textId="77777777" w:rsidR="00D04686" w:rsidRDefault="003F4E72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10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.2.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В будь-якому випадку</w:t>
      </w:r>
      <w:r w:rsidR="00D43130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термін дії Договору продовжується до повного виконання Сторонами своїх</w:t>
      </w:r>
      <w:r w:rsidR="00F719BD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зобов’язань</w:t>
      </w:r>
      <w:r w:rsidR="00D43130" w:rsidRPr="00BC7A70">
        <w:rPr>
          <w:rFonts w:ascii="Times New Roman" w:hAnsi="Times New Roman"/>
          <w:sz w:val="23"/>
          <w:szCs w:val="23"/>
          <w:lang w:eastAsia="ar-SA"/>
        </w:rPr>
        <w:t>,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 згідно умов цього Договору.</w:t>
      </w:r>
    </w:p>
    <w:p w14:paraId="70F86A56" w14:textId="4CF16B0E" w:rsidR="00E44271" w:rsidRDefault="003F4E72" w:rsidP="00E4427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10</w:t>
      </w:r>
      <w:r w:rsidR="003C3238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A766DA">
        <w:rPr>
          <w:rFonts w:ascii="Times New Roman" w:hAnsi="Times New Roman"/>
          <w:sz w:val="23"/>
          <w:szCs w:val="23"/>
          <w:lang w:eastAsia="ar-SA"/>
        </w:rPr>
        <w:t>3</w:t>
      </w:r>
      <w:r w:rsidR="003C3238" w:rsidRPr="00BC7A70">
        <w:rPr>
          <w:rFonts w:ascii="Times New Roman" w:hAnsi="Times New Roman"/>
          <w:sz w:val="23"/>
          <w:szCs w:val="23"/>
          <w:lang w:eastAsia="ar-SA"/>
        </w:rPr>
        <w:t>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> </w:t>
      </w:r>
      <w:r w:rsidR="003C3238" w:rsidRPr="00BC7A70">
        <w:rPr>
          <w:rFonts w:ascii="Times New Roman" w:hAnsi="Times New Roman"/>
          <w:sz w:val="23"/>
          <w:szCs w:val="23"/>
          <w:lang w:eastAsia="ar-S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14:paraId="150C8A72" w14:textId="77777777" w:rsidR="0010020A" w:rsidRDefault="0010020A" w:rsidP="0010020A">
      <w:pPr>
        <w:pStyle w:val="afa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2B7659">
        <w:rPr>
          <w:rFonts w:ascii="Times New Roman" w:hAnsi="Times New Roman" w:cs="Times New Roman"/>
          <w:i/>
          <w:iCs/>
          <w:sz w:val="24"/>
          <w:szCs w:val="24"/>
          <w:lang w:val="uk-UA"/>
        </w:rPr>
        <w:t>* Учасник у складі пропозиції надає: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д</w:t>
      </w:r>
      <w:r w:rsidRPr="00F43EFB">
        <w:rPr>
          <w:rFonts w:ascii="Times New Roman" w:hAnsi="Times New Roman"/>
          <w:i/>
          <w:iCs/>
          <w:sz w:val="24"/>
          <w:szCs w:val="24"/>
          <w:lang w:val="uk-UA"/>
        </w:rPr>
        <w:t>овідка-зобов’язання виконати роботи вчасн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о згідно термінів встановлених </w:t>
      </w:r>
      <w:r w:rsidRPr="00B94DC6">
        <w:rPr>
          <w:rFonts w:ascii="Times New Roman" w:hAnsi="Times New Roman"/>
          <w:i/>
          <w:iCs/>
          <w:sz w:val="24"/>
          <w:szCs w:val="24"/>
          <w:lang w:val="uk-UA"/>
        </w:rPr>
        <w:t>оголошенням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про спрощену закупівлю.</w:t>
      </w:r>
      <w:r w:rsidRPr="007932BA">
        <w:rPr>
          <w:rFonts w:ascii="Times New Roman" w:hAnsi="Times New Roman"/>
          <w:sz w:val="24"/>
          <w:szCs w:val="24"/>
        </w:rPr>
        <w:t xml:space="preserve">     </w:t>
      </w:r>
    </w:p>
    <w:p w14:paraId="64A4CABB" w14:textId="77777777" w:rsidR="0010020A" w:rsidRDefault="0010020A" w:rsidP="00E4427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14:paraId="051457A9" w14:textId="77777777" w:rsidR="00A766DA" w:rsidRPr="00A766DA" w:rsidRDefault="00A766DA" w:rsidP="00E44271">
      <w:pPr>
        <w:suppressAutoHyphens/>
        <w:spacing w:after="0" w:line="240" w:lineRule="auto"/>
        <w:jc w:val="both"/>
        <w:rPr>
          <w:rFonts w:ascii="Times New Roman" w:hAnsi="Times New Roman"/>
          <w:sz w:val="6"/>
          <w:szCs w:val="6"/>
          <w:lang w:eastAsia="ar-SA"/>
        </w:rPr>
      </w:pPr>
    </w:p>
    <w:p w14:paraId="7873AFF4" w14:textId="77777777" w:rsidR="000566A3" w:rsidRPr="000566A3" w:rsidRDefault="003F4E72" w:rsidP="000566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x-none"/>
        </w:rPr>
      </w:pPr>
      <w:r>
        <w:rPr>
          <w:rFonts w:ascii="Times New Roman" w:hAnsi="Times New Roman"/>
          <w:b/>
          <w:sz w:val="23"/>
          <w:szCs w:val="23"/>
          <w:lang w:eastAsia="x-none"/>
        </w:rPr>
        <w:t>11</w:t>
      </w:r>
      <w:r w:rsidR="000566A3" w:rsidRPr="000566A3">
        <w:rPr>
          <w:rFonts w:ascii="Times New Roman" w:hAnsi="Times New Roman"/>
          <w:b/>
          <w:sz w:val="23"/>
          <w:szCs w:val="23"/>
          <w:lang w:eastAsia="x-none"/>
        </w:rPr>
        <w:t>. АНТИКОРУПЦІЙНЕ ЗАСТЕРЕЖЕННЯ</w:t>
      </w:r>
    </w:p>
    <w:p w14:paraId="09322160" w14:textId="77777777" w:rsidR="000566A3" w:rsidRPr="000566A3" w:rsidRDefault="00A766DA" w:rsidP="003F4E72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.1. Сторони зобов'язуються дотримуватись застосовне законодавство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періодично вносяться до таких законодавчих акти) («Антикорупційне законодавство»):  </w:t>
      </w:r>
    </w:p>
    <w:p w14:paraId="63370B8E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>- Закон України № 1700-VII від 14.10.2014 «Про запобігання корупції»</w:t>
      </w:r>
    </w:p>
    <w:p w14:paraId="51C342D1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 xml:space="preserve">- Закон України № 1701-VII від 14.10.2014 «Про внесення змін до деяких законодавчих актів України щодо визначення кінцевих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вигодоодержувачів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юридичних осіб та публічних діячів»;  </w:t>
      </w:r>
    </w:p>
    <w:p w14:paraId="4AE72BE9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 xml:space="preserve">- Закон України № 361-ІХ від 06.12.2019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  </w:t>
      </w:r>
    </w:p>
    <w:p w14:paraId="218C5746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>- Закон України № 1644-VII від 14.08.2014 «Про санкції»;</w:t>
      </w:r>
    </w:p>
    <w:p w14:paraId="1FFCD2CD" w14:textId="77777777" w:rsidR="000566A3" w:rsidRPr="000566A3" w:rsidRDefault="000566A3" w:rsidP="000566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3"/>
          <w:szCs w:val="23"/>
        </w:rPr>
      </w:pPr>
      <w:r w:rsidRPr="000566A3">
        <w:rPr>
          <w:rFonts w:ascii="Times New Roman" w:hAnsi="Times New Roman"/>
          <w:color w:val="000000"/>
          <w:sz w:val="23"/>
          <w:szCs w:val="23"/>
        </w:rPr>
        <w:t>- будь-які законодавчі та підзаконні акти, що відображають положення Конвенції ООН про протидію корупції (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United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Nations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Conventionagainst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566A3">
        <w:rPr>
          <w:rFonts w:ascii="Times New Roman" w:hAnsi="Times New Roman"/>
          <w:color w:val="000000"/>
          <w:sz w:val="23"/>
          <w:szCs w:val="23"/>
        </w:rPr>
        <w:t>Corruption</w:t>
      </w:r>
      <w:proofErr w:type="spellEnd"/>
      <w:r w:rsidRPr="000566A3">
        <w:rPr>
          <w:rFonts w:ascii="Times New Roman" w:hAnsi="Times New Roman"/>
          <w:color w:val="000000"/>
          <w:sz w:val="23"/>
          <w:szCs w:val="23"/>
        </w:rPr>
        <w:t>), прийнятої Генеральною Асамблеєю ООН (Резолюція 58/4 від 31 жовтня 2003р.).</w:t>
      </w:r>
    </w:p>
    <w:p w14:paraId="412FC90E" w14:textId="77777777" w:rsidR="00A766DA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140FBF8" w14:textId="77777777" w:rsidR="00A766DA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50F49CA" w14:textId="77777777" w:rsidR="000566A3" w:rsidRPr="000566A3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>.2.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</w:t>
      </w:r>
      <w:r>
        <w:rPr>
          <w:rFonts w:ascii="Times New Roman" w:hAnsi="Times New Roman"/>
          <w:color w:val="000000"/>
          <w:sz w:val="23"/>
          <w:szCs w:val="23"/>
        </w:rPr>
        <w:t xml:space="preserve"> будь-якій формі (у тому числі,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у формі грошових коштів, інших цінностей, майна, майнових прав або іншої матеріальної та/або нематеріальній вигоди) на користь або від будь-яких осіб з метою впливу на їх дії чи рішення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з метою отримання будь-яких неправомірних переваг або з іншою неправомірною метою. </w:t>
      </w:r>
    </w:p>
    <w:p w14:paraId="068E850E" w14:textId="77777777" w:rsidR="000566A3" w:rsidRPr="000566A3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.3.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в письмовій формі повідомити про ці порушення іншу Сторону. </w:t>
      </w:r>
    </w:p>
    <w:p w14:paraId="2493262E" w14:textId="77777777" w:rsidR="000566A3" w:rsidRPr="000566A3" w:rsidRDefault="00A766DA" w:rsidP="00A766D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 xml:space="preserve">.4.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 її  афілійованими  особами  або працівниками,  така Сторона  має право направити іншій Стороні запит </w:t>
      </w:r>
      <w:r w:rsidR="0087221A">
        <w:rPr>
          <w:rFonts w:ascii="Times New Roman" w:hAnsi="Times New Roman"/>
          <w:color w:val="000000"/>
          <w:sz w:val="23"/>
          <w:szCs w:val="23"/>
        </w:rPr>
        <w:t xml:space="preserve">                  </w:t>
      </w:r>
      <w:r w:rsidR="000566A3" w:rsidRPr="000566A3">
        <w:rPr>
          <w:rFonts w:ascii="Times New Roman" w:hAnsi="Times New Roman"/>
          <w:color w:val="000000"/>
          <w:sz w:val="23"/>
          <w:szCs w:val="23"/>
        </w:rPr>
        <w:t>з вимогою надати коментарі та інформацію (документи), які спростовують або підтверджують факт порушення.</w:t>
      </w:r>
    </w:p>
    <w:p w14:paraId="3C2C801D" w14:textId="77777777" w:rsidR="00A766DA" w:rsidRDefault="00A766DA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eastAsia="ar-SA"/>
        </w:rPr>
      </w:pPr>
    </w:p>
    <w:p w14:paraId="123BA45E" w14:textId="77777777" w:rsidR="00784366" w:rsidRDefault="00784366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eastAsia="ar-SA"/>
        </w:rPr>
      </w:pPr>
    </w:p>
    <w:p w14:paraId="151D56BC" w14:textId="77777777" w:rsidR="00784366" w:rsidRPr="00A766DA" w:rsidRDefault="00784366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eastAsia="ar-SA"/>
        </w:rPr>
      </w:pPr>
    </w:p>
    <w:p w14:paraId="219520B2" w14:textId="77777777" w:rsidR="00D04686" w:rsidRPr="00BC7A70" w:rsidRDefault="00A766DA" w:rsidP="00E44271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ar-SA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ar-SA"/>
        </w:rPr>
        <w:t>12</w:t>
      </w:r>
      <w:r w:rsidR="00D04686" w:rsidRPr="00BC7A70">
        <w:rPr>
          <w:rFonts w:ascii="Times New Roman" w:hAnsi="Times New Roman"/>
          <w:b/>
          <w:color w:val="000000"/>
          <w:sz w:val="23"/>
          <w:szCs w:val="23"/>
          <w:lang w:eastAsia="ar-SA"/>
        </w:rPr>
        <w:t xml:space="preserve">. 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ІНШІ УМОВИ</w:t>
      </w:r>
    </w:p>
    <w:p w14:paraId="7114218E" w14:textId="77777777" w:rsidR="009D388D" w:rsidRPr="00BC7A70" w:rsidRDefault="00A766DA" w:rsidP="0039053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12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 xml:space="preserve">.1. </w:t>
      </w:r>
      <w:r w:rsidR="009D388D" w:rsidRPr="00BC7A70">
        <w:rPr>
          <w:rFonts w:ascii="Times New Roman" w:eastAsia="Calibri" w:hAnsi="Times New Roman"/>
          <w:sz w:val="23"/>
          <w:szCs w:val="23"/>
          <w:lang w:eastAsia="en-US"/>
        </w:rPr>
        <w:t>Цей Договір складений при повному розумінні Сторонами його умов та термінології українською мовою, у 2 (двох) автентичних примірниках, що мають однакову</w:t>
      </w:r>
      <w:r w:rsidR="008A0A08" w:rsidRPr="00BC7A70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9D388D" w:rsidRPr="00BC7A70">
        <w:rPr>
          <w:rFonts w:ascii="Times New Roman" w:hAnsi="Times New Roman"/>
          <w:sz w:val="23"/>
          <w:szCs w:val="23"/>
          <w:lang w:eastAsia="uk-UA" w:bidi="uk-UA"/>
        </w:rPr>
        <w:t>зобов’язальну силу для кожної із Сторін і можуть бути змінені у встановленому законодавством та цим Договором порядку за взаємною згодою Сторін шляхом укладання Додаткової угоди до даного Договору, яка з моменту підписання є невід’ємною частиною даного Договору.</w:t>
      </w:r>
    </w:p>
    <w:p w14:paraId="2C583D12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12.2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Закінчення строку цього Договору не звільняє Сторони від відповідальності за його порушення, яке мало місце під час його дії;</w:t>
      </w:r>
    </w:p>
    <w:p w14:paraId="502BB860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12.3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Якщо інше прямо не передбачено цим Договором зміни у цей Договір  вносяться тільки за письмовою згодою Сторін, оформлюються додатковою угодою до цього Договору та набирають чинності з моменту належного оформлення, якщо інше не вказується в додатковій угоді;</w:t>
      </w:r>
    </w:p>
    <w:p w14:paraId="384D16BD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12.4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  <w:r w:rsidRPr="00A766DA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Підрядник гарантує якість </w:t>
      </w:r>
      <w:r w:rsidR="00D009B4">
        <w:rPr>
          <w:rFonts w:ascii="Times New Roman" w:eastAsia="Calibri" w:hAnsi="Times New Roman"/>
          <w:bCs/>
          <w:sz w:val="23"/>
          <w:szCs w:val="23"/>
          <w:lang w:eastAsia="en-US"/>
        </w:rPr>
        <w:t>виконаних Робіт</w:t>
      </w:r>
      <w:r w:rsidRPr="00A766DA">
        <w:rPr>
          <w:rFonts w:ascii="Times New Roman" w:eastAsia="Calibri" w:hAnsi="Times New Roman"/>
          <w:bCs/>
          <w:sz w:val="23"/>
          <w:szCs w:val="23"/>
          <w:lang w:eastAsia="en-US"/>
        </w:rPr>
        <w:t>;</w:t>
      </w:r>
    </w:p>
    <w:p w14:paraId="006E1EAA" w14:textId="77777777" w:rsidR="00A766DA" w:rsidRPr="00A766DA" w:rsidRDefault="00D009B4" w:rsidP="00A7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12.5</w:t>
      </w:r>
      <w:r w:rsidR="00A766DA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  <w:r w:rsidR="00A766DA"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Якщо Підрядник відступив від умов Договору та нормативних документів, що погіршило якість </w:t>
      </w:r>
      <w:r>
        <w:rPr>
          <w:rFonts w:ascii="Times New Roman" w:eastAsia="Calibri" w:hAnsi="Times New Roman"/>
          <w:sz w:val="23"/>
          <w:szCs w:val="23"/>
          <w:lang w:eastAsia="en-US"/>
        </w:rPr>
        <w:t>виконаних Р</w:t>
      </w:r>
      <w:r w:rsidR="00A766DA" w:rsidRPr="00A766DA">
        <w:rPr>
          <w:rFonts w:ascii="Times New Roman" w:eastAsia="Calibri" w:hAnsi="Times New Roman"/>
          <w:sz w:val="23"/>
          <w:szCs w:val="23"/>
          <w:lang w:eastAsia="en-US"/>
        </w:rPr>
        <w:t>обі</w:t>
      </w:r>
      <w:r>
        <w:rPr>
          <w:rFonts w:ascii="Times New Roman" w:eastAsia="Calibri" w:hAnsi="Times New Roman"/>
          <w:sz w:val="23"/>
          <w:szCs w:val="23"/>
          <w:lang w:eastAsia="en-US"/>
        </w:rPr>
        <w:t>т або допустив інші недоліки в Р</w:t>
      </w:r>
      <w:r w:rsidR="00A766DA" w:rsidRPr="00A766DA">
        <w:rPr>
          <w:rFonts w:ascii="Times New Roman" w:eastAsia="Calibri" w:hAnsi="Times New Roman"/>
          <w:sz w:val="23"/>
          <w:szCs w:val="23"/>
          <w:lang w:eastAsia="en-US"/>
        </w:rPr>
        <w:t>оботі, він зобов’язаний безоплатно виправити такі недоліки у розумний строк.</w:t>
      </w:r>
    </w:p>
    <w:p w14:paraId="1B9B169C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.6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. </w:t>
      </w:r>
      <w:r w:rsidR="00D009B4" w:rsidRPr="00D009B4">
        <w:rPr>
          <w:rFonts w:ascii="Times New Roman" w:hAnsi="Times New Roman"/>
          <w:sz w:val="23"/>
          <w:szCs w:val="23"/>
          <w:shd w:val="clear" w:color="auto" w:fill="FFFFFF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27BF10A7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  <w:lang w:val="ru-RU"/>
        </w:rPr>
        <w:t xml:space="preserve">1) </w:t>
      </w:r>
      <w:r w:rsidRPr="00A766DA">
        <w:rPr>
          <w:rFonts w:ascii="Times New Roman" w:hAnsi="Times New Roman"/>
          <w:sz w:val="23"/>
          <w:szCs w:val="23"/>
        </w:rPr>
        <w:t>зменшення обсягів закупі</w:t>
      </w:r>
      <w:proofErr w:type="gramStart"/>
      <w:r w:rsidRPr="00A766DA">
        <w:rPr>
          <w:rFonts w:ascii="Times New Roman" w:hAnsi="Times New Roman"/>
          <w:sz w:val="23"/>
          <w:szCs w:val="23"/>
        </w:rPr>
        <w:t>вл</w:t>
      </w:r>
      <w:proofErr w:type="gramEnd"/>
      <w:r w:rsidRPr="00A766DA">
        <w:rPr>
          <w:rFonts w:ascii="Times New Roman" w:hAnsi="Times New Roman"/>
          <w:sz w:val="23"/>
          <w:szCs w:val="23"/>
        </w:rPr>
        <w:t>і, зокрема з урахуванням фактичного обсягу видатків замовника;</w:t>
      </w:r>
    </w:p>
    <w:p w14:paraId="67EE9B90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</w:t>
      </w:r>
      <w:r w:rsidR="0087221A">
        <w:rPr>
          <w:rFonts w:ascii="Times New Roman" w:hAnsi="Times New Roman"/>
          <w:sz w:val="23"/>
          <w:szCs w:val="23"/>
        </w:rPr>
        <w:t xml:space="preserve">                     </w:t>
      </w:r>
      <w:r w:rsidRPr="00A766DA">
        <w:rPr>
          <w:rFonts w:ascii="Times New Roman" w:hAnsi="Times New Roman"/>
          <w:sz w:val="23"/>
          <w:szCs w:val="23"/>
        </w:rPr>
        <w:t>у випадках зміни умов договору про закупівлю бензину та дизельного пального, газу та електричної енергії;</w:t>
      </w:r>
    </w:p>
    <w:p w14:paraId="47D2D10B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7DAA808A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1121D68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7EFEC837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</w:t>
      </w:r>
      <w:r>
        <w:rPr>
          <w:rFonts w:ascii="Times New Roman" w:hAnsi="Times New Roman"/>
          <w:sz w:val="23"/>
          <w:szCs w:val="23"/>
        </w:rPr>
        <w:t>–</w:t>
      </w:r>
      <w:r w:rsidRPr="00A766DA">
        <w:rPr>
          <w:rFonts w:ascii="Times New Roman" w:hAnsi="Times New Roman"/>
          <w:sz w:val="23"/>
          <w:szCs w:val="23"/>
        </w:rPr>
        <w:t xml:space="preserve"> пропорційно до зміни таких ставок та/або пільг з оподаткування;</w:t>
      </w:r>
    </w:p>
    <w:p w14:paraId="0F53D0FB" w14:textId="77777777" w:rsidR="00A766DA" w:rsidRPr="00A766DA" w:rsidRDefault="00A766DA" w:rsidP="00A766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766DA">
        <w:rPr>
          <w:rFonts w:ascii="Times New Roman" w:hAnsi="Times New Roman"/>
          <w:sz w:val="23"/>
          <w:szCs w:val="23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766DA">
        <w:rPr>
          <w:rFonts w:ascii="Times New Roman" w:hAnsi="Times New Roman"/>
          <w:sz w:val="23"/>
          <w:szCs w:val="23"/>
        </w:rPr>
        <w:t>Platts</w:t>
      </w:r>
      <w:proofErr w:type="spellEnd"/>
      <w:r w:rsidRPr="00A766DA">
        <w:rPr>
          <w:rFonts w:ascii="Times New Roman" w:hAnsi="Times New Roman"/>
          <w:sz w:val="23"/>
          <w:szCs w:val="23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D84EF59" w14:textId="77777777" w:rsid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A766DA">
        <w:rPr>
          <w:rFonts w:ascii="Times New Roman" w:eastAsia="Calibri" w:hAnsi="Times New Roman"/>
          <w:sz w:val="23"/>
          <w:szCs w:val="23"/>
          <w:lang w:eastAsia="en-US"/>
        </w:rPr>
        <w:t>8) зміни умов цього Договору у зв'язку і</w:t>
      </w:r>
      <w:r>
        <w:rPr>
          <w:rFonts w:ascii="Times New Roman" w:eastAsia="Calibri" w:hAnsi="Times New Roman"/>
          <w:sz w:val="23"/>
          <w:szCs w:val="23"/>
          <w:lang w:eastAsia="en-US"/>
        </w:rPr>
        <w:t>з застосуванням  положень  п. 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.7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цього Договору</w:t>
      </w:r>
      <w:r w:rsidR="00784366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14:paraId="0FDEEBB9" w14:textId="77777777" w:rsidR="00784366" w:rsidRDefault="00784366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7605C922" w14:textId="77777777" w:rsidR="00784366" w:rsidRDefault="00784366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57020EA4" w14:textId="77777777" w:rsidR="00784366" w:rsidRPr="00A766DA" w:rsidRDefault="00784366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14:paraId="04F89BFF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.7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Дія цього Договору може продовжуватися на строк, достатній для проведення процедури закупівлі на початку наступного року,  в обсязі,  що не перевищує 20 ві</w:t>
      </w:r>
      <w:r>
        <w:rPr>
          <w:rFonts w:ascii="Times New Roman" w:eastAsia="Calibri" w:hAnsi="Times New Roman"/>
          <w:sz w:val="23"/>
          <w:szCs w:val="23"/>
          <w:lang w:eastAsia="en-US"/>
        </w:rPr>
        <w:t>дсотків суми,  визначеної в п. 2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.1. 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Розділу 2 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 xml:space="preserve">цього Договору,  укладеному в попередньому році, якщо видатки на цю мету затверджено </w:t>
      </w:r>
      <w:r w:rsidR="0087221A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                 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в установленому порядку.</w:t>
      </w:r>
    </w:p>
    <w:p w14:paraId="50854720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.8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Договір може бути достроково припинено за погодженням сторін. Договір може бути розірваний Замовником з підстав, передбачених даним Договором.</w:t>
      </w:r>
    </w:p>
    <w:p w14:paraId="24066706" w14:textId="77777777" w:rsidR="00A766DA" w:rsidRPr="00A766DA" w:rsidRDefault="00A766DA" w:rsidP="00A766DA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val="ru-RU" w:eastAsia="en-US"/>
        </w:rPr>
      </w:pPr>
      <w:r>
        <w:rPr>
          <w:rFonts w:ascii="Times New Roman" w:eastAsia="Calibri" w:hAnsi="Times New Roman"/>
          <w:sz w:val="23"/>
          <w:szCs w:val="23"/>
          <w:lang w:eastAsia="en-US"/>
        </w:rPr>
        <w:t>12</w:t>
      </w:r>
      <w:r w:rsidR="00D009B4">
        <w:rPr>
          <w:rFonts w:ascii="Times New Roman" w:eastAsia="Calibri" w:hAnsi="Times New Roman"/>
          <w:sz w:val="23"/>
          <w:szCs w:val="23"/>
          <w:lang w:eastAsia="en-US"/>
        </w:rPr>
        <w:t>.9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 Сторони надають згоду на обробку та зберігання своїх персональних даних або персональних даних своїх предс</w:t>
      </w:r>
      <w:r>
        <w:rPr>
          <w:rFonts w:ascii="Times New Roman" w:eastAsia="Calibri" w:hAnsi="Times New Roman"/>
          <w:sz w:val="23"/>
          <w:szCs w:val="23"/>
          <w:lang w:eastAsia="en-US"/>
        </w:rPr>
        <w:t>тавників згідно Закону України «Про захист персональних даних»</w:t>
      </w:r>
      <w:r w:rsidRPr="00A766DA">
        <w:rPr>
          <w:rFonts w:ascii="Times New Roman" w:eastAsia="Calibri" w:hAnsi="Times New Roman"/>
          <w:sz w:val="23"/>
          <w:szCs w:val="23"/>
          <w:lang w:eastAsia="en-US"/>
        </w:rPr>
        <w:t>.</w:t>
      </w:r>
    </w:p>
    <w:p w14:paraId="24AB2733" w14:textId="77777777" w:rsidR="00FA388F" w:rsidRPr="00D009B4" w:rsidRDefault="00FA388F" w:rsidP="00B721E7">
      <w:pPr>
        <w:tabs>
          <w:tab w:val="left" w:pos="446"/>
        </w:tabs>
        <w:suppressAutoHyphens/>
        <w:autoSpaceDE w:val="0"/>
        <w:spacing w:after="0"/>
        <w:jc w:val="both"/>
        <w:rPr>
          <w:rFonts w:ascii="Times New Roman" w:hAnsi="Times New Roman"/>
          <w:b/>
          <w:sz w:val="16"/>
          <w:szCs w:val="16"/>
          <w:lang w:val="ru-RU" w:eastAsia="ar-SA"/>
        </w:rPr>
      </w:pPr>
    </w:p>
    <w:p w14:paraId="550B9715" w14:textId="77777777" w:rsidR="00D04686" w:rsidRPr="00BC7A70" w:rsidRDefault="00A766DA" w:rsidP="00E44271">
      <w:pPr>
        <w:suppressAutoHyphens/>
        <w:spacing w:after="0"/>
        <w:jc w:val="center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b/>
          <w:sz w:val="23"/>
          <w:szCs w:val="23"/>
          <w:lang w:eastAsia="ar-SA"/>
        </w:rPr>
        <w:t>13</w:t>
      </w:r>
      <w:r w:rsidR="00D04686" w:rsidRPr="00BC7A70">
        <w:rPr>
          <w:rFonts w:ascii="Times New Roman" w:hAnsi="Times New Roman"/>
          <w:b/>
          <w:sz w:val="23"/>
          <w:szCs w:val="23"/>
          <w:lang w:eastAsia="ar-SA"/>
        </w:rPr>
        <w:t>. ДОДАТКИ ДО ДОГОВОРУ</w:t>
      </w:r>
    </w:p>
    <w:p w14:paraId="38AFEC60" w14:textId="77777777" w:rsidR="00D04686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sz w:val="23"/>
          <w:szCs w:val="23"/>
          <w:lang w:eastAsia="ar-SA"/>
        </w:rPr>
        <w:t>.1.</w:t>
      </w:r>
      <w:r w:rsidR="00116617" w:rsidRPr="00BC7A7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Невід’</w:t>
      </w:r>
      <w:r w:rsidR="007D548D">
        <w:rPr>
          <w:rFonts w:ascii="Times New Roman" w:hAnsi="Times New Roman"/>
          <w:sz w:val="23"/>
          <w:szCs w:val="23"/>
          <w:lang w:eastAsia="ar-SA"/>
        </w:rPr>
        <w:t>ємною частиною цього Д</w:t>
      </w:r>
      <w:r w:rsidR="00B13F9A" w:rsidRPr="00BC7A70">
        <w:rPr>
          <w:rFonts w:ascii="Times New Roman" w:hAnsi="Times New Roman"/>
          <w:sz w:val="23"/>
          <w:szCs w:val="23"/>
          <w:lang w:eastAsia="ar-SA"/>
        </w:rPr>
        <w:t>оговору є</w:t>
      </w:r>
      <w:r w:rsidR="00D04686" w:rsidRPr="00BC7A70">
        <w:rPr>
          <w:rFonts w:ascii="Times New Roman" w:hAnsi="Times New Roman"/>
          <w:sz w:val="23"/>
          <w:szCs w:val="23"/>
          <w:lang w:eastAsia="ar-SA"/>
        </w:rPr>
        <w:t>:</w:t>
      </w:r>
    </w:p>
    <w:p w14:paraId="500C005B" w14:textId="77777777" w:rsidR="00D04686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.1.1.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Додаток №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1 – </w:t>
      </w:r>
      <w:r w:rsidR="00CF5BF7">
        <w:rPr>
          <w:rFonts w:ascii="Times New Roman" w:hAnsi="Times New Roman"/>
          <w:color w:val="000000"/>
          <w:sz w:val="23"/>
          <w:szCs w:val="23"/>
          <w:lang w:eastAsia="ar-SA"/>
        </w:rPr>
        <w:t>Договірна ціна на виконання робіт на базі локального кошторису.</w:t>
      </w:r>
    </w:p>
    <w:p w14:paraId="777688F5" w14:textId="77777777" w:rsidR="00D04686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.1.2.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Додаток №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>2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–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CF5BF7">
        <w:rPr>
          <w:rFonts w:ascii="Times New Roman" w:hAnsi="Times New Roman"/>
          <w:color w:val="000000"/>
          <w:sz w:val="23"/>
          <w:szCs w:val="23"/>
          <w:lang w:eastAsia="ar-SA"/>
        </w:rPr>
        <w:t>Дефектний акт.</w:t>
      </w:r>
    </w:p>
    <w:p w14:paraId="19712068" w14:textId="77777777" w:rsidR="00B13F9A" w:rsidRPr="00BC7A70" w:rsidRDefault="00A766DA" w:rsidP="0039053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13</w:t>
      </w:r>
      <w:r w:rsidR="00B721E7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.1.3.</w:t>
      </w:r>
      <w:r w:rsidR="00116617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>Додаток №</w:t>
      </w:r>
      <w:r w:rsidR="007D548D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F719BD" w:rsidRPr="00BC7A7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3 – Календарний графік виконання </w:t>
      </w:r>
      <w:r w:rsidR="00D04686" w:rsidRPr="00BC7A70">
        <w:rPr>
          <w:rFonts w:ascii="Times New Roman" w:hAnsi="Times New Roman"/>
          <w:color w:val="000000"/>
          <w:sz w:val="23"/>
          <w:szCs w:val="23"/>
          <w:lang w:eastAsia="ar-SA"/>
        </w:rPr>
        <w:t>робіт</w:t>
      </w:r>
      <w:r w:rsidR="00B13F9A" w:rsidRPr="00BC7A70">
        <w:rPr>
          <w:rFonts w:ascii="Times New Roman" w:hAnsi="Times New Roman"/>
          <w:color w:val="000000"/>
          <w:sz w:val="23"/>
          <w:szCs w:val="23"/>
          <w:lang w:eastAsia="ar-SA"/>
        </w:rPr>
        <w:t>.</w:t>
      </w:r>
    </w:p>
    <w:p w14:paraId="23F503EF" w14:textId="77777777" w:rsidR="00720B55" w:rsidRPr="00D009B4" w:rsidRDefault="00720B55" w:rsidP="00B13F9A">
      <w:pPr>
        <w:spacing w:after="0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14:paraId="09A4AC9D" w14:textId="77777777" w:rsidR="00665343" w:rsidRPr="00BC7A70" w:rsidRDefault="003D3268" w:rsidP="00A33F9F">
      <w:pPr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BC7A70">
        <w:rPr>
          <w:rFonts w:ascii="Times New Roman" w:hAnsi="Times New Roman"/>
          <w:b/>
          <w:sz w:val="23"/>
          <w:szCs w:val="23"/>
        </w:rPr>
        <w:t>1</w:t>
      </w:r>
      <w:r w:rsidR="00A766DA">
        <w:rPr>
          <w:rFonts w:ascii="Times New Roman" w:hAnsi="Times New Roman"/>
          <w:b/>
          <w:sz w:val="23"/>
          <w:szCs w:val="23"/>
        </w:rPr>
        <w:t>4</w:t>
      </w:r>
      <w:r w:rsidR="00194B07" w:rsidRPr="00BC7A70">
        <w:rPr>
          <w:rFonts w:ascii="Times New Roman" w:hAnsi="Times New Roman"/>
          <w:b/>
          <w:sz w:val="23"/>
          <w:szCs w:val="23"/>
        </w:rPr>
        <w:t>.</w:t>
      </w:r>
      <w:r w:rsidR="00D64B8F" w:rsidRPr="00BC7A70">
        <w:rPr>
          <w:rFonts w:ascii="Times New Roman" w:hAnsi="Times New Roman"/>
          <w:b/>
          <w:sz w:val="23"/>
          <w:szCs w:val="23"/>
        </w:rPr>
        <w:t xml:space="preserve"> ЮРИДИЧНІ АДРЕСИ ТА БАНКІВСЬКІ РЕКВІЗИТИ СТОРІН</w:t>
      </w:r>
    </w:p>
    <w:tbl>
      <w:tblPr>
        <w:tblW w:w="11344" w:type="dxa"/>
        <w:tblLook w:val="04A0" w:firstRow="1" w:lastRow="0" w:firstColumn="1" w:lastColumn="0" w:noHBand="0" w:noVBand="1"/>
      </w:tblPr>
      <w:tblGrid>
        <w:gridCol w:w="6062"/>
        <w:gridCol w:w="5282"/>
      </w:tblGrid>
      <w:tr w:rsidR="00194B07" w:rsidRPr="00BC7A70" w14:paraId="1C68A6AE" w14:textId="77777777" w:rsidTr="007D548D">
        <w:tc>
          <w:tcPr>
            <w:tcW w:w="6062" w:type="dxa"/>
            <w:shd w:val="clear" w:color="auto" w:fill="auto"/>
          </w:tcPr>
          <w:p w14:paraId="0D7EACC6" w14:textId="77777777" w:rsidR="003C7941" w:rsidRPr="00D009B4" w:rsidRDefault="003C7941" w:rsidP="00B721E7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FB6E213" w14:textId="77777777" w:rsidR="00194B07" w:rsidRPr="00BC7A70" w:rsidRDefault="007D548D" w:rsidP="007D548D">
            <w:pPr>
              <w:spacing w:after="0"/>
              <w:ind w:firstLine="56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  <w:r w:rsidR="00B13F9A" w:rsidRPr="00BC7A70">
              <w:rPr>
                <w:rFonts w:ascii="Times New Roman" w:hAnsi="Times New Roman"/>
                <w:b/>
                <w:sz w:val="23"/>
                <w:szCs w:val="23"/>
              </w:rPr>
              <w:t>ЗАМОВНИК</w:t>
            </w:r>
            <w:r w:rsidR="00194B07" w:rsidRPr="00BC7A7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360BCAF2" w14:textId="77777777" w:rsidR="007D548D" w:rsidRPr="00D009B4" w:rsidRDefault="007D548D" w:rsidP="007D548D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D7569CC" w14:textId="77777777" w:rsidR="00194B07" w:rsidRPr="00BC7A70" w:rsidRDefault="007D548D" w:rsidP="007D548D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</w:t>
            </w:r>
            <w:r w:rsidR="00194B07" w:rsidRPr="00BC7A70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="00B13F9A" w:rsidRPr="00BC7A70">
              <w:rPr>
                <w:rFonts w:ascii="Times New Roman" w:hAnsi="Times New Roman"/>
                <w:b/>
                <w:sz w:val="23"/>
                <w:szCs w:val="23"/>
              </w:rPr>
              <w:t>ІДРЯДНИК</w:t>
            </w:r>
            <w:r w:rsidR="00194B07" w:rsidRPr="00BC7A7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</w:tr>
      <w:tr w:rsidR="007C740B" w:rsidRPr="00BC7A70" w14:paraId="63BFBF68" w14:textId="77777777" w:rsidTr="007D548D">
        <w:tc>
          <w:tcPr>
            <w:tcW w:w="6062" w:type="dxa"/>
            <w:shd w:val="clear" w:color="auto" w:fill="auto"/>
          </w:tcPr>
          <w:p w14:paraId="75CF2684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270596D5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1C782D0B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4964B34C" w14:textId="77777777" w:rsidR="007C740B" w:rsidRPr="00784366" w:rsidRDefault="007C740B" w:rsidP="00643EC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Код за ЄДРПОУ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</w:p>
          <w:p w14:paraId="373F3C35" w14:textId="77777777" w:rsidR="007C740B" w:rsidRPr="00BC7A70" w:rsidRDefault="007C740B" w:rsidP="00643EC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р/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proofErr w:type="spellEnd"/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____________</w:t>
            </w:r>
          </w:p>
          <w:p w14:paraId="0FF58FAE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</w:t>
            </w:r>
            <w:r w:rsidRPr="00BC7A70">
              <w:rPr>
                <w:rFonts w:ascii="Times New Roman" w:hAnsi="Times New Roman"/>
                <w:sz w:val="23"/>
                <w:szCs w:val="23"/>
              </w:rPr>
              <w:t>_____</w:t>
            </w:r>
          </w:p>
          <w:p w14:paraId="5A95B231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МФО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</w:p>
          <w:p w14:paraId="3BE1F38B" w14:textId="77777777" w:rsidR="007C740B" w:rsidRPr="00855122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ІПН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</w:p>
        </w:tc>
        <w:tc>
          <w:tcPr>
            <w:tcW w:w="5282" w:type="dxa"/>
            <w:shd w:val="clear" w:color="auto" w:fill="auto"/>
          </w:tcPr>
          <w:p w14:paraId="6648EAFE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166C07C4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4972967C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_________________________________</w:t>
            </w:r>
          </w:p>
          <w:p w14:paraId="4C03FA4C" w14:textId="77777777" w:rsidR="007C740B" w:rsidRPr="00784366" w:rsidRDefault="007C740B" w:rsidP="0078436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Код за ЄДРПОУ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</w:p>
          <w:p w14:paraId="4FA61AFD" w14:textId="77777777" w:rsidR="007C740B" w:rsidRPr="00BC7A70" w:rsidRDefault="007C740B" w:rsidP="00784366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р/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proofErr w:type="spellEnd"/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____________</w:t>
            </w:r>
          </w:p>
          <w:p w14:paraId="32662C89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sz w:val="23"/>
                <w:szCs w:val="23"/>
              </w:rPr>
              <w:t>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</w:t>
            </w:r>
            <w:r w:rsidRPr="00BC7A70">
              <w:rPr>
                <w:rFonts w:ascii="Times New Roman" w:hAnsi="Times New Roman"/>
                <w:sz w:val="23"/>
                <w:szCs w:val="23"/>
              </w:rPr>
              <w:t>_____</w:t>
            </w:r>
          </w:p>
          <w:p w14:paraId="14C74855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МФО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 xml:space="preserve"> 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</w:p>
          <w:p w14:paraId="3C2EA013" w14:textId="77777777" w:rsidR="007C740B" w:rsidRPr="00855122" w:rsidRDefault="007C740B" w:rsidP="0085512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ІПН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__________________</w:t>
            </w:r>
            <w:r w:rsidRPr="00BC7A70">
              <w:rPr>
                <w:rFonts w:ascii="Times New Roman" w:hAnsi="Times New Roman"/>
                <w:bCs/>
                <w:sz w:val="23"/>
                <w:szCs w:val="23"/>
              </w:rPr>
              <w:t>_______</w:t>
            </w:r>
          </w:p>
        </w:tc>
      </w:tr>
      <w:tr w:rsidR="007C740B" w:rsidRPr="00BC7A70" w14:paraId="031FC027" w14:textId="77777777" w:rsidTr="007D548D">
        <w:tc>
          <w:tcPr>
            <w:tcW w:w="6062" w:type="dxa"/>
            <w:shd w:val="clear" w:color="auto" w:fill="auto"/>
          </w:tcPr>
          <w:p w14:paraId="4E1EF610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тел. _____________________________</w:t>
            </w:r>
          </w:p>
          <w:p w14:paraId="14D29244" w14:textId="77777777" w:rsidR="007C740B" w:rsidRPr="00784366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e-</w:t>
            </w: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  <w:p w14:paraId="6D41F4FF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1660C09E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18CA291E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1E9834D3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____________________</w:t>
            </w:r>
          </w:p>
          <w:p w14:paraId="502F3CB9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       </w:t>
            </w:r>
            <w:r w:rsidRPr="00BC7A70">
              <w:rPr>
                <w:rFonts w:ascii="Times New Roman" w:hAnsi="Times New Roman"/>
                <w:b/>
                <w:i/>
                <w:sz w:val="23"/>
                <w:szCs w:val="23"/>
              </w:rPr>
              <w:t>(посада)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14:paraId="3F395648" w14:textId="77777777" w:rsidR="007C740B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5AFD02A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___________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 /П.І.Б./</w:t>
            </w:r>
          </w:p>
          <w:p w14:paraId="14D1A417" w14:textId="77777777" w:rsidR="007C740B" w:rsidRPr="00BC7A70" w:rsidRDefault="007C740B" w:rsidP="00643E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  <w:proofErr w:type="spellStart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</w:p>
        </w:tc>
        <w:tc>
          <w:tcPr>
            <w:tcW w:w="5282" w:type="dxa"/>
            <w:shd w:val="clear" w:color="auto" w:fill="auto"/>
          </w:tcPr>
          <w:p w14:paraId="4990CF1C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тел. _____________________________</w:t>
            </w:r>
          </w:p>
          <w:p w14:paraId="53664D52" w14:textId="77777777" w:rsidR="007C740B" w:rsidRPr="00784366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e-</w:t>
            </w:r>
            <w:r w:rsidRPr="00784366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  <w:p w14:paraId="16B12F10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26673E59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61CFA563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7608A49F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____________________</w:t>
            </w:r>
          </w:p>
          <w:p w14:paraId="44A069EA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       </w:t>
            </w:r>
            <w:r w:rsidRPr="00BC7A70">
              <w:rPr>
                <w:rFonts w:ascii="Times New Roman" w:hAnsi="Times New Roman"/>
                <w:b/>
                <w:i/>
                <w:sz w:val="23"/>
                <w:szCs w:val="23"/>
              </w:rPr>
              <w:t>(посада)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14:paraId="590BFD1D" w14:textId="77777777" w:rsidR="007C740B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BFA29D6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___________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__ /П.І.Б./</w:t>
            </w:r>
          </w:p>
          <w:p w14:paraId="0723CA97" w14:textId="77777777" w:rsidR="007C740B" w:rsidRPr="00BC7A70" w:rsidRDefault="007C740B" w:rsidP="007843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  <w:proofErr w:type="spellStart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BC7A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BC7A70">
              <w:rPr>
                <w:rFonts w:ascii="Times New Roman" w:hAnsi="Times New Roman"/>
                <w:b/>
                <w:sz w:val="23"/>
                <w:szCs w:val="23"/>
              </w:rPr>
              <w:sym w:font="Symbol" w:char="F02F"/>
            </w:r>
          </w:p>
        </w:tc>
      </w:tr>
    </w:tbl>
    <w:p w14:paraId="741B3B9B" w14:textId="77777777" w:rsidR="005955EC" w:rsidRDefault="005955EC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3CAA64A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05A54E7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477EA99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76FD0C4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7A8B93C" w14:textId="77777777" w:rsidR="00CB30BB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Примітки</w:t>
      </w:r>
      <w:r w:rsidRPr="00CB30B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:</w:t>
      </w:r>
    </w:p>
    <w:p w14:paraId="0ED6F7F6" w14:textId="77777777" w:rsidR="00CB30BB" w:rsidRPr="00CB30BB" w:rsidRDefault="00CB30BB" w:rsidP="00CB30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 Н</w:t>
      </w:r>
      <w:r w:rsidRPr="00CB30B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а етапі підписання проекту договору про закупівлю його положення можуть бути конкретизовані, в тому числі – заповнені додатки (частково заповнюється інформація, що відома на момент подання тендерної пропозиції, </w:t>
      </w:r>
      <w:r w:rsidRPr="00CB30BB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окрім дати  та загальної вартості договору).                                                                                                                                           </w:t>
      </w:r>
    </w:p>
    <w:p w14:paraId="67F33E94" w14:textId="77777777" w:rsidR="00CB30BB" w:rsidRPr="00CB30BB" w:rsidRDefault="00CB30BB" w:rsidP="00CB30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2. В</w:t>
      </w:r>
      <w:r w:rsidRPr="00CB30B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ідбиток печатки не проставляється Постачальником, якщо він здійснює діяльність без печатки згідно із законодавством.</w:t>
      </w:r>
    </w:p>
    <w:p w14:paraId="79B4A607" w14:textId="77777777" w:rsidR="00CB30BB" w:rsidRPr="00CB30BB" w:rsidRDefault="00CB30BB" w:rsidP="00CB30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3. </w:t>
      </w:r>
      <w:r>
        <w:rPr>
          <w:rFonts w:ascii="Times New Roman" w:hAnsi="Times New Roman"/>
          <w:b/>
          <w:i/>
          <w:iCs/>
          <w:sz w:val="24"/>
          <w:szCs w:val="24"/>
          <w:lang w:eastAsia="ar-SA"/>
        </w:rPr>
        <w:t>Б</w:t>
      </w:r>
      <w:r w:rsidR="00CF5BF7">
        <w:rPr>
          <w:rFonts w:ascii="Times New Roman" w:hAnsi="Times New Roman"/>
          <w:b/>
          <w:i/>
          <w:iCs/>
          <w:sz w:val="24"/>
          <w:szCs w:val="24"/>
          <w:lang w:eastAsia="ar-SA"/>
        </w:rPr>
        <w:t>е</w:t>
      </w:r>
      <w:r w:rsidRPr="00CB30BB">
        <w:rPr>
          <w:rFonts w:ascii="Times New Roman" w:hAnsi="Times New Roman"/>
          <w:b/>
          <w:i/>
          <w:iCs/>
          <w:sz w:val="24"/>
          <w:szCs w:val="24"/>
          <w:lang w:eastAsia="ar-SA"/>
        </w:rPr>
        <w:t>з ПДВ – для учасників, які не є платниками податку на додану вартість, відповідно до вимог Податкового кодексу України.</w:t>
      </w:r>
      <w:r w:rsidRPr="00CB30BB">
        <w:rPr>
          <w:rFonts w:ascii="Times New Roman" w:hAnsi="Times New Roman"/>
          <w:b/>
          <w:i/>
          <w:sz w:val="24"/>
          <w:szCs w:val="24"/>
        </w:rPr>
        <w:t xml:space="preserve"> Учаснику необхідно врахувати ПДВ (у разі, якщо учасник є платником податку на додану вартість).</w:t>
      </w:r>
    </w:p>
    <w:p w14:paraId="22525AD3" w14:textId="77777777" w:rsidR="00CB30BB" w:rsidRPr="00BC7A70" w:rsidRDefault="00CB30BB" w:rsidP="0066534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sectPr w:rsidR="00CB30BB" w:rsidRPr="00BC7A70" w:rsidSect="0047624C">
      <w:footerReference w:type="default" r:id="rId8"/>
      <w:pgSz w:w="11906" w:h="16838" w:code="9"/>
      <w:pgMar w:top="284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F825" w14:textId="77777777" w:rsidR="00780649" w:rsidRDefault="00780649">
      <w:r>
        <w:separator/>
      </w:r>
    </w:p>
  </w:endnote>
  <w:endnote w:type="continuationSeparator" w:id="0">
    <w:p w14:paraId="54BEDC4F" w14:textId="77777777" w:rsidR="00780649" w:rsidRDefault="007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1B52" w14:textId="77777777" w:rsidR="00B13F9A" w:rsidRDefault="00B13F9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D10CE">
      <w:rPr>
        <w:noProof/>
      </w:rPr>
      <w:t>2</w:t>
    </w:r>
    <w:r>
      <w:fldChar w:fldCharType="end"/>
    </w:r>
  </w:p>
  <w:p w14:paraId="293DE957" w14:textId="77777777" w:rsidR="00B13F9A" w:rsidRDefault="00B13F9A" w:rsidP="00C07A7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3DC8" w14:textId="77777777" w:rsidR="00780649" w:rsidRDefault="00780649">
      <w:r>
        <w:separator/>
      </w:r>
    </w:p>
  </w:footnote>
  <w:footnote w:type="continuationSeparator" w:id="0">
    <w:p w14:paraId="784DF620" w14:textId="77777777" w:rsidR="00780649" w:rsidRDefault="0078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141A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04634"/>
    <w:multiLevelType w:val="multilevel"/>
    <w:tmpl w:val="A4A4D22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0EAB6E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917E60"/>
    <w:multiLevelType w:val="multilevel"/>
    <w:tmpl w:val="270C601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192E2230"/>
    <w:multiLevelType w:val="multilevel"/>
    <w:tmpl w:val="6E52DEB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BFD7EA3"/>
    <w:multiLevelType w:val="hybridMultilevel"/>
    <w:tmpl w:val="FF54DA5C"/>
    <w:lvl w:ilvl="0" w:tplc="A454D4C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0A5BE1"/>
    <w:multiLevelType w:val="hybridMultilevel"/>
    <w:tmpl w:val="0310F826"/>
    <w:lvl w:ilvl="0" w:tplc="7778B1F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61B5E9F"/>
    <w:multiLevelType w:val="multilevel"/>
    <w:tmpl w:val="123C017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E65158"/>
    <w:multiLevelType w:val="hybridMultilevel"/>
    <w:tmpl w:val="83745AF6"/>
    <w:lvl w:ilvl="0" w:tplc="CC7AFFBC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3DAF1EB3"/>
    <w:multiLevelType w:val="multilevel"/>
    <w:tmpl w:val="4D5C1A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F859E8"/>
    <w:multiLevelType w:val="hybridMultilevel"/>
    <w:tmpl w:val="D5CA5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5B04"/>
    <w:multiLevelType w:val="multilevel"/>
    <w:tmpl w:val="0422001F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4337" w:hanging="432"/>
      </w:p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13">
    <w:nsid w:val="49F46108"/>
    <w:multiLevelType w:val="multilevel"/>
    <w:tmpl w:val="88A0E2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D2B3BBE"/>
    <w:multiLevelType w:val="multilevel"/>
    <w:tmpl w:val="670E2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E7A5CC0"/>
    <w:multiLevelType w:val="hybridMultilevel"/>
    <w:tmpl w:val="01EAEB32"/>
    <w:lvl w:ilvl="0" w:tplc="A454D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FE26FA"/>
    <w:multiLevelType w:val="multilevel"/>
    <w:tmpl w:val="123C017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086B6C"/>
    <w:multiLevelType w:val="multilevel"/>
    <w:tmpl w:val="BFFE13D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683402"/>
    <w:multiLevelType w:val="multilevel"/>
    <w:tmpl w:val="A4A4D22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612460D0"/>
    <w:multiLevelType w:val="multilevel"/>
    <w:tmpl w:val="B5FA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5465EDE"/>
    <w:multiLevelType w:val="hybridMultilevel"/>
    <w:tmpl w:val="4E3EFD5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>
    <w:nsid w:val="75D655C9"/>
    <w:multiLevelType w:val="hybridMultilevel"/>
    <w:tmpl w:val="01161250"/>
    <w:lvl w:ilvl="0" w:tplc="7B6438B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9"/>
  </w:num>
  <w:num w:numId="5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19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7"/>
  </w:num>
  <w:num w:numId="16">
    <w:abstractNumId w:val="16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10"/>
    <w:rsid w:val="00001096"/>
    <w:rsid w:val="00010A13"/>
    <w:rsid w:val="00010C7D"/>
    <w:rsid w:val="00011C9D"/>
    <w:rsid w:val="0001598E"/>
    <w:rsid w:val="000173CA"/>
    <w:rsid w:val="000264BA"/>
    <w:rsid w:val="0003534A"/>
    <w:rsid w:val="00040577"/>
    <w:rsid w:val="00040D0A"/>
    <w:rsid w:val="000411E0"/>
    <w:rsid w:val="00043E3D"/>
    <w:rsid w:val="000445EC"/>
    <w:rsid w:val="00044CB9"/>
    <w:rsid w:val="000457F0"/>
    <w:rsid w:val="000475AF"/>
    <w:rsid w:val="00055829"/>
    <w:rsid w:val="000566A3"/>
    <w:rsid w:val="00060B8D"/>
    <w:rsid w:val="0006341C"/>
    <w:rsid w:val="00063706"/>
    <w:rsid w:val="0006376E"/>
    <w:rsid w:val="00063888"/>
    <w:rsid w:val="00064CB0"/>
    <w:rsid w:val="0007264E"/>
    <w:rsid w:val="00074005"/>
    <w:rsid w:val="00076130"/>
    <w:rsid w:val="00076D11"/>
    <w:rsid w:val="00081035"/>
    <w:rsid w:val="00083C27"/>
    <w:rsid w:val="00084439"/>
    <w:rsid w:val="00086547"/>
    <w:rsid w:val="00093CCE"/>
    <w:rsid w:val="000952F1"/>
    <w:rsid w:val="000A31F3"/>
    <w:rsid w:val="000A3B5C"/>
    <w:rsid w:val="000A7B92"/>
    <w:rsid w:val="000B104F"/>
    <w:rsid w:val="000B1960"/>
    <w:rsid w:val="000B48AB"/>
    <w:rsid w:val="000C199B"/>
    <w:rsid w:val="000C4D6F"/>
    <w:rsid w:val="000D501C"/>
    <w:rsid w:val="000E4A85"/>
    <w:rsid w:val="000E51DD"/>
    <w:rsid w:val="000E5293"/>
    <w:rsid w:val="000E546A"/>
    <w:rsid w:val="000E59EA"/>
    <w:rsid w:val="000E6D68"/>
    <w:rsid w:val="000F2939"/>
    <w:rsid w:val="0010020A"/>
    <w:rsid w:val="001010E3"/>
    <w:rsid w:val="0010468F"/>
    <w:rsid w:val="00104D4E"/>
    <w:rsid w:val="0011584F"/>
    <w:rsid w:val="00116617"/>
    <w:rsid w:val="0012485F"/>
    <w:rsid w:val="00130B9B"/>
    <w:rsid w:val="00131BC0"/>
    <w:rsid w:val="0014050D"/>
    <w:rsid w:val="00147D99"/>
    <w:rsid w:val="0015740C"/>
    <w:rsid w:val="00164EB4"/>
    <w:rsid w:val="00165257"/>
    <w:rsid w:val="001669D8"/>
    <w:rsid w:val="00167CC1"/>
    <w:rsid w:val="001718DA"/>
    <w:rsid w:val="00171BEF"/>
    <w:rsid w:val="00174A9D"/>
    <w:rsid w:val="00177477"/>
    <w:rsid w:val="00181251"/>
    <w:rsid w:val="00181FE6"/>
    <w:rsid w:val="001924A6"/>
    <w:rsid w:val="00192FC3"/>
    <w:rsid w:val="00194B07"/>
    <w:rsid w:val="00195E74"/>
    <w:rsid w:val="00196B52"/>
    <w:rsid w:val="00197D6C"/>
    <w:rsid w:val="001A7CEC"/>
    <w:rsid w:val="001C26DE"/>
    <w:rsid w:val="001D0FCB"/>
    <w:rsid w:val="001D381B"/>
    <w:rsid w:val="001E25C5"/>
    <w:rsid w:val="001E4FBA"/>
    <w:rsid w:val="001F37DC"/>
    <w:rsid w:val="001F5F9F"/>
    <w:rsid w:val="001F63B8"/>
    <w:rsid w:val="00200BE3"/>
    <w:rsid w:val="0020653D"/>
    <w:rsid w:val="0021109F"/>
    <w:rsid w:val="0021264B"/>
    <w:rsid w:val="0021315A"/>
    <w:rsid w:val="00214D4A"/>
    <w:rsid w:val="0022133C"/>
    <w:rsid w:val="0022500F"/>
    <w:rsid w:val="002266C2"/>
    <w:rsid w:val="00231A94"/>
    <w:rsid w:val="00236BA9"/>
    <w:rsid w:val="00237807"/>
    <w:rsid w:val="0024223A"/>
    <w:rsid w:val="00245E44"/>
    <w:rsid w:val="00246570"/>
    <w:rsid w:val="00252A86"/>
    <w:rsid w:val="002533CD"/>
    <w:rsid w:val="0026372F"/>
    <w:rsid w:val="00277A68"/>
    <w:rsid w:val="00283D5B"/>
    <w:rsid w:val="0028646C"/>
    <w:rsid w:val="0029490B"/>
    <w:rsid w:val="00294FCE"/>
    <w:rsid w:val="00296276"/>
    <w:rsid w:val="00296664"/>
    <w:rsid w:val="002A37EB"/>
    <w:rsid w:val="002A3D72"/>
    <w:rsid w:val="002A4960"/>
    <w:rsid w:val="002A6CED"/>
    <w:rsid w:val="002B4EF5"/>
    <w:rsid w:val="002C19CE"/>
    <w:rsid w:val="002C25C3"/>
    <w:rsid w:val="002C275F"/>
    <w:rsid w:val="002D0383"/>
    <w:rsid w:val="002D28D3"/>
    <w:rsid w:val="002E7931"/>
    <w:rsid w:val="002F1C30"/>
    <w:rsid w:val="002F3D25"/>
    <w:rsid w:val="002F4E43"/>
    <w:rsid w:val="00301A8C"/>
    <w:rsid w:val="00302AD0"/>
    <w:rsid w:val="00305CFD"/>
    <w:rsid w:val="003076AC"/>
    <w:rsid w:val="0031404F"/>
    <w:rsid w:val="00315FEF"/>
    <w:rsid w:val="00317216"/>
    <w:rsid w:val="003176E3"/>
    <w:rsid w:val="00323094"/>
    <w:rsid w:val="00323F0D"/>
    <w:rsid w:val="00341116"/>
    <w:rsid w:val="00353981"/>
    <w:rsid w:val="0036000D"/>
    <w:rsid w:val="00360156"/>
    <w:rsid w:val="003622B9"/>
    <w:rsid w:val="003669D3"/>
    <w:rsid w:val="0037143C"/>
    <w:rsid w:val="003717B6"/>
    <w:rsid w:val="00371D19"/>
    <w:rsid w:val="00372ED6"/>
    <w:rsid w:val="00375D26"/>
    <w:rsid w:val="00380C26"/>
    <w:rsid w:val="0038180C"/>
    <w:rsid w:val="003850EB"/>
    <w:rsid w:val="0038744B"/>
    <w:rsid w:val="0039053E"/>
    <w:rsid w:val="00393261"/>
    <w:rsid w:val="003955C8"/>
    <w:rsid w:val="003956D4"/>
    <w:rsid w:val="003A4472"/>
    <w:rsid w:val="003A7189"/>
    <w:rsid w:val="003B0CE8"/>
    <w:rsid w:val="003B3F13"/>
    <w:rsid w:val="003C0C88"/>
    <w:rsid w:val="003C0F84"/>
    <w:rsid w:val="003C2826"/>
    <w:rsid w:val="003C3238"/>
    <w:rsid w:val="003C7941"/>
    <w:rsid w:val="003D29B8"/>
    <w:rsid w:val="003D3268"/>
    <w:rsid w:val="003D4B26"/>
    <w:rsid w:val="003D59AF"/>
    <w:rsid w:val="003D6B93"/>
    <w:rsid w:val="003E27AD"/>
    <w:rsid w:val="003E2AC9"/>
    <w:rsid w:val="003F4E72"/>
    <w:rsid w:val="003F66A5"/>
    <w:rsid w:val="003F6AC1"/>
    <w:rsid w:val="004001FC"/>
    <w:rsid w:val="00400A8A"/>
    <w:rsid w:val="004064C0"/>
    <w:rsid w:val="0040767D"/>
    <w:rsid w:val="004105A3"/>
    <w:rsid w:val="00414B0A"/>
    <w:rsid w:val="00421179"/>
    <w:rsid w:val="004272FA"/>
    <w:rsid w:val="00427F01"/>
    <w:rsid w:val="004305E0"/>
    <w:rsid w:val="0043104B"/>
    <w:rsid w:val="004332BF"/>
    <w:rsid w:val="00436EB1"/>
    <w:rsid w:val="004440C5"/>
    <w:rsid w:val="00451E2A"/>
    <w:rsid w:val="0045257B"/>
    <w:rsid w:val="004532BC"/>
    <w:rsid w:val="004619BB"/>
    <w:rsid w:val="004620BB"/>
    <w:rsid w:val="0046499C"/>
    <w:rsid w:val="0046564C"/>
    <w:rsid w:val="00467B85"/>
    <w:rsid w:val="00471DE1"/>
    <w:rsid w:val="0047624C"/>
    <w:rsid w:val="00485454"/>
    <w:rsid w:val="004873D8"/>
    <w:rsid w:val="0048744A"/>
    <w:rsid w:val="00493EC5"/>
    <w:rsid w:val="00497B6F"/>
    <w:rsid w:val="004A61F7"/>
    <w:rsid w:val="004A658A"/>
    <w:rsid w:val="004B1983"/>
    <w:rsid w:val="004B3038"/>
    <w:rsid w:val="004C11BE"/>
    <w:rsid w:val="004C476D"/>
    <w:rsid w:val="004C4ED3"/>
    <w:rsid w:val="004D0D40"/>
    <w:rsid w:val="004E0D81"/>
    <w:rsid w:val="004E1B67"/>
    <w:rsid w:val="004E5DBA"/>
    <w:rsid w:val="00501214"/>
    <w:rsid w:val="005014B9"/>
    <w:rsid w:val="00510EF1"/>
    <w:rsid w:val="00514CF3"/>
    <w:rsid w:val="005271A1"/>
    <w:rsid w:val="005307D4"/>
    <w:rsid w:val="005319F0"/>
    <w:rsid w:val="00533E1E"/>
    <w:rsid w:val="0053722D"/>
    <w:rsid w:val="00537E8E"/>
    <w:rsid w:val="00551EAE"/>
    <w:rsid w:val="005530C8"/>
    <w:rsid w:val="00554A47"/>
    <w:rsid w:val="005558EA"/>
    <w:rsid w:val="00566DA1"/>
    <w:rsid w:val="005713EB"/>
    <w:rsid w:val="0058008F"/>
    <w:rsid w:val="00582861"/>
    <w:rsid w:val="0058375F"/>
    <w:rsid w:val="00591664"/>
    <w:rsid w:val="005955EC"/>
    <w:rsid w:val="005977D0"/>
    <w:rsid w:val="005A6086"/>
    <w:rsid w:val="005B499F"/>
    <w:rsid w:val="005B56A1"/>
    <w:rsid w:val="005B5A3E"/>
    <w:rsid w:val="005B795F"/>
    <w:rsid w:val="005C0297"/>
    <w:rsid w:val="005C1BD3"/>
    <w:rsid w:val="005C27CB"/>
    <w:rsid w:val="005D08D6"/>
    <w:rsid w:val="005D433C"/>
    <w:rsid w:val="005D5A91"/>
    <w:rsid w:val="005E08E3"/>
    <w:rsid w:val="005E1142"/>
    <w:rsid w:val="005F1879"/>
    <w:rsid w:val="005F6564"/>
    <w:rsid w:val="00606921"/>
    <w:rsid w:val="00607A08"/>
    <w:rsid w:val="0061046F"/>
    <w:rsid w:val="006115BA"/>
    <w:rsid w:val="0061690D"/>
    <w:rsid w:val="006219B4"/>
    <w:rsid w:val="00623680"/>
    <w:rsid w:val="006259AB"/>
    <w:rsid w:val="00625D88"/>
    <w:rsid w:val="00626A7F"/>
    <w:rsid w:val="00627935"/>
    <w:rsid w:val="0063069E"/>
    <w:rsid w:val="0063264C"/>
    <w:rsid w:val="0063364C"/>
    <w:rsid w:val="00634231"/>
    <w:rsid w:val="00637D73"/>
    <w:rsid w:val="00640F30"/>
    <w:rsid w:val="006430DD"/>
    <w:rsid w:val="00647063"/>
    <w:rsid w:val="00647B0C"/>
    <w:rsid w:val="00650FAA"/>
    <w:rsid w:val="0065322D"/>
    <w:rsid w:val="006532A6"/>
    <w:rsid w:val="006536C7"/>
    <w:rsid w:val="006639EC"/>
    <w:rsid w:val="00665343"/>
    <w:rsid w:val="00667DEA"/>
    <w:rsid w:val="0067113D"/>
    <w:rsid w:val="00671F10"/>
    <w:rsid w:val="00673BEB"/>
    <w:rsid w:val="006778E6"/>
    <w:rsid w:val="0068385C"/>
    <w:rsid w:val="00683FD6"/>
    <w:rsid w:val="0068558B"/>
    <w:rsid w:val="0068795C"/>
    <w:rsid w:val="00692476"/>
    <w:rsid w:val="0069292B"/>
    <w:rsid w:val="00692A35"/>
    <w:rsid w:val="00695DB6"/>
    <w:rsid w:val="006A0566"/>
    <w:rsid w:val="006A20A7"/>
    <w:rsid w:val="006B1368"/>
    <w:rsid w:val="006B2CB0"/>
    <w:rsid w:val="006B4F53"/>
    <w:rsid w:val="006B5DAE"/>
    <w:rsid w:val="006C3D5C"/>
    <w:rsid w:val="006C769B"/>
    <w:rsid w:val="006D0F09"/>
    <w:rsid w:val="006D36D4"/>
    <w:rsid w:val="006E2EAE"/>
    <w:rsid w:val="006F427E"/>
    <w:rsid w:val="006F540F"/>
    <w:rsid w:val="006F7ED6"/>
    <w:rsid w:val="0070575C"/>
    <w:rsid w:val="0070728C"/>
    <w:rsid w:val="00707FC5"/>
    <w:rsid w:val="0071553D"/>
    <w:rsid w:val="00716069"/>
    <w:rsid w:val="00716BFE"/>
    <w:rsid w:val="00720901"/>
    <w:rsid w:val="00720B55"/>
    <w:rsid w:val="007250A5"/>
    <w:rsid w:val="0073088F"/>
    <w:rsid w:val="00734C84"/>
    <w:rsid w:val="007413F6"/>
    <w:rsid w:val="00743F8B"/>
    <w:rsid w:val="00746825"/>
    <w:rsid w:val="0075499F"/>
    <w:rsid w:val="0075692F"/>
    <w:rsid w:val="007619A8"/>
    <w:rsid w:val="0077315C"/>
    <w:rsid w:val="00774A32"/>
    <w:rsid w:val="00780649"/>
    <w:rsid w:val="00780AF3"/>
    <w:rsid w:val="00784366"/>
    <w:rsid w:val="00793133"/>
    <w:rsid w:val="00794B72"/>
    <w:rsid w:val="00797E8E"/>
    <w:rsid w:val="007A01AF"/>
    <w:rsid w:val="007A05C3"/>
    <w:rsid w:val="007A0ECC"/>
    <w:rsid w:val="007B1455"/>
    <w:rsid w:val="007C1E14"/>
    <w:rsid w:val="007C312C"/>
    <w:rsid w:val="007C4A8C"/>
    <w:rsid w:val="007C5807"/>
    <w:rsid w:val="007C736E"/>
    <w:rsid w:val="007C740B"/>
    <w:rsid w:val="007D0E09"/>
    <w:rsid w:val="007D10CE"/>
    <w:rsid w:val="007D318A"/>
    <w:rsid w:val="007D548D"/>
    <w:rsid w:val="007E11B7"/>
    <w:rsid w:val="007E18D8"/>
    <w:rsid w:val="007E2B5E"/>
    <w:rsid w:val="007F2C35"/>
    <w:rsid w:val="008000D4"/>
    <w:rsid w:val="00815F99"/>
    <w:rsid w:val="0081608F"/>
    <w:rsid w:val="00821798"/>
    <w:rsid w:val="00827BDE"/>
    <w:rsid w:val="008303F4"/>
    <w:rsid w:val="008335EC"/>
    <w:rsid w:val="00841522"/>
    <w:rsid w:val="008440B3"/>
    <w:rsid w:val="008464FF"/>
    <w:rsid w:val="0085050B"/>
    <w:rsid w:val="0085273D"/>
    <w:rsid w:val="00855122"/>
    <w:rsid w:val="00856EDD"/>
    <w:rsid w:val="00864B39"/>
    <w:rsid w:val="00865541"/>
    <w:rsid w:val="00866F57"/>
    <w:rsid w:val="0087221A"/>
    <w:rsid w:val="00873CBA"/>
    <w:rsid w:val="00874BA4"/>
    <w:rsid w:val="00874F9A"/>
    <w:rsid w:val="0087597C"/>
    <w:rsid w:val="00881030"/>
    <w:rsid w:val="00884F78"/>
    <w:rsid w:val="00887383"/>
    <w:rsid w:val="00887F21"/>
    <w:rsid w:val="008A0A08"/>
    <w:rsid w:val="008A4ECD"/>
    <w:rsid w:val="008A7AC6"/>
    <w:rsid w:val="008B463A"/>
    <w:rsid w:val="008B5B90"/>
    <w:rsid w:val="008C3E20"/>
    <w:rsid w:val="008C4B85"/>
    <w:rsid w:val="008D5724"/>
    <w:rsid w:val="008D64B3"/>
    <w:rsid w:val="008D7859"/>
    <w:rsid w:val="008E0893"/>
    <w:rsid w:val="008E66EE"/>
    <w:rsid w:val="008F2A18"/>
    <w:rsid w:val="008F411E"/>
    <w:rsid w:val="008F78AA"/>
    <w:rsid w:val="008F79A4"/>
    <w:rsid w:val="009018E8"/>
    <w:rsid w:val="009033B4"/>
    <w:rsid w:val="00905F00"/>
    <w:rsid w:val="00910FA3"/>
    <w:rsid w:val="00920F29"/>
    <w:rsid w:val="00924A8B"/>
    <w:rsid w:val="0093118E"/>
    <w:rsid w:val="00932232"/>
    <w:rsid w:val="009340C3"/>
    <w:rsid w:val="00937B6A"/>
    <w:rsid w:val="009402A6"/>
    <w:rsid w:val="0094710B"/>
    <w:rsid w:val="009549CF"/>
    <w:rsid w:val="00957279"/>
    <w:rsid w:val="009578EE"/>
    <w:rsid w:val="009653C4"/>
    <w:rsid w:val="009700EE"/>
    <w:rsid w:val="00970D44"/>
    <w:rsid w:val="009811DF"/>
    <w:rsid w:val="00981C97"/>
    <w:rsid w:val="00981EF9"/>
    <w:rsid w:val="0098472D"/>
    <w:rsid w:val="00986582"/>
    <w:rsid w:val="009904D4"/>
    <w:rsid w:val="009A2EAC"/>
    <w:rsid w:val="009A5F19"/>
    <w:rsid w:val="009A6230"/>
    <w:rsid w:val="009A7D75"/>
    <w:rsid w:val="009B2090"/>
    <w:rsid w:val="009B782E"/>
    <w:rsid w:val="009C1E85"/>
    <w:rsid w:val="009C28D3"/>
    <w:rsid w:val="009D23A0"/>
    <w:rsid w:val="009D388D"/>
    <w:rsid w:val="009D4A75"/>
    <w:rsid w:val="009E25A0"/>
    <w:rsid w:val="009E558D"/>
    <w:rsid w:val="009E60C0"/>
    <w:rsid w:val="009F1B0D"/>
    <w:rsid w:val="009F6F79"/>
    <w:rsid w:val="00A0033B"/>
    <w:rsid w:val="00A02275"/>
    <w:rsid w:val="00A0541B"/>
    <w:rsid w:val="00A06B93"/>
    <w:rsid w:val="00A10335"/>
    <w:rsid w:val="00A13722"/>
    <w:rsid w:val="00A142B6"/>
    <w:rsid w:val="00A1502B"/>
    <w:rsid w:val="00A173A6"/>
    <w:rsid w:val="00A173D8"/>
    <w:rsid w:val="00A20E55"/>
    <w:rsid w:val="00A23630"/>
    <w:rsid w:val="00A30596"/>
    <w:rsid w:val="00A31EBF"/>
    <w:rsid w:val="00A33F9F"/>
    <w:rsid w:val="00A372E3"/>
    <w:rsid w:val="00A400F0"/>
    <w:rsid w:val="00A43B51"/>
    <w:rsid w:val="00A45771"/>
    <w:rsid w:val="00A45E0D"/>
    <w:rsid w:val="00A628DF"/>
    <w:rsid w:val="00A74AC2"/>
    <w:rsid w:val="00A74B25"/>
    <w:rsid w:val="00A766DA"/>
    <w:rsid w:val="00A80AA4"/>
    <w:rsid w:val="00A82C7B"/>
    <w:rsid w:val="00A85A7B"/>
    <w:rsid w:val="00A86557"/>
    <w:rsid w:val="00A903F4"/>
    <w:rsid w:val="00A95541"/>
    <w:rsid w:val="00AA047E"/>
    <w:rsid w:val="00AA1A9B"/>
    <w:rsid w:val="00AA6F7E"/>
    <w:rsid w:val="00AA7549"/>
    <w:rsid w:val="00AA7D5F"/>
    <w:rsid w:val="00AB427B"/>
    <w:rsid w:val="00AB467C"/>
    <w:rsid w:val="00AB5F1E"/>
    <w:rsid w:val="00AB71E0"/>
    <w:rsid w:val="00AC40E8"/>
    <w:rsid w:val="00AD0016"/>
    <w:rsid w:val="00AD0ACC"/>
    <w:rsid w:val="00AD1494"/>
    <w:rsid w:val="00AD6334"/>
    <w:rsid w:val="00AE2175"/>
    <w:rsid w:val="00AE38EC"/>
    <w:rsid w:val="00AF2508"/>
    <w:rsid w:val="00AF2884"/>
    <w:rsid w:val="00AF2B7A"/>
    <w:rsid w:val="00AF54B5"/>
    <w:rsid w:val="00AF7017"/>
    <w:rsid w:val="00B02121"/>
    <w:rsid w:val="00B0271C"/>
    <w:rsid w:val="00B05E70"/>
    <w:rsid w:val="00B06E31"/>
    <w:rsid w:val="00B0756F"/>
    <w:rsid w:val="00B076D6"/>
    <w:rsid w:val="00B11005"/>
    <w:rsid w:val="00B1150A"/>
    <w:rsid w:val="00B13F9A"/>
    <w:rsid w:val="00B242C8"/>
    <w:rsid w:val="00B254E0"/>
    <w:rsid w:val="00B26EC9"/>
    <w:rsid w:val="00B31F1E"/>
    <w:rsid w:val="00B351EF"/>
    <w:rsid w:val="00B366E5"/>
    <w:rsid w:val="00B36717"/>
    <w:rsid w:val="00B3760E"/>
    <w:rsid w:val="00B5508D"/>
    <w:rsid w:val="00B552C1"/>
    <w:rsid w:val="00B67B22"/>
    <w:rsid w:val="00B721E7"/>
    <w:rsid w:val="00B73CBF"/>
    <w:rsid w:val="00B75726"/>
    <w:rsid w:val="00B81271"/>
    <w:rsid w:val="00B83FCD"/>
    <w:rsid w:val="00B85D15"/>
    <w:rsid w:val="00B94439"/>
    <w:rsid w:val="00B95CDF"/>
    <w:rsid w:val="00BA1342"/>
    <w:rsid w:val="00BA1ACA"/>
    <w:rsid w:val="00BA1B9D"/>
    <w:rsid w:val="00BA6B37"/>
    <w:rsid w:val="00BB693A"/>
    <w:rsid w:val="00BC014F"/>
    <w:rsid w:val="00BC7A70"/>
    <w:rsid w:val="00BD4066"/>
    <w:rsid w:val="00BD5881"/>
    <w:rsid w:val="00BD5C04"/>
    <w:rsid w:val="00BD6469"/>
    <w:rsid w:val="00BD7391"/>
    <w:rsid w:val="00BE040E"/>
    <w:rsid w:val="00BE273E"/>
    <w:rsid w:val="00BE56A3"/>
    <w:rsid w:val="00BF0414"/>
    <w:rsid w:val="00BF0679"/>
    <w:rsid w:val="00BF1AB0"/>
    <w:rsid w:val="00BF1FE7"/>
    <w:rsid w:val="00BF47D8"/>
    <w:rsid w:val="00BF4DF6"/>
    <w:rsid w:val="00BF4E7A"/>
    <w:rsid w:val="00BF634E"/>
    <w:rsid w:val="00BF6DB5"/>
    <w:rsid w:val="00C027FE"/>
    <w:rsid w:val="00C0551D"/>
    <w:rsid w:val="00C06880"/>
    <w:rsid w:val="00C0738D"/>
    <w:rsid w:val="00C07A75"/>
    <w:rsid w:val="00C134A5"/>
    <w:rsid w:val="00C14B17"/>
    <w:rsid w:val="00C162D3"/>
    <w:rsid w:val="00C23FAC"/>
    <w:rsid w:val="00C2786A"/>
    <w:rsid w:val="00C35C4F"/>
    <w:rsid w:val="00C37D96"/>
    <w:rsid w:val="00C4510D"/>
    <w:rsid w:val="00C54EEF"/>
    <w:rsid w:val="00C61EDD"/>
    <w:rsid w:val="00C64F1C"/>
    <w:rsid w:val="00C65548"/>
    <w:rsid w:val="00C74F1C"/>
    <w:rsid w:val="00C800AA"/>
    <w:rsid w:val="00C8289C"/>
    <w:rsid w:val="00C83171"/>
    <w:rsid w:val="00C83D71"/>
    <w:rsid w:val="00C84AC0"/>
    <w:rsid w:val="00C91216"/>
    <w:rsid w:val="00C97094"/>
    <w:rsid w:val="00CA0235"/>
    <w:rsid w:val="00CB2684"/>
    <w:rsid w:val="00CB30BB"/>
    <w:rsid w:val="00CB7A4D"/>
    <w:rsid w:val="00CC23E7"/>
    <w:rsid w:val="00CC30B7"/>
    <w:rsid w:val="00CC4A50"/>
    <w:rsid w:val="00CD4E90"/>
    <w:rsid w:val="00CE335B"/>
    <w:rsid w:val="00CE3B21"/>
    <w:rsid w:val="00CE5D8D"/>
    <w:rsid w:val="00CF2A1A"/>
    <w:rsid w:val="00CF5836"/>
    <w:rsid w:val="00CF5BF7"/>
    <w:rsid w:val="00D009B4"/>
    <w:rsid w:val="00D00B3D"/>
    <w:rsid w:val="00D04686"/>
    <w:rsid w:val="00D06CAE"/>
    <w:rsid w:val="00D10AA0"/>
    <w:rsid w:val="00D110C4"/>
    <w:rsid w:val="00D14927"/>
    <w:rsid w:val="00D174C1"/>
    <w:rsid w:val="00D17F4D"/>
    <w:rsid w:val="00D208BD"/>
    <w:rsid w:val="00D20965"/>
    <w:rsid w:val="00D20D13"/>
    <w:rsid w:val="00D23F6F"/>
    <w:rsid w:val="00D2576C"/>
    <w:rsid w:val="00D26F8F"/>
    <w:rsid w:val="00D301BB"/>
    <w:rsid w:val="00D323D1"/>
    <w:rsid w:val="00D353E1"/>
    <w:rsid w:val="00D414D9"/>
    <w:rsid w:val="00D43130"/>
    <w:rsid w:val="00D52B4C"/>
    <w:rsid w:val="00D64B8F"/>
    <w:rsid w:val="00D677D6"/>
    <w:rsid w:val="00D83BB5"/>
    <w:rsid w:val="00D8409C"/>
    <w:rsid w:val="00D939A4"/>
    <w:rsid w:val="00D9639F"/>
    <w:rsid w:val="00D97226"/>
    <w:rsid w:val="00DA3395"/>
    <w:rsid w:val="00DB420E"/>
    <w:rsid w:val="00DB6544"/>
    <w:rsid w:val="00DB67BB"/>
    <w:rsid w:val="00DC0FA0"/>
    <w:rsid w:val="00DC16C1"/>
    <w:rsid w:val="00DD0387"/>
    <w:rsid w:val="00DD271C"/>
    <w:rsid w:val="00DD7648"/>
    <w:rsid w:val="00DF313E"/>
    <w:rsid w:val="00E000A2"/>
    <w:rsid w:val="00E005FD"/>
    <w:rsid w:val="00E04D32"/>
    <w:rsid w:val="00E0788E"/>
    <w:rsid w:val="00E11457"/>
    <w:rsid w:val="00E1472A"/>
    <w:rsid w:val="00E203AD"/>
    <w:rsid w:val="00E23168"/>
    <w:rsid w:val="00E2353D"/>
    <w:rsid w:val="00E30085"/>
    <w:rsid w:val="00E305BD"/>
    <w:rsid w:val="00E31EBC"/>
    <w:rsid w:val="00E31F78"/>
    <w:rsid w:val="00E3753D"/>
    <w:rsid w:val="00E4167C"/>
    <w:rsid w:val="00E41DF4"/>
    <w:rsid w:val="00E435D9"/>
    <w:rsid w:val="00E44124"/>
    <w:rsid w:val="00E44271"/>
    <w:rsid w:val="00E509CE"/>
    <w:rsid w:val="00E54F16"/>
    <w:rsid w:val="00E57930"/>
    <w:rsid w:val="00E614F7"/>
    <w:rsid w:val="00E625B3"/>
    <w:rsid w:val="00E62B0F"/>
    <w:rsid w:val="00E65F53"/>
    <w:rsid w:val="00E749A9"/>
    <w:rsid w:val="00E87396"/>
    <w:rsid w:val="00EA76EF"/>
    <w:rsid w:val="00EB05CB"/>
    <w:rsid w:val="00EB699C"/>
    <w:rsid w:val="00EC003C"/>
    <w:rsid w:val="00EC5C50"/>
    <w:rsid w:val="00EC6BD9"/>
    <w:rsid w:val="00EC6E68"/>
    <w:rsid w:val="00ED79A5"/>
    <w:rsid w:val="00EE4E44"/>
    <w:rsid w:val="00F051A7"/>
    <w:rsid w:val="00F21058"/>
    <w:rsid w:val="00F22CEA"/>
    <w:rsid w:val="00F25A8B"/>
    <w:rsid w:val="00F26052"/>
    <w:rsid w:val="00F3326B"/>
    <w:rsid w:val="00F35297"/>
    <w:rsid w:val="00F3746E"/>
    <w:rsid w:val="00F37D8F"/>
    <w:rsid w:val="00F408F0"/>
    <w:rsid w:val="00F44A84"/>
    <w:rsid w:val="00F45378"/>
    <w:rsid w:val="00F46EF8"/>
    <w:rsid w:val="00F56D2F"/>
    <w:rsid w:val="00F67920"/>
    <w:rsid w:val="00F706E7"/>
    <w:rsid w:val="00F709C1"/>
    <w:rsid w:val="00F719BD"/>
    <w:rsid w:val="00F71F7D"/>
    <w:rsid w:val="00F81818"/>
    <w:rsid w:val="00F849F5"/>
    <w:rsid w:val="00F94AB9"/>
    <w:rsid w:val="00FA3109"/>
    <w:rsid w:val="00FA3168"/>
    <w:rsid w:val="00FA388F"/>
    <w:rsid w:val="00FA7A31"/>
    <w:rsid w:val="00FB197F"/>
    <w:rsid w:val="00FB34D1"/>
    <w:rsid w:val="00FC5A33"/>
    <w:rsid w:val="00FC720A"/>
    <w:rsid w:val="00FD1895"/>
    <w:rsid w:val="00FD1A9C"/>
    <w:rsid w:val="00FE3AE9"/>
    <w:rsid w:val="00FE4377"/>
    <w:rsid w:val="00FE4EEC"/>
    <w:rsid w:val="00FF2CA4"/>
    <w:rsid w:val="00FF4A82"/>
    <w:rsid w:val="00FF5670"/>
    <w:rsid w:val="00FF631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DD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B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671F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F1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customStyle="1" w:styleId="11">
    <w:name w:val="Название1"/>
    <w:basedOn w:val="a"/>
    <w:link w:val="a3"/>
    <w:qFormat/>
    <w:rsid w:val="00671F1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x-none"/>
    </w:rPr>
  </w:style>
  <w:style w:type="character" w:customStyle="1" w:styleId="a3">
    <w:name w:val="Название Знак"/>
    <w:link w:val="11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a4">
    <w:name w:val="Body Text"/>
    <w:basedOn w:val="a"/>
    <w:link w:val="a5"/>
    <w:rsid w:val="00671F10"/>
    <w:pPr>
      <w:spacing w:after="0" w:line="240" w:lineRule="auto"/>
      <w:jc w:val="both"/>
    </w:pPr>
    <w:rPr>
      <w:rFonts w:ascii="Times New Roman" w:hAnsi="Times New Roman"/>
      <w:sz w:val="20"/>
      <w:szCs w:val="20"/>
      <w:lang w:eastAsia="x-none"/>
    </w:rPr>
  </w:style>
  <w:style w:type="character" w:customStyle="1" w:styleId="a5">
    <w:name w:val="Основной текст Знак"/>
    <w:link w:val="a4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2">
    <w:name w:val="Body Text 2"/>
    <w:basedOn w:val="a"/>
    <w:link w:val="20"/>
    <w:rsid w:val="00671F10"/>
    <w:pPr>
      <w:spacing w:after="0" w:line="240" w:lineRule="auto"/>
      <w:jc w:val="right"/>
    </w:pPr>
    <w:rPr>
      <w:rFonts w:ascii="Times New Roman" w:hAnsi="Times New Roman"/>
      <w:sz w:val="20"/>
      <w:szCs w:val="20"/>
      <w:lang w:eastAsia="x-none"/>
    </w:rPr>
  </w:style>
  <w:style w:type="character" w:customStyle="1" w:styleId="20">
    <w:name w:val="Основной текст 2 Знак"/>
    <w:link w:val="2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1">
    <w:name w:val="Body Text 3"/>
    <w:basedOn w:val="a"/>
    <w:link w:val="32"/>
    <w:rsid w:val="00671F1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32">
    <w:name w:val="Основной текст 3 Знак"/>
    <w:link w:val="31"/>
    <w:locked/>
    <w:rsid w:val="00671F10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6">
    <w:name w:val="Òåêñò"/>
    <w:rsid w:val="00671F10"/>
    <w:pPr>
      <w:widowControl w:val="0"/>
      <w:spacing w:line="210" w:lineRule="atLeast"/>
      <w:ind w:firstLine="454"/>
      <w:jc w:val="both"/>
    </w:pPr>
    <w:rPr>
      <w:rFonts w:ascii="Times New Roman" w:hAnsi="Times New Roman"/>
      <w:color w:val="000000"/>
      <w:lang w:val="en-US"/>
    </w:rPr>
  </w:style>
  <w:style w:type="paragraph" w:customStyle="1" w:styleId="33">
    <w:name w:val="Ïîäçàã3"/>
    <w:basedOn w:val="a"/>
    <w:rsid w:val="00671F10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en-US"/>
    </w:rPr>
  </w:style>
  <w:style w:type="paragraph" w:customStyle="1" w:styleId="a1Legal">
    <w:name w:val="a1Legal"/>
    <w:basedOn w:val="a"/>
    <w:rsid w:val="00671F1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rsid w:val="00671F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a8">
    <w:name w:val="Нижний колонтитул Знак"/>
    <w:link w:val="a7"/>
    <w:uiPriority w:val="99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character" w:styleId="a9">
    <w:name w:val="page number"/>
    <w:rsid w:val="00671F10"/>
    <w:rPr>
      <w:rFonts w:cs="Times New Roman"/>
    </w:rPr>
  </w:style>
  <w:style w:type="paragraph" w:customStyle="1" w:styleId="12">
    <w:name w:val="Без интервала1"/>
    <w:rsid w:val="00671F10"/>
    <w:rPr>
      <w:rFonts w:ascii="Times New Roman" w:hAnsi="Times New Roman"/>
      <w:sz w:val="24"/>
      <w:szCs w:val="24"/>
      <w:lang w:val="uk-UA"/>
    </w:rPr>
  </w:style>
  <w:style w:type="paragraph" w:customStyle="1" w:styleId="35">
    <w:name w:val="Заголовок 3.Подраздел5"/>
    <w:rsid w:val="00671F10"/>
    <w:pPr>
      <w:keepNext/>
      <w:ind w:left="709"/>
      <w:jc w:val="both"/>
      <w:outlineLvl w:val="2"/>
    </w:pPr>
    <w:rPr>
      <w:rFonts w:ascii="Times New Roman" w:hAnsi="Times New Roman"/>
      <w:b/>
      <w:i/>
      <w:sz w:val="24"/>
      <w:lang w:val="uk-UA"/>
    </w:rPr>
  </w:style>
  <w:style w:type="character" w:customStyle="1" w:styleId="FontStyle18">
    <w:name w:val="Font Style18"/>
    <w:rsid w:val="00671F10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 (веб)1"/>
    <w:basedOn w:val="a"/>
    <w:rsid w:val="0067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71F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71F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71F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671F10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71F1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link w:val="21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paragraph" w:customStyle="1" w:styleId="aa">
    <w:name w:val="Знак Знак Знак Знак"/>
    <w:basedOn w:val="a"/>
    <w:rsid w:val="00F453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Основной текст (7)_"/>
    <w:link w:val="70"/>
    <w:locked/>
    <w:rsid w:val="0074682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825"/>
    <w:pPr>
      <w:shd w:val="clear" w:color="auto" w:fill="FFFFFF"/>
      <w:spacing w:after="0" w:line="240" w:lineRule="atLeast"/>
    </w:pPr>
    <w:rPr>
      <w:sz w:val="20"/>
      <w:szCs w:val="20"/>
      <w:lang w:val="x-none" w:eastAsia="x-none"/>
    </w:rPr>
  </w:style>
  <w:style w:type="paragraph" w:customStyle="1" w:styleId="14">
    <w:name w:val="Абзац списка1"/>
    <w:basedOn w:val="a"/>
    <w:rsid w:val="00A95541"/>
    <w:pPr>
      <w:spacing w:after="0" w:line="240" w:lineRule="auto"/>
      <w:ind w:left="720"/>
    </w:pPr>
    <w:rPr>
      <w:rFonts w:ascii="Arial" w:hAnsi="Arial" w:cs="Arial"/>
      <w:kern w:val="18"/>
      <w:sz w:val="24"/>
      <w:szCs w:val="24"/>
    </w:rPr>
  </w:style>
  <w:style w:type="paragraph" w:customStyle="1" w:styleId="6">
    <w:name w:val="Основной текст (6)"/>
    <w:basedOn w:val="a"/>
    <w:link w:val="60"/>
    <w:rsid w:val="00A95541"/>
    <w:pPr>
      <w:shd w:val="clear" w:color="auto" w:fill="FFFFFF"/>
      <w:suppressAutoHyphens/>
      <w:spacing w:before="300" w:after="300" w:line="240" w:lineRule="atLeast"/>
      <w:ind w:hanging="420"/>
      <w:jc w:val="both"/>
    </w:pPr>
    <w:rPr>
      <w:spacing w:val="10"/>
      <w:kern w:val="1"/>
      <w:sz w:val="19"/>
      <w:szCs w:val="20"/>
      <w:lang w:val="en-US" w:eastAsia="en-US"/>
    </w:rPr>
  </w:style>
  <w:style w:type="character" w:customStyle="1" w:styleId="60">
    <w:name w:val="Основной текст (6)_"/>
    <w:link w:val="6"/>
    <w:locked/>
    <w:rsid w:val="00A95541"/>
    <w:rPr>
      <w:rFonts w:ascii="Calibri" w:hAnsi="Calibri"/>
      <w:spacing w:val="10"/>
      <w:kern w:val="1"/>
      <w:sz w:val="19"/>
      <w:shd w:val="clear" w:color="auto" w:fill="FFFFFF"/>
      <w:lang w:val="en-US" w:eastAsia="en-US"/>
    </w:rPr>
  </w:style>
  <w:style w:type="paragraph" w:customStyle="1" w:styleId="ab">
    <w:name w:val="Без інтервалів"/>
    <w:qFormat/>
    <w:rsid w:val="006D0F09"/>
    <w:rPr>
      <w:rFonts w:eastAsia="Calibri"/>
      <w:sz w:val="22"/>
      <w:szCs w:val="22"/>
      <w:lang w:eastAsia="en-US"/>
    </w:rPr>
  </w:style>
  <w:style w:type="paragraph" w:customStyle="1" w:styleId="ac">
    <w:name w:val="Знак Знак Знак"/>
    <w:basedOn w:val="a"/>
    <w:rsid w:val="00683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rsid w:val="0068558B"/>
    <w:pPr>
      <w:spacing w:after="120"/>
      <w:ind w:left="283"/>
    </w:pPr>
  </w:style>
  <w:style w:type="paragraph" w:customStyle="1" w:styleId="15">
    <w:name w:val="Знак Знак1 Знак Знак Знак Знак"/>
    <w:basedOn w:val="a"/>
    <w:rsid w:val="004305E0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620BB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f">
    <w:name w:val="Текст выноски Знак"/>
    <w:link w:val="ae"/>
    <w:rsid w:val="004620BB"/>
    <w:rPr>
      <w:rFonts w:ascii="Segoe UI" w:hAnsi="Segoe UI" w:cs="Segoe UI"/>
      <w:sz w:val="18"/>
      <w:szCs w:val="18"/>
      <w:lang w:val="uk-UA"/>
    </w:rPr>
  </w:style>
  <w:style w:type="paragraph" w:customStyle="1" w:styleId="310">
    <w:name w:val="Основной текст 31"/>
    <w:basedOn w:val="a"/>
    <w:rsid w:val="00AE38EC"/>
    <w:pPr>
      <w:suppressAutoHyphens/>
      <w:spacing w:after="0" w:line="240" w:lineRule="auto"/>
    </w:pPr>
    <w:rPr>
      <w:rFonts w:ascii="Times New Roman" w:hAnsi="Times New Roman"/>
      <w:sz w:val="26"/>
      <w:szCs w:val="20"/>
      <w:lang w:val="en-US" w:eastAsia="ar-SA"/>
    </w:rPr>
  </w:style>
  <w:style w:type="table" w:styleId="af0">
    <w:name w:val="Table Grid"/>
    <w:basedOn w:val="a1"/>
    <w:locked/>
    <w:rsid w:val="00CE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D3268"/>
    <w:pPr>
      <w:tabs>
        <w:tab w:val="center" w:pos="4819"/>
        <w:tab w:val="right" w:pos="9639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3D3268"/>
    <w:rPr>
      <w:sz w:val="22"/>
      <w:szCs w:val="22"/>
      <w:lang w:eastAsia="ru-RU"/>
    </w:rPr>
  </w:style>
  <w:style w:type="character" w:styleId="af3">
    <w:name w:val="annotation reference"/>
    <w:rsid w:val="0038180C"/>
    <w:rPr>
      <w:sz w:val="16"/>
      <w:szCs w:val="16"/>
    </w:rPr>
  </w:style>
  <w:style w:type="paragraph" w:styleId="af4">
    <w:name w:val="annotation text"/>
    <w:basedOn w:val="a"/>
    <w:link w:val="af5"/>
    <w:rsid w:val="0038180C"/>
    <w:rPr>
      <w:sz w:val="20"/>
      <w:szCs w:val="20"/>
      <w:lang w:eastAsia="x-none"/>
    </w:rPr>
  </w:style>
  <w:style w:type="character" w:customStyle="1" w:styleId="af5">
    <w:name w:val="Текст примечания Знак"/>
    <w:link w:val="af4"/>
    <w:rsid w:val="0038180C"/>
    <w:rPr>
      <w:lang w:val="uk-UA"/>
    </w:rPr>
  </w:style>
  <w:style w:type="paragraph" w:styleId="af6">
    <w:name w:val="annotation subject"/>
    <w:basedOn w:val="af4"/>
    <w:next w:val="af4"/>
    <w:link w:val="af7"/>
    <w:rsid w:val="0038180C"/>
    <w:rPr>
      <w:b/>
      <w:bCs/>
    </w:rPr>
  </w:style>
  <w:style w:type="character" w:customStyle="1" w:styleId="af7">
    <w:name w:val="Тема примечания Знак"/>
    <w:link w:val="af6"/>
    <w:rsid w:val="0038180C"/>
    <w:rPr>
      <w:b/>
      <w:bCs/>
      <w:lang w:val="uk-UA"/>
    </w:rPr>
  </w:style>
  <w:style w:type="paragraph" w:customStyle="1" w:styleId="af8">
    <w:name w:val="Знак Знак"/>
    <w:basedOn w:val="a"/>
    <w:rsid w:val="008E66EE"/>
    <w:pPr>
      <w:spacing w:after="0"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Normal1">
    <w:name w:val="Normal1"/>
    <w:link w:val="Normal10"/>
    <w:rsid w:val="00874BA4"/>
    <w:pPr>
      <w:widowControl w:val="0"/>
    </w:pPr>
    <w:rPr>
      <w:rFonts w:ascii="Times New Roman" w:hAnsi="Times New Roman"/>
      <w:snapToGrid w:val="0"/>
      <w:lang w:val="uk-UA" w:eastAsia="uk-UA"/>
    </w:rPr>
  </w:style>
  <w:style w:type="character" w:customStyle="1" w:styleId="Normal10">
    <w:name w:val="Normal1 Знак"/>
    <w:link w:val="Normal1"/>
    <w:rsid w:val="00874BA4"/>
    <w:rPr>
      <w:rFonts w:ascii="Times New Roman" w:hAnsi="Times New Roman"/>
      <w:snapToGrid w:val="0"/>
      <w:lang w:val="uk-UA" w:eastAsia="uk-UA" w:bidi="ar-SA"/>
    </w:rPr>
  </w:style>
  <w:style w:type="paragraph" w:customStyle="1" w:styleId="210">
    <w:name w:val="Заголовок 21"/>
    <w:basedOn w:val="a"/>
    <w:link w:val="heading2"/>
    <w:autoRedefine/>
    <w:rsid w:val="004B3038"/>
    <w:pPr>
      <w:tabs>
        <w:tab w:val="left" w:pos="0"/>
        <w:tab w:val="num" w:pos="764"/>
      </w:tabs>
      <w:spacing w:after="0" w:line="240" w:lineRule="auto"/>
      <w:jc w:val="both"/>
      <w:outlineLvl w:val="1"/>
    </w:pPr>
    <w:rPr>
      <w:rFonts w:ascii="Times New Roman" w:hAnsi="Times New Roman"/>
      <w:spacing w:val="-2"/>
      <w:kern w:val="20"/>
      <w:sz w:val="24"/>
      <w:szCs w:val="24"/>
      <w:shd w:val="clear" w:color="auto" w:fill="FFFFFF"/>
      <w:lang w:eastAsia="x-none"/>
    </w:rPr>
  </w:style>
  <w:style w:type="character" w:customStyle="1" w:styleId="heading2">
    <w:name w:val="heading 2 Знак"/>
    <w:link w:val="210"/>
    <w:rsid w:val="004B3038"/>
    <w:rPr>
      <w:rFonts w:ascii="Times New Roman" w:hAnsi="Times New Roman"/>
      <w:spacing w:val="-2"/>
      <w:kern w:val="20"/>
      <w:sz w:val="24"/>
      <w:szCs w:val="24"/>
      <w:lang w:val="uk-UA"/>
    </w:rPr>
  </w:style>
  <w:style w:type="paragraph" w:customStyle="1" w:styleId="34">
    <w:name w:val="Без интервала3"/>
    <w:rsid w:val="00EE4E44"/>
    <w:rPr>
      <w:rFonts w:cs="Calibri"/>
      <w:sz w:val="22"/>
      <w:szCs w:val="22"/>
      <w:lang w:eastAsia="uk-UA"/>
    </w:rPr>
  </w:style>
  <w:style w:type="character" w:customStyle="1" w:styleId="rvts9">
    <w:name w:val="rvts9"/>
    <w:rsid w:val="00076D11"/>
  </w:style>
  <w:style w:type="character" w:customStyle="1" w:styleId="apple-converted-space">
    <w:name w:val="apple-converted-space"/>
    <w:rsid w:val="00076D11"/>
  </w:style>
  <w:style w:type="character" w:customStyle="1" w:styleId="30">
    <w:name w:val="Заголовок 3 Знак"/>
    <w:link w:val="3"/>
    <w:semiHidden/>
    <w:rsid w:val="00784366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styleId="af9">
    <w:name w:val="Hyperlink"/>
    <w:uiPriority w:val="99"/>
    <w:unhideWhenUsed/>
    <w:rsid w:val="0085512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10020A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basedOn w:val="a"/>
    <w:link w:val="HTML"/>
    <w:rsid w:val="0010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1">
    <w:name w:val="Стандартный HTML Знак1"/>
    <w:basedOn w:val="a0"/>
    <w:rsid w:val="0010020A"/>
    <w:rPr>
      <w:rFonts w:ascii="Consolas" w:hAnsi="Consolas"/>
      <w:lang w:val="uk-UA"/>
    </w:rPr>
  </w:style>
  <w:style w:type="paragraph" w:customStyle="1" w:styleId="afa">
    <w:name w:val="Готовый"/>
    <w:basedOn w:val="a"/>
    <w:rsid w:val="0010020A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B5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671F1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1F1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customStyle="1" w:styleId="11">
    <w:name w:val="Название1"/>
    <w:basedOn w:val="a"/>
    <w:link w:val="a3"/>
    <w:qFormat/>
    <w:rsid w:val="00671F1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x-none"/>
    </w:rPr>
  </w:style>
  <w:style w:type="character" w:customStyle="1" w:styleId="a3">
    <w:name w:val="Название Знак"/>
    <w:link w:val="11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a4">
    <w:name w:val="Body Text"/>
    <w:basedOn w:val="a"/>
    <w:link w:val="a5"/>
    <w:rsid w:val="00671F10"/>
    <w:pPr>
      <w:spacing w:after="0" w:line="240" w:lineRule="auto"/>
      <w:jc w:val="both"/>
    </w:pPr>
    <w:rPr>
      <w:rFonts w:ascii="Times New Roman" w:hAnsi="Times New Roman"/>
      <w:sz w:val="20"/>
      <w:szCs w:val="20"/>
      <w:lang w:eastAsia="x-none"/>
    </w:rPr>
  </w:style>
  <w:style w:type="character" w:customStyle="1" w:styleId="a5">
    <w:name w:val="Основной текст Знак"/>
    <w:link w:val="a4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2">
    <w:name w:val="Body Text 2"/>
    <w:basedOn w:val="a"/>
    <w:link w:val="20"/>
    <w:rsid w:val="00671F10"/>
    <w:pPr>
      <w:spacing w:after="0" w:line="240" w:lineRule="auto"/>
      <w:jc w:val="right"/>
    </w:pPr>
    <w:rPr>
      <w:rFonts w:ascii="Times New Roman" w:hAnsi="Times New Roman"/>
      <w:sz w:val="20"/>
      <w:szCs w:val="20"/>
      <w:lang w:eastAsia="x-none"/>
    </w:rPr>
  </w:style>
  <w:style w:type="character" w:customStyle="1" w:styleId="20">
    <w:name w:val="Основной текст 2 Знак"/>
    <w:link w:val="2"/>
    <w:locked/>
    <w:rsid w:val="00671F1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1">
    <w:name w:val="Body Text 3"/>
    <w:basedOn w:val="a"/>
    <w:link w:val="32"/>
    <w:rsid w:val="00671F1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32">
    <w:name w:val="Основной текст 3 Знак"/>
    <w:link w:val="31"/>
    <w:locked/>
    <w:rsid w:val="00671F10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6">
    <w:name w:val="Òåêñò"/>
    <w:rsid w:val="00671F10"/>
    <w:pPr>
      <w:widowControl w:val="0"/>
      <w:spacing w:line="210" w:lineRule="atLeast"/>
      <w:ind w:firstLine="454"/>
      <w:jc w:val="both"/>
    </w:pPr>
    <w:rPr>
      <w:rFonts w:ascii="Times New Roman" w:hAnsi="Times New Roman"/>
      <w:color w:val="000000"/>
      <w:lang w:val="en-US"/>
    </w:rPr>
  </w:style>
  <w:style w:type="paragraph" w:customStyle="1" w:styleId="33">
    <w:name w:val="Ïîäçàã3"/>
    <w:basedOn w:val="a"/>
    <w:rsid w:val="00671F10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val="en-US"/>
    </w:rPr>
  </w:style>
  <w:style w:type="paragraph" w:customStyle="1" w:styleId="a1Legal">
    <w:name w:val="a1Legal"/>
    <w:basedOn w:val="a"/>
    <w:rsid w:val="00671F1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rsid w:val="00671F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a8">
    <w:name w:val="Нижний колонтитул Знак"/>
    <w:link w:val="a7"/>
    <w:uiPriority w:val="99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character" w:styleId="a9">
    <w:name w:val="page number"/>
    <w:rsid w:val="00671F10"/>
    <w:rPr>
      <w:rFonts w:cs="Times New Roman"/>
    </w:rPr>
  </w:style>
  <w:style w:type="paragraph" w:customStyle="1" w:styleId="12">
    <w:name w:val="Без интервала1"/>
    <w:rsid w:val="00671F10"/>
    <w:rPr>
      <w:rFonts w:ascii="Times New Roman" w:hAnsi="Times New Roman"/>
      <w:sz w:val="24"/>
      <w:szCs w:val="24"/>
      <w:lang w:val="uk-UA"/>
    </w:rPr>
  </w:style>
  <w:style w:type="paragraph" w:customStyle="1" w:styleId="35">
    <w:name w:val="Заголовок 3.Подраздел5"/>
    <w:rsid w:val="00671F10"/>
    <w:pPr>
      <w:keepNext/>
      <w:ind w:left="709"/>
      <w:jc w:val="both"/>
      <w:outlineLvl w:val="2"/>
    </w:pPr>
    <w:rPr>
      <w:rFonts w:ascii="Times New Roman" w:hAnsi="Times New Roman"/>
      <w:b/>
      <w:i/>
      <w:sz w:val="24"/>
      <w:lang w:val="uk-UA"/>
    </w:rPr>
  </w:style>
  <w:style w:type="character" w:customStyle="1" w:styleId="FontStyle18">
    <w:name w:val="Font Style18"/>
    <w:rsid w:val="00671F10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 (веб)1"/>
    <w:basedOn w:val="a"/>
    <w:rsid w:val="0067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71F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71F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71F1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671F10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71F1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link w:val="21"/>
    <w:locked/>
    <w:rsid w:val="00671F10"/>
    <w:rPr>
      <w:rFonts w:ascii="Times New Roman" w:hAnsi="Times New Roman" w:cs="Times New Roman"/>
      <w:sz w:val="24"/>
      <w:szCs w:val="24"/>
      <w:lang w:val="uk-UA" w:eastAsia="x-none"/>
    </w:rPr>
  </w:style>
  <w:style w:type="paragraph" w:customStyle="1" w:styleId="aa">
    <w:name w:val="Знак Знак Знак Знак"/>
    <w:basedOn w:val="a"/>
    <w:rsid w:val="00F453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Основной текст (7)_"/>
    <w:link w:val="70"/>
    <w:locked/>
    <w:rsid w:val="0074682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6825"/>
    <w:pPr>
      <w:shd w:val="clear" w:color="auto" w:fill="FFFFFF"/>
      <w:spacing w:after="0" w:line="240" w:lineRule="atLeast"/>
    </w:pPr>
    <w:rPr>
      <w:sz w:val="20"/>
      <w:szCs w:val="20"/>
      <w:lang w:val="x-none" w:eastAsia="x-none"/>
    </w:rPr>
  </w:style>
  <w:style w:type="paragraph" w:customStyle="1" w:styleId="14">
    <w:name w:val="Абзац списка1"/>
    <w:basedOn w:val="a"/>
    <w:rsid w:val="00A95541"/>
    <w:pPr>
      <w:spacing w:after="0" w:line="240" w:lineRule="auto"/>
      <w:ind w:left="720"/>
    </w:pPr>
    <w:rPr>
      <w:rFonts w:ascii="Arial" w:hAnsi="Arial" w:cs="Arial"/>
      <w:kern w:val="18"/>
      <w:sz w:val="24"/>
      <w:szCs w:val="24"/>
    </w:rPr>
  </w:style>
  <w:style w:type="paragraph" w:customStyle="1" w:styleId="6">
    <w:name w:val="Основной текст (6)"/>
    <w:basedOn w:val="a"/>
    <w:link w:val="60"/>
    <w:rsid w:val="00A95541"/>
    <w:pPr>
      <w:shd w:val="clear" w:color="auto" w:fill="FFFFFF"/>
      <w:suppressAutoHyphens/>
      <w:spacing w:before="300" w:after="300" w:line="240" w:lineRule="atLeast"/>
      <w:ind w:hanging="420"/>
      <w:jc w:val="both"/>
    </w:pPr>
    <w:rPr>
      <w:spacing w:val="10"/>
      <w:kern w:val="1"/>
      <w:sz w:val="19"/>
      <w:szCs w:val="20"/>
      <w:lang w:val="en-US" w:eastAsia="en-US"/>
    </w:rPr>
  </w:style>
  <w:style w:type="character" w:customStyle="1" w:styleId="60">
    <w:name w:val="Основной текст (6)_"/>
    <w:link w:val="6"/>
    <w:locked/>
    <w:rsid w:val="00A95541"/>
    <w:rPr>
      <w:rFonts w:ascii="Calibri" w:hAnsi="Calibri"/>
      <w:spacing w:val="10"/>
      <w:kern w:val="1"/>
      <w:sz w:val="19"/>
      <w:shd w:val="clear" w:color="auto" w:fill="FFFFFF"/>
      <w:lang w:val="en-US" w:eastAsia="en-US"/>
    </w:rPr>
  </w:style>
  <w:style w:type="paragraph" w:customStyle="1" w:styleId="ab">
    <w:name w:val="Без інтервалів"/>
    <w:qFormat/>
    <w:rsid w:val="006D0F09"/>
    <w:rPr>
      <w:rFonts w:eastAsia="Calibri"/>
      <w:sz w:val="22"/>
      <w:szCs w:val="22"/>
      <w:lang w:eastAsia="en-US"/>
    </w:rPr>
  </w:style>
  <w:style w:type="paragraph" w:customStyle="1" w:styleId="ac">
    <w:name w:val="Знак Знак Знак"/>
    <w:basedOn w:val="a"/>
    <w:rsid w:val="00683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rsid w:val="0068558B"/>
    <w:pPr>
      <w:spacing w:after="120"/>
      <w:ind w:left="283"/>
    </w:pPr>
  </w:style>
  <w:style w:type="paragraph" w:customStyle="1" w:styleId="15">
    <w:name w:val="Знак Знак1 Знак Знак Знак Знак"/>
    <w:basedOn w:val="a"/>
    <w:rsid w:val="004305E0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620BB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f">
    <w:name w:val="Текст выноски Знак"/>
    <w:link w:val="ae"/>
    <w:rsid w:val="004620BB"/>
    <w:rPr>
      <w:rFonts w:ascii="Segoe UI" w:hAnsi="Segoe UI" w:cs="Segoe UI"/>
      <w:sz w:val="18"/>
      <w:szCs w:val="18"/>
      <w:lang w:val="uk-UA"/>
    </w:rPr>
  </w:style>
  <w:style w:type="paragraph" w:customStyle="1" w:styleId="310">
    <w:name w:val="Основной текст 31"/>
    <w:basedOn w:val="a"/>
    <w:rsid w:val="00AE38EC"/>
    <w:pPr>
      <w:suppressAutoHyphens/>
      <w:spacing w:after="0" w:line="240" w:lineRule="auto"/>
    </w:pPr>
    <w:rPr>
      <w:rFonts w:ascii="Times New Roman" w:hAnsi="Times New Roman"/>
      <w:sz w:val="26"/>
      <w:szCs w:val="20"/>
      <w:lang w:val="en-US" w:eastAsia="ar-SA"/>
    </w:rPr>
  </w:style>
  <w:style w:type="table" w:styleId="af0">
    <w:name w:val="Table Grid"/>
    <w:basedOn w:val="a1"/>
    <w:locked/>
    <w:rsid w:val="00CE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D3268"/>
    <w:pPr>
      <w:tabs>
        <w:tab w:val="center" w:pos="4819"/>
        <w:tab w:val="right" w:pos="9639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3D3268"/>
    <w:rPr>
      <w:sz w:val="22"/>
      <w:szCs w:val="22"/>
      <w:lang w:eastAsia="ru-RU"/>
    </w:rPr>
  </w:style>
  <w:style w:type="character" w:styleId="af3">
    <w:name w:val="annotation reference"/>
    <w:rsid w:val="0038180C"/>
    <w:rPr>
      <w:sz w:val="16"/>
      <w:szCs w:val="16"/>
    </w:rPr>
  </w:style>
  <w:style w:type="paragraph" w:styleId="af4">
    <w:name w:val="annotation text"/>
    <w:basedOn w:val="a"/>
    <w:link w:val="af5"/>
    <w:rsid w:val="0038180C"/>
    <w:rPr>
      <w:sz w:val="20"/>
      <w:szCs w:val="20"/>
      <w:lang w:eastAsia="x-none"/>
    </w:rPr>
  </w:style>
  <w:style w:type="character" w:customStyle="1" w:styleId="af5">
    <w:name w:val="Текст примечания Знак"/>
    <w:link w:val="af4"/>
    <w:rsid w:val="0038180C"/>
    <w:rPr>
      <w:lang w:val="uk-UA"/>
    </w:rPr>
  </w:style>
  <w:style w:type="paragraph" w:styleId="af6">
    <w:name w:val="annotation subject"/>
    <w:basedOn w:val="af4"/>
    <w:next w:val="af4"/>
    <w:link w:val="af7"/>
    <w:rsid w:val="0038180C"/>
    <w:rPr>
      <w:b/>
      <w:bCs/>
    </w:rPr>
  </w:style>
  <w:style w:type="character" w:customStyle="1" w:styleId="af7">
    <w:name w:val="Тема примечания Знак"/>
    <w:link w:val="af6"/>
    <w:rsid w:val="0038180C"/>
    <w:rPr>
      <w:b/>
      <w:bCs/>
      <w:lang w:val="uk-UA"/>
    </w:rPr>
  </w:style>
  <w:style w:type="paragraph" w:customStyle="1" w:styleId="af8">
    <w:name w:val="Знак Знак"/>
    <w:basedOn w:val="a"/>
    <w:rsid w:val="008E66EE"/>
    <w:pPr>
      <w:spacing w:after="0"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Normal1">
    <w:name w:val="Normal1"/>
    <w:link w:val="Normal10"/>
    <w:rsid w:val="00874BA4"/>
    <w:pPr>
      <w:widowControl w:val="0"/>
    </w:pPr>
    <w:rPr>
      <w:rFonts w:ascii="Times New Roman" w:hAnsi="Times New Roman"/>
      <w:snapToGrid w:val="0"/>
      <w:lang w:val="uk-UA" w:eastAsia="uk-UA"/>
    </w:rPr>
  </w:style>
  <w:style w:type="character" w:customStyle="1" w:styleId="Normal10">
    <w:name w:val="Normal1 Знак"/>
    <w:link w:val="Normal1"/>
    <w:rsid w:val="00874BA4"/>
    <w:rPr>
      <w:rFonts w:ascii="Times New Roman" w:hAnsi="Times New Roman"/>
      <w:snapToGrid w:val="0"/>
      <w:lang w:val="uk-UA" w:eastAsia="uk-UA" w:bidi="ar-SA"/>
    </w:rPr>
  </w:style>
  <w:style w:type="paragraph" w:customStyle="1" w:styleId="210">
    <w:name w:val="Заголовок 21"/>
    <w:basedOn w:val="a"/>
    <w:link w:val="heading2"/>
    <w:autoRedefine/>
    <w:rsid w:val="004B3038"/>
    <w:pPr>
      <w:tabs>
        <w:tab w:val="left" w:pos="0"/>
        <w:tab w:val="num" w:pos="764"/>
      </w:tabs>
      <w:spacing w:after="0" w:line="240" w:lineRule="auto"/>
      <w:jc w:val="both"/>
      <w:outlineLvl w:val="1"/>
    </w:pPr>
    <w:rPr>
      <w:rFonts w:ascii="Times New Roman" w:hAnsi="Times New Roman"/>
      <w:spacing w:val="-2"/>
      <w:kern w:val="20"/>
      <w:sz w:val="24"/>
      <w:szCs w:val="24"/>
      <w:shd w:val="clear" w:color="auto" w:fill="FFFFFF"/>
      <w:lang w:eastAsia="x-none"/>
    </w:rPr>
  </w:style>
  <w:style w:type="character" w:customStyle="1" w:styleId="heading2">
    <w:name w:val="heading 2 Знак"/>
    <w:link w:val="210"/>
    <w:rsid w:val="004B3038"/>
    <w:rPr>
      <w:rFonts w:ascii="Times New Roman" w:hAnsi="Times New Roman"/>
      <w:spacing w:val="-2"/>
      <w:kern w:val="20"/>
      <w:sz w:val="24"/>
      <w:szCs w:val="24"/>
      <w:lang w:val="uk-UA"/>
    </w:rPr>
  </w:style>
  <w:style w:type="paragraph" w:customStyle="1" w:styleId="34">
    <w:name w:val="Без интервала3"/>
    <w:rsid w:val="00EE4E44"/>
    <w:rPr>
      <w:rFonts w:cs="Calibri"/>
      <w:sz w:val="22"/>
      <w:szCs w:val="22"/>
      <w:lang w:eastAsia="uk-UA"/>
    </w:rPr>
  </w:style>
  <w:style w:type="character" w:customStyle="1" w:styleId="rvts9">
    <w:name w:val="rvts9"/>
    <w:rsid w:val="00076D11"/>
  </w:style>
  <w:style w:type="character" w:customStyle="1" w:styleId="apple-converted-space">
    <w:name w:val="apple-converted-space"/>
    <w:rsid w:val="00076D11"/>
  </w:style>
  <w:style w:type="character" w:customStyle="1" w:styleId="30">
    <w:name w:val="Заголовок 3 Знак"/>
    <w:link w:val="3"/>
    <w:semiHidden/>
    <w:rsid w:val="00784366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styleId="af9">
    <w:name w:val="Hyperlink"/>
    <w:uiPriority w:val="99"/>
    <w:unhideWhenUsed/>
    <w:rsid w:val="0085512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10020A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basedOn w:val="a"/>
    <w:link w:val="HTML"/>
    <w:rsid w:val="0010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1">
    <w:name w:val="Стандартный HTML Знак1"/>
    <w:basedOn w:val="a0"/>
    <w:rsid w:val="0010020A"/>
    <w:rPr>
      <w:rFonts w:ascii="Consolas" w:hAnsi="Consolas"/>
      <w:lang w:val="uk-UA"/>
    </w:rPr>
  </w:style>
  <w:style w:type="paragraph" w:customStyle="1" w:styleId="afa">
    <w:name w:val="Готовый"/>
    <w:basedOn w:val="a"/>
    <w:rsid w:val="0010020A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(Додаток 3</vt:lpstr>
    </vt:vector>
  </TitlesOfParts>
  <Company>GRDA</Company>
  <LinksUpToDate>false</LinksUpToDate>
  <CharactersWithSpaces>29834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mailto:Orlyatko70@ukr.net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(Додаток 3</dc:title>
  <dc:subject/>
  <dc:creator>eNAOP</dc:creator>
  <cp:keywords/>
  <cp:lastModifiedBy>AdminPRO</cp:lastModifiedBy>
  <cp:revision>4</cp:revision>
  <cp:lastPrinted>2021-09-08T07:40:00Z</cp:lastPrinted>
  <dcterms:created xsi:type="dcterms:W3CDTF">2022-08-17T23:15:00Z</dcterms:created>
  <dcterms:modified xsi:type="dcterms:W3CDTF">2022-08-19T13:03:00Z</dcterms:modified>
</cp:coreProperties>
</file>