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B06" w:rsidRDefault="005D2FC2">
      <w:pPr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Додаток №1</w:t>
      </w:r>
    </w:p>
    <w:p w:rsidR="00A15B06" w:rsidRDefault="005D2FC2">
      <w:pPr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до оголошення</w:t>
      </w:r>
    </w:p>
    <w:p w:rsidR="00A15B06" w:rsidRDefault="00A15B06">
      <w:pPr>
        <w:jc w:val="right"/>
        <w:rPr>
          <w:rFonts w:ascii="Times New Roman" w:hAnsi="Times New Roman" w:cs="Times New Roman"/>
          <w:lang w:eastAsia="uk-UA"/>
        </w:rPr>
      </w:pPr>
    </w:p>
    <w:p w:rsidR="00A15B06" w:rsidRDefault="005D2FC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ТЕХНІЧНІ ВИМОГИ</w:t>
      </w:r>
    </w:p>
    <w:p w:rsidR="00A15B06" w:rsidRDefault="005D2FC2">
      <w:pPr>
        <w:ind w:right="240"/>
        <w:jc w:val="center"/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до предмету закупівлі: </w:t>
      </w:r>
      <w:r>
        <w:rPr>
          <w:rStyle w:val="FontStyle38"/>
          <w:rFonts w:eastAsia="Times New Roman"/>
          <w:b/>
          <w:bCs/>
          <w:color w:val="000000"/>
          <w:lang w:eastAsia="uk-UA" w:bidi="hi-IN"/>
        </w:rPr>
        <w:t xml:space="preserve"> Черевики літні повсякденні робочі</w:t>
      </w:r>
    </w:p>
    <w:p w:rsidR="00A15B06" w:rsidRDefault="005D2FC2">
      <w:pPr>
        <w:ind w:right="240"/>
        <w:jc w:val="center"/>
      </w:pPr>
      <w:r>
        <w:rPr>
          <w:rStyle w:val="FontStyle38"/>
          <w:rFonts w:eastAsia="Times New Roman"/>
          <w:b/>
          <w:bCs/>
          <w:color w:val="000000"/>
          <w:lang w:eastAsia="uk-UA" w:bidi="hi-IN"/>
        </w:rPr>
        <w:t xml:space="preserve">(ДК 021:2015: </w:t>
      </w:r>
      <w:r>
        <w:rPr>
          <w:rStyle w:val="fontstyle01"/>
          <w:rFonts w:ascii="Times New Roman" w:eastAsia="Calibri" w:hAnsi="Times New Roman"/>
          <w:sz w:val="24"/>
          <w:szCs w:val="24"/>
          <w:highlight w:val="white"/>
          <w:lang w:eastAsia="en-US" w:bidi="hi-IN"/>
        </w:rPr>
        <w:t>18810000-0 - Взуття різне, крім спортивного та захисного</w:t>
      </w:r>
      <w:r>
        <w:rPr>
          <w:rStyle w:val="FontStyle38"/>
          <w:rFonts w:eastAsia="Times New Roman"/>
          <w:b/>
          <w:bCs/>
          <w:color w:val="000000"/>
          <w:lang w:eastAsia="uk-UA" w:bidi="hi-IN"/>
        </w:rPr>
        <w:t>)</w:t>
      </w:r>
    </w:p>
    <w:p w:rsidR="00A15B06" w:rsidRDefault="00A15B06">
      <w:pPr>
        <w:tabs>
          <w:tab w:val="left" w:pos="2160"/>
          <w:tab w:val="left" w:pos="3600"/>
        </w:tabs>
        <w:spacing w:line="240" w:lineRule="auto"/>
        <w:jc w:val="right"/>
        <w:rPr>
          <w:rFonts w:ascii="Times New Roman" w:eastAsia="Calibri" w:hAnsi="Times New Roman" w:cs="Times New Roman"/>
          <w:b/>
          <w:color w:val="262626"/>
          <w:sz w:val="24"/>
          <w:szCs w:val="24"/>
          <w:u w:val="single"/>
          <w:lang w:eastAsia="en-US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3250"/>
        <w:gridCol w:w="4475"/>
        <w:gridCol w:w="1150"/>
        <w:gridCol w:w="1239"/>
      </w:tblGrid>
      <w:tr w:rsidR="00A15B06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B06" w:rsidRDefault="005D2FC2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bookmarkStart w:id="0" w:name="_heading=h.gjdgxs"/>
            <w:bookmarkEnd w:id="0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A15B06" w:rsidRDefault="005D2FC2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з/п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B06" w:rsidRDefault="005D2FC2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Найменування товару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B06" w:rsidRDefault="005D2FC2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Опис товару, характеристики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B06" w:rsidRDefault="005D2FC2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Од.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вим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B06" w:rsidRDefault="005D2FC2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кількість</w:t>
            </w:r>
          </w:p>
        </w:tc>
      </w:tr>
      <w:tr w:rsidR="00A15B06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B06" w:rsidRDefault="005D2FC2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B06" w:rsidRDefault="005D2FC2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Черевики літні повсякденні робочі</w:t>
            </w:r>
          </w:p>
          <w:p w:rsidR="00A15B06" w:rsidRDefault="00A15B06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15B06" w:rsidRDefault="00D8018B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bookmarkStart w:id="1" w:name="_GoBack"/>
            <w:bookmarkEnd w:id="1"/>
            <w:r>
              <w:rPr>
                <w:noProof/>
                <w:lang w:val="ru-RU"/>
              </w:rPr>
              <w:drawing>
                <wp:inline distT="0" distB="0" distL="0" distR="0" wp14:anchorId="39BFD72B" wp14:editId="0FAE4CD7">
                  <wp:extent cx="1873250" cy="1095375"/>
                  <wp:effectExtent l="0" t="0" r="0" b="0"/>
                  <wp:docPr id="1" name="Рисунок 3" descr="https://ips.ligazakon.net/l_flib1.nsf/LookupFiles/KP180081_IMG_037.GIF/$file/KP180081_IMG_0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 descr="https://ips.ligazakon.net/l_flib1.nsf/LookupFiles/KP180081_IMG_037.GIF/$file/KP180081_IMG_0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412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5B06" w:rsidRDefault="00A15B06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15B06" w:rsidRDefault="00A15B06">
            <w:pPr>
              <w:suppressAutoHyphens/>
              <w:spacing w:after="200"/>
              <w:rPr>
                <w:rFonts w:ascii="Calibri" w:eastAsia="Calibri" w:hAnsi="Calibri" w:cs="Times New Roman"/>
                <w:lang w:val="ru-RU" w:eastAsia="ar-SA"/>
              </w:rPr>
            </w:pPr>
          </w:p>
          <w:p w:rsidR="00A15B06" w:rsidRDefault="00A15B06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B06" w:rsidRDefault="005D2FC2">
            <w:pPr>
              <w:suppressAutoHyphens/>
              <w:spacing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Взуття має відповідати наступним вимогам :</w:t>
            </w:r>
          </w:p>
          <w:p w:rsidR="008E5227" w:rsidRPr="008E5227" w:rsidRDefault="008E5227" w:rsidP="008E5227">
            <w:pPr>
              <w:tabs>
                <w:tab w:val="left" w:pos="1335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Сезон            - </w:t>
            </w:r>
            <w:r w:rsidRPr="008E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Весна-Осінь</w:t>
            </w:r>
          </w:p>
          <w:p w:rsidR="008E5227" w:rsidRPr="008E5227" w:rsidRDefault="008E5227" w:rsidP="008E522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r w:rsidRPr="008E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тать</w:t>
            </w:r>
            <w:r w:rsidRPr="008E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- </w:t>
            </w:r>
            <w:r w:rsidRPr="008E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Чоловіче</w:t>
            </w:r>
          </w:p>
          <w:p w:rsidR="008E5227" w:rsidRPr="008E5227" w:rsidRDefault="008E5227" w:rsidP="008E522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8E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ид взуття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- </w:t>
            </w:r>
            <w:r w:rsidRPr="008E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Active</w:t>
            </w:r>
            <w:proofErr w:type="spellEnd"/>
          </w:p>
          <w:p w:rsidR="008E5227" w:rsidRPr="008E5227" w:rsidRDefault="008E5227" w:rsidP="008E522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-</w:t>
            </w:r>
            <w:r w:rsidRPr="008E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E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Матовий, </w:t>
            </w:r>
            <w:proofErr w:type="spellStart"/>
            <w:r w:rsidRPr="008E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Флотар</w:t>
            </w:r>
            <w:proofErr w:type="spellEnd"/>
          </w:p>
          <w:p w:rsidR="008E5227" w:rsidRPr="008E5227" w:rsidRDefault="008E5227" w:rsidP="008E522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Колір</w:t>
            </w:r>
            <w:r w:rsidRPr="008E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- </w:t>
            </w:r>
            <w:r w:rsidRPr="008E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Чорний</w:t>
            </w:r>
          </w:p>
          <w:p w:rsidR="008E5227" w:rsidRPr="008E5227" w:rsidRDefault="008E5227" w:rsidP="008E522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Підкладка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-</w:t>
            </w:r>
            <w:r w:rsidRPr="008E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E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Мембрана</w:t>
            </w:r>
          </w:p>
          <w:p w:rsidR="008E5227" w:rsidRPr="008E5227" w:rsidRDefault="008E5227" w:rsidP="008E522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Підошва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-</w:t>
            </w:r>
            <w:r w:rsidRPr="008E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E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ТЕП</w:t>
            </w:r>
          </w:p>
          <w:p w:rsidR="008E5227" w:rsidRPr="008E5227" w:rsidRDefault="008E5227" w:rsidP="008E522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8E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-</w:t>
            </w:r>
            <w:r w:rsidRPr="008E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E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Шнурки</w:t>
            </w:r>
          </w:p>
          <w:p w:rsidR="00A15B06" w:rsidRDefault="008E5227" w:rsidP="008E5227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E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Устілка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-</w:t>
            </w:r>
            <w:r w:rsidRPr="008E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E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Шкіра + 1/2 ПУ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B06" w:rsidRDefault="005D2FC2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  <w:lang w:eastAsia="ar-SA"/>
              </w:rPr>
              <w:t>пара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B06" w:rsidRDefault="005D2FC2" w:rsidP="005D2FC2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26</w:t>
            </w:r>
          </w:p>
        </w:tc>
      </w:tr>
    </w:tbl>
    <w:p w:rsidR="00A15B06" w:rsidRDefault="00A15B06">
      <w:pPr>
        <w:pStyle w:val="a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15B06" w:rsidRDefault="005D2FC2">
      <w:pPr>
        <w:pStyle w:val="af"/>
        <w:jc w:val="both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      Товар повинен бути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новим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та таким,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що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був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використанні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пошкодженим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випадку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виявлення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дефектів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потребує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заміни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термін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умови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зберігання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порушені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A15B06" w:rsidRDefault="005D2FC2">
      <w:pPr>
        <w:pStyle w:val="af"/>
        <w:jc w:val="both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Розміри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кросівок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тактичних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літніх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чорного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кольору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надано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учасника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виграє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процедуру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A15B06" w:rsidRDefault="005D2FC2">
      <w:pPr>
        <w:pStyle w:val="af"/>
        <w:jc w:val="both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     Товар,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що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закуповується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повинен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наступним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вимогам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:</w:t>
      </w:r>
    </w:p>
    <w:p w:rsidR="00A15B06" w:rsidRDefault="005D2FC2">
      <w:pPr>
        <w:pStyle w:val="af"/>
        <w:jc w:val="both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     Товар повинен бути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новим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відновленим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A15B06" w:rsidRDefault="005D2FC2">
      <w:pPr>
        <w:pStyle w:val="af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     Товар повинен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технічним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вимогам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до предмету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викладеним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цьому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додатку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або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аналогу, але за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технічними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якісними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характеристиками не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нижчими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ніж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викладені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цьому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додатку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A15B06" w:rsidRDefault="005D2FC2">
      <w:pPr>
        <w:pStyle w:val="af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       Товар повинен бути запаковано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оригінальну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заводську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упаковку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виробника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. </w:t>
      </w:r>
    </w:p>
    <w:p w:rsidR="00A15B06" w:rsidRDefault="005D2FC2">
      <w:pPr>
        <w:pStyle w:val="af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    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разі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поставки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неякісного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або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відповідає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технічним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умовам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замінити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продукцію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належної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якості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і характеристики</w:t>
      </w:r>
      <w:r>
        <w:rPr>
          <w:rFonts w:ascii="Times New Roman" w:eastAsia="Times New Roman" w:hAnsi="Times New Roman" w:cs="Times New Roman"/>
          <w:bCs/>
          <w:i/>
          <w:color w:val="262626"/>
          <w:sz w:val="24"/>
          <w:szCs w:val="24"/>
        </w:rPr>
        <w:t xml:space="preserve">                                           </w:t>
      </w:r>
    </w:p>
    <w:sectPr w:rsidR="00A15B06">
      <w:pgSz w:w="11906" w:h="16838"/>
      <w:pgMar w:top="567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MT;Times Ne">
    <w:altName w:val="Times New Roman"/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06"/>
    <w:rsid w:val="005D2FC2"/>
    <w:rsid w:val="007E02D9"/>
    <w:rsid w:val="008E5227"/>
    <w:rsid w:val="00A15B06"/>
    <w:rsid w:val="00D8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C111"/>
  <w15:docId w15:val="{20AE3E9F-C55F-4526-BA0C-2E2B3183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Cs w:val="22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sz w:val="22"/>
      <w:lang w:val="uk-UA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63BAE"/>
    <w:rPr>
      <w:rFonts w:ascii="Tahoma" w:hAnsi="Tahoma" w:cs="Tahoma"/>
      <w:sz w:val="16"/>
      <w:szCs w:val="16"/>
      <w:lang w:val="uk-UA"/>
    </w:rPr>
  </w:style>
  <w:style w:type="character" w:customStyle="1" w:styleId="a4">
    <w:name w:val="Гіперпосилання"/>
    <w:basedOn w:val="a0"/>
    <w:uiPriority w:val="99"/>
    <w:unhideWhenUsed/>
    <w:rsid w:val="00C6551D"/>
    <w:rPr>
      <w:color w:val="0000FF" w:themeColor="hyperlink"/>
      <w:u w:val="single"/>
    </w:rPr>
  </w:style>
  <w:style w:type="character" w:customStyle="1" w:styleId="a5">
    <w:name w:val="Обычный (веб) Знак"/>
    <w:uiPriority w:val="99"/>
    <w:semiHidden/>
    <w:qFormat/>
    <w:locked/>
    <w:rsid w:val="00C820ED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Прив'язка виноски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C820ED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Times New Roman" w:hAnsi="Times New Roman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rFonts w:eastAsia="Times New Roman" w:cs="Times New Roman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Times New Roman" w:cs="Times New Roman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eastAsia="Times New Roman" w:cs="Times New Roman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eastAsia="Times New Roman" w:cs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eastAsia="Times New Roman" w:cs="Times New Roman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ascii="Times New Roman" w:hAnsi="Times New Roman"/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u w:val="none"/>
    </w:rPr>
  </w:style>
  <w:style w:type="character" w:customStyle="1" w:styleId="ListLabel82">
    <w:name w:val="ListLabel 82"/>
    <w:qFormat/>
    <w:rPr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rFonts w:ascii="Times New Roman" w:hAnsi="Times New Roman"/>
      <w:sz w:val="24"/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rFonts w:ascii="Times New Roman" w:hAnsi="Times New Roman"/>
      <w:sz w:val="24"/>
      <w:u w:val="none"/>
    </w:rPr>
  </w:style>
  <w:style w:type="character" w:customStyle="1" w:styleId="ListLabel94">
    <w:name w:val="ListLabel 94"/>
    <w:qFormat/>
    <w:rPr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rFonts w:ascii="Times New Roman" w:hAnsi="Times New Roman"/>
      <w:sz w:val="24"/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u w:val="none"/>
    </w:rPr>
  </w:style>
  <w:style w:type="character" w:customStyle="1" w:styleId="ListLabel107">
    <w:name w:val="ListLabel 107"/>
    <w:qFormat/>
    <w:rPr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u w:val="none"/>
    </w:rPr>
  </w:style>
  <w:style w:type="character" w:customStyle="1" w:styleId="ListLabel110">
    <w:name w:val="ListLabel 110"/>
    <w:qFormat/>
    <w:rPr>
      <w:u w:val="none"/>
    </w:rPr>
  </w:style>
  <w:style w:type="character" w:customStyle="1" w:styleId="ListLabel111">
    <w:name w:val="ListLabel 111"/>
    <w:qFormat/>
    <w:rPr>
      <w:rFonts w:ascii="Times New Roman" w:eastAsia="Times New Roman" w:hAnsi="Times New Roman" w:cs="Times New Roman"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FontStyle38">
    <w:name w:val="Font Style38"/>
    <w:qFormat/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Pr>
      <w:rFonts w:ascii="TimesNewRomanPS-BoldMT;Times Ne" w:hAnsi="TimesNewRomanPS-BoldMT;Times Ne" w:cs="TimesNewRomanPS-BoldMT;Times Ne"/>
      <w:b/>
      <w:bCs/>
      <w:i w:val="0"/>
      <w:iCs w:val="0"/>
      <w:color w:val="000000"/>
      <w:sz w:val="28"/>
      <w:szCs w:val="28"/>
    </w:rPr>
  </w:style>
  <w:style w:type="paragraph" w:styleId="a7">
    <w:name w:val="Title"/>
    <w:basedOn w:val="a"/>
    <w:next w:val="a8"/>
    <w:qFormat/>
    <w:pPr>
      <w:keepNext/>
      <w:keepLines/>
      <w:spacing w:after="60"/>
    </w:pPr>
    <w:rPr>
      <w:sz w:val="52"/>
      <w:szCs w:val="52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Lohit Devanagari"/>
    </w:rPr>
  </w:style>
  <w:style w:type="paragraph" w:styleId="ac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d">
    <w:name w:val="Balloon Text"/>
    <w:basedOn w:val="a"/>
    <w:uiPriority w:val="99"/>
    <w:semiHidden/>
    <w:unhideWhenUsed/>
    <w:qFormat/>
    <w:rsid w:val="00763BAE"/>
    <w:pPr>
      <w:spacing w:line="240" w:lineRule="auto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F4564"/>
    <w:pPr>
      <w:ind w:left="720"/>
      <w:contextualSpacing/>
    </w:pPr>
  </w:style>
  <w:style w:type="paragraph" w:styleId="af">
    <w:name w:val="No Spacing"/>
    <w:uiPriority w:val="1"/>
    <w:qFormat/>
    <w:rsid w:val="008D75F6"/>
    <w:rPr>
      <w:sz w:val="22"/>
      <w:lang w:val="uk-UA"/>
    </w:rPr>
  </w:style>
  <w:style w:type="paragraph" w:styleId="af0">
    <w:name w:val="Normal (Web)"/>
    <w:basedOn w:val="a"/>
    <w:uiPriority w:val="99"/>
    <w:semiHidden/>
    <w:unhideWhenUsed/>
    <w:qFormat/>
    <w:rsid w:val="00C820ED"/>
    <w:pPr>
      <w:suppressAutoHyphens/>
      <w:spacing w:before="20" w:after="20" w:line="240" w:lineRule="auto"/>
      <w:ind w:left="708" w:firstLine="737"/>
      <w:jc w:val="both"/>
    </w:pPr>
    <w:rPr>
      <w:rFonts w:ascii="Times New Roman" w:eastAsia="Times New Roman" w:hAnsi="Times New Roman" w:cs="Times New Roman"/>
      <w:sz w:val="24"/>
      <w:szCs w:val="24"/>
      <w:lang w:val="ru"/>
    </w:rPr>
  </w:style>
  <w:style w:type="paragraph" w:customStyle="1" w:styleId="BodyA">
    <w:name w:val="Body A"/>
    <w:uiPriority w:val="99"/>
    <w:qFormat/>
    <w:rsid w:val="00C820ED"/>
    <w:rPr>
      <w:rFonts w:ascii="Times New Roman" w:eastAsiaTheme="minorEastAsia" w:hAnsi="Times New Roman" w:cs="Times New Roman"/>
      <w:color w:val="000000"/>
      <w:sz w:val="24"/>
      <w:szCs w:val="24"/>
      <w:u w:color="000000"/>
      <w:lang w:val="ru-RU"/>
    </w:rPr>
  </w:style>
  <w:style w:type="paragraph" w:styleId="af1">
    <w:name w:val="footer"/>
    <w:basedOn w:val="a"/>
    <w:pPr>
      <w:suppressLineNumbers/>
      <w:tabs>
        <w:tab w:val="center" w:pos="4513"/>
        <w:tab w:val="right" w:pos="9026"/>
      </w:tabs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dc:description/>
  <cp:lastModifiedBy>User</cp:lastModifiedBy>
  <cp:revision>2</cp:revision>
  <cp:lastPrinted>2020-09-23T08:58:00Z</cp:lastPrinted>
  <dcterms:created xsi:type="dcterms:W3CDTF">2022-08-09T13:03:00Z</dcterms:created>
  <dcterms:modified xsi:type="dcterms:W3CDTF">2022-08-09T13:03:00Z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