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88537" w14:textId="77777777" w:rsidR="00C85F58" w:rsidRPr="000D78BB" w:rsidRDefault="00C85F58" w:rsidP="00C85F58">
      <w:pPr>
        <w:spacing w:after="0" w:line="240" w:lineRule="auto"/>
        <w:jc w:val="center"/>
        <w:rPr>
          <w:rFonts w:ascii="Times New Roman" w:eastAsia="Times New Roman" w:hAnsi="Times New Roman" w:cs="Times New Roman"/>
          <w:sz w:val="24"/>
          <w:szCs w:val="24"/>
          <w:lang w:eastAsia="ru-RU"/>
        </w:rPr>
      </w:pPr>
      <w:r w:rsidRPr="000D78BB">
        <w:rPr>
          <w:rFonts w:ascii="Times New Roman" w:eastAsia="Times New Roman" w:hAnsi="Times New Roman" w:cs="Times New Roman"/>
          <w:b/>
          <w:bCs/>
          <w:i/>
          <w:iCs/>
          <w:sz w:val="24"/>
          <w:szCs w:val="24"/>
          <w:lang w:eastAsia="ru-RU"/>
        </w:rPr>
        <w:t>Комунальне некомерційне підприємство «Роздільнянська багатопрофільна лікарня» Роздільнянської міської ради</w:t>
      </w:r>
    </w:p>
    <w:tbl>
      <w:tblPr>
        <w:tblW w:w="4396" w:type="dxa"/>
        <w:tblInd w:w="5258" w:type="dxa"/>
        <w:tblCellMar>
          <w:top w:w="15" w:type="dxa"/>
          <w:left w:w="15" w:type="dxa"/>
          <w:bottom w:w="15" w:type="dxa"/>
          <w:right w:w="15" w:type="dxa"/>
        </w:tblCellMar>
        <w:tblLook w:val="04A0" w:firstRow="1" w:lastRow="0" w:firstColumn="1" w:lastColumn="0" w:noHBand="0" w:noVBand="1"/>
      </w:tblPr>
      <w:tblGrid>
        <w:gridCol w:w="233"/>
        <w:gridCol w:w="3929"/>
        <w:gridCol w:w="234"/>
      </w:tblGrid>
      <w:tr w:rsidR="00C85F58" w:rsidRPr="000D78BB" w14:paraId="2AB18BA7" w14:textId="77777777" w:rsidTr="00C85F58">
        <w:trPr>
          <w:trHeight w:val="4695"/>
        </w:trPr>
        <w:tc>
          <w:tcPr>
            <w:tcW w:w="0" w:type="auto"/>
            <w:tcMar>
              <w:top w:w="100" w:type="dxa"/>
              <w:left w:w="100" w:type="dxa"/>
              <w:bottom w:w="100" w:type="dxa"/>
              <w:right w:w="100" w:type="dxa"/>
            </w:tcMar>
            <w:hideMark/>
          </w:tcPr>
          <w:p w14:paraId="423B66A6" w14:textId="77777777" w:rsidR="00C85F58" w:rsidRPr="000D78BB" w:rsidRDefault="00C85F58" w:rsidP="00C85F58">
            <w:pPr>
              <w:spacing w:after="0" w:line="240" w:lineRule="auto"/>
              <w:ind w:left="-1420"/>
              <w:jc w:val="center"/>
              <w:rPr>
                <w:rFonts w:ascii="Times New Roman" w:eastAsia="Times New Roman" w:hAnsi="Times New Roman" w:cs="Times New Roman"/>
                <w:sz w:val="24"/>
                <w:szCs w:val="24"/>
                <w:lang w:eastAsia="ru-RU"/>
              </w:rPr>
            </w:pPr>
            <w:bookmarkStart w:id="0" w:name="_Hlk37689513"/>
            <w:r w:rsidRPr="000D78BB">
              <w:rPr>
                <w:rFonts w:ascii="Times New Roman" w:eastAsia="Times New Roman" w:hAnsi="Times New Roman" w:cs="Times New Roman"/>
                <w:b/>
                <w:bCs/>
                <w:color w:val="000000"/>
                <w:sz w:val="24"/>
                <w:szCs w:val="24"/>
                <w:lang w:eastAsia="ru-RU"/>
              </w:rPr>
              <w:t>  </w:t>
            </w:r>
          </w:p>
        </w:tc>
        <w:tc>
          <w:tcPr>
            <w:tcW w:w="0" w:type="auto"/>
            <w:tcMar>
              <w:top w:w="100" w:type="dxa"/>
              <w:left w:w="100" w:type="dxa"/>
              <w:bottom w:w="100" w:type="dxa"/>
              <w:right w:w="100" w:type="dxa"/>
            </w:tcMar>
            <w:hideMark/>
          </w:tcPr>
          <w:p w14:paraId="7BDDB5B5" w14:textId="77777777" w:rsidR="00C85F58" w:rsidRPr="000D78BB" w:rsidRDefault="00C85F58" w:rsidP="00C85F58">
            <w:pPr>
              <w:spacing w:after="0" w:line="240" w:lineRule="auto"/>
              <w:ind w:left="-1420"/>
              <w:jc w:val="right"/>
              <w:rPr>
                <w:rFonts w:ascii="Times New Roman" w:eastAsia="Times New Roman" w:hAnsi="Times New Roman" w:cs="Times New Roman"/>
                <w:b/>
                <w:bCs/>
                <w:color w:val="000000"/>
                <w:sz w:val="24"/>
                <w:szCs w:val="24"/>
                <w:lang w:eastAsia="ru-RU"/>
              </w:rPr>
            </w:pPr>
          </w:p>
          <w:p w14:paraId="0390E4EE" w14:textId="77777777" w:rsidR="00C85F58" w:rsidRPr="000D78BB" w:rsidRDefault="00C85F58" w:rsidP="00C85F58">
            <w:pPr>
              <w:spacing w:after="0" w:line="240" w:lineRule="auto"/>
              <w:ind w:left="-1420"/>
              <w:jc w:val="right"/>
              <w:rPr>
                <w:rFonts w:ascii="Times New Roman" w:eastAsia="Times New Roman" w:hAnsi="Times New Roman" w:cs="Times New Roman"/>
                <w:b/>
                <w:bCs/>
                <w:color w:val="000000"/>
                <w:sz w:val="24"/>
                <w:szCs w:val="24"/>
                <w:lang w:eastAsia="ru-RU"/>
              </w:rPr>
            </w:pPr>
            <w:r w:rsidRPr="000D78BB">
              <w:rPr>
                <w:rFonts w:ascii="Times New Roman" w:eastAsia="Times New Roman" w:hAnsi="Times New Roman" w:cs="Times New Roman"/>
                <w:b/>
                <w:bCs/>
                <w:color w:val="000000"/>
                <w:sz w:val="24"/>
                <w:szCs w:val="24"/>
                <w:lang w:eastAsia="ru-RU"/>
              </w:rPr>
              <w:t> </w:t>
            </w:r>
          </w:p>
          <w:p w14:paraId="68AB41D2" w14:textId="77777777" w:rsidR="00C85F58" w:rsidRPr="000D78BB" w:rsidRDefault="00C85F58" w:rsidP="00C85F58">
            <w:pPr>
              <w:spacing w:after="0" w:line="240" w:lineRule="auto"/>
              <w:ind w:left="-1420"/>
              <w:jc w:val="right"/>
              <w:rPr>
                <w:rFonts w:ascii="Times New Roman" w:eastAsia="Times New Roman" w:hAnsi="Times New Roman" w:cs="Times New Roman"/>
                <w:b/>
                <w:bCs/>
                <w:color w:val="000000"/>
                <w:sz w:val="24"/>
                <w:szCs w:val="24"/>
                <w:lang w:eastAsia="ru-RU"/>
              </w:rPr>
            </w:pPr>
            <w:r w:rsidRPr="000D78BB">
              <w:rPr>
                <w:rFonts w:ascii="Times New Roman" w:eastAsia="Times New Roman" w:hAnsi="Times New Roman" w:cs="Times New Roman"/>
                <w:b/>
                <w:bCs/>
                <w:color w:val="000000"/>
                <w:sz w:val="24"/>
                <w:szCs w:val="24"/>
                <w:lang w:eastAsia="ru-RU"/>
              </w:rPr>
              <w:t>                                           «ЗАТВЕРДЖЕНО»</w:t>
            </w:r>
          </w:p>
          <w:p w14:paraId="0D08FA72"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highlight w:val="cyan"/>
                <w:lang w:eastAsia="ru-RU"/>
              </w:rPr>
            </w:pPr>
            <w:r w:rsidRPr="000D78BB">
              <w:rPr>
                <w:rFonts w:ascii="Times New Roman" w:eastAsia="Times New Roman" w:hAnsi="Times New Roman" w:cs="Times New Roman"/>
                <w:b/>
                <w:bCs/>
                <w:color w:val="000000"/>
                <w:sz w:val="24"/>
                <w:szCs w:val="24"/>
                <w:lang w:eastAsia="ru-RU"/>
              </w:rPr>
              <w:t>  </w:t>
            </w:r>
            <w:r w:rsidRPr="000D78BB">
              <w:rPr>
                <w:rFonts w:ascii="Times New Roman" w:eastAsia="Times New Roman" w:hAnsi="Times New Roman" w:cs="Times New Roman"/>
                <w:color w:val="000000"/>
                <w:sz w:val="24"/>
                <w:szCs w:val="24"/>
                <w:lang w:eastAsia="ru-RU"/>
              </w:rPr>
              <w:t xml:space="preserve">Рішенням </w:t>
            </w:r>
          </w:p>
          <w:p w14:paraId="2C7CA322"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 xml:space="preserve">Уповноваженої особи                                                                                                                                                                                          </w:t>
            </w:r>
          </w:p>
          <w:p w14:paraId="448B2046" w14:textId="6B7D762D"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Від «</w:t>
            </w:r>
            <w:r>
              <w:rPr>
                <w:rFonts w:ascii="Times New Roman" w:eastAsia="Times New Roman" w:hAnsi="Times New Roman" w:cs="Times New Roman"/>
                <w:color w:val="000000"/>
                <w:sz w:val="24"/>
                <w:szCs w:val="24"/>
                <w:lang w:eastAsia="ru-RU"/>
              </w:rPr>
              <w:t xml:space="preserve"> </w:t>
            </w:r>
            <w:r w:rsidR="00152BD1">
              <w:rPr>
                <w:rFonts w:ascii="Times New Roman" w:eastAsia="Times New Roman" w:hAnsi="Times New Roman" w:cs="Times New Roman"/>
                <w:color w:val="000000"/>
                <w:sz w:val="24"/>
                <w:szCs w:val="24"/>
                <w:lang w:val="ru-RU" w:eastAsia="ru-RU"/>
              </w:rPr>
              <w:t>2</w:t>
            </w:r>
            <w:r w:rsidR="00D224C4">
              <w:rPr>
                <w:rFonts w:ascii="Times New Roman" w:eastAsia="Times New Roman" w:hAnsi="Times New Roman" w:cs="Times New Roman"/>
                <w:color w:val="000000"/>
                <w:sz w:val="24"/>
                <w:szCs w:val="24"/>
                <w:lang w:val="ru-RU" w:eastAsia="ru-RU"/>
              </w:rPr>
              <w:t>8</w:t>
            </w:r>
            <w:r w:rsidRPr="000D78BB">
              <w:rPr>
                <w:rFonts w:ascii="Times New Roman" w:eastAsia="Times New Roman" w:hAnsi="Times New Roman" w:cs="Times New Roman"/>
                <w:color w:val="000000"/>
                <w:sz w:val="24"/>
                <w:szCs w:val="24"/>
                <w:lang w:eastAsia="ru-RU"/>
              </w:rPr>
              <w:t xml:space="preserve">» </w:t>
            </w:r>
            <w:r w:rsidR="0060381D">
              <w:rPr>
                <w:rFonts w:ascii="Times New Roman" w:eastAsia="Times New Roman" w:hAnsi="Times New Roman" w:cs="Times New Roman"/>
                <w:color w:val="000000"/>
                <w:sz w:val="24"/>
                <w:szCs w:val="24"/>
                <w:lang w:eastAsia="ru-RU"/>
              </w:rPr>
              <w:t>березня</w:t>
            </w:r>
            <w:r w:rsidRPr="000D78BB">
              <w:rPr>
                <w:rFonts w:ascii="Times New Roman" w:eastAsia="Times New Roman" w:hAnsi="Times New Roman" w:cs="Times New Roman"/>
                <w:color w:val="000000"/>
                <w:sz w:val="24"/>
                <w:szCs w:val="24"/>
                <w:lang w:eastAsia="ru-RU"/>
              </w:rPr>
              <w:t xml:space="preserve"> 202</w:t>
            </w:r>
            <w:r w:rsidR="0060381D">
              <w:rPr>
                <w:rFonts w:ascii="Times New Roman" w:eastAsia="Times New Roman" w:hAnsi="Times New Roman" w:cs="Times New Roman"/>
                <w:color w:val="000000"/>
                <w:sz w:val="24"/>
                <w:szCs w:val="24"/>
                <w:lang w:eastAsia="ru-RU"/>
              </w:rPr>
              <w:t>4</w:t>
            </w:r>
            <w:r w:rsidRPr="000D78BB">
              <w:rPr>
                <w:rFonts w:ascii="Times New Roman" w:eastAsia="Times New Roman" w:hAnsi="Times New Roman" w:cs="Times New Roman"/>
                <w:color w:val="000000"/>
                <w:sz w:val="24"/>
                <w:szCs w:val="24"/>
                <w:lang w:eastAsia="ru-RU"/>
              </w:rPr>
              <w:t xml:space="preserve"> року</w:t>
            </w:r>
          </w:p>
          <w:p w14:paraId="2861FDDD"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p>
          <w:p w14:paraId="5254D85B"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Уповноважена особа</w:t>
            </w:r>
          </w:p>
          <w:p w14:paraId="1BFD096E" w14:textId="77777777" w:rsidR="00C85F58" w:rsidRPr="000D78BB" w:rsidRDefault="00C85F58" w:rsidP="00C85F58">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________________/</w:t>
            </w:r>
            <w:proofErr w:type="spellStart"/>
            <w:r w:rsidRPr="000D78BB">
              <w:rPr>
                <w:rFonts w:ascii="Times New Roman" w:eastAsia="Times New Roman" w:hAnsi="Times New Roman" w:cs="Times New Roman"/>
                <w:color w:val="000000"/>
                <w:sz w:val="24"/>
                <w:szCs w:val="24"/>
                <w:lang w:eastAsia="ru-RU"/>
              </w:rPr>
              <w:t>Житник</w:t>
            </w:r>
            <w:proofErr w:type="spellEnd"/>
            <w:r w:rsidRPr="000D78BB">
              <w:rPr>
                <w:rFonts w:ascii="Times New Roman" w:eastAsia="Times New Roman" w:hAnsi="Times New Roman" w:cs="Times New Roman"/>
                <w:color w:val="000000"/>
                <w:sz w:val="24"/>
                <w:szCs w:val="24"/>
                <w:lang w:eastAsia="ru-RU"/>
              </w:rPr>
              <w:t xml:space="preserve"> О.В./</w:t>
            </w:r>
          </w:p>
          <w:p w14:paraId="555F89CA" w14:textId="77777777" w:rsidR="00C85F58" w:rsidRPr="009469BB" w:rsidRDefault="00C85F58" w:rsidP="00C85F58">
            <w:pPr>
              <w:spacing w:after="0" w:line="240" w:lineRule="auto"/>
              <w:ind w:left="-1420"/>
              <w:jc w:val="right"/>
              <w:rPr>
                <w:rFonts w:ascii="Times New Roman" w:eastAsia="Times New Roman" w:hAnsi="Times New Roman" w:cs="Times New Roman"/>
                <w:color w:val="000000"/>
                <w:sz w:val="24"/>
                <w:szCs w:val="24"/>
                <w:lang w:val="ru-RU" w:eastAsia="ru-RU"/>
              </w:rPr>
            </w:pPr>
          </w:p>
        </w:tc>
        <w:tc>
          <w:tcPr>
            <w:tcW w:w="0" w:type="auto"/>
            <w:tcMar>
              <w:top w:w="100" w:type="dxa"/>
              <w:left w:w="100" w:type="dxa"/>
              <w:bottom w:w="100" w:type="dxa"/>
              <w:right w:w="100" w:type="dxa"/>
            </w:tcMar>
            <w:hideMark/>
          </w:tcPr>
          <w:p w14:paraId="4D35F980" w14:textId="77777777" w:rsidR="00C85F58" w:rsidRPr="000D78BB" w:rsidRDefault="00C85F58" w:rsidP="00C85F58">
            <w:pPr>
              <w:spacing w:after="0" w:line="240" w:lineRule="auto"/>
              <w:ind w:left="-1420" w:right="-42"/>
              <w:jc w:val="right"/>
              <w:rPr>
                <w:rFonts w:ascii="Times New Roman" w:eastAsia="Times New Roman" w:hAnsi="Times New Roman" w:cs="Times New Roman"/>
                <w:sz w:val="24"/>
                <w:szCs w:val="24"/>
                <w:lang w:eastAsia="ru-RU"/>
              </w:rPr>
            </w:pPr>
            <w:r w:rsidRPr="000D78BB">
              <w:rPr>
                <w:rFonts w:ascii="Times New Roman" w:eastAsia="Times New Roman" w:hAnsi="Times New Roman" w:cs="Times New Roman"/>
                <w:b/>
                <w:bCs/>
                <w:color w:val="000000"/>
                <w:sz w:val="24"/>
                <w:szCs w:val="24"/>
                <w:lang w:eastAsia="ru-RU"/>
              </w:rPr>
              <w:t> </w:t>
            </w:r>
          </w:p>
        </w:tc>
      </w:tr>
      <w:bookmarkEnd w:id="0"/>
    </w:tbl>
    <w:p w14:paraId="7F90F1D9" w14:textId="3C2595E3" w:rsidR="008745CF" w:rsidRDefault="008745CF" w:rsidP="00C85F58">
      <w:pPr>
        <w:spacing w:after="0" w:line="240" w:lineRule="auto"/>
        <w:rPr>
          <w:rFonts w:ascii="Times New Roman" w:eastAsia="Times New Roman" w:hAnsi="Times New Roman" w:cs="Times New Roman"/>
          <w:b/>
          <w:color w:val="000000"/>
          <w:sz w:val="24"/>
          <w:szCs w:val="24"/>
        </w:rPr>
      </w:pPr>
    </w:p>
    <w:p w14:paraId="33F34D55" w14:textId="77777777" w:rsidR="008745CF" w:rsidRDefault="008745CF" w:rsidP="00BA211F">
      <w:pPr>
        <w:spacing w:after="0" w:line="240" w:lineRule="auto"/>
        <w:jc w:val="center"/>
        <w:rPr>
          <w:rFonts w:ascii="Times New Roman" w:eastAsia="Times New Roman" w:hAnsi="Times New Roman" w:cs="Times New Roman"/>
          <w:b/>
          <w:color w:val="000000"/>
          <w:sz w:val="24"/>
          <w:szCs w:val="24"/>
        </w:rPr>
      </w:pPr>
    </w:p>
    <w:p w14:paraId="76B24319" w14:textId="77777777" w:rsidR="00BA211F" w:rsidRDefault="00BA211F" w:rsidP="00BA211F">
      <w:pPr>
        <w:spacing w:after="0" w:line="240" w:lineRule="auto"/>
        <w:jc w:val="center"/>
        <w:rPr>
          <w:rFonts w:ascii="Times New Roman" w:eastAsia="Times New Roman" w:hAnsi="Times New Roman" w:cs="Times New Roman"/>
          <w:b/>
          <w:color w:val="000000"/>
          <w:sz w:val="24"/>
          <w:szCs w:val="24"/>
        </w:rPr>
      </w:pPr>
    </w:p>
    <w:p w14:paraId="4E18462C" w14:textId="0434BFE4" w:rsidR="008B6AAD" w:rsidRPr="00D42423" w:rsidRDefault="005C46F5" w:rsidP="00BA211F">
      <w:pPr>
        <w:spacing w:after="0" w:line="240" w:lineRule="auto"/>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ТЕНДЕРН</w:t>
      </w:r>
      <w:r w:rsidR="00B12D55" w:rsidRPr="00D42423">
        <w:rPr>
          <w:rFonts w:ascii="Times New Roman" w:eastAsia="Times New Roman" w:hAnsi="Times New Roman" w:cs="Times New Roman"/>
          <w:b/>
          <w:color w:val="000000"/>
          <w:sz w:val="24"/>
          <w:szCs w:val="24"/>
        </w:rPr>
        <w:t>А</w:t>
      </w:r>
      <w:r w:rsidRPr="00D42423">
        <w:rPr>
          <w:rFonts w:ascii="Times New Roman" w:eastAsia="Times New Roman" w:hAnsi="Times New Roman" w:cs="Times New Roman"/>
          <w:b/>
          <w:color w:val="000000"/>
          <w:sz w:val="24"/>
          <w:szCs w:val="24"/>
        </w:rPr>
        <w:t xml:space="preserve"> ДОКУМЕНТАЦІ</w:t>
      </w:r>
      <w:r w:rsidR="00B12D55" w:rsidRPr="00D42423">
        <w:rPr>
          <w:rFonts w:ascii="Times New Roman" w:eastAsia="Times New Roman" w:hAnsi="Times New Roman" w:cs="Times New Roman"/>
          <w:b/>
          <w:color w:val="000000"/>
          <w:sz w:val="24"/>
          <w:szCs w:val="24"/>
        </w:rPr>
        <w:t>Я</w:t>
      </w:r>
    </w:p>
    <w:p w14:paraId="4E18462D" w14:textId="77777777" w:rsidR="008B6AAD" w:rsidRPr="00D42423" w:rsidRDefault="005C46F5">
      <w:pPr>
        <w:spacing w:before="240" w:after="0" w:line="240" w:lineRule="auto"/>
        <w:jc w:val="center"/>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w:t>
      </w:r>
      <w:r w:rsidRPr="00D42423">
        <w:rPr>
          <w:rFonts w:ascii="Times New Roman" w:eastAsia="Times New Roman" w:hAnsi="Times New Roman" w:cs="Times New Roman"/>
          <w:color w:val="000000"/>
          <w:sz w:val="24"/>
          <w:szCs w:val="24"/>
        </w:rPr>
        <w:t>по процедурі</w:t>
      </w:r>
      <w:r w:rsidRPr="00D42423">
        <w:rPr>
          <w:rFonts w:ascii="Times New Roman" w:eastAsia="Times New Roman" w:hAnsi="Times New Roman" w:cs="Times New Roman"/>
          <w:b/>
          <w:color w:val="000000"/>
          <w:sz w:val="24"/>
          <w:szCs w:val="24"/>
        </w:rPr>
        <w:t xml:space="preserve"> ВІДКРИТІ ТОРГИ </w:t>
      </w:r>
      <w:r w:rsidRPr="00D42423">
        <w:rPr>
          <w:rFonts w:ascii="Times New Roman" w:eastAsia="Times New Roman" w:hAnsi="Times New Roman" w:cs="Times New Roman"/>
          <w:b/>
          <w:sz w:val="24"/>
          <w:szCs w:val="24"/>
        </w:rPr>
        <w:t>(з особливостями)</w:t>
      </w:r>
    </w:p>
    <w:p w14:paraId="4FC9B96C" w14:textId="77777777" w:rsidR="00DA3ACF" w:rsidRPr="00D42423" w:rsidRDefault="00DA3ACF">
      <w:pPr>
        <w:spacing w:before="240" w:after="0" w:line="240" w:lineRule="auto"/>
        <w:jc w:val="center"/>
        <w:rPr>
          <w:rFonts w:ascii="Times New Roman" w:eastAsia="Times New Roman" w:hAnsi="Times New Roman" w:cs="Times New Roman"/>
          <w:sz w:val="24"/>
          <w:szCs w:val="24"/>
        </w:rPr>
      </w:pPr>
    </w:p>
    <w:p w14:paraId="5BCA9D56" w14:textId="55BB7E44" w:rsidR="0060381D" w:rsidRPr="0060381D" w:rsidRDefault="005C46F5" w:rsidP="0060381D">
      <w:pPr>
        <w:jc w:val="center"/>
        <w:rPr>
          <w:rFonts w:ascii="Times New Roman" w:eastAsia="Arial" w:hAnsi="Times New Roman" w:cs="Times New Roman"/>
          <w:b/>
          <w:bCs/>
          <w:i/>
          <w:iCs/>
          <w:color w:val="000000"/>
          <w:kern w:val="1"/>
          <w:sz w:val="24"/>
          <w:szCs w:val="24"/>
          <w:lang w:eastAsia="hi-IN" w:bidi="hi-IN"/>
        </w:rPr>
      </w:pPr>
      <w:r w:rsidRPr="00D42423">
        <w:rPr>
          <w:rFonts w:ascii="Times New Roman" w:eastAsia="Times New Roman" w:hAnsi="Times New Roman" w:cs="Times New Roman"/>
          <w:color w:val="000000"/>
          <w:sz w:val="24"/>
          <w:szCs w:val="24"/>
        </w:rPr>
        <w:t xml:space="preserve">на закупівлю </w:t>
      </w:r>
      <w:r w:rsidR="00152BD1" w:rsidRPr="00152BD1">
        <w:rPr>
          <w:rFonts w:ascii="Times New Roman" w:eastAsia="Times New Roman" w:hAnsi="Times New Roman" w:cs="Times New Roman"/>
          <w:color w:val="000000"/>
          <w:sz w:val="24"/>
          <w:szCs w:val="24"/>
        </w:rPr>
        <w:t xml:space="preserve">Код ДК 021:2015: </w:t>
      </w:r>
      <w:r w:rsidR="00152BD1">
        <w:rPr>
          <w:rFonts w:ascii="Times New Roman" w:eastAsia="Times New Roman" w:hAnsi="Times New Roman" w:cs="Times New Roman"/>
          <w:color w:val="000000"/>
          <w:sz w:val="24"/>
          <w:szCs w:val="24"/>
          <w:lang w:val="ru-RU"/>
        </w:rPr>
        <w:t xml:space="preserve"> </w:t>
      </w:r>
      <w:r w:rsidR="00152BD1" w:rsidRPr="00152BD1">
        <w:rPr>
          <w:rFonts w:ascii="Times New Roman" w:eastAsia="Arial" w:hAnsi="Times New Roman" w:cs="Times New Roman"/>
          <w:b/>
          <w:bCs/>
          <w:i/>
          <w:iCs/>
          <w:color w:val="000000"/>
          <w:kern w:val="1"/>
          <w:sz w:val="24"/>
          <w:szCs w:val="24"/>
          <w:lang w:eastAsia="hi-IN" w:bidi="hi-IN"/>
        </w:rPr>
        <w:t xml:space="preserve">33690000-3 Лікарські засоби різні (Лабораторні реактиви)  </w:t>
      </w:r>
    </w:p>
    <w:p w14:paraId="4E184633" w14:textId="7296853F" w:rsidR="008B6AAD" w:rsidRPr="00D42423" w:rsidRDefault="008B6AAD" w:rsidP="00603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4E184634" w14:textId="77777777" w:rsidR="008B6AAD" w:rsidRPr="00D42423" w:rsidRDefault="005C46F5">
      <w:pPr>
        <w:spacing w:before="240" w:after="0" w:line="240" w:lineRule="auto"/>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w:t>
      </w:r>
    </w:p>
    <w:p w14:paraId="4E184635"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6" w14:textId="77777777" w:rsidR="008B6AAD" w:rsidRPr="00D42423" w:rsidRDefault="008B6AAD">
      <w:pPr>
        <w:spacing w:before="240" w:after="0" w:line="240" w:lineRule="auto"/>
        <w:rPr>
          <w:rFonts w:ascii="Times New Roman" w:eastAsia="Times New Roman" w:hAnsi="Times New Roman" w:cs="Times New Roman"/>
          <w:sz w:val="24"/>
          <w:szCs w:val="24"/>
        </w:rPr>
      </w:pPr>
    </w:p>
    <w:p w14:paraId="50DA879B" w14:textId="21083E3F" w:rsidR="000D3190" w:rsidRPr="00D42423" w:rsidRDefault="000D3190">
      <w:pPr>
        <w:spacing w:before="240" w:after="0" w:line="240" w:lineRule="auto"/>
        <w:rPr>
          <w:rFonts w:ascii="Times New Roman" w:eastAsia="Times New Roman" w:hAnsi="Times New Roman" w:cs="Times New Roman"/>
          <w:sz w:val="24"/>
          <w:szCs w:val="24"/>
        </w:rPr>
      </w:pPr>
    </w:p>
    <w:p w14:paraId="5448B9C2" w14:textId="4A0B8944" w:rsidR="0029162D" w:rsidRDefault="0029162D">
      <w:pPr>
        <w:spacing w:before="240" w:after="0" w:line="240" w:lineRule="auto"/>
        <w:rPr>
          <w:rFonts w:ascii="Times New Roman" w:eastAsia="Times New Roman" w:hAnsi="Times New Roman" w:cs="Times New Roman"/>
          <w:sz w:val="24"/>
          <w:szCs w:val="24"/>
        </w:rPr>
      </w:pPr>
    </w:p>
    <w:p w14:paraId="379DCD38" w14:textId="77777777" w:rsidR="00B53A2F" w:rsidRPr="00D42423" w:rsidRDefault="00B53A2F">
      <w:pPr>
        <w:spacing w:before="240" w:after="0" w:line="240" w:lineRule="auto"/>
        <w:rPr>
          <w:rFonts w:ascii="Times New Roman" w:eastAsia="Times New Roman" w:hAnsi="Times New Roman" w:cs="Times New Roman"/>
          <w:sz w:val="24"/>
          <w:szCs w:val="24"/>
        </w:rPr>
      </w:pPr>
    </w:p>
    <w:p w14:paraId="0009EA42" w14:textId="77777777" w:rsidR="000D3190" w:rsidRPr="00D42423" w:rsidRDefault="000D3190">
      <w:pPr>
        <w:spacing w:before="240" w:after="0" w:line="240" w:lineRule="auto"/>
        <w:rPr>
          <w:rFonts w:ascii="Times New Roman" w:eastAsia="Times New Roman" w:hAnsi="Times New Roman" w:cs="Times New Roman"/>
          <w:sz w:val="24"/>
          <w:szCs w:val="24"/>
        </w:rPr>
      </w:pPr>
    </w:p>
    <w:p w14:paraId="3E3BF250" w14:textId="3524B6BB" w:rsidR="000D3190" w:rsidRDefault="000D3190">
      <w:pPr>
        <w:spacing w:before="240" w:after="0" w:line="240" w:lineRule="auto"/>
        <w:rPr>
          <w:rFonts w:ascii="Times New Roman" w:eastAsia="Times New Roman" w:hAnsi="Times New Roman" w:cs="Times New Roman"/>
          <w:sz w:val="24"/>
          <w:szCs w:val="24"/>
        </w:rPr>
      </w:pPr>
    </w:p>
    <w:p w14:paraId="5C830603" w14:textId="298A9861" w:rsidR="00BA211F" w:rsidRDefault="00BA211F">
      <w:pPr>
        <w:spacing w:before="240" w:after="0" w:line="240" w:lineRule="auto"/>
        <w:rPr>
          <w:rFonts w:ascii="Times New Roman" w:eastAsia="Times New Roman" w:hAnsi="Times New Roman" w:cs="Times New Roman"/>
          <w:sz w:val="24"/>
          <w:szCs w:val="24"/>
        </w:rPr>
      </w:pPr>
    </w:p>
    <w:p w14:paraId="4E184639" w14:textId="651D9074" w:rsidR="008B6AAD" w:rsidRPr="00D42423" w:rsidRDefault="00C85F58">
      <w:pPr>
        <w:spacing w:before="240" w:after="0" w:line="240" w:lineRule="auto"/>
        <w:jc w:val="center"/>
        <w:rPr>
          <w:rFonts w:ascii="Times New Roman" w:eastAsia="Times New Roman" w:hAnsi="Times New Roman" w:cs="Times New Roman"/>
          <w:b/>
          <w:bCs/>
          <w:color w:val="000000"/>
          <w:sz w:val="24"/>
          <w:szCs w:val="24"/>
        </w:rPr>
      </w:pPr>
      <w:bookmarkStart w:id="1" w:name="_heading=h.1fob9te" w:colFirst="0" w:colLast="0"/>
      <w:bookmarkEnd w:id="1"/>
      <w:r>
        <w:rPr>
          <w:rFonts w:ascii="Times New Roman" w:eastAsia="Times New Roman" w:hAnsi="Times New Roman" w:cs="Times New Roman"/>
          <w:b/>
          <w:bCs/>
          <w:sz w:val="24"/>
          <w:szCs w:val="24"/>
        </w:rPr>
        <w:t>м. Роздільна</w:t>
      </w:r>
      <w:r w:rsidR="005C46F5" w:rsidRPr="00D42423">
        <w:rPr>
          <w:rFonts w:ascii="Times New Roman" w:eastAsia="Times New Roman" w:hAnsi="Times New Roman" w:cs="Times New Roman"/>
          <w:b/>
          <w:bCs/>
          <w:i/>
          <w:sz w:val="24"/>
          <w:szCs w:val="24"/>
        </w:rPr>
        <w:t xml:space="preserve"> </w:t>
      </w:r>
      <w:r w:rsidR="005C46F5" w:rsidRPr="00D42423">
        <w:rPr>
          <w:rFonts w:ascii="Times New Roman" w:eastAsia="Times New Roman" w:hAnsi="Times New Roman" w:cs="Times New Roman"/>
          <w:b/>
          <w:bCs/>
          <w:color w:val="000000"/>
          <w:sz w:val="24"/>
          <w:szCs w:val="24"/>
        </w:rPr>
        <w:t>20</w:t>
      </w:r>
      <w:r w:rsidR="00644B03" w:rsidRPr="00D42423">
        <w:rPr>
          <w:rFonts w:ascii="Times New Roman" w:eastAsia="Times New Roman" w:hAnsi="Times New Roman" w:cs="Times New Roman"/>
          <w:b/>
          <w:bCs/>
          <w:color w:val="000000"/>
          <w:sz w:val="24"/>
          <w:szCs w:val="24"/>
        </w:rPr>
        <w:t>2</w:t>
      </w:r>
      <w:r w:rsidR="0060381D">
        <w:rPr>
          <w:rFonts w:ascii="Times New Roman" w:eastAsia="Times New Roman" w:hAnsi="Times New Roman" w:cs="Times New Roman"/>
          <w:b/>
          <w:bCs/>
          <w:color w:val="000000"/>
          <w:sz w:val="24"/>
          <w:szCs w:val="24"/>
        </w:rPr>
        <w:t>4</w:t>
      </w:r>
      <w:r w:rsidR="00644B03" w:rsidRPr="00D42423">
        <w:rPr>
          <w:rFonts w:ascii="Times New Roman" w:eastAsia="Times New Roman" w:hAnsi="Times New Roman" w:cs="Times New Roman"/>
          <w:b/>
          <w:bCs/>
          <w:color w:val="000000"/>
          <w:sz w:val="24"/>
          <w:szCs w:val="24"/>
        </w:rPr>
        <w:t xml:space="preserve"> </w:t>
      </w:r>
      <w:r w:rsidR="005C46F5" w:rsidRPr="00D42423">
        <w:rPr>
          <w:rFonts w:ascii="Times New Roman" w:eastAsia="Times New Roman" w:hAnsi="Times New Roman" w:cs="Times New Roman"/>
          <w:b/>
          <w:bCs/>
          <w:color w:val="000000"/>
          <w:sz w:val="24"/>
          <w:szCs w:val="24"/>
        </w:rPr>
        <w:t>рік</w:t>
      </w:r>
    </w:p>
    <w:p w14:paraId="4E18463A" w14:textId="77777777" w:rsidR="008B6AAD" w:rsidRPr="00D42423" w:rsidRDefault="008B6AAD">
      <w:pPr>
        <w:spacing w:after="0" w:line="240" w:lineRule="auto"/>
        <w:rPr>
          <w:rFonts w:ascii="Times New Roman" w:eastAsia="Times New Roman" w:hAnsi="Times New Roman" w:cs="Times New Roman"/>
          <w:sz w:val="24"/>
          <w:szCs w:val="24"/>
        </w:rPr>
      </w:pPr>
    </w:p>
    <w:p w14:paraId="4E18463B" w14:textId="77777777" w:rsidR="008B6AAD" w:rsidRPr="00D42423" w:rsidRDefault="008B6AAD">
      <w:pPr>
        <w:spacing w:after="0" w:line="240" w:lineRule="auto"/>
        <w:rPr>
          <w:rFonts w:ascii="Times New Roman" w:eastAsia="Times New Roman" w:hAnsi="Times New Roman" w:cs="Times New Roman"/>
          <w:sz w:val="24"/>
          <w:szCs w:val="24"/>
        </w:rPr>
      </w:pPr>
    </w:p>
    <w:p w14:paraId="4E18463C" w14:textId="77777777" w:rsidR="008B6AAD" w:rsidRPr="00D42423" w:rsidRDefault="008B6AAD">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D42423" w14:paraId="4E18463F" w14:textId="77777777">
        <w:trPr>
          <w:trHeight w:val="416"/>
          <w:jc w:val="center"/>
        </w:trPr>
        <w:tc>
          <w:tcPr>
            <w:tcW w:w="705" w:type="dxa"/>
            <w:vAlign w:val="center"/>
          </w:tcPr>
          <w:p w14:paraId="4E18463D"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w:t>
            </w:r>
          </w:p>
        </w:tc>
        <w:tc>
          <w:tcPr>
            <w:tcW w:w="9255" w:type="dxa"/>
            <w:gridSpan w:val="2"/>
            <w:vAlign w:val="center"/>
          </w:tcPr>
          <w:p w14:paraId="4E18463E" w14:textId="77777777" w:rsidR="008B6AAD" w:rsidRPr="00D42423" w:rsidRDefault="005C46F5">
            <w:pPr>
              <w:jc w:val="center"/>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Розділ 1. Загальні положення</w:t>
            </w:r>
          </w:p>
        </w:tc>
      </w:tr>
      <w:tr w:rsidR="008B6AAD" w:rsidRPr="00D42423" w14:paraId="4E184643" w14:textId="77777777">
        <w:trPr>
          <w:trHeight w:val="411"/>
          <w:jc w:val="center"/>
        </w:trPr>
        <w:tc>
          <w:tcPr>
            <w:tcW w:w="705" w:type="dxa"/>
            <w:vAlign w:val="center"/>
          </w:tcPr>
          <w:p w14:paraId="4E184640"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vAlign w:val="center"/>
          </w:tcPr>
          <w:p w14:paraId="4E184641"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p>
        </w:tc>
        <w:tc>
          <w:tcPr>
            <w:tcW w:w="6450" w:type="dxa"/>
            <w:vAlign w:val="center"/>
          </w:tcPr>
          <w:p w14:paraId="4E184642"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p>
        </w:tc>
      </w:tr>
      <w:tr w:rsidR="008B6AAD" w:rsidRPr="00D42423" w14:paraId="4E184648" w14:textId="77777777">
        <w:trPr>
          <w:trHeight w:val="1119"/>
          <w:jc w:val="center"/>
        </w:trPr>
        <w:tc>
          <w:tcPr>
            <w:tcW w:w="705" w:type="dxa"/>
          </w:tcPr>
          <w:p w14:paraId="4E184644"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645"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E184646"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Тендерну д</w:t>
            </w:r>
            <w:r w:rsidRPr="00D4242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Закон)</w:t>
            </w:r>
            <w:r w:rsidRPr="00D4242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84647"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42423">
              <w:rPr>
                <w:rFonts w:ascii="Times New Roman" w:eastAsia="Times New Roman" w:hAnsi="Times New Roman" w:cs="Times New Roman"/>
                <w:sz w:val="24"/>
                <w:szCs w:val="24"/>
              </w:rPr>
              <w:t>Особливостях.</w:t>
            </w:r>
          </w:p>
        </w:tc>
      </w:tr>
      <w:tr w:rsidR="008B6AAD" w:rsidRPr="00D42423" w14:paraId="4E18464C" w14:textId="77777777">
        <w:trPr>
          <w:trHeight w:val="615"/>
          <w:jc w:val="center"/>
        </w:trPr>
        <w:tc>
          <w:tcPr>
            <w:tcW w:w="705" w:type="dxa"/>
          </w:tcPr>
          <w:p w14:paraId="4E184649"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4A"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tc>
      </w:tr>
      <w:tr w:rsidR="00C85F58" w:rsidRPr="00D42423" w14:paraId="4E184650" w14:textId="77777777" w:rsidTr="00C85F58">
        <w:trPr>
          <w:trHeight w:val="285"/>
          <w:jc w:val="center"/>
        </w:trPr>
        <w:tc>
          <w:tcPr>
            <w:tcW w:w="705" w:type="dxa"/>
          </w:tcPr>
          <w:p w14:paraId="4E18464D" w14:textId="77777777" w:rsidR="00C85F58" w:rsidRPr="00D42423" w:rsidRDefault="00C85F58" w:rsidP="00C85F58">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2.1</w:t>
            </w:r>
          </w:p>
        </w:tc>
        <w:tc>
          <w:tcPr>
            <w:tcW w:w="2805" w:type="dxa"/>
          </w:tcPr>
          <w:p w14:paraId="4E18464E" w14:textId="77777777" w:rsidR="00C85F58" w:rsidRPr="00D42423" w:rsidRDefault="00C85F58" w:rsidP="00C85F58">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14:paraId="4E18464F" w14:textId="2F9F104D" w:rsidR="00C85F58" w:rsidRPr="00D42423" w:rsidRDefault="00C85F58" w:rsidP="00C85F58">
            <w:pPr>
              <w:jc w:val="both"/>
              <w:rPr>
                <w:rFonts w:ascii="Times New Roman" w:eastAsia="Times New Roman" w:hAnsi="Times New Roman" w:cs="Times New Roman"/>
                <w:i/>
                <w:sz w:val="24"/>
                <w:szCs w:val="24"/>
              </w:rPr>
            </w:pPr>
            <w:r w:rsidRPr="00E078E0">
              <w:t>Комунальне некомерційне підприємство "Роздільнянська багатопрофільна лікарня" Роздільнянської  міської ради (скорочена назва – КНП "Роздільнянська БПЛ»)</w:t>
            </w:r>
          </w:p>
        </w:tc>
      </w:tr>
      <w:tr w:rsidR="00C85F58" w:rsidRPr="00D42423" w14:paraId="4E184654" w14:textId="77777777" w:rsidTr="00C85F58">
        <w:trPr>
          <w:trHeight w:val="536"/>
          <w:jc w:val="center"/>
        </w:trPr>
        <w:tc>
          <w:tcPr>
            <w:tcW w:w="705" w:type="dxa"/>
          </w:tcPr>
          <w:p w14:paraId="4E184651" w14:textId="77777777" w:rsidR="00C85F58" w:rsidRPr="00D42423" w:rsidRDefault="00C85F58" w:rsidP="00C85F58">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2.2</w:t>
            </w:r>
          </w:p>
        </w:tc>
        <w:tc>
          <w:tcPr>
            <w:tcW w:w="2805" w:type="dxa"/>
          </w:tcPr>
          <w:p w14:paraId="4E184652" w14:textId="77777777" w:rsidR="00C85F58" w:rsidRPr="00D42423" w:rsidRDefault="00C85F58" w:rsidP="00C85F58">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14:paraId="4E184653" w14:textId="52A478CC" w:rsidR="00C85F58" w:rsidRPr="00D42423" w:rsidRDefault="00C85F58" w:rsidP="00C85F58">
            <w:pPr>
              <w:jc w:val="both"/>
              <w:rPr>
                <w:rFonts w:ascii="Times New Roman" w:eastAsia="Times New Roman" w:hAnsi="Times New Roman" w:cs="Times New Roman"/>
                <w:sz w:val="24"/>
                <w:szCs w:val="24"/>
                <w:highlight w:val="cyan"/>
              </w:rPr>
            </w:pPr>
            <w:r w:rsidRPr="00E078E0">
              <w:t>Вул.Європейська,1, м. Роздільна, Одеська обл., 67400</w:t>
            </w:r>
          </w:p>
        </w:tc>
      </w:tr>
      <w:tr w:rsidR="00C85F58" w:rsidRPr="00D42423" w14:paraId="4E18465A" w14:textId="77777777" w:rsidTr="00C85F58">
        <w:trPr>
          <w:trHeight w:val="1119"/>
          <w:jc w:val="center"/>
        </w:trPr>
        <w:tc>
          <w:tcPr>
            <w:tcW w:w="705" w:type="dxa"/>
          </w:tcPr>
          <w:p w14:paraId="4E184655" w14:textId="77777777" w:rsidR="00C85F58" w:rsidRPr="00D42423" w:rsidRDefault="00C85F58" w:rsidP="00C85F58">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2.3</w:t>
            </w:r>
          </w:p>
        </w:tc>
        <w:tc>
          <w:tcPr>
            <w:tcW w:w="2805" w:type="dxa"/>
          </w:tcPr>
          <w:p w14:paraId="4E184656" w14:textId="77777777" w:rsidR="00C85F58" w:rsidRPr="00D42423" w:rsidRDefault="00C85F58" w:rsidP="00C85F58">
            <w:pP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14:paraId="4E184659" w14:textId="43F7EE6C" w:rsidR="00C85F58" w:rsidRPr="00D42423" w:rsidRDefault="00C85F58" w:rsidP="00C85F58">
            <w:pPr>
              <w:jc w:val="both"/>
              <w:rPr>
                <w:rFonts w:ascii="Times New Roman" w:eastAsia="Times New Roman" w:hAnsi="Times New Roman" w:cs="Times New Roman"/>
                <w:i/>
                <w:color w:val="FF0000"/>
                <w:sz w:val="24"/>
                <w:szCs w:val="24"/>
                <w:highlight w:val="yellow"/>
              </w:rPr>
            </w:pPr>
            <w:proofErr w:type="spellStart"/>
            <w:r w:rsidRPr="00E078E0">
              <w:t>Житник</w:t>
            </w:r>
            <w:proofErr w:type="spellEnd"/>
            <w:r w:rsidRPr="00E078E0">
              <w:t xml:space="preserve"> Ольга Вікторівна (заст. гол бухгалтера) – Уповноважена особа, </w:t>
            </w:r>
          </w:p>
        </w:tc>
      </w:tr>
      <w:tr w:rsidR="008B6AAD" w:rsidRPr="00D42423" w14:paraId="4E18465E" w14:textId="77777777">
        <w:trPr>
          <w:trHeight w:val="15"/>
          <w:jc w:val="center"/>
        </w:trPr>
        <w:tc>
          <w:tcPr>
            <w:tcW w:w="705" w:type="dxa"/>
          </w:tcPr>
          <w:p w14:paraId="4E18465B"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5C"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D42423" w:rsidRDefault="005C46F5">
            <w:pPr>
              <w:jc w:val="both"/>
              <w:rPr>
                <w:rFonts w:ascii="Times New Roman" w:eastAsia="Times New Roman" w:hAnsi="Times New Roman" w:cs="Times New Roman"/>
                <w:color w:val="4A86E8"/>
                <w:sz w:val="24"/>
                <w:szCs w:val="24"/>
              </w:rPr>
            </w:pPr>
            <w:r w:rsidRPr="00D42423">
              <w:rPr>
                <w:rFonts w:ascii="Times New Roman" w:eastAsia="Times New Roman" w:hAnsi="Times New Roman" w:cs="Times New Roman"/>
                <w:color w:val="000000"/>
                <w:sz w:val="24"/>
                <w:szCs w:val="24"/>
              </w:rPr>
              <w:t xml:space="preserve">відкриті </w:t>
            </w:r>
            <w:r w:rsidRPr="00D42423">
              <w:rPr>
                <w:rFonts w:ascii="Times New Roman" w:eastAsia="Times New Roman" w:hAnsi="Times New Roman" w:cs="Times New Roman"/>
                <w:sz w:val="24"/>
                <w:szCs w:val="24"/>
              </w:rPr>
              <w:t>торги з особливостями</w:t>
            </w:r>
          </w:p>
        </w:tc>
      </w:tr>
      <w:tr w:rsidR="008B6AAD" w:rsidRPr="00D42423" w14:paraId="4E184662" w14:textId="77777777">
        <w:trPr>
          <w:trHeight w:val="240"/>
          <w:jc w:val="center"/>
        </w:trPr>
        <w:tc>
          <w:tcPr>
            <w:tcW w:w="705" w:type="dxa"/>
          </w:tcPr>
          <w:p w14:paraId="4E18465F"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60"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i/>
                <w:color w:val="000000"/>
                <w:sz w:val="24"/>
                <w:szCs w:val="24"/>
              </w:rPr>
              <w:t> </w:t>
            </w:r>
          </w:p>
        </w:tc>
      </w:tr>
      <w:tr w:rsidR="008B6AAD" w:rsidRPr="00D42423" w14:paraId="4E184666" w14:textId="77777777">
        <w:trPr>
          <w:jc w:val="center"/>
        </w:trPr>
        <w:tc>
          <w:tcPr>
            <w:tcW w:w="705" w:type="dxa"/>
          </w:tcPr>
          <w:p w14:paraId="4E184663"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4.1</w:t>
            </w:r>
          </w:p>
        </w:tc>
        <w:tc>
          <w:tcPr>
            <w:tcW w:w="2805" w:type="dxa"/>
          </w:tcPr>
          <w:p w14:paraId="4E184664"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назва предмета закупівлі</w:t>
            </w:r>
          </w:p>
        </w:tc>
        <w:tc>
          <w:tcPr>
            <w:tcW w:w="6450" w:type="dxa"/>
          </w:tcPr>
          <w:p w14:paraId="4E184665" w14:textId="72874A5B" w:rsidR="008B6AAD" w:rsidRPr="00D42423" w:rsidRDefault="00152BD1" w:rsidP="00AD7614">
            <w:pPr>
              <w:rPr>
                <w:rFonts w:ascii="Times New Roman" w:eastAsia="Times New Roman" w:hAnsi="Times New Roman" w:cs="Times New Roman"/>
                <w:bCs/>
                <w:i/>
                <w:sz w:val="24"/>
                <w:szCs w:val="24"/>
              </w:rPr>
            </w:pPr>
            <w:r w:rsidRPr="00152BD1">
              <w:rPr>
                <w:rFonts w:ascii="Times New Roman" w:hAnsi="Times New Roman" w:cs="Times New Roman"/>
                <w:b/>
                <w:bCs/>
                <w:i/>
                <w:iCs/>
                <w:lang w:eastAsia="zh-CN"/>
              </w:rPr>
              <w:t xml:space="preserve">Код ДК 021:2015:  33690000-3 Лікарські засоби різні (Лабораторні реактиви)  </w:t>
            </w:r>
          </w:p>
        </w:tc>
      </w:tr>
      <w:tr w:rsidR="008B6AAD" w:rsidRPr="00D42423" w14:paraId="4E18466C" w14:textId="77777777">
        <w:trPr>
          <w:trHeight w:val="1119"/>
          <w:jc w:val="center"/>
        </w:trPr>
        <w:tc>
          <w:tcPr>
            <w:tcW w:w="705" w:type="dxa"/>
          </w:tcPr>
          <w:p w14:paraId="4E184667" w14:textId="77777777" w:rsidR="008B6AAD" w:rsidRPr="00D42423" w:rsidRDefault="005C46F5">
            <w:pPr>
              <w:widowControl w:val="0"/>
              <w:jc w:val="center"/>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4.2</w:t>
            </w:r>
          </w:p>
        </w:tc>
        <w:tc>
          <w:tcPr>
            <w:tcW w:w="2805" w:type="dxa"/>
          </w:tcPr>
          <w:p w14:paraId="4E184668" w14:textId="77777777" w:rsidR="008B6AAD" w:rsidRPr="00D42423" w:rsidRDefault="005C46F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Закупівля здійснюється щодо предмет</w:t>
            </w:r>
            <w:r w:rsidRPr="00D42423">
              <w:rPr>
                <w:rFonts w:ascii="Times New Roman" w:eastAsia="Times New Roman" w:hAnsi="Times New Roman" w:cs="Times New Roman"/>
                <w:sz w:val="24"/>
                <w:szCs w:val="24"/>
              </w:rPr>
              <w:t>а</w:t>
            </w:r>
            <w:r w:rsidRPr="00D42423">
              <w:rPr>
                <w:rFonts w:ascii="Times New Roman" w:eastAsia="Times New Roman" w:hAnsi="Times New Roman" w:cs="Times New Roman"/>
                <w:color w:val="000000"/>
                <w:sz w:val="24"/>
                <w:szCs w:val="24"/>
              </w:rPr>
              <w:t xml:space="preserve"> закупівлі в цілому.</w:t>
            </w:r>
          </w:p>
          <w:p w14:paraId="4E18466B" w14:textId="77777777" w:rsidR="008B6AAD" w:rsidRPr="00D42423"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D42423" w14:paraId="4E184678" w14:textId="77777777">
        <w:trPr>
          <w:trHeight w:val="1119"/>
          <w:jc w:val="center"/>
        </w:trPr>
        <w:tc>
          <w:tcPr>
            <w:tcW w:w="705" w:type="dxa"/>
          </w:tcPr>
          <w:p w14:paraId="4E18466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4.3</w:t>
            </w:r>
          </w:p>
        </w:tc>
        <w:tc>
          <w:tcPr>
            <w:tcW w:w="2805" w:type="dxa"/>
          </w:tcPr>
          <w:p w14:paraId="4E18466E" w14:textId="679E4E19" w:rsidR="00BB5D35" w:rsidRPr="00D42423" w:rsidRDefault="005C46F5" w:rsidP="00BB5D3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D42423"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D42423"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D42423">
              <w:rPr>
                <w:rFonts w:ascii="Times New Roman" w:eastAsia="Times New Roman" w:hAnsi="Times New Roman" w:cs="Times New Roman"/>
                <w:b/>
                <w:bCs/>
                <w:iCs/>
                <w:color w:val="000000"/>
                <w:sz w:val="24"/>
                <w:szCs w:val="24"/>
                <w:lang w:eastAsia="ar-SA"/>
              </w:rPr>
              <w:t>Місце поставки товару:</w:t>
            </w:r>
          </w:p>
          <w:p w14:paraId="76E114EE" w14:textId="77777777" w:rsidR="00AD7614" w:rsidRDefault="00AD7614" w:rsidP="00824B9D">
            <w:pPr>
              <w:widowControl w:val="0"/>
              <w:ind w:right="120"/>
              <w:jc w:val="both"/>
              <w:rPr>
                <w:rFonts w:ascii="Times New Roman" w:eastAsia="Times New Roman" w:hAnsi="Times New Roman"/>
                <w:sz w:val="24"/>
                <w:szCs w:val="24"/>
              </w:rPr>
            </w:pPr>
            <w:r w:rsidRPr="00AD7614">
              <w:rPr>
                <w:rFonts w:ascii="Times New Roman" w:eastAsia="Times New Roman" w:hAnsi="Times New Roman"/>
                <w:sz w:val="24"/>
                <w:szCs w:val="24"/>
              </w:rPr>
              <w:t>Вул.Європейська,1, м. Роздільна, Одеська обл., 67400</w:t>
            </w:r>
          </w:p>
          <w:p w14:paraId="4E184677" w14:textId="40221735" w:rsidR="008B6AAD" w:rsidRPr="00D42423"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D42423">
              <w:rPr>
                <w:rFonts w:ascii="Times New Roman" w:eastAsia="Times New Roman" w:hAnsi="Times New Roman" w:cs="Times New Roman"/>
                <w:b/>
                <w:bCs/>
                <w:iCs/>
                <w:sz w:val="24"/>
                <w:szCs w:val="24"/>
                <w:lang w:eastAsia="ar-SA"/>
              </w:rPr>
              <w:t>Кількість, згідно додатку 2 до ТД</w:t>
            </w:r>
          </w:p>
        </w:tc>
      </w:tr>
      <w:tr w:rsidR="008B6AAD" w:rsidRPr="00D42423" w14:paraId="4E18467C" w14:textId="77777777">
        <w:trPr>
          <w:trHeight w:val="645"/>
          <w:jc w:val="center"/>
        </w:trPr>
        <w:tc>
          <w:tcPr>
            <w:tcW w:w="705" w:type="dxa"/>
          </w:tcPr>
          <w:p w14:paraId="4E18467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4.4</w:t>
            </w:r>
          </w:p>
        </w:tc>
        <w:tc>
          <w:tcPr>
            <w:tcW w:w="2805" w:type="dxa"/>
          </w:tcPr>
          <w:p w14:paraId="4E18467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01C6BA0B" w:rsidR="008B6AAD" w:rsidRPr="00D42423" w:rsidRDefault="005C46F5">
            <w:pPr>
              <w:widowControl w:val="0"/>
              <w:rPr>
                <w:rFonts w:ascii="Times New Roman" w:eastAsia="Times New Roman" w:hAnsi="Times New Roman" w:cs="Times New Roman"/>
                <w:sz w:val="24"/>
                <w:szCs w:val="24"/>
                <w:highlight w:val="cyan"/>
              </w:rPr>
            </w:pPr>
            <w:r w:rsidRPr="00D42423">
              <w:rPr>
                <w:rFonts w:ascii="Times New Roman" w:eastAsia="Times New Roman" w:hAnsi="Times New Roman" w:cs="Times New Roman"/>
                <w:sz w:val="24"/>
                <w:szCs w:val="24"/>
              </w:rPr>
              <w:t>до  31 грудня  20</w:t>
            </w:r>
            <w:r w:rsidR="00BB5D35" w:rsidRPr="00D42423">
              <w:rPr>
                <w:rFonts w:ascii="Times New Roman" w:eastAsia="Times New Roman" w:hAnsi="Times New Roman" w:cs="Times New Roman"/>
                <w:sz w:val="24"/>
                <w:szCs w:val="24"/>
              </w:rPr>
              <w:t>2</w:t>
            </w:r>
            <w:r w:rsidR="0060381D">
              <w:rPr>
                <w:rFonts w:ascii="Times New Roman" w:eastAsia="Times New Roman" w:hAnsi="Times New Roman" w:cs="Times New Roman"/>
                <w:sz w:val="24"/>
                <w:szCs w:val="24"/>
              </w:rPr>
              <w:t>4</w:t>
            </w:r>
            <w:r w:rsidRPr="00D42423">
              <w:rPr>
                <w:rFonts w:ascii="Times New Roman" w:eastAsia="Times New Roman" w:hAnsi="Times New Roman" w:cs="Times New Roman"/>
                <w:sz w:val="24"/>
                <w:szCs w:val="24"/>
              </w:rPr>
              <w:t xml:space="preserve"> року включно</w:t>
            </w:r>
            <w:r w:rsidR="00824B9D" w:rsidRPr="00D42423">
              <w:rPr>
                <w:rFonts w:ascii="Times New Roman" w:eastAsia="Times New Roman" w:hAnsi="Times New Roman" w:cs="Times New Roman"/>
                <w:sz w:val="24"/>
                <w:szCs w:val="24"/>
              </w:rPr>
              <w:t>.</w:t>
            </w:r>
          </w:p>
        </w:tc>
      </w:tr>
      <w:tr w:rsidR="008B6AAD" w:rsidRPr="00D42423" w14:paraId="4E184680" w14:textId="77777777">
        <w:trPr>
          <w:trHeight w:val="841"/>
          <w:jc w:val="center"/>
        </w:trPr>
        <w:tc>
          <w:tcPr>
            <w:tcW w:w="705" w:type="dxa"/>
          </w:tcPr>
          <w:p w14:paraId="4E18467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7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Недискримінація учасників</w:t>
            </w:r>
            <w:r w:rsidRPr="00D42423">
              <w:rPr>
                <w:rFonts w:ascii="Times New Roman" w:eastAsia="Times New Roman" w:hAnsi="Times New Roman" w:cs="Times New Roman"/>
              </w:rPr>
              <w:t xml:space="preserve"> </w:t>
            </w:r>
          </w:p>
        </w:tc>
        <w:tc>
          <w:tcPr>
            <w:tcW w:w="6450" w:type="dxa"/>
          </w:tcPr>
          <w:p w14:paraId="4E18467F"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AAD" w:rsidRPr="00D42423" w14:paraId="4E184684" w14:textId="77777777">
        <w:trPr>
          <w:trHeight w:val="1119"/>
          <w:jc w:val="center"/>
        </w:trPr>
        <w:tc>
          <w:tcPr>
            <w:tcW w:w="705" w:type="dxa"/>
          </w:tcPr>
          <w:p w14:paraId="4E18468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68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42423">
              <w:rPr>
                <w:rFonts w:ascii="Times New Roman" w:eastAsia="Times New Roman" w:hAnsi="Times New Roman" w:cs="Times New Roman"/>
              </w:rPr>
              <w:t xml:space="preserve"> </w:t>
            </w:r>
          </w:p>
        </w:tc>
        <w:tc>
          <w:tcPr>
            <w:tcW w:w="6450" w:type="dxa"/>
          </w:tcPr>
          <w:p w14:paraId="4E184683"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Валютою тендерної пропозиції є гривня.</w:t>
            </w:r>
            <w:r w:rsidRPr="00D42423">
              <w:rPr>
                <w:rFonts w:ascii="Times New Roman" w:eastAsia="Times New Roman" w:hAnsi="Times New Roman" w:cs="Times New Roman"/>
              </w:rPr>
              <w:t xml:space="preserve"> </w:t>
            </w:r>
            <w:r w:rsidRPr="00D42423">
              <w:rPr>
                <w:rFonts w:ascii="Times New Roman" w:eastAsia="Times New Roman" w:hAnsi="Times New Roman" w:cs="Times New Roman"/>
                <w:b/>
                <w:i/>
                <w:color w:val="000000"/>
                <w:sz w:val="24"/>
                <w:szCs w:val="24"/>
              </w:rPr>
              <w:t>У разі якщо учасником процедури закупівлі є нерезидент</w:t>
            </w:r>
            <w:r w:rsidRPr="00D42423">
              <w:rPr>
                <w:rFonts w:ascii="Times New Roman" w:eastAsia="Times New Roman" w:hAnsi="Times New Roman" w:cs="Times New Roman"/>
                <w:b/>
                <w:color w:val="000000"/>
                <w:sz w:val="24"/>
                <w:szCs w:val="24"/>
              </w:rPr>
              <w:t xml:space="preserve">,  </w:t>
            </w:r>
            <w:r w:rsidRPr="00D42423">
              <w:rPr>
                <w:rFonts w:ascii="Times New Roman" w:eastAsia="Times New Roman" w:hAnsi="Times New Roman" w:cs="Times New Roman"/>
                <w:color w:val="000000"/>
                <w:sz w:val="24"/>
                <w:szCs w:val="24"/>
              </w:rPr>
              <w:t xml:space="preserve">такий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AAD" w:rsidRPr="00D42423" w14:paraId="4E18468E" w14:textId="77777777">
        <w:trPr>
          <w:trHeight w:val="1119"/>
          <w:jc w:val="center"/>
        </w:trPr>
        <w:tc>
          <w:tcPr>
            <w:tcW w:w="705" w:type="dxa"/>
          </w:tcPr>
          <w:p w14:paraId="4E18468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7</w:t>
            </w:r>
          </w:p>
        </w:tc>
        <w:tc>
          <w:tcPr>
            <w:tcW w:w="2805" w:type="dxa"/>
          </w:tcPr>
          <w:p w14:paraId="4E18468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42423">
              <w:rPr>
                <w:rFonts w:ascii="Times New Roman" w:eastAsia="Times New Roman" w:hAnsi="Times New Roman" w:cs="Times New Roman"/>
                <w:sz w:val="24"/>
                <w:szCs w:val="24"/>
              </w:rPr>
              <w:t>іншою мовою</w:t>
            </w:r>
            <w:r w:rsidRPr="00D42423">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42423">
              <w:rPr>
                <w:rFonts w:ascii="Times New Roman" w:eastAsia="Times New Roman" w:hAnsi="Times New Roman" w:cs="Times New Roman"/>
                <w:sz w:val="24"/>
                <w:szCs w:val="24"/>
              </w:rPr>
              <w:t>І</w:t>
            </w:r>
            <w:r w:rsidRPr="00D42423">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42423">
              <w:rPr>
                <w:rFonts w:ascii="Times New Roman" w:eastAsia="Times New Roman" w:hAnsi="Times New Roman" w:cs="Times New Roman"/>
                <w:sz w:val="24"/>
                <w:szCs w:val="24"/>
              </w:rPr>
              <w:t>в</w:t>
            </w:r>
            <w:r w:rsidRPr="00D4242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42423">
              <w:rPr>
                <w:rFonts w:ascii="Times New Roman" w:eastAsia="Times New Roman" w:hAnsi="Times New Roman" w:cs="Times New Roman"/>
                <w:sz w:val="24"/>
                <w:szCs w:val="24"/>
              </w:rPr>
              <w:t>українською мовою</w:t>
            </w:r>
            <w:r w:rsidRPr="00D42423">
              <w:rPr>
                <w:rFonts w:ascii="Times New Roman" w:eastAsia="Times New Roman" w:hAnsi="Times New Roman" w:cs="Times New Roman"/>
                <w:color w:val="000000"/>
                <w:sz w:val="24"/>
                <w:szCs w:val="24"/>
              </w:rPr>
              <w:t xml:space="preserve">. </w:t>
            </w:r>
          </w:p>
          <w:p w14:paraId="4E18468B"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Виключення:</w:t>
            </w:r>
          </w:p>
          <w:p w14:paraId="4E18468C"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2.  </w:t>
            </w:r>
            <w:r w:rsidRPr="00D4242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D42423" w14:paraId="4E184690" w14:textId="77777777">
        <w:trPr>
          <w:trHeight w:val="501"/>
          <w:jc w:val="center"/>
        </w:trPr>
        <w:tc>
          <w:tcPr>
            <w:tcW w:w="9960" w:type="dxa"/>
            <w:gridSpan w:val="3"/>
            <w:vAlign w:val="center"/>
          </w:tcPr>
          <w:p w14:paraId="4E18468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Розділ 2. Порядок </w:t>
            </w:r>
            <w:r w:rsidRPr="00D42423">
              <w:rPr>
                <w:rFonts w:ascii="Times New Roman" w:eastAsia="Times New Roman" w:hAnsi="Times New Roman" w:cs="Times New Roman"/>
                <w:b/>
                <w:sz w:val="24"/>
                <w:szCs w:val="24"/>
              </w:rPr>
              <w:t>в</w:t>
            </w:r>
            <w:r w:rsidRPr="00D4242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D42423" w14:paraId="4E184698" w14:textId="77777777">
        <w:trPr>
          <w:trHeight w:val="1975"/>
          <w:jc w:val="center"/>
        </w:trPr>
        <w:tc>
          <w:tcPr>
            <w:tcW w:w="705" w:type="dxa"/>
          </w:tcPr>
          <w:p w14:paraId="4E18469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tcPr>
          <w:p w14:paraId="4E184692"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69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18469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D42423">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4E18469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повинен </w:t>
            </w:r>
            <w:r w:rsidRPr="00D42423">
              <w:rPr>
                <w:rFonts w:ascii="Times New Roman" w:eastAsia="Times New Roman" w:hAnsi="Times New Roman" w:cs="Times New Roman"/>
                <w:b/>
                <w:i/>
                <w:sz w:val="24"/>
                <w:szCs w:val="24"/>
                <w:highlight w:val="white"/>
              </w:rPr>
              <w:t>протягом трьох днів</w:t>
            </w:r>
            <w:r w:rsidRPr="00D4242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184696"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184697" w14:textId="77777777" w:rsidR="008B6AAD" w:rsidRPr="00D42423" w:rsidRDefault="005C46F5">
            <w:pPr>
              <w:widowControl w:val="0"/>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42423">
              <w:rPr>
                <w:rFonts w:ascii="Times New Roman" w:eastAsia="Times New Roman" w:hAnsi="Times New Roman" w:cs="Times New Roman"/>
                <w:b/>
                <w:i/>
                <w:sz w:val="24"/>
                <w:szCs w:val="24"/>
                <w:highlight w:val="white"/>
              </w:rPr>
              <w:t>не менш як на чотири дні.</w:t>
            </w:r>
          </w:p>
        </w:tc>
      </w:tr>
      <w:tr w:rsidR="008B6AAD" w:rsidRPr="00D42423" w14:paraId="4E18469D" w14:textId="77777777">
        <w:trPr>
          <w:trHeight w:val="1119"/>
          <w:jc w:val="center"/>
        </w:trPr>
        <w:tc>
          <w:tcPr>
            <w:tcW w:w="705" w:type="dxa"/>
          </w:tcPr>
          <w:p w14:paraId="4E1846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18469B" w14:textId="77777777" w:rsidR="008B6AAD" w:rsidRPr="00D42423" w:rsidRDefault="005C46F5">
            <w:pPr>
              <w:spacing w:before="12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42423">
                <w:rPr>
                  <w:rFonts w:ascii="Times New Roman" w:eastAsia="Times New Roman" w:hAnsi="Times New Roman" w:cs="Times New Roman"/>
                  <w:sz w:val="24"/>
                  <w:szCs w:val="24"/>
                  <w:highlight w:val="white"/>
                </w:rPr>
                <w:t>статті 8</w:t>
              </w:r>
            </w:hyperlink>
            <w:r w:rsidRPr="00D42423">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18469C"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4242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4242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42423">
              <w:rPr>
                <w:rFonts w:ascii="Times New Roman" w:eastAsia="Times New Roman" w:hAnsi="Times New Roman" w:cs="Times New Roman"/>
                <w:sz w:val="24"/>
                <w:szCs w:val="24"/>
                <w:highlight w:val="white"/>
              </w:rPr>
              <w:t>машинозчитувальному</w:t>
            </w:r>
            <w:proofErr w:type="spellEnd"/>
            <w:r w:rsidRPr="00D42423">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B6AAD" w:rsidRPr="00D42423" w14:paraId="4E18469F" w14:textId="77777777">
        <w:trPr>
          <w:trHeight w:val="480"/>
          <w:jc w:val="center"/>
        </w:trPr>
        <w:tc>
          <w:tcPr>
            <w:tcW w:w="9960" w:type="dxa"/>
            <w:gridSpan w:val="3"/>
            <w:vAlign w:val="center"/>
          </w:tcPr>
          <w:p w14:paraId="4E18469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D42423" w14:paraId="4E1846DC" w14:textId="77777777">
        <w:trPr>
          <w:trHeight w:val="1119"/>
          <w:jc w:val="center"/>
        </w:trPr>
        <w:tc>
          <w:tcPr>
            <w:tcW w:w="705" w:type="dxa"/>
          </w:tcPr>
          <w:p w14:paraId="4E1846A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1</w:t>
            </w:r>
          </w:p>
        </w:tc>
        <w:tc>
          <w:tcPr>
            <w:tcW w:w="2805" w:type="dxa"/>
          </w:tcPr>
          <w:p w14:paraId="4E1846A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4242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42423">
                <w:rPr>
                  <w:rFonts w:ascii="Times New Roman" w:eastAsia="Times New Roman" w:hAnsi="Times New Roman" w:cs="Times New Roman"/>
                  <w:sz w:val="24"/>
                  <w:szCs w:val="24"/>
                  <w:highlight w:val="white"/>
                </w:rPr>
                <w:t>пункті 47</w:t>
              </w:r>
            </w:hyperlink>
            <w:r w:rsidRPr="00D4242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 підтверджує відповідність учасника </w:t>
            </w:r>
            <w:r w:rsidRPr="00D42423">
              <w:rPr>
                <w:rFonts w:ascii="Times New Roman" w:eastAsia="Times New Roman" w:hAnsi="Times New Roman" w:cs="Times New Roman"/>
                <w:sz w:val="24"/>
                <w:szCs w:val="24"/>
              </w:rPr>
              <w:lastRenderedPageBreak/>
              <w:t xml:space="preserve">кваліфікаційним (кваліфікаційному) критеріям – </w:t>
            </w:r>
            <w:r w:rsidRPr="00D42423">
              <w:rPr>
                <w:rFonts w:ascii="Times New Roman" w:eastAsia="Times New Roman" w:hAnsi="Times New Roman" w:cs="Times New Roman"/>
                <w:b/>
                <w:i/>
                <w:sz w:val="24"/>
                <w:szCs w:val="24"/>
              </w:rPr>
              <w:t>згідно</w:t>
            </w:r>
            <w:r w:rsidRPr="00D42423">
              <w:rPr>
                <w:rFonts w:ascii="Times New Roman" w:eastAsia="Times New Roman" w:hAnsi="Times New Roman" w:cs="Times New Roman"/>
                <w:sz w:val="24"/>
                <w:szCs w:val="24"/>
              </w:rPr>
              <w:t xml:space="preserve"> з </w:t>
            </w:r>
            <w:r w:rsidRPr="00D42423">
              <w:rPr>
                <w:rFonts w:ascii="Times New Roman" w:eastAsia="Times New Roman" w:hAnsi="Times New Roman" w:cs="Times New Roman"/>
                <w:b/>
                <w:i/>
                <w:sz w:val="24"/>
                <w:szCs w:val="24"/>
              </w:rPr>
              <w:t>Додатком 1</w:t>
            </w:r>
            <w:r w:rsidRPr="00D42423">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інформацією щодо відсутності підстав, установлених в пункт</w:t>
            </w:r>
            <w:r w:rsidRPr="00D42423">
              <w:rPr>
                <w:rFonts w:ascii="Times New Roman" w:eastAsia="Times New Roman" w:hAnsi="Times New Roman" w:cs="Times New Roman"/>
                <w:sz w:val="24"/>
                <w:szCs w:val="24"/>
                <w:highlight w:val="white"/>
              </w:rPr>
              <w:t xml:space="preserve">і 47 Особливостей, – </w:t>
            </w:r>
            <w:r w:rsidRPr="00D42423">
              <w:rPr>
                <w:rFonts w:ascii="Times New Roman" w:eastAsia="Times New Roman" w:hAnsi="Times New Roman" w:cs="Times New Roman"/>
                <w:b/>
                <w:i/>
                <w:sz w:val="24"/>
                <w:szCs w:val="24"/>
                <w:highlight w:val="white"/>
              </w:rPr>
              <w:t>згідно з Додатком 1</w:t>
            </w:r>
            <w:r w:rsidRPr="00D42423">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rPr>
              <w:t xml:space="preserve">Особливостей, - згідно з </w:t>
            </w:r>
            <w:r w:rsidRPr="00D42423">
              <w:rPr>
                <w:rFonts w:ascii="Times New Roman" w:eastAsia="Times New Roman" w:hAnsi="Times New Roman" w:cs="Times New Roman"/>
                <w:b/>
                <w:i/>
                <w:sz w:val="24"/>
                <w:szCs w:val="24"/>
              </w:rPr>
              <w:t xml:space="preserve">Додатком 1 </w:t>
            </w:r>
            <w:r w:rsidRPr="00D42423">
              <w:rPr>
                <w:rFonts w:ascii="Times New Roman" w:eastAsia="Times New Roman" w:hAnsi="Times New Roman" w:cs="Times New Roman"/>
                <w:sz w:val="24"/>
                <w:szCs w:val="24"/>
              </w:rPr>
              <w:t>до цієї тендерної документації;</w:t>
            </w:r>
          </w:p>
          <w:p w14:paraId="4E1846A7"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42423">
              <w:rPr>
                <w:rFonts w:ascii="Times New Roman" w:eastAsia="Times New Roman" w:hAnsi="Times New Roman" w:cs="Times New Roman"/>
                <w:i/>
                <w:sz w:val="24"/>
                <w:szCs w:val="24"/>
              </w:rPr>
              <w:t>(у разі встановлення даної вимоги в Додатку 2),</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b/>
                <w:i/>
                <w:sz w:val="24"/>
                <w:szCs w:val="24"/>
              </w:rPr>
              <w:t>згідно з Додатком 2</w:t>
            </w:r>
            <w:r w:rsidRPr="00D42423">
              <w:rPr>
                <w:rFonts w:ascii="Times New Roman" w:eastAsia="Times New Roman" w:hAnsi="Times New Roman" w:cs="Times New Roman"/>
                <w:sz w:val="24"/>
                <w:szCs w:val="24"/>
              </w:rPr>
              <w:t xml:space="preserve"> до тендерної документації;</w:t>
            </w:r>
          </w:p>
          <w:p w14:paraId="4E1846A8"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4242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42423">
              <w:rPr>
                <w:rFonts w:ascii="Times New Roman" w:eastAsia="Times New Roman" w:hAnsi="Times New Roman" w:cs="Times New Roman"/>
                <w:i/>
                <w:sz w:val="24"/>
                <w:szCs w:val="24"/>
              </w:rPr>
              <w:t>(застосовується для робіт або послуг)</w:t>
            </w:r>
            <w:r w:rsidRPr="00D42423">
              <w:rPr>
                <w:rFonts w:ascii="Times New Roman" w:eastAsia="Times New Roman" w:hAnsi="Times New Roman" w:cs="Times New Roman"/>
                <w:sz w:val="24"/>
                <w:szCs w:val="24"/>
              </w:rPr>
              <w:t>;</w:t>
            </w:r>
          </w:p>
          <w:p w14:paraId="4E1846AA"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D42423" w:rsidRDefault="005C46F5">
            <w:pPr>
              <w:widowControl w:val="0"/>
              <w:jc w:val="both"/>
              <w:rPr>
                <w:rFonts w:ascii="Times New Roman" w:eastAsia="Times New Roman" w:hAnsi="Times New Roman" w:cs="Times New Roman"/>
                <w:sz w:val="24"/>
                <w:szCs w:val="24"/>
              </w:rPr>
            </w:pPr>
            <w:r w:rsidRPr="00906A2E">
              <w:rPr>
                <w:rFonts w:ascii="Times New Roman" w:eastAsia="Times New Roman" w:hAnsi="Times New Roman" w:cs="Times New Roman"/>
                <w:sz w:val="24"/>
                <w:szCs w:val="24"/>
              </w:rPr>
              <w:t xml:space="preserve">Переможець процедури закупівлі у строк, що не перевищує </w:t>
            </w:r>
            <w:r w:rsidRPr="00906A2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06A2E">
              <w:rPr>
                <w:rFonts w:ascii="Times New Roman" w:eastAsia="Times New Roman" w:hAnsi="Times New Roman" w:cs="Times New Roman"/>
                <w:sz w:val="24"/>
                <w:szCs w:val="24"/>
              </w:rPr>
              <w:t xml:space="preserve">, повинен </w:t>
            </w:r>
            <w:r w:rsidRPr="00D42423">
              <w:rPr>
                <w:rFonts w:ascii="Times New Roman" w:eastAsia="Times New Roman" w:hAnsi="Times New Roman" w:cs="Times New Roman"/>
                <w:sz w:val="24"/>
                <w:szCs w:val="24"/>
                <w:highlight w:val="white"/>
              </w:rPr>
              <w:t xml:space="preserve">надати замовнику шляхом </w:t>
            </w:r>
            <w:r w:rsidRPr="00D42423">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14:paraId="4E1846AE" w14:textId="77777777" w:rsidR="008B6AAD" w:rsidRPr="00D42423" w:rsidRDefault="005C46F5">
            <w:pPr>
              <w:widowControl w:val="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b/>
                <w:i/>
                <w:sz w:val="24"/>
                <w:szCs w:val="24"/>
              </w:rPr>
              <w:t>Опис та приклади формальних несуттєвих помилок.</w:t>
            </w:r>
          </w:p>
          <w:p w14:paraId="4E1846B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Опис формальних помилок:</w:t>
            </w:r>
          </w:p>
          <w:p w14:paraId="4E1846B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r w:rsidRPr="00D424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великої літери;</w:t>
            </w:r>
          </w:p>
          <w:p w14:paraId="4E1846B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використання слова або мовного звороту, запозичених з іншої мови;</w:t>
            </w:r>
          </w:p>
          <w:p w14:paraId="4E1846B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846B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r w:rsidRPr="00D424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1846B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r w:rsidRPr="00D424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4.</w:t>
            </w:r>
            <w:r w:rsidRPr="00D424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r w:rsidRPr="00D42423">
              <w:rPr>
                <w:rFonts w:ascii="Times New Roman" w:eastAsia="Times New Roman" w:hAnsi="Times New Roman" w:cs="Times New Roman"/>
                <w:sz w:val="24"/>
                <w:szCs w:val="24"/>
              </w:rPr>
              <w:tab/>
              <w:t xml:space="preserve">У складі тендерної пропозиції немає документа </w:t>
            </w:r>
            <w:r w:rsidRPr="00D42423">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11.</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Приклади формальних помилок:</w:t>
            </w:r>
          </w:p>
          <w:p w14:paraId="4E1846C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w:t>
            </w:r>
            <w:proofErr w:type="spellStart"/>
            <w:r w:rsidRPr="00D42423">
              <w:rPr>
                <w:rFonts w:ascii="Times New Roman" w:eastAsia="Times New Roman" w:hAnsi="Times New Roman" w:cs="Times New Roman"/>
                <w:sz w:val="24"/>
                <w:szCs w:val="24"/>
              </w:rPr>
              <w:t>м.київ</w:t>
            </w:r>
            <w:proofErr w:type="spellEnd"/>
            <w:r w:rsidRPr="00D42423">
              <w:rPr>
                <w:rFonts w:ascii="Times New Roman" w:eastAsia="Times New Roman" w:hAnsi="Times New Roman" w:cs="Times New Roman"/>
                <w:sz w:val="24"/>
                <w:szCs w:val="24"/>
              </w:rPr>
              <w:t>» замість «</w:t>
            </w:r>
            <w:proofErr w:type="spellStart"/>
            <w:r w:rsidRPr="00D42423">
              <w:rPr>
                <w:rFonts w:ascii="Times New Roman" w:eastAsia="Times New Roman" w:hAnsi="Times New Roman" w:cs="Times New Roman"/>
                <w:sz w:val="24"/>
                <w:szCs w:val="24"/>
              </w:rPr>
              <w:t>м.Київ</w:t>
            </w:r>
            <w:proofErr w:type="spellEnd"/>
            <w:r w:rsidRPr="00D42423">
              <w:rPr>
                <w:rFonts w:ascii="Times New Roman" w:eastAsia="Times New Roman" w:hAnsi="Times New Roman" w:cs="Times New Roman"/>
                <w:sz w:val="24"/>
                <w:szCs w:val="24"/>
              </w:rPr>
              <w:t>»;</w:t>
            </w:r>
          </w:p>
          <w:p w14:paraId="4E1846C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«поряд -</w:t>
            </w:r>
            <w:proofErr w:type="spellStart"/>
            <w:r w:rsidRPr="00D42423">
              <w:rPr>
                <w:rFonts w:ascii="Times New Roman" w:eastAsia="Times New Roman" w:hAnsi="Times New Roman" w:cs="Times New Roman"/>
                <w:sz w:val="24"/>
                <w:szCs w:val="24"/>
              </w:rPr>
              <w:t>ок</w:t>
            </w:r>
            <w:proofErr w:type="spellEnd"/>
            <w:r w:rsidRPr="00D42423">
              <w:rPr>
                <w:rFonts w:ascii="Times New Roman" w:eastAsia="Times New Roman" w:hAnsi="Times New Roman" w:cs="Times New Roman"/>
                <w:sz w:val="24"/>
                <w:szCs w:val="24"/>
              </w:rPr>
              <w:t>» замість «</w:t>
            </w:r>
            <w:proofErr w:type="spellStart"/>
            <w:r w:rsidRPr="00D42423">
              <w:rPr>
                <w:rFonts w:ascii="Times New Roman" w:eastAsia="Times New Roman" w:hAnsi="Times New Roman" w:cs="Times New Roman"/>
                <w:sz w:val="24"/>
                <w:szCs w:val="24"/>
              </w:rPr>
              <w:t>поря</w:t>
            </w:r>
            <w:proofErr w:type="spellEnd"/>
            <w:r w:rsidRPr="00D42423">
              <w:rPr>
                <w:rFonts w:ascii="Times New Roman" w:eastAsia="Times New Roman" w:hAnsi="Times New Roman" w:cs="Times New Roman"/>
                <w:sz w:val="24"/>
                <w:szCs w:val="24"/>
              </w:rPr>
              <w:t xml:space="preserve"> – док»;</w:t>
            </w:r>
          </w:p>
          <w:p w14:paraId="4E1846C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w:t>
            </w:r>
            <w:proofErr w:type="spellStart"/>
            <w:r w:rsidRPr="00D42423">
              <w:rPr>
                <w:rFonts w:ascii="Times New Roman" w:eastAsia="Times New Roman" w:hAnsi="Times New Roman" w:cs="Times New Roman"/>
                <w:sz w:val="24"/>
                <w:szCs w:val="24"/>
              </w:rPr>
              <w:t>ненадається</w:t>
            </w:r>
            <w:proofErr w:type="spellEnd"/>
            <w:r w:rsidRPr="00D42423">
              <w:rPr>
                <w:rFonts w:ascii="Times New Roman" w:eastAsia="Times New Roman" w:hAnsi="Times New Roman" w:cs="Times New Roman"/>
                <w:sz w:val="24"/>
                <w:szCs w:val="24"/>
              </w:rPr>
              <w:t>» замість «не надається»»;</w:t>
            </w:r>
          </w:p>
          <w:p w14:paraId="4E1846C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«______________№_____________» замість «14.08.2020 №320/13/14-01»</w:t>
            </w:r>
          </w:p>
          <w:p w14:paraId="4E1846C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42423">
              <w:rPr>
                <w:rFonts w:ascii="Times New Roman" w:eastAsia="Times New Roman" w:hAnsi="Times New Roman" w:cs="Times New Roman"/>
                <w:sz w:val="24"/>
                <w:szCs w:val="24"/>
              </w:rPr>
              <w:t>pdf</w:t>
            </w:r>
            <w:proofErr w:type="spellEnd"/>
            <w:r w:rsidRPr="00D42423">
              <w:rPr>
                <w:rFonts w:ascii="Times New Roman" w:eastAsia="Times New Roman" w:hAnsi="Times New Roman" w:cs="Times New Roman"/>
                <w:sz w:val="24"/>
                <w:szCs w:val="24"/>
              </w:rPr>
              <w:t>» (</w:t>
            </w:r>
            <w:proofErr w:type="spellStart"/>
            <w:r w:rsidRPr="00D42423">
              <w:rPr>
                <w:rFonts w:ascii="Times New Roman" w:eastAsia="Times New Roman" w:hAnsi="Times New Roman" w:cs="Times New Roman"/>
                <w:sz w:val="24"/>
                <w:szCs w:val="24"/>
              </w:rPr>
              <w:t>PortableDocumentFormat</w:t>
            </w:r>
            <w:proofErr w:type="spellEnd"/>
            <w:r w:rsidRPr="00D42423">
              <w:rPr>
                <w:rFonts w:ascii="Times New Roman" w:eastAsia="Times New Roman" w:hAnsi="Times New Roman" w:cs="Times New Roman"/>
                <w:sz w:val="24"/>
                <w:szCs w:val="24"/>
              </w:rPr>
              <w:t xml:space="preserve">)». </w:t>
            </w:r>
          </w:p>
          <w:p w14:paraId="4E1846CE" w14:textId="77777777" w:rsidR="008B6AAD" w:rsidRPr="00D42423" w:rsidRDefault="005C46F5">
            <w:pPr>
              <w:widowControl w:val="0"/>
              <w:ind w:left="40" w:hanging="2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w:t>
            </w:r>
            <w:r w:rsidRPr="00D42423">
              <w:rPr>
                <w:rFonts w:ascii="Times New Roman" w:eastAsia="Times New Roman" w:hAnsi="Times New Roman" w:cs="Times New Roman"/>
                <w:color w:val="000000"/>
                <w:sz w:val="24"/>
                <w:szCs w:val="24"/>
              </w:rPr>
              <w:lastRenderedPageBreak/>
              <w:t xml:space="preserve">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УВАГА!!!</w:t>
            </w:r>
          </w:p>
          <w:p w14:paraId="4E1846D0" w14:textId="77777777" w:rsidR="008B6AAD" w:rsidRPr="00BA211F" w:rsidRDefault="005C46F5">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BA211F">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A211F">
              <w:rPr>
                <w:rFonts w:ascii="Times New Roman" w:eastAsia="Times New Roman" w:hAnsi="Times New Roman" w:cs="Times New Roman"/>
                <w:bCs/>
                <w:color w:val="000000"/>
                <w:sz w:val="24"/>
                <w:szCs w:val="24"/>
              </w:rPr>
              <w:t>скан</w:t>
            </w:r>
            <w:proofErr w:type="spellEnd"/>
            <w:r w:rsidRPr="00BA211F">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14:paraId="4E1846D1"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4E1846D2"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A211F">
              <w:rPr>
                <w:rFonts w:ascii="Times New Roman" w:eastAsia="Times New Roman" w:hAnsi="Times New Roman" w:cs="Times New Roman"/>
                <w:bCs/>
                <w:sz w:val="24"/>
                <w:szCs w:val="24"/>
              </w:rPr>
              <w:t>сом (УЕП)</w:t>
            </w:r>
            <w:r w:rsidRPr="00BA211F">
              <w:rPr>
                <w:rFonts w:ascii="Times New Roman" w:eastAsia="Times New Roman" w:hAnsi="Times New Roman" w:cs="Times New Roman"/>
                <w:bCs/>
                <w:color w:val="000000"/>
                <w:sz w:val="24"/>
                <w:szCs w:val="24"/>
              </w:rPr>
              <w:t>;</w:t>
            </w:r>
          </w:p>
          <w:p w14:paraId="4E1846D3"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Винятки:</w:t>
            </w:r>
          </w:p>
          <w:p w14:paraId="4E1846D5" w14:textId="77777777" w:rsidR="008B6AAD" w:rsidRPr="00BA211F" w:rsidRDefault="005C46F5">
            <w:pPr>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BA211F" w:rsidRDefault="005C46F5">
            <w:pPr>
              <w:widowControl w:val="0"/>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BA211F" w:rsidRDefault="005C46F5">
            <w:pPr>
              <w:widowControl w:val="0"/>
              <w:ind w:left="40" w:hanging="20"/>
              <w:jc w:val="both"/>
              <w:rPr>
                <w:rFonts w:ascii="Times New Roman" w:eastAsia="Times New Roman" w:hAnsi="Times New Roman" w:cs="Times New Roman"/>
                <w:bCs/>
                <w:sz w:val="24"/>
                <w:szCs w:val="24"/>
              </w:rPr>
            </w:pPr>
            <w:r w:rsidRPr="00BA211F">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211F">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BA211F" w:rsidRDefault="005C46F5">
            <w:pPr>
              <w:widowControl w:val="0"/>
              <w:ind w:left="40" w:hanging="20"/>
              <w:jc w:val="both"/>
              <w:rPr>
                <w:rFonts w:ascii="Times New Roman" w:eastAsia="Times New Roman" w:hAnsi="Times New Roman" w:cs="Times New Roman"/>
                <w:bCs/>
                <w:color w:val="000000"/>
                <w:sz w:val="24"/>
                <w:szCs w:val="24"/>
              </w:rPr>
            </w:pPr>
            <w:r w:rsidRPr="00BA211F">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BA211F">
              <w:rPr>
                <w:rFonts w:ascii="Times New Roman" w:eastAsia="Times New Roman" w:hAnsi="Times New Roman" w:cs="Times New Roman"/>
                <w:bCs/>
                <w:color w:val="000000"/>
                <w:sz w:val="24"/>
                <w:szCs w:val="24"/>
              </w:rPr>
              <w:t>засвідчувального</w:t>
            </w:r>
            <w:proofErr w:type="spellEnd"/>
            <w:r w:rsidRPr="00BA211F">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BA211F">
              <w:rPr>
                <w:rFonts w:ascii="Times New Roman" w:eastAsia="Times New Roman" w:hAnsi="Times New Roman" w:cs="Times New Roman"/>
                <w:bCs/>
                <w:color w:val="000000"/>
                <w:sz w:val="24"/>
                <w:szCs w:val="24"/>
              </w:rPr>
              <w:lastRenderedPageBreak/>
              <w:t xml:space="preserve">(власника ключа). </w:t>
            </w:r>
          </w:p>
          <w:p w14:paraId="4E1846D9" w14:textId="77777777" w:rsidR="008B6AAD" w:rsidRPr="00D42423" w:rsidRDefault="005C46F5">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4242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42423">
              <w:rPr>
                <w:rFonts w:ascii="Times New Roman" w:eastAsia="Times New Roman" w:hAnsi="Times New Roman" w:cs="Times New Roman"/>
                <w:color w:val="0D0D0D"/>
                <w:sz w:val="24"/>
                <w:szCs w:val="24"/>
              </w:rPr>
              <w:t xml:space="preserve"> </w:t>
            </w:r>
          </w:p>
          <w:p w14:paraId="4E1846DA" w14:textId="77777777" w:rsidR="008B6AAD" w:rsidRPr="00D42423" w:rsidRDefault="005C46F5">
            <w:pPr>
              <w:widowControl w:val="0"/>
              <w:jc w:val="both"/>
              <w:rPr>
                <w:rFonts w:ascii="Times New Roman" w:eastAsia="Times New Roman" w:hAnsi="Times New Roman" w:cs="Times New Roman"/>
                <w:sz w:val="24"/>
                <w:szCs w:val="24"/>
              </w:rPr>
            </w:pPr>
            <w:bookmarkStart w:id="4" w:name="_heading=h.hjqm8skarbdr" w:colFirst="0" w:colLast="0"/>
            <w:bookmarkEnd w:id="4"/>
            <w:r w:rsidRPr="00D424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D42423" w:rsidRDefault="005C46F5">
            <w:pPr>
              <w:widowControl w:val="0"/>
              <w:jc w:val="both"/>
              <w:rPr>
                <w:rFonts w:ascii="Times New Roman" w:eastAsia="Times New Roman" w:hAnsi="Times New Roman" w:cs="Times New Roman"/>
                <w:sz w:val="24"/>
                <w:szCs w:val="24"/>
              </w:rPr>
            </w:pPr>
            <w:bookmarkStart w:id="5" w:name="_heading=h.ftj7vaqoric" w:colFirst="0" w:colLast="0"/>
            <w:bookmarkEnd w:id="5"/>
            <w:r w:rsidRPr="00D42423">
              <w:rPr>
                <w:rFonts w:ascii="Times New Roman" w:eastAsia="Times New Roman" w:hAnsi="Times New Roman" w:cs="Times New Roman"/>
                <w:sz w:val="24"/>
                <w:szCs w:val="24"/>
              </w:rPr>
              <w:t>Кожен учасник має право подати тільки одну тендерну пропозицію</w:t>
            </w:r>
            <w:r w:rsidRPr="00D42423">
              <w:rPr>
                <w:rFonts w:ascii="Times New Roman" w:eastAsia="Times New Roman" w:hAnsi="Times New Roman" w:cs="Times New Roman"/>
                <w:b/>
                <w:sz w:val="24"/>
                <w:szCs w:val="24"/>
                <w:highlight w:val="white"/>
              </w:rPr>
              <w:t xml:space="preserve"> </w:t>
            </w:r>
            <w:r w:rsidRPr="00D42423">
              <w:rPr>
                <w:rFonts w:ascii="Times New Roman" w:eastAsia="Times New Roman" w:hAnsi="Times New Roman" w:cs="Times New Roman"/>
                <w:sz w:val="24"/>
                <w:szCs w:val="24"/>
                <w:highlight w:val="white"/>
              </w:rPr>
              <w:t xml:space="preserve">(у тому числі до </w:t>
            </w:r>
            <w:r w:rsidRPr="00D42423">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D42423">
              <w:rPr>
                <w:rFonts w:ascii="Times New Roman" w:eastAsia="Times New Roman" w:hAnsi="Times New Roman" w:cs="Times New Roman"/>
                <w:i/>
                <w:sz w:val="24"/>
                <w:szCs w:val="24"/>
              </w:rPr>
              <w:t>(у разі здійснення закупівлі за лотами)</w:t>
            </w:r>
            <w:r w:rsidRPr="00D42423">
              <w:rPr>
                <w:rFonts w:ascii="Times New Roman" w:eastAsia="Times New Roman" w:hAnsi="Times New Roman" w:cs="Times New Roman"/>
                <w:sz w:val="24"/>
                <w:szCs w:val="24"/>
              </w:rPr>
              <w:t xml:space="preserve">. </w:t>
            </w:r>
          </w:p>
        </w:tc>
      </w:tr>
      <w:tr w:rsidR="008B6AAD" w:rsidRPr="00D42423" w14:paraId="4E1846E0" w14:textId="77777777">
        <w:trPr>
          <w:trHeight w:val="913"/>
          <w:jc w:val="center"/>
        </w:trPr>
        <w:tc>
          <w:tcPr>
            <w:tcW w:w="705" w:type="dxa"/>
          </w:tcPr>
          <w:p w14:paraId="4E1846D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D42423" w:rsidRDefault="005C46F5">
            <w:pPr>
              <w:widowControl w:val="0"/>
              <w:rPr>
                <w:rFonts w:ascii="Times New Roman" w:eastAsia="Times New Roman" w:hAnsi="Times New Roman" w:cs="Times New Roman"/>
                <w:sz w:val="24"/>
                <w:szCs w:val="24"/>
              </w:rPr>
            </w:pPr>
            <w:bookmarkStart w:id="6" w:name="_heading=h.tyjcwt" w:colFirst="0" w:colLast="0"/>
            <w:bookmarkEnd w:id="6"/>
            <w:r w:rsidRPr="00D4242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D42423" w:rsidRDefault="005C46F5">
            <w:pPr>
              <w:widowControl w:val="0"/>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D42423" w14:paraId="4E1846E4" w14:textId="77777777">
        <w:trPr>
          <w:trHeight w:val="1119"/>
          <w:jc w:val="center"/>
        </w:trPr>
        <w:tc>
          <w:tcPr>
            <w:tcW w:w="705" w:type="dxa"/>
          </w:tcPr>
          <w:p w14:paraId="4E1846E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E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D42423"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Не передбачається.</w:t>
            </w:r>
          </w:p>
        </w:tc>
      </w:tr>
      <w:tr w:rsidR="008B6AAD" w:rsidRPr="00D42423" w14:paraId="4E1846ED" w14:textId="77777777">
        <w:trPr>
          <w:trHeight w:val="560"/>
          <w:jc w:val="center"/>
        </w:trPr>
        <w:tc>
          <w:tcPr>
            <w:tcW w:w="705" w:type="dxa"/>
          </w:tcPr>
          <w:p w14:paraId="4E1846E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E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Тендерні пропозиції вважаються дійсними </w:t>
            </w:r>
            <w:r w:rsidRPr="00D42423">
              <w:rPr>
                <w:rFonts w:ascii="Times New Roman" w:eastAsia="Times New Roman" w:hAnsi="Times New Roman" w:cs="Times New Roman"/>
                <w:b/>
                <w:i/>
                <w:sz w:val="24"/>
                <w:szCs w:val="24"/>
                <w:u w:val="single"/>
              </w:rPr>
              <w:t>протягом 120 (ста двадцяти) днів</w:t>
            </w:r>
            <w:r w:rsidRPr="00D42423">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D42423" w:rsidRDefault="005C46F5">
            <w:pPr>
              <w:widowControl w:val="0"/>
              <w:jc w:val="both"/>
              <w:rPr>
                <w:rFonts w:ascii="Times New Roman" w:eastAsia="Times New Roman" w:hAnsi="Times New Roman" w:cs="Times New Roman"/>
                <w:sz w:val="24"/>
                <w:szCs w:val="24"/>
                <w:u w:val="single"/>
              </w:rPr>
            </w:pPr>
            <w:r w:rsidRPr="00D42423">
              <w:rPr>
                <w:rFonts w:ascii="Times New Roman" w:eastAsia="Times New Roman" w:hAnsi="Times New Roman" w:cs="Times New Roman"/>
                <w:sz w:val="24"/>
                <w:szCs w:val="24"/>
              </w:rPr>
              <w:t xml:space="preserve">Учасник процедури закупівлі </w:t>
            </w:r>
            <w:r w:rsidRPr="00D42423">
              <w:rPr>
                <w:rFonts w:ascii="Times New Roman" w:eastAsia="Times New Roman" w:hAnsi="Times New Roman" w:cs="Times New Roman"/>
                <w:sz w:val="24"/>
                <w:szCs w:val="24"/>
                <w:u w:val="single"/>
              </w:rPr>
              <w:t>має право:</w:t>
            </w:r>
          </w:p>
          <w:p w14:paraId="4E1846E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2423">
              <w:rPr>
                <w:rFonts w:ascii="Times New Roman" w:eastAsia="Times New Roman" w:hAnsi="Times New Roman" w:cs="Times New Roman"/>
                <w:i/>
                <w:sz w:val="24"/>
                <w:szCs w:val="24"/>
              </w:rPr>
              <w:t>(у разі якщо таке вимагалося)</w:t>
            </w:r>
            <w:r w:rsidRPr="00D42423">
              <w:rPr>
                <w:rFonts w:ascii="Times New Roman" w:eastAsia="Times New Roman" w:hAnsi="Times New Roman" w:cs="Times New Roman"/>
                <w:sz w:val="24"/>
                <w:szCs w:val="24"/>
              </w:rPr>
              <w:t>.</w:t>
            </w:r>
          </w:p>
          <w:p w14:paraId="4E1846EC" w14:textId="77777777" w:rsidR="008B6AAD" w:rsidRPr="00D42423" w:rsidRDefault="005C46F5">
            <w:pPr>
              <w:widowControl w:val="0"/>
              <w:jc w:val="both"/>
              <w:rPr>
                <w:rFonts w:ascii="Times New Roman" w:eastAsia="Times New Roman" w:hAnsi="Times New Roman" w:cs="Times New Roman"/>
                <w:strike/>
                <w:sz w:val="24"/>
                <w:szCs w:val="24"/>
              </w:rPr>
            </w:pPr>
            <w:r w:rsidRPr="00D424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AAD" w:rsidRPr="00D42423" w14:paraId="4E184703" w14:textId="77777777">
        <w:trPr>
          <w:trHeight w:val="1119"/>
          <w:jc w:val="center"/>
        </w:trPr>
        <w:tc>
          <w:tcPr>
            <w:tcW w:w="705" w:type="dxa"/>
          </w:tcPr>
          <w:p w14:paraId="4E1846E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EF"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Кваліфікаційні критерії до учасників та вимоги</w:t>
            </w:r>
            <w:r w:rsidRPr="00D42423">
              <w:rPr>
                <w:rFonts w:ascii="Times New Roman" w:eastAsia="Times New Roman" w:hAnsi="Times New Roman" w:cs="Times New Roman"/>
                <w:b/>
                <w:sz w:val="24"/>
                <w:szCs w:val="24"/>
              </w:rPr>
              <w:t xml:space="preserve">, згідно  з пунктом 28  та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color w:val="00B050"/>
                <w:sz w:val="24"/>
                <w:szCs w:val="24"/>
              </w:rPr>
              <w:t xml:space="preserve"> </w:t>
            </w:r>
            <w:r w:rsidRPr="00D42423">
              <w:rPr>
                <w:rFonts w:ascii="Times New Roman" w:eastAsia="Times New Roman" w:hAnsi="Times New Roman" w:cs="Times New Roman"/>
                <w:b/>
                <w:sz w:val="24"/>
                <w:szCs w:val="24"/>
              </w:rPr>
              <w:t>Особливостей</w:t>
            </w:r>
          </w:p>
        </w:tc>
        <w:tc>
          <w:tcPr>
            <w:tcW w:w="6450" w:type="dxa"/>
            <w:vAlign w:val="center"/>
          </w:tcPr>
          <w:p w14:paraId="4E1846F0"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i/>
                <w:sz w:val="24"/>
                <w:szCs w:val="24"/>
              </w:rPr>
              <w:t xml:space="preserve"> </w:t>
            </w:r>
            <w:r w:rsidRPr="00D42423">
              <w:rPr>
                <w:rFonts w:ascii="Times New Roman" w:eastAsia="Times New Roman" w:hAnsi="Times New Roman" w:cs="Times New Roman"/>
                <w:sz w:val="24"/>
                <w:szCs w:val="24"/>
              </w:rPr>
              <w:t xml:space="preserve">до цієї тендерної документації. </w:t>
            </w:r>
          </w:p>
          <w:p w14:paraId="4E1846F1"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sz w:val="24"/>
                <w:szCs w:val="24"/>
              </w:rPr>
              <w:t xml:space="preserve"> до цієї тендерної документації. </w:t>
            </w:r>
          </w:p>
          <w:p w14:paraId="4E1846F2" w14:textId="77777777" w:rsidR="008B6AAD" w:rsidRPr="00D42423" w:rsidRDefault="005C46F5">
            <w:pPr>
              <w:widowControl w:val="0"/>
              <w:ind w:right="12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 xml:space="preserve">Підстави, визначені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sz w:val="24"/>
                <w:szCs w:val="24"/>
              </w:rPr>
              <w:t>Особливостей.</w:t>
            </w:r>
          </w:p>
          <w:p w14:paraId="4E1846F3"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1846F4"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D42423">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14:paraId="4E1846F5"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1846F6"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8"/>
                <w:szCs w:val="28"/>
              </w:rPr>
              <w:t>3</w:t>
            </w:r>
            <w:r w:rsidRPr="00D4242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846F7"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42423">
                <w:rPr>
                  <w:rFonts w:ascii="Times New Roman" w:eastAsia="Times New Roman" w:hAnsi="Times New Roman" w:cs="Times New Roman"/>
                  <w:sz w:val="24"/>
                  <w:szCs w:val="24"/>
                </w:rPr>
                <w:t>пунктом 4</w:t>
              </w:r>
            </w:hyperlink>
            <w:r w:rsidRPr="00D4242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42423">
              <w:rPr>
                <w:rFonts w:ascii="Times New Roman" w:eastAsia="Times New Roman" w:hAnsi="Times New Roman" w:cs="Times New Roman"/>
                <w:sz w:val="24"/>
                <w:szCs w:val="24"/>
              </w:rPr>
              <w:t>антиконкурентних</w:t>
            </w:r>
            <w:proofErr w:type="spellEnd"/>
            <w:r w:rsidRPr="00D4242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E1846F8"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1846F9"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846FA"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846FB"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1846FC"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1846FD"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1846FE" w14:textId="568E1562"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11) </w:t>
            </w:r>
            <w:r w:rsidR="00184036" w:rsidRPr="00184036">
              <w:rPr>
                <w:rFonts w:ascii="Times New Roman" w:eastAsia="Times New Roman" w:hAnsi="Times New Roman" w:cs="Times New Roman"/>
                <w:color w:val="000000"/>
                <w:sz w:val="24"/>
                <w:szCs w:val="20"/>
              </w:rPr>
              <w:t xml:space="preserve">учасник процедури закупівлі або кінцевий </w:t>
            </w:r>
            <w:proofErr w:type="spellStart"/>
            <w:r w:rsidR="00184036" w:rsidRPr="00184036">
              <w:rPr>
                <w:rFonts w:ascii="Times New Roman" w:eastAsia="Times New Roman" w:hAnsi="Times New Roman" w:cs="Times New Roman"/>
                <w:color w:val="000000"/>
                <w:sz w:val="24"/>
                <w:szCs w:val="20"/>
              </w:rPr>
              <w:t>бенефіціарний</w:t>
            </w:r>
            <w:proofErr w:type="spellEnd"/>
            <w:r w:rsidR="00184036" w:rsidRPr="00184036">
              <w:rPr>
                <w:rFonts w:ascii="Times New Roman" w:eastAsia="Times New Roman" w:hAnsi="Times New Roman" w:cs="Times New Roman"/>
                <w:color w:val="000000"/>
                <w:sz w:val="24"/>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184036" w:rsidRPr="00184036">
                <w:rPr>
                  <w:rFonts w:ascii="Times New Roman" w:eastAsia="Times New Roman" w:hAnsi="Times New Roman" w:cs="Times New Roman"/>
                  <w:color w:val="0563C1"/>
                  <w:sz w:val="24"/>
                  <w:szCs w:val="20"/>
                  <w:u w:val="single"/>
                </w:rPr>
                <w:t>Законом України</w:t>
              </w:r>
            </w:hyperlink>
            <w:r w:rsidR="00184036" w:rsidRPr="00184036">
              <w:rPr>
                <w:rFonts w:ascii="Times New Roman" w:eastAsia="Times New Roman" w:hAnsi="Times New Roman" w:cs="Times New Roman"/>
                <w:color w:val="000000"/>
                <w:sz w:val="24"/>
                <w:szCs w:val="20"/>
              </w:rPr>
              <w:t xml:space="preserve"> “Про санкції”, крім </w:t>
            </w:r>
            <w:r w:rsidR="00184036" w:rsidRPr="00184036">
              <w:rPr>
                <w:rFonts w:ascii="Times New Roman" w:eastAsia="Times New Roman" w:hAnsi="Times New Roman" w:cs="Times New Roman"/>
                <w:color w:val="000000"/>
                <w:sz w:val="24"/>
                <w:szCs w:val="20"/>
              </w:rPr>
              <w:lastRenderedPageBreak/>
              <w:t>випадку, коли активи такої особи в установленому законодавством порядку передані в управління АРМА</w:t>
            </w:r>
            <w:r w:rsidRPr="00D42423">
              <w:rPr>
                <w:rFonts w:ascii="Times New Roman" w:eastAsia="Times New Roman" w:hAnsi="Times New Roman" w:cs="Times New Roman"/>
                <w:sz w:val="24"/>
                <w:szCs w:val="24"/>
                <w:highlight w:val="white"/>
              </w:rPr>
              <w:t>;</w:t>
            </w:r>
          </w:p>
          <w:p w14:paraId="4E1846FF"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84700" w14:textId="77777777" w:rsidR="008B6AAD" w:rsidRPr="00D42423" w:rsidRDefault="008B6AAD">
            <w:pPr>
              <w:jc w:val="both"/>
              <w:rPr>
                <w:rFonts w:ascii="Times New Roman" w:eastAsia="Times New Roman" w:hAnsi="Times New Roman" w:cs="Times New Roman"/>
                <w:sz w:val="24"/>
                <w:szCs w:val="24"/>
                <w:highlight w:val="white"/>
              </w:rPr>
            </w:pPr>
          </w:p>
          <w:p w14:paraId="4E184701"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8A142A">
              <w:rPr>
                <w:rFonts w:ascii="Times New Roman" w:eastAsia="Times New Roman" w:hAnsi="Times New Roman" w:cs="Times New Roman"/>
                <w:sz w:val="24"/>
                <w:szCs w:val="24"/>
                <w:highlight w:val="white"/>
              </w:rPr>
              <w:t xml:space="preserve">закупівлю із </w:t>
            </w:r>
            <w:r w:rsidRPr="00D42423">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84702" w14:textId="77777777" w:rsidR="008B6AAD" w:rsidRPr="00D42423" w:rsidRDefault="005C46F5">
            <w:pPr>
              <w:spacing w:after="348"/>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AAD" w:rsidRPr="00D42423" w14:paraId="4E184707" w14:textId="77777777">
        <w:trPr>
          <w:trHeight w:val="1119"/>
          <w:jc w:val="center"/>
        </w:trPr>
        <w:tc>
          <w:tcPr>
            <w:tcW w:w="705" w:type="dxa"/>
          </w:tcPr>
          <w:p w14:paraId="4E18470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E18470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D42423">
                <w:rPr>
                  <w:rFonts w:ascii="Times New Roman" w:eastAsia="Times New Roman" w:hAnsi="Times New Roman" w:cs="Times New Roman"/>
                  <w:sz w:val="24"/>
                  <w:szCs w:val="24"/>
                </w:rPr>
                <w:t xml:space="preserve"> пунктом третім </w:t>
              </w:r>
            </w:hyperlink>
            <w:hyperlink r:id="rId15">
              <w:r w:rsidRPr="00D42423">
                <w:rPr>
                  <w:rFonts w:ascii="Times New Roman" w:eastAsia="Times New Roman" w:hAnsi="Times New Roman" w:cs="Times New Roman"/>
                  <w:sz w:val="24"/>
                  <w:szCs w:val="24"/>
                  <w:u w:val="single"/>
                </w:rPr>
                <w:t>частини друго</w:t>
              </w:r>
            </w:hyperlink>
            <w:r w:rsidRPr="00D42423">
              <w:rPr>
                <w:rFonts w:ascii="Times New Roman" w:eastAsia="Times New Roman" w:hAnsi="Times New Roman" w:cs="Times New Roman"/>
                <w:sz w:val="24"/>
                <w:szCs w:val="24"/>
              </w:rPr>
              <w:t xml:space="preserve">ї статті 22 Закону зазначено в </w:t>
            </w:r>
            <w:r w:rsidRPr="00D42423">
              <w:rPr>
                <w:rFonts w:ascii="Times New Roman" w:eastAsia="Times New Roman" w:hAnsi="Times New Roman" w:cs="Times New Roman"/>
                <w:b/>
                <w:i/>
                <w:sz w:val="24"/>
                <w:szCs w:val="24"/>
              </w:rPr>
              <w:t>Додатку 2</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sz w:val="24"/>
                <w:szCs w:val="24"/>
              </w:rPr>
              <w:t>до цієї тендерної документації.</w:t>
            </w:r>
          </w:p>
        </w:tc>
      </w:tr>
      <w:tr w:rsidR="008B6AAD" w:rsidRPr="00D42423" w14:paraId="4E18470F" w14:textId="77777777">
        <w:trPr>
          <w:trHeight w:val="1119"/>
          <w:jc w:val="center"/>
        </w:trPr>
        <w:tc>
          <w:tcPr>
            <w:tcW w:w="705" w:type="dxa"/>
          </w:tcPr>
          <w:p w14:paraId="4E184708"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p>
        </w:tc>
        <w:tc>
          <w:tcPr>
            <w:tcW w:w="2805" w:type="dxa"/>
          </w:tcPr>
          <w:p w14:paraId="4E184709" w14:textId="1E5D45C1"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D42423" w:rsidRDefault="005C46F5" w:rsidP="00DA25F0">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Не передбачено.  </w:t>
            </w:r>
          </w:p>
        </w:tc>
      </w:tr>
      <w:tr w:rsidR="008B6AAD" w:rsidRPr="00D42423" w14:paraId="4E184713" w14:textId="77777777">
        <w:trPr>
          <w:trHeight w:val="841"/>
          <w:jc w:val="center"/>
        </w:trPr>
        <w:tc>
          <w:tcPr>
            <w:tcW w:w="705" w:type="dxa"/>
          </w:tcPr>
          <w:p w14:paraId="4E18471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p>
        </w:tc>
        <w:tc>
          <w:tcPr>
            <w:tcW w:w="2805" w:type="dxa"/>
          </w:tcPr>
          <w:p w14:paraId="4E18471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D42423">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AAD" w:rsidRPr="00D42423" w14:paraId="4E184715" w14:textId="77777777">
        <w:trPr>
          <w:trHeight w:val="442"/>
          <w:jc w:val="center"/>
        </w:trPr>
        <w:tc>
          <w:tcPr>
            <w:tcW w:w="9960" w:type="dxa"/>
            <w:gridSpan w:val="3"/>
            <w:vAlign w:val="center"/>
          </w:tcPr>
          <w:p w14:paraId="4E18471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B6AAD" w:rsidRPr="00D42423" w14:paraId="4E18471E" w14:textId="77777777">
        <w:trPr>
          <w:trHeight w:val="1119"/>
          <w:jc w:val="center"/>
        </w:trPr>
        <w:tc>
          <w:tcPr>
            <w:tcW w:w="705" w:type="dxa"/>
          </w:tcPr>
          <w:p w14:paraId="4E184716"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17"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69FD1A33" w:rsidR="008B6AAD" w:rsidRPr="00387248" w:rsidRDefault="005C46F5">
            <w:pPr>
              <w:widowControl w:val="0"/>
              <w:ind w:left="40" w:right="120"/>
              <w:jc w:val="both"/>
              <w:rPr>
                <w:rFonts w:ascii="Times New Roman" w:eastAsia="Times New Roman" w:hAnsi="Times New Roman" w:cs="Times New Roman"/>
                <w:b/>
                <w:bCs/>
                <w:sz w:val="24"/>
                <w:szCs w:val="24"/>
              </w:rPr>
            </w:pPr>
            <w:r w:rsidRPr="00D42423">
              <w:rPr>
                <w:rFonts w:ascii="Times New Roman" w:eastAsia="Times New Roman" w:hAnsi="Times New Roman" w:cs="Times New Roman"/>
                <w:color w:val="000000"/>
                <w:sz w:val="24"/>
                <w:szCs w:val="24"/>
              </w:rPr>
              <w:t xml:space="preserve">Кінцевий строк подання тендерних пропозицій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w:t>
            </w:r>
            <w:r w:rsidR="00387248" w:rsidRPr="00387248">
              <w:rPr>
                <w:rFonts w:ascii="Times New Roman" w:eastAsia="Times New Roman" w:hAnsi="Times New Roman" w:cs="Times New Roman"/>
                <w:b/>
                <w:bCs/>
                <w:color w:val="000000"/>
                <w:sz w:val="24"/>
                <w:szCs w:val="24"/>
              </w:rPr>
              <w:t>0</w:t>
            </w:r>
            <w:r w:rsidR="00D224C4">
              <w:rPr>
                <w:rFonts w:ascii="Times New Roman" w:eastAsia="Times New Roman" w:hAnsi="Times New Roman" w:cs="Times New Roman"/>
                <w:b/>
                <w:bCs/>
                <w:color w:val="000000"/>
                <w:sz w:val="24"/>
                <w:szCs w:val="24"/>
                <w:lang w:val="ru-RU"/>
              </w:rPr>
              <w:t>5</w:t>
            </w:r>
            <w:r w:rsidR="00387248" w:rsidRPr="00387248">
              <w:rPr>
                <w:rFonts w:ascii="Times New Roman" w:eastAsia="Times New Roman" w:hAnsi="Times New Roman" w:cs="Times New Roman"/>
                <w:b/>
                <w:bCs/>
                <w:color w:val="000000"/>
                <w:sz w:val="24"/>
                <w:szCs w:val="24"/>
              </w:rPr>
              <w:t xml:space="preserve"> квітня </w:t>
            </w:r>
            <w:r w:rsidR="00A85D95" w:rsidRPr="00387248">
              <w:rPr>
                <w:rFonts w:ascii="Times New Roman" w:eastAsia="Times New Roman" w:hAnsi="Times New Roman" w:cs="Times New Roman"/>
                <w:b/>
                <w:bCs/>
                <w:sz w:val="24"/>
                <w:szCs w:val="24"/>
              </w:rPr>
              <w:t xml:space="preserve"> </w:t>
            </w:r>
            <w:r w:rsidR="00824B9D" w:rsidRPr="00387248">
              <w:rPr>
                <w:rFonts w:ascii="Times New Roman" w:eastAsia="Times New Roman" w:hAnsi="Times New Roman" w:cs="Times New Roman"/>
                <w:b/>
                <w:bCs/>
                <w:sz w:val="24"/>
                <w:szCs w:val="24"/>
              </w:rPr>
              <w:t xml:space="preserve"> 202</w:t>
            </w:r>
            <w:r w:rsidR="00A85D95" w:rsidRPr="00387248">
              <w:rPr>
                <w:rFonts w:ascii="Times New Roman" w:eastAsia="Times New Roman" w:hAnsi="Times New Roman" w:cs="Times New Roman"/>
                <w:b/>
                <w:bCs/>
                <w:sz w:val="24"/>
                <w:szCs w:val="24"/>
              </w:rPr>
              <w:t>4</w:t>
            </w:r>
            <w:r w:rsidR="00824B9D" w:rsidRPr="00387248">
              <w:rPr>
                <w:rFonts w:ascii="Times New Roman" w:eastAsia="Times New Roman" w:hAnsi="Times New Roman" w:cs="Times New Roman"/>
                <w:b/>
                <w:bCs/>
                <w:sz w:val="24"/>
                <w:szCs w:val="24"/>
              </w:rPr>
              <w:t xml:space="preserve"> року .</w:t>
            </w:r>
          </w:p>
          <w:p w14:paraId="4E18471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E18471D" w14:textId="77777777" w:rsidR="008B6AAD" w:rsidRPr="00D42423"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D42423" w14:paraId="4E184724" w14:textId="77777777">
        <w:trPr>
          <w:trHeight w:val="1119"/>
          <w:jc w:val="center"/>
        </w:trPr>
        <w:tc>
          <w:tcPr>
            <w:tcW w:w="705" w:type="dxa"/>
          </w:tcPr>
          <w:p w14:paraId="4E18471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20" w14:textId="77777777" w:rsidR="008B6AAD" w:rsidRPr="00D42423" w:rsidRDefault="005C46F5">
            <w:pPr>
              <w:widowControl w:val="0"/>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b/>
                <w:sz w:val="24"/>
                <w:szCs w:val="24"/>
                <w:highlight w:val="white"/>
              </w:rPr>
              <w:t>Дата та час розкриття тендерної пропозиції</w:t>
            </w:r>
            <w:r w:rsidRPr="00D42423">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84722"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Особливостей.</w:t>
            </w:r>
          </w:p>
        </w:tc>
      </w:tr>
      <w:tr w:rsidR="008B6AAD" w:rsidRPr="00D42423" w14:paraId="4E184726" w14:textId="77777777">
        <w:trPr>
          <w:trHeight w:val="512"/>
          <w:jc w:val="center"/>
        </w:trPr>
        <w:tc>
          <w:tcPr>
            <w:tcW w:w="9960" w:type="dxa"/>
            <w:gridSpan w:val="3"/>
            <w:vAlign w:val="center"/>
          </w:tcPr>
          <w:p w14:paraId="4E18472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5. Оцінка тендерної пропозиції</w:t>
            </w:r>
          </w:p>
        </w:tc>
      </w:tr>
      <w:tr w:rsidR="008B6AAD" w:rsidRPr="00D42423" w14:paraId="4E184746" w14:textId="77777777">
        <w:trPr>
          <w:trHeight w:val="1119"/>
          <w:jc w:val="center"/>
        </w:trPr>
        <w:tc>
          <w:tcPr>
            <w:tcW w:w="705" w:type="dxa"/>
          </w:tcPr>
          <w:p w14:paraId="4E18472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2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184729"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42423">
                <w:rPr>
                  <w:rFonts w:ascii="Times New Roman" w:eastAsia="Times New Roman" w:hAnsi="Times New Roman" w:cs="Times New Roman"/>
                  <w:sz w:val="24"/>
                  <w:szCs w:val="24"/>
                  <w:highlight w:val="white"/>
                </w:rPr>
                <w:t>шістнадцятої</w:t>
              </w:r>
            </w:hyperlink>
            <w:r w:rsidRPr="00D4242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18472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18472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E18472C" w14:textId="77777777" w:rsidR="008B6AAD" w:rsidRPr="00D42423" w:rsidRDefault="005C46F5">
            <w:pPr>
              <w:widowControl w:val="0"/>
              <w:jc w:val="both"/>
              <w:rPr>
                <w:rFonts w:ascii="Times New Roman" w:eastAsia="Times New Roman" w:hAnsi="Times New Roman" w:cs="Times New Roman"/>
                <w:b/>
                <w:sz w:val="24"/>
                <w:szCs w:val="24"/>
                <w:highlight w:val="white"/>
              </w:rPr>
            </w:pPr>
            <w:r w:rsidRPr="00D4242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D42423">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14:paraId="4E18472E" w14:textId="77777777" w:rsidR="008B6AAD" w:rsidRPr="00D42423" w:rsidRDefault="005C46F5">
            <w:pPr>
              <w:widowControl w:val="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D42423" w:rsidRDefault="005C46F5">
            <w:pPr>
              <w:widowControl w:val="0"/>
              <w:jc w:val="both"/>
              <w:rPr>
                <w:rFonts w:ascii="Times New Roman" w:eastAsia="Times New Roman" w:hAnsi="Times New Roman" w:cs="Times New Roman"/>
                <w:i/>
                <w:sz w:val="24"/>
                <w:szCs w:val="24"/>
                <w:highlight w:val="yellow"/>
              </w:rPr>
            </w:pPr>
            <w:r w:rsidRPr="00D4242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184731" w14:textId="12E4089A"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i/>
                <w:sz w:val="24"/>
                <w:szCs w:val="24"/>
              </w:rPr>
              <w:t xml:space="preserve">До розгляду </w:t>
            </w:r>
            <w:r w:rsidRPr="00D42423">
              <w:rPr>
                <w:rFonts w:ascii="Times New Roman" w:eastAsia="Times New Roman" w:hAnsi="Times New Roman" w:cs="Times New Roman"/>
                <w:i/>
                <w:sz w:val="24"/>
                <w:szCs w:val="24"/>
                <w:u w:val="single"/>
              </w:rPr>
              <w:t xml:space="preserve">не приймається </w:t>
            </w:r>
            <w:r w:rsidRPr="00D4242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D42423"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18473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18473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визначає ціни на </w:t>
            </w:r>
            <w:r w:rsidRPr="00D42423">
              <w:rPr>
                <w:rFonts w:ascii="Times New Roman" w:eastAsia="Times New Roman" w:hAnsi="Times New Roman" w:cs="Times New Roman"/>
                <w:b/>
                <w:sz w:val="24"/>
                <w:szCs w:val="24"/>
              </w:rPr>
              <w:t>товар</w:t>
            </w:r>
            <w:r w:rsidRPr="00D42423">
              <w:rPr>
                <w:rFonts w:ascii="Times New Roman" w:eastAsia="Times New Roman" w:hAnsi="Times New Roman" w:cs="Times New Roman"/>
                <w:sz w:val="24"/>
                <w:szCs w:val="24"/>
              </w:rPr>
              <w:t xml:space="preserve">, що він пропонує </w:t>
            </w:r>
            <w:r w:rsidRPr="00D42423">
              <w:rPr>
                <w:rFonts w:ascii="Times New Roman" w:eastAsia="Times New Roman" w:hAnsi="Times New Roman" w:cs="Times New Roman"/>
                <w:b/>
                <w:sz w:val="24"/>
                <w:szCs w:val="24"/>
              </w:rPr>
              <w:t>поставити</w:t>
            </w:r>
            <w:r w:rsidRPr="00D4242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w:t>
            </w:r>
            <w:r w:rsidRPr="00D42423">
              <w:rPr>
                <w:rFonts w:ascii="Times New Roman" w:eastAsia="Times New Roman" w:hAnsi="Times New Roman" w:cs="Times New Roman"/>
                <w:sz w:val="24"/>
                <w:szCs w:val="24"/>
              </w:rPr>
              <w:lastRenderedPageBreak/>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2423">
              <w:rPr>
                <w:rFonts w:ascii="Times New Roman" w:eastAsia="Times New Roman" w:hAnsi="Times New Roman" w:cs="Times New Roman"/>
                <w:b/>
                <w:sz w:val="24"/>
                <w:szCs w:val="24"/>
              </w:rPr>
              <w:t>товару</w:t>
            </w:r>
            <w:r w:rsidRPr="00D42423">
              <w:rPr>
                <w:rFonts w:ascii="Times New Roman" w:eastAsia="Times New Roman" w:hAnsi="Times New Roman" w:cs="Times New Roman"/>
                <w:sz w:val="24"/>
                <w:szCs w:val="24"/>
              </w:rPr>
              <w:t xml:space="preserve"> даного виду.</w:t>
            </w:r>
          </w:p>
          <w:p w14:paraId="4E18473A" w14:textId="66272B25" w:rsidR="008B6AAD" w:rsidRPr="00D42423" w:rsidRDefault="005C46F5">
            <w:pPr>
              <w:widowControl w:val="0"/>
              <w:jc w:val="both"/>
              <w:rPr>
                <w:rFonts w:ascii="Times New Roman" w:eastAsia="Times New Roman" w:hAnsi="Times New Roman" w:cs="Times New Roman"/>
                <w:sz w:val="24"/>
                <w:szCs w:val="24"/>
                <w:highlight w:val="yellow"/>
              </w:rPr>
            </w:pPr>
            <w:r w:rsidRPr="00D4242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97810">
              <w:rPr>
                <w:rFonts w:ascii="Times New Roman" w:eastAsia="Times New Roman" w:hAnsi="Times New Roman" w:cs="Times New Roman"/>
                <w:sz w:val="24"/>
                <w:szCs w:val="24"/>
                <w:highlight w:val="white"/>
              </w:rPr>
              <w:t>0.5</w:t>
            </w:r>
            <w:r w:rsidRPr="00D42423">
              <w:rPr>
                <w:rFonts w:ascii="Times New Roman" w:eastAsia="Times New Roman" w:hAnsi="Times New Roman" w:cs="Times New Roman"/>
                <w:sz w:val="24"/>
                <w:szCs w:val="24"/>
                <w:highlight w:val="white"/>
              </w:rPr>
              <w:t xml:space="preserve"> %.</w:t>
            </w:r>
          </w:p>
          <w:p w14:paraId="4E18473B"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18473F"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D42423">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D42423" w:rsidRDefault="005C46F5">
            <w:pPr>
              <w:jc w:val="both"/>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2423">
              <w:rPr>
                <w:rFonts w:ascii="Times New Roman" w:eastAsia="Times New Roman" w:hAnsi="Times New Roman" w:cs="Times New Roman"/>
                <w:b/>
                <w:i/>
                <w:sz w:val="24"/>
                <w:szCs w:val="24"/>
              </w:rPr>
              <w:t>протягом 24 годин</w:t>
            </w:r>
            <w:r w:rsidRPr="00D4242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E18474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42423">
              <w:rPr>
                <w:rFonts w:ascii="Times New Roman" w:eastAsia="Times New Roman" w:hAnsi="Times New Roman" w:cs="Times New Roman"/>
                <w:sz w:val="24"/>
                <w:szCs w:val="24"/>
              </w:rPr>
              <w:t>невиправлення</w:t>
            </w:r>
            <w:proofErr w:type="spellEnd"/>
            <w:r w:rsidRPr="00D42423">
              <w:rPr>
                <w:rFonts w:ascii="Times New Roman" w:eastAsia="Times New Roman" w:hAnsi="Times New Roman" w:cs="Times New Roman"/>
                <w:sz w:val="24"/>
                <w:szCs w:val="24"/>
              </w:rPr>
              <w:t xml:space="preserve"> учасниками вияв</w:t>
            </w:r>
            <w:r w:rsidRPr="00D42423">
              <w:rPr>
                <w:rFonts w:ascii="Times New Roman" w:eastAsia="Times New Roman" w:hAnsi="Times New Roman" w:cs="Times New Roman"/>
                <w:sz w:val="24"/>
                <w:szCs w:val="24"/>
                <w:highlight w:val="white"/>
              </w:rPr>
              <w:t xml:space="preserve">лених </w:t>
            </w:r>
            <w:proofErr w:type="spellStart"/>
            <w:r w:rsidRPr="00D42423">
              <w:rPr>
                <w:rFonts w:ascii="Times New Roman" w:eastAsia="Times New Roman" w:hAnsi="Times New Roman" w:cs="Times New Roman"/>
                <w:sz w:val="24"/>
                <w:szCs w:val="24"/>
                <w:highlight w:val="white"/>
              </w:rPr>
              <w:t>невідповідностей</w:t>
            </w:r>
            <w:proofErr w:type="spellEnd"/>
            <w:r w:rsidRPr="00D42423">
              <w:rPr>
                <w:rFonts w:ascii="Times New Roman" w:eastAsia="Times New Roman" w:hAnsi="Times New Roman" w:cs="Times New Roman"/>
                <w:sz w:val="24"/>
                <w:szCs w:val="24"/>
                <w:highlight w:val="white"/>
              </w:rPr>
              <w:t>.</w:t>
            </w:r>
          </w:p>
          <w:p w14:paraId="4E18474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42423">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E184745" w14:textId="77777777" w:rsidR="008B6AAD" w:rsidRPr="00D42423" w:rsidRDefault="005C46F5">
            <w:pPr>
              <w:widowControl w:val="0"/>
              <w:jc w:val="both"/>
              <w:rPr>
                <w:rFonts w:ascii="Times New Roman" w:eastAsia="Times New Roman" w:hAnsi="Times New Roman" w:cs="Times New Roman"/>
                <w:color w:val="00B050"/>
                <w:sz w:val="24"/>
                <w:szCs w:val="24"/>
                <w:highlight w:val="white"/>
              </w:rPr>
            </w:pPr>
            <w:r w:rsidRPr="00D4242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42423">
              <w:rPr>
                <w:rFonts w:ascii="Times New Roman" w:eastAsia="Times New Roman" w:hAnsi="Times New Roman" w:cs="Times New Roman"/>
                <w:i/>
                <w:sz w:val="24"/>
                <w:szCs w:val="24"/>
              </w:rPr>
              <w:t>(у разі здійснення закупівлі за лотами).</w:t>
            </w:r>
          </w:p>
        </w:tc>
      </w:tr>
      <w:tr w:rsidR="008B6AAD" w:rsidRPr="00D42423" w14:paraId="4E184760" w14:textId="77777777">
        <w:trPr>
          <w:trHeight w:val="1119"/>
          <w:jc w:val="center"/>
        </w:trPr>
        <w:tc>
          <w:tcPr>
            <w:tcW w:w="705" w:type="dxa"/>
          </w:tcPr>
          <w:p w14:paraId="4E18474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Інша інформація</w:t>
            </w:r>
          </w:p>
        </w:tc>
        <w:tc>
          <w:tcPr>
            <w:tcW w:w="6450" w:type="dxa"/>
            <w:vAlign w:val="center"/>
          </w:tcPr>
          <w:p w14:paraId="0E2E9BF1"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D212E0A"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CF00607"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F2436EC"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B5BE9A8"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01F976A"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Інші умови тендерної документації:</w:t>
            </w:r>
          </w:p>
          <w:p w14:paraId="67009EFD"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DE035D1"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C5241">
              <w:rPr>
                <w:rFonts w:ascii="Times New Roman" w:eastAsia="Times New Roman" w:hAnsi="Times New Roman" w:cs="Times New Roman"/>
                <w:color w:val="000000"/>
                <w:sz w:val="24"/>
                <w:szCs w:val="24"/>
              </w:rPr>
              <w:t>ненакладення</w:t>
            </w:r>
            <w:proofErr w:type="spellEnd"/>
            <w:r w:rsidRPr="007C5241">
              <w:rPr>
                <w:rFonts w:ascii="Times New Roman" w:eastAsia="Times New Roman" w:hAnsi="Times New Roman" w:cs="Times New Roman"/>
                <w:color w:val="000000"/>
                <w:sz w:val="24"/>
                <w:szCs w:val="24"/>
              </w:rPr>
              <w:t xml:space="preserve"> електронного підпису; або надає копію/ї роз'яснення/</w:t>
            </w:r>
            <w:proofErr w:type="spellStart"/>
            <w:r w:rsidRPr="007C5241">
              <w:rPr>
                <w:rFonts w:ascii="Times New Roman" w:eastAsia="Times New Roman" w:hAnsi="Times New Roman" w:cs="Times New Roman"/>
                <w:color w:val="000000"/>
                <w:sz w:val="24"/>
                <w:szCs w:val="24"/>
              </w:rPr>
              <w:t>нь</w:t>
            </w:r>
            <w:proofErr w:type="spellEnd"/>
            <w:r w:rsidRPr="007C5241">
              <w:rPr>
                <w:rFonts w:ascii="Times New Roman" w:eastAsia="Times New Roman" w:hAnsi="Times New Roman" w:cs="Times New Roman"/>
                <w:color w:val="000000"/>
                <w:sz w:val="24"/>
                <w:szCs w:val="24"/>
              </w:rPr>
              <w:t xml:space="preserve"> державних органів щодо цього.</w:t>
            </w:r>
          </w:p>
          <w:p w14:paraId="3D7D479A"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A30AD06"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86A7D00"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Додатком  1 до </w:t>
            </w:r>
            <w:r w:rsidRPr="007C5241">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784A16DA"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D5BAFB1"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16FF4F0"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F147AA5"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7C5241">
              <w:rPr>
                <w:rFonts w:ascii="Times New Roman" w:eastAsia="Times New Roman" w:hAnsi="Times New Roman" w:cs="Times New Roman"/>
                <w:color w:val="000000"/>
                <w:sz w:val="24"/>
                <w:szCs w:val="24"/>
              </w:rPr>
              <w:t>проєктом</w:t>
            </w:r>
            <w:proofErr w:type="spellEnd"/>
            <w:r w:rsidRPr="007C5241">
              <w:rPr>
                <w:rFonts w:ascii="Times New Roman" w:eastAsia="Times New Roman" w:hAnsi="Times New Roman" w:cs="Times New Roman"/>
                <w:color w:val="000000"/>
                <w:sz w:val="24"/>
                <w:szCs w:val="24"/>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FB1F584"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24A02B"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217BF2"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14:paraId="289CC317"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F50A78"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   </w:t>
            </w:r>
            <w:r w:rsidRPr="007C5241">
              <w:rPr>
                <w:rFonts w:ascii="Times New Roman" w:eastAsia="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7C5241">
              <w:rPr>
                <w:rFonts w:ascii="Times New Roman" w:eastAsia="Times New Roman" w:hAnsi="Times New Roman" w:cs="Times New Roman"/>
                <w:color w:val="000000"/>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39F7183"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   </w:t>
            </w:r>
            <w:r w:rsidRPr="007C5241">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6D29936"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   </w:t>
            </w:r>
            <w:r w:rsidRPr="007C5241">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84C98BE"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7C5241">
              <w:rPr>
                <w:rFonts w:ascii="Times New Roman" w:eastAsia="Times New Roman" w:hAnsi="Times New Roman" w:cs="Times New Roman"/>
                <w:color w:val="000000"/>
                <w:sz w:val="24"/>
                <w:szCs w:val="24"/>
              </w:rPr>
              <w:t>бенефіціарним</w:t>
            </w:r>
            <w:proofErr w:type="spellEnd"/>
            <w:r w:rsidRPr="007C5241">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D8C689F"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r w:rsidRPr="007C5241">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1E966D10" w14:textId="77777777" w:rsidR="007C5241" w:rsidRPr="007C5241" w:rsidRDefault="007C5241" w:rsidP="007C5241">
            <w:pPr>
              <w:widowControl w:val="0"/>
              <w:jc w:val="both"/>
              <w:rPr>
                <w:rFonts w:ascii="Times New Roman" w:eastAsia="Times New Roman" w:hAnsi="Times New Roman" w:cs="Times New Roman"/>
                <w:color w:val="000000"/>
                <w:sz w:val="24"/>
                <w:szCs w:val="24"/>
              </w:rPr>
            </w:pPr>
          </w:p>
          <w:p w14:paraId="4E18475F" w14:textId="13546D41" w:rsidR="008B6AAD" w:rsidRPr="00D42423" w:rsidRDefault="008B6AAD" w:rsidP="007C5241">
            <w:pPr>
              <w:widowControl w:val="0"/>
              <w:jc w:val="both"/>
              <w:rPr>
                <w:rFonts w:ascii="Times New Roman" w:eastAsia="Times New Roman" w:hAnsi="Times New Roman" w:cs="Times New Roman"/>
                <w:i/>
                <w:sz w:val="20"/>
                <w:szCs w:val="20"/>
              </w:rPr>
            </w:pPr>
          </w:p>
        </w:tc>
      </w:tr>
      <w:tr w:rsidR="005B5189" w:rsidRPr="005B5189" w14:paraId="4E18477B" w14:textId="77777777">
        <w:trPr>
          <w:trHeight w:val="1119"/>
          <w:jc w:val="center"/>
        </w:trPr>
        <w:tc>
          <w:tcPr>
            <w:tcW w:w="705" w:type="dxa"/>
          </w:tcPr>
          <w:p w14:paraId="4E184761" w14:textId="77777777" w:rsidR="007C5241" w:rsidRPr="00D42423" w:rsidRDefault="007C5241" w:rsidP="007C5241">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62" w14:textId="77777777" w:rsidR="007C5241" w:rsidRPr="00D42423" w:rsidRDefault="007C5241" w:rsidP="007C5241">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4C2787F" w14:textId="77777777" w:rsidR="007C5241" w:rsidRPr="005B5189" w:rsidRDefault="007C5241" w:rsidP="007C5241">
            <w:pPr>
              <w:jc w:val="both"/>
              <w:rPr>
                <w:rFonts w:ascii="Times New Roman" w:eastAsia="Times New Roman" w:hAnsi="Times New Roman" w:cs="Times New Roman"/>
                <w:b/>
                <w:i/>
                <w:sz w:val="24"/>
                <w:szCs w:val="24"/>
                <w:highlight w:val="white"/>
              </w:rPr>
            </w:pPr>
            <w:r w:rsidRPr="005B518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3959AA6"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1) учасник процедури закупівлі:</w:t>
            </w:r>
          </w:p>
          <w:p w14:paraId="6D5A851B"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4B13C7E"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5B5189">
              <w:rPr>
                <w:rFonts w:ascii="Times New Roman" w:eastAsia="Times New Roman" w:hAnsi="Times New Roman" w:cs="Times New Roman"/>
                <w:sz w:val="24"/>
                <w:szCs w:val="24"/>
                <w:highlight w:val="white"/>
              </w:rPr>
              <w:lastRenderedPageBreak/>
              <w:t>першим пункту 42 цих особливостей;</w:t>
            </w:r>
          </w:p>
          <w:p w14:paraId="5E6A85F6"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7A2268E"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2ADD68C"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0CA535"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A2AAEC1"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B5189">
              <w:rPr>
                <w:rFonts w:ascii="Times New Roman" w:eastAsia="Times New Roman" w:hAnsi="Times New Roman" w:cs="Times New Roman"/>
                <w:sz w:val="24"/>
                <w:szCs w:val="24"/>
                <w:highlight w:val="white"/>
              </w:rPr>
              <w:t>бенефіціарним</w:t>
            </w:r>
            <w:proofErr w:type="spellEnd"/>
            <w:r w:rsidRPr="005B518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7F0D69"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2) тендерна пропозиція:</w:t>
            </w:r>
          </w:p>
          <w:p w14:paraId="6F32532D"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 xml:space="preserve">не відповідає умовам технічної специфікації та іншим </w:t>
            </w:r>
            <w:r w:rsidRPr="005B5189">
              <w:rPr>
                <w:rFonts w:ascii="Times New Roman" w:eastAsia="Times New Roman" w:hAnsi="Times New Roman" w:cs="Times New Roman"/>
                <w:sz w:val="24"/>
                <w:szCs w:val="24"/>
                <w:highlight w:val="white"/>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B5189">
                <w:rPr>
                  <w:rFonts w:ascii="Times New Roman" w:eastAsia="Times New Roman" w:hAnsi="Times New Roman" w:cs="Times New Roman"/>
                  <w:sz w:val="24"/>
                  <w:szCs w:val="24"/>
                  <w:highlight w:val="white"/>
                </w:rPr>
                <w:t>пункту 4</w:t>
              </w:r>
            </w:hyperlink>
            <w:r w:rsidRPr="005B5189">
              <w:rPr>
                <w:rFonts w:ascii="Times New Roman" w:eastAsia="Times New Roman" w:hAnsi="Times New Roman" w:cs="Times New Roman"/>
                <w:sz w:val="24"/>
                <w:szCs w:val="24"/>
                <w:highlight w:val="white"/>
              </w:rPr>
              <w:t>3 цих особливостей;</w:t>
            </w:r>
          </w:p>
          <w:p w14:paraId="78ADE3F9"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є такою, строк дії якої закінчився;</w:t>
            </w:r>
          </w:p>
          <w:p w14:paraId="420FC6C3"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48F1B1"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36CFEBF"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3) переможець процедури закупівлі:</w:t>
            </w:r>
          </w:p>
          <w:p w14:paraId="3775D182"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DF34643"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8DB509B"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0B02319" w14:textId="77777777" w:rsidR="007C5241" w:rsidRPr="005B5189" w:rsidRDefault="007C5241" w:rsidP="007C5241">
            <w:pPr>
              <w:shd w:val="clear" w:color="auto" w:fill="FFFFFF"/>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3F594A" w14:textId="77777777" w:rsidR="007C5241" w:rsidRPr="005B5189" w:rsidRDefault="007C5241" w:rsidP="007C5241">
            <w:pPr>
              <w:shd w:val="clear" w:color="auto" w:fill="FFFFFF"/>
              <w:ind w:firstLine="567"/>
              <w:jc w:val="both"/>
              <w:rPr>
                <w:rFonts w:ascii="Times New Roman" w:eastAsia="Times New Roman" w:hAnsi="Times New Roman" w:cs="Times New Roman"/>
                <w:b/>
                <w:i/>
                <w:sz w:val="24"/>
                <w:szCs w:val="24"/>
                <w:highlight w:val="white"/>
              </w:rPr>
            </w:pPr>
            <w:r w:rsidRPr="005B518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951323D" w14:textId="77777777" w:rsidR="007C5241" w:rsidRPr="005B5189" w:rsidRDefault="007C5241" w:rsidP="007C5241">
            <w:pPr>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013D80" w14:textId="77777777" w:rsidR="007C5241" w:rsidRPr="005B5189" w:rsidRDefault="007C5241" w:rsidP="007C5241">
            <w:pPr>
              <w:ind w:firstLine="567"/>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A1548F" w14:textId="77777777" w:rsidR="007C5241" w:rsidRPr="005B5189" w:rsidRDefault="007C5241" w:rsidP="007C5241">
            <w:pPr>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5B5189">
              <w:rPr>
                <w:rFonts w:ascii="Times New Roman" w:eastAsia="Times New Roman" w:hAnsi="Times New Roman" w:cs="Times New Roman"/>
                <w:sz w:val="24"/>
                <w:szCs w:val="24"/>
                <w:highlight w:val="white"/>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8477A" w14:textId="2D35AB92" w:rsidR="007C5241" w:rsidRPr="005B5189" w:rsidRDefault="007C5241" w:rsidP="007C5241">
            <w:pPr>
              <w:jc w:val="both"/>
              <w:rPr>
                <w:rFonts w:ascii="Times New Roman" w:eastAsia="Times New Roman" w:hAnsi="Times New Roman" w:cs="Times New Roman"/>
                <w:sz w:val="24"/>
                <w:szCs w:val="24"/>
                <w:highlight w:val="white"/>
              </w:rPr>
            </w:pPr>
            <w:r w:rsidRPr="005B518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6AAD" w:rsidRPr="00D42423" w14:paraId="4E18477D" w14:textId="77777777">
        <w:trPr>
          <w:trHeight w:val="472"/>
          <w:jc w:val="center"/>
        </w:trPr>
        <w:tc>
          <w:tcPr>
            <w:tcW w:w="9960" w:type="dxa"/>
            <w:gridSpan w:val="3"/>
            <w:vAlign w:val="center"/>
          </w:tcPr>
          <w:p w14:paraId="4E18477C" w14:textId="77777777" w:rsidR="008B6AAD" w:rsidRPr="00D42423" w:rsidRDefault="005C46F5">
            <w:pPr>
              <w:widowControl w:val="0"/>
              <w:jc w:val="center"/>
              <w:rPr>
                <w:rFonts w:ascii="Times New Roman" w:eastAsia="Times New Roman" w:hAnsi="Times New Roman" w:cs="Times New Roman"/>
                <w:sz w:val="24"/>
                <w:szCs w:val="24"/>
                <w:highlight w:val="white"/>
              </w:rPr>
            </w:pPr>
            <w:r w:rsidRPr="00D42423">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D42423" w14:paraId="4E18478C" w14:textId="77777777">
        <w:trPr>
          <w:trHeight w:val="1119"/>
          <w:jc w:val="center"/>
        </w:trPr>
        <w:tc>
          <w:tcPr>
            <w:tcW w:w="705" w:type="dxa"/>
          </w:tcPr>
          <w:p w14:paraId="4E18477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7F"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18478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відміни відкритих торгів замовник </w:t>
            </w:r>
            <w:r w:rsidRPr="00D42423">
              <w:rPr>
                <w:rFonts w:ascii="Times New Roman" w:eastAsia="Times New Roman" w:hAnsi="Times New Roman" w:cs="Times New Roman"/>
                <w:b/>
                <w:i/>
                <w:sz w:val="24"/>
                <w:szCs w:val="24"/>
                <w:highlight w:val="white"/>
              </w:rPr>
              <w:t>протягом одного робочого дня</w:t>
            </w:r>
            <w:r w:rsidRPr="00D4242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184786"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184787"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42423">
              <w:rPr>
                <w:rFonts w:ascii="Times New Roman" w:eastAsia="Times New Roman" w:hAnsi="Times New Roman" w:cs="Times New Roman"/>
                <w:color w:val="4A86E8"/>
                <w:sz w:val="24"/>
                <w:szCs w:val="24"/>
                <w:highlight w:val="white"/>
              </w:rPr>
              <w:t>.</w:t>
            </w:r>
          </w:p>
        </w:tc>
      </w:tr>
      <w:tr w:rsidR="008B6AAD" w:rsidRPr="00D42423" w14:paraId="4E184792" w14:textId="77777777">
        <w:trPr>
          <w:trHeight w:val="1119"/>
          <w:jc w:val="center"/>
        </w:trPr>
        <w:tc>
          <w:tcPr>
            <w:tcW w:w="705" w:type="dxa"/>
          </w:tcPr>
          <w:p w14:paraId="4E18478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78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2423">
              <w:rPr>
                <w:rFonts w:ascii="Times New Roman" w:eastAsia="Times New Roman" w:hAnsi="Times New Roman" w:cs="Times New Roman"/>
                <w:b/>
                <w:i/>
                <w:sz w:val="24"/>
                <w:szCs w:val="24"/>
                <w:highlight w:val="white"/>
              </w:rPr>
              <w:t>не пізніше ніж через 15 днів</w:t>
            </w:r>
            <w:r w:rsidRPr="00D424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42423">
              <w:rPr>
                <w:rFonts w:ascii="Times New Roman" w:eastAsia="Times New Roman" w:hAnsi="Times New Roman" w:cs="Times New Roman"/>
                <w:b/>
                <w:i/>
                <w:sz w:val="24"/>
                <w:szCs w:val="24"/>
                <w:highlight w:val="white"/>
              </w:rPr>
              <w:t>може бути продовжений до 60 днів</w:t>
            </w:r>
            <w:r w:rsidRPr="00D42423">
              <w:rPr>
                <w:rFonts w:ascii="Times New Roman" w:eastAsia="Times New Roman" w:hAnsi="Times New Roman" w:cs="Times New Roman"/>
                <w:sz w:val="24"/>
                <w:szCs w:val="24"/>
                <w:highlight w:val="white"/>
              </w:rPr>
              <w:t xml:space="preserve">. </w:t>
            </w:r>
          </w:p>
          <w:p w14:paraId="4E184790"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42423">
              <w:rPr>
                <w:rFonts w:ascii="Times New Roman" w:eastAsia="Times New Roman" w:hAnsi="Times New Roman" w:cs="Times New Roman"/>
                <w:b/>
                <w:i/>
                <w:sz w:val="24"/>
                <w:szCs w:val="24"/>
                <w:highlight w:val="white"/>
              </w:rPr>
              <w:t>не може бути укладено раніше ніж через п’ять днів</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B6AAD" w:rsidRPr="00D42423" w14:paraId="4E184798" w14:textId="77777777">
        <w:trPr>
          <w:trHeight w:val="1119"/>
          <w:jc w:val="center"/>
        </w:trPr>
        <w:tc>
          <w:tcPr>
            <w:tcW w:w="705" w:type="dxa"/>
          </w:tcPr>
          <w:p w14:paraId="4E184793"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794" w14:textId="1596EE73" w:rsidR="008B6AAD" w:rsidRPr="00D42423" w:rsidRDefault="0029162D">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Проект</w:t>
            </w:r>
            <w:r w:rsidR="005C46F5" w:rsidRPr="00D42423">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1DCD4779" w:rsidR="008B6AAD" w:rsidRPr="00D42423" w:rsidRDefault="0029162D">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Проект</w:t>
            </w:r>
            <w:r w:rsidR="005C46F5" w:rsidRPr="00D42423">
              <w:rPr>
                <w:rFonts w:ascii="Times New Roman" w:eastAsia="Times New Roman" w:hAnsi="Times New Roman" w:cs="Times New Roman"/>
                <w:sz w:val="24"/>
                <w:szCs w:val="24"/>
              </w:rPr>
              <w:t xml:space="preserve"> договору про закупівлю </w:t>
            </w:r>
            <w:r w:rsidR="005C46F5" w:rsidRPr="00BA211F">
              <w:rPr>
                <w:rFonts w:ascii="Times New Roman" w:eastAsia="Times New Roman" w:hAnsi="Times New Roman" w:cs="Times New Roman"/>
                <w:sz w:val="24"/>
                <w:szCs w:val="24"/>
              </w:rPr>
              <w:t xml:space="preserve">викладено в </w:t>
            </w:r>
            <w:r w:rsidR="005C46F5" w:rsidRPr="00BA211F">
              <w:rPr>
                <w:rFonts w:ascii="Times New Roman" w:eastAsia="Times New Roman" w:hAnsi="Times New Roman" w:cs="Times New Roman"/>
                <w:b/>
                <w:i/>
                <w:sz w:val="24"/>
                <w:szCs w:val="24"/>
              </w:rPr>
              <w:t xml:space="preserve">Додатку </w:t>
            </w:r>
            <w:r w:rsidR="00906A2E" w:rsidRPr="00BA211F">
              <w:rPr>
                <w:rFonts w:ascii="Times New Roman" w:eastAsia="Times New Roman" w:hAnsi="Times New Roman" w:cs="Times New Roman"/>
                <w:b/>
                <w:i/>
                <w:sz w:val="24"/>
                <w:szCs w:val="24"/>
                <w:lang w:val="ru-RU"/>
              </w:rPr>
              <w:t>4</w:t>
            </w:r>
            <w:r w:rsidR="005C46F5" w:rsidRPr="00BA211F">
              <w:rPr>
                <w:rFonts w:ascii="Times New Roman" w:eastAsia="Times New Roman" w:hAnsi="Times New Roman" w:cs="Times New Roman"/>
                <w:sz w:val="24"/>
                <w:szCs w:val="24"/>
              </w:rPr>
              <w:t xml:space="preserve"> до</w:t>
            </w:r>
            <w:r w:rsidR="005C46F5" w:rsidRPr="00D42423">
              <w:rPr>
                <w:rFonts w:ascii="Times New Roman" w:eastAsia="Times New Roman" w:hAnsi="Times New Roman" w:cs="Times New Roman"/>
                <w:sz w:val="24"/>
                <w:szCs w:val="24"/>
              </w:rPr>
              <w:t xml:space="preserve"> цієї тендерної документації.</w:t>
            </w:r>
          </w:p>
          <w:p w14:paraId="4E18479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D42423" w:rsidRDefault="005C46F5">
            <w:pPr>
              <w:widowControl w:val="0"/>
              <w:ind w:right="12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D42423" w14:paraId="4E1847A1" w14:textId="77777777">
        <w:trPr>
          <w:trHeight w:val="2100"/>
          <w:jc w:val="center"/>
        </w:trPr>
        <w:tc>
          <w:tcPr>
            <w:tcW w:w="705" w:type="dxa"/>
          </w:tcPr>
          <w:p w14:paraId="4E1847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7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D42423" w:rsidRDefault="005C46F5">
            <w:pPr>
              <w:shd w:val="clear" w:color="auto" w:fill="FFFFFF"/>
              <w:spacing w:before="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42423">
              <w:rPr>
                <w:rFonts w:ascii="Times New Roman" w:eastAsia="Times New Roman" w:hAnsi="Times New Roman" w:cs="Times New Roman"/>
                <w:sz w:val="24"/>
                <w:szCs w:val="24"/>
                <w:highlight w:val="white"/>
              </w:rPr>
              <w:t>у тому числі за результатами електронного аукціону, кр</w:t>
            </w:r>
            <w:r w:rsidRPr="00D42423">
              <w:rPr>
                <w:rFonts w:ascii="Times New Roman" w:eastAsia="Times New Roman" w:hAnsi="Times New Roman" w:cs="Times New Roman"/>
                <w:sz w:val="24"/>
                <w:szCs w:val="24"/>
              </w:rPr>
              <w:t>ім випадків:</w:t>
            </w:r>
          </w:p>
          <w:p w14:paraId="4E18479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D42423" w14:paraId="4E1847BF" w14:textId="77777777">
        <w:trPr>
          <w:trHeight w:val="1119"/>
          <w:jc w:val="center"/>
        </w:trPr>
        <w:tc>
          <w:tcPr>
            <w:tcW w:w="705" w:type="dxa"/>
          </w:tcPr>
          <w:p w14:paraId="4E1847A2"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p>
        </w:tc>
        <w:tc>
          <w:tcPr>
            <w:tcW w:w="2805" w:type="dxa"/>
          </w:tcPr>
          <w:p w14:paraId="4E1847A3"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A4"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Забезпечення виконання договору про закупівлю не вимагається.</w:t>
            </w:r>
          </w:p>
          <w:p w14:paraId="4E1847A5" w14:textId="77777777" w:rsidR="008B6AAD" w:rsidRPr="00D42423" w:rsidRDefault="008B6AAD">
            <w:pPr>
              <w:widowControl w:val="0"/>
              <w:ind w:right="120"/>
              <w:jc w:val="both"/>
              <w:rPr>
                <w:rFonts w:ascii="Times New Roman" w:eastAsia="Times New Roman" w:hAnsi="Times New Roman" w:cs="Times New Roman"/>
                <w:sz w:val="24"/>
                <w:szCs w:val="24"/>
              </w:rPr>
            </w:pPr>
          </w:p>
          <w:p w14:paraId="4E1847B4" w14:textId="2E5B9D9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w:t>
            </w:r>
          </w:p>
          <w:p w14:paraId="4E1847BE" w14:textId="18C9BDC4" w:rsidR="008B6AAD" w:rsidRPr="00D42423" w:rsidRDefault="008B6AAD">
            <w:pPr>
              <w:widowControl w:val="0"/>
              <w:jc w:val="both"/>
              <w:rPr>
                <w:rFonts w:ascii="Times New Roman" w:eastAsia="Times New Roman" w:hAnsi="Times New Roman" w:cs="Times New Roman"/>
                <w:sz w:val="24"/>
                <w:szCs w:val="24"/>
              </w:rPr>
            </w:pPr>
          </w:p>
        </w:tc>
      </w:tr>
    </w:tbl>
    <w:p w14:paraId="4E1847C0" w14:textId="77777777" w:rsidR="008B6AAD" w:rsidRPr="00D42423" w:rsidRDefault="008B6AA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E1847C1" w14:textId="743B0D6B" w:rsidR="008B6AAD" w:rsidRPr="00D42423"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Додатки: </w:t>
      </w:r>
      <w:r w:rsidRPr="00D42423">
        <w:rPr>
          <w:rFonts w:ascii="Times New Roman" w:eastAsia="Times New Roman" w:hAnsi="Times New Roman" w:cs="Times New Roman"/>
          <w:sz w:val="24"/>
          <w:szCs w:val="24"/>
          <w:highlight w:val="white"/>
        </w:rPr>
        <w:tab/>
      </w:r>
      <w:r w:rsidRPr="00D42423">
        <w:rPr>
          <w:rFonts w:ascii="Times New Roman" w:eastAsia="Times New Roman" w:hAnsi="Times New Roman" w:cs="Times New Roman"/>
          <w:sz w:val="24"/>
          <w:szCs w:val="24"/>
          <w:highlight w:val="white"/>
        </w:rPr>
        <w:tab/>
      </w:r>
      <w:r w:rsidRPr="00D42423">
        <w:rPr>
          <w:rFonts w:ascii="Times New Roman" w:eastAsia="Times New Roman" w:hAnsi="Times New Roman" w:cs="Times New Roman"/>
          <w:sz w:val="24"/>
          <w:szCs w:val="24"/>
          <w:highlight w:val="white"/>
        </w:rPr>
        <w:tab/>
        <w:t>1. Додаток 1 до тендерної документації.</w:t>
      </w:r>
    </w:p>
    <w:p w14:paraId="4E1847C2" w14:textId="187EA621" w:rsidR="008B6AAD" w:rsidRPr="00D42423"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                                               </w:t>
      </w:r>
      <w:r w:rsidR="00440300"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highlight w:val="white"/>
        </w:rPr>
        <w:t>2. Додаток 2 до тендерної документації.</w:t>
      </w:r>
    </w:p>
    <w:p w14:paraId="4E1847C3" w14:textId="4DB7F4F6" w:rsidR="008B6AAD" w:rsidRPr="00D42423" w:rsidRDefault="005C46F5" w:rsidP="00440300">
      <w:pPr>
        <w:spacing w:after="0" w:line="240" w:lineRule="auto"/>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                                               </w:t>
      </w:r>
      <w:r w:rsidR="00440300"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highlight w:val="white"/>
        </w:rPr>
        <w:t xml:space="preserve">3. Додаток 3 до тендерної документації </w:t>
      </w:r>
    </w:p>
    <w:p w14:paraId="19F7206C" w14:textId="253D6B51" w:rsidR="00440300" w:rsidRPr="00D42423" w:rsidRDefault="00440300" w:rsidP="00440300">
      <w:pPr>
        <w:spacing w:after="0" w:line="240" w:lineRule="auto"/>
        <w:rPr>
          <w:rFonts w:ascii="Times New Roman" w:eastAsia="Times New Roman" w:hAnsi="Times New Roman" w:cs="Times New Roman"/>
          <w:highlight w:val="white"/>
        </w:rPr>
      </w:pPr>
      <w:r w:rsidRPr="00D42423">
        <w:rPr>
          <w:rFonts w:ascii="Times New Roman" w:eastAsia="Times New Roman" w:hAnsi="Times New Roman" w:cs="Times New Roman"/>
          <w:sz w:val="24"/>
          <w:szCs w:val="24"/>
          <w:highlight w:val="white"/>
        </w:rPr>
        <w:t xml:space="preserve">                                                4. Додаток 4 до тендерної документації </w:t>
      </w:r>
    </w:p>
    <w:p w14:paraId="4E1847C4" w14:textId="77777777" w:rsidR="008B6AAD" w:rsidRPr="00D42423"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0051D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D295E8E"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A890410"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01E4F8F0"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bookmarkStart w:id="8" w:name="_Hlk138226551"/>
      <w:r w:rsidRPr="00D42423">
        <w:rPr>
          <w:rFonts w:ascii="Times New Roman" w:eastAsia="Times New Roman" w:hAnsi="Times New Roman" w:cs="Times New Roman"/>
          <w:b/>
          <w:color w:val="000000"/>
          <w:sz w:val="20"/>
          <w:szCs w:val="20"/>
        </w:rPr>
        <w:t>ДОДАТОК 1</w:t>
      </w:r>
    </w:p>
    <w:p w14:paraId="482EB075"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до тендерної документації</w:t>
      </w:r>
    </w:p>
    <w:p w14:paraId="423444DC" w14:textId="77777777" w:rsidR="002332D0" w:rsidRPr="00D42423" w:rsidRDefault="002332D0" w:rsidP="002332D0">
      <w:pPr>
        <w:spacing w:after="0" w:line="240" w:lineRule="auto"/>
        <w:ind w:left="5660" w:firstLine="700"/>
        <w:jc w:val="both"/>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 </w:t>
      </w:r>
    </w:p>
    <w:p w14:paraId="6A4279EC" w14:textId="77777777" w:rsidR="002332D0" w:rsidRPr="00D42423" w:rsidRDefault="002332D0" w:rsidP="002332D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4C2FF3" w14:textId="77777777" w:rsidR="002332D0" w:rsidRPr="00D42423" w:rsidRDefault="002332D0" w:rsidP="002332D0">
      <w:pPr>
        <w:spacing w:after="0" w:line="240" w:lineRule="auto"/>
        <w:ind w:left="885"/>
        <w:jc w:val="center"/>
        <w:rPr>
          <w:rFonts w:ascii="Times New Roman" w:eastAsia="Times New Roman" w:hAnsi="Times New Roman" w:cs="Times New Roman"/>
          <w:b/>
          <w:i/>
          <w:color w:val="4A86E8"/>
          <w:sz w:val="20"/>
          <w:szCs w:val="20"/>
        </w:rPr>
      </w:pPr>
    </w:p>
    <w:p w14:paraId="6CD82F41" w14:textId="77777777" w:rsidR="002332D0" w:rsidRPr="00D42423" w:rsidRDefault="002332D0" w:rsidP="002332D0">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332D0" w:rsidRPr="00D42423" w14:paraId="610DC3D0" w14:textId="77777777" w:rsidTr="008243D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9B05F"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 </w:t>
            </w: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0BBE"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F730E" w14:textId="7FC5D652"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Документи та інформація, які підтверджують </w:t>
            </w:r>
            <w:r w:rsidRPr="00D42423">
              <w:rPr>
                <w:rFonts w:ascii="Times New Roman" w:eastAsia="Times New Roman" w:hAnsi="Times New Roman" w:cs="Times New Roman"/>
                <w:b/>
                <w:color w:val="000000"/>
                <w:sz w:val="20"/>
                <w:szCs w:val="20"/>
              </w:rPr>
              <w:t>відповідність Учасника кваліфікаційним критеріям</w:t>
            </w:r>
          </w:p>
        </w:tc>
      </w:tr>
      <w:tr w:rsidR="002332D0" w:rsidRPr="00D42423" w14:paraId="31492439" w14:textId="77777777" w:rsidTr="00824B9D">
        <w:trPr>
          <w:trHeight w:val="13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F9B2"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1A86" w14:textId="1C239FDE"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2636000" w14:textId="77777777" w:rsidR="002332D0" w:rsidRPr="00D42423" w:rsidRDefault="002332D0" w:rsidP="008243D8">
            <w:pPr>
              <w:spacing w:after="0" w:line="240" w:lineRule="auto"/>
              <w:rPr>
                <w:rFonts w:ascii="Times New Roman" w:eastAsia="Times New Roman" w:hAnsi="Times New Roman" w:cs="Times New Roman"/>
                <w:sz w:val="20"/>
                <w:szCs w:val="20"/>
              </w:rPr>
            </w:pPr>
          </w:p>
          <w:p w14:paraId="396680E5" w14:textId="77777777" w:rsidR="002332D0" w:rsidRPr="00D42423" w:rsidRDefault="002332D0" w:rsidP="008243D8">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A112"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380EEBC8"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2F7832FF" w14:textId="77777777" w:rsidR="002332D0" w:rsidRPr="00D42423" w:rsidRDefault="002332D0" w:rsidP="008243D8">
            <w:pPr>
              <w:spacing w:after="0" w:line="240" w:lineRule="auto"/>
              <w:jc w:val="both"/>
              <w:rPr>
                <w:rFonts w:ascii="Times New Roman" w:eastAsia="Times New Roman" w:hAnsi="Times New Roman" w:cs="Times New Roman"/>
                <w:color w:val="FF0000"/>
                <w:sz w:val="20"/>
                <w:szCs w:val="20"/>
                <w:highlight w:val="yellow"/>
              </w:rPr>
            </w:pPr>
          </w:p>
        </w:tc>
      </w:tr>
      <w:tr w:rsidR="002332D0" w:rsidRPr="00D42423" w14:paraId="45D4A4FF" w14:textId="77777777" w:rsidTr="00857B70">
        <w:trPr>
          <w:trHeight w:val="16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7267"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A3C4" w14:textId="553F08DC" w:rsidR="002332D0" w:rsidRPr="00D42423" w:rsidRDefault="002332D0" w:rsidP="00857B70">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45B6"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0D0A28C3" w14:textId="1661DE79" w:rsidR="002332D0" w:rsidRPr="00D42423" w:rsidRDefault="002332D0" w:rsidP="00857B7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2.1. Довідка </w:t>
            </w:r>
            <w:r w:rsidR="00857B70" w:rsidRPr="00D42423">
              <w:rPr>
                <w:rFonts w:ascii="Times New Roman" w:eastAsia="Times New Roman" w:hAnsi="Times New Roman" w:cs="Times New Roman"/>
                <w:color w:val="000000"/>
                <w:sz w:val="20"/>
                <w:szCs w:val="20"/>
              </w:rPr>
              <w:t xml:space="preserve">в довільній формі </w:t>
            </w:r>
            <w:r w:rsidRPr="00D42423">
              <w:rPr>
                <w:rFonts w:ascii="Times New Roman" w:eastAsia="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004F3301" w:rsidRPr="00D42423">
              <w:rPr>
                <w:rFonts w:ascii="Times New Roman" w:eastAsia="Times New Roman" w:hAnsi="Times New Roman" w:cs="Times New Roman"/>
                <w:color w:val="000000"/>
                <w:sz w:val="20"/>
                <w:szCs w:val="20"/>
              </w:rPr>
              <w:t>.</w:t>
            </w:r>
            <w:r w:rsidRPr="00D42423">
              <w:rPr>
                <w:rFonts w:ascii="Times New Roman" w:eastAsia="Times New Roman" w:hAnsi="Times New Roman" w:cs="Times New Roman"/>
                <w:color w:val="000000"/>
                <w:sz w:val="20"/>
                <w:szCs w:val="20"/>
              </w:rPr>
              <w:t xml:space="preserve"> </w:t>
            </w:r>
            <w:r w:rsidR="00857B70" w:rsidRPr="00D42423">
              <w:rPr>
                <w:rFonts w:ascii="Times New Roman" w:eastAsia="Times New Roman" w:hAnsi="Times New Roman" w:cs="Times New Roman"/>
                <w:color w:val="000000"/>
                <w:sz w:val="20"/>
                <w:szCs w:val="20"/>
              </w:rPr>
              <w:t>(не менш 3 особи).</w:t>
            </w:r>
          </w:p>
          <w:p w14:paraId="59CA6D6C"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r w:rsidR="002332D0" w:rsidRPr="00D42423" w14:paraId="5166900B" w14:textId="77777777" w:rsidTr="008243D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A9F89"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6F687" w14:textId="77777777"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75E1"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4683149A"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BA25F2"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2B1DD98" w14:textId="77777777" w:rsidR="00335774" w:rsidRDefault="002332D0" w:rsidP="008243D8">
            <w:pPr>
              <w:spacing w:after="0" w:line="240" w:lineRule="auto"/>
              <w:jc w:val="both"/>
              <w:rPr>
                <w:rFonts w:ascii="Times New Roman" w:hAnsi="Times New Roman" w:cs="Times New Roman"/>
                <w:b/>
                <w:i/>
                <w:iCs/>
                <w:color w:val="000000"/>
                <w:sz w:val="20"/>
                <w:szCs w:val="20"/>
              </w:rPr>
            </w:pPr>
            <w:r w:rsidRPr="00F7211C">
              <w:rPr>
                <w:rFonts w:ascii="Times New Roman" w:eastAsia="Times New Roman" w:hAnsi="Times New Roman" w:cs="Times New Roman"/>
                <w:b/>
                <w:i/>
                <w:color w:val="000000"/>
                <w:sz w:val="20"/>
                <w:szCs w:val="20"/>
              </w:rPr>
              <w:t xml:space="preserve">Аналогічним вважається </w:t>
            </w:r>
            <w:r w:rsidRPr="00F7211C">
              <w:rPr>
                <w:rFonts w:ascii="Times New Roman" w:hAnsi="Times New Roman" w:cs="Times New Roman"/>
                <w:b/>
                <w:i/>
                <w:iCs/>
                <w:color w:val="000000"/>
                <w:sz w:val="20"/>
                <w:szCs w:val="20"/>
              </w:rPr>
              <w:t xml:space="preserve">договір </w:t>
            </w:r>
            <w:r w:rsidR="00F7211C" w:rsidRPr="00F7211C">
              <w:rPr>
                <w:rFonts w:ascii="Times New Roman" w:hAnsi="Times New Roman" w:cs="Times New Roman"/>
                <w:b/>
                <w:i/>
                <w:iCs/>
                <w:color w:val="000000"/>
                <w:sz w:val="20"/>
                <w:szCs w:val="20"/>
              </w:rPr>
              <w:t xml:space="preserve">за  </w:t>
            </w:r>
            <w:r w:rsidR="00335774" w:rsidRPr="00335774">
              <w:rPr>
                <w:rFonts w:ascii="Times New Roman" w:hAnsi="Times New Roman" w:cs="Times New Roman"/>
                <w:b/>
                <w:i/>
                <w:iCs/>
                <w:color w:val="000000"/>
                <w:sz w:val="20"/>
                <w:szCs w:val="20"/>
              </w:rPr>
              <w:t xml:space="preserve">Код ДК 021:2015:  33690000-3 Лікарські засоби різні </w:t>
            </w:r>
          </w:p>
          <w:p w14:paraId="3648ADF7" w14:textId="7ADA45BA" w:rsidR="002332D0" w:rsidRPr="00D42423" w:rsidRDefault="00335774" w:rsidP="008243D8">
            <w:pPr>
              <w:spacing w:after="0" w:line="240" w:lineRule="auto"/>
              <w:jc w:val="both"/>
              <w:rPr>
                <w:rFonts w:ascii="Times New Roman" w:eastAsia="Times New Roman" w:hAnsi="Times New Roman" w:cs="Times New Roman"/>
                <w:sz w:val="20"/>
                <w:szCs w:val="20"/>
              </w:rPr>
            </w:pPr>
            <w:r w:rsidRPr="00335774">
              <w:rPr>
                <w:rFonts w:ascii="Times New Roman" w:hAnsi="Times New Roman" w:cs="Times New Roman"/>
                <w:b/>
                <w:i/>
                <w:iCs/>
                <w:color w:val="000000"/>
                <w:sz w:val="20"/>
                <w:szCs w:val="20"/>
              </w:rPr>
              <w:t xml:space="preserve">  </w:t>
            </w:r>
            <w:r w:rsidR="002332D0" w:rsidRPr="00D42423">
              <w:rPr>
                <w:rFonts w:ascii="Times New Roman" w:eastAsia="Times New Roman" w:hAnsi="Times New Roman" w:cs="Times New Roman"/>
                <w:color w:val="000000"/>
                <w:sz w:val="20"/>
                <w:szCs w:val="20"/>
              </w:rPr>
              <w:t xml:space="preserve">3.1.2. не менше 1 копії договору, зазначеного </w:t>
            </w:r>
            <w:r w:rsidR="002332D0" w:rsidRPr="00D42423">
              <w:rPr>
                <w:rFonts w:ascii="Times New Roman" w:eastAsia="Times New Roman" w:hAnsi="Times New Roman" w:cs="Times New Roman"/>
                <w:sz w:val="20"/>
                <w:szCs w:val="20"/>
              </w:rPr>
              <w:t>в</w:t>
            </w:r>
            <w:r w:rsidR="002332D0" w:rsidRPr="00D42423">
              <w:rPr>
                <w:rFonts w:ascii="Times New Roman" w:eastAsia="Times New Roman" w:hAnsi="Times New Roman" w:cs="Times New Roman"/>
                <w:color w:val="000000"/>
                <w:sz w:val="20"/>
                <w:szCs w:val="20"/>
              </w:rPr>
              <w:t xml:space="preserve"> довідці </w:t>
            </w:r>
            <w:r w:rsidR="002332D0" w:rsidRPr="00D42423">
              <w:rPr>
                <w:rFonts w:ascii="Times New Roman" w:eastAsia="Times New Roman" w:hAnsi="Times New Roman" w:cs="Times New Roman"/>
                <w:sz w:val="20"/>
                <w:szCs w:val="20"/>
              </w:rPr>
              <w:t>в</w:t>
            </w:r>
            <w:r w:rsidR="002332D0" w:rsidRPr="00D42423">
              <w:rPr>
                <w:rFonts w:ascii="Times New Roman" w:eastAsia="Times New Roman" w:hAnsi="Times New Roman" w:cs="Times New Roman"/>
                <w:color w:val="000000"/>
                <w:sz w:val="20"/>
                <w:szCs w:val="20"/>
              </w:rPr>
              <w:t xml:space="preserve"> повному обсязі,</w:t>
            </w:r>
          </w:p>
          <w:p w14:paraId="1D46BC7E"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3.1.3. копії/ю документів/</w:t>
            </w:r>
            <w:r w:rsidRPr="00D42423">
              <w:rPr>
                <w:rFonts w:ascii="Times New Roman" w:eastAsia="Times New Roman" w:hAnsi="Times New Roman" w:cs="Times New Roman"/>
                <w:sz w:val="20"/>
                <w:szCs w:val="20"/>
              </w:rPr>
              <w:t>а</w:t>
            </w:r>
            <w:r w:rsidRPr="00D42423">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D42423">
              <w:rPr>
                <w:rFonts w:ascii="Times New Roman" w:eastAsia="Times New Roman" w:hAnsi="Times New Roman" w:cs="Times New Roman"/>
                <w:sz w:val="20"/>
                <w:szCs w:val="20"/>
              </w:rPr>
              <w:t>зазначеного в наданій Учасником довідці. </w:t>
            </w:r>
          </w:p>
          <w:p w14:paraId="3DB9E67F"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або</w:t>
            </w:r>
            <w:r w:rsidRPr="00D42423">
              <w:rPr>
                <w:rFonts w:ascii="Times New Roman" w:eastAsia="Times New Roman" w:hAnsi="Times New Roman" w:cs="Times New Roman"/>
                <w:sz w:val="20"/>
                <w:szCs w:val="20"/>
              </w:rPr>
              <w:t> </w:t>
            </w:r>
          </w:p>
          <w:p w14:paraId="1FCC5CDF" w14:textId="77777777" w:rsidR="002332D0" w:rsidRPr="00D42423" w:rsidRDefault="002332D0" w:rsidP="008243D8">
            <w:pPr>
              <w:spacing w:after="0" w:line="240" w:lineRule="auto"/>
              <w:jc w:val="both"/>
              <w:rPr>
                <w:rFonts w:ascii="Times New Roman" w:eastAsia="Times New Roman" w:hAnsi="Times New Roman" w:cs="Times New Roman"/>
                <w:color w:val="4A86E8"/>
                <w:sz w:val="20"/>
                <w:szCs w:val="20"/>
              </w:rPr>
            </w:pPr>
            <w:r w:rsidRPr="00D42423">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w:t>
            </w:r>
            <w:r w:rsidRPr="00D42423">
              <w:rPr>
                <w:rFonts w:ascii="Times New Roman" w:eastAsia="Times New Roman" w:hAnsi="Times New Roman" w:cs="Times New Roman"/>
                <w:color w:val="000000"/>
                <w:sz w:val="20"/>
                <w:szCs w:val="20"/>
              </w:rPr>
              <w:t xml:space="preserve">належне виконання цього </w:t>
            </w:r>
            <w:r w:rsidRPr="00D42423">
              <w:rPr>
                <w:rFonts w:ascii="Times New Roman" w:eastAsia="Times New Roman" w:hAnsi="Times New Roman" w:cs="Times New Roman"/>
                <w:color w:val="000000"/>
                <w:sz w:val="20"/>
                <w:szCs w:val="20"/>
              </w:rPr>
              <w:lastRenderedPageBreak/>
              <w:t>договору.</w:t>
            </w:r>
          </w:p>
          <w:p w14:paraId="7E139C77"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bl>
    <w:p w14:paraId="66B0D7ED" w14:textId="77777777" w:rsidR="002332D0" w:rsidRPr="00D42423" w:rsidRDefault="002332D0" w:rsidP="002332D0">
      <w:pPr>
        <w:spacing w:before="20" w:after="20" w:line="240" w:lineRule="auto"/>
        <w:jc w:val="both"/>
        <w:rPr>
          <w:rFonts w:ascii="Times New Roman" w:eastAsia="Times New Roman" w:hAnsi="Times New Roman" w:cs="Times New Roman"/>
          <w:i/>
          <w:color w:val="000000"/>
          <w:sz w:val="20"/>
          <w:szCs w:val="20"/>
        </w:rPr>
      </w:pPr>
    </w:p>
    <w:p w14:paraId="29588873" w14:textId="77777777" w:rsidR="002332D0" w:rsidRPr="00D42423" w:rsidRDefault="002332D0" w:rsidP="002332D0">
      <w:pPr>
        <w:spacing w:before="20" w:after="2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sz w:val="20"/>
          <w:szCs w:val="20"/>
        </w:rPr>
        <w:t xml:space="preserve">2. </w:t>
      </w:r>
      <w:r w:rsidRPr="00D42423">
        <w:rPr>
          <w:rFonts w:ascii="Times New Roman" w:eastAsia="Times New Roman" w:hAnsi="Times New Roman" w:cs="Times New Roman"/>
          <w:b/>
          <w:color w:val="000000"/>
          <w:sz w:val="20"/>
          <w:szCs w:val="20"/>
        </w:rPr>
        <w:t xml:space="preserve">Підтвердження відповідності УЧАСНИКА </w:t>
      </w:r>
      <w:r w:rsidRPr="00D42423">
        <w:rPr>
          <w:rFonts w:ascii="Times New Roman" w:eastAsia="Times New Roman" w:hAnsi="Times New Roman" w:cs="Times New Roman"/>
          <w:b/>
        </w:rPr>
        <w:t>(в тому числі для об’єднання учасників як учасника процедури)  вимогам, визначени</w:t>
      </w:r>
      <w:r w:rsidRPr="00D42423">
        <w:rPr>
          <w:rFonts w:ascii="Times New Roman" w:eastAsia="Times New Roman" w:hAnsi="Times New Roman" w:cs="Times New Roman"/>
          <w:b/>
          <w:highlight w:val="white"/>
        </w:rPr>
        <w:t>м у пункті 47 Особливостей.</w:t>
      </w:r>
    </w:p>
    <w:p w14:paraId="44776617" w14:textId="77777777" w:rsidR="002332D0" w:rsidRPr="00D42423" w:rsidRDefault="002332D0" w:rsidP="002332D0">
      <w:pPr>
        <w:spacing w:after="0"/>
        <w:ind w:firstLine="567"/>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42423">
        <w:rPr>
          <w:rFonts w:ascii="Times New Roman" w:eastAsia="Times New Roman" w:hAnsi="Times New Roman" w:cs="Times New Roman"/>
          <w:b/>
          <w:bCs/>
          <w:sz w:val="20"/>
          <w:szCs w:val="20"/>
          <w:highlight w:val="white"/>
        </w:rPr>
        <w:t>пункті 47 Особливостей</w:t>
      </w:r>
      <w:r w:rsidRPr="00D42423">
        <w:rPr>
          <w:rFonts w:ascii="Times New Roman" w:eastAsia="Times New Roman" w:hAnsi="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4D19AE">
        <w:rPr>
          <w:rFonts w:ascii="Times New Roman" w:eastAsia="Times New Roman" w:hAnsi="Times New Roman" w:cs="Times New Roman"/>
          <w:color w:val="000000" w:themeColor="text1"/>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339450AE"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E7F242"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45C004"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Учасник  повинен надати </w:t>
      </w:r>
      <w:r w:rsidRPr="00D42423">
        <w:rPr>
          <w:rFonts w:ascii="Times New Roman" w:eastAsia="Times New Roman" w:hAnsi="Times New Roman" w:cs="Times New Roman"/>
          <w:b/>
          <w:sz w:val="20"/>
          <w:szCs w:val="20"/>
        </w:rPr>
        <w:t>довідку у довільній формі</w:t>
      </w:r>
      <w:r w:rsidRPr="00D4242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E444D3"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42423">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42423">
        <w:rPr>
          <w:rFonts w:ascii="Times New Roman" w:eastAsia="Times New Roman" w:hAnsi="Times New Roman" w:cs="Times New Roman"/>
          <w:sz w:val="20"/>
          <w:szCs w:val="20"/>
        </w:rPr>
        <w:t>, замовник перевіряє таких суб’єктів господарювання щодо відсутності</w:t>
      </w:r>
      <w:r w:rsidRPr="00D42423">
        <w:rPr>
          <w:rFonts w:ascii="Times New Roman" w:eastAsia="Times New Roman" w:hAnsi="Times New Roman" w:cs="Times New Roman"/>
          <w:sz w:val="28"/>
          <w:szCs w:val="28"/>
        </w:rPr>
        <w:t xml:space="preserve"> </w:t>
      </w:r>
      <w:r w:rsidRPr="00D42423">
        <w:rPr>
          <w:rFonts w:ascii="Times New Roman" w:eastAsia="Times New Roman" w:hAnsi="Times New Roman" w:cs="Times New Roman"/>
          <w:sz w:val="20"/>
          <w:szCs w:val="20"/>
        </w:rPr>
        <w:t>підстав, визначених пунктом 47 Особливостей.</w:t>
      </w:r>
    </w:p>
    <w:p w14:paraId="323137BB" w14:textId="77777777" w:rsidR="002332D0" w:rsidRPr="00D42423" w:rsidRDefault="002332D0" w:rsidP="002332D0">
      <w:pPr>
        <w:spacing w:after="80"/>
        <w:jc w:val="both"/>
        <w:rPr>
          <w:rFonts w:ascii="Times New Roman" w:eastAsia="Times New Roman" w:hAnsi="Times New Roman" w:cs="Times New Roman"/>
          <w:sz w:val="20"/>
          <w:szCs w:val="20"/>
          <w:highlight w:val="yellow"/>
        </w:rPr>
      </w:pPr>
    </w:p>
    <w:p w14:paraId="2533DC0C" w14:textId="77777777" w:rsidR="002332D0" w:rsidRPr="00D42423" w:rsidRDefault="002332D0" w:rsidP="002332D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rPr>
        <w:t xml:space="preserve">3. </w:t>
      </w:r>
      <w:r w:rsidRPr="00D42423">
        <w:rPr>
          <w:rFonts w:ascii="Times New Roman" w:eastAsia="Times New Roman" w:hAnsi="Times New Roman" w:cs="Times New Roman"/>
          <w:b/>
          <w:color w:val="000000"/>
        </w:rPr>
        <w:t xml:space="preserve">Перелік </w:t>
      </w:r>
      <w:r w:rsidRPr="00D4242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D42423">
        <w:rPr>
          <w:rFonts w:ascii="Times New Roman" w:eastAsia="Times New Roman" w:hAnsi="Times New Roman" w:cs="Times New Roman"/>
          <w:b/>
          <w:highlight w:val="white"/>
        </w:rPr>
        <w:t xml:space="preserve">кті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b/>
          <w:highlight w:val="white"/>
        </w:rPr>
        <w:t xml:space="preserve"> Особливостей:</w:t>
      </w:r>
    </w:p>
    <w:p w14:paraId="518D8D67"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highlight w:val="white"/>
        </w:rPr>
        <w:t xml:space="preserve">Переможець процедури закупівлі у строк, що </w:t>
      </w:r>
      <w:r w:rsidRPr="00D42423">
        <w:rPr>
          <w:rFonts w:ascii="Times New Roman" w:eastAsia="Times New Roman" w:hAnsi="Times New Roman" w:cs="Times New Roman"/>
          <w:b/>
          <w:i/>
          <w:sz w:val="20"/>
          <w:szCs w:val="20"/>
          <w:highlight w:val="white"/>
        </w:rPr>
        <w:t xml:space="preserve">не перевищує чотири дні </w:t>
      </w:r>
      <w:r w:rsidRPr="00D42423">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D42423">
        <w:rPr>
          <w:rFonts w:ascii="Times New Roman" w:eastAsia="Times New Roman" w:hAnsi="Times New Roman" w:cs="Times New Roman"/>
          <w:sz w:val="20"/>
          <w:szCs w:val="20"/>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76887A"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5E84EA" w14:textId="77777777" w:rsidR="002332D0" w:rsidRPr="00D42423" w:rsidRDefault="002332D0" w:rsidP="002332D0">
      <w:pPr>
        <w:spacing w:after="0" w:line="240" w:lineRule="auto"/>
        <w:rPr>
          <w:rFonts w:ascii="Times New Roman" w:eastAsia="Times New Roman" w:hAnsi="Times New Roman" w:cs="Times New Roman"/>
          <w:b/>
          <w:sz w:val="20"/>
          <w:szCs w:val="20"/>
          <w:highlight w:val="white"/>
        </w:rPr>
      </w:pPr>
    </w:p>
    <w:p w14:paraId="191DE19F"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highlight w:val="white"/>
        </w:rPr>
      </w:pPr>
      <w:r w:rsidRPr="00D42423">
        <w:rPr>
          <w:rFonts w:ascii="Times New Roman" w:eastAsia="Times New Roman" w:hAnsi="Times New Roman" w:cs="Times New Roman"/>
          <w:color w:val="000000"/>
          <w:sz w:val="20"/>
          <w:szCs w:val="20"/>
          <w:highlight w:val="white"/>
        </w:rPr>
        <w:t> </w:t>
      </w:r>
      <w:r w:rsidRPr="00D42423">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332D0" w:rsidRPr="00D42423" w14:paraId="618AE126" w14:textId="77777777" w:rsidTr="008243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57B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w:t>
            </w:r>
          </w:p>
          <w:p w14:paraId="0CE3083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з</w:t>
            </w:r>
            <w:r w:rsidRPr="00D42423">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B556"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p w14:paraId="3B3FAD8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4B71"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32D0" w:rsidRPr="00D42423" w14:paraId="4F509474" w14:textId="77777777" w:rsidTr="0029162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C6A5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396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C8A39"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3 </w:t>
            </w:r>
            <w:r w:rsidRPr="00BA211F">
              <w:rPr>
                <w:rFonts w:ascii="Times New Roman" w:eastAsia="Times New Roman" w:hAnsi="Times New Roman" w:cs="Times New Roman"/>
                <w:b/>
                <w:sz w:val="20"/>
                <w:szCs w:val="20"/>
                <w:highlight w:val="white"/>
              </w:rPr>
              <w:t>пункт 47 Особливостей</w:t>
            </w:r>
            <w:r w:rsidRPr="00D42423">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8A12"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42423">
              <w:rPr>
                <w:rFonts w:ascii="Times New Roman" w:eastAsia="Times New Roman" w:hAnsi="Times New Roman" w:cs="Times New Roman"/>
                <w:b/>
                <w:sz w:val="20"/>
                <w:szCs w:val="20"/>
                <w:highlight w:val="white"/>
              </w:rPr>
              <w:t>вебресурсі</w:t>
            </w:r>
            <w:proofErr w:type="spellEnd"/>
            <w:r w:rsidRPr="00D42423">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07AEB2F9" w14:textId="77777777" w:rsidTr="002916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DA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F5D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CB0557"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(підпункт 6 </w:t>
            </w:r>
            <w:r w:rsidRPr="00BA211F">
              <w:rPr>
                <w:rFonts w:ascii="Times New Roman" w:eastAsia="Times New Roman" w:hAnsi="Times New Roman" w:cs="Times New Roman"/>
                <w:sz w:val="20"/>
                <w:szCs w:val="20"/>
                <w:highlight w:val="white"/>
              </w:rPr>
              <w:t>пункт</w:t>
            </w:r>
            <w:r w:rsidRPr="00BA211F">
              <w:rPr>
                <w:rFonts w:ascii="Times New Roman" w:eastAsia="Times New Roman" w:hAnsi="Times New Roman" w:cs="Times New Roman"/>
                <w:b/>
                <w:sz w:val="20"/>
                <w:szCs w:val="20"/>
                <w:highlight w:val="white"/>
              </w:rPr>
              <w:t xml:space="preserve"> 47</w:t>
            </w:r>
            <w:r w:rsidRPr="00BA211F">
              <w:rPr>
                <w:rFonts w:ascii="Times New Roman" w:eastAsia="Times New Roman" w:hAnsi="Times New Roman" w:cs="Times New Roman"/>
                <w:sz w:val="20"/>
                <w:szCs w:val="20"/>
                <w:highlight w:val="white"/>
              </w:rPr>
              <w:t xml:space="preserve"> Особливостей</w:t>
            </w:r>
            <w:r w:rsidRPr="00D42423">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989D37"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w:t>
            </w:r>
          </w:p>
          <w:p w14:paraId="57D4332D"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p>
          <w:p w14:paraId="02BC2A48"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Документ повинен бути не більше </w:t>
            </w:r>
            <w:proofErr w:type="spellStart"/>
            <w:r w:rsidRPr="00D42423">
              <w:rPr>
                <w:rFonts w:ascii="Times New Roman" w:eastAsia="Times New Roman" w:hAnsi="Times New Roman" w:cs="Times New Roman"/>
                <w:b/>
                <w:sz w:val="20"/>
                <w:szCs w:val="20"/>
                <w:highlight w:val="white"/>
              </w:rPr>
              <w:t>тридцятиденної</w:t>
            </w:r>
            <w:proofErr w:type="spellEnd"/>
            <w:r w:rsidRPr="00D42423">
              <w:rPr>
                <w:rFonts w:ascii="Times New Roman" w:eastAsia="Times New Roman" w:hAnsi="Times New Roman" w:cs="Times New Roman"/>
                <w:b/>
                <w:sz w:val="20"/>
                <w:szCs w:val="20"/>
                <w:highlight w:val="white"/>
              </w:rPr>
              <w:t xml:space="preserve"> давнини від дати подання документа.</w:t>
            </w:r>
            <w:r w:rsidRPr="00D42423">
              <w:rPr>
                <w:rFonts w:ascii="Times New Roman" w:eastAsia="Times New Roman" w:hAnsi="Times New Roman" w:cs="Times New Roman"/>
                <w:sz w:val="20"/>
                <w:szCs w:val="20"/>
                <w:highlight w:val="white"/>
              </w:rPr>
              <w:t> </w:t>
            </w:r>
          </w:p>
        </w:tc>
      </w:tr>
      <w:tr w:rsidR="002332D0" w:rsidRPr="00D42423" w14:paraId="6038674E" w14:textId="77777777" w:rsidTr="0029162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B16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CC8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4B3C8"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AD1DDD6"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32D0" w:rsidRPr="00D42423" w14:paraId="1D43D264" w14:textId="77777777" w:rsidTr="008243D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0123F"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8DED8"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F9C3EF"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(абзац 14 пункт </w:t>
            </w:r>
            <w:r w:rsidRPr="004D19AE">
              <w:rPr>
                <w:rFonts w:ascii="Times New Roman" w:eastAsia="Times New Roman" w:hAnsi="Times New Roman" w:cs="Times New Roman"/>
                <w:b/>
                <w:color w:val="000000" w:themeColor="text1"/>
                <w:sz w:val="20"/>
                <w:szCs w:val="20"/>
                <w:highlight w:val="white"/>
              </w:rPr>
              <w:t xml:space="preserve">47 </w:t>
            </w:r>
            <w:r w:rsidRPr="00D42423">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E7BE5"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Довідка в довільній формі</w:t>
            </w:r>
            <w:r w:rsidRPr="00D42423">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EB03C5"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rPr>
      </w:pPr>
    </w:p>
    <w:p w14:paraId="4BFC744F" w14:textId="77777777" w:rsidR="002332D0" w:rsidRPr="00D42423" w:rsidRDefault="002332D0" w:rsidP="002332D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332D0" w:rsidRPr="00D42423" w14:paraId="25721414" w14:textId="77777777" w:rsidTr="008243D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C913"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w:t>
            </w:r>
          </w:p>
          <w:p w14:paraId="325CB79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05F5"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447D434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A1E9"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Переможець </w:t>
            </w:r>
            <w:r w:rsidRPr="00D42423">
              <w:rPr>
                <w:rFonts w:ascii="Times New Roman" w:eastAsia="Times New Roman" w:hAnsi="Times New Roman" w:cs="Times New Roman"/>
                <w:b/>
                <w:sz w:val="20"/>
                <w:szCs w:val="20"/>
                <w:highlight w:val="white"/>
              </w:rPr>
              <w:t xml:space="preserve">торгів на виконання 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w:t>
            </w:r>
            <w:r w:rsidRPr="00D42423">
              <w:rPr>
                <w:rFonts w:ascii="Times New Roman" w:eastAsia="Times New Roman" w:hAnsi="Times New Roman" w:cs="Times New Roman"/>
                <w:sz w:val="20"/>
                <w:szCs w:val="20"/>
              </w:rPr>
              <w:t>ливостей</w:t>
            </w:r>
            <w:r w:rsidRPr="00D424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32D0" w:rsidRPr="00D42423" w14:paraId="0C6F4380" w14:textId="77777777" w:rsidTr="0029162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121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D97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8825"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753"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42423">
              <w:rPr>
                <w:rFonts w:ascii="Times New Roman" w:eastAsia="Times New Roman" w:hAnsi="Times New Roman" w:cs="Times New Roman"/>
                <w:b/>
                <w:sz w:val="20"/>
                <w:szCs w:val="20"/>
              </w:rPr>
              <w:t>вебресурсі</w:t>
            </w:r>
            <w:proofErr w:type="spellEnd"/>
            <w:r w:rsidRPr="00D4242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5BE1C77C" w14:textId="77777777" w:rsidTr="002916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FC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69792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A99EC"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5 пункт </w:t>
            </w:r>
            <w:r w:rsidRPr="004D19AE">
              <w:rPr>
                <w:rFonts w:ascii="Times New Roman" w:eastAsia="Times New Roman" w:hAnsi="Times New Roman" w:cs="Times New Roman"/>
                <w:b/>
                <w:color w:val="000000" w:themeColor="text1"/>
                <w:sz w:val="20"/>
                <w:szCs w:val="20"/>
                <w:highlight w:val="white"/>
              </w:rPr>
              <w:t xml:space="preserve">47 </w:t>
            </w:r>
            <w:r w:rsidRPr="00D42423">
              <w:rPr>
                <w:rFonts w:ascii="Times New Roman" w:eastAsia="Times New Roman" w:hAnsi="Times New Roman" w:cs="Times New Roman"/>
                <w:b/>
                <w:sz w:val="20"/>
                <w:szCs w:val="20"/>
                <w:highlight w:val="white"/>
              </w:rPr>
              <w:t>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FE61F"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C28F9"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p>
          <w:p w14:paraId="5B7CC015"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Документ повинен бути не більше </w:t>
            </w:r>
            <w:proofErr w:type="spellStart"/>
            <w:r w:rsidRPr="00D42423">
              <w:rPr>
                <w:rFonts w:ascii="Times New Roman" w:eastAsia="Times New Roman" w:hAnsi="Times New Roman" w:cs="Times New Roman"/>
                <w:b/>
                <w:color w:val="000000"/>
                <w:sz w:val="20"/>
                <w:szCs w:val="20"/>
              </w:rPr>
              <w:t>тридцятиденної</w:t>
            </w:r>
            <w:proofErr w:type="spellEnd"/>
            <w:r w:rsidRPr="00D42423">
              <w:rPr>
                <w:rFonts w:ascii="Times New Roman" w:eastAsia="Times New Roman" w:hAnsi="Times New Roman" w:cs="Times New Roman"/>
                <w:b/>
                <w:color w:val="000000"/>
                <w:sz w:val="20"/>
                <w:szCs w:val="20"/>
              </w:rPr>
              <w:t xml:space="preserve"> давнини від дати подання документа.</w:t>
            </w:r>
            <w:r w:rsidRPr="00D42423">
              <w:rPr>
                <w:rFonts w:ascii="Times New Roman" w:eastAsia="Times New Roman" w:hAnsi="Times New Roman" w:cs="Times New Roman"/>
                <w:color w:val="000000"/>
                <w:sz w:val="20"/>
                <w:szCs w:val="20"/>
              </w:rPr>
              <w:t> </w:t>
            </w:r>
          </w:p>
        </w:tc>
      </w:tr>
      <w:tr w:rsidR="002332D0" w:rsidRPr="00D42423" w14:paraId="14472DF6" w14:textId="77777777" w:rsidTr="0029162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EC26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65BC64"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93EA4"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27E4EC3A"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32D0" w:rsidRPr="00D42423" w14:paraId="29C4AF05" w14:textId="77777777" w:rsidTr="008243D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F56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rPr>
            </w:pPr>
            <w:r w:rsidRPr="00D42423">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8139"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4242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BE52A0"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4CC0B"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42423">
              <w:rPr>
                <w:rFonts w:ascii="Times New Roman" w:eastAsia="Times New Roman" w:hAnsi="Times New Roman" w:cs="Times New Roman"/>
                <w:b/>
                <w:sz w:val="20"/>
                <w:szCs w:val="20"/>
              </w:rPr>
              <w:t>Довідка в довільній формі</w:t>
            </w:r>
            <w:r w:rsidRPr="00D4242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7B114E"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p>
    <w:p w14:paraId="0153C9E9"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42423">
        <w:rPr>
          <w:rFonts w:ascii="Times New Roman" w:eastAsia="Times New Roman" w:hAnsi="Times New Roman" w:cs="Times New Roman"/>
          <w:b/>
          <w:sz w:val="20"/>
          <w:szCs w:val="20"/>
        </w:rPr>
        <w:t>—</w:t>
      </w:r>
      <w:r w:rsidRPr="00D42423">
        <w:rPr>
          <w:rFonts w:ascii="Times New Roman" w:eastAsia="Times New Roman" w:hAnsi="Times New Roman" w:cs="Times New Roman"/>
          <w:b/>
          <w:color w:val="000000"/>
          <w:sz w:val="20"/>
          <w:szCs w:val="20"/>
        </w:rPr>
        <w:t xml:space="preserve"> юридичних осіб, фізичних осіб та фізичних осіб</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2332D0" w:rsidRPr="00D42423" w14:paraId="6B24E0BE" w14:textId="77777777" w:rsidTr="008243D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75AAC4"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Інші документи від Учасника:</w:t>
            </w:r>
          </w:p>
        </w:tc>
      </w:tr>
      <w:tr w:rsidR="002332D0" w:rsidRPr="00D42423" w14:paraId="52CDA113" w14:textId="77777777" w:rsidTr="008243D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F90" w14:textId="77777777" w:rsidR="002332D0" w:rsidRPr="00D42423" w:rsidRDefault="002332D0" w:rsidP="008243D8">
            <w:pPr>
              <w:spacing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A625" w14:textId="77777777" w:rsidR="002332D0" w:rsidRPr="00D42423" w:rsidRDefault="002332D0" w:rsidP="008243D8">
            <w:pPr>
              <w:spacing w:after="0" w:line="240" w:lineRule="auto"/>
              <w:ind w:left="100"/>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2423">
              <w:rPr>
                <w:rFonts w:ascii="Times New Roman" w:eastAsia="Times New Roman" w:hAnsi="Times New Roman" w:cs="Times New Roman"/>
                <w:sz w:val="20"/>
                <w:szCs w:val="20"/>
              </w:rPr>
              <w:t xml:space="preserve">— </w:t>
            </w:r>
            <w:r w:rsidRPr="00D4242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32D0" w:rsidRPr="00D42423" w14:paraId="4A63C8E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2DC2" w14:textId="77777777" w:rsidR="002332D0" w:rsidRPr="00D42423" w:rsidRDefault="002332D0" w:rsidP="008243D8">
            <w:pPr>
              <w:spacing w:before="240"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3129" w14:textId="77777777" w:rsidR="002332D0" w:rsidRPr="00D42423" w:rsidRDefault="002332D0" w:rsidP="008243D8">
            <w:pPr>
              <w:spacing w:after="0" w:line="240" w:lineRule="auto"/>
              <w:ind w:left="100" w:right="120" w:hanging="20"/>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42423">
              <w:rPr>
                <w:rFonts w:ascii="Times New Roman" w:eastAsia="Times New Roman" w:hAnsi="Times New Roman" w:cs="Times New Roman"/>
                <w:sz w:val="20"/>
                <w:szCs w:val="20"/>
              </w:rPr>
              <w:t>у</w:t>
            </w:r>
            <w:r w:rsidRPr="00D42423">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2423">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332D0" w:rsidRPr="00D42423" w14:paraId="09408E5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81E1" w14:textId="77777777" w:rsidR="002332D0" w:rsidRPr="00D42423" w:rsidRDefault="002332D0" w:rsidP="008243D8">
            <w:pPr>
              <w:spacing w:before="240" w:after="0" w:line="240" w:lineRule="auto"/>
              <w:ind w:left="100"/>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997A4"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якщо учасник або його кінцевий </w:t>
            </w:r>
            <w:proofErr w:type="spellStart"/>
            <w:r w:rsidRPr="00D42423">
              <w:rPr>
                <w:rFonts w:ascii="Times New Roman" w:eastAsia="Times New Roman" w:hAnsi="Times New Roman" w:cs="Times New Roman"/>
                <w:sz w:val="20"/>
                <w:szCs w:val="20"/>
              </w:rPr>
              <w:t>бенефіціарний</w:t>
            </w:r>
            <w:proofErr w:type="spellEnd"/>
            <w:r w:rsidRPr="00D42423">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D42423">
              <w:rPr>
                <w:rFonts w:ascii="Times New Roman" w:eastAsia="Times New Roman" w:hAnsi="Times New Roman" w:cs="Times New Roman"/>
              </w:rPr>
              <w:t xml:space="preserve"> є</w:t>
            </w:r>
            <w:r w:rsidRPr="00D42423">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EB2EA3" w14:textId="77777777" w:rsidR="002332D0" w:rsidRPr="00D42423" w:rsidRDefault="002332D0" w:rsidP="002332D0">
            <w:pPr>
              <w:numPr>
                <w:ilvl w:val="0"/>
                <w:numId w:val="6"/>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692F07"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A3E1DA5" w14:textId="77777777" w:rsidR="002332D0" w:rsidRPr="00D42423" w:rsidRDefault="002332D0" w:rsidP="002332D0">
            <w:pPr>
              <w:numPr>
                <w:ilvl w:val="0"/>
                <w:numId w:val="7"/>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C0437C1"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8DBC7C5" w14:textId="77777777" w:rsidR="002332D0" w:rsidRPr="00D42423" w:rsidRDefault="002332D0" w:rsidP="002332D0">
            <w:pPr>
              <w:numPr>
                <w:ilvl w:val="0"/>
                <w:numId w:val="2"/>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8BB6B2"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4EC9451" w14:textId="77777777" w:rsidR="002332D0" w:rsidRPr="00D42423" w:rsidRDefault="002332D0" w:rsidP="002332D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особи, якій надано тимчасовий захист в Україні,</w:t>
            </w:r>
          </w:p>
          <w:p w14:paraId="6302D678" w14:textId="77777777" w:rsidR="002332D0" w:rsidRPr="00D42423" w:rsidRDefault="002332D0" w:rsidP="008243D8">
            <w:pPr>
              <w:shd w:val="clear" w:color="auto" w:fill="FFFFFF"/>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EEA9AC6" w14:textId="77777777" w:rsidR="002332D0" w:rsidRPr="00D42423" w:rsidRDefault="002332D0" w:rsidP="002332D0">
            <w:pPr>
              <w:numPr>
                <w:ilvl w:val="0"/>
                <w:numId w:val="5"/>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CA0CB51" w14:textId="77777777" w:rsidR="002332D0" w:rsidRPr="00D42423" w:rsidRDefault="002332D0" w:rsidP="002332D0">
      <w:pPr>
        <w:spacing w:after="0" w:line="240" w:lineRule="auto"/>
        <w:rPr>
          <w:rFonts w:ascii="Times New Roman" w:eastAsia="Times New Roman" w:hAnsi="Times New Roman" w:cs="Times New Roman"/>
          <w:sz w:val="20"/>
          <w:szCs w:val="20"/>
        </w:rPr>
      </w:pPr>
    </w:p>
    <w:p w14:paraId="0FA488A4" w14:textId="51E0094F" w:rsidR="002332D0" w:rsidRDefault="002332D0" w:rsidP="002332D0">
      <w:pPr>
        <w:spacing w:after="0" w:line="240" w:lineRule="auto"/>
        <w:rPr>
          <w:rFonts w:ascii="Times New Roman" w:eastAsia="Times New Roman" w:hAnsi="Times New Roman" w:cs="Times New Roman"/>
          <w:sz w:val="20"/>
          <w:szCs w:val="20"/>
        </w:rPr>
      </w:pPr>
      <w:bookmarkStart w:id="9" w:name="_heading=h.gjdgxs" w:colFirst="0" w:colLast="0"/>
      <w:bookmarkEnd w:id="9"/>
    </w:p>
    <w:p w14:paraId="1AD1F996" w14:textId="2220FFAF" w:rsidR="004D19AE" w:rsidRDefault="004D19AE" w:rsidP="002332D0">
      <w:pPr>
        <w:spacing w:after="0" w:line="240" w:lineRule="auto"/>
        <w:rPr>
          <w:rFonts w:ascii="Times New Roman" w:eastAsia="Times New Roman" w:hAnsi="Times New Roman" w:cs="Times New Roman"/>
          <w:sz w:val="20"/>
          <w:szCs w:val="20"/>
        </w:rPr>
      </w:pPr>
    </w:p>
    <w:p w14:paraId="66FDA9AC" w14:textId="4BFC25EA" w:rsidR="004D19AE" w:rsidRDefault="004D19AE" w:rsidP="002332D0">
      <w:pPr>
        <w:spacing w:after="0" w:line="240" w:lineRule="auto"/>
        <w:rPr>
          <w:rFonts w:ascii="Times New Roman" w:eastAsia="Times New Roman" w:hAnsi="Times New Roman" w:cs="Times New Roman"/>
          <w:sz w:val="20"/>
          <w:szCs w:val="20"/>
        </w:rPr>
      </w:pPr>
    </w:p>
    <w:p w14:paraId="234770D4" w14:textId="23A58DD0" w:rsidR="004D19AE" w:rsidRDefault="004D19AE" w:rsidP="002332D0">
      <w:pPr>
        <w:spacing w:after="0" w:line="240" w:lineRule="auto"/>
        <w:rPr>
          <w:rFonts w:ascii="Times New Roman" w:eastAsia="Times New Roman" w:hAnsi="Times New Roman" w:cs="Times New Roman"/>
          <w:sz w:val="20"/>
          <w:szCs w:val="20"/>
        </w:rPr>
      </w:pPr>
    </w:p>
    <w:p w14:paraId="35641D36" w14:textId="77777777" w:rsidR="004463A2" w:rsidRDefault="004463A2" w:rsidP="004463A2">
      <w:pPr>
        <w:pageBreakBefore/>
        <w:widowControl w:val="0"/>
        <w:suppressAutoHyphens/>
        <w:spacing w:after="0" w:line="0" w:lineRule="atLeast"/>
        <w:jc w:val="right"/>
        <w:rPr>
          <w:rFonts w:ascii="Times New Roman" w:eastAsia="Lucida Sans Unicode" w:hAnsi="Times New Roman" w:cs="Times New Roman"/>
          <w:kern w:val="1"/>
          <w:sz w:val="28"/>
          <w:szCs w:val="28"/>
          <w:lang w:eastAsia="hi-IN" w:bidi="hi-IN"/>
        </w:rPr>
      </w:pPr>
      <w:r w:rsidRPr="0087699C">
        <w:rPr>
          <w:rFonts w:ascii="Times New Roman" w:eastAsia="Lucida Sans Unicode" w:hAnsi="Times New Roman" w:cs="Times New Roman"/>
          <w:kern w:val="1"/>
          <w:sz w:val="28"/>
          <w:szCs w:val="28"/>
          <w:lang w:eastAsia="hi-IN" w:bidi="hi-IN"/>
        </w:rPr>
        <w:lastRenderedPageBreak/>
        <w:t>Додаток № </w:t>
      </w:r>
      <w:r>
        <w:rPr>
          <w:rFonts w:ascii="Times New Roman" w:eastAsia="Lucida Sans Unicode" w:hAnsi="Times New Roman" w:cs="Times New Roman"/>
          <w:kern w:val="1"/>
          <w:sz w:val="28"/>
          <w:szCs w:val="28"/>
          <w:lang w:eastAsia="hi-IN" w:bidi="hi-IN"/>
        </w:rPr>
        <w:t>2</w:t>
      </w:r>
      <w:r w:rsidRPr="0087699C">
        <w:rPr>
          <w:rFonts w:ascii="Times New Roman" w:eastAsia="Lucida Sans Unicode" w:hAnsi="Times New Roman" w:cs="Times New Roman"/>
          <w:kern w:val="1"/>
          <w:sz w:val="28"/>
          <w:szCs w:val="28"/>
          <w:lang w:eastAsia="hi-IN" w:bidi="hi-IN"/>
        </w:rPr>
        <w:t xml:space="preserve"> до тендерної документації</w:t>
      </w:r>
    </w:p>
    <w:p w14:paraId="213E3CC1" w14:textId="1261601F" w:rsidR="004D19AE" w:rsidRDefault="004D19AE" w:rsidP="002332D0">
      <w:pPr>
        <w:spacing w:after="0" w:line="240" w:lineRule="auto"/>
        <w:rPr>
          <w:rFonts w:ascii="Times New Roman" w:eastAsia="Times New Roman" w:hAnsi="Times New Roman" w:cs="Times New Roman"/>
          <w:sz w:val="20"/>
          <w:szCs w:val="20"/>
        </w:rPr>
      </w:pPr>
    </w:p>
    <w:bookmarkEnd w:id="8"/>
    <w:p w14:paraId="380F68AF" w14:textId="77777777" w:rsidR="004463A2" w:rsidRPr="004463A2" w:rsidRDefault="004463A2" w:rsidP="004463A2">
      <w:pPr>
        <w:spacing w:after="0" w:line="276" w:lineRule="auto"/>
        <w:ind w:right="248"/>
        <w:jc w:val="center"/>
        <w:rPr>
          <w:rFonts w:ascii="Times New Roman" w:hAnsi="Times New Roman" w:cs="Times New Roman"/>
          <w:bCs/>
          <w:sz w:val="24"/>
          <w:szCs w:val="24"/>
          <w:lang w:eastAsia="en-US"/>
        </w:rPr>
      </w:pPr>
      <w:r w:rsidRPr="004463A2">
        <w:rPr>
          <w:rFonts w:ascii="Times New Roman" w:hAnsi="Times New Roman" w:cs="Times New Roman"/>
          <w:b/>
          <w:sz w:val="24"/>
          <w:szCs w:val="24"/>
          <w:lang w:eastAsia="en-US"/>
        </w:rPr>
        <w:t>Технічні, якісні та кількісні характеристики товару</w:t>
      </w:r>
    </w:p>
    <w:p w14:paraId="422FD592" w14:textId="77777777" w:rsidR="004463A2" w:rsidRPr="004463A2" w:rsidRDefault="004463A2" w:rsidP="004463A2">
      <w:pPr>
        <w:spacing w:after="0" w:line="240" w:lineRule="auto"/>
        <w:ind w:left="426" w:right="957"/>
        <w:jc w:val="center"/>
        <w:rPr>
          <w:rFonts w:ascii="Times New Roman" w:eastAsia="Times New Roman" w:hAnsi="Times New Roman" w:cs="Times New Roman"/>
          <w:bCs/>
          <w:sz w:val="24"/>
          <w:szCs w:val="24"/>
          <w:lang w:eastAsia="ru-RU"/>
        </w:rPr>
      </w:pPr>
      <w:r w:rsidRPr="004463A2">
        <w:rPr>
          <w:rFonts w:ascii="Times New Roman" w:hAnsi="Times New Roman" w:cs="Times New Roman"/>
          <w:bCs/>
          <w:sz w:val="24"/>
          <w:szCs w:val="24"/>
          <w:lang w:eastAsia="en-US"/>
        </w:rPr>
        <w:t xml:space="preserve">до предмету закупівлі </w:t>
      </w:r>
      <w:r w:rsidRPr="004463A2">
        <w:rPr>
          <w:rFonts w:ascii="Times New Roman" w:eastAsia="Times New Roman" w:hAnsi="Times New Roman" w:cs="Times New Roman"/>
          <w:bCs/>
          <w:sz w:val="24"/>
          <w:szCs w:val="24"/>
          <w:lang w:eastAsia="ru-RU"/>
        </w:rPr>
        <w:t xml:space="preserve">код за ДК 021:2015 «Єдиний закупівельний словник»: </w:t>
      </w:r>
    </w:p>
    <w:p w14:paraId="40210D44" w14:textId="03E98649" w:rsidR="004463A2" w:rsidRPr="004463A2" w:rsidRDefault="004463A2" w:rsidP="004463A2">
      <w:pPr>
        <w:spacing w:after="0" w:line="240" w:lineRule="auto"/>
        <w:ind w:left="426" w:right="957"/>
        <w:jc w:val="center"/>
        <w:rPr>
          <w:rFonts w:ascii="Times New Roman" w:eastAsia="Times New Roman" w:hAnsi="Times New Roman" w:cs="Times New Roman"/>
          <w:b/>
          <w:bCs/>
          <w:sz w:val="24"/>
          <w:szCs w:val="24"/>
          <w:lang w:eastAsia="ru-RU"/>
        </w:rPr>
      </w:pPr>
      <w:r w:rsidRPr="004463A2">
        <w:rPr>
          <w:rFonts w:ascii="Times New Roman" w:eastAsia="Times New Roman" w:hAnsi="Times New Roman" w:cs="Times New Roman"/>
          <w:b/>
          <w:bCs/>
          <w:sz w:val="24"/>
          <w:szCs w:val="24"/>
          <w:lang w:eastAsia="ru-RU"/>
        </w:rPr>
        <w:t>33690000-3 Лікарські засоби різні (</w:t>
      </w:r>
      <w:r w:rsidR="00803744">
        <w:rPr>
          <w:rFonts w:ascii="Times New Roman" w:eastAsia="Times New Roman" w:hAnsi="Times New Roman" w:cs="Times New Roman"/>
          <w:b/>
          <w:bCs/>
          <w:sz w:val="24"/>
          <w:szCs w:val="24"/>
          <w:lang w:eastAsia="ru-RU"/>
        </w:rPr>
        <w:t>Лабораторні реактиви</w:t>
      </w:r>
      <w:r w:rsidRPr="004463A2">
        <w:rPr>
          <w:rFonts w:ascii="Times New Roman" w:eastAsia="Times New Roman" w:hAnsi="Times New Roman" w:cs="Times New Roman"/>
          <w:b/>
          <w:bCs/>
          <w:sz w:val="24"/>
          <w:szCs w:val="24"/>
          <w:lang w:eastAsia="ru-RU"/>
        </w:rPr>
        <w:t xml:space="preserve">)  </w:t>
      </w:r>
    </w:p>
    <w:p w14:paraId="4F06D1A1" w14:textId="77777777" w:rsidR="004463A2" w:rsidRPr="004463A2" w:rsidRDefault="004463A2" w:rsidP="004463A2">
      <w:pPr>
        <w:spacing w:after="0" w:line="276" w:lineRule="auto"/>
        <w:jc w:val="center"/>
        <w:rPr>
          <w:rFonts w:ascii="Times New Roman" w:hAnsi="Times New Roman" w:cs="Times New Roman"/>
          <w:b/>
          <w:sz w:val="24"/>
          <w:szCs w:val="24"/>
          <w:lang w:eastAsia="en-US"/>
        </w:rPr>
      </w:pPr>
    </w:p>
    <w:tbl>
      <w:tblPr>
        <w:tblW w:w="10348" w:type="dxa"/>
        <w:tblInd w:w="-5" w:type="dxa"/>
        <w:tblLook w:val="04A0" w:firstRow="1" w:lastRow="0" w:firstColumn="1" w:lastColumn="0" w:noHBand="0" w:noVBand="1"/>
      </w:tblPr>
      <w:tblGrid>
        <w:gridCol w:w="704"/>
        <w:gridCol w:w="2928"/>
        <w:gridCol w:w="793"/>
        <w:gridCol w:w="700"/>
        <w:gridCol w:w="5223"/>
      </w:tblGrid>
      <w:tr w:rsidR="00387248" w:rsidRPr="00387248" w14:paraId="0675B1E2" w14:textId="77777777" w:rsidTr="00D224C4">
        <w:trPr>
          <w:trHeight w:val="51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781665" w14:textId="77777777" w:rsidR="00387248" w:rsidRPr="00387248" w:rsidRDefault="00387248" w:rsidP="00387248">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w:t>
            </w:r>
          </w:p>
        </w:tc>
        <w:tc>
          <w:tcPr>
            <w:tcW w:w="2928" w:type="dxa"/>
            <w:tcBorders>
              <w:top w:val="single" w:sz="4" w:space="0" w:color="auto"/>
              <w:left w:val="nil"/>
              <w:bottom w:val="single" w:sz="4" w:space="0" w:color="auto"/>
              <w:right w:val="single" w:sz="4" w:space="0" w:color="auto"/>
            </w:tcBorders>
            <w:shd w:val="clear" w:color="000000" w:fill="FFFFFF"/>
            <w:vAlign w:val="center"/>
            <w:hideMark/>
          </w:tcPr>
          <w:p w14:paraId="2A0012F5" w14:textId="77777777" w:rsidR="00387248" w:rsidRPr="00387248" w:rsidRDefault="00387248" w:rsidP="00387248">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387248">
              <w:rPr>
                <w:rFonts w:ascii="Times New Roman" w:eastAsia="Times New Roman" w:hAnsi="Times New Roman" w:cs="Times New Roman"/>
                <w:color w:val="000000"/>
                <w:sz w:val="20"/>
                <w:szCs w:val="20"/>
                <w:lang w:val="en-US" w:eastAsia="en-US"/>
              </w:rPr>
              <w:t>Товар</w:t>
            </w:r>
            <w:proofErr w:type="spellEnd"/>
          </w:p>
        </w:tc>
        <w:tc>
          <w:tcPr>
            <w:tcW w:w="793" w:type="dxa"/>
            <w:tcBorders>
              <w:top w:val="single" w:sz="4" w:space="0" w:color="auto"/>
              <w:left w:val="nil"/>
              <w:bottom w:val="single" w:sz="4" w:space="0" w:color="auto"/>
              <w:right w:val="single" w:sz="4" w:space="0" w:color="auto"/>
            </w:tcBorders>
            <w:shd w:val="clear" w:color="000000" w:fill="FFFFFF"/>
            <w:vAlign w:val="center"/>
            <w:hideMark/>
          </w:tcPr>
          <w:p w14:paraId="5FE41AEB" w14:textId="77777777" w:rsidR="00387248" w:rsidRPr="00387248" w:rsidRDefault="00387248" w:rsidP="00387248">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387248">
              <w:rPr>
                <w:rFonts w:ascii="Times New Roman" w:eastAsia="Times New Roman" w:hAnsi="Times New Roman" w:cs="Times New Roman"/>
                <w:color w:val="000000"/>
                <w:sz w:val="20"/>
                <w:szCs w:val="20"/>
                <w:lang w:val="en-US" w:eastAsia="en-US"/>
              </w:rPr>
              <w:t>Од</w:t>
            </w:r>
            <w:proofErr w:type="spellEnd"/>
            <w:r w:rsidRPr="00387248">
              <w:rPr>
                <w:rFonts w:ascii="Times New Roman" w:eastAsia="Times New Roman" w:hAnsi="Times New Roman" w:cs="Times New Roman"/>
                <w:color w:val="000000"/>
                <w:sz w:val="20"/>
                <w:szCs w:val="20"/>
                <w:lang w:val="en-US" w:eastAsia="en-US"/>
              </w:rPr>
              <w:t>.</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14:paraId="4CE98203" w14:textId="77777777" w:rsidR="00387248" w:rsidRPr="00387248" w:rsidRDefault="00387248" w:rsidP="00387248">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387248">
              <w:rPr>
                <w:rFonts w:ascii="Times New Roman" w:eastAsia="Times New Roman" w:hAnsi="Times New Roman" w:cs="Times New Roman"/>
                <w:color w:val="000000"/>
                <w:sz w:val="20"/>
                <w:szCs w:val="20"/>
                <w:lang w:val="en-US" w:eastAsia="en-US"/>
              </w:rPr>
              <w:t>Кіл-ть</w:t>
            </w:r>
            <w:proofErr w:type="spellEnd"/>
          </w:p>
        </w:tc>
        <w:tc>
          <w:tcPr>
            <w:tcW w:w="5223" w:type="dxa"/>
            <w:tcBorders>
              <w:top w:val="single" w:sz="4" w:space="0" w:color="auto"/>
              <w:left w:val="nil"/>
              <w:bottom w:val="single" w:sz="4" w:space="0" w:color="auto"/>
              <w:right w:val="single" w:sz="4" w:space="0" w:color="auto"/>
            </w:tcBorders>
            <w:shd w:val="clear" w:color="000000" w:fill="FFFFFF"/>
          </w:tcPr>
          <w:p w14:paraId="3DFBF869" w14:textId="482ED4D4" w:rsidR="00387248" w:rsidRPr="00387248" w:rsidRDefault="00D224C4" w:rsidP="00387248">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D224C4">
              <w:rPr>
                <w:rFonts w:ascii="Times New Roman" w:eastAsia="Times New Roman" w:hAnsi="Times New Roman" w:cs="Times New Roman"/>
                <w:color w:val="000000"/>
                <w:sz w:val="20"/>
                <w:szCs w:val="20"/>
                <w:lang w:val="en-US" w:eastAsia="en-US"/>
              </w:rPr>
              <w:t>Код</w:t>
            </w:r>
            <w:proofErr w:type="spellEnd"/>
            <w:r w:rsidRPr="00D224C4">
              <w:rPr>
                <w:rFonts w:ascii="Times New Roman" w:eastAsia="Times New Roman" w:hAnsi="Times New Roman" w:cs="Times New Roman"/>
                <w:color w:val="000000"/>
                <w:sz w:val="20"/>
                <w:szCs w:val="20"/>
                <w:lang w:val="en-US" w:eastAsia="en-US"/>
              </w:rPr>
              <w:t xml:space="preserve"> НК 024:2023</w:t>
            </w:r>
          </w:p>
        </w:tc>
      </w:tr>
      <w:tr w:rsidR="00D224C4" w:rsidRPr="00387248" w14:paraId="0B5B97AD" w14:textId="77777777" w:rsidTr="00D224C4">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C35E77E"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1</w:t>
            </w:r>
          </w:p>
        </w:tc>
        <w:tc>
          <w:tcPr>
            <w:tcW w:w="2928" w:type="dxa"/>
            <w:tcBorders>
              <w:top w:val="nil"/>
              <w:left w:val="nil"/>
              <w:bottom w:val="single" w:sz="4" w:space="0" w:color="auto"/>
              <w:right w:val="single" w:sz="4" w:space="0" w:color="auto"/>
            </w:tcBorders>
            <w:shd w:val="clear" w:color="000000" w:fill="FFFFFF"/>
          </w:tcPr>
          <w:p w14:paraId="6AFEB60C" w14:textId="7068CECC" w:rsidR="00D224C4" w:rsidRPr="00387248" w:rsidRDefault="00D224C4" w:rsidP="00D224C4">
            <w:pPr>
              <w:spacing w:after="0" w:line="240" w:lineRule="auto"/>
              <w:rPr>
                <w:rFonts w:ascii="Times New Roman" w:eastAsia="Times New Roman" w:hAnsi="Times New Roman" w:cs="Times New Roman"/>
                <w:color w:val="000000"/>
                <w:sz w:val="20"/>
                <w:szCs w:val="20"/>
                <w:lang w:val="ru-RU" w:eastAsia="en-US"/>
              </w:rPr>
            </w:pPr>
            <w:r w:rsidRPr="00B1354E">
              <w:t xml:space="preserve">105-000748-00 </w:t>
            </w:r>
            <w:proofErr w:type="spellStart"/>
            <w:r w:rsidRPr="00B1354E">
              <w:t>Очищуючий</w:t>
            </w:r>
            <w:proofErr w:type="spellEnd"/>
            <w:r w:rsidRPr="00B1354E">
              <w:t xml:space="preserve"> розчин (CD80), 1Л</w:t>
            </w:r>
          </w:p>
        </w:tc>
        <w:tc>
          <w:tcPr>
            <w:tcW w:w="793" w:type="dxa"/>
            <w:tcBorders>
              <w:top w:val="nil"/>
              <w:left w:val="nil"/>
              <w:bottom w:val="single" w:sz="4" w:space="0" w:color="000000"/>
              <w:right w:val="single" w:sz="4" w:space="0" w:color="000000"/>
            </w:tcBorders>
            <w:shd w:val="clear" w:color="auto" w:fill="auto"/>
            <w:noWrap/>
          </w:tcPr>
          <w:p w14:paraId="489ACC24" w14:textId="02C83874"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набір</w:t>
            </w:r>
          </w:p>
        </w:tc>
        <w:tc>
          <w:tcPr>
            <w:tcW w:w="700" w:type="dxa"/>
            <w:tcBorders>
              <w:top w:val="nil"/>
              <w:left w:val="nil"/>
              <w:bottom w:val="single" w:sz="4" w:space="0" w:color="000000"/>
              <w:right w:val="single" w:sz="4" w:space="0" w:color="000000"/>
            </w:tcBorders>
            <w:shd w:val="clear" w:color="auto" w:fill="auto"/>
            <w:noWrap/>
          </w:tcPr>
          <w:p w14:paraId="75965C90" w14:textId="2F30E19E"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80</w:t>
            </w:r>
          </w:p>
        </w:tc>
        <w:tc>
          <w:tcPr>
            <w:tcW w:w="5223" w:type="dxa"/>
            <w:tcBorders>
              <w:top w:val="nil"/>
              <w:left w:val="nil"/>
              <w:bottom w:val="single" w:sz="4" w:space="0" w:color="000000"/>
              <w:right w:val="single" w:sz="4" w:space="0" w:color="000000"/>
            </w:tcBorders>
            <w:shd w:val="clear" w:color="auto" w:fill="auto"/>
          </w:tcPr>
          <w:p w14:paraId="55647EA6" w14:textId="3A2AD9CF" w:rsidR="00D224C4" w:rsidRPr="00387248" w:rsidRDefault="00D224C4" w:rsidP="00D224C4">
            <w:pPr>
              <w:spacing w:after="0" w:line="240" w:lineRule="auto"/>
              <w:rPr>
                <w:rFonts w:ascii="Times New Roman" w:eastAsia="Times New Roman" w:hAnsi="Times New Roman" w:cs="Times New Roman"/>
                <w:color w:val="000000"/>
                <w:sz w:val="20"/>
                <w:szCs w:val="20"/>
                <w:lang w:val="ru-RU" w:eastAsia="en-US"/>
              </w:rPr>
            </w:pPr>
            <w:r w:rsidRPr="00E25769">
              <w:rPr>
                <w:rFonts w:ascii="Arial" w:hAnsi="Arial" w:cs="Arial"/>
              </w:rPr>
              <w:t xml:space="preserve">59058 Мийний/очищувальний розчин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для автоматизованих/ </w:t>
            </w:r>
            <w:proofErr w:type="spellStart"/>
            <w:r w:rsidRPr="00E25769">
              <w:rPr>
                <w:rFonts w:ascii="Arial" w:hAnsi="Arial" w:cs="Arial"/>
              </w:rPr>
              <w:t>напівавтоматизованих</w:t>
            </w:r>
            <w:proofErr w:type="spellEnd"/>
            <w:r w:rsidRPr="00E25769">
              <w:rPr>
                <w:rFonts w:ascii="Arial" w:hAnsi="Arial" w:cs="Arial"/>
              </w:rPr>
              <w:t xml:space="preserve"> систем</w:t>
            </w:r>
          </w:p>
        </w:tc>
      </w:tr>
      <w:tr w:rsidR="00D224C4" w:rsidRPr="00387248" w14:paraId="33D0C06A" w14:textId="77777777" w:rsidTr="00D224C4">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3D67481"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2</w:t>
            </w:r>
          </w:p>
        </w:tc>
        <w:tc>
          <w:tcPr>
            <w:tcW w:w="2928" w:type="dxa"/>
            <w:tcBorders>
              <w:top w:val="nil"/>
              <w:left w:val="nil"/>
              <w:bottom w:val="single" w:sz="4" w:space="0" w:color="auto"/>
              <w:right w:val="single" w:sz="4" w:space="0" w:color="auto"/>
            </w:tcBorders>
            <w:shd w:val="clear" w:color="000000" w:fill="FFFFFF"/>
          </w:tcPr>
          <w:p w14:paraId="65405C97" w14:textId="7FD24A90"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B1354E">
              <w:t>105-000849-00 Глюкоза (GOD-POP метод) (4*40 мл + 2*20 мл)</w:t>
            </w:r>
          </w:p>
        </w:tc>
        <w:tc>
          <w:tcPr>
            <w:tcW w:w="793" w:type="dxa"/>
            <w:tcBorders>
              <w:top w:val="nil"/>
              <w:left w:val="nil"/>
              <w:bottom w:val="single" w:sz="4" w:space="0" w:color="000000"/>
              <w:right w:val="single" w:sz="4" w:space="0" w:color="000000"/>
            </w:tcBorders>
            <w:shd w:val="clear" w:color="auto" w:fill="auto"/>
            <w:noWrap/>
          </w:tcPr>
          <w:p w14:paraId="712D03FD" w14:textId="562A79FA"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66FEF9C4" w14:textId="014C3BDA"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20</w:t>
            </w:r>
          </w:p>
        </w:tc>
        <w:tc>
          <w:tcPr>
            <w:tcW w:w="5223" w:type="dxa"/>
            <w:tcBorders>
              <w:top w:val="nil"/>
              <w:left w:val="nil"/>
              <w:bottom w:val="single" w:sz="4" w:space="0" w:color="000000"/>
              <w:right w:val="single" w:sz="4" w:space="0" w:color="000000"/>
            </w:tcBorders>
            <w:shd w:val="clear" w:color="auto" w:fill="auto"/>
          </w:tcPr>
          <w:p w14:paraId="03FD9F31" w14:textId="18F2B9A9" w:rsidR="00D224C4" w:rsidRPr="00D224C4" w:rsidRDefault="00D224C4" w:rsidP="00D224C4">
            <w:pPr>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 xml:space="preserve">53307 Глюкоза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реагент</w:t>
            </w:r>
          </w:p>
        </w:tc>
      </w:tr>
      <w:tr w:rsidR="00D224C4" w:rsidRPr="00387248" w14:paraId="6D8DF6E2" w14:textId="77777777" w:rsidTr="00D224C4">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A728363"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3</w:t>
            </w:r>
          </w:p>
        </w:tc>
        <w:tc>
          <w:tcPr>
            <w:tcW w:w="2928" w:type="dxa"/>
            <w:tcBorders>
              <w:top w:val="nil"/>
              <w:left w:val="nil"/>
              <w:bottom w:val="single" w:sz="4" w:space="0" w:color="auto"/>
              <w:right w:val="single" w:sz="4" w:space="0" w:color="auto"/>
            </w:tcBorders>
            <w:shd w:val="clear" w:color="000000" w:fill="FFFFFF"/>
          </w:tcPr>
          <w:p w14:paraId="462767D9" w14:textId="41836A3A"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B1354E">
              <w:t>105-000850-00 Білірубін загальний (4*20 мл + 1*20 мл)</w:t>
            </w:r>
          </w:p>
        </w:tc>
        <w:tc>
          <w:tcPr>
            <w:tcW w:w="793" w:type="dxa"/>
            <w:tcBorders>
              <w:top w:val="nil"/>
              <w:left w:val="nil"/>
              <w:bottom w:val="single" w:sz="4" w:space="0" w:color="000000"/>
              <w:right w:val="single" w:sz="4" w:space="0" w:color="000000"/>
            </w:tcBorders>
            <w:shd w:val="clear" w:color="auto" w:fill="auto"/>
            <w:noWrap/>
          </w:tcPr>
          <w:p w14:paraId="70C7C579" w14:textId="369662BC"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3AEFA466" w14:textId="64A0B851"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50</w:t>
            </w:r>
          </w:p>
        </w:tc>
        <w:tc>
          <w:tcPr>
            <w:tcW w:w="5223" w:type="dxa"/>
            <w:tcBorders>
              <w:top w:val="nil"/>
              <w:left w:val="nil"/>
              <w:bottom w:val="single" w:sz="4" w:space="0" w:color="000000"/>
              <w:right w:val="single" w:sz="4" w:space="0" w:color="000000"/>
            </w:tcBorders>
            <w:shd w:val="clear" w:color="auto" w:fill="auto"/>
          </w:tcPr>
          <w:p w14:paraId="2A71DF3D" w14:textId="32C94B9B" w:rsidR="00D224C4" w:rsidRPr="00D224C4" w:rsidRDefault="00D224C4" w:rsidP="00D224C4">
            <w:pPr>
              <w:tabs>
                <w:tab w:val="left" w:pos="195"/>
              </w:tabs>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 xml:space="preserve">53231 Загальний білірубін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реагент</w:t>
            </w:r>
          </w:p>
        </w:tc>
      </w:tr>
      <w:tr w:rsidR="00D224C4" w:rsidRPr="00387248" w14:paraId="50C4830D" w14:textId="77777777" w:rsidTr="00D224C4">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A452021"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4</w:t>
            </w:r>
          </w:p>
        </w:tc>
        <w:tc>
          <w:tcPr>
            <w:tcW w:w="2928" w:type="dxa"/>
            <w:tcBorders>
              <w:top w:val="nil"/>
              <w:left w:val="nil"/>
              <w:bottom w:val="single" w:sz="4" w:space="0" w:color="auto"/>
              <w:right w:val="single" w:sz="4" w:space="0" w:color="auto"/>
            </w:tcBorders>
            <w:shd w:val="clear" w:color="000000" w:fill="FFFFFF"/>
          </w:tcPr>
          <w:p w14:paraId="48EE7EB6" w14:textId="698F0CE8"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B1354E">
              <w:t>105-000851-00 Білірубін прямий (4*20 мл + 1*20 мл)</w:t>
            </w:r>
          </w:p>
        </w:tc>
        <w:tc>
          <w:tcPr>
            <w:tcW w:w="793" w:type="dxa"/>
            <w:tcBorders>
              <w:top w:val="nil"/>
              <w:left w:val="nil"/>
              <w:bottom w:val="single" w:sz="4" w:space="0" w:color="000000"/>
              <w:right w:val="single" w:sz="4" w:space="0" w:color="000000"/>
            </w:tcBorders>
            <w:shd w:val="clear" w:color="auto" w:fill="auto"/>
            <w:noWrap/>
          </w:tcPr>
          <w:p w14:paraId="007FD52D" w14:textId="42569AE4"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4321D6A5" w14:textId="04CBD605"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50</w:t>
            </w:r>
          </w:p>
        </w:tc>
        <w:tc>
          <w:tcPr>
            <w:tcW w:w="5223" w:type="dxa"/>
            <w:tcBorders>
              <w:top w:val="nil"/>
              <w:left w:val="nil"/>
              <w:bottom w:val="single" w:sz="4" w:space="0" w:color="000000"/>
              <w:right w:val="single" w:sz="4" w:space="0" w:color="000000"/>
            </w:tcBorders>
            <w:shd w:val="clear" w:color="auto" w:fill="auto"/>
          </w:tcPr>
          <w:p w14:paraId="645FF846" w14:textId="6F665086"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 xml:space="preserve">53236 </w:t>
            </w:r>
            <w:proofErr w:type="spellStart"/>
            <w:r w:rsidRPr="00E25769">
              <w:rPr>
                <w:rFonts w:ascii="Arial" w:hAnsi="Arial" w:cs="Arial"/>
              </w:rPr>
              <w:t>Кон'югований</w:t>
            </w:r>
            <w:proofErr w:type="spellEnd"/>
            <w:r w:rsidRPr="00E25769">
              <w:rPr>
                <w:rFonts w:ascii="Arial" w:hAnsi="Arial" w:cs="Arial"/>
              </w:rPr>
              <w:t xml:space="preserve"> (прямий, зв'язаний) білірубін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реагент</w:t>
            </w:r>
          </w:p>
        </w:tc>
      </w:tr>
      <w:tr w:rsidR="00D224C4" w:rsidRPr="00387248" w14:paraId="7DCDC539" w14:textId="77777777" w:rsidTr="00D224C4">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DE45999"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5</w:t>
            </w:r>
          </w:p>
        </w:tc>
        <w:tc>
          <w:tcPr>
            <w:tcW w:w="2928" w:type="dxa"/>
            <w:tcBorders>
              <w:top w:val="nil"/>
              <w:left w:val="nil"/>
              <w:bottom w:val="single" w:sz="4" w:space="0" w:color="auto"/>
              <w:right w:val="single" w:sz="4" w:space="0" w:color="auto"/>
            </w:tcBorders>
            <w:shd w:val="clear" w:color="000000" w:fill="FFFFFF"/>
          </w:tcPr>
          <w:p w14:paraId="5C4E0E2F" w14:textId="2FEF1851"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B1354E">
              <w:t>105-000814-00 АЛТ (4*35 мл + 2*18 мл)</w:t>
            </w:r>
          </w:p>
        </w:tc>
        <w:tc>
          <w:tcPr>
            <w:tcW w:w="793" w:type="dxa"/>
            <w:tcBorders>
              <w:top w:val="nil"/>
              <w:left w:val="nil"/>
              <w:bottom w:val="single" w:sz="4" w:space="0" w:color="000000"/>
              <w:right w:val="single" w:sz="4" w:space="0" w:color="000000"/>
            </w:tcBorders>
            <w:shd w:val="clear" w:color="auto" w:fill="auto"/>
            <w:noWrap/>
          </w:tcPr>
          <w:p w14:paraId="3983057B" w14:textId="0F80F971"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72760271" w14:textId="1ADE2D8C"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10</w:t>
            </w:r>
          </w:p>
        </w:tc>
        <w:tc>
          <w:tcPr>
            <w:tcW w:w="5223" w:type="dxa"/>
            <w:tcBorders>
              <w:top w:val="nil"/>
              <w:left w:val="nil"/>
              <w:bottom w:val="single" w:sz="4" w:space="0" w:color="000000"/>
              <w:right w:val="single" w:sz="4" w:space="0" w:color="000000"/>
            </w:tcBorders>
            <w:shd w:val="clear" w:color="auto" w:fill="auto"/>
          </w:tcPr>
          <w:p w14:paraId="3013AC82" w14:textId="432C0F01"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 xml:space="preserve">52925 </w:t>
            </w:r>
            <w:proofErr w:type="spellStart"/>
            <w:r w:rsidRPr="00E25769">
              <w:rPr>
                <w:rFonts w:ascii="Arial" w:hAnsi="Arial" w:cs="Arial"/>
              </w:rPr>
              <w:t>Аланінамінотрансфераза</w:t>
            </w:r>
            <w:proofErr w:type="spellEnd"/>
            <w:r w:rsidRPr="00E25769">
              <w:rPr>
                <w:rFonts w:ascii="Arial" w:hAnsi="Arial" w:cs="Arial"/>
              </w:rPr>
              <w:t xml:space="preserve"> (ALT)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реагент</w:t>
            </w:r>
          </w:p>
        </w:tc>
      </w:tr>
      <w:tr w:rsidR="00D224C4" w:rsidRPr="00387248" w14:paraId="6974C40E" w14:textId="77777777" w:rsidTr="00D224C4">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A141F48"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6</w:t>
            </w:r>
          </w:p>
        </w:tc>
        <w:tc>
          <w:tcPr>
            <w:tcW w:w="2928" w:type="dxa"/>
            <w:tcBorders>
              <w:top w:val="nil"/>
              <w:left w:val="nil"/>
              <w:bottom w:val="single" w:sz="4" w:space="0" w:color="auto"/>
              <w:right w:val="single" w:sz="4" w:space="0" w:color="auto"/>
            </w:tcBorders>
            <w:shd w:val="clear" w:color="000000" w:fill="FFFFFF"/>
          </w:tcPr>
          <w:p w14:paraId="5100E57F" w14:textId="0284B4D2"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B1354E">
              <w:t>105-000815-00 АСТ (4*35 мл + 2*18 мл)</w:t>
            </w:r>
          </w:p>
        </w:tc>
        <w:tc>
          <w:tcPr>
            <w:tcW w:w="793" w:type="dxa"/>
            <w:tcBorders>
              <w:top w:val="nil"/>
              <w:left w:val="nil"/>
              <w:bottom w:val="single" w:sz="4" w:space="0" w:color="000000"/>
              <w:right w:val="single" w:sz="4" w:space="0" w:color="000000"/>
            </w:tcBorders>
            <w:shd w:val="clear" w:color="auto" w:fill="auto"/>
            <w:noWrap/>
          </w:tcPr>
          <w:p w14:paraId="2A7118E6" w14:textId="61EE2B02"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4FD4E846" w14:textId="58862262"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10</w:t>
            </w:r>
          </w:p>
        </w:tc>
        <w:tc>
          <w:tcPr>
            <w:tcW w:w="5223" w:type="dxa"/>
            <w:tcBorders>
              <w:top w:val="nil"/>
              <w:left w:val="nil"/>
              <w:bottom w:val="single" w:sz="4" w:space="0" w:color="000000"/>
              <w:right w:val="single" w:sz="4" w:space="0" w:color="000000"/>
            </w:tcBorders>
            <w:shd w:val="clear" w:color="auto" w:fill="auto"/>
          </w:tcPr>
          <w:p w14:paraId="1D29D8F4" w14:textId="0C48699D" w:rsidR="00D224C4" w:rsidRPr="00387248" w:rsidRDefault="00D224C4" w:rsidP="00D224C4">
            <w:pPr>
              <w:tabs>
                <w:tab w:val="left" w:pos="195"/>
              </w:tabs>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 xml:space="preserve">52953 Ізоферменти </w:t>
            </w:r>
            <w:proofErr w:type="spellStart"/>
            <w:r w:rsidRPr="00E25769">
              <w:rPr>
                <w:rFonts w:ascii="Arial" w:hAnsi="Arial" w:cs="Arial"/>
              </w:rPr>
              <w:t>аспартатамінотрансфераз</w:t>
            </w:r>
            <w:proofErr w:type="spellEnd"/>
            <w:r w:rsidRPr="00E25769">
              <w:rPr>
                <w:rFonts w:ascii="Arial" w:hAnsi="Arial" w:cs="Arial"/>
              </w:rPr>
              <w:t xml:space="preserve"> и (AST)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реагент</w:t>
            </w:r>
          </w:p>
        </w:tc>
      </w:tr>
      <w:tr w:rsidR="00D224C4" w:rsidRPr="00387248" w14:paraId="6B553899" w14:textId="77777777" w:rsidTr="00D224C4">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F924EDD"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7</w:t>
            </w:r>
          </w:p>
        </w:tc>
        <w:tc>
          <w:tcPr>
            <w:tcW w:w="2928" w:type="dxa"/>
            <w:tcBorders>
              <w:top w:val="nil"/>
              <w:left w:val="nil"/>
              <w:bottom w:val="single" w:sz="4" w:space="0" w:color="auto"/>
              <w:right w:val="single" w:sz="4" w:space="0" w:color="auto"/>
            </w:tcBorders>
            <w:shd w:val="clear" w:color="000000" w:fill="FFFFFF"/>
          </w:tcPr>
          <w:p w14:paraId="6AE83ED6" w14:textId="38198427"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B1354E">
              <w:t>105-000847-00 Альфа-Амілаза (1*38 мл + 1*10 мл)</w:t>
            </w:r>
          </w:p>
        </w:tc>
        <w:tc>
          <w:tcPr>
            <w:tcW w:w="793" w:type="dxa"/>
            <w:tcBorders>
              <w:top w:val="nil"/>
              <w:left w:val="nil"/>
              <w:bottom w:val="single" w:sz="4" w:space="0" w:color="000000"/>
              <w:right w:val="single" w:sz="4" w:space="0" w:color="000000"/>
            </w:tcBorders>
            <w:shd w:val="clear" w:color="auto" w:fill="auto"/>
            <w:noWrap/>
          </w:tcPr>
          <w:p w14:paraId="6ABF8DAD" w14:textId="08F4C618"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51AB2274" w14:textId="2CE1F13B"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60</w:t>
            </w:r>
          </w:p>
        </w:tc>
        <w:tc>
          <w:tcPr>
            <w:tcW w:w="5223" w:type="dxa"/>
            <w:tcBorders>
              <w:top w:val="nil"/>
              <w:left w:val="nil"/>
              <w:bottom w:val="single" w:sz="4" w:space="0" w:color="000000"/>
              <w:right w:val="single" w:sz="4" w:space="0" w:color="000000"/>
            </w:tcBorders>
            <w:shd w:val="clear" w:color="auto" w:fill="auto"/>
          </w:tcPr>
          <w:p w14:paraId="7EA7181E" w14:textId="5108741E" w:rsidR="00D224C4" w:rsidRPr="00D224C4" w:rsidRDefault="00D224C4" w:rsidP="00D224C4">
            <w:pPr>
              <w:spacing w:after="0" w:line="240" w:lineRule="auto"/>
              <w:rPr>
                <w:rFonts w:ascii="Times New Roman" w:eastAsia="Times New Roman" w:hAnsi="Times New Roman" w:cs="Times New Roman"/>
                <w:color w:val="000000"/>
                <w:sz w:val="20"/>
                <w:szCs w:val="20"/>
                <w:lang w:val="ru-RU" w:eastAsia="en-US"/>
              </w:rPr>
            </w:pPr>
            <w:r w:rsidRPr="00E25769">
              <w:rPr>
                <w:rFonts w:ascii="Arial" w:hAnsi="Arial" w:cs="Arial"/>
              </w:rPr>
              <w:t xml:space="preserve">59073 Амілаза, ізоферменти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набір, ферментний спектрофотометричний аналіз</w:t>
            </w:r>
          </w:p>
        </w:tc>
      </w:tr>
      <w:tr w:rsidR="00D224C4" w:rsidRPr="00387248" w14:paraId="5090BCCF" w14:textId="77777777" w:rsidTr="00D224C4">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F692F9B"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8</w:t>
            </w:r>
          </w:p>
        </w:tc>
        <w:tc>
          <w:tcPr>
            <w:tcW w:w="2928" w:type="dxa"/>
            <w:tcBorders>
              <w:top w:val="nil"/>
              <w:left w:val="nil"/>
              <w:bottom w:val="single" w:sz="4" w:space="0" w:color="auto"/>
              <w:right w:val="single" w:sz="4" w:space="0" w:color="auto"/>
            </w:tcBorders>
            <w:shd w:val="clear" w:color="000000" w:fill="FFFFFF"/>
          </w:tcPr>
          <w:p w14:paraId="4154280C" w14:textId="45EF97EC"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B1354E">
              <w:t>105-000820-00 Холестерин загальний (4*40 мл)</w:t>
            </w:r>
          </w:p>
        </w:tc>
        <w:tc>
          <w:tcPr>
            <w:tcW w:w="793" w:type="dxa"/>
            <w:tcBorders>
              <w:top w:val="nil"/>
              <w:left w:val="nil"/>
              <w:bottom w:val="single" w:sz="4" w:space="0" w:color="000000"/>
              <w:right w:val="single" w:sz="4" w:space="0" w:color="000000"/>
            </w:tcBorders>
            <w:shd w:val="clear" w:color="auto" w:fill="auto"/>
            <w:noWrap/>
          </w:tcPr>
          <w:p w14:paraId="54912CEC" w14:textId="31603C72"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60754E65" w14:textId="72F01FED"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10</w:t>
            </w:r>
          </w:p>
        </w:tc>
        <w:tc>
          <w:tcPr>
            <w:tcW w:w="5223" w:type="dxa"/>
            <w:tcBorders>
              <w:top w:val="nil"/>
              <w:left w:val="nil"/>
              <w:bottom w:val="single" w:sz="4" w:space="0" w:color="000000"/>
              <w:right w:val="single" w:sz="4" w:space="0" w:color="000000"/>
            </w:tcBorders>
            <w:shd w:val="clear" w:color="auto" w:fill="auto"/>
          </w:tcPr>
          <w:p w14:paraId="4BA33E10" w14:textId="4C5B72B2" w:rsidR="00D224C4" w:rsidRPr="00D224C4" w:rsidRDefault="00D224C4" w:rsidP="00D224C4">
            <w:pPr>
              <w:spacing w:after="0" w:line="240" w:lineRule="auto"/>
              <w:rPr>
                <w:rFonts w:ascii="Times New Roman" w:eastAsia="Times New Roman" w:hAnsi="Times New Roman" w:cs="Times New Roman"/>
                <w:color w:val="000000"/>
                <w:sz w:val="20"/>
                <w:szCs w:val="20"/>
                <w:lang w:val="ru-RU" w:eastAsia="en-US"/>
              </w:rPr>
            </w:pPr>
            <w:r w:rsidRPr="00E25769">
              <w:rPr>
                <w:rFonts w:ascii="Arial" w:hAnsi="Arial" w:cs="Arial"/>
              </w:rPr>
              <w:t xml:space="preserve">53362 Загальний холестерин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реагент</w:t>
            </w:r>
          </w:p>
        </w:tc>
      </w:tr>
      <w:tr w:rsidR="00D224C4" w:rsidRPr="00387248" w14:paraId="75190E4E" w14:textId="77777777" w:rsidTr="00D224C4">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BA83899"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9</w:t>
            </w:r>
          </w:p>
        </w:tc>
        <w:tc>
          <w:tcPr>
            <w:tcW w:w="2928" w:type="dxa"/>
            <w:tcBorders>
              <w:top w:val="nil"/>
              <w:left w:val="nil"/>
              <w:bottom w:val="single" w:sz="4" w:space="0" w:color="auto"/>
              <w:right w:val="single" w:sz="4" w:space="0" w:color="auto"/>
            </w:tcBorders>
            <w:shd w:val="clear" w:color="000000" w:fill="FFFFFF"/>
          </w:tcPr>
          <w:p w14:paraId="5F9038E5" w14:textId="13A41BB8" w:rsidR="00D224C4" w:rsidRPr="00387248" w:rsidRDefault="00D224C4" w:rsidP="00D224C4">
            <w:pPr>
              <w:spacing w:after="0" w:line="240" w:lineRule="auto"/>
              <w:rPr>
                <w:rFonts w:ascii="Times New Roman" w:eastAsia="Times New Roman" w:hAnsi="Times New Roman" w:cs="Times New Roman"/>
                <w:color w:val="000000"/>
                <w:sz w:val="20"/>
                <w:szCs w:val="20"/>
                <w:lang w:val="ru-RU" w:eastAsia="en-US"/>
              </w:rPr>
            </w:pPr>
            <w:r w:rsidRPr="00B1354E">
              <w:t>105-000824-00 Сечовина (4*35 мл + 2*18 мл)</w:t>
            </w:r>
          </w:p>
        </w:tc>
        <w:tc>
          <w:tcPr>
            <w:tcW w:w="793" w:type="dxa"/>
            <w:tcBorders>
              <w:top w:val="nil"/>
              <w:left w:val="nil"/>
              <w:bottom w:val="single" w:sz="4" w:space="0" w:color="000000"/>
              <w:right w:val="single" w:sz="4" w:space="0" w:color="000000"/>
            </w:tcBorders>
            <w:shd w:val="clear" w:color="auto" w:fill="auto"/>
            <w:noWrap/>
          </w:tcPr>
          <w:p w14:paraId="3AE397F0" w14:textId="53FB9DF5"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4848977F" w14:textId="0105A97C"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30</w:t>
            </w:r>
          </w:p>
        </w:tc>
        <w:tc>
          <w:tcPr>
            <w:tcW w:w="5223" w:type="dxa"/>
            <w:tcBorders>
              <w:top w:val="nil"/>
              <w:left w:val="nil"/>
              <w:bottom w:val="single" w:sz="4" w:space="0" w:color="000000"/>
              <w:right w:val="single" w:sz="4" w:space="0" w:color="000000"/>
            </w:tcBorders>
            <w:shd w:val="clear" w:color="auto" w:fill="auto"/>
          </w:tcPr>
          <w:p w14:paraId="1C15382E" w14:textId="6B4C01A9"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53590 Сечовина (</w:t>
            </w:r>
            <w:proofErr w:type="spellStart"/>
            <w:r w:rsidRPr="00E25769">
              <w:rPr>
                <w:rFonts w:ascii="Arial" w:hAnsi="Arial" w:cs="Arial"/>
              </w:rPr>
              <w:t>Urea</w:t>
            </w:r>
            <w:proofErr w:type="spellEnd"/>
            <w:r w:rsidRPr="00E25769">
              <w:rPr>
                <w:rFonts w:ascii="Arial" w:hAnsi="Arial" w:cs="Arial"/>
              </w:rPr>
              <w:t xml:space="preserve">)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реагент</w:t>
            </w:r>
          </w:p>
        </w:tc>
      </w:tr>
      <w:tr w:rsidR="00D224C4" w:rsidRPr="00387248" w14:paraId="254A255A" w14:textId="77777777" w:rsidTr="00D224C4">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D46BF1E"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10</w:t>
            </w:r>
          </w:p>
        </w:tc>
        <w:tc>
          <w:tcPr>
            <w:tcW w:w="2928" w:type="dxa"/>
            <w:tcBorders>
              <w:top w:val="nil"/>
              <w:left w:val="nil"/>
              <w:bottom w:val="single" w:sz="4" w:space="0" w:color="auto"/>
              <w:right w:val="single" w:sz="4" w:space="0" w:color="auto"/>
            </w:tcBorders>
            <w:shd w:val="clear" w:color="000000" w:fill="FFFFFF"/>
          </w:tcPr>
          <w:p w14:paraId="7E1EDA9B" w14:textId="19C8134D" w:rsidR="00D224C4" w:rsidRPr="00387248" w:rsidRDefault="00D224C4" w:rsidP="00D224C4">
            <w:pPr>
              <w:spacing w:after="0" w:line="240" w:lineRule="auto"/>
              <w:rPr>
                <w:rFonts w:ascii="Times New Roman" w:eastAsia="Times New Roman" w:hAnsi="Times New Roman" w:cs="Times New Roman"/>
                <w:color w:val="000000"/>
                <w:sz w:val="20"/>
                <w:szCs w:val="20"/>
                <w:lang w:val="ru-RU" w:eastAsia="en-US"/>
              </w:rPr>
            </w:pPr>
            <w:r w:rsidRPr="00B1354E">
              <w:t>105-004614-00 Креатинін  (2*27 мл + 1*18 мл)</w:t>
            </w:r>
          </w:p>
        </w:tc>
        <w:tc>
          <w:tcPr>
            <w:tcW w:w="793" w:type="dxa"/>
            <w:tcBorders>
              <w:top w:val="nil"/>
              <w:left w:val="nil"/>
              <w:bottom w:val="single" w:sz="4" w:space="0" w:color="000000"/>
              <w:right w:val="single" w:sz="4" w:space="0" w:color="000000"/>
            </w:tcBorders>
            <w:shd w:val="clear" w:color="auto" w:fill="auto"/>
            <w:noWrap/>
          </w:tcPr>
          <w:p w14:paraId="00B55E0E" w14:textId="76E790D9"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48E5E85F" w14:textId="51439A31"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50</w:t>
            </w:r>
          </w:p>
        </w:tc>
        <w:tc>
          <w:tcPr>
            <w:tcW w:w="5223" w:type="dxa"/>
            <w:tcBorders>
              <w:top w:val="nil"/>
              <w:left w:val="nil"/>
              <w:bottom w:val="single" w:sz="4" w:space="0" w:color="000000"/>
              <w:right w:val="single" w:sz="4" w:space="0" w:color="000000"/>
            </w:tcBorders>
            <w:shd w:val="clear" w:color="auto" w:fill="auto"/>
          </w:tcPr>
          <w:p w14:paraId="5608A90C" w14:textId="5DE898EB"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 xml:space="preserve">53252 Креатинін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реагент</w:t>
            </w:r>
          </w:p>
        </w:tc>
      </w:tr>
      <w:tr w:rsidR="00D224C4" w:rsidRPr="00387248" w14:paraId="2A0FF650" w14:textId="77777777" w:rsidTr="00D224C4">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887A811"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11</w:t>
            </w:r>
          </w:p>
        </w:tc>
        <w:tc>
          <w:tcPr>
            <w:tcW w:w="2928" w:type="dxa"/>
            <w:tcBorders>
              <w:top w:val="nil"/>
              <w:left w:val="nil"/>
              <w:bottom w:val="single" w:sz="4" w:space="0" w:color="auto"/>
              <w:right w:val="single" w:sz="4" w:space="0" w:color="auto"/>
            </w:tcBorders>
            <w:shd w:val="clear" w:color="000000" w:fill="FFFFFF"/>
          </w:tcPr>
          <w:p w14:paraId="77475AC1" w14:textId="2B991FF4" w:rsidR="00D224C4" w:rsidRPr="00387248" w:rsidRDefault="00D224C4" w:rsidP="00D224C4">
            <w:pPr>
              <w:spacing w:after="0" w:line="240" w:lineRule="auto"/>
              <w:rPr>
                <w:rFonts w:ascii="Times New Roman" w:eastAsia="Times New Roman" w:hAnsi="Times New Roman" w:cs="Times New Roman"/>
                <w:color w:val="000000"/>
                <w:sz w:val="20"/>
                <w:szCs w:val="20"/>
                <w:lang w:val="ru-RU" w:eastAsia="en-US"/>
              </w:rPr>
            </w:pPr>
            <w:r w:rsidRPr="00B1354E">
              <w:t>105-000848-00 Сечова кислота (4*40 мл + 2*20 мл)</w:t>
            </w:r>
          </w:p>
        </w:tc>
        <w:tc>
          <w:tcPr>
            <w:tcW w:w="793" w:type="dxa"/>
            <w:tcBorders>
              <w:top w:val="nil"/>
              <w:left w:val="nil"/>
              <w:bottom w:val="single" w:sz="4" w:space="0" w:color="000000"/>
              <w:right w:val="single" w:sz="4" w:space="0" w:color="000000"/>
            </w:tcBorders>
            <w:shd w:val="clear" w:color="auto" w:fill="auto"/>
            <w:noWrap/>
          </w:tcPr>
          <w:p w14:paraId="0771A25E" w14:textId="2CACD4A9"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2D6E9431" w14:textId="297F20B8"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2</w:t>
            </w:r>
          </w:p>
        </w:tc>
        <w:tc>
          <w:tcPr>
            <w:tcW w:w="5223" w:type="dxa"/>
            <w:tcBorders>
              <w:top w:val="nil"/>
              <w:left w:val="nil"/>
              <w:bottom w:val="single" w:sz="4" w:space="0" w:color="000000"/>
              <w:right w:val="single" w:sz="4" w:space="0" w:color="000000"/>
            </w:tcBorders>
            <w:shd w:val="clear" w:color="auto" w:fill="auto"/>
          </w:tcPr>
          <w:p w14:paraId="5EA2E3F4" w14:textId="3F3F5832"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 xml:space="preserve">53586 Сечова кислота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реагент</w:t>
            </w:r>
          </w:p>
        </w:tc>
      </w:tr>
      <w:tr w:rsidR="00D224C4" w:rsidRPr="00387248" w14:paraId="16A00D9D" w14:textId="77777777" w:rsidTr="00D224C4">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1691967"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12</w:t>
            </w:r>
          </w:p>
        </w:tc>
        <w:tc>
          <w:tcPr>
            <w:tcW w:w="2928" w:type="dxa"/>
            <w:tcBorders>
              <w:top w:val="nil"/>
              <w:left w:val="nil"/>
              <w:bottom w:val="single" w:sz="4" w:space="0" w:color="auto"/>
              <w:right w:val="single" w:sz="4" w:space="0" w:color="auto"/>
            </w:tcBorders>
            <w:shd w:val="clear" w:color="000000" w:fill="FFFFFF"/>
          </w:tcPr>
          <w:p w14:paraId="7800630D" w14:textId="2C6BA936"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B1354E">
              <w:t>105-000816-00 Лужна фосфатаза (4*35 мл + 2*18 мл)</w:t>
            </w:r>
          </w:p>
        </w:tc>
        <w:tc>
          <w:tcPr>
            <w:tcW w:w="793" w:type="dxa"/>
            <w:tcBorders>
              <w:top w:val="nil"/>
              <w:left w:val="nil"/>
              <w:bottom w:val="single" w:sz="4" w:space="0" w:color="000000"/>
              <w:right w:val="single" w:sz="4" w:space="0" w:color="000000"/>
            </w:tcBorders>
            <w:shd w:val="clear" w:color="auto" w:fill="auto"/>
            <w:noWrap/>
          </w:tcPr>
          <w:p w14:paraId="41E4D35F" w14:textId="7D672CBC"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028DC1DA" w14:textId="0D170CC3"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2</w:t>
            </w:r>
          </w:p>
        </w:tc>
        <w:tc>
          <w:tcPr>
            <w:tcW w:w="5223" w:type="dxa"/>
            <w:tcBorders>
              <w:top w:val="nil"/>
              <w:left w:val="nil"/>
              <w:bottom w:val="single" w:sz="4" w:space="0" w:color="000000"/>
              <w:right w:val="single" w:sz="4" w:space="0" w:color="000000"/>
            </w:tcBorders>
            <w:shd w:val="clear" w:color="auto" w:fill="auto"/>
          </w:tcPr>
          <w:p w14:paraId="2DF12187" w14:textId="7C27546C"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 xml:space="preserve">55962 Лужна фосфатаза лейкоцитів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реагент</w:t>
            </w:r>
          </w:p>
        </w:tc>
      </w:tr>
      <w:tr w:rsidR="00D224C4" w:rsidRPr="00387248" w14:paraId="6A9CB0A6" w14:textId="77777777" w:rsidTr="00D224C4">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5370426"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13</w:t>
            </w:r>
          </w:p>
        </w:tc>
        <w:tc>
          <w:tcPr>
            <w:tcW w:w="2928" w:type="dxa"/>
            <w:tcBorders>
              <w:top w:val="nil"/>
              <w:left w:val="nil"/>
              <w:bottom w:val="single" w:sz="4" w:space="0" w:color="auto"/>
              <w:right w:val="single" w:sz="4" w:space="0" w:color="auto"/>
            </w:tcBorders>
            <w:shd w:val="clear" w:color="000000" w:fill="FFFFFF"/>
          </w:tcPr>
          <w:p w14:paraId="7AA6DD8C" w14:textId="394740BA"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B1354E">
              <w:t>105-000825-00 Кальцій (4*40 мл)</w:t>
            </w:r>
          </w:p>
        </w:tc>
        <w:tc>
          <w:tcPr>
            <w:tcW w:w="793" w:type="dxa"/>
            <w:tcBorders>
              <w:top w:val="nil"/>
              <w:left w:val="nil"/>
              <w:bottom w:val="single" w:sz="4" w:space="0" w:color="000000"/>
              <w:right w:val="single" w:sz="4" w:space="0" w:color="000000"/>
            </w:tcBorders>
            <w:shd w:val="clear" w:color="auto" w:fill="auto"/>
            <w:noWrap/>
          </w:tcPr>
          <w:p w14:paraId="6E8E4974" w14:textId="7A2C243A"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63A4E23F" w14:textId="4851471E"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2</w:t>
            </w:r>
          </w:p>
        </w:tc>
        <w:tc>
          <w:tcPr>
            <w:tcW w:w="5223" w:type="dxa"/>
            <w:tcBorders>
              <w:top w:val="nil"/>
              <w:left w:val="nil"/>
              <w:bottom w:val="single" w:sz="4" w:space="0" w:color="000000"/>
              <w:right w:val="single" w:sz="4" w:space="0" w:color="000000"/>
            </w:tcBorders>
            <w:shd w:val="clear" w:color="auto" w:fill="auto"/>
          </w:tcPr>
          <w:p w14:paraId="78AB9C6B" w14:textId="0BDEA069"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 xml:space="preserve">52875 Кальцій (Ca2+)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реагент</w:t>
            </w:r>
          </w:p>
        </w:tc>
      </w:tr>
      <w:tr w:rsidR="00D224C4" w:rsidRPr="00387248" w14:paraId="5692B74D" w14:textId="77777777" w:rsidTr="00D224C4">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831D335"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14</w:t>
            </w:r>
          </w:p>
        </w:tc>
        <w:tc>
          <w:tcPr>
            <w:tcW w:w="2928" w:type="dxa"/>
            <w:tcBorders>
              <w:top w:val="nil"/>
              <w:left w:val="nil"/>
              <w:bottom w:val="single" w:sz="4" w:space="0" w:color="auto"/>
              <w:right w:val="single" w:sz="4" w:space="0" w:color="auto"/>
            </w:tcBorders>
            <w:shd w:val="clear" w:color="000000" w:fill="FFFFFF"/>
          </w:tcPr>
          <w:p w14:paraId="4A80583E" w14:textId="7D8AFDAD"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B1354E">
              <w:t>105-000822-00 Альбумін (4*40мл)</w:t>
            </w:r>
          </w:p>
        </w:tc>
        <w:tc>
          <w:tcPr>
            <w:tcW w:w="793" w:type="dxa"/>
            <w:tcBorders>
              <w:top w:val="nil"/>
              <w:left w:val="nil"/>
              <w:bottom w:val="single" w:sz="4" w:space="0" w:color="000000"/>
              <w:right w:val="single" w:sz="4" w:space="0" w:color="000000"/>
            </w:tcBorders>
            <w:shd w:val="clear" w:color="auto" w:fill="auto"/>
          </w:tcPr>
          <w:p w14:paraId="38C62102" w14:textId="0A76AFB2"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23ED2571" w14:textId="71221F2A"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2</w:t>
            </w:r>
          </w:p>
        </w:tc>
        <w:tc>
          <w:tcPr>
            <w:tcW w:w="5223" w:type="dxa"/>
            <w:tcBorders>
              <w:top w:val="nil"/>
              <w:left w:val="nil"/>
              <w:bottom w:val="single" w:sz="4" w:space="0" w:color="000000"/>
              <w:right w:val="single" w:sz="4" w:space="0" w:color="000000"/>
            </w:tcBorders>
            <w:shd w:val="clear" w:color="auto" w:fill="auto"/>
          </w:tcPr>
          <w:p w14:paraId="3C8F0A80" w14:textId="76BC8248"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 xml:space="preserve">53599 Альбумін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реагент</w:t>
            </w:r>
          </w:p>
        </w:tc>
      </w:tr>
      <w:tr w:rsidR="00D224C4" w:rsidRPr="00387248" w14:paraId="5807982A" w14:textId="77777777" w:rsidTr="00D224C4">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58EE6E7"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15</w:t>
            </w:r>
          </w:p>
        </w:tc>
        <w:tc>
          <w:tcPr>
            <w:tcW w:w="2928" w:type="dxa"/>
            <w:tcBorders>
              <w:top w:val="nil"/>
              <w:left w:val="nil"/>
              <w:bottom w:val="single" w:sz="4" w:space="0" w:color="auto"/>
              <w:right w:val="single" w:sz="4" w:space="0" w:color="auto"/>
            </w:tcBorders>
            <w:shd w:val="clear" w:color="000000" w:fill="FFFFFF"/>
          </w:tcPr>
          <w:p w14:paraId="663D1544" w14:textId="5832DB72"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B1354E">
              <w:t>105-000823-00 Білок загальний (4*40 мл)</w:t>
            </w:r>
          </w:p>
        </w:tc>
        <w:tc>
          <w:tcPr>
            <w:tcW w:w="793" w:type="dxa"/>
            <w:tcBorders>
              <w:top w:val="nil"/>
              <w:left w:val="nil"/>
              <w:bottom w:val="single" w:sz="4" w:space="0" w:color="000000"/>
              <w:right w:val="single" w:sz="4" w:space="0" w:color="000000"/>
            </w:tcBorders>
            <w:shd w:val="clear" w:color="auto" w:fill="auto"/>
          </w:tcPr>
          <w:p w14:paraId="5065BA61" w14:textId="063F056D"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69ABEB8F" w14:textId="45128339"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10</w:t>
            </w:r>
          </w:p>
        </w:tc>
        <w:tc>
          <w:tcPr>
            <w:tcW w:w="5223" w:type="dxa"/>
            <w:tcBorders>
              <w:top w:val="nil"/>
              <w:left w:val="nil"/>
              <w:bottom w:val="single" w:sz="4" w:space="0" w:color="000000"/>
              <w:right w:val="single" w:sz="4" w:space="0" w:color="000000"/>
            </w:tcBorders>
            <w:shd w:val="clear" w:color="auto" w:fill="auto"/>
          </w:tcPr>
          <w:p w14:paraId="0AA0DB3E" w14:textId="38DEEF74"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 xml:space="preserve">53989 Загальний білок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реагент</w:t>
            </w:r>
          </w:p>
        </w:tc>
      </w:tr>
      <w:tr w:rsidR="00D224C4" w:rsidRPr="00387248" w14:paraId="5CD4314D" w14:textId="77777777" w:rsidTr="00D224C4">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6655767"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16</w:t>
            </w:r>
          </w:p>
        </w:tc>
        <w:tc>
          <w:tcPr>
            <w:tcW w:w="2928" w:type="dxa"/>
            <w:tcBorders>
              <w:top w:val="nil"/>
              <w:left w:val="nil"/>
              <w:bottom w:val="single" w:sz="4" w:space="0" w:color="auto"/>
              <w:right w:val="single" w:sz="4" w:space="0" w:color="auto"/>
            </w:tcBorders>
            <w:shd w:val="clear" w:color="000000" w:fill="FFFFFF"/>
          </w:tcPr>
          <w:p w14:paraId="68D6E395" w14:textId="32197929" w:rsidR="00D224C4" w:rsidRPr="00D224C4" w:rsidRDefault="00D224C4" w:rsidP="00D224C4">
            <w:pPr>
              <w:spacing w:after="0" w:line="240" w:lineRule="auto"/>
              <w:rPr>
                <w:rFonts w:ascii="Times New Roman" w:eastAsia="Times New Roman" w:hAnsi="Times New Roman" w:cs="Times New Roman"/>
                <w:color w:val="000000"/>
                <w:sz w:val="20"/>
                <w:szCs w:val="20"/>
                <w:lang w:val="ru-RU" w:eastAsia="en-US"/>
              </w:rPr>
            </w:pPr>
            <w:r w:rsidRPr="00B1354E">
              <w:t>105-000841-00 C-реактивний білок (1*40 мл + 1*10 мл)</w:t>
            </w:r>
          </w:p>
        </w:tc>
        <w:tc>
          <w:tcPr>
            <w:tcW w:w="793" w:type="dxa"/>
            <w:tcBorders>
              <w:top w:val="nil"/>
              <w:left w:val="nil"/>
              <w:bottom w:val="single" w:sz="4" w:space="0" w:color="000000"/>
              <w:right w:val="single" w:sz="4" w:space="0" w:color="000000"/>
            </w:tcBorders>
            <w:shd w:val="clear" w:color="auto" w:fill="auto"/>
          </w:tcPr>
          <w:p w14:paraId="16E5AAD1" w14:textId="3ABFDE32" w:rsidR="00D224C4" w:rsidRPr="00D224C4" w:rsidRDefault="00D224C4" w:rsidP="00D224C4">
            <w:pPr>
              <w:spacing w:after="0" w:line="240" w:lineRule="auto"/>
              <w:jc w:val="center"/>
              <w:rPr>
                <w:rFonts w:ascii="Times New Roman" w:eastAsia="Times New Roman" w:hAnsi="Times New Roman" w:cs="Times New Roman"/>
                <w:color w:val="000000"/>
                <w:sz w:val="20"/>
                <w:szCs w:val="20"/>
                <w:lang w:val="ru-RU"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03D6C5AF" w14:textId="7240EA03" w:rsidR="00D224C4" w:rsidRPr="00D224C4" w:rsidRDefault="00D224C4" w:rsidP="00D224C4">
            <w:pPr>
              <w:spacing w:after="0" w:line="240" w:lineRule="auto"/>
              <w:jc w:val="center"/>
              <w:rPr>
                <w:rFonts w:ascii="Times New Roman" w:eastAsia="Times New Roman" w:hAnsi="Times New Roman" w:cs="Times New Roman"/>
                <w:color w:val="000000"/>
                <w:sz w:val="20"/>
                <w:szCs w:val="20"/>
                <w:lang w:val="ru-RU" w:eastAsia="en-US"/>
              </w:rPr>
            </w:pPr>
            <w:r w:rsidRPr="00E25769">
              <w:rPr>
                <w:rFonts w:ascii="Arial" w:hAnsi="Arial" w:cs="Arial"/>
              </w:rPr>
              <w:t>6</w:t>
            </w:r>
          </w:p>
        </w:tc>
        <w:tc>
          <w:tcPr>
            <w:tcW w:w="5223" w:type="dxa"/>
            <w:tcBorders>
              <w:top w:val="nil"/>
              <w:left w:val="nil"/>
              <w:bottom w:val="single" w:sz="4" w:space="0" w:color="000000"/>
              <w:right w:val="single" w:sz="4" w:space="0" w:color="000000"/>
            </w:tcBorders>
            <w:shd w:val="clear" w:color="auto" w:fill="auto"/>
          </w:tcPr>
          <w:p w14:paraId="173163F3" w14:textId="5B95132D" w:rsidR="00D224C4" w:rsidRPr="00387248" w:rsidRDefault="00D224C4" w:rsidP="00D224C4">
            <w:pPr>
              <w:spacing w:after="0" w:line="240" w:lineRule="auto"/>
              <w:rPr>
                <w:rFonts w:ascii="Times New Roman" w:eastAsia="Times New Roman" w:hAnsi="Times New Roman" w:cs="Times New Roman"/>
                <w:color w:val="000000"/>
                <w:sz w:val="20"/>
                <w:szCs w:val="20"/>
                <w:lang w:val="ru-RU" w:eastAsia="en-US"/>
              </w:rPr>
            </w:pPr>
            <w:r w:rsidRPr="00E25769">
              <w:rPr>
                <w:rFonts w:ascii="Arial" w:hAnsi="Arial" w:cs="Arial"/>
              </w:rPr>
              <w:t xml:space="preserve">53707 C-реактивний білок (СРБ)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реагент</w:t>
            </w:r>
          </w:p>
        </w:tc>
      </w:tr>
      <w:tr w:rsidR="00D224C4" w:rsidRPr="00387248" w14:paraId="1949AAC7" w14:textId="77777777" w:rsidTr="00D224C4">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3743083"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17</w:t>
            </w:r>
          </w:p>
        </w:tc>
        <w:tc>
          <w:tcPr>
            <w:tcW w:w="2928" w:type="dxa"/>
            <w:tcBorders>
              <w:top w:val="nil"/>
              <w:left w:val="nil"/>
              <w:bottom w:val="single" w:sz="4" w:space="0" w:color="auto"/>
              <w:right w:val="single" w:sz="4" w:space="0" w:color="auto"/>
            </w:tcBorders>
            <w:shd w:val="clear" w:color="000000" w:fill="FFFFFF"/>
          </w:tcPr>
          <w:p w14:paraId="2B75EDC1" w14:textId="1649DE15"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B1354E">
              <w:t xml:space="preserve">105-007676-00 </w:t>
            </w:r>
            <w:proofErr w:type="spellStart"/>
            <w:r w:rsidRPr="00B1354E">
              <w:t>Ревматоїдний</w:t>
            </w:r>
            <w:proofErr w:type="spellEnd"/>
            <w:r w:rsidRPr="00B1354E">
              <w:t xml:space="preserve"> фактор </w:t>
            </w:r>
            <w:r w:rsidRPr="00B1354E">
              <w:rPr>
                <w:rFonts w:ascii="MS Gothic" w:eastAsia="MS Gothic" w:hAnsi="MS Gothic" w:cs="MS Gothic" w:hint="eastAsia"/>
              </w:rPr>
              <w:t>Ⅱ</w:t>
            </w:r>
            <w:r w:rsidRPr="00B1354E">
              <w:t>* (C)</w:t>
            </w:r>
          </w:p>
        </w:tc>
        <w:tc>
          <w:tcPr>
            <w:tcW w:w="793" w:type="dxa"/>
            <w:tcBorders>
              <w:top w:val="nil"/>
              <w:left w:val="nil"/>
              <w:bottom w:val="single" w:sz="4" w:space="0" w:color="000000"/>
              <w:right w:val="single" w:sz="4" w:space="0" w:color="000000"/>
            </w:tcBorders>
            <w:shd w:val="clear" w:color="auto" w:fill="auto"/>
          </w:tcPr>
          <w:p w14:paraId="662EC89F" w14:textId="6DBBF575"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2BD36EDA" w14:textId="3F5E59CB"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1</w:t>
            </w:r>
          </w:p>
        </w:tc>
        <w:tc>
          <w:tcPr>
            <w:tcW w:w="5223" w:type="dxa"/>
            <w:tcBorders>
              <w:top w:val="nil"/>
              <w:left w:val="nil"/>
              <w:bottom w:val="single" w:sz="4" w:space="0" w:color="000000"/>
              <w:right w:val="single" w:sz="4" w:space="0" w:color="000000"/>
            </w:tcBorders>
            <w:shd w:val="clear" w:color="auto" w:fill="auto"/>
          </w:tcPr>
          <w:p w14:paraId="6991CBF0" w14:textId="010D7D9E" w:rsidR="00D224C4" w:rsidRPr="00387248" w:rsidRDefault="00D224C4" w:rsidP="00D224C4">
            <w:pPr>
              <w:tabs>
                <w:tab w:val="left" w:pos="195"/>
              </w:tabs>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 xml:space="preserve">55113 </w:t>
            </w:r>
            <w:proofErr w:type="spellStart"/>
            <w:r w:rsidRPr="00E25769">
              <w:rPr>
                <w:rFonts w:ascii="Arial" w:hAnsi="Arial" w:cs="Arial"/>
              </w:rPr>
              <w:t>Ревматоїдний</w:t>
            </w:r>
            <w:proofErr w:type="spellEnd"/>
            <w:r w:rsidRPr="00E25769">
              <w:rPr>
                <w:rFonts w:ascii="Arial" w:hAnsi="Arial" w:cs="Arial"/>
              </w:rPr>
              <w:t xml:space="preserve"> чинник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реагент</w:t>
            </w:r>
          </w:p>
        </w:tc>
      </w:tr>
      <w:tr w:rsidR="00D224C4" w:rsidRPr="00387248" w14:paraId="4BD57678" w14:textId="77777777" w:rsidTr="00D224C4">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A29600C"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18</w:t>
            </w:r>
          </w:p>
        </w:tc>
        <w:tc>
          <w:tcPr>
            <w:tcW w:w="2928" w:type="dxa"/>
            <w:tcBorders>
              <w:top w:val="nil"/>
              <w:left w:val="nil"/>
              <w:bottom w:val="single" w:sz="4" w:space="0" w:color="auto"/>
              <w:right w:val="single" w:sz="4" w:space="0" w:color="auto"/>
            </w:tcBorders>
            <w:shd w:val="clear" w:color="000000" w:fill="FFFFFF"/>
          </w:tcPr>
          <w:p w14:paraId="60567856" w14:textId="2AD98A58" w:rsidR="00D224C4" w:rsidRPr="00D224C4" w:rsidRDefault="00D224C4" w:rsidP="00D224C4">
            <w:pPr>
              <w:spacing w:after="0" w:line="240" w:lineRule="auto"/>
              <w:rPr>
                <w:rFonts w:ascii="Times New Roman" w:eastAsia="Times New Roman" w:hAnsi="Times New Roman" w:cs="Times New Roman"/>
                <w:color w:val="000000"/>
                <w:sz w:val="20"/>
                <w:szCs w:val="20"/>
                <w:lang w:val="en-US" w:eastAsia="en-US"/>
              </w:rPr>
            </w:pPr>
            <w:r w:rsidRPr="00B1354E">
              <w:t xml:space="preserve">105-007673-00 </w:t>
            </w:r>
            <w:proofErr w:type="spellStart"/>
            <w:r w:rsidRPr="00B1354E">
              <w:t>Антистрептолізин</w:t>
            </w:r>
            <w:proofErr w:type="spellEnd"/>
            <w:r w:rsidRPr="00B1354E">
              <w:t xml:space="preserve"> СП-O*(C) ASO II </w:t>
            </w:r>
            <w:proofErr w:type="spellStart"/>
            <w:r w:rsidRPr="00B1354E">
              <w:t>kit</w:t>
            </w:r>
            <w:proofErr w:type="spellEnd"/>
            <w:r w:rsidRPr="00B1354E">
              <w:t xml:space="preserve"> (120, CE, </w:t>
            </w:r>
            <w:proofErr w:type="spellStart"/>
            <w:r w:rsidRPr="00B1354E">
              <w:t>cal</w:t>
            </w:r>
            <w:proofErr w:type="spellEnd"/>
            <w:r w:rsidRPr="00B1354E">
              <w:t>)</w:t>
            </w:r>
          </w:p>
        </w:tc>
        <w:tc>
          <w:tcPr>
            <w:tcW w:w="793" w:type="dxa"/>
            <w:tcBorders>
              <w:top w:val="nil"/>
              <w:left w:val="nil"/>
              <w:bottom w:val="single" w:sz="4" w:space="0" w:color="000000"/>
              <w:right w:val="single" w:sz="4" w:space="0" w:color="000000"/>
            </w:tcBorders>
            <w:shd w:val="clear" w:color="auto" w:fill="auto"/>
          </w:tcPr>
          <w:p w14:paraId="70535C1F" w14:textId="5EC48CC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49020C25" w14:textId="21A79F62"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1</w:t>
            </w:r>
          </w:p>
        </w:tc>
        <w:tc>
          <w:tcPr>
            <w:tcW w:w="5223" w:type="dxa"/>
            <w:tcBorders>
              <w:top w:val="nil"/>
              <w:left w:val="nil"/>
              <w:bottom w:val="single" w:sz="4" w:space="0" w:color="000000"/>
              <w:right w:val="single" w:sz="4" w:space="0" w:color="000000"/>
            </w:tcBorders>
            <w:shd w:val="clear" w:color="auto" w:fill="auto"/>
          </w:tcPr>
          <w:p w14:paraId="6FC74CAD" w14:textId="7D98C8D2" w:rsidR="00D224C4" w:rsidRPr="00D224C4" w:rsidRDefault="00D224C4" w:rsidP="00D224C4">
            <w:pPr>
              <w:spacing w:after="0" w:line="240" w:lineRule="auto"/>
              <w:rPr>
                <w:rFonts w:ascii="Times New Roman" w:eastAsia="Times New Roman" w:hAnsi="Times New Roman" w:cs="Times New Roman"/>
                <w:color w:val="000000"/>
                <w:sz w:val="20"/>
                <w:szCs w:val="20"/>
                <w:lang w:val="ru-RU" w:eastAsia="en-US"/>
              </w:rPr>
            </w:pPr>
            <w:r w:rsidRPr="00E25769">
              <w:rPr>
                <w:rFonts w:ascii="Arial" w:hAnsi="Arial" w:cs="Arial"/>
              </w:rPr>
              <w:t xml:space="preserve">63135 Численний антиген стрептокока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антитіла</w:t>
            </w:r>
          </w:p>
        </w:tc>
      </w:tr>
      <w:tr w:rsidR="00D224C4" w:rsidRPr="00387248" w14:paraId="22D5668E" w14:textId="77777777" w:rsidTr="00D224C4">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72EA98B"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19</w:t>
            </w:r>
          </w:p>
        </w:tc>
        <w:tc>
          <w:tcPr>
            <w:tcW w:w="2928" w:type="dxa"/>
            <w:tcBorders>
              <w:top w:val="nil"/>
              <w:left w:val="nil"/>
              <w:bottom w:val="single" w:sz="4" w:space="0" w:color="auto"/>
              <w:right w:val="single" w:sz="4" w:space="0" w:color="auto"/>
            </w:tcBorders>
            <w:shd w:val="clear" w:color="000000" w:fill="FFFFFF"/>
          </w:tcPr>
          <w:p w14:paraId="342B0C11" w14:textId="769D2D14"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B1354E">
              <w:t xml:space="preserve">105-004616-00 </w:t>
            </w:r>
            <w:proofErr w:type="spellStart"/>
            <w:r w:rsidRPr="00B1354E">
              <w:t>Креатинкіназа</w:t>
            </w:r>
            <w:proofErr w:type="spellEnd"/>
            <w:r w:rsidRPr="00B1354E">
              <w:t>-MB (2×35 мл + 1×18 мл)</w:t>
            </w:r>
          </w:p>
        </w:tc>
        <w:tc>
          <w:tcPr>
            <w:tcW w:w="793" w:type="dxa"/>
            <w:tcBorders>
              <w:top w:val="nil"/>
              <w:left w:val="nil"/>
              <w:bottom w:val="single" w:sz="4" w:space="0" w:color="000000"/>
              <w:right w:val="single" w:sz="4" w:space="0" w:color="000000"/>
            </w:tcBorders>
            <w:shd w:val="clear" w:color="auto" w:fill="auto"/>
          </w:tcPr>
          <w:p w14:paraId="727AC875" w14:textId="35599120"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6B691A00" w14:textId="369A35E3"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6</w:t>
            </w:r>
          </w:p>
        </w:tc>
        <w:tc>
          <w:tcPr>
            <w:tcW w:w="5223" w:type="dxa"/>
            <w:tcBorders>
              <w:top w:val="nil"/>
              <w:left w:val="nil"/>
              <w:bottom w:val="single" w:sz="4" w:space="0" w:color="000000"/>
              <w:right w:val="single" w:sz="4" w:space="0" w:color="000000"/>
            </w:tcBorders>
            <w:shd w:val="clear" w:color="auto" w:fill="auto"/>
          </w:tcPr>
          <w:p w14:paraId="57278991" w14:textId="695D29DB"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 xml:space="preserve">52996 Серцевий ізофермент </w:t>
            </w:r>
            <w:proofErr w:type="spellStart"/>
            <w:r w:rsidRPr="00E25769">
              <w:rPr>
                <w:rFonts w:ascii="Arial" w:hAnsi="Arial" w:cs="Arial"/>
              </w:rPr>
              <w:t>креатинкінази</w:t>
            </w:r>
            <w:proofErr w:type="spellEnd"/>
            <w:r w:rsidRPr="00E25769">
              <w:rPr>
                <w:rFonts w:ascii="Arial" w:hAnsi="Arial" w:cs="Arial"/>
              </w:rPr>
              <w:t xml:space="preserve">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реагент</w:t>
            </w:r>
          </w:p>
        </w:tc>
      </w:tr>
      <w:tr w:rsidR="00D224C4" w:rsidRPr="00387248" w14:paraId="17972528" w14:textId="77777777" w:rsidTr="00D224C4">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FCC181F"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20</w:t>
            </w:r>
          </w:p>
        </w:tc>
        <w:tc>
          <w:tcPr>
            <w:tcW w:w="2928" w:type="dxa"/>
            <w:tcBorders>
              <w:top w:val="nil"/>
              <w:left w:val="nil"/>
              <w:bottom w:val="single" w:sz="4" w:space="0" w:color="auto"/>
              <w:right w:val="single" w:sz="4" w:space="0" w:color="auto"/>
            </w:tcBorders>
            <w:shd w:val="clear" w:color="000000" w:fill="FFFFFF"/>
          </w:tcPr>
          <w:p w14:paraId="03C6427E" w14:textId="06D753AD"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B1354E">
              <w:t xml:space="preserve">105-009117-00 Контроль </w:t>
            </w:r>
            <w:proofErr w:type="spellStart"/>
            <w:r w:rsidRPr="00B1354E">
              <w:lastRenderedPageBreak/>
              <w:t>ClinChem</w:t>
            </w:r>
            <w:proofErr w:type="spellEnd"/>
            <w:r w:rsidRPr="00B1354E">
              <w:t xml:space="preserve"> (рівень1) (10×5мл)</w:t>
            </w:r>
          </w:p>
        </w:tc>
        <w:tc>
          <w:tcPr>
            <w:tcW w:w="793" w:type="dxa"/>
            <w:tcBorders>
              <w:top w:val="nil"/>
              <w:left w:val="nil"/>
              <w:bottom w:val="single" w:sz="4" w:space="0" w:color="000000"/>
              <w:right w:val="single" w:sz="4" w:space="0" w:color="000000"/>
            </w:tcBorders>
            <w:shd w:val="clear" w:color="auto" w:fill="auto"/>
            <w:noWrap/>
          </w:tcPr>
          <w:p w14:paraId="67F19E88" w14:textId="48214281"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lastRenderedPageBreak/>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3B5BC18A" w14:textId="551223A6"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2</w:t>
            </w:r>
          </w:p>
        </w:tc>
        <w:tc>
          <w:tcPr>
            <w:tcW w:w="5223" w:type="dxa"/>
            <w:tcBorders>
              <w:top w:val="nil"/>
              <w:left w:val="nil"/>
              <w:bottom w:val="single" w:sz="4" w:space="0" w:color="000000"/>
              <w:right w:val="single" w:sz="4" w:space="0" w:color="000000"/>
            </w:tcBorders>
            <w:shd w:val="clear" w:color="auto" w:fill="auto"/>
          </w:tcPr>
          <w:p w14:paraId="4C2DE42B" w14:textId="361BAED2"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 xml:space="preserve">47869 Множинні </w:t>
            </w:r>
            <w:proofErr w:type="spellStart"/>
            <w:r w:rsidRPr="00E25769">
              <w:rPr>
                <w:rFonts w:ascii="Arial" w:hAnsi="Arial" w:cs="Arial"/>
              </w:rPr>
              <w:t>аналіти</w:t>
            </w:r>
            <w:proofErr w:type="spellEnd"/>
            <w:r w:rsidRPr="00E25769">
              <w:rPr>
                <w:rFonts w:ascii="Arial" w:hAnsi="Arial" w:cs="Arial"/>
              </w:rPr>
              <w:t xml:space="preserve"> клінічної хімії IVD </w:t>
            </w:r>
            <w:r w:rsidRPr="00E25769">
              <w:rPr>
                <w:rFonts w:ascii="Arial" w:hAnsi="Arial" w:cs="Arial"/>
              </w:rPr>
              <w:lastRenderedPageBreak/>
              <w:t xml:space="preserve">(діагностика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контрольний матеріал</w:t>
            </w:r>
          </w:p>
        </w:tc>
      </w:tr>
      <w:tr w:rsidR="00D224C4" w:rsidRPr="00387248" w14:paraId="3C3B5645" w14:textId="77777777" w:rsidTr="00D224C4">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C7939B6"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lastRenderedPageBreak/>
              <w:t>21</w:t>
            </w:r>
          </w:p>
        </w:tc>
        <w:tc>
          <w:tcPr>
            <w:tcW w:w="2928" w:type="dxa"/>
            <w:tcBorders>
              <w:top w:val="nil"/>
              <w:left w:val="nil"/>
              <w:bottom w:val="single" w:sz="4" w:space="0" w:color="auto"/>
              <w:right w:val="single" w:sz="4" w:space="0" w:color="auto"/>
            </w:tcBorders>
            <w:shd w:val="clear" w:color="000000" w:fill="FFFFFF"/>
          </w:tcPr>
          <w:p w14:paraId="71A7CE36" w14:textId="0DB1CD9F"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B1354E">
              <w:t xml:space="preserve">105-009118-00 Контроль </w:t>
            </w:r>
            <w:proofErr w:type="spellStart"/>
            <w:r w:rsidRPr="00B1354E">
              <w:t>ClinChem</w:t>
            </w:r>
            <w:proofErr w:type="spellEnd"/>
            <w:r w:rsidRPr="00B1354E">
              <w:t xml:space="preserve"> (рівень 2) (10×5мл)</w:t>
            </w:r>
          </w:p>
        </w:tc>
        <w:tc>
          <w:tcPr>
            <w:tcW w:w="793" w:type="dxa"/>
            <w:tcBorders>
              <w:top w:val="nil"/>
              <w:left w:val="nil"/>
              <w:bottom w:val="single" w:sz="4" w:space="0" w:color="000000"/>
              <w:right w:val="single" w:sz="4" w:space="0" w:color="000000"/>
            </w:tcBorders>
            <w:shd w:val="clear" w:color="auto" w:fill="auto"/>
            <w:noWrap/>
          </w:tcPr>
          <w:p w14:paraId="4D9ED851" w14:textId="3F012C73"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61DD6813" w14:textId="33EE7D82"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2</w:t>
            </w:r>
          </w:p>
        </w:tc>
        <w:tc>
          <w:tcPr>
            <w:tcW w:w="5223" w:type="dxa"/>
            <w:tcBorders>
              <w:top w:val="nil"/>
              <w:left w:val="nil"/>
              <w:bottom w:val="single" w:sz="4" w:space="0" w:color="000000"/>
              <w:right w:val="single" w:sz="4" w:space="0" w:color="000000"/>
            </w:tcBorders>
            <w:shd w:val="clear" w:color="auto" w:fill="auto"/>
          </w:tcPr>
          <w:p w14:paraId="55B2823E" w14:textId="5F0E7638"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 xml:space="preserve">47869 Множинні </w:t>
            </w:r>
            <w:proofErr w:type="spellStart"/>
            <w:r w:rsidRPr="00E25769">
              <w:rPr>
                <w:rFonts w:ascii="Arial" w:hAnsi="Arial" w:cs="Arial"/>
              </w:rPr>
              <w:t>аналіти</w:t>
            </w:r>
            <w:proofErr w:type="spellEnd"/>
            <w:r w:rsidRPr="00E25769">
              <w:rPr>
                <w:rFonts w:ascii="Arial" w:hAnsi="Arial" w:cs="Arial"/>
              </w:rPr>
              <w:t xml:space="preserve"> клінічної хімії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контрольний матеріал</w:t>
            </w:r>
          </w:p>
        </w:tc>
      </w:tr>
      <w:tr w:rsidR="00D224C4" w:rsidRPr="00387248" w14:paraId="312682B2" w14:textId="77777777" w:rsidTr="00D224C4">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B69756C"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22</w:t>
            </w:r>
          </w:p>
        </w:tc>
        <w:tc>
          <w:tcPr>
            <w:tcW w:w="2928" w:type="dxa"/>
            <w:tcBorders>
              <w:top w:val="nil"/>
              <w:left w:val="nil"/>
              <w:bottom w:val="single" w:sz="4" w:space="0" w:color="auto"/>
              <w:right w:val="single" w:sz="4" w:space="0" w:color="auto"/>
            </w:tcBorders>
            <w:shd w:val="clear" w:color="000000" w:fill="FFFFFF"/>
          </w:tcPr>
          <w:p w14:paraId="27CAA0B4" w14:textId="792A01F5"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B1354E">
              <w:t xml:space="preserve">105-001127-00 </w:t>
            </w:r>
            <w:proofErr w:type="spellStart"/>
            <w:r w:rsidRPr="00B1354E">
              <w:t>Мультікалібратор</w:t>
            </w:r>
            <w:proofErr w:type="spellEnd"/>
            <w:r w:rsidRPr="00B1354E">
              <w:t xml:space="preserve"> (20×3мл)</w:t>
            </w:r>
          </w:p>
        </w:tc>
        <w:tc>
          <w:tcPr>
            <w:tcW w:w="793" w:type="dxa"/>
            <w:tcBorders>
              <w:top w:val="nil"/>
              <w:left w:val="nil"/>
              <w:bottom w:val="single" w:sz="4" w:space="0" w:color="000000"/>
              <w:right w:val="single" w:sz="4" w:space="0" w:color="000000"/>
            </w:tcBorders>
            <w:shd w:val="clear" w:color="auto" w:fill="auto"/>
          </w:tcPr>
          <w:p w14:paraId="2383E585" w14:textId="2B130C99"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1608E7C6" w14:textId="5F51B4C6"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1</w:t>
            </w:r>
          </w:p>
        </w:tc>
        <w:tc>
          <w:tcPr>
            <w:tcW w:w="5223" w:type="dxa"/>
            <w:tcBorders>
              <w:top w:val="nil"/>
              <w:left w:val="nil"/>
              <w:bottom w:val="single" w:sz="4" w:space="0" w:color="000000"/>
              <w:right w:val="single" w:sz="4" w:space="0" w:color="000000"/>
            </w:tcBorders>
            <w:shd w:val="clear" w:color="auto" w:fill="auto"/>
          </w:tcPr>
          <w:p w14:paraId="05D0AA6B" w14:textId="48DA2A92"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 xml:space="preserve">47868 Множинні </w:t>
            </w:r>
            <w:proofErr w:type="spellStart"/>
            <w:r w:rsidRPr="00E25769">
              <w:rPr>
                <w:rFonts w:ascii="Arial" w:hAnsi="Arial" w:cs="Arial"/>
              </w:rPr>
              <w:t>аналіти</w:t>
            </w:r>
            <w:proofErr w:type="spellEnd"/>
            <w:r w:rsidRPr="00E25769">
              <w:rPr>
                <w:rFonts w:ascii="Arial" w:hAnsi="Arial" w:cs="Arial"/>
              </w:rPr>
              <w:t xml:space="preserve"> клінічної хімії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w:t>
            </w:r>
            <w:proofErr w:type="spellStart"/>
            <w:r w:rsidRPr="00E25769">
              <w:rPr>
                <w:rFonts w:ascii="Arial" w:hAnsi="Arial" w:cs="Arial"/>
              </w:rPr>
              <w:t>калібратор</w:t>
            </w:r>
            <w:proofErr w:type="spellEnd"/>
          </w:p>
        </w:tc>
      </w:tr>
      <w:tr w:rsidR="00D224C4" w:rsidRPr="00387248" w14:paraId="0E24B2E1" w14:textId="77777777" w:rsidTr="00D224C4">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70A681"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23</w:t>
            </w:r>
          </w:p>
        </w:tc>
        <w:tc>
          <w:tcPr>
            <w:tcW w:w="2928" w:type="dxa"/>
            <w:tcBorders>
              <w:top w:val="nil"/>
              <w:left w:val="nil"/>
              <w:bottom w:val="single" w:sz="4" w:space="0" w:color="auto"/>
              <w:right w:val="single" w:sz="4" w:space="0" w:color="auto"/>
            </w:tcBorders>
            <w:shd w:val="clear" w:color="000000" w:fill="FFFFFF"/>
          </w:tcPr>
          <w:p w14:paraId="55B07369" w14:textId="5B9A12DB" w:rsidR="00D224C4" w:rsidRPr="00387248" w:rsidRDefault="00D224C4" w:rsidP="00D224C4">
            <w:pPr>
              <w:spacing w:after="0" w:line="240" w:lineRule="auto"/>
              <w:rPr>
                <w:rFonts w:ascii="Times New Roman" w:eastAsia="Times New Roman" w:hAnsi="Times New Roman" w:cs="Times New Roman"/>
                <w:color w:val="000000"/>
                <w:sz w:val="20"/>
                <w:szCs w:val="20"/>
                <w:lang w:val="ru-RU" w:eastAsia="en-US"/>
              </w:rPr>
            </w:pPr>
            <w:r w:rsidRPr="00B1354E">
              <w:t xml:space="preserve">105-001129-00 </w:t>
            </w:r>
            <w:proofErr w:type="spellStart"/>
            <w:r w:rsidRPr="00B1354E">
              <w:t>Калібратор</w:t>
            </w:r>
            <w:proofErr w:type="spellEnd"/>
            <w:r w:rsidRPr="00B1354E">
              <w:t xml:space="preserve"> Специфічний білок (5×1 мл)</w:t>
            </w:r>
          </w:p>
        </w:tc>
        <w:tc>
          <w:tcPr>
            <w:tcW w:w="793" w:type="dxa"/>
            <w:tcBorders>
              <w:top w:val="nil"/>
              <w:left w:val="nil"/>
              <w:bottom w:val="single" w:sz="4" w:space="0" w:color="000000"/>
              <w:right w:val="single" w:sz="4" w:space="0" w:color="000000"/>
            </w:tcBorders>
            <w:shd w:val="clear" w:color="auto" w:fill="auto"/>
          </w:tcPr>
          <w:p w14:paraId="6D486719" w14:textId="14D714BD"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0DA80FC3" w14:textId="5C90F3E2"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6</w:t>
            </w:r>
          </w:p>
        </w:tc>
        <w:tc>
          <w:tcPr>
            <w:tcW w:w="5223" w:type="dxa"/>
            <w:tcBorders>
              <w:top w:val="nil"/>
              <w:left w:val="nil"/>
              <w:bottom w:val="single" w:sz="4" w:space="0" w:color="000000"/>
              <w:right w:val="single" w:sz="4" w:space="0" w:color="000000"/>
            </w:tcBorders>
            <w:shd w:val="clear" w:color="auto" w:fill="auto"/>
          </w:tcPr>
          <w:p w14:paraId="20699924" w14:textId="749FEFEA"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 xml:space="preserve">47868 Множинні </w:t>
            </w:r>
            <w:proofErr w:type="spellStart"/>
            <w:r w:rsidRPr="00E25769">
              <w:rPr>
                <w:rFonts w:ascii="Arial" w:hAnsi="Arial" w:cs="Arial"/>
              </w:rPr>
              <w:t>аналіти</w:t>
            </w:r>
            <w:proofErr w:type="spellEnd"/>
            <w:r w:rsidRPr="00E25769">
              <w:rPr>
                <w:rFonts w:ascii="Arial" w:hAnsi="Arial" w:cs="Arial"/>
              </w:rPr>
              <w:t xml:space="preserve"> клінічної хімії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w:t>
            </w:r>
            <w:proofErr w:type="spellStart"/>
            <w:r w:rsidRPr="00E25769">
              <w:rPr>
                <w:rFonts w:ascii="Arial" w:hAnsi="Arial" w:cs="Arial"/>
              </w:rPr>
              <w:t>калібратор</w:t>
            </w:r>
            <w:proofErr w:type="spellEnd"/>
          </w:p>
        </w:tc>
      </w:tr>
      <w:tr w:rsidR="00D224C4" w:rsidRPr="00387248" w14:paraId="0FAD7661" w14:textId="77777777" w:rsidTr="00D224C4">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0EF0914"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24</w:t>
            </w:r>
          </w:p>
        </w:tc>
        <w:tc>
          <w:tcPr>
            <w:tcW w:w="2928" w:type="dxa"/>
            <w:tcBorders>
              <w:top w:val="nil"/>
              <w:left w:val="nil"/>
              <w:bottom w:val="single" w:sz="4" w:space="0" w:color="auto"/>
              <w:right w:val="single" w:sz="4" w:space="0" w:color="auto"/>
            </w:tcBorders>
            <w:shd w:val="clear" w:color="000000" w:fill="FFFFFF"/>
          </w:tcPr>
          <w:p w14:paraId="5D3C059A" w14:textId="40D24954" w:rsidR="00D224C4" w:rsidRPr="00387248" w:rsidRDefault="00D224C4" w:rsidP="00D224C4">
            <w:pPr>
              <w:spacing w:after="0" w:line="240" w:lineRule="auto"/>
              <w:rPr>
                <w:rFonts w:ascii="Times New Roman" w:eastAsia="Times New Roman" w:hAnsi="Times New Roman" w:cs="Times New Roman"/>
                <w:color w:val="000000"/>
                <w:sz w:val="20"/>
                <w:szCs w:val="20"/>
                <w:lang w:val="ru-RU" w:eastAsia="en-US"/>
              </w:rPr>
            </w:pPr>
            <w:r w:rsidRPr="00B1354E">
              <w:t xml:space="preserve">105-001132-00 </w:t>
            </w:r>
            <w:proofErr w:type="spellStart"/>
            <w:r w:rsidRPr="00B1354E">
              <w:t>Калібратор</w:t>
            </w:r>
            <w:proofErr w:type="spellEnd"/>
            <w:r w:rsidRPr="00B1354E">
              <w:t xml:space="preserve"> </w:t>
            </w:r>
            <w:proofErr w:type="spellStart"/>
            <w:r w:rsidRPr="00B1354E">
              <w:t>Креатинкіназа</w:t>
            </w:r>
            <w:proofErr w:type="spellEnd"/>
            <w:r w:rsidRPr="00B1354E">
              <w:t>-MB (3×1мл)</w:t>
            </w:r>
          </w:p>
        </w:tc>
        <w:tc>
          <w:tcPr>
            <w:tcW w:w="793" w:type="dxa"/>
            <w:tcBorders>
              <w:top w:val="nil"/>
              <w:left w:val="nil"/>
              <w:bottom w:val="single" w:sz="4" w:space="0" w:color="000000"/>
              <w:right w:val="single" w:sz="4" w:space="0" w:color="000000"/>
            </w:tcBorders>
            <w:shd w:val="clear" w:color="auto" w:fill="auto"/>
            <w:noWrap/>
          </w:tcPr>
          <w:p w14:paraId="62AFCDC5" w14:textId="1A435142"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0D75DCD4" w14:textId="3FE90AC8"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6</w:t>
            </w:r>
          </w:p>
        </w:tc>
        <w:tc>
          <w:tcPr>
            <w:tcW w:w="5223" w:type="dxa"/>
            <w:tcBorders>
              <w:top w:val="nil"/>
              <w:left w:val="nil"/>
              <w:bottom w:val="single" w:sz="4" w:space="0" w:color="000000"/>
              <w:right w:val="single" w:sz="4" w:space="0" w:color="000000"/>
            </w:tcBorders>
            <w:shd w:val="clear" w:color="auto" w:fill="auto"/>
          </w:tcPr>
          <w:p w14:paraId="2ADA3199" w14:textId="36C3CBC9"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 xml:space="preserve">52998 М’язовий ізофермент </w:t>
            </w:r>
            <w:proofErr w:type="spellStart"/>
            <w:r w:rsidRPr="00E25769">
              <w:rPr>
                <w:rFonts w:ascii="Arial" w:hAnsi="Arial" w:cs="Arial"/>
              </w:rPr>
              <w:t>креатинкінази</w:t>
            </w:r>
            <w:proofErr w:type="spellEnd"/>
            <w:r w:rsidRPr="00E25769">
              <w:rPr>
                <w:rFonts w:ascii="Arial" w:hAnsi="Arial" w:cs="Arial"/>
              </w:rPr>
              <w:t xml:space="preserve"> (CKMM)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w:t>
            </w:r>
            <w:proofErr w:type="spellStart"/>
            <w:r w:rsidRPr="00E25769">
              <w:rPr>
                <w:rFonts w:ascii="Arial" w:hAnsi="Arial" w:cs="Arial"/>
              </w:rPr>
              <w:t>калібратор</w:t>
            </w:r>
            <w:proofErr w:type="spellEnd"/>
          </w:p>
        </w:tc>
      </w:tr>
      <w:tr w:rsidR="00D224C4" w:rsidRPr="00387248" w14:paraId="4A10E7D2" w14:textId="77777777" w:rsidTr="00D224C4">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CA318C5"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25</w:t>
            </w:r>
          </w:p>
        </w:tc>
        <w:tc>
          <w:tcPr>
            <w:tcW w:w="2928" w:type="dxa"/>
            <w:tcBorders>
              <w:top w:val="nil"/>
              <w:left w:val="nil"/>
              <w:bottom w:val="single" w:sz="4" w:space="0" w:color="auto"/>
              <w:right w:val="single" w:sz="4" w:space="0" w:color="auto"/>
            </w:tcBorders>
            <w:shd w:val="clear" w:color="000000" w:fill="FFFFFF"/>
          </w:tcPr>
          <w:p w14:paraId="67F9F383" w14:textId="5E53F953" w:rsidR="00D224C4" w:rsidRPr="00387248" w:rsidRDefault="00D224C4" w:rsidP="00D224C4">
            <w:pPr>
              <w:spacing w:after="0" w:line="240" w:lineRule="auto"/>
              <w:rPr>
                <w:rFonts w:ascii="Times New Roman" w:eastAsia="Times New Roman" w:hAnsi="Times New Roman" w:cs="Times New Roman"/>
                <w:color w:val="000000"/>
                <w:sz w:val="20"/>
                <w:szCs w:val="20"/>
                <w:lang w:val="ru-RU" w:eastAsia="en-US"/>
              </w:rPr>
            </w:pPr>
            <w:r w:rsidRPr="00B1354E">
              <w:t>105-000835-00 HDL-холестерин (1×40мл+1×14мл)</w:t>
            </w:r>
          </w:p>
        </w:tc>
        <w:tc>
          <w:tcPr>
            <w:tcW w:w="793" w:type="dxa"/>
            <w:tcBorders>
              <w:top w:val="nil"/>
              <w:left w:val="nil"/>
              <w:bottom w:val="single" w:sz="4" w:space="0" w:color="000000"/>
              <w:right w:val="single" w:sz="4" w:space="0" w:color="000000"/>
            </w:tcBorders>
            <w:shd w:val="clear" w:color="auto" w:fill="auto"/>
          </w:tcPr>
          <w:p w14:paraId="7AFFE066" w14:textId="2391061A"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455093E7" w14:textId="6A4F60C9"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12</w:t>
            </w:r>
          </w:p>
        </w:tc>
        <w:tc>
          <w:tcPr>
            <w:tcW w:w="5223" w:type="dxa"/>
            <w:tcBorders>
              <w:top w:val="nil"/>
              <w:left w:val="nil"/>
              <w:bottom w:val="single" w:sz="4" w:space="0" w:color="000000"/>
              <w:right w:val="single" w:sz="4" w:space="0" w:color="000000"/>
            </w:tcBorders>
            <w:shd w:val="clear" w:color="auto" w:fill="auto"/>
          </w:tcPr>
          <w:p w14:paraId="7EF9A3E1" w14:textId="106DA787"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 xml:space="preserve">53393 Холестерин </w:t>
            </w:r>
            <w:proofErr w:type="spellStart"/>
            <w:r w:rsidRPr="00E25769">
              <w:rPr>
                <w:rFonts w:ascii="Arial" w:hAnsi="Arial" w:cs="Arial"/>
              </w:rPr>
              <w:t>ліпопротеїнів</w:t>
            </w:r>
            <w:proofErr w:type="spellEnd"/>
            <w:r w:rsidRPr="00E25769">
              <w:rPr>
                <w:rFonts w:ascii="Arial" w:hAnsi="Arial" w:cs="Arial"/>
              </w:rPr>
              <w:t xml:space="preserve"> високої щільності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реагент</w:t>
            </w:r>
          </w:p>
        </w:tc>
      </w:tr>
      <w:tr w:rsidR="00D224C4" w:rsidRPr="00387248" w14:paraId="029C1B33" w14:textId="77777777" w:rsidTr="00D224C4">
        <w:trPr>
          <w:trHeight w:val="76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59A5183"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26</w:t>
            </w:r>
          </w:p>
        </w:tc>
        <w:tc>
          <w:tcPr>
            <w:tcW w:w="2928" w:type="dxa"/>
            <w:tcBorders>
              <w:top w:val="nil"/>
              <w:left w:val="nil"/>
              <w:bottom w:val="single" w:sz="4" w:space="0" w:color="auto"/>
              <w:right w:val="single" w:sz="4" w:space="0" w:color="auto"/>
            </w:tcBorders>
            <w:shd w:val="clear" w:color="000000" w:fill="FFFFFF"/>
          </w:tcPr>
          <w:p w14:paraId="0C35C97D" w14:textId="5690CEE0" w:rsidR="00D224C4" w:rsidRPr="00387248" w:rsidRDefault="00D224C4" w:rsidP="00D224C4">
            <w:pPr>
              <w:spacing w:after="0" w:line="240" w:lineRule="auto"/>
              <w:rPr>
                <w:rFonts w:ascii="Times New Roman" w:eastAsia="Times New Roman" w:hAnsi="Times New Roman" w:cs="Times New Roman"/>
                <w:color w:val="000000"/>
                <w:sz w:val="20"/>
                <w:szCs w:val="20"/>
                <w:lang w:val="ru-RU" w:eastAsia="en-US"/>
              </w:rPr>
            </w:pPr>
            <w:r w:rsidRPr="00B1354E">
              <w:t>105-000836-00 LDL-холестерин (1×40 мл + 1×14 мл)</w:t>
            </w:r>
          </w:p>
        </w:tc>
        <w:tc>
          <w:tcPr>
            <w:tcW w:w="793" w:type="dxa"/>
            <w:tcBorders>
              <w:top w:val="nil"/>
              <w:left w:val="nil"/>
              <w:bottom w:val="single" w:sz="4" w:space="0" w:color="000000"/>
              <w:right w:val="single" w:sz="4" w:space="0" w:color="000000"/>
            </w:tcBorders>
            <w:shd w:val="clear" w:color="auto" w:fill="auto"/>
          </w:tcPr>
          <w:p w14:paraId="067F6B0C" w14:textId="0DA3E4F8"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tcPr>
          <w:p w14:paraId="613A6C65" w14:textId="0240FFD3"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12</w:t>
            </w:r>
          </w:p>
        </w:tc>
        <w:tc>
          <w:tcPr>
            <w:tcW w:w="5223" w:type="dxa"/>
            <w:tcBorders>
              <w:top w:val="nil"/>
              <w:left w:val="nil"/>
              <w:bottom w:val="single" w:sz="4" w:space="0" w:color="000000"/>
              <w:right w:val="single" w:sz="4" w:space="0" w:color="000000"/>
            </w:tcBorders>
            <w:shd w:val="clear" w:color="auto" w:fill="auto"/>
          </w:tcPr>
          <w:p w14:paraId="5DBEFA7B" w14:textId="59C0A0C9"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 xml:space="preserve">53398 Холестерин </w:t>
            </w:r>
            <w:proofErr w:type="spellStart"/>
            <w:r w:rsidRPr="00E25769">
              <w:rPr>
                <w:rFonts w:ascii="Arial" w:hAnsi="Arial" w:cs="Arial"/>
              </w:rPr>
              <w:t>ліпопротеїнів</w:t>
            </w:r>
            <w:proofErr w:type="spellEnd"/>
            <w:r w:rsidRPr="00E25769">
              <w:rPr>
                <w:rFonts w:ascii="Arial" w:hAnsi="Arial" w:cs="Arial"/>
              </w:rPr>
              <w:t xml:space="preserve"> низької щільності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реагент</w:t>
            </w:r>
          </w:p>
        </w:tc>
      </w:tr>
      <w:tr w:rsidR="00D224C4" w:rsidRPr="00387248" w14:paraId="45A1A6F0" w14:textId="77777777" w:rsidTr="00D224C4">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9CC3730"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27</w:t>
            </w:r>
          </w:p>
        </w:tc>
        <w:tc>
          <w:tcPr>
            <w:tcW w:w="2928" w:type="dxa"/>
            <w:tcBorders>
              <w:top w:val="nil"/>
              <w:left w:val="nil"/>
              <w:bottom w:val="single" w:sz="4" w:space="0" w:color="auto"/>
              <w:right w:val="single" w:sz="4" w:space="0" w:color="auto"/>
            </w:tcBorders>
            <w:shd w:val="clear" w:color="000000" w:fill="FFFFFF"/>
          </w:tcPr>
          <w:p w14:paraId="6A6E071A" w14:textId="0C5D4C88" w:rsidR="00D224C4" w:rsidRPr="00387248" w:rsidRDefault="00D224C4" w:rsidP="00D224C4">
            <w:pPr>
              <w:spacing w:after="0" w:line="240" w:lineRule="auto"/>
              <w:rPr>
                <w:rFonts w:ascii="Times New Roman" w:eastAsia="Times New Roman" w:hAnsi="Times New Roman" w:cs="Times New Roman"/>
                <w:color w:val="000000"/>
                <w:sz w:val="20"/>
                <w:szCs w:val="20"/>
                <w:lang w:val="ru-RU" w:eastAsia="en-US"/>
              </w:rPr>
            </w:pPr>
            <w:r w:rsidRPr="00B1354E">
              <w:t xml:space="preserve">105-000821-00 </w:t>
            </w:r>
            <w:proofErr w:type="spellStart"/>
            <w:r w:rsidRPr="00B1354E">
              <w:t>Тригліцериди</w:t>
            </w:r>
            <w:proofErr w:type="spellEnd"/>
            <w:r w:rsidRPr="00B1354E">
              <w:t xml:space="preserve"> (4*40 мл)</w:t>
            </w:r>
          </w:p>
        </w:tc>
        <w:tc>
          <w:tcPr>
            <w:tcW w:w="793" w:type="dxa"/>
            <w:tcBorders>
              <w:top w:val="nil"/>
              <w:left w:val="nil"/>
              <w:bottom w:val="single" w:sz="4" w:space="0" w:color="000000"/>
              <w:right w:val="single" w:sz="4" w:space="0" w:color="000000"/>
            </w:tcBorders>
            <w:shd w:val="clear" w:color="auto" w:fill="auto"/>
          </w:tcPr>
          <w:p w14:paraId="1A13590C" w14:textId="6393C98B"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noWrap/>
          </w:tcPr>
          <w:p w14:paraId="734BEAB6" w14:textId="12A2FE59"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3</w:t>
            </w:r>
          </w:p>
        </w:tc>
        <w:tc>
          <w:tcPr>
            <w:tcW w:w="5223" w:type="dxa"/>
            <w:tcBorders>
              <w:top w:val="nil"/>
              <w:left w:val="nil"/>
              <w:bottom w:val="single" w:sz="4" w:space="0" w:color="000000"/>
              <w:right w:val="single" w:sz="4" w:space="0" w:color="000000"/>
            </w:tcBorders>
            <w:shd w:val="clear" w:color="auto" w:fill="auto"/>
          </w:tcPr>
          <w:p w14:paraId="0C62CEBC" w14:textId="4DE52871" w:rsidR="00D224C4" w:rsidRPr="00D224C4" w:rsidRDefault="00D224C4" w:rsidP="00D224C4">
            <w:pPr>
              <w:tabs>
                <w:tab w:val="left" w:pos="225"/>
              </w:tabs>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 xml:space="preserve">53462 </w:t>
            </w:r>
            <w:proofErr w:type="spellStart"/>
            <w:r w:rsidRPr="00E25769">
              <w:rPr>
                <w:rFonts w:ascii="Arial" w:hAnsi="Arial" w:cs="Arial"/>
              </w:rPr>
              <w:t>Тригліцериди</w:t>
            </w:r>
            <w:proofErr w:type="spellEnd"/>
            <w:r w:rsidRPr="00E25769">
              <w:rPr>
                <w:rFonts w:ascii="Arial" w:hAnsi="Arial" w:cs="Arial"/>
              </w:rPr>
              <w:t xml:space="preserve">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реагент</w:t>
            </w:r>
          </w:p>
        </w:tc>
      </w:tr>
      <w:tr w:rsidR="00D224C4" w:rsidRPr="00387248" w14:paraId="7E1969F9" w14:textId="77777777" w:rsidTr="00D224C4">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58E1835"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28</w:t>
            </w:r>
          </w:p>
        </w:tc>
        <w:tc>
          <w:tcPr>
            <w:tcW w:w="2928" w:type="dxa"/>
            <w:tcBorders>
              <w:top w:val="nil"/>
              <w:left w:val="nil"/>
              <w:bottom w:val="single" w:sz="4" w:space="0" w:color="auto"/>
              <w:right w:val="single" w:sz="4" w:space="0" w:color="auto"/>
            </w:tcBorders>
            <w:shd w:val="clear" w:color="000000" w:fill="FFFFFF"/>
          </w:tcPr>
          <w:p w14:paraId="17438CFC" w14:textId="724DB91F"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B1354E">
              <w:t xml:space="preserve">105-001128-00 </w:t>
            </w:r>
            <w:proofErr w:type="spellStart"/>
            <w:r w:rsidRPr="00B1354E">
              <w:t>Калібратор</w:t>
            </w:r>
            <w:proofErr w:type="spellEnd"/>
            <w:r w:rsidRPr="00B1354E">
              <w:t xml:space="preserve"> Ліпіди (5×1 мл)</w:t>
            </w:r>
          </w:p>
        </w:tc>
        <w:tc>
          <w:tcPr>
            <w:tcW w:w="793" w:type="dxa"/>
            <w:tcBorders>
              <w:top w:val="nil"/>
              <w:left w:val="nil"/>
              <w:bottom w:val="single" w:sz="4" w:space="0" w:color="000000"/>
              <w:right w:val="single" w:sz="4" w:space="0" w:color="000000"/>
            </w:tcBorders>
            <w:shd w:val="clear" w:color="auto" w:fill="auto"/>
          </w:tcPr>
          <w:p w14:paraId="15847053" w14:textId="37A7D654"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tcPr>
          <w:p w14:paraId="14D5CC4A" w14:textId="120454C2"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3</w:t>
            </w:r>
          </w:p>
        </w:tc>
        <w:tc>
          <w:tcPr>
            <w:tcW w:w="5223" w:type="dxa"/>
            <w:tcBorders>
              <w:top w:val="nil"/>
              <w:left w:val="nil"/>
              <w:bottom w:val="single" w:sz="4" w:space="0" w:color="000000"/>
              <w:right w:val="single" w:sz="4" w:space="0" w:color="000000"/>
            </w:tcBorders>
            <w:shd w:val="clear" w:color="auto" w:fill="auto"/>
          </w:tcPr>
          <w:p w14:paraId="022C71E1" w14:textId="6B4D66B1"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 xml:space="preserve">47868 Множинні </w:t>
            </w:r>
            <w:proofErr w:type="spellStart"/>
            <w:r w:rsidRPr="00E25769">
              <w:rPr>
                <w:rFonts w:ascii="Arial" w:hAnsi="Arial" w:cs="Arial"/>
              </w:rPr>
              <w:t>аналіти</w:t>
            </w:r>
            <w:proofErr w:type="spellEnd"/>
            <w:r w:rsidRPr="00E25769">
              <w:rPr>
                <w:rFonts w:ascii="Arial" w:hAnsi="Arial" w:cs="Arial"/>
              </w:rPr>
              <w:t xml:space="preserve"> клінічної хімії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w:t>
            </w:r>
            <w:proofErr w:type="spellStart"/>
            <w:r w:rsidRPr="00E25769">
              <w:rPr>
                <w:rFonts w:ascii="Arial" w:hAnsi="Arial" w:cs="Arial"/>
              </w:rPr>
              <w:t>калібратор</w:t>
            </w:r>
            <w:proofErr w:type="spellEnd"/>
          </w:p>
        </w:tc>
      </w:tr>
      <w:tr w:rsidR="00D224C4" w:rsidRPr="00387248" w14:paraId="30EDB934" w14:textId="77777777" w:rsidTr="00D224C4">
        <w:trPr>
          <w:trHeight w:val="30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003803A"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29</w:t>
            </w:r>
          </w:p>
        </w:tc>
        <w:tc>
          <w:tcPr>
            <w:tcW w:w="2928" w:type="dxa"/>
            <w:tcBorders>
              <w:top w:val="nil"/>
              <w:left w:val="nil"/>
              <w:bottom w:val="single" w:sz="4" w:space="0" w:color="auto"/>
              <w:right w:val="single" w:sz="4" w:space="0" w:color="auto"/>
            </w:tcBorders>
            <w:shd w:val="clear" w:color="000000" w:fill="FFFFFF"/>
          </w:tcPr>
          <w:p w14:paraId="115B0AEA" w14:textId="2AC3D18D" w:rsidR="00D224C4" w:rsidRPr="00387248" w:rsidRDefault="00D224C4" w:rsidP="00D224C4">
            <w:pPr>
              <w:spacing w:after="0" w:line="240" w:lineRule="auto"/>
              <w:jc w:val="both"/>
              <w:rPr>
                <w:rFonts w:ascii="Times New Roman" w:eastAsia="Times New Roman" w:hAnsi="Times New Roman" w:cs="Times New Roman"/>
                <w:color w:val="000000"/>
                <w:sz w:val="20"/>
                <w:szCs w:val="20"/>
                <w:lang w:val="en-US" w:eastAsia="en-US"/>
              </w:rPr>
            </w:pPr>
            <w:r w:rsidRPr="00B1354E">
              <w:t>105-000818-00 Лактатдегідрогеназа ЛДГ (4×35 мл + 2×18 мл)</w:t>
            </w:r>
          </w:p>
        </w:tc>
        <w:tc>
          <w:tcPr>
            <w:tcW w:w="793" w:type="dxa"/>
            <w:tcBorders>
              <w:top w:val="nil"/>
              <w:left w:val="nil"/>
              <w:bottom w:val="single" w:sz="4" w:space="0" w:color="000000"/>
              <w:right w:val="single" w:sz="4" w:space="0" w:color="000000"/>
            </w:tcBorders>
            <w:shd w:val="clear" w:color="auto" w:fill="auto"/>
          </w:tcPr>
          <w:p w14:paraId="6CBE5E50" w14:textId="3CD61F85"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tcPr>
          <w:p w14:paraId="5E3522D0" w14:textId="4B34585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2</w:t>
            </w:r>
          </w:p>
        </w:tc>
        <w:tc>
          <w:tcPr>
            <w:tcW w:w="5223" w:type="dxa"/>
            <w:tcBorders>
              <w:top w:val="nil"/>
              <w:left w:val="nil"/>
              <w:bottom w:val="single" w:sz="4" w:space="0" w:color="000000"/>
              <w:right w:val="single" w:sz="4" w:space="0" w:color="000000"/>
            </w:tcBorders>
            <w:shd w:val="clear" w:color="auto" w:fill="auto"/>
          </w:tcPr>
          <w:p w14:paraId="4C4C949A" w14:textId="136986DF"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E25769">
              <w:rPr>
                <w:rFonts w:ascii="Arial" w:hAnsi="Arial" w:cs="Arial"/>
              </w:rPr>
              <w:t xml:space="preserve">53074 Загальна лактатдегідрогеназа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реагент</w:t>
            </w:r>
          </w:p>
        </w:tc>
      </w:tr>
      <w:tr w:rsidR="00D224C4" w:rsidRPr="00387248" w14:paraId="1586D1CC" w14:textId="77777777" w:rsidTr="00D224C4">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AE6D0E4"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30</w:t>
            </w:r>
          </w:p>
        </w:tc>
        <w:tc>
          <w:tcPr>
            <w:tcW w:w="2928" w:type="dxa"/>
            <w:tcBorders>
              <w:top w:val="nil"/>
              <w:left w:val="nil"/>
              <w:bottom w:val="single" w:sz="4" w:space="0" w:color="auto"/>
              <w:right w:val="single" w:sz="4" w:space="0" w:color="auto"/>
            </w:tcBorders>
            <w:shd w:val="clear" w:color="000000" w:fill="FFFFFF"/>
          </w:tcPr>
          <w:p w14:paraId="73E87BDD" w14:textId="354AC84B" w:rsidR="00D224C4" w:rsidRPr="00D224C4" w:rsidRDefault="00D224C4" w:rsidP="00D224C4">
            <w:pPr>
              <w:spacing w:after="0" w:line="240" w:lineRule="auto"/>
              <w:rPr>
                <w:rFonts w:ascii="Times New Roman" w:eastAsia="Times New Roman" w:hAnsi="Times New Roman" w:cs="Times New Roman"/>
                <w:color w:val="000000"/>
                <w:sz w:val="20"/>
                <w:szCs w:val="20"/>
                <w:lang w:val="ru-RU" w:eastAsia="en-US"/>
              </w:rPr>
            </w:pPr>
            <w:r w:rsidRPr="00B1354E">
              <w:t xml:space="preserve">Залізо (C и Q) (2×40 мл+1×16 мл+Калібратор1×1.5 </w:t>
            </w:r>
            <w:proofErr w:type="spellStart"/>
            <w:r w:rsidRPr="00B1354E">
              <w:t>мл+Контроль</w:t>
            </w:r>
            <w:proofErr w:type="spellEnd"/>
            <w:r w:rsidRPr="00B1354E">
              <w:t xml:space="preserve"> 1×5 мл)</w:t>
            </w:r>
          </w:p>
        </w:tc>
        <w:tc>
          <w:tcPr>
            <w:tcW w:w="793" w:type="dxa"/>
            <w:tcBorders>
              <w:top w:val="nil"/>
              <w:left w:val="nil"/>
              <w:bottom w:val="single" w:sz="4" w:space="0" w:color="000000"/>
              <w:right w:val="single" w:sz="4" w:space="0" w:color="000000"/>
            </w:tcBorders>
            <w:shd w:val="clear" w:color="auto" w:fill="auto"/>
          </w:tcPr>
          <w:p w14:paraId="38E4C09A" w14:textId="7D840455" w:rsidR="00D224C4" w:rsidRPr="00D224C4" w:rsidRDefault="00D224C4" w:rsidP="00D224C4">
            <w:pPr>
              <w:spacing w:after="0" w:line="240" w:lineRule="auto"/>
              <w:jc w:val="center"/>
              <w:rPr>
                <w:rFonts w:ascii="Times New Roman" w:eastAsia="Times New Roman" w:hAnsi="Times New Roman" w:cs="Times New Roman"/>
                <w:color w:val="000000"/>
                <w:sz w:val="20"/>
                <w:szCs w:val="20"/>
                <w:lang w:val="ru-RU"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tcPr>
          <w:p w14:paraId="3ABD9C67" w14:textId="322DCE7C" w:rsidR="00D224C4" w:rsidRPr="00D224C4" w:rsidRDefault="00D224C4" w:rsidP="00D224C4">
            <w:pPr>
              <w:spacing w:after="0" w:line="240" w:lineRule="auto"/>
              <w:jc w:val="center"/>
              <w:rPr>
                <w:rFonts w:ascii="Times New Roman" w:eastAsia="Times New Roman" w:hAnsi="Times New Roman" w:cs="Times New Roman"/>
                <w:color w:val="000000"/>
                <w:sz w:val="20"/>
                <w:szCs w:val="20"/>
                <w:lang w:val="ru-RU" w:eastAsia="en-US"/>
              </w:rPr>
            </w:pPr>
            <w:r w:rsidRPr="00E25769">
              <w:rPr>
                <w:rFonts w:ascii="Arial" w:hAnsi="Arial" w:cs="Arial"/>
              </w:rPr>
              <w:t>4</w:t>
            </w:r>
          </w:p>
        </w:tc>
        <w:tc>
          <w:tcPr>
            <w:tcW w:w="5223" w:type="dxa"/>
            <w:tcBorders>
              <w:top w:val="nil"/>
              <w:left w:val="nil"/>
              <w:bottom w:val="single" w:sz="4" w:space="0" w:color="000000"/>
              <w:right w:val="single" w:sz="4" w:space="0" w:color="000000"/>
            </w:tcBorders>
            <w:shd w:val="clear" w:color="auto" w:fill="auto"/>
          </w:tcPr>
          <w:p w14:paraId="59F7E130" w14:textId="5267C226" w:rsidR="00D224C4" w:rsidRPr="00D224C4" w:rsidRDefault="00D224C4" w:rsidP="00D224C4">
            <w:pPr>
              <w:spacing w:after="0" w:line="240" w:lineRule="auto"/>
              <w:jc w:val="center"/>
              <w:rPr>
                <w:rFonts w:ascii="Times New Roman" w:eastAsia="Times New Roman" w:hAnsi="Times New Roman" w:cs="Times New Roman"/>
                <w:color w:val="000000"/>
                <w:sz w:val="20"/>
                <w:szCs w:val="20"/>
                <w:lang w:val="ru-RU" w:eastAsia="en-US"/>
              </w:rPr>
            </w:pPr>
            <w:r w:rsidRPr="00E25769">
              <w:rPr>
                <w:rFonts w:ascii="Arial" w:hAnsi="Arial" w:cs="Arial"/>
              </w:rPr>
              <w:t xml:space="preserve">54762 Залізо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реагент</w:t>
            </w:r>
          </w:p>
        </w:tc>
      </w:tr>
      <w:tr w:rsidR="00D224C4" w:rsidRPr="00387248" w14:paraId="213297AB" w14:textId="77777777" w:rsidTr="00D224C4">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02B2D0A"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31</w:t>
            </w:r>
          </w:p>
        </w:tc>
        <w:tc>
          <w:tcPr>
            <w:tcW w:w="2928" w:type="dxa"/>
            <w:tcBorders>
              <w:top w:val="nil"/>
              <w:left w:val="nil"/>
              <w:bottom w:val="single" w:sz="4" w:space="0" w:color="auto"/>
              <w:right w:val="single" w:sz="4" w:space="0" w:color="auto"/>
            </w:tcBorders>
            <w:shd w:val="clear" w:color="000000" w:fill="FFFFFF"/>
          </w:tcPr>
          <w:p w14:paraId="436BBFBC" w14:textId="10F2B652" w:rsidR="00D224C4" w:rsidRPr="00387248" w:rsidRDefault="00D224C4" w:rsidP="00D224C4">
            <w:pPr>
              <w:spacing w:after="0" w:line="240" w:lineRule="auto"/>
              <w:rPr>
                <w:rFonts w:ascii="Times New Roman" w:eastAsia="Times New Roman" w:hAnsi="Times New Roman" w:cs="Times New Roman"/>
                <w:color w:val="000000"/>
                <w:sz w:val="20"/>
                <w:szCs w:val="20"/>
                <w:lang w:val="en-US" w:eastAsia="en-US"/>
              </w:rPr>
            </w:pPr>
            <w:r w:rsidRPr="00B1354E">
              <w:t xml:space="preserve">105-000817-00 </w:t>
            </w:r>
            <w:proofErr w:type="spellStart"/>
            <w:r w:rsidRPr="00B1354E">
              <w:t>Гамаглутамінтрансфераза</w:t>
            </w:r>
            <w:proofErr w:type="spellEnd"/>
            <w:r w:rsidRPr="00B1354E">
              <w:t xml:space="preserve"> ГГТ (4×35мл+2×18мл)</w:t>
            </w:r>
          </w:p>
        </w:tc>
        <w:tc>
          <w:tcPr>
            <w:tcW w:w="793" w:type="dxa"/>
            <w:tcBorders>
              <w:top w:val="nil"/>
              <w:left w:val="nil"/>
              <w:bottom w:val="single" w:sz="4" w:space="0" w:color="000000"/>
              <w:right w:val="single" w:sz="4" w:space="0" w:color="000000"/>
            </w:tcBorders>
            <w:shd w:val="clear" w:color="auto" w:fill="auto"/>
          </w:tcPr>
          <w:p w14:paraId="17A766BE" w14:textId="4CA73AF9"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tcPr>
          <w:p w14:paraId="0C1D3987" w14:textId="22572C76"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4</w:t>
            </w:r>
          </w:p>
        </w:tc>
        <w:tc>
          <w:tcPr>
            <w:tcW w:w="5223" w:type="dxa"/>
            <w:tcBorders>
              <w:top w:val="nil"/>
              <w:left w:val="nil"/>
              <w:bottom w:val="single" w:sz="4" w:space="0" w:color="000000"/>
              <w:right w:val="single" w:sz="4" w:space="0" w:color="000000"/>
            </w:tcBorders>
            <w:shd w:val="clear" w:color="auto" w:fill="auto"/>
          </w:tcPr>
          <w:p w14:paraId="008FA17B" w14:textId="718FFAED"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E25769">
              <w:rPr>
                <w:rFonts w:ascii="Arial" w:hAnsi="Arial" w:cs="Arial"/>
              </w:rPr>
              <w:t xml:space="preserve">53030 Гама- </w:t>
            </w:r>
            <w:proofErr w:type="spellStart"/>
            <w:r w:rsidRPr="00E25769">
              <w:rPr>
                <w:rFonts w:ascii="Arial" w:hAnsi="Arial" w:cs="Arial"/>
              </w:rPr>
              <w:t>глутамілтрансфераза</w:t>
            </w:r>
            <w:proofErr w:type="spellEnd"/>
            <w:r w:rsidRPr="00E25769">
              <w:rPr>
                <w:rFonts w:ascii="Arial" w:hAnsi="Arial" w:cs="Arial"/>
              </w:rPr>
              <w:t xml:space="preserve"> (ГГТ)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реагент</w:t>
            </w:r>
          </w:p>
        </w:tc>
      </w:tr>
      <w:tr w:rsidR="00D224C4" w:rsidRPr="00387248" w14:paraId="67FCE299" w14:textId="77777777" w:rsidTr="00D224C4">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CF14680" w14:textId="77777777" w:rsidR="00D224C4" w:rsidRPr="00387248" w:rsidRDefault="00D224C4" w:rsidP="00D224C4">
            <w:pPr>
              <w:spacing w:after="0" w:line="240" w:lineRule="auto"/>
              <w:jc w:val="center"/>
              <w:rPr>
                <w:rFonts w:ascii="Times New Roman" w:eastAsia="Times New Roman" w:hAnsi="Times New Roman" w:cs="Times New Roman"/>
                <w:color w:val="000000"/>
                <w:sz w:val="20"/>
                <w:szCs w:val="20"/>
                <w:lang w:val="en-US" w:eastAsia="en-US"/>
              </w:rPr>
            </w:pPr>
            <w:r w:rsidRPr="00387248">
              <w:rPr>
                <w:rFonts w:ascii="Times New Roman" w:eastAsia="Times New Roman" w:hAnsi="Times New Roman" w:cs="Times New Roman"/>
                <w:color w:val="000000"/>
                <w:sz w:val="20"/>
                <w:szCs w:val="20"/>
                <w:lang w:val="en-US" w:eastAsia="en-US"/>
              </w:rPr>
              <w:t>32</w:t>
            </w:r>
          </w:p>
        </w:tc>
        <w:tc>
          <w:tcPr>
            <w:tcW w:w="2928" w:type="dxa"/>
            <w:tcBorders>
              <w:top w:val="nil"/>
              <w:left w:val="nil"/>
              <w:bottom w:val="single" w:sz="4" w:space="0" w:color="auto"/>
              <w:right w:val="single" w:sz="4" w:space="0" w:color="auto"/>
            </w:tcBorders>
            <w:shd w:val="clear" w:color="000000" w:fill="FFFFFF"/>
          </w:tcPr>
          <w:p w14:paraId="3F2A7780" w14:textId="4A492FCB" w:rsidR="00D224C4" w:rsidRPr="00387248" w:rsidRDefault="00D224C4" w:rsidP="00D224C4">
            <w:pPr>
              <w:spacing w:after="0" w:line="240" w:lineRule="auto"/>
              <w:rPr>
                <w:rFonts w:ascii="Times New Roman" w:eastAsia="Times New Roman" w:hAnsi="Times New Roman" w:cs="Times New Roman"/>
                <w:color w:val="000000"/>
                <w:sz w:val="20"/>
                <w:szCs w:val="20"/>
                <w:lang w:val="ru-RU" w:eastAsia="en-US"/>
              </w:rPr>
            </w:pPr>
            <w:r w:rsidRPr="00B1354E">
              <w:t>105-004650-00 Контроль АСЛ-О/СРБ/РФ Низький: 3*1 мл; Високий: 3*1 мл</w:t>
            </w:r>
          </w:p>
        </w:tc>
        <w:tc>
          <w:tcPr>
            <w:tcW w:w="793" w:type="dxa"/>
            <w:tcBorders>
              <w:top w:val="nil"/>
              <w:left w:val="nil"/>
              <w:bottom w:val="single" w:sz="4" w:space="0" w:color="000000"/>
              <w:right w:val="single" w:sz="4" w:space="0" w:color="000000"/>
            </w:tcBorders>
            <w:shd w:val="clear" w:color="auto" w:fill="auto"/>
          </w:tcPr>
          <w:p w14:paraId="5B374745" w14:textId="468E334E" w:rsidR="00D224C4" w:rsidRPr="00D224C4" w:rsidRDefault="00D224C4" w:rsidP="00D224C4">
            <w:pPr>
              <w:spacing w:after="0" w:line="240" w:lineRule="auto"/>
              <w:jc w:val="center"/>
              <w:rPr>
                <w:rFonts w:ascii="Times New Roman" w:eastAsia="Times New Roman" w:hAnsi="Times New Roman" w:cs="Times New Roman"/>
                <w:color w:val="000000"/>
                <w:sz w:val="20"/>
                <w:szCs w:val="20"/>
                <w:lang w:val="ru-RU" w:eastAsia="en-US"/>
              </w:rPr>
            </w:pPr>
            <w:proofErr w:type="spellStart"/>
            <w:r w:rsidRPr="00E25769">
              <w:rPr>
                <w:rFonts w:ascii="Arial" w:hAnsi="Arial" w:cs="Arial"/>
              </w:rPr>
              <w:t>паков</w:t>
            </w:r>
            <w:proofErr w:type="spellEnd"/>
          </w:p>
        </w:tc>
        <w:tc>
          <w:tcPr>
            <w:tcW w:w="700" w:type="dxa"/>
            <w:tcBorders>
              <w:top w:val="nil"/>
              <w:left w:val="nil"/>
              <w:bottom w:val="single" w:sz="4" w:space="0" w:color="000000"/>
              <w:right w:val="single" w:sz="4" w:space="0" w:color="000000"/>
            </w:tcBorders>
            <w:shd w:val="clear" w:color="auto" w:fill="auto"/>
          </w:tcPr>
          <w:p w14:paraId="72B61B73" w14:textId="0551744D" w:rsidR="00D224C4" w:rsidRPr="00D224C4" w:rsidRDefault="00D224C4" w:rsidP="00D224C4">
            <w:pPr>
              <w:spacing w:after="0" w:line="240" w:lineRule="auto"/>
              <w:jc w:val="center"/>
              <w:rPr>
                <w:rFonts w:ascii="Times New Roman" w:eastAsia="Times New Roman" w:hAnsi="Times New Roman" w:cs="Times New Roman"/>
                <w:color w:val="000000"/>
                <w:sz w:val="20"/>
                <w:szCs w:val="20"/>
                <w:lang w:val="ru-RU" w:eastAsia="en-US"/>
              </w:rPr>
            </w:pPr>
            <w:r w:rsidRPr="00E25769">
              <w:rPr>
                <w:rFonts w:ascii="Arial" w:hAnsi="Arial" w:cs="Arial"/>
              </w:rPr>
              <w:t>1</w:t>
            </w:r>
          </w:p>
        </w:tc>
        <w:tc>
          <w:tcPr>
            <w:tcW w:w="5223" w:type="dxa"/>
            <w:tcBorders>
              <w:top w:val="nil"/>
              <w:left w:val="nil"/>
              <w:bottom w:val="single" w:sz="4" w:space="0" w:color="000000"/>
              <w:right w:val="single" w:sz="4" w:space="0" w:color="000000"/>
            </w:tcBorders>
            <w:shd w:val="clear" w:color="auto" w:fill="auto"/>
          </w:tcPr>
          <w:p w14:paraId="0509E759" w14:textId="3B9A4F1C" w:rsidR="00D224C4" w:rsidRPr="00D224C4" w:rsidRDefault="00D224C4" w:rsidP="00D224C4">
            <w:pPr>
              <w:tabs>
                <w:tab w:val="left" w:pos="390"/>
              </w:tabs>
              <w:spacing w:after="0" w:line="240" w:lineRule="auto"/>
              <w:rPr>
                <w:rFonts w:ascii="Times New Roman" w:eastAsia="Times New Roman" w:hAnsi="Times New Roman" w:cs="Times New Roman"/>
                <w:color w:val="000000"/>
                <w:sz w:val="20"/>
                <w:szCs w:val="20"/>
                <w:lang w:val="ru-RU" w:eastAsia="en-US"/>
              </w:rPr>
            </w:pPr>
            <w:r w:rsidRPr="00E25769">
              <w:rPr>
                <w:rFonts w:ascii="Arial" w:hAnsi="Arial" w:cs="Arial"/>
              </w:rPr>
              <w:t xml:space="preserve">47869 Множинні </w:t>
            </w:r>
            <w:proofErr w:type="spellStart"/>
            <w:r w:rsidRPr="00E25769">
              <w:rPr>
                <w:rFonts w:ascii="Arial" w:hAnsi="Arial" w:cs="Arial"/>
              </w:rPr>
              <w:t>аналіти</w:t>
            </w:r>
            <w:proofErr w:type="spellEnd"/>
            <w:r w:rsidRPr="00E25769">
              <w:rPr>
                <w:rFonts w:ascii="Arial" w:hAnsi="Arial" w:cs="Arial"/>
              </w:rPr>
              <w:t xml:space="preserve"> клінічної хімії IVD (діагностика </w:t>
            </w:r>
            <w:proofErr w:type="spellStart"/>
            <w:r w:rsidRPr="00E25769">
              <w:rPr>
                <w:rFonts w:ascii="Arial" w:hAnsi="Arial" w:cs="Arial"/>
              </w:rPr>
              <w:t>in</w:t>
            </w:r>
            <w:proofErr w:type="spellEnd"/>
            <w:r w:rsidRPr="00E25769">
              <w:rPr>
                <w:rFonts w:ascii="Arial" w:hAnsi="Arial" w:cs="Arial"/>
              </w:rPr>
              <w:t xml:space="preserve"> </w:t>
            </w:r>
            <w:proofErr w:type="spellStart"/>
            <w:r w:rsidRPr="00E25769">
              <w:rPr>
                <w:rFonts w:ascii="Arial" w:hAnsi="Arial" w:cs="Arial"/>
              </w:rPr>
              <w:t>vitro</w:t>
            </w:r>
            <w:proofErr w:type="spellEnd"/>
            <w:r w:rsidRPr="00E25769">
              <w:rPr>
                <w:rFonts w:ascii="Arial" w:hAnsi="Arial" w:cs="Arial"/>
              </w:rPr>
              <w:t xml:space="preserve"> ), контрольний матеріал</w:t>
            </w:r>
          </w:p>
        </w:tc>
      </w:tr>
    </w:tbl>
    <w:p w14:paraId="43D02F4E" w14:textId="77777777" w:rsidR="00D224C4" w:rsidRDefault="00D224C4" w:rsidP="00D224C4">
      <w:pPr>
        <w:spacing w:after="0" w:line="240" w:lineRule="auto"/>
        <w:ind w:left="360" w:hanging="180"/>
        <w:jc w:val="both"/>
        <w:rPr>
          <w:rFonts w:ascii="Times New Roman" w:eastAsia="Times New Roman" w:hAnsi="Times New Roman" w:cs="Times New Roman"/>
          <w:lang w:eastAsia="ru-RU"/>
        </w:rPr>
      </w:pPr>
    </w:p>
    <w:p w14:paraId="1896450D" w14:textId="77777777" w:rsidR="00D224C4" w:rsidRDefault="00D224C4" w:rsidP="00D224C4">
      <w:pPr>
        <w:spacing w:after="0" w:line="240" w:lineRule="auto"/>
        <w:ind w:left="360" w:hanging="180"/>
        <w:jc w:val="both"/>
        <w:rPr>
          <w:rFonts w:ascii="Times New Roman" w:eastAsia="Times New Roman" w:hAnsi="Times New Roman" w:cs="Times New Roman"/>
          <w:lang w:eastAsia="ru-RU"/>
        </w:rPr>
      </w:pPr>
    </w:p>
    <w:p w14:paraId="56D69EFB" w14:textId="24B39635" w:rsidR="00D224C4" w:rsidRPr="00D224C4" w:rsidRDefault="00D224C4" w:rsidP="00D224C4">
      <w:pPr>
        <w:spacing w:after="0" w:line="240" w:lineRule="auto"/>
        <w:ind w:left="360" w:hanging="180"/>
        <w:jc w:val="both"/>
        <w:rPr>
          <w:rFonts w:ascii="Times New Roman" w:eastAsia="Times New Roman" w:hAnsi="Times New Roman" w:cs="Times New Roman"/>
          <w:lang w:eastAsia="ru-RU"/>
        </w:rPr>
      </w:pPr>
      <w:r w:rsidRPr="00D224C4">
        <w:rPr>
          <w:rFonts w:ascii="Times New Roman" w:eastAsia="Times New Roman" w:hAnsi="Times New Roman" w:cs="Times New Roman"/>
          <w:lang w:eastAsia="ru-RU"/>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14:paraId="029DECB0" w14:textId="77777777" w:rsidR="00D224C4" w:rsidRPr="00D224C4" w:rsidRDefault="00D224C4" w:rsidP="00D224C4">
      <w:pPr>
        <w:spacing w:after="0" w:line="240" w:lineRule="auto"/>
        <w:ind w:left="360" w:hanging="180"/>
        <w:jc w:val="both"/>
        <w:rPr>
          <w:rFonts w:ascii="Times New Roman" w:eastAsia="Times New Roman" w:hAnsi="Times New Roman" w:cs="Times New Roman"/>
          <w:lang w:eastAsia="ru-RU"/>
        </w:rPr>
      </w:pPr>
    </w:p>
    <w:p w14:paraId="7F8DC5D2" w14:textId="77777777" w:rsidR="00D224C4" w:rsidRPr="00D224C4" w:rsidRDefault="00D224C4" w:rsidP="00D224C4">
      <w:pPr>
        <w:spacing w:after="0" w:line="240" w:lineRule="auto"/>
        <w:ind w:left="360" w:hanging="180"/>
        <w:jc w:val="both"/>
        <w:rPr>
          <w:rFonts w:ascii="Times New Roman" w:eastAsia="Times New Roman" w:hAnsi="Times New Roman" w:cs="Times New Roman"/>
          <w:lang w:eastAsia="ru-RU"/>
        </w:rPr>
      </w:pPr>
      <w:r w:rsidRPr="00D224C4">
        <w:rPr>
          <w:rFonts w:ascii="Times New Roman" w:eastAsia="Times New Roman" w:hAnsi="Times New Roman" w:cs="Times New Roman"/>
          <w:lang w:eastAsia="ru-RU"/>
        </w:rP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7CEAF7BB" w14:textId="77777777" w:rsidR="00D224C4" w:rsidRPr="00D224C4" w:rsidRDefault="00D224C4" w:rsidP="00D224C4">
      <w:pPr>
        <w:spacing w:after="0" w:line="240" w:lineRule="auto"/>
        <w:ind w:left="360" w:hanging="180"/>
        <w:jc w:val="both"/>
        <w:rPr>
          <w:rFonts w:ascii="Times New Roman" w:eastAsia="Times New Roman" w:hAnsi="Times New Roman" w:cs="Times New Roman"/>
          <w:lang w:eastAsia="ru-RU"/>
        </w:rPr>
      </w:pPr>
    </w:p>
    <w:p w14:paraId="5D2ECE2C" w14:textId="77777777" w:rsidR="00D224C4" w:rsidRPr="00D224C4" w:rsidRDefault="00D224C4" w:rsidP="00D224C4">
      <w:pPr>
        <w:spacing w:after="0" w:line="240" w:lineRule="auto"/>
        <w:ind w:left="360" w:hanging="180"/>
        <w:jc w:val="both"/>
        <w:rPr>
          <w:rFonts w:ascii="Times New Roman" w:eastAsia="Times New Roman" w:hAnsi="Times New Roman" w:cs="Times New Roman"/>
          <w:lang w:eastAsia="ru-RU"/>
        </w:rPr>
      </w:pPr>
      <w:r w:rsidRPr="00D224C4">
        <w:rPr>
          <w:rFonts w:ascii="Times New Roman" w:eastAsia="Times New Roman" w:hAnsi="Times New Roman" w:cs="Times New Roman"/>
          <w:lang w:eastAsia="ru-RU"/>
        </w:rPr>
        <w:t xml:space="preserve">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14:paraId="67A856F5" w14:textId="77777777" w:rsidR="00D224C4" w:rsidRPr="00D224C4" w:rsidRDefault="00D224C4" w:rsidP="00D224C4">
      <w:pPr>
        <w:spacing w:after="0" w:line="240" w:lineRule="auto"/>
        <w:ind w:left="360" w:hanging="180"/>
        <w:jc w:val="both"/>
        <w:rPr>
          <w:rFonts w:ascii="Times New Roman" w:eastAsia="Times New Roman" w:hAnsi="Times New Roman" w:cs="Times New Roman"/>
          <w:lang w:eastAsia="ru-RU"/>
        </w:rPr>
      </w:pPr>
    </w:p>
    <w:p w14:paraId="401CE133" w14:textId="77777777" w:rsidR="00D224C4" w:rsidRPr="00D224C4" w:rsidRDefault="00D224C4" w:rsidP="00D224C4">
      <w:pPr>
        <w:spacing w:after="0" w:line="240" w:lineRule="auto"/>
        <w:ind w:left="360" w:hanging="180"/>
        <w:jc w:val="both"/>
        <w:rPr>
          <w:rFonts w:ascii="Times New Roman" w:eastAsia="Times New Roman" w:hAnsi="Times New Roman" w:cs="Times New Roman"/>
          <w:lang w:eastAsia="ru-RU"/>
        </w:rPr>
      </w:pPr>
      <w:r w:rsidRPr="00D224C4">
        <w:rPr>
          <w:rFonts w:ascii="Times New Roman" w:eastAsia="Times New Roman" w:hAnsi="Times New Roman" w:cs="Times New Roman"/>
          <w:lang w:eastAsia="ru-RU"/>
        </w:rPr>
        <w:t>2. Залишковий термін придатності товару на момент постачання  повинен складати не менше ніж 60% загального терміну їх зберігання (надати гарантійний лист від імені Учасника).</w:t>
      </w:r>
    </w:p>
    <w:p w14:paraId="2EF84675" w14:textId="77777777" w:rsidR="00D224C4" w:rsidRPr="00D224C4" w:rsidRDefault="00D224C4" w:rsidP="00D224C4">
      <w:pPr>
        <w:spacing w:after="0" w:line="240" w:lineRule="auto"/>
        <w:ind w:left="360" w:hanging="180"/>
        <w:jc w:val="both"/>
        <w:rPr>
          <w:rFonts w:ascii="Times New Roman" w:eastAsia="Times New Roman" w:hAnsi="Times New Roman" w:cs="Times New Roman"/>
          <w:lang w:eastAsia="ru-RU"/>
        </w:rPr>
      </w:pPr>
    </w:p>
    <w:p w14:paraId="05B3C3AF" w14:textId="77777777" w:rsidR="00D224C4" w:rsidRPr="00D224C4" w:rsidRDefault="00D224C4" w:rsidP="00D224C4">
      <w:pPr>
        <w:spacing w:after="0" w:line="240" w:lineRule="auto"/>
        <w:ind w:left="360" w:hanging="180"/>
        <w:jc w:val="both"/>
        <w:rPr>
          <w:rFonts w:ascii="Times New Roman" w:eastAsia="Times New Roman" w:hAnsi="Times New Roman" w:cs="Times New Roman"/>
          <w:lang w:eastAsia="ru-RU"/>
        </w:rPr>
      </w:pPr>
      <w:r w:rsidRPr="00D224C4">
        <w:rPr>
          <w:rFonts w:ascii="Times New Roman" w:eastAsia="Times New Roman" w:hAnsi="Times New Roman" w:cs="Times New Roman"/>
          <w:lang w:eastAsia="ru-RU"/>
        </w:rPr>
        <w:t>На підтвердження Учасник у складі пропозиції повинен надати гарантійний лист.</w:t>
      </w:r>
    </w:p>
    <w:p w14:paraId="5C66C77F" w14:textId="77777777" w:rsidR="00D224C4" w:rsidRPr="00D224C4" w:rsidRDefault="00D224C4" w:rsidP="00D224C4">
      <w:pPr>
        <w:spacing w:after="0" w:line="240" w:lineRule="auto"/>
        <w:ind w:left="360" w:hanging="180"/>
        <w:jc w:val="both"/>
        <w:rPr>
          <w:rFonts w:ascii="Times New Roman" w:eastAsia="Times New Roman" w:hAnsi="Times New Roman" w:cs="Times New Roman"/>
          <w:lang w:eastAsia="ru-RU"/>
        </w:rPr>
      </w:pPr>
    </w:p>
    <w:p w14:paraId="6E003271" w14:textId="77777777" w:rsidR="00D224C4" w:rsidRPr="00D224C4" w:rsidRDefault="00D224C4" w:rsidP="00D224C4">
      <w:pPr>
        <w:spacing w:after="0" w:line="240" w:lineRule="auto"/>
        <w:ind w:left="360" w:hanging="180"/>
        <w:jc w:val="both"/>
        <w:rPr>
          <w:rFonts w:ascii="Times New Roman" w:eastAsia="Times New Roman" w:hAnsi="Times New Roman" w:cs="Times New Roman"/>
          <w:lang w:eastAsia="ru-RU"/>
        </w:rPr>
      </w:pPr>
      <w:r w:rsidRPr="00D224C4">
        <w:rPr>
          <w:rFonts w:ascii="Times New Roman" w:eastAsia="Times New Roman" w:hAnsi="Times New Roman" w:cs="Times New Roman"/>
          <w:lang w:eastAsia="ru-RU"/>
        </w:rPr>
        <w:t xml:space="preserve">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w:t>
      </w:r>
      <w:r w:rsidRPr="00D224C4">
        <w:rPr>
          <w:rFonts w:ascii="Times New Roman" w:eastAsia="Times New Roman" w:hAnsi="Times New Roman" w:cs="Times New Roman"/>
          <w:lang w:eastAsia="ru-RU"/>
        </w:rPr>
        <w:lastRenderedPageBreak/>
        <w:t>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14:paraId="189C1B0E" w14:textId="77777777" w:rsidR="00D224C4" w:rsidRPr="00D224C4" w:rsidRDefault="00D224C4" w:rsidP="00D224C4">
      <w:pPr>
        <w:spacing w:after="0" w:line="240" w:lineRule="auto"/>
        <w:ind w:left="360" w:hanging="180"/>
        <w:jc w:val="both"/>
        <w:rPr>
          <w:rFonts w:ascii="Times New Roman" w:eastAsia="Times New Roman" w:hAnsi="Times New Roman" w:cs="Times New Roman"/>
          <w:lang w:eastAsia="ru-RU"/>
        </w:rPr>
      </w:pPr>
    </w:p>
    <w:p w14:paraId="37C6A142" w14:textId="77777777" w:rsidR="00D224C4" w:rsidRPr="00D224C4" w:rsidRDefault="00D224C4" w:rsidP="00D224C4">
      <w:pPr>
        <w:spacing w:after="0" w:line="240" w:lineRule="auto"/>
        <w:ind w:left="360" w:hanging="180"/>
        <w:jc w:val="both"/>
        <w:rPr>
          <w:rFonts w:ascii="Times New Roman" w:eastAsia="Times New Roman" w:hAnsi="Times New Roman" w:cs="Times New Roman"/>
          <w:lang w:eastAsia="ru-RU"/>
        </w:rPr>
      </w:pPr>
      <w:r w:rsidRPr="00D224C4">
        <w:rPr>
          <w:rFonts w:ascii="Times New Roman" w:eastAsia="Times New Roman" w:hAnsi="Times New Roman" w:cs="Times New Roman"/>
          <w:lang w:eastAsia="ru-RU"/>
        </w:rPr>
        <w:t xml:space="preserve">4.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14:paraId="5A252B28" w14:textId="77777777" w:rsidR="00D224C4" w:rsidRPr="00D224C4" w:rsidRDefault="00D224C4" w:rsidP="00D224C4">
      <w:pPr>
        <w:spacing w:after="0" w:line="240" w:lineRule="auto"/>
        <w:ind w:left="360" w:hanging="180"/>
        <w:jc w:val="both"/>
        <w:rPr>
          <w:rFonts w:ascii="Times New Roman" w:eastAsia="Times New Roman" w:hAnsi="Times New Roman" w:cs="Times New Roman"/>
          <w:lang w:eastAsia="ru-RU"/>
        </w:rPr>
      </w:pPr>
    </w:p>
    <w:p w14:paraId="735FF53E" w14:textId="77777777" w:rsidR="00385522" w:rsidRDefault="00385522" w:rsidP="004463A2">
      <w:pPr>
        <w:spacing w:after="0" w:line="240" w:lineRule="auto"/>
        <w:ind w:right="-460"/>
        <w:jc w:val="both"/>
        <w:rPr>
          <w:rFonts w:ascii="Times New Roman" w:eastAsia="Times New Roman" w:hAnsi="Times New Roman" w:cs="Times New Roman"/>
          <w:lang w:eastAsia="ru-RU"/>
        </w:rPr>
      </w:pPr>
      <w:bookmarkStart w:id="10" w:name="_GoBack"/>
      <w:bookmarkEnd w:id="10"/>
    </w:p>
    <w:p w14:paraId="66728A5D" w14:textId="77777777" w:rsidR="00385522" w:rsidRPr="004463A2" w:rsidRDefault="00385522" w:rsidP="004463A2">
      <w:pPr>
        <w:spacing w:after="0" w:line="240" w:lineRule="auto"/>
        <w:ind w:right="-460"/>
        <w:jc w:val="both"/>
        <w:rPr>
          <w:rFonts w:ascii="Times New Roman" w:eastAsia="Times New Roman" w:hAnsi="Times New Roman" w:cs="Times New Roman"/>
          <w:lang w:eastAsia="ru-RU"/>
        </w:rPr>
      </w:pPr>
    </w:p>
    <w:p w14:paraId="0273651E" w14:textId="77777777" w:rsidR="0087699C" w:rsidRPr="0087699C" w:rsidRDefault="0087699C" w:rsidP="0087699C">
      <w:pPr>
        <w:widowControl w:val="0"/>
        <w:suppressAutoHyphens/>
        <w:spacing w:after="0" w:line="0" w:lineRule="atLeast"/>
        <w:jc w:val="right"/>
        <w:rPr>
          <w:rFonts w:ascii="Times New Roman" w:eastAsia="Times New Roman" w:hAnsi="Times New Roman" w:cs="Times New Roman"/>
          <w:b/>
          <w:bCs/>
          <w:iCs/>
          <w:kern w:val="1"/>
          <w:sz w:val="24"/>
          <w:szCs w:val="24"/>
          <w:lang w:eastAsia="hi-IN" w:bidi="hi-IN"/>
        </w:rPr>
      </w:pPr>
      <w:r w:rsidRPr="0087699C">
        <w:rPr>
          <w:rFonts w:ascii="Times New Roman" w:eastAsia="Lucida Sans Unicode" w:hAnsi="Times New Roman" w:cs="Times New Roman"/>
          <w:kern w:val="1"/>
          <w:sz w:val="28"/>
          <w:szCs w:val="28"/>
          <w:lang w:eastAsia="hi-IN" w:bidi="hi-IN"/>
        </w:rPr>
        <w:t xml:space="preserve"> </w:t>
      </w:r>
    </w:p>
    <w:p w14:paraId="4B9F4461" w14:textId="6A78D377" w:rsidR="00BE5906" w:rsidRPr="00D42423" w:rsidRDefault="00BE5906" w:rsidP="00BE5906">
      <w:pPr>
        <w:widowControl w:val="0"/>
        <w:autoSpaceDE w:val="0"/>
        <w:autoSpaceDN w:val="0"/>
        <w:adjustRightInd w:val="0"/>
        <w:spacing w:after="0" w:line="240" w:lineRule="auto"/>
        <w:ind w:firstLine="709"/>
        <w:jc w:val="right"/>
        <w:rPr>
          <w:rFonts w:ascii="Times New Roman" w:hAnsi="Times New Roman" w:cs="Times New Roman"/>
          <w:b/>
          <w:i/>
          <w:iCs/>
          <w:color w:val="000000"/>
        </w:rPr>
      </w:pPr>
      <w:r w:rsidRPr="00D42423">
        <w:rPr>
          <w:rFonts w:ascii="Times New Roman" w:hAnsi="Times New Roman" w:cs="Times New Roman"/>
          <w:b/>
          <w:i/>
          <w:iCs/>
          <w:color w:val="000000"/>
        </w:rPr>
        <w:t>Додаток 3</w:t>
      </w:r>
    </w:p>
    <w:p w14:paraId="380F21B8"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color w:val="000000"/>
        </w:rPr>
        <w:t>ФОРМА “ТЕНДЕРНА ПРОПОЗИЦІЯ”</w:t>
      </w:r>
    </w:p>
    <w:p w14:paraId="378D5993"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i/>
          <w:color w:val="000000"/>
        </w:rPr>
        <w:t xml:space="preserve"> (форма, яка подається учасником на фірмовому бланку (для юридичних осіб) </w:t>
      </w:r>
    </w:p>
    <w:p w14:paraId="44B22C0D" w14:textId="77777777" w:rsidR="00BE5906" w:rsidRPr="00D42423" w:rsidRDefault="00BE5906" w:rsidP="00BE5906">
      <w:pPr>
        <w:spacing w:after="0" w:line="240" w:lineRule="auto"/>
        <w:ind w:firstLine="709"/>
        <w:jc w:val="both"/>
        <w:rPr>
          <w:rFonts w:ascii="Times New Roman" w:hAnsi="Times New Roman" w:cs="Times New Roman"/>
          <w:color w:val="000000"/>
        </w:rPr>
      </w:pPr>
    </w:p>
    <w:p w14:paraId="0250CBCA" w14:textId="77777777" w:rsidR="00BE5906" w:rsidRPr="00D42423" w:rsidRDefault="00BE5906" w:rsidP="00BE5906">
      <w:pPr>
        <w:spacing w:after="0" w:line="240" w:lineRule="auto"/>
        <w:ind w:firstLine="709"/>
        <w:jc w:val="center"/>
        <w:rPr>
          <w:rFonts w:ascii="Times New Roman" w:hAnsi="Times New Roman" w:cs="Times New Roman"/>
          <w:color w:val="000000"/>
        </w:rPr>
      </w:pPr>
      <w:r w:rsidRPr="00D42423">
        <w:rPr>
          <w:rFonts w:ascii="Times New Roman" w:hAnsi="Times New Roman" w:cs="Times New Roman"/>
          <w:color w:val="000000"/>
        </w:rPr>
        <w:t xml:space="preserve">Уважно вивчивши комплект тендерної документації цим подаємо на участь у торгах щодо закупівлі </w:t>
      </w:r>
    </w:p>
    <w:p w14:paraId="70A6A86C" w14:textId="60B6C5F6" w:rsidR="00BE5906" w:rsidRPr="00D42423" w:rsidRDefault="00BE5906" w:rsidP="00BE5906">
      <w:pPr>
        <w:spacing w:after="0" w:line="240" w:lineRule="auto"/>
        <w:ind w:firstLine="708"/>
        <w:jc w:val="both"/>
        <w:rPr>
          <w:rFonts w:ascii="Times New Roman" w:hAnsi="Times New Roman" w:cs="Times New Roman"/>
          <w:b/>
          <w:lang w:eastAsia="zh-CN"/>
        </w:rPr>
      </w:pPr>
      <w:r w:rsidRPr="00D42423">
        <w:rPr>
          <w:rFonts w:ascii="Times New Roman" w:hAnsi="Times New Roman" w:cs="Times New Roman"/>
          <w:b/>
          <w:lang w:eastAsia="zh-CN"/>
        </w:rPr>
        <w:t>Код ДК 021:2</w:t>
      </w:r>
      <w:r w:rsidR="00AD7614">
        <w:rPr>
          <w:rFonts w:ascii="Times New Roman" w:hAnsi="Times New Roman" w:cs="Times New Roman"/>
          <w:b/>
          <w:lang w:eastAsia="zh-CN"/>
        </w:rPr>
        <w:t xml:space="preserve">015 – </w:t>
      </w:r>
      <w:r w:rsidRPr="00D42423">
        <w:rPr>
          <w:rFonts w:ascii="Times New Roman" w:hAnsi="Times New Roman" w:cs="Times New Roman"/>
          <w:b/>
        </w:rPr>
        <w:t xml:space="preserve"> __________________</w:t>
      </w:r>
    </w:p>
    <w:p w14:paraId="44981F3D" w14:textId="77777777" w:rsidR="00BE5906" w:rsidRPr="00D42423" w:rsidRDefault="00BE5906" w:rsidP="00BE5906">
      <w:pPr>
        <w:spacing w:after="0" w:line="240" w:lineRule="auto"/>
        <w:ind w:firstLine="709"/>
        <w:jc w:val="center"/>
        <w:rPr>
          <w:rFonts w:ascii="Times New Roman" w:hAnsi="Times New Roman" w:cs="Times New Roman"/>
        </w:rPr>
      </w:pPr>
    </w:p>
    <w:p w14:paraId="1AF33636" w14:textId="77777777" w:rsidR="00BE5906" w:rsidRPr="00D42423" w:rsidRDefault="00BE5906" w:rsidP="00BE5906">
      <w:pPr>
        <w:spacing w:after="0" w:line="240" w:lineRule="auto"/>
        <w:ind w:firstLine="284"/>
        <w:rPr>
          <w:rFonts w:ascii="Times New Roman" w:hAnsi="Times New Roman" w:cs="Times New Roman"/>
          <w:color w:val="000000"/>
        </w:rPr>
      </w:pPr>
      <w:r w:rsidRPr="00D42423">
        <w:rPr>
          <w:rFonts w:ascii="Times New Roman" w:hAnsi="Times New Roman" w:cs="Times New Roman"/>
          <w:color w:val="000000"/>
        </w:rPr>
        <w:t xml:space="preserve">Повне найменування учасника__________________________ </w:t>
      </w:r>
    </w:p>
    <w:p w14:paraId="7F73814B"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Адреса (юридична і фактична) _________________________</w:t>
      </w:r>
    </w:p>
    <w:p w14:paraId="0D34059F"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Телефон (факс) ______________________________________</w:t>
      </w:r>
    </w:p>
    <w:p w14:paraId="1FC8637B" w14:textId="77777777" w:rsidR="00BE5906" w:rsidRPr="00D42423" w:rsidRDefault="00BE5906" w:rsidP="00BE5906">
      <w:pPr>
        <w:spacing w:after="0" w:line="240" w:lineRule="auto"/>
        <w:ind w:firstLine="284"/>
        <w:jc w:val="both"/>
        <w:rPr>
          <w:rFonts w:ascii="Times New Roman" w:hAnsi="Times New Roman" w:cs="Times New Roman"/>
          <w:color w:val="000000"/>
        </w:rPr>
      </w:pPr>
      <w:r w:rsidRPr="00D42423">
        <w:rPr>
          <w:rFonts w:ascii="Times New Roman" w:hAnsi="Times New Roman" w:cs="Times New Roman"/>
          <w:color w:val="000000"/>
        </w:rPr>
        <w:t>Е-mail ______________________________________________</w:t>
      </w:r>
    </w:p>
    <w:p w14:paraId="659D1A6E" w14:textId="77777777" w:rsidR="00BE5906" w:rsidRPr="00D42423" w:rsidRDefault="00BE5906" w:rsidP="00BE5906">
      <w:pPr>
        <w:spacing w:after="0" w:line="240" w:lineRule="auto"/>
        <w:ind w:firstLine="284"/>
        <w:jc w:val="both"/>
        <w:rPr>
          <w:rFonts w:ascii="Times New Roman" w:hAnsi="Times New Roman" w:cs="Times New Roman"/>
          <w:bCs/>
          <w:color w:val="000000"/>
        </w:rPr>
      </w:pPr>
      <w:r w:rsidRPr="00D42423">
        <w:rPr>
          <w:rFonts w:ascii="Times New Roman" w:hAnsi="Times New Roman" w:cs="Times New Roman"/>
          <w:bCs/>
          <w:color w:val="000000"/>
        </w:rPr>
        <w:t xml:space="preserve">Тендерна пропозиція (з ПДВ </w:t>
      </w:r>
      <w:r w:rsidRPr="00D42423">
        <w:rPr>
          <w:rFonts w:ascii="Times New Roman" w:hAnsi="Times New Roman" w:cs="Times New Roman"/>
          <w:color w:val="000000"/>
        </w:rPr>
        <w:t>або без ПДВ</w:t>
      </w:r>
      <w:r w:rsidRPr="00D42423">
        <w:rPr>
          <w:rFonts w:ascii="Times New Roman" w:hAnsi="Times New Roman" w:cs="Times New Roman"/>
          <w:bCs/>
          <w:color w:val="000000"/>
        </w:rPr>
        <w:t>):</w:t>
      </w:r>
    </w:p>
    <w:tbl>
      <w:tblPr>
        <w:tblW w:w="995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737"/>
        <w:gridCol w:w="1134"/>
        <w:gridCol w:w="1843"/>
        <w:gridCol w:w="1843"/>
        <w:gridCol w:w="1843"/>
      </w:tblGrid>
      <w:tr w:rsidR="00F7211C" w:rsidRPr="00D42423" w14:paraId="393AFBD6" w14:textId="77777777" w:rsidTr="00F7211C">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570BE95E"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w:t>
            </w:r>
          </w:p>
          <w:p w14:paraId="7F049B34"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6EC314D8"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Найменування товару</w:t>
            </w:r>
          </w:p>
        </w:tc>
        <w:tc>
          <w:tcPr>
            <w:tcW w:w="737" w:type="dxa"/>
            <w:tcBorders>
              <w:top w:val="single" w:sz="6" w:space="0" w:color="auto"/>
              <w:left w:val="single" w:sz="4" w:space="0" w:color="auto"/>
              <w:bottom w:val="single" w:sz="6" w:space="0" w:color="auto"/>
              <w:right w:val="single" w:sz="6" w:space="0" w:color="auto"/>
            </w:tcBorders>
            <w:vAlign w:val="center"/>
            <w:hideMark/>
          </w:tcPr>
          <w:p w14:paraId="1FF1AD52"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Од. </w:t>
            </w:r>
          </w:p>
          <w:p w14:paraId="1592D9A4" w14:textId="77777777" w:rsidR="00F7211C" w:rsidRPr="00D42423" w:rsidRDefault="00F7211C" w:rsidP="008243D8">
            <w:pPr>
              <w:spacing w:after="0" w:line="240" w:lineRule="auto"/>
              <w:jc w:val="center"/>
              <w:rPr>
                <w:rFonts w:ascii="Times New Roman" w:hAnsi="Times New Roman" w:cs="Times New Roman"/>
                <w:b/>
                <w:bCs/>
                <w:sz w:val="20"/>
                <w:szCs w:val="20"/>
              </w:rPr>
            </w:pPr>
            <w:proofErr w:type="spellStart"/>
            <w:r w:rsidRPr="00D42423">
              <w:rPr>
                <w:rFonts w:ascii="Times New Roman" w:hAnsi="Times New Roman" w:cs="Times New Roman"/>
                <w:b/>
                <w:bCs/>
                <w:sz w:val="20"/>
                <w:szCs w:val="20"/>
              </w:rPr>
              <w:t>вим</w:t>
            </w:r>
            <w:proofErr w:type="spellEnd"/>
          </w:p>
        </w:tc>
        <w:tc>
          <w:tcPr>
            <w:tcW w:w="1134" w:type="dxa"/>
            <w:tcBorders>
              <w:top w:val="single" w:sz="6" w:space="0" w:color="auto"/>
              <w:left w:val="single" w:sz="6" w:space="0" w:color="auto"/>
              <w:bottom w:val="single" w:sz="6" w:space="0" w:color="auto"/>
              <w:right w:val="single" w:sz="4" w:space="0" w:color="auto"/>
            </w:tcBorders>
            <w:vAlign w:val="center"/>
            <w:hideMark/>
          </w:tcPr>
          <w:p w14:paraId="3DB41A8E"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Кіль-</w:t>
            </w:r>
            <w:proofErr w:type="spellStart"/>
            <w:r w:rsidRPr="00D42423">
              <w:rPr>
                <w:rFonts w:ascii="Times New Roman" w:hAnsi="Times New Roman" w:cs="Times New Roman"/>
                <w:b/>
                <w:bCs/>
                <w:sz w:val="20"/>
                <w:szCs w:val="20"/>
              </w:rPr>
              <w:t>сть</w:t>
            </w:r>
            <w:proofErr w:type="spellEnd"/>
          </w:p>
        </w:tc>
        <w:tc>
          <w:tcPr>
            <w:tcW w:w="1843" w:type="dxa"/>
            <w:tcBorders>
              <w:top w:val="single" w:sz="6" w:space="0" w:color="auto"/>
              <w:left w:val="single" w:sz="4" w:space="0" w:color="auto"/>
              <w:bottom w:val="single" w:sz="6" w:space="0" w:color="auto"/>
              <w:right w:val="single" w:sz="4" w:space="0" w:color="auto"/>
            </w:tcBorders>
            <w:vAlign w:val="center"/>
            <w:hideMark/>
          </w:tcPr>
          <w:p w14:paraId="416B9958"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 одиницю, грн. без ПДВ</w:t>
            </w:r>
          </w:p>
        </w:tc>
        <w:tc>
          <w:tcPr>
            <w:tcW w:w="1843" w:type="dxa"/>
            <w:tcBorders>
              <w:top w:val="single" w:sz="6" w:space="0" w:color="auto"/>
              <w:left w:val="single" w:sz="4" w:space="0" w:color="auto"/>
              <w:bottom w:val="single" w:sz="6" w:space="0" w:color="auto"/>
              <w:right w:val="single" w:sz="6" w:space="0" w:color="auto"/>
            </w:tcBorders>
            <w:vAlign w:val="center"/>
            <w:hideMark/>
          </w:tcPr>
          <w:p w14:paraId="57E6A40D"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w:t>
            </w:r>
          </w:p>
          <w:p w14:paraId="463073D1"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 одиницю, грн. з ПДВ</w:t>
            </w:r>
          </w:p>
        </w:tc>
        <w:tc>
          <w:tcPr>
            <w:tcW w:w="1843" w:type="dxa"/>
            <w:tcBorders>
              <w:top w:val="single" w:sz="6" w:space="0" w:color="auto"/>
              <w:left w:val="single" w:sz="4" w:space="0" w:color="auto"/>
              <w:bottom w:val="single" w:sz="6" w:space="0" w:color="auto"/>
              <w:right w:val="single" w:sz="6" w:space="0" w:color="auto"/>
            </w:tcBorders>
          </w:tcPr>
          <w:p w14:paraId="4BD804BF" w14:textId="77777777" w:rsidR="00F7211C" w:rsidRPr="00D42423" w:rsidRDefault="00F7211C"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в гривнях з урахуванням усіх загальнообов’язкових платежів</w:t>
            </w:r>
          </w:p>
        </w:tc>
      </w:tr>
      <w:tr w:rsidR="00F7211C" w:rsidRPr="00D42423" w14:paraId="74295AB3" w14:textId="77777777" w:rsidTr="00F7211C">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26DC2287" w14:textId="77777777" w:rsidR="00F7211C" w:rsidRPr="00D42423" w:rsidRDefault="00F7211C" w:rsidP="008243D8">
            <w:pPr>
              <w:spacing w:after="0" w:line="240" w:lineRule="auto"/>
              <w:jc w:val="center"/>
              <w:rPr>
                <w:rFonts w:ascii="Times New Roman" w:hAnsi="Times New Roman" w:cs="Times New Roman"/>
                <w:b/>
                <w:bCs/>
                <w:sz w:val="20"/>
                <w:szCs w:val="20"/>
              </w:rPr>
            </w:pPr>
          </w:p>
        </w:tc>
        <w:tc>
          <w:tcPr>
            <w:tcW w:w="1985" w:type="dxa"/>
            <w:tcBorders>
              <w:top w:val="single" w:sz="6" w:space="0" w:color="auto"/>
              <w:left w:val="single" w:sz="4" w:space="0" w:color="auto"/>
              <w:bottom w:val="single" w:sz="6" w:space="0" w:color="auto"/>
              <w:right w:val="single" w:sz="6" w:space="0" w:color="auto"/>
            </w:tcBorders>
          </w:tcPr>
          <w:p w14:paraId="66254A17" w14:textId="77777777" w:rsidR="00F7211C" w:rsidRPr="00D42423" w:rsidRDefault="00F7211C" w:rsidP="008243D8">
            <w:pPr>
              <w:spacing w:after="0" w:line="240" w:lineRule="auto"/>
              <w:jc w:val="center"/>
              <w:rPr>
                <w:rFonts w:ascii="Times New Roman" w:hAnsi="Times New Roman" w:cs="Times New Roman"/>
                <w:bCs/>
                <w:sz w:val="20"/>
                <w:szCs w:val="20"/>
              </w:rPr>
            </w:pPr>
          </w:p>
        </w:tc>
        <w:tc>
          <w:tcPr>
            <w:tcW w:w="737" w:type="dxa"/>
            <w:tcBorders>
              <w:top w:val="single" w:sz="6" w:space="0" w:color="auto"/>
              <w:left w:val="single" w:sz="6" w:space="0" w:color="auto"/>
              <w:bottom w:val="single" w:sz="6" w:space="0" w:color="auto"/>
              <w:right w:val="single" w:sz="4" w:space="0" w:color="auto"/>
            </w:tcBorders>
            <w:vAlign w:val="center"/>
          </w:tcPr>
          <w:p w14:paraId="3F984546" w14:textId="77777777" w:rsidR="00F7211C" w:rsidRPr="00D42423" w:rsidRDefault="00F7211C" w:rsidP="008243D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vAlign w:val="center"/>
          </w:tcPr>
          <w:p w14:paraId="4FA65E01" w14:textId="77777777" w:rsidR="00F7211C" w:rsidRPr="00D42423" w:rsidRDefault="00F7211C" w:rsidP="008243D8">
            <w:pPr>
              <w:spacing w:after="0" w:line="240" w:lineRule="auto"/>
              <w:jc w:val="center"/>
              <w:rPr>
                <w:rFonts w:ascii="Times New Roman" w:hAnsi="Times New Roman" w:cs="Times New Roman"/>
                <w:sz w:val="20"/>
                <w:szCs w:val="20"/>
              </w:rPr>
            </w:pPr>
          </w:p>
        </w:tc>
        <w:tc>
          <w:tcPr>
            <w:tcW w:w="1843" w:type="dxa"/>
            <w:tcBorders>
              <w:top w:val="single" w:sz="6" w:space="0" w:color="auto"/>
              <w:left w:val="single" w:sz="4" w:space="0" w:color="auto"/>
              <w:bottom w:val="single" w:sz="6" w:space="0" w:color="auto"/>
              <w:right w:val="single" w:sz="4" w:space="0" w:color="auto"/>
            </w:tcBorders>
          </w:tcPr>
          <w:p w14:paraId="5B43B107" w14:textId="77777777" w:rsidR="00F7211C" w:rsidRPr="00D42423" w:rsidRDefault="00F7211C" w:rsidP="008243D8">
            <w:pPr>
              <w:spacing w:after="0" w:line="240" w:lineRule="auto"/>
              <w:jc w:val="center"/>
              <w:rPr>
                <w:rFonts w:ascii="Times New Roman" w:hAnsi="Times New Roman" w:cs="Times New Roman"/>
                <w:b/>
                <w:bCs/>
                <w:sz w:val="20"/>
                <w:szCs w:val="20"/>
              </w:rPr>
            </w:pPr>
          </w:p>
        </w:tc>
        <w:tc>
          <w:tcPr>
            <w:tcW w:w="1843" w:type="dxa"/>
            <w:tcBorders>
              <w:top w:val="single" w:sz="6" w:space="0" w:color="auto"/>
              <w:left w:val="single" w:sz="4" w:space="0" w:color="auto"/>
              <w:bottom w:val="single" w:sz="6" w:space="0" w:color="auto"/>
              <w:right w:val="single" w:sz="6" w:space="0" w:color="auto"/>
            </w:tcBorders>
            <w:vAlign w:val="center"/>
          </w:tcPr>
          <w:p w14:paraId="4EEB412B" w14:textId="77777777" w:rsidR="00F7211C" w:rsidRPr="00D42423" w:rsidRDefault="00F7211C" w:rsidP="008243D8">
            <w:pPr>
              <w:spacing w:after="0" w:line="240" w:lineRule="auto"/>
              <w:jc w:val="center"/>
              <w:rPr>
                <w:rFonts w:ascii="Times New Roman" w:hAnsi="Times New Roman" w:cs="Times New Roman"/>
                <w:b/>
                <w:bCs/>
                <w:sz w:val="20"/>
                <w:szCs w:val="20"/>
              </w:rPr>
            </w:pPr>
          </w:p>
        </w:tc>
        <w:tc>
          <w:tcPr>
            <w:tcW w:w="1843" w:type="dxa"/>
            <w:tcBorders>
              <w:top w:val="single" w:sz="6" w:space="0" w:color="auto"/>
              <w:left w:val="single" w:sz="4" w:space="0" w:color="auto"/>
              <w:bottom w:val="single" w:sz="6" w:space="0" w:color="auto"/>
              <w:right w:val="single" w:sz="6" w:space="0" w:color="auto"/>
            </w:tcBorders>
          </w:tcPr>
          <w:p w14:paraId="322FF07B" w14:textId="77777777" w:rsidR="00F7211C" w:rsidRPr="00D42423" w:rsidRDefault="00F7211C" w:rsidP="008243D8">
            <w:pPr>
              <w:spacing w:after="0" w:line="240" w:lineRule="auto"/>
              <w:jc w:val="center"/>
              <w:rPr>
                <w:rFonts w:ascii="Times New Roman" w:hAnsi="Times New Roman" w:cs="Times New Roman"/>
                <w:b/>
                <w:bCs/>
                <w:sz w:val="20"/>
                <w:szCs w:val="20"/>
              </w:rPr>
            </w:pPr>
          </w:p>
        </w:tc>
      </w:tr>
      <w:tr w:rsidR="00BE5906" w:rsidRPr="00D42423" w14:paraId="7EF29596" w14:textId="77777777" w:rsidTr="00F7211C">
        <w:trPr>
          <w:trHeight w:val="274"/>
        </w:trPr>
        <w:tc>
          <w:tcPr>
            <w:tcW w:w="8109" w:type="dxa"/>
            <w:gridSpan w:val="6"/>
            <w:tcBorders>
              <w:top w:val="single" w:sz="6" w:space="0" w:color="auto"/>
              <w:left w:val="single" w:sz="6" w:space="0" w:color="auto"/>
              <w:bottom w:val="single" w:sz="6" w:space="0" w:color="auto"/>
              <w:right w:val="single" w:sz="6" w:space="0" w:color="auto"/>
            </w:tcBorders>
            <w:vAlign w:val="center"/>
            <w:hideMark/>
          </w:tcPr>
          <w:p w14:paraId="718971D2" w14:textId="50EB89D3" w:rsidR="00BE5906" w:rsidRPr="00D42423" w:rsidRDefault="00BE5906" w:rsidP="008243D8">
            <w:pPr>
              <w:spacing w:after="0" w:line="240" w:lineRule="auto"/>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тендерної пропозиції ______________ (в</w:t>
            </w:r>
            <w:r w:rsidR="00F7211C">
              <w:rPr>
                <w:rFonts w:ascii="Times New Roman" w:hAnsi="Times New Roman" w:cs="Times New Roman"/>
                <w:b/>
                <w:bCs/>
                <w:sz w:val="20"/>
                <w:szCs w:val="20"/>
              </w:rPr>
              <w:t xml:space="preserve">казати суму  з ПДВ чи без ПДВ) </w:t>
            </w:r>
          </w:p>
        </w:tc>
        <w:tc>
          <w:tcPr>
            <w:tcW w:w="1843" w:type="dxa"/>
            <w:tcBorders>
              <w:top w:val="single" w:sz="6" w:space="0" w:color="auto"/>
              <w:left w:val="single" w:sz="6" w:space="0" w:color="auto"/>
              <w:bottom w:val="single" w:sz="6" w:space="0" w:color="auto"/>
              <w:right w:val="single" w:sz="6" w:space="0" w:color="auto"/>
            </w:tcBorders>
          </w:tcPr>
          <w:p w14:paraId="40E07B9A" w14:textId="77777777" w:rsidR="00BE5906" w:rsidRPr="00D42423" w:rsidRDefault="00BE5906" w:rsidP="008243D8">
            <w:pPr>
              <w:spacing w:after="0" w:line="240" w:lineRule="auto"/>
              <w:rPr>
                <w:rFonts w:ascii="Times New Roman" w:hAnsi="Times New Roman" w:cs="Times New Roman"/>
                <w:b/>
                <w:bCs/>
                <w:sz w:val="20"/>
                <w:szCs w:val="20"/>
              </w:rPr>
            </w:pPr>
          </w:p>
        </w:tc>
      </w:tr>
    </w:tbl>
    <w:p w14:paraId="3B61A91B" w14:textId="77777777" w:rsidR="00BE5906" w:rsidRPr="00D42423" w:rsidRDefault="00BE5906" w:rsidP="00BE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p>
    <w:p w14:paraId="2CA15657" w14:textId="5F495BF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 xml:space="preserve">     Ми, ______________________________ (найменування Учасника), </w:t>
      </w:r>
      <w:r w:rsidR="00824B9D" w:rsidRPr="00D42423">
        <w:rPr>
          <w:rFonts w:ascii="Times New Roman" w:eastAsia="Times New Roman" w:hAnsi="Times New Roman"/>
          <w:color w:val="000000"/>
          <w:lang w:val="uk-UA"/>
        </w:rPr>
        <w:t>підтверджуємо</w:t>
      </w:r>
      <w:r w:rsidRPr="00D42423">
        <w:rPr>
          <w:rFonts w:ascii="Times New Roman" w:eastAsia="Times New Roman" w:hAnsi="Times New Roman"/>
          <w:color w:val="000000"/>
          <w:lang w:val="uk-UA"/>
        </w:rPr>
        <w:t xml:space="preserve"> наступне:</w:t>
      </w:r>
    </w:p>
    <w:p w14:paraId="4479FFCD" w14:textId="4BBCDA3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1. Ми погоджуємося з проектом договору, що викладений у Додатку №</w:t>
      </w:r>
      <w:r w:rsidR="006D1C0C" w:rsidRPr="00D42423">
        <w:rPr>
          <w:rFonts w:ascii="Times New Roman" w:eastAsia="Times New Roman" w:hAnsi="Times New Roman"/>
          <w:color w:val="000000"/>
          <w:lang w:val="uk-UA"/>
        </w:rPr>
        <w:t>4</w:t>
      </w:r>
      <w:r w:rsidRPr="00D42423">
        <w:rPr>
          <w:rFonts w:ascii="Times New Roman" w:eastAsia="Times New Roman" w:hAnsi="Times New Roman"/>
          <w:color w:val="000000"/>
          <w:lang w:val="uk-UA"/>
        </w:rPr>
        <w:t xml:space="preserve"> до цієї Тендерної документації (далі – ТД) на закупівлю ___________________ (зазначається назва предмета закупівлі).</w:t>
      </w:r>
    </w:p>
    <w:p w14:paraId="17573E28" w14:textId="777ED45F" w:rsidR="00BE5906" w:rsidRPr="00D42423" w:rsidRDefault="00BE5906" w:rsidP="00BE5906">
      <w:pPr>
        <w:tabs>
          <w:tab w:val="left" w:pos="1440"/>
        </w:tabs>
        <w:spacing w:after="0" w:line="240" w:lineRule="auto"/>
        <w:jc w:val="both"/>
        <w:rPr>
          <w:rFonts w:ascii="Times New Roman" w:hAnsi="Times New Roman" w:cs="Times New Roman"/>
          <w:color w:val="000000"/>
        </w:rPr>
      </w:pPr>
      <w:r w:rsidRPr="00D42423">
        <w:rPr>
          <w:rFonts w:ascii="Times New Roman" w:hAnsi="Times New Roman" w:cs="Times New Roman"/>
          <w:color w:val="000000"/>
        </w:rPr>
        <w:t xml:space="preserve">2. Якщо буде прийняте рішення про намір укласти договір про закупівлю товарів: за кодом ДК 021:2015: </w:t>
      </w:r>
      <w:r w:rsidR="00803744" w:rsidRPr="00803744">
        <w:rPr>
          <w:rFonts w:ascii="Times New Roman" w:hAnsi="Times New Roman" w:cs="Times New Roman"/>
          <w:color w:val="000000"/>
        </w:rPr>
        <w:t>33690000-3 Лікарські засоби різні</w:t>
      </w:r>
      <w:r w:rsidR="0087699C">
        <w:rPr>
          <w:rFonts w:ascii="Times New Roman" w:hAnsi="Times New Roman" w:cs="Times New Roman"/>
          <w:color w:val="000000"/>
        </w:rPr>
        <w:t xml:space="preserve">, </w:t>
      </w:r>
      <w:r w:rsidRPr="00D42423">
        <w:rPr>
          <w:rFonts w:ascii="Times New Roman" w:hAnsi="Times New Roman" w:cs="Times New Roman"/>
          <w:color w:val="000000"/>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8F8407A" w14:textId="2AE7725D"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3. Ми погоджуємося дотримуватися умов нашої ТП протягом</w:t>
      </w:r>
      <w:r w:rsidR="0087699C">
        <w:rPr>
          <w:rFonts w:ascii="Times New Roman" w:eastAsia="Times New Roman" w:hAnsi="Times New Roman"/>
          <w:color w:val="000000"/>
          <w:lang w:val="uk-UA"/>
        </w:rPr>
        <w:t xml:space="preserve"> 120</w:t>
      </w:r>
      <w:r w:rsidRPr="00D42423">
        <w:rPr>
          <w:rFonts w:ascii="Times New Roman" w:eastAsia="Times New Roman" w:hAnsi="Times New Roman"/>
          <w:color w:val="000000"/>
          <w:lang w:val="uk-UA"/>
        </w:rPr>
        <w:t xml:space="preserve">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36CE47C9" w14:textId="62BDC6BD"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257E2883" w14:textId="73E4F9FC" w:rsidR="00B12D55" w:rsidRPr="00D42423" w:rsidRDefault="00B12D55">
      <w:pPr>
        <w:rPr>
          <w:rFonts w:ascii="Times New Roman" w:eastAsia="Times New Roman" w:hAnsi="Times New Roman" w:cs="Times New Roman CYR"/>
          <w:color w:val="000000"/>
          <w:sz w:val="24"/>
          <w:szCs w:val="24"/>
          <w:lang w:eastAsia="ru-RU"/>
        </w:rPr>
      </w:pPr>
      <w:r w:rsidRPr="00D42423">
        <w:rPr>
          <w:rFonts w:ascii="Times New Roman" w:eastAsia="Times New Roman" w:hAnsi="Times New Roman"/>
          <w:color w:val="000000"/>
        </w:rPr>
        <w:lastRenderedPageBreak/>
        <w:br w:type="page"/>
      </w:r>
    </w:p>
    <w:p w14:paraId="735E6D24" w14:textId="77777777" w:rsidR="00CD47E1" w:rsidRPr="00D42423" w:rsidRDefault="00CD47E1">
      <w:pPr>
        <w:widowControl w:val="0"/>
        <w:spacing w:after="0" w:line="240" w:lineRule="auto"/>
        <w:jc w:val="both"/>
        <w:rPr>
          <w:rFonts w:ascii="Times New Roman" w:eastAsia="Times New Roman" w:hAnsi="Times New Roman" w:cs="Times New Roman"/>
        </w:rPr>
      </w:pPr>
    </w:p>
    <w:p w14:paraId="2578A1B6" w14:textId="5F58DF1C" w:rsidR="00CD47E1" w:rsidRPr="00D42423" w:rsidRDefault="00CD47E1" w:rsidP="00CD47E1">
      <w:pPr>
        <w:snapToGrid w:val="0"/>
        <w:spacing w:line="200" w:lineRule="atLeast"/>
        <w:ind w:right="57"/>
        <w:jc w:val="right"/>
        <w:rPr>
          <w:rFonts w:ascii="Times New Roman" w:hAnsi="Times New Roman" w:cs="Times New Roman"/>
          <w:b/>
          <w:bCs/>
          <w:color w:val="000000"/>
        </w:rPr>
      </w:pPr>
      <w:r w:rsidRPr="00D42423">
        <w:rPr>
          <w:rFonts w:ascii="Times New Roman" w:hAnsi="Times New Roman" w:cs="Times New Roman"/>
          <w:b/>
          <w:bCs/>
          <w:color w:val="000000"/>
        </w:rPr>
        <w:t xml:space="preserve">ДОДАТОК </w:t>
      </w:r>
      <w:r w:rsidR="00AE3E8D" w:rsidRPr="00D42423">
        <w:rPr>
          <w:rFonts w:ascii="Times New Roman" w:hAnsi="Times New Roman" w:cs="Times New Roman"/>
          <w:b/>
          <w:bCs/>
          <w:color w:val="000000"/>
        </w:rPr>
        <w:t>4</w:t>
      </w:r>
    </w:p>
    <w:p w14:paraId="37417D07" w14:textId="77777777" w:rsidR="00824B9D" w:rsidRPr="00D42423" w:rsidRDefault="00CD47E1" w:rsidP="00CD47E1">
      <w:pPr>
        <w:snapToGrid w:val="0"/>
        <w:spacing w:line="200" w:lineRule="atLeast"/>
        <w:ind w:right="57"/>
        <w:jc w:val="right"/>
        <w:rPr>
          <w:rFonts w:ascii="Times New Roman" w:hAnsi="Times New Roman" w:cs="Times New Roman"/>
          <w:b/>
          <w:color w:val="000000"/>
        </w:rPr>
      </w:pPr>
      <w:r w:rsidRPr="00D42423">
        <w:rPr>
          <w:rFonts w:ascii="Times New Roman" w:hAnsi="Times New Roman" w:cs="Times New Roman"/>
          <w:b/>
          <w:color w:val="000000"/>
        </w:rPr>
        <w:t xml:space="preserve">до тендерної  документації </w:t>
      </w:r>
    </w:p>
    <w:p w14:paraId="5E639561" w14:textId="77EFF097" w:rsidR="00CD47E1" w:rsidRPr="00D42423" w:rsidRDefault="00CD47E1" w:rsidP="00824B9D">
      <w:pPr>
        <w:jc w:val="center"/>
        <w:rPr>
          <w:rFonts w:ascii="Times New Roman" w:hAnsi="Times New Roman" w:cs="Times New Roman"/>
          <w:b/>
          <w:bCs/>
          <w:color w:val="000000"/>
        </w:rPr>
      </w:pPr>
      <w:r w:rsidRPr="00D42423">
        <w:rPr>
          <w:rFonts w:ascii="Times New Roman" w:hAnsi="Times New Roman" w:cs="Times New Roman"/>
          <w:b/>
          <w:bCs/>
          <w:color w:val="000000"/>
        </w:rPr>
        <w:t>ПРОЕК</w:t>
      </w:r>
      <w:r w:rsidR="00824B9D" w:rsidRPr="00D42423">
        <w:rPr>
          <w:rFonts w:ascii="Times New Roman" w:hAnsi="Times New Roman" w:cs="Times New Roman"/>
          <w:b/>
          <w:bCs/>
          <w:color w:val="000000"/>
        </w:rPr>
        <w:t>Т</w:t>
      </w:r>
      <w:r w:rsidR="00F7211C">
        <w:rPr>
          <w:rFonts w:ascii="Times New Roman" w:hAnsi="Times New Roman" w:cs="Times New Roman"/>
          <w:b/>
          <w:bCs/>
          <w:color w:val="000000"/>
        </w:rPr>
        <w:t xml:space="preserve"> ДОГОВО</w:t>
      </w:r>
      <w:r w:rsidRPr="00D42423">
        <w:rPr>
          <w:rFonts w:ascii="Times New Roman" w:hAnsi="Times New Roman" w:cs="Times New Roman"/>
          <w:b/>
          <w:bCs/>
          <w:color w:val="000000"/>
        </w:rPr>
        <w:t>Р</w:t>
      </w:r>
      <w:r w:rsidR="00824B9D" w:rsidRPr="00D42423">
        <w:rPr>
          <w:rFonts w:ascii="Times New Roman" w:hAnsi="Times New Roman" w:cs="Times New Roman"/>
          <w:b/>
          <w:bCs/>
          <w:color w:val="000000"/>
        </w:rPr>
        <w:t>У</w:t>
      </w:r>
    </w:p>
    <w:p w14:paraId="2D818800" w14:textId="77777777" w:rsidR="00CF3D61" w:rsidRPr="00CF3D61" w:rsidRDefault="00CF3D61" w:rsidP="00CF3D61">
      <w:pPr>
        <w:spacing w:after="0" w:line="240" w:lineRule="auto"/>
        <w:rPr>
          <w:rFonts w:ascii="Times New Roman" w:eastAsia="Times New Roman" w:hAnsi="Times New Roman" w:cs="Times New Roman"/>
          <w:b/>
        </w:rPr>
      </w:pPr>
    </w:p>
    <w:p w14:paraId="5D4B40F0" w14:textId="2BB4C8A6" w:rsidR="00CF3D61" w:rsidRPr="00CF3D61" w:rsidRDefault="00CF3D61" w:rsidP="00CF3D61">
      <w:pPr>
        <w:spacing w:after="0" w:line="240" w:lineRule="auto"/>
        <w:rPr>
          <w:rFonts w:ascii="Times New Roman" w:eastAsia="Times New Roman" w:hAnsi="Times New Roman" w:cs="Times New Roman"/>
        </w:rPr>
      </w:pPr>
      <w:r w:rsidRPr="00CF3D61">
        <w:rPr>
          <w:rFonts w:ascii="Times New Roman" w:eastAsia="Times New Roman" w:hAnsi="Times New Roman" w:cs="Times New Roman"/>
        </w:rPr>
        <w:t>________________</w:t>
      </w:r>
      <w:r w:rsidRPr="00CF3D61">
        <w:rPr>
          <w:rFonts w:ascii="Times New Roman" w:eastAsia="Times New Roman" w:hAnsi="Times New Roman" w:cs="Times New Roman"/>
        </w:rPr>
        <w:tab/>
      </w:r>
      <w:r w:rsidRPr="00CF3D61">
        <w:rPr>
          <w:rFonts w:ascii="Times New Roman" w:eastAsia="Times New Roman" w:hAnsi="Times New Roman" w:cs="Times New Roman"/>
        </w:rPr>
        <w:tab/>
      </w:r>
      <w:r w:rsidRPr="00CF3D61">
        <w:rPr>
          <w:rFonts w:ascii="Times New Roman" w:eastAsia="Times New Roman" w:hAnsi="Times New Roman" w:cs="Times New Roman"/>
        </w:rPr>
        <w:tab/>
      </w:r>
      <w:r w:rsidRPr="00CF3D61">
        <w:rPr>
          <w:rFonts w:ascii="Times New Roman" w:eastAsia="Times New Roman" w:hAnsi="Times New Roman" w:cs="Times New Roman"/>
        </w:rPr>
        <w:tab/>
        <w:t xml:space="preserve">    </w:t>
      </w:r>
      <w:r w:rsidRPr="00CF3D61">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CF3D61">
        <w:rPr>
          <w:rFonts w:ascii="Times New Roman" w:eastAsia="Times New Roman" w:hAnsi="Times New Roman" w:cs="Times New Roman"/>
        </w:rPr>
        <w:t xml:space="preserve">  «_____» ___________ 2024 року</w:t>
      </w:r>
    </w:p>
    <w:p w14:paraId="2B072855" w14:textId="77777777" w:rsidR="00CF3D61" w:rsidRPr="00CF3D61" w:rsidRDefault="00CF3D61" w:rsidP="00CF3D61">
      <w:pPr>
        <w:spacing w:line="240" w:lineRule="auto"/>
        <w:jc w:val="both"/>
        <w:rPr>
          <w:rFonts w:ascii="Times New Roman" w:eastAsia="Times New Roman" w:hAnsi="Times New Roman" w:cs="Times New Roman"/>
          <w:i/>
        </w:rPr>
      </w:pPr>
      <w:r w:rsidRPr="00CF3D61">
        <w:rPr>
          <w:rFonts w:ascii="Times New Roman" w:eastAsia="Times New Roman" w:hAnsi="Times New Roman" w:cs="Times New Roman"/>
          <w:i/>
        </w:rPr>
        <w:t xml:space="preserve"> (місце складення)</w:t>
      </w:r>
    </w:p>
    <w:p w14:paraId="4CA302FE" w14:textId="77777777" w:rsidR="00CF3D61" w:rsidRPr="00CF3D61" w:rsidRDefault="00CF3D61" w:rsidP="00CF3D61">
      <w:pPr>
        <w:spacing w:after="0" w:line="240" w:lineRule="auto"/>
        <w:ind w:right="-36"/>
        <w:jc w:val="both"/>
        <w:rPr>
          <w:rFonts w:ascii="Times New Roman" w:eastAsia="Times New Roman" w:hAnsi="Times New Roman" w:cs="Times New Roman"/>
          <w:color w:val="FF0000"/>
        </w:rPr>
      </w:pPr>
    </w:p>
    <w:p w14:paraId="24B6BA5E" w14:textId="49D4C76F" w:rsidR="00CF3D61" w:rsidRPr="00CF3D61" w:rsidRDefault="00CF3D61" w:rsidP="00CF3D61">
      <w:pPr>
        <w:spacing w:after="0" w:line="240" w:lineRule="auto"/>
        <w:ind w:firstLine="284"/>
        <w:jc w:val="both"/>
        <w:rPr>
          <w:rFonts w:ascii="Times New Roman" w:eastAsia="Times New Roman" w:hAnsi="Times New Roman" w:cs="Times New Roman"/>
        </w:rPr>
      </w:pPr>
      <w:bookmarkStart w:id="11" w:name="_heading=h.30j0zll" w:colFirst="0" w:colLast="0"/>
      <w:bookmarkEnd w:id="11"/>
      <w:r>
        <w:rPr>
          <w:rFonts w:ascii="Times New Roman" w:eastAsia="Times New Roman" w:hAnsi="Times New Roman" w:cs="Times New Roman"/>
          <w:b/>
          <w:color w:val="000000"/>
        </w:rPr>
        <w:t xml:space="preserve">__________________________________________________________ </w:t>
      </w:r>
      <w:r w:rsidRPr="00CF3D61">
        <w:rPr>
          <w:rFonts w:ascii="Times New Roman" w:eastAsia="Times New Roman" w:hAnsi="Times New Roman" w:cs="Times New Roman"/>
          <w:color w:val="000000"/>
        </w:rPr>
        <w:t>в особі</w:t>
      </w:r>
      <w:r>
        <w:rPr>
          <w:rFonts w:ascii="Times New Roman" w:eastAsia="Times New Roman" w:hAnsi="Times New Roman" w:cs="Times New Roman"/>
          <w:b/>
          <w:color w:val="000000"/>
        </w:rPr>
        <w:t xml:space="preserve"> ____________________, </w:t>
      </w:r>
      <w:r w:rsidRPr="00CF3D61">
        <w:rPr>
          <w:rFonts w:ascii="Times New Roman" w:eastAsia="Times New Roman" w:hAnsi="Times New Roman" w:cs="Times New Roman"/>
          <w:color w:val="000000"/>
        </w:rPr>
        <w:t>що діє на підставі</w:t>
      </w:r>
      <w:r>
        <w:rPr>
          <w:rFonts w:ascii="Times New Roman" w:eastAsia="Times New Roman" w:hAnsi="Times New Roman" w:cs="Times New Roman"/>
          <w:b/>
          <w:color w:val="000000"/>
        </w:rPr>
        <w:t xml:space="preserve"> ________________</w:t>
      </w:r>
      <w:r w:rsidRPr="00CF3D61">
        <w:rPr>
          <w:rFonts w:ascii="Times New Roman" w:eastAsia="Times New Roman" w:hAnsi="Times New Roman" w:cs="Times New Roman"/>
        </w:rPr>
        <w:t xml:space="preserve"> (далі — </w:t>
      </w:r>
      <w:r w:rsidRPr="00CF3D61">
        <w:rPr>
          <w:rFonts w:ascii="Times New Roman" w:eastAsia="Times New Roman" w:hAnsi="Times New Roman" w:cs="Times New Roman"/>
          <w:b/>
        </w:rPr>
        <w:t>Замовник</w:t>
      </w:r>
      <w:r w:rsidRPr="00CF3D61">
        <w:rPr>
          <w:rFonts w:ascii="Times New Roman" w:eastAsia="Times New Roman" w:hAnsi="Times New Roman" w:cs="Times New Roman"/>
        </w:rPr>
        <w:t xml:space="preserve">), з однієї сторони, і </w:t>
      </w:r>
      <w:r>
        <w:rPr>
          <w:rFonts w:ascii="Times New Roman" w:eastAsia="Times New Roman" w:hAnsi="Times New Roman" w:cs="Times New Roman"/>
          <w:b/>
        </w:rPr>
        <w:t>___________________________________</w:t>
      </w:r>
      <w:r w:rsidRPr="00CF3D61">
        <w:rPr>
          <w:rFonts w:ascii="Times New Roman" w:eastAsia="Times New Roman" w:hAnsi="Times New Roman" w:cs="Times New Roman"/>
          <w:i/>
        </w:rPr>
        <w:t xml:space="preserve"> </w:t>
      </w:r>
      <w:r w:rsidRPr="00CF3D61">
        <w:rPr>
          <w:rFonts w:ascii="Times New Roman" w:eastAsia="Times New Roman" w:hAnsi="Times New Roman" w:cs="Times New Roman"/>
        </w:rPr>
        <w:t>в особі</w:t>
      </w:r>
      <w:r w:rsidRPr="00CF3D61">
        <w:rPr>
          <w:rFonts w:ascii="Times New Roman" w:eastAsia="Times New Roman" w:hAnsi="Times New Roman" w:cs="Times New Roman"/>
          <w:i/>
        </w:rPr>
        <w:t xml:space="preserve"> </w:t>
      </w:r>
      <w:r>
        <w:rPr>
          <w:rFonts w:ascii="Times New Roman" w:eastAsia="Times New Roman" w:hAnsi="Times New Roman" w:cs="Times New Roman"/>
        </w:rPr>
        <w:t>___________________________, що</w:t>
      </w:r>
      <w:r w:rsidRPr="00CF3D61">
        <w:rPr>
          <w:rFonts w:ascii="Times New Roman" w:eastAsia="Times New Roman" w:hAnsi="Times New Roman" w:cs="Times New Roman"/>
        </w:rPr>
        <w:t xml:space="preserve"> діє на підставі </w:t>
      </w:r>
      <w:r>
        <w:rPr>
          <w:rFonts w:ascii="Times New Roman" w:eastAsia="Times New Roman" w:hAnsi="Times New Roman" w:cs="Times New Roman"/>
        </w:rPr>
        <w:t>______________</w:t>
      </w:r>
      <w:r w:rsidRPr="00CF3D61">
        <w:rPr>
          <w:rFonts w:ascii="Times New Roman" w:eastAsia="Times New Roman" w:hAnsi="Times New Roman" w:cs="Times New Roman"/>
        </w:rPr>
        <w:t xml:space="preserve"> (далі — </w:t>
      </w:r>
      <w:r w:rsidRPr="00CF3D61">
        <w:rPr>
          <w:rFonts w:ascii="Times New Roman" w:eastAsia="Times New Roman" w:hAnsi="Times New Roman" w:cs="Times New Roman"/>
          <w:b/>
        </w:rPr>
        <w:t>Постачальник</w:t>
      </w:r>
      <w:r w:rsidRPr="00CF3D61">
        <w:rPr>
          <w:rFonts w:ascii="Times New Roman" w:eastAsia="Times New Roman" w:hAnsi="Times New Roman" w:cs="Times New Roman"/>
        </w:rPr>
        <w:t>), з другої сторони, далі разом — Сторони, уклали цей Договір про таке:</w:t>
      </w:r>
    </w:p>
    <w:p w14:paraId="111877CD" w14:textId="77777777" w:rsidR="00CF3D61" w:rsidRPr="00CF3D61" w:rsidRDefault="00CF3D61" w:rsidP="00CF3D61">
      <w:pPr>
        <w:spacing w:after="0" w:line="240" w:lineRule="auto"/>
        <w:ind w:right="-36" w:firstLine="284"/>
        <w:jc w:val="center"/>
        <w:rPr>
          <w:rFonts w:ascii="Times New Roman" w:eastAsia="Times New Roman" w:hAnsi="Times New Roman" w:cs="Times New Roman"/>
          <w:b/>
        </w:rPr>
      </w:pPr>
    </w:p>
    <w:p w14:paraId="72B8AA2B" w14:textId="77777777" w:rsidR="00CF3D61" w:rsidRPr="00CF3D61" w:rsidRDefault="00CF3D61" w:rsidP="00CF3D61">
      <w:pPr>
        <w:spacing w:after="0" w:line="240" w:lineRule="auto"/>
        <w:ind w:right="-36" w:firstLine="284"/>
        <w:jc w:val="center"/>
        <w:rPr>
          <w:rFonts w:ascii="Times New Roman" w:eastAsia="Times New Roman" w:hAnsi="Times New Roman" w:cs="Times New Roman"/>
          <w:b/>
        </w:rPr>
      </w:pPr>
      <w:r w:rsidRPr="00CF3D61">
        <w:rPr>
          <w:rFonts w:ascii="Times New Roman" w:eastAsia="Times New Roman" w:hAnsi="Times New Roman" w:cs="Times New Roman"/>
          <w:b/>
        </w:rPr>
        <w:t>1. Предмет Договору</w:t>
      </w:r>
    </w:p>
    <w:p w14:paraId="31652464" w14:textId="3159E8D4" w:rsidR="00CF3D61" w:rsidRPr="00CF3D61" w:rsidRDefault="00CF3D61" w:rsidP="00CF3D61">
      <w:pPr>
        <w:shd w:val="clear" w:color="auto" w:fill="FFFFFF"/>
        <w:spacing w:after="0" w:line="240" w:lineRule="auto"/>
        <w:ind w:firstLine="284"/>
        <w:jc w:val="both"/>
        <w:rPr>
          <w:rFonts w:ascii="Times New Roman" w:eastAsia="Times New Roman" w:hAnsi="Times New Roman" w:cs="Times New Roman"/>
          <w:color w:val="000000"/>
        </w:rPr>
      </w:pPr>
      <w:r w:rsidRPr="00CF3D61">
        <w:rPr>
          <w:rFonts w:ascii="Times New Roman" w:eastAsia="Times New Roman" w:hAnsi="Times New Roman" w:cs="Times New Roman"/>
        </w:rPr>
        <w:t xml:space="preserve">1.1. Постачальник зобов’язується поставити та передати у власність Замовника, товар  </w:t>
      </w:r>
      <w:r>
        <w:rPr>
          <w:rFonts w:ascii="Times New Roman" w:eastAsia="Times New Roman" w:hAnsi="Times New Roman" w:cs="Times New Roman"/>
          <w:color w:val="000000"/>
        </w:rPr>
        <w:t>_____________________________________________________</w:t>
      </w:r>
      <w:r w:rsidRPr="00CF3D61">
        <w:rPr>
          <w:rFonts w:ascii="Times New Roman" w:hAnsi="Times New Roman"/>
          <w:b/>
          <w:color w:val="000000" w:themeColor="text1"/>
        </w:rPr>
        <w:t xml:space="preserve">  </w:t>
      </w:r>
      <w:r w:rsidRPr="00CF3D61">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1031D20B" w14:textId="77777777" w:rsidR="00CF3D61" w:rsidRPr="00CF3D61" w:rsidRDefault="00CF3D61" w:rsidP="00CF3D61">
      <w:pPr>
        <w:shd w:val="clear" w:color="auto" w:fill="FFFFFF"/>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14:paraId="6253AEEF" w14:textId="77777777" w:rsidR="00CF3D61" w:rsidRPr="00CF3D61" w:rsidRDefault="00CF3D61" w:rsidP="00CF3D61">
      <w:pPr>
        <w:shd w:val="clear" w:color="auto" w:fill="FFFFFF"/>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F6AF6D8" w14:textId="77777777" w:rsidR="00CF3D61" w:rsidRPr="00CF3D61" w:rsidRDefault="00CF3D61" w:rsidP="00CF3D61">
      <w:pPr>
        <w:tabs>
          <w:tab w:val="left" w:pos="-180"/>
        </w:tabs>
        <w:spacing w:after="0" w:line="240" w:lineRule="auto"/>
        <w:ind w:firstLine="284"/>
        <w:jc w:val="both"/>
        <w:rPr>
          <w:rFonts w:ascii="Times New Roman" w:eastAsia="Times New Roman" w:hAnsi="Times New Roman" w:cs="Times New Roman"/>
          <w:b/>
        </w:rPr>
      </w:pPr>
      <w:r w:rsidRPr="00CF3D61">
        <w:rPr>
          <w:rFonts w:ascii="Times New Roman" w:eastAsia="Times New Roman" w:hAnsi="Times New Roman" w:cs="Times New Roman"/>
          <w:b/>
        </w:rPr>
        <w:tab/>
      </w:r>
    </w:p>
    <w:p w14:paraId="058C8527" w14:textId="77777777" w:rsidR="00CF3D61" w:rsidRPr="00CF3D61" w:rsidRDefault="00CF3D61" w:rsidP="00CF3D61">
      <w:pPr>
        <w:numPr>
          <w:ilvl w:val="0"/>
          <w:numId w:val="11"/>
        </w:numPr>
        <w:spacing w:after="0" w:line="240" w:lineRule="auto"/>
        <w:ind w:left="896" w:right="-34" w:firstLine="284"/>
        <w:jc w:val="center"/>
        <w:rPr>
          <w:rFonts w:ascii="Times New Roman" w:eastAsia="Times New Roman" w:hAnsi="Times New Roman" w:cs="Times New Roman"/>
          <w:b/>
        </w:rPr>
      </w:pPr>
      <w:r w:rsidRPr="00CF3D61">
        <w:rPr>
          <w:rFonts w:ascii="Times New Roman" w:eastAsia="Times New Roman" w:hAnsi="Times New Roman" w:cs="Times New Roman"/>
          <w:b/>
        </w:rPr>
        <w:t>Якість та гарантійний строк Товару</w:t>
      </w:r>
    </w:p>
    <w:p w14:paraId="7ADCE3FC" w14:textId="77777777" w:rsidR="00CF3D61" w:rsidRPr="00CF3D61" w:rsidRDefault="00CF3D61" w:rsidP="00CF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color w:val="121212"/>
        </w:rPr>
        <w:t xml:space="preserve">2.1. Постачальник повинен поставити Замовнику новий Товар, </w:t>
      </w:r>
      <w:r w:rsidRPr="00CF3D61">
        <w:rPr>
          <w:rFonts w:ascii="Times New Roman" w:eastAsia="Times New Roman" w:hAnsi="Times New Roman" w:cs="Times New Roman"/>
          <w:color w:val="000000"/>
        </w:rPr>
        <w:t xml:space="preserve">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w:t>
      </w:r>
      <w:r w:rsidRPr="00CF3D61">
        <w:rPr>
          <w:rFonts w:ascii="Times New Roman" w:eastAsia="Times New Roman" w:hAnsi="Times New Roman" w:cs="Times New Roman"/>
        </w:rPr>
        <w:t>стандартам / технічним умовам / нормам).</w:t>
      </w:r>
    </w:p>
    <w:p w14:paraId="07232AF1" w14:textId="77777777" w:rsidR="00CF3D61" w:rsidRPr="00CF3D61" w:rsidRDefault="00CF3D61" w:rsidP="00CF3D61">
      <w:pPr>
        <w:spacing w:after="0" w:line="240" w:lineRule="auto"/>
        <w:ind w:firstLine="284"/>
        <w:jc w:val="both"/>
        <w:rPr>
          <w:rFonts w:ascii="Times New Roman" w:eastAsia="Times New Roman" w:hAnsi="Times New Roman" w:cs="Times New Roman"/>
          <w:b/>
          <w:i/>
        </w:rPr>
      </w:pPr>
      <w:r w:rsidRPr="00CF3D61">
        <w:rPr>
          <w:rFonts w:ascii="Times New Roman" w:eastAsia="Times New Roman" w:hAnsi="Times New Roman" w:cs="Times New Roman"/>
        </w:rPr>
        <w:t>2.2.</w:t>
      </w:r>
      <w:bookmarkStart w:id="12" w:name="bookmark=kix.7va935lagfoj" w:colFirst="0" w:colLast="0"/>
      <w:bookmarkEnd w:id="12"/>
      <w:r w:rsidRPr="00CF3D61">
        <w:rPr>
          <w:rFonts w:ascii="Times New Roman" w:eastAsia="Times New Roman" w:hAnsi="Times New Roman" w:cs="Times New Roman"/>
        </w:rPr>
        <w:t xml:space="preserve"> Гарантійний строк експлуатації товарів становить не менше 12 місяців.</w:t>
      </w:r>
    </w:p>
    <w:p w14:paraId="6B3324B5" w14:textId="77777777" w:rsidR="00CF3D61" w:rsidRPr="00CF3D61" w:rsidRDefault="00CF3D61" w:rsidP="00CF3D61">
      <w:pPr>
        <w:spacing w:after="0" w:line="240" w:lineRule="auto"/>
        <w:ind w:firstLine="284"/>
        <w:jc w:val="both"/>
        <w:rPr>
          <w:rFonts w:ascii="Times New Roman" w:eastAsia="Times New Roman" w:hAnsi="Times New Roman" w:cs="Times New Roman"/>
          <w:highlight w:val="yellow"/>
        </w:rPr>
      </w:pPr>
      <w:r w:rsidRPr="00CF3D61">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w:t>
      </w:r>
    </w:p>
    <w:p w14:paraId="241426B2" w14:textId="77777777" w:rsidR="00CF3D61" w:rsidRPr="00CF3D61" w:rsidRDefault="00CF3D61" w:rsidP="00CF3D61">
      <w:pPr>
        <w:spacing w:after="0" w:line="240" w:lineRule="auto"/>
        <w:ind w:right="-36" w:firstLine="284"/>
        <w:jc w:val="both"/>
        <w:rPr>
          <w:rFonts w:ascii="Times New Roman" w:eastAsia="Times New Roman" w:hAnsi="Times New Roman" w:cs="Times New Roman"/>
          <w:color w:val="000000"/>
        </w:rPr>
      </w:pPr>
      <w:r w:rsidRPr="00CF3D61">
        <w:rPr>
          <w:rFonts w:ascii="Times New Roman" w:eastAsia="Times New Roman" w:hAnsi="Times New Roman" w:cs="Times New Roman"/>
        </w:rPr>
        <w:t xml:space="preserve">2.4. </w:t>
      </w:r>
      <w:r w:rsidRPr="00CF3D61">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41D46B8" w14:textId="77777777" w:rsidR="00CF3D61" w:rsidRPr="00CF3D61" w:rsidRDefault="00CF3D61" w:rsidP="00CF3D61">
      <w:pPr>
        <w:spacing w:after="0" w:line="240" w:lineRule="auto"/>
        <w:ind w:firstLine="284"/>
        <w:jc w:val="both"/>
      </w:pPr>
      <w:r w:rsidRPr="00CF3D61">
        <w:rPr>
          <w:rFonts w:ascii="Times New Roman" w:eastAsia="Times New Roman" w:hAnsi="Times New Roman" w:cs="Times New Roman"/>
          <w:color w:val="000000"/>
        </w:rPr>
        <w:t xml:space="preserve">2.5. У разі поставки Товару неналежної якості або виявлення недоліків (дефектів, невідповідності), </w:t>
      </w:r>
      <w:r w:rsidRPr="00CF3D61">
        <w:rPr>
          <w:rFonts w:ascii="Times New Roman" w:eastAsia="Times New Roman" w:hAnsi="Times New Roman" w:cs="Times New Roman"/>
        </w:rPr>
        <w:t>у</w:t>
      </w:r>
      <w:r w:rsidRPr="00CF3D61">
        <w:rPr>
          <w:rFonts w:ascii="Times New Roman" w:eastAsia="Times New Roman" w:hAnsi="Times New Roman" w:cs="Times New Roman"/>
          <w:color w:val="000000"/>
        </w:rPr>
        <w:t xml:space="preserve"> тому числі товарного вигляду, поставленого Товару</w:t>
      </w:r>
      <w:r w:rsidRPr="00CF3D61">
        <w:rPr>
          <w:rFonts w:ascii="Times New Roman" w:eastAsia="Times New Roman" w:hAnsi="Times New Roman" w:cs="Times New Roman"/>
        </w:rPr>
        <w:t xml:space="preserve"> упродовж дії гарантійного строку</w:t>
      </w:r>
      <w:r w:rsidRPr="00CF3D61">
        <w:rPr>
          <w:rFonts w:ascii="Times New Roman" w:eastAsia="Times New Roman" w:hAnsi="Times New Roman" w:cs="Times New Roman"/>
          <w:color w:val="000000"/>
        </w:rPr>
        <w:t xml:space="preserve"> Постачальник зобов’язується за </w:t>
      </w:r>
      <w:r w:rsidRPr="00CF3D61">
        <w:rPr>
          <w:rFonts w:ascii="Times New Roman" w:eastAsia="Times New Roman" w:hAnsi="Times New Roman" w:cs="Times New Roman"/>
        </w:rPr>
        <w:t>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622EC254"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 xml:space="preserve">2.6. Усі витрати, </w:t>
      </w:r>
      <w:r w:rsidRPr="00CF3D61">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CF3D61">
        <w:rPr>
          <w:rFonts w:ascii="Times New Roman" w:eastAsia="Times New Roman" w:hAnsi="Times New Roman" w:cs="Times New Roman"/>
        </w:rPr>
        <w:t xml:space="preserve"> </w:t>
      </w:r>
    </w:p>
    <w:p w14:paraId="36E20747" w14:textId="77777777" w:rsidR="00CF3D61" w:rsidRPr="00CF3D61" w:rsidRDefault="00CF3D61" w:rsidP="00CF3D61">
      <w:pPr>
        <w:spacing w:after="0" w:line="240" w:lineRule="auto"/>
        <w:ind w:right="-36" w:firstLine="284"/>
        <w:jc w:val="both"/>
        <w:rPr>
          <w:rFonts w:ascii="Times New Roman" w:eastAsia="Times New Roman" w:hAnsi="Times New Roman" w:cs="Times New Roman"/>
          <w:i/>
        </w:rPr>
      </w:pPr>
    </w:p>
    <w:p w14:paraId="183E04D0" w14:textId="77777777" w:rsidR="00CF3D61" w:rsidRPr="00CF3D61" w:rsidRDefault="00CF3D61" w:rsidP="00CF3D61">
      <w:pPr>
        <w:spacing w:after="0" w:line="240" w:lineRule="auto"/>
        <w:ind w:right="-34" w:firstLine="284"/>
        <w:jc w:val="center"/>
        <w:rPr>
          <w:rFonts w:ascii="Times New Roman" w:eastAsia="Times New Roman" w:hAnsi="Times New Roman" w:cs="Times New Roman"/>
          <w:b/>
        </w:rPr>
      </w:pPr>
      <w:r w:rsidRPr="00CF3D61">
        <w:rPr>
          <w:rFonts w:ascii="Times New Roman" w:eastAsia="Times New Roman" w:hAnsi="Times New Roman" w:cs="Times New Roman"/>
          <w:b/>
        </w:rPr>
        <w:t>3. Ціна Договору</w:t>
      </w:r>
    </w:p>
    <w:p w14:paraId="1E4B671F" w14:textId="77777777" w:rsidR="00CF3D61" w:rsidRPr="00CF3D61" w:rsidRDefault="00CF3D61" w:rsidP="00CF3D61">
      <w:pPr>
        <w:spacing w:after="0" w:line="240" w:lineRule="auto"/>
        <w:ind w:right="-36" w:firstLine="284"/>
        <w:jc w:val="both"/>
        <w:rPr>
          <w:rFonts w:ascii="Times New Roman" w:eastAsia="Times New Roman" w:hAnsi="Times New Roman" w:cs="Times New Roman"/>
        </w:rPr>
      </w:pPr>
      <w:r w:rsidRPr="00CF3D61">
        <w:rPr>
          <w:rFonts w:ascii="Times New Roman" w:eastAsia="Times New Roman" w:hAnsi="Times New Roman" w:cs="Times New Roman"/>
        </w:rPr>
        <w:t>3.1. Ціна на Товар встановлюється в національній валюті України — гривні.</w:t>
      </w:r>
    </w:p>
    <w:p w14:paraId="4DBFD5A5"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3.2. Ціна Договору становить ______________________________________________.</w:t>
      </w:r>
    </w:p>
    <w:p w14:paraId="5373FC6C" w14:textId="77777777" w:rsidR="00CF3D61" w:rsidRPr="00CF3D61" w:rsidRDefault="00CF3D61" w:rsidP="00CF3D61">
      <w:pPr>
        <w:spacing w:after="0" w:line="240" w:lineRule="auto"/>
        <w:ind w:firstLine="284"/>
        <w:jc w:val="both"/>
        <w:rPr>
          <w:rFonts w:ascii="Times New Roman" w:eastAsia="Times New Roman" w:hAnsi="Times New Roman" w:cs="Times New Roman"/>
          <w:color w:val="4F81BD"/>
        </w:rPr>
      </w:pPr>
      <w:r w:rsidRPr="00CF3D61">
        <w:rPr>
          <w:rFonts w:ascii="Times New Roman" w:eastAsia="Times New Roman" w:hAnsi="Times New Roman" w:cs="Times New Roman"/>
        </w:rPr>
        <w:lastRenderedPageBreak/>
        <w:t xml:space="preserve">3.3. </w:t>
      </w:r>
      <w:r w:rsidRPr="00CF3D61">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CF3D61">
        <w:rPr>
          <w:rFonts w:ascii="Times New Roman" w:eastAsia="Times New Roman" w:hAnsi="Times New Roman" w:cs="Times New Roman"/>
        </w:rPr>
        <w:t xml:space="preserve"> </w:t>
      </w:r>
      <w:r w:rsidRPr="00CF3D61">
        <w:rPr>
          <w:rFonts w:ascii="Times New Roman" w:eastAsia="Times New Roman" w:hAnsi="Times New Roman" w:cs="Times New Roman"/>
          <w:highlight w:val="white"/>
        </w:rPr>
        <w:t>здійснення вантажно-розвантажувальних послуг при поставці Товару</w:t>
      </w:r>
      <w:r w:rsidRPr="00CF3D61">
        <w:rPr>
          <w:rFonts w:ascii="Times New Roman" w:eastAsia="Times New Roman" w:hAnsi="Times New Roman" w:cs="Times New Roman"/>
        </w:rPr>
        <w:t>.</w:t>
      </w:r>
    </w:p>
    <w:p w14:paraId="23A7A124"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 xml:space="preserve">3.4. </w:t>
      </w:r>
      <w:r w:rsidRPr="00CF3D61">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CF3D61">
        <w:rPr>
          <w:rFonts w:ascii="Times New Roman" w:eastAsia="Times New Roman" w:hAnsi="Times New Roman" w:cs="Times New Roman"/>
        </w:rPr>
        <w:t>ми</w:t>
      </w:r>
      <w:r w:rsidRPr="00CF3D61">
        <w:rPr>
          <w:rFonts w:ascii="Times New Roman" w:eastAsia="Times New Roman" w:hAnsi="Times New Roman" w:cs="Times New Roman"/>
          <w:color w:val="000000"/>
        </w:rPr>
        <w:t xml:space="preserve"> умовами, що передбачені цим Договором. </w:t>
      </w:r>
    </w:p>
    <w:p w14:paraId="70DD96C0" w14:textId="77777777" w:rsidR="00CF3D61" w:rsidRPr="00CF3D61" w:rsidRDefault="00CF3D61" w:rsidP="00CF3D61">
      <w:pPr>
        <w:tabs>
          <w:tab w:val="left" w:pos="540"/>
        </w:tabs>
        <w:spacing w:after="0" w:line="240" w:lineRule="auto"/>
        <w:ind w:right="-34" w:firstLine="284"/>
        <w:rPr>
          <w:rFonts w:ascii="Times New Roman" w:eastAsia="Times New Roman" w:hAnsi="Times New Roman" w:cs="Times New Roman"/>
          <w:b/>
        </w:rPr>
      </w:pPr>
    </w:p>
    <w:p w14:paraId="7FED382F" w14:textId="77777777" w:rsidR="00CF3D61" w:rsidRPr="00CF3D61" w:rsidRDefault="00CF3D61" w:rsidP="00CF3D61">
      <w:pPr>
        <w:tabs>
          <w:tab w:val="left" w:pos="540"/>
        </w:tabs>
        <w:spacing w:after="0" w:line="240" w:lineRule="auto"/>
        <w:ind w:right="-34" w:firstLine="284"/>
        <w:jc w:val="center"/>
        <w:rPr>
          <w:rFonts w:ascii="Times New Roman" w:eastAsia="Times New Roman" w:hAnsi="Times New Roman" w:cs="Times New Roman"/>
        </w:rPr>
      </w:pPr>
      <w:r w:rsidRPr="00CF3D61">
        <w:rPr>
          <w:rFonts w:ascii="Times New Roman" w:eastAsia="Times New Roman" w:hAnsi="Times New Roman" w:cs="Times New Roman"/>
          <w:b/>
        </w:rPr>
        <w:t>4. Порядок здійснення оплати</w:t>
      </w:r>
    </w:p>
    <w:p w14:paraId="4A916DC4" w14:textId="5EB352AC"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 xml:space="preserve">4.1. </w:t>
      </w:r>
      <w:r w:rsidRPr="00D42423">
        <w:rPr>
          <w:rFonts w:ascii="Times New Roman" w:hAnsi="Times New Roman" w:cs="Times New Roman"/>
        </w:rPr>
        <w:t xml:space="preserve">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Pr>
          <w:rFonts w:ascii="Times New Roman" w:hAnsi="Times New Roman" w:cs="Times New Roman"/>
        </w:rPr>
        <w:t>1</w:t>
      </w:r>
      <w:r w:rsidRPr="00D42423">
        <w:rPr>
          <w:rFonts w:ascii="Times New Roman" w:hAnsi="Times New Roman" w:cs="Times New Roman"/>
        </w:rPr>
        <w:t>0 календарних днів</w:t>
      </w:r>
      <w:r w:rsidRPr="00CF3D61">
        <w:rPr>
          <w:rFonts w:ascii="Times New Roman" w:eastAsia="Times New Roman" w:hAnsi="Times New Roman" w:cs="Times New Roman"/>
        </w:rPr>
        <w:t>.</w:t>
      </w:r>
    </w:p>
    <w:p w14:paraId="482CDA6F"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4.2.</w:t>
      </w:r>
      <w:r w:rsidRPr="00CF3D61">
        <w:t xml:space="preserve"> </w:t>
      </w:r>
      <w:r w:rsidRPr="00CF3D61">
        <w:rPr>
          <w:rFonts w:ascii="Times New Roman" w:eastAsia="Times New Roman" w:hAnsi="Times New Roman" w:cs="Times New Roman"/>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7BC4B32E"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color w:val="000000"/>
        </w:rPr>
        <w:t xml:space="preserve">4.3. У разі затримки </w:t>
      </w:r>
      <w:r w:rsidRPr="00CF3D61">
        <w:rPr>
          <w:rFonts w:ascii="Times New Roman" w:eastAsia="Times New Roman" w:hAnsi="Times New Roman" w:cs="Times New Roman"/>
        </w:rPr>
        <w:t xml:space="preserve">бюджетного фінансування розрахунок за поставлений Товар здійснюється упродовж 5 (п’яти) календарних днів </w:t>
      </w:r>
      <w:r w:rsidRPr="00CF3D61">
        <w:rPr>
          <w:rFonts w:ascii="Times New Roman" w:eastAsia="Times New Roman" w:hAnsi="Times New Roman" w:cs="Times New Roman"/>
          <w:color w:val="000000"/>
        </w:rPr>
        <w:t xml:space="preserve">з дати отримання Замовником </w:t>
      </w:r>
      <w:r w:rsidRPr="00CF3D61">
        <w:rPr>
          <w:rFonts w:ascii="Times New Roman" w:eastAsia="Times New Roman" w:hAnsi="Times New Roman" w:cs="Times New Roman"/>
        </w:rPr>
        <w:t xml:space="preserve">бюджетного призначення на фінансування закупівлі на свій реєстраційний рахунок. </w:t>
      </w:r>
    </w:p>
    <w:p w14:paraId="579A0499"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AAF4FE0" w14:textId="77777777" w:rsidR="00CF3D61" w:rsidRPr="00CF3D61" w:rsidRDefault="00CF3D61" w:rsidP="00CF3D61">
      <w:pPr>
        <w:tabs>
          <w:tab w:val="left" w:pos="0"/>
        </w:tabs>
        <w:spacing w:after="0" w:line="240" w:lineRule="auto"/>
        <w:ind w:right="-34" w:firstLine="284"/>
        <w:jc w:val="center"/>
        <w:rPr>
          <w:rFonts w:ascii="Times New Roman" w:eastAsia="Times New Roman" w:hAnsi="Times New Roman" w:cs="Times New Roman"/>
          <w:b/>
        </w:rPr>
      </w:pPr>
      <w:bookmarkStart w:id="13" w:name="_heading=h.1t3h5sf" w:colFirst="0" w:colLast="0"/>
      <w:bookmarkEnd w:id="13"/>
    </w:p>
    <w:p w14:paraId="42982C9A" w14:textId="77777777" w:rsidR="00CF3D61" w:rsidRPr="00CF3D61" w:rsidRDefault="00CF3D61" w:rsidP="00CF3D61">
      <w:pPr>
        <w:tabs>
          <w:tab w:val="left" w:pos="0"/>
        </w:tabs>
        <w:spacing w:after="0" w:line="240" w:lineRule="auto"/>
        <w:ind w:right="-34" w:firstLine="284"/>
        <w:jc w:val="center"/>
        <w:rPr>
          <w:rFonts w:ascii="Times New Roman" w:eastAsia="Times New Roman" w:hAnsi="Times New Roman" w:cs="Times New Roman"/>
          <w:b/>
        </w:rPr>
      </w:pPr>
      <w:r w:rsidRPr="00CF3D61">
        <w:rPr>
          <w:rFonts w:ascii="Times New Roman" w:eastAsia="Times New Roman" w:hAnsi="Times New Roman" w:cs="Times New Roman"/>
          <w:b/>
        </w:rPr>
        <w:t>5. Поставка Товару</w:t>
      </w:r>
    </w:p>
    <w:p w14:paraId="62F3DCD2" w14:textId="118C95E3" w:rsidR="00CF3D61" w:rsidRPr="00CF3D61" w:rsidRDefault="00CF3D61" w:rsidP="00CF3D61">
      <w:pPr>
        <w:widowControl w:val="0"/>
        <w:spacing w:after="0" w:line="240" w:lineRule="auto"/>
        <w:ind w:firstLine="284"/>
        <w:jc w:val="both"/>
        <w:rPr>
          <w:rFonts w:ascii="Times New Roman" w:eastAsia="Times New Roman" w:hAnsi="Times New Roman" w:cs="Times New Roman"/>
          <w:color w:val="FF0000"/>
        </w:rPr>
      </w:pPr>
      <w:bookmarkStart w:id="14" w:name="_heading=h.4d34og8" w:colFirst="0" w:colLast="0"/>
      <w:bookmarkEnd w:id="14"/>
      <w:r w:rsidRPr="00CF3D61">
        <w:rPr>
          <w:rFonts w:ascii="Times New Roman" w:eastAsia="Times New Roman" w:hAnsi="Times New Roman" w:cs="Times New Roman"/>
          <w:color w:val="121212"/>
        </w:rPr>
        <w:t xml:space="preserve">5.1. Місце поставки Товару: </w:t>
      </w:r>
      <w:r>
        <w:rPr>
          <w:rFonts w:ascii="Times New Roman" w:eastAsia="Times New Roman" w:hAnsi="Times New Roman" w:cs="Times New Roman"/>
          <w:color w:val="121212"/>
        </w:rPr>
        <w:t>__________________.</w:t>
      </w:r>
    </w:p>
    <w:p w14:paraId="6F51F19A" w14:textId="2E7D5920" w:rsidR="00CF3D61" w:rsidRPr="00701368" w:rsidRDefault="00CF3D61" w:rsidP="00701368">
      <w:pPr>
        <w:widowControl w:val="0"/>
        <w:spacing w:after="0" w:line="240" w:lineRule="auto"/>
        <w:ind w:firstLine="284"/>
        <w:jc w:val="both"/>
        <w:rPr>
          <w:rFonts w:ascii="Times New Roman" w:eastAsia="Times New Roman" w:hAnsi="Times New Roman" w:cs="Times New Roman"/>
          <w:color w:val="4F81BD"/>
        </w:rPr>
      </w:pPr>
      <w:r w:rsidRPr="00CF3D61">
        <w:rPr>
          <w:rFonts w:ascii="Times New Roman" w:eastAsia="Times New Roman" w:hAnsi="Times New Roman" w:cs="Times New Roman"/>
        </w:rPr>
        <w:t xml:space="preserve">5.2. Поставка </w:t>
      </w:r>
      <w:r w:rsidRPr="00CF3D61">
        <w:rPr>
          <w:rFonts w:ascii="Times New Roman" w:eastAsia="Times New Roman" w:hAnsi="Times New Roman" w:cs="Times New Roman"/>
          <w:highlight w:val="white"/>
        </w:rPr>
        <w:t xml:space="preserve">Товару здійснюється згідно з замовленням Замовника. </w:t>
      </w:r>
    </w:p>
    <w:p w14:paraId="35AEA173" w14:textId="6FB1135E" w:rsidR="00CF3D61" w:rsidRPr="00CF3D61" w:rsidRDefault="00CF3D61" w:rsidP="00CF3D61">
      <w:pPr>
        <w:spacing w:after="0" w:line="240" w:lineRule="auto"/>
        <w:ind w:firstLine="284"/>
        <w:jc w:val="both"/>
        <w:rPr>
          <w:rFonts w:ascii="Times New Roman" w:eastAsia="Times New Roman" w:hAnsi="Times New Roman" w:cs="Times New Roman"/>
          <w:color w:val="FF0000"/>
        </w:rPr>
      </w:pPr>
      <w:r w:rsidRPr="00CF3D61">
        <w:rPr>
          <w:rFonts w:ascii="Times New Roman" w:eastAsia="Times New Roman" w:hAnsi="Times New Roman" w:cs="Times New Roman"/>
          <w:highlight w:val="white"/>
        </w:rPr>
        <w:t>5.</w:t>
      </w:r>
      <w:r w:rsidR="00701368">
        <w:rPr>
          <w:rFonts w:ascii="Times New Roman" w:eastAsia="Times New Roman" w:hAnsi="Times New Roman" w:cs="Times New Roman"/>
          <w:highlight w:val="white"/>
        </w:rPr>
        <w:t>3</w:t>
      </w:r>
      <w:r w:rsidRPr="00CF3D61">
        <w:rPr>
          <w:rFonts w:ascii="Times New Roman" w:eastAsia="Times New Roman" w:hAnsi="Times New Roman" w:cs="Times New Roman"/>
          <w:highlight w:val="white"/>
        </w:rPr>
        <w:t xml:space="preserve">. </w:t>
      </w:r>
      <w:r w:rsidR="00701368" w:rsidRPr="00D42423">
        <w:rPr>
          <w:rFonts w:ascii="Times New Roman" w:hAnsi="Times New Roman" w:cs="Times New Roman"/>
          <w:color w:val="000000"/>
        </w:rPr>
        <w:t xml:space="preserve">Поставка Товару здійснюється за </w:t>
      </w:r>
      <w:r w:rsidR="00701368">
        <w:rPr>
          <w:rFonts w:ascii="Times New Roman" w:hAnsi="Times New Roman" w:cs="Times New Roman"/>
          <w:color w:val="000000"/>
        </w:rPr>
        <w:t xml:space="preserve">замовлення </w:t>
      </w:r>
      <w:r w:rsidR="00701368">
        <w:rPr>
          <w:rStyle w:val="af4"/>
          <w:rFonts w:ascii="Times New Roman" w:hAnsi="Times New Roman" w:cs="Times New Roman"/>
          <w:color w:val="000000"/>
          <w:lang w:val="uk-UA"/>
        </w:rPr>
        <w:t>Замовника</w:t>
      </w:r>
      <w:r w:rsidR="00701368">
        <w:rPr>
          <w:rFonts w:ascii="Times New Roman" w:hAnsi="Times New Roman" w:cs="Times New Roman"/>
          <w:color w:val="000000"/>
        </w:rPr>
        <w:t>, що надається телефоном</w:t>
      </w:r>
      <w:r w:rsidR="00701368" w:rsidRPr="00D42423">
        <w:rPr>
          <w:rFonts w:ascii="Times New Roman" w:hAnsi="Times New Roman" w:cs="Times New Roman"/>
          <w:color w:val="000000"/>
        </w:rPr>
        <w:t xml:space="preserve"> та</w:t>
      </w:r>
      <w:r w:rsidR="00701368">
        <w:rPr>
          <w:rFonts w:ascii="Times New Roman" w:hAnsi="Times New Roman" w:cs="Times New Roman"/>
          <w:color w:val="000000"/>
        </w:rPr>
        <w:t>/або</w:t>
      </w:r>
      <w:r w:rsidR="00701368" w:rsidRPr="00D42423">
        <w:rPr>
          <w:rFonts w:ascii="Times New Roman" w:hAnsi="Times New Roman" w:cs="Times New Roman"/>
          <w:color w:val="000000"/>
        </w:rPr>
        <w:t xml:space="preserve"> на електронну пошту </w:t>
      </w:r>
      <w:r w:rsidR="00701368">
        <w:rPr>
          <w:rFonts w:ascii="Times New Roman" w:hAnsi="Times New Roman" w:cs="Times New Roman"/>
          <w:color w:val="000000"/>
        </w:rPr>
        <w:t>Постачальника</w:t>
      </w:r>
      <w:r w:rsidR="00701368" w:rsidRPr="00D42423">
        <w:rPr>
          <w:rFonts w:ascii="Times New Roman" w:hAnsi="Times New Roman" w:cs="Times New Roman"/>
          <w:color w:val="000000"/>
        </w:rPr>
        <w:t xml:space="preserve"> _________________ протягом 2-х діб з моменту отримання заявки. Кінцевий строк поставки товару не пізніше 31 грудня 202</w:t>
      </w:r>
      <w:r w:rsidR="00701368">
        <w:rPr>
          <w:rFonts w:ascii="Times New Roman" w:hAnsi="Times New Roman" w:cs="Times New Roman"/>
          <w:color w:val="000000"/>
        </w:rPr>
        <w:t>4</w:t>
      </w:r>
      <w:r w:rsidR="00701368" w:rsidRPr="00D42423">
        <w:rPr>
          <w:rFonts w:ascii="Times New Roman" w:hAnsi="Times New Roman" w:cs="Times New Roman"/>
          <w:color w:val="000000"/>
        </w:rPr>
        <w:t xml:space="preserve"> року.  У випадку неможливості поставки Товару за заявкою </w:t>
      </w:r>
      <w:r w:rsidR="00701368" w:rsidRPr="00D42423">
        <w:rPr>
          <w:rStyle w:val="af4"/>
          <w:rFonts w:ascii="Times New Roman" w:hAnsi="Times New Roman" w:cs="Times New Roman"/>
          <w:color w:val="000000"/>
          <w:lang w:val="uk-UA"/>
        </w:rPr>
        <w:t>Покупця</w:t>
      </w:r>
      <w:r w:rsidR="00701368" w:rsidRPr="00D42423">
        <w:rPr>
          <w:rFonts w:ascii="Times New Roman" w:hAnsi="Times New Roman" w:cs="Times New Roman"/>
          <w:color w:val="000000"/>
        </w:rPr>
        <w:t xml:space="preserve">, Продавець повідомляє про це </w:t>
      </w:r>
      <w:r w:rsidR="00701368" w:rsidRPr="00D42423">
        <w:rPr>
          <w:rStyle w:val="af4"/>
          <w:rFonts w:ascii="Times New Roman" w:hAnsi="Times New Roman" w:cs="Times New Roman"/>
          <w:color w:val="000000"/>
          <w:lang w:val="uk-UA"/>
        </w:rPr>
        <w:t>Покупця</w:t>
      </w:r>
      <w:r w:rsidR="00701368" w:rsidRPr="00D42423">
        <w:rPr>
          <w:rFonts w:ascii="Times New Roman" w:hAnsi="Times New Roman" w:cs="Times New Roman"/>
          <w:color w:val="000000"/>
        </w:rPr>
        <w:t xml:space="preserve"> у письмовій формі.  </w:t>
      </w:r>
    </w:p>
    <w:p w14:paraId="0774800A" w14:textId="3EAA8061" w:rsidR="00CF3D61" w:rsidRPr="00CF3D61" w:rsidRDefault="00CF3D61" w:rsidP="00CF3D61">
      <w:pPr>
        <w:spacing w:after="0" w:line="240" w:lineRule="auto"/>
        <w:ind w:firstLine="284"/>
        <w:jc w:val="both"/>
        <w:rPr>
          <w:rFonts w:ascii="Times New Roman" w:eastAsia="Times New Roman" w:hAnsi="Times New Roman" w:cs="Times New Roman"/>
          <w:color w:val="000000"/>
        </w:rPr>
      </w:pPr>
      <w:r w:rsidRPr="00CF3D61">
        <w:rPr>
          <w:rFonts w:ascii="Times New Roman" w:eastAsia="Times New Roman" w:hAnsi="Times New Roman" w:cs="Times New Roman"/>
        </w:rPr>
        <w:t>5.</w:t>
      </w:r>
      <w:r w:rsidR="00701368">
        <w:rPr>
          <w:rFonts w:ascii="Times New Roman" w:eastAsia="Times New Roman" w:hAnsi="Times New Roman" w:cs="Times New Roman"/>
        </w:rPr>
        <w:t>4</w:t>
      </w:r>
      <w:r w:rsidRPr="00CF3D61">
        <w:rPr>
          <w:rFonts w:ascii="Times New Roman" w:eastAsia="Times New Roman" w:hAnsi="Times New Roman" w:cs="Times New Roman"/>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CF3D61">
        <w:rPr>
          <w:rFonts w:ascii="Times New Roman" w:eastAsia="Times New Roman" w:hAnsi="Times New Roman" w:cs="Times New Roman"/>
          <w:highlight w:val="white"/>
        </w:rPr>
        <w:t>здійсненні вантажно-розвантажувальних послуг при поставці</w:t>
      </w:r>
      <w:r w:rsidRPr="00CF3D61">
        <w:rPr>
          <w:rFonts w:ascii="Times New Roman" w:eastAsia="Times New Roman" w:hAnsi="Times New Roman" w:cs="Times New Roman"/>
        </w:rPr>
        <w:t>.</w:t>
      </w:r>
      <w:r w:rsidRPr="00CF3D61">
        <w:rPr>
          <w:rFonts w:ascii="Times New Roman" w:eastAsia="Times New Roman" w:hAnsi="Times New Roman" w:cs="Times New Roman"/>
          <w:color w:val="000000"/>
        </w:rPr>
        <w:t xml:space="preserve"> </w:t>
      </w:r>
      <w:r w:rsidRPr="00CF3D61">
        <w:rPr>
          <w:rFonts w:ascii="Times New Roman" w:eastAsia="Times New Roman" w:hAnsi="Times New Roman" w:cs="Times New Roman"/>
        </w:rPr>
        <w:t>Постачальник</w:t>
      </w:r>
      <w:r w:rsidRPr="00CF3D61">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14:paraId="1B60A925" w14:textId="3A243BC4" w:rsidR="00CF3D61" w:rsidRPr="00CF3D61" w:rsidRDefault="00CF3D61" w:rsidP="00CF3D61">
      <w:pPr>
        <w:spacing w:after="0" w:line="240" w:lineRule="auto"/>
        <w:ind w:firstLine="284"/>
        <w:jc w:val="both"/>
        <w:rPr>
          <w:rFonts w:ascii="Times New Roman" w:eastAsia="Times New Roman" w:hAnsi="Times New Roman" w:cs="Times New Roman"/>
          <w:color w:val="000000"/>
        </w:rPr>
      </w:pPr>
      <w:r w:rsidRPr="00CF3D61">
        <w:rPr>
          <w:rFonts w:ascii="Times New Roman" w:eastAsia="Times New Roman" w:hAnsi="Times New Roman" w:cs="Times New Roman"/>
        </w:rPr>
        <w:t>5.</w:t>
      </w:r>
      <w:r w:rsidR="00701368">
        <w:rPr>
          <w:rFonts w:ascii="Times New Roman" w:eastAsia="Times New Roman" w:hAnsi="Times New Roman" w:cs="Times New Roman"/>
        </w:rPr>
        <w:t>5</w:t>
      </w:r>
      <w:r w:rsidRPr="00CF3D61">
        <w:rPr>
          <w:rFonts w:ascii="Times New Roman" w:eastAsia="Times New Roman" w:hAnsi="Times New Roman" w:cs="Times New Roman"/>
        </w:rPr>
        <w:t>.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14:paraId="6645BC0B" w14:textId="45F835CB"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5.</w:t>
      </w:r>
      <w:r w:rsidR="00701368">
        <w:rPr>
          <w:rFonts w:ascii="Times New Roman" w:eastAsia="Times New Roman" w:hAnsi="Times New Roman" w:cs="Times New Roman"/>
        </w:rPr>
        <w:t>6</w:t>
      </w:r>
      <w:r w:rsidRPr="00CF3D61">
        <w:rPr>
          <w:rFonts w:ascii="Times New Roman" w:eastAsia="Times New Roman" w:hAnsi="Times New Roman" w:cs="Times New Roman"/>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14:paraId="1C4BD667" w14:textId="6420DB6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5.</w:t>
      </w:r>
      <w:r w:rsidR="00701368">
        <w:rPr>
          <w:rFonts w:ascii="Times New Roman" w:eastAsia="Times New Roman" w:hAnsi="Times New Roman" w:cs="Times New Roman"/>
        </w:rPr>
        <w:t>7</w:t>
      </w:r>
      <w:r w:rsidRPr="00CF3D61">
        <w:rPr>
          <w:rFonts w:ascii="Times New Roman" w:eastAsia="Times New Roman" w:hAnsi="Times New Roman" w:cs="Times New Roman"/>
        </w:rPr>
        <w:t xml:space="preserve">. </w:t>
      </w:r>
      <w:r w:rsidRPr="00CF3D61">
        <w:rPr>
          <w:rFonts w:ascii="Times New Roman" w:eastAsia="Times New Roman" w:hAnsi="Times New Roman" w:cs="Times New Roman"/>
          <w:color w:val="000000"/>
        </w:rPr>
        <w:t xml:space="preserve">Зобов’язання Постачальника щодо поставки Товару вважаються виконаними </w:t>
      </w:r>
      <w:r w:rsidRPr="00CF3D61">
        <w:rPr>
          <w:rFonts w:ascii="Times New Roman" w:eastAsia="Times New Roman" w:hAnsi="Times New Roman" w:cs="Times New Roman"/>
        </w:rPr>
        <w:t>в</w:t>
      </w:r>
      <w:r w:rsidRPr="00CF3D61">
        <w:rPr>
          <w:rFonts w:ascii="Times New Roman" w:eastAsia="Times New Roman" w:hAnsi="Times New Roman" w:cs="Times New Roman"/>
          <w:color w:val="000000"/>
        </w:rPr>
        <w:t xml:space="preserve"> повному обсязі з моменту передання Товару </w:t>
      </w:r>
      <w:r w:rsidRPr="00CF3D61">
        <w:rPr>
          <w:rFonts w:ascii="Times New Roman" w:eastAsia="Times New Roman" w:hAnsi="Times New Roman" w:cs="Times New Roman"/>
        </w:rPr>
        <w:t>належної якості у власність Замовника у місці поставки з моменту та на підставі підписаної Сторонами видаткової накладної Товару.</w:t>
      </w:r>
    </w:p>
    <w:p w14:paraId="246CF02E" w14:textId="0A11678E" w:rsidR="00CF3D61" w:rsidRPr="00CF3D61" w:rsidRDefault="00701368" w:rsidP="00CF3D61">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5.8</w:t>
      </w:r>
      <w:r w:rsidR="00CF3D61" w:rsidRPr="00CF3D61">
        <w:rPr>
          <w:rFonts w:ascii="Times New Roman" w:eastAsia="Times New Roman" w:hAnsi="Times New Roman" w:cs="Times New Roman"/>
        </w:rPr>
        <w:t>. Право власності на Товар переходить від Постачальника до Замовника з моменту підписання Сторонами видаткової накладної Товару та передання Товару Замовнику в місці поставки.</w:t>
      </w:r>
    </w:p>
    <w:p w14:paraId="0246E87C" w14:textId="77777777" w:rsidR="00CF3D61" w:rsidRPr="00CF3D61" w:rsidRDefault="00CF3D61" w:rsidP="00CF3D61">
      <w:pPr>
        <w:spacing w:after="0" w:line="240" w:lineRule="auto"/>
        <w:ind w:firstLine="284"/>
        <w:jc w:val="both"/>
        <w:rPr>
          <w:rFonts w:ascii="Times New Roman" w:eastAsia="Times New Roman" w:hAnsi="Times New Roman" w:cs="Times New Roman"/>
        </w:rPr>
      </w:pPr>
    </w:p>
    <w:p w14:paraId="7551935E" w14:textId="77777777" w:rsidR="00CF3D61" w:rsidRPr="00CF3D61" w:rsidRDefault="00CF3D61" w:rsidP="00CF3D61">
      <w:pPr>
        <w:spacing w:after="0" w:line="240" w:lineRule="auto"/>
        <w:ind w:left="357" w:right="-34" w:firstLine="283"/>
        <w:jc w:val="center"/>
        <w:rPr>
          <w:rFonts w:ascii="Times New Roman" w:eastAsia="Times New Roman" w:hAnsi="Times New Roman" w:cs="Times New Roman"/>
          <w:b/>
        </w:rPr>
      </w:pPr>
      <w:r w:rsidRPr="00CF3D61">
        <w:rPr>
          <w:rFonts w:ascii="Times New Roman" w:eastAsia="Times New Roman" w:hAnsi="Times New Roman" w:cs="Times New Roman"/>
          <w:b/>
        </w:rPr>
        <w:t>6. Права та обов’язки Сторін</w:t>
      </w:r>
    </w:p>
    <w:p w14:paraId="558F7170" w14:textId="77777777" w:rsidR="00CF3D61" w:rsidRPr="00CF3D61" w:rsidRDefault="00CF3D61" w:rsidP="00CF3D61">
      <w:pPr>
        <w:spacing w:after="0" w:line="240" w:lineRule="auto"/>
        <w:ind w:firstLine="284"/>
        <w:jc w:val="both"/>
        <w:rPr>
          <w:rFonts w:ascii="Times New Roman" w:eastAsia="Times New Roman" w:hAnsi="Times New Roman" w:cs="Times New Roman"/>
          <w:b/>
          <w:color w:val="121212"/>
        </w:rPr>
      </w:pPr>
      <w:r w:rsidRPr="00CF3D61">
        <w:rPr>
          <w:rFonts w:ascii="Times New Roman" w:eastAsia="Times New Roman" w:hAnsi="Times New Roman" w:cs="Times New Roman"/>
          <w:b/>
          <w:color w:val="121212"/>
        </w:rPr>
        <w:t>6.1. Замовник зобов’язаний:</w:t>
      </w:r>
    </w:p>
    <w:p w14:paraId="7AFFC301" w14:textId="77777777" w:rsidR="00CF3D61" w:rsidRPr="00CF3D61" w:rsidRDefault="00CF3D61" w:rsidP="00CF3D61">
      <w:pPr>
        <w:spacing w:after="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14:paraId="40E8FE17" w14:textId="77777777" w:rsidR="00CF3D61" w:rsidRPr="00CF3D61" w:rsidRDefault="00CF3D61" w:rsidP="00CF3D61">
      <w:pPr>
        <w:spacing w:after="0" w:line="240" w:lineRule="auto"/>
        <w:ind w:firstLine="284"/>
        <w:jc w:val="both"/>
        <w:rPr>
          <w:rFonts w:ascii="Times New Roman" w:eastAsia="Times New Roman" w:hAnsi="Times New Roman" w:cs="Times New Roman"/>
          <w:bCs/>
          <w:iCs/>
        </w:rPr>
      </w:pPr>
      <w:r w:rsidRPr="00CF3D61">
        <w:rPr>
          <w:rFonts w:ascii="Times New Roman" w:eastAsia="Times New Roman" w:hAnsi="Times New Roman" w:cs="Times New Roman"/>
          <w:color w:val="121212"/>
        </w:rPr>
        <w:t xml:space="preserve">6.1.2. Приймати поставлений Товар </w:t>
      </w:r>
      <w:r w:rsidRPr="00CF3D61">
        <w:rPr>
          <w:rFonts w:ascii="Times New Roman" w:eastAsia="Times New Roman" w:hAnsi="Times New Roman" w:cs="Times New Roman"/>
        </w:rPr>
        <w:t xml:space="preserve">згідно з </w:t>
      </w:r>
      <w:r w:rsidRPr="00CF3D61">
        <w:rPr>
          <w:rFonts w:ascii="Times New Roman" w:eastAsia="Times New Roman" w:hAnsi="Times New Roman" w:cs="Times New Roman"/>
          <w:bCs/>
          <w:iCs/>
        </w:rPr>
        <w:t>видатковою накладною Товару.</w:t>
      </w:r>
    </w:p>
    <w:p w14:paraId="45689498" w14:textId="77777777" w:rsidR="00CF3D61" w:rsidRPr="00CF3D61" w:rsidRDefault="00CF3D61" w:rsidP="00CF3D61">
      <w:pPr>
        <w:spacing w:after="0" w:line="240" w:lineRule="auto"/>
        <w:ind w:firstLine="284"/>
        <w:jc w:val="both"/>
        <w:rPr>
          <w:rFonts w:ascii="Times New Roman" w:eastAsia="Times New Roman" w:hAnsi="Times New Roman" w:cs="Times New Roman"/>
          <w:bCs/>
          <w:iCs/>
        </w:rPr>
      </w:pPr>
      <w:r w:rsidRPr="00CF3D61">
        <w:rPr>
          <w:rFonts w:ascii="Times New Roman" w:eastAsia="Times New Roman" w:hAnsi="Times New Roman" w:cs="Times New Roman"/>
          <w:bCs/>
          <w:iCs/>
        </w:rPr>
        <w:t>6.1.3. Оглянути поставлений Товар у день поставки.</w:t>
      </w:r>
    </w:p>
    <w:p w14:paraId="581955B2" w14:textId="77777777" w:rsidR="00CF3D61" w:rsidRPr="00CF3D61" w:rsidRDefault="00CF3D61" w:rsidP="00CF3D61">
      <w:pPr>
        <w:spacing w:after="0" w:line="240" w:lineRule="auto"/>
        <w:ind w:firstLine="284"/>
        <w:jc w:val="both"/>
        <w:rPr>
          <w:rFonts w:ascii="Times New Roman" w:eastAsia="Times New Roman" w:hAnsi="Times New Roman" w:cs="Times New Roman"/>
          <w:b/>
          <w:color w:val="121212"/>
        </w:rPr>
      </w:pPr>
      <w:bookmarkStart w:id="15" w:name="_heading=h.3rdcrjn" w:colFirst="0" w:colLast="0"/>
      <w:bookmarkEnd w:id="15"/>
      <w:r w:rsidRPr="00CF3D61">
        <w:rPr>
          <w:rFonts w:ascii="Times New Roman" w:eastAsia="Times New Roman" w:hAnsi="Times New Roman" w:cs="Times New Roman"/>
          <w:b/>
          <w:color w:val="121212"/>
        </w:rPr>
        <w:t>6.2. Замовник має право:</w:t>
      </w:r>
    </w:p>
    <w:p w14:paraId="5EF97CA2" w14:textId="77777777" w:rsidR="00CF3D61" w:rsidRPr="00CF3D61" w:rsidRDefault="00CF3D61" w:rsidP="00CF3D61">
      <w:pPr>
        <w:tabs>
          <w:tab w:val="left" w:pos="567"/>
        </w:tabs>
        <w:spacing w:after="0" w:line="240" w:lineRule="auto"/>
        <w:ind w:right="-36"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242F2D11" w14:textId="77777777" w:rsidR="00CF3D61" w:rsidRPr="00CF3D61" w:rsidRDefault="00CF3D61" w:rsidP="00CF3D61">
      <w:pPr>
        <w:spacing w:after="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6.2.2. Контролювати поставку Товару у строки, встановлені цим Договором.</w:t>
      </w:r>
    </w:p>
    <w:p w14:paraId="40E0B354" w14:textId="77777777" w:rsidR="00CF3D61" w:rsidRPr="00CF3D61" w:rsidRDefault="00CF3D61" w:rsidP="00CF3D61">
      <w:pPr>
        <w:spacing w:after="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lastRenderedPageBreak/>
        <w:t>6.2.3. З</w:t>
      </w:r>
      <w:r w:rsidRPr="00CF3D61">
        <w:rPr>
          <w:rFonts w:ascii="Times New Roman" w:eastAsia="Times New Roman" w:hAnsi="Times New Roman" w:cs="Times New Roman"/>
        </w:rPr>
        <w:t xml:space="preserve">алучати фахівців </w:t>
      </w:r>
      <w:r w:rsidRPr="00CF3D61">
        <w:rPr>
          <w:rFonts w:ascii="Times New Roman" w:eastAsia="Times New Roman" w:hAnsi="Times New Roman" w:cs="Times New Roman"/>
          <w:color w:val="121212"/>
        </w:rPr>
        <w:t>Замовника</w:t>
      </w:r>
      <w:r w:rsidRPr="00CF3D61">
        <w:rPr>
          <w:rFonts w:ascii="Times New Roman" w:eastAsia="Times New Roman" w:hAnsi="Times New Roman" w:cs="Times New Roman"/>
        </w:rPr>
        <w:t xml:space="preserve"> або сторонніх експертів для приймання Товару від </w:t>
      </w:r>
      <w:r w:rsidRPr="00CF3D61">
        <w:rPr>
          <w:rFonts w:ascii="Times New Roman" w:eastAsia="Times New Roman" w:hAnsi="Times New Roman" w:cs="Times New Roman"/>
          <w:color w:val="121212"/>
        </w:rPr>
        <w:t>Постачальника.</w:t>
      </w:r>
    </w:p>
    <w:p w14:paraId="074C624E" w14:textId="77777777" w:rsidR="00CF3D61" w:rsidRPr="00CF3D61" w:rsidRDefault="00CF3D61" w:rsidP="00CF3D61">
      <w:pPr>
        <w:spacing w:after="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6.2.4. Повернути неякісний Товар Постачальнику.</w:t>
      </w:r>
    </w:p>
    <w:p w14:paraId="1863F413" w14:textId="77777777" w:rsidR="00CF3D61" w:rsidRPr="00CF3D61" w:rsidRDefault="00CF3D61" w:rsidP="00CF3D61">
      <w:pPr>
        <w:tabs>
          <w:tab w:val="left" w:pos="5505"/>
        </w:tabs>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color w:val="121212"/>
        </w:rPr>
        <w:t xml:space="preserve">6.2.5. Зменшувати обсяг закупівлі Товару та ціну </w:t>
      </w:r>
      <w:r w:rsidRPr="00CF3D61">
        <w:rPr>
          <w:rFonts w:ascii="Times New Roman" w:eastAsia="Times New Roman" w:hAnsi="Times New Roman" w:cs="Times New Roman"/>
          <w:color w:val="000000"/>
        </w:rPr>
        <w:t>(загальну вартість) цього</w:t>
      </w:r>
      <w:r w:rsidRPr="00CF3D61">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CF3D61">
        <w:rPr>
          <w:rFonts w:ascii="Times New Roman" w:eastAsia="Times New Roman" w:hAnsi="Times New Roman" w:cs="Times New Roman"/>
          <w:color w:val="000000"/>
        </w:rPr>
        <w:t xml:space="preserve">а також у випадку зменшення </w:t>
      </w:r>
      <w:r w:rsidRPr="00CF3D61">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14:paraId="4D97370C"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 xml:space="preserve">6.2.6. Повернути </w:t>
      </w:r>
      <w:r w:rsidRPr="00CF3D61">
        <w:rPr>
          <w:rFonts w:ascii="Times New Roman" w:eastAsia="Times New Roman" w:hAnsi="Times New Roman" w:cs="Times New Roman"/>
          <w:bCs/>
          <w:iCs/>
        </w:rPr>
        <w:t>видаткову накладну</w:t>
      </w:r>
      <w:r w:rsidRPr="00CF3D61">
        <w:rPr>
          <w:rFonts w:ascii="Times New Roman" w:eastAsia="Times New Roman" w:hAnsi="Times New Roman" w:cs="Times New Roman"/>
          <w:b/>
          <w:i/>
        </w:rPr>
        <w:t xml:space="preserve"> </w:t>
      </w:r>
      <w:r w:rsidRPr="00CF3D61">
        <w:rPr>
          <w:rFonts w:ascii="Times New Roman" w:eastAsia="Times New Roman" w:hAnsi="Times New Roman" w:cs="Times New Roman"/>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D279F67" w14:textId="77777777" w:rsidR="00CF3D61" w:rsidRPr="00CF3D61" w:rsidRDefault="00CF3D61" w:rsidP="00CF3D61">
      <w:pPr>
        <w:spacing w:after="0" w:line="240" w:lineRule="auto"/>
        <w:ind w:firstLine="284"/>
        <w:jc w:val="both"/>
        <w:rPr>
          <w:rFonts w:ascii="Times New Roman" w:eastAsia="Times New Roman" w:hAnsi="Times New Roman" w:cs="Times New Roman"/>
          <w:color w:val="000000"/>
        </w:rPr>
      </w:pPr>
      <w:bookmarkStart w:id="16" w:name="_heading=h.26in1rg" w:colFirst="0" w:colLast="0"/>
      <w:bookmarkEnd w:id="16"/>
      <w:r w:rsidRPr="00CF3D61">
        <w:rPr>
          <w:rFonts w:ascii="Times New Roman" w:eastAsia="Times New Roman" w:hAnsi="Times New Roman" w:cs="Times New Roman"/>
        </w:rPr>
        <w:t xml:space="preserve">6.2.7. При виявленні </w:t>
      </w:r>
      <w:r w:rsidRPr="00CF3D61">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F3D61">
        <w:rPr>
          <w:rFonts w:ascii="Times New Roman" w:eastAsia="Times New Roman" w:hAnsi="Times New Roman" w:cs="Times New Roman"/>
        </w:rPr>
        <w:t>претензію</w:t>
      </w:r>
      <w:r w:rsidRPr="00CF3D61">
        <w:rPr>
          <w:rFonts w:ascii="Times New Roman" w:eastAsia="Times New Roman" w:hAnsi="Times New Roman" w:cs="Times New Roman"/>
          <w:color w:val="000000"/>
        </w:rPr>
        <w:t xml:space="preserve"> (рекламацію) з даними про характер виявленої невідповідності. </w:t>
      </w:r>
    </w:p>
    <w:p w14:paraId="341AF64E" w14:textId="77777777" w:rsidR="00CF3D61" w:rsidRPr="00CF3D61" w:rsidRDefault="00CF3D61" w:rsidP="00CF3D61">
      <w:pPr>
        <w:spacing w:after="0" w:line="240" w:lineRule="auto"/>
        <w:ind w:firstLine="284"/>
        <w:jc w:val="both"/>
        <w:rPr>
          <w:rFonts w:ascii="Times New Roman" w:eastAsia="Times New Roman" w:hAnsi="Times New Roman" w:cs="Times New Roman"/>
          <w:color w:val="000000"/>
        </w:rPr>
      </w:pPr>
      <w:r w:rsidRPr="00CF3D61">
        <w:rPr>
          <w:rFonts w:ascii="Times New Roman" w:eastAsia="Times New Roman" w:hAnsi="Times New Roman" w:cs="Times New Roman"/>
          <w:color w:val="000000"/>
        </w:rPr>
        <w:t xml:space="preserve">6.2.8. Відмовитися від приймання Товару </w:t>
      </w:r>
      <w:r w:rsidRPr="00CF3D61">
        <w:rPr>
          <w:rFonts w:ascii="Times New Roman" w:eastAsia="Times New Roman" w:hAnsi="Times New Roman" w:cs="Times New Roman"/>
        </w:rPr>
        <w:t>в</w:t>
      </w:r>
      <w:r w:rsidRPr="00CF3D61">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F3D61">
        <w:rPr>
          <w:rFonts w:ascii="Times New Roman" w:eastAsia="Times New Roman" w:hAnsi="Times New Roman" w:cs="Times New Roman"/>
          <w:color w:val="221E1F"/>
        </w:rPr>
        <w:t xml:space="preserve"> </w:t>
      </w:r>
      <w:r w:rsidRPr="00CF3D61">
        <w:rPr>
          <w:rFonts w:ascii="Times New Roman" w:eastAsia="Times New Roman" w:hAnsi="Times New Roman" w:cs="Times New Roman"/>
        </w:rPr>
        <w:t>умовам цього Договору,</w:t>
      </w:r>
      <w:r w:rsidRPr="00CF3D61">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14:paraId="0967D78B" w14:textId="77777777" w:rsidR="00CF3D61" w:rsidRPr="00CF3D61" w:rsidRDefault="00CF3D61" w:rsidP="00CF3D61">
      <w:pPr>
        <w:spacing w:after="0" w:line="240" w:lineRule="auto"/>
        <w:ind w:firstLine="284"/>
        <w:jc w:val="both"/>
        <w:rPr>
          <w:rFonts w:ascii="Times New Roman" w:eastAsia="Times New Roman" w:hAnsi="Times New Roman" w:cs="Times New Roman"/>
          <w:b/>
          <w:color w:val="121212"/>
        </w:rPr>
      </w:pPr>
      <w:r w:rsidRPr="00CF3D61">
        <w:rPr>
          <w:rFonts w:ascii="Times New Roman" w:eastAsia="Times New Roman" w:hAnsi="Times New Roman" w:cs="Times New Roman"/>
          <w:b/>
          <w:color w:val="121212"/>
        </w:rPr>
        <w:t>6.3. Постачальник зобов’язаний:</w:t>
      </w:r>
    </w:p>
    <w:p w14:paraId="6FC4B4BA" w14:textId="77777777" w:rsidR="00CF3D61" w:rsidRPr="00CF3D61" w:rsidRDefault="00CF3D61" w:rsidP="00CF3D61">
      <w:pPr>
        <w:spacing w:after="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6.3.1. Забезпечити поставку Товару в терміни, встановлені цим Договором.</w:t>
      </w:r>
    </w:p>
    <w:p w14:paraId="68563D7A" w14:textId="77777777" w:rsidR="00CF3D61" w:rsidRPr="00CF3D61" w:rsidRDefault="00CF3D61" w:rsidP="00CF3D61">
      <w:pPr>
        <w:spacing w:after="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14:paraId="4F815F8A" w14:textId="77777777" w:rsidR="00CF3D61" w:rsidRPr="00CF3D61" w:rsidRDefault="00CF3D61" w:rsidP="00CF3D61">
      <w:pPr>
        <w:spacing w:after="0" w:line="240" w:lineRule="auto"/>
        <w:ind w:firstLine="284"/>
        <w:jc w:val="both"/>
        <w:rPr>
          <w:rFonts w:ascii="Times New Roman" w:eastAsia="Times New Roman" w:hAnsi="Times New Roman" w:cs="Times New Roman"/>
          <w:color w:val="000000"/>
        </w:rPr>
      </w:pPr>
      <w:r w:rsidRPr="00CF3D61">
        <w:rPr>
          <w:rFonts w:ascii="Times New Roman" w:eastAsia="Times New Roman" w:hAnsi="Times New Roman" w:cs="Times New Roman"/>
        </w:rPr>
        <w:t xml:space="preserve">6.3.3. </w:t>
      </w:r>
      <w:r w:rsidRPr="00CF3D61">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14:paraId="313B1264" w14:textId="77777777" w:rsidR="00CF3D61" w:rsidRPr="00CF3D61" w:rsidRDefault="00CF3D61" w:rsidP="00CF3D61">
      <w:pPr>
        <w:spacing w:after="0" w:line="240" w:lineRule="auto"/>
        <w:ind w:firstLine="284"/>
        <w:jc w:val="both"/>
        <w:rPr>
          <w:rFonts w:ascii="Times New Roman" w:eastAsia="Times New Roman" w:hAnsi="Times New Roman" w:cs="Times New Roman"/>
          <w:color w:val="000000"/>
        </w:rPr>
      </w:pPr>
      <w:r w:rsidRPr="00CF3D61">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423D5753" w14:textId="77777777" w:rsidR="00CF3D61" w:rsidRPr="00CF3D61" w:rsidRDefault="00CF3D61" w:rsidP="00CF3D61">
      <w:pPr>
        <w:spacing w:after="0" w:line="240" w:lineRule="auto"/>
        <w:ind w:firstLine="284"/>
        <w:jc w:val="both"/>
        <w:rPr>
          <w:rFonts w:ascii="Times New Roman" w:eastAsia="Times New Roman" w:hAnsi="Times New Roman" w:cs="Times New Roman"/>
          <w:b/>
          <w:color w:val="121212"/>
        </w:rPr>
      </w:pPr>
      <w:r w:rsidRPr="00CF3D61">
        <w:rPr>
          <w:rFonts w:ascii="Times New Roman" w:eastAsia="Times New Roman" w:hAnsi="Times New Roman" w:cs="Times New Roman"/>
          <w:b/>
          <w:color w:val="121212"/>
        </w:rPr>
        <w:t>6.4. Постачальник має право:</w:t>
      </w:r>
    </w:p>
    <w:p w14:paraId="464BF28E" w14:textId="77777777" w:rsidR="00CF3D61" w:rsidRPr="00CF3D61" w:rsidRDefault="00CF3D61" w:rsidP="00CF3D61">
      <w:pPr>
        <w:spacing w:after="12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6.4.1. Своєчасно та в повному обсязі отримати плату за поставлений Товар.</w:t>
      </w:r>
    </w:p>
    <w:p w14:paraId="6AA4FE89" w14:textId="77777777" w:rsidR="00CF3D61" w:rsidRPr="00CF3D61" w:rsidRDefault="00CF3D61" w:rsidP="00CF3D61">
      <w:pPr>
        <w:spacing w:after="0" w:line="240" w:lineRule="auto"/>
        <w:ind w:firstLine="284"/>
        <w:jc w:val="center"/>
        <w:rPr>
          <w:rFonts w:ascii="Times New Roman" w:eastAsia="Times New Roman" w:hAnsi="Times New Roman" w:cs="Times New Roman"/>
          <w:b/>
        </w:rPr>
      </w:pPr>
      <w:r w:rsidRPr="00CF3D61">
        <w:rPr>
          <w:rFonts w:ascii="Times New Roman" w:eastAsia="Times New Roman" w:hAnsi="Times New Roman" w:cs="Times New Roman"/>
          <w:b/>
        </w:rPr>
        <w:t>7. Відповідальність Сторін</w:t>
      </w:r>
    </w:p>
    <w:p w14:paraId="56C5BC83" w14:textId="77777777" w:rsidR="00CF3D61" w:rsidRPr="00CF3D61" w:rsidRDefault="00CF3D61" w:rsidP="00CF3D61">
      <w:pPr>
        <w:spacing w:after="0" w:line="240" w:lineRule="auto"/>
        <w:ind w:firstLine="284"/>
        <w:jc w:val="both"/>
        <w:rPr>
          <w:rFonts w:ascii="Times New Roman" w:eastAsia="Times New Roman" w:hAnsi="Times New Roman" w:cs="Times New Roman"/>
          <w:color w:val="121212"/>
        </w:rPr>
      </w:pPr>
      <w:r w:rsidRPr="00CF3D61">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ADDD942" w14:textId="77777777" w:rsidR="00CF3D61" w:rsidRPr="00CF3D61" w:rsidRDefault="00CF3D61" w:rsidP="00CF3D61">
      <w:pPr>
        <w:tabs>
          <w:tab w:val="left" w:pos="10260"/>
        </w:tabs>
        <w:spacing w:after="0" w:line="240" w:lineRule="auto"/>
        <w:ind w:firstLine="284"/>
        <w:jc w:val="both"/>
        <w:rPr>
          <w:rFonts w:ascii="Times New Roman" w:eastAsia="Times New Roman" w:hAnsi="Times New Roman" w:cs="Times New Roman"/>
          <w:color w:val="000000"/>
        </w:rPr>
      </w:pPr>
      <w:r w:rsidRPr="00CF3D61">
        <w:rPr>
          <w:rFonts w:ascii="Times New Roman" w:eastAsia="Times New Roman" w:hAnsi="Times New Roman" w:cs="Times New Roman"/>
        </w:rPr>
        <w:t xml:space="preserve">7.2. </w:t>
      </w:r>
      <w:r w:rsidRPr="00CF3D61">
        <w:rPr>
          <w:rFonts w:ascii="Times New Roman" w:eastAsia="Times New Roman" w:hAnsi="Times New Roman" w:cs="Times New Roman"/>
          <w:color w:val="000000"/>
        </w:rPr>
        <w:t xml:space="preserve">За </w:t>
      </w:r>
      <w:proofErr w:type="spellStart"/>
      <w:r w:rsidRPr="00CF3D61">
        <w:rPr>
          <w:rFonts w:ascii="Times New Roman" w:eastAsia="Times New Roman" w:hAnsi="Times New Roman" w:cs="Times New Roman"/>
          <w:color w:val="000000"/>
        </w:rPr>
        <w:t>непоставку</w:t>
      </w:r>
      <w:proofErr w:type="spellEnd"/>
      <w:r w:rsidRPr="00CF3D61">
        <w:rPr>
          <w:rFonts w:ascii="Times New Roman" w:eastAsia="Times New Roman" w:hAnsi="Times New Roman" w:cs="Times New Roman"/>
          <w:color w:val="000000"/>
        </w:rPr>
        <w:t>, несвоєчасну поставку або недопоставку То</w:t>
      </w:r>
      <w:r w:rsidRPr="00CF3D61">
        <w:rPr>
          <w:rFonts w:ascii="Times New Roman" w:eastAsia="Times New Roman" w:hAnsi="Times New Roman" w:cs="Times New Roman"/>
        </w:rPr>
        <w:t>вару, або порушення строку заміни неякісного (невідповідного) Товару на якісний (відповідни</w:t>
      </w:r>
      <w:r w:rsidRPr="00CF3D61">
        <w:t>й),</w:t>
      </w:r>
      <w:r w:rsidRPr="00CF3D61">
        <w:rPr>
          <w:rFonts w:ascii="Times New Roman" w:eastAsia="Times New Roman" w:hAnsi="Times New Roman" w:cs="Times New Roman"/>
          <w:color w:val="000000"/>
        </w:rPr>
        <w:t xml:space="preserve"> Постачальник сплачує Замовнику пеню в розмірі </w:t>
      </w:r>
      <w:r w:rsidRPr="00CF3D61">
        <w:rPr>
          <w:rFonts w:ascii="Times New Roman" w:eastAsia="Times New Roman" w:hAnsi="Times New Roman" w:cs="Times New Roman"/>
        </w:rPr>
        <w:t xml:space="preserve">0,1 </w:t>
      </w:r>
      <w:r w:rsidRPr="00CF3D61">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CF3D61">
        <w:rPr>
          <w:rFonts w:ascii="Times New Roman" w:eastAsia="Times New Roman" w:hAnsi="Times New Roman" w:cs="Times New Roman"/>
        </w:rPr>
        <w:t xml:space="preserve">7 </w:t>
      </w:r>
      <w:r w:rsidRPr="00CF3D61">
        <w:rPr>
          <w:rFonts w:ascii="Times New Roman" w:eastAsia="Times New Roman" w:hAnsi="Times New Roman" w:cs="Times New Roman"/>
          <w:color w:val="000000"/>
        </w:rPr>
        <w:t>% від вказаної суми.</w:t>
      </w:r>
    </w:p>
    <w:p w14:paraId="2BE4B9DB"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14:paraId="00BACA39"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 (20) робочих днів з моменту отримання відповідної вимоги Замовника.</w:t>
      </w:r>
    </w:p>
    <w:p w14:paraId="18ECA102"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7.4. Замовник не несе відповідальності за затримку бюджетного фінансування.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48E99B53" w14:textId="77777777" w:rsidR="00CF3D61" w:rsidRPr="00CF3D61" w:rsidRDefault="00CF3D61" w:rsidP="00CF3D61">
      <w:pPr>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44F89D13" w14:textId="77777777" w:rsidR="00CF3D61" w:rsidRPr="00CF3D61" w:rsidRDefault="00CF3D61" w:rsidP="00CF3D61">
      <w:pPr>
        <w:spacing w:after="12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 xml:space="preserve">7.6. Сплата штрафних санкцій не звільняє винну Сторону від виконання своїх зобов’язань за цим Договором. </w:t>
      </w:r>
    </w:p>
    <w:p w14:paraId="10AEC2DD" w14:textId="77777777" w:rsidR="00CF3D61" w:rsidRPr="00CF3D61" w:rsidRDefault="00CF3D61" w:rsidP="00CF3D61">
      <w:pPr>
        <w:spacing w:after="0" w:line="240" w:lineRule="auto"/>
        <w:ind w:right="-34" w:firstLine="284"/>
        <w:jc w:val="center"/>
        <w:rPr>
          <w:rFonts w:ascii="Times New Roman" w:eastAsia="Times New Roman" w:hAnsi="Times New Roman" w:cs="Times New Roman"/>
          <w:b/>
          <w:color w:val="4A86E8"/>
        </w:rPr>
      </w:pPr>
      <w:r w:rsidRPr="00CF3D61">
        <w:rPr>
          <w:rFonts w:ascii="Times New Roman" w:eastAsia="Times New Roman" w:hAnsi="Times New Roman" w:cs="Times New Roman"/>
          <w:b/>
        </w:rPr>
        <w:t>8. Обставини непереборної сили (форс-мажор)</w:t>
      </w:r>
    </w:p>
    <w:p w14:paraId="1B764D69" w14:textId="77777777" w:rsidR="00CF3D61" w:rsidRPr="00CF3D61" w:rsidRDefault="00CF3D61" w:rsidP="0099117D">
      <w:pPr>
        <w:spacing w:before="100" w:beforeAutospacing="1" w:after="0" w:line="240" w:lineRule="auto"/>
        <w:jc w:val="both"/>
        <w:rPr>
          <w:rFonts w:ascii="Times New Roman" w:eastAsia="Times New Roman" w:hAnsi="Times New Roman" w:cs="Times New Roman"/>
          <w:color w:val="000000"/>
        </w:rPr>
      </w:pPr>
      <w:r w:rsidRPr="00CF3D61">
        <w:rPr>
          <w:rFonts w:ascii="Times New Roman" w:eastAsia="Times New Roman" w:hAnsi="Times New Roman" w:cs="Times New Roman"/>
          <w:color w:val="000000"/>
        </w:rPr>
        <w:t xml:space="preserve">    8.1.Сторони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w:t>
      </w:r>
      <w:r w:rsidRPr="00CF3D61">
        <w:rPr>
          <w:rFonts w:ascii="Times New Roman" w:eastAsia="Times New Roman" w:hAnsi="Times New Roman" w:cs="Times New Roman"/>
          <w:color w:val="000000"/>
        </w:rPr>
        <w:lastRenderedPageBreak/>
        <w:t>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248486AB" w14:textId="77777777" w:rsidR="00CF3D61" w:rsidRPr="00CF3D61" w:rsidRDefault="00CF3D61" w:rsidP="0099117D">
      <w:pPr>
        <w:spacing w:after="0" w:line="240" w:lineRule="auto"/>
        <w:jc w:val="both"/>
        <w:rPr>
          <w:rFonts w:ascii="Times New Roman" w:eastAsia="Times New Roman" w:hAnsi="Times New Roman" w:cs="Times New Roman"/>
          <w:color w:val="000000"/>
        </w:rPr>
      </w:pPr>
      <w:r w:rsidRPr="00CF3D61">
        <w:rPr>
          <w:rFonts w:ascii="Times New Roman" w:eastAsia="Times New Roman" w:hAnsi="Times New Roman" w:cs="Times New Roman"/>
          <w:color w:val="000000"/>
        </w:rPr>
        <w:t xml:space="preserve">     8.2.Підставою для засвідчення форс-мажорних обставин є наявність однієї або більше форс-мажорних обставин (обставин непереборної сили), перелічених у п. 8.1 Договору, які вплинули на зобов'язання таким чином, що унеможливили його виконання у термін, передбачений Договором, законодавчими та/чи іншими нормативними актами.</w:t>
      </w:r>
    </w:p>
    <w:p w14:paraId="0B2F1994" w14:textId="77777777" w:rsidR="00CF3D61" w:rsidRPr="00CF3D61" w:rsidRDefault="00CF3D61" w:rsidP="00CF3D61">
      <w:pPr>
        <w:spacing w:after="0" w:line="240" w:lineRule="auto"/>
        <w:jc w:val="both"/>
        <w:rPr>
          <w:rFonts w:ascii="Times New Roman" w:eastAsia="Times New Roman" w:hAnsi="Times New Roman" w:cs="Times New Roman"/>
          <w:color w:val="000000"/>
        </w:rPr>
      </w:pPr>
      <w:r w:rsidRPr="00CF3D61">
        <w:rPr>
          <w:rFonts w:ascii="Times New Roman" w:eastAsia="Times New Roman" w:hAnsi="Times New Roman" w:cs="Times New Roman"/>
          <w:color w:val="000000"/>
        </w:rPr>
        <w:t xml:space="preserve">     8.3.Сторона, що не може виконувати зобов'язання за цим Договором унаслідок дії форс-мажорних обставин (обставин непереборної сили), повинна у строк протягом 5 днів повідомити про це іншу Сторону у письмовій формі. Вплив форс-мажорних обставин (обставин непереборної сили) на виконання зобов’язань за Договором засвідчуються Торгово-промисловою палатою України або документ інших компетентних державних органів, який посвідчує наявність настання форс-мажорних обставин (обставин непереборної сили.</w:t>
      </w:r>
    </w:p>
    <w:p w14:paraId="28F4F2DF" w14:textId="77777777" w:rsidR="00CF3D61" w:rsidRPr="00CF3D61" w:rsidRDefault="00CF3D61" w:rsidP="00CF3D61">
      <w:pPr>
        <w:spacing w:after="0" w:line="240" w:lineRule="auto"/>
        <w:jc w:val="both"/>
        <w:rPr>
          <w:rFonts w:ascii="Times New Roman" w:eastAsia="Times New Roman" w:hAnsi="Times New Roman" w:cs="Times New Roman"/>
          <w:color w:val="000000"/>
        </w:rPr>
      </w:pPr>
      <w:r w:rsidRPr="00CF3D61">
        <w:rPr>
          <w:rFonts w:ascii="Times New Roman" w:eastAsia="Times New Roman" w:hAnsi="Times New Roman" w:cs="Times New Roman"/>
          <w:color w:val="000000"/>
        </w:rPr>
        <w:t xml:space="preserve">     8.4. У разі коли строк дії обставин непереборної сили продовжується більше ніж 20 (двадцять) днів, кожна із Сторін в установленому порядку має право розірвати цей Договір.</w:t>
      </w:r>
    </w:p>
    <w:p w14:paraId="58162004" w14:textId="77777777" w:rsidR="00CF3D61" w:rsidRPr="00CF3D61" w:rsidRDefault="00CF3D61" w:rsidP="00CF3D61">
      <w:pPr>
        <w:spacing w:after="0" w:line="240" w:lineRule="auto"/>
        <w:ind w:firstLine="284"/>
        <w:rPr>
          <w:rFonts w:ascii="Times New Roman" w:eastAsia="Times New Roman" w:hAnsi="Times New Roman" w:cs="Times New Roman"/>
          <w:b/>
        </w:rPr>
      </w:pPr>
    </w:p>
    <w:p w14:paraId="63D70C79" w14:textId="77777777" w:rsidR="00CF3D61" w:rsidRPr="00CF3D61" w:rsidRDefault="00CF3D61" w:rsidP="00CF3D61">
      <w:pPr>
        <w:spacing w:after="0" w:line="240" w:lineRule="auto"/>
        <w:ind w:right="-36" w:firstLine="284"/>
        <w:jc w:val="center"/>
        <w:rPr>
          <w:rFonts w:ascii="Times New Roman" w:eastAsia="Times New Roman" w:hAnsi="Times New Roman" w:cs="Times New Roman"/>
          <w:b/>
        </w:rPr>
      </w:pPr>
      <w:bookmarkStart w:id="17" w:name="_heading=h.35nkun2" w:colFirst="0" w:colLast="0"/>
      <w:bookmarkEnd w:id="17"/>
      <w:r w:rsidRPr="00CF3D61">
        <w:rPr>
          <w:rFonts w:ascii="Times New Roman" w:eastAsia="Times New Roman" w:hAnsi="Times New Roman" w:cs="Times New Roman"/>
          <w:b/>
        </w:rPr>
        <w:t>9. Вирішення спорів</w:t>
      </w:r>
    </w:p>
    <w:p w14:paraId="4C0661B0" w14:textId="77777777" w:rsidR="00CF3D61" w:rsidRPr="00CF3D61" w:rsidRDefault="00CF3D61" w:rsidP="00CF3D61">
      <w:pPr>
        <w:tabs>
          <w:tab w:val="left" w:pos="540"/>
        </w:tabs>
        <w:spacing w:after="0" w:line="240" w:lineRule="auto"/>
        <w:ind w:right="-36" w:firstLine="284"/>
        <w:jc w:val="both"/>
        <w:rPr>
          <w:rFonts w:ascii="Times New Roman" w:eastAsia="Times New Roman" w:hAnsi="Times New Roman" w:cs="Times New Roman"/>
        </w:rPr>
      </w:pPr>
      <w:bookmarkStart w:id="18" w:name="_heading=h.1ksv4uv" w:colFirst="0" w:colLast="0"/>
      <w:bookmarkEnd w:id="18"/>
      <w:r w:rsidRPr="00CF3D61">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14:paraId="2BDE6DB6" w14:textId="77777777" w:rsidR="00CF3D61" w:rsidRPr="00CF3D61" w:rsidRDefault="00CF3D61" w:rsidP="00CF3D61">
      <w:pPr>
        <w:tabs>
          <w:tab w:val="left" w:pos="540"/>
        </w:tabs>
        <w:spacing w:after="0" w:line="240" w:lineRule="auto"/>
        <w:ind w:firstLine="284"/>
        <w:jc w:val="both"/>
        <w:rPr>
          <w:rFonts w:ascii="Times New Roman" w:eastAsia="Times New Roman" w:hAnsi="Times New Roman" w:cs="Times New Roman"/>
        </w:rPr>
      </w:pPr>
      <w:bookmarkStart w:id="19" w:name="_heading=h.44sinio" w:colFirst="0" w:colLast="0"/>
      <w:bookmarkEnd w:id="19"/>
      <w:r w:rsidRPr="00CF3D61">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F23B19E" w14:textId="77777777" w:rsidR="00CF3D61" w:rsidRPr="00CF3D61" w:rsidRDefault="00CF3D61" w:rsidP="00CF3D61">
      <w:pPr>
        <w:spacing w:after="0" w:line="240" w:lineRule="auto"/>
        <w:ind w:firstLine="284"/>
        <w:jc w:val="both"/>
        <w:rPr>
          <w:rFonts w:ascii="Times New Roman" w:eastAsia="Times New Roman" w:hAnsi="Times New Roman" w:cs="Times New Roman"/>
          <w:color w:val="FF0000"/>
        </w:rPr>
      </w:pPr>
    </w:p>
    <w:p w14:paraId="6761AD59" w14:textId="77777777" w:rsidR="00CF3D61" w:rsidRPr="00CF3D61" w:rsidRDefault="00CF3D61" w:rsidP="00CF3D61">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rPr>
      </w:pPr>
      <w:r w:rsidRPr="00CF3D61">
        <w:rPr>
          <w:rFonts w:ascii="Times New Roman" w:eastAsia="Times New Roman" w:hAnsi="Times New Roman" w:cs="Times New Roman"/>
          <w:b/>
          <w:color w:val="000000"/>
        </w:rPr>
        <w:t>10. Порядок змін умов Договору</w:t>
      </w:r>
    </w:p>
    <w:p w14:paraId="29441CF4" w14:textId="77777777" w:rsidR="00CF3D61" w:rsidRPr="00CF3D61" w:rsidRDefault="00CF3D61" w:rsidP="00CF3D61">
      <w:pPr>
        <w:spacing w:after="0" w:line="240" w:lineRule="auto"/>
        <w:ind w:right="-143" w:firstLine="284"/>
        <w:jc w:val="both"/>
        <w:rPr>
          <w:rFonts w:ascii="Times New Roman" w:eastAsia="Times New Roman" w:hAnsi="Times New Roman" w:cs="Times New Roman"/>
        </w:rPr>
      </w:pPr>
      <w:bookmarkStart w:id="20" w:name="_heading=h.2jxsxqh" w:colFirst="0" w:colLast="0"/>
      <w:bookmarkEnd w:id="20"/>
      <w:r w:rsidRPr="00CF3D61">
        <w:rPr>
          <w:rFonts w:ascii="Times New Roman" w:eastAsia="Times New Roman" w:hAnsi="Times New Roman" w:cs="Times New Roman"/>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F3D61">
        <w:rPr>
          <w:rFonts w:ascii="Times New Roman" w:eastAsia="Times New Roman" w:hAnsi="Times New Roman" w:cs="Times New Roman"/>
          <w:i/>
        </w:rPr>
        <w:t>(за наявності)</w:t>
      </w:r>
      <w:r w:rsidRPr="00CF3D61">
        <w:rPr>
          <w:rFonts w:ascii="Times New Roman" w:eastAsia="Times New Roman" w:hAnsi="Times New Roman" w:cs="Times New Roman"/>
        </w:rPr>
        <w:t xml:space="preserve"> та є невід’ємною частиною Договору. </w:t>
      </w:r>
    </w:p>
    <w:p w14:paraId="35178C84" w14:textId="77777777" w:rsidR="00CF3D61" w:rsidRPr="00CF3D61" w:rsidRDefault="00CF3D61" w:rsidP="00CF3D61">
      <w:pPr>
        <w:spacing w:after="0" w:line="240" w:lineRule="auto"/>
        <w:ind w:right="-143" w:firstLine="284"/>
        <w:jc w:val="both"/>
        <w:rPr>
          <w:rFonts w:ascii="Times New Roman" w:eastAsia="Times New Roman" w:hAnsi="Times New Roman" w:cs="Times New Roman"/>
        </w:rPr>
      </w:pPr>
      <w:r w:rsidRPr="00CF3D61">
        <w:rPr>
          <w:rFonts w:ascii="Times New Roman" w:eastAsia="Times New Roman" w:hAnsi="Times New Roman" w:cs="Times New Roman"/>
        </w:rPr>
        <w:t>10.2. Пропозицію щодо внесення змін до Договору може зробити кожна зі Сторін Договору.</w:t>
      </w:r>
    </w:p>
    <w:p w14:paraId="63766F8E" w14:textId="77777777" w:rsidR="00CF3D61" w:rsidRPr="00CF3D61" w:rsidRDefault="00CF3D61" w:rsidP="00CF3D61">
      <w:pPr>
        <w:spacing w:after="0" w:line="240" w:lineRule="auto"/>
        <w:ind w:right="-143" w:firstLine="284"/>
        <w:jc w:val="both"/>
        <w:rPr>
          <w:rFonts w:ascii="Times New Roman" w:eastAsia="Times New Roman" w:hAnsi="Times New Roman" w:cs="Times New Roman"/>
        </w:rPr>
      </w:pPr>
      <w:r w:rsidRPr="00CF3D61">
        <w:rPr>
          <w:rFonts w:ascii="Times New Roman" w:eastAsia="Times New Roman" w:hAnsi="Times New Roman" w:cs="Times New Roman"/>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1A27EFD" w14:textId="77777777" w:rsidR="00CF3D61" w:rsidRPr="00CF3D61" w:rsidRDefault="00CF3D61" w:rsidP="00CF3D61">
      <w:pPr>
        <w:spacing w:after="0" w:line="240" w:lineRule="auto"/>
        <w:ind w:right="-143" w:firstLine="284"/>
        <w:jc w:val="both"/>
        <w:rPr>
          <w:rFonts w:ascii="Times New Roman" w:eastAsia="Times New Roman" w:hAnsi="Times New Roman" w:cs="Times New Roman"/>
        </w:rPr>
      </w:pPr>
      <w:r w:rsidRPr="00CF3D61">
        <w:rPr>
          <w:rFonts w:ascii="Times New Roman" w:eastAsia="Times New Roman" w:hAnsi="Times New Roman" w:cs="Times New Roman"/>
        </w:rPr>
        <w:t>10.4. Зміна істотних умов Договору допускається у таких випадках:</w:t>
      </w:r>
    </w:p>
    <w:p w14:paraId="61EE9908" w14:textId="77777777" w:rsidR="00CF3D61" w:rsidRPr="00CF3D61" w:rsidRDefault="00CF3D61" w:rsidP="00CF3D61">
      <w:pPr>
        <w:pBdr>
          <w:top w:val="nil"/>
          <w:left w:val="nil"/>
          <w:bottom w:val="nil"/>
          <w:right w:val="nil"/>
          <w:between w:val="nil"/>
        </w:pBdr>
        <w:spacing w:after="0" w:line="240" w:lineRule="auto"/>
        <w:ind w:firstLine="720"/>
        <w:jc w:val="both"/>
        <w:rPr>
          <w:rFonts w:ascii="Times New Roman" w:eastAsia="Times New Roman" w:hAnsi="Times New Roman" w:cs="Times New Roman"/>
        </w:rPr>
      </w:pPr>
      <w:r w:rsidRPr="00CF3D61">
        <w:rPr>
          <w:rFonts w:ascii="Times New Roman" w:eastAsia="Times New Roman" w:hAnsi="Times New Roman" w:cs="Times New Roman"/>
          <w:color w:val="000000"/>
        </w:rPr>
        <w:t xml:space="preserve">10.4.1. </w:t>
      </w:r>
      <w:r w:rsidRPr="00CF3D61">
        <w:rPr>
          <w:rFonts w:ascii="Times New Roman" w:eastAsia="Times New Roman" w:hAnsi="Times New Roman" w:cs="Times New Roman"/>
        </w:rPr>
        <w:t xml:space="preserve">зменшення обсягів закупівлі, зокрема з урахуванням фактичного обсягу видатків замовника. </w:t>
      </w:r>
    </w:p>
    <w:p w14:paraId="1971C20B" w14:textId="77777777" w:rsidR="00CF3D61" w:rsidRPr="00CF3D61" w:rsidRDefault="00CF3D61" w:rsidP="00CF3D61">
      <w:pPr>
        <w:spacing w:after="0" w:line="240" w:lineRule="auto"/>
        <w:ind w:firstLine="567"/>
        <w:jc w:val="both"/>
        <w:rPr>
          <w:rFonts w:ascii="Times New Roman" w:eastAsia="Times New Roman" w:hAnsi="Times New Roman" w:cs="Times New Roman"/>
        </w:rPr>
      </w:pPr>
      <w:r w:rsidRPr="00CF3D61">
        <w:rPr>
          <w:rFonts w:ascii="Times New Roman" w:eastAsia="Times New Roman" w:hAnsi="Times New Roman" w:cs="Times New Roman"/>
        </w:rPr>
        <w:t xml:space="preserve">  10.4.2. </w:t>
      </w:r>
      <w:r w:rsidRPr="00CF3D61">
        <w:rPr>
          <w:rFonts w:ascii="Times New Roman" w:hAnsi="Times New Roman" w:cs="Times New Roman"/>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F3D61">
        <w:rPr>
          <w:rFonts w:ascii="Times New Roman" w:eastAsia="Times New Roman" w:hAnsi="Times New Roman" w:cs="Times New Roman"/>
        </w:rPr>
        <w:t>.</w:t>
      </w:r>
    </w:p>
    <w:p w14:paraId="3C2DD652" w14:textId="77777777" w:rsidR="00CF3D61" w:rsidRPr="00CF3D61" w:rsidRDefault="00CF3D61" w:rsidP="00CF3D61">
      <w:pPr>
        <w:pBdr>
          <w:top w:val="nil"/>
          <w:left w:val="nil"/>
          <w:bottom w:val="nil"/>
          <w:right w:val="nil"/>
          <w:between w:val="nil"/>
        </w:pBdr>
        <w:spacing w:after="0" w:line="240" w:lineRule="auto"/>
        <w:ind w:firstLine="720"/>
        <w:jc w:val="both"/>
        <w:rPr>
          <w:rFonts w:ascii="Times New Roman" w:eastAsia="Times New Roman" w:hAnsi="Times New Roman" w:cs="Times New Roman"/>
          <w:i/>
          <w:shd w:val="clear" w:color="auto" w:fill="CCCCCC"/>
        </w:rPr>
      </w:pPr>
      <w:r w:rsidRPr="00CF3D61">
        <w:rPr>
          <w:rFonts w:ascii="Times New Roman" w:eastAsia="Times New Roman" w:hAnsi="Times New Roman" w:cs="Times New Roman"/>
        </w:rPr>
        <w:t xml:space="preserve">10.4.3. </w:t>
      </w:r>
      <w:r w:rsidRPr="00CF3D61">
        <w:rPr>
          <w:rFonts w:ascii="Times New Roman" w:eastAsia="Times New Roman" w:hAnsi="Times New Roman" w:cs="Times New Roman"/>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4583D5B7" w14:textId="77777777" w:rsidR="00CF3D61" w:rsidRPr="00CF3D61" w:rsidRDefault="00CF3D61" w:rsidP="00CF3D61">
      <w:pPr>
        <w:widowControl w:val="0"/>
        <w:spacing w:after="0" w:line="240" w:lineRule="auto"/>
        <w:ind w:firstLine="720"/>
        <w:jc w:val="both"/>
        <w:rPr>
          <w:rFonts w:ascii="Times New Roman" w:eastAsia="Times New Roman" w:hAnsi="Times New Roman" w:cs="Times New Roman"/>
          <w:i/>
          <w:shd w:val="clear" w:color="auto" w:fill="CCCCCC"/>
        </w:rPr>
      </w:pPr>
      <w:r w:rsidRPr="00CF3D61">
        <w:rPr>
          <w:rFonts w:ascii="Times New Roman" w:eastAsia="Times New Roman" w:hAnsi="Times New Roman" w:cs="Times New Roman"/>
        </w:rPr>
        <w:t xml:space="preserve">10.4.4. </w:t>
      </w:r>
      <w:r w:rsidRPr="00CF3D61">
        <w:rPr>
          <w:rFonts w:ascii="Times New Roman" w:hAnsi="Times New Roman" w:cs="Times New Roman"/>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AAA3B8" w14:textId="77777777" w:rsidR="00CF3D61" w:rsidRPr="00CF3D61" w:rsidRDefault="00CF3D61" w:rsidP="00CF3D61">
      <w:pPr>
        <w:pBdr>
          <w:top w:val="nil"/>
          <w:left w:val="nil"/>
          <w:bottom w:val="nil"/>
          <w:right w:val="nil"/>
          <w:between w:val="nil"/>
        </w:pBdr>
        <w:spacing w:after="0" w:line="240" w:lineRule="auto"/>
        <w:ind w:firstLine="720"/>
        <w:jc w:val="both"/>
        <w:rPr>
          <w:rFonts w:ascii="Times New Roman" w:eastAsia="Times New Roman" w:hAnsi="Times New Roman" w:cs="Times New Roman"/>
          <w:i/>
          <w:shd w:val="clear" w:color="auto" w:fill="CCCCCC"/>
        </w:rPr>
      </w:pPr>
      <w:r w:rsidRPr="00CF3D61">
        <w:rPr>
          <w:rFonts w:ascii="Times New Roman" w:eastAsia="Times New Roman" w:hAnsi="Times New Roman" w:cs="Times New Roman"/>
        </w:rPr>
        <w:t xml:space="preserve">10.4.5. </w:t>
      </w:r>
      <w:r w:rsidRPr="00CF3D61">
        <w:rPr>
          <w:rFonts w:ascii="Times New Roman" w:eastAsia="Times New Roman" w:hAnsi="Times New Roman" w:cs="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CF3D61">
        <w:rPr>
          <w:rFonts w:ascii="Times New Roman" w:eastAsia="Times New Roman" w:hAnsi="Times New Roman" w:cs="Times New Roman"/>
          <w:i/>
          <w:shd w:val="clear" w:color="auto" w:fill="CCCCCC"/>
        </w:rPr>
        <w:t xml:space="preserve">. </w:t>
      </w:r>
    </w:p>
    <w:p w14:paraId="4657CCAB" w14:textId="77777777" w:rsidR="00CF3D61" w:rsidRPr="00CF3D61" w:rsidRDefault="00CF3D61" w:rsidP="00CF3D61">
      <w:pPr>
        <w:spacing w:after="0" w:line="240" w:lineRule="auto"/>
        <w:ind w:firstLine="567"/>
        <w:jc w:val="both"/>
        <w:rPr>
          <w:rFonts w:ascii="Times New Roman" w:eastAsia="Times New Roman" w:hAnsi="Times New Roman" w:cs="Times New Roman"/>
        </w:rPr>
      </w:pPr>
      <w:r w:rsidRPr="00CF3D61">
        <w:rPr>
          <w:rFonts w:ascii="Times New Roman" w:eastAsia="Times New Roman" w:hAnsi="Times New Roman" w:cs="Times New Roman"/>
        </w:rPr>
        <w:t xml:space="preserve">   10.4.6. </w:t>
      </w:r>
      <w:r w:rsidRPr="00CF3D61">
        <w:rPr>
          <w:rFonts w:ascii="Times New Roman" w:eastAsia="Times New Roman" w:hAnsi="Times New Roman" w:cs="Times New Roman"/>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CF3D61">
        <w:rPr>
          <w:rFonts w:ascii="Times New Roman" w:eastAsia="Times New Roman" w:hAnsi="Times New Roman" w:cs="Times New Roman"/>
        </w:rPr>
        <w:t>;</w:t>
      </w:r>
    </w:p>
    <w:p w14:paraId="31539BA8" w14:textId="77777777" w:rsidR="00CF3D61" w:rsidRPr="00CF3D61" w:rsidRDefault="00CF3D61" w:rsidP="00CF3D61">
      <w:pPr>
        <w:spacing w:after="0" w:line="240" w:lineRule="auto"/>
        <w:ind w:firstLine="567"/>
        <w:jc w:val="both"/>
        <w:rPr>
          <w:rFonts w:ascii="Times New Roman" w:eastAsia="Times New Roman" w:hAnsi="Times New Roman" w:cs="Times New Roman"/>
          <w:highlight w:val="white"/>
        </w:rPr>
      </w:pPr>
      <w:r w:rsidRPr="00CF3D61">
        <w:rPr>
          <w:rFonts w:ascii="Times New Roman" w:eastAsia="Times New Roman" w:hAnsi="Times New Roman" w:cs="Times New Roman"/>
          <w:highlight w:val="white"/>
        </w:rPr>
        <w:lastRenderedPageBreak/>
        <w:t xml:space="preserve">  10.4.7.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3D61">
        <w:rPr>
          <w:rFonts w:ascii="Times New Roman" w:eastAsia="Times New Roman" w:hAnsi="Times New Roman" w:cs="Times New Roman"/>
          <w:highlight w:val="white"/>
        </w:rPr>
        <w:t>Platts</w:t>
      </w:r>
      <w:proofErr w:type="spellEnd"/>
      <w:r w:rsidRPr="00CF3D61">
        <w:rPr>
          <w:rFonts w:ascii="Times New Roman" w:eastAsia="Times New Roman" w:hAnsi="Times New Roman" w:cs="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874635" w14:textId="77777777" w:rsidR="00CF3D61" w:rsidRPr="00CF3D61" w:rsidRDefault="00CF3D61" w:rsidP="00CF3D61">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F3D61">
        <w:rPr>
          <w:rFonts w:ascii="Times New Roman" w:eastAsia="Times New Roman" w:hAnsi="Times New Roman" w:cs="Times New Roman"/>
        </w:rPr>
        <w:t xml:space="preserve"> 10.4.8. зміни умов у зв’язку із застосуванням положень частини шостої статті 41 Закону,</w:t>
      </w:r>
      <w:r w:rsidRPr="00CF3D61">
        <w:rPr>
          <w:rFonts w:ascii="Times New Roman" w:eastAsia="Times New Roman" w:hAnsi="Times New Roman" w:cs="Times New Roman"/>
          <w:i/>
        </w:rPr>
        <w:t xml:space="preserve"> </w:t>
      </w:r>
      <w:r w:rsidRPr="00CF3D61">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F3D61">
        <w:rPr>
          <w:rFonts w:ascii="Times New Roman" w:eastAsia="Times New Roman" w:hAnsi="Times New Roman" w:cs="Times New Roman"/>
          <w:i/>
          <w:highlight w:val="white"/>
        </w:rPr>
        <w:t>.</w:t>
      </w:r>
    </w:p>
    <w:p w14:paraId="339D58B7" w14:textId="77777777" w:rsidR="00CF3D61" w:rsidRPr="00CF3D61" w:rsidRDefault="00CF3D61" w:rsidP="00CF3D61">
      <w:pPr>
        <w:spacing w:after="0" w:line="240" w:lineRule="auto"/>
        <w:ind w:right="-143" w:firstLine="284"/>
        <w:jc w:val="both"/>
        <w:rPr>
          <w:rFonts w:ascii="Times New Roman" w:eastAsia="Times New Roman" w:hAnsi="Times New Roman" w:cs="Times New Roman"/>
        </w:rPr>
      </w:pPr>
      <w:r w:rsidRPr="00CF3D61">
        <w:rPr>
          <w:rFonts w:ascii="Times New Roman" w:eastAsia="Times New Roman" w:hAnsi="Times New Roman" w:cs="Times New Roman"/>
        </w:rPr>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366128E4" w14:textId="77777777" w:rsidR="00CF3D61" w:rsidRPr="00CF3D61" w:rsidRDefault="00CF3D61" w:rsidP="00CF3D61">
      <w:pPr>
        <w:spacing w:after="0" w:line="240" w:lineRule="auto"/>
        <w:ind w:right="-143" w:firstLine="284"/>
        <w:jc w:val="both"/>
        <w:rPr>
          <w:rFonts w:ascii="Times New Roman" w:eastAsia="Times New Roman" w:hAnsi="Times New Roman" w:cs="Times New Roman"/>
        </w:rPr>
      </w:pPr>
    </w:p>
    <w:p w14:paraId="486A8673" w14:textId="77777777" w:rsidR="00CF3D61" w:rsidRPr="00CF3D61" w:rsidRDefault="00CF3D61" w:rsidP="00CF3D61">
      <w:pPr>
        <w:spacing w:after="0" w:line="240" w:lineRule="auto"/>
        <w:ind w:firstLine="284"/>
        <w:jc w:val="center"/>
        <w:rPr>
          <w:rFonts w:ascii="Times New Roman" w:eastAsia="Times New Roman" w:hAnsi="Times New Roman" w:cs="Times New Roman"/>
          <w:b/>
        </w:rPr>
      </w:pPr>
      <w:r w:rsidRPr="00CF3D61">
        <w:rPr>
          <w:rFonts w:ascii="Times New Roman" w:eastAsia="Times New Roman" w:hAnsi="Times New Roman" w:cs="Times New Roman"/>
          <w:b/>
        </w:rPr>
        <w:t>11. Строк дії Договору про закупівлю</w:t>
      </w:r>
    </w:p>
    <w:p w14:paraId="39B4B887" w14:textId="77777777" w:rsidR="00CF3D61" w:rsidRPr="00CF3D61" w:rsidRDefault="00CF3D61" w:rsidP="00CF3D61">
      <w:pPr>
        <w:spacing w:after="0" w:line="240" w:lineRule="auto"/>
        <w:ind w:firstLine="284"/>
        <w:jc w:val="both"/>
        <w:rPr>
          <w:rFonts w:ascii="Times New Roman" w:eastAsia="Times New Roman" w:hAnsi="Times New Roman" w:cs="Times New Roman"/>
        </w:rPr>
      </w:pPr>
      <w:bookmarkStart w:id="21" w:name="_heading=h.z337ya" w:colFirst="0" w:colLast="0"/>
      <w:bookmarkEnd w:id="21"/>
      <w:r w:rsidRPr="00CF3D61">
        <w:rPr>
          <w:rFonts w:ascii="Times New Roman" w:eastAsia="Times New Roman" w:hAnsi="Times New Roman" w:cs="Times New Roman"/>
        </w:rPr>
        <w:t xml:space="preserve">11.1. </w:t>
      </w:r>
      <w:r w:rsidRPr="00CF3D61">
        <w:rPr>
          <w:rFonts w:ascii="Times New Roman" w:eastAsia="Times New Roman" w:hAnsi="Times New Roman" w:cs="Times New Roman"/>
          <w:color w:val="000000"/>
        </w:rPr>
        <w:t xml:space="preserve">Договір набирає чинності з дня його підписання уповноваженими </w:t>
      </w:r>
      <w:r w:rsidRPr="00CF3D61">
        <w:rPr>
          <w:rFonts w:ascii="Times New Roman" w:eastAsia="Times New Roman" w:hAnsi="Times New Roman" w:cs="Times New Roman"/>
        </w:rPr>
        <w:t xml:space="preserve">представниками обох Сторін, скріплюється печатками Сторін </w:t>
      </w:r>
      <w:r w:rsidRPr="00CF3D61">
        <w:rPr>
          <w:rFonts w:ascii="Times New Roman" w:eastAsia="Times New Roman" w:hAnsi="Times New Roman" w:cs="Times New Roman"/>
          <w:i/>
        </w:rPr>
        <w:t>(за наявності)</w:t>
      </w:r>
      <w:r w:rsidRPr="00CF3D61">
        <w:rPr>
          <w:rFonts w:ascii="Times New Roman" w:eastAsia="Times New Roman" w:hAnsi="Times New Roman" w:cs="Times New Roman"/>
        </w:rPr>
        <w:t xml:space="preserve"> і діє </w:t>
      </w:r>
      <w:r w:rsidRPr="00CF3D61">
        <w:rPr>
          <w:rFonts w:ascii="Times New Roman" w:eastAsia="Times New Roman" w:hAnsi="Times New Roman" w:cs="Times New Roman"/>
          <w:b/>
          <w:bCs/>
        </w:rPr>
        <w:t>до 31 грудня 2024 року</w:t>
      </w:r>
      <w:r w:rsidRPr="00CF3D61">
        <w:rPr>
          <w:rFonts w:ascii="Times New Roman" w:eastAsia="Times New Roman" w:hAnsi="Times New Roman" w:cs="Times New Roman"/>
          <w:b/>
          <w:bCs/>
          <w:i/>
        </w:rPr>
        <w:t>,</w:t>
      </w:r>
      <w:r w:rsidRPr="00CF3D61">
        <w:rPr>
          <w:rFonts w:ascii="Times New Roman" w:eastAsia="Times New Roman" w:hAnsi="Times New Roman" w:cs="Times New Roman"/>
          <w:i/>
        </w:rPr>
        <w:t xml:space="preserve"> </w:t>
      </w:r>
      <w:r w:rsidRPr="00CF3D61">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14:paraId="6517E935" w14:textId="77777777" w:rsidR="00CF3D61" w:rsidRPr="00CF3D61" w:rsidRDefault="00CF3D61" w:rsidP="00CF3D61">
      <w:pPr>
        <w:spacing w:after="0" w:line="240" w:lineRule="auto"/>
        <w:ind w:firstLine="284"/>
        <w:jc w:val="both"/>
        <w:rPr>
          <w:rFonts w:ascii="Times New Roman" w:eastAsia="Times New Roman" w:hAnsi="Times New Roman" w:cs="Times New Roman"/>
          <w:i/>
        </w:rPr>
      </w:pPr>
      <w:r w:rsidRPr="00CF3D61">
        <w:rPr>
          <w:rFonts w:ascii="Times New Roman" w:eastAsia="Times New Roman" w:hAnsi="Times New Roman" w:cs="Times New Roman"/>
        </w:rPr>
        <w:t>11.2.</w:t>
      </w:r>
      <w:r w:rsidRPr="00CF3D61">
        <w:t xml:space="preserve"> </w:t>
      </w:r>
      <w:r w:rsidRPr="00CF3D61">
        <w:rPr>
          <w:rFonts w:ascii="Times New Roman" w:eastAsia="Times New Roman" w:hAnsi="Times New Roman" w:cs="Times New Roman"/>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615A921C" w14:textId="77777777" w:rsidR="00CF3D61" w:rsidRPr="00CF3D61" w:rsidRDefault="00CF3D61" w:rsidP="00CF3D61">
      <w:pPr>
        <w:spacing w:after="0" w:line="240" w:lineRule="auto"/>
        <w:ind w:right="-36" w:firstLine="284"/>
        <w:jc w:val="both"/>
        <w:rPr>
          <w:rFonts w:ascii="Times New Roman" w:eastAsia="Times New Roman" w:hAnsi="Times New Roman" w:cs="Times New Roman"/>
        </w:rPr>
      </w:pPr>
      <w:r w:rsidRPr="00CF3D61">
        <w:rPr>
          <w:rFonts w:ascii="Times New Roman" w:eastAsia="Times New Roman" w:hAnsi="Times New Roman" w:cs="Times New Roman"/>
        </w:rPr>
        <w:t>11.3. Цей Договір складений українською мовою у двох примірниках, що мають однакову юридичну силу, по одному примірнику для кожної зі Сторін.</w:t>
      </w:r>
    </w:p>
    <w:p w14:paraId="6AA41FAD" w14:textId="77777777" w:rsidR="00CF3D61" w:rsidRPr="00CF3D61" w:rsidRDefault="00CF3D61" w:rsidP="00CF3D61">
      <w:pPr>
        <w:spacing w:after="0" w:line="240" w:lineRule="auto"/>
        <w:ind w:right="-36" w:firstLine="709"/>
        <w:jc w:val="both"/>
        <w:rPr>
          <w:rFonts w:ascii="Times New Roman" w:eastAsia="Times New Roman" w:hAnsi="Times New Roman" w:cs="Times New Roman"/>
          <w:b/>
        </w:rPr>
      </w:pPr>
    </w:p>
    <w:p w14:paraId="35601214" w14:textId="77777777" w:rsidR="00CF3D61" w:rsidRPr="00CF3D61" w:rsidRDefault="00CF3D61" w:rsidP="00CF3D61">
      <w:pPr>
        <w:spacing w:after="0" w:line="240" w:lineRule="auto"/>
        <w:ind w:firstLine="709"/>
        <w:jc w:val="center"/>
        <w:rPr>
          <w:rFonts w:ascii="Times New Roman" w:eastAsia="Times New Roman" w:hAnsi="Times New Roman" w:cs="Times New Roman"/>
          <w:b/>
        </w:rPr>
      </w:pPr>
      <w:r w:rsidRPr="00CF3D61">
        <w:rPr>
          <w:rFonts w:ascii="Times New Roman" w:eastAsia="Times New Roman" w:hAnsi="Times New Roman" w:cs="Times New Roman"/>
          <w:b/>
        </w:rPr>
        <w:t>12. Інші умови</w:t>
      </w:r>
    </w:p>
    <w:p w14:paraId="41A26820" w14:textId="77777777" w:rsidR="00CF3D61" w:rsidRPr="00CF3D61" w:rsidRDefault="00CF3D61" w:rsidP="00CF3D61">
      <w:pPr>
        <w:spacing w:after="0" w:line="240" w:lineRule="auto"/>
        <w:ind w:firstLine="426"/>
        <w:jc w:val="both"/>
        <w:rPr>
          <w:rFonts w:ascii="Times New Roman" w:eastAsia="Times New Roman" w:hAnsi="Times New Roman" w:cs="Times New Roman"/>
        </w:rPr>
      </w:pPr>
      <w:bookmarkStart w:id="22" w:name="_heading=h.3j2qqm3" w:colFirst="0" w:colLast="0"/>
      <w:bookmarkEnd w:id="22"/>
      <w:r w:rsidRPr="00CF3D61">
        <w:rPr>
          <w:rFonts w:ascii="Times New Roman" w:eastAsia="Times New Roman" w:hAnsi="Times New Roman" w:cs="Times New Roman"/>
        </w:rPr>
        <w:t>12.1. Дія Договору припиняється:</w:t>
      </w:r>
    </w:p>
    <w:p w14:paraId="0E816BD2" w14:textId="77777777" w:rsidR="00CF3D61" w:rsidRPr="00CF3D61" w:rsidRDefault="00CF3D61" w:rsidP="00CF3D61">
      <w:pPr>
        <w:spacing w:after="0" w:line="240" w:lineRule="auto"/>
        <w:ind w:firstLine="426"/>
        <w:jc w:val="both"/>
        <w:rPr>
          <w:rFonts w:ascii="Times New Roman" w:eastAsia="Times New Roman" w:hAnsi="Times New Roman" w:cs="Times New Roman"/>
        </w:rPr>
      </w:pPr>
      <w:r w:rsidRPr="00CF3D61">
        <w:rPr>
          <w:rFonts w:ascii="Times New Roman" w:eastAsia="Times New Roman" w:hAnsi="Times New Roman" w:cs="Times New Roman"/>
        </w:rPr>
        <w:t>— за згодою Сторін;</w:t>
      </w:r>
    </w:p>
    <w:p w14:paraId="161202C0" w14:textId="77777777" w:rsidR="00CF3D61" w:rsidRPr="00CF3D61" w:rsidRDefault="00CF3D61" w:rsidP="00CF3D61">
      <w:pPr>
        <w:spacing w:after="0" w:line="240" w:lineRule="auto"/>
        <w:ind w:firstLine="426"/>
        <w:jc w:val="both"/>
        <w:rPr>
          <w:rFonts w:ascii="Times New Roman" w:eastAsia="Times New Roman" w:hAnsi="Times New Roman" w:cs="Times New Roman"/>
        </w:rPr>
      </w:pPr>
      <w:r w:rsidRPr="00CF3D61">
        <w:rPr>
          <w:rFonts w:ascii="Times New Roman" w:eastAsia="Times New Roman" w:hAnsi="Times New Roman" w:cs="Times New Roman"/>
        </w:rPr>
        <w:t>— з інших підстав, передбачених цим Договором та чинним законодавством України.</w:t>
      </w:r>
    </w:p>
    <w:p w14:paraId="4C0040B6" w14:textId="77777777" w:rsidR="00CF3D61" w:rsidRPr="00CF3D61" w:rsidRDefault="00CF3D61" w:rsidP="00CF3D61">
      <w:pPr>
        <w:spacing w:after="0" w:line="240" w:lineRule="auto"/>
        <w:ind w:firstLine="450"/>
        <w:jc w:val="both"/>
        <w:rPr>
          <w:rFonts w:ascii="Times New Roman" w:eastAsia="Times New Roman" w:hAnsi="Times New Roman" w:cs="Times New Roman"/>
        </w:rPr>
      </w:pPr>
      <w:r w:rsidRPr="00CF3D61">
        <w:rPr>
          <w:rFonts w:ascii="Times New Roman" w:eastAsia="Times New Roman" w:hAnsi="Times New Roman" w:cs="Times New Roman"/>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BF7277" w14:textId="77777777" w:rsidR="00CF3D61" w:rsidRPr="00CF3D61" w:rsidRDefault="00CF3D61" w:rsidP="00CF3D61">
      <w:pPr>
        <w:shd w:val="clear" w:color="auto" w:fill="FFFFFF"/>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B970BBC" w14:textId="77777777" w:rsidR="00CF3D61" w:rsidRPr="00CF3D61" w:rsidRDefault="00CF3D61" w:rsidP="00CF3D61">
      <w:pPr>
        <w:shd w:val="clear" w:color="auto" w:fill="FFFFFF"/>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3CA9F03B" w14:textId="77777777" w:rsidR="00CF3D61" w:rsidRPr="00CF3D61" w:rsidRDefault="00CF3D61" w:rsidP="00CF3D61">
      <w:pPr>
        <w:shd w:val="clear" w:color="auto" w:fill="FFFFFF"/>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E71E578" w14:textId="77777777" w:rsidR="00CF3D61" w:rsidRPr="00CF3D61" w:rsidRDefault="00CF3D61" w:rsidP="00CF3D61">
      <w:pPr>
        <w:shd w:val="clear" w:color="auto" w:fill="FFFFFF"/>
        <w:spacing w:after="0" w:line="240" w:lineRule="auto"/>
        <w:ind w:firstLine="284"/>
        <w:jc w:val="both"/>
        <w:rPr>
          <w:rFonts w:ascii="Times New Roman" w:eastAsia="Times New Roman" w:hAnsi="Times New Roman" w:cs="Times New Roman"/>
        </w:rPr>
      </w:pPr>
      <w:r w:rsidRPr="00CF3D61">
        <w:rPr>
          <w:rFonts w:ascii="Times New Roman" w:eastAsia="Times New Roman" w:hAnsi="Times New Roman" w:cs="Times New Roman"/>
          <w:color w:val="000000"/>
        </w:rPr>
        <w:t>12.6. У випадках, не передбачених цим Договором, Сторони керуються чинним законодавством України.</w:t>
      </w:r>
    </w:p>
    <w:p w14:paraId="527D04DC" w14:textId="77777777" w:rsidR="00CF3D61" w:rsidRPr="00CF3D61" w:rsidRDefault="00CF3D61" w:rsidP="00CF3D61">
      <w:pPr>
        <w:spacing w:after="0" w:line="240" w:lineRule="auto"/>
        <w:jc w:val="both"/>
        <w:rPr>
          <w:rFonts w:ascii="Times New Roman" w:eastAsia="Times New Roman" w:hAnsi="Times New Roman" w:cs="Times New Roman"/>
        </w:rPr>
      </w:pPr>
    </w:p>
    <w:p w14:paraId="213044B7" w14:textId="7563D65E" w:rsidR="00CF3D61" w:rsidRPr="00CF3D61" w:rsidRDefault="00CF3D61" w:rsidP="00CF3D61">
      <w:pPr>
        <w:spacing w:after="120" w:line="240" w:lineRule="auto"/>
        <w:ind w:right="-34" w:firstLine="709"/>
        <w:jc w:val="center"/>
        <w:rPr>
          <w:rFonts w:ascii="Times New Roman" w:eastAsia="Times New Roman" w:hAnsi="Times New Roman" w:cs="Times New Roman"/>
          <w:b/>
        </w:rPr>
      </w:pPr>
      <w:r w:rsidRPr="00CF3D61">
        <w:rPr>
          <w:rFonts w:ascii="Times New Roman" w:eastAsia="Times New Roman" w:hAnsi="Times New Roman" w:cs="Times New Roman"/>
          <w:b/>
        </w:rPr>
        <w:t>13</w:t>
      </w:r>
      <w:r>
        <w:rPr>
          <w:rFonts w:ascii="Times New Roman" w:eastAsia="Times New Roman" w:hAnsi="Times New Roman" w:cs="Times New Roman"/>
          <w:b/>
        </w:rPr>
        <w:t xml:space="preserve">. Додатки </w:t>
      </w:r>
      <w:r w:rsidRPr="00CF3D61">
        <w:rPr>
          <w:rFonts w:ascii="Times New Roman" w:eastAsia="Times New Roman" w:hAnsi="Times New Roman" w:cs="Times New Roman"/>
          <w:b/>
        </w:rPr>
        <w:t>до Договору</w:t>
      </w:r>
    </w:p>
    <w:p w14:paraId="53C8DD52" w14:textId="0E7C712C" w:rsidR="00CF3D61" w:rsidRPr="00CF3D61" w:rsidRDefault="00CF3D61" w:rsidP="00CF3D61">
      <w:pPr>
        <w:spacing w:after="0" w:line="240" w:lineRule="auto"/>
        <w:ind w:right="-36" w:firstLine="709"/>
        <w:jc w:val="both"/>
        <w:rPr>
          <w:rFonts w:ascii="Times New Roman" w:eastAsia="Times New Roman" w:hAnsi="Times New Roman" w:cs="Times New Roman"/>
        </w:rPr>
      </w:pPr>
      <w:r>
        <w:rPr>
          <w:rFonts w:ascii="Times New Roman" w:eastAsia="Times New Roman" w:hAnsi="Times New Roman" w:cs="Times New Roman"/>
        </w:rPr>
        <w:t>13</w:t>
      </w:r>
      <w:r w:rsidRPr="00CF3D61">
        <w:rPr>
          <w:rFonts w:ascii="Times New Roman" w:eastAsia="Times New Roman" w:hAnsi="Times New Roman" w:cs="Times New Roman"/>
        </w:rPr>
        <w:t xml:space="preserve">.1. Невід’ємною частиною цього Договору є: </w:t>
      </w:r>
    </w:p>
    <w:p w14:paraId="5BDF7F82" w14:textId="77777777" w:rsidR="00CF3D61" w:rsidRPr="00CF3D61" w:rsidRDefault="00CF3D61" w:rsidP="00CF3D61">
      <w:pPr>
        <w:spacing w:after="0" w:line="240" w:lineRule="auto"/>
        <w:ind w:right="-36" w:firstLine="709"/>
        <w:jc w:val="both"/>
        <w:rPr>
          <w:rFonts w:ascii="Times New Roman" w:eastAsia="Times New Roman" w:hAnsi="Times New Roman" w:cs="Times New Roman"/>
        </w:rPr>
      </w:pPr>
      <w:r w:rsidRPr="00CF3D61">
        <w:rPr>
          <w:rFonts w:ascii="Times New Roman" w:eastAsia="Times New Roman" w:hAnsi="Times New Roman" w:cs="Times New Roman"/>
        </w:rPr>
        <w:t>Додаток 1: Специфікація.</w:t>
      </w:r>
    </w:p>
    <w:p w14:paraId="023A15D9" w14:textId="4D63BEF0" w:rsidR="00CF3D61" w:rsidRPr="00CF3D61" w:rsidRDefault="00CF3D61" w:rsidP="00CF3D61">
      <w:pPr>
        <w:spacing w:after="0" w:line="240" w:lineRule="auto"/>
        <w:rPr>
          <w:rFonts w:ascii="Times New Roman" w:eastAsia="Times New Roman" w:hAnsi="Times New Roman" w:cs="Times New Roman"/>
          <w:i/>
          <w:color w:val="000000"/>
        </w:rPr>
      </w:pPr>
    </w:p>
    <w:p w14:paraId="0964C621" w14:textId="77777777" w:rsidR="00CF3D61" w:rsidRPr="00CF3D61" w:rsidRDefault="00CF3D61" w:rsidP="00CF3D61">
      <w:pPr>
        <w:spacing w:after="0" w:line="240" w:lineRule="auto"/>
        <w:ind w:right="-36" w:firstLine="567"/>
        <w:jc w:val="center"/>
        <w:rPr>
          <w:rFonts w:ascii="Times New Roman" w:eastAsia="Times New Roman" w:hAnsi="Times New Roman" w:cs="Times New Roman"/>
          <w:b/>
        </w:rPr>
      </w:pPr>
      <w:r w:rsidRPr="00CF3D61">
        <w:rPr>
          <w:rFonts w:ascii="Times New Roman" w:eastAsia="Times New Roman" w:hAnsi="Times New Roman" w:cs="Times New Roman"/>
          <w:b/>
        </w:rPr>
        <w:t>14. Місцезнаходження та банківські реквізити Сторін</w:t>
      </w:r>
    </w:p>
    <w:tbl>
      <w:tblPr>
        <w:tblpPr w:leftFromText="180" w:rightFromText="180" w:vertAnchor="text" w:horzAnchor="margin" w:tblpXSpec="center" w:tblpY="237"/>
        <w:tblW w:w="10008" w:type="dxa"/>
        <w:tblBorders>
          <w:insideH w:val="single" w:sz="4" w:space="0" w:color="auto"/>
          <w:insideV w:val="single" w:sz="4" w:space="0" w:color="auto"/>
        </w:tblBorders>
        <w:tblLayout w:type="fixed"/>
        <w:tblLook w:val="0000" w:firstRow="0" w:lastRow="0" w:firstColumn="0" w:lastColumn="0" w:noHBand="0" w:noVBand="0"/>
      </w:tblPr>
      <w:tblGrid>
        <w:gridCol w:w="5148"/>
        <w:gridCol w:w="4860"/>
      </w:tblGrid>
      <w:tr w:rsidR="00CF3D61" w:rsidRPr="00D42423" w14:paraId="4BECD80D" w14:textId="77777777" w:rsidTr="005B5189">
        <w:trPr>
          <w:trHeight w:val="367"/>
        </w:trPr>
        <w:tc>
          <w:tcPr>
            <w:tcW w:w="5148" w:type="dxa"/>
            <w:tcBorders>
              <w:bottom w:val="nil"/>
              <w:right w:val="nil"/>
            </w:tcBorders>
            <w:vAlign w:val="center"/>
          </w:tcPr>
          <w:p w14:paraId="3EF65764" w14:textId="5D2E204F" w:rsidR="00CF3D61" w:rsidRPr="00D42423" w:rsidRDefault="00701368" w:rsidP="005B5189">
            <w:pPr>
              <w:spacing w:line="220" w:lineRule="exact"/>
              <w:jc w:val="center"/>
              <w:rPr>
                <w:rFonts w:ascii="Times New Roman" w:hAnsi="Times New Roman" w:cs="Times New Roman"/>
                <w:b/>
                <w:bCs/>
                <w:color w:val="000000"/>
                <w:spacing w:val="-20"/>
              </w:rPr>
            </w:pPr>
            <w:r>
              <w:rPr>
                <w:rFonts w:ascii="Times New Roman" w:hAnsi="Times New Roman" w:cs="Times New Roman"/>
                <w:b/>
                <w:bCs/>
                <w:color w:val="000000"/>
              </w:rPr>
              <w:t>Замовник</w:t>
            </w:r>
          </w:p>
        </w:tc>
        <w:tc>
          <w:tcPr>
            <w:tcW w:w="4860" w:type="dxa"/>
            <w:tcBorders>
              <w:left w:val="nil"/>
              <w:bottom w:val="nil"/>
            </w:tcBorders>
            <w:vAlign w:val="center"/>
          </w:tcPr>
          <w:p w14:paraId="0B836CAD" w14:textId="0C2B2578" w:rsidR="00CF3D61" w:rsidRPr="00D42423" w:rsidRDefault="00701368" w:rsidP="005B5189">
            <w:pPr>
              <w:spacing w:line="220" w:lineRule="exact"/>
              <w:jc w:val="center"/>
              <w:rPr>
                <w:rFonts w:ascii="Times New Roman" w:hAnsi="Times New Roman" w:cs="Times New Roman"/>
                <w:b/>
                <w:bCs/>
                <w:color w:val="000000"/>
                <w:spacing w:val="-20"/>
              </w:rPr>
            </w:pPr>
            <w:r>
              <w:rPr>
                <w:rFonts w:ascii="Times New Roman" w:hAnsi="Times New Roman" w:cs="Times New Roman"/>
                <w:b/>
                <w:bCs/>
                <w:color w:val="000000"/>
              </w:rPr>
              <w:t>Постачальник</w:t>
            </w:r>
            <w:r w:rsidR="00CF3D61" w:rsidRPr="00D42423">
              <w:rPr>
                <w:rFonts w:ascii="Times New Roman" w:hAnsi="Times New Roman" w:cs="Times New Roman"/>
                <w:b/>
                <w:bCs/>
                <w:color w:val="000000"/>
              </w:rPr>
              <w:t xml:space="preserve"> </w:t>
            </w:r>
          </w:p>
        </w:tc>
      </w:tr>
    </w:tbl>
    <w:p w14:paraId="4BB2AF3E" w14:textId="77777777" w:rsidR="00CD47E1" w:rsidRPr="00D42423" w:rsidRDefault="00CD47E1" w:rsidP="00CD47E1">
      <w:pPr>
        <w:rPr>
          <w:rFonts w:ascii="Times New Roman" w:hAnsi="Times New Roman" w:cs="Times New Roman"/>
          <w:color w:val="000000"/>
        </w:rPr>
      </w:pPr>
    </w:p>
    <w:p w14:paraId="411D3082" w14:textId="68D7B11A" w:rsidR="00CF3D61" w:rsidRDefault="00CF3D61" w:rsidP="00701368">
      <w:pPr>
        <w:rPr>
          <w:rFonts w:ascii="Times New Roman" w:hAnsi="Times New Roman" w:cs="Times New Roman"/>
          <w:color w:val="000000"/>
        </w:rPr>
      </w:pPr>
    </w:p>
    <w:p w14:paraId="76A8FFD6" w14:textId="77777777" w:rsidR="00CF3D61" w:rsidRDefault="00CF3D61" w:rsidP="00CD47E1">
      <w:pPr>
        <w:jc w:val="right"/>
        <w:rPr>
          <w:rFonts w:ascii="Times New Roman" w:hAnsi="Times New Roman" w:cs="Times New Roman"/>
          <w:color w:val="000000"/>
        </w:rPr>
      </w:pPr>
    </w:p>
    <w:p w14:paraId="20F9C3E1" w14:textId="7E3FF50D"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Додаток  № 1</w:t>
      </w:r>
    </w:p>
    <w:p w14:paraId="28DC46DC" w14:textId="77777777"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 xml:space="preserve">                                                                                                                до  Договору №_____                                                                         </w:t>
      </w:r>
    </w:p>
    <w:p w14:paraId="259741A3" w14:textId="4E7C3E71"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від «___» ___________202</w:t>
      </w:r>
      <w:r w:rsidR="0087699C">
        <w:rPr>
          <w:rFonts w:ascii="Times New Roman" w:hAnsi="Times New Roman" w:cs="Times New Roman"/>
          <w:color w:val="000000"/>
        </w:rPr>
        <w:t>4</w:t>
      </w:r>
    </w:p>
    <w:p w14:paraId="36BDCA48" w14:textId="77777777" w:rsidR="00CD47E1" w:rsidRPr="00D42423" w:rsidRDefault="00CD47E1" w:rsidP="00CD47E1">
      <w:pPr>
        <w:jc w:val="center"/>
        <w:rPr>
          <w:rFonts w:ascii="Times New Roman" w:hAnsi="Times New Roman" w:cs="Times New Roman"/>
          <w:b/>
          <w:color w:val="000000"/>
        </w:rPr>
      </w:pPr>
      <w:r w:rsidRPr="00D42423">
        <w:rPr>
          <w:rFonts w:ascii="Times New Roman" w:hAnsi="Times New Roman" w:cs="Times New Roman"/>
          <w:b/>
          <w:color w:val="000000"/>
        </w:rPr>
        <w:t>Специфікація</w:t>
      </w:r>
    </w:p>
    <w:p w14:paraId="25ECCB0F" w14:textId="77777777" w:rsidR="007D53FA" w:rsidRPr="00D42423" w:rsidRDefault="00CD47E1" w:rsidP="007D53FA">
      <w:pPr>
        <w:jc w:val="both"/>
        <w:rPr>
          <w:rFonts w:ascii="Times New Roman" w:hAnsi="Times New Roman" w:cs="Times New Roman"/>
          <w:vanish/>
          <w:color w:val="000000"/>
        </w:rPr>
      </w:pPr>
      <w:r w:rsidRPr="00D42423">
        <w:rPr>
          <w:rFonts w:ascii="Times New Roman" w:hAnsi="Times New Roman" w:cs="Times New Roman"/>
          <w:color w:val="000000"/>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603"/>
        <w:gridCol w:w="1701"/>
        <w:gridCol w:w="1276"/>
        <w:gridCol w:w="1134"/>
        <w:gridCol w:w="992"/>
        <w:gridCol w:w="1418"/>
        <w:gridCol w:w="992"/>
      </w:tblGrid>
      <w:tr w:rsidR="007D53FA" w:rsidRPr="00D42423" w14:paraId="344B0A22" w14:textId="77777777" w:rsidTr="00CF3D61">
        <w:trPr>
          <w:trHeight w:val="479"/>
        </w:trPr>
        <w:tc>
          <w:tcPr>
            <w:tcW w:w="694" w:type="dxa"/>
            <w:vMerge w:val="restart"/>
            <w:vAlign w:val="center"/>
          </w:tcPr>
          <w:p w14:paraId="0836CBDB"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 з/п</w:t>
            </w:r>
          </w:p>
        </w:tc>
        <w:tc>
          <w:tcPr>
            <w:tcW w:w="3304" w:type="dxa"/>
            <w:gridSpan w:val="2"/>
            <w:tcBorders>
              <w:right w:val="single" w:sz="4" w:space="0" w:color="auto"/>
            </w:tcBorders>
            <w:vAlign w:val="center"/>
          </w:tcPr>
          <w:p w14:paraId="39373606"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bCs/>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6205721"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Одиниця виміру</w:t>
            </w:r>
          </w:p>
        </w:tc>
        <w:tc>
          <w:tcPr>
            <w:tcW w:w="1134" w:type="dxa"/>
            <w:vMerge w:val="restart"/>
            <w:tcBorders>
              <w:left w:val="single" w:sz="4" w:space="0" w:color="auto"/>
            </w:tcBorders>
            <w:vAlign w:val="center"/>
          </w:tcPr>
          <w:p w14:paraId="71BB436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Кількість</w:t>
            </w:r>
          </w:p>
        </w:tc>
        <w:tc>
          <w:tcPr>
            <w:tcW w:w="992" w:type="dxa"/>
            <w:vMerge w:val="restart"/>
            <w:vAlign w:val="center"/>
          </w:tcPr>
          <w:p w14:paraId="381501DC"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без ПДВ, грн</w:t>
            </w:r>
          </w:p>
        </w:tc>
        <w:tc>
          <w:tcPr>
            <w:tcW w:w="1418" w:type="dxa"/>
            <w:vMerge w:val="restart"/>
            <w:vAlign w:val="center"/>
          </w:tcPr>
          <w:p w14:paraId="18F5271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з ПДВ, грн</w:t>
            </w:r>
          </w:p>
        </w:tc>
        <w:tc>
          <w:tcPr>
            <w:tcW w:w="992" w:type="dxa"/>
            <w:vMerge w:val="restart"/>
            <w:vAlign w:val="center"/>
          </w:tcPr>
          <w:p w14:paraId="0FEA8DB5"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Сума з ПДВ, грн</w:t>
            </w:r>
          </w:p>
        </w:tc>
      </w:tr>
      <w:tr w:rsidR="007D53FA" w:rsidRPr="00D42423" w14:paraId="39B21FBF" w14:textId="77777777" w:rsidTr="0099117D">
        <w:trPr>
          <w:cantSplit/>
          <w:trHeight w:val="1124"/>
        </w:trPr>
        <w:tc>
          <w:tcPr>
            <w:tcW w:w="694" w:type="dxa"/>
            <w:vMerge/>
            <w:vAlign w:val="center"/>
          </w:tcPr>
          <w:p w14:paraId="3DD088B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1603" w:type="dxa"/>
            <w:vAlign w:val="center"/>
          </w:tcPr>
          <w:p w14:paraId="041A2143" w14:textId="55BE9637" w:rsidR="007D53FA" w:rsidRPr="00D42423" w:rsidRDefault="0099117D"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Торговельна назва</w:t>
            </w:r>
          </w:p>
        </w:tc>
        <w:tc>
          <w:tcPr>
            <w:tcW w:w="1701" w:type="dxa"/>
            <w:tcBorders>
              <w:right w:val="single" w:sz="4" w:space="0" w:color="auto"/>
            </w:tcBorders>
            <w:vAlign w:val="center"/>
          </w:tcPr>
          <w:p w14:paraId="797ACB12" w14:textId="642A61F6" w:rsidR="007D53FA" w:rsidRPr="00D42423" w:rsidRDefault="0099117D" w:rsidP="008243D8">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Код НК 024:2023</w:t>
            </w:r>
          </w:p>
        </w:tc>
        <w:tc>
          <w:tcPr>
            <w:tcW w:w="1276" w:type="dxa"/>
            <w:vMerge/>
            <w:tcBorders>
              <w:top w:val="single" w:sz="4" w:space="0" w:color="auto"/>
              <w:left w:val="single" w:sz="4" w:space="0" w:color="auto"/>
              <w:bottom w:val="single" w:sz="4" w:space="0" w:color="auto"/>
              <w:right w:val="single" w:sz="4" w:space="0" w:color="auto"/>
            </w:tcBorders>
            <w:vAlign w:val="center"/>
          </w:tcPr>
          <w:p w14:paraId="76CD7988"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1134" w:type="dxa"/>
            <w:vMerge/>
            <w:tcBorders>
              <w:left w:val="single" w:sz="4" w:space="0" w:color="auto"/>
            </w:tcBorders>
            <w:vAlign w:val="center"/>
          </w:tcPr>
          <w:p w14:paraId="43BC4A5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992" w:type="dxa"/>
            <w:vMerge/>
          </w:tcPr>
          <w:p w14:paraId="297C05A1"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c>
          <w:tcPr>
            <w:tcW w:w="1418" w:type="dxa"/>
            <w:vMerge/>
            <w:vAlign w:val="center"/>
          </w:tcPr>
          <w:p w14:paraId="15F0C32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c>
          <w:tcPr>
            <w:tcW w:w="992" w:type="dxa"/>
            <w:vMerge/>
            <w:vAlign w:val="center"/>
          </w:tcPr>
          <w:p w14:paraId="507BD549"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r>
      <w:tr w:rsidR="007D53FA" w:rsidRPr="00D42423" w14:paraId="31BC1C5C" w14:textId="77777777" w:rsidTr="0099117D">
        <w:trPr>
          <w:trHeight w:val="267"/>
        </w:trPr>
        <w:tc>
          <w:tcPr>
            <w:tcW w:w="694" w:type="dxa"/>
            <w:vAlign w:val="center"/>
          </w:tcPr>
          <w:p w14:paraId="0178AE25"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1.</w:t>
            </w:r>
          </w:p>
        </w:tc>
        <w:tc>
          <w:tcPr>
            <w:tcW w:w="1603" w:type="dxa"/>
          </w:tcPr>
          <w:p w14:paraId="0DBD670F" w14:textId="77777777" w:rsidR="007D53FA" w:rsidRPr="00D42423" w:rsidRDefault="007D53FA" w:rsidP="008243D8">
            <w:pPr>
              <w:spacing w:after="0" w:line="240" w:lineRule="auto"/>
              <w:rPr>
                <w:rFonts w:ascii="Times New Roman" w:hAnsi="Times New Roman" w:cs="Times New Roman"/>
              </w:rPr>
            </w:pPr>
          </w:p>
        </w:tc>
        <w:tc>
          <w:tcPr>
            <w:tcW w:w="1701" w:type="dxa"/>
            <w:tcBorders>
              <w:right w:val="single" w:sz="4" w:space="0" w:color="auto"/>
            </w:tcBorders>
          </w:tcPr>
          <w:p w14:paraId="362764F8" w14:textId="77777777" w:rsidR="007D53FA" w:rsidRPr="00D42423" w:rsidRDefault="007D53FA" w:rsidP="008243D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0595E1E" w14:textId="77777777" w:rsidR="007D53FA" w:rsidRPr="00D42423" w:rsidRDefault="007D53FA" w:rsidP="008243D8">
            <w:pPr>
              <w:spacing w:after="0" w:line="240" w:lineRule="auto"/>
              <w:rPr>
                <w:rFonts w:ascii="Times New Roman" w:hAnsi="Times New Roman" w:cs="Times New Roman"/>
              </w:rPr>
            </w:pPr>
          </w:p>
        </w:tc>
        <w:tc>
          <w:tcPr>
            <w:tcW w:w="1134" w:type="dxa"/>
            <w:tcBorders>
              <w:left w:val="single" w:sz="4" w:space="0" w:color="auto"/>
            </w:tcBorders>
            <w:vAlign w:val="center"/>
          </w:tcPr>
          <w:p w14:paraId="1F7C62CB"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01E6BA93"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418" w:type="dxa"/>
          </w:tcPr>
          <w:p w14:paraId="0B904F0E"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3A3581A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EC5AF08" w14:textId="77777777" w:rsidTr="0099117D">
        <w:trPr>
          <w:trHeight w:val="267"/>
        </w:trPr>
        <w:tc>
          <w:tcPr>
            <w:tcW w:w="694" w:type="dxa"/>
            <w:vAlign w:val="center"/>
          </w:tcPr>
          <w:p w14:paraId="1898B62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2.</w:t>
            </w:r>
          </w:p>
        </w:tc>
        <w:tc>
          <w:tcPr>
            <w:tcW w:w="1603" w:type="dxa"/>
          </w:tcPr>
          <w:p w14:paraId="35911A56" w14:textId="77777777" w:rsidR="007D53FA" w:rsidRPr="00D42423" w:rsidRDefault="007D53FA" w:rsidP="008243D8">
            <w:pPr>
              <w:spacing w:after="0" w:line="240" w:lineRule="auto"/>
              <w:rPr>
                <w:rFonts w:ascii="Times New Roman" w:hAnsi="Times New Roman" w:cs="Times New Roman"/>
              </w:rPr>
            </w:pPr>
          </w:p>
        </w:tc>
        <w:tc>
          <w:tcPr>
            <w:tcW w:w="1701" w:type="dxa"/>
          </w:tcPr>
          <w:p w14:paraId="1AAC2E1C" w14:textId="77777777" w:rsidR="007D53FA" w:rsidRPr="00D42423" w:rsidRDefault="007D53FA" w:rsidP="008243D8">
            <w:pPr>
              <w:spacing w:after="0" w:line="240" w:lineRule="auto"/>
              <w:rPr>
                <w:rFonts w:ascii="Times New Roman" w:hAnsi="Times New Roman" w:cs="Times New Roman"/>
              </w:rPr>
            </w:pPr>
          </w:p>
        </w:tc>
        <w:tc>
          <w:tcPr>
            <w:tcW w:w="1276" w:type="dxa"/>
            <w:tcBorders>
              <w:top w:val="single" w:sz="4" w:space="0" w:color="auto"/>
            </w:tcBorders>
            <w:vAlign w:val="center"/>
          </w:tcPr>
          <w:p w14:paraId="5A71ABFB" w14:textId="77777777" w:rsidR="007D53FA" w:rsidRPr="00D42423" w:rsidRDefault="007D53FA" w:rsidP="008243D8">
            <w:pPr>
              <w:spacing w:after="0" w:line="240" w:lineRule="auto"/>
              <w:rPr>
                <w:rFonts w:ascii="Times New Roman" w:hAnsi="Times New Roman" w:cs="Times New Roman"/>
              </w:rPr>
            </w:pPr>
          </w:p>
        </w:tc>
        <w:tc>
          <w:tcPr>
            <w:tcW w:w="1134" w:type="dxa"/>
            <w:vAlign w:val="center"/>
          </w:tcPr>
          <w:p w14:paraId="55DFA4C8"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7FC17C5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418" w:type="dxa"/>
          </w:tcPr>
          <w:p w14:paraId="3CCD420C"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296B91D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FA08773" w14:textId="77777777" w:rsidTr="0099117D">
        <w:trPr>
          <w:trHeight w:val="267"/>
        </w:trPr>
        <w:tc>
          <w:tcPr>
            <w:tcW w:w="694" w:type="dxa"/>
            <w:vAlign w:val="center"/>
          </w:tcPr>
          <w:p w14:paraId="20D890E9"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3.</w:t>
            </w:r>
          </w:p>
        </w:tc>
        <w:tc>
          <w:tcPr>
            <w:tcW w:w="1603" w:type="dxa"/>
          </w:tcPr>
          <w:p w14:paraId="2F3C0DAB" w14:textId="77777777" w:rsidR="007D53FA" w:rsidRPr="00D42423" w:rsidRDefault="007D53FA" w:rsidP="008243D8">
            <w:pPr>
              <w:spacing w:after="0" w:line="240" w:lineRule="auto"/>
              <w:rPr>
                <w:rFonts w:ascii="Times New Roman" w:hAnsi="Times New Roman" w:cs="Times New Roman"/>
              </w:rPr>
            </w:pPr>
          </w:p>
        </w:tc>
        <w:tc>
          <w:tcPr>
            <w:tcW w:w="1701" w:type="dxa"/>
          </w:tcPr>
          <w:p w14:paraId="2DE5167D"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489C8A2F" w14:textId="77777777" w:rsidR="007D53FA" w:rsidRPr="00D42423" w:rsidRDefault="007D53FA" w:rsidP="008243D8">
            <w:pPr>
              <w:spacing w:after="0" w:line="240" w:lineRule="auto"/>
              <w:rPr>
                <w:rFonts w:ascii="Times New Roman" w:hAnsi="Times New Roman" w:cs="Times New Roman"/>
              </w:rPr>
            </w:pPr>
          </w:p>
        </w:tc>
        <w:tc>
          <w:tcPr>
            <w:tcW w:w="1134" w:type="dxa"/>
            <w:vAlign w:val="center"/>
          </w:tcPr>
          <w:p w14:paraId="386DFF9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6EF25D5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418" w:type="dxa"/>
          </w:tcPr>
          <w:p w14:paraId="62F4335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4D617A6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B61821F" w14:textId="77777777" w:rsidTr="0099117D">
        <w:trPr>
          <w:trHeight w:val="267"/>
        </w:trPr>
        <w:tc>
          <w:tcPr>
            <w:tcW w:w="694" w:type="dxa"/>
            <w:vAlign w:val="center"/>
          </w:tcPr>
          <w:p w14:paraId="3C7900B3"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w:t>
            </w:r>
          </w:p>
        </w:tc>
        <w:tc>
          <w:tcPr>
            <w:tcW w:w="1603" w:type="dxa"/>
          </w:tcPr>
          <w:p w14:paraId="091C962B" w14:textId="77777777" w:rsidR="007D53FA" w:rsidRPr="00D42423" w:rsidRDefault="007D53FA" w:rsidP="008243D8">
            <w:pPr>
              <w:spacing w:after="0" w:line="240" w:lineRule="auto"/>
              <w:rPr>
                <w:rFonts w:ascii="Times New Roman" w:hAnsi="Times New Roman" w:cs="Times New Roman"/>
              </w:rPr>
            </w:pPr>
          </w:p>
        </w:tc>
        <w:tc>
          <w:tcPr>
            <w:tcW w:w="1701" w:type="dxa"/>
          </w:tcPr>
          <w:p w14:paraId="28B99982"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7342D84E" w14:textId="77777777" w:rsidR="007D53FA" w:rsidRPr="00D42423" w:rsidRDefault="007D53FA" w:rsidP="008243D8">
            <w:pPr>
              <w:spacing w:after="0" w:line="240" w:lineRule="auto"/>
              <w:rPr>
                <w:rFonts w:ascii="Times New Roman" w:hAnsi="Times New Roman" w:cs="Times New Roman"/>
              </w:rPr>
            </w:pPr>
          </w:p>
        </w:tc>
        <w:tc>
          <w:tcPr>
            <w:tcW w:w="1134" w:type="dxa"/>
            <w:vAlign w:val="center"/>
          </w:tcPr>
          <w:p w14:paraId="66711E7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1CABD936"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418" w:type="dxa"/>
          </w:tcPr>
          <w:p w14:paraId="07B8B5C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54214504"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DD3173B" w14:textId="77777777" w:rsidTr="00CF3D61">
        <w:trPr>
          <w:trHeight w:val="267"/>
        </w:trPr>
        <w:tc>
          <w:tcPr>
            <w:tcW w:w="7400" w:type="dxa"/>
            <w:gridSpan w:val="6"/>
          </w:tcPr>
          <w:p w14:paraId="06C9A6AC"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b/>
                <w:color w:val="000000"/>
              </w:rPr>
            </w:pPr>
          </w:p>
        </w:tc>
        <w:tc>
          <w:tcPr>
            <w:tcW w:w="1418" w:type="dxa"/>
            <w:vAlign w:val="center"/>
          </w:tcPr>
          <w:p w14:paraId="010BCBEF" w14:textId="7F3E4B75" w:rsidR="007D53FA" w:rsidRPr="00D42423" w:rsidRDefault="0099117D" w:rsidP="008243D8">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Загальна вартість:</w:t>
            </w:r>
          </w:p>
        </w:tc>
        <w:tc>
          <w:tcPr>
            <w:tcW w:w="992" w:type="dxa"/>
          </w:tcPr>
          <w:p w14:paraId="3C9B532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3727267B" w14:textId="77777777" w:rsidTr="00CF3D61">
        <w:trPr>
          <w:trHeight w:val="267"/>
        </w:trPr>
        <w:tc>
          <w:tcPr>
            <w:tcW w:w="7400" w:type="dxa"/>
            <w:gridSpan w:val="6"/>
          </w:tcPr>
          <w:p w14:paraId="162EF99E"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b/>
                <w:color w:val="000000"/>
              </w:rPr>
            </w:pPr>
          </w:p>
        </w:tc>
        <w:tc>
          <w:tcPr>
            <w:tcW w:w="1418" w:type="dxa"/>
            <w:vAlign w:val="center"/>
          </w:tcPr>
          <w:p w14:paraId="232AEB4E" w14:textId="2D81813E" w:rsidR="007D53FA" w:rsidRPr="00D42423" w:rsidRDefault="007D53FA" w:rsidP="008243D8">
            <w:pPr>
              <w:widowControl w:val="0"/>
              <w:autoSpaceDE w:val="0"/>
              <w:autoSpaceDN w:val="0"/>
              <w:adjustRightInd w:val="0"/>
              <w:spacing w:after="0" w:line="240" w:lineRule="auto"/>
              <w:rPr>
                <w:rFonts w:ascii="Times New Roman" w:hAnsi="Times New Roman" w:cs="Times New Roman"/>
                <w:color w:val="000000"/>
              </w:rPr>
            </w:pPr>
            <w:r w:rsidRPr="00D42423">
              <w:rPr>
                <w:rFonts w:ascii="Times New Roman" w:hAnsi="Times New Roman" w:cs="Times New Roman"/>
                <w:b/>
                <w:color w:val="000000"/>
              </w:rPr>
              <w:t>у т.ч. ПДВ</w:t>
            </w:r>
            <w:r w:rsidR="0099117D">
              <w:rPr>
                <w:rFonts w:ascii="Times New Roman" w:hAnsi="Times New Roman" w:cs="Times New Roman"/>
                <w:b/>
                <w:color w:val="000000"/>
              </w:rPr>
              <w:t>:</w:t>
            </w:r>
          </w:p>
        </w:tc>
        <w:tc>
          <w:tcPr>
            <w:tcW w:w="992" w:type="dxa"/>
          </w:tcPr>
          <w:p w14:paraId="4091DF0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bl>
    <w:p w14:paraId="4D78EF6B" w14:textId="6E469C73" w:rsidR="00CD47E1" w:rsidRPr="00D42423" w:rsidRDefault="00CD47E1" w:rsidP="007D53FA">
      <w:pPr>
        <w:jc w:val="both"/>
        <w:rPr>
          <w:rFonts w:ascii="Times New Roman" w:hAnsi="Times New Roman" w:cs="Times New Roman"/>
          <w:vanish/>
          <w:color w:val="000000"/>
        </w:rPr>
      </w:pPr>
    </w:p>
    <w:tbl>
      <w:tblPr>
        <w:tblpPr w:leftFromText="180" w:rightFromText="180" w:vertAnchor="text" w:horzAnchor="margin" w:tblpXSpec="center" w:tblpY="237"/>
        <w:tblW w:w="10008" w:type="dxa"/>
        <w:tblBorders>
          <w:insideH w:val="single" w:sz="4" w:space="0" w:color="auto"/>
          <w:insideV w:val="single" w:sz="4" w:space="0" w:color="auto"/>
        </w:tblBorders>
        <w:tblLayout w:type="fixed"/>
        <w:tblLook w:val="0000" w:firstRow="0" w:lastRow="0" w:firstColumn="0" w:lastColumn="0" w:noHBand="0" w:noVBand="0"/>
      </w:tblPr>
      <w:tblGrid>
        <w:gridCol w:w="5148"/>
        <w:gridCol w:w="4860"/>
      </w:tblGrid>
      <w:tr w:rsidR="00CD47E1" w:rsidRPr="00D42423" w14:paraId="4B088C4A" w14:textId="77777777" w:rsidTr="008243D8">
        <w:trPr>
          <w:trHeight w:val="367"/>
        </w:trPr>
        <w:tc>
          <w:tcPr>
            <w:tcW w:w="5148" w:type="dxa"/>
            <w:tcBorders>
              <w:bottom w:val="nil"/>
              <w:right w:val="nil"/>
            </w:tcBorders>
            <w:vAlign w:val="center"/>
          </w:tcPr>
          <w:p w14:paraId="3385B8C9" w14:textId="35A25B81" w:rsidR="00CD47E1" w:rsidRPr="00D42423" w:rsidRDefault="00701368" w:rsidP="008243D8">
            <w:pPr>
              <w:spacing w:line="220" w:lineRule="exact"/>
              <w:jc w:val="center"/>
              <w:rPr>
                <w:rFonts w:ascii="Times New Roman" w:hAnsi="Times New Roman" w:cs="Times New Roman"/>
                <w:b/>
                <w:bCs/>
                <w:color w:val="000000"/>
                <w:spacing w:val="-20"/>
              </w:rPr>
            </w:pPr>
            <w:r>
              <w:rPr>
                <w:rFonts w:ascii="Times New Roman" w:hAnsi="Times New Roman" w:cs="Times New Roman"/>
                <w:b/>
                <w:bCs/>
                <w:color w:val="000000"/>
              </w:rPr>
              <w:t>Замовник</w:t>
            </w:r>
          </w:p>
        </w:tc>
        <w:tc>
          <w:tcPr>
            <w:tcW w:w="4860" w:type="dxa"/>
            <w:tcBorders>
              <w:left w:val="nil"/>
              <w:bottom w:val="nil"/>
            </w:tcBorders>
            <w:vAlign w:val="center"/>
          </w:tcPr>
          <w:p w14:paraId="2C0EB37D" w14:textId="49126C19" w:rsidR="00CD47E1" w:rsidRPr="00D42423" w:rsidRDefault="00701368" w:rsidP="008243D8">
            <w:pPr>
              <w:spacing w:line="220" w:lineRule="exact"/>
              <w:jc w:val="center"/>
              <w:rPr>
                <w:rFonts w:ascii="Times New Roman" w:hAnsi="Times New Roman" w:cs="Times New Roman"/>
                <w:b/>
                <w:bCs/>
                <w:color w:val="000000"/>
                <w:spacing w:val="-20"/>
              </w:rPr>
            </w:pPr>
            <w:r>
              <w:rPr>
                <w:rFonts w:ascii="Times New Roman" w:hAnsi="Times New Roman" w:cs="Times New Roman"/>
                <w:b/>
                <w:bCs/>
                <w:color w:val="000000"/>
              </w:rPr>
              <w:t>Постачальник</w:t>
            </w:r>
          </w:p>
        </w:tc>
      </w:tr>
    </w:tbl>
    <w:p w14:paraId="48E572F9" w14:textId="77777777" w:rsidR="00CD47E1" w:rsidRPr="00D42423" w:rsidRDefault="00CD47E1" w:rsidP="00B97810">
      <w:pPr>
        <w:widowControl w:val="0"/>
        <w:spacing w:after="0" w:line="240" w:lineRule="auto"/>
        <w:jc w:val="both"/>
        <w:rPr>
          <w:rFonts w:ascii="Times New Roman" w:eastAsia="Times New Roman" w:hAnsi="Times New Roman" w:cs="Times New Roman"/>
        </w:rPr>
      </w:pPr>
    </w:p>
    <w:sectPr w:rsidR="00CD47E1" w:rsidRPr="00D42423" w:rsidSect="00971579">
      <w:footerReference w:type="default" r:id="rId19"/>
      <w:headerReference w:type="first" r:id="rId20"/>
      <w:footerReference w:type="first" r:id="rId21"/>
      <w:pgSz w:w="11906" w:h="16838"/>
      <w:pgMar w:top="850" w:right="850"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8CF48" w14:textId="77777777" w:rsidR="00D7665F" w:rsidRDefault="00D7665F">
      <w:pPr>
        <w:spacing w:after="0" w:line="240" w:lineRule="auto"/>
      </w:pPr>
      <w:r>
        <w:separator/>
      </w:r>
    </w:p>
  </w:endnote>
  <w:endnote w:type="continuationSeparator" w:id="0">
    <w:p w14:paraId="4875DC09" w14:textId="77777777" w:rsidR="00D7665F" w:rsidRDefault="00D7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47C5" w14:textId="55BC4515" w:rsidR="00D224C4" w:rsidRDefault="00D224C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47C7" w14:textId="77777777" w:rsidR="00D224C4" w:rsidRDefault="00D224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2DC0F" w14:textId="77777777" w:rsidR="00D7665F" w:rsidRDefault="00D7665F">
      <w:pPr>
        <w:spacing w:after="0" w:line="240" w:lineRule="auto"/>
      </w:pPr>
      <w:r>
        <w:separator/>
      </w:r>
    </w:p>
  </w:footnote>
  <w:footnote w:type="continuationSeparator" w:id="0">
    <w:p w14:paraId="3BA986B1" w14:textId="77777777" w:rsidR="00D7665F" w:rsidRDefault="00D76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47C6" w14:textId="77777777" w:rsidR="00D224C4" w:rsidRDefault="00D224C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1D6E5D2C"/>
    <w:name w:val="WW8Num6"/>
    <w:lvl w:ilvl="0">
      <w:start w:val="1"/>
      <w:numFmt w:val="decimal"/>
      <w:lvlText w:val="%1."/>
      <w:lvlJc w:val="left"/>
      <w:pPr>
        <w:tabs>
          <w:tab w:val="num" w:pos="786"/>
        </w:tabs>
        <w:ind w:left="786" w:hanging="360"/>
      </w:pPr>
      <w:rPr>
        <w:rFonts w:ascii="Times New Roman" w:hAnsi="Times New Roman" w:cs="OpenSymbol" w:hint="default"/>
        <w:sz w:val="24"/>
        <w:szCs w:val="24"/>
        <w:lang w:val="en-US"/>
      </w:rPr>
    </w:lvl>
  </w:abstractNum>
  <w:abstractNum w:abstractNumId="1" w15:restartNumberingAfterBreak="0">
    <w:nsid w:val="073D613D"/>
    <w:multiLevelType w:val="multilevel"/>
    <w:tmpl w:val="7E96C190"/>
    <w:lvl w:ilvl="0">
      <w:start w:val="1"/>
      <w:numFmt w:val="bullet"/>
      <w:lvlText w:val="-"/>
      <w:lvlJc w:val="left"/>
      <w:pPr>
        <w:ind w:left="786" w:hanging="360"/>
      </w:pPr>
      <w:rPr>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2"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E026F2D"/>
    <w:multiLevelType w:val="hybridMultilevel"/>
    <w:tmpl w:val="C8CCC350"/>
    <w:lvl w:ilvl="0" w:tplc="2000000F">
      <w:start w:val="1"/>
      <w:numFmt w:val="decimal"/>
      <w:lvlText w:val="%1."/>
      <w:lvlJc w:val="left"/>
      <w:pPr>
        <w:ind w:left="786"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122A5C"/>
    <w:multiLevelType w:val="multilevel"/>
    <w:tmpl w:val="9DC4EF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0"/>
  </w:num>
  <w:num w:numId="3">
    <w:abstractNumId w:val="3"/>
  </w:num>
  <w:num w:numId="4">
    <w:abstractNumId w:val="6"/>
  </w:num>
  <w:num w:numId="5">
    <w:abstractNumId w:val="2"/>
  </w:num>
  <w:num w:numId="6">
    <w:abstractNumId w:val="7"/>
  </w:num>
  <w:num w:numId="7">
    <w:abstractNumId w:val="1"/>
  </w:num>
  <w:num w:numId="8">
    <w:abstractNumId w:val="9"/>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AD"/>
    <w:rsid w:val="00005DAB"/>
    <w:rsid w:val="00006226"/>
    <w:rsid w:val="00083CC5"/>
    <w:rsid w:val="00096684"/>
    <w:rsid w:val="000D3190"/>
    <w:rsid w:val="000E5138"/>
    <w:rsid w:val="000F635E"/>
    <w:rsid w:val="00102BA5"/>
    <w:rsid w:val="001365CC"/>
    <w:rsid w:val="001423EF"/>
    <w:rsid w:val="00152BD1"/>
    <w:rsid w:val="00153E73"/>
    <w:rsid w:val="00175EDD"/>
    <w:rsid w:val="00184036"/>
    <w:rsid w:val="001A79A8"/>
    <w:rsid w:val="001F584C"/>
    <w:rsid w:val="00204596"/>
    <w:rsid w:val="00231190"/>
    <w:rsid w:val="00232274"/>
    <w:rsid w:val="002332D0"/>
    <w:rsid w:val="00235530"/>
    <w:rsid w:val="002841C8"/>
    <w:rsid w:val="0029162D"/>
    <w:rsid w:val="002B5CCF"/>
    <w:rsid w:val="002C18AE"/>
    <w:rsid w:val="003355E4"/>
    <w:rsid w:val="00335774"/>
    <w:rsid w:val="003538FF"/>
    <w:rsid w:val="00385522"/>
    <w:rsid w:val="00387248"/>
    <w:rsid w:val="003B3654"/>
    <w:rsid w:val="003B41E3"/>
    <w:rsid w:val="003C4EDA"/>
    <w:rsid w:val="00437753"/>
    <w:rsid w:val="00440300"/>
    <w:rsid w:val="004463A2"/>
    <w:rsid w:val="00457CB9"/>
    <w:rsid w:val="00481F4F"/>
    <w:rsid w:val="004B2A62"/>
    <w:rsid w:val="004D19AE"/>
    <w:rsid w:val="004F3301"/>
    <w:rsid w:val="00543BBD"/>
    <w:rsid w:val="00552843"/>
    <w:rsid w:val="00561AC4"/>
    <w:rsid w:val="00580BF0"/>
    <w:rsid w:val="00591864"/>
    <w:rsid w:val="00592A4A"/>
    <w:rsid w:val="005B2555"/>
    <w:rsid w:val="005B5189"/>
    <w:rsid w:val="005C46F5"/>
    <w:rsid w:val="005E4EE5"/>
    <w:rsid w:val="0060381D"/>
    <w:rsid w:val="00611118"/>
    <w:rsid w:val="00625B1C"/>
    <w:rsid w:val="00644B03"/>
    <w:rsid w:val="00663FC1"/>
    <w:rsid w:val="00664152"/>
    <w:rsid w:val="006B0E46"/>
    <w:rsid w:val="006D1C0C"/>
    <w:rsid w:val="006E373C"/>
    <w:rsid w:val="00701368"/>
    <w:rsid w:val="00720443"/>
    <w:rsid w:val="007866FD"/>
    <w:rsid w:val="00797A38"/>
    <w:rsid w:val="007A2715"/>
    <w:rsid w:val="007C1BCC"/>
    <w:rsid w:val="007C5241"/>
    <w:rsid w:val="007D53FA"/>
    <w:rsid w:val="007E5B7E"/>
    <w:rsid w:val="007F0627"/>
    <w:rsid w:val="0080331F"/>
    <w:rsid w:val="00803744"/>
    <w:rsid w:val="00807F5C"/>
    <w:rsid w:val="00812E34"/>
    <w:rsid w:val="008243D8"/>
    <w:rsid w:val="00824B9D"/>
    <w:rsid w:val="00826CC8"/>
    <w:rsid w:val="00857B70"/>
    <w:rsid w:val="008745CF"/>
    <w:rsid w:val="0087699C"/>
    <w:rsid w:val="00891F50"/>
    <w:rsid w:val="008A142A"/>
    <w:rsid w:val="008A7124"/>
    <w:rsid w:val="008B6AAD"/>
    <w:rsid w:val="008B7673"/>
    <w:rsid w:val="00906A2E"/>
    <w:rsid w:val="00916724"/>
    <w:rsid w:val="009174F9"/>
    <w:rsid w:val="00922E3C"/>
    <w:rsid w:val="009311C9"/>
    <w:rsid w:val="009469BB"/>
    <w:rsid w:val="00965A03"/>
    <w:rsid w:val="009679D6"/>
    <w:rsid w:val="00971579"/>
    <w:rsid w:val="00974128"/>
    <w:rsid w:val="0099117D"/>
    <w:rsid w:val="00991CDE"/>
    <w:rsid w:val="00993422"/>
    <w:rsid w:val="009A6E98"/>
    <w:rsid w:val="009F4F64"/>
    <w:rsid w:val="00A04519"/>
    <w:rsid w:val="00A41E92"/>
    <w:rsid w:val="00A431DD"/>
    <w:rsid w:val="00A85D95"/>
    <w:rsid w:val="00AA5EE4"/>
    <w:rsid w:val="00AA61ED"/>
    <w:rsid w:val="00AB4190"/>
    <w:rsid w:val="00AC2566"/>
    <w:rsid w:val="00AD233E"/>
    <w:rsid w:val="00AD63F5"/>
    <w:rsid w:val="00AD7614"/>
    <w:rsid w:val="00AE3E8D"/>
    <w:rsid w:val="00B12D55"/>
    <w:rsid w:val="00B53A2F"/>
    <w:rsid w:val="00B66279"/>
    <w:rsid w:val="00B96493"/>
    <w:rsid w:val="00B97810"/>
    <w:rsid w:val="00BA211F"/>
    <w:rsid w:val="00BB5D35"/>
    <w:rsid w:val="00BD01A1"/>
    <w:rsid w:val="00BE5906"/>
    <w:rsid w:val="00C22CAA"/>
    <w:rsid w:val="00C24653"/>
    <w:rsid w:val="00C85F58"/>
    <w:rsid w:val="00CD47E1"/>
    <w:rsid w:val="00CF3D61"/>
    <w:rsid w:val="00D04C92"/>
    <w:rsid w:val="00D224C4"/>
    <w:rsid w:val="00D42423"/>
    <w:rsid w:val="00D62AB1"/>
    <w:rsid w:val="00D7665F"/>
    <w:rsid w:val="00D76F88"/>
    <w:rsid w:val="00DA25F0"/>
    <w:rsid w:val="00DA3ACF"/>
    <w:rsid w:val="00DB1C56"/>
    <w:rsid w:val="00DF0F0D"/>
    <w:rsid w:val="00E0030C"/>
    <w:rsid w:val="00E53380"/>
    <w:rsid w:val="00E652B9"/>
    <w:rsid w:val="00E65B23"/>
    <w:rsid w:val="00ED6CAF"/>
    <w:rsid w:val="00EE12D5"/>
    <w:rsid w:val="00F40760"/>
    <w:rsid w:val="00F46B8C"/>
    <w:rsid w:val="00F55BE3"/>
    <w:rsid w:val="00F71912"/>
    <w:rsid w:val="00F7211C"/>
    <w:rsid w:val="00F95C35"/>
    <w:rsid w:val="00FC6C90"/>
    <w:rsid w:val="00FD08B9"/>
    <w:rsid w:val="00FE22C5"/>
    <w:rsid w:val="00FE63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3530EC20-FA1E-418D-A854-340762EA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CD47E1"/>
    <w:rPr>
      <w:rFonts w:ascii="Times New Roman" w:eastAsia="Times New Roman" w:hAnsi="Times New Roman" w:cs="Times New Roman"/>
      <w:sz w:val="24"/>
      <w:szCs w:val="24"/>
    </w:rPr>
  </w:style>
  <w:style w:type="paragraph" w:styleId="af2">
    <w:name w:val="Body Text"/>
    <w:basedOn w:val="a"/>
    <w:link w:val="af3"/>
    <w:rsid w:val="00CD47E1"/>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CD47E1"/>
    <w:rPr>
      <w:rFonts w:ascii="Times New Roman" w:eastAsia="Times New Roman" w:hAnsi="Times New Roman" w:cs="Times New Roman"/>
      <w:sz w:val="24"/>
      <w:szCs w:val="24"/>
      <w:lang w:eastAsia="ru-RU"/>
    </w:rPr>
  </w:style>
  <w:style w:type="character" w:customStyle="1" w:styleId="110">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4">
    <w:name w:val="Основной текст_"/>
    <w:link w:val="21"/>
    <w:rsid w:val="00CD47E1"/>
    <w:rPr>
      <w:rFonts w:ascii="Arial" w:hAnsi="Arial"/>
      <w:shd w:val="clear" w:color="auto" w:fill="FFFFFF"/>
      <w:lang w:val="en-GB" w:eastAsia="en-US"/>
    </w:rPr>
  </w:style>
  <w:style w:type="paragraph" w:customStyle="1" w:styleId="21">
    <w:name w:val="Основной текст2"/>
    <w:basedOn w:val="a"/>
    <w:link w:val="af4"/>
    <w:rsid w:val="00CD47E1"/>
    <w:pPr>
      <w:shd w:val="clear" w:color="auto" w:fill="FFFFFF"/>
      <w:spacing w:after="0" w:line="203" w:lineRule="exact"/>
      <w:ind w:hanging="300"/>
    </w:pPr>
    <w:rPr>
      <w:rFonts w:ascii="Arial" w:hAnsi="Arial"/>
      <w:lang w:val="en-GB" w:eastAsia="en-US"/>
    </w:rPr>
  </w:style>
  <w:style w:type="character" w:customStyle="1" w:styleId="22">
    <w:name w:val="Основной текст (2)_"/>
    <w:link w:val="23"/>
    <w:rsid w:val="00CD47E1"/>
    <w:rPr>
      <w:b/>
      <w:bCs/>
      <w:spacing w:val="1"/>
      <w:sz w:val="19"/>
      <w:szCs w:val="19"/>
      <w:shd w:val="clear" w:color="auto" w:fill="FFFFFF"/>
    </w:rPr>
  </w:style>
  <w:style w:type="paragraph" w:customStyle="1" w:styleId="23">
    <w:name w:val="Основной текст (2)"/>
    <w:basedOn w:val="a"/>
    <w:link w:val="22"/>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5">
    <w:name w:val="No Spacing"/>
    <w:link w:val="af6"/>
    <w:qFormat/>
    <w:rsid w:val="00CD47E1"/>
    <w:pPr>
      <w:spacing w:after="0" w:line="240" w:lineRule="auto"/>
    </w:pPr>
    <w:rPr>
      <w:rFonts w:cs="Times New Roman"/>
      <w:lang w:eastAsia="en-US"/>
    </w:rPr>
  </w:style>
  <w:style w:type="character" w:customStyle="1" w:styleId="af6">
    <w:name w:val="Без интервала Знак"/>
    <w:link w:val="af5"/>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4">
    <w:name w:val="Body Text Indent 2"/>
    <w:basedOn w:val="a"/>
    <w:link w:val="25"/>
    <w:uiPriority w:val="99"/>
    <w:semiHidden/>
    <w:unhideWhenUsed/>
    <w:rsid w:val="007D53FA"/>
    <w:pPr>
      <w:spacing w:after="120" w:line="480" w:lineRule="auto"/>
      <w:ind w:left="283"/>
    </w:pPr>
  </w:style>
  <w:style w:type="character" w:customStyle="1" w:styleId="25">
    <w:name w:val="Основной текст с отступом 2 Знак"/>
    <w:basedOn w:val="a0"/>
    <w:link w:val="24"/>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66161">
      <w:bodyDiv w:val="1"/>
      <w:marLeft w:val="0"/>
      <w:marRight w:val="0"/>
      <w:marTop w:val="0"/>
      <w:marBottom w:val="0"/>
      <w:divBdr>
        <w:top w:val="none" w:sz="0" w:space="0" w:color="auto"/>
        <w:left w:val="none" w:sz="0" w:space="0" w:color="auto"/>
        <w:bottom w:val="none" w:sz="0" w:space="0" w:color="auto"/>
        <w:right w:val="none" w:sz="0" w:space="0" w:color="auto"/>
      </w:divBdr>
    </w:div>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000D7A-B529-471C-BF93-8E9FBF7E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37</Pages>
  <Words>14717</Words>
  <Characters>83892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7</cp:revision>
  <cp:lastPrinted>2024-03-22T09:28:00Z</cp:lastPrinted>
  <dcterms:created xsi:type="dcterms:W3CDTF">2024-03-20T09:21:00Z</dcterms:created>
  <dcterms:modified xsi:type="dcterms:W3CDTF">2024-03-28T17:33:00Z</dcterms:modified>
</cp:coreProperties>
</file>