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ADEEF" w14:textId="77777777" w:rsidR="00AD4B29" w:rsidRPr="00AD4B29" w:rsidRDefault="00AD4B29" w:rsidP="00260E67">
      <w:pPr>
        <w:rPr>
          <w:rFonts w:eastAsia="Calibri"/>
          <w:b/>
          <w:i/>
          <w:lang w:val="uk-UA"/>
        </w:rPr>
      </w:pPr>
    </w:p>
    <w:tbl>
      <w:tblPr>
        <w:tblpPr w:leftFromText="180" w:rightFromText="180" w:vertAnchor="text" w:horzAnchor="page" w:tblpX="4956" w:tblpY="142"/>
        <w:tblW w:w="6784" w:type="dxa"/>
        <w:tblLayout w:type="fixed"/>
        <w:tblCellMar>
          <w:top w:w="15" w:type="dxa"/>
          <w:left w:w="15" w:type="dxa"/>
          <w:bottom w:w="15" w:type="dxa"/>
          <w:right w:w="15" w:type="dxa"/>
        </w:tblCellMar>
        <w:tblLook w:val="0400" w:firstRow="0" w:lastRow="0" w:firstColumn="0" w:lastColumn="0" w:noHBand="0" w:noVBand="1"/>
      </w:tblPr>
      <w:tblGrid>
        <w:gridCol w:w="6421"/>
        <w:gridCol w:w="363"/>
      </w:tblGrid>
      <w:tr w:rsidR="00AD4B29" w:rsidRPr="00AD4B29" w14:paraId="007B61F8" w14:textId="77777777" w:rsidTr="008A0E01">
        <w:trPr>
          <w:trHeight w:val="910"/>
        </w:trPr>
        <w:tc>
          <w:tcPr>
            <w:tcW w:w="6421" w:type="dxa"/>
            <w:tcMar>
              <w:top w:w="100" w:type="dxa"/>
              <w:left w:w="100" w:type="dxa"/>
              <w:bottom w:w="100" w:type="dxa"/>
              <w:right w:w="100" w:type="dxa"/>
            </w:tcMar>
          </w:tcPr>
          <w:p w14:paraId="4DC7BF1F" w14:textId="07025528" w:rsidR="00AD4B29" w:rsidRPr="002561BF" w:rsidRDefault="008A0E01" w:rsidP="008A0E01">
            <w:pPr>
              <w:ind w:right="3060"/>
              <w:jc w:val="center"/>
              <w:rPr>
                <w:rFonts w:eastAsia="Calibri"/>
                <w:b/>
                <w:i/>
                <w:sz w:val="22"/>
                <w:szCs w:val="22"/>
                <w:lang w:val="uk-UA" w:eastAsia="en-US"/>
              </w:rPr>
            </w:pPr>
            <w:r>
              <w:rPr>
                <w:rFonts w:eastAsia="Calibri"/>
                <w:sz w:val="22"/>
                <w:szCs w:val="22"/>
                <w:lang w:val="uk-UA" w:eastAsia="en-US"/>
              </w:rPr>
              <w:t xml:space="preserve">                     </w:t>
            </w:r>
            <w:r w:rsidR="00881579">
              <w:rPr>
                <w:rFonts w:eastAsia="Calibri"/>
                <w:sz w:val="22"/>
                <w:szCs w:val="22"/>
                <w:lang w:val="uk-UA" w:eastAsia="en-US"/>
              </w:rPr>
              <w:t xml:space="preserve">    </w:t>
            </w:r>
            <w:r>
              <w:rPr>
                <w:rFonts w:eastAsia="Calibri"/>
                <w:sz w:val="22"/>
                <w:szCs w:val="22"/>
                <w:lang w:val="uk-UA" w:eastAsia="en-US"/>
              </w:rPr>
              <w:t xml:space="preserve"> ЗАТВЕРДЖЕНО</w:t>
            </w:r>
          </w:p>
          <w:p w14:paraId="02FBD60B" w14:textId="1B743D28" w:rsidR="00AD4B29" w:rsidRPr="00AD4B29" w:rsidRDefault="002561BF" w:rsidP="008A0E01">
            <w:pPr>
              <w:jc w:val="center"/>
              <w:rPr>
                <w:rFonts w:eastAsia="Calibri"/>
                <w:sz w:val="22"/>
                <w:szCs w:val="22"/>
                <w:lang w:val="uk-UA" w:eastAsia="en-US"/>
              </w:rPr>
            </w:pPr>
            <w:r>
              <w:rPr>
                <w:rFonts w:eastAsia="Calibri"/>
                <w:sz w:val="22"/>
                <w:szCs w:val="22"/>
                <w:lang w:val="uk-UA" w:eastAsia="en-US"/>
              </w:rPr>
              <w:t xml:space="preserve">Рішенням </w:t>
            </w:r>
            <w:r w:rsidR="007B58E7">
              <w:rPr>
                <w:rFonts w:eastAsia="Calibri"/>
                <w:sz w:val="22"/>
                <w:szCs w:val="22"/>
                <w:lang w:val="uk-UA" w:eastAsia="en-US"/>
              </w:rPr>
              <w:t xml:space="preserve"> уповноваженої особи</w:t>
            </w:r>
          </w:p>
          <w:p w14:paraId="2A7B986E" w14:textId="0630AEA8" w:rsidR="002561BF" w:rsidRDefault="00881579" w:rsidP="008A0E01">
            <w:pPr>
              <w:jc w:val="center"/>
              <w:rPr>
                <w:rFonts w:eastAsia="Calibri"/>
                <w:lang w:val="uk-UA"/>
              </w:rPr>
            </w:pPr>
            <w:r>
              <w:rPr>
                <w:rFonts w:eastAsia="Calibri"/>
                <w:lang w:val="uk-UA"/>
              </w:rPr>
              <w:t xml:space="preserve">   </w:t>
            </w:r>
            <w:r w:rsidR="002561BF">
              <w:rPr>
                <w:rFonts w:eastAsia="Calibri"/>
                <w:lang w:val="uk-UA"/>
              </w:rPr>
              <w:t xml:space="preserve">Протокол </w:t>
            </w:r>
            <w:r w:rsidR="00AD4B29" w:rsidRPr="00AD4B29">
              <w:rPr>
                <w:rFonts w:eastAsia="Calibri"/>
                <w:lang w:val="uk-UA"/>
              </w:rPr>
              <w:t xml:space="preserve">  </w:t>
            </w:r>
            <w:r w:rsidR="007B58E7">
              <w:rPr>
                <w:rFonts w:eastAsia="Calibri"/>
                <w:lang w:val="uk-UA"/>
              </w:rPr>
              <w:t>№1</w:t>
            </w:r>
            <w:r w:rsidR="00CE6FC2">
              <w:rPr>
                <w:rFonts w:eastAsia="Calibri"/>
                <w:lang w:val="uk-UA"/>
              </w:rPr>
              <w:t>9</w:t>
            </w:r>
            <w:r w:rsidR="008A0E01">
              <w:rPr>
                <w:rFonts w:eastAsia="Calibri"/>
                <w:lang w:val="uk-UA"/>
              </w:rPr>
              <w:t xml:space="preserve"> від 1</w:t>
            </w:r>
            <w:r w:rsidR="00CE6FC2">
              <w:rPr>
                <w:rFonts w:eastAsia="Calibri"/>
                <w:lang w:val="uk-UA"/>
              </w:rPr>
              <w:t>9</w:t>
            </w:r>
            <w:r w:rsidR="008A0E01">
              <w:rPr>
                <w:rFonts w:eastAsia="Calibri"/>
                <w:lang w:val="uk-UA"/>
              </w:rPr>
              <w:t>.08.2022 р</w:t>
            </w:r>
          </w:p>
          <w:p w14:paraId="34A6B8AE" w14:textId="38C36BD2" w:rsidR="002561BF" w:rsidRPr="00AD4B29" w:rsidRDefault="008A0E01" w:rsidP="008A0E01">
            <w:pPr>
              <w:jc w:val="center"/>
              <w:rPr>
                <w:rFonts w:eastAsia="Calibri"/>
                <w:sz w:val="22"/>
                <w:szCs w:val="22"/>
                <w:lang w:val="uk-UA" w:eastAsia="en-US"/>
              </w:rPr>
            </w:pPr>
            <w:r>
              <w:rPr>
                <w:rFonts w:eastAsia="Calibri"/>
                <w:sz w:val="22"/>
                <w:szCs w:val="22"/>
                <w:lang w:val="uk-UA" w:eastAsia="en-US"/>
              </w:rPr>
              <w:t>Уповноважена  особа</w:t>
            </w:r>
          </w:p>
          <w:p w14:paraId="7CA3ACE4" w14:textId="45A3941C" w:rsidR="00AD4B29" w:rsidRPr="00AD4B29" w:rsidRDefault="008A0E01" w:rsidP="008A0E01">
            <w:pPr>
              <w:jc w:val="center"/>
              <w:rPr>
                <w:rFonts w:eastAsia="Calibri"/>
                <w:sz w:val="22"/>
                <w:szCs w:val="22"/>
                <w:lang w:val="uk-UA" w:eastAsia="en-US"/>
              </w:rPr>
            </w:pPr>
            <w:r>
              <w:rPr>
                <w:rFonts w:eastAsia="Calibri"/>
                <w:sz w:val="22"/>
                <w:szCs w:val="22"/>
                <w:lang w:val="uk-UA" w:eastAsia="en-US"/>
              </w:rPr>
              <w:t xml:space="preserve">                  </w:t>
            </w:r>
            <w:proofErr w:type="spellStart"/>
            <w:r w:rsidR="00260E67">
              <w:rPr>
                <w:rFonts w:eastAsia="Calibri"/>
                <w:sz w:val="22"/>
                <w:szCs w:val="22"/>
                <w:lang w:val="uk-UA" w:eastAsia="en-US"/>
              </w:rPr>
              <w:t>Запорожченко</w:t>
            </w:r>
            <w:proofErr w:type="spellEnd"/>
            <w:r w:rsidR="00260E67">
              <w:rPr>
                <w:rFonts w:eastAsia="Calibri"/>
                <w:sz w:val="22"/>
                <w:szCs w:val="22"/>
                <w:lang w:val="uk-UA" w:eastAsia="en-US"/>
              </w:rPr>
              <w:t xml:space="preserve"> Н.Ф.</w:t>
            </w:r>
          </w:p>
        </w:tc>
        <w:tc>
          <w:tcPr>
            <w:tcW w:w="363" w:type="dxa"/>
          </w:tcPr>
          <w:p w14:paraId="2E2C9C78" w14:textId="77777777" w:rsidR="00AD4B29" w:rsidRPr="00AD4B29" w:rsidRDefault="00AD4B29" w:rsidP="00AD4B29">
            <w:pPr>
              <w:jc w:val="right"/>
              <w:rPr>
                <w:rFonts w:eastAsia="Calibri"/>
                <w:sz w:val="22"/>
                <w:szCs w:val="22"/>
                <w:lang w:val="uk-UA" w:eastAsia="en-US"/>
              </w:rPr>
            </w:pPr>
            <w:r w:rsidRPr="00AD4B29">
              <w:rPr>
                <w:rFonts w:eastAsia="Calibri"/>
                <w:sz w:val="22"/>
                <w:szCs w:val="22"/>
                <w:lang w:eastAsia="en-US"/>
              </w:rPr>
              <w:t> </w:t>
            </w:r>
          </w:p>
        </w:tc>
      </w:tr>
    </w:tbl>
    <w:p w14:paraId="186A0751" w14:textId="77777777" w:rsidR="00AD4B29" w:rsidRPr="00AD4B29" w:rsidRDefault="00AD4B29" w:rsidP="00AD4B29">
      <w:pPr>
        <w:rPr>
          <w:b/>
          <w:color w:val="000000"/>
          <w:lang w:val="uk-UA" w:eastAsia="uk-UA"/>
        </w:rPr>
      </w:pPr>
    </w:p>
    <w:p w14:paraId="36A765F3" w14:textId="77777777" w:rsidR="00AD4B29" w:rsidRPr="00AD4B29" w:rsidRDefault="00AD4B29" w:rsidP="00AD4B29">
      <w:pPr>
        <w:rPr>
          <w:sz w:val="28"/>
          <w:szCs w:val="28"/>
          <w:lang w:val="uk-UA" w:eastAsia="uk-UA"/>
        </w:rPr>
      </w:pPr>
    </w:p>
    <w:p w14:paraId="4EFEF11B" w14:textId="77777777" w:rsidR="00AD4B29" w:rsidRPr="00AD4B29" w:rsidRDefault="00AD4B29" w:rsidP="00AD4B29">
      <w:pPr>
        <w:rPr>
          <w:sz w:val="28"/>
          <w:szCs w:val="28"/>
          <w:lang w:val="uk-UA" w:eastAsia="uk-UA"/>
        </w:rPr>
      </w:pPr>
    </w:p>
    <w:p w14:paraId="25748874" w14:textId="77777777" w:rsidR="00AD4B29" w:rsidRPr="00AD4B29" w:rsidRDefault="00AD4B29" w:rsidP="00AD4B29">
      <w:pPr>
        <w:rPr>
          <w:sz w:val="28"/>
          <w:szCs w:val="28"/>
          <w:lang w:val="uk-UA" w:eastAsia="uk-UA"/>
        </w:rPr>
      </w:pPr>
    </w:p>
    <w:p w14:paraId="02A39659" w14:textId="77777777" w:rsidR="00AD4B29" w:rsidRPr="00AD4B29" w:rsidRDefault="00AD4B29" w:rsidP="00AD4B29">
      <w:pPr>
        <w:rPr>
          <w:sz w:val="28"/>
          <w:szCs w:val="28"/>
          <w:lang w:val="uk-UA" w:eastAsia="uk-UA"/>
        </w:rPr>
      </w:pPr>
    </w:p>
    <w:p w14:paraId="182092A6" w14:textId="77777777" w:rsidR="002561BF" w:rsidRDefault="002561BF" w:rsidP="00AD4B29">
      <w:pPr>
        <w:tabs>
          <w:tab w:val="left" w:pos="720"/>
        </w:tabs>
        <w:suppressAutoHyphens/>
        <w:jc w:val="center"/>
        <w:outlineLvl w:val="2"/>
        <w:rPr>
          <w:b/>
          <w:bCs/>
          <w:color w:val="000000"/>
          <w:sz w:val="20"/>
          <w:szCs w:val="20"/>
          <w:lang w:val="uk-UA" w:eastAsia="ar-SA"/>
        </w:rPr>
      </w:pPr>
    </w:p>
    <w:p w14:paraId="4E649C86" w14:textId="77777777" w:rsidR="002561BF" w:rsidRDefault="002561BF" w:rsidP="00AD4B29">
      <w:pPr>
        <w:tabs>
          <w:tab w:val="left" w:pos="720"/>
        </w:tabs>
        <w:suppressAutoHyphens/>
        <w:jc w:val="center"/>
        <w:outlineLvl w:val="2"/>
        <w:rPr>
          <w:b/>
          <w:bCs/>
          <w:color w:val="000000"/>
          <w:sz w:val="20"/>
          <w:szCs w:val="20"/>
          <w:lang w:val="uk-UA" w:eastAsia="ar-SA"/>
        </w:rPr>
      </w:pPr>
    </w:p>
    <w:p w14:paraId="58CB7D64" w14:textId="77777777" w:rsidR="00AD4B29" w:rsidRPr="00AD4B29" w:rsidRDefault="00AD4B29" w:rsidP="00AD4B29">
      <w:pPr>
        <w:tabs>
          <w:tab w:val="left" w:pos="720"/>
        </w:tabs>
        <w:suppressAutoHyphens/>
        <w:jc w:val="center"/>
        <w:outlineLvl w:val="2"/>
        <w:rPr>
          <w:b/>
          <w:bCs/>
          <w:color w:val="000000"/>
          <w:sz w:val="20"/>
          <w:szCs w:val="20"/>
          <w:lang w:val="uk-UA" w:eastAsia="ar-SA"/>
        </w:rPr>
      </w:pPr>
      <w:r w:rsidRPr="00AD4B29">
        <w:rPr>
          <w:b/>
          <w:bCs/>
          <w:color w:val="000000"/>
          <w:sz w:val="20"/>
          <w:szCs w:val="20"/>
          <w:lang w:val="uk-UA" w:eastAsia="ar-SA"/>
        </w:rPr>
        <w:t>ОГОЛОШЕННЯ</w:t>
      </w:r>
    </w:p>
    <w:p w14:paraId="119653DA" w14:textId="77777777" w:rsidR="00AD4B29" w:rsidRPr="00AD4B29" w:rsidRDefault="00AD4B29" w:rsidP="00AD4B29">
      <w:pPr>
        <w:tabs>
          <w:tab w:val="left" w:pos="540"/>
        </w:tabs>
        <w:suppressAutoHyphens/>
        <w:jc w:val="center"/>
        <w:outlineLvl w:val="2"/>
        <w:rPr>
          <w:b/>
          <w:bCs/>
          <w:color w:val="000000"/>
          <w:sz w:val="20"/>
          <w:szCs w:val="20"/>
          <w:lang w:val="uk-UA" w:eastAsia="ar-SA"/>
        </w:rPr>
      </w:pPr>
      <w:r w:rsidRPr="00AD4B29">
        <w:rPr>
          <w:b/>
          <w:bCs/>
          <w:color w:val="000000"/>
          <w:sz w:val="20"/>
          <w:szCs w:val="20"/>
          <w:lang w:val="uk-UA" w:eastAsia="ar-SA"/>
        </w:rPr>
        <w:t>про проведення спрощеної закупівлі</w:t>
      </w:r>
    </w:p>
    <w:p w14:paraId="4F1B999A" w14:textId="77777777" w:rsidR="00AD4B29" w:rsidRPr="00AD4B29" w:rsidRDefault="00AD4B29" w:rsidP="00AD4B29">
      <w:pPr>
        <w:spacing w:after="120" w:line="276" w:lineRule="auto"/>
        <w:jc w:val="center"/>
        <w:rPr>
          <w:b/>
          <w:sz w:val="20"/>
          <w:szCs w:val="20"/>
          <w:lang w:eastAsia="ar-SA"/>
        </w:rPr>
      </w:pPr>
      <w:proofErr w:type="spellStart"/>
      <w:r w:rsidRPr="00AD4B29">
        <w:rPr>
          <w:b/>
          <w:sz w:val="20"/>
          <w:szCs w:val="20"/>
          <w:lang w:eastAsia="ar-SA"/>
        </w:rPr>
        <w:t>із</w:t>
      </w:r>
      <w:proofErr w:type="spellEnd"/>
      <w:r w:rsidRPr="00AD4B29">
        <w:rPr>
          <w:b/>
          <w:sz w:val="20"/>
          <w:szCs w:val="20"/>
          <w:lang w:eastAsia="ar-SA"/>
        </w:rPr>
        <w:t xml:space="preserve"> </w:t>
      </w:r>
      <w:proofErr w:type="spellStart"/>
      <w:r w:rsidRPr="00AD4B29">
        <w:rPr>
          <w:b/>
          <w:sz w:val="20"/>
          <w:szCs w:val="20"/>
          <w:lang w:eastAsia="ar-SA"/>
        </w:rPr>
        <w:t>застосуванням</w:t>
      </w:r>
      <w:proofErr w:type="spellEnd"/>
      <w:r w:rsidRPr="00AD4B29">
        <w:rPr>
          <w:b/>
          <w:sz w:val="20"/>
          <w:szCs w:val="20"/>
          <w:lang w:eastAsia="ar-SA"/>
        </w:rPr>
        <w:t xml:space="preserve"> </w:t>
      </w:r>
      <w:proofErr w:type="spellStart"/>
      <w:r w:rsidRPr="00AD4B29">
        <w:rPr>
          <w:b/>
          <w:sz w:val="20"/>
          <w:szCs w:val="20"/>
          <w:lang w:eastAsia="ar-SA"/>
        </w:rPr>
        <w:t>електронного</w:t>
      </w:r>
      <w:proofErr w:type="spellEnd"/>
      <w:r w:rsidRPr="00AD4B29">
        <w:rPr>
          <w:b/>
          <w:sz w:val="20"/>
          <w:szCs w:val="20"/>
          <w:lang w:eastAsia="ar-SA"/>
        </w:rPr>
        <w:t xml:space="preserve"> </w:t>
      </w:r>
      <w:proofErr w:type="spellStart"/>
      <w:r w:rsidRPr="00AD4B29">
        <w:rPr>
          <w:b/>
          <w:sz w:val="20"/>
          <w:szCs w:val="20"/>
          <w:lang w:eastAsia="ar-SA"/>
        </w:rPr>
        <w:t>аукціону</w:t>
      </w:r>
      <w:proofErr w:type="spellEnd"/>
    </w:p>
    <w:p w14:paraId="70E086C1" w14:textId="6B29AAC5" w:rsidR="00AD4B29" w:rsidRPr="00AD4B29" w:rsidRDefault="00AD4B29" w:rsidP="00AD4B29">
      <w:pPr>
        <w:shd w:val="clear" w:color="auto" w:fill="FFFFFF"/>
        <w:spacing w:before="120"/>
        <w:ind w:firstLine="450"/>
        <w:jc w:val="both"/>
        <w:rPr>
          <w:color w:val="000000"/>
          <w:lang w:val="uk-UA" w:eastAsia="uk-UA"/>
        </w:rPr>
      </w:pPr>
      <w:r w:rsidRPr="00AD4B29">
        <w:rPr>
          <w:b/>
          <w:color w:val="000000"/>
          <w:lang w:val="uk-UA" w:eastAsia="uk-UA"/>
        </w:rPr>
        <w:t>1. Найменування замовника</w:t>
      </w:r>
      <w:r w:rsidRPr="00AD4B29">
        <w:rPr>
          <w:color w:val="000000"/>
          <w:lang w:val="uk-UA" w:eastAsia="uk-UA"/>
        </w:rPr>
        <w:t xml:space="preserve"> </w:t>
      </w:r>
      <w:r w:rsidRPr="00AD4B29">
        <w:rPr>
          <w:rFonts w:eastAsia="Calibri"/>
          <w:color w:val="000000"/>
          <w:lang w:val="uk-UA" w:eastAsia="en-US"/>
        </w:rPr>
        <w:t>Комунальний заклад «</w:t>
      </w:r>
      <w:proofErr w:type="spellStart"/>
      <w:r w:rsidRPr="00AD4B29">
        <w:rPr>
          <w:rFonts w:eastAsia="Calibri"/>
          <w:color w:val="000000"/>
          <w:lang w:val="uk-UA" w:eastAsia="en-US"/>
        </w:rPr>
        <w:t>Сосницький</w:t>
      </w:r>
      <w:proofErr w:type="spellEnd"/>
      <w:r w:rsidRPr="00AD4B29">
        <w:rPr>
          <w:rFonts w:eastAsia="Calibri"/>
          <w:color w:val="000000"/>
          <w:lang w:val="uk-UA" w:eastAsia="en-US"/>
        </w:rPr>
        <w:t xml:space="preserve"> навчально-р</w:t>
      </w:r>
      <w:r w:rsidR="00260E67">
        <w:rPr>
          <w:rFonts w:eastAsia="Calibri"/>
          <w:color w:val="000000"/>
          <w:lang w:val="uk-UA" w:eastAsia="en-US"/>
        </w:rPr>
        <w:t>е</w:t>
      </w:r>
      <w:r w:rsidRPr="00AD4B29">
        <w:rPr>
          <w:rFonts w:eastAsia="Calibri"/>
          <w:color w:val="000000"/>
          <w:lang w:val="uk-UA" w:eastAsia="en-US"/>
        </w:rPr>
        <w:t>абілітаційний центр»</w:t>
      </w:r>
    </w:p>
    <w:p w14:paraId="709E83D6" w14:textId="77777777" w:rsidR="00AD4B29" w:rsidRPr="00AD4B29" w:rsidRDefault="00AD4B29" w:rsidP="00AD4B29">
      <w:pPr>
        <w:shd w:val="clear" w:color="auto" w:fill="FFFFFF"/>
        <w:spacing w:before="120"/>
        <w:ind w:firstLine="450"/>
        <w:jc w:val="both"/>
        <w:rPr>
          <w:color w:val="000000"/>
          <w:lang w:val="uk-UA" w:eastAsia="uk-UA"/>
        </w:rPr>
      </w:pPr>
      <w:bookmarkStart w:id="0" w:name="n44"/>
      <w:bookmarkEnd w:id="0"/>
      <w:r w:rsidRPr="00AD4B29">
        <w:rPr>
          <w:b/>
          <w:color w:val="000000"/>
          <w:lang w:val="uk-UA" w:eastAsia="uk-UA"/>
        </w:rPr>
        <w:t>2. Код згідно з ЄДРПОУ</w:t>
      </w:r>
      <w:r w:rsidRPr="00AD4B29">
        <w:rPr>
          <w:color w:val="000000"/>
          <w:lang w:val="uk-UA" w:eastAsia="uk-UA"/>
        </w:rPr>
        <w:t xml:space="preserve"> </w:t>
      </w:r>
      <w:r w:rsidRPr="00AD4B29">
        <w:rPr>
          <w:b/>
          <w:color w:val="000000"/>
          <w:lang w:val="uk-UA" w:eastAsia="uk-UA"/>
        </w:rPr>
        <w:t>замовника</w:t>
      </w:r>
      <w:r w:rsidRPr="00AD4B29">
        <w:rPr>
          <w:color w:val="000000"/>
          <w:lang w:val="uk-UA" w:eastAsia="uk-UA"/>
        </w:rPr>
        <w:t xml:space="preserve"> 05266524</w:t>
      </w:r>
    </w:p>
    <w:p w14:paraId="431055AE" w14:textId="77777777" w:rsidR="00FC5402" w:rsidRDefault="00AD4B29" w:rsidP="00FC5402">
      <w:pPr>
        <w:shd w:val="clear" w:color="auto" w:fill="FFFFFF"/>
        <w:spacing w:before="120" w:after="240"/>
        <w:ind w:firstLine="450"/>
        <w:jc w:val="both"/>
        <w:rPr>
          <w:color w:val="000000"/>
          <w:lang w:val="uk-UA" w:eastAsia="uk-UA"/>
        </w:rPr>
      </w:pPr>
      <w:bookmarkStart w:id="1" w:name="n45"/>
      <w:bookmarkEnd w:id="1"/>
      <w:r w:rsidRPr="00AD4B29">
        <w:rPr>
          <w:b/>
          <w:color w:val="000000"/>
          <w:lang w:val="uk-UA" w:eastAsia="uk-UA"/>
        </w:rPr>
        <w:t>3. Місцезнаходження замовника</w:t>
      </w:r>
      <w:r w:rsidRPr="00AD4B29">
        <w:rPr>
          <w:color w:val="000000"/>
          <w:lang w:val="uk-UA" w:eastAsia="uk-UA"/>
        </w:rPr>
        <w:t xml:space="preserve"> 16100,Україна, Чернігівської області смт </w:t>
      </w:r>
      <w:proofErr w:type="spellStart"/>
      <w:r w:rsidRPr="00AD4B29">
        <w:rPr>
          <w:color w:val="000000"/>
          <w:lang w:val="uk-UA" w:eastAsia="uk-UA"/>
        </w:rPr>
        <w:t>Сосниця</w:t>
      </w:r>
      <w:proofErr w:type="spellEnd"/>
      <w:r w:rsidRPr="00AD4B29">
        <w:rPr>
          <w:color w:val="000000"/>
          <w:lang w:val="uk-UA" w:eastAsia="uk-UA"/>
        </w:rPr>
        <w:t xml:space="preserve">, вул. Покровська, </w:t>
      </w:r>
      <w:bookmarkStart w:id="2" w:name="n46"/>
      <w:bookmarkEnd w:id="2"/>
    </w:p>
    <w:p w14:paraId="7F73D41C" w14:textId="5F148FFE" w:rsidR="00AD4B29" w:rsidRPr="00AD4B29" w:rsidRDefault="00AD4B29" w:rsidP="00FC5402">
      <w:pPr>
        <w:shd w:val="clear" w:color="auto" w:fill="FFFFFF"/>
        <w:spacing w:before="120" w:after="240"/>
        <w:ind w:firstLine="450"/>
        <w:jc w:val="both"/>
        <w:rPr>
          <w:color w:val="000000"/>
          <w:sz w:val="20"/>
          <w:szCs w:val="20"/>
          <w:lang w:val="uk-UA" w:eastAsia="uk-UA"/>
        </w:rPr>
      </w:pPr>
      <w:r w:rsidRPr="00AD4B29">
        <w:rPr>
          <w:rFonts w:ascii="Calibri" w:eastAsia="Calibri" w:hAnsi="Calibri" w:cs="Calibri"/>
          <w:b/>
          <w:color w:val="000000"/>
          <w:sz w:val="22"/>
          <w:szCs w:val="22"/>
          <w:lang w:val="uk-UA" w:eastAsia="uk-UA"/>
        </w:rPr>
        <w:t>4</w:t>
      </w:r>
      <w:r w:rsidRPr="00FC5402">
        <w:rPr>
          <w:rFonts w:eastAsia="Calibri"/>
          <w:b/>
          <w:color w:val="000000"/>
          <w:sz w:val="22"/>
          <w:szCs w:val="22"/>
          <w:lang w:val="uk-UA" w:eastAsia="uk-UA"/>
        </w:rPr>
        <w:t xml:space="preserve">. Контактна особа замовника, уповноважена здійснювати зв’язок з учасниками. </w:t>
      </w:r>
      <w:bookmarkStart w:id="3" w:name="n307"/>
      <w:bookmarkEnd w:id="3"/>
      <w:proofErr w:type="spellStart"/>
      <w:r w:rsidR="00260E67" w:rsidRPr="00FC5402">
        <w:rPr>
          <w:rFonts w:eastAsia="Calibri"/>
          <w:b/>
          <w:color w:val="000000"/>
          <w:sz w:val="22"/>
          <w:szCs w:val="22"/>
          <w:lang w:val="uk-UA" w:eastAsia="uk-UA"/>
        </w:rPr>
        <w:t>Запорожченко</w:t>
      </w:r>
      <w:proofErr w:type="spellEnd"/>
      <w:r w:rsidR="00260E67" w:rsidRPr="00FC5402">
        <w:rPr>
          <w:rFonts w:eastAsia="Calibri"/>
          <w:b/>
          <w:color w:val="000000"/>
          <w:sz w:val="22"/>
          <w:szCs w:val="22"/>
          <w:lang w:val="uk-UA" w:eastAsia="uk-UA"/>
        </w:rPr>
        <w:t xml:space="preserve">  Наталія  Федорівна </w:t>
      </w:r>
      <w:r w:rsidRPr="00FC5402">
        <w:rPr>
          <w:rFonts w:eastAsia="Calibri"/>
          <w:color w:val="000000"/>
          <w:sz w:val="22"/>
          <w:lang w:val="uk-UA" w:eastAsia="uk-UA"/>
        </w:rPr>
        <w:t xml:space="preserve">, </w:t>
      </w:r>
      <w:proofErr w:type="spellStart"/>
      <w:r w:rsidRPr="00FC5402">
        <w:rPr>
          <w:rFonts w:eastAsia="Calibri"/>
          <w:color w:val="000000"/>
          <w:sz w:val="22"/>
          <w:lang w:val="uk-UA" w:eastAsia="uk-UA"/>
        </w:rPr>
        <w:t>тел</w:t>
      </w:r>
      <w:proofErr w:type="spellEnd"/>
      <w:r w:rsidRPr="00FC5402">
        <w:rPr>
          <w:rFonts w:eastAsia="Calibri"/>
          <w:color w:val="000000"/>
          <w:sz w:val="22"/>
          <w:lang w:val="uk-UA" w:eastAsia="uk-UA"/>
        </w:rPr>
        <w:t>. (0</w:t>
      </w:r>
      <w:r w:rsidR="00260E67" w:rsidRPr="00FC5402">
        <w:rPr>
          <w:rFonts w:eastAsia="Calibri"/>
          <w:color w:val="000000"/>
          <w:sz w:val="22"/>
          <w:lang w:val="uk-UA" w:eastAsia="uk-UA"/>
        </w:rPr>
        <w:t>96</w:t>
      </w:r>
      <w:r w:rsidRPr="00FC5402">
        <w:rPr>
          <w:rFonts w:eastAsia="Calibri"/>
          <w:color w:val="000000"/>
          <w:sz w:val="22"/>
          <w:lang w:val="uk-UA" w:eastAsia="uk-UA"/>
        </w:rPr>
        <w:t xml:space="preserve">) </w:t>
      </w:r>
      <w:r w:rsidR="00260E67" w:rsidRPr="00FC5402">
        <w:rPr>
          <w:rFonts w:eastAsia="Calibri"/>
          <w:color w:val="000000"/>
          <w:sz w:val="22"/>
          <w:lang w:val="uk-UA" w:eastAsia="uk-UA"/>
        </w:rPr>
        <w:t>180-23-18</w:t>
      </w:r>
      <w:r w:rsidRPr="00FC5402">
        <w:rPr>
          <w:rFonts w:eastAsia="Calibri"/>
          <w:color w:val="000000"/>
          <w:sz w:val="22"/>
          <w:lang w:val="uk-UA" w:eastAsia="uk-UA"/>
        </w:rPr>
        <w:t xml:space="preserve">, </w:t>
      </w:r>
      <w:r w:rsidRPr="00FC5402">
        <w:rPr>
          <w:b/>
          <w:color w:val="000000"/>
          <w:shd w:val="clear" w:color="auto" w:fill="FFFFFF"/>
          <w:lang w:eastAsia="en-US"/>
        </w:rPr>
        <w:t>sinternat@ukrpost.ua</w:t>
      </w:r>
    </w:p>
    <w:p w14:paraId="199D3939" w14:textId="77777777" w:rsidR="00AD4B29" w:rsidRPr="00AD4B29" w:rsidRDefault="00AD4B29" w:rsidP="00AD4B29">
      <w:pPr>
        <w:shd w:val="clear" w:color="auto" w:fill="FFFFFF"/>
        <w:spacing w:before="120"/>
        <w:ind w:firstLine="450"/>
        <w:jc w:val="both"/>
        <w:rPr>
          <w:b/>
          <w:color w:val="000000"/>
          <w:lang w:val="uk-UA" w:eastAsia="uk-UA"/>
        </w:rPr>
      </w:pPr>
      <w:r w:rsidRPr="00AD4B29">
        <w:rPr>
          <w:b/>
          <w:color w:val="000000"/>
          <w:lang w:val="uk-UA" w:eastAsia="uk-UA"/>
        </w:rPr>
        <w:t xml:space="preserve">5. Вид предмета закупівлі. </w:t>
      </w:r>
      <w:r w:rsidRPr="00AD4B29">
        <w:rPr>
          <w:color w:val="000000"/>
          <w:lang w:val="uk-UA" w:eastAsia="uk-UA"/>
        </w:rPr>
        <w:t>Товар</w:t>
      </w:r>
    </w:p>
    <w:p w14:paraId="3FA90DB5" w14:textId="0E1DC9F0" w:rsidR="00AD4B29" w:rsidRPr="00AD4B29" w:rsidRDefault="00AD4B29" w:rsidP="00AD4B29">
      <w:pPr>
        <w:shd w:val="clear" w:color="auto" w:fill="FFFFFF"/>
        <w:spacing w:before="120"/>
        <w:ind w:firstLine="450"/>
        <w:jc w:val="both"/>
        <w:rPr>
          <w:b/>
          <w:color w:val="000000"/>
          <w:lang w:val="uk-UA" w:eastAsia="uk-UA"/>
        </w:rPr>
      </w:pPr>
      <w:bookmarkStart w:id="4" w:name="n47"/>
      <w:bookmarkEnd w:id="4"/>
      <w:r w:rsidRPr="00AD4B29">
        <w:rPr>
          <w:b/>
          <w:color w:val="000000"/>
          <w:lang w:val="uk-UA" w:eastAsia="uk-UA"/>
        </w:rPr>
        <w:t xml:space="preserve">6. Конкретна назва предмета закупівлі. </w:t>
      </w:r>
      <w:r>
        <w:rPr>
          <w:color w:val="000000"/>
          <w:lang w:val="uk-UA" w:eastAsia="uk-UA"/>
        </w:rPr>
        <w:t>М'ясо сви</w:t>
      </w:r>
      <w:r w:rsidR="008656CA">
        <w:rPr>
          <w:color w:val="000000"/>
          <w:lang w:val="uk-UA" w:eastAsia="uk-UA"/>
        </w:rPr>
        <w:t>нини</w:t>
      </w:r>
      <w:r w:rsidR="00F1557A" w:rsidRPr="00F1557A">
        <w:rPr>
          <w:lang w:val="uk-UA"/>
        </w:rPr>
        <w:t xml:space="preserve"> </w:t>
      </w:r>
      <w:r w:rsidR="00F1557A" w:rsidRPr="000328CA">
        <w:rPr>
          <w:lang w:val="uk-UA"/>
        </w:rPr>
        <w:t>охолоджене</w:t>
      </w:r>
      <w:r w:rsidR="00F1557A">
        <w:rPr>
          <w:color w:val="000000"/>
          <w:lang w:val="uk-UA" w:eastAsia="uk-UA"/>
        </w:rPr>
        <w:t xml:space="preserve"> ,</w:t>
      </w:r>
      <w:r w:rsidR="00F1557A" w:rsidRPr="00F1557A">
        <w:t xml:space="preserve"> </w:t>
      </w:r>
      <w:r w:rsidR="00260E67">
        <w:rPr>
          <w:lang w:val="uk-UA"/>
        </w:rPr>
        <w:t xml:space="preserve">стегно свинини </w:t>
      </w:r>
      <w:r w:rsidR="00F1557A" w:rsidRPr="00F1557A">
        <w:rPr>
          <w:lang w:val="uk-UA"/>
        </w:rPr>
        <w:t xml:space="preserve"> </w:t>
      </w:r>
      <w:r w:rsidR="00F1557A">
        <w:rPr>
          <w:lang w:val="uk-UA"/>
        </w:rPr>
        <w:t>охолоджен</w:t>
      </w:r>
      <w:r w:rsidR="00260E67">
        <w:rPr>
          <w:lang w:val="uk-UA"/>
        </w:rPr>
        <w:t>е</w:t>
      </w:r>
      <w:r w:rsidR="008656CA">
        <w:rPr>
          <w:color w:val="000000"/>
          <w:lang w:val="uk-UA" w:eastAsia="uk-UA"/>
        </w:rPr>
        <w:t>,</w:t>
      </w:r>
      <w:r w:rsidR="00260E67">
        <w:rPr>
          <w:color w:val="000000"/>
          <w:lang w:val="uk-UA" w:eastAsia="uk-UA"/>
        </w:rPr>
        <w:t xml:space="preserve"> філе куряче охолоджене, </w:t>
      </w:r>
      <w:r w:rsidR="008656CA">
        <w:rPr>
          <w:color w:val="000000"/>
          <w:lang w:val="uk-UA" w:eastAsia="uk-UA"/>
        </w:rPr>
        <w:t xml:space="preserve"> печінка свинини </w:t>
      </w:r>
      <w:r w:rsidR="00260E67">
        <w:rPr>
          <w:color w:val="000000"/>
          <w:lang w:val="uk-UA" w:eastAsia="uk-UA"/>
        </w:rPr>
        <w:t>охолоджена.</w:t>
      </w:r>
    </w:p>
    <w:p w14:paraId="1B526149" w14:textId="77777777" w:rsidR="00B836E3" w:rsidRPr="00B836E3" w:rsidRDefault="00AD4B29" w:rsidP="00B836E3">
      <w:pPr>
        <w:shd w:val="clear" w:color="auto" w:fill="FFFFFF"/>
        <w:spacing w:before="120"/>
        <w:ind w:firstLine="450"/>
        <w:jc w:val="both"/>
        <w:rPr>
          <w:lang w:val="uk-UA"/>
        </w:rPr>
      </w:pPr>
      <w:bookmarkStart w:id="5" w:name="n48"/>
      <w:bookmarkEnd w:id="5"/>
      <w:r w:rsidRPr="00AD4B29">
        <w:rPr>
          <w:b/>
          <w:color w:val="000000"/>
          <w:lang w:val="uk-UA" w:eastAsia="uk-UA"/>
        </w:rPr>
        <w:t>7. Коди та назви відповідних класифікаторів предмета закупівлі і частин предмета закупівлі (лотів) (за наявності).</w:t>
      </w:r>
      <w:r w:rsidRPr="00AD4B29">
        <w:rPr>
          <w:lang w:val="uk-UA" w:eastAsia="uk-UA"/>
        </w:rPr>
        <w:t xml:space="preserve"> </w:t>
      </w:r>
      <w:r w:rsidR="003E5B3B" w:rsidRPr="008656CA">
        <w:rPr>
          <w:rFonts w:ascii="Arial" w:hAnsi="Arial" w:cs="Arial"/>
          <w:b/>
          <w:color w:val="777777"/>
          <w:sz w:val="20"/>
          <w:szCs w:val="20"/>
          <w:bdr w:val="none" w:sz="0" w:space="0" w:color="auto" w:frame="1"/>
          <w:shd w:val="clear" w:color="auto" w:fill="FDFEFD"/>
          <w:lang w:val="uk-UA"/>
        </w:rPr>
        <w:t>ДК 021:2015</w:t>
      </w:r>
      <w:r w:rsidR="003E5B3B" w:rsidRPr="008656CA">
        <w:rPr>
          <w:rFonts w:ascii="Arial" w:hAnsi="Arial" w:cs="Arial"/>
          <w:b/>
          <w:color w:val="777777"/>
          <w:sz w:val="20"/>
          <w:szCs w:val="20"/>
          <w:shd w:val="clear" w:color="auto" w:fill="FDFEFD"/>
          <w:lang w:val="uk-UA"/>
        </w:rPr>
        <w:t>:</w:t>
      </w:r>
      <w:r w:rsidR="003E5B3B" w:rsidRPr="008656CA">
        <w:rPr>
          <w:rFonts w:ascii="Arial" w:hAnsi="Arial" w:cs="Arial"/>
          <w:b/>
          <w:color w:val="777777"/>
          <w:sz w:val="20"/>
          <w:szCs w:val="20"/>
          <w:shd w:val="clear" w:color="auto" w:fill="FDFEFD"/>
        </w:rPr>
        <w:t> </w:t>
      </w:r>
      <w:r w:rsidR="003E5B3B" w:rsidRPr="008656CA">
        <w:rPr>
          <w:rFonts w:ascii="Arial" w:hAnsi="Arial" w:cs="Arial"/>
          <w:b/>
          <w:color w:val="000000"/>
          <w:sz w:val="20"/>
          <w:szCs w:val="20"/>
          <w:bdr w:val="none" w:sz="0" w:space="0" w:color="auto" w:frame="1"/>
          <w:shd w:val="clear" w:color="auto" w:fill="FDFEFD"/>
          <w:lang w:val="uk-UA"/>
        </w:rPr>
        <w:t>15110000-2</w:t>
      </w:r>
      <w:r w:rsidR="003E5B3B" w:rsidRPr="008656CA">
        <w:rPr>
          <w:rFonts w:ascii="Arial" w:hAnsi="Arial" w:cs="Arial"/>
          <w:b/>
          <w:color w:val="777777"/>
          <w:sz w:val="20"/>
          <w:szCs w:val="20"/>
          <w:shd w:val="clear" w:color="auto" w:fill="FDFEFD"/>
        </w:rPr>
        <w:t> </w:t>
      </w:r>
      <w:r w:rsidR="003E5B3B" w:rsidRPr="008656CA">
        <w:rPr>
          <w:rFonts w:ascii="Arial" w:hAnsi="Arial" w:cs="Arial"/>
          <w:b/>
          <w:color w:val="777777"/>
          <w:sz w:val="20"/>
          <w:szCs w:val="20"/>
          <w:shd w:val="clear" w:color="auto" w:fill="FDFEFD"/>
          <w:lang w:val="uk-UA"/>
        </w:rPr>
        <w:t>-</w:t>
      </w:r>
      <w:r w:rsidR="003E5B3B" w:rsidRPr="008656CA">
        <w:rPr>
          <w:rFonts w:ascii="Arial" w:hAnsi="Arial" w:cs="Arial"/>
          <w:b/>
          <w:color w:val="777777"/>
          <w:sz w:val="20"/>
          <w:szCs w:val="20"/>
          <w:shd w:val="clear" w:color="auto" w:fill="FDFEFD"/>
        </w:rPr>
        <w:t> </w:t>
      </w:r>
      <w:r w:rsidR="003E5B3B" w:rsidRPr="008656CA">
        <w:rPr>
          <w:rFonts w:ascii="Arial" w:hAnsi="Arial" w:cs="Arial"/>
          <w:b/>
          <w:color w:val="000000"/>
          <w:sz w:val="20"/>
          <w:szCs w:val="20"/>
          <w:bdr w:val="none" w:sz="0" w:space="0" w:color="auto" w:frame="1"/>
          <w:shd w:val="clear" w:color="auto" w:fill="FDFEFD"/>
          <w:lang w:val="uk-UA"/>
        </w:rPr>
        <w:t>М’ясо</w:t>
      </w:r>
      <w:r w:rsidR="003E5B3B">
        <w:rPr>
          <w:rFonts w:ascii="Arial" w:hAnsi="Arial" w:cs="Arial"/>
          <w:color w:val="000000"/>
          <w:sz w:val="20"/>
          <w:szCs w:val="20"/>
          <w:bdr w:val="none" w:sz="0" w:space="0" w:color="auto" w:frame="1"/>
          <w:shd w:val="clear" w:color="auto" w:fill="FDFEFD"/>
          <w:lang w:val="uk-UA"/>
        </w:rPr>
        <w:t xml:space="preserve"> (</w:t>
      </w:r>
      <w:r w:rsidR="00021AA0">
        <w:rPr>
          <w:color w:val="000000"/>
          <w:lang w:val="uk-UA" w:eastAsia="uk-UA"/>
        </w:rPr>
        <w:t>М'ясо свине</w:t>
      </w:r>
      <w:r w:rsidR="00F1557A" w:rsidRPr="00F1557A">
        <w:rPr>
          <w:lang w:val="uk-UA"/>
        </w:rPr>
        <w:t xml:space="preserve"> </w:t>
      </w:r>
      <w:r w:rsidR="00F1557A" w:rsidRPr="000328CA">
        <w:rPr>
          <w:lang w:val="uk-UA"/>
        </w:rPr>
        <w:t>охолоджене</w:t>
      </w:r>
      <w:r w:rsidR="00B836E3" w:rsidRPr="00B836E3">
        <w:rPr>
          <w:lang w:val="uk-UA"/>
        </w:rPr>
        <w:tab/>
      </w:r>
    </w:p>
    <w:p w14:paraId="3F0B6C1F" w14:textId="5E4F860F" w:rsidR="003E5B3B" w:rsidRPr="00B836E3" w:rsidRDefault="00B836E3" w:rsidP="00B836E3">
      <w:pPr>
        <w:shd w:val="clear" w:color="auto" w:fill="FFFFFF"/>
        <w:spacing w:before="120"/>
        <w:ind w:firstLine="450"/>
        <w:jc w:val="both"/>
        <w:rPr>
          <w:color w:val="000000"/>
          <w:lang w:val="uk-UA" w:eastAsia="uk-UA"/>
        </w:rPr>
      </w:pPr>
      <w:r>
        <w:rPr>
          <w:lang w:val="uk-UA"/>
        </w:rPr>
        <w:t>(</w:t>
      </w:r>
      <w:r w:rsidRPr="00B836E3">
        <w:rPr>
          <w:lang w:val="uk-UA"/>
        </w:rPr>
        <w:t xml:space="preserve">15113000-3 </w:t>
      </w:r>
      <w:r>
        <w:rPr>
          <w:lang w:val="uk-UA"/>
        </w:rPr>
        <w:t>–</w:t>
      </w:r>
      <w:r w:rsidRPr="00B836E3">
        <w:rPr>
          <w:lang w:val="uk-UA"/>
        </w:rPr>
        <w:t xml:space="preserve"> Свинина</w:t>
      </w:r>
      <w:r>
        <w:rPr>
          <w:lang w:val="uk-UA"/>
        </w:rPr>
        <w:t>)</w:t>
      </w:r>
      <w:r w:rsidR="00021AA0">
        <w:rPr>
          <w:color w:val="000000"/>
          <w:lang w:val="uk-UA" w:eastAsia="uk-UA"/>
        </w:rPr>
        <w:t xml:space="preserve"> ,</w:t>
      </w:r>
      <w:r w:rsidR="00021AA0" w:rsidRPr="00B836E3">
        <w:rPr>
          <w:lang w:val="uk-UA"/>
        </w:rPr>
        <w:t xml:space="preserve"> </w:t>
      </w:r>
      <w:r w:rsidR="00260E67">
        <w:rPr>
          <w:lang w:val="uk-UA"/>
        </w:rPr>
        <w:t xml:space="preserve">стегно куряче </w:t>
      </w:r>
      <w:r w:rsidR="00F1557A" w:rsidRPr="00F1557A">
        <w:rPr>
          <w:lang w:val="uk-UA"/>
        </w:rPr>
        <w:t xml:space="preserve"> </w:t>
      </w:r>
      <w:r w:rsidR="00F1557A">
        <w:rPr>
          <w:lang w:val="uk-UA"/>
        </w:rPr>
        <w:t>охолоджен</w:t>
      </w:r>
      <w:r w:rsidR="00260E67">
        <w:rPr>
          <w:lang w:val="uk-UA"/>
        </w:rPr>
        <w:t xml:space="preserve">е </w:t>
      </w:r>
      <w:r>
        <w:rPr>
          <w:lang w:val="uk-UA"/>
        </w:rPr>
        <w:t>(</w:t>
      </w:r>
      <w:r w:rsidRPr="00B836E3">
        <w:rPr>
          <w:lang w:val="uk-UA"/>
        </w:rPr>
        <w:t>15112000-6 - М’ясо свійської птиці</w:t>
      </w:r>
      <w:r>
        <w:rPr>
          <w:lang w:val="uk-UA"/>
        </w:rPr>
        <w:t>)</w:t>
      </w:r>
      <w:r w:rsidR="00021AA0" w:rsidRPr="00B836E3">
        <w:rPr>
          <w:lang w:val="uk-UA"/>
        </w:rPr>
        <w:t xml:space="preserve"> </w:t>
      </w:r>
      <w:r w:rsidR="003E5B3B">
        <w:rPr>
          <w:color w:val="000000"/>
          <w:lang w:val="uk-UA" w:eastAsia="uk-UA"/>
        </w:rPr>
        <w:t xml:space="preserve">, </w:t>
      </w:r>
      <w:r w:rsidR="00260E67">
        <w:rPr>
          <w:color w:val="000000"/>
          <w:lang w:val="uk-UA" w:eastAsia="uk-UA"/>
        </w:rPr>
        <w:t xml:space="preserve">філе куряче охолоджене  ( 15112000 – 6 М'ясо свійської  птиці),  </w:t>
      </w:r>
      <w:r w:rsidR="003E5B3B">
        <w:rPr>
          <w:color w:val="000000"/>
          <w:lang w:val="uk-UA" w:eastAsia="uk-UA"/>
        </w:rPr>
        <w:t>печінка свин</w:t>
      </w:r>
      <w:r w:rsidR="008656CA">
        <w:rPr>
          <w:color w:val="000000"/>
          <w:lang w:val="uk-UA" w:eastAsia="uk-UA"/>
        </w:rPr>
        <w:t>ини</w:t>
      </w:r>
      <w:r w:rsidR="00260E67">
        <w:rPr>
          <w:color w:val="000000"/>
          <w:lang w:val="uk-UA" w:eastAsia="uk-UA"/>
        </w:rPr>
        <w:t xml:space="preserve"> охолоджена </w:t>
      </w:r>
      <w:r>
        <w:rPr>
          <w:color w:val="000000"/>
          <w:lang w:val="uk-UA" w:eastAsia="uk-UA"/>
        </w:rPr>
        <w:t xml:space="preserve"> </w:t>
      </w:r>
      <w:r>
        <w:rPr>
          <w:color w:val="000000"/>
          <w:lang w:val="uk-UA" w:eastAsia="uk-UA"/>
        </w:rPr>
        <w:tab/>
        <w:t>(</w:t>
      </w:r>
      <w:r w:rsidRPr="00B836E3">
        <w:rPr>
          <w:color w:val="000000"/>
          <w:lang w:val="uk-UA" w:eastAsia="uk-UA"/>
        </w:rPr>
        <w:t>15114000-0 - Потрухи</w:t>
      </w:r>
      <w:r>
        <w:rPr>
          <w:color w:val="000000"/>
          <w:lang w:val="uk-UA" w:eastAsia="uk-UA"/>
        </w:rPr>
        <w:t xml:space="preserve"> </w:t>
      </w:r>
      <w:r w:rsidR="003E5B3B">
        <w:rPr>
          <w:color w:val="000000"/>
          <w:lang w:val="uk-UA" w:eastAsia="uk-UA"/>
        </w:rPr>
        <w:t>)</w:t>
      </w:r>
    </w:p>
    <w:p w14:paraId="65749D12" w14:textId="3F8AFECA" w:rsidR="00AD4B29" w:rsidRPr="00AD4B29" w:rsidRDefault="003E5B3B" w:rsidP="003E5B3B">
      <w:pPr>
        <w:shd w:val="clear" w:color="auto" w:fill="FFFFFF"/>
        <w:spacing w:before="120"/>
        <w:ind w:right="-1"/>
        <w:jc w:val="both"/>
        <w:rPr>
          <w:b/>
          <w:color w:val="000000"/>
          <w:lang w:val="uk-UA" w:eastAsia="uk-UA"/>
        </w:rPr>
      </w:pPr>
      <w:bookmarkStart w:id="6" w:name="n49"/>
      <w:bookmarkEnd w:id="6"/>
      <w:r>
        <w:rPr>
          <w:b/>
          <w:color w:val="000000"/>
          <w:lang w:val="uk-UA" w:eastAsia="uk-UA"/>
        </w:rPr>
        <w:t xml:space="preserve">   </w:t>
      </w:r>
      <w:r w:rsidR="00AD4B29" w:rsidRPr="00AD4B29">
        <w:rPr>
          <w:b/>
          <w:color w:val="000000"/>
          <w:lang w:val="uk-UA" w:eastAsia="uk-UA"/>
        </w:rPr>
        <w:t xml:space="preserve">8. Кількість товарів або обсяг виконання робіт чи надання послуг. </w:t>
      </w:r>
    </w:p>
    <w:p w14:paraId="45BA9B4C" w14:textId="1EF983E9" w:rsidR="00AD4B29" w:rsidRPr="00AD4B29" w:rsidRDefault="003E5B3B" w:rsidP="00AD4B29">
      <w:pPr>
        <w:shd w:val="clear" w:color="auto" w:fill="FFFFFF"/>
        <w:spacing w:before="120"/>
        <w:ind w:right="-1" w:firstLine="450"/>
        <w:jc w:val="both"/>
        <w:rPr>
          <w:color w:val="000000"/>
          <w:lang w:val="uk-UA" w:eastAsia="uk-UA"/>
        </w:rPr>
      </w:pPr>
      <w:r w:rsidRPr="003E5B3B">
        <w:rPr>
          <w:color w:val="000000"/>
          <w:lang w:val="uk-UA" w:eastAsia="uk-UA"/>
        </w:rPr>
        <w:t>М'ясо свинини охолоджене</w:t>
      </w:r>
      <w:r w:rsidR="00260E67">
        <w:rPr>
          <w:color w:val="000000"/>
          <w:lang w:val="uk-UA" w:eastAsia="uk-UA"/>
        </w:rPr>
        <w:t xml:space="preserve"> </w:t>
      </w:r>
      <w:r w:rsidR="00AD4B29" w:rsidRPr="00AD4B29">
        <w:rPr>
          <w:color w:val="000000"/>
          <w:lang w:val="uk-UA" w:eastAsia="uk-UA"/>
        </w:rPr>
        <w:t xml:space="preserve">– </w:t>
      </w:r>
      <w:r w:rsidR="00260E67">
        <w:rPr>
          <w:color w:val="000000"/>
          <w:lang w:val="uk-UA" w:eastAsia="uk-UA"/>
        </w:rPr>
        <w:t>200</w:t>
      </w:r>
      <w:r w:rsidR="00F81534">
        <w:rPr>
          <w:color w:val="000000"/>
          <w:lang w:val="uk-UA" w:eastAsia="uk-UA"/>
        </w:rPr>
        <w:t xml:space="preserve"> </w:t>
      </w:r>
      <w:r>
        <w:rPr>
          <w:color w:val="000000"/>
          <w:lang w:val="uk-UA" w:eastAsia="uk-UA"/>
        </w:rPr>
        <w:t xml:space="preserve"> кг.</w:t>
      </w:r>
    </w:p>
    <w:p w14:paraId="22E491B2" w14:textId="18CC32B9" w:rsidR="00AD4B29" w:rsidRDefault="00260E67" w:rsidP="00AD4B29">
      <w:pPr>
        <w:shd w:val="clear" w:color="auto" w:fill="FFFFFF"/>
        <w:spacing w:before="120"/>
        <w:ind w:right="-1" w:firstLine="450"/>
        <w:jc w:val="both"/>
        <w:rPr>
          <w:color w:val="000000"/>
          <w:lang w:val="uk-UA" w:eastAsia="uk-UA"/>
        </w:rPr>
      </w:pPr>
      <w:r>
        <w:rPr>
          <w:lang w:val="uk-UA"/>
        </w:rPr>
        <w:t xml:space="preserve">Стегно  куряче </w:t>
      </w:r>
      <w:r w:rsidR="00021AA0" w:rsidRPr="00B836E3">
        <w:rPr>
          <w:lang w:val="uk-UA"/>
        </w:rPr>
        <w:t xml:space="preserve"> </w:t>
      </w:r>
      <w:r w:rsidR="003E5B3B" w:rsidRPr="003E5B3B">
        <w:rPr>
          <w:lang w:val="uk-UA" w:eastAsia="en-US"/>
        </w:rPr>
        <w:t xml:space="preserve"> охолоджене</w:t>
      </w:r>
      <w:r w:rsidR="00AD4B29" w:rsidRPr="00AD4B29">
        <w:rPr>
          <w:color w:val="000000"/>
          <w:lang w:val="uk-UA" w:eastAsia="uk-UA"/>
        </w:rPr>
        <w:t xml:space="preserve"> – </w:t>
      </w:r>
      <w:r>
        <w:rPr>
          <w:color w:val="000000"/>
          <w:lang w:val="uk-UA" w:eastAsia="uk-UA"/>
        </w:rPr>
        <w:t>36</w:t>
      </w:r>
      <w:r w:rsidR="00F81534">
        <w:rPr>
          <w:color w:val="000000"/>
          <w:lang w:val="uk-UA" w:eastAsia="uk-UA"/>
        </w:rPr>
        <w:t xml:space="preserve">0 </w:t>
      </w:r>
      <w:r w:rsidR="00AD4B29" w:rsidRPr="00AD4B29">
        <w:rPr>
          <w:color w:val="000000"/>
          <w:lang w:val="uk-UA" w:eastAsia="uk-UA"/>
        </w:rPr>
        <w:t xml:space="preserve"> </w:t>
      </w:r>
      <w:r w:rsidR="003E5B3B">
        <w:rPr>
          <w:color w:val="000000"/>
          <w:lang w:val="uk-UA" w:eastAsia="uk-UA"/>
        </w:rPr>
        <w:t>кг.</w:t>
      </w:r>
    </w:p>
    <w:p w14:paraId="6CC2AF1B" w14:textId="3C03FEDD" w:rsidR="00260E67" w:rsidRPr="00AD4B29" w:rsidRDefault="00260E67" w:rsidP="00AD4B29">
      <w:pPr>
        <w:shd w:val="clear" w:color="auto" w:fill="FFFFFF"/>
        <w:spacing w:before="120"/>
        <w:ind w:right="-1" w:firstLine="450"/>
        <w:jc w:val="both"/>
        <w:rPr>
          <w:color w:val="000000"/>
          <w:lang w:val="uk-UA" w:eastAsia="uk-UA"/>
        </w:rPr>
      </w:pPr>
      <w:r>
        <w:rPr>
          <w:color w:val="000000"/>
          <w:lang w:val="uk-UA" w:eastAsia="uk-UA"/>
        </w:rPr>
        <w:t>Філе куряче охолоджене – 200 кг.</w:t>
      </w:r>
    </w:p>
    <w:p w14:paraId="35B62066" w14:textId="3A6FDC14" w:rsidR="00AD4B29" w:rsidRPr="00AD4B29" w:rsidRDefault="003E5B3B" w:rsidP="00AD4B29">
      <w:pPr>
        <w:shd w:val="clear" w:color="auto" w:fill="FFFFFF"/>
        <w:spacing w:before="120"/>
        <w:ind w:right="-1" w:firstLine="450"/>
        <w:jc w:val="both"/>
        <w:rPr>
          <w:color w:val="000000"/>
          <w:lang w:val="uk-UA" w:eastAsia="uk-UA"/>
        </w:rPr>
      </w:pPr>
      <w:r w:rsidRPr="003E5B3B">
        <w:rPr>
          <w:lang w:val="uk-UA" w:eastAsia="en-US"/>
        </w:rPr>
        <w:t xml:space="preserve">Печінка свинини </w:t>
      </w:r>
      <w:r w:rsidR="00260E67">
        <w:rPr>
          <w:lang w:val="uk-UA" w:eastAsia="en-US"/>
        </w:rPr>
        <w:t>охолод</w:t>
      </w:r>
      <w:r w:rsidRPr="003E5B3B">
        <w:rPr>
          <w:lang w:val="uk-UA" w:eastAsia="en-US"/>
        </w:rPr>
        <w:t>жена</w:t>
      </w:r>
      <w:r w:rsidR="00AD4B29" w:rsidRPr="00AD4B29">
        <w:rPr>
          <w:color w:val="000000"/>
          <w:lang w:val="uk-UA" w:eastAsia="uk-UA"/>
        </w:rPr>
        <w:t xml:space="preserve"> – </w:t>
      </w:r>
      <w:r w:rsidR="00F81534">
        <w:rPr>
          <w:color w:val="000000"/>
          <w:lang w:val="uk-UA" w:eastAsia="uk-UA"/>
        </w:rPr>
        <w:t>100</w:t>
      </w:r>
      <w:r>
        <w:rPr>
          <w:color w:val="000000"/>
          <w:lang w:val="uk-UA" w:eastAsia="uk-UA"/>
        </w:rPr>
        <w:t xml:space="preserve"> кг.</w:t>
      </w:r>
    </w:p>
    <w:p w14:paraId="6D00B0DF" w14:textId="434EA12F" w:rsidR="003E5B3B" w:rsidRPr="003E5B3B" w:rsidRDefault="00AD4B29" w:rsidP="003E5B3B">
      <w:pPr>
        <w:ind w:right="-1"/>
        <w:jc w:val="both"/>
        <w:rPr>
          <w:rFonts w:eastAsia="Calibri"/>
          <w:color w:val="000000"/>
        </w:rPr>
      </w:pPr>
      <w:bookmarkStart w:id="7" w:name="n50"/>
      <w:bookmarkEnd w:id="7"/>
      <w:r w:rsidRPr="00AD4B29">
        <w:rPr>
          <w:b/>
          <w:color w:val="000000"/>
          <w:lang w:val="uk-UA" w:eastAsia="uk-UA"/>
        </w:rPr>
        <w:t>9. Місце поставки товарів або місце виконання робіт чи надання послуг.</w:t>
      </w:r>
      <w:r w:rsidRPr="00AD4B29">
        <w:rPr>
          <w:lang w:val="uk-UA" w:eastAsia="uk-UA"/>
        </w:rPr>
        <w:t xml:space="preserve"> </w:t>
      </w:r>
      <w:r w:rsidR="003E5B3B" w:rsidRPr="003E5B3B">
        <w:rPr>
          <w:rFonts w:eastAsia="Calibri"/>
          <w:color w:val="000000"/>
          <w:lang w:val="uk-UA"/>
        </w:rPr>
        <w:t>16100</w:t>
      </w:r>
      <w:r w:rsidR="003E5B3B" w:rsidRPr="003E5B3B">
        <w:rPr>
          <w:rFonts w:eastAsia="Calibri"/>
          <w:color w:val="000000"/>
        </w:rPr>
        <w:t xml:space="preserve">, </w:t>
      </w:r>
      <w:r w:rsidR="003E5B3B" w:rsidRPr="003E5B3B">
        <w:rPr>
          <w:rFonts w:eastAsia="Calibri"/>
          <w:color w:val="000000"/>
          <w:lang w:val="uk-UA"/>
        </w:rPr>
        <w:t xml:space="preserve">Чернігівська </w:t>
      </w:r>
      <w:r w:rsidR="003E5B3B" w:rsidRPr="003E5B3B">
        <w:rPr>
          <w:rFonts w:eastAsia="Calibri"/>
          <w:color w:val="000000"/>
        </w:rPr>
        <w:t xml:space="preserve"> обл.</w:t>
      </w:r>
      <w:proofErr w:type="spellStart"/>
      <w:r w:rsidR="003E5B3B" w:rsidRPr="003E5B3B">
        <w:rPr>
          <w:rFonts w:eastAsia="Calibri"/>
          <w:color w:val="000000"/>
          <w:lang w:val="uk-UA"/>
        </w:rPr>
        <w:t>Сосницький</w:t>
      </w:r>
      <w:proofErr w:type="spellEnd"/>
      <w:r w:rsidR="003E5B3B" w:rsidRPr="003E5B3B">
        <w:rPr>
          <w:rFonts w:eastAsia="Calibri"/>
          <w:color w:val="000000"/>
          <w:lang w:val="uk-UA"/>
        </w:rPr>
        <w:t xml:space="preserve"> </w:t>
      </w:r>
      <w:r w:rsidR="003E5B3B" w:rsidRPr="003E5B3B">
        <w:rPr>
          <w:rFonts w:eastAsia="Calibri"/>
          <w:color w:val="000000"/>
        </w:rPr>
        <w:t xml:space="preserve"> р-н., с</w:t>
      </w:r>
      <w:proofErr w:type="spellStart"/>
      <w:r w:rsidR="003E5B3B" w:rsidRPr="003E5B3B">
        <w:rPr>
          <w:rFonts w:eastAsia="Calibri"/>
          <w:color w:val="000000"/>
          <w:lang w:val="uk-UA"/>
        </w:rPr>
        <w:t>мт</w:t>
      </w:r>
      <w:proofErr w:type="spellEnd"/>
      <w:r w:rsidR="003E5B3B" w:rsidRPr="003E5B3B">
        <w:rPr>
          <w:rFonts w:eastAsia="Calibri"/>
          <w:color w:val="000000"/>
        </w:rPr>
        <w:t xml:space="preserve">. </w:t>
      </w:r>
      <w:proofErr w:type="spellStart"/>
      <w:r w:rsidR="003E5B3B" w:rsidRPr="003E5B3B">
        <w:rPr>
          <w:rFonts w:eastAsia="Calibri"/>
          <w:color w:val="000000"/>
          <w:lang w:val="uk-UA"/>
        </w:rPr>
        <w:t>Сосниця</w:t>
      </w:r>
      <w:proofErr w:type="spellEnd"/>
      <w:r w:rsidR="003E5B3B" w:rsidRPr="003E5B3B">
        <w:rPr>
          <w:rFonts w:eastAsia="Calibri"/>
          <w:color w:val="000000"/>
        </w:rPr>
        <w:t xml:space="preserve">, </w:t>
      </w:r>
      <w:proofErr w:type="spellStart"/>
      <w:r w:rsidR="003E5B3B" w:rsidRPr="003E5B3B">
        <w:rPr>
          <w:rFonts w:eastAsia="Calibri"/>
          <w:color w:val="000000"/>
        </w:rPr>
        <w:t>вул</w:t>
      </w:r>
      <w:proofErr w:type="spellEnd"/>
      <w:r w:rsidR="003E5B3B" w:rsidRPr="003E5B3B">
        <w:rPr>
          <w:rFonts w:eastAsia="Calibri"/>
          <w:color w:val="000000"/>
        </w:rPr>
        <w:t xml:space="preserve">. </w:t>
      </w:r>
      <w:r w:rsidR="003E5B3B" w:rsidRPr="003E5B3B">
        <w:rPr>
          <w:rFonts w:eastAsia="Calibri"/>
          <w:color w:val="000000"/>
          <w:lang w:val="uk-UA"/>
        </w:rPr>
        <w:t>Покровська</w:t>
      </w:r>
      <w:r w:rsidR="003E5B3B" w:rsidRPr="003E5B3B">
        <w:rPr>
          <w:rFonts w:eastAsia="Calibri"/>
          <w:color w:val="000000"/>
        </w:rPr>
        <w:t>,</w:t>
      </w:r>
      <w:r w:rsidR="003E5B3B" w:rsidRPr="003E5B3B">
        <w:rPr>
          <w:rFonts w:eastAsia="Calibri"/>
          <w:color w:val="000000"/>
          <w:lang w:val="uk-UA"/>
        </w:rPr>
        <w:t>1</w:t>
      </w:r>
    </w:p>
    <w:p w14:paraId="2004C00B" w14:textId="7FA6128F" w:rsidR="00AD4B29" w:rsidRPr="00AD4B29" w:rsidRDefault="00AD4B29" w:rsidP="003E5B3B">
      <w:pPr>
        <w:shd w:val="clear" w:color="auto" w:fill="FFFFFF"/>
        <w:spacing w:before="120"/>
        <w:jc w:val="both"/>
        <w:rPr>
          <w:b/>
          <w:color w:val="000000"/>
          <w:lang w:val="uk-UA" w:eastAsia="uk-UA"/>
        </w:rPr>
      </w:pPr>
      <w:bookmarkStart w:id="8" w:name="n51"/>
      <w:bookmarkEnd w:id="8"/>
      <w:r w:rsidRPr="00AD4B29">
        <w:rPr>
          <w:b/>
          <w:color w:val="000000"/>
          <w:lang w:val="uk-UA" w:eastAsia="uk-UA"/>
        </w:rPr>
        <w:t xml:space="preserve">10. Строк поставки товарів, виконання робіт чи надання послуг. </w:t>
      </w:r>
      <w:r w:rsidR="00426BBA">
        <w:rPr>
          <w:color w:val="000000"/>
          <w:lang w:val="uk-UA" w:eastAsia="uk-UA"/>
        </w:rPr>
        <w:t xml:space="preserve">Згідно заявки замовника </w:t>
      </w:r>
      <w:r w:rsidRPr="00AD4B29">
        <w:rPr>
          <w:color w:val="000000"/>
          <w:lang w:val="uk-UA" w:eastAsia="uk-UA"/>
        </w:rPr>
        <w:t xml:space="preserve"> до 31.12.202</w:t>
      </w:r>
      <w:r w:rsidR="00260E67">
        <w:rPr>
          <w:color w:val="000000"/>
          <w:lang w:val="uk-UA" w:eastAsia="uk-UA"/>
        </w:rPr>
        <w:t>2</w:t>
      </w:r>
      <w:r w:rsidRPr="00AD4B29">
        <w:rPr>
          <w:color w:val="000000"/>
          <w:lang w:val="uk-UA" w:eastAsia="uk-UA"/>
        </w:rPr>
        <w:t>р.</w:t>
      </w:r>
    </w:p>
    <w:p w14:paraId="71482169" w14:textId="3BE4A91C" w:rsidR="00AD4B29" w:rsidRPr="00AD4B29" w:rsidRDefault="00AD4B29" w:rsidP="00AD4B29">
      <w:pPr>
        <w:shd w:val="clear" w:color="auto" w:fill="FFFFFF"/>
        <w:spacing w:before="120" w:after="240"/>
        <w:ind w:firstLine="450"/>
        <w:jc w:val="both"/>
        <w:rPr>
          <w:color w:val="000000"/>
          <w:lang w:val="uk-UA" w:eastAsia="uk-UA"/>
        </w:rPr>
      </w:pPr>
      <w:bookmarkStart w:id="9" w:name="n308"/>
      <w:bookmarkEnd w:id="9"/>
      <w:r w:rsidRPr="00AD4B29">
        <w:rPr>
          <w:b/>
          <w:color w:val="000000"/>
          <w:lang w:val="uk-UA" w:eastAsia="uk-UA"/>
        </w:rPr>
        <w:t xml:space="preserve">11. Умови оплати договору (порядок здійснення розрахунків). </w:t>
      </w:r>
      <w:r w:rsidRPr="00AD4B29">
        <w:rPr>
          <w:i/>
          <w:lang w:val="uk-UA" w:eastAsia="uk-UA"/>
        </w:rPr>
        <w:t>подія</w:t>
      </w:r>
      <w:r w:rsidRPr="00AD4B29">
        <w:rPr>
          <w:lang w:val="uk-UA" w:eastAsia="uk-UA"/>
        </w:rPr>
        <w:t xml:space="preserve">: поставка товару; </w:t>
      </w:r>
      <w:r w:rsidRPr="00AD4B29">
        <w:rPr>
          <w:i/>
          <w:lang w:val="uk-UA" w:eastAsia="uk-UA"/>
        </w:rPr>
        <w:t>тип  оплати</w:t>
      </w:r>
      <w:r w:rsidRPr="00AD4B29">
        <w:rPr>
          <w:lang w:val="uk-UA" w:eastAsia="uk-UA"/>
        </w:rPr>
        <w:t xml:space="preserve">: </w:t>
      </w:r>
      <w:proofErr w:type="spellStart"/>
      <w:r w:rsidRPr="00AD4B29">
        <w:rPr>
          <w:lang w:val="uk-UA" w:eastAsia="uk-UA"/>
        </w:rPr>
        <w:t>післяоплата</w:t>
      </w:r>
      <w:proofErr w:type="spellEnd"/>
      <w:r w:rsidRPr="00AD4B29">
        <w:rPr>
          <w:lang w:val="uk-UA" w:eastAsia="uk-UA"/>
        </w:rPr>
        <w:t xml:space="preserve"> шляхом безготівкового перерахунку; </w:t>
      </w:r>
      <w:r w:rsidRPr="00AD4B29">
        <w:rPr>
          <w:i/>
          <w:lang w:val="uk-UA" w:eastAsia="uk-UA"/>
        </w:rPr>
        <w:t>період оплати</w:t>
      </w:r>
      <w:r w:rsidRPr="00AD4B29">
        <w:rPr>
          <w:lang w:val="uk-UA" w:eastAsia="uk-UA"/>
        </w:rPr>
        <w:t xml:space="preserve">: </w:t>
      </w:r>
      <w:r w:rsidR="008656CA">
        <w:rPr>
          <w:lang w:val="uk-UA" w:eastAsia="uk-UA"/>
        </w:rPr>
        <w:t>20</w:t>
      </w:r>
      <w:r w:rsidRPr="00AD4B29">
        <w:rPr>
          <w:lang w:val="uk-UA" w:eastAsia="uk-UA"/>
        </w:rPr>
        <w:t xml:space="preserve"> робочих днів; </w:t>
      </w:r>
      <w:r w:rsidRPr="00AD4B29">
        <w:rPr>
          <w:i/>
          <w:lang w:val="uk-UA" w:eastAsia="uk-UA"/>
        </w:rPr>
        <w:t>розмір оплати</w:t>
      </w:r>
      <w:r w:rsidRPr="00AD4B29">
        <w:rPr>
          <w:lang w:val="uk-UA" w:eastAsia="uk-UA"/>
        </w:rPr>
        <w:t>: 100 %.</w:t>
      </w:r>
    </w:p>
    <w:p w14:paraId="7736BAEB" w14:textId="559E0917" w:rsidR="00AD4B29" w:rsidRPr="00AD4B29" w:rsidRDefault="00AD4B29" w:rsidP="00AD4B29">
      <w:pPr>
        <w:autoSpaceDE w:val="0"/>
        <w:autoSpaceDN w:val="0"/>
        <w:adjustRightInd w:val="0"/>
        <w:ind w:firstLine="426"/>
        <w:jc w:val="both"/>
        <w:rPr>
          <w:rFonts w:eastAsia="Calibri"/>
          <w:color w:val="000000"/>
          <w:lang w:val="uk-UA" w:eastAsia="en-US"/>
        </w:rPr>
      </w:pPr>
      <w:bookmarkStart w:id="10" w:name="n52"/>
      <w:bookmarkEnd w:id="10"/>
      <w:r w:rsidRPr="00AD4B29">
        <w:rPr>
          <w:rFonts w:eastAsia="Calibri"/>
          <w:b/>
          <w:color w:val="000000"/>
          <w:lang w:val="uk-UA" w:eastAsia="en-US"/>
        </w:rPr>
        <w:t xml:space="preserve">12. </w:t>
      </w:r>
      <w:bookmarkStart w:id="11" w:name="n285"/>
      <w:bookmarkEnd w:id="11"/>
      <w:r w:rsidRPr="00AD4B29">
        <w:rPr>
          <w:rFonts w:eastAsia="Calibri"/>
          <w:b/>
          <w:color w:val="000000"/>
          <w:lang w:val="uk-UA" w:eastAsia="en-US"/>
        </w:rPr>
        <w:t>Очікувана вартість предмета закупівлі:</w:t>
      </w:r>
      <w:r w:rsidRPr="00AD4B29">
        <w:rPr>
          <w:rFonts w:eastAsia="Calibri"/>
          <w:color w:val="000000"/>
          <w:lang w:val="uk-UA" w:eastAsia="en-US"/>
        </w:rPr>
        <w:t xml:space="preserve"> </w:t>
      </w:r>
      <w:r w:rsidR="00CE6FC2">
        <w:rPr>
          <w:rFonts w:eastAsia="Calibri"/>
          <w:color w:val="000000"/>
          <w:lang w:val="uk-UA" w:eastAsia="en-US"/>
        </w:rPr>
        <w:t>103</w:t>
      </w:r>
      <w:r w:rsidR="00260E67">
        <w:rPr>
          <w:rFonts w:eastAsia="Calibri"/>
          <w:color w:val="000000"/>
          <w:lang w:val="uk-UA" w:eastAsia="en-US"/>
        </w:rPr>
        <w:t xml:space="preserve"> </w:t>
      </w:r>
      <w:r w:rsidR="00CE6FC2">
        <w:rPr>
          <w:rFonts w:eastAsia="Calibri"/>
          <w:color w:val="000000"/>
          <w:lang w:val="uk-UA" w:eastAsia="en-US"/>
        </w:rPr>
        <w:t>3</w:t>
      </w:r>
      <w:r w:rsidR="003E5B3B">
        <w:rPr>
          <w:rFonts w:eastAsia="Calibri"/>
          <w:color w:val="000000"/>
          <w:lang w:val="uk-UA" w:eastAsia="en-US"/>
        </w:rPr>
        <w:t>00</w:t>
      </w:r>
      <w:r w:rsidRPr="00AD4B29">
        <w:rPr>
          <w:rFonts w:eastAsia="Calibri"/>
          <w:color w:val="000000"/>
          <w:lang w:val="uk-UA" w:eastAsia="en-US"/>
        </w:rPr>
        <w:t>,00 грн. (</w:t>
      </w:r>
      <w:r w:rsidR="00A14600">
        <w:rPr>
          <w:rFonts w:eastAsia="Calibri"/>
          <w:color w:val="000000"/>
          <w:lang w:val="uk-UA" w:eastAsia="en-US"/>
        </w:rPr>
        <w:t xml:space="preserve"> </w:t>
      </w:r>
      <w:r w:rsidR="00CE6FC2">
        <w:rPr>
          <w:rFonts w:eastAsia="Calibri"/>
          <w:color w:val="000000"/>
          <w:lang w:val="uk-UA" w:eastAsia="en-US"/>
        </w:rPr>
        <w:t>Сто три</w:t>
      </w:r>
      <w:r w:rsidR="00260E67">
        <w:rPr>
          <w:rFonts w:eastAsia="Calibri"/>
          <w:color w:val="000000"/>
          <w:lang w:val="uk-UA" w:eastAsia="en-US"/>
        </w:rPr>
        <w:t xml:space="preserve"> </w:t>
      </w:r>
      <w:r w:rsidR="00F81534">
        <w:rPr>
          <w:rFonts w:eastAsia="Calibri"/>
          <w:color w:val="000000"/>
          <w:lang w:val="uk-UA" w:eastAsia="en-US"/>
        </w:rPr>
        <w:t xml:space="preserve"> тисяч</w:t>
      </w:r>
      <w:r w:rsidR="00CE6FC2">
        <w:rPr>
          <w:rFonts w:eastAsia="Calibri"/>
          <w:color w:val="000000"/>
          <w:lang w:val="uk-UA" w:eastAsia="en-US"/>
        </w:rPr>
        <w:t xml:space="preserve">і </w:t>
      </w:r>
      <w:r w:rsidR="00260E67">
        <w:rPr>
          <w:rFonts w:eastAsia="Calibri"/>
          <w:color w:val="000000"/>
          <w:lang w:val="uk-UA" w:eastAsia="en-US"/>
        </w:rPr>
        <w:t xml:space="preserve"> </w:t>
      </w:r>
      <w:r w:rsidR="00CE6FC2">
        <w:rPr>
          <w:rFonts w:eastAsia="Calibri"/>
          <w:color w:val="000000"/>
          <w:lang w:val="uk-UA" w:eastAsia="en-US"/>
        </w:rPr>
        <w:t>триста</w:t>
      </w:r>
      <w:bookmarkStart w:id="12" w:name="_GoBack"/>
      <w:bookmarkEnd w:id="12"/>
      <w:r w:rsidR="00260E67">
        <w:rPr>
          <w:rFonts w:eastAsia="Calibri"/>
          <w:color w:val="000000"/>
          <w:lang w:val="uk-UA" w:eastAsia="en-US"/>
        </w:rPr>
        <w:t xml:space="preserve"> </w:t>
      </w:r>
      <w:r w:rsidR="003E5B3B">
        <w:rPr>
          <w:rFonts w:eastAsia="Calibri"/>
          <w:color w:val="000000"/>
          <w:lang w:val="uk-UA" w:eastAsia="en-US"/>
        </w:rPr>
        <w:t xml:space="preserve"> </w:t>
      </w:r>
      <w:r w:rsidRPr="00AD4B29">
        <w:rPr>
          <w:rFonts w:eastAsia="Calibri"/>
          <w:color w:val="000000"/>
          <w:lang w:val="uk-UA" w:eastAsia="en-US"/>
        </w:rPr>
        <w:t xml:space="preserve"> грн. 00 коп.) з ПДВ. Вартість включає всі витрати: страхування, сплати мита, податків та інших зборів і обов’язкових платежів, що мають бути сплачені, з урахуванням вартості матеріалів, обладнання та їх транспортування, та інше.</w:t>
      </w:r>
    </w:p>
    <w:p w14:paraId="09ADBA4B" w14:textId="77777777" w:rsidR="00AD4B29" w:rsidRPr="00AD4B29" w:rsidRDefault="00AD4B29" w:rsidP="00AD4B29">
      <w:pPr>
        <w:shd w:val="clear" w:color="auto" w:fill="FFFFFF"/>
        <w:spacing w:before="120" w:after="240"/>
        <w:ind w:firstLine="450"/>
        <w:jc w:val="both"/>
        <w:rPr>
          <w:color w:val="000000"/>
          <w:lang w:val="uk-UA" w:eastAsia="uk-UA"/>
        </w:rPr>
      </w:pPr>
      <w:r w:rsidRPr="00AD4B29">
        <w:rPr>
          <w:b/>
          <w:color w:val="000000"/>
          <w:lang w:val="uk-UA" w:eastAsia="uk-UA"/>
        </w:rPr>
        <w:t xml:space="preserve">13. Джерело фінансування закупівлі. </w:t>
      </w:r>
      <w:r w:rsidRPr="00AD4B29">
        <w:rPr>
          <w:color w:val="000000"/>
          <w:lang w:val="uk-UA" w:eastAsia="uk-UA"/>
        </w:rPr>
        <w:t xml:space="preserve">Місцевий бюджет. </w:t>
      </w:r>
    </w:p>
    <w:p w14:paraId="68D07888" w14:textId="77777777" w:rsidR="00AD4B29" w:rsidRPr="00AD4B29" w:rsidRDefault="00AD4B29" w:rsidP="00AD4B29">
      <w:pPr>
        <w:numPr>
          <w:ilvl w:val="0"/>
          <w:numId w:val="9"/>
        </w:numPr>
        <w:spacing w:after="200" w:line="276" w:lineRule="auto"/>
        <w:contextualSpacing/>
        <w:jc w:val="both"/>
        <w:rPr>
          <w:i/>
          <w:lang w:val="uk-UA" w:eastAsia="en-US"/>
        </w:rPr>
      </w:pPr>
      <w:r w:rsidRPr="00AD4B29">
        <w:rPr>
          <w:b/>
          <w:color w:val="000000"/>
          <w:lang w:val="uk-UA" w:eastAsia="en-US"/>
        </w:rPr>
        <w:t>Період уточнення інформації про закупівлю</w:t>
      </w:r>
      <w:r w:rsidRPr="00AD4B29">
        <w:rPr>
          <w:color w:val="000000"/>
          <w:lang w:val="uk-UA" w:eastAsia="en-US"/>
        </w:rPr>
        <w:t xml:space="preserve"> визначається електронною системою</w:t>
      </w:r>
    </w:p>
    <w:p w14:paraId="20ACD678" w14:textId="77777777" w:rsidR="00AD4B29" w:rsidRPr="00AD4B29" w:rsidRDefault="00AD4B29" w:rsidP="00AD4B29">
      <w:pPr>
        <w:ind w:firstLine="426"/>
        <w:contextualSpacing/>
        <w:jc w:val="both"/>
        <w:rPr>
          <w:lang w:val="uk-UA" w:eastAsia="en-US"/>
        </w:rPr>
      </w:pPr>
    </w:p>
    <w:p w14:paraId="21AC8400" w14:textId="77777777" w:rsidR="00AD4B29" w:rsidRPr="00AD4B29" w:rsidRDefault="00AD4B29" w:rsidP="00AD4B29">
      <w:pPr>
        <w:numPr>
          <w:ilvl w:val="0"/>
          <w:numId w:val="9"/>
        </w:numPr>
        <w:spacing w:after="200" w:line="276" w:lineRule="auto"/>
        <w:contextualSpacing/>
        <w:jc w:val="both"/>
        <w:rPr>
          <w:i/>
          <w:color w:val="000000"/>
          <w:lang w:val="uk-UA" w:eastAsia="en-US"/>
        </w:rPr>
      </w:pPr>
      <w:r w:rsidRPr="00AD4B29">
        <w:rPr>
          <w:b/>
          <w:color w:val="000000"/>
          <w:lang w:val="uk-UA" w:eastAsia="en-US"/>
        </w:rPr>
        <w:t>Кінцевий строк подання пропозицій</w:t>
      </w:r>
      <w:r w:rsidRPr="00AD4B29">
        <w:rPr>
          <w:color w:val="000000"/>
          <w:lang w:val="uk-UA" w:eastAsia="en-US"/>
        </w:rPr>
        <w:t xml:space="preserve"> визначається електронною системою</w:t>
      </w:r>
    </w:p>
    <w:p w14:paraId="7250B5A2" w14:textId="77777777" w:rsidR="00AD4B29" w:rsidRPr="00AD4B29" w:rsidRDefault="00AD4B29" w:rsidP="00AD4B29">
      <w:pPr>
        <w:spacing w:after="200" w:line="276" w:lineRule="auto"/>
        <w:ind w:firstLine="426"/>
        <w:contextualSpacing/>
        <w:rPr>
          <w:color w:val="000000"/>
          <w:sz w:val="20"/>
          <w:szCs w:val="20"/>
          <w:lang w:val="uk-UA" w:eastAsia="en-US"/>
        </w:rPr>
      </w:pPr>
    </w:p>
    <w:p w14:paraId="1D550C8D" w14:textId="77777777" w:rsidR="00AD4B29" w:rsidRPr="00AD4B29" w:rsidRDefault="00AD4B29" w:rsidP="00AD4B29">
      <w:pPr>
        <w:numPr>
          <w:ilvl w:val="0"/>
          <w:numId w:val="9"/>
        </w:numPr>
        <w:spacing w:after="200" w:line="276" w:lineRule="auto"/>
        <w:ind w:firstLine="426"/>
        <w:contextualSpacing/>
        <w:jc w:val="both"/>
        <w:rPr>
          <w:lang w:val="uk-UA" w:eastAsia="en-US"/>
        </w:rPr>
      </w:pPr>
      <w:r w:rsidRPr="00AD4B29">
        <w:rPr>
          <w:b/>
          <w:color w:val="000000"/>
          <w:lang w:val="uk-UA" w:eastAsia="en-US"/>
        </w:rPr>
        <w:t xml:space="preserve"> Перелік критеріїв та методика оцінки пропозицій</w:t>
      </w:r>
      <w:r w:rsidRPr="00AD4B29">
        <w:rPr>
          <w:color w:val="000000"/>
          <w:lang w:val="uk-UA" w:eastAsia="en-US"/>
        </w:rPr>
        <w:t xml:space="preserve"> із зазначенням питомої ваги критеріїв: </w:t>
      </w:r>
      <w:r w:rsidRPr="00AD4B29">
        <w:rPr>
          <w:bCs/>
          <w:color w:val="000000"/>
          <w:lang w:val="uk-UA" w:eastAsia="en-US"/>
        </w:rPr>
        <w:t>Оцінка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tbl>
      <w:tblPr>
        <w:tblStyle w:val="11"/>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D4B29" w:rsidRPr="00CE6FC2" w14:paraId="457FE72D" w14:textId="77777777" w:rsidTr="00F5464E">
        <w:tc>
          <w:tcPr>
            <w:tcW w:w="10490" w:type="dxa"/>
          </w:tcPr>
          <w:p w14:paraId="62CF4B12" w14:textId="77777777" w:rsidR="00AD4B29" w:rsidRPr="00AD4B29" w:rsidRDefault="00AD4B29" w:rsidP="00AD4B29">
            <w:pPr>
              <w:tabs>
                <w:tab w:val="left" w:pos="540"/>
              </w:tabs>
              <w:contextualSpacing/>
              <w:jc w:val="both"/>
              <w:rPr>
                <w:rFonts w:ascii="Calibri" w:hAnsi="Calibri"/>
                <w:bCs/>
                <w:color w:val="000000"/>
                <w:lang w:eastAsia="en-US"/>
              </w:rPr>
            </w:pPr>
          </w:p>
        </w:tc>
      </w:tr>
    </w:tbl>
    <w:p w14:paraId="56D489EE" w14:textId="77777777" w:rsidR="00AD4B29" w:rsidRPr="00AD4B29" w:rsidRDefault="00AD4B29" w:rsidP="00AD4B29">
      <w:pPr>
        <w:numPr>
          <w:ilvl w:val="0"/>
          <w:numId w:val="9"/>
        </w:numPr>
        <w:spacing w:after="200" w:line="276" w:lineRule="auto"/>
        <w:ind w:firstLine="567"/>
        <w:contextualSpacing/>
        <w:jc w:val="both"/>
        <w:rPr>
          <w:lang w:val="uk-UA" w:eastAsia="en-US"/>
        </w:rPr>
      </w:pPr>
      <w:r w:rsidRPr="00AD4B29">
        <w:rPr>
          <w:b/>
          <w:bCs/>
          <w:color w:val="000000"/>
          <w:lang w:val="uk-UA" w:eastAsia="en-US"/>
        </w:rPr>
        <w:t>Розмір та умови надання забезпечення пропозицій учасників</w:t>
      </w:r>
      <w:r w:rsidRPr="00AD4B29">
        <w:rPr>
          <w:bCs/>
          <w:color w:val="000000"/>
          <w:lang w:val="uk-UA" w:eastAsia="en-US"/>
        </w:rPr>
        <w:t xml:space="preserve"> – не вимагається</w:t>
      </w:r>
    </w:p>
    <w:p w14:paraId="32BC4E79" w14:textId="77777777" w:rsidR="00AD4B29" w:rsidRPr="00AD4B29" w:rsidRDefault="00AD4B29" w:rsidP="00AD4B29">
      <w:pPr>
        <w:ind w:left="720"/>
        <w:contextualSpacing/>
        <w:jc w:val="both"/>
        <w:rPr>
          <w:lang w:val="uk-UA" w:eastAsia="en-US"/>
        </w:rPr>
      </w:pPr>
    </w:p>
    <w:p w14:paraId="7D1B37B8" w14:textId="77777777" w:rsidR="00AD4B29" w:rsidRPr="00AD4B29" w:rsidRDefault="00AD4B29" w:rsidP="00AD4B29">
      <w:pPr>
        <w:numPr>
          <w:ilvl w:val="0"/>
          <w:numId w:val="9"/>
        </w:numPr>
        <w:spacing w:after="200" w:line="360" w:lineRule="auto"/>
        <w:ind w:firstLine="567"/>
        <w:contextualSpacing/>
        <w:jc w:val="both"/>
        <w:rPr>
          <w:lang w:val="uk-UA" w:eastAsia="en-US"/>
        </w:rPr>
      </w:pPr>
      <w:r w:rsidRPr="00AD4B29">
        <w:rPr>
          <w:b/>
          <w:lang w:val="uk-UA" w:eastAsia="en-US"/>
        </w:rPr>
        <w:t>Розмір та умови надання забезпечення виконання договору про</w:t>
      </w:r>
      <w:r w:rsidRPr="00AD4B29">
        <w:rPr>
          <w:lang w:val="uk-UA" w:eastAsia="en-US"/>
        </w:rPr>
        <w:t xml:space="preserve"> </w:t>
      </w:r>
      <w:r w:rsidRPr="00AD4B29">
        <w:rPr>
          <w:b/>
          <w:lang w:val="uk-UA" w:eastAsia="en-US"/>
        </w:rPr>
        <w:t>закупівлю</w:t>
      </w:r>
      <w:r w:rsidRPr="00AD4B29">
        <w:rPr>
          <w:lang w:val="uk-UA" w:eastAsia="en-US"/>
        </w:rPr>
        <w:t xml:space="preserve"> – не вимагається</w:t>
      </w:r>
    </w:p>
    <w:p w14:paraId="18357DCA" w14:textId="77777777" w:rsidR="00AD4B29" w:rsidRPr="00AD4B29" w:rsidRDefault="00AD4B29" w:rsidP="00AD4B29">
      <w:pPr>
        <w:numPr>
          <w:ilvl w:val="0"/>
          <w:numId w:val="9"/>
        </w:numPr>
        <w:spacing w:after="200" w:line="276" w:lineRule="auto"/>
        <w:ind w:firstLine="567"/>
        <w:contextualSpacing/>
        <w:jc w:val="both"/>
        <w:rPr>
          <w:lang w:val="uk-UA" w:eastAsia="en-US"/>
        </w:rPr>
      </w:pPr>
      <w:r w:rsidRPr="00AD4B29">
        <w:rPr>
          <w:b/>
          <w:color w:val="000000"/>
          <w:lang w:val="uk-UA" w:eastAsia="uk-UA"/>
        </w:rPr>
        <w:t>Розмір мінімального кроку пониження ціни під час електронного аукціону :</w:t>
      </w:r>
      <w:r w:rsidRPr="00AD4B29">
        <w:rPr>
          <w:i/>
          <w:color w:val="000000"/>
          <w:lang w:val="uk-UA" w:eastAsia="uk-UA"/>
        </w:rPr>
        <w:t xml:space="preserve"> </w:t>
      </w:r>
      <w:r w:rsidRPr="00AD4B29">
        <w:rPr>
          <w:i/>
          <w:color w:val="000000"/>
          <w:lang w:eastAsia="uk-UA"/>
        </w:rPr>
        <w:t>в</w:t>
      </w:r>
      <w:r w:rsidRPr="00AD4B29">
        <w:rPr>
          <w:i/>
          <w:color w:val="000000"/>
          <w:lang w:val="uk-UA" w:eastAsia="uk-UA"/>
        </w:rPr>
        <w:t xml:space="preserve">ід 0.5% до  </w:t>
      </w:r>
      <w:r w:rsidRPr="00AD4B29">
        <w:rPr>
          <w:i/>
          <w:color w:val="000000"/>
          <w:lang w:eastAsia="uk-UA"/>
        </w:rPr>
        <w:t>3</w:t>
      </w:r>
      <w:r w:rsidRPr="00AD4B29">
        <w:rPr>
          <w:i/>
          <w:color w:val="000000"/>
          <w:lang w:val="uk-UA" w:eastAsia="uk-UA"/>
        </w:rPr>
        <w:t>%.</w:t>
      </w:r>
    </w:p>
    <w:p w14:paraId="5727703E" w14:textId="12E0F421" w:rsidR="00AD4B29" w:rsidRPr="000328CA" w:rsidRDefault="00AD4B29" w:rsidP="000328CA">
      <w:pPr>
        <w:pStyle w:val="ae"/>
        <w:numPr>
          <w:ilvl w:val="0"/>
          <w:numId w:val="9"/>
        </w:numPr>
        <w:shd w:val="clear" w:color="auto" w:fill="FFFFFF"/>
        <w:spacing w:before="120"/>
        <w:jc w:val="both"/>
        <w:rPr>
          <w:b/>
          <w:color w:val="000000"/>
          <w:lang w:val="uk-UA" w:eastAsia="uk-UA"/>
        </w:rPr>
      </w:pPr>
      <w:r w:rsidRPr="000328CA">
        <w:rPr>
          <w:b/>
          <w:color w:val="000000"/>
          <w:lang w:val="uk-UA" w:eastAsia="uk-UA"/>
        </w:rPr>
        <w:t>Інша інформація</w:t>
      </w:r>
    </w:p>
    <w:tbl>
      <w:tblPr>
        <w:tblW w:w="10731" w:type="dxa"/>
        <w:tblInd w:w="-34" w:type="dxa"/>
        <w:tblLayout w:type="fixed"/>
        <w:tblLook w:val="0000" w:firstRow="0" w:lastRow="0" w:firstColumn="0" w:lastColumn="0" w:noHBand="0" w:noVBand="0"/>
      </w:tblPr>
      <w:tblGrid>
        <w:gridCol w:w="10731"/>
      </w:tblGrid>
      <w:tr w:rsidR="000328CA" w:rsidRPr="000328CA" w14:paraId="3C06EF2D" w14:textId="77777777" w:rsidTr="00E25B40">
        <w:trPr>
          <w:trHeight w:val="284"/>
        </w:trPr>
        <w:tc>
          <w:tcPr>
            <w:tcW w:w="10731" w:type="dxa"/>
            <w:tcBorders>
              <w:top w:val="nil"/>
              <w:left w:val="nil"/>
              <w:bottom w:val="nil"/>
              <w:right w:val="nil"/>
            </w:tcBorders>
            <w:shd w:val="clear" w:color="auto" w:fill="auto"/>
            <w:noWrap/>
            <w:vAlign w:val="center"/>
          </w:tcPr>
          <w:p w14:paraId="0DA9895A" w14:textId="77777777" w:rsidR="000328CA" w:rsidRPr="000328CA" w:rsidRDefault="000328CA" w:rsidP="000328CA">
            <w:pPr>
              <w:ind w:right="100"/>
              <w:jc w:val="right"/>
              <w:rPr>
                <w:b/>
                <w:lang w:val="uk-UA"/>
              </w:rPr>
            </w:pPr>
            <w:r w:rsidRPr="000328CA">
              <w:rPr>
                <w:b/>
                <w:lang w:val="uk-UA"/>
              </w:rPr>
              <w:t>Додаток №2</w:t>
            </w:r>
          </w:p>
        </w:tc>
      </w:tr>
      <w:tr w:rsidR="000328CA" w:rsidRPr="000328CA" w14:paraId="6C1F712A" w14:textId="77777777" w:rsidTr="00E25B40">
        <w:trPr>
          <w:trHeight w:val="403"/>
        </w:trPr>
        <w:tc>
          <w:tcPr>
            <w:tcW w:w="10731" w:type="dxa"/>
            <w:tcBorders>
              <w:top w:val="nil"/>
              <w:left w:val="nil"/>
              <w:bottom w:val="nil"/>
              <w:right w:val="nil"/>
            </w:tcBorders>
            <w:shd w:val="clear" w:color="auto" w:fill="auto"/>
            <w:vAlign w:val="center"/>
          </w:tcPr>
          <w:p w14:paraId="71127500" w14:textId="77777777" w:rsidR="000328CA" w:rsidRPr="000328CA" w:rsidRDefault="000328CA" w:rsidP="000328CA">
            <w:pPr>
              <w:jc w:val="center"/>
              <w:rPr>
                <w:b/>
                <w:lang w:val="uk-UA"/>
              </w:rPr>
            </w:pPr>
            <w:r w:rsidRPr="000328CA">
              <w:rPr>
                <w:b/>
                <w:lang w:val="uk-UA"/>
              </w:rPr>
              <w:t>ТЕХНІЧНІ ТА ЯКІСНІ ХАРАКТЕРИСТИКИ ТОВАРУ</w:t>
            </w:r>
          </w:p>
        </w:tc>
      </w:tr>
      <w:tr w:rsidR="000328CA" w:rsidRPr="000328CA" w14:paraId="1AA76748" w14:textId="77777777" w:rsidTr="00E25B40">
        <w:trPr>
          <w:trHeight w:val="373"/>
        </w:trPr>
        <w:tc>
          <w:tcPr>
            <w:tcW w:w="10731" w:type="dxa"/>
            <w:tcBorders>
              <w:top w:val="nil"/>
              <w:left w:val="nil"/>
              <w:bottom w:val="nil"/>
              <w:right w:val="nil"/>
            </w:tcBorders>
            <w:shd w:val="clear" w:color="auto" w:fill="auto"/>
            <w:vAlign w:val="center"/>
          </w:tcPr>
          <w:p w14:paraId="0D455551" w14:textId="77777777" w:rsidR="000328CA" w:rsidRPr="000328CA" w:rsidRDefault="000328CA" w:rsidP="000328CA">
            <w:pPr>
              <w:jc w:val="center"/>
              <w:rPr>
                <w:lang w:val="uk-UA"/>
              </w:rPr>
            </w:pPr>
          </w:p>
          <w:p w14:paraId="46E6ECAB" w14:textId="5C3A43B0" w:rsidR="0059616B" w:rsidRPr="000328CA" w:rsidRDefault="000328CA" w:rsidP="000328CA">
            <w:pPr>
              <w:jc w:val="center"/>
              <w:rPr>
                <w:b/>
                <w:lang w:val="uk-UA"/>
              </w:rPr>
            </w:pPr>
            <w:r w:rsidRPr="000328CA">
              <w:rPr>
                <w:b/>
                <w:lang w:val="uk-UA"/>
              </w:rPr>
              <w:t>Код згідно ДК 021:2015-15110000-2 М’ясо</w:t>
            </w: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6690"/>
              <w:gridCol w:w="236"/>
            </w:tblGrid>
            <w:tr w:rsidR="004B55FC" w14:paraId="6BB1035A" w14:textId="6CD29C53" w:rsidTr="004B55FC">
              <w:tc>
                <w:tcPr>
                  <w:tcW w:w="2014" w:type="dxa"/>
                  <w:vAlign w:val="center"/>
                  <w:hideMark/>
                </w:tcPr>
                <w:p w14:paraId="3E792777" w14:textId="77777777" w:rsidR="004B55FC" w:rsidRDefault="004B55FC">
                  <w:pPr>
                    <w:jc w:val="center"/>
                    <w:rPr>
                      <w:sz w:val="26"/>
                      <w:szCs w:val="26"/>
                      <w:lang w:val="uk-UA"/>
                    </w:rPr>
                  </w:pPr>
                  <w:r>
                    <w:rPr>
                      <w:sz w:val="26"/>
                      <w:szCs w:val="26"/>
                      <w:lang w:val="uk-UA"/>
                    </w:rPr>
                    <w:t>Назва товару</w:t>
                  </w:r>
                </w:p>
              </w:tc>
              <w:tc>
                <w:tcPr>
                  <w:tcW w:w="1843" w:type="dxa"/>
                  <w:vAlign w:val="center"/>
                  <w:hideMark/>
                </w:tcPr>
                <w:p w14:paraId="48EBDF50" w14:textId="77777777" w:rsidR="004B55FC" w:rsidRDefault="004B55FC">
                  <w:pPr>
                    <w:jc w:val="center"/>
                    <w:rPr>
                      <w:sz w:val="26"/>
                      <w:szCs w:val="26"/>
                      <w:lang w:val="uk-UA"/>
                    </w:rPr>
                  </w:pPr>
                  <w:r>
                    <w:rPr>
                      <w:sz w:val="26"/>
                      <w:szCs w:val="26"/>
                      <w:lang w:val="uk-UA"/>
                    </w:rPr>
                    <w:t xml:space="preserve">Кількість, кг </w:t>
                  </w:r>
                </w:p>
              </w:tc>
              <w:tc>
                <w:tcPr>
                  <w:tcW w:w="6690" w:type="dxa"/>
                  <w:vAlign w:val="center"/>
                  <w:hideMark/>
                </w:tcPr>
                <w:p w14:paraId="1BE2ED29" w14:textId="77777777" w:rsidR="004B55FC" w:rsidRDefault="004B55FC">
                  <w:pPr>
                    <w:jc w:val="center"/>
                    <w:rPr>
                      <w:sz w:val="26"/>
                      <w:szCs w:val="26"/>
                      <w:lang w:val="uk-UA"/>
                    </w:rPr>
                  </w:pPr>
                  <w:r>
                    <w:rPr>
                      <w:sz w:val="26"/>
                      <w:szCs w:val="26"/>
                      <w:lang w:val="uk-UA"/>
                    </w:rPr>
                    <w:t>Опис та характеристика</w:t>
                  </w:r>
                </w:p>
              </w:tc>
              <w:tc>
                <w:tcPr>
                  <w:tcW w:w="236" w:type="dxa"/>
                  <w:vAlign w:val="center"/>
                </w:tcPr>
                <w:p w14:paraId="66C413A9" w14:textId="77777777" w:rsidR="004B55FC" w:rsidRDefault="004B55FC" w:rsidP="004B55FC">
                  <w:pPr>
                    <w:jc w:val="center"/>
                    <w:rPr>
                      <w:sz w:val="26"/>
                      <w:szCs w:val="26"/>
                      <w:lang w:val="uk-UA"/>
                    </w:rPr>
                  </w:pPr>
                </w:p>
              </w:tc>
            </w:tr>
            <w:tr w:rsidR="004B55FC" w14:paraId="139D5E10" w14:textId="1EE18F7A" w:rsidTr="004B55FC">
              <w:trPr>
                <w:trHeight w:val="996"/>
              </w:trPr>
              <w:tc>
                <w:tcPr>
                  <w:tcW w:w="2014" w:type="dxa"/>
                  <w:vAlign w:val="center"/>
                  <w:hideMark/>
                </w:tcPr>
                <w:p w14:paraId="00DA7C26" w14:textId="77777777" w:rsidR="004B55FC" w:rsidRDefault="004B55FC">
                  <w:pPr>
                    <w:rPr>
                      <w:bCs/>
                    </w:rPr>
                  </w:pPr>
                  <w:r>
                    <w:rPr>
                      <w:lang w:val="uk-UA"/>
                    </w:rPr>
                    <w:t>М'ясо свинини охолоджене</w:t>
                  </w:r>
                </w:p>
              </w:tc>
              <w:tc>
                <w:tcPr>
                  <w:tcW w:w="1843" w:type="dxa"/>
                  <w:vAlign w:val="center"/>
                  <w:hideMark/>
                </w:tcPr>
                <w:p w14:paraId="58D9795F" w14:textId="77777777" w:rsidR="004B55FC" w:rsidRDefault="004B55FC">
                  <w:pPr>
                    <w:jc w:val="center"/>
                    <w:rPr>
                      <w:lang w:val="uk-UA"/>
                    </w:rPr>
                  </w:pPr>
                  <w:r>
                    <w:rPr>
                      <w:lang w:val="uk-UA"/>
                    </w:rPr>
                    <w:t>200</w:t>
                  </w:r>
                </w:p>
              </w:tc>
              <w:tc>
                <w:tcPr>
                  <w:tcW w:w="6690" w:type="dxa"/>
                  <w:hideMark/>
                </w:tcPr>
                <w:p w14:paraId="2A121ADD" w14:textId="77777777" w:rsidR="004B55FC" w:rsidRDefault="004B55FC">
                  <w:pPr>
                    <w:jc w:val="both"/>
                    <w:rPr>
                      <w:lang w:val="uk-UA"/>
                    </w:rPr>
                  </w:pPr>
                  <w:r>
                    <w:rPr>
                      <w:lang w:val="uk-UA"/>
                    </w:rPr>
                    <w:t xml:space="preserve">Оцінка якості – якість товару повинна відповідати ДСТУ 4590:2006, ТР МС 034/2013 «Про безпеку м’яса і м’ясних продуктів». Зовнішній вигляд – пісна м’якоть великими шматками, без кісток, знята з відповідної частини туші (лопатка, шия, балик, тазостегнова та ін. частина). </w:t>
                  </w:r>
                  <w:proofErr w:type="spellStart"/>
                  <w:r>
                    <w:t>Поверхня</w:t>
                  </w:r>
                  <w:proofErr w:type="spellEnd"/>
                  <w:r>
                    <w:t xml:space="preserve"> </w:t>
                  </w:r>
                  <w:proofErr w:type="spellStart"/>
                  <w:r>
                    <w:t>м’яса</w:t>
                  </w:r>
                  <w:proofErr w:type="spellEnd"/>
                  <w:r>
                    <w:t xml:space="preserve"> </w:t>
                  </w:r>
                  <w:proofErr w:type="spellStart"/>
                  <w:proofErr w:type="gramStart"/>
                  <w:r>
                    <w:t>р</w:t>
                  </w:r>
                  <w:proofErr w:type="gramEnd"/>
                  <w:r>
                    <w:t>івна</w:t>
                  </w:r>
                  <w:proofErr w:type="spellEnd"/>
                  <w:r>
                    <w:t xml:space="preserve">, не </w:t>
                  </w:r>
                  <w:proofErr w:type="spellStart"/>
                  <w:r>
                    <w:t>завітрена</w:t>
                  </w:r>
                  <w:proofErr w:type="spellEnd"/>
                  <w:r>
                    <w:t xml:space="preserve">, без </w:t>
                  </w:r>
                  <w:proofErr w:type="spellStart"/>
                  <w:r>
                    <w:t>слизу</w:t>
                  </w:r>
                  <w:proofErr w:type="spellEnd"/>
                  <w:r>
                    <w:t xml:space="preserve">, зачищена </w:t>
                  </w:r>
                  <w:proofErr w:type="spellStart"/>
                  <w:r>
                    <w:t>від</w:t>
                  </w:r>
                  <w:proofErr w:type="spellEnd"/>
                  <w:r>
                    <w:t xml:space="preserve"> </w:t>
                  </w:r>
                  <w:proofErr w:type="spellStart"/>
                  <w:r>
                    <w:t>сухожиль</w:t>
                  </w:r>
                  <w:proofErr w:type="spellEnd"/>
                  <w:r>
                    <w:t xml:space="preserve"> і </w:t>
                  </w:r>
                  <w:proofErr w:type="spellStart"/>
                  <w:r>
                    <w:t>грубих</w:t>
                  </w:r>
                  <w:proofErr w:type="spellEnd"/>
                  <w:r>
                    <w:t xml:space="preserve"> </w:t>
                  </w:r>
                  <w:proofErr w:type="spellStart"/>
                  <w:r>
                    <w:t>поверхневих</w:t>
                  </w:r>
                  <w:proofErr w:type="spellEnd"/>
                  <w:r>
                    <w:t xml:space="preserve"> </w:t>
                  </w:r>
                  <w:proofErr w:type="spellStart"/>
                  <w:r>
                    <w:t>плівок</w:t>
                  </w:r>
                  <w:proofErr w:type="spellEnd"/>
                  <w:r>
                    <w:t xml:space="preserve">. </w:t>
                  </w:r>
                  <w:proofErr w:type="spellStart"/>
                  <w:r>
                    <w:t>Наявність</w:t>
                  </w:r>
                  <w:proofErr w:type="spellEnd"/>
                  <w:r>
                    <w:t xml:space="preserve"> </w:t>
                  </w:r>
                  <w:proofErr w:type="spellStart"/>
                  <w:r>
                    <w:t>хрящів</w:t>
                  </w:r>
                  <w:proofErr w:type="spellEnd"/>
                  <w:r>
                    <w:t xml:space="preserve"> і </w:t>
                  </w:r>
                  <w:proofErr w:type="spellStart"/>
                  <w:proofErr w:type="gramStart"/>
                  <w:r>
                    <w:t>др</w:t>
                  </w:r>
                  <w:proofErr w:type="gramEnd"/>
                  <w:r>
                    <w:t>ібних</w:t>
                  </w:r>
                  <w:proofErr w:type="spellEnd"/>
                  <w:r>
                    <w:t xml:space="preserve"> </w:t>
                  </w:r>
                  <w:proofErr w:type="spellStart"/>
                  <w:r>
                    <w:t>кісточок</w:t>
                  </w:r>
                  <w:proofErr w:type="spellEnd"/>
                  <w:r>
                    <w:t xml:space="preserve"> не </w:t>
                  </w:r>
                  <w:proofErr w:type="spellStart"/>
                  <w:r>
                    <w:t>допускається</w:t>
                  </w:r>
                  <w:proofErr w:type="spellEnd"/>
                  <w:r>
                    <w:t xml:space="preserve">. </w:t>
                  </w:r>
                  <w:proofErr w:type="spellStart"/>
                  <w:r>
                    <w:t>Колі</w:t>
                  </w:r>
                  <w:proofErr w:type="gramStart"/>
                  <w:r>
                    <w:t>р</w:t>
                  </w:r>
                  <w:proofErr w:type="spellEnd"/>
                  <w:proofErr w:type="gramEnd"/>
                  <w:r>
                    <w:t xml:space="preserve"> – </w:t>
                  </w:r>
                  <w:proofErr w:type="spellStart"/>
                  <w:r>
                    <w:t>від</w:t>
                  </w:r>
                  <w:proofErr w:type="spellEnd"/>
                  <w:r>
                    <w:t xml:space="preserve"> </w:t>
                  </w:r>
                  <w:proofErr w:type="spellStart"/>
                  <w:r>
                    <w:t>світло</w:t>
                  </w:r>
                  <w:proofErr w:type="spellEnd"/>
                  <w:r>
                    <w:t xml:space="preserve"> – </w:t>
                  </w:r>
                  <w:proofErr w:type="spellStart"/>
                  <w:r>
                    <w:t>рожевого</w:t>
                  </w:r>
                  <w:proofErr w:type="spellEnd"/>
                  <w:r>
                    <w:t xml:space="preserve"> до </w:t>
                  </w:r>
                  <w:proofErr w:type="spellStart"/>
                  <w:r>
                    <w:t>світло</w:t>
                  </w:r>
                  <w:proofErr w:type="spellEnd"/>
                  <w:r>
                    <w:t xml:space="preserve"> – </w:t>
                  </w:r>
                  <w:proofErr w:type="spellStart"/>
                  <w:r>
                    <w:t>червоного</w:t>
                  </w:r>
                  <w:proofErr w:type="spellEnd"/>
                  <w:r>
                    <w:t xml:space="preserve">. Запах – </w:t>
                  </w:r>
                  <w:proofErr w:type="spellStart"/>
                  <w:r>
                    <w:t>характерний</w:t>
                  </w:r>
                  <w:proofErr w:type="spellEnd"/>
                  <w:r>
                    <w:t xml:space="preserve"> для </w:t>
                  </w:r>
                  <w:proofErr w:type="spellStart"/>
                  <w:r>
                    <w:t>доброякісного</w:t>
                  </w:r>
                  <w:proofErr w:type="spellEnd"/>
                  <w:r>
                    <w:t xml:space="preserve"> </w:t>
                  </w:r>
                  <w:proofErr w:type="spellStart"/>
                  <w:proofErr w:type="gramStart"/>
                  <w:r>
                    <w:t>м’яса</w:t>
                  </w:r>
                  <w:proofErr w:type="spellEnd"/>
                  <w:proofErr w:type="gramEnd"/>
                  <w:r>
                    <w:t xml:space="preserve">, без </w:t>
                  </w:r>
                  <w:proofErr w:type="spellStart"/>
                  <w:r>
                    <w:t>стороннього</w:t>
                  </w:r>
                  <w:proofErr w:type="spellEnd"/>
                  <w:r>
                    <w:t xml:space="preserve"> запаху. </w:t>
                  </w:r>
                  <w:proofErr w:type="spellStart"/>
                  <w:r>
                    <w:t>Консистенція</w:t>
                  </w:r>
                  <w:proofErr w:type="spellEnd"/>
                  <w:r>
                    <w:t xml:space="preserve"> – </w:t>
                  </w:r>
                  <w:proofErr w:type="spellStart"/>
                  <w:r>
                    <w:t>ніжна</w:t>
                  </w:r>
                  <w:proofErr w:type="spellEnd"/>
                  <w:r>
                    <w:t xml:space="preserve">, </w:t>
                  </w:r>
                  <w:proofErr w:type="spellStart"/>
                  <w:r>
                    <w:t>м’яка</w:t>
                  </w:r>
                  <w:proofErr w:type="spellEnd"/>
                </w:p>
              </w:tc>
              <w:tc>
                <w:tcPr>
                  <w:tcW w:w="236" w:type="dxa"/>
                </w:tcPr>
                <w:p w14:paraId="4E49EE1F" w14:textId="77777777" w:rsidR="004B55FC" w:rsidRDefault="004B55FC">
                  <w:pPr>
                    <w:jc w:val="both"/>
                    <w:rPr>
                      <w:lang w:val="uk-UA"/>
                    </w:rPr>
                  </w:pPr>
                </w:p>
              </w:tc>
            </w:tr>
            <w:tr w:rsidR="004B55FC" w14:paraId="2263606B" w14:textId="323B7DB5" w:rsidTr="004B55FC">
              <w:trPr>
                <w:trHeight w:val="996"/>
              </w:trPr>
              <w:tc>
                <w:tcPr>
                  <w:tcW w:w="2014" w:type="dxa"/>
                  <w:vAlign w:val="center"/>
                  <w:hideMark/>
                </w:tcPr>
                <w:p w14:paraId="172E541F" w14:textId="77777777" w:rsidR="004B55FC" w:rsidRDefault="004B55FC">
                  <w:pPr>
                    <w:rPr>
                      <w:lang w:val="uk-UA"/>
                    </w:rPr>
                  </w:pPr>
                  <w:r>
                    <w:rPr>
                      <w:lang w:val="uk-UA"/>
                    </w:rPr>
                    <w:t>Стегно куряче охолоджене</w:t>
                  </w:r>
                </w:p>
              </w:tc>
              <w:tc>
                <w:tcPr>
                  <w:tcW w:w="1843" w:type="dxa"/>
                  <w:vAlign w:val="center"/>
                  <w:hideMark/>
                </w:tcPr>
                <w:p w14:paraId="675DE79A" w14:textId="77777777" w:rsidR="004B55FC" w:rsidRDefault="004B55FC">
                  <w:pPr>
                    <w:jc w:val="center"/>
                    <w:rPr>
                      <w:lang w:val="uk-UA"/>
                    </w:rPr>
                  </w:pPr>
                  <w:r>
                    <w:rPr>
                      <w:lang w:val="uk-UA"/>
                    </w:rPr>
                    <w:t>360</w:t>
                  </w:r>
                </w:p>
              </w:tc>
              <w:tc>
                <w:tcPr>
                  <w:tcW w:w="6690" w:type="dxa"/>
                  <w:hideMark/>
                </w:tcPr>
                <w:p w14:paraId="188ADD95" w14:textId="77777777" w:rsidR="004B55FC" w:rsidRDefault="004B55FC">
                  <w:pPr>
                    <w:spacing w:after="200" w:line="276" w:lineRule="auto"/>
                    <w:rPr>
                      <w:lang w:val="uk-UA"/>
                    </w:rPr>
                  </w:pPr>
                  <w:r>
                    <w:rPr>
                      <w:lang w:val="uk-UA"/>
                    </w:rPr>
                    <w:t xml:space="preserve"> Стегно куряче  –  без залишків пір'я, блідо-рожевого кольору, без крововиливів, з запахом свіжого курячого м'яса, тільки вітчизняного виробництва, охолоджене. Відповідність  вимогам діючого санітарного законодавства України ДСТУ 3143:2013.</w:t>
                  </w:r>
                </w:p>
              </w:tc>
              <w:tc>
                <w:tcPr>
                  <w:tcW w:w="236" w:type="dxa"/>
                </w:tcPr>
                <w:p w14:paraId="2F5258DB" w14:textId="77777777" w:rsidR="004B55FC" w:rsidRDefault="004B55FC">
                  <w:pPr>
                    <w:spacing w:after="200" w:line="276" w:lineRule="auto"/>
                    <w:rPr>
                      <w:lang w:val="uk-UA"/>
                    </w:rPr>
                  </w:pPr>
                </w:p>
              </w:tc>
            </w:tr>
            <w:tr w:rsidR="00E93695" w14:paraId="73228DC2" w14:textId="046AE1E4" w:rsidTr="00E93695">
              <w:trPr>
                <w:trHeight w:val="1635"/>
              </w:trPr>
              <w:tc>
                <w:tcPr>
                  <w:tcW w:w="2014" w:type="dxa"/>
                  <w:vAlign w:val="center"/>
                  <w:hideMark/>
                </w:tcPr>
                <w:p w14:paraId="5976A0B1" w14:textId="77777777" w:rsidR="00E93695" w:rsidRDefault="00E93695">
                  <w:pPr>
                    <w:rPr>
                      <w:bCs/>
                      <w:lang w:val="uk-UA"/>
                    </w:rPr>
                  </w:pPr>
                  <w:r>
                    <w:rPr>
                      <w:bCs/>
                      <w:lang w:val="uk-UA"/>
                    </w:rPr>
                    <w:t>Філе куряче охолоджене</w:t>
                  </w:r>
                </w:p>
              </w:tc>
              <w:tc>
                <w:tcPr>
                  <w:tcW w:w="1843" w:type="dxa"/>
                  <w:vAlign w:val="center"/>
                  <w:hideMark/>
                </w:tcPr>
                <w:p w14:paraId="36FF8C81" w14:textId="77777777" w:rsidR="00E93695" w:rsidRDefault="00E93695">
                  <w:pPr>
                    <w:jc w:val="center"/>
                    <w:rPr>
                      <w:lang w:val="uk-UA"/>
                    </w:rPr>
                  </w:pPr>
                  <w:r>
                    <w:rPr>
                      <w:lang w:val="uk-UA"/>
                    </w:rPr>
                    <w:t>200</w:t>
                  </w:r>
                </w:p>
              </w:tc>
              <w:tc>
                <w:tcPr>
                  <w:tcW w:w="6690" w:type="dxa"/>
                </w:tcPr>
                <w:p w14:paraId="0848FD1A" w14:textId="0295E7C4" w:rsidR="00E93695" w:rsidRDefault="00E93695" w:rsidP="004B55FC">
                  <w:pPr>
                    <w:shd w:val="clear" w:color="auto" w:fill="FFFFFF"/>
                    <w:rPr>
                      <w:bCs/>
                      <w:lang w:val="uk-UA"/>
                    </w:rPr>
                  </w:pPr>
                  <w:r>
                    <w:rPr>
                      <w:lang w:val="uk-UA"/>
                    </w:rPr>
                    <w:t xml:space="preserve">Філе птиці без шкіри і грудної кісті. Для виготовлення м’яса філе використовуються кури тільки вітчизняного виробництва та які відповідають вимогам  діючим ДСТУ або ТУ,  які  розроблені  на  основі  діючого  ДСТУ. Філе повинне бути охолодженим, блідо – рожевого кольору, без крововиливів  і сторонніх запахів і сторонньої рідини. </w:t>
                  </w:r>
                </w:p>
              </w:tc>
              <w:tc>
                <w:tcPr>
                  <w:tcW w:w="236" w:type="dxa"/>
                  <w:vMerge w:val="restart"/>
                </w:tcPr>
                <w:p w14:paraId="2E295BDF" w14:textId="77777777" w:rsidR="00E93695" w:rsidRDefault="00E93695">
                  <w:pPr>
                    <w:spacing w:after="200" w:line="276" w:lineRule="auto"/>
                    <w:rPr>
                      <w:bCs/>
                      <w:lang w:val="uk-UA"/>
                    </w:rPr>
                  </w:pPr>
                </w:p>
                <w:p w14:paraId="03B6544E" w14:textId="77777777" w:rsidR="00E93695" w:rsidRDefault="00E93695">
                  <w:pPr>
                    <w:spacing w:after="200" w:line="276" w:lineRule="auto"/>
                    <w:rPr>
                      <w:bCs/>
                      <w:lang w:val="uk-UA"/>
                    </w:rPr>
                  </w:pPr>
                </w:p>
                <w:p w14:paraId="04CCE318" w14:textId="77777777" w:rsidR="00E93695" w:rsidRDefault="00E93695">
                  <w:pPr>
                    <w:spacing w:after="200" w:line="276" w:lineRule="auto"/>
                    <w:rPr>
                      <w:bCs/>
                      <w:lang w:val="uk-UA"/>
                    </w:rPr>
                  </w:pPr>
                </w:p>
                <w:p w14:paraId="4330D062" w14:textId="77777777" w:rsidR="00E93695" w:rsidRDefault="00E93695">
                  <w:pPr>
                    <w:spacing w:after="200" w:line="276" w:lineRule="auto"/>
                    <w:rPr>
                      <w:bCs/>
                      <w:lang w:val="uk-UA"/>
                    </w:rPr>
                  </w:pPr>
                </w:p>
                <w:p w14:paraId="42B71013" w14:textId="77777777" w:rsidR="00E93695" w:rsidRDefault="00E93695">
                  <w:pPr>
                    <w:spacing w:after="200" w:line="276" w:lineRule="auto"/>
                    <w:rPr>
                      <w:bCs/>
                      <w:lang w:val="uk-UA"/>
                    </w:rPr>
                  </w:pPr>
                </w:p>
                <w:p w14:paraId="03F085E4" w14:textId="77777777" w:rsidR="00E93695" w:rsidRDefault="00E93695">
                  <w:pPr>
                    <w:spacing w:after="200" w:line="276" w:lineRule="auto"/>
                    <w:rPr>
                      <w:bCs/>
                      <w:lang w:val="uk-UA"/>
                    </w:rPr>
                  </w:pPr>
                </w:p>
                <w:p w14:paraId="13689503" w14:textId="77777777" w:rsidR="00E93695" w:rsidRDefault="00E93695" w:rsidP="004B55FC">
                  <w:pPr>
                    <w:jc w:val="both"/>
                    <w:rPr>
                      <w:bCs/>
                      <w:lang w:val="uk-UA"/>
                    </w:rPr>
                  </w:pPr>
                </w:p>
              </w:tc>
            </w:tr>
            <w:tr w:rsidR="00E93695" w14:paraId="5722E9AE" w14:textId="77777777" w:rsidTr="00F1540C">
              <w:trPr>
                <w:trHeight w:val="1725"/>
              </w:trPr>
              <w:tc>
                <w:tcPr>
                  <w:tcW w:w="2014" w:type="dxa"/>
                  <w:vMerge w:val="restart"/>
                  <w:tcBorders>
                    <w:bottom w:val="single" w:sz="4" w:space="0" w:color="auto"/>
                  </w:tcBorders>
                  <w:vAlign w:val="center"/>
                </w:tcPr>
                <w:p w14:paraId="638638A9" w14:textId="218774A1" w:rsidR="00E93695" w:rsidRDefault="00E93695" w:rsidP="006D20F8">
                  <w:pPr>
                    <w:rPr>
                      <w:bCs/>
                      <w:lang w:val="uk-UA"/>
                    </w:rPr>
                  </w:pPr>
                  <w:r>
                    <w:rPr>
                      <w:lang w:val="uk-UA"/>
                    </w:rPr>
                    <w:t xml:space="preserve">Печінка свинини  охолоджена </w:t>
                  </w:r>
                </w:p>
              </w:tc>
              <w:tc>
                <w:tcPr>
                  <w:tcW w:w="1843" w:type="dxa"/>
                  <w:vMerge w:val="restart"/>
                  <w:tcBorders>
                    <w:bottom w:val="single" w:sz="4" w:space="0" w:color="auto"/>
                  </w:tcBorders>
                  <w:vAlign w:val="center"/>
                </w:tcPr>
                <w:p w14:paraId="2F38986B" w14:textId="0EA0DB37" w:rsidR="00E93695" w:rsidRDefault="00E93695" w:rsidP="00553289">
                  <w:pPr>
                    <w:jc w:val="center"/>
                    <w:rPr>
                      <w:lang w:val="uk-UA"/>
                    </w:rPr>
                  </w:pPr>
                  <w:r>
                    <w:rPr>
                      <w:lang w:val="uk-UA"/>
                    </w:rPr>
                    <w:t>100</w:t>
                  </w:r>
                </w:p>
              </w:tc>
              <w:tc>
                <w:tcPr>
                  <w:tcW w:w="6690" w:type="dxa"/>
                  <w:vMerge w:val="restart"/>
                  <w:tcBorders>
                    <w:bottom w:val="single" w:sz="4" w:space="0" w:color="auto"/>
                  </w:tcBorders>
                </w:tcPr>
                <w:p w14:paraId="293BFF5D" w14:textId="02E11BDC" w:rsidR="00E93695" w:rsidRDefault="00E93695" w:rsidP="00815026">
                  <w:pPr>
                    <w:jc w:val="both"/>
                    <w:rPr>
                      <w:lang w:val="uk-UA"/>
                    </w:rPr>
                  </w:pPr>
                  <w:r>
                    <w:rPr>
                      <w:lang w:val="uk-UA"/>
                    </w:rPr>
                    <w:t xml:space="preserve">Оцінка якості – якість товару повинна відповідати ДСТУ 4590:2006, ТР МС 034/2013 «Про безпеку м’яса і м’ясних продуктів».  </w:t>
                  </w:r>
                  <w:proofErr w:type="spellStart"/>
                  <w:r>
                    <w:t>Поверхня</w:t>
                  </w:r>
                  <w:proofErr w:type="spellEnd"/>
                  <w:r>
                    <w:t xml:space="preserve"> </w:t>
                  </w:r>
                  <w:proofErr w:type="spellStart"/>
                  <w:r>
                    <w:t>печ</w:t>
                  </w:r>
                  <w:proofErr w:type="spellEnd"/>
                  <w:r>
                    <w:rPr>
                      <w:lang w:val="uk-UA"/>
                    </w:rPr>
                    <w:t>інки</w:t>
                  </w:r>
                  <w:proofErr w:type="gramStart"/>
                  <w:r>
                    <w:t xml:space="preserve"> ,</w:t>
                  </w:r>
                  <w:proofErr w:type="gramEnd"/>
                  <w:r>
                    <w:t xml:space="preserve"> не </w:t>
                  </w:r>
                  <w:proofErr w:type="spellStart"/>
                  <w:r>
                    <w:t>завітрена</w:t>
                  </w:r>
                  <w:proofErr w:type="spellEnd"/>
                  <w:r>
                    <w:t xml:space="preserve">, без </w:t>
                  </w:r>
                  <w:proofErr w:type="spellStart"/>
                  <w:r>
                    <w:t>слизу</w:t>
                  </w:r>
                  <w:proofErr w:type="spellEnd"/>
                  <w:r>
                    <w:t xml:space="preserve">, зачищена </w:t>
                  </w:r>
                  <w:proofErr w:type="spellStart"/>
                  <w:r>
                    <w:t>від</w:t>
                  </w:r>
                  <w:proofErr w:type="spellEnd"/>
                  <w:r>
                    <w:t xml:space="preserve"> </w:t>
                  </w:r>
                  <w:proofErr w:type="spellStart"/>
                  <w:r>
                    <w:t>сухожиль</w:t>
                  </w:r>
                  <w:proofErr w:type="spellEnd"/>
                  <w:r>
                    <w:t xml:space="preserve"> і </w:t>
                  </w:r>
                  <w:proofErr w:type="spellStart"/>
                  <w:r>
                    <w:t>грубих</w:t>
                  </w:r>
                  <w:proofErr w:type="spellEnd"/>
                  <w:r>
                    <w:t xml:space="preserve"> </w:t>
                  </w:r>
                  <w:proofErr w:type="spellStart"/>
                  <w:r>
                    <w:t>поверхневих</w:t>
                  </w:r>
                  <w:proofErr w:type="spellEnd"/>
                  <w:r>
                    <w:t xml:space="preserve"> </w:t>
                  </w:r>
                  <w:proofErr w:type="spellStart"/>
                  <w:r>
                    <w:t>плівок</w:t>
                  </w:r>
                  <w:proofErr w:type="spellEnd"/>
                  <w:r>
                    <w:t xml:space="preserve">. </w:t>
                  </w:r>
                  <w:proofErr w:type="spellStart"/>
                  <w:r>
                    <w:t>Наявність</w:t>
                  </w:r>
                  <w:proofErr w:type="spellEnd"/>
                  <w:r>
                    <w:t xml:space="preserve"> </w:t>
                  </w:r>
                  <w:proofErr w:type="spellStart"/>
                  <w:r>
                    <w:t>хрящів</w:t>
                  </w:r>
                  <w:proofErr w:type="spellEnd"/>
                  <w:r>
                    <w:t xml:space="preserve"> і </w:t>
                  </w:r>
                  <w:proofErr w:type="spellStart"/>
                  <w:proofErr w:type="gramStart"/>
                  <w:r>
                    <w:t>др</w:t>
                  </w:r>
                  <w:proofErr w:type="gramEnd"/>
                  <w:r>
                    <w:t>ібних</w:t>
                  </w:r>
                  <w:proofErr w:type="spellEnd"/>
                  <w:r>
                    <w:t xml:space="preserve"> </w:t>
                  </w:r>
                  <w:proofErr w:type="spellStart"/>
                  <w:r>
                    <w:t>кісточок</w:t>
                  </w:r>
                  <w:proofErr w:type="spellEnd"/>
                  <w:r>
                    <w:t xml:space="preserve"> не </w:t>
                  </w:r>
                  <w:proofErr w:type="spellStart"/>
                  <w:r>
                    <w:t>допускаєтьс</w:t>
                  </w:r>
                  <w:proofErr w:type="spellEnd"/>
                  <w:r>
                    <w:rPr>
                      <w:lang w:val="uk-UA"/>
                    </w:rPr>
                    <w:t>я .</w:t>
                  </w:r>
                  <w:r>
                    <w:t xml:space="preserve"> Запах – </w:t>
                  </w:r>
                  <w:proofErr w:type="spellStart"/>
                  <w:r>
                    <w:t>характерний</w:t>
                  </w:r>
                  <w:proofErr w:type="spellEnd"/>
                  <w:r>
                    <w:t xml:space="preserve"> для </w:t>
                  </w:r>
                  <w:proofErr w:type="spellStart"/>
                  <w:r>
                    <w:t>доброякісно</w:t>
                  </w:r>
                  <w:proofErr w:type="spellEnd"/>
                  <w:r>
                    <w:rPr>
                      <w:lang w:val="uk-UA"/>
                    </w:rPr>
                    <w:t>ї печінки</w:t>
                  </w:r>
                  <w:r>
                    <w:t xml:space="preserve">, без </w:t>
                  </w:r>
                  <w:proofErr w:type="spellStart"/>
                  <w:r>
                    <w:t>стороннього</w:t>
                  </w:r>
                  <w:proofErr w:type="spellEnd"/>
                  <w:r>
                    <w:t xml:space="preserve"> запаху. </w:t>
                  </w:r>
                  <w:proofErr w:type="spellStart"/>
                  <w:r>
                    <w:t>Консистенція</w:t>
                  </w:r>
                  <w:proofErr w:type="spellEnd"/>
                  <w:r>
                    <w:t xml:space="preserve"> – </w:t>
                  </w:r>
                  <w:proofErr w:type="spellStart"/>
                  <w:r>
                    <w:t>ніжна</w:t>
                  </w:r>
                  <w:proofErr w:type="spellEnd"/>
                  <w:r>
                    <w:t xml:space="preserve">, </w:t>
                  </w:r>
                  <w:proofErr w:type="spellStart"/>
                  <w:r>
                    <w:t>м’яка</w:t>
                  </w:r>
                  <w:proofErr w:type="spellEnd"/>
                </w:p>
              </w:tc>
              <w:tc>
                <w:tcPr>
                  <w:tcW w:w="236" w:type="dxa"/>
                  <w:vMerge/>
                  <w:tcBorders>
                    <w:bottom w:val="single" w:sz="4" w:space="0" w:color="auto"/>
                  </w:tcBorders>
                </w:tcPr>
                <w:p w14:paraId="7DC058FD" w14:textId="77777777" w:rsidR="00E93695" w:rsidRDefault="00E93695">
                  <w:pPr>
                    <w:spacing w:after="200" w:line="276" w:lineRule="auto"/>
                    <w:rPr>
                      <w:bCs/>
                      <w:lang w:val="uk-UA"/>
                    </w:rPr>
                  </w:pPr>
                </w:p>
              </w:tc>
            </w:tr>
            <w:tr w:rsidR="00E93695" w14:paraId="6C8B40AB" w14:textId="1EF380FA" w:rsidTr="00E93695">
              <w:trPr>
                <w:trHeight w:val="900"/>
              </w:trPr>
              <w:tc>
                <w:tcPr>
                  <w:tcW w:w="2014" w:type="dxa"/>
                  <w:vMerge/>
                  <w:vAlign w:val="center"/>
                  <w:hideMark/>
                </w:tcPr>
                <w:p w14:paraId="0FA537FA" w14:textId="73066FAD" w:rsidR="00E93695" w:rsidRDefault="00E93695">
                  <w:pPr>
                    <w:rPr>
                      <w:lang w:val="uk-UA"/>
                    </w:rPr>
                  </w:pPr>
                </w:p>
              </w:tc>
              <w:tc>
                <w:tcPr>
                  <w:tcW w:w="1843" w:type="dxa"/>
                  <w:vMerge/>
                  <w:vAlign w:val="center"/>
                  <w:hideMark/>
                </w:tcPr>
                <w:p w14:paraId="506125E5" w14:textId="3AA96310" w:rsidR="00E93695" w:rsidRDefault="00E93695">
                  <w:pPr>
                    <w:jc w:val="center"/>
                    <w:rPr>
                      <w:lang w:val="uk-UA"/>
                    </w:rPr>
                  </w:pPr>
                </w:p>
              </w:tc>
              <w:tc>
                <w:tcPr>
                  <w:tcW w:w="6690" w:type="dxa"/>
                  <w:vMerge/>
                  <w:hideMark/>
                </w:tcPr>
                <w:p w14:paraId="39F7A53F" w14:textId="733F7490" w:rsidR="00E93695" w:rsidRDefault="00E93695">
                  <w:pPr>
                    <w:jc w:val="both"/>
                    <w:rPr>
                      <w:bCs/>
                      <w:lang w:val="uk-UA"/>
                    </w:rPr>
                  </w:pPr>
                </w:p>
              </w:tc>
              <w:tc>
                <w:tcPr>
                  <w:tcW w:w="236" w:type="dxa"/>
                  <w:vMerge w:val="restart"/>
                </w:tcPr>
                <w:p w14:paraId="7EA7B349" w14:textId="77777777" w:rsidR="00E93695" w:rsidRDefault="00E93695">
                  <w:pPr>
                    <w:jc w:val="both"/>
                    <w:rPr>
                      <w:bCs/>
                      <w:lang w:val="uk-UA"/>
                    </w:rPr>
                  </w:pPr>
                </w:p>
              </w:tc>
            </w:tr>
            <w:tr w:rsidR="00E93695" w14:paraId="586119F5" w14:textId="77777777" w:rsidTr="00E93695">
              <w:trPr>
                <w:gridBefore w:val="3"/>
                <w:wBefore w:w="10547" w:type="dxa"/>
                <w:trHeight w:val="276"/>
              </w:trPr>
              <w:tc>
                <w:tcPr>
                  <w:tcW w:w="236" w:type="dxa"/>
                  <w:vMerge/>
                </w:tcPr>
                <w:p w14:paraId="06DC9C34" w14:textId="77777777" w:rsidR="00E93695" w:rsidRDefault="00E93695">
                  <w:pPr>
                    <w:jc w:val="both"/>
                    <w:rPr>
                      <w:bCs/>
                      <w:lang w:val="uk-UA"/>
                    </w:rPr>
                  </w:pPr>
                </w:p>
              </w:tc>
            </w:tr>
          </w:tbl>
          <w:p w14:paraId="2A159FFD" w14:textId="4E60C4F7" w:rsidR="000328CA" w:rsidRPr="000328CA" w:rsidRDefault="004B55FC" w:rsidP="00E93695">
            <w:pPr>
              <w:jc w:val="both"/>
              <w:rPr>
                <w:lang w:val="uk-UA"/>
              </w:rPr>
            </w:pPr>
            <w:r>
              <w:rPr>
                <w:lang w:val="uk-UA"/>
              </w:rPr>
              <w:t xml:space="preserve">            </w:t>
            </w:r>
            <w:r>
              <w:rPr>
                <w:spacing w:val="-3"/>
                <w:lang w:val="uk-UA"/>
              </w:rPr>
              <w:t xml:space="preserve"> </w:t>
            </w:r>
          </w:p>
        </w:tc>
      </w:tr>
    </w:tbl>
    <w:p w14:paraId="3A7E1B0F" w14:textId="77777777" w:rsidR="000328CA" w:rsidRPr="000328CA" w:rsidRDefault="000328CA" w:rsidP="000328CA">
      <w:pPr>
        <w:shd w:val="clear" w:color="auto" w:fill="FFFFFF"/>
        <w:spacing w:before="120"/>
        <w:ind w:left="360"/>
        <w:jc w:val="both"/>
        <w:rPr>
          <w:b/>
          <w:color w:val="000000"/>
          <w:lang w:val="uk-UA" w:eastAsia="uk-UA"/>
        </w:rPr>
      </w:pPr>
    </w:p>
    <w:p w14:paraId="1F09EDC4" w14:textId="3ABB3582" w:rsidR="00AD4B29" w:rsidRPr="00AD4B29" w:rsidRDefault="00AD4B29" w:rsidP="00AD4B29">
      <w:pPr>
        <w:shd w:val="clear" w:color="auto" w:fill="FFFFFF"/>
        <w:spacing w:before="120"/>
        <w:ind w:firstLine="450"/>
        <w:jc w:val="both"/>
        <w:rPr>
          <w:color w:val="000000"/>
          <w:lang w:val="uk-UA" w:eastAsia="uk-UA"/>
        </w:rPr>
      </w:pPr>
      <w:r w:rsidRPr="00AD4B29">
        <w:rPr>
          <w:b/>
          <w:color w:val="000000"/>
          <w:lang w:val="uk-UA" w:eastAsia="uk-UA"/>
        </w:rPr>
        <w:t xml:space="preserve">- Підготовка цінової пропозиції: </w:t>
      </w:r>
      <w:r w:rsidRPr="00AD4B29">
        <w:rPr>
          <w:color w:val="000000"/>
          <w:lang w:val="uk-UA" w:eastAsia="uk-UA"/>
        </w:rPr>
        <w:t xml:space="preserve">Цінова пропозиція Учасника, оформляється за зразком Замовника, подається Учасником у вигляді сканованої копії у форматі </w:t>
      </w:r>
      <w:proofErr w:type="spellStart"/>
      <w:r w:rsidRPr="00AD4B29">
        <w:rPr>
          <w:color w:val="000000"/>
          <w:lang w:val="uk-UA" w:eastAsia="uk-UA"/>
        </w:rPr>
        <w:t>pdf</w:t>
      </w:r>
      <w:proofErr w:type="spellEnd"/>
      <w:r w:rsidRPr="00AD4B29">
        <w:rPr>
          <w:color w:val="000000"/>
          <w:lang w:val="uk-UA" w:eastAsia="uk-UA"/>
        </w:rPr>
        <w:t>. або у вигляді картинки, що не підлягає редагуванню. Зразок</w:t>
      </w:r>
      <w:r w:rsidR="000328CA">
        <w:rPr>
          <w:color w:val="000000"/>
          <w:lang w:val="uk-UA" w:eastAsia="uk-UA"/>
        </w:rPr>
        <w:t xml:space="preserve"> цінової пропозиції </w:t>
      </w:r>
      <w:r w:rsidRPr="00AD4B29">
        <w:rPr>
          <w:color w:val="000000"/>
          <w:lang w:val="uk-UA" w:eastAsia="uk-UA"/>
        </w:rPr>
        <w:t>. В ціну товару повинні бути включені всі витрати Учасника, які пов’язані з предметом поставки такі як: пакування, маркування, страхування, доставка, розвантаження, а також всі податки,  які сплачені або мають бути сплачені. Учасник при розрахунку ціни пропозиції не має права включати в ціну пропозиції будь-які витрати, понесені ним у процесі підготовки цінової пропозиції. Всі документи Учасника повинні бути завірені підписом та печаткою уповноваженого представника Учасника (за винятком оригіналів та нотаріально посвідчених копій).</w:t>
      </w:r>
      <w:r w:rsidRPr="00AD4B29">
        <w:rPr>
          <w:lang w:val="uk-UA" w:eastAsia="uk-UA"/>
        </w:rPr>
        <w:t xml:space="preserve"> </w:t>
      </w:r>
      <w:r w:rsidRPr="00AD4B29">
        <w:rPr>
          <w:color w:val="000000"/>
          <w:lang w:val="uk-UA" w:eastAsia="uk-UA"/>
        </w:rPr>
        <w:t>Вимога щодо завірення документів печаткою не стосується Учасників, які здійснюють діяльність без печатки згідно з чинним законодавством.</w:t>
      </w:r>
    </w:p>
    <w:p w14:paraId="5AF3399D" w14:textId="4481F88B" w:rsidR="00AD4B29" w:rsidRPr="00AD4B29" w:rsidRDefault="00AD4B29" w:rsidP="00AD4B29">
      <w:pPr>
        <w:shd w:val="clear" w:color="auto" w:fill="FFFFFF"/>
        <w:spacing w:before="120"/>
        <w:ind w:firstLine="450"/>
        <w:jc w:val="both"/>
        <w:rPr>
          <w:color w:val="000000"/>
          <w:lang w:val="uk-UA" w:eastAsia="uk-UA"/>
        </w:rPr>
      </w:pPr>
      <w:r w:rsidRPr="00AD4B29">
        <w:rPr>
          <w:b/>
          <w:color w:val="000000"/>
          <w:lang w:val="uk-UA" w:eastAsia="uk-UA"/>
        </w:rPr>
        <w:t>-</w:t>
      </w:r>
      <w:r w:rsidRPr="00AD4B29">
        <w:rPr>
          <w:color w:val="000000"/>
          <w:lang w:val="uk-UA" w:eastAsia="uk-UA"/>
        </w:rPr>
        <w:t xml:space="preserve"> </w:t>
      </w:r>
      <w:r w:rsidRPr="00AD4B29">
        <w:rPr>
          <w:b/>
          <w:color w:val="000000"/>
          <w:lang w:val="uk-UA" w:eastAsia="uk-UA"/>
        </w:rPr>
        <w:t>Технічні вимоги</w:t>
      </w:r>
      <w:r w:rsidRPr="00AD4B29">
        <w:rPr>
          <w:color w:val="000000"/>
          <w:lang w:val="uk-UA" w:eastAsia="uk-UA"/>
        </w:rPr>
        <w:t xml:space="preserve"> </w:t>
      </w:r>
      <w:r w:rsidRPr="00AD4B29">
        <w:rPr>
          <w:b/>
          <w:color w:val="000000"/>
          <w:lang w:val="uk-UA" w:eastAsia="uk-UA"/>
        </w:rPr>
        <w:t>та спосіб їх підтвердження</w:t>
      </w:r>
      <w:r w:rsidRPr="00AD4B29">
        <w:rPr>
          <w:color w:val="000000"/>
          <w:lang w:val="uk-UA" w:eastAsia="uk-UA"/>
        </w:rPr>
        <w:t xml:space="preserve"> </w:t>
      </w:r>
      <w:r w:rsidR="003E5B3B">
        <w:rPr>
          <w:color w:val="000000"/>
          <w:lang w:val="uk-UA" w:eastAsia="uk-UA"/>
        </w:rPr>
        <w:t>визначені Специфікації</w:t>
      </w:r>
      <w:r w:rsidR="009F263C">
        <w:rPr>
          <w:color w:val="000000"/>
          <w:lang w:val="uk-UA" w:eastAsia="uk-UA"/>
        </w:rPr>
        <w:t xml:space="preserve"> Додаток1</w:t>
      </w:r>
    </w:p>
    <w:p w14:paraId="3FF62BD4" w14:textId="4928D193" w:rsidR="00AD4B29" w:rsidRPr="00AD4B29" w:rsidRDefault="00AD4B29" w:rsidP="00AD4B29">
      <w:pPr>
        <w:shd w:val="clear" w:color="auto" w:fill="FFFFFF"/>
        <w:spacing w:before="120"/>
        <w:ind w:firstLine="450"/>
        <w:jc w:val="both"/>
        <w:rPr>
          <w:color w:val="000000"/>
          <w:lang w:val="uk-UA" w:eastAsia="uk-UA"/>
        </w:rPr>
      </w:pPr>
      <w:r w:rsidRPr="00AD4B29">
        <w:rPr>
          <w:b/>
          <w:color w:val="000000"/>
          <w:lang w:val="uk-UA" w:eastAsia="uk-UA"/>
        </w:rPr>
        <w:t>- Вимоги до кваліфікації учасників та спосіб їх підтвердження</w:t>
      </w:r>
      <w:r w:rsidRPr="00AD4B29">
        <w:rPr>
          <w:color w:val="000000"/>
          <w:lang w:val="uk-UA" w:eastAsia="uk-UA"/>
        </w:rPr>
        <w:t xml:space="preserve"> визна</w:t>
      </w:r>
      <w:r w:rsidR="003E5B3B">
        <w:rPr>
          <w:color w:val="000000"/>
          <w:lang w:val="uk-UA" w:eastAsia="uk-UA"/>
        </w:rPr>
        <w:t xml:space="preserve">чені у </w:t>
      </w:r>
      <w:r w:rsidR="009F263C">
        <w:rPr>
          <w:color w:val="000000"/>
          <w:lang w:val="uk-UA" w:eastAsia="uk-UA"/>
        </w:rPr>
        <w:t>Додаток3</w:t>
      </w:r>
    </w:p>
    <w:p w14:paraId="61FC3E27" w14:textId="77777777" w:rsidR="00AD4B29" w:rsidRPr="00AD4B29" w:rsidRDefault="00AD4B29" w:rsidP="00AD4B29">
      <w:pPr>
        <w:shd w:val="clear" w:color="auto" w:fill="FFFFFF"/>
        <w:spacing w:before="120"/>
        <w:ind w:firstLine="284"/>
        <w:jc w:val="both"/>
        <w:rPr>
          <w:color w:val="000000"/>
          <w:lang w:val="uk-UA" w:eastAsia="uk-UA"/>
        </w:rPr>
      </w:pPr>
      <w:r w:rsidRPr="00AD4B29">
        <w:rPr>
          <w:b/>
          <w:color w:val="000000"/>
          <w:lang w:val="uk-UA" w:eastAsia="uk-UA"/>
        </w:rPr>
        <w:t xml:space="preserve">   - Відхилення пропозиції Учасника. </w:t>
      </w:r>
      <w:r w:rsidRPr="00AD4B29">
        <w:rPr>
          <w:color w:val="000000"/>
          <w:lang w:val="uk-UA" w:eastAsia="uk-UA"/>
        </w:rPr>
        <w:t xml:space="preserve">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 а саме: </w:t>
      </w:r>
    </w:p>
    <w:p w14:paraId="24E94BB7" w14:textId="4D2ABD7A" w:rsidR="00AD4B29" w:rsidRPr="00AD4B29" w:rsidRDefault="00AD4B29" w:rsidP="00AD4B29">
      <w:pPr>
        <w:shd w:val="clear" w:color="auto" w:fill="FFFFFF"/>
        <w:spacing w:before="120"/>
        <w:ind w:firstLine="448"/>
        <w:jc w:val="both"/>
        <w:rPr>
          <w:color w:val="000000"/>
          <w:lang w:val="uk-UA" w:eastAsia="uk-UA"/>
        </w:rPr>
      </w:pPr>
      <w:r w:rsidRPr="00AD4B29">
        <w:rPr>
          <w:color w:val="000000"/>
          <w:lang w:val="uk-UA" w:eastAsia="uk-UA"/>
        </w:rPr>
        <w:t>1) технічним</w:t>
      </w:r>
      <w:r w:rsidR="000328CA">
        <w:rPr>
          <w:color w:val="000000"/>
          <w:lang w:val="uk-UA" w:eastAsia="uk-UA"/>
        </w:rPr>
        <w:t xml:space="preserve"> вимогам  Замовника ( Додатку №2</w:t>
      </w:r>
      <w:r w:rsidRPr="00AD4B29">
        <w:rPr>
          <w:color w:val="000000"/>
          <w:lang w:val="uk-UA" w:eastAsia="uk-UA"/>
        </w:rPr>
        <w:t>);</w:t>
      </w:r>
    </w:p>
    <w:p w14:paraId="250A7463" w14:textId="0E8549B3" w:rsidR="00AD4B29" w:rsidRPr="00AD4B29" w:rsidRDefault="00AD4B29" w:rsidP="00AD4B29">
      <w:pPr>
        <w:shd w:val="clear" w:color="auto" w:fill="FFFFFF"/>
        <w:spacing w:before="120"/>
        <w:ind w:firstLine="448"/>
        <w:jc w:val="both"/>
        <w:rPr>
          <w:color w:val="000000"/>
          <w:lang w:val="uk-UA" w:eastAsia="uk-UA"/>
        </w:rPr>
      </w:pPr>
      <w:r w:rsidRPr="00AD4B29">
        <w:rPr>
          <w:color w:val="000000"/>
          <w:lang w:val="uk-UA" w:eastAsia="uk-UA"/>
        </w:rPr>
        <w:t>2) кваліфікаційн</w:t>
      </w:r>
      <w:r w:rsidR="009F263C">
        <w:rPr>
          <w:color w:val="000000"/>
          <w:lang w:val="uk-UA" w:eastAsia="uk-UA"/>
        </w:rPr>
        <w:t>им вимогам Замовника (Додатку №3</w:t>
      </w:r>
      <w:r w:rsidRPr="00AD4B29">
        <w:rPr>
          <w:color w:val="000000"/>
          <w:lang w:val="uk-UA" w:eastAsia="uk-UA"/>
        </w:rPr>
        <w:t>);</w:t>
      </w:r>
    </w:p>
    <w:p w14:paraId="1D1FC9B1" w14:textId="77777777" w:rsidR="00AD4B29" w:rsidRPr="00AD4B29" w:rsidRDefault="00AD4B29" w:rsidP="00AD4B29">
      <w:pPr>
        <w:shd w:val="clear" w:color="auto" w:fill="FFFFFF"/>
        <w:spacing w:before="120"/>
        <w:ind w:firstLine="448"/>
        <w:jc w:val="both"/>
        <w:rPr>
          <w:color w:val="000000"/>
          <w:lang w:val="uk-UA" w:eastAsia="uk-UA"/>
        </w:rPr>
      </w:pPr>
      <w:r w:rsidRPr="00AD4B29">
        <w:rPr>
          <w:color w:val="000000"/>
          <w:lang w:val="uk-UA" w:eastAsia="uk-UA"/>
        </w:rPr>
        <w:t xml:space="preserve">3)Учасник не погодився підписувати договір про закупівлю, </w:t>
      </w:r>
      <w:proofErr w:type="spellStart"/>
      <w:r w:rsidRPr="00AD4B29">
        <w:rPr>
          <w:color w:val="000000"/>
          <w:lang w:val="uk-UA" w:eastAsia="uk-UA"/>
        </w:rPr>
        <w:t>проєкт</w:t>
      </w:r>
      <w:proofErr w:type="spellEnd"/>
      <w:r w:rsidRPr="00AD4B29">
        <w:rPr>
          <w:color w:val="000000"/>
          <w:lang w:val="uk-UA" w:eastAsia="uk-UA"/>
        </w:rPr>
        <w:t xml:space="preserve"> якого наведений у Додатку № 3;</w:t>
      </w:r>
    </w:p>
    <w:p w14:paraId="678948F7" w14:textId="77777777" w:rsidR="00AD4B29" w:rsidRPr="00AD4B29" w:rsidRDefault="00AD4B29" w:rsidP="00AD4B29">
      <w:pPr>
        <w:shd w:val="clear" w:color="auto" w:fill="FFFFFF"/>
        <w:spacing w:before="120"/>
        <w:ind w:firstLine="448"/>
        <w:jc w:val="both"/>
        <w:rPr>
          <w:color w:val="000000"/>
          <w:lang w:val="uk-UA" w:eastAsia="uk-UA"/>
        </w:rPr>
      </w:pPr>
      <w:r w:rsidRPr="00AD4B29">
        <w:rPr>
          <w:color w:val="000000"/>
          <w:lang w:val="uk-UA" w:eastAsia="uk-UA"/>
        </w:rPr>
        <w:t>4) Відсутність печатки та підпису Учасника на будь якому документі, у складі його тендерної пропозиції (за винятком оригіналів та нотаріально посвідчених копій).</w:t>
      </w:r>
      <w:r w:rsidRPr="00AD4B29">
        <w:rPr>
          <w:lang w:val="uk-UA" w:eastAsia="uk-UA"/>
        </w:rPr>
        <w:t xml:space="preserve"> </w:t>
      </w:r>
      <w:r w:rsidRPr="00AD4B29">
        <w:rPr>
          <w:color w:val="000000"/>
          <w:lang w:val="uk-UA" w:eastAsia="uk-UA"/>
        </w:rPr>
        <w:t>Вимога щодо завірення документів печаткою не стосується Учасників, які здійснюють діяльність без печатки згідно з чинним законодавством.</w:t>
      </w:r>
    </w:p>
    <w:p w14:paraId="18C11861" w14:textId="77777777" w:rsidR="00AD4B29" w:rsidRPr="00AD4B29" w:rsidRDefault="00AD4B29" w:rsidP="00AD4B29">
      <w:pPr>
        <w:shd w:val="clear" w:color="auto" w:fill="FFFFFF"/>
        <w:spacing w:before="120"/>
        <w:ind w:firstLine="448"/>
        <w:jc w:val="both"/>
        <w:rPr>
          <w:color w:val="000000"/>
          <w:lang w:val="uk-UA" w:eastAsia="uk-UA"/>
        </w:rPr>
      </w:pPr>
    </w:p>
    <w:p w14:paraId="42D10340" w14:textId="77777777" w:rsidR="00AD4B29" w:rsidRPr="00AD4B29" w:rsidRDefault="00AD4B29" w:rsidP="00AD4B29">
      <w:pPr>
        <w:shd w:val="clear" w:color="auto" w:fill="FFFFFF"/>
        <w:spacing w:afterAutospacing="1"/>
        <w:ind w:firstLine="448"/>
        <w:jc w:val="both"/>
        <w:rPr>
          <w:b/>
          <w:color w:val="000000"/>
          <w:u w:val="single"/>
          <w:lang w:val="uk-UA" w:eastAsia="uk-UA"/>
        </w:rPr>
      </w:pPr>
      <w:r w:rsidRPr="00AD4B29">
        <w:rPr>
          <w:b/>
          <w:color w:val="000000"/>
          <w:u w:val="single"/>
          <w:lang w:val="uk-UA" w:eastAsia="uk-UA"/>
        </w:rPr>
        <w:t>Замовник відміняє спрощену закупівлю в разі:</w:t>
      </w:r>
    </w:p>
    <w:p w14:paraId="67768910" w14:textId="77777777" w:rsidR="00AD4B29" w:rsidRPr="00AD4B29" w:rsidRDefault="00AD4B29" w:rsidP="00AD4B29">
      <w:pPr>
        <w:shd w:val="clear" w:color="auto" w:fill="FFFFFF"/>
        <w:ind w:firstLine="448"/>
        <w:jc w:val="both"/>
        <w:rPr>
          <w:color w:val="000000"/>
          <w:lang w:val="uk-UA" w:eastAsia="uk-UA"/>
        </w:rPr>
      </w:pPr>
      <w:r w:rsidRPr="00AD4B29">
        <w:rPr>
          <w:color w:val="000000"/>
          <w:lang w:val="uk-UA" w:eastAsia="uk-UA"/>
        </w:rPr>
        <w:t>1) відсутності подальшої потреби в закупівлі товарів, робіт і послуг;</w:t>
      </w:r>
    </w:p>
    <w:p w14:paraId="49750A59" w14:textId="77777777" w:rsidR="00AD4B29" w:rsidRPr="00AD4B29" w:rsidRDefault="00AD4B29" w:rsidP="00AD4B29">
      <w:pPr>
        <w:shd w:val="clear" w:color="auto" w:fill="FFFFFF"/>
        <w:spacing w:before="120"/>
        <w:ind w:firstLine="448"/>
        <w:jc w:val="both"/>
        <w:rPr>
          <w:color w:val="000000"/>
          <w:lang w:val="uk-UA" w:eastAsia="uk-UA"/>
        </w:rPr>
      </w:pPr>
      <w:r w:rsidRPr="00AD4B29">
        <w:rPr>
          <w:color w:val="000000"/>
          <w:lang w:val="uk-UA" w:eastAsia="uk-UA"/>
        </w:rPr>
        <w:t xml:space="preserve">2)неможливості усунення порушень, що виникли через виявлені порушення законодавства з питань публічних </w:t>
      </w:r>
      <w:proofErr w:type="spellStart"/>
      <w:r w:rsidRPr="00AD4B29">
        <w:rPr>
          <w:color w:val="000000"/>
          <w:lang w:val="uk-UA" w:eastAsia="uk-UA"/>
        </w:rPr>
        <w:t>закупівель</w:t>
      </w:r>
      <w:proofErr w:type="spellEnd"/>
      <w:r w:rsidRPr="00AD4B29">
        <w:rPr>
          <w:color w:val="000000"/>
          <w:lang w:val="uk-UA" w:eastAsia="uk-UA"/>
        </w:rPr>
        <w:t>;</w:t>
      </w:r>
    </w:p>
    <w:p w14:paraId="2A1AC283" w14:textId="77777777" w:rsidR="00AD4B29" w:rsidRPr="00AD4B29" w:rsidRDefault="00AD4B29" w:rsidP="00AD4B29">
      <w:pPr>
        <w:shd w:val="clear" w:color="auto" w:fill="FFFFFF"/>
        <w:spacing w:before="120"/>
        <w:ind w:firstLine="448"/>
        <w:jc w:val="both"/>
        <w:rPr>
          <w:color w:val="000000"/>
          <w:lang w:val="uk-UA" w:eastAsia="uk-UA"/>
        </w:rPr>
      </w:pPr>
      <w:r w:rsidRPr="00AD4B29">
        <w:rPr>
          <w:color w:val="000000"/>
          <w:lang w:val="uk-UA" w:eastAsia="uk-UA"/>
        </w:rPr>
        <w:t>3) скорочення видатків на здійснення закупівлі товарів, робіт і послуг.</w:t>
      </w:r>
    </w:p>
    <w:p w14:paraId="5FA4EEAF" w14:textId="77777777" w:rsidR="00AD4B29" w:rsidRPr="00AD4B29" w:rsidRDefault="00AD4B29" w:rsidP="00AD4B29">
      <w:pPr>
        <w:shd w:val="clear" w:color="auto" w:fill="FFFFFF"/>
        <w:spacing w:before="120"/>
        <w:ind w:firstLine="448"/>
        <w:jc w:val="both"/>
        <w:rPr>
          <w:b/>
          <w:color w:val="000000"/>
          <w:u w:val="single"/>
          <w:lang w:val="uk-UA" w:eastAsia="uk-UA"/>
        </w:rPr>
      </w:pPr>
      <w:r w:rsidRPr="00AD4B29">
        <w:rPr>
          <w:b/>
          <w:color w:val="000000"/>
          <w:u w:val="single"/>
          <w:lang w:val="uk-UA" w:eastAsia="uk-UA"/>
        </w:rPr>
        <w:t xml:space="preserve"> Спрощена закупівля автоматично відміняється електронною системою </w:t>
      </w:r>
      <w:proofErr w:type="spellStart"/>
      <w:r w:rsidRPr="00AD4B29">
        <w:rPr>
          <w:b/>
          <w:color w:val="000000"/>
          <w:u w:val="single"/>
          <w:lang w:val="uk-UA" w:eastAsia="uk-UA"/>
        </w:rPr>
        <w:t>закупівель</w:t>
      </w:r>
      <w:proofErr w:type="spellEnd"/>
      <w:r w:rsidRPr="00AD4B29">
        <w:rPr>
          <w:b/>
          <w:color w:val="000000"/>
          <w:u w:val="single"/>
          <w:lang w:val="uk-UA" w:eastAsia="uk-UA"/>
        </w:rPr>
        <w:t xml:space="preserve"> у разі:</w:t>
      </w:r>
    </w:p>
    <w:p w14:paraId="55659A45" w14:textId="77777777" w:rsidR="00AD4B29" w:rsidRPr="00AD4B29" w:rsidRDefault="00AD4B29" w:rsidP="00AD4B29">
      <w:pPr>
        <w:shd w:val="clear" w:color="auto" w:fill="FFFFFF"/>
        <w:spacing w:before="120"/>
        <w:ind w:firstLine="448"/>
        <w:jc w:val="both"/>
        <w:rPr>
          <w:color w:val="000000"/>
          <w:lang w:val="uk-UA" w:eastAsia="uk-UA"/>
        </w:rPr>
      </w:pPr>
      <w:r w:rsidRPr="00AD4B29">
        <w:rPr>
          <w:color w:val="000000"/>
          <w:lang w:val="uk-UA" w:eastAsia="uk-UA"/>
        </w:rPr>
        <w:t>1) відхилення всіх пропозицій згідно з частиною 13 статті 14 Закону;</w:t>
      </w:r>
    </w:p>
    <w:p w14:paraId="35DC3C15" w14:textId="77777777" w:rsidR="00AD4B29" w:rsidRPr="00AD4B29" w:rsidRDefault="00AD4B29" w:rsidP="00AD4B29">
      <w:pPr>
        <w:shd w:val="clear" w:color="auto" w:fill="FFFFFF"/>
        <w:spacing w:before="120"/>
        <w:ind w:firstLine="448"/>
        <w:jc w:val="both"/>
        <w:rPr>
          <w:color w:val="000000"/>
          <w:lang w:val="uk-UA" w:eastAsia="uk-UA"/>
        </w:rPr>
      </w:pPr>
      <w:r w:rsidRPr="00AD4B29">
        <w:rPr>
          <w:color w:val="000000"/>
          <w:lang w:val="uk-UA" w:eastAsia="uk-UA"/>
        </w:rPr>
        <w:t>2) відсутності пропозицій учасників для участі в ній.</w:t>
      </w:r>
    </w:p>
    <w:p w14:paraId="5CF9C480" w14:textId="77777777" w:rsidR="00AD4B29" w:rsidRPr="00AD4B29" w:rsidRDefault="00AD4B29" w:rsidP="00AD4B29">
      <w:pPr>
        <w:keepNext/>
        <w:keepLines/>
        <w:widowControl w:val="0"/>
        <w:ind w:left="40" w:firstLine="811"/>
        <w:jc w:val="both"/>
        <w:rPr>
          <w:rFonts w:eastAsia="Calibri"/>
          <w:b/>
          <w:bCs/>
          <w:i/>
          <w:iCs/>
          <w:sz w:val="20"/>
          <w:szCs w:val="20"/>
          <w:lang w:val="uk-UA"/>
        </w:rPr>
      </w:pPr>
    </w:p>
    <w:p w14:paraId="74F4384A" w14:textId="77777777" w:rsidR="00AD4B29" w:rsidRPr="00AD4B29" w:rsidRDefault="00AD4B29" w:rsidP="00AD4B29">
      <w:pPr>
        <w:keepNext/>
        <w:keepLines/>
        <w:widowControl w:val="0"/>
        <w:ind w:left="40" w:firstLine="811"/>
        <w:jc w:val="both"/>
        <w:rPr>
          <w:b/>
          <w:lang w:val="uk-UA" w:eastAsia="uk-UA"/>
        </w:rPr>
      </w:pPr>
      <w:r w:rsidRPr="00AD4B29">
        <w:rPr>
          <w:rFonts w:eastAsia="Calibri"/>
          <w:b/>
          <w:bCs/>
          <w:i/>
          <w:iCs/>
          <w:sz w:val="20"/>
          <w:szCs w:val="20"/>
          <w:lang w:val="uk-UA"/>
        </w:rPr>
        <w:t>Пропозиція учасника має бути підтверджена електронним підписом, враховуючи норми Закону України від 05.10.2017 № 2155-VIII «Про електронні довірчі послуги».</w:t>
      </w:r>
      <w:r w:rsidRPr="00AD4B29">
        <w:rPr>
          <w:b/>
          <w:color w:val="000000"/>
          <w:lang w:val="uk-UA" w:eastAsia="uk-UA"/>
        </w:rPr>
        <w:t xml:space="preserve"> </w:t>
      </w:r>
      <w:r w:rsidRPr="00AD4B29">
        <w:rPr>
          <w:b/>
          <w:color w:val="000000"/>
          <w:sz w:val="20"/>
          <w:szCs w:val="20"/>
          <w:lang w:val="uk-UA" w:eastAsia="uk-UA"/>
        </w:rPr>
        <w:t xml:space="preserve">Замовник перевіряє КЕП учасника на сайті центрального </w:t>
      </w:r>
      <w:proofErr w:type="spellStart"/>
      <w:r w:rsidRPr="00AD4B29">
        <w:rPr>
          <w:b/>
          <w:color w:val="000000"/>
          <w:sz w:val="20"/>
          <w:szCs w:val="20"/>
          <w:lang w:val="uk-UA" w:eastAsia="uk-UA"/>
        </w:rPr>
        <w:t>засвідчувального</w:t>
      </w:r>
      <w:proofErr w:type="spellEnd"/>
      <w:r w:rsidRPr="00AD4B29">
        <w:rPr>
          <w:b/>
          <w:color w:val="000000"/>
          <w:sz w:val="20"/>
          <w:szCs w:val="20"/>
          <w:lang w:val="uk-UA" w:eastAsia="uk-UA"/>
        </w:rPr>
        <w:t xml:space="preserve"> органу за посиланням </w:t>
      </w:r>
      <w:hyperlink r:id="rId9" w:history="1">
        <w:r w:rsidRPr="00AD4B29">
          <w:rPr>
            <w:b/>
            <w:color w:val="1155CC"/>
            <w:sz w:val="20"/>
            <w:szCs w:val="20"/>
            <w:u w:val="single"/>
            <w:lang w:val="uk-UA" w:eastAsia="uk-UA"/>
          </w:rPr>
          <w:t>https://czo.gov.ua/verify</w:t>
        </w:r>
      </w:hyperlink>
      <w:r w:rsidRPr="00AD4B29">
        <w:rPr>
          <w:b/>
          <w:color w:val="000000"/>
          <w:sz w:val="20"/>
          <w:szCs w:val="20"/>
          <w:lang w:val="uk-UA" w:eastAsia="uk-UA"/>
        </w:rPr>
        <w:t>.</w:t>
      </w:r>
    </w:p>
    <w:p w14:paraId="232A9999" w14:textId="77777777" w:rsidR="000328CA" w:rsidRDefault="000328CA" w:rsidP="009F263C">
      <w:pPr>
        <w:shd w:val="clear" w:color="auto" w:fill="FFFFFF"/>
        <w:spacing w:before="120"/>
        <w:ind w:firstLine="448"/>
        <w:jc w:val="right"/>
        <w:rPr>
          <w:b/>
          <w:color w:val="000000"/>
          <w:lang w:val="uk-UA" w:eastAsia="uk-UA"/>
        </w:rPr>
      </w:pPr>
    </w:p>
    <w:p w14:paraId="3453444C" w14:textId="77777777" w:rsidR="000328CA" w:rsidRDefault="000328CA" w:rsidP="009F263C">
      <w:pPr>
        <w:shd w:val="clear" w:color="auto" w:fill="FFFFFF"/>
        <w:spacing w:before="120"/>
        <w:ind w:firstLine="448"/>
        <w:jc w:val="right"/>
        <w:rPr>
          <w:b/>
          <w:color w:val="000000"/>
          <w:lang w:val="uk-UA" w:eastAsia="uk-UA"/>
        </w:rPr>
      </w:pPr>
    </w:p>
    <w:p w14:paraId="71710BB9" w14:textId="77777777" w:rsidR="00E93695" w:rsidRDefault="00E93695" w:rsidP="009F263C">
      <w:pPr>
        <w:shd w:val="clear" w:color="auto" w:fill="FFFFFF"/>
        <w:spacing w:before="120"/>
        <w:ind w:firstLine="448"/>
        <w:jc w:val="right"/>
        <w:rPr>
          <w:b/>
          <w:color w:val="000000"/>
          <w:lang w:val="uk-UA" w:eastAsia="uk-UA"/>
        </w:rPr>
      </w:pPr>
    </w:p>
    <w:p w14:paraId="3D8C4951" w14:textId="77777777" w:rsidR="00FC5402" w:rsidRDefault="00FC5402" w:rsidP="009F263C">
      <w:pPr>
        <w:shd w:val="clear" w:color="auto" w:fill="FFFFFF"/>
        <w:spacing w:before="120"/>
        <w:ind w:firstLine="448"/>
        <w:jc w:val="right"/>
        <w:rPr>
          <w:b/>
          <w:color w:val="000000"/>
          <w:lang w:val="uk-UA" w:eastAsia="uk-UA"/>
        </w:rPr>
      </w:pPr>
    </w:p>
    <w:p w14:paraId="49E56A5D" w14:textId="77777777" w:rsidR="00FC5402" w:rsidRDefault="00FC5402" w:rsidP="009F263C">
      <w:pPr>
        <w:shd w:val="clear" w:color="auto" w:fill="FFFFFF"/>
        <w:spacing w:before="120"/>
        <w:ind w:firstLine="448"/>
        <w:jc w:val="right"/>
        <w:rPr>
          <w:b/>
          <w:color w:val="000000"/>
          <w:lang w:val="uk-UA" w:eastAsia="uk-UA"/>
        </w:rPr>
      </w:pPr>
    </w:p>
    <w:p w14:paraId="012E45A2" w14:textId="77777777" w:rsidR="00FC5402" w:rsidRDefault="00FC5402" w:rsidP="009F263C">
      <w:pPr>
        <w:shd w:val="clear" w:color="auto" w:fill="FFFFFF"/>
        <w:spacing w:before="120"/>
        <w:ind w:firstLine="448"/>
        <w:jc w:val="right"/>
        <w:rPr>
          <w:b/>
          <w:color w:val="000000"/>
          <w:lang w:val="uk-UA" w:eastAsia="uk-UA"/>
        </w:rPr>
      </w:pPr>
    </w:p>
    <w:p w14:paraId="58206E42" w14:textId="1A21EE97" w:rsidR="00AD4B29" w:rsidRPr="009F263C" w:rsidRDefault="009F263C" w:rsidP="009F263C">
      <w:pPr>
        <w:shd w:val="clear" w:color="auto" w:fill="FFFFFF"/>
        <w:spacing w:before="120"/>
        <w:ind w:firstLine="448"/>
        <w:jc w:val="right"/>
        <w:rPr>
          <w:b/>
          <w:color w:val="000000"/>
          <w:lang w:val="uk-UA" w:eastAsia="uk-UA"/>
        </w:rPr>
      </w:pPr>
      <w:r w:rsidRPr="009F263C">
        <w:rPr>
          <w:b/>
          <w:color w:val="000000"/>
          <w:lang w:val="uk-UA" w:eastAsia="uk-UA"/>
        </w:rPr>
        <w:lastRenderedPageBreak/>
        <w:t>Додаток 3</w:t>
      </w:r>
    </w:p>
    <w:p w14:paraId="2A690642" w14:textId="77777777" w:rsidR="009F263C" w:rsidRDefault="009F263C" w:rsidP="00AD4B29">
      <w:pPr>
        <w:shd w:val="clear" w:color="auto" w:fill="FFFFFF"/>
        <w:spacing w:before="120"/>
        <w:ind w:firstLine="448"/>
        <w:jc w:val="both"/>
        <w:rPr>
          <w:color w:val="000000"/>
          <w:lang w:val="uk-UA" w:eastAsia="uk-UA"/>
        </w:rPr>
      </w:pPr>
    </w:p>
    <w:p w14:paraId="5BFA5675" w14:textId="77777777" w:rsidR="009F263C" w:rsidRPr="009F263C" w:rsidRDefault="009F263C" w:rsidP="009F263C">
      <w:pPr>
        <w:autoSpaceDE w:val="0"/>
        <w:autoSpaceDN w:val="0"/>
        <w:rPr>
          <w:color w:val="000000"/>
          <w:lang w:val="uk-UA"/>
        </w:rPr>
      </w:pPr>
      <w:r w:rsidRPr="009F263C">
        <w:rPr>
          <w:b/>
          <w:color w:val="000000"/>
          <w:lang w:val="uk-UA"/>
        </w:rPr>
        <w:t>Документи що надає учасник до пропозиції:</w:t>
      </w:r>
    </w:p>
    <w:p w14:paraId="28F23D59"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Інші документи від Учасника:</w:t>
      </w:r>
    </w:p>
    <w:p w14:paraId="702859D8"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1</w:t>
      </w:r>
      <w:r w:rsidRPr="000328CA">
        <w:rPr>
          <w:color w:val="000000"/>
          <w:lang w:val="uk-UA" w:eastAsia="uk-UA"/>
        </w:rPr>
        <w:tab/>
        <w:t>Відомості про учасника:</w:t>
      </w:r>
    </w:p>
    <w:p w14:paraId="570B9D7E"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w:t>
      </w:r>
      <w:r w:rsidRPr="000328CA">
        <w:rPr>
          <w:color w:val="000000"/>
          <w:lang w:val="uk-UA" w:eastAsia="uk-UA"/>
        </w:rPr>
        <w:tab/>
        <w:t>Повна назва (для юридичних осіб) або прізвище, ім’я та по батькові (для фізичних осіб,  фізичних осіб - підприємців) учасника процедури закупівлі</w:t>
      </w:r>
      <w:r w:rsidRPr="000328CA">
        <w:rPr>
          <w:color w:val="000000"/>
          <w:lang w:val="uk-UA" w:eastAsia="uk-UA"/>
        </w:rPr>
        <w:tab/>
      </w:r>
    </w:p>
    <w:p w14:paraId="73A5C582"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w:t>
      </w:r>
      <w:r w:rsidRPr="000328CA">
        <w:rPr>
          <w:color w:val="000000"/>
          <w:lang w:val="uk-UA" w:eastAsia="uk-UA"/>
        </w:rPr>
        <w:tab/>
        <w:t>Код за ЄДРПОУ/ реєстраційний номер облікової картки платника податків*</w:t>
      </w:r>
    </w:p>
    <w:p w14:paraId="39970B28"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w:t>
      </w:r>
      <w:r w:rsidRPr="000328CA">
        <w:rPr>
          <w:color w:val="000000"/>
          <w:lang w:val="uk-UA" w:eastAsia="uk-UA"/>
        </w:rPr>
        <w:tab/>
        <w:t>Місцезнаходження (для юридичних осіб) або місце проживання (для фізичних осіб,  фізичних осіб - підприємців</w:t>
      </w:r>
    </w:p>
    <w:p w14:paraId="7293CBFA"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w:t>
      </w:r>
      <w:r w:rsidRPr="000328CA">
        <w:rPr>
          <w:color w:val="000000"/>
          <w:lang w:val="uk-UA" w:eastAsia="uk-UA"/>
        </w:rPr>
        <w:tab/>
        <w:t>Поштова адреса</w:t>
      </w:r>
      <w:r w:rsidRPr="000328CA">
        <w:rPr>
          <w:color w:val="000000"/>
          <w:lang w:val="uk-UA" w:eastAsia="uk-UA"/>
        </w:rPr>
        <w:tab/>
      </w:r>
    </w:p>
    <w:p w14:paraId="2B053CD8"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w:t>
      </w:r>
      <w:r w:rsidRPr="000328CA">
        <w:rPr>
          <w:color w:val="000000"/>
          <w:lang w:val="uk-UA" w:eastAsia="uk-UA"/>
        </w:rPr>
        <w:tab/>
        <w:t>Інформація про обслуговуючий(</w:t>
      </w:r>
      <w:proofErr w:type="spellStart"/>
      <w:r w:rsidRPr="000328CA">
        <w:rPr>
          <w:color w:val="000000"/>
          <w:lang w:val="uk-UA" w:eastAsia="uk-UA"/>
        </w:rPr>
        <w:t>чі</w:t>
      </w:r>
      <w:proofErr w:type="spellEnd"/>
      <w:r w:rsidRPr="000328CA">
        <w:rPr>
          <w:color w:val="000000"/>
          <w:lang w:val="uk-UA" w:eastAsia="uk-UA"/>
        </w:rPr>
        <w:t>) банк(</w:t>
      </w:r>
      <w:proofErr w:type="spellStart"/>
      <w:r w:rsidRPr="000328CA">
        <w:rPr>
          <w:color w:val="000000"/>
          <w:lang w:val="uk-UA" w:eastAsia="uk-UA"/>
        </w:rPr>
        <w:t>ки</w:t>
      </w:r>
      <w:proofErr w:type="spellEnd"/>
      <w:r w:rsidRPr="000328CA">
        <w:rPr>
          <w:color w:val="000000"/>
          <w:lang w:val="uk-UA" w:eastAsia="uk-UA"/>
        </w:rPr>
        <w:t>) (банківські реквізити)</w:t>
      </w:r>
      <w:r w:rsidRPr="000328CA">
        <w:rPr>
          <w:color w:val="000000"/>
          <w:lang w:val="uk-UA" w:eastAsia="uk-UA"/>
        </w:rPr>
        <w:tab/>
      </w:r>
    </w:p>
    <w:p w14:paraId="02FBEA3D"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w:t>
      </w:r>
      <w:r w:rsidRPr="000328CA">
        <w:rPr>
          <w:color w:val="000000"/>
          <w:lang w:val="uk-UA" w:eastAsia="uk-UA"/>
        </w:rPr>
        <w:tab/>
        <w:t>Керівництво (прізвище, ім’я та по батькові, посада, контактний телефон) – для юридичних осіб</w:t>
      </w:r>
      <w:r w:rsidRPr="000328CA">
        <w:rPr>
          <w:color w:val="000000"/>
          <w:lang w:val="uk-UA" w:eastAsia="uk-UA"/>
        </w:rPr>
        <w:tab/>
      </w:r>
    </w:p>
    <w:p w14:paraId="1555C961"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w:t>
      </w:r>
      <w:r w:rsidRPr="000328CA">
        <w:rPr>
          <w:color w:val="000000"/>
          <w:lang w:val="uk-UA" w:eastAsia="uk-UA"/>
        </w:rPr>
        <w:tab/>
        <w:t xml:space="preserve">Телефон, факс, </w:t>
      </w:r>
    </w:p>
    <w:p w14:paraId="171B4FF5"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w:t>
      </w:r>
      <w:r w:rsidRPr="000328CA">
        <w:rPr>
          <w:color w:val="000000"/>
          <w:lang w:val="uk-UA" w:eastAsia="uk-UA"/>
        </w:rPr>
        <w:tab/>
        <w:t>електронна пошта</w:t>
      </w:r>
      <w:r w:rsidRPr="000328CA">
        <w:rPr>
          <w:color w:val="000000"/>
          <w:lang w:val="uk-UA" w:eastAsia="uk-UA"/>
        </w:rPr>
        <w:tab/>
      </w:r>
    </w:p>
    <w:p w14:paraId="0DD71996"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w:t>
      </w:r>
      <w:r w:rsidRPr="000328CA">
        <w:rPr>
          <w:color w:val="000000"/>
          <w:lang w:val="uk-UA" w:eastAsia="uk-UA"/>
        </w:rPr>
        <w:tab/>
        <w:t>Особа (особи), яка(і) уповноважена(і) діяти від імені учасника і яка(і) має(</w:t>
      </w:r>
      <w:proofErr w:type="spellStart"/>
      <w:r w:rsidRPr="000328CA">
        <w:rPr>
          <w:color w:val="000000"/>
          <w:lang w:val="uk-UA" w:eastAsia="uk-UA"/>
        </w:rPr>
        <w:t>ють</w:t>
      </w:r>
      <w:proofErr w:type="spellEnd"/>
      <w:r w:rsidRPr="000328CA">
        <w:rPr>
          <w:color w:val="000000"/>
          <w:lang w:val="uk-UA" w:eastAsia="uk-UA"/>
        </w:rPr>
        <w:t>) право підписувати тендерну пропозицію</w:t>
      </w:r>
    </w:p>
    <w:p w14:paraId="0FFD5015"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03F5FF23"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2</w:t>
      </w:r>
      <w:r w:rsidRPr="000328CA">
        <w:rPr>
          <w:color w:val="000000"/>
          <w:lang w:val="uk-UA" w:eastAsia="uk-UA"/>
        </w:rPr>
        <w:tab/>
        <w:t>Для фізичних осіб,  фізичних осіб- підприємців:</w:t>
      </w:r>
    </w:p>
    <w:p w14:paraId="0F499C76"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6041DEE"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 xml:space="preserve">та </w:t>
      </w:r>
    </w:p>
    <w:p w14:paraId="36FCFCBE"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278D13A"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3</w:t>
      </w:r>
      <w:r w:rsidRPr="000328CA">
        <w:rPr>
          <w:color w:val="000000"/>
          <w:lang w:val="uk-UA" w:eastAsia="uk-UA"/>
        </w:rPr>
        <w:tab/>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 </w:t>
      </w:r>
    </w:p>
    <w:p w14:paraId="0FFF6D7F"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518694B"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4</w:t>
      </w:r>
      <w:r w:rsidRPr="000328CA">
        <w:rPr>
          <w:color w:val="000000"/>
          <w:lang w:val="uk-UA" w:eastAsia="uk-UA"/>
        </w:rPr>
        <w:tab/>
        <w:t>Довідку з інформацією про право підписання договору про закупівлю</w:t>
      </w:r>
    </w:p>
    <w:p w14:paraId="248C3904"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lastRenderedPageBreak/>
        <w:t>5</w:t>
      </w:r>
      <w:r w:rsidRPr="000328CA">
        <w:rPr>
          <w:color w:val="000000"/>
          <w:lang w:val="uk-UA" w:eastAsia="uk-UA"/>
        </w:rPr>
        <w:tab/>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740EF8"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6</w:t>
      </w:r>
      <w:r w:rsidRPr="000328CA">
        <w:rPr>
          <w:color w:val="000000"/>
          <w:lang w:val="uk-UA" w:eastAsia="uk-UA"/>
        </w:rPr>
        <w:tab/>
        <w:t>Гарантійний  лист від Учасника  наступного змісту:</w:t>
      </w:r>
    </w:p>
    <w:p w14:paraId="296F02A2"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«Даним листом підтверджуємо, що ___________(зазначити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22C4BFB8"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7</w:t>
      </w:r>
      <w:r w:rsidRPr="000328CA">
        <w:rPr>
          <w:color w:val="000000"/>
          <w:lang w:val="uk-UA" w:eastAsia="uk-UA"/>
        </w:rPr>
        <w:tab/>
        <w:t>Гарантійний лист про погодження Учасника процедури  з проектом договору про закупівлю, що міститься в Додатку 3 до Оголошення про проведення спрощеної закупівлі</w:t>
      </w:r>
    </w:p>
    <w:p w14:paraId="70FBB887"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8</w:t>
      </w:r>
      <w:r w:rsidRPr="000328CA">
        <w:rPr>
          <w:color w:val="000000"/>
          <w:lang w:val="uk-UA" w:eastAsia="uk-UA"/>
        </w:rPr>
        <w:tab/>
        <w:t>Інформація про технічні, якісні та інші характеристики предмета закупівлі: Згідно з Додатком 2.</w:t>
      </w:r>
    </w:p>
    <w:p w14:paraId="03E30636"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9</w:t>
      </w:r>
      <w:r w:rsidRPr="000328CA">
        <w:rPr>
          <w:color w:val="000000"/>
          <w:lang w:val="uk-UA" w:eastAsia="uk-UA"/>
        </w:rPr>
        <w:tab/>
        <w:t>На підтвердження досвіду виконання аналогічного (аналогічних) за предметом закупівлі договору (договорів) Учасник має надати:</w:t>
      </w:r>
    </w:p>
    <w:p w14:paraId="37720023"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 xml:space="preserve">-   не менше 1 копії договору у повному обсязі (з усіма укладеними додатковими угодами, додатками та специфікаціями до договору), </w:t>
      </w:r>
    </w:p>
    <w:p w14:paraId="2B7C133C" w14:textId="77777777"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 Лист - відгук від контрагента про належне виконання наданого договору із зазначенням номеру, дати та суми договору(рів).</w:t>
      </w:r>
    </w:p>
    <w:p w14:paraId="05E98326" w14:textId="197BC00B" w:rsidR="000328CA" w:rsidRPr="000328CA" w:rsidRDefault="000328CA" w:rsidP="000328CA">
      <w:pPr>
        <w:pStyle w:val="ae"/>
        <w:numPr>
          <w:ilvl w:val="0"/>
          <w:numId w:val="11"/>
        </w:numPr>
        <w:autoSpaceDE w:val="0"/>
        <w:autoSpaceDN w:val="0"/>
        <w:jc w:val="both"/>
        <w:rPr>
          <w:color w:val="000000"/>
          <w:lang w:val="uk-UA"/>
        </w:rPr>
      </w:pPr>
      <w:r w:rsidRPr="000328CA">
        <w:rPr>
          <w:color w:val="000000"/>
          <w:lang w:val="uk-UA"/>
        </w:rPr>
        <w:t>Документ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p>
    <w:p w14:paraId="6B6E6A1B" w14:textId="6A590DA9" w:rsidR="000328CA" w:rsidRDefault="000328CA" w:rsidP="000328CA">
      <w:pPr>
        <w:shd w:val="clear" w:color="auto" w:fill="FFFFFF"/>
        <w:spacing w:before="120"/>
        <w:ind w:firstLine="448"/>
        <w:jc w:val="both"/>
        <w:rPr>
          <w:color w:val="000000"/>
          <w:lang w:val="uk-UA" w:eastAsia="uk-UA"/>
        </w:rPr>
      </w:pPr>
      <w:r w:rsidRPr="009F263C">
        <w:rPr>
          <w:color w:val="000000"/>
          <w:lang w:val="uk-UA"/>
        </w:rPr>
        <w:t>Цінову пропозицію</w:t>
      </w:r>
    </w:p>
    <w:p w14:paraId="51FABA70" w14:textId="4C56D03E" w:rsidR="000328CA" w:rsidRPr="000328CA" w:rsidRDefault="000328CA" w:rsidP="000328CA">
      <w:pPr>
        <w:shd w:val="clear" w:color="auto" w:fill="FFFFFF"/>
        <w:spacing w:before="120"/>
        <w:ind w:firstLine="448"/>
        <w:jc w:val="both"/>
        <w:rPr>
          <w:color w:val="000000"/>
          <w:lang w:val="uk-UA" w:eastAsia="uk-UA"/>
        </w:rPr>
      </w:pPr>
      <w:r w:rsidRPr="000328CA">
        <w:rPr>
          <w:color w:val="000000"/>
          <w:lang w:val="uk-UA" w:eastAsia="uk-UA"/>
        </w:rPr>
        <w:t>Аналогічним  договором  відповідно до умов цієї тендерної документації є повністю виконаний (завершений) договір, за яким уча</w:t>
      </w:r>
      <w:r w:rsidR="00F81534">
        <w:rPr>
          <w:color w:val="000000"/>
          <w:lang w:val="uk-UA" w:eastAsia="uk-UA"/>
        </w:rPr>
        <w:t>сник постачав товар</w:t>
      </w:r>
      <w:r w:rsidRPr="000328CA">
        <w:rPr>
          <w:color w:val="000000"/>
          <w:lang w:val="uk-UA" w:eastAsia="uk-UA"/>
        </w:rPr>
        <w:t>. Не може вважатись аналогічним договором такий, яким не підтверджуються повністю виконані обов’язки за цим договором.</w:t>
      </w:r>
    </w:p>
    <w:p w14:paraId="63C1FA01" w14:textId="77777777" w:rsidR="003E5B3B" w:rsidRPr="003E5B3B" w:rsidRDefault="003E5B3B" w:rsidP="003E5B3B">
      <w:pPr>
        <w:widowControl w:val="0"/>
        <w:pBdr>
          <w:top w:val="nil"/>
          <w:left w:val="nil"/>
          <w:bottom w:val="nil"/>
          <w:right w:val="nil"/>
          <w:between w:val="nil"/>
        </w:pBdr>
        <w:ind w:firstLine="567"/>
        <w:jc w:val="both"/>
        <w:rPr>
          <w:rFonts w:eastAsia="Calibri"/>
          <w:b/>
          <w:color w:val="000000"/>
          <w:lang w:val="uk-UA"/>
        </w:rPr>
      </w:pPr>
      <w:r w:rsidRPr="003E5B3B">
        <w:rPr>
          <w:rFonts w:eastAsia="Calibri"/>
          <w:color w:val="000000"/>
          <w:lang w:val="uk-UA"/>
        </w:rPr>
        <w:t xml:space="preserve">Всі визначені цим оголошенням документи пропозиції завантажуються в електронну систему </w:t>
      </w:r>
      <w:proofErr w:type="spellStart"/>
      <w:r w:rsidRPr="003E5B3B">
        <w:rPr>
          <w:rFonts w:eastAsia="Calibri"/>
          <w:color w:val="000000"/>
          <w:lang w:val="uk-UA"/>
        </w:rPr>
        <w:t>закупівель</w:t>
      </w:r>
      <w:proofErr w:type="spellEnd"/>
      <w:r w:rsidRPr="003E5B3B">
        <w:rPr>
          <w:rFonts w:eastAsia="Calibri"/>
          <w:color w:val="000000"/>
          <w:lang w:val="uk-UA"/>
        </w:rPr>
        <w:t xml:space="preserve"> у вигляді </w:t>
      </w:r>
      <w:proofErr w:type="spellStart"/>
      <w:r w:rsidRPr="003E5B3B">
        <w:rPr>
          <w:rFonts w:eastAsia="Calibri"/>
          <w:color w:val="000000"/>
          <w:lang w:val="uk-UA"/>
        </w:rPr>
        <w:t>скан</w:t>
      </w:r>
      <w:proofErr w:type="spellEnd"/>
      <w:r w:rsidRPr="003E5B3B">
        <w:rPr>
          <w:rFonts w:eastAsia="Calibri"/>
          <w:color w:val="000000"/>
          <w:lang w:val="uk-UA"/>
        </w:rPr>
        <w:t xml:space="preserve">-копій придатних для </w:t>
      </w:r>
      <w:proofErr w:type="spellStart"/>
      <w:r w:rsidRPr="003E5B3B">
        <w:rPr>
          <w:rFonts w:eastAsia="Calibri"/>
          <w:color w:val="000000"/>
          <w:lang w:val="uk-UA"/>
        </w:rPr>
        <w:t>машинозчитування</w:t>
      </w:r>
      <w:proofErr w:type="spellEnd"/>
      <w:r w:rsidRPr="003E5B3B">
        <w:rPr>
          <w:rFonts w:eastAsia="Calibri"/>
          <w:color w:val="000000"/>
          <w:lang w:val="uk-UA"/>
        </w:rPr>
        <w:t xml:space="preserve"> (файли з розширенням «.</w:t>
      </w:r>
      <w:r w:rsidRPr="003E5B3B">
        <w:rPr>
          <w:rFonts w:eastAsia="Calibri"/>
          <w:color w:val="000000"/>
          <w:lang w:val="en-US"/>
        </w:rPr>
        <w:t>pdf</w:t>
      </w:r>
      <w:r w:rsidRPr="003E5B3B">
        <w:rPr>
          <w:rFonts w:eastAsia="Calibri"/>
          <w:color w:val="000000"/>
          <w:lang w:val="uk-UA"/>
        </w:rPr>
        <w:t>, .</w:t>
      </w:r>
      <w:r w:rsidRPr="003E5B3B">
        <w:rPr>
          <w:rFonts w:eastAsia="Calibri"/>
          <w:color w:val="000000"/>
          <w:lang w:val="en-US"/>
        </w:rPr>
        <w:t>jpeg</w:t>
      </w:r>
      <w:r w:rsidRPr="003E5B3B">
        <w:rPr>
          <w:rFonts w:eastAsia="Calibri"/>
          <w:color w:val="000000"/>
          <w:lang w:val="uk-UA" w:eastAsia="zh-CN"/>
        </w:rPr>
        <w:t>, .</w:t>
      </w:r>
      <w:proofErr w:type="spellStart"/>
      <w:r w:rsidRPr="003E5B3B">
        <w:rPr>
          <w:rFonts w:eastAsia="Calibri"/>
          <w:color w:val="000000"/>
          <w:lang w:val="uk-UA" w:eastAsia="zh-CN"/>
        </w:rPr>
        <w:t>jpg</w:t>
      </w:r>
      <w:proofErr w:type="spellEnd"/>
      <w:r w:rsidRPr="003E5B3B">
        <w:rPr>
          <w:rFonts w:eastAsia="Calibri"/>
          <w:color w:val="000000"/>
          <w:lang w:val="uk-UA" w:eastAsia="zh-CN"/>
        </w:rPr>
        <w:t>, .</w:t>
      </w:r>
      <w:proofErr w:type="spellStart"/>
      <w:r w:rsidRPr="003E5B3B">
        <w:rPr>
          <w:rFonts w:eastAsia="Calibri"/>
          <w:color w:val="000000"/>
          <w:lang w:val="uk-UA" w:eastAsia="zh-CN"/>
        </w:rPr>
        <w:t>doc</w:t>
      </w:r>
      <w:proofErr w:type="spellEnd"/>
      <w:r w:rsidRPr="003E5B3B">
        <w:rPr>
          <w:rFonts w:eastAsia="Calibri"/>
          <w:color w:val="000000"/>
          <w:lang w:val="uk-UA" w:eastAsia="zh-CN"/>
        </w:rPr>
        <w:t>,.</w:t>
      </w:r>
      <w:proofErr w:type="spellStart"/>
      <w:r w:rsidRPr="003E5B3B">
        <w:rPr>
          <w:rFonts w:eastAsia="Calibri"/>
          <w:color w:val="000000"/>
          <w:lang w:val="uk-UA" w:eastAsia="zh-CN"/>
        </w:rPr>
        <w:t>docx,або</w:t>
      </w:r>
      <w:proofErr w:type="spellEnd"/>
      <w:r w:rsidRPr="003E5B3B">
        <w:rPr>
          <w:rFonts w:eastAsia="Calibri"/>
          <w:color w:val="000000"/>
          <w:lang w:val="uk-UA" w:eastAsia="zh-CN"/>
        </w:rPr>
        <w:t xml:space="preserve"> інші </w:t>
      </w:r>
      <w:r w:rsidRPr="003E5B3B">
        <w:rPr>
          <w:rFonts w:eastAsia="Calibri"/>
          <w:color w:val="000000"/>
          <w:lang w:val="uk-UA" w:eastAsia="ar-SA"/>
        </w:rPr>
        <w:t>/або розширення програм, що здійснюють архівацію даних (</w:t>
      </w:r>
      <w:proofErr w:type="spellStart"/>
      <w:r w:rsidRPr="003E5B3B">
        <w:rPr>
          <w:rFonts w:eastAsia="Calibri"/>
          <w:color w:val="000000"/>
          <w:lang w:val="uk-UA" w:eastAsia="ar-SA"/>
        </w:rPr>
        <w:t>WinRAR</w:t>
      </w:r>
      <w:proofErr w:type="spellEnd"/>
      <w:r w:rsidRPr="003E5B3B">
        <w:rPr>
          <w:rFonts w:eastAsia="Calibri"/>
          <w:color w:val="000000"/>
          <w:lang w:val="uk-UA" w:eastAsia="ar-SA"/>
        </w:rPr>
        <w:t>, 7-Zip), якщо даним оголошенням не передбачено інше.</w:t>
      </w:r>
      <w:r w:rsidRPr="003E5B3B">
        <w:rPr>
          <w:rFonts w:eastAsia="Calibri"/>
          <w:color w:val="00000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3E5B3B">
        <w:rPr>
          <w:rFonts w:eastAsia="Calibri"/>
          <w:color w:val="000000"/>
          <w:lang w:val="uk-UA"/>
        </w:rPr>
        <w:t>скан</w:t>
      </w:r>
      <w:proofErr w:type="spellEnd"/>
      <w:r w:rsidRPr="003E5B3B">
        <w:rPr>
          <w:rFonts w:eastAsia="Calibri"/>
          <w:color w:val="000000"/>
          <w:lang w:val="uk-UA"/>
        </w:rPr>
        <w:t xml:space="preserve">-копії. </w:t>
      </w:r>
      <w:proofErr w:type="spellStart"/>
      <w:r w:rsidRPr="003E5B3B">
        <w:rPr>
          <w:rFonts w:eastAsia="Calibri"/>
          <w:b/>
          <w:color w:val="000000"/>
        </w:rPr>
        <w:t>Документи</w:t>
      </w:r>
      <w:proofErr w:type="spellEnd"/>
      <w:r w:rsidRPr="003E5B3B">
        <w:rPr>
          <w:rFonts w:eastAsia="Calibri"/>
          <w:b/>
          <w:color w:val="000000"/>
        </w:rPr>
        <w:t xml:space="preserve">, </w:t>
      </w:r>
      <w:proofErr w:type="spellStart"/>
      <w:r w:rsidRPr="003E5B3B">
        <w:rPr>
          <w:rFonts w:eastAsia="Calibri"/>
          <w:b/>
          <w:color w:val="000000"/>
        </w:rPr>
        <w:t>що</w:t>
      </w:r>
      <w:proofErr w:type="spellEnd"/>
      <w:r w:rsidRPr="003E5B3B">
        <w:rPr>
          <w:rFonts w:eastAsia="Calibri"/>
          <w:b/>
          <w:color w:val="000000"/>
        </w:rPr>
        <w:t xml:space="preserve"> </w:t>
      </w:r>
      <w:proofErr w:type="spellStart"/>
      <w:r w:rsidRPr="003E5B3B">
        <w:rPr>
          <w:rFonts w:eastAsia="Calibri"/>
          <w:b/>
          <w:color w:val="000000"/>
        </w:rPr>
        <w:t>складаються</w:t>
      </w:r>
      <w:proofErr w:type="spellEnd"/>
      <w:r w:rsidRPr="003E5B3B">
        <w:rPr>
          <w:rFonts w:eastAsia="Calibri"/>
          <w:b/>
          <w:color w:val="000000"/>
        </w:rPr>
        <w:t xml:space="preserve"> </w:t>
      </w:r>
      <w:proofErr w:type="spellStart"/>
      <w:r w:rsidRPr="003E5B3B">
        <w:rPr>
          <w:rFonts w:eastAsia="Calibri"/>
          <w:b/>
          <w:color w:val="000000"/>
        </w:rPr>
        <w:t>учасником</w:t>
      </w:r>
      <w:proofErr w:type="spellEnd"/>
      <w:r w:rsidRPr="003E5B3B">
        <w:rPr>
          <w:rFonts w:eastAsia="Calibri"/>
          <w:b/>
          <w:color w:val="000000"/>
          <w:lang w:val="uk-UA"/>
        </w:rPr>
        <w:t xml:space="preserve">, </w:t>
      </w:r>
      <w:proofErr w:type="spellStart"/>
      <w:r w:rsidRPr="003E5B3B">
        <w:rPr>
          <w:rFonts w:eastAsia="Calibri"/>
          <w:b/>
          <w:color w:val="000000"/>
        </w:rPr>
        <w:t>повинні</w:t>
      </w:r>
      <w:proofErr w:type="spellEnd"/>
      <w:r w:rsidRPr="003E5B3B">
        <w:rPr>
          <w:rFonts w:eastAsia="Calibri"/>
          <w:b/>
          <w:color w:val="000000"/>
        </w:rPr>
        <w:t xml:space="preserve"> бути </w:t>
      </w:r>
      <w:proofErr w:type="spellStart"/>
      <w:r w:rsidRPr="003E5B3B">
        <w:rPr>
          <w:rFonts w:eastAsia="Calibri"/>
          <w:b/>
          <w:color w:val="000000"/>
        </w:rPr>
        <w:t>оформлені</w:t>
      </w:r>
      <w:proofErr w:type="spellEnd"/>
      <w:r w:rsidRPr="003E5B3B">
        <w:rPr>
          <w:rFonts w:eastAsia="Calibri"/>
          <w:b/>
          <w:color w:val="000000"/>
        </w:rPr>
        <w:t xml:space="preserve"> </w:t>
      </w:r>
      <w:proofErr w:type="spellStart"/>
      <w:r w:rsidRPr="003E5B3B">
        <w:rPr>
          <w:rFonts w:eastAsia="Calibri"/>
          <w:b/>
          <w:color w:val="000000"/>
        </w:rPr>
        <w:t>належним</w:t>
      </w:r>
      <w:proofErr w:type="spellEnd"/>
      <w:r w:rsidRPr="003E5B3B">
        <w:rPr>
          <w:rFonts w:eastAsia="Calibri"/>
          <w:b/>
          <w:color w:val="000000"/>
        </w:rPr>
        <w:t xml:space="preserve"> чином у </w:t>
      </w:r>
      <w:proofErr w:type="spellStart"/>
      <w:r w:rsidRPr="003E5B3B">
        <w:rPr>
          <w:rFonts w:eastAsia="Calibri"/>
          <w:b/>
          <w:color w:val="000000"/>
        </w:rPr>
        <w:t>відповідності</w:t>
      </w:r>
      <w:proofErr w:type="spellEnd"/>
      <w:r w:rsidRPr="003E5B3B">
        <w:rPr>
          <w:rFonts w:eastAsia="Calibri"/>
          <w:b/>
          <w:color w:val="000000"/>
        </w:rPr>
        <w:t xml:space="preserve"> до </w:t>
      </w:r>
      <w:proofErr w:type="spellStart"/>
      <w:r w:rsidRPr="003E5B3B">
        <w:rPr>
          <w:rFonts w:eastAsia="Calibri"/>
          <w:b/>
          <w:color w:val="000000"/>
        </w:rPr>
        <w:t>вимог</w:t>
      </w:r>
      <w:proofErr w:type="spellEnd"/>
      <w:r w:rsidRPr="003E5B3B">
        <w:rPr>
          <w:rFonts w:eastAsia="Calibri"/>
          <w:b/>
          <w:color w:val="000000"/>
        </w:rPr>
        <w:t xml:space="preserve"> чинного </w:t>
      </w:r>
      <w:proofErr w:type="spellStart"/>
      <w:r w:rsidRPr="003E5B3B">
        <w:rPr>
          <w:rFonts w:eastAsia="Calibri"/>
          <w:b/>
          <w:color w:val="000000"/>
        </w:rPr>
        <w:t>законодавства</w:t>
      </w:r>
      <w:proofErr w:type="spellEnd"/>
      <w:r w:rsidRPr="003E5B3B">
        <w:rPr>
          <w:rFonts w:eastAsia="Calibri"/>
          <w:b/>
          <w:color w:val="000000"/>
        </w:rPr>
        <w:t xml:space="preserve"> в </w:t>
      </w:r>
      <w:proofErr w:type="spellStart"/>
      <w:r w:rsidRPr="003E5B3B">
        <w:rPr>
          <w:rFonts w:eastAsia="Calibri"/>
          <w:b/>
          <w:color w:val="000000"/>
        </w:rPr>
        <w:t>частині</w:t>
      </w:r>
      <w:proofErr w:type="spellEnd"/>
      <w:r w:rsidRPr="003E5B3B">
        <w:rPr>
          <w:rFonts w:eastAsia="Calibri"/>
          <w:b/>
          <w:color w:val="000000"/>
        </w:rPr>
        <w:t xml:space="preserve"> </w:t>
      </w:r>
      <w:proofErr w:type="spellStart"/>
      <w:r w:rsidRPr="003E5B3B">
        <w:rPr>
          <w:rFonts w:eastAsia="Calibri"/>
          <w:b/>
          <w:color w:val="000000"/>
        </w:rPr>
        <w:t>дотримання</w:t>
      </w:r>
      <w:proofErr w:type="spellEnd"/>
      <w:r w:rsidRPr="003E5B3B">
        <w:rPr>
          <w:rFonts w:eastAsia="Calibri"/>
          <w:b/>
          <w:color w:val="000000"/>
        </w:rPr>
        <w:t xml:space="preserve"> </w:t>
      </w:r>
      <w:proofErr w:type="spellStart"/>
      <w:r w:rsidRPr="003E5B3B">
        <w:rPr>
          <w:rFonts w:eastAsia="Calibri"/>
          <w:b/>
          <w:color w:val="000000"/>
        </w:rPr>
        <w:t>письмової</w:t>
      </w:r>
      <w:proofErr w:type="spellEnd"/>
      <w:r w:rsidRPr="003E5B3B">
        <w:rPr>
          <w:rFonts w:eastAsia="Calibri"/>
          <w:b/>
          <w:color w:val="000000"/>
        </w:rPr>
        <w:t xml:space="preserve"> </w:t>
      </w:r>
      <w:proofErr w:type="spellStart"/>
      <w:r w:rsidRPr="003E5B3B">
        <w:rPr>
          <w:rFonts w:eastAsia="Calibri"/>
          <w:b/>
          <w:color w:val="000000"/>
        </w:rPr>
        <w:t>форми</w:t>
      </w:r>
      <w:proofErr w:type="spellEnd"/>
      <w:r w:rsidRPr="003E5B3B">
        <w:rPr>
          <w:rFonts w:eastAsia="Calibri"/>
          <w:b/>
          <w:color w:val="000000"/>
        </w:rPr>
        <w:t xml:space="preserve"> документ</w:t>
      </w:r>
      <w:r w:rsidRPr="003E5B3B">
        <w:rPr>
          <w:rFonts w:eastAsia="Calibri"/>
          <w:b/>
          <w:color w:val="000000"/>
          <w:lang w:val="uk-UA"/>
        </w:rPr>
        <w:t>а</w:t>
      </w:r>
      <w:r w:rsidRPr="003E5B3B">
        <w:rPr>
          <w:rFonts w:eastAsia="Calibri"/>
          <w:b/>
          <w:color w:val="000000"/>
        </w:rPr>
        <w:t xml:space="preserve">, </w:t>
      </w:r>
      <w:proofErr w:type="spellStart"/>
      <w:r w:rsidRPr="003E5B3B">
        <w:rPr>
          <w:rFonts w:eastAsia="Calibri"/>
          <w:b/>
          <w:color w:val="000000"/>
        </w:rPr>
        <w:t>складеного</w:t>
      </w:r>
      <w:proofErr w:type="spellEnd"/>
      <w:r w:rsidRPr="003E5B3B">
        <w:rPr>
          <w:rFonts w:eastAsia="Calibri"/>
          <w:b/>
          <w:color w:val="000000"/>
        </w:rPr>
        <w:t xml:space="preserve"> </w:t>
      </w:r>
      <w:proofErr w:type="spellStart"/>
      <w:r w:rsidRPr="003E5B3B">
        <w:rPr>
          <w:rFonts w:eastAsia="Calibri"/>
          <w:b/>
          <w:color w:val="000000"/>
        </w:rPr>
        <w:t>суб’єктом</w:t>
      </w:r>
      <w:proofErr w:type="spellEnd"/>
      <w:r w:rsidRPr="003E5B3B">
        <w:rPr>
          <w:rFonts w:eastAsia="Calibri"/>
          <w:b/>
          <w:color w:val="000000"/>
        </w:rPr>
        <w:t xml:space="preserve"> </w:t>
      </w:r>
      <w:proofErr w:type="spellStart"/>
      <w:r w:rsidRPr="003E5B3B">
        <w:rPr>
          <w:rFonts w:eastAsia="Calibri"/>
          <w:b/>
          <w:color w:val="000000"/>
        </w:rPr>
        <w:t>господарювання</w:t>
      </w:r>
      <w:proofErr w:type="spellEnd"/>
      <w:r w:rsidRPr="003E5B3B">
        <w:rPr>
          <w:rFonts w:eastAsia="Calibri"/>
          <w:b/>
          <w:color w:val="000000"/>
        </w:rPr>
        <w:t xml:space="preserve">, в тому </w:t>
      </w:r>
      <w:proofErr w:type="spellStart"/>
      <w:r w:rsidRPr="003E5B3B">
        <w:rPr>
          <w:rFonts w:eastAsia="Calibri"/>
          <w:b/>
          <w:color w:val="000000"/>
        </w:rPr>
        <w:t>числі</w:t>
      </w:r>
      <w:proofErr w:type="spellEnd"/>
      <w:r w:rsidRPr="003E5B3B">
        <w:rPr>
          <w:rFonts w:eastAsia="Calibri"/>
          <w:b/>
          <w:color w:val="000000"/>
        </w:rPr>
        <w:t xml:space="preserve"> за </w:t>
      </w:r>
      <w:proofErr w:type="spellStart"/>
      <w:r w:rsidRPr="003E5B3B">
        <w:rPr>
          <w:rFonts w:eastAsia="Calibri"/>
          <w:b/>
          <w:color w:val="000000"/>
        </w:rPr>
        <w:t>власноручним</w:t>
      </w:r>
      <w:proofErr w:type="spellEnd"/>
      <w:r w:rsidRPr="003E5B3B">
        <w:rPr>
          <w:rFonts w:eastAsia="Calibri"/>
          <w:b/>
          <w:color w:val="000000"/>
        </w:rPr>
        <w:t xml:space="preserve"> </w:t>
      </w:r>
      <w:proofErr w:type="spellStart"/>
      <w:proofErr w:type="gramStart"/>
      <w:r w:rsidRPr="003E5B3B">
        <w:rPr>
          <w:rFonts w:eastAsia="Calibri"/>
          <w:b/>
          <w:color w:val="000000"/>
        </w:rPr>
        <w:t>п</w:t>
      </w:r>
      <w:proofErr w:type="gramEnd"/>
      <w:r w:rsidRPr="003E5B3B">
        <w:rPr>
          <w:rFonts w:eastAsia="Calibri"/>
          <w:b/>
          <w:color w:val="000000"/>
        </w:rPr>
        <w:t>ідписом</w:t>
      </w:r>
      <w:proofErr w:type="spellEnd"/>
      <w:r w:rsidRPr="003E5B3B">
        <w:rPr>
          <w:rFonts w:eastAsia="Calibri"/>
          <w:b/>
          <w:color w:val="000000"/>
        </w:rPr>
        <w:t xml:space="preserve"> </w:t>
      </w:r>
      <w:proofErr w:type="spellStart"/>
      <w:r w:rsidRPr="003E5B3B">
        <w:rPr>
          <w:rFonts w:eastAsia="Calibri"/>
          <w:b/>
          <w:color w:val="000000"/>
        </w:rPr>
        <w:t>учасника</w:t>
      </w:r>
      <w:proofErr w:type="spellEnd"/>
      <w:r w:rsidRPr="003E5B3B">
        <w:rPr>
          <w:rFonts w:eastAsia="Calibri"/>
          <w:b/>
          <w:color w:val="000000"/>
        </w:rPr>
        <w:t>/</w:t>
      </w:r>
      <w:proofErr w:type="spellStart"/>
      <w:r w:rsidRPr="003E5B3B">
        <w:rPr>
          <w:rFonts w:eastAsia="Calibri"/>
          <w:b/>
          <w:color w:val="000000"/>
        </w:rPr>
        <w:t>уповноваженої</w:t>
      </w:r>
      <w:proofErr w:type="spellEnd"/>
      <w:r w:rsidRPr="003E5B3B">
        <w:rPr>
          <w:rFonts w:eastAsia="Calibri"/>
          <w:b/>
          <w:color w:val="000000"/>
        </w:rPr>
        <w:t xml:space="preserve"> особи </w:t>
      </w:r>
      <w:proofErr w:type="spellStart"/>
      <w:r w:rsidRPr="003E5B3B">
        <w:rPr>
          <w:rFonts w:eastAsia="Calibri"/>
          <w:b/>
          <w:color w:val="000000"/>
        </w:rPr>
        <w:t>учасника</w:t>
      </w:r>
      <w:proofErr w:type="spellEnd"/>
      <w:r w:rsidRPr="003E5B3B">
        <w:rPr>
          <w:rFonts w:eastAsia="Calibri"/>
          <w:b/>
          <w:color w:val="000000"/>
          <w:lang w:val="uk-UA"/>
        </w:rPr>
        <w:t>, а також містити відбиток печатки учасника(у разі наявності або використання)</w:t>
      </w:r>
      <w:r w:rsidRPr="003E5B3B">
        <w:rPr>
          <w:rFonts w:eastAsia="Calibri"/>
          <w:b/>
          <w:color w:val="000000"/>
        </w:rPr>
        <w:t xml:space="preserve">.  </w:t>
      </w:r>
      <w:proofErr w:type="spellStart"/>
      <w:r w:rsidRPr="003E5B3B">
        <w:rPr>
          <w:rFonts w:eastAsia="Calibri"/>
          <w:b/>
          <w:color w:val="000000"/>
        </w:rPr>
        <w:t>Вимога</w:t>
      </w:r>
      <w:proofErr w:type="spellEnd"/>
      <w:r w:rsidRPr="003E5B3B">
        <w:rPr>
          <w:rFonts w:eastAsia="Calibri"/>
          <w:b/>
          <w:color w:val="000000"/>
        </w:rPr>
        <w:t xml:space="preserve"> </w:t>
      </w:r>
      <w:proofErr w:type="spellStart"/>
      <w:r w:rsidRPr="003E5B3B">
        <w:rPr>
          <w:rFonts w:eastAsia="Calibri"/>
          <w:b/>
          <w:color w:val="000000"/>
        </w:rPr>
        <w:t>щодо</w:t>
      </w:r>
      <w:proofErr w:type="spellEnd"/>
      <w:r w:rsidRPr="003E5B3B">
        <w:rPr>
          <w:rFonts w:eastAsia="Calibri"/>
          <w:b/>
          <w:color w:val="000000"/>
        </w:rPr>
        <w:t xml:space="preserve"> </w:t>
      </w:r>
      <w:proofErr w:type="spellStart"/>
      <w:r w:rsidRPr="003E5B3B">
        <w:rPr>
          <w:rFonts w:eastAsia="Calibri"/>
          <w:b/>
          <w:color w:val="000000"/>
        </w:rPr>
        <w:t>засвідчення</w:t>
      </w:r>
      <w:proofErr w:type="spellEnd"/>
      <w:r w:rsidRPr="003E5B3B">
        <w:rPr>
          <w:rFonts w:eastAsia="Calibri"/>
          <w:b/>
          <w:color w:val="000000"/>
        </w:rPr>
        <w:t xml:space="preserve"> того </w:t>
      </w:r>
      <w:proofErr w:type="spellStart"/>
      <w:r w:rsidRPr="003E5B3B">
        <w:rPr>
          <w:rFonts w:eastAsia="Calibri"/>
          <w:b/>
          <w:color w:val="000000"/>
        </w:rPr>
        <w:t>чи</w:t>
      </w:r>
      <w:proofErr w:type="spellEnd"/>
      <w:r w:rsidRPr="003E5B3B">
        <w:rPr>
          <w:rFonts w:eastAsia="Calibri"/>
          <w:b/>
          <w:color w:val="000000"/>
        </w:rPr>
        <w:t xml:space="preserve"> </w:t>
      </w:r>
      <w:proofErr w:type="spellStart"/>
      <w:r w:rsidRPr="003E5B3B">
        <w:rPr>
          <w:rFonts w:eastAsia="Calibri"/>
          <w:b/>
          <w:color w:val="000000"/>
        </w:rPr>
        <w:t>іншого</w:t>
      </w:r>
      <w:proofErr w:type="spellEnd"/>
      <w:r w:rsidRPr="003E5B3B">
        <w:rPr>
          <w:rFonts w:eastAsia="Calibri"/>
          <w:b/>
          <w:color w:val="000000"/>
        </w:rPr>
        <w:t xml:space="preserve"> документ</w:t>
      </w:r>
      <w:r w:rsidRPr="003E5B3B">
        <w:rPr>
          <w:rFonts w:eastAsia="Calibri"/>
          <w:b/>
          <w:color w:val="000000"/>
          <w:lang w:val="uk-UA"/>
        </w:rPr>
        <w:t>а</w:t>
      </w:r>
      <w:r w:rsidRPr="003E5B3B">
        <w:rPr>
          <w:rFonts w:eastAsia="Calibri"/>
          <w:b/>
          <w:color w:val="000000"/>
        </w:rPr>
        <w:t xml:space="preserve"> </w:t>
      </w:r>
      <w:proofErr w:type="spellStart"/>
      <w:r w:rsidRPr="003E5B3B">
        <w:rPr>
          <w:rFonts w:eastAsia="Calibri"/>
          <w:b/>
          <w:color w:val="000000"/>
        </w:rPr>
        <w:t>пропозиції</w:t>
      </w:r>
      <w:proofErr w:type="spellEnd"/>
      <w:r w:rsidRPr="003E5B3B">
        <w:rPr>
          <w:rFonts w:eastAsia="Calibri"/>
          <w:b/>
          <w:color w:val="000000"/>
        </w:rPr>
        <w:t xml:space="preserve"> </w:t>
      </w:r>
      <w:proofErr w:type="spellStart"/>
      <w:r w:rsidRPr="003E5B3B">
        <w:rPr>
          <w:rFonts w:eastAsia="Calibri"/>
          <w:b/>
          <w:color w:val="000000"/>
        </w:rPr>
        <w:t>власноручним</w:t>
      </w:r>
      <w:proofErr w:type="spellEnd"/>
      <w:r w:rsidRPr="003E5B3B">
        <w:rPr>
          <w:rFonts w:eastAsia="Calibri"/>
          <w:b/>
          <w:color w:val="000000"/>
        </w:rPr>
        <w:t xml:space="preserve"> </w:t>
      </w:r>
      <w:proofErr w:type="spellStart"/>
      <w:proofErr w:type="gramStart"/>
      <w:r w:rsidRPr="003E5B3B">
        <w:rPr>
          <w:rFonts w:eastAsia="Calibri"/>
          <w:b/>
          <w:color w:val="000000"/>
        </w:rPr>
        <w:t>п</w:t>
      </w:r>
      <w:proofErr w:type="gramEnd"/>
      <w:r w:rsidRPr="003E5B3B">
        <w:rPr>
          <w:rFonts w:eastAsia="Calibri"/>
          <w:b/>
          <w:color w:val="000000"/>
        </w:rPr>
        <w:t>ідписом</w:t>
      </w:r>
      <w:proofErr w:type="spellEnd"/>
      <w:r w:rsidRPr="003E5B3B">
        <w:rPr>
          <w:rFonts w:eastAsia="Calibri"/>
          <w:b/>
          <w:color w:val="000000"/>
        </w:rPr>
        <w:t xml:space="preserve"> </w:t>
      </w:r>
      <w:proofErr w:type="spellStart"/>
      <w:r w:rsidRPr="003E5B3B">
        <w:rPr>
          <w:rFonts w:eastAsia="Calibri"/>
          <w:b/>
          <w:color w:val="000000"/>
        </w:rPr>
        <w:t>учасника</w:t>
      </w:r>
      <w:proofErr w:type="spellEnd"/>
      <w:r w:rsidRPr="003E5B3B">
        <w:rPr>
          <w:rFonts w:eastAsia="Calibri"/>
          <w:b/>
          <w:color w:val="000000"/>
        </w:rPr>
        <w:t>/</w:t>
      </w:r>
      <w:proofErr w:type="spellStart"/>
      <w:r w:rsidRPr="003E5B3B">
        <w:rPr>
          <w:rFonts w:eastAsia="Calibri"/>
          <w:b/>
          <w:color w:val="000000"/>
        </w:rPr>
        <w:t>уповноваженої</w:t>
      </w:r>
      <w:proofErr w:type="spellEnd"/>
      <w:r w:rsidRPr="003E5B3B">
        <w:rPr>
          <w:rFonts w:eastAsia="Calibri"/>
          <w:b/>
          <w:color w:val="000000"/>
        </w:rPr>
        <w:t xml:space="preserve"> </w:t>
      </w:r>
      <w:r w:rsidRPr="003E5B3B">
        <w:rPr>
          <w:rFonts w:eastAsia="Calibri"/>
          <w:b/>
          <w:color w:val="000000"/>
          <w:lang w:val="uk-UA"/>
        </w:rPr>
        <w:t xml:space="preserve">особи учасника </w:t>
      </w:r>
      <w:r w:rsidRPr="003E5B3B">
        <w:rPr>
          <w:rFonts w:eastAsia="Calibri"/>
          <w:b/>
          <w:color w:val="000000"/>
          <w:u w:val="single"/>
        </w:rPr>
        <w:t xml:space="preserve">не </w:t>
      </w:r>
      <w:proofErr w:type="spellStart"/>
      <w:r w:rsidRPr="003E5B3B">
        <w:rPr>
          <w:rFonts w:eastAsia="Calibri"/>
          <w:b/>
          <w:color w:val="000000"/>
          <w:u w:val="single"/>
        </w:rPr>
        <w:t>застосовується</w:t>
      </w:r>
      <w:proofErr w:type="spellEnd"/>
      <w:r w:rsidRPr="003E5B3B">
        <w:rPr>
          <w:rFonts w:eastAsia="Calibri"/>
          <w:b/>
          <w:color w:val="000000"/>
        </w:rPr>
        <w:t xml:space="preserve"> до </w:t>
      </w:r>
      <w:proofErr w:type="spellStart"/>
      <w:r w:rsidRPr="003E5B3B">
        <w:rPr>
          <w:rFonts w:eastAsia="Calibri"/>
          <w:b/>
          <w:color w:val="000000"/>
        </w:rPr>
        <w:t>документів</w:t>
      </w:r>
      <w:proofErr w:type="spellEnd"/>
      <w:r w:rsidRPr="003E5B3B">
        <w:rPr>
          <w:rFonts w:eastAsia="Calibri"/>
          <w:b/>
          <w:color w:val="000000"/>
        </w:rPr>
        <w:t xml:space="preserve"> (</w:t>
      </w:r>
      <w:proofErr w:type="spellStart"/>
      <w:r w:rsidRPr="003E5B3B">
        <w:rPr>
          <w:rFonts w:eastAsia="Calibri"/>
          <w:b/>
          <w:color w:val="000000"/>
        </w:rPr>
        <w:t>матеріалів</w:t>
      </w:r>
      <w:proofErr w:type="spellEnd"/>
      <w:r w:rsidRPr="003E5B3B">
        <w:rPr>
          <w:rFonts w:eastAsia="Calibri"/>
          <w:b/>
          <w:color w:val="000000"/>
        </w:rPr>
        <w:t xml:space="preserve"> та </w:t>
      </w:r>
      <w:proofErr w:type="spellStart"/>
      <w:r w:rsidRPr="003E5B3B">
        <w:rPr>
          <w:rFonts w:eastAsia="Calibri"/>
          <w:b/>
          <w:color w:val="000000"/>
        </w:rPr>
        <w:t>інформації</w:t>
      </w:r>
      <w:proofErr w:type="spellEnd"/>
      <w:r w:rsidRPr="003E5B3B">
        <w:rPr>
          <w:rFonts w:eastAsia="Calibri"/>
          <w:b/>
          <w:color w:val="000000"/>
        </w:rPr>
        <w:t xml:space="preserve">), </w:t>
      </w:r>
      <w:proofErr w:type="spellStart"/>
      <w:r w:rsidRPr="003E5B3B">
        <w:rPr>
          <w:rFonts w:eastAsia="Calibri"/>
          <w:b/>
          <w:color w:val="000000"/>
        </w:rPr>
        <w:t>що</w:t>
      </w:r>
      <w:proofErr w:type="spellEnd"/>
      <w:r w:rsidRPr="003E5B3B">
        <w:rPr>
          <w:rFonts w:eastAsia="Calibri"/>
          <w:b/>
          <w:color w:val="000000"/>
        </w:rPr>
        <w:t xml:space="preserve"> </w:t>
      </w:r>
      <w:proofErr w:type="spellStart"/>
      <w:r w:rsidRPr="003E5B3B">
        <w:rPr>
          <w:rFonts w:eastAsia="Calibri"/>
          <w:b/>
          <w:color w:val="000000"/>
        </w:rPr>
        <w:t>подаються</w:t>
      </w:r>
      <w:proofErr w:type="spellEnd"/>
      <w:r w:rsidRPr="003E5B3B">
        <w:rPr>
          <w:rFonts w:eastAsia="Calibri"/>
          <w:b/>
          <w:color w:val="000000"/>
        </w:rPr>
        <w:t xml:space="preserve"> у </w:t>
      </w:r>
      <w:proofErr w:type="spellStart"/>
      <w:r w:rsidRPr="003E5B3B">
        <w:rPr>
          <w:rFonts w:eastAsia="Calibri"/>
          <w:b/>
          <w:color w:val="000000"/>
        </w:rPr>
        <w:t>складі</w:t>
      </w:r>
      <w:proofErr w:type="spellEnd"/>
      <w:r w:rsidRPr="003E5B3B">
        <w:rPr>
          <w:rFonts w:eastAsia="Calibri"/>
          <w:b/>
          <w:color w:val="000000"/>
        </w:rPr>
        <w:t xml:space="preserve"> </w:t>
      </w:r>
      <w:proofErr w:type="spellStart"/>
      <w:r w:rsidRPr="003E5B3B">
        <w:rPr>
          <w:rFonts w:eastAsia="Calibri"/>
          <w:b/>
          <w:color w:val="000000"/>
        </w:rPr>
        <w:t>пропозиції</w:t>
      </w:r>
      <w:proofErr w:type="spellEnd"/>
      <w:r w:rsidRPr="003E5B3B">
        <w:rPr>
          <w:rFonts w:eastAsia="Calibri"/>
          <w:b/>
          <w:color w:val="000000"/>
        </w:rPr>
        <w:t xml:space="preserve">, </w:t>
      </w:r>
      <w:proofErr w:type="spellStart"/>
      <w:r w:rsidRPr="003E5B3B">
        <w:rPr>
          <w:rFonts w:eastAsia="Calibri"/>
          <w:b/>
          <w:color w:val="000000"/>
        </w:rPr>
        <w:t>якщо</w:t>
      </w:r>
      <w:proofErr w:type="spellEnd"/>
      <w:r w:rsidRPr="003E5B3B">
        <w:rPr>
          <w:rFonts w:eastAsia="Calibri"/>
          <w:b/>
          <w:color w:val="000000"/>
        </w:rPr>
        <w:t xml:space="preserve"> </w:t>
      </w:r>
      <w:proofErr w:type="spellStart"/>
      <w:r w:rsidRPr="003E5B3B">
        <w:rPr>
          <w:rFonts w:eastAsia="Calibri"/>
          <w:b/>
          <w:color w:val="000000"/>
        </w:rPr>
        <w:t>такі</w:t>
      </w:r>
      <w:proofErr w:type="spellEnd"/>
      <w:r w:rsidRPr="003E5B3B">
        <w:rPr>
          <w:rFonts w:eastAsia="Calibri"/>
          <w:b/>
          <w:color w:val="000000"/>
        </w:rPr>
        <w:t xml:space="preserve"> </w:t>
      </w:r>
      <w:proofErr w:type="spellStart"/>
      <w:r w:rsidRPr="003E5B3B">
        <w:rPr>
          <w:rFonts w:eastAsia="Calibri"/>
          <w:b/>
          <w:color w:val="000000"/>
        </w:rPr>
        <w:t>документи</w:t>
      </w:r>
      <w:proofErr w:type="spellEnd"/>
      <w:r w:rsidRPr="003E5B3B">
        <w:rPr>
          <w:rFonts w:eastAsia="Calibri"/>
          <w:b/>
          <w:color w:val="000000"/>
        </w:rPr>
        <w:t xml:space="preserve"> (</w:t>
      </w:r>
      <w:proofErr w:type="spellStart"/>
      <w:r w:rsidRPr="003E5B3B">
        <w:rPr>
          <w:rFonts w:eastAsia="Calibri"/>
          <w:b/>
          <w:color w:val="000000"/>
        </w:rPr>
        <w:t>матеріали</w:t>
      </w:r>
      <w:proofErr w:type="spellEnd"/>
      <w:r w:rsidRPr="003E5B3B">
        <w:rPr>
          <w:rFonts w:eastAsia="Calibri"/>
          <w:b/>
          <w:color w:val="000000"/>
        </w:rPr>
        <w:t xml:space="preserve"> та </w:t>
      </w:r>
      <w:proofErr w:type="spellStart"/>
      <w:r w:rsidRPr="003E5B3B">
        <w:rPr>
          <w:rFonts w:eastAsia="Calibri"/>
          <w:b/>
          <w:color w:val="000000"/>
        </w:rPr>
        <w:t>інформація</w:t>
      </w:r>
      <w:proofErr w:type="spellEnd"/>
      <w:r w:rsidRPr="003E5B3B">
        <w:rPr>
          <w:rFonts w:eastAsia="Calibri"/>
          <w:b/>
          <w:color w:val="000000"/>
        </w:rPr>
        <w:t xml:space="preserve">) </w:t>
      </w:r>
      <w:proofErr w:type="spellStart"/>
      <w:r w:rsidRPr="003E5B3B">
        <w:rPr>
          <w:rFonts w:eastAsia="Calibri"/>
          <w:b/>
          <w:color w:val="000000"/>
        </w:rPr>
        <w:t>надані</w:t>
      </w:r>
      <w:proofErr w:type="spellEnd"/>
      <w:r w:rsidRPr="003E5B3B">
        <w:rPr>
          <w:rFonts w:eastAsia="Calibri"/>
          <w:b/>
          <w:color w:val="000000"/>
        </w:rPr>
        <w:t xml:space="preserve"> </w:t>
      </w:r>
      <w:proofErr w:type="spellStart"/>
      <w:r w:rsidRPr="003E5B3B">
        <w:rPr>
          <w:rFonts w:eastAsia="Calibri"/>
          <w:b/>
          <w:color w:val="000000"/>
        </w:rPr>
        <w:t>учасником</w:t>
      </w:r>
      <w:proofErr w:type="spellEnd"/>
      <w:r w:rsidRPr="003E5B3B">
        <w:rPr>
          <w:rFonts w:eastAsia="Calibri"/>
          <w:b/>
          <w:color w:val="000000"/>
        </w:rPr>
        <w:t xml:space="preserve"> у </w:t>
      </w:r>
      <w:proofErr w:type="spellStart"/>
      <w:r w:rsidRPr="003E5B3B">
        <w:rPr>
          <w:rFonts w:eastAsia="Calibri"/>
          <w:b/>
          <w:color w:val="000000"/>
        </w:rPr>
        <w:t>формі</w:t>
      </w:r>
      <w:proofErr w:type="spellEnd"/>
      <w:r w:rsidRPr="003E5B3B">
        <w:rPr>
          <w:rFonts w:eastAsia="Calibri"/>
          <w:b/>
          <w:color w:val="000000"/>
        </w:rPr>
        <w:t xml:space="preserve"> </w:t>
      </w:r>
      <w:proofErr w:type="spellStart"/>
      <w:r w:rsidRPr="003E5B3B">
        <w:rPr>
          <w:rFonts w:eastAsia="Calibri"/>
          <w:b/>
          <w:color w:val="000000"/>
        </w:rPr>
        <w:t>електронного</w:t>
      </w:r>
      <w:proofErr w:type="spellEnd"/>
      <w:r w:rsidRPr="003E5B3B">
        <w:rPr>
          <w:rFonts w:eastAsia="Calibri"/>
          <w:b/>
          <w:color w:val="000000"/>
        </w:rPr>
        <w:t xml:space="preserve"> документа через </w:t>
      </w:r>
      <w:proofErr w:type="spellStart"/>
      <w:r w:rsidRPr="003E5B3B">
        <w:rPr>
          <w:rFonts w:eastAsia="Calibri"/>
          <w:b/>
          <w:color w:val="000000"/>
        </w:rPr>
        <w:t>електронну</w:t>
      </w:r>
      <w:proofErr w:type="spellEnd"/>
      <w:r w:rsidRPr="003E5B3B">
        <w:rPr>
          <w:rFonts w:eastAsia="Calibri"/>
          <w:b/>
          <w:color w:val="000000"/>
        </w:rPr>
        <w:t xml:space="preserve"> систему </w:t>
      </w:r>
      <w:proofErr w:type="spellStart"/>
      <w:r w:rsidRPr="003E5B3B">
        <w:rPr>
          <w:rFonts w:eastAsia="Calibri"/>
          <w:b/>
          <w:color w:val="000000"/>
        </w:rPr>
        <w:t>закупівель</w:t>
      </w:r>
      <w:proofErr w:type="spellEnd"/>
      <w:r w:rsidRPr="003E5B3B">
        <w:rPr>
          <w:rFonts w:eastAsia="Calibri"/>
          <w:b/>
          <w:color w:val="000000"/>
        </w:rPr>
        <w:t xml:space="preserve"> </w:t>
      </w:r>
      <w:proofErr w:type="spellStart"/>
      <w:r w:rsidRPr="003E5B3B">
        <w:rPr>
          <w:rFonts w:eastAsia="Calibri"/>
          <w:b/>
          <w:color w:val="000000"/>
        </w:rPr>
        <w:t>із</w:t>
      </w:r>
      <w:proofErr w:type="spellEnd"/>
      <w:r w:rsidRPr="003E5B3B">
        <w:rPr>
          <w:rFonts w:eastAsia="Calibri"/>
          <w:b/>
          <w:color w:val="000000"/>
        </w:rPr>
        <w:t xml:space="preserve"> </w:t>
      </w:r>
      <w:proofErr w:type="spellStart"/>
      <w:r w:rsidRPr="003E5B3B">
        <w:rPr>
          <w:rFonts w:eastAsia="Calibri"/>
          <w:b/>
          <w:color w:val="000000"/>
        </w:rPr>
        <w:t>накладанням</w:t>
      </w:r>
      <w:proofErr w:type="spellEnd"/>
      <w:r w:rsidRPr="003E5B3B">
        <w:rPr>
          <w:rFonts w:eastAsia="Calibri"/>
          <w:b/>
          <w:color w:val="000000"/>
        </w:rPr>
        <w:t xml:space="preserve"> </w:t>
      </w:r>
      <w:proofErr w:type="spellStart"/>
      <w:r w:rsidRPr="003E5B3B">
        <w:rPr>
          <w:rFonts w:eastAsia="Calibri"/>
          <w:b/>
          <w:color w:val="000000"/>
        </w:rPr>
        <w:t>кваліфікованого</w:t>
      </w:r>
      <w:proofErr w:type="spellEnd"/>
      <w:r w:rsidRPr="003E5B3B">
        <w:rPr>
          <w:rFonts w:eastAsia="Calibri"/>
          <w:b/>
          <w:color w:val="000000"/>
        </w:rPr>
        <w:t xml:space="preserve"> </w:t>
      </w:r>
      <w:proofErr w:type="spellStart"/>
      <w:r w:rsidRPr="003E5B3B">
        <w:rPr>
          <w:rFonts w:eastAsia="Calibri"/>
          <w:b/>
          <w:color w:val="000000"/>
        </w:rPr>
        <w:t>електронного</w:t>
      </w:r>
      <w:proofErr w:type="spellEnd"/>
      <w:r w:rsidRPr="003E5B3B">
        <w:rPr>
          <w:rFonts w:eastAsia="Calibri"/>
          <w:b/>
          <w:color w:val="000000"/>
        </w:rPr>
        <w:t xml:space="preserve"> </w:t>
      </w:r>
      <w:proofErr w:type="spellStart"/>
      <w:r w:rsidRPr="003E5B3B">
        <w:rPr>
          <w:rFonts w:eastAsia="Calibri"/>
          <w:b/>
          <w:color w:val="000000"/>
        </w:rPr>
        <w:t>підпису</w:t>
      </w:r>
      <w:proofErr w:type="spellEnd"/>
      <w:r w:rsidRPr="003E5B3B">
        <w:rPr>
          <w:rFonts w:eastAsia="Calibri"/>
          <w:b/>
          <w:color w:val="000000"/>
        </w:rPr>
        <w:t>.</w:t>
      </w:r>
    </w:p>
    <w:p w14:paraId="1C62201A" w14:textId="23A0DBB8" w:rsidR="00AD4B29" w:rsidRPr="00AD4B29" w:rsidRDefault="003E5B3B" w:rsidP="003E5B3B">
      <w:pPr>
        <w:spacing w:line="276" w:lineRule="auto"/>
        <w:jc w:val="both"/>
        <w:rPr>
          <w:lang w:val="uk-UA" w:eastAsia="uk-UA"/>
        </w:rPr>
      </w:pPr>
      <w:r w:rsidRPr="003E5B3B">
        <w:rPr>
          <w:rFonts w:eastAsia="Calibri"/>
          <w:b/>
          <w:color w:val="000000"/>
          <w:lang w:val="uk-UA"/>
        </w:rPr>
        <w:t xml:space="preserve">Під час використання електронної системи </w:t>
      </w:r>
      <w:proofErr w:type="spellStart"/>
      <w:r w:rsidRPr="003E5B3B">
        <w:rPr>
          <w:rFonts w:eastAsia="Calibri"/>
          <w:b/>
          <w:color w:val="000000"/>
          <w:lang w:val="uk-UA"/>
        </w:rPr>
        <w:t>закупівель</w:t>
      </w:r>
      <w:proofErr w:type="spellEnd"/>
      <w:r w:rsidRPr="003E5B3B">
        <w:rPr>
          <w:rFonts w:eastAsia="Calibri"/>
          <w:b/>
          <w:color w:val="000000"/>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повинна містити накладений електронний підпис (або кваліфікований</w:t>
      </w:r>
    </w:p>
    <w:p w14:paraId="00A96235" w14:textId="77777777" w:rsidR="009F263C" w:rsidRPr="009F263C" w:rsidRDefault="009F263C" w:rsidP="009F263C">
      <w:pPr>
        <w:widowControl w:val="0"/>
        <w:pBdr>
          <w:top w:val="nil"/>
          <w:left w:val="nil"/>
          <w:bottom w:val="nil"/>
          <w:right w:val="nil"/>
          <w:between w:val="nil"/>
        </w:pBdr>
        <w:ind w:firstLine="567"/>
        <w:jc w:val="both"/>
        <w:rPr>
          <w:rFonts w:eastAsia="Calibri"/>
          <w:b/>
          <w:color w:val="000000"/>
          <w:lang w:val="uk-UA"/>
        </w:rPr>
      </w:pPr>
      <w:r w:rsidRPr="009F263C">
        <w:rPr>
          <w:rFonts w:eastAsia="Calibri"/>
          <w:b/>
          <w:color w:val="000000"/>
          <w:lang w:val="uk-UA"/>
        </w:rPr>
        <w:t>електронний підпис) учасника/уповноваженої особи учасника спрощеної закупівлі.</w:t>
      </w:r>
    </w:p>
    <w:p w14:paraId="7D2932E3" w14:textId="77777777" w:rsidR="009F263C" w:rsidRPr="009F263C" w:rsidRDefault="009F263C" w:rsidP="009F263C">
      <w:pPr>
        <w:ind w:firstLine="567"/>
        <w:jc w:val="both"/>
        <w:rPr>
          <w:rFonts w:eastAsia="Calibri"/>
          <w:color w:val="000000" w:themeColor="text1"/>
          <w:lang w:val="uk-UA"/>
        </w:rPr>
      </w:pPr>
      <w:r w:rsidRPr="009F263C">
        <w:rPr>
          <w:rFonts w:eastAsia="Calibri"/>
          <w:lang w:val="uk-UA"/>
        </w:rPr>
        <w:t xml:space="preserve">Забороняється обмежувати </w:t>
      </w:r>
      <w:r w:rsidRPr="009F263C">
        <w:rPr>
          <w:rFonts w:eastAsia="Calibri"/>
          <w:color w:val="000000" w:themeColor="text1"/>
          <w:lang w:val="uk-UA"/>
        </w:rPr>
        <w:t>перегляд файлів шляхом встановлення на них паролів або у будь-який інший спосіб</w:t>
      </w:r>
      <w:r w:rsidRPr="009F263C">
        <w:rPr>
          <w:rFonts w:eastAsia="Calibri"/>
          <w:color w:val="000000" w:themeColor="text1"/>
        </w:rPr>
        <w:t>.</w:t>
      </w:r>
    </w:p>
    <w:p w14:paraId="3092320B" w14:textId="77777777" w:rsidR="009F263C" w:rsidRPr="009F263C" w:rsidRDefault="009F263C" w:rsidP="009F263C">
      <w:pPr>
        <w:ind w:firstLine="567"/>
        <w:jc w:val="both"/>
        <w:rPr>
          <w:rFonts w:eastAsia="Calibri"/>
          <w:b/>
          <w:lang w:val="uk-UA"/>
        </w:rPr>
      </w:pPr>
      <w:r w:rsidRPr="009F263C">
        <w:rPr>
          <w:rFonts w:eastAsia="Calibri"/>
          <w:b/>
          <w:lang w:val="uk-UA"/>
        </w:rPr>
        <w:lastRenderedPageBreak/>
        <w:t>Документи</w:t>
      </w:r>
      <w:r w:rsidRPr="009F263C">
        <w:rPr>
          <w:rFonts w:eastAsia="Calibri"/>
          <w:b/>
        </w:rPr>
        <w:t xml:space="preserve">, </w:t>
      </w:r>
      <w:r w:rsidRPr="009F263C">
        <w:rPr>
          <w:rFonts w:eastAsia="Calibri"/>
          <w:b/>
          <w:lang w:val="uk-UA"/>
        </w:rPr>
        <w:t>які створені учасником спрощеної закупівлі повинні містити підпис уповноваженої особи учасника закупівлі (керівника або уповноваженої ним особи, яку уповноважено представляти інтереси учасника під час проведення спрощеної закупівлі, а також відбитки печатки учасника (у разі наявності або використання).</w:t>
      </w:r>
    </w:p>
    <w:p w14:paraId="73968D82" w14:textId="77777777" w:rsidR="009F263C" w:rsidRPr="009F263C" w:rsidRDefault="009F263C" w:rsidP="009F263C">
      <w:pPr>
        <w:jc w:val="both"/>
        <w:rPr>
          <w:rFonts w:eastAsia="Calibri"/>
          <w:b/>
          <w:color w:val="000000"/>
          <w:lang w:val="uk-UA"/>
        </w:rPr>
      </w:pPr>
      <w:r w:rsidRPr="009F263C">
        <w:rPr>
          <w:rFonts w:eastAsia="Calibri"/>
          <w:color w:val="000000"/>
          <w:lang w:val="uk-UA"/>
        </w:rPr>
        <w:t xml:space="preserve">         </w:t>
      </w:r>
      <w:proofErr w:type="spellStart"/>
      <w:r w:rsidRPr="009F263C">
        <w:rPr>
          <w:rFonts w:eastAsia="Calibri"/>
          <w:color w:val="000000"/>
        </w:rPr>
        <w:t>Відповідно</w:t>
      </w:r>
      <w:proofErr w:type="spellEnd"/>
      <w:r w:rsidRPr="009F263C">
        <w:rPr>
          <w:rFonts w:eastAsia="Calibri"/>
          <w:color w:val="000000"/>
        </w:rPr>
        <w:t xml:space="preserve"> до </w:t>
      </w:r>
      <w:proofErr w:type="spellStart"/>
      <w:r w:rsidRPr="009F263C">
        <w:rPr>
          <w:rFonts w:eastAsia="Calibri"/>
          <w:color w:val="000000"/>
        </w:rPr>
        <w:t>статті</w:t>
      </w:r>
      <w:proofErr w:type="spellEnd"/>
      <w:r w:rsidRPr="009F263C">
        <w:rPr>
          <w:rFonts w:eastAsia="Calibri"/>
          <w:color w:val="000000"/>
        </w:rPr>
        <w:t xml:space="preserve"> 58-1 </w:t>
      </w:r>
      <w:proofErr w:type="spellStart"/>
      <w:r w:rsidRPr="009F263C">
        <w:rPr>
          <w:rFonts w:eastAsia="Calibri"/>
          <w:color w:val="000000"/>
        </w:rPr>
        <w:t>Господарського</w:t>
      </w:r>
      <w:proofErr w:type="spellEnd"/>
      <w:r w:rsidRPr="009F263C">
        <w:rPr>
          <w:rFonts w:eastAsia="Calibri"/>
          <w:color w:val="000000"/>
        </w:rPr>
        <w:t xml:space="preserve"> кодексу </w:t>
      </w:r>
      <w:proofErr w:type="spellStart"/>
      <w:r w:rsidRPr="009F263C">
        <w:rPr>
          <w:rFonts w:eastAsia="Calibri"/>
          <w:color w:val="000000"/>
        </w:rPr>
        <w:t>України</w:t>
      </w:r>
      <w:proofErr w:type="spellEnd"/>
      <w:r w:rsidRPr="009F263C">
        <w:rPr>
          <w:rFonts w:eastAsia="Calibri"/>
          <w:color w:val="000000"/>
        </w:rPr>
        <w:t xml:space="preserve"> «</w:t>
      </w:r>
      <w:proofErr w:type="spellStart"/>
      <w:r w:rsidRPr="009F263C">
        <w:rPr>
          <w:rFonts w:eastAsia="Calibri"/>
          <w:color w:val="000000"/>
        </w:rPr>
        <w:t>суб’єкт</w:t>
      </w:r>
      <w:proofErr w:type="spellEnd"/>
      <w:r w:rsidRPr="009F263C">
        <w:rPr>
          <w:rFonts w:eastAsia="Calibri"/>
          <w:color w:val="000000"/>
        </w:rPr>
        <w:t xml:space="preserve"> </w:t>
      </w:r>
      <w:proofErr w:type="spellStart"/>
      <w:r w:rsidRPr="009F263C">
        <w:rPr>
          <w:rFonts w:eastAsia="Calibri"/>
          <w:color w:val="000000"/>
        </w:rPr>
        <w:t>господарювання</w:t>
      </w:r>
      <w:proofErr w:type="spellEnd"/>
      <w:r w:rsidRPr="009F263C">
        <w:rPr>
          <w:rFonts w:eastAsia="Calibri"/>
          <w:color w:val="000000"/>
        </w:rPr>
        <w:t xml:space="preserve"> </w:t>
      </w:r>
      <w:proofErr w:type="spellStart"/>
      <w:r w:rsidRPr="009F263C">
        <w:rPr>
          <w:rFonts w:eastAsia="Calibri"/>
          <w:color w:val="000000"/>
        </w:rPr>
        <w:t>має</w:t>
      </w:r>
      <w:proofErr w:type="spellEnd"/>
      <w:r w:rsidRPr="009F263C">
        <w:rPr>
          <w:rFonts w:eastAsia="Calibri"/>
          <w:color w:val="000000"/>
        </w:rPr>
        <w:t xml:space="preserve"> право </w:t>
      </w:r>
      <w:proofErr w:type="spellStart"/>
      <w:r w:rsidRPr="009F263C">
        <w:rPr>
          <w:rFonts w:eastAsia="Calibri"/>
          <w:color w:val="000000"/>
        </w:rPr>
        <w:t>використовувати</w:t>
      </w:r>
      <w:proofErr w:type="spellEnd"/>
      <w:r w:rsidRPr="009F263C">
        <w:rPr>
          <w:rFonts w:eastAsia="Calibri"/>
          <w:color w:val="000000"/>
        </w:rPr>
        <w:t xml:space="preserve"> у </w:t>
      </w:r>
      <w:proofErr w:type="spellStart"/>
      <w:proofErr w:type="gramStart"/>
      <w:r w:rsidRPr="009F263C">
        <w:rPr>
          <w:rFonts w:eastAsia="Calibri"/>
          <w:color w:val="000000"/>
        </w:rPr>
        <w:t>своїй</w:t>
      </w:r>
      <w:proofErr w:type="spellEnd"/>
      <w:proofErr w:type="gramEnd"/>
      <w:r w:rsidRPr="009F263C">
        <w:rPr>
          <w:rFonts w:eastAsia="Calibri"/>
          <w:color w:val="000000"/>
        </w:rPr>
        <w:t xml:space="preserve"> </w:t>
      </w:r>
      <w:proofErr w:type="spellStart"/>
      <w:r w:rsidRPr="009F263C">
        <w:rPr>
          <w:rFonts w:eastAsia="Calibri"/>
          <w:color w:val="000000"/>
        </w:rPr>
        <w:t>діяльності</w:t>
      </w:r>
      <w:proofErr w:type="spellEnd"/>
      <w:r w:rsidRPr="009F263C">
        <w:rPr>
          <w:rFonts w:eastAsia="Calibri"/>
          <w:color w:val="000000"/>
        </w:rPr>
        <w:t xml:space="preserve"> печатки. </w:t>
      </w:r>
      <w:proofErr w:type="spellStart"/>
      <w:r w:rsidRPr="009F263C">
        <w:rPr>
          <w:rFonts w:eastAsia="Calibri"/>
          <w:color w:val="000000"/>
        </w:rPr>
        <w:t>Використання</w:t>
      </w:r>
      <w:proofErr w:type="spellEnd"/>
      <w:r w:rsidRPr="009F263C">
        <w:rPr>
          <w:rFonts w:eastAsia="Calibri"/>
          <w:color w:val="000000"/>
        </w:rPr>
        <w:t xml:space="preserve"> </w:t>
      </w:r>
      <w:proofErr w:type="spellStart"/>
      <w:r w:rsidRPr="009F263C">
        <w:rPr>
          <w:rFonts w:eastAsia="Calibri"/>
          <w:color w:val="000000"/>
        </w:rPr>
        <w:t>суб’єктом</w:t>
      </w:r>
      <w:proofErr w:type="spellEnd"/>
      <w:r w:rsidRPr="009F263C">
        <w:rPr>
          <w:rFonts w:eastAsia="Calibri"/>
          <w:color w:val="000000"/>
        </w:rPr>
        <w:t xml:space="preserve"> </w:t>
      </w:r>
      <w:proofErr w:type="spellStart"/>
      <w:r w:rsidRPr="009F263C">
        <w:rPr>
          <w:rFonts w:eastAsia="Calibri"/>
          <w:color w:val="000000"/>
        </w:rPr>
        <w:t>господарювання</w:t>
      </w:r>
      <w:proofErr w:type="spellEnd"/>
      <w:r w:rsidRPr="009F263C">
        <w:rPr>
          <w:rFonts w:eastAsia="Calibri"/>
          <w:color w:val="000000"/>
        </w:rPr>
        <w:t xml:space="preserve"> печатки не є </w:t>
      </w:r>
      <w:proofErr w:type="spellStart"/>
      <w:r w:rsidRPr="009F263C">
        <w:rPr>
          <w:rFonts w:eastAsia="Calibri"/>
          <w:color w:val="000000"/>
        </w:rPr>
        <w:t>обов’язковим</w:t>
      </w:r>
      <w:proofErr w:type="spellEnd"/>
      <w:r w:rsidRPr="009F263C">
        <w:rPr>
          <w:rFonts w:eastAsia="Calibri"/>
          <w:color w:val="000000"/>
        </w:rPr>
        <w:t xml:space="preserve">. </w:t>
      </w:r>
      <w:proofErr w:type="spellStart"/>
      <w:r w:rsidRPr="009F263C">
        <w:rPr>
          <w:rFonts w:eastAsia="Calibri"/>
          <w:color w:val="000000"/>
        </w:rPr>
        <w:t>Відбиток</w:t>
      </w:r>
      <w:proofErr w:type="spellEnd"/>
      <w:r w:rsidRPr="009F263C">
        <w:rPr>
          <w:rFonts w:eastAsia="Calibri"/>
          <w:color w:val="000000"/>
        </w:rPr>
        <w:t xml:space="preserve"> печатки не </w:t>
      </w:r>
      <w:proofErr w:type="spellStart"/>
      <w:r w:rsidRPr="009F263C">
        <w:rPr>
          <w:rFonts w:eastAsia="Calibri"/>
          <w:color w:val="000000"/>
        </w:rPr>
        <w:t>може</w:t>
      </w:r>
      <w:proofErr w:type="spellEnd"/>
      <w:r w:rsidRPr="009F263C">
        <w:rPr>
          <w:rFonts w:eastAsia="Calibri"/>
          <w:color w:val="000000"/>
        </w:rPr>
        <w:t xml:space="preserve"> бути </w:t>
      </w:r>
      <w:proofErr w:type="spellStart"/>
      <w:r w:rsidRPr="009F263C">
        <w:rPr>
          <w:rFonts w:eastAsia="Calibri"/>
          <w:color w:val="000000"/>
        </w:rPr>
        <w:t>обов’язковим</w:t>
      </w:r>
      <w:proofErr w:type="spellEnd"/>
      <w:r w:rsidRPr="009F263C">
        <w:rPr>
          <w:rFonts w:eastAsia="Calibri"/>
          <w:color w:val="000000"/>
        </w:rPr>
        <w:t xml:space="preserve"> </w:t>
      </w:r>
      <w:proofErr w:type="spellStart"/>
      <w:r w:rsidRPr="009F263C">
        <w:rPr>
          <w:rFonts w:eastAsia="Calibri"/>
          <w:color w:val="000000"/>
        </w:rPr>
        <w:t>реквізитом</w:t>
      </w:r>
      <w:proofErr w:type="spellEnd"/>
      <w:r w:rsidRPr="009F263C">
        <w:rPr>
          <w:rFonts w:eastAsia="Calibri"/>
          <w:color w:val="000000"/>
        </w:rPr>
        <w:t xml:space="preserve"> будь-</w:t>
      </w:r>
      <w:proofErr w:type="spellStart"/>
      <w:r w:rsidRPr="009F263C">
        <w:rPr>
          <w:rFonts w:eastAsia="Calibri"/>
          <w:color w:val="000000"/>
        </w:rPr>
        <w:t>якого</w:t>
      </w:r>
      <w:proofErr w:type="spellEnd"/>
      <w:r w:rsidRPr="009F263C">
        <w:rPr>
          <w:rFonts w:eastAsia="Calibri"/>
          <w:color w:val="000000"/>
        </w:rPr>
        <w:t xml:space="preserve"> документа, </w:t>
      </w:r>
      <w:proofErr w:type="spellStart"/>
      <w:r w:rsidRPr="009F263C">
        <w:rPr>
          <w:rFonts w:eastAsia="Calibri"/>
          <w:color w:val="000000"/>
        </w:rPr>
        <w:t>що</w:t>
      </w:r>
      <w:proofErr w:type="spellEnd"/>
      <w:r w:rsidRPr="009F263C">
        <w:rPr>
          <w:rFonts w:eastAsia="Calibri"/>
          <w:color w:val="000000"/>
        </w:rPr>
        <w:t xml:space="preserve"> </w:t>
      </w:r>
      <w:proofErr w:type="spellStart"/>
      <w:proofErr w:type="gramStart"/>
      <w:r w:rsidRPr="009F263C">
        <w:rPr>
          <w:rFonts w:eastAsia="Calibri"/>
          <w:color w:val="000000"/>
        </w:rPr>
        <w:t>подається</w:t>
      </w:r>
      <w:proofErr w:type="spellEnd"/>
      <w:proofErr w:type="gramEnd"/>
      <w:r w:rsidRPr="009F263C">
        <w:rPr>
          <w:rFonts w:eastAsia="Calibri"/>
          <w:color w:val="000000"/>
        </w:rPr>
        <w:t xml:space="preserve"> </w:t>
      </w:r>
      <w:proofErr w:type="spellStart"/>
      <w:r w:rsidRPr="009F263C">
        <w:rPr>
          <w:rFonts w:eastAsia="Calibri"/>
          <w:color w:val="000000"/>
        </w:rPr>
        <w:t>суб’єктом</w:t>
      </w:r>
      <w:proofErr w:type="spellEnd"/>
      <w:r w:rsidRPr="009F263C">
        <w:rPr>
          <w:rFonts w:eastAsia="Calibri"/>
          <w:color w:val="000000"/>
        </w:rPr>
        <w:t xml:space="preserve"> </w:t>
      </w:r>
      <w:proofErr w:type="spellStart"/>
      <w:r w:rsidRPr="009F263C">
        <w:rPr>
          <w:rFonts w:eastAsia="Calibri"/>
          <w:color w:val="000000"/>
        </w:rPr>
        <w:t>господарювання</w:t>
      </w:r>
      <w:proofErr w:type="spellEnd"/>
      <w:r w:rsidRPr="009F263C">
        <w:rPr>
          <w:rFonts w:eastAsia="Calibri"/>
          <w:color w:val="000000"/>
        </w:rPr>
        <w:t xml:space="preserve"> до органу </w:t>
      </w:r>
      <w:proofErr w:type="spellStart"/>
      <w:r w:rsidRPr="009F263C">
        <w:rPr>
          <w:rFonts w:eastAsia="Calibri"/>
          <w:color w:val="000000"/>
        </w:rPr>
        <w:t>державної</w:t>
      </w:r>
      <w:proofErr w:type="spellEnd"/>
      <w:r w:rsidRPr="009F263C">
        <w:rPr>
          <w:rFonts w:eastAsia="Calibri"/>
          <w:color w:val="000000"/>
        </w:rPr>
        <w:t xml:space="preserve"> </w:t>
      </w:r>
      <w:proofErr w:type="spellStart"/>
      <w:r w:rsidRPr="009F263C">
        <w:rPr>
          <w:rFonts w:eastAsia="Calibri"/>
          <w:color w:val="000000"/>
        </w:rPr>
        <w:t>влади</w:t>
      </w:r>
      <w:proofErr w:type="spellEnd"/>
      <w:r w:rsidRPr="009F263C">
        <w:rPr>
          <w:rFonts w:eastAsia="Calibri"/>
          <w:color w:val="000000"/>
        </w:rPr>
        <w:t xml:space="preserve"> </w:t>
      </w:r>
      <w:proofErr w:type="spellStart"/>
      <w:r w:rsidRPr="009F263C">
        <w:rPr>
          <w:rFonts w:eastAsia="Calibri"/>
          <w:color w:val="000000"/>
        </w:rPr>
        <w:t>або</w:t>
      </w:r>
      <w:proofErr w:type="spellEnd"/>
      <w:r w:rsidRPr="009F263C">
        <w:rPr>
          <w:rFonts w:eastAsia="Calibri"/>
          <w:color w:val="000000"/>
        </w:rPr>
        <w:t xml:space="preserve"> органу </w:t>
      </w:r>
      <w:proofErr w:type="spellStart"/>
      <w:r w:rsidRPr="009F263C">
        <w:rPr>
          <w:rFonts w:eastAsia="Calibri"/>
          <w:color w:val="000000"/>
        </w:rPr>
        <w:t>місцевого</w:t>
      </w:r>
      <w:proofErr w:type="spellEnd"/>
      <w:r w:rsidRPr="009F263C">
        <w:rPr>
          <w:rFonts w:eastAsia="Calibri"/>
          <w:color w:val="000000"/>
        </w:rPr>
        <w:t xml:space="preserve"> </w:t>
      </w:r>
      <w:proofErr w:type="spellStart"/>
      <w:r w:rsidRPr="009F263C">
        <w:rPr>
          <w:rFonts w:eastAsia="Calibri"/>
          <w:color w:val="000000"/>
        </w:rPr>
        <w:t>самоврядування</w:t>
      </w:r>
      <w:proofErr w:type="spellEnd"/>
      <w:r w:rsidRPr="009F263C">
        <w:rPr>
          <w:rFonts w:eastAsia="Calibri"/>
          <w:color w:val="000000"/>
        </w:rPr>
        <w:t xml:space="preserve">. </w:t>
      </w:r>
      <w:proofErr w:type="spellStart"/>
      <w:r w:rsidRPr="009F263C">
        <w:rPr>
          <w:rFonts w:eastAsia="Calibri"/>
          <w:b/>
          <w:color w:val="000000"/>
        </w:rPr>
        <w:t>Відсутність</w:t>
      </w:r>
      <w:proofErr w:type="spellEnd"/>
      <w:r w:rsidRPr="009F263C">
        <w:rPr>
          <w:rFonts w:eastAsia="Calibri"/>
          <w:b/>
          <w:color w:val="000000"/>
        </w:rPr>
        <w:t xml:space="preserve"> печаток на будь-</w:t>
      </w:r>
      <w:proofErr w:type="spellStart"/>
      <w:r w:rsidRPr="009F263C">
        <w:rPr>
          <w:rFonts w:eastAsia="Calibri"/>
          <w:b/>
          <w:color w:val="000000"/>
        </w:rPr>
        <w:t>якому</w:t>
      </w:r>
      <w:proofErr w:type="spellEnd"/>
      <w:r w:rsidRPr="009F263C">
        <w:rPr>
          <w:rFonts w:eastAsia="Calibri"/>
          <w:b/>
          <w:color w:val="000000"/>
        </w:rPr>
        <w:t xml:space="preserve"> </w:t>
      </w:r>
      <w:proofErr w:type="spellStart"/>
      <w:r w:rsidRPr="009F263C">
        <w:rPr>
          <w:rFonts w:eastAsia="Calibri"/>
          <w:b/>
          <w:color w:val="000000"/>
        </w:rPr>
        <w:t>документі</w:t>
      </w:r>
      <w:proofErr w:type="spellEnd"/>
      <w:r w:rsidRPr="009F263C">
        <w:rPr>
          <w:rFonts w:eastAsia="Calibri"/>
          <w:b/>
          <w:color w:val="000000"/>
        </w:rPr>
        <w:t xml:space="preserve"> </w:t>
      </w:r>
      <w:proofErr w:type="spellStart"/>
      <w:r w:rsidRPr="009F263C">
        <w:rPr>
          <w:rFonts w:eastAsia="Calibri"/>
          <w:b/>
          <w:color w:val="000000"/>
        </w:rPr>
        <w:t>пропозиції</w:t>
      </w:r>
      <w:proofErr w:type="spellEnd"/>
      <w:r w:rsidRPr="009F263C">
        <w:rPr>
          <w:rFonts w:eastAsia="Calibri"/>
          <w:b/>
          <w:color w:val="000000"/>
        </w:rPr>
        <w:t xml:space="preserve"> не буде </w:t>
      </w:r>
      <w:proofErr w:type="spellStart"/>
      <w:proofErr w:type="gramStart"/>
      <w:r w:rsidRPr="009F263C">
        <w:rPr>
          <w:rFonts w:eastAsia="Calibri"/>
          <w:b/>
          <w:color w:val="000000"/>
        </w:rPr>
        <w:t>п</w:t>
      </w:r>
      <w:proofErr w:type="gramEnd"/>
      <w:r w:rsidRPr="009F263C">
        <w:rPr>
          <w:rFonts w:eastAsia="Calibri"/>
          <w:b/>
          <w:color w:val="000000"/>
        </w:rPr>
        <w:t>ідставою</w:t>
      </w:r>
      <w:proofErr w:type="spellEnd"/>
      <w:r w:rsidRPr="009F263C">
        <w:rPr>
          <w:rFonts w:eastAsia="Calibri"/>
          <w:b/>
          <w:color w:val="000000"/>
        </w:rPr>
        <w:t xml:space="preserve"> для </w:t>
      </w:r>
      <w:proofErr w:type="spellStart"/>
      <w:r w:rsidRPr="009F263C">
        <w:rPr>
          <w:rFonts w:eastAsia="Calibri"/>
          <w:b/>
          <w:color w:val="000000"/>
        </w:rPr>
        <w:t>відхилення</w:t>
      </w:r>
      <w:proofErr w:type="spellEnd"/>
      <w:r w:rsidRPr="009F263C">
        <w:rPr>
          <w:rFonts w:eastAsia="Calibri"/>
          <w:b/>
          <w:color w:val="000000"/>
        </w:rPr>
        <w:t xml:space="preserve"> </w:t>
      </w:r>
      <w:proofErr w:type="spellStart"/>
      <w:r w:rsidRPr="009F263C">
        <w:rPr>
          <w:rFonts w:eastAsia="Calibri"/>
          <w:b/>
          <w:color w:val="000000"/>
        </w:rPr>
        <w:t>такої</w:t>
      </w:r>
      <w:proofErr w:type="spellEnd"/>
      <w:r w:rsidRPr="009F263C">
        <w:rPr>
          <w:rFonts w:eastAsia="Calibri"/>
          <w:b/>
          <w:color w:val="000000"/>
        </w:rPr>
        <w:t xml:space="preserve"> </w:t>
      </w:r>
      <w:proofErr w:type="spellStart"/>
      <w:r w:rsidRPr="009F263C">
        <w:rPr>
          <w:rFonts w:eastAsia="Calibri"/>
          <w:b/>
          <w:color w:val="000000"/>
        </w:rPr>
        <w:t>пропозиції</w:t>
      </w:r>
      <w:proofErr w:type="spellEnd"/>
      <w:r w:rsidRPr="009F263C">
        <w:rPr>
          <w:rFonts w:eastAsia="Calibri"/>
          <w:b/>
          <w:color w:val="000000"/>
        </w:rPr>
        <w:t>.</w:t>
      </w:r>
    </w:p>
    <w:p w14:paraId="71BFB94C" w14:textId="77777777" w:rsidR="009F263C" w:rsidRPr="009F263C" w:rsidRDefault="009F263C" w:rsidP="009F263C">
      <w:pPr>
        <w:ind w:firstLine="567"/>
        <w:jc w:val="both"/>
        <w:rPr>
          <w:rFonts w:eastAsia="Calibri"/>
          <w:color w:val="000000"/>
          <w:lang w:val="uk-UA"/>
        </w:rPr>
      </w:pPr>
      <w:r w:rsidRPr="009F263C">
        <w:rPr>
          <w:rFonts w:eastAsia="Calibri"/>
          <w:color w:val="000000"/>
          <w:lang w:val="uk-UA"/>
        </w:rPr>
        <w:t xml:space="preserve">Пропозиція не буде відхилена у разі допущення учасником спрощеної закупівлі формальних (несуттєвих) помилок, </w:t>
      </w:r>
      <w:proofErr w:type="spellStart"/>
      <w:r w:rsidRPr="009F263C">
        <w:rPr>
          <w:rFonts w:eastAsia="Calibri"/>
          <w:color w:val="000000"/>
          <w:lang w:val="uk-UA"/>
        </w:rPr>
        <w:t>пов</w:t>
      </w:r>
      <w:proofErr w:type="spellEnd"/>
      <w:r w:rsidRPr="009F263C">
        <w:rPr>
          <w:rFonts w:eastAsia="Calibri"/>
          <w:color w:val="000000"/>
        </w:rPr>
        <w:t>’</w:t>
      </w:r>
      <w:proofErr w:type="spellStart"/>
      <w:r w:rsidRPr="009F263C">
        <w:rPr>
          <w:rFonts w:eastAsia="Calibri"/>
          <w:color w:val="000000"/>
          <w:lang w:val="uk-UA"/>
        </w:rPr>
        <w:t>язаних</w:t>
      </w:r>
      <w:proofErr w:type="spellEnd"/>
      <w:r w:rsidRPr="009F263C">
        <w:rPr>
          <w:rFonts w:eastAsia="Calibri"/>
          <w:color w:val="000000"/>
          <w:lang w:val="uk-UA"/>
        </w:rPr>
        <w:t xml:space="preserve"> з оформленням пропозиції та які не впливають на зміст пропозиції</w:t>
      </w:r>
      <w:r w:rsidRPr="009F263C">
        <w:rPr>
          <w:rFonts w:eastAsia="Calibri"/>
          <w:color w:val="000000"/>
        </w:rPr>
        <w:t>.</w:t>
      </w:r>
    </w:p>
    <w:p w14:paraId="6334893A" w14:textId="77777777" w:rsidR="009F263C" w:rsidRPr="009F263C" w:rsidRDefault="009F263C" w:rsidP="009F263C">
      <w:pPr>
        <w:ind w:firstLine="567"/>
        <w:jc w:val="both"/>
        <w:rPr>
          <w:rFonts w:eastAsia="Calibri"/>
          <w:b/>
          <w:color w:val="000000"/>
          <w:lang w:val="uk-UA"/>
        </w:rPr>
      </w:pPr>
      <w:r w:rsidRPr="009F263C">
        <w:rPr>
          <w:rFonts w:eastAsia="Calibri"/>
          <w:b/>
          <w:color w:val="000000"/>
          <w:lang w:val="uk-UA"/>
        </w:rPr>
        <w:t>Перелік прикладів формальних помилок:</w:t>
      </w:r>
    </w:p>
    <w:p w14:paraId="71815035" w14:textId="77777777" w:rsidR="009F263C" w:rsidRPr="009F263C" w:rsidRDefault="009F263C" w:rsidP="009F263C">
      <w:pPr>
        <w:ind w:right="22" w:firstLine="540"/>
        <w:jc w:val="both"/>
        <w:rPr>
          <w:rFonts w:eastAsia="Calibri"/>
          <w:color w:val="000000"/>
          <w:lang w:val="uk-UA"/>
        </w:rPr>
      </w:pPr>
      <w:r w:rsidRPr="009F263C">
        <w:rPr>
          <w:rFonts w:eastAsia="Calibri"/>
          <w:color w:val="000000"/>
          <w:lang w:val="uk-UA"/>
        </w:rPr>
        <w:t xml:space="preserve">- можлива відсутність підписів учасника/уповноваженої особи учасника на окремих сторінках / аркушах / документах у випадку подання документу (інформації) у вигляді </w:t>
      </w:r>
      <w:proofErr w:type="spellStart"/>
      <w:r w:rsidRPr="009F263C">
        <w:rPr>
          <w:rFonts w:eastAsia="Calibri"/>
          <w:color w:val="000000"/>
          <w:lang w:val="uk-UA"/>
        </w:rPr>
        <w:t>скан</w:t>
      </w:r>
      <w:proofErr w:type="spellEnd"/>
      <w:r w:rsidRPr="009F263C">
        <w:rPr>
          <w:rFonts w:eastAsia="Calibri"/>
          <w:color w:val="000000"/>
          <w:lang w:val="uk-UA"/>
        </w:rPr>
        <w:t>-копії, а не у вигляді електронного документу (</w:t>
      </w:r>
      <w:proofErr w:type="spellStart"/>
      <w:r w:rsidRPr="009F263C">
        <w:rPr>
          <w:rFonts w:eastAsia="Calibri"/>
          <w:b/>
          <w:color w:val="000000"/>
          <w:u w:val="single"/>
        </w:rPr>
        <w:t>це</w:t>
      </w:r>
      <w:proofErr w:type="spellEnd"/>
      <w:r w:rsidRPr="009F263C">
        <w:rPr>
          <w:rFonts w:eastAsia="Calibri"/>
          <w:b/>
          <w:color w:val="000000"/>
          <w:u w:val="single"/>
        </w:rPr>
        <w:t xml:space="preserve"> не </w:t>
      </w:r>
      <w:proofErr w:type="spellStart"/>
      <w:r w:rsidRPr="009F263C">
        <w:rPr>
          <w:rFonts w:eastAsia="Calibri"/>
          <w:b/>
          <w:color w:val="000000"/>
          <w:u w:val="single"/>
        </w:rPr>
        <w:t>стосується</w:t>
      </w:r>
      <w:proofErr w:type="spellEnd"/>
      <w:r w:rsidRPr="009F263C">
        <w:rPr>
          <w:rFonts w:eastAsia="Calibri"/>
          <w:b/>
          <w:color w:val="000000"/>
          <w:u w:val="single"/>
        </w:rPr>
        <w:t xml:space="preserve"> </w:t>
      </w:r>
      <w:proofErr w:type="spellStart"/>
      <w:r w:rsidRPr="009F263C">
        <w:rPr>
          <w:rFonts w:eastAsia="Calibri"/>
          <w:b/>
          <w:color w:val="000000"/>
          <w:u w:val="single"/>
        </w:rPr>
        <w:t>накладення</w:t>
      </w:r>
      <w:proofErr w:type="spellEnd"/>
      <w:r w:rsidRPr="009F263C">
        <w:rPr>
          <w:rFonts w:eastAsia="Calibri"/>
          <w:b/>
          <w:color w:val="000000"/>
          <w:u w:val="single"/>
        </w:rPr>
        <w:t xml:space="preserve"> ЕЦП </w:t>
      </w:r>
      <w:proofErr w:type="spellStart"/>
      <w:r w:rsidRPr="009F263C">
        <w:rPr>
          <w:rFonts w:eastAsia="Calibri"/>
          <w:b/>
          <w:color w:val="000000"/>
          <w:u w:val="single"/>
        </w:rPr>
        <w:t>або</w:t>
      </w:r>
      <w:proofErr w:type="spellEnd"/>
      <w:r w:rsidRPr="009F263C">
        <w:rPr>
          <w:rFonts w:eastAsia="Calibri"/>
          <w:b/>
          <w:color w:val="000000"/>
          <w:u w:val="single"/>
        </w:rPr>
        <w:t xml:space="preserve"> КЕП </w:t>
      </w:r>
      <w:proofErr w:type="spellStart"/>
      <w:r w:rsidRPr="009F263C">
        <w:rPr>
          <w:rFonts w:eastAsia="Calibri"/>
          <w:b/>
          <w:color w:val="000000"/>
          <w:u w:val="single"/>
        </w:rPr>
        <w:t>учасника</w:t>
      </w:r>
      <w:proofErr w:type="spellEnd"/>
      <w:r w:rsidRPr="009F263C">
        <w:rPr>
          <w:rFonts w:eastAsia="Calibri"/>
          <w:b/>
          <w:color w:val="000000"/>
          <w:u w:val="single"/>
        </w:rPr>
        <w:t>/</w:t>
      </w:r>
      <w:proofErr w:type="spellStart"/>
      <w:r w:rsidRPr="009F263C">
        <w:rPr>
          <w:rFonts w:eastAsia="Calibri"/>
          <w:b/>
          <w:color w:val="000000"/>
          <w:u w:val="single"/>
        </w:rPr>
        <w:t>уповноваженої</w:t>
      </w:r>
      <w:proofErr w:type="spellEnd"/>
      <w:r w:rsidRPr="009F263C">
        <w:rPr>
          <w:rFonts w:eastAsia="Calibri"/>
          <w:b/>
          <w:color w:val="000000"/>
          <w:u w:val="single"/>
        </w:rPr>
        <w:t xml:space="preserve"> особи </w:t>
      </w:r>
      <w:proofErr w:type="spellStart"/>
      <w:r w:rsidRPr="009F263C">
        <w:rPr>
          <w:rFonts w:eastAsia="Calibri"/>
          <w:b/>
          <w:color w:val="000000"/>
          <w:u w:val="single"/>
        </w:rPr>
        <w:t>учасника</w:t>
      </w:r>
      <w:proofErr w:type="spellEnd"/>
      <w:r w:rsidRPr="009F263C">
        <w:rPr>
          <w:rFonts w:eastAsia="Calibri"/>
          <w:b/>
          <w:color w:val="000000"/>
          <w:u w:val="single"/>
        </w:rPr>
        <w:t xml:space="preserve"> на </w:t>
      </w:r>
      <w:proofErr w:type="spellStart"/>
      <w:r w:rsidRPr="009F263C">
        <w:rPr>
          <w:rFonts w:eastAsia="Calibri"/>
          <w:b/>
          <w:color w:val="000000"/>
          <w:u w:val="single"/>
        </w:rPr>
        <w:t>пропозицію</w:t>
      </w:r>
      <w:proofErr w:type="spellEnd"/>
      <w:r w:rsidRPr="009F263C">
        <w:rPr>
          <w:rFonts w:eastAsia="Calibri"/>
          <w:b/>
          <w:color w:val="000000"/>
          <w:u w:val="single"/>
        </w:rPr>
        <w:t>)</w:t>
      </w:r>
      <w:r w:rsidRPr="009F263C">
        <w:rPr>
          <w:rFonts w:eastAsia="Calibri"/>
          <w:color w:val="000000"/>
          <w:lang w:val="uk-UA"/>
        </w:rPr>
        <w:t xml:space="preserve">; </w:t>
      </w:r>
    </w:p>
    <w:p w14:paraId="08EEEECE" w14:textId="77777777" w:rsidR="009F263C" w:rsidRPr="009F263C" w:rsidRDefault="009F263C" w:rsidP="009F263C">
      <w:pPr>
        <w:ind w:right="22" w:firstLine="540"/>
        <w:jc w:val="both"/>
        <w:rPr>
          <w:rFonts w:eastAsia="Calibri"/>
          <w:color w:val="000000"/>
          <w:lang w:val="uk-UA"/>
        </w:rPr>
      </w:pPr>
      <w:r w:rsidRPr="009F263C">
        <w:rPr>
          <w:rFonts w:eastAsia="Calibri"/>
          <w:color w:val="000000"/>
          <w:lang w:val="uk-UA"/>
        </w:rPr>
        <w:t xml:space="preserve">- </w:t>
      </w:r>
      <w:proofErr w:type="spellStart"/>
      <w:r w:rsidRPr="009F263C">
        <w:rPr>
          <w:rFonts w:eastAsia="Calibri"/>
          <w:color w:val="000000"/>
        </w:rPr>
        <w:t>можливе</w:t>
      </w:r>
      <w:proofErr w:type="spellEnd"/>
      <w:r w:rsidRPr="009F263C">
        <w:rPr>
          <w:rFonts w:eastAsia="Calibri"/>
          <w:color w:val="000000"/>
        </w:rPr>
        <w:t xml:space="preserve"> </w:t>
      </w:r>
      <w:proofErr w:type="spellStart"/>
      <w:r w:rsidRPr="009F263C">
        <w:rPr>
          <w:rFonts w:eastAsia="Calibri"/>
          <w:color w:val="000000"/>
        </w:rPr>
        <w:t>відхилення</w:t>
      </w:r>
      <w:proofErr w:type="spellEnd"/>
      <w:r w:rsidRPr="009F263C">
        <w:rPr>
          <w:rFonts w:eastAsia="Calibri"/>
          <w:color w:val="000000"/>
        </w:rPr>
        <w:t xml:space="preserve"> </w:t>
      </w:r>
      <w:proofErr w:type="spellStart"/>
      <w:r w:rsidRPr="009F263C">
        <w:rPr>
          <w:rFonts w:eastAsia="Calibri"/>
          <w:color w:val="000000"/>
        </w:rPr>
        <w:t>від</w:t>
      </w:r>
      <w:proofErr w:type="spellEnd"/>
      <w:r w:rsidRPr="009F263C">
        <w:rPr>
          <w:rFonts w:eastAsia="Calibri"/>
          <w:color w:val="000000"/>
        </w:rPr>
        <w:t xml:space="preserve"> </w:t>
      </w:r>
      <w:proofErr w:type="spellStart"/>
      <w:r w:rsidRPr="009F263C">
        <w:rPr>
          <w:rFonts w:eastAsia="Calibri"/>
          <w:color w:val="000000"/>
        </w:rPr>
        <w:t>наданої</w:t>
      </w:r>
      <w:proofErr w:type="spellEnd"/>
      <w:r w:rsidRPr="009F263C">
        <w:rPr>
          <w:rFonts w:eastAsia="Calibri"/>
          <w:color w:val="000000"/>
        </w:rPr>
        <w:t xml:space="preserve"> в </w:t>
      </w:r>
      <w:r w:rsidRPr="009F263C">
        <w:rPr>
          <w:rFonts w:eastAsia="Calibri"/>
          <w:color w:val="000000"/>
          <w:lang w:val="uk-UA"/>
        </w:rPr>
        <w:t xml:space="preserve">оголошенні </w:t>
      </w:r>
      <w:proofErr w:type="spellStart"/>
      <w:r w:rsidRPr="009F263C">
        <w:rPr>
          <w:rFonts w:eastAsia="Calibri"/>
          <w:color w:val="000000"/>
        </w:rPr>
        <w:t>форми</w:t>
      </w:r>
      <w:proofErr w:type="spellEnd"/>
      <w:r w:rsidRPr="009F263C">
        <w:rPr>
          <w:rFonts w:eastAsia="Calibri"/>
          <w:color w:val="000000"/>
        </w:rPr>
        <w:t xml:space="preserve"> документ</w:t>
      </w:r>
      <w:r w:rsidRPr="009F263C">
        <w:rPr>
          <w:rFonts w:eastAsia="Calibri"/>
          <w:color w:val="000000"/>
          <w:lang w:val="uk-UA"/>
        </w:rPr>
        <w:t>а</w:t>
      </w:r>
      <w:r w:rsidRPr="009F263C">
        <w:rPr>
          <w:rFonts w:eastAsia="Calibri"/>
          <w:color w:val="000000"/>
        </w:rPr>
        <w:t xml:space="preserve"> </w:t>
      </w:r>
      <w:r w:rsidRPr="009F263C">
        <w:rPr>
          <w:rFonts w:eastAsia="Calibri"/>
          <w:color w:val="000000"/>
          <w:u w:val="single"/>
        </w:rPr>
        <w:t xml:space="preserve">за </w:t>
      </w:r>
      <w:proofErr w:type="spellStart"/>
      <w:r w:rsidRPr="009F263C">
        <w:rPr>
          <w:rFonts w:eastAsia="Calibri"/>
          <w:color w:val="000000"/>
          <w:u w:val="single"/>
        </w:rPr>
        <w:t>умови</w:t>
      </w:r>
      <w:proofErr w:type="spellEnd"/>
      <w:r w:rsidRPr="009F263C">
        <w:rPr>
          <w:rFonts w:eastAsia="Calibri"/>
          <w:color w:val="000000"/>
        </w:rPr>
        <w:t xml:space="preserve">, </w:t>
      </w:r>
      <w:proofErr w:type="spellStart"/>
      <w:r w:rsidRPr="009F263C">
        <w:rPr>
          <w:rFonts w:eastAsia="Calibri"/>
          <w:color w:val="000000"/>
        </w:rPr>
        <w:t>що</w:t>
      </w:r>
      <w:proofErr w:type="spellEnd"/>
      <w:r w:rsidRPr="009F263C">
        <w:rPr>
          <w:rFonts w:eastAsia="Calibri"/>
          <w:color w:val="000000"/>
        </w:rPr>
        <w:t xml:space="preserve"> </w:t>
      </w:r>
      <w:proofErr w:type="spellStart"/>
      <w:r w:rsidRPr="009F263C">
        <w:rPr>
          <w:rFonts w:eastAsia="Calibri"/>
          <w:color w:val="000000"/>
        </w:rPr>
        <w:t>учасником</w:t>
      </w:r>
      <w:proofErr w:type="spellEnd"/>
      <w:r w:rsidRPr="009F263C">
        <w:rPr>
          <w:rFonts w:eastAsia="Calibri"/>
          <w:color w:val="000000"/>
        </w:rPr>
        <w:t xml:space="preserve"> </w:t>
      </w:r>
      <w:proofErr w:type="spellStart"/>
      <w:r w:rsidRPr="009F263C">
        <w:rPr>
          <w:rFonts w:eastAsia="Calibri"/>
          <w:color w:val="000000"/>
        </w:rPr>
        <w:t>надано</w:t>
      </w:r>
      <w:proofErr w:type="spellEnd"/>
      <w:r w:rsidRPr="009F263C">
        <w:rPr>
          <w:rFonts w:eastAsia="Calibri"/>
          <w:color w:val="000000"/>
        </w:rPr>
        <w:t xml:space="preserve"> </w:t>
      </w:r>
      <w:proofErr w:type="spellStart"/>
      <w:r w:rsidRPr="009F263C">
        <w:rPr>
          <w:rFonts w:eastAsia="Calibri"/>
          <w:color w:val="000000"/>
        </w:rPr>
        <w:t>повний</w:t>
      </w:r>
      <w:proofErr w:type="spellEnd"/>
      <w:r w:rsidRPr="009F263C">
        <w:rPr>
          <w:rFonts w:eastAsia="Calibri"/>
          <w:color w:val="000000"/>
        </w:rPr>
        <w:t xml:space="preserve"> </w:t>
      </w:r>
      <w:proofErr w:type="spellStart"/>
      <w:r w:rsidRPr="009F263C">
        <w:rPr>
          <w:rFonts w:eastAsia="Calibri"/>
          <w:color w:val="000000"/>
        </w:rPr>
        <w:t>обсяг</w:t>
      </w:r>
      <w:proofErr w:type="spellEnd"/>
      <w:r w:rsidRPr="009F263C">
        <w:rPr>
          <w:rFonts w:eastAsia="Calibri"/>
          <w:color w:val="000000"/>
        </w:rPr>
        <w:t xml:space="preserve"> </w:t>
      </w:r>
      <w:proofErr w:type="spellStart"/>
      <w:r w:rsidRPr="009F263C">
        <w:rPr>
          <w:rFonts w:eastAsia="Calibri"/>
          <w:color w:val="000000"/>
        </w:rPr>
        <w:t>інформації</w:t>
      </w:r>
      <w:proofErr w:type="spellEnd"/>
      <w:r w:rsidRPr="009F263C">
        <w:rPr>
          <w:rFonts w:eastAsia="Calibri"/>
          <w:color w:val="000000"/>
        </w:rPr>
        <w:t xml:space="preserve"> </w:t>
      </w:r>
      <w:proofErr w:type="spellStart"/>
      <w:r w:rsidRPr="009F263C">
        <w:rPr>
          <w:rFonts w:eastAsia="Calibri"/>
          <w:color w:val="000000"/>
        </w:rPr>
        <w:t>передбачений</w:t>
      </w:r>
      <w:proofErr w:type="spellEnd"/>
      <w:r w:rsidRPr="009F263C">
        <w:rPr>
          <w:rFonts w:eastAsia="Calibri"/>
          <w:color w:val="000000"/>
        </w:rPr>
        <w:t xml:space="preserve"> </w:t>
      </w:r>
      <w:proofErr w:type="spellStart"/>
      <w:r w:rsidRPr="009F263C">
        <w:rPr>
          <w:rFonts w:eastAsia="Calibri"/>
          <w:color w:val="000000"/>
        </w:rPr>
        <w:t>наданою</w:t>
      </w:r>
      <w:proofErr w:type="spellEnd"/>
      <w:r w:rsidRPr="009F263C">
        <w:rPr>
          <w:rFonts w:eastAsia="Calibri"/>
          <w:color w:val="000000"/>
        </w:rPr>
        <w:t xml:space="preserve"> в </w:t>
      </w:r>
      <w:r w:rsidRPr="009F263C">
        <w:rPr>
          <w:rFonts w:eastAsia="Calibri"/>
          <w:color w:val="000000"/>
          <w:lang w:val="uk-UA"/>
        </w:rPr>
        <w:t>оголошенні</w:t>
      </w:r>
      <w:r w:rsidRPr="009F263C">
        <w:rPr>
          <w:rFonts w:eastAsia="Calibri"/>
          <w:color w:val="000000"/>
        </w:rPr>
        <w:t xml:space="preserve"> формою </w:t>
      </w:r>
      <w:r w:rsidRPr="009F263C">
        <w:rPr>
          <w:rFonts w:eastAsia="Calibri"/>
          <w:b/>
          <w:color w:val="000000"/>
        </w:rPr>
        <w:t>(</w:t>
      </w:r>
      <w:proofErr w:type="spellStart"/>
      <w:r w:rsidRPr="009F263C">
        <w:rPr>
          <w:rFonts w:eastAsia="Calibri"/>
          <w:b/>
          <w:color w:val="000000"/>
          <w:u w:val="single"/>
        </w:rPr>
        <w:t>це</w:t>
      </w:r>
      <w:proofErr w:type="spellEnd"/>
      <w:r w:rsidRPr="009F263C">
        <w:rPr>
          <w:rFonts w:eastAsia="Calibri"/>
          <w:b/>
          <w:color w:val="000000"/>
          <w:u w:val="single"/>
        </w:rPr>
        <w:t xml:space="preserve"> не </w:t>
      </w:r>
      <w:proofErr w:type="spellStart"/>
      <w:r w:rsidRPr="009F263C">
        <w:rPr>
          <w:rFonts w:eastAsia="Calibri"/>
          <w:b/>
          <w:color w:val="000000"/>
          <w:u w:val="single"/>
        </w:rPr>
        <w:t>стосується</w:t>
      </w:r>
      <w:proofErr w:type="spellEnd"/>
      <w:r w:rsidRPr="009F263C">
        <w:rPr>
          <w:rFonts w:eastAsia="Calibri"/>
          <w:b/>
          <w:color w:val="000000"/>
          <w:u w:val="single"/>
        </w:rPr>
        <w:t xml:space="preserve"> проекту договору, </w:t>
      </w:r>
      <w:proofErr w:type="spellStart"/>
      <w:r w:rsidRPr="009F263C">
        <w:rPr>
          <w:rFonts w:eastAsia="Calibri"/>
          <w:b/>
          <w:color w:val="000000"/>
          <w:u w:val="single"/>
        </w:rPr>
        <w:t>документів</w:t>
      </w:r>
      <w:proofErr w:type="spellEnd"/>
      <w:r w:rsidRPr="009F263C">
        <w:rPr>
          <w:rFonts w:eastAsia="Calibri"/>
          <w:b/>
          <w:color w:val="000000"/>
          <w:u w:val="single"/>
        </w:rPr>
        <w:t xml:space="preserve"> та </w:t>
      </w:r>
      <w:proofErr w:type="spellStart"/>
      <w:r w:rsidRPr="009F263C">
        <w:rPr>
          <w:rFonts w:eastAsia="Calibri"/>
          <w:b/>
          <w:color w:val="000000"/>
          <w:u w:val="single"/>
        </w:rPr>
        <w:t>інформації</w:t>
      </w:r>
      <w:proofErr w:type="spellEnd"/>
      <w:r w:rsidRPr="009F263C">
        <w:rPr>
          <w:rFonts w:eastAsia="Calibri"/>
          <w:b/>
          <w:color w:val="000000"/>
          <w:u w:val="single"/>
        </w:rPr>
        <w:t xml:space="preserve">, </w:t>
      </w:r>
      <w:proofErr w:type="spellStart"/>
      <w:r w:rsidRPr="009F263C">
        <w:rPr>
          <w:rFonts w:eastAsia="Calibri"/>
          <w:b/>
          <w:color w:val="000000"/>
          <w:u w:val="single"/>
        </w:rPr>
        <w:t>що</w:t>
      </w:r>
      <w:proofErr w:type="spellEnd"/>
      <w:r w:rsidRPr="009F263C">
        <w:rPr>
          <w:rFonts w:eastAsia="Calibri"/>
          <w:b/>
          <w:color w:val="000000"/>
          <w:u w:val="single"/>
        </w:rPr>
        <w:t xml:space="preserve"> </w:t>
      </w:r>
      <w:proofErr w:type="spellStart"/>
      <w:r w:rsidRPr="009F263C">
        <w:rPr>
          <w:rFonts w:eastAsia="Calibri"/>
          <w:b/>
          <w:color w:val="000000"/>
          <w:u w:val="single"/>
        </w:rPr>
        <w:t>підтверджують</w:t>
      </w:r>
      <w:proofErr w:type="spellEnd"/>
      <w:r w:rsidRPr="009F263C">
        <w:rPr>
          <w:rFonts w:eastAsia="Calibri"/>
          <w:b/>
          <w:color w:val="000000"/>
          <w:u w:val="single"/>
        </w:rPr>
        <w:t xml:space="preserve"> </w:t>
      </w:r>
      <w:proofErr w:type="spellStart"/>
      <w:r w:rsidRPr="009F263C">
        <w:rPr>
          <w:rFonts w:eastAsia="Calibri"/>
          <w:b/>
          <w:color w:val="000000"/>
          <w:u w:val="single"/>
        </w:rPr>
        <w:t>відповідність</w:t>
      </w:r>
      <w:proofErr w:type="spellEnd"/>
      <w:r w:rsidRPr="009F263C">
        <w:rPr>
          <w:rFonts w:eastAsia="Calibri"/>
          <w:b/>
          <w:color w:val="000000"/>
          <w:u w:val="single"/>
        </w:rPr>
        <w:t xml:space="preserve"> </w:t>
      </w:r>
      <w:proofErr w:type="spellStart"/>
      <w:r w:rsidRPr="009F263C">
        <w:rPr>
          <w:rFonts w:eastAsia="Calibri"/>
          <w:b/>
          <w:color w:val="000000"/>
          <w:u w:val="single"/>
        </w:rPr>
        <w:t>пропозиції</w:t>
      </w:r>
      <w:proofErr w:type="spellEnd"/>
      <w:r w:rsidRPr="009F263C">
        <w:rPr>
          <w:rFonts w:eastAsia="Calibri"/>
          <w:b/>
          <w:color w:val="000000"/>
          <w:u w:val="single"/>
        </w:rPr>
        <w:t xml:space="preserve"> </w:t>
      </w:r>
      <w:proofErr w:type="spellStart"/>
      <w:r w:rsidRPr="009F263C">
        <w:rPr>
          <w:rFonts w:eastAsia="Calibri"/>
          <w:b/>
          <w:color w:val="000000"/>
          <w:u w:val="single"/>
        </w:rPr>
        <w:t>Учасника</w:t>
      </w:r>
      <w:proofErr w:type="spellEnd"/>
      <w:r w:rsidRPr="009F263C">
        <w:rPr>
          <w:rFonts w:eastAsia="Calibri"/>
          <w:b/>
          <w:color w:val="000000"/>
          <w:u w:val="single"/>
        </w:rPr>
        <w:t xml:space="preserve"> </w:t>
      </w:r>
      <w:proofErr w:type="spellStart"/>
      <w:r w:rsidRPr="009F263C">
        <w:rPr>
          <w:rFonts w:eastAsia="Calibri"/>
          <w:b/>
          <w:color w:val="000000"/>
          <w:u w:val="single"/>
        </w:rPr>
        <w:t>технічним</w:t>
      </w:r>
      <w:proofErr w:type="spellEnd"/>
      <w:r w:rsidRPr="009F263C">
        <w:rPr>
          <w:rFonts w:eastAsia="Calibri"/>
          <w:b/>
          <w:color w:val="000000"/>
          <w:u w:val="single"/>
        </w:rPr>
        <w:t xml:space="preserve"> </w:t>
      </w:r>
      <w:proofErr w:type="spellStart"/>
      <w:r w:rsidRPr="009F263C">
        <w:rPr>
          <w:rFonts w:eastAsia="Calibri"/>
          <w:b/>
          <w:color w:val="000000"/>
          <w:u w:val="single"/>
        </w:rPr>
        <w:t>вимогам</w:t>
      </w:r>
      <w:proofErr w:type="spellEnd"/>
      <w:r w:rsidRPr="009F263C">
        <w:rPr>
          <w:rFonts w:eastAsia="Calibri"/>
          <w:b/>
          <w:color w:val="000000"/>
          <w:u w:val="single"/>
        </w:rPr>
        <w:t xml:space="preserve"> </w:t>
      </w:r>
      <w:proofErr w:type="spellStart"/>
      <w:r w:rsidRPr="009F263C">
        <w:rPr>
          <w:rFonts w:eastAsia="Calibri"/>
          <w:b/>
          <w:color w:val="000000"/>
          <w:u w:val="single"/>
        </w:rPr>
        <w:t>Замовника</w:t>
      </w:r>
      <w:proofErr w:type="spellEnd"/>
      <w:r w:rsidRPr="009F263C">
        <w:rPr>
          <w:rFonts w:eastAsia="Calibri"/>
          <w:b/>
          <w:color w:val="000000"/>
          <w:u w:val="single"/>
        </w:rPr>
        <w:t xml:space="preserve"> та </w:t>
      </w:r>
      <w:proofErr w:type="spellStart"/>
      <w:r w:rsidRPr="009F263C">
        <w:rPr>
          <w:rFonts w:eastAsia="Calibri"/>
          <w:b/>
          <w:color w:val="000000"/>
          <w:u w:val="single"/>
        </w:rPr>
        <w:t>документів</w:t>
      </w:r>
      <w:proofErr w:type="spellEnd"/>
      <w:r w:rsidRPr="009F263C">
        <w:rPr>
          <w:rFonts w:eastAsia="Calibri"/>
          <w:b/>
          <w:color w:val="000000"/>
          <w:u w:val="single"/>
        </w:rPr>
        <w:t xml:space="preserve"> </w:t>
      </w:r>
      <w:proofErr w:type="spellStart"/>
      <w:r w:rsidRPr="009F263C">
        <w:rPr>
          <w:rFonts w:eastAsia="Calibri"/>
          <w:b/>
          <w:color w:val="000000"/>
          <w:u w:val="single"/>
        </w:rPr>
        <w:t>що</w:t>
      </w:r>
      <w:proofErr w:type="spellEnd"/>
      <w:r w:rsidRPr="009F263C">
        <w:rPr>
          <w:rFonts w:eastAsia="Calibri"/>
          <w:b/>
          <w:color w:val="000000"/>
          <w:u w:val="single"/>
        </w:rPr>
        <w:t xml:space="preserve"> </w:t>
      </w:r>
      <w:proofErr w:type="spellStart"/>
      <w:r w:rsidRPr="009F263C">
        <w:rPr>
          <w:rFonts w:eastAsia="Calibri"/>
          <w:b/>
          <w:color w:val="000000"/>
          <w:u w:val="single"/>
        </w:rPr>
        <w:t>стосуються</w:t>
      </w:r>
      <w:proofErr w:type="spellEnd"/>
      <w:r w:rsidRPr="009F263C">
        <w:rPr>
          <w:rFonts w:eastAsia="Calibri"/>
          <w:b/>
          <w:color w:val="000000"/>
          <w:u w:val="single"/>
        </w:rPr>
        <w:t xml:space="preserve"> </w:t>
      </w:r>
      <w:proofErr w:type="spellStart"/>
      <w:r w:rsidRPr="009F263C">
        <w:rPr>
          <w:rFonts w:eastAsia="Calibri"/>
          <w:b/>
          <w:color w:val="000000"/>
          <w:u w:val="single"/>
        </w:rPr>
        <w:t>розрахунку</w:t>
      </w:r>
      <w:proofErr w:type="spellEnd"/>
      <w:r w:rsidRPr="009F263C">
        <w:rPr>
          <w:rFonts w:eastAsia="Calibri"/>
          <w:b/>
          <w:color w:val="000000"/>
          <w:u w:val="single"/>
        </w:rPr>
        <w:t xml:space="preserve"> </w:t>
      </w:r>
      <w:proofErr w:type="spellStart"/>
      <w:r w:rsidRPr="009F263C">
        <w:rPr>
          <w:rFonts w:eastAsia="Calibri"/>
          <w:b/>
          <w:color w:val="000000"/>
          <w:u w:val="single"/>
        </w:rPr>
        <w:t>ціни</w:t>
      </w:r>
      <w:proofErr w:type="spellEnd"/>
      <w:r w:rsidRPr="009F263C">
        <w:rPr>
          <w:rFonts w:eastAsia="Calibri"/>
          <w:b/>
          <w:color w:val="000000"/>
          <w:u w:val="single"/>
        </w:rPr>
        <w:t xml:space="preserve"> </w:t>
      </w:r>
      <w:proofErr w:type="spellStart"/>
      <w:r w:rsidRPr="009F263C">
        <w:rPr>
          <w:rFonts w:eastAsia="Calibri"/>
          <w:b/>
          <w:color w:val="000000"/>
          <w:u w:val="single"/>
        </w:rPr>
        <w:t>пропозиції</w:t>
      </w:r>
      <w:proofErr w:type="spellEnd"/>
      <w:r w:rsidRPr="009F263C">
        <w:rPr>
          <w:rFonts w:eastAsia="Calibri"/>
          <w:b/>
          <w:color w:val="000000"/>
          <w:u w:val="single"/>
        </w:rPr>
        <w:t xml:space="preserve">, </w:t>
      </w:r>
      <w:proofErr w:type="spellStart"/>
      <w:r w:rsidRPr="009F263C">
        <w:rPr>
          <w:rFonts w:eastAsia="Calibri"/>
          <w:b/>
          <w:color w:val="000000"/>
          <w:u w:val="single"/>
        </w:rPr>
        <w:t>технічних</w:t>
      </w:r>
      <w:proofErr w:type="spellEnd"/>
      <w:r w:rsidRPr="009F263C">
        <w:rPr>
          <w:rFonts w:eastAsia="Calibri"/>
          <w:b/>
          <w:color w:val="000000"/>
          <w:u w:val="single"/>
        </w:rPr>
        <w:t xml:space="preserve"> </w:t>
      </w:r>
      <w:proofErr w:type="spellStart"/>
      <w:r w:rsidRPr="009F263C">
        <w:rPr>
          <w:rFonts w:eastAsia="Calibri"/>
          <w:b/>
          <w:color w:val="000000"/>
          <w:u w:val="single"/>
        </w:rPr>
        <w:t>вимог</w:t>
      </w:r>
      <w:proofErr w:type="spellEnd"/>
      <w:r w:rsidRPr="009F263C">
        <w:rPr>
          <w:rFonts w:eastAsia="Calibri"/>
          <w:b/>
          <w:color w:val="000000"/>
          <w:u w:val="single"/>
        </w:rPr>
        <w:t xml:space="preserve"> (за </w:t>
      </w:r>
      <w:proofErr w:type="spellStart"/>
      <w:r w:rsidRPr="009F263C">
        <w:rPr>
          <w:rFonts w:eastAsia="Calibri"/>
          <w:b/>
          <w:color w:val="000000"/>
          <w:u w:val="single"/>
        </w:rPr>
        <w:t>умови</w:t>
      </w:r>
      <w:proofErr w:type="spellEnd"/>
      <w:r w:rsidRPr="009F263C">
        <w:rPr>
          <w:rFonts w:eastAsia="Calibri"/>
          <w:b/>
          <w:color w:val="000000"/>
          <w:u w:val="single"/>
        </w:rPr>
        <w:t xml:space="preserve"> </w:t>
      </w:r>
      <w:proofErr w:type="spellStart"/>
      <w:r w:rsidRPr="009F263C">
        <w:rPr>
          <w:rFonts w:eastAsia="Calibri"/>
          <w:b/>
          <w:color w:val="000000"/>
          <w:u w:val="single"/>
        </w:rPr>
        <w:t>якщо</w:t>
      </w:r>
      <w:proofErr w:type="spellEnd"/>
      <w:r w:rsidRPr="009F263C">
        <w:rPr>
          <w:rFonts w:eastAsia="Calibri"/>
          <w:b/>
          <w:color w:val="000000"/>
          <w:u w:val="single"/>
        </w:rPr>
        <w:t xml:space="preserve"> </w:t>
      </w:r>
      <w:r w:rsidRPr="009F263C">
        <w:rPr>
          <w:rFonts w:eastAsia="Calibri"/>
          <w:b/>
          <w:color w:val="000000"/>
          <w:u w:val="single"/>
          <w:lang w:val="uk-UA"/>
        </w:rPr>
        <w:t xml:space="preserve">в оголошенні </w:t>
      </w:r>
      <w:proofErr w:type="spellStart"/>
      <w:r w:rsidRPr="009F263C">
        <w:rPr>
          <w:rFonts w:eastAsia="Calibri"/>
          <w:b/>
          <w:color w:val="000000"/>
          <w:u w:val="single"/>
        </w:rPr>
        <w:t>передбачено</w:t>
      </w:r>
      <w:proofErr w:type="spellEnd"/>
      <w:r w:rsidRPr="009F263C">
        <w:rPr>
          <w:rFonts w:eastAsia="Calibri"/>
          <w:b/>
          <w:color w:val="000000"/>
          <w:u w:val="single"/>
        </w:rPr>
        <w:t xml:space="preserve"> </w:t>
      </w:r>
      <w:proofErr w:type="spellStart"/>
      <w:r w:rsidRPr="009F263C">
        <w:rPr>
          <w:rFonts w:eastAsia="Calibri"/>
          <w:b/>
          <w:color w:val="000000"/>
          <w:u w:val="single"/>
        </w:rPr>
        <w:t>вимогу</w:t>
      </w:r>
      <w:proofErr w:type="spellEnd"/>
      <w:r w:rsidRPr="009F263C">
        <w:rPr>
          <w:rFonts w:eastAsia="Calibri"/>
          <w:b/>
          <w:color w:val="000000"/>
          <w:u w:val="single"/>
        </w:rPr>
        <w:t xml:space="preserve"> </w:t>
      </w:r>
      <w:proofErr w:type="spellStart"/>
      <w:r w:rsidRPr="009F263C">
        <w:rPr>
          <w:rFonts w:eastAsia="Calibri"/>
          <w:b/>
          <w:color w:val="000000"/>
          <w:u w:val="single"/>
        </w:rPr>
        <w:t>щодо</w:t>
      </w:r>
      <w:proofErr w:type="spellEnd"/>
      <w:r w:rsidRPr="009F263C">
        <w:rPr>
          <w:rFonts w:eastAsia="Calibri"/>
          <w:b/>
          <w:color w:val="000000"/>
          <w:u w:val="single"/>
        </w:rPr>
        <w:t xml:space="preserve"> </w:t>
      </w:r>
      <w:proofErr w:type="spellStart"/>
      <w:r w:rsidRPr="009F263C">
        <w:rPr>
          <w:rFonts w:eastAsia="Calibri"/>
          <w:b/>
          <w:color w:val="000000"/>
          <w:u w:val="single"/>
        </w:rPr>
        <w:t>надання</w:t>
      </w:r>
      <w:proofErr w:type="spellEnd"/>
      <w:r w:rsidRPr="009F263C">
        <w:rPr>
          <w:rFonts w:eastAsia="Calibri"/>
          <w:b/>
          <w:color w:val="000000"/>
          <w:u w:val="single"/>
        </w:rPr>
        <w:t xml:space="preserve"> такого документу)</w:t>
      </w:r>
      <w:r w:rsidRPr="009F263C">
        <w:rPr>
          <w:rFonts w:eastAsia="Calibri"/>
          <w:color w:val="000000"/>
          <w:lang w:val="uk-UA"/>
        </w:rPr>
        <w:t>;</w:t>
      </w:r>
    </w:p>
    <w:p w14:paraId="514BF787" w14:textId="77777777" w:rsidR="009F263C" w:rsidRPr="009F263C" w:rsidRDefault="009F263C" w:rsidP="009F263C">
      <w:pPr>
        <w:ind w:right="22" w:firstLine="540"/>
        <w:jc w:val="both"/>
        <w:rPr>
          <w:rFonts w:eastAsia="Calibri"/>
          <w:color w:val="000000"/>
          <w:lang w:val="uk-UA"/>
        </w:rPr>
      </w:pPr>
      <w:r w:rsidRPr="009F263C">
        <w:rPr>
          <w:rFonts w:eastAsia="Calibri"/>
          <w:color w:val="000000"/>
          <w:lang w:val="uk-UA"/>
        </w:rPr>
        <w:t xml:space="preserve">- можлива відсутність в документі певної інформації  (відомостей) </w:t>
      </w:r>
      <w:r w:rsidRPr="009F263C">
        <w:rPr>
          <w:rFonts w:eastAsia="Calibri"/>
          <w:color w:val="000000"/>
          <w:u w:val="single"/>
          <w:lang w:val="uk-UA"/>
        </w:rPr>
        <w:t>за умови</w:t>
      </w:r>
      <w:r w:rsidRPr="009F263C">
        <w:rPr>
          <w:rFonts w:eastAsia="Calibri"/>
          <w:color w:val="000000"/>
          <w:lang w:val="uk-UA"/>
        </w:rPr>
        <w:t xml:space="preserve">, що ця інформація (відомості) повністю відображена в іншому документі (іншій частині документу) наданому в  пропозиції учасника </w:t>
      </w:r>
      <w:r w:rsidRPr="009F263C">
        <w:rPr>
          <w:rFonts w:eastAsia="Calibri"/>
          <w:b/>
          <w:color w:val="000000"/>
          <w:lang w:val="uk-UA"/>
        </w:rPr>
        <w:t>(</w:t>
      </w:r>
      <w:r w:rsidRPr="009F263C">
        <w:rPr>
          <w:rFonts w:eastAsia="Calibri"/>
          <w:b/>
          <w:color w:val="000000"/>
          <w:u w:val="single"/>
          <w:lang w:val="uk-UA"/>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розрахунку ціни пропозиції, технічних вимог (за умови якщо в оголошенні передбачено вимогу щодо надання такого документу))</w:t>
      </w:r>
      <w:r w:rsidRPr="009F263C">
        <w:rPr>
          <w:rFonts w:eastAsia="Calibri"/>
          <w:color w:val="000000"/>
          <w:lang w:val="uk-UA"/>
        </w:rPr>
        <w:t>.</w:t>
      </w:r>
    </w:p>
    <w:p w14:paraId="6A63D3B3" w14:textId="77777777" w:rsidR="009F263C" w:rsidRPr="009F263C" w:rsidRDefault="009F263C" w:rsidP="009F263C">
      <w:pPr>
        <w:ind w:right="22" w:firstLine="540"/>
        <w:jc w:val="both"/>
        <w:rPr>
          <w:rFonts w:eastAsia="Calibri"/>
          <w:color w:val="000000"/>
          <w:lang w:val="uk-UA"/>
        </w:rPr>
      </w:pPr>
      <w:r w:rsidRPr="009F263C">
        <w:rPr>
          <w:rFonts w:eastAsia="Calibri"/>
          <w:color w:val="000000"/>
          <w:lang w:val="uk-UA"/>
        </w:rPr>
        <w:t>Наприклад: в інформаційній довідці відсутній код ЄДРПОУ однак він зазначений на фірмовому бланку, або печатці учасника, тощо.</w:t>
      </w:r>
    </w:p>
    <w:p w14:paraId="12BD7C2E" w14:textId="77777777" w:rsidR="009F263C" w:rsidRPr="009F263C" w:rsidRDefault="009F263C" w:rsidP="009F263C">
      <w:pPr>
        <w:ind w:right="22" w:firstLine="540"/>
        <w:jc w:val="both"/>
        <w:rPr>
          <w:rFonts w:eastAsia="Calibri"/>
          <w:color w:val="000000"/>
          <w:lang w:val="uk-UA"/>
        </w:rPr>
      </w:pPr>
      <w:r w:rsidRPr="009F263C">
        <w:rPr>
          <w:rFonts w:eastAsia="Calibri"/>
          <w:color w:val="000000"/>
          <w:lang w:val="uk-UA"/>
        </w:rPr>
        <w:t xml:space="preserve">- можлива заміна повної інформації скороченням, абревіатурою, ініціалами, тощо та навпаки. </w:t>
      </w:r>
    </w:p>
    <w:p w14:paraId="0A51B7BF" w14:textId="77777777" w:rsidR="009F263C" w:rsidRPr="009F263C" w:rsidRDefault="009F263C" w:rsidP="009F263C">
      <w:pPr>
        <w:ind w:right="22" w:firstLine="540"/>
        <w:jc w:val="both"/>
        <w:rPr>
          <w:rFonts w:eastAsia="Calibri"/>
          <w:color w:val="000000"/>
          <w:lang w:val="uk-UA"/>
        </w:rPr>
      </w:pPr>
      <w:r w:rsidRPr="009F263C">
        <w:rPr>
          <w:rFonts w:eastAsia="Calibri"/>
          <w:color w:val="000000"/>
          <w:lang w:val="uk-UA"/>
        </w:rPr>
        <w:t>Наприклад: учасником не вказано прізвище ім’я по батькові особи, а вказано прізвище та ініціали.</w:t>
      </w:r>
    </w:p>
    <w:p w14:paraId="7C02D55A" w14:textId="77777777" w:rsidR="009F263C" w:rsidRPr="009F263C" w:rsidRDefault="009F263C" w:rsidP="009F263C">
      <w:pPr>
        <w:numPr>
          <w:ilvl w:val="0"/>
          <w:numId w:val="8"/>
        </w:numPr>
        <w:ind w:right="22"/>
        <w:jc w:val="both"/>
        <w:rPr>
          <w:rFonts w:eastAsia="Calibri"/>
          <w:color w:val="000000"/>
          <w:lang w:val="uk-UA"/>
        </w:rPr>
      </w:pPr>
      <w:r w:rsidRPr="009F263C">
        <w:rPr>
          <w:rFonts w:eastAsia="Calibri"/>
          <w:color w:val="000000"/>
          <w:lang w:val="uk-UA"/>
        </w:rPr>
        <w:t>можливе зазначення невірної та/ або відмінної від зазначеної в оголошенні назви документу у випадку, якщо зміст такого документу повністю відповідає вимогам, які зазначені в оголошенні.</w:t>
      </w:r>
    </w:p>
    <w:p w14:paraId="13BFDC07" w14:textId="77777777" w:rsidR="009F263C" w:rsidRPr="009F263C" w:rsidRDefault="009F263C" w:rsidP="009F263C">
      <w:pPr>
        <w:ind w:left="900" w:right="22"/>
        <w:jc w:val="both"/>
        <w:rPr>
          <w:rFonts w:eastAsia="Calibri"/>
          <w:color w:val="000000"/>
          <w:lang w:val="uk-UA"/>
        </w:rPr>
      </w:pPr>
      <w:r w:rsidRPr="009F263C">
        <w:rPr>
          <w:rFonts w:eastAsia="Calibri"/>
          <w:color w:val="000000"/>
          <w:lang w:val="uk-UA"/>
        </w:rPr>
        <w:t>Наприклад: замість листа надано інформаційну довідку, тощо</w:t>
      </w:r>
      <w:r w:rsidRPr="009F263C">
        <w:rPr>
          <w:rFonts w:eastAsia="Calibri"/>
          <w:color w:val="000000"/>
        </w:rPr>
        <w:t>.</w:t>
      </w:r>
    </w:p>
    <w:p w14:paraId="4268B59C" w14:textId="77777777" w:rsidR="009F263C" w:rsidRPr="009F263C" w:rsidRDefault="009F263C" w:rsidP="009F263C">
      <w:pPr>
        <w:numPr>
          <w:ilvl w:val="0"/>
          <w:numId w:val="8"/>
        </w:numPr>
        <w:ind w:right="22"/>
        <w:jc w:val="both"/>
        <w:rPr>
          <w:rFonts w:eastAsia="Calibri"/>
          <w:color w:val="000000"/>
          <w:lang w:val="uk-UA"/>
        </w:rPr>
      </w:pPr>
      <w:r w:rsidRPr="009F263C">
        <w:rPr>
          <w:rFonts w:eastAsia="Calibri"/>
          <w:color w:val="000000"/>
          <w:lang w:val="uk-UA"/>
        </w:rPr>
        <w:t>можливі помилки правопису, граматики</w:t>
      </w:r>
      <w:r w:rsidRPr="009F263C">
        <w:rPr>
          <w:rFonts w:eastAsia="Calibri"/>
          <w:color w:val="000000"/>
          <w:lang w:val="en-US"/>
        </w:rPr>
        <w:t>.</w:t>
      </w:r>
    </w:p>
    <w:p w14:paraId="460BFCEF" w14:textId="77777777" w:rsidR="009F263C" w:rsidRPr="009F263C" w:rsidRDefault="009F263C" w:rsidP="009F263C">
      <w:pPr>
        <w:numPr>
          <w:ilvl w:val="0"/>
          <w:numId w:val="8"/>
        </w:numPr>
        <w:ind w:right="22"/>
        <w:jc w:val="both"/>
        <w:rPr>
          <w:rFonts w:eastAsia="Calibri"/>
          <w:color w:val="000000"/>
          <w:lang w:val="uk-UA"/>
        </w:rPr>
      </w:pPr>
      <w:r w:rsidRPr="009F263C">
        <w:rPr>
          <w:rFonts w:eastAsia="Calibri"/>
          <w:color w:val="000000"/>
          <w:lang w:val="uk-UA"/>
        </w:rPr>
        <w:t>відсутність нумерації сторінок пропозиції</w:t>
      </w:r>
      <w:r w:rsidRPr="009F263C">
        <w:rPr>
          <w:rFonts w:eastAsia="Calibri"/>
          <w:color w:val="000000"/>
          <w:lang w:val="en-US"/>
        </w:rPr>
        <w:t>.</w:t>
      </w:r>
    </w:p>
    <w:p w14:paraId="54F33FCE" w14:textId="77777777" w:rsidR="009F263C" w:rsidRPr="009F263C" w:rsidRDefault="009F263C" w:rsidP="009F263C">
      <w:pPr>
        <w:ind w:right="22"/>
        <w:jc w:val="both"/>
        <w:rPr>
          <w:rFonts w:eastAsia="Calibri"/>
          <w:color w:val="000000"/>
          <w:lang w:val="uk-UA"/>
        </w:rPr>
      </w:pPr>
      <w:r w:rsidRPr="009F263C">
        <w:rPr>
          <w:rFonts w:eastAsia="Calibri"/>
          <w:color w:val="000000"/>
          <w:lang w:val="uk-UA"/>
        </w:rPr>
        <w:t xml:space="preserve">                </w:t>
      </w:r>
      <w:proofErr w:type="spellStart"/>
      <w:r w:rsidRPr="009F263C">
        <w:rPr>
          <w:rFonts w:eastAsia="Calibri"/>
        </w:rPr>
        <w:t>Замовник</w:t>
      </w:r>
      <w:proofErr w:type="spellEnd"/>
      <w:r w:rsidRPr="009F263C">
        <w:rPr>
          <w:rFonts w:eastAsia="Calibri"/>
        </w:rPr>
        <w:t xml:space="preserve"> </w:t>
      </w:r>
      <w:proofErr w:type="spellStart"/>
      <w:r w:rsidRPr="009F263C">
        <w:rPr>
          <w:rFonts w:eastAsia="Calibri"/>
        </w:rPr>
        <w:t>укладає</w:t>
      </w:r>
      <w:proofErr w:type="spellEnd"/>
      <w:r w:rsidRPr="009F263C">
        <w:rPr>
          <w:rFonts w:eastAsia="Calibri"/>
        </w:rPr>
        <w:t xml:space="preserve"> </w:t>
      </w:r>
      <w:proofErr w:type="spellStart"/>
      <w:r w:rsidRPr="009F263C">
        <w:rPr>
          <w:rFonts w:eastAsia="Calibri"/>
        </w:rPr>
        <w:t>догові</w:t>
      </w:r>
      <w:proofErr w:type="gramStart"/>
      <w:r w:rsidRPr="009F263C">
        <w:rPr>
          <w:rFonts w:eastAsia="Calibri"/>
        </w:rPr>
        <w:t>р</w:t>
      </w:r>
      <w:proofErr w:type="spellEnd"/>
      <w:proofErr w:type="gramEnd"/>
      <w:r w:rsidRPr="009F263C">
        <w:rPr>
          <w:rFonts w:eastAsia="Calibri"/>
          <w:lang w:val="uk-UA"/>
        </w:rPr>
        <w:t xml:space="preserve"> про закупівлю,</w:t>
      </w:r>
      <w:r w:rsidRPr="009F263C">
        <w:rPr>
          <w:rFonts w:eastAsia="Calibri"/>
        </w:rPr>
        <w:t xml:space="preserve"> з </w:t>
      </w:r>
      <w:proofErr w:type="spellStart"/>
      <w:r w:rsidRPr="009F263C">
        <w:rPr>
          <w:rFonts w:eastAsia="Calibri"/>
        </w:rPr>
        <w:t>учасником</w:t>
      </w:r>
      <w:proofErr w:type="spellEnd"/>
      <w:r w:rsidRPr="009F263C">
        <w:rPr>
          <w:rFonts w:eastAsia="Calibri"/>
        </w:rPr>
        <w:t xml:space="preserve">, </w:t>
      </w:r>
      <w:r w:rsidRPr="009F263C">
        <w:rPr>
          <w:rFonts w:eastAsia="Calibri"/>
          <w:lang w:val="uk-UA"/>
        </w:rPr>
        <w:t>який визнаний переможцем спрощеної закупівлі, не пізніше ніж через 20 днів з дня прийняття рішення про намір укласти договір про закупівлю</w:t>
      </w:r>
      <w:r w:rsidRPr="009F263C">
        <w:rPr>
          <w:rFonts w:eastAsia="Calibri"/>
        </w:rPr>
        <w:t>.</w:t>
      </w:r>
    </w:p>
    <w:p w14:paraId="12E399A8" w14:textId="77777777" w:rsidR="009F263C" w:rsidRPr="009F263C" w:rsidRDefault="009F263C" w:rsidP="009F263C">
      <w:pPr>
        <w:shd w:val="clear" w:color="auto" w:fill="FFFFFF"/>
        <w:ind w:firstLine="415"/>
        <w:jc w:val="both"/>
        <w:rPr>
          <w:color w:val="000000"/>
        </w:rPr>
      </w:pPr>
      <w:proofErr w:type="spellStart"/>
      <w:r w:rsidRPr="009F263C">
        <w:rPr>
          <w:color w:val="000000"/>
        </w:rPr>
        <w:t>Переможець</w:t>
      </w:r>
      <w:proofErr w:type="spellEnd"/>
      <w:r w:rsidRPr="009F263C">
        <w:rPr>
          <w:color w:val="000000"/>
        </w:rPr>
        <w:t xml:space="preserve"> </w:t>
      </w:r>
      <w:r w:rsidRPr="009F263C">
        <w:rPr>
          <w:color w:val="000000"/>
          <w:lang w:val="uk-UA"/>
        </w:rPr>
        <w:t xml:space="preserve">спрощеної </w:t>
      </w:r>
      <w:proofErr w:type="spellStart"/>
      <w:r w:rsidRPr="009F263C">
        <w:rPr>
          <w:color w:val="000000"/>
        </w:rPr>
        <w:t>закупі</w:t>
      </w:r>
      <w:proofErr w:type="gramStart"/>
      <w:r w:rsidRPr="009F263C">
        <w:rPr>
          <w:color w:val="000000"/>
        </w:rPr>
        <w:t>вл</w:t>
      </w:r>
      <w:proofErr w:type="gramEnd"/>
      <w:r w:rsidRPr="009F263C">
        <w:rPr>
          <w:color w:val="000000"/>
        </w:rPr>
        <w:t>і</w:t>
      </w:r>
      <w:proofErr w:type="spellEnd"/>
      <w:r w:rsidRPr="009F263C">
        <w:rPr>
          <w:color w:val="000000"/>
        </w:rPr>
        <w:t xml:space="preserve"> </w:t>
      </w:r>
      <w:proofErr w:type="spellStart"/>
      <w:r w:rsidRPr="009F263C">
        <w:rPr>
          <w:color w:val="000000"/>
        </w:rPr>
        <w:t>під</w:t>
      </w:r>
      <w:proofErr w:type="spellEnd"/>
      <w:r w:rsidRPr="009F263C">
        <w:rPr>
          <w:color w:val="000000"/>
        </w:rPr>
        <w:t xml:space="preserve"> час </w:t>
      </w:r>
      <w:proofErr w:type="spellStart"/>
      <w:r w:rsidRPr="009F263C">
        <w:rPr>
          <w:color w:val="000000"/>
        </w:rPr>
        <w:t>укладення</w:t>
      </w:r>
      <w:proofErr w:type="spellEnd"/>
      <w:r w:rsidRPr="009F263C">
        <w:rPr>
          <w:color w:val="000000"/>
        </w:rPr>
        <w:t xml:space="preserve"> договору про </w:t>
      </w:r>
      <w:proofErr w:type="spellStart"/>
      <w:r w:rsidRPr="009F263C">
        <w:rPr>
          <w:color w:val="000000"/>
        </w:rPr>
        <w:t>закупівлю</w:t>
      </w:r>
      <w:proofErr w:type="spellEnd"/>
      <w:r w:rsidRPr="009F263C">
        <w:rPr>
          <w:color w:val="000000"/>
        </w:rPr>
        <w:t xml:space="preserve"> повинен </w:t>
      </w:r>
      <w:proofErr w:type="spellStart"/>
      <w:r w:rsidRPr="009F263C">
        <w:rPr>
          <w:color w:val="000000"/>
        </w:rPr>
        <w:t>надати</w:t>
      </w:r>
      <w:proofErr w:type="spellEnd"/>
      <w:r w:rsidRPr="009F263C">
        <w:rPr>
          <w:color w:val="000000"/>
        </w:rPr>
        <w:t>:</w:t>
      </w:r>
    </w:p>
    <w:p w14:paraId="408A7103" w14:textId="77777777" w:rsidR="009F263C" w:rsidRPr="009F263C" w:rsidRDefault="009F263C" w:rsidP="009F263C">
      <w:pPr>
        <w:shd w:val="clear" w:color="auto" w:fill="FFFFFF"/>
        <w:ind w:firstLine="415"/>
        <w:jc w:val="both"/>
        <w:rPr>
          <w:color w:val="000000"/>
        </w:rPr>
      </w:pPr>
      <w:r w:rsidRPr="009F263C">
        <w:rPr>
          <w:color w:val="000000"/>
        </w:rPr>
        <w:t xml:space="preserve">1) </w:t>
      </w:r>
      <w:proofErr w:type="spellStart"/>
      <w:r w:rsidRPr="009F263C">
        <w:rPr>
          <w:color w:val="000000"/>
        </w:rPr>
        <w:t>відповідну</w:t>
      </w:r>
      <w:proofErr w:type="spellEnd"/>
      <w:r w:rsidRPr="009F263C">
        <w:rPr>
          <w:color w:val="000000"/>
        </w:rPr>
        <w:t xml:space="preserve"> </w:t>
      </w:r>
      <w:proofErr w:type="spellStart"/>
      <w:r w:rsidRPr="009F263C">
        <w:rPr>
          <w:color w:val="000000"/>
        </w:rPr>
        <w:t>інформацію</w:t>
      </w:r>
      <w:proofErr w:type="spellEnd"/>
      <w:r w:rsidRPr="009F263C">
        <w:rPr>
          <w:color w:val="000000"/>
        </w:rPr>
        <w:t xml:space="preserve"> про право </w:t>
      </w:r>
      <w:proofErr w:type="spellStart"/>
      <w:proofErr w:type="gramStart"/>
      <w:r w:rsidRPr="009F263C">
        <w:rPr>
          <w:color w:val="000000"/>
        </w:rPr>
        <w:t>п</w:t>
      </w:r>
      <w:proofErr w:type="gramEnd"/>
      <w:r w:rsidRPr="009F263C">
        <w:rPr>
          <w:color w:val="000000"/>
        </w:rPr>
        <w:t>ідписання</w:t>
      </w:r>
      <w:proofErr w:type="spellEnd"/>
      <w:r w:rsidRPr="009F263C">
        <w:rPr>
          <w:color w:val="000000"/>
        </w:rPr>
        <w:t xml:space="preserve"> договору про </w:t>
      </w:r>
      <w:proofErr w:type="spellStart"/>
      <w:r w:rsidRPr="009F263C">
        <w:rPr>
          <w:color w:val="000000"/>
        </w:rPr>
        <w:t>закупівлю</w:t>
      </w:r>
      <w:proofErr w:type="spellEnd"/>
      <w:r w:rsidRPr="009F263C">
        <w:rPr>
          <w:color w:val="000000"/>
        </w:rPr>
        <w:t>;</w:t>
      </w:r>
    </w:p>
    <w:p w14:paraId="1A1E55A9" w14:textId="77777777" w:rsidR="009F263C" w:rsidRPr="009F263C" w:rsidRDefault="009F263C" w:rsidP="009F263C">
      <w:pPr>
        <w:shd w:val="clear" w:color="auto" w:fill="FFFFFF"/>
        <w:ind w:firstLine="415"/>
        <w:jc w:val="both"/>
        <w:rPr>
          <w:color w:val="000000"/>
        </w:rPr>
      </w:pPr>
      <w:r w:rsidRPr="009F263C">
        <w:rPr>
          <w:color w:val="000000"/>
        </w:rPr>
        <w:t xml:space="preserve">2) </w:t>
      </w:r>
      <w:proofErr w:type="spellStart"/>
      <w:r w:rsidRPr="009F263C">
        <w:rPr>
          <w:color w:val="000000"/>
        </w:rPr>
        <w:t>копію</w:t>
      </w:r>
      <w:proofErr w:type="spellEnd"/>
      <w:r w:rsidRPr="009F263C">
        <w:rPr>
          <w:color w:val="000000"/>
        </w:rPr>
        <w:t xml:space="preserve"> </w:t>
      </w:r>
      <w:proofErr w:type="spellStart"/>
      <w:r w:rsidRPr="009F263C">
        <w:rPr>
          <w:color w:val="000000"/>
        </w:rPr>
        <w:t>ліцензії</w:t>
      </w:r>
      <w:proofErr w:type="spellEnd"/>
      <w:r w:rsidRPr="009F263C">
        <w:rPr>
          <w:color w:val="000000"/>
        </w:rPr>
        <w:t xml:space="preserve"> </w:t>
      </w:r>
      <w:proofErr w:type="spellStart"/>
      <w:r w:rsidRPr="009F263C">
        <w:rPr>
          <w:color w:val="000000"/>
        </w:rPr>
        <w:t>або</w:t>
      </w:r>
      <w:proofErr w:type="spellEnd"/>
      <w:r w:rsidRPr="009F263C">
        <w:rPr>
          <w:color w:val="000000"/>
        </w:rPr>
        <w:t xml:space="preserve"> документа </w:t>
      </w:r>
      <w:proofErr w:type="spellStart"/>
      <w:r w:rsidRPr="009F263C">
        <w:rPr>
          <w:color w:val="000000"/>
        </w:rPr>
        <w:t>дозвільного</w:t>
      </w:r>
      <w:proofErr w:type="spellEnd"/>
      <w:r w:rsidRPr="009F263C">
        <w:rPr>
          <w:color w:val="000000"/>
        </w:rPr>
        <w:t xml:space="preserve"> характеру (у </w:t>
      </w:r>
      <w:proofErr w:type="spellStart"/>
      <w:r w:rsidRPr="009F263C">
        <w:rPr>
          <w:color w:val="000000"/>
        </w:rPr>
        <w:t>разі</w:t>
      </w:r>
      <w:proofErr w:type="spellEnd"/>
      <w:r w:rsidRPr="009F263C">
        <w:rPr>
          <w:color w:val="000000"/>
        </w:rPr>
        <w:t xml:space="preserve"> </w:t>
      </w:r>
      <w:proofErr w:type="spellStart"/>
      <w:r w:rsidRPr="009F263C">
        <w:rPr>
          <w:color w:val="000000"/>
        </w:rPr>
        <w:t>їх</w:t>
      </w:r>
      <w:proofErr w:type="spellEnd"/>
      <w:r w:rsidRPr="009F263C">
        <w:rPr>
          <w:color w:val="000000"/>
        </w:rPr>
        <w:t xml:space="preserve"> </w:t>
      </w:r>
      <w:proofErr w:type="spellStart"/>
      <w:r w:rsidRPr="009F263C">
        <w:rPr>
          <w:color w:val="000000"/>
        </w:rPr>
        <w:t>наявності</w:t>
      </w:r>
      <w:proofErr w:type="spellEnd"/>
      <w:r w:rsidRPr="009F263C">
        <w:rPr>
          <w:color w:val="000000"/>
        </w:rPr>
        <w:t xml:space="preserve">) на </w:t>
      </w:r>
      <w:proofErr w:type="spellStart"/>
      <w:r w:rsidRPr="009F263C">
        <w:rPr>
          <w:color w:val="000000"/>
        </w:rPr>
        <w:t>провадження</w:t>
      </w:r>
      <w:proofErr w:type="spellEnd"/>
      <w:r w:rsidRPr="009F263C">
        <w:rPr>
          <w:color w:val="000000"/>
        </w:rPr>
        <w:t xml:space="preserve"> </w:t>
      </w:r>
      <w:proofErr w:type="spellStart"/>
      <w:r w:rsidRPr="009F263C">
        <w:rPr>
          <w:color w:val="000000"/>
        </w:rPr>
        <w:t>певного</w:t>
      </w:r>
      <w:proofErr w:type="spellEnd"/>
      <w:r w:rsidRPr="009F263C">
        <w:rPr>
          <w:color w:val="000000"/>
        </w:rPr>
        <w:t xml:space="preserve"> виду </w:t>
      </w:r>
      <w:proofErr w:type="spellStart"/>
      <w:r w:rsidRPr="009F263C">
        <w:rPr>
          <w:color w:val="000000"/>
        </w:rPr>
        <w:t>господарської</w:t>
      </w:r>
      <w:proofErr w:type="spellEnd"/>
      <w:r w:rsidRPr="009F263C">
        <w:rPr>
          <w:color w:val="000000"/>
        </w:rPr>
        <w:t xml:space="preserve"> </w:t>
      </w:r>
      <w:proofErr w:type="spellStart"/>
      <w:r w:rsidRPr="009F263C">
        <w:rPr>
          <w:color w:val="000000"/>
        </w:rPr>
        <w:t>діяльності</w:t>
      </w:r>
      <w:proofErr w:type="spellEnd"/>
      <w:r w:rsidRPr="009F263C">
        <w:rPr>
          <w:color w:val="000000"/>
        </w:rPr>
        <w:t xml:space="preserve">, </w:t>
      </w:r>
      <w:proofErr w:type="spellStart"/>
      <w:r w:rsidRPr="009F263C">
        <w:rPr>
          <w:color w:val="000000"/>
        </w:rPr>
        <w:t>якщо</w:t>
      </w:r>
      <w:proofErr w:type="spellEnd"/>
      <w:r w:rsidRPr="009F263C">
        <w:rPr>
          <w:color w:val="000000"/>
        </w:rPr>
        <w:t xml:space="preserve"> </w:t>
      </w:r>
      <w:proofErr w:type="spellStart"/>
      <w:r w:rsidRPr="009F263C">
        <w:rPr>
          <w:color w:val="000000"/>
        </w:rPr>
        <w:t>отримання</w:t>
      </w:r>
      <w:proofErr w:type="spellEnd"/>
      <w:r w:rsidRPr="009F263C">
        <w:rPr>
          <w:color w:val="000000"/>
        </w:rPr>
        <w:t xml:space="preserve"> </w:t>
      </w:r>
      <w:proofErr w:type="spellStart"/>
      <w:r w:rsidRPr="009F263C">
        <w:rPr>
          <w:color w:val="000000"/>
        </w:rPr>
        <w:t>дозволу</w:t>
      </w:r>
      <w:proofErr w:type="spellEnd"/>
      <w:r w:rsidRPr="009F263C">
        <w:rPr>
          <w:color w:val="000000"/>
        </w:rPr>
        <w:t xml:space="preserve"> </w:t>
      </w:r>
      <w:proofErr w:type="spellStart"/>
      <w:r w:rsidRPr="009F263C">
        <w:rPr>
          <w:color w:val="000000"/>
        </w:rPr>
        <w:t>або</w:t>
      </w:r>
      <w:proofErr w:type="spellEnd"/>
      <w:r w:rsidRPr="009F263C">
        <w:rPr>
          <w:color w:val="000000"/>
        </w:rPr>
        <w:t xml:space="preserve"> </w:t>
      </w:r>
      <w:proofErr w:type="spellStart"/>
      <w:r w:rsidRPr="009F263C">
        <w:rPr>
          <w:color w:val="000000"/>
        </w:rPr>
        <w:t>ліцензії</w:t>
      </w:r>
      <w:proofErr w:type="spellEnd"/>
      <w:r w:rsidRPr="009F263C">
        <w:rPr>
          <w:color w:val="000000"/>
        </w:rPr>
        <w:t xml:space="preserve"> на </w:t>
      </w:r>
      <w:proofErr w:type="spellStart"/>
      <w:r w:rsidRPr="009F263C">
        <w:rPr>
          <w:color w:val="000000"/>
        </w:rPr>
        <w:t>провадження</w:t>
      </w:r>
      <w:proofErr w:type="spellEnd"/>
      <w:r w:rsidRPr="009F263C">
        <w:rPr>
          <w:color w:val="000000"/>
        </w:rPr>
        <w:t xml:space="preserve"> такого виду </w:t>
      </w:r>
      <w:proofErr w:type="spellStart"/>
      <w:r w:rsidRPr="009F263C">
        <w:rPr>
          <w:color w:val="000000"/>
        </w:rPr>
        <w:t>діяльності</w:t>
      </w:r>
      <w:proofErr w:type="spellEnd"/>
      <w:r w:rsidRPr="009F263C">
        <w:rPr>
          <w:color w:val="000000"/>
        </w:rPr>
        <w:t xml:space="preserve"> </w:t>
      </w:r>
      <w:proofErr w:type="spellStart"/>
      <w:r w:rsidRPr="009F263C">
        <w:rPr>
          <w:color w:val="000000"/>
        </w:rPr>
        <w:t>передбачено</w:t>
      </w:r>
      <w:proofErr w:type="spellEnd"/>
      <w:r w:rsidRPr="009F263C">
        <w:rPr>
          <w:color w:val="000000"/>
        </w:rPr>
        <w:t xml:space="preserve"> законом та </w:t>
      </w:r>
      <w:proofErr w:type="gramStart"/>
      <w:r w:rsidRPr="009F263C">
        <w:rPr>
          <w:color w:val="000000"/>
        </w:rPr>
        <w:t>у</w:t>
      </w:r>
      <w:proofErr w:type="gramEnd"/>
      <w:r w:rsidRPr="009F263C">
        <w:rPr>
          <w:color w:val="000000"/>
        </w:rPr>
        <w:t xml:space="preserve"> </w:t>
      </w:r>
      <w:proofErr w:type="spellStart"/>
      <w:r w:rsidRPr="009F263C">
        <w:rPr>
          <w:color w:val="000000"/>
        </w:rPr>
        <w:t>разі</w:t>
      </w:r>
      <w:proofErr w:type="spellEnd"/>
      <w:r w:rsidRPr="009F263C">
        <w:rPr>
          <w:color w:val="000000"/>
        </w:rPr>
        <w:t xml:space="preserve"> </w:t>
      </w:r>
      <w:proofErr w:type="spellStart"/>
      <w:r w:rsidRPr="009F263C">
        <w:rPr>
          <w:color w:val="000000"/>
        </w:rPr>
        <w:t>якщо</w:t>
      </w:r>
      <w:proofErr w:type="spellEnd"/>
      <w:r w:rsidRPr="009F263C">
        <w:rPr>
          <w:color w:val="000000"/>
        </w:rPr>
        <w:t xml:space="preserve"> про </w:t>
      </w:r>
      <w:proofErr w:type="spellStart"/>
      <w:r w:rsidRPr="009F263C">
        <w:rPr>
          <w:color w:val="000000"/>
        </w:rPr>
        <w:t>це</w:t>
      </w:r>
      <w:proofErr w:type="spellEnd"/>
      <w:r w:rsidRPr="009F263C">
        <w:rPr>
          <w:color w:val="000000"/>
        </w:rPr>
        <w:t xml:space="preserve"> </w:t>
      </w:r>
      <w:proofErr w:type="spellStart"/>
      <w:r w:rsidRPr="009F263C">
        <w:rPr>
          <w:color w:val="000000"/>
        </w:rPr>
        <w:t>було</w:t>
      </w:r>
      <w:proofErr w:type="spellEnd"/>
      <w:r w:rsidRPr="009F263C">
        <w:rPr>
          <w:color w:val="000000"/>
        </w:rPr>
        <w:t xml:space="preserve"> </w:t>
      </w:r>
      <w:proofErr w:type="spellStart"/>
      <w:r w:rsidRPr="009F263C">
        <w:rPr>
          <w:color w:val="000000"/>
        </w:rPr>
        <w:t>зазначено</w:t>
      </w:r>
      <w:proofErr w:type="spellEnd"/>
      <w:r w:rsidRPr="009F263C">
        <w:rPr>
          <w:color w:val="000000"/>
        </w:rPr>
        <w:t xml:space="preserve"> </w:t>
      </w:r>
      <w:r w:rsidRPr="009F263C">
        <w:rPr>
          <w:color w:val="000000"/>
          <w:lang w:val="uk-UA"/>
        </w:rPr>
        <w:t xml:space="preserve">в </w:t>
      </w:r>
      <w:proofErr w:type="spellStart"/>
      <w:r w:rsidRPr="009F263C">
        <w:rPr>
          <w:color w:val="000000"/>
        </w:rPr>
        <w:t>оголошенні</w:t>
      </w:r>
      <w:proofErr w:type="spellEnd"/>
      <w:r w:rsidRPr="009F263C">
        <w:rPr>
          <w:color w:val="000000"/>
        </w:rPr>
        <w:t xml:space="preserve"> про </w:t>
      </w:r>
      <w:proofErr w:type="spellStart"/>
      <w:r w:rsidRPr="009F263C">
        <w:rPr>
          <w:color w:val="000000"/>
        </w:rPr>
        <w:t>проведення</w:t>
      </w:r>
      <w:proofErr w:type="spellEnd"/>
      <w:r w:rsidRPr="009F263C">
        <w:rPr>
          <w:color w:val="000000"/>
        </w:rPr>
        <w:t xml:space="preserve"> </w:t>
      </w:r>
      <w:proofErr w:type="spellStart"/>
      <w:r w:rsidRPr="009F263C">
        <w:rPr>
          <w:color w:val="000000"/>
        </w:rPr>
        <w:t>спрощеної</w:t>
      </w:r>
      <w:proofErr w:type="spellEnd"/>
      <w:r w:rsidRPr="009F263C">
        <w:rPr>
          <w:color w:val="000000"/>
        </w:rPr>
        <w:t xml:space="preserve"> </w:t>
      </w:r>
      <w:proofErr w:type="spellStart"/>
      <w:r w:rsidRPr="009F263C">
        <w:rPr>
          <w:color w:val="000000"/>
        </w:rPr>
        <w:t>закупівлі</w:t>
      </w:r>
      <w:proofErr w:type="spellEnd"/>
      <w:r w:rsidRPr="009F263C">
        <w:rPr>
          <w:color w:val="000000"/>
        </w:rPr>
        <w:t>.</w:t>
      </w:r>
    </w:p>
    <w:p w14:paraId="18C8F882" w14:textId="77777777" w:rsidR="009F263C" w:rsidRPr="009F263C" w:rsidRDefault="009F263C" w:rsidP="009F263C">
      <w:pPr>
        <w:shd w:val="clear" w:color="auto" w:fill="FFFFFF"/>
        <w:ind w:firstLine="415"/>
        <w:jc w:val="both"/>
        <w:rPr>
          <w:color w:val="000000"/>
        </w:rPr>
      </w:pPr>
      <w:r w:rsidRPr="009F263C">
        <w:rPr>
          <w:color w:val="000000"/>
        </w:rPr>
        <w:t xml:space="preserve">У </w:t>
      </w:r>
      <w:proofErr w:type="spellStart"/>
      <w:r w:rsidRPr="009F263C">
        <w:rPr>
          <w:color w:val="000000"/>
        </w:rPr>
        <w:t>разі</w:t>
      </w:r>
      <w:proofErr w:type="spellEnd"/>
      <w:r w:rsidRPr="009F263C">
        <w:rPr>
          <w:color w:val="000000"/>
        </w:rPr>
        <w:t xml:space="preserve"> </w:t>
      </w:r>
      <w:proofErr w:type="spellStart"/>
      <w:r w:rsidRPr="009F263C">
        <w:rPr>
          <w:color w:val="000000"/>
        </w:rPr>
        <w:t>якщо</w:t>
      </w:r>
      <w:proofErr w:type="spellEnd"/>
      <w:r w:rsidRPr="009F263C">
        <w:rPr>
          <w:color w:val="000000"/>
        </w:rPr>
        <w:t xml:space="preserve"> </w:t>
      </w:r>
      <w:proofErr w:type="spellStart"/>
      <w:r w:rsidRPr="009F263C">
        <w:rPr>
          <w:color w:val="000000"/>
        </w:rPr>
        <w:t>переможцем</w:t>
      </w:r>
      <w:proofErr w:type="spellEnd"/>
      <w:r w:rsidRPr="009F263C">
        <w:rPr>
          <w:color w:val="000000"/>
        </w:rPr>
        <w:t xml:space="preserve"> </w:t>
      </w:r>
      <w:proofErr w:type="spellStart"/>
      <w:r w:rsidRPr="009F263C">
        <w:rPr>
          <w:color w:val="000000"/>
        </w:rPr>
        <w:t>спрощеної</w:t>
      </w:r>
      <w:proofErr w:type="spellEnd"/>
      <w:r w:rsidRPr="009F263C">
        <w:rPr>
          <w:color w:val="000000"/>
        </w:rPr>
        <w:t xml:space="preserve"> </w:t>
      </w:r>
      <w:proofErr w:type="spellStart"/>
      <w:r w:rsidRPr="009F263C">
        <w:rPr>
          <w:color w:val="000000"/>
        </w:rPr>
        <w:t>закупі</w:t>
      </w:r>
      <w:proofErr w:type="gramStart"/>
      <w:r w:rsidRPr="009F263C">
        <w:rPr>
          <w:color w:val="000000"/>
        </w:rPr>
        <w:t>вл</w:t>
      </w:r>
      <w:proofErr w:type="gramEnd"/>
      <w:r w:rsidRPr="009F263C">
        <w:rPr>
          <w:color w:val="000000"/>
        </w:rPr>
        <w:t>і</w:t>
      </w:r>
      <w:proofErr w:type="spellEnd"/>
      <w:r w:rsidRPr="009F263C">
        <w:rPr>
          <w:color w:val="000000"/>
        </w:rPr>
        <w:t xml:space="preserve"> є </w:t>
      </w:r>
      <w:proofErr w:type="spellStart"/>
      <w:r w:rsidRPr="009F263C">
        <w:rPr>
          <w:color w:val="000000"/>
        </w:rPr>
        <w:t>об’єднання</w:t>
      </w:r>
      <w:proofErr w:type="spellEnd"/>
      <w:r w:rsidRPr="009F263C">
        <w:rPr>
          <w:color w:val="000000"/>
        </w:rPr>
        <w:t xml:space="preserve"> </w:t>
      </w:r>
      <w:proofErr w:type="spellStart"/>
      <w:r w:rsidRPr="009F263C">
        <w:rPr>
          <w:color w:val="000000"/>
        </w:rPr>
        <w:t>учасників</w:t>
      </w:r>
      <w:proofErr w:type="spellEnd"/>
      <w:r w:rsidRPr="009F263C">
        <w:rPr>
          <w:color w:val="000000"/>
        </w:rPr>
        <w:t xml:space="preserve">, </w:t>
      </w:r>
      <w:proofErr w:type="spellStart"/>
      <w:r w:rsidRPr="009F263C">
        <w:rPr>
          <w:color w:val="000000"/>
        </w:rPr>
        <w:t>копія</w:t>
      </w:r>
      <w:proofErr w:type="spellEnd"/>
      <w:r w:rsidRPr="009F263C">
        <w:rPr>
          <w:color w:val="000000"/>
        </w:rPr>
        <w:t xml:space="preserve"> </w:t>
      </w:r>
      <w:proofErr w:type="spellStart"/>
      <w:r w:rsidRPr="009F263C">
        <w:rPr>
          <w:color w:val="000000"/>
        </w:rPr>
        <w:t>ліцензії</w:t>
      </w:r>
      <w:proofErr w:type="spellEnd"/>
      <w:r w:rsidRPr="009F263C">
        <w:rPr>
          <w:color w:val="000000"/>
        </w:rPr>
        <w:t xml:space="preserve"> </w:t>
      </w:r>
      <w:proofErr w:type="spellStart"/>
      <w:r w:rsidRPr="009F263C">
        <w:rPr>
          <w:color w:val="000000"/>
        </w:rPr>
        <w:t>надається</w:t>
      </w:r>
      <w:proofErr w:type="spellEnd"/>
      <w:r w:rsidRPr="009F263C">
        <w:rPr>
          <w:color w:val="000000"/>
        </w:rPr>
        <w:t xml:space="preserve"> одним з </w:t>
      </w:r>
      <w:proofErr w:type="spellStart"/>
      <w:r w:rsidRPr="009F263C">
        <w:rPr>
          <w:color w:val="000000"/>
        </w:rPr>
        <w:t>учасників</w:t>
      </w:r>
      <w:proofErr w:type="spellEnd"/>
      <w:r w:rsidRPr="009F263C">
        <w:rPr>
          <w:color w:val="000000"/>
        </w:rPr>
        <w:t xml:space="preserve"> такого </w:t>
      </w:r>
      <w:proofErr w:type="spellStart"/>
      <w:r w:rsidRPr="009F263C">
        <w:rPr>
          <w:color w:val="000000"/>
        </w:rPr>
        <w:t>об’єднання</w:t>
      </w:r>
      <w:proofErr w:type="spellEnd"/>
      <w:r w:rsidRPr="009F263C">
        <w:rPr>
          <w:color w:val="000000"/>
        </w:rPr>
        <w:t xml:space="preserve"> </w:t>
      </w:r>
      <w:proofErr w:type="spellStart"/>
      <w:r w:rsidRPr="009F263C">
        <w:rPr>
          <w:color w:val="000000"/>
        </w:rPr>
        <w:t>учасників</w:t>
      </w:r>
      <w:proofErr w:type="spellEnd"/>
      <w:r w:rsidRPr="009F263C">
        <w:rPr>
          <w:color w:val="000000"/>
        </w:rPr>
        <w:t>.</w:t>
      </w:r>
    </w:p>
    <w:p w14:paraId="059FD74D" w14:textId="77777777" w:rsidR="00AD4B29" w:rsidRPr="00AD4B29" w:rsidRDefault="00AD4B29" w:rsidP="008A0E01">
      <w:pPr>
        <w:tabs>
          <w:tab w:val="left" w:pos="8080"/>
        </w:tabs>
        <w:jc w:val="right"/>
        <w:rPr>
          <w:bCs/>
          <w:sz w:val="26"/>
          <w:szCs w:val="26"/>
          <w:lang w:val="uk-UA" w:eastAsia="uk-UA"/>
        </w:rPr>
      </w:pPr>
    </w:p>
    <w:sectPr w:rsidR="00AD4B29" w:rsidRPr="00AD4B29" w:rsidSect="00492001">
      <w:headerReference w:type="default" r:id="rId10"/>
      <w:footerReference w:type="default" r:id="rId11"/>
      <w:pgSz w:w="11905" w:h="16837"/>
      <w:pgMar w:top="426" w:right="565" w:bottom="568" w:left="1133" w:header="28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FEA2" w14:textId="77777777" w:rsidR="00D9189E" w:rsidRDefault="00D9189E" w:rsidP="009F5DA8">
      <w:r>
        <w:separator/>
      </w:r>
    </w:p>
  </w:endnote>
  <w:endnote w:type="continuationSeparator" w:id="0">
    <w:p w14:paraId="2BD7B19D" w14:textId="77777777" w:rsidR="00D9189E" w:rsidRDefault="00D9189E" w:rsidP="009F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7E90" w14:textId="77777777" w:rsidR="00EB28FA" w:rsidRDefault="00D9189E" w:rsidP="00EB28FA">
    <w:pPr>
      <w:pStyle w:val="a5"/>
      <w:jc w:val="center"/>
      <w:rPr>
        <w:lang w:val="uk-UA"/>
      </w:rPr>
    </w:pPr>
  </w:p>
  <w:p w14:paraId="6A46FFC6" w14:textId="77777777" w:rsidR="00EB28FA" w:rsidRDefault="00D918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2DBDA" w14:textId="77777777" w:rsidR="00D9189E" w:rsidRDefault="00D9189E" w:rsidP="009F5DA8">
      <w:r>
        <w:separator/>
      </w:r>
    </w:p>
  </w:footnote>
  <w:footnote w:type="continuationSeparator" w:id="0">
    <w:p w14:paraId="29B487B8" w14:textId="77777777" w:rsidR="00D9189E" w:rsidRDefault="00D9189E" w:rsidP="009F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5314" w14:textId="77777777" w:rsidR="00C86B35" w:rsidRDefault="00D9189E">
    <w:pPr>
      <w:pStyle w:val="a9"/>
      <w:rPr>
        <w:lang w:val="uk-UA"/>
      </w:rPr>
    </w:pPr>
  </w:p>
  <w:p w14:paraId="078DE0F0" w14:textId="77777777" w:rsidR="00C86B35" w:rsidRPr="00C86B35" w:rsidRDefault="00D9189E">
    <w:pPr>
      <w:pStyle w:val="a9"/>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11C"/>
    <w:multiLevelType w:val="hybridMultilevel"/>
    <w:tmpl w:val="AF302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DD1EF9"/>
    <w:multiLevelType w:val="hybridMultilevel"/>
    <w:tmpl w:val="FC946E62"/>
    <w:lvl w:ilvl="0" w:tplc="CBD8B3F2">
      <w:numFmt w:val="bullet"/>
      <w:lvlText w:val="-"/>
      <w:lvlJc w:val="left"/>
      <w:pPr>
        <w:tabs>
          <w:tab w:val="num" w:pos="1206"/>
        </w:tabs>
        <w:ind w:left="1206" w:hanging="660"/>
      </w:pPr>
      <w:rPr>
        <w:rFonts w:ascii="Times New Roman" w:eastAsia="Times New Roman" w:hAnsi="Times New Roman" w:cs="Times New Roman" w:hint="default"/>
      </w:rPr>
    </w:lvl>
    <w:lvl w:ilvl="1" w:tplc="04190003" w:tentative="1">
      <w:start w:val="1"/>
      <w:numFmt w:val="bullet"/>
      <w:lvlText w:val="o"/>
      <w:lvlJc w:val="left"/>
      <w:pPr>
        <w:tabs>
          <w:tab w:val="num" w:pos="1626"/>
        </w:tabs>
        <w:ind w:left="1626" w:hanging="360"/>
      </w:pPr>
      <w:rPr>
        <w:rFonts w:ascii="Courier New" w:hAnsi="Courier New" w:cs="Courier New" w:hint="default"/>
      </w:rPr>
    </w:lvl>
    <w:lvl w:ilvl="2" w:tplc="04190005" w:tentative="1">
      <w:start w:val="1"/>
      <w:numFmt w:val="bullet"/>
      <w:lvlText w:val=""/>
      <w:lvlJc w:val="left"/>
      <w:pPr>
        <w:tabs>
          <w:tab w:val="num" w:pos="2346"/>
        </w:tabs>
        <w:ind w:left="2346" w:hanging="360"/>
      </w:pPr>
      <w:rPr>
        <w:rFonts w:ascii="Wingdings" w:hAnsi="Wingdings" w:hint="default"/>
      </w:rPr>
    </w:lvl>
    <w:lvl w:ilvl="3" w:tplc="04190001" w:tentative="1">
      <w:start w:val="1"/>
      <w:numFmt w:val="bullet"/>
      <w:lvlText w:val=""/>
      <w:lvlJc w:val="left"/>
      <w:pPr>
        <w:tabs>
          <w:tab w:val="num" w:pos="3066"/>
        </w:tabs>
        <w:ind w:left="3066" w:hanging="360"/>
      </w:pPr>
      <w:rPr>
        <w:rFonts w:ascii="Symbol" w:hAnsi="Symbol" w:hint="default"/>
      </w:rPr>
    </w:lvl>
    <w:lvl w:ilvl="4" w:tplc="04190003" w:tentative="1">
      <w:start w:val="1"/>
      <w:numFmt w:val="bullet"/>
      <w:lvlText w:val="o"/>
      <w:lvlJc w:val="left"/>
      <w:pPr>
        <w:tabs>
          <w:tab w:val="num" w:pos="3786"/>
        </w:tabs>
        <w:ind w:left="3786" w:hanging="360"/>
      </w:pPr>
      <w:rPr>
        <w:rFonts w:ascii="Courier New" w:hAnsi="Courier New" w:cs="Courier New" w:hint="default"/>
      </w:rPr>
    </w:lvl>
    <w:lvl w:ilvl="5" w:tplc="04190005" w:tentative="1">
      <w:start w:val="1"/>
      <w:numFmt w:val="bullet"/>
      <w:lvlText w:val=""/>
      <w:lvlJc w:val="left"/>
      <w:pPr>
        <w:tabs>
          <w:tab w:val="num" w:pos="4506"/>
        </w:tabs>
        <w:ind w:left="4506" w:hanging="360"/>
      </w:pPr>
      <w:rPr>
        <w:rFonts w:ascii="Wingdings" w:hAnsi="Wingdings" w:hint="default"/>
      </w:rPr>
    </w:lvl>
    <w:lvl w:ilvl="6" w:tplc="04190001" w:tentative="1">
      <w:start w:val="1"/>
      <w:numFmt w:val="bullet"/>
      <w:lvlText w:val=""/>
      <w:lvlJc w:val="left"/>
      <w:pPr>
        <w:tabs>
          <w:tab w:val="num" w:pos="5226"/>
        </w:tabs>
        <w:ind w:left="5226" w:hanging="360"/>
      </w:pPr>
      <w:rPr>
        <w:rFonts w:ascii="Symbol" w:hAnsi="Symbol" w:hint="default"/>
      </w:rPr>
    </w:lvl>
    <w:lvl w:ilvl="7" w:tplc="04190003" w:tentative="1">
      <w:start w:val="1"/>
      <w:numFmt w:val="bullet"/>
      <w:lvlText w:val="o"/>
      <w:lvlJc w:val="left"/>
      <w:pPr>
        <w:tabs>
          <w:tab w:val="num" w:pos="5946"/>
        </w:tabs>
        <w:ind w:left="5946" w:hanging="360"/>
      </w:pPr>
      <w:rPr>
        <w:rFonts w:ascii="Courier New" w:hAnsi="Courier New" w:cs="Courier New" w:hint="default"/>
      </w:rPr>
    </w:lvl>
    <w:lvl w:ilvl="8" w:tplc="04190005" w:tentative="1">
      <w:start w:val="1"/>
      <w:numFmt w:val="bullet"/>
      <w:lvlText w:val=""/>
      <w:lvlJc w:val="left"/>
      <w:pPr>
        <w:tabs>
          <w:tab w:val="num" w:pos="6666"/>
        </w:tabs>
        <w:ind w:left="6666" w:hanging="360"/>
      </w:pPr>
      <w:rPr>
        <w:rFonts w:ascii="Wingdings" w:hAnsi="Wingdings" w:hint="default"/>
      </w:rPr>
    </w:lvl>
  </w:abstractNum>
  <w:abstractNum w:abstractNumId="2">
    <w:nsid w:val="28CF4424"/>
    <w:multiLevelType w:val="hybridMultilevel"/>
    <w:tmpl w:val="44FC0758"/>
    <w:lvl w:ilvl="0" w:tplc="6652BB3A">
      <w:start w:val="15"/>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EA4797A"/>
    <w:multiLevelType w:val="hybridMultilevel"/>
    <w:tmpl w:val="1C262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8F7DCD"/>
    <w:multiLevelType w:val="multilevel"/>
    <w:tmpl w:val="95485BE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lang w:val="uk-UA"/>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nsid w:val="3B822F40"/>
    <w:multiLevelType w:val="hybridMultilevel"/>
    <w:tmpl w:val="83D85D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E1081"/>
    <w:multiLevelType w:val="hybridMultilevel"/>
    <w:tmpl w:val="A4827EC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57774AB1"/>
    <w:multiLevelType w:val="hybridMultilevel"/>
    <w:tmpl w:val="8860315A"/>
    <w:lvl w:ilvl="0" w:tplc="0419000F">
      <w:start w:val="1"/>
      <w:numFmt w:val="decimal"/>
      <w:lvlText w:val="%1."/>
      <w:lvlJc w:val="left"/>
      <w:pPr>
        <w:tabs>
          <w:tab w:val="num" w:pos="870"/>
        </w:tabs>
        <w:ind w:left="870" w:hanging="360"/>
      </w:pPr>
    </w:lvl>
    <w:lvl w:ilvl="1" w:tplc="04190001">
      <w:start w:val="1"/>
      <w:numFmt w:val="bullet"/>
      <w:lvlText w:val=""/>
      <w:lvlJc w:val="left"/>
      <w:pPr>
        <w:tabs>
          <w:tab w:val="num" w:pos="1557"/>
        </w:tabs>
        <w:ind w:left="155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5011B"/>
    <w:multiLevelType w:val="hybridMultilevel"/>
    <w:tmpl w:val="47ACE984"/>
    <w:lvl w:ilvl="0" w:tplc="795E8E72">
      <w:start w:val="14"/>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D720B"/>
    <w:multiLevelType w:val="hybridMultilevel"/>
    <w:tmpl w:val="7A6845C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9"/>
  </w:num>
  <w:num w:numId="6">
    <w:abstractNumId w:val="7"/>
  </w:num>
  <w:num w:numId="7">
    <w:abstractNumId w:val="4"/>
  </w:num>
  <w:num w:numId="8">
    <w:abstractNumId w:val="2"/>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FD"/>
    <w:rsid w:val="00013804"/>
    <w:rsid w:val="00013FE1"/>
    <w:rsid w:val="00021AA0"/>
    <w:rsid w:val="000328CA"/>
    <w:rsid w:val="00036313"/>
    <w:rsid w:val="00062C46"/>
    <w:rsid w:val="00083A39"/>
    <w:rsid w:val="000A7A81"/>
    <w:rsid w:val="000B2CB5"/>
    <w:rsid w:val="000C4548"/>
    <w:rsid w:val="000C673D"/>
    <w:rsid w:val="001211DD"/>
    <w:rsid w:val="00121FD6"/>
    <w:rsid w:val="0014592C"/>
    <w:rsid w:val="00145F90"/>
    <w:rsid w:val="00150F13"/>
    <w:rsid w:val="00154966"/>
    <w:rsid w:val="00165645"/>
    <w:rsid w:val="00184CA5"/>
    <w:rsid w:val="001B3952"/>
    <w:rsid w:val="001C1DA2"/>
    <w:rsid w:val="001D0787"/>
    <w:rsid w:val="001E3398"/>
    <w:rsid w:val="001E488A"/>
    <w:rsid w:val="001E57E1"/>
    <w:rsid w:val="001F0B5F"/>
    <w:rsid w:val="001F2061"/>
    <w:rsid w:val="00201424"/>
    <w:rsid w:val="00214E77"/>
    <w:rsid w:val="00231AA7"/>
    <w:rsid w:val="0023723F"/>
    <w:rsid w:val="002561BF"/>
    <w:rsid w:val="00260E67"/>
    <w:rsid w:val="002A7A18"/>
    <w:rsid w:val="002B07C2"/>
    <w:rsid w:val="002C3F92"/>
    <w:rsid w:val="002C5AF2"/>
    <w:rsid w:val="002D66A0"/>
    <w:rsid w:val="002E4CF2"/>
    <w:rsid w:val="002F0948"/>
    <w:rsid w:val="003126ED"/>
    <w:rsid w:val="00334E9C"/>
    <w:rsid w:val="00371325"/>
    <w:rsid w:val="003817CA"/>
    <w:rsid w:val="00385683"/>
    <w:rsid w:val="003E5B3B"/>
    <w:rsid w:val="003F70C3"/>
    <w:rsid w:val="00410614"/>
    <w:rsid w:val="00410BF7"/>
    <w:rsid w:val="00421AF0"/>
    <w:rsid w:val="00426BBA"/>
    <w:rsid w:val="00430086"/>
    <w:rsid w:val="004620D6"/>
    <w:rsid w:val="0047494F"/>
    <w:rsid w:val="00485C1C"/>
    <w:rsid w:val="004871B9"/>
    <w:rsid w:val="00492001"/>
    <w:rsid w:val="00494C3E"/>
    <w:rsid w:val="00496198"/>
    <w:rsid w:val="004B0C34"/>
    <w:rsid w:val="004B55FC"/>
    <w:rsid w:val="004D20FD"/>
    <w:rsid w:val="004E4F0C"/>
    <w:rsid w:val="004F2215"/>
    <w:rsid w:val="00511A98"/>
    <w:rsid w:val="00564C45"/>
    <w:rsid w:val="0059616B"/>
    <w:rsid w:val="005A3150"/>
    <w:rsid w:val="005F152D"/>
    <w:rsid w:val="00603106"/>
    <w:rsid w:val="006172AB"/>
    <w:rsid w:val="006203FA"/>
    <w:rsid w:val="00624BA9"/>
    <w:rsid w:val="00625594"/>
    <w:rsid w:val="006258DA"/>
    <w:rsid w:val="00634E1E"/>
    <w:rsid w:val="006519AC"/>
    <w:rsid w:val="00652BAD"/>
    <w:rsid w:val="00670E0E"/>
    <w:rsid w:val="006725A2"/>
    <w:rsid w:val="00683DE9"/>
    <w:rsid w:val="00690383"/>
    <w:rsid w:val="00690E60"/>
    <w:rsid w:val="006A6F0F"/>
    <w:rsid w:val="006F0D9D"/>
    <w:rsid w:val="0071304D"/>
    <w:rsid w:val="00733C55"/>
    <w:rsid w:val="00751F25"/>
    <w:rsid w:val="00751FCB"/>
    <w:rsid w:val="0075510C"/>
    <w:rsid w:val="00775146"/>
    <w:rsid w:val="007B58E7"/>
    <w:rsid w:val="007F1D6D"/>
    <w:rsid w:val="00807C13"/>
    <w:rsid w:val="008422F4"/>
    <w:rsid w:val="00844DA5"/>
    <w:rsid w:val="008656CA"/>
    <w:rsid w:val="00881579"/>
    <w:rsid w:val="00885E06"/>
    <w:rsid w:val="00891D7A"/>
    <w:rsid w:val="00894120"/>
    <w:rsid w:val="008A0E01"/>
    <w:rsid w:val="008C1833"/>
    <w:rsid w:val="008D7C26"/>
    <w:rsid w:val="00910296"/>
    <w:rsid w:val="009105F1"/>
    <w:rsid w:val="00930089"/>
    <w:rsid w:val="00947AE5"/>
    <w:rsid w:val="00957C05"/>
    <w:rsid w:val="00961E63"/>
    <w:rsid w:val="00962391"/>
    <w:rsid w:val="00975C34"/>
    <w:rsid w:val="009779DE"/>
    <w:rsid w:val="009952D8"/>
    <w:rsid w:val="009B0F2A"/>
    <w:rsid w:val="009C4EB9"/>
    <w:rsid w:val="009F263C"/>
    <w:rsid w:val="009F5DA8"/>
    <w:rsid w:val="00A14600"/>
    <w:rsid w:val="00A36F49"/>
    <w:rsid w:val="00A461AD"/>
    <w:rsid w:val="00A55533"/>
    <w:rsid w:val="00A63E8A"/>
    <w:rsid w:val="00A70B92"/>
    <w:rsid w:val="00AA7590"/>
    <w:rsid w:val="00AC0418"/>
    <w:rsid w:val="00AC3CDE"/>
    <w:rsid w:val="00AD0109"/>
    <w:rsid w:val="00AD4B29"/>
    <w:rsid w:val="00B0023F"/>
    <w:rsid w:val="00B05B86"/>
    <w:rsid w:val="00B12903"/>
    <w:rsid w:val="00B418AC"/>
    <w:rsid w:val="00B64F1F"/>
    <w:rsid w:val="00B71905"/>
    <w:rsid w:val="00B836E3"/>
    <w:rsid w:val="00BA3B36"/>
    <w:rsid w:val="00BB2C2B"/>
    <w:rsid w:val="00C013F8"/>
    <w:rsid w:val="00C618A0"/>
    <w:rsid w:val="00CB1DC9"/>
    <w:rsid w:val="00CB34E2"/>
    <w:rsid w:val="00CB5C8F"/>
    <w:rsid w:val="00CE0926"/>
    <w:rsid w:val="00CE25B1"/>
    <w:rsid w:val="00CE6FC2"/>
    <w:rsid w:val="00D11424"/>
    <w:rsid w:val="00D311E5"/>
    <w:rsid w:val="00D54AD2"/>
    <w:rsid w:val="00D73C21"/>
    <w:rsid w:val="00D74F83"/>
    <w:rsid w:val="00D9189E"/>
    <w:rsid w:val="00DA685F"/>
    <w:rsid w:val="00DC79C2"/>
    <w:rsid w:val="00DD5941"/>
    <w:rsid w:val="00DF06C0"/>
    <w:rsid w:val="00DF5148"/>
    <w:rsid w:val="00DF5A72"/>
    <w:rsid w:val="00DF5F75"/>
    <w:rsid w:val="00E153C5"/>
    <w:rsid w:val="00E33B1B"/>
    <w:rsid w:val="00E42E80"/>
    <w:rsid w:val="00E5118A"/>
    <w:rsid w:val="00E73C18"/>
    <w:rsid w:val="00E86EF7"/>
    <w:rsid w:val="00E877F8"/>
    <w:rsid w:val="00E91BA7"/>
    <w:rsid w:val="00E92A81"/>
    <w:rsid w:val="00E93695"/>
    <w:rsid w:val="00EB4807"/>
    <w:rsid w:val="00EB6EC9"/>
    <w:rsid w:val="00ED06BA"/>
    <w:rsid w:val="00EE218C"/>
    <w:rsid w:val="00F03151"/>
    <w:rsid w:val="00F1557A"/>
    <w:rsid w:val="00F67360"/>
    <w:rsid w:val="00F711C9"/>
    <w:rsid w:val="00F81534"/>
    <w:rsid w:val="00F91FDB"/>
    <w:rsid w:val="00F93232"/>
    <w:rsid w:val="00FA430A"/>
    <w:rsid w:val="00FC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20FD"/>
    <w:pPr>
      <w:outlineLvl w:val="0"/>
    </w:pPr>
    <w:rPr>
      <w:rFonts w:ascii="Calibri" w:eastAsia="Calibri" w:hAnsi="Calibri"/>
      <w:b/>
      <w:caps/>
      <w:color w:val="002392"/>
      <w:sz w:val="20"/>
      <w:szCs w:val="20"/>
      <w:lang w:eastAsia="de-DE"/>
    </w:rPr>
  </w:style>
  <w:style w:type="paragraph" w:styleId="3">
    <w:name w:val="heading 3"/>
    <w:basedOn w:val="a"/>
    <w:next w:val="a"/>
    <w:link w:val="30"/>
    <w:uiPriority w:val="9"/>
    <w:semiHidden/>
    <w:unhideWhenUsed/>
    <w:qFormat/>
    <w:rsid w:val="00AD4B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0FD"/>
    <w:rPr>
      <w:rFonts w:ascii="Calibri" w:eastAsia="Calibri" w:hAnsi="Calibri" w:cs="Times New Roman"/>
      <w:b/>
      <w:caps/>
      <w:color w:val="002392"/>
      <w:sz w:val="20"/>
      <w:szCs w:val="20"/>
      <w:lang w:eastAsia="de-DE"/>
    </w:rPr>
  </w:style>
  <w:style w:type="paragraph" w:styleId="HTML">
    <w:name w:val="HTML Preformatted"/>
    <w:basedOn w:val="a"/>
    <w:link w:val="HTML0"/>
    <w:uiPriority w:val="99"/>
    <w:rsid w:val="004D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4D20FD"/>
    <w:rPr>
      <w:rFonts w:ascii="Courier New" w:eastAsia="Times New Roman" w:hAnsi="Courier New" w:cs="Courier New"/>
      <w:color w:val="000000"/>
      <w:sz w:val="18"/>
      <w:szCs w:val="18"/>
      <w:lang w:eastAsia="ru-RU"/>
    </w:rPr>
  </w:style>
  <w:style w:type="paragraph" w:styleId="a3">
    <w:name w:val="Normal (Web)"/>
    <w:basedOn w:val="a"/>
    <w:link w:val="a4"/>
    <w:uiPriority w:val="99"/>
    <w:rsid w:val="004D20FD"/>
    <w:pPr>
      <w:spacing w:before="100" w:beforeAutospacing="1" w:after="100" w:afterAutospacing="1"/>
    </w:pPr>
    <w:rPr>
      <w:lang w:val="uk-UA" w:eastAsia="uk-UA"/>
    </w:rPr>
  </w:style>
  <w:style w:type="character" w:customStyle="1" w:styleId="a4">
    <w:name w:val="Обычный (веб) Знак"/>
    <w:link w:val="a3"/>
    <w:locked/>
    <w:rsid w:val="004D20FD"/>
    <w:rPr>
      <w:rFonts w:ascii="Times New Roman" w:eastAsia="Times New Roman" w:hAnsi="Times New Roman" w:cs="Times New Roman"/>
      <w:sz w:val="24"/>
      <w:szCs w:val="24"/>
      <w:lang w:val="uk-UA" w:eastAsia="uk-UA"/>
    </w:rPr>
  </w:style>
  <w:style w:type="character" w:customStyle="1" w:styleId="grame">
    <w:name w:val="grame"/>
    <w:rsid w:val="004D20FD"/>
  </w:style>
  <w:style w:type="paragraph" w:styleId="a5">
    <w:name w:val="footer"/>
    <w:basedOn w:val="a"/>
    <w:link w:val="a6"/>
    <w:uiPriority w:val="99"/>
    <w:rsid w:val="004D20FD"/>
    <w:pPr>
      <w:tabs>
        <w:tab w:val="center" w:pos="4677"/>
        <w:tab w:val="right" w:pos="9355"/>
      </w:tabs>
    </w:pPr>
  </w:style>
  <w:style w:type="character" w:customStyle="1" w:styleId="a6">
    <w:name w:val="Нижний колонтитул Знак"/>
    <w:basedOn w:val="a0"/>
    <w:link w:val="a5"/>
    <w:uiPriority w:val="99"/>
    <w:rsid w:val="004D20FD"/>
    <w:rPr>
      <w:rFonts w:ascii="Times New Roman" w:eastAsia="Times New Roman" w:hAnsi="Times New Roman" w:cs="Times New Roman"/>
      <w:sz w:val="24"/>
      <w:szCs w:val="24"/>
      <w:lang w:eastAsia="ru-RU"/>
    </w:rPr>
  </w:style>
  <w:style w:type="paragraph" w:styleId="a7">
    <w:name w:val="Plain Text"/>
    <w:basedOn w:val="a"/>
    <w:link w:val="a8"/>
    <w:rsid w:val="004D20FD"/>
    <w:rPr>
      <w:rFonts w:ascii="Courier New" w:hAnsi="Courier New" w:cs="Courier New"/>
      <w:sz w:val="20"/>
      <w:szCs w:val="20"/>
      <w:lang w:val="uk-UA"/>
    </w:rPr>
  </w:style>
  <w:style w:type="character" w:customStyle="1" w:styleId="a8">
    <w:name w:val="Текст Знак"/>
    <w:basedOn w:val="a0"/>
    <w:link w:val="a7"/>
    <w:rsid w:val="004D20FD"/>
    <w:rPr>
      <w:rFonts w:ascii="Courier New" w:eastAsia="Times New Roman" w:hAnsi="Courier New" w:cs="Courier New"/>
      <w:sz w:val="20"/>
      <w:szCs w:val="20"/>
      <w:lang w:val="uk-UA" w:eastAsia="ru-RU"/>
    </w:rPr>
  </w:style>
  <w:style w:type="paragraph" w:styleId="a9">
    <w:name w:val="header"/>
    <w:basedOn w:val="a"/>
    <w:link w:val="aa"/>
    <w:uiPriority w:val="99"/>
    <w:semiHidden/>
    <w:unhideWhenUsed/>
    <w:rsid w:val="004D20FD"/>
    <w:pPr>
      <w:tabs>
        <w:tab w:val="center" w:pos="4677"/>
        <w:tab w:val="right" w:pos="9355"/>
      </w:tabs>
    </w:pPr>
  </w:style>
  <w:style w:type="character" w:customStyle="1" w:styleId="aa">
    <w:name w:val="Верхний колонтитул Знак"/>
    <w:basedOn w:val="a0"/>
    <w:link w:val="a9"/>
    <w:uiPriority w:val="99"/>
    <w:semiHidden/>
    <w:rsid w:val="004D20F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D20FD"/>
    <w:rPr>
      <w:rFonts w:ascii="Tahoma" w:hAnsi="Tahoma" w:cs="Tahoma"/>
      <w:sz w:val="16"/>
      <w:szCs w:val="16"/>
    </w:rPr>
  </w:style>
  <w:style w:type="character" w:customStyle="1" w:styleId="ac">
    <w:name w:val="Текст выноски Знак"/>
    <w:basedOn w:val="a0"/>
    <w:link w:val="ab"/>
    <w:uiPriority w:val="99"/>
    <w:semiHidden/>
    <w:rsid w:val="004D20FD"/>
    <w:rPr>
      <w:rFonts w:ascii="Tahoma" w:eastAsia="Times New Roman" w:hAnsi="Tahoma" w:cs="Tahoma"/>
      <w:sz w:val="16"/>
      <w:szCs w:val="16"/>
      <w:lang w:eastAsia="ru-RU"/>
    </w:rPr>
  </w:style>
  <w:style w:type="character" w:customStyle="1" w:styleId="apple-converted-space">
    <w:name w:val="apple-converted-space"/>
    <w:basedOn w:val="a0"/>
    <w:rsid w:val="004D20FD"/>
  </w:style>
  <w:style w:type="character" w:styleId="ad">
    <w:name w:val="Hyperlink"/>
    <w:basedOn w:val="a0"/>
    <w:uiPriority w:val="99"/>
    <w:semiHidden/>
    <w:unhideWhenUsed/>
    <w:rsid w:val="00013804"/>
    <w:rPr>
      <w:color w:val="0000FF"/>
      <w:u w:val="single"/>
    </w:rPr>
  </w:style>
  <w:style w:type="character" w:customStyle="1" w:styleId="chars-value-inner">
    <w:name w:val="chars-value-inner"/>
    <w:basedOn w:val="a0"/>
    <w:rsid w:val="00DF5A72"/>
  </w:style>
  <w:style w:type="paragraph" w:styleId="ae">
    <w:name w:val="List Paragraph"/>
    <w:basedOn w:val="a"/>
    <w:uiPriority w:val="34"/>
    <w:qFormat/>
    <w:rsid w:val="00A63E8A"/>
    <w:pPr>
      <w:ind w:left="720"/>
      <w:contextualSpacing/>
    </w:pPr>
  </w:style>
  <w:style w:type="character" w:customStyle="1" w:styleId="feature-glossary-term">
    <w:name w:val="feature-glossary-term"/>
    <w:basedOn w:val="a0"/>
    <w:rsid w:val="00B64F1F"/>
  </w:style>
  <w:style w:type="character" w:customStyle="1" w:styleId="feature-value-inner">
    <w:name w:val="feature-value-inner"/>
    <w:basedOn w:val="a0"/>
    <w:rsid w:val="00B64F1F"/>
  </w:style>
  <w:style w:type="character" w:customStyle="1" w:styleId="ng-star-inserted">
    <w:name w:val="ng-star-inserted"/>
    <w:basedOn w:val="a0"/>
    <w:rsid w:val="00B64F1F"/>
  </w:style>
  <w:style w:type="character" w:styleId="af">
    <w:name w:val="Strong"/>
    <w:basedOn w:val="a0"/>
    <w:uiPriority w:val="22"/>
    <w:qFormat/>
    <w:rsid w:val="0023723F"/>
    <w:rPr>
      <w:b/>
      <w:bCs/>
    </w:rPr>
  </w:style>
  <w:style w:type="paragraph" w:styleId="af0">
    <w:name w:val="Body Text"/>
    <w:basedOn w:val="a"/>
    <w:link w:val="af1"/>
    <w:rsid w:val="00B05B86"/>
    <w:pPr>
      <w:jc w:val="both"/>
    </w:pPr>
    <w:rPr>
      <w:szCs w:val="20"/>
      <w:lang w:val="x-none" w:eastAsia="x-none"/>
    </w:rPr>
  </w:style>
  <w:style w:type="character" w:customStyle="1" w:styleId="af1">
    <w:name w:val="Основной текст Знак"/>
    <w:basedOn w:val="a0"/>
    <w:link w:val="af0"/>
    <w:rsid w:val="00B05B86"/>
    <w:rPr>
      <w:rFonts w:ascii="Times New Roman" w:eastAsia="Times New Roman" w:hAnsi="Times New Roman" w:cs="Times New Roman"/>
      <w:sz w:val="24"/>
      <w:szCs w:val="20"/>
      <w:lang w:val="x-none" w:eastAsia="x-none"/>
    </w:rPr>
  </w:style>
  <w:style w:type="character" w:customStyle="1" w:styleId="zk-definition-listitem-text">
    <w:name w:val="zk-definition-list__item-text"/>
    <w:basedOn w:val="a0"/>
    <w:rsid w:val="00603106"/>
  </w:style>
  <w:style w:type="character" w:customStyle="1" w:styleId="30">
    <w:name w:val="Заголовок 3 Знак"/>
    <w:basedOn w:val="a0"/>
    <w:link w:val="3"/>
    <w:uiPriority w:val="9"/>
    <w:semiHidden/>
    <w:rsid w:val="00AD4B29"/>
    <w:rPr>
      <w:rFonts w:asciiTheme="majorHAnsi" w:eastAsiaTheme="majorEastAsia" w:hAnsiTheme="majorHAnsi" w:cstheme="majorBidi"/>
      <w:b/>
      <w:bCs/>
      <w:color w:val="4F81BD" w:themeColor="accent1"/>
      <w:sz w:val="24"/>
      <w:szCs w:val="24"/>
      <w:lang w:eastAsia="ru-RU"/>
    </w:rPr>
  </w:style>
  <w:style w:type="table" w:styleId="af2">
    <w:name w:val="Table Grid"/>
    <w:basedOn w:val="a1"/>
    <w:uiPriority w:val="59"/>
    <w:rsid w:val="00AD4B2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uiPriority w:val="99"/>
    <w:rsid w:val="00AD4B29"/>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20FD"/>
    <w:pPr>
      <w:outlineLvl w:val="0"/>
    </w:pPr>
    <w:rPr>
      <w:rFonts w:ascii="Calibri" w:eastAsia="Calibri" w:hAnsi="Calibri"/>
      <w:b/>
      <w:caps/>
      <w:color w:val="002392"/>
      <w:sz w:val="20"/>
      <w:szCs w:val="20"/>
      <w:lang w:eastAsia="de-DE"/>
    </w:rPr>
  </w:style>
  <w:style w:type="paragraph" w:styleId="3">
    <w:name w:val="heading 3"/>
    <w:basedOn w:val="a"/>
    <w:next w:val="a"/>
    <w:link w:val="30"/>
    <w:uiPriority w:val="9"/>
    <w:semiHidden/>
    <w:unhideWhenUsed/>
    <w:qFormat/>
    <w:rsid w:val="00AD4B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0FD"/>
    <w:rPr>
      <w:rFonts w:ascii="Calibri" w:eastAsia="Calibri" w:hAnsi="Calibri" w:cs="Times New Roman"/>
      <w:b/>
      <w:caps/>
      <w:color w:val="002392"/>
      <w:sz w:val="20"/>
      <w:szCs w:val="20"/>
      <w:lang w:eastAsia="de-DE"/>
    </w:rPr>
  </w:style>
  <w:style w:type="paragraph" w:styleId="HTML">
    <w:name w:val="HTML Preformatted"/>
    <w:basedOn w:val="a"/>
    <w:link w:val="HTML0"/>
    <w:uiPriority w:val="99"/>
    <w:rsid w:val="004D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4D20FD"/>
    <w:rPr>
      <w:rFonts w:ascii="Courier New" w:eastAsia="Times New Roman" w:hAnsi="Courier New" w:cs="Courier New"/>
      <w:color w:val="000000"/>
      <w:sz w:val="18"/>
      <w:szCs w:val="18"/>
      <w:lang w:eastAsia="ru-RU"/>
    </w:rPr>
  </w:style>
  <w:style w:type="paragraph" w:styleId="a3">
    <w:name w:val="Normal (Web)"/>
    <w:basedOn w:val="a"/>
    <w:link w:val="a4"/>
    <w:uiPriority w:val="99"/>
    <w:rsid w:val="004D20FD"/>
    <w:pPr>
      <w:spacing w:before="100" w:beforeAutospacing="1" w:after="100" w:afterAutospacing="1"/>
    </w:pPr>
    <w:rPr>
      <w:lang w:val="uk-UA" w:eastAsia="uk-UA"/>
    </w:rPr>
  </w:style>
  <w:style w:type="character" w:customStyle="1" w:styleId="a4">
    <w:name w:val="Обычный (веб) Знак"/>
    <w:link w:val="a3"/>
    <w:locked/>
    <w:rsid w:val="004D20FD"/>
    <w:rPr>
      <w:rFonts w:ascii="Times New Roman" w:eastAsia="Times New Roman" w:hAnsi="Times New Roman" w:cs="Times New Roman"/>
      <w:sz w:val="24"/>
      <w:szCs w:val="24"/>
      <w:lang w:val="uk-UA" w:eastAsia="uk-UA"/>
    </w:rPr>
  </w:style>
  <w:style w:type="character" w:customStyle="1" w:styleId="grame">
    <w:name w:val="grame"/>
    <w:rsid w:val="004D20FD"/>
  </w:style>
  <w:style w:type="paragraph" w:styleId="a5">
    <w:name w:val="footer"/>
    <w:basedOn w:val="a"/>
    <w:link w:val="a6"/>
    <w:uiPriority w:val="99"/>
    <w:rsid w:val="004D20FD"/>
    <w:pPr>
      <w:tabs>
        <w:tab w:val="center" w:pos="4677"/>
        <w:tab w:val="right" w:pos="9355"/>
      </w:tabs>
    </w:pPr>
  </w:style>
  <w:style w:type="character" w:customStyle="1" w:styleId="a6">
    <w:name w:val="Нижний колонтитул Знак"/>
    <w:basedOn w:val="a0"/>
    <w:link w:val="a5"/>
    <w:uiPriority w:val="99"/>
    <w:rsid w:val="004D20FD"/>
    <w:rPr>
      <w:rFonts w:ascii="Times New Roman" w:eastAsia="Times New Roman" w:hAnsi="Times New Roman" w:cs="Times New Roman"/>
      <w:sz w:val="24"/>
      <w:szCs w:val="24"/>
      <w:lang w:eastAsia="ru-RU"/>
    </w:rPr>
  </w:style>
  <w:style w:type="paragraph" w:styleId="a7">
    <w:name w:val="Plain Text"/>
    <w:basedOn w:val="a"/>
    <w:link w:val="a8"/>
    <w:rsid w:val="004D20FD"/>
    <w:rPr>
      <w:rFonts w:ascii="Courier New" w:hAnsi="Courier New" w:cs="Courier New"/>
      <w:sz w:val="20"/>
      <w:szCs w:val="20"/>
      <w:lang w:val="uk-UA"/>
    </w:rPr>
  </w:style>
  <w:style w:type="character" w:customStyle="1" w:styleId="a8">
    <w:name w:val="Текст Знак"/>
    <w:basedOn w:val="a0"/>
    <w:link w:val="a7"/>
    <w:rsid w:val="004D20FD"/>
    <w:rPr>
      <w:rFonts w:ascii="Courier New" w:eastAsia="Times New Roman" w:hAnsi="Courier New" w:cs="Courier New"/>
      <w:sz w:val="20"/>
      <w:szCs w:val="20"/>
      <w:lang w:val="uk-UA" w:eastAsia="ru-RU"/>
    </w:rPr>
  </w:style>
  <w:style w:type="paragraph" w:styleId="a9">
    <w:name w:val="header"/>
    <w:basedOn w:val="a"/>
    <w:link w:val="aa"/>
    <w:uiPriority w:val="99"/>
    <w:semiHidden/>
    <w:unhideWhenUsed/>
    <w:rsid w:val="004D20FD"/>
    <w:pPr>
      <w:tabs>
        <w:tab w:val="center" w:pos="4677"/>
        <w:tab w:val="right" w:pos="9355"/>
      </w:tabs>
    </w:pPr>
  </w:style>
  <w:style w:type="character" w:customStyle="1" w:styleId="aa">
    <w:name w:val="Верхний колонтитул Знак"/>
    <w:basedOn w:val="a0"/>
    <w:link w:val="a9"/>
    <w:uiPriority w:val="99"/>
    <w:semiHidden/>
    <w:rsid w:val="004D20F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D20FD"/>
    <w:rPr>
      <w:rFonts w:ascii="Tahoma" w:hAnsi="Tahoma" w:cs="Tahoma"/>
      <w:sz w:val="16"/>
      <w:szCs w:val="16"/>
    </w:rPr>
  </w:style>
  <w:style w:type="character" w:customStyle="1" w:styleId="ac">
    <w:name w:val="Текст выноски Знак"/>
    <w:basedOn w:val="a0"/>
    <w:link w:val="ab"/>
    <w:uiPriority w:val="99"/>
    <w:semiHidden/>
    <w:rsid w:val="004D20FD"/>
    <w:rPr>
      <w:rFonts w:ascii="Tahoma" w:eastAsia="Times New Roman" w:hAnsi="Tahoma" w:cs="Tahoma"/>
      <w:sz w:val="16"/>
      <w:szCs w:val="16"/>
      <w:lang w:eastAsia="ru-RU"/>
    </w:rPr>
  </w:style>
  <w:style w:type="character" w:customStyle="1" w:styleId="apple-converted-space">
    <w:name w:val="apple-converted-space"/>
    <w:basedOn w:val="a0"/>
    <w:rsid w:val="004D20FD"/>
  </w:style>
  <w:style w:type="character" w:styleId="ad">
    <w:name w:val="Hyperlink"/>
    <w:basedOn w:val="a0"/>
    <w:uiPriority w:val="99"/>
    <w:semiHidden/>
    <w:unhideWhenUsed/>
    <w:rsid w:val="00013804"/>
    <w:rPr>
      <w:color w:val="0000FF"/>
      <w:u w:val="single"/>
    </w:rPr>
  </w:style>
  <w:style w:type="character" w:customStyle="1" w:styleId="chars-value-inner">
    <w:name w:val="chars-value-inner"/>
    <w:basedOn w:val="a0"/>
    <w:rsid w:val="00DF5A72"/>
  </w:style>
  <w:style w:type="paragraph" w:styleId="ae">
    <w:name w:val="List Paragraph"/>
    <w:basedOn w:val="a"/>
    <w:uiPriority w:val="34"/>
    <w:qFormat/>
    <w:rsid w:val="00A63E8A"/>
    <w:pPr>
      <w:ind w:left="720"/>
      <w:contextualSpacing/>
    </w:pPr>
  </w:style>
  <w:style w:type="character" w:customStyle="1" w:styleId="feature-glossary-term">
    <w:name w:val="feature-glossary-term"/>
    <w:basedOn w:val="a0"/>
    <w:rsid w:val="00B64F1F"/>
  </w:style>
  <w:style w:type="character" w:customStyle="1" w:styleId="feature-value-inner">
    <w:name w:val="feature-value-inner"/>
    <w:basedOn w:val="a0"/>
    <w:rsid w:val="00B64F1F"/>
  </w:style>
  <w:style w:type="character" w:customStyle="1" w:styleId="ng-star-inserted">
    <w:name w:val="ng-star-inserted"/>
    <w:basedOn w:val="a0"/>
    <w:rsid w:val="00B64F1F"/>
  </w:style>
  <w:style w:type="character" w:styleId="af">
    <w:name w:val="Strong"/>
    <w:basedOn w:val="a0"/>
    <w:uiPriority w:val="22"/>
    <w:qFormat/>
    <w:rsid w:val="0023723F"/>
    <w:rPr>
      <w:b/>
      <w:bCs/>
    </w:rPr>
  </w:style>
  <w:style w:type="paragraph" w:styleId="af0">
    <w:name w:val="Body Text"/>
    <w:basedOn w:val="a"/>
    <w:link w:val="af1"/>
    <w:rsid w:val="00B05B86"/>
    <w:pPr>
      <w:jc w:val="both"/>
    </w:pPr>
    <w:rPr>
      <w:szCs w:val="20"/>
      <w:lang w:val="x-none" w:eastAsia="x-none"/>
    </w:rPr>
  </w:style>
  <w:style w:type="character" w:customStyle="1" w:styleId="af1">
    <w:name w:val="Основной текст Знак"/>
    <w:basedOn w:val="a0"/>
    <w:link w:val="af0"/>
    <w:rsid w:val="00B05B86"/>
    <w:rPr>
      <w:rFonts w:ascii="Times New Roman" w:eastAsia="Times New Roman" w:hAnsi="Times New Roman" w:cs="Times New Roman"/>
      <w:sz w:val="24"/>
      <w:szCs w:val="20"/>
      <w:lang w:val="x-none" w:eastAsia="x-none"/>
    </w:rPr>
  </w:style>
  <w:style w:type="character" w:customStyle="1" w:styleId="zk-definition-listitem-text">
    <w:name w:val="zk-definition-list__item-text"/>
    <w:basedOn w:val="a0"/>
    <w:rsid w:val="00603106"/>
  </w:style>
  <w:style w:type="character" w:customStyle="1" w:styleId="30">
    <w:name w:val="Заголовок 3 Знак"/>
    <w:basedOn w:val="a0"/>
    <w:link w:val="3"/>
    <w:uiPriority w:val="9"/>
    <w:semiHidden/>
    <w:rsid w:val="00AD4B29"/>
    <w:rPr>
      <w:rFonts w:asciiTheme="majorHAnsi" w:eastAsiaTheme="majorEastAsia" w:hAnsiTheme="majorHAnsi" w:cstheme="majorBidi"/>
      <w:b/>
      <w:bCs/>
      <w:color w:val="4F81BD" w:themeColor="accent1"/>
      <w:sz w:val="24"/>
      <w:szCs w:val="24"/>
      <w:lang w:eastAsia="ru-RU"/>
    </w:rPr>
  </w:style>
  <w:style w:type="table" w:styleId="af2">
    <w:name w:val="Table Grid"/>
    <w:basedOn w:val="a1"/>
    <w:uiPriority w:val="59"/>
    <w:rsid w:val="00AD4B2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uiPriority w:val="99"/>
    <w:rsid w:val="00AD4B29"/>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7973">
      <w:bodyDiv w:val="1"/>
      <w:marLeft w:val="0"/>
      <w:marRight w:val="0"/>
      <w:marTop w:val="0"/>
      <w:marBottom w:val="0"/>
      <w:divBdr>
        <w:top w:val="none" w:sz="0" w:space="0" w:color="auto"/>
        <w:left w:val="none" w:sz="0" w:space="0" w:color="auto"/>
        <w:bottom w:val="none" w:sz="0" w:space="0" w:color="auto"/>
        <w:right w:val="none" w:sz="0" w:space="0" w:color="auto"/>
      </w:divBdr>
      <w:divsChild>
        <w:div w:id="28385416">
          <w:marLeft w:val="0"/>
          <w:marRight w:val="0"/>
          <w:marTop w:val="0"/>
          <w:marBottom w:val="0"/>
          <w:divBdr>
            <w:top w:val="none" w:sz="0" w:space="0" w:color="auto"/>
            <w:left w:val="none" w:sz="0" w:space="0" w:color="auto"/>
            <w:bottom w:val="none" w:sz="0" w:space="0" w:color="auto"/>
            <w:right w:val="none" w:sz="0" w:space="0" w:color="auto"/>
          </w:divBdr>
        </w:div>
        <w:div w:id="514265964">
          <w:marLeft w:val="0"/>
          <w:marRight w:val="0"/>
          <w:marTop w:val="0"/>
          <w:marBottom w:val="0"/>
          <w:divBdr>
            <w:top w:val="none" w:sz="0" w:space="0" w:color="auto"/>
            <w:left w:val="none" w:sz="0" w:space="0" w:color="auto"/>
            <w:bottom w:val="none" w:sz="0" w:space="0" w:color="auto"/>
            <w:right w:val="none" w:sz="0" w:space="0" w:color="auto"/>
          </w:divBdr>
        </w:div>
        <w:div w:id="853766934">
          <w:marLeft w:val="0"/>
          <w:marRight w:val="0"/>
          <w:marTop w:val="0"/>
          <w:marBottom w:val="0"/>
          <w:divBdr>
            <w:top w:val="none" w:sz="0" w:space="0" w:color="auto"/>
            <w:left w:val="none" w:sz="0" w:space="0" w:color="auto"/>
            <w:bottom w:val="none" w:sz="0" w:space="0" w:color="auto"/>
            <w:right w:val="none" w:sz="0" w:space="0" w:color="auto"/>
          </w:divBdr>
        </w:div>
        <w:div w:id="1309439787">
          <w:marLeft w:val="0"/>
          <w:marRight w:val="0"/>
          <w:marTop w:val="0"/>
          <w:marBottom w:val="0"/>
          <w:divBdr>
            <w:top w:val="none" w:sz="0" w:space="0" w:color="auto"/>
            <w:left w:val="none" w:sz="0" w:space="0" w:color="auto"/>
            <w:bottom w:val="none" w:sz="0" w:space="0" w:color="auto"/>
            <w:right w:val="none" w:sz="0" w:space="0" w:color="auto"/>
          </w:divBdr>
        </w:div>
        <w:div w:id="1482310002">
          <w:marLeft w:val="0"/>
          <w:marRight w:val="0"/>
          <w:marTop w:val="0"/>
          <w:marBottom w:val="0"/>
          <w:divBdr>
            <w:top w:val="none" w:sz="0" w:space="0" w:color="auto"/>
            <w:left w:val="none" w:sz="0" w:space="0" w:color="auto"/>
            <w:bottom w:val="none" w:sz="0" w:space="0" w:color="auto"/>
            <w:right w:val="none" w:sz="0" w:space="0" w:color="auto"/>
          </w:divBdr>
        </w:div>
        <w:div w:id="1301154910">
          <w:marLeft w:val="0"/>
          <w:marRight w:val="0"/>
          <w:marTop w:val="0"/>
          <w:marBottom w:val="0"/>
          <w:divBdr>
            <w:top w:val="none" w:sz="0" w:space="0" w:color="auto"/>
            <w:left w:val="none" w:sz="0" w:space="0" w:color="auto"/>
            <w:bottom w:val="none" w:sz="0" w:space="0" w:color="auto"/>
            <w:right w:val="none" w:sz="0" w:space="0" w:color="auto"/>
          </w:divBdr>
        </w:div>
        <w:div w:id="123350931">
          <w:marLeft w:val="0"/>
          <w:marRight w:val="0"/>
          <w:marTop w:val="0"/>
          <w:marBottom w:val="0"/>
          <w:divBdr>
            <w:top w:val="none" w:sz="0" w:space="0" w:color="auto"/>
            <w:left w:val="none" w:sz="0" w:space="0" w:color="auto"/>
            <w:bottom w:val="none" w:sz="0" w:space="0" w:color="auto"/>
            <w:right w:val="none" w:sz="0" w:space="0" w:color="auto"/>
          </w:divBdr>
        </w:div>
        <w:div w:id="720251575">
          <w:marLeft w:val="0"/>
          <w:marRight w:val="0"/>
          <w:marTop w:val="0"/>
          <w:marBottom w:val="0"/>
          <w:divBdr>
            <w:top w:val="none" w:sz="0" w:space="0" w:color="auto"/>
            <w:left w:val="none" w:sz="0" w:space="0" w:color="auto"/>
            <w:bottom w:val="none" w:sz="0" w:space="0" w:color="auto"/>
            <w:right w:val="none" w:sz="0" w:space="0" w:color="auto"/>
          </w:divBdr>
        </w:div>
        <w:div w:id="902520342">
          <w:marLeft w:val="0"/>
          <w:marRight w:val="0"/>
          <w:marTop w:val="0"/>
          <w:marBottom w:val="0"/>
          <w:divBdr>
            <w:top w:val="none" w:sz="0" w:space="0" w:color="auto"/>
            <w:left w:val="none" w:sz="0" w:space="0" w:color="auto"/>
            <w:bottom w:val="none" w:sz="0" w:space="0" w:color="auto"/>
            <w:right w:val="none" w:sz="0" w:space="0" w:color="auto"/>
          </w:divBdr>
        </w:div>
        <w:div w:id="501552360">
          <w:marLeft w:val="0"/>
          <w:marRight w:val="0"/>
          <w:marTop w:val="0"/>
          <w:marBottom w:val="0"/>
          <w:divBdr>
            <w:top w:val="none" w:sz="0" w:space="0" w:color="auto"/>
            <w:left w:val="none" w:sz="0" w:space="0" w:color="auto"/>
            <w:bottom w:val="none" w:sz="0" w:space="0" w:color="auto"/>
            <w:right w:val="none" w:sz="0" w:space="0" w:color="auto"/>
          </w:divBdr>
        </w:div>
        <w:div w:id="186993950">
          <w:marLeft w:val="0"/>
          <w:marRight w:val="0"/>
          <w:marTop w:val="0"/>
          <w:marBottom w:val="0"/>
          <w:divBdr>
            <w:top w:val="none" w:sz="0" w:space="0" w:color="auto"/>
            <w:left w:val="none" w:sz="0" w:space="0" w:color="auto"/>
            <w:bottom w:val="none" w:sz="0" w:space="0" w:color="auto"/>
            <w:right w:val="none" w:sz="0" w:space="0" w:color="auto"/>
          </w:divBdr>
        </w:div>
        <w:div w:id="361713745">
          <w:marLeft w:val="0"/>
          <w:marRight w:val="0"/>
          <w:marTop w:val="0"/>
          <w:marBottom w:val="0"/>
          <w:divBdr>
            <w:top w:val="none" w:sz="0" w:space="0" w:color="auto"/>
            <w:left w:val="none" w:sz="0" w:space="0" w:color="auto"/>
            <w:bottom w:val="none" w:sz="0" w:space="0" w:color="auto"/>
            <w:right w:val="none" w:sz="0" w:space="0" w:color="auto"/>
          </w:divBdr>
        </w:div>
        <w:div w:id="1669940496">
          <w:marLeft w:val="0"/>
          <w:marRight w:val="0"/>
          <w:marTop w:val="0"/>
          <w:marBottom w:val="0"/>
          <w:divBdr>
            <w:top w:val="none" w:sz="0" w:space="0" w:color="auto"/>
            <w:left w:val="none" w:sz="0" w:space="0" w:color="auto"/>
            <w:bottom w:val="none" w:sz="0" w:space="0" w:color="auto"/>
            <w:right w:val="none" w:sz="0" w:space="0" w:color="auto"/>
          </w:divBdr>
        </w:div>
        <w:div w:id="429399427">
          <w:marLeft w:val="0"/>
          <w:marRight w:val="0"/>
          <w:marTop w:val="0"/>
          <w:marBottom w:val="0"/>
          <w:divBdr>
            <w:top w:val="none" w:sz="0" w:space="0" w:color="auto"/>
            <w:left w:val="none" w:sz="0" w:space="0" w:color="auto"/>
            <w:bottom w:val="none" w:sz="0" w:space="0" w:color="auto"/>
            <w:right w:val="none" w:sz="0" w:space="0" w:color="auto"/>
          </w:divBdr>
        </w:div>
        <w:div w:id="700279462">
          <w:marLeft w:val="0"/>
          <w:marRight w:val="0"/>
          <w:marTop w:val="0"/>
          <w:marBottom w:val="0"/>
          <w:divBdr>
            <w:top w:val="none" w:sz="0" w:space="0" w:color="auto"/>
            <w:left w:val="none" w:sz="0" w:space="0" w:color="auto"/>
            <w:bottom w:val="none" w:sz="0" w:space="0" w:color="auto"/>
            <w:right w:val="none" w:sz="0" w:space="0" w:color="auto"/>
          </w:divBdr>
        </w:div>
        <w:div w:id="81414318">
          <w:marLeft w:val="0"/>
          <w:marRight w:val="0"/>
          <w:marTop w:val="0"/>
          <w:marBottom w:val="0"/>
          <w:divBdr>
            <w:top w:val="none" w:sz="0" w:space="0" w:color="auto"/>
            <w:left w:val="none" w:sz="0" w:space="0" w:color="auto"/>
            <w:bottom w:val="none" w:sz="0" w:space="0" w:color="auto"/>
            <w:right w:val="none" w:sz="0" w:space="0" w:color="auto"/>
          </w:divBdr>
        </w:div>
        <w:div w:id="1706828565">
          <w:marLeft w:val="0"/>
          <w:marRight w:val="0"/>
          <w:marTop w:val="0"/>
          <w:marBottom w:val="0"/>
          <w:divBdr>
            <w:top w:val="none" w:sz="0" w:space="0" w:color="auto"/>
            <w:left w:val="none" w:sz="0" w:space="0" w:color="auto"/>
            <w:bottom w:val="none" w:sz="0" w:space="0" w:color="auto"/>
            <w:right w:val="none" w:sz="0" w:space="0" w:color="auto"/>
          </w:divBdr>
        </w:div>
        <w:div w:id="1620330010">
          <w:marLeft w:val="0"/>
          <w:marRight w:val="0"/>
          <w:marTop w:val="0"/>
          <w:marBottom w:val="0"/>
          <w:divBdr>
            <w:top w:val="none" w:sz="0" w:space="0" w:color="auto"/>
            <w:left w:val="none" w:sz="0" w:space="0" w:color="auto"/>
            <w:bottom w:val="none" w:sz="0" w:space="0" w:color="auto"/>
            <w:right w:val="none" w:sz="0" w:space="0" w:color="auto"/>
          </w:divBdr>
        </w:div>
        <w:div w:id="1825851447">
          <w:marLeft w:val="0"/>
          <w:marRight w:val="0"/>
          <w:marTop w:val="0"/>
          <w:marBottom w:val="0"/>
          <w:divBdr>
            <w:top w:val="none" w:sz="0" w:space="0" w:color="auto"/>
            <w:left w:val="none" w:sz="0" w:space="0" w:color="auto"/>
            <w:bottom w:val="none" w:sz="0" w:space="0" w:color="auto"/>
            <w:right w:val="none" w:sz="0" w:space="0" w:color="auto"/>
          </w:divBdr>
        </w:div>
        <w:div w:id="340085545">
          <w:marLeft w:val="0"/>
          <w:marRight w:val="0"/>
          <w:marTop w:val="0"/>
          <w:marBottom w:val="0"/>
          <w:divBdr>
            <w:top w:val="none" w:sz="0" w:space="0" w:color="auto"/>
            <w:left w:val="none" w:sz="0" w:space="0" w:color="auto"/>
            <w:bottom w:val="none" w:sz="0" w:space="0" w:color="auto"/>
            <w:right w:val="none" w:sz="0" w:space="0" w:color="auto"/>
          </w:divBdr>
        </w:div>
        <w:div w:id="1897546781">
          <w:marLeft w:val="0"/>
          <w:marRight w:val="0"/>
          <w:marTop w:val="0"/>
          <w:marBottom w:val="0"/>
          <w:divBdr>
            <w:top w:val="none" w:sz="0" w:space="0" w:color="auto"/>
            <w:left w:val="none" w:sz="0" w:space="0" w:color="auto"/>
            <w:bottom w:val="none" w:sz="0" w:space="0" w:color="auto"/>
            <w:right w:val="none" w:sz="0" w:space="0" w:color="auto"/>
          </w:divBdr>
        </w:div>
        <w:div w:id="878398019">
          <w:marLeft w:val="0"/>
          <w:marRight w:val="0"/>
          <w:marTop w:val="0"/>
          <w:marBottom w:val="0"/>
          <w:divBdr>
            <w:top w:val="none" w:sz="0" w:space="0" w:color="auto"/>
            <w:left w:val="none" w:sz="0" w:space="0" w:color="auto"/>
            <w:bottom w:val="none" w:sz="0" w:space="0" w:color="auto"/>
            <w:right w:val="none" w:sz="0" w:space="0" w:color="auto"/>
          </w:divBdr>
        </w:div>
        <w:div w:id="463546893">
          <w:marLeft w:val="0"/>
          <w:marRight w:val="0"/>
          <w:marTop w:val="0"/>
          <w:marBottom w:val="0"/>
          <w:divBdr>
            <w:top w:val="none" w:sz="0" w:space="0" w:color="auto"/>
            <w:left w:val="none" w:sz="0" w:space="0" w:color="auto"/>
            <w:bottom w:val="none" w:sz="0" w:space="0" w:color="auto"/>
            <w:right w:val="none" w:sz="0" w:space="0" w:color="auto"/>
          </w:divBdr>
        </w:div>
        <w:div w:id="1057361883">
          <w:marLeft w:val="0"/>
          <w:marRight w:val="0"/>
          <w:marTop w:val="0"/>
          <w:marBottom w:val="0"/>
          <w:divBdr>
            <w:top w:val="none" w:sz="0" w:space="0" w:color="auto"/>
            <w:left w:val="none" w:sz="0" w:space="0" w:color="auto"/>
            <w:bottom w:val="none" w:sz="0" w:space="0" w:color="auto"/>
            <w:right w:val="none" w:sz="0" w:space="0" w:color="auto"/>
          </w:divBdr>
        </w:div>
        <w:div w:id="1100835847">
          <w:marLeft w:val="0"/>
          <w:marRight w:val="0"/>
          <w:marTop w:val="0"/>
          <w:marBottom w:val="0"/>
          <w:divBdr>
            <w:top w:val="none" w:sz="0" w:space="0" w:color="auto"/>
            <w:left w:val="none" w:sz="0" w:space="0" w:color="auto"/>
            <w:bottom w:val="none" w:sz="0" w:space="0" w:color="auto"/>
            <w:right w:val="none" w:sz="0" w:space="0" w:color="auto"/>
          </w:divBdr>
        </w:div>
        <w:div w:id="11807626">
          <w:marLeft w:val="0"/>
          <w:marRight w:val="0"/>
          <w:marTop w:val="0"/>
          <w:marBottom w:val="0"/>
          <w:divBdr>
            <w:top w:val="none" w:sz="0" w:space="0" w:color="auto"/>
            <w:left w:val="none" w:sz="0" w:space="0" w:color="auto"/>
            <w:bottom w:val="none" w:sz="0" w:space="0" w:color="auto"/>
            <w:right w:val="none" w:sz="0" w:space="0" w:color="auto"/>
          </w:divBdr>
        </w:div>
        <w:div w:id="1398360050">
          <w:marLeft w:val="0"/>
          <w:marRight w:val="0"/>
          <w:marTop w:val="0"/>
          <w:marBottom w:val="0"/>
          <w:divBdr>
            <w:top w:val="none" w:sz="0" w:space="0" w:color="auto"/>
            <w:left w:val="none" w:sz="0" w:space="0" w:color="auto"/>
            <w:bottom w:val="none" w:sz="0" w:space="0" w:color="auto"/>
            <w:right w:val="none" w:sz="0" w:space="0" w:color="auto"/>
          </w:divBdr>
        </w:div>
        <w:div w:id="769593393">
          <w:marLeft w:val="0"/>
          <w:marRight w:val="0"/>
          <w:marTop w:val="0"/>
          <w:marBottom w:val="0"/>
          <w:divBdr>
            <w:top w:val="none" w:sz="0" w:space="0" w:color="auto"/>
            <w:left w:val="none" w:sz="0" w:space="0" w:color="auto"/>
            <w:bottom w:val="none" w:sz="0" w:space="0" w:color="auto"/>
            <w:right w:val="none" w:sz="0" w:space="0" w:color="auto"/>
          </w:divBdr>
        </w:div>
        <w:div w:id="981421556">
          <w:marLeft w:val="0"/>
          <w:marRight w:val="0"/>
          <w:marTop w:val="0"/>
          <w:marBottom w:val="0"/>
          <w:divBdr>
            <w:top w:val="none" w:sz="0" w:space="0" w:color="auto"/>
            <w:left w:val="none" w:sz="0" w:space="0" w:color="auto"/>
            <w:bottom w:val="none" w:sz="0" w:space="0" w:color="auto"/>
            <w:right w:val="none" w:sz="0" w:space="0" w:color="auto"/>
          </w:divBdr>
        </w:div>
        <w:div w:id="955065078">
          <w:marLeft w:val="0"/>
          <w:marRight w:val="0"/>
          <w:marTop w:val="0"/>
          <w:marBottom w:val="0"/>
          <w:divBdr>
            <w:top w:val="none" w:sz="0" w:space="0" w:color="auto"/>
            <w:left w:val="none" w:sz="0" w:space="0" w:color="auto"/>
            <w:bottom w:val="none" w:sz="0" w:space="0" w:color="auto"/>
            <w:right w:val="none" w:sz="0" w:space="0" w:color="auto"/>
          </w:divBdr>
        </w:div>
        <w:div w:id="1293247352">
          <w:marLeft w:val="0"/>
          <w:marRight w:val="0"/>
          <w:marTop w:val="0"/>
          <w:marBottom w:val="0"/>
          <w:divBdr>
            <w:top w:val="none" w:sz="0" w:space="0" w:color="auto"/>
            <w:left w:val="none" w:sz="0" w:space="0" w:color="auto"/>
            <w:bottom w:val="none" w:sz="0" w:space="0" w:color="auto"/>
            <w:right w:val="none" w:sz="0" w:space="0" w:color="auto"/>
          </w:divBdr>
        </w:div>
        <w:div w:id="272249132">
          <w:marLeft w:val="0"/>
          <w:marRight w:val="0"/>
          <w:marTop w:val="0"/>
          <w:marBottom w:val="0"/>
          <w:divBdr>
            <w:top w:val="none" w:sz="0" w:space="0" w:color="auto"/>
            <w:left w:val="none" w:sz="0" w:space="0" w:color="auto"/>
            <w:bottom w:val="none" w:sz="0" w:space="0" w:color="auto"/>
            <w:right w:val="none" w:sz="0" w:space="0" w:color="auto"/>
          </w:divBdr>
        </w:div>
        <w:div w:id="102190268">
          <w:marLeft w:val="0"/>
          <w:marRight w:val="0"/>
          <w:marTop w:val="0"/>
          <w:marBottom w:val="0"/>
          <w:divBdr>
            <w:top w:val="none" w:sz="0" w:space="0" w:color="auto"/>
            <w:left w:val="none" w:sz="0" w:space="0" w:color="auto"/>
            <w:bottom w:val="none" w:sz="0" w:space="0" w:color="auto"/>
            <w:right w:val="none" w:sz="0" w:space="0" w:color="auto"/>
          </w:divBdr>
        </w:div>
        <w:div w:id="1451508860">
          <w:marLeft w:val="0"/>
          <w:marRight w:val="0"/>
          <w:marTop w:val="0"/>
          <w:marBottom w:val="0"/>
          <w:divBdr>
            <w:top w:val="none" w:sz="0" w:space="0" w:color="auto"/>
            <w:left w:val="none" w:sz="0" w:space="0" w:color="auto"/>
            <w:bottom w:val="none" w:sz="0" w:space="0" w:color="auto"/>
            <w:right w:val="none" w:sz="0" w:space="0" w:color="auto"/>
          </w:divBdr>
        </w:div>
        <w:div w:id="1541740709">
          <w:marLeft w:val="0"/>
          <w:marRight w:val="0"/>
          <w:marTop w:val="0"/>
          <w:marBottom w:val="0"/>
          <w:divBdr>
            <w:top w:val="none" w:sz="0" w:space="0" w:color="auto"/>
            <w:left w:val="none" w:sz="0" w:space="0" w:color="auto"/>
            <w:bottom w:val="none" w:sz="0" w:space="0" w:color="auto"/>
            <w:right w:val="none" w:sz="0" w:space="0" w:color="auto"/>
          </w:divBdr>
        </w:div>
        <w:div w:id="2046982419">
          <w:marLeft w:val="0"/>
          <w:marRight w:val="0"/>
          <w:marTop w:val="0"/>
          <w:marBottom w:val="0"/>
          <w:divBdr>
            <w:top w:val="none" w:sz="0" w:space="0" w:color="auto"/>
            <w:left w:val="none" w:sz="0" w:space="0" w:color="auto"/>
            <w:bottom w:val="none" w:sz="0" w:space="0" w:color="auto"/>
            <w:right w:val="none" w:sz="0" w:space="0" w:color="auto"/>
          </w:divBdr>
        </w:div>
        <w:div w:id="2067947114">
          <w:marLeft w:val="0"/>
          <w:marRight w:val="0"/>
          <w:marTop w:val="0"/>
          <w:marBottom w:val="0"/>
          <w:divBdr>
            <w:top w:val="none" w:sz="0" w:space="0" w:color="auto"/>
            <w:left w:val="none" w:sz="0" w:space="0" w:color="auto"/>
            <w:bottom w:val="none" w:sz="0" w:space="0" w:color="auto"/>
            <w:right w:val="none" w:sz="0" w:space="0" w:color="auto"/>
          </w:divBdr>
        </w:div>
        <w:div w:id="868252221">
          <w:marLeft w:val="0"/>
          <w:marRight w:val="0"/>
          <w:marTop w:val="0"/>
          <w:marBottom w:val="0"/>
          <w:divBdr>
            <w:top w:val="none" w:sz="0" w:space="0" w:color="auto"/>
            <w:left w:val="none" w:sz="0" w:space="0" w:color="auto"/>
            <w:bottom w:val="none" w:sz="0" w:space="0" w:color="auto"/>
            <w:right w:val="none" w:sz="0" w:space="0" w:color="auto"/>
          </w:divBdr>
        </w:div>
        <w:div w:id="631594444">
          <w:marLeft w:val="0"/>
          <w:marRight w:val="0"/>
          <w:marTop w:val="0"/>
          <w:marBottom w:val="0"/>
          <w:divBdr>
            <w:top w:val="none" w:sz="0" w:space="0" w:color="auto"/>
            <w:left w:val="none" w:sz="0" w:space="0" w:color="auto"/>
            <w:bottom w:val="none" w:sz="0" w:space="0" w:color="auto"/>
            <w:right w:val="none" w:sz="0" w:space="0" w:color="auto"/>
          </w:divBdr>
        </w:div>
        <w:div w:id="227884787">
          <w:marLeft w:val="0"/>
          <w:marRight w:val="0"/>
          <w:marTop w:val="0"/>
          <w:marBottom w:val="0"/>
          <w:divBdr>
            <w:top w:val="none" w:sz="0" w:space="0" w:color="auto"/>
            <w:left w:val="none" w:sz="0" w:space="0" w:color="auto"/>
            <w:bottom w:val="none" w:sz="0" w:space="0" w:color="auto"/>
            <w:right w:val="none" w:sz="0" w:space="0" w:color="auto"/>
          </w:divBdr>
        </w:div>
        <w:div w:id="444546950">
          <w:marLeft w:val="0"/>
          <w:marRight w:val="0"/>
          <w:marTop w:val="0"/>
          <w:marBottom w:val="0"/>
          <w:divBdr>
            <w:top w:val="none" w:sz="0" w:space="0" w:color="auto"/>
            <w:left w:val="none" w:sz="0" w:space="0" w:color="auto"/>
            <w:bottom w:val="none" w:sz="0" w:space="0" w:color="auto"/>
            <w:right w:val="none" w:sz="0" w:space="0" w:color="auto"/>
          </w:divBdr>
        </w:div>
        <w:div w:id="503010601">
          <w:marLeft w:val="0"/>
          <w:marRight w:val="0"/>
          <w:marTop w:val="0"/>
          <w:marBottom w:val="0"/>
          <w:divBdr>
            <w:top w:val="none" w:sz="0" w:space="0" w:color="auto"/>
            <w:left w:val="none" w:sz="0" w:space="0" w:color="auto"/>
            <w:bottom w:val="none" w:sz="0" w:space="0" w:color="auto"/>
            <w:right w:val="none" w:sz="0" w:space="0" w:color="auto"/>
          </w:divBdr>
        </w:div>
        <w:div w:id="697463118">
          <w:marLeft w:val="0"/>
          <w:marRight w:val="0"/>
          <w:marTop w:val="0"/>
          <w:marBottom w:val="0"/>
          <w:divBdr>
            <w:top w:val="none" w:sz="0" w:space="0" w:color="auto"/>
            <w:left w:val="none" w:sz="0" w:space="0" w:color="auto"/>
            <w:bottom w:val="none" w:sz="0" w:space="0" w:color="auto"/>
            <w:right w:val="none" w:sz="0" w:space="0" w:color="auto"/>
          </w:divBdr>
        </w:div>
        <w:div w:id="1489710665">
          <w:marLeft w:val="0"/>
          <w:marRight w:val="0"/>
          <w:marTop w:val="0"/>
          <w:marBottom w:val="0"/>
          <w:divBdr>
            <w:top w:val="none" w:sz="0" w:space="0" w:color="auto"/>
            <w:left w:val="none" w:sz="0" w:space="0" w:color="auto"/>
            <w:bottom w:val="none" w:sz="0" w:space="0" w:color="auto"/>
            <w:right w:val="none" w:sz="0" w:space="0" w:color="auto"/>
          </w:divBdr>
        </w:div>
        <w:div w:id="1002124402">
          <w:marLeft w:val="0"/>
          <w:marRight w:val="0"/>
          <w:marTop w:val="0"/>
          <w:marBottom w:val="0"/>
          <w:divBdr>
            <w:top w:val="none" w:sz="0" w:space="0" w:color="auto"/>
            <w:left w:val="none" w:sz="0" w:space="0" w:color="auto"/>
            <w:bottom w:val="none" w:sz="0" w:space="0" w:color="auto"/>
            <w:right w:val="none" w:sz="0" w:space="0" w:color="auto"/>
          </w:divBdr>
        </w:div>
        <w:div w:id="317853434">
          <w:marLeft w:val="0"/>
          <w:marRight w:val="0"/>
          <w:marTop w:val="0"/>
          <w:marBottom w:val="0"/>
          <w:divBdr>
            <w:top w:val="none" w:sz="0" w:space="0" w:color="auto"/>
            <w:left w:val="none" w:sz="0" w:space="0" w:color="auto"/>
            <w:bottom w:val="none" w:sz="0" w:space="0" w:color="auto"/>
            <w:right w:val="none" w:sz="0" w:space="0" w:color="auto"/>
          </w:divBdr>
        </w:div>
      </w:divsChild>
    </w:div>
    <w:div w:id="1075860557">
      <w:bodyDiv w:val="1"/>
      <w:marLeft w:val="0"/>
      <w:marRight w:val="0"/>
      <w:marTop w:val="0"/>
      <w:marBottom w:val="0"/>
      <w:divBdr>
        <w:top w:val="none" w:sz="0" w:space="0" w:color="auto"/>
        <w:left w:val="none" w:sz="0" w:space="0" w:color="auto"/>
        <w:bottom w:val="none" w:sz="0" w:space="0" w:color="auto"/>
        <w:right w:val="none" w:sz="0" w:space="0" w:color="auto"/>
      </w:divBdr>
    </w:div>
    <w:div w:id="1238978115">
      <w:bodyDiv w:val="1"/>
      <w:marLeft w:val="0"/>
      <w:marRight w:val="0"/>
      <w:marTop w:val="0"/>
      <w:marBottom w:val="0"/>
      <w:divBdr>
        <w:top w:val="none" w:sz="0" w:space="0" w:color="auto"/>
        <w:left w:val="none" w:sz="0" w:space="0" w:color="auto"/>
        <w:bottom w:val="none" w:sz="0" w:space="0" w:color="auto"/>
        <w:right w:val="none" w:sz="0" w:space="0" w:color="auto"/>
      </w:divBdr>
    </w:div>
    <w:div w:id="1689331742">
      <w:bodyDiv w:val="1"/>
      <w:marLeft w:val="0"/>
      <w:marRight w:val="0"/>
      <w:marTop w:val="0"/>
      <w:marBottom w:val="0"/>
      <w:divBdr>
        <w:top w:val="none" w:sz="0" w:space="0" w:color="auto"/>
        <w:left w:val="none" w:sz="0" w:space="0" w:color="auto"/>
        <w:bottom w:val="none" w:sz="0" w:space="0" w:color="auto"/>
        <w:right w:val="none" w:sz="0" w:space="0" w:color="auto"/>
      </w:divBdr>
    </w:div>
    <w:div w:id="1690910941">
      <w:bodyDiv w:val="1"/>
      <w:marLeft w:val="0"/>
      <w:marRight w:val="0"/>
      <w:marTop w:val="0"/>
      <w:marBottom w:val="0"/>
      <w:divBdr>
        <w:top w:val="none" w:sz="0" w:space="0" w:color="auto"/>
        <w:left w:val="none" w:sz="0" w:space="0" w:color="auto"/>
        <w:bottom w:val="none" w:sz="0" w:space="0" w:color="auto"/>
        <w:right w:val="none" w:sz="0" w:space="0" w:color="auto"/>
      </w:divBdr>
    </w:div>
    <w:div w:id="1884713843">
      <w:bodyDiv w:val="1"/>
      <w:marLeft w:val="0"/>
      <w:marRight w:val="0"/>
      <w:marTop w:val="0"/>
      <w:marBottom w:val="0"/>
      <w:divBdr>
        <w:top w:val="none" w:sz="0" w:space="0" w:color="auto"/>
        <w:left w:val="none" w:sz="0" w:space="0" w:color="auto"/>
        <w:bottom w:val="none" w:sz="0" w:space="0" w:color="auto"/>
        <w:right w:val="none" w:sz="0" w:space="0" w:color="auto"/>
      </w:divBdr>
    </w:div>
    <w:div w:id="2098860735">
      <w:bodyDiv w:val="1"/>
      <w:marLeft w:val="0"/>
      <w:marRight w:val="0"/>
      <w:marTop w:val="0"/>
      <w:marBottom w:val="0"/>
      <w:divBdr>
        <w:top w:val="none" w:sz="0" w:space="0" w:color="auto"/>
        <w:left w:val="none" w:sz="0" w:space="0" w:color="auto"/>
        <w:bottom w:val="none" w:sz="0" w:space="0" w:color="auto"/>
        <w:right w:val="none" w:sz="0" w:space="0" w:color="auto"/>
      </w:divBdr>
    </w:div>
    <w:div w:id="2118719832">
      <w:bodyDiv w:val="1"/>
      <w:marLeft w:val="0"/>
      <w:marRight w:val="0"/>
      <w:marTop w:val="0"/>
      <w:marBottom w:val="0"/>
      <w:divBdr>
        <w:top w:val="none" w:sz="0" w:space="0" w:color="auto"/>
        <w:left w:val="none" w:sz="0" w:space="0" w:color="auto"/>
        <w:bottom w:val="none" w:sz="0" w:space="0" w:color="auto"/>
        <w:right w:val="none" w:sz="0" w:space="0" w:color="auto"/>
      </w:divBdr>
      <w:divsChild>
        <w:div w:id="179466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3587-82C1-4DE3-B364-D63F85A4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2642</Words>
  <Characters>15063</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School</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Бухгалтерия</cp:lastModifiedBy>
  <cp:revision>42</cp:revision>
  <cp:lastPrinted>2022-08-10T07:51:00Z</cp:lastPrinted>
  <dcterms:created xsi:type="dcterms:W3CDTF">2020-01-22T08:16:00Z</dcterms:created>
  <dcterms:modified xsi:type="dcterms:W3CDTF">2022-08-19T07:52:00Z</dcterms:modified>
</cp:coreProperties>
</file>