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87" w:rsidRDefault="00A14487" w:rsidP="008B70C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14487" w:rsidRPr="00C0767B" w:rsidRDefault="00C0767B" w:rsidP="008B70C4">
      <w:pPr>
        <w:spacing w:after="0" w:line="240" w:lineRule="auto"/>
        <w:ind w:left="-1418"/>
        <w:jc w:val="center"/>
        <w:rPr>
          <w:rFonts w:ascii="Times New Roman" w:eastAsia="Times New Roman" w:hAnsi="Times New Roman" w:cs="Times New Roman"/>
          <w:b/>
          <w:sz w:val="24"/>
          <w:szCs w:val="24"/>
        </w:rPr>
      </w:pPr>
      <w:r w:rsidRPr="00C0767B">
        <w:rPr>
          <w:rFonts w:ascii="Times New Roman" w:eastAsia="Times New Roman" w:hAnsi="Times New Roman" w:cs="Times New Roman"/>
          <w:b/>
          <w:sz w:val="24"/>
          <w:szCs w:val="24"/>
        </w:rPr>
        <w:t>КОМУНАЛЬНЕ ПІДПРИЄМСТВО «НОВОЯВОРІВСЬКЖИТЛО»</w:t>
      </w:r>
    </w:p>
    <w:p w:rsidR="00A14487" w:rsidRDefault="00A14487" w:rsidP="008B70C4">
      <w:pPr>
        <w:spacing w:after="0" w:line="240" w:lineRule="auto"/>
        <w:ind w:left="-1418"/>
        <w:jc w:val="center"/>
        <w:rPr>
          <w:rFonts w:ascii="Times New Roman" w:eastAsia="Times New Roman" w:hAnsi="Times New Roman" w:cs="Times New Roman"/>
          <w:b/>
          <w:color w:val="000000"/>
          <w:sz w:val="24"/>
          <w:szCs w:val="24"/>
        </w:rPr>
      </w:pPr>
    </w:p>
    <w:p w:rsidR="00A14487" w:rsidRDefault="00A14487" w:rsidP="008B70C4">
      <w:pPr>
        <w:spacing w:after="0" w:line="240" w:lineRule="auto"/>
        <w:ind w:left="-1418"/>
        <w:jc w:val="right"/>
        <w:rPr>
          <w:rFonts w:ascii="Times New Roman" w:eastAsia="Times New Roman" w:hAnsi="Times New Roman" w:cs="Times New Roman"/>
          <w:b/>
          <w:color w:val="000000"/>
          <w:sz w:val="24"/>
          <w:szCs w:val="24"/>
        </w:rPr>
      </w:pPr>
    </w:p>
    <w:p w:rsidR="00A14487" w:rsidRDefault="00F8240C" w:rsidP="008B70C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14487" w:rsidRPr="00C0767B" w:rsidRDefault="00F8240C" w:rsidP="008B70C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sidRPr="00C0767B">
        <w:rPr>
          <w:rFonts w:ascii="Times New Roman" w:eastAsia="Times New Roman" w:hAnsi="Times New Roman" w:cs="Times New Roman"/>
          <w:b/>
          <w:color w:val="000000" w:themeColor="text1"/>
          <w:sz w:val="24"/>
          <w:szCs w:val="24"/>
        </w:rPr>
        <w:t>Протокол</w:t>
      </w:r>
      <w:r w:rsidRPr="00C0767B">
        <w:rPr>
          <w:rFonts w:ascii="Times New Roman" w:eastAsia="Times New Roman" w:hAnsi="Times New Roman" w:cs="Times New Roman"/>
          <w:color w:val="000000" w:themeColor="text1"/>
          <w:sz w:val="24"/>
          <w:szCs w:val="24"/>
        </w:rPr>
        <w:t xml:space="preserve"> </w:t>
      </w:r>
      <w:r w:rsidRPr="00C0767B">
        <w:rPr>
          <w:rFonts w:ascii="Times New Roman" w:eastAsia="Times New Roman" w:hAnsi="Times New Roman" w:cs="Times New Roman"/>
          <w:b/>
          <w:color w:val="000000" w:themeColor="text1"/>
          <w:sz w:val="24"/>
          <w:szCs w:val="24"/>
        </w:rPr>
        <w:t>Уповноваженої особи</w:t>
      </w:r>
    </w:p>
    <w:p w:rsidR="00A14487" w:rsidRPr="00C0767B" w:rsidRDefault="00C0767B" w:rsidP="008B70C4">
      <w:pPr>
        <w:spacing w:after="0" w:line="240" w:lineRule="auto"/>
        <w:ind w:left="-1418"/>
        <w:jc w:val="right"/>
        <w:rPr>
          <w:rFonts w:ascii="Times New Roman" w:eastAsia="Times New Roman" w:hAnsi="Times New Roman" w:cs="Times New Roman"/>
          <w:b/>
          <w:color w:val="000000" w:themeColor="text1"/>
          <w:sz w:val="24"/>
          <w:szCs w:val="24"/>
        </w:rPr>
      </w:pPr>
      <w:r w:rsidRPr="00C0767B">
        <w:rPr>
          <w:rFonts w:ascii="Times New Roman" w:eastAsia="Times New Roman" w:hAnsi="Times New Roman" w:cs="Times New Roman"/>
          <w:b/>
          <w:color w:val="000000" w:themeColor="text1"/>
          <w:sz w:val="24"/>
          <w:szCs w:val="24"/>
        </w:rPr>
        <w:t xml:space="preserve"> КП «Новояворівськжитло»</w:t>
      </w:r>
    </w:p>
    <w:p w:rsidR="00C0767B" w:rsidRDefault="00BA1AEB" w:rsidP="008B70C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sidR="00F02F66">
        <w:rPr>
          <w:rFonts w:ascii="Times New Roman" w:eastAsia="Times New Roman" w:hAnsi="Times New Roman" w:cs="Times New Roman"/>
          <w:b/>
          <w:color w:val="000000" w:themeColor="text1"/>
          <w:sz w:val="24"/>
          <w:szCs w:val="24"/>
          <w:lang w:val="ru-RU"/>
        </w:rPr>
        <w:t>05-1</w:t>
      </w:r>
      <w:r w:rsidR="00F02F66">
        <w:rPr>
          <w:rFonts w:ascii="Times New Roman" w:eastAsia="Times New Roman" w:hAnsi="Times New Roman" w:cs="Times New Roman"/>
          <w:b/>
          <w:color w:val="000000" w:themeColor="text1"/>
          <w:sz w:val="24"/>
          <w:szCs w:val="24"/>
        </w:rPr>
        <w:t>/12/22 від 05.12</w:t>
      </w:r>
      <w:r w:rsidR="00C0767B" w:rsidRPr="00C0767B">
        <w:rPr>
          <w:rFonts w:ascii="Times New Roman" w:eastAsia="Times New Roman" w:hAnsi="Times New Roman" w:cs="Times New Roman"/>
          <w:b/>
          <w:color w:val="000000" w:themeColor="text1"/>
          <w:sz w:val="24"/>
          <w:szCs w:val="24"/>
        </w:rPr>
        <w:t>.2022 р.</w:t>
      </w:r>
    </w:p>
    <w:p w:rsidR="0047624C" w:rsidRPr="00C0767B" w:rsidRDefault="0047624C" w:rsidP="008B70C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_____________________ Мандат В. В.</w:t>
      </w:r>
    </w:p>
    <w:p w:rsidR="00A14487" w:rsidRPr="00C0767B" w:rsidRDefault="00F8240C" w:rsidP="008B70C4">
      <w:pPr>
        <w:spacing w:after="0" w:line="240" w:lineRule="auto"/>
        <w:jc w:val="right"/>
        <w:rPr>
          <w:rFonts w:ascii="Times New Roman" w:eastAsia="Times New Roman" w:hAnsi="Times New Roman" w:cs="Times New Roman"/>
          <w:color w:val="000000" w:themeColor="text1"/>
          <w:sz w:val="24"/>
          <w:szCs w:val="24"/>
        </w:rPr>
      </w:pPr>
      <w:r w:rsidRPr="00C0767B">
        <w:rPr>
          <w:rFonts w:ascii="Times New Roman" w:eastAsia="Times New Roman" w:hAnsi="Times New Roman" w:cs="Times New Roman"/>
          <w:color w:val="000000" w:themeColor="text1"/>
          <w:sz w:val="24"/>
          <w:szCs w:val="24"/>
        </w:rPr>
        <w:t xml:space="preserve">                           </w:t>
      </w:r>
      <w:r w:rsidR="00C0767B" w:rsidRPr="00C0767B">
        <w:rPr>
          <w:rFonts w:ascii="Times New Roman" w:eastAsia="Times New Roman" w:hAnsi="Times New Roman" w:cs="Times New Roman"/>
          <w:color w:val="000000" w:themeColor="text1"/>
          <w:sz w:val="24"/>
          <w:szCs w:val="24"/>
        </w:rPr>
        <w:t xml:space="preserve">          </w:t>
      </w:r>
    </w:p>
    <w:p w:rsidR="00A14487" w:rsidRDefault="00F8240C" w:rsidP="008B70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A14487" w:rsidP="008B70C4">
      <w:pPr>
        <w:spacing w:after="0" w:line="240" w:lineRule="auto"/>
        <w:rPr>
          <w:rFonts w:ascii="Times New Roman" w:eastAsia="Times New Roman" w:hAnsi="Times New Roman" w:cs="Times New Roman"/>
          <w:b/>
          <w:color w:val="000000"/>
          <w:sz w:val="24"/>
          <w:szCs w:val="24"/>
        </w:rPr>
      </w:pPr>
    </w:p>
    <w:p w:rsidR="00A14487" w:rsidRDefault="00F8240C" w:rsidP="008B70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14487" w:rsidRDefault="00F8240C" w:rsidP="008B7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A14487" w:rsidRDefault="00F8240C" w:rsidP="008B70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0767B">
        <w:rPr>
          <w:rFonts w:ascii="Times New Roman" w:eastAsia="Times New Roman" w:hAnsi="Times New Roman" w:cs="Times New Roman"/>
          <w:b/>
          <w:color w:val="000000" w:themeColor="text1"/>
          <w:sz w:val="24"/>
          <w:szCs w:val="24"/>
        </w:rPr>
        <w:t>(з особливостями)</w:t>
      </w:r>
    </w:p>
    <w:p w:rsidR="00A14487" w:rsidRPr="00C0767B" w:rsidRDefault="00F8240C" w:rsidP="008B70C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00C0767B" w:rsidRPr="00C0767B">
        <w:rPr>
          <w:rFonts w:ascii="Times New Roman" w:eastAsia="Times New Roman" w:hAnsi="Times New Roman" w:cs="Times New Roman"/>
          <w:color w:val="000000" w:themeColor="text1"/>
          <w:sz w:val="24"/>
          <w:szCs w:val="24"/>
        </w:rPr>
        <w:t>Товару</w:t>
      </w:r>
      <w:r w:rsidR="00075CE1">
        <w:rPr>
          <w:rFonts w:ascii="Times New Roman" w:eastAsia="Times New Roman" w:hAnsi="Times New Roman" w:cs="Times New Roman"/>
          <w:color w:val="000000" w:themeColor="text1"/>
          <w:sz w:val="24"/>
          <w:szCs w:val="24"/>
        </w:rPr>
        <w:t xml:space="preserve"> по</w:t>
      </w:r>
    </w:p>
    <w:p w:rsidR="00A14487" w:rsidRDefault="00F8240C" w:rsidP="008B70C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w:t>
      </w:r>
      <w:r w:rsidRPr="00C0767B">
        <w:rPr>
          <w:rFonts w:ascii="Times New Roman" w:eastAsia="Times New Roman" w:hAnsi="Times New Roman" w:cs="Times New Roman"/>
          <w:b/>
          <w:color w:val="000000" w:themeColor="text1"/>
          <w:sz w:val="24"/>
          <w:szCs w:val="24"/>
        </w:rPr>
        <w:t>ПРЕДМЕТ</w:t>
      </w:r>
      <w:r w:rsidR="00075CE1">
        <w:rPr>
          <w:rFonts w:ascii="Times New Roman" w:eastAsia="Times New Roman" w:hAnsi="Times New Roman" w:cs="Times New Roman"/>
          <w:b/>
          <w:color w:val="000000" w:themeColor="text1"/>
          <w:sz w:val="24"/>
          <w:szCs w:val="24"/>
        </w:rPr>
        <w:t>У</w:t>
      </w:r>
      <w:r w:rsidRPr="00C0767B">
        <w:rPr>
          <w:rFonts w:ascii="Times New Roman" w:eastAsia="Times New Roman" w:hAnsi="Times New Roman" w:cs="Times New Roman"/>
          <w:b/>
          <w:color w:val="000000" w:themeColor="text1"/>
          <w:sz w:val="24"/>
          <w:szCs w:val="24"/>
        </w:rPr>
        <w:t xml:space="preserve"> ЗАКУПІВЛІ</w:t>
      </w:r>
      <w:r w:rsidR="00C0767B">
        <w:rPr>
          <w:rFonts w:ascii="Times New Roman" w:eastAsia="Times New Roman" w:hAnsi="Times New Roman" w:cs="Times New Roman"/>
          <w:b/>
          <w:color w:val="000000" w:themeColor="text1"/>
          <w:sz w:val="24"/>
          <w:szCs w:val="24"/>
        </w:rPr>
        <w:t xml:space="preserve">: </w:t>
      </w:r>
    </w:p>
    <w:p w:rsidR="00C0767B" w:rsidRPr="00BA1AEB" w:rsidRDefault="00BA1AEB" w:rsidP="008B70C4">
      <w:pPr>
        <w:spacing w:before="240" w:after="0" w:line="240" w:lineRule="auto"/>
        <w:jc w:val="center"/>
        <w:rPr>
          <w:rFonts w:ascii="Times New Roman" w:eastAsia="Times New Roman" w:hAnsi="Times New Roman" w:cs="Times New Roman"/>
          <w:b/>
          <w:color w:val="000000" w:themeColor="text1"/>
          <w:sz w:val="28"/>
          <w:szCs w:val="28"/>
          <w:lang w:val="ru-RU"/>
        </w:rPr>
      </w:pPr>
      <w:r>
        <w:rPr>
          <w:rFonts w:ascii="Times New Roman" w:eastAsia="Times New Roman" w:hAnsi="Times New Roman" w:cs="Times New Roman"/>
          <w:b/>
          <w:color w:val="000000" w:themeColor="text1"/>
          <w:sz w:val="28"/>
          <w:szCs w:val="28"/>
        </w:rPr>
        <w:t>Шини до автотранспортних засобів</w:t>
      </w:r>
    </w:p>
    <w:p w:rsidR="00BA1AEB" w:rsidRDefault="00C0767B" w:rsidP="008B70C4">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themeColor="text1"/>
          <w:sz w:val="24"/>
          <w:szCs w:val="24"/>
        </w:rPr>
        <w:t>(код ДК</w:t>
      </w:r>
      <w:r w:rsidR="00C55A20">
        <w:rPr>
          <w:rFonts w:ascii="Times New Roman" w:eastAsia="Times New Roman" w:hAnsi="Times New Roman" w:cs="Times New Roman"/>
          <w:b/>
          <w:color w:val="000000" w:themeColor="text1"/>
          <w:sz w:val="24"/>
          <w:szCs w:val="24"/>
        </w:rPr>
        <w:t xml:space="preserve"> </w:t>
      </w:r>
      <w:r>
        <w:rPr>
          <w:rFonts w:ascii="Times New Roman" w:hAnsi="Times New Roman" w:cs="Times New Roman"/>
          <w:b/>
          <w:color w:val="000000"/>
          <w:sz w:val="28"/>
          <w:szCs w:val="28"/>
        </w:rPr>
        <w:t xml:space="preserve"> </w:t>
      </w:r>
      <w:r w:rsidR="00C55A20">
        <w:rPr>
          <w:rFonts w:ascii="Times New Roman" w:hAnsi="Times New Roman" w:cs="Times New Roman"/>
          <w:b/>
          <w:color w:val="000000"/>
          <w:sz w:val="28"/>
          <w:szCs w:val="28"/>
        </w:rPr>
        <w:t>0</w:t>
      </w:r>
      <w:r w:rsidRPr="00464B79">
        <w:rPr>
          <w:rFonts w:ascii="Times New Roman" w:hAnsi="Times New Roman" w:cs="Times New Roman"/>
          <w:b/>
          <w:color w:val="000000"/>
          <w:sz w:val="28"/>
          <w:szCs w:val="28"/>
        </w:rPr>
        <w:t>21:2015 —</w:t>
      </w:r>
      <w:r w:rsidR="0047624C" w:rsidRPr="0047624C">
        <w:t xml:space="preserve"> </w:t>
      </w:r>
      <w:r w:rsidR="00BA1AEB">
        <w:rPr>
          <w:rFonts w:ascii="Times New Roman" w:hAnsi="Times New Roman" w:cs="Times New Roman"/>
          <w:b/>
          <w:color w:val="000000"/>
          <w:sz w:val="28"/>
          <w:szCs w:val="28"/>
        </w:rPr>
        <w:t>34350000-5</w:t>
      </w:r>
      <w:r w:rsidR="005B2522">
        <w:rPr>
          <w:rFonts w:ascii="Times New Roman" w:hAnsi="Times New Roman" w:cs="Times New Roman"/>
          <w:b/>
          <w:color w:val="000000"/>
          <w:sz w:val="28"/>
          <w:szCs w:val="28"/>
        </w:rPr>
        <w:t xml:space="preserve"> -</w:t>
      </w:r>
      <w:r w:rsidR="00BA1AEB">
        <w:rPr>
          <w:rFonts w:ascii="Times New Roman" w:hAnsi="Times New Roman" w:cs="Times New Roman"/>
          <w:b/>
          <w:color w:val="000000"/>
          <w:sz w:val="28"/>
          <w:szCs w:val="28"/>
        </w:rPr>
        <w:t xml:space="preserve"> </w:t>
      </w:r>
      <w:r w:rsidR="00BA1AEB" w:rsidRPr="00BA1AEB">
        <w:rPr>
          <w:rFonts w:ascii="Times New Roman" w:hAnsi="Times New Roman" w:cs="Times New Roman"/>
          <w:b/>
          <w:color w:val="000000"/>
          <w:sz w:val="28"/>
          <w:szCs w:val="28"/>
        </w:rPr>
        <w:t xml:space="preserve">Шини для транспортних засобів </w:t>
      </w:r>
    </w:p>
    <w:p w:rsidR="00C0767B" w:rsidRPr="00344CFA" w:rsidRDefault="00BA1AEB" w:rsidP="008B70C4">
      <w:pPr>
        <w:spacing w:after="0" w:line="240" w:lineRule="auto"/>
        <w:jc w:val="center"/>
        <w:rPr>
          <w:rFonts w:ascii="Times New Roman" w:hAnsi="Times New Roman" w:cs="Times New Roman"/>
          <w:b/>
          <w:color w:val="000000"/>
          <w:sz w:val="28"/>
          <w:szCs w:val="28"/>
        </w:rPr>
      </w:pPr>
      <w:r w:rsidRPr="00BA1AEB">
        <w:rPr>
          <w:rFonts w:ascii="Times New Roman" w:hAnsi="Times New Roman" w:cs="Times New Roman"/>
          <w:b/>
          <w:color w:val="000000"/>
          <w:sz w:val="28"/>
          <w:szCs w:val="28"/>
        </w:rPr>
        <w:t>великої та малої тоннажності</w:t>
      </w:r>
      <w:r w:rsidR="00C0767B">
        <w:rPr>
          <w:rFonts w:ascii="Times New Roman" w:hAnsi="Times New Roman" w:cs="Times New Roman"/>
          <w:b/>
          <w:color w:val="000000"/>
          <w:sz w:val="28"/>
          <w:szCs w:val="28"/>
        </w:rPr>
        <w:t>)</w:t>
      </w:r>
    </w:p>
    <w:p w:rsidR="00C0767B" w:rsidRPr="00C0767B" w:rsidRDefault="00C0767B" w:rsidP="008B70C4">
      <w:pPr>
        <w:spacing w:before="240" w:after="0" w:line="240" w:lineRule="auto"/>
        <w:jc w:val="center"/>
        <w:rPr>
          <w:rFonts w:ascii="Times New Roman" w:eastAsia="Times New Roman" w:hAnsi="Times New Roman" w:cs="Times New Roman"/>
          <w:b/>
          <w:color w:val="000000" w:themeColor="text1"/>
          <w:sz w:val="24"/>
          <w:szCs w:val="24"/>
        </w:rPr>
      </w:pPr>
    </w:p>
    <w:p w:rsidR="00A14487" w:rsidRPr="00C0767B" w:rsidRDefault="00F8240C" w:rsidP="008B70C4">
      <w:pPr>
        <w:spacing w:before="240" w:after="0" w:line="240" w:lineRule="auto"/>
        <w:rPr>
          <w:rFonts w:ascii="Times New Roman" w:eastAsia="Times New Roman" w:hAnsi="Times New Roman" w:cs="Times New Roman"/>
          <w:sz w:val="24"/>
          <w:szCs w:val="24"/>
        </w:rPr>
      </w:pPr>
      <w:r w:rsidRPr="00C0767B">
        <w:rPr>
          <w:rFonts w:ascii="Times New Roman" w:eastAsia="Times New Roman" w:hAnsi="Times New Roman" w:cs="Times New Roman"/>
          <w:color w:val="000000"/>
          <w:sz w:val="24"/>
          <w:szCs w:val="24"/>
        </w:rPr>
        <w:t> </w:t>
      </w:r>
    </w:p>
    <w:p w:rsidR="00A14487" w:rsidRDefault="00F8240C" w:rsidP="008B70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14487" w:rsidRDefault="00F8240C" w:rsidP="008B70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14487" w:rsidRDefault="00F8240C" w:rsidP="008B70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14487" w:rsidRDefault="00A14487" w:rsidP="008B70C4">
      <w:pPr>
        <w:spacing w:before="240" w:after="0" w:line="240" w:lineRule="auto"/>
        <w:rPr>
          <w:rFonts w:ascii="Times New Roman" w:eastAsia="Times New Roman" w:hAnsi="Times New Roman" w:cs="Times New Roman"/>
          <w:color w:val="000000"/>
          <w:sz w:val="24"/>
          <w:szCs w:val="24"/>
        </w:rPr>
      </w:pPr>
    </w:p>
    <w:p w:rsidR="00A14487" w:rsidRDefault="00A14487" w:rsidP="008B70C4">
      <w:pPr>
        <w:spacing w:before="240" w:after="0" w:line="240" w:lineRule="auto"/>
        <w:rPr>
          <w:rFonts w:ascii="Times New Roman" w:eastAsia="Times New Roman" w:hAnsi="Times New Roman" w:cs="Times New Roman"/>
          <w:color w:val="000000"/>
          <w:sz w:val="24"/>
          <w:szCs w:val="24"/>
        </w:rPr>
      </w:pPr>
    </w:p>
    <w:p w:rsidR="00A14487" w:rsidRDefault="00A14487" w:rsidP="008B70C4">
      <w:pPr>
        <w:spacing w:before="240" w:after="0" w:line="240" w:lineRule="auto"/>
        <w:rPr>
          <w:rFonts w:ascii="Times New Roman" w:eastAsia="Times New Roman" w:hAnsi="Times New Roman" w:cs="Times New Roman"/>
          <w:color w:val="000000"/>
          <w:sz w:val="24"/>
          <w:szCs w:val="24"/>
        </w:rPr>
      </w:pPr>
    </w:p>
    <w:p w:rsidR="00A14487" w:rsidRDefault="00A14487" w:rsidP="008B70C4">
      <w:pPr>
        <w:spacing w:before="240" w:after="0" w:line="240" w:lineRule="auto"/>
        <w:rPr>
          <w:rFonts w:ascii="Times New Roman" w:eastAsia="Times New Roman" w:hAnsi="Times New Roman" w:cs="Times New Roman"/>
          <w:sz w:val="24"/>
          <w:szCs w:val="24"/>
        </w:rPr>
      </w:pPr>
    </w:p>
    <w:p w:rsidR="00075CE1" w:rsidRDefault="00075CE1" w:rsidP="008B70C4">
      <w:pPr>
        <w:spacing w:before="240" w:after="0" w:line="240" w:lineRule="auto"/>
        <w:rPr>
          <w:rFonts w:ascii="Times New Roman" w:eastAsia="Times New Roman" w:hAnsi="Times New Roman" w:cs="Times New Roman"/>
          <w:sz w:val="24"/>
          <w:szCs w:val="24"/>
        </w:rPr>
      </w:pPr>
    </w:p>
    <w:p w:rsidR="007C04D2" w:rsidRDefault="007C04D2" w:rsidP="008B70C4">
      <w:pPr>
        <w:spacing w:before="240" w:after="0" w:line="240" w:lineRule="auto"/>
        <w:rPr>
          <w:rFonts w:ascii="Times New Roman" w:eastAsia="Times New Roman" w:hAnsi="Times New Roman" w:cs="Times New Roman"/>
          <w:sz w:val="24"/>
          <w:szCs w:val="24"/>
        </w:rPr>
      </w:pPr>
    </w:p>
    <w:p w:rsidR="007C04D2" w:rsidRDefault="007C04D2" w:rsidP="008B70C4">
      <w:pPr>
        <w:spacing w:before="240" w:after="0" w:line="240" w:lineRule="auto"/>
        <w:rPr>
          <w:rFonts w:ascii="Times New Roman" w:eastAsia="Times New Roman" w:hAnsi="Times New Roman" w:cs="Times New Roman"/>
          <w:sz w:val="24"/>
          <w:szCs w:val="24"/>
        </w:rPr>
      </w:pPr>
    </w:p>
    <w:p w:rsidR="007C04D2" w:rsidRDefault="007C04D2" w:rsidP="008B70C4">
      <w:pPr>
        <w:spacing w:before="240" w:after="0" w:line="240" w:lineRule="auto"/>
        <w:rPr>
          <w:rFonts w:ascii="Times New Roman" w:eastAsia="Times New Roman" w:hAnsi="Times New Roman" w:cs="Times New Roman"/>
          <w:sz w:val="24"/>
          <w:szCs w:val="24"/>
        </w:rPr>
      </w:pPr>
    </w:p>
    <w:p w:rsidR="00075CE1" w:rsidRDefault="00075CE1" w:rsidP="008B70C4">
      <w:pPr>
        <w:spacing w:before="240" w:after="0" w:line="240" w:lineRule="auto"/>
        <w:rPr>
          <w:rFonts w:ascii="Times New Roman" w:eastAsia="Times New Roman" w:hAnsi="Times New Roman" w:cs="Times New Roman"/>
          <w:sz w:val="24"/>
          <w:szCs w:val="24"/>
        </w:rPr>
      </w:pPr>
    </w:p>
    <w:p w:rsidR="00A14487" w:rsidRPr="00C0767B" w:rsidRDefault="00C0767B" w:rsidP="008B70C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C0767B">
        <w:rPr>
          <w:rFonts w:ascii="Times New Roman" w:eastAsia="Times New Roman" w:hAnsi="Times New Roman" w:cs="Times New Roman"/>
          <w:sz w:val="24"/>
          <w:szCs w:val="24"/>
        </w:rPr>
        <w:t>м.Новояворівськ- 2022</w:t>
      </w:r>
    </w:p>
    <w:p w:rsidR="00A14487" w:rsidRPr="00C0767B" w:rsidRDefault="00A14487" w:rsidP="008B70C4">
      <w:pPr>
        <w:spacing w:after="0" w:line="240" w:lineRule="auto"/>
        <w:rPr>
          <w:rFonts w:ascii="Times New Roman" w:eastAsia="Times New Roman" w:hAnsi="Times New Roman" w:cs="Times New Roman"/>
          <w:color w:val="000000" w:themeColor="text1"/>
          <w:sz w:val="24"/>
          <w:szCs w:val="24"/>
        </w:rPr>
      </w:pPr>
    </w:p>
    <w:p w:rsidR="00A14487" w:rsidRDefault="00A14487" w:rsidP="008B70C4">
      <w:pPr>
        <w:spacing w:after="0" w:line="240" w:lineRule="auto"/>
        <w:rPr>
          <w:rFonts w:ascii="Times New Roman" w:eastAsia="Times New Roman" w:hAnsi="Times New Roman" w:cs="Times New Roman"/>
          <w:sz w:val="24"/>
          <w:szCs w:val="24"/>
        </w:rPr>
      </w:pPr>
    </w:p>
    <w:p w:rsidR="00A14487" w:rsidRDefault="00A14487" w:rsidP="008B70C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4487">
        <w:trPr>
          <w:trHeight w:val="416"/>
          <w:jc w:val="center"/>
        </w:trPr>
        <w:tc>
          <w:tcPr>
            <w:tcW w:w="705" w:type="dxa"/>
            <w:vAlign w:val="center"/>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14487" w:rsidRDefault="00F8240C" w:rsidP="008B70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4487">
        <w:trPr>
          <w:trHeight w:val="411"/>
          <w:jc w:val="center"/>
        </w:trPr>
        <w:tc>
          <w:tcPr>
            <w:tcW w:w="705" w:type="dxa"/>
            <w:vAlign w:val="center"/>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4487">
        <w:trPr>
          <w:trHeight w:val="1119"/>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14487" w:rsidRDefault="00F8240C" w:rsidP="008B70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11699A">
              <w:rPr>
                <w:rFonts w:ascii="Times New Roman" w:eastAsia="Times New Roman" w:hAnsi="Times New Roman" w:cs="Times New Roman"/>
                <w:color w:val="000000"/>
                <w:sz w:val="24"/>
                <w:szCs w:val="24"/>
              </w:rPr>
              <w:t xml:space="preserve">«Про публічні закупівлі» (далі </w:t>
            </w:r>
            <w:r w:rsidRPr="0011699A">
              <w:rPr>
                <w:rFonts w:ascii="Times New Roman" w:eastAsia="Times New Roman" w:hAnsi="Times New Roman" w:cs="Times New Roman"/>
                <w:sz w:val="24"/>
                <w:szCs w:val="24"/>
              </w:rPr>
              <w:t>—</w:t>
            </w:r>
            <w:r w:rsidRPr="0011699A">
              <w:rPr>
                <w:rFonts w:ascii="Times New Roman" w:eastAsia="Times New Roman" w:hAnsi="Times New Roman" w:cs="Times New Roman"/>
                <w:color w:val="000000"/>
                <w:sz w:val="24"/>
                <w:szCs w:val="24"/>
              </w:rPr>
              <w:t xml:space="preserve"> Закон)</w:t>
            </w:r>
            <w:r w:rsidRPr="0011699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4487" w:rsidRDefault="00F8240C" w:rsidP="008B70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14487">
        <w:trPr>
          <w:trHeight w:val="615"/>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14487" w:rsidRDefault="00F8240C" w:rsidP="008B70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14487">
        <w:trPr>
          <w:trHeight w:val="285"/>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 категорія</w:t>
            </w:r>
          </w:p>
        </w:tc>
        <w:tc>
          <w:tcPr>
            <w:tcW w:w="6420" w:type="dxa"/>
          </w:tcPr>
          <w:p w:rsidR="00A14487" w:rsidRDefault="00F8240C" w:rsidP="008B70C4">
            <w:pPr>
              <w:jc w:val="both"/>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Комунальне підприємство «Новояворівськжитло»</w:t>
            </w:r>
            <w:r>
              <w:rPr>
                <w:rFonts w:ascii="Times New Roman" w:eastAsia="Times New Roman" w:hAnsi="Times New Roman" w:cs="Times New Roman"/>
                <w:color w:val="000000" w:themeColor="text1"/>
                <w:sz w:val="24"/>
                <w:szCs w:val="24"/>
              </w:rPr>
              <w:t>,</w:t>
            </w:r>
          </w:p>
          <w:p w:rsidR="00F8240C" w:rsidRPr="00F8240C" w:rsidRDefault="00F8240C" w:rsidP="008B70C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A14487">
        <w:trPr>
          <w:trHeight w:val="510"/>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14487" w:rsidRDefault="00F8240C" w:rsidP="008B70C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81053, вул.Шептицького, 5, м.Новояворівськ, Яворівський р-н, Львівська обл, Україна</w:t>
            </w:r>
          </w:p>
        </w:tc>
      </w:tr>
      <w:tr w:rsidR="00A14487">
        <w:trPr>
          <w:trHeight w:val="1119"/>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8240C" w:rsidRPr="00344CFA" w:rsidRDefault="00F8240C" w:rsidP="008B70C4">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 xml:space="preserve">Уповноважена особа: </w:t>
            </w:r>
          </w:p>
          <w:p w:rsidR="00F8240C" w:rsidRPr="00344CFA" w:rsidRDefault="00F8240C" w:rsidP="008B70C4">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Мандат Василь Васильович , юрист, тел.: +380325642560</w:t>
            </w:r>
          </w:p>
          <w:p w:rsidR="00F8240C" w:rsidRPr="00344CFA" w:rsidRDefault="00F8240C" w:rsidP="008B70C4">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p w:rsidR="00F8240C" w:rsidRPr="00344CFA" w:rsidRDefault="00F8240C" w:rsidP="008B70C4">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Довідки з технічних питань:</w:t>
            </w:r>
          </w:p>
          <w:p w:rsidR="00F8240C" w:rsidRPr="00344CFA" w:rsidRDefault="00F8240C" w:rsidP="008B70C4">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Миклуш Андрій Олексійович, начальник дільниці «Техремсервіс», тел.: +380325642560</w:t>
            </w:r>
          </w:p>
          <w:p w:rsidR="00A14487" w:rsidRDefault="00F8240C" w:rsidP="008B70C4">
            <w:pPr>
              <w:jc w:val="both"/>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r>
              <w:rPr>
                <w:rFonts w:ascii="Times New Roman" w:eastAsia="Times New Roman" w:hAnsi="Times New Roman" w:cs="Times New Roman"/>
                <w:sz w:val="24"/>
                <w:szCs w:val="24"/>
              </w:rPr>
              <w:tab/>
            </w:r>
          </w:p>
        </w:tc>
      </w:tr>
      <w:tr w:rsidR="00A14487">
        <w:trPr>
          <w:trHeight w:val="15"/>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9255A" w:rsidRDefault="00F8240C" w:rsidP="008B70C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p>
          <w:p w:rsidR="00A14487" w:rsidRPr="0099255A" w:rsidRDefault="00F8240C" w:rsidP="008B70C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8240C">
              <w:rPr>
                <w:rFonts w:ascii="Times New Roman" w:eastAsia="Times New Roman" w:hAnsi="Times New Roman" w:cs="Times New Roman"/>
                <w:color w:val="000000" w:themeColor="text1"/>
                <w:sz w:val="24"/>
                <w:szCs w:val="24"/>
              </w:rPr>
              <w:t>з особливостями</w:t>
            </w:r>
            <w:r w:rsidR="00094265">
              <w:rPr>
                <w:rFonts w:ascii="Times New Roman" w:eastAsia="Times New Roman" w:hAnsi="Times New Roman" w:cs="Times New Roman"/>
                <w:color w:val="000000" w:themeColor="text1"/>
                <w:sz w:val="24"/>
                <w:szCs w:val="24"/>
              </w:rPr>
              <w:t xml:space="preserve"> згідно постанови КМУ №1178 від 12.10.2022 р.</w:t>
            </w:r>
            <w:r>
              <w:rPr>
                <w:rFonts w:ascii="Times New Roman" w:eastAsia="Times New Roman" w:hAnsi="Times New Roman" w:cs="Times New Roman"/>
                <w:color w:val="000000" w:themeColor="text1"/>
                <w:sz w:val="24"/>
                <w:szCs w:val="24"/>
              </w:rPr>
              <w:t>)</w:t>
            </w:r>
          </w:p>
        </w:tc>
      </w:tr>
      <w:tr w:rsidR="00A14487">
        <w:trPr>
          <w:trHeight w:val="240"/>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14487" w:rsidRDefault="00F8240C" w:rsidP="008B70C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14487">
        <w:trPr>
          <w:jc w:val="center"/>
        </w:trPr>
        <w:tc>
          <w:tcPr>
            <w:tcW w:w="705" w:type="dxa"/>
          </w:tcPr>
          <w:p w:rsidR="00A14487" w:rsidRDefault="00F8240C" w:rsidP="008B70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14487" w:rsidRDefault="00F8240C" w:rsidP="008B70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04D2" w:rsidRPr="007C04D2" w:rsidRDefault="00BA1AEB" w:rsidP="007C04D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Шини до автотранспортних засобів</w:t>
            </w:r>
          </w:p>
          <w:p w:rsidR="00A14487" w:rsidRPr="00F8240C" w:rsidRDefault="007C04D2" w:rsidP="00BA1AEB">
            <w:pPr>
              <w:jc w:val="both"/>
              <w:rPr>
                <w:rFonts w:ascii="Times New Roman" w:eastAsia="Times New Roman" w:hAnsi="Times New Roman" w:cs="Times New Roman"/>
                <w:sz w:val="24"/>
                <w:szCs w:val="24"/>
              </w:rPr>
            </w:pPr>
            <w:r w:rsidRPr="007C04D2">
              <w:rPr>
                <w:rFonts w:ascii="Times New Roman" w:eastAsia="Times New Roman" w:hAnsi="Times New Roman" w:cs="Times New Roman"/>
                <w:sz w:val="24"/>
                <w:szCs w:val="24"/>
              </w:rPr>
              <w:t xml:space="preserve">(код ДК  021:2015 — </w:t>
            </w:r>
            <w:r w:rsidR="00BA1AEB" w:rsidRPr="00BA1AEB">
              <w:rPr>
                <w:rFonts w:ascii="Times New Roman" w:eastAsia="Times New Roman" w:hAnsi="Times New Roman" w:cs="Times New Roman"/>
                <w:sz w:val="24"/>
                <w:szCs w:val="24"/>
              </w:rPr>
              <w:t>34350000-5 -</w:t>
            </w:r>
            <w:r w:rsidR="00BA1AEB">
              <w:rPr>
                <w:rFonts w:ascii="Times New Roman" w:eastAsia="Times New Roman" w:hAnsi="Times New Roman" w:cs="Times New Roman"/>
                <w:sz w:val="24"/>
                <w:szCs w:val="24"/>
              </w:rPr>
              <w:t xml:space="preserve"> Шини для транспортних засобів </w:t>
            </w:r>
            <w:r w:rsidR="00BA1AEB" w:rsidRPr="00BA1AEB">
              <w:rPr>
                <w:rFonts w:ascii="Times New Roman" w:eastAsia="Times New Roman" w:hAnsi="Times New Roman" w:cs="Times New Roman"/>
                <w:sz w:val="24"/>
                <w:szCs w:val="24"/>
              </w:rPr>
              <w:t>великої та малої тоннажності)</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14487" w:rsidRDefault="00F8240C" w:rsidP="008B70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14487" w:rsidRDefault="00A14487" w:rsidP="008B70C4">
            <w:pPr>
              <w:widowControl w:val="0"/>
              <w:jc w:val="both"/>
              <w:rPr>
                <w:rFonts w:ascii="Times New Roman" w:eastAsia="Times New Roman" w:hAnsi="Times New Roman" w:cs="Times New Roman"/>
                <w:i/>
                <w:color w:val="FF0000"/>
                <w:sz w:val="24"/>
                <w:szCs w:val="24"/>
                <w:highlight w:val="yellow"/>
              </w:rPr>
            </w:pP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14487" w:rsidRPr="00F8240C" w:rsidRDefault="00F8240C" w:rsidP="008B70C4">
            <w:pPr>
              <w:widowControl w:val="0"/>
              <w:rPr>
                <w:rFonts w:ascii="Times New Roman" w:eastAsia="Times New Roman" w:hAnsi="Times New Roman" w:cs="Times New Roman"/>
                <w:i/>
                <w:color w:val="000000" w:themeColor="text1"/>
                <w:sz w:val="24"/>
                <w:szCs w:val="24"/>
              </w:rPr>
            </w:pPr>
            <w:r w:rsidRPr="00F8240C">
              <w:rPr>
                <w:rFonts w:ascii="Times New Roman" w:eastAsia="Times New Roman" w:hAnsi="Times New Roman" w:cs="Times New Roman"/>
                <w:color w:val="000000" w:themeColor="text1"/>
                <w:sz w:val="24"/>
                <w:szCs w:val="24"/>
              </w:rPr>
              <w:t xml:space="preserve">кількість товару та місце його поставки </w:t>
            </w:r>
            <w:r w:rsidRPr="00F8240C">
              <w:rPr>
                <w:rFonts w:ascii="Times New Roman" w:eastAsia="Times New Roman" w:hAnsi="Times New Roman" w:cs="Times New Roman"/>
                <w:i/>
                <w:color w:val="000000" w:themeColor="text1"/>
                <w:sz w:val="24"/>
                <w:szCs w:val="24"/>
              </w:rPr>
              <w:t>(для товару)</w:t>
            </w:r>
          </w:p>
          <w:p w:rsidR="00A14487" w:rsidRPr="00F8240C" w:rsidRDefault="00F8240C" w:rsidP="008B70C4">
            <w:pPr>
              <w:widowControl w:val="0"/>
              <w:rPr>
                <w:rFonts w:ascii="Times New Roman" w:eastAsia="Times New Roman" w:hAnsi="Times New Roman" w:cs="Times New Roman"/>
                <w:i/>
                <w:color w:val="000000" w:themeColor="text1"/>
                <w:sz w:val="24"/>
                <w:szCs w:val="24"/>
              </w:rPr>
            </w:pPr>
            <w:r w:rsidRPr="00F8240C">
              <w:rPr>
                <w:rFonts w:ascii="Times New Roman" w:eastAsia="Times New Roman" w:hAnsi="Times New Roman" w:cs="Times New Roman"/>
                <w:i/>
                <w:color w:val="000000" w:themeColor="text1"/>
                <w:sz w:val="24"/>
                <w:szCs w:val="24"/>
              </w:rPr>
              <w:t>АБО</w:t>
            </w:r>
          </w:p>
          <w:p w:rsidR="00A14487" w:rsidRPr="00F8240C" w:rsidRDefault="00F8240C" w:rsidP="008B70C4">
            <w:pPr>
              <w:widowControl w:val="0"/>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F8240C">
              <w:rPr>
                <w:rFonts w:ascii="Times New Roman" w:eastAsia="Times New Roman" w:hAnsi="Times New Roman" w:cs="Times New Roman"/>
                <w:i/>
                <w:color w:val="000000" w:themeColor="text1"/>
                <w:sz w:val="24"/>
                <w:szCs w:val="24"/>
              </w:rPr>
              <w:t>(для робіт або послуг)</w:t>
            </w:r>
          </w:p>
        </w:tc>
        <w:tc>
          <w:tcPr>
            <w:tcW w:w="6420" w:type="dxa"/>
          </w:tcPr>
          <w:p w:rsidR="00F8240C" w:rsidRPr="00BA6957" w:rsidRDefault="00F8240C" w:rsidP="008B70C4">
            <w:pPr>
              <w:suppressAutoHyphens/>
              <w:snapToGrid w:val="0"/>
              <w:jc w:val="both"/>
              <w:rPr>
                <w:rFonts w:ascii="Times New Roman" w:eastAsia="Times New Roman" w:hAnsi="Times New Roman" w:cs="Times New Roman"/>
                <w:b/>
                <w:sz w:val="24"/>
                <w:szCs w:val="24"/>
                <w:lang w:eastAsia="zh-CN"/>
              </w:rPr>
            </w:pPr>
            <w:r w:rsidRPr="00BA6957">
              <w:rPr>
                <w:rFonts w:ascii="Times New Roman" w:eastAsia="SimSun" w:hAnsi="Times New Roman" w:cs="Times New Roman"/>
                <w:b/>
                <w:sz w:val="24"/>
                <w:szCs w:val="24"/>
                <w:lang w:eastAsia="zh-CN"/>
              </w:rPr>
              <w:t>Місце поставки Товару:</w:t>
            </w:r>
          </w:p>
          <w:p w:rsidR="00F8240C" w:rsidRPr="00BA6957" w:rsidRDefault="00F8240C" w:rsidP="008B70C4">
            <w:pPr>
              <w:widowControl w:val="0"/>
              <w:rPr>
                <w:rFonts w:ascii="Times New Roman" w:eastAsia="Arial" w:hAnsi="Times New Roman" w:cs="Times New Roman"/>
                <w:sz w:val="24"/>
                <w:szCs w:val="24"/>
                <w:lang w:eastAsia="en-US"/>
              </w:rPr>
            </w:pPr>
            <w:r w:rsidRPr="00BA6957">
              <w:rPr>
                <w:rFonts w:ascii="Times New Roman" w:hAnsi="Times New Roman" w:cs="Times New Roman"/>
                <w:sz w:val="24"/>
                <w:szCs w:val="24"/>
              </w:rPr>
              <w:t>81053, вул.Шептицького, 5, м.Новояворівськ, Яворівський р-н, Львівська обл.,Україна</w:t>
            </w:r>
          </w:p>
          <w:p w:rsidR="00F8240C" w:rsidRPr="00BA6957" w:rsidRDefault="007C04D2" w:rsidP="008B70C4">
            <w:pPr>
              <w:widowControl w:val="0"/>
              <w:rPr>
                <w:rFonts w:ascii="Times New Roman" w:hAnsi="Times New Roman" w:cs="Times New Roman"/>
                <w:b/>
                <w:sz w:val="24"/>
                <w:szCs w:val="24"/>
              </w:rPr>
            </w:pPr>
            <w:r>
              <w:rPr>
                <w:rFonts w:ascii="Times New Roman" w:hAnsi="Times New Roman" w:cs="Times New Roman"/>
                <w:b/>
                <w:sz w:val="24"/>
                <w:szCs w:val="24"/>
              </w:rPr>
              <w:t xml:space="preserve">Кількість: </w:t>
            </w:r>
            <w:r w:rsidR="00F8240C" w:rsidRPr="00BA6957">
              <w:rPr>
                <w:rFonts w:ascii="Times New Roman" w:hAnsi="Times New Roman" w:cs="Times New Roman"/>
                <w:b/>
                <w:sz w:val="24"/>
                <w:szCs w:val="24"/>
              </w:rPr>
              <w:t xml:space="preserve"> </w:t>
            </w:r>
            <w:r w:rsidR="00F02F66">
              <w:rPr>
                <w:rFonts w:ascii="Times New Roman" w:hAnsi="Times New Roman" w:cs="Times New Roman"/>
                <w:b/>
                <w:sz w:val="24"/>
                <w:szCs w:val="24"/>
              </w:rPr>
              <w:t>2</w:t>
            </w:r>
            <w:r w:rsidR="00BA1AEB">
              <w:rPr>
                <w:rFonts w:ascii="Times New Roman" w:hAnsi="Times New Roman" w:cs="Times New Roman"/>
                <w:b/>
                <w:sz w:val="24"/>
                <w:szCs w:val="24"/>
              </w:rPr>
              <w:t xml:space="preserve"> шт</w:t>
            </w:r>
          </w:p>
          <w:p w:rsidR="00F8240C" w:rsidRPr="00BA6957" w:rsidRDefault="00F8240C" w:rsidP="008B70C4">
            <w:pPr>
              <w:widowControl w:val="0"/>
              <w:rPr>
                <w:rFonts w:ascii="Times New Roman" w:hAnsi="Times New Roman" w:cs="Times New Roman"/>
                <w:sz w:val="24"/>
                <w:szCs w:val="24"/>
              </w:rPr>
            </w:pPr>
            <w:r w:rsidRPr="00BA6957">
              <w:rPr>
                <w:rFonts w:ascii="Times New Roman" w:hAnsi="Times New Roman" w:cs="Times New Roman"/>
                <w:sz w:val="24"/>
                <w:szCs w:val="24"/>
              </w:rPr>
              <w:t>Номенклатура, асортимент предмета закупівл</w:t>
            </w:r>
            <w:r w:rsidR="00BC0E87">
              <w:rPr>
                <w:rFonts w:ascii="Times New Roman" w:hAnsi="Times New Roman" w:cs="Times New Roman"/>
                <w:sz w:val="24"/>
                <w:szCs w:val="24"/>
              </w:rPr>
              <w:t xml:space="preserve">і (Товару) зазначено у </w:t>
            </w:r>
            <w:r w:rsidR="00BC0E87" w:rsidRPr="00BC0E87">
              <w:rPr>
                <w:rFonts w:ascii="Times New Roman" w:hAnsi="Times New Roman" w:cs="Times New Roman"/>
                <w:b/>
                <w:sz w:val="24"/>
                <w:szCs w:val="24"/>
              </w:rPr>
              <w:t>Додатку 2</w:t>
            </w:r>
            <w:r w:rsidR="00BC0E87">
              <w:rPr>
                <w:rFonts w:ascii="Times New Roman" w:hAnsi="Times New Roman" w:cs="Times New Roman"/>
                <w:sz w:val="24"/>
                <w:szCs w:val="24"/>
              </w:rPr>
              <w:t xml:space="preserve"> до Тендерної документації.</w:t>
            </w:r>
          </w:p>
          <w:p w:rsidR="00A14487" w:rsidRDefault="00A14487" w:rsidP="008B70C4">
            <w:pPr>
              <w:widowControl w:val="0"/>
              <w:jc w:val="both"/>
              <w:rPr>
                <w:rFonts w:ascii="Times New Roman" w:eastAsia="Times New Roman" w:hAnsi="Times New Roman" w:cs="Times New Roman"/>
                <w:i/>
                <w:color w:val="4A86E8"/>
                <w:sz w:val="24"/>
                <w:szCs w:val="24"/>
                <w:highlight w:val="white"/>
              </w:rPr>
            </w:pPr>
          </w:p>
        </w:tc>
      </w:tr>
      <w:tr w:rsidR="00A14487">
        <w:trPr>
          <w:trHeight w:val="645"/>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14487" w:rsidRPr="00F8240C" w:rsidRDefault="00F8240C" w:rsidP="008B70C4">
            <w:pPr>
              <w:widowControl w:val="0"/>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 xml:space="preserve">до  </w:t>
            </w:r>
            <w:r w:rsidR="00B22FBA">
              <w:rPr>
                <w:rFonts w:ascii="Times New Roman" w:eastAsia="Times New Roman" w:hAnsi="Times New Roman" w:cs="Times New Roman"/>
                <w:color w:val="000000" w:themeColor="text1"/>
                <w:sz w:val="24"/>
                <w:szCs w:val="24"/>
              </w:rPr>
              <w:t>31 грудня</w:t>
            </w:r>
            <w:r w:rsidR="00107F7E">
              <w:rPr>
                <w:rFonts w:ascii="Times New Roman" w:eastAsia="Times New Roman" w:hAnsi="Times New Roman" w:cs="Times New Roman"/>
                <w:color w:val="000000" w:themeColor="text1"/>
                <w:sz w:val="24"/>
                <w:szCs w:val="24"/>
              </w:rPr>
              <w:t xml:space="preserve">  2022 року включно.</w:t>
            </w:r>
          </w:p>
        </w:tc>
      </w:tr>
      <w:tr w:rsidR="00A14487">
        <w:trPr>
          <w:trHeight w:val="841"/>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14487" w:rsidRDefault="00F8240C" w:rsidP="008B70C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4487">
        <w:trPr>
          <w:trHeight w:val="501"/>
          <w:jc w:val="center"/>
        </w:trPr>
        <w:tc>
          <w:tcPr>
            <w:tcW w:w="9960" w:type="dxa"/>
            <w:gridSpan w:val="3"/>
            <w:vAlign w:val="center"/>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4487">
        <w:trPr>
          <w:trHeight w:val="1975"/>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14487" w:rsidRDefault="00F8240C" w:rsidP="008B70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w:t>
            </w:r>
            <w:r>
              <w:rPr>
                <w:rFonts w:ascii="Times New Roman" w:eastAsia="Times New Roman" w:hAnsi="Times New Roman" w:cs="Times New Roman"/>
                <w:sz w:val="24"/>
                <w:szCs w:val="24"/>
                <w:highlight w:val="white"/>
              </w:rPr>
              <w:lastRenderedPageBreak/>
              <w:t xml:space="preserve">до замовника. </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4487">
        <w:trPr>
          <w:trHeight w:val="480"/>
          <w:jc w:val="center"/>
        </w:trPr>
        <w:tc>
          <w:tcPr>
            <w:tcW w:w="9960" w:type="dxa"/>
            <w:gridSpan w:val="3"/>
            <w:vAlign w:val="center"/>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14487" w:rsidRDefault="00F8240C" w:rsidP="008B70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14487" w:rsidRDefault="00F8240C" w:rsidP="008B70C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14487" w:rsidRDefault="00F8240C" w:rsidP="008B70C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14487" w:rsidRDefault="00F8240C" w:rsidP="008B70C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2FCB" w:rsidRPr="00ED6246" w:rsidRDefault="00EB2FCB" w:rsidP="00ED6246">
            <w:pPr>
              <w:widowControl w:val="0"/>
              <w:numPr>
                <w:ilvl w:val="0"/>
                <w:numId w:val="2"/>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інформацію про технічні, якісні та кількісні характеристики предмета закупівлі – </w:t>
            </w:r>
            <w:r w:rsidRPr="00EB2FCB">
              <w:rPr>
                <w:rFonts w:ascii="Times New Roman" w:eastAsia="Times New Roman" w:hAnsi="Times New Roman" w:cs="Times New Roman"/>
                <w:b/>
                <w:i/>
                <w:sz w:val="24"/>
                <w:szCs w:val="24"/>
              </w:rPr>
              <w:t>згідно з Додатком 2</w:t>
            </w:r>
            <w:r w:rsidRPr="00ED6246">
              <w:rPr>
                <w:rFonts w:ascii="Times New Roman" w:eastAsia="Times New Roman" w:hAnsi="Times New Roman" w:cs="Times New Roman"/>
                <w:sz w:val="24"/>
                <w:szCs w:val="24"/>
              </w:rPr>
              <w:t>;</w:t>
            </w:r>
          </w:p>
          <w:p w:rsidR="00A14487" w:rsidRDefault="00F8240C" w:rsidP="008B70C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w:t>
            </w:r>
            <w:r w:rsidR="00131359">
              <w:rPr>
                <w:rFonts w:ascii="Times New Roman" w:eastAsia="Times New Roman" w:hAnsi="Times New Roman" w:cs="Times New Roman"/>
                <w:sz w:val="24"/>
                <w:szCs w:val="24"/>
              </w:rPr>
              <w:t>тами, відповідно до вимог цієї Т</w:t>
            </w:r>
            <w:r>
              <w:rPr>
                <w:rFonts w:ascii="Times New Roman" w:eastAsia="Times New Roman" w:hAnsi="Times New Roman" w:cs="Times New Roman"/>
                <w:sz w:val="24"/>
                <w:szCs w:val="24"/>
              </w:rPr>
              <w:t>ендерної документації та додатків до неї.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14487" w:rsidRDefault="00F8240C" w:rsidP="008B70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4487" w:rsidRDefault="00F8240C" w:rsidP="008B70C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4487" w:rsidRDefault="00F8240C" w:rsidP="008B70C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14487" w:rsidRDefault="00F8240C" w:rsidP="008B70C4">
            <w:pPr>
              <w:widowControl w:val="0"/>
              <w:ind w:left="40" w:hanging="20"/>
              <w:jc w:val="both"/>
              <w:rPr>
                <w:rFonts w:ascii="Times New Roman" w:eastAsia="Times New Roman" w:hAnsi="Times New Roman" w:cs="Times New Roman"/>
                <w:b/>
                <w:color w:val="000000"/>
                <w:sz w:val="24"/>
                <w:szCs w:val="24"/>
              </w:rPr>
            </w:pPr>
            <w:r w:rsidRPr="00107F7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07F7E">
              <w:rPr>
                <w:rFonts w:ascii="Times New Roman" w:eastAsia="Times New Roman" w:hAnsi="Times New Roman" w:cs="Times New Roman"/>
                <w:b/>
                <w:sz w:val="24"/>
                <w:szCs w:val="24"/>
              </w:rPr>
              <w:t>у</w:t>
            </w:r>
            <w:r w:rsidRPr="00107F7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07F7E">
              <w:rPr>
                <w:rFonts w:ascii="Times New Roman" w:eastAsia="Times New Roman" w:hAnsi="Times New Roman" w:cs="Times New Roman"/>
                <w:b/>
                <w:sz w:val="24"/>
                <w:szCs w:val="24"/>
              </w:rPr>
              <w:t>п</w:t>
            </w:r>
            <w:r w:rsidRPr="00107F7E">
              <w:rPr>
                <w:rFonts w:ascii="Times New Roman" w:eastAsia="Times New Roman" w:hAnsi="Times New Roman" w:cs="Times New Roman"/>
                <w:b/>
                <w:color w:val="000000"/>
                <w:sz w:val="24"/>
                <w:szCs w:val="24"/>
              </w:rPr>
              <w:t>останови Кабінету Міністрів України № 332 від 04.04.2001 р.</w:t>
            </w:r>
          </w:p>
          <w:p w:rsidR="00A14487" w:rsidRDefault="00F8240C" w:rsidP="008B70C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14487" w:rsidRDefault="00F8240C" w:rsidP="008B70C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14487" w:rsidRDefault="00F8240C" w:rsidP="008B70C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14487" w:rsidRDefault="00F8240C" w:rsidP="008B70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14487" w:rsidRPr="005B4345" w:rsidRDefault="00F8240C" w:rsidP="008B70C4">
            <w:pPr>
              <w:jc w:val="both"/>
              <w:rPr>
                <w:rFonts w:ascii="Times New Roman" w:eastAsia="Times New Roman" w:hAnsi="Times New Roman" w:cs="Times New Roman"/>
                <w:b/>
                <w:color w:val="000000" w:themeColor="text1"/>
                <w:sz w:val="24"/>
                <w:szCs w:val="24"/>
              </w:rPr>
            </w:pPr>
            <w:r w:rsidRPr="005B4345">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14487" w:rsidRDefault="00F8240C" w:rsidP="008B70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434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14487" w:rsidRDefault="00F8240C" w:rsidP="008B70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14487" w:rsidRPr="005B4345" w:rsidRDefault="00F8240C" w:rsidP="008B70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B434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14487" w:rsidRDefault="00F8240C" w:rsidP="008B70C4">
            <w:pPr>
              <w:widowControl w:val="0"/>
              <w:jc w:val="both"/>
              <w:rPr>
                <w:rFonts w:ascii="Times New Roman" w:eastAsia="Times New Roman" w:hAnsi="Times New Roman" w:cs="Times New Roman"/>
                <w:b/>
                <w:color w:val="000000"/>
                <w:sz w:val="24"/>
                <w:szCs w:val="24"/>
              </w:rPr>
            </w:pPr>
            <w:r w:rsidRPr="005B434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4487" w:rsidRPr="005B4345" w:rsidRDefault="00F8240C" w:rsidP="008B70C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B4345">
              <w:rPr>
                <w:rFonts w:ascii="Times New Roman" w:eastAsia="Times New Roman" w:hAnsi="Times New Roman" w:cs="Times New Roman"/>
                <w:b/>
                <w:sz w:val="24"/>
                <w:szCs w:val="24"/>
              </w:rPr>
              <w:t xml:space="preserve">електронні довірчі послуги». </w:t>
            </w:r>
          </w:p>
          <w:p w:rsidR="00A14487" w:rsidRDefault="00F8240C" w:rsidP="008B70C4">
            <w:pPr>
              <w:widowControl w:val="0"/>
              <w:ind w:left="40" w:hanging="20"/>
              <w:jc w:val="both"/>
              <w:rPr>
                <w:rFonts w:ascii="Times New Roman" w:eastAsia="Times New Roman" w:hAnsi="Times New Roman" w:cs="Times New Roman"/>
                <w:b/>
                <w:color w:val="000000"/>
                <w:sz w:val="24"/>
                <w:szCs w:val="24"/>
              </w:rPr>
            </w:pPr>
            <w:r w:rsidRPr="005B434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5B4345">
              <w:rPr>
                <w:rFonts w:ascii="Times New Roman" w:eastAsia="Times New Roman" w:hAnsi="Times New Roman" w:cs="Times New Roman"/>
                <w:b/>
                <w:sz w:val="24"/>
                <w:szCs w:val="24"/>
              </w:rPr>
              <w:t>разі</w:t>
            </w:r>
            <w:r w:rsidRPr="005B4345">
              <w:rPr>
                <w:rFonts w:ascii="Times New Roman" w:eastAsia="Times New Roman" w:hAnsi="Times New Roman" w:cs="Times New Roman"/>
                <w:b/>
                <w:color w:val="000000"/>
                <w:sz w:val="24"/>
                <w:szCs w:val="24"/>
              </w:rPr>
              <w:t xml:space="preserve"> відсутності даної інформації або у </w:t>
            </w:r>
            <w:r w:rsidRPr="005B4345">
              <w:rPr>
                <w:rFonts w:ascii="Times New Roman" w:eastAsia="Times New Roman" w:hAnsi="Times New Roman" w:cs="Times New Roman"/>
                <w:b/>
                <w:sz w:val="24"/>
                <w:szCs w:val="24"/>
              </w:rPr>
              <w:t>разі</w:t>
            </w:r>
            <w:r w:rsidRPr="005B4345">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w:t>
            </w:r>
            <w:r>
              <w:rPr>
                <w:rFonts w:ascii="Times New Roman" w:eastAsia="Times New Roman" w:hAnsi="Times New Roman" w:cs="Times New Roman"/>
                <w:b/>
                <w:color w:val="000000"/>
                <w:sz w:val="24"/>
                <w:szCs w:val="24"/>
              </w:rPr>
              <w:t xml:space="preserve">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14487" w:rsidRDefault="00F8240C" w:rsidP="008B70C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14487" w:rsidRDefault="00F8240C" w:rsidP="008B70C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14487" w:rsidRPr="005B4345" w:rsidRDefault="00F8240C" w:rsidP="008B70C4">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B4345">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B4345">
              <w:rPr>
                <w:rFonts w:ascii="Times New Roman" w:eastAsia="Times New Roman" w:hAnsi="Times New Roman" w:cs="Times New Roman"/>
                <w:i/>
                <w:color w:val="000000" w:themeColor="text1"/>
                <w:sz w:val="24"/>
                <w:szCs w:val="24"/>
              </w:rPr>
              <w:t>(у разі здійснення закупівлі за лотами)</w:t>
            </w:r>
            <w:r w:rsidRPr="005B4345">
              <w:rPr>
                <w:rFonts w:ascii="Times New Roman" w:eastAsia="Times New Roman" w:hAnsi="Times New Roman" w:cs="Times New Roman"/>
                <w:color w:val="000000" w:themeColor="text1"/>
                <w:sz w:val="24"/>
                <w:szCs w:val="24"/>
              </w:rPr>
              <w:t xml:space="preserve">. </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5B4345">
              <w:rPr>
                <w:rFonts w:ascii="Times New Roman" w:eastAsia="Times New Roman" w:hAnsi="Times New Roman" w:cs="Times New Roman"/>
                <w:i/>
                <w:color w:val="000000"/>
                <w:sz w:val="20"/>
                <w:szCs w:val="20"/>
              </w:rPr>
              <w:t>тендерної пропозиції (у тому числі до визначеної в тендерній документації частини предмета закупівлі (лота</w:t>
            </w:r>
            <w:r w:rsidRPr="005B4345">
              <w:rPr>
                <w:rFonts w:ascii="Times New Roman" w:eastAsia="Times New Roman" w:hAnsi="Times New Roman" w:cs="Times New Roman"/>
                <w:i/>
                <w:color w:val="000000" w:themeColor="text1"/>
                <w:sz w:val="20"/>
                <w:szCs w:val="20"/>
              </w:rPr>
              <w:t xml:space="preserve">)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A14487">
        <w:trPr>
          <w:trHeight w:val="913"/>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14487" w:rsidRDefault="00F8240C" w:rsidP="008B70C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14487" w:rsidRPr="005B4345" w:rsidRDefault="00F8240C" w:rsidP="008B70C4">
            <w:pPr>
              <w:widowControl w:val="0"/>
              <w:jc w:val="both"/>
              <w:rPr>
                <w:rFonts w:ascii="Times New Roman" w:eastAsia="Times New Roman" w:hAnsi="Times New Roman" w:cs="Times New Roman"/>
                <w:color w:val="000000" w:themeColor="text1"/>
                <w:sz w:val="24"/>
                <w:szCs w:val="24"/>
              </w:rPr>
            </w:pPr>
            <w:r w:rsidRPr="005B434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A14487" w:rsidRPr="005B4345" w:rsidRDefault="00A14487" w:rsidP="008B70C4">
            <w:pPr>
              <w:widowControl w:val="0"/>
              <w:jc w:val="both"/>
              <w:rPr>
                <w:rFonts w:ascii="Times New Roman" w:eastAsia="Times New Roman" w:hAnsi="Times New Roman" w:cs="Times New Roman"/>
                <w:b/>
                <w:color w:val="000000" w:themeColor="text1"/>
                <w:sz w:val="24"/>
                <w:szCs w:val="24"/>
                <w:highlight w:val="yellow"/>
              </w:rPr>
            </w:pPr>
            <w:bookmarkStart w:id="7" w:name="_heading=h.3dy6vkm" w:colFirst="0" w:colLast="0"/>
            <w:bookmarkEnd w:id="7"/>
          </w:p>
          <w:p w:rsidR="00A14487" w:rsidRPr="005B4345" w:rsidRDefault="00A14487" w:rsidP="008B70C4">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14487" w:rsidRPr="005B4345" w:rsidRDefault="00F8240C" w:rsidP="008B70C4">
            <w:pPr>
              <w:widowControl w:val="0"/>
              <w:jc w:val="both"/>
              <w:rPr>
                <w:rFonts w:ascii="Times New Roman" w:eastAsia="Times New Roman" w:hAnsi="Times New Roman" w:cs="Times New Roman"/>
                <w:color w:val="000000" w:themeColor="text1"/>
                <w:sz w:val="24"/>
                <w:szCs w:val="24"/>
              </w:rPr>
            </w:pPr>
            <w:r w:rsidRPr="005B4345">
              <w:rPr>
                <w:rFonts w:ascii="Times New Roman" w:eastAsia="Times New Roman" w:hAnsi="Times New Roman" w:cs="Times New Roman"/>
                <w:color w:val="000000" w:themeColor="text1"/>
                <w:sz w:val="24"/>
                <w:szCs w:val="24"/>
              </w:rPr>
              <w:t>Не передбачається.</w:t>
            </w:r>
          </w:p>
          <w:p w:rsidR="00A14487" w:rsidRPr="005B4345" w:rsidRDefault="00A14487" w:rsidP="008B70C4">
            <w:pPr>
              <w:widowControl w:val="0"/>
              <w:jc w:val="both"/>
              <w:rPr>
                <w:rFonts w:ascii="Times New Roman" w:eastAsia="Times New Roman" w:hAnsi="Times New Roman" w:cs="Times New Roman"/>
                <w:color w:val="000000" w:themeColor="text1"/>
                <w:sz w:val="24"/>
                <w:szCs w:val="24"/>
                <w:highlight w:val="yellow"/>
              </w:rPr>
            </w:pPr>
          </w:p>
          <w:p w:rsidR="00A14487" w:rsidRDefault="00A14487" w:rsidP="008B70C4">
            <w:pPr>
              <w:widowControl w:val="0"/>
              <w:jc w:val="both"/>
              <w:rPr>
                <w:rFonts w:ascii="Times New Roman" w:eastAsia="Times New Roman" w:hAnsi="Times New Roman" w:cs="Times New Roman"/>
                <w:sz w:val="24"/>
                <w:szCs w:val="24"/>
              </w:rPr>
            </w:pPr>
          </w:p>
        </w:tc>
      </w:tr>
      <w:tr w:rsidR="00A14487">
        <w:trPr>
          <w:trHeight w:val="560"/>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sidRPr="005B4345">
              <w:rPr>
                <w:rFonts w:ascii="Times New Roman" w:eastAsia="Times New Roman" w:hAnsi="Times New Roman" w:cs="Times New Roman"/>
                <w:sz w:val="24"/>
                <w:szCs w:val="24"/>
              </w:rPr>
              <w:t xml:space="preserve">Тендерні пропозиції вважаються дійсними </w:t>
            </w:r>
            <w:r w:rsidRPr="005B4345">
              <w:rPr>
                <w:rFonts w:ascii="Times New Roman" w:eastAsia="Times New Roman" w:hAnsi="Times New Roman" w:cs="Times New Roman"/>
                <w:b/>
                <w:i/>
                <w:sz w:val="24"/>
                <w:szCs w:val="24"/>
                <w:u w:val="single"/>
              </w:rPr>
              <w:t>протягом 120 (ста двадцяти) днів</w:t>
            </w:r>
            <w:r w:rsidRPr="005B434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4487" w:rsidRDefault="00F8240C" w:rsidP="008B70C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14487" w:rsidRDefault="00F8240C" w:rsidP="008B70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14487" w:rsidRDefault="00F8240C" w:rsidP="008B70C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14487" w:rsidRDefault="00F8240C" w:rsidP="008B70C4">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4487" w:rsidRDefault="00F8240C" w:rsidP="008B70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4487" w:rsidRDefault="00F8240C" w:rsidP="008B70C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14487" w:rsidRDefault="00F8240C" w:rsidP="008B70C4">
            <w:pPr>
              <w:widowControl w:val="0"/>
              <w:rPr>
                <w:rFonts w:ascii="Times New Roman" w:eastAsia="Times New Roman" w:hAnsi="Times New Roman" w:cs="Times New Roman"/>
                <w:sz w:val="24"/>
                <w:szCs w:val="24"/>
              </w:rPr>
            </w:pPr>
            <w:r w:rsidRPr="005B434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A14487" w:rsidRPr="005B4345" w:rsidRDefault="00F8240C" w:rsidP="008B70C4">
            <w:pPr>
              <w:widowControl w:val="0"/>
              <w:jc w:val="both"/>
              <w:rPr>
                <w:rFonts w:ascii="Times New Roman" w:eastAsia="Times New Roman" w:hAnsi="Times New Roman" w:cs="Times New Roman"/>
                <w:b/>
                <w:sz w:val="24"/>
                <w:szCs w:val="24"/>
              </w:rPr>
            </w:pPr>
            <w:r w:rsidRPr="005B4345">
              <w:rPr>
                <w:rFonts w:ascii="Times New Roman" w:eastAsia="Times New Roman" w:hAnsi="Times New Roman" w:cs="Times New Roman"/>
                <w:color w:val="000000"/>
                <w:sz w:val="24"/>
                <w:szCs w:val="24"/>
              </w:rPr>
              <w:t xml:space="preserve">Не передбачено.  </w:t>
            </w:r>
          </w:p>
          <w:p w:rsidR="00A14487" w:rsidRPr="005B4345" w:rsidRDefault="00A14487" w:rsidP="008B70C4">
            <w:pPr>
              <w:widowControl w:val="0"/>
              <w:jc w:val="both"/>
              <w:rPr>
                <w:rFonts w:ascii="Times New Roman" w:eastAsia="Times New Roman" w:hAnsi="Times New Roman" w:cs="Times New Roman"/>
                <w:color w:val="000000" w:themeColor="text1"/>
                <w:sz w:val="24"/>
                <w:szCs w:val="24"/>
              </w:rPr>
            </w:pPr>
          </w:p>
        </w:tc>
      </w:tr>
      <w:tr w:rsidR="00A14487">
        <w:trPr>
          <w:trHeight w:val="841"/>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14487" w:rsidRDefault="00A14487" w:rsidP="008B70C4">
            <w:pPr>
              <w:widowControl w:val="0"/>
              <w:jc w:val="both"/>
              <w:rPr>
                <w:rFonts w:ascii="Times New Roman" w:eastAsia="Times New Roman" w:hAnsi="Times New Roman" w:cs="Times New Roman"/>
                <w:sz w:val="24"/>
                <w:szCs w:val="24"/>
              </w:rPr>
            </w:pPr>
          </w:p>
        </w:tc>
      </w:tr>
      <w:tr w:rsidR="00A14487">
        <w:trPr>
          <w:trHeight w:val="442"/>
          <w:jc w:val="center"/>
        </w:trPr>
        <w:tc>
          <w:tcPr>
            <w:tcW w:w="9960" w:type="dxa"/>
            <w:gridSpan w:val="3"/>
            <w:vAlign w:val="center"/>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14487" w:rsidRDefault="00F8240C" w:rsidP="008B70C4">
            <w:pPr>
              <w:widowControl w:val="0"/>
              <w:ind w:left="4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5B4345">
              <w:rPr>
                <w:rFonts w:ascii="Times New Roman" w:eastAsia="Times New Roman" w:hAnsi="Times New Roman" w:cs="Times New Roman"/>
                <w:color w:val="000000" w:themeColor="text1"/>
                <w:sz w:val="24"/>
                <w:szCs w:val="24"/>
              </w:rPr>
              <w:t xml:space="preserve">— </w:t>
            </w:r>
            <w:r w:rsidR="00F02F66">
              <w:rPr>
                <w:rFonts w:ascii="Times New Roman" w:eastAsia="Times New Roman" w:hAnsi="Times New Roman" w:cs="Times New Roman"/>
                <w:b/>
                <w:color w:val="000000" w:themeColor="text1"/>
                <w:sz w:val="24"/>
                <w:szCs w:val="24"/>
              </w:rPr>
              <w:t>13 грудня</w:t>
            </w:r>
            <w:r w:rsidR="005B4345" w:rsidRPr="005B4345">
              <w:rPr>
                <w:rFonts w:ascii="Times New Roman" w:eastAsia="Times New Roman" w:hAnsi="Times New Roman" w:cs="Times New Roman"/>
                <w:b/>
                <w:color w:val="000000" w:themeColor="text1"/>
                <w:sz w:val="24"/>
                <w:szCs w:val="24"/>
              </w:rPr>
              <w:t xml:space="preserve"> 2022 року</w:t>
            </w:r>
            <w:r w:rsidRPr="005B4345">
              <w:rPr>
                <w:rFonts w:ascii="Times New Roman" w:eastAsia="Times New Roman" w:hAnsi="Times New Roman" w:cs="Times New Roman"/>
                <w:b/>
                <w:color w:val="000000" w:themeColor="text1"/>
                <w:sz w:val="24"/>
                <w:szCs w:val="24"/>
              </w:rPr>
              <w:t xml:space="preserve"> до </w:t>
            </w:r>
            <w:r w:rsidR="00BA1AEB">
              <w:rPr>
                <w:rFonts w:ascii="Times New Roman" w:eastAsia="Times New Roman" w:hAnsi="Times New Roman" w:cs="Times New Roman"/>
                <w:b/>
                <w:color w:val="000000" w:themeColor="text1"/>
                <w:sz w:val="24"/>
                <w:szCs w:val="24"/>
              </w:rPr>
              <w:t>00:00</w:t>
            </w:r>
            <w:r w:rsidRPr="005B4345">
              <w:rPr>
                <w:rFonts w:ascii="Times New Roman" w:eastAsia="Times New Roman" w:hAnsi="Times New Roman" w:cs="Times New Roman"/>
                <w:b/>
                <w:color w:val="000000" w:themeColor="text1"/>
                <w:sz w:val="24"/>
                <w:szCs w:val="24"/>
              </w:rPr>
              <w:t xml:space="preserve"> </w:t>
            </w:r>
            <w:r w:rsidRPr="005B4345">
              <w:rPr>
                <w:rFonts w:ascii="Times New Roman" w:eastAsia="Times New Roman" w:hAnsi="Times New Roman" w:cs="Times New Roman"/>
                <w:i/>
                <w:color w:val="000000" w:themeColor="text1"/>
                <w:sz w:val="24"/>
                <w:szCs w:val="24"/>
              </w:rPr>
              <w:t>(строк для пода</w:t>
            </w:r>
            <w:r>
              <w:rPr>
                <w:rFonts w:ascii="Times New Roman" w:eastAsia="Times New Roman" w:hAnsi="Times New Roman" w:cs="Times New Roman"/>
                <w:i/>
                <w:sz w:val="24"/>
                <w:szCs w:val="24"/>
              </w:rPr>
              <w:t>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14487" w:rsidRDefault="00F8240C" w:rsidP="008B70C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4487" w:rsidRDefault="00F8240C" w:rsidP="008B70C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14487" w:rsidRDefault="00A14487" w:rsidP="008B70C4">
            <w:pPr>
              <w:widowControl w:val="0"/>
              <w:jc w:val="both"/>
              <w:rPr>
                <w:rFonts w:ascii="Times New Roman" w:eastAsia="Times New Roman" w:hAnsi="Times New Roman" w:cs="Times New Roman"/>
                <w:strike/>
                <w:sz w:val="24"/>
                <w:szCs w:val="24"/>
              </w:rPr>
            </w:pPr>
          </w:p>
        </w:tc>
      </w:tr>
      <w:tr w:rsidR="00A14487">
        <w:trPr>
          <w:trHeight w:val="512"/>
          <w:jc w:val="center"/>
        </w:trPr>
        <w:tc>
          <w:tcPr>
            <w:tcW w:w="9960" w:type="dxa"/>
            <w:gridSpan w:val="3"/>
            <w:vAlign w:val="center"/>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14487" w:rsidRDefault="00F8240C" w:rsidP="008B70C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статті 29 Закону.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14487" w:rsidRPr="002D3089" w:rsidRDefault="00F8240C" w:rsidP="008B70C4">
            <w:pPr>
              <w:widowControl w:val="0"/>
              <w:jc w:val="both"/>
              <w:rPr>
                <w:rFonts w:ascii="Times New Roman" w:eastAsia="Times New Roman" w:hAnsi="Times New Roman" w:cs="Times New Roman"/>
                <w:color w:val="000000" w:themeColor="text1"/>
                <w:sz w:val="24"/>
                <w:szCs w:val="24"/>
              </w:rPr>
            </w:pPr>
            <w:r w:rsidRPr="002D3089">
              <w:rPr>
                <w:rFonts w:ascii="Times New Roman" w:eastAsia="Times New Roman" w:hAnsi="Times New Roman" w:cs="Times New Roman"/>
                <w:b/>
                <w:i/>
                <w:color w:val="000000" w:themeColor="text1"/>
                <w:sz w:val="24"/>
                <w:szCs w:val="24"/>
              </w:rPr>
              <w:t>Ціна тендерної пропозиції</w:t>
            </w:r>
            <w:r w:rsidRPr="002D3089">
              <w:rPr>
                <w:rFonts w:ascii="Times New Roman" w:eastAsia="Times New Roman" w:hAnsi="Times New Roman" w:cs="Times New Roman"/>
                <w:i/>
                <w:color w:val="000000" w:themeColor="text1"/>
                <w:sz w:val="24"/>
                <w:szCs w:val="24"/>
              </w:rPr>
              <w:t xml:space="preserve"> </w:t>
            </w:r>
            <w:r w:rsidR="002D3089" w:rsidRPr="002D3089">
              <w:rPr>
                <w:rFonts w:ascii="Times New Roman" w:eastAsia="Times New Roman" w:hAnsi="Times New Roman" w:cs="Times New Roman"/>
                <w:b/>
                <w:i/>
                <w:color w:val="000000" w:themeColor="text1"/>
                <w:sz w:val="24"/>
                <w:szCs w:val="24"/>
              </w:rPr>
              <w:t>може</w:t>
            </w:r>
            <w:r w:rsidRPr="002D3089">
              <w:rPr>
                <w:rFonts w:ascii="Times New Roman" w:eastAsia="Times New Roman" w:hAnsi="Times New Roman" w:cs="Times New Roman"/>
                <w:b/>
                <w:i/>
                <w:color w:val="000000" w:themeColor="text1"/>
                <w:sz w:val="24"/>
                <w:szCs w:val="24"/>
              </w:rPr>
              <w:t xml:space="preserve"> перевищувати очікувану вартість предмета закупівлі</w:t>
            </w:r>
            <w:r w:rsidRPr="002D3089">
              <w:rPr>
                <w:rFonts w:ascii="Times New Roman" w:eastAsia="Times New Roman" w:hAnsi="Times New Roman" w:cs="Times New Roman"/>
                <w:i/>
                <w:color w:val="000000" w:themeColor="text1"/>
                <w:sz w:val="24"/>
                <w:szCs w:val="24"/>
              </w:rPr>
              <w:t>, зазначену в оголошенні про проведення відкритих торгів, з урахуванням абзацу другого пункту 28 цих особливостей.</w:t>
            </w:r>
          </w:p>
          <w:p w:rsidR="00A14487" w:rsidRPr="002D3089" w:rsidRDefault="00F8240C" w:rsidP="008B70C4">
            <w:pPr>
              <w:widowControl w:val="0"/>
              <w:jc w:val="both"/>
              <w:rPr>
                <w:rFonts w:ascii="Times New Roman" w:eastAsia="Times New Roman" w:hAnsi="Times New Roman" w:cs="Times New Roman"/>
                <w:b/>
                <w:i/>
                <w:color w:val="000000" w:themeColor="text1"/>
                <w:sz w:val="24"/>
                <w:szCs w:val="24"/>
              </w:rPr>
            </w:pPr>
            <w:r w:rsidRPr="002D3089">
              <w:rPr>
                <w:rFonts w:ascii="Times New Roman" w:eastAsia="Times New Roman" w:hAnsi="Times New Roman" w:cs="Times New Roman"/>
                <w:i/>
                <w:color w:val="000000" w:themeColor="text1"/>
                <w:sz w:val="24"/>
                <w:szCs w:val="24"/>
              </w:rPr>
              <w:t xml:space="preserve">До розгляду </w:t>
            </w:r>
            <w:r w:rsidR="002D3089" w:rsidRPr="002D3089">
              <w:rPr>
                <w:rFonts w:ascii="Times New Roman" w:eastAsia="Times New Roman" w:hAnsi="Times New Roman" w:cs="Times New Roman"/>
                <w:i/>
                <w:color w:val="000000" w:themeColor="text1"/>
                <w:sz w:val="24"/>
                <w:szCs w:val="24"/>
              </w:rPr>
              <w:t xml:space="preserve">приймається </w:t>
            </w:r>
            <w:r w:rsidRPr="002D3089">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4487" w:rsidRDefault="002D3089"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themeColor="text1"/>
                <w:sz w:val="24"/>
                <w:szCs w:val="24"/>
              </w:rPr>
              <w:t>Прийнятний відсоток</w:t>
            </w:r>
            <w:r w:rsidR="00F8240C" w:rsidRPr="002D3089">
              <w:rPr>
                <w:rFonts w:ascii="Times New Roman" w:eastAsia="Times New Roman" w:hAnsi="Times New Roman" w:cs="Times New Roman"/>
                <w:b/>
                <w:i/>
                <w:color w:val="000000" w:themeColor="text1"/>
                <w:sz w:val="24"/>
                <w:szCs w:val="24"/>
              </w:rPr>
              <w:t xml:space="preserve"> перевищення ціни тендерної пропозиції, ціна якої є вищою ніж очікувана вартість предмета закупівлі, визначена замовником в оголошенні про </w:t>
            </w:r>
            <w:r w:rsidR="003D770F">
              <w:rPr>
                <w:rFonts w:ascii="Times New Roman" w:eastAsia="Times New Roman" w:hAnsi="Times New Roman" w:cs="Times New Roman"/>
                <w:b/>
                <w:i/>
                <w:color w:val="000000" w:themeColor="text1"/>
                <w:sz w:val="24"/>
                <w:szCs w:val="24"/>
              </w:rPr>
              <w:t xml:space="preserve">проведення відкритих торгів </w:t>
            </w:r>
            <w:r w:rsidRPr="002D3089">
              <w:rPr>
                <w:rFonts w:ascii="Times New Roman" w:eastAsia="Times New Roman" w:hAnsi="Times New Roman" w:cs="Times New Roman"/>
                <w:b/>
                <w:i/>
                <w:color w:val="000000" w:themeColor="text1"/>
                <w:sz w:val="24"/>
                <w:szCs w:val="24"/>
              </w:rPr>
              <w:t xml:space="preserve">10 </w:t>
            </w:r>
            <w:r w:rsidR="00F8240C" w:rsidRPr="002D3089">
              <w:rPr>
                <w:rFonts w:ascii="Times New Roman" w:eastAsia="Times New Roman" w:hAnsi="Times New Roman" w:cs="Times New Roman"/>
                <w:b/>
                <w:i/>
                <w:color w:val="000000" w:themeColor="text1"/>
                <w:sz w:val="24"/>
                <w:szCs w:val="24"/>
              </w:rPr>
              <w:t xml:space="preserve">% </w:t>
            </w:r>
            <w:r w:rsidRPr="002D3089">
              <w:rPr>
                <w:rFonts w:ascii="Times New Roman" w:eastAsia="Times New Roman" w:hAnsi="Times New Roman" w:cs="Times New Roman"/>
                <w:b/>
                <w:i/>
                <w:color w:val="000000" w:themeColor="text1"/>
                <w:sz w:val="24"/>
                <w:szCs w:val="24"/>
              </w:rPr>
              <w:t>(десять відсотків).</w:t>
            </w:r>
            <w:r w:rsidRPr="002D3089">
              <w:rPr>
                <w:rFonts w:ascii="Times New Roman" w:eastAsia="Times New Roman" w:hAnsi="Times New Roman" w:cs="Times New Roman"/>
                <w:i/>
                <w:color w:val="000000" w:themeColor="text1"/>
                <w:sz w:val="24"/>
                <w:szCs w:val="24"/>
              </w:rPr>
              <w:t xml:space="preserve"> </w:t>
            </w:r>
            <w:r w:rsidR="00F8240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14487" w:rsidRDefault="00F8240C" w:rsidP="008B70C4">
            <w:pPr>
              <w:widowControl w:val="0"/>
              <w:jc w:val="both"/>
              <w:rPr>
                <w:rFonts w:ascii="Times New Roman" w:eastAsia="Times New Roman" w:hAnsi="Times New Roman" w:cs="Times New Roman"/>
                <w:sz w:val="24"/>
                <w:szCs w:val="24"/>
              </w:rPr>
            </w:pPr>
            <w:r w:rsidRPr="006776C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D15AE">
              <w:rPr>
                <w:rFonts w:ascii="Times New Roman" w:eastAsia="Times New Roman" w:hAnsi="Times New Roman" w:cs="Times New Roman"/>
                <w:sz w:val="24"/>
                <w:szCs w:val="24"/>
              </w:rPr>
              <w:t>–</w:t>
            </w:r>
            <w:r w:rsidR="008D15AE" w:rsidRPr="008D15AE">
              <w:rPr>
                <w:rFonts w:ascii="Times New Roman" w:eastAsia="Times New Roman" w:hAnsi="Times New Roman" w:cs="Times New Roman"/>
                <w:color w:val="FF0000"/>
                <w:sz w:val="24"/>
                <w:szCs w:val="24"/>
              </w:rPr>
              <w:t xml:space="preserve"> </w:t>
            </w:r>
            <w:r w:rsidR="008D15AE" w:rsidRPr="00107F7E">
              <w:rPr>
                <w:rFonts w:ascii="Times New Roman" w:eastAsia="Times New Roman" w:hAnsi="Times New Roman" w:cs="Times New Roman"/>
                <w:b/>
                <w:color w:val="000000" w:themeColor="text1"/>
                <w:sz w:val="24"/>
                <w:szCs w:val="24"/>
              </w:rPr>
              <w:t>0,5</w:t>
            </w:r>
            <w:r w:rsidRPr="00107F7E">
              <w:rPr>
                <w:rFonts w:ascii="Times New Roman" w:eastAsia="Times New Roman" w:hAnsi="Times New Roman" w:cs="Times New Roman"/>
                <w:b/>
                <w:color w:val="000000" w:themeColor="text1"/>
                <w:sz w:val="24"/>
                <w:szCs w:val="24"/>
              </w:rPr>
              <w:t xml:space="preserve"> %</w:t>
            </w:r>
            <w:r w:rsidRPr="008D15AE">
              <w:rPr>
                <w:rFonts w:ascii="Times New Roman" w:eastAsia="Times New Roman" w:hAnsi="Times New Roman" w:cs="Times New Roman"/>
                <w:color w:val="000000" w:themeColor="text1"/>
                <w:sz w:val="24"/>
                <w:szCs w:val="24"/>
              </w:rPr>
              <w:t xml:space="preserve"> </w:t>
            </w:r>
          </w:p>
          <w:p w:rsidR="00A14487" w:rsidRPr="008D15AE" w:rsidRDefault="00F8240C" w:rsidP="008B70C4">
            <w:pPr>
              <w:widowControl w:val="0"/>
              <w:jc w:val="both"/>
              <w:rPr>
                <w:rFonts w:ascii="Times New Roman" w:eastAsia="Times New Roman" w:hAnsi="Times New Roman" w:cs="Times New Roman"/>
                <w:color w:val="000000" w:themeColor="text1"/>
                <w:sz w:val="24"/>
                <w:szCs w:val="24"/>
              </w:rPr>
            </w:pPr>
            <w:r w:rsidRPr="008D15AE">
              <w:rPr>
                <w:rFonts w:ascii="Times New Roman" w:eastAsia="Times New Roman" w:hAnsi="Times New Roman" w:cs="Times New Roman"/>
                <w:color w:val="000000" w:themeColor="text1"/>
                <w:sz w:val="24"/>
                <w:szCs w:val="24"/>
              </w:rPr>
              <w:t xml:space="preserve">Учасник визначає ціни на </w:t>
            </w:r>
            <w:r w:rsidRPr="008D15AE">
              <w:rPr>
                <w:rFonts w:ascii="Times New Roman" w:eastAsia="Times New Roman" w:hAnsi="Times New Roman" w:cs="Times New Roman"/>
                <w:b/>
                <w:color w:val="000000" w:themeColor="text1"/>
                <w:sz w:val="24"/>
                <w:szCs w:val="24"/>
              </w:rPr>
              <w:t>товар/послуги/роботи</w:t>
            </w:r>
            <w:r w:rsidRPr="008D15AE">
              <w:rPr>
                <w:rFonts w:ascii="Times New Roman" w:eastAsia="Times New Roman" w:hAnsi="Times New Roman" w:cs="Times New Roman"/>
                <w:color w:val="000000" w:themeColor="text1"/>
                <w:sz w:val="24"/>
                <w:szCs w:val="24"/>
              </w:rPr>
              <w:t xml:space="preserve">, що він пропонує </w:t>
            </w:r>
            <w:r w:rsidRPr="008D15AE">
              <w:rPr>
                <w:rFonts w:ascii="Times New Roman" w:eastAsia="Times New Roman" w:hAnsi="Times New Roman" w:cs="Times New Roman"/>
                <w:b/>
                <w:color w:val="000000" w:themeColor="text1"/>
                <w:sz w:val="24"/>
                <w:szCs w:val="24"/>
              </w:rPr>
              <w:t>поставити/надати/виконати</w:t>
            </w:r>
            <w:r w:rsidRPr="008D15A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8D15AE">
              <w:rPr>
                <w:rFonts w:ascii="Times New Roman" w:eastAsia="Times New Roman" w:hAnsi="Times New Roman" w:cs="Times New Roman"/>
                <w:sz w:val="24"/>
                <w:szCs w:val="24"/>
              </w:rPr>
              <w:t xml:space="preserve">, </w:t>
            </w:r>
            <w:r w:rsidRPr="008D15AE">
              <w:rPr>
                <w:rFonts w:ascii="Times New Roman" w:eastAsia="Times New Roman" w:hAnsi="Times New Roman" w:cs="Times New Roman"/>
                <w:color w:val="000000" w:themeColor="text1"/>
                <w:sz w:val="24"/>
                <w:szCs w:val="24"/>
              </w:rPr>
              <w:t xml:space="preserve">передбачених для </w:t>
            </w:r>
            <w:r w:rsidRPr="008D15AE">
              <w:rPr>
                <w:rFonts w:ascii="Times New Roman" w:eastAsia="Times New Roman" w:hAnsi="Times New Roman" w:cs="Times New Roman"/>
                <w:b/>
                <w:color w:val="000000" w:themeColor="text1"/>
                <w:sz w:val="24"/>
                <w:szCs w:val="24"/>
              </w:rPr>
              <w:t>товару/послуг/робіт</w:t>
            </w:r>
            <w:r w:rsidRPr="008D15AE">
              <w:rPr>
                <w:rFonts w:ascii="Times New Roman" w:eastAsia="Times New Roman" w:hAnsi="Times New Roman" w:cs="Times New Roman"/>
                <w:color w:val="000000" w:themeColor="text1"/>
                <w:sz w:val="24"/>
                <w:szCs w:val="24"/>
              </w:rPr>
              <w:t xml:space="preserve"> даного виду.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w:t>
            </w:r>
            <w:r>
              <w:rPr>
                <w:rFonts w:ascii="Times New Roman" w:eastAsia="Times New Roman" w:hAnsi="Times New Roman" w:cs="Times New Roman"/>
                <w:sz w:val="24"/>
                <w:szCs w:val="24"/>
              </w:rPr>
              <w:lastRenderedPageBreak/>
              <w:t xml:space="preserve">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14487" w:rsidRDefault="00F8240C" w:rsidP="008B70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14487" w:rsidRDefault="00F8240C" w:rsidP="008B70C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14487" w:rsidRDefault="00F8240C" w:rsidP="008B70C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4487" w:rsidRDefault="00F8240C" w:rsidP="008B70C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4487" w:rsidRDefault="00F8240C" w:rsidP="008B70C4">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14487" w:rsidRDefault="00F8240C" w:rsidP="008B70C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14487" w:rsidRPr="008D15AE" w:rsidRDefault="00F8240C" w:rsidP="008B70C4">
            <w:pPr>
              <w:widowControl w:val="0"/>
              <w:jc w:val="both"/>
              <w:rPr>
                <w:rFonts w:ascii="Times New Roman" w:eastAsia="Times New Roman" w:hAnsi="Times New Roman" w:cs="Times New Roman"/>
                <w:b/>
                <w:sz w:val="24"/>
                <w:szCs w:val="24"/>
              </w:rPr>
            </w:pPr>
            <w:r w:rsidRPr="008D15AE">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14487" w:rsidRDefault="00F8240C" w:rsidP="008B70C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4487" w:rsidRDefault="00F8240C" w:rsidP="008B70C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4487" w:rsidRDefault="00F8240C" w:rsidP="008B70C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14487" w:rsidRDefault="00F8240C" w:rsidP="008B70C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14487" w:rsidRDefault="00F8240C" w:rsidP="008B70C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15A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634CD">
              <w:rPr>
                <w:rFonts w:ascii="Times New Roman" w:eastAsia="Times New Roman" w:hAnsi="Times New Roman" w:cs="Times New Roman"/>
                <w:i/>
                <w:color w:val="000000" w:themeColor="text1"/>
                <w:sz w:val="24"/>
                <w:szCs w:val="24"/>
              </w:rPr>
              <w:t>(у разі встановлення такої вимоги)</w:t>
            </w:r>
            <w:r w:rsidRPr="006634C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14487" w:rsidRDefault="00F8240C" w:rsidP="008B70C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A14487" w:rsidRPr="006634CD" w:rsidRDefault="00F8240C" w:rsidP="008B70C4">
            <w:pPr>
              <w:widowControl w:val="0"/>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4487" w:rsidRDefault="00F8240C" w:rsidP="008B70C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14487" w:rsidRDefault="00F8240C" w:rsidP="008B70C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4487" w:rsidRDefault="00F8240C" w:rsidP="008B70C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14487" w:rsidRDefault="00F8240C" w:rsidP="008B70C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14487" w:rsidRDefault="00F8240C" w:rsidP="008B70C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14487" w:rsidRDefault="00F8240C" w:rsidP="008B70C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4487" w:rsidRDefault="00F8240C" w:rsidP="008B70C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4487">
        <w:trPr>
          <w:trHeight w:val="472"/>
          <w:jc w:val="center"/>
        </w:trPr>
        <w:tc>
          <w:tcPr>
            <w:tcW w:w="9960" w:type="dxa"/>
            <w:gridSpan w:val="3"/>
            <w:vAlign w:val="center"/>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14487" w:rsidRDefault="00F8240C" w:rsidP="008B70C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14487" w:rsidRDefault="00F8240C" w:rsidP="008B70C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A14487" w:rsidRDefault="00F8240C" w:rsidP="008B70C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14487" w:rsidRDefault="00F8240C" w:rsidP="008B70C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14487" w:rsidRDefault="001D3876"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F8240C">
              <w:rPr>
                <w:rFonts w:ascii="Times New Roman" w:eastAsia="Times New Roman" w:hAnsi="Times New Roman" w:cs="Times New Roman"/>
                <w:color w:val="000000"/>
                <w:sz w:val="24"/>
                <w:szCs w:val="24"/>
              </w:rPr>
              <w:t xml:space="preserve">кт </w:t>
            </w:r>
            <w:r w:rsidR="00F8240C">
              <w:rPr>
                <w:rFonts w:ascii="Times New Roman" w:eastAsia="Times New Roman" w:hAnsi="Times New Roman" w:cs="Times New Roman"/>
                <w:sz w:val="24"/>
                <w:szCs w:val="24"/>
              </w:rPr>
              <w:t>д</w:t>
            </w:r>
            <w:r w:rsidR="00F8240C">
              <w:rPr>
                <w:rFonts w:ascii="Times New Roman" w:eastAsia="Times New Roman" w:hAnsi="Times New Roman" w:cs="Times New Roman"/>
                <w:color w:val="000000"/>
                <w:sz w:val="24"/>
                <w:szCs w:val="24"/>
              </w:rPr>
              <w:t xml:space="preserve">оговору про закупівлю викладено в </w:t>
            </w:r>
            <w:r w:rsidR="00F8240C">
              <w:rPr>
                <w:rFonts w:ascii="Times New Roman" w:eastAsia="Times New Roman" w:hAnsi="Times New Roman" w:cs="Times New Roman"/>
                <w:b/>
                <w:i/>
                <w:color w:val="000000"/>
                <w:sz w:val="24"/>
                <w:szCs w:val="24"/>
              </w:rPr>
              <w:t>Додатку 3</w:t>
            </w:r>
            <w:r w:rsidR="00F8240C">
              <w:rPr>
                <w:rFonts w:ascii="Times New Roman" w:eastAsia="Times New Roman" w:hAnsi="Times New Roman" w:cs="Times New Roman"/>
                <w:color w:val="000000"/>
                <w:sz w:val="24"/>
                <w:szCs w:val="24"/>
              </w:rPr>
              <w:t xml:space="preserve"> до цієї тендерної документації.</w:t>
            </w:r>
          </w:p>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14487" w:rsidRDefault="00F8240C" w:rsidP="008B70C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14487" w:rsidRDefault="00F8240C" w:rsidP="008B70C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4487" w:rsidRDefault="00F8240C" w:rsidP="008B70C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A14487">
        <w:trPr>
          <w:trHeight w:val="6814"/>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14487" w:rsidRPr="006634CD" w:rsidRDefault="00F8240C" w:rsidP="008B70C4">
            <w:pPr>
              <w:widowControl w:val="0"/>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4487" w:rsidRDefault="00F8240C" w:rsidP="008B70C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14487" w:rsidRPr="006634CD" w:rsidRDefault="00F8240C" w:rsidP="008B70C4">
            <w:pPr>
              <w:widowControl w:val="0"/>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14487" w:rsidRPr="006634CD" w:rsidRDefault="00F8240C" w:rsidP="008B70C4">
            <w:pPr>
              <w:widowControl w:val="0"/>
              <w:numPr>
                <w:ilvl w:val="0"/>
                <w:numId w:val="3"/>
              </w:numPr>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14487" w:rsidRPr="006634CD" w:rsidRDefault="00F8240C" w:rsidP="008B70C4">
            <w:pPr>
              <w:widowControl w:val="0"/>
              <w:numPr>
                <w:ilvl w:val="0"/>
                <w:numId w:val="8"/>
              </w:numPr>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4487" w:rsidRDefault="00F8240C" w:rsidP="008B70C4">
            <w:pPr>
              <w:widowControl w:val="0"/>
              <w:numPr>
                <w:ilvl w:val="0"/>
                <w:numId w:val="4"/>
              </w:numPr>
              <w:jc w:val="both"/>
              <w:rPr>
                <w:rFonts w:ascii="Times New Roman" w:eastAsia="Times New Roman" w:hAnsi="Times New Roman" w:cs="Times New Roman"/>
                <w:color w:val="323232"/>
                <w:sz w:val="24"/>
                <w:szCs w:val="24"/>
              </w:rPr>
            </w:pPr>
            <w:r w:rsidRPr="006634CD">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4487" w:rsidRDefault="00F8240C" w:rsidP="008B70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14487">
        <w:trPr>
          <w:trHeight w:val="1119"/>
          <w:jc w:val="center"/>
        </w:trPr>
        <w:tc>
          <w:tcPr>
            <w:tcW w:w="705" w:type="dxa"/>
          </w:tcPr>
          <w:p w:rsidR="00A14487" w:rsidRDefault="00F8240C" w:rsidP="008B70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14487" w:rsidRDefault="00F8240C" w:rsidP="008B70C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14487" w:rsidRPr="006634CD" w:rsidRDefault="00F8240C" w:rsidP="008B70C4">
            <w:pPr>
              <w:widowControl w:val="0"/>
              <w:jc w:val="both"/>
              <w:rPr>
                <w:rFonts w:ascii="Times New Roman" w:eastAsia="Times New Roman" w:hAnsi="Times New Roman" w:cs="Times New Roman"/>
                <w:color w:val="000000" w:themeColor="text1"/>
                <w:sz w:val="24"/>
                <w:szCs w:val="24"/>
              </w:rPr>
            </w:pPr>
            <w:r w:rsidRPr="006634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14487" w:rsidRDefault="00A14487" w:rsidP="008B70C4">
            <w:pPr>
              <w:widowControl w:val="0"/>
              <w:jc w:val="both"/>
              <w:rPr>
                <w:rFonts w:ascii="Times New Roman" w:eastAsia="Times New Roman" w:hAnsi="Times New Roman" w:cs="Times New Roman"/>
                <w:sz w:val="24"/>
                <w:szCs w:val="24"/>
              </w:rPr>
            </w:pPr>
          </w:p>
        </w:tc>
      </w:tr>
    </w:tbl>
    <w:p w:rsidR="002A3534" w:rsidRPr="00BA1AEB" w:rsidRDefault="002A3534" w:rsidP="008B70C4">
      <w:pPr>
        <w:pStyle w:val="western"/>
        <w:spacing w:after="0" w:line="240" w:lineRule="auto"/>
        <w:ind w:firstLine="709"/>
        <w:jc w:val="both"/>
        <w:rPr>
          <w:sz w:val="18"/>
          <w:szCs w:val="18"/>
        </w:rPr>
      </w:pPr>
      <w:bookmarkStart w:id="9" w:name="_heading=h.2s8eyo1" w:colFirst="0" w:colLast="0"/>
      <w:bookmarkEnd w:id="9"/>
      <w:r w:rsidRPr="002A3534">
        <w:rPr>
          <w:sz w:val="18"/>
          <w:szCs w:val="18"/>
        </w:rPr>
        <w:t xml:space="preserve">Примітка: </w:t>
      </w:r>
      <w:r w:rsidRPr="00BA1AEB">
        <w:rPr>
          <w:i/>
          <w:iCs/>
          <w:sz w:val="18"/>
          <w:szCs w:val="18"/>
        </w:rPr>
        <w:t>У випадку виявлення будь-яких суперечностей між положеннями даної Тендерної документації та нормами чинного законодавства Україн</w:t>
      </w:r>
      <w:r w:rsidR="001135D6" w:rsidRPr="00BA1AEB">
        <w:rPr>
          <w:i/>
          <w:iCs/>
          <w:sz w:val="18"/>
          <w:szCs w:val="18"/>
        </w:rPr>
        <w:t>и</w:t>
      </w:r>
      <w:r w:rsidRPr="00BA1AEB">
        <w:rPr>
          <w:i/>
          <w:iCs/>
          <w:sz w:val="18"/>
          <w:szCs w:val="18"/>
        </w:rPr>
        <w:t xml:space="preserve"> – застосовуються норми чинного законодавства, зокрема ЗУ «Про публічні закупівлі», постанови КМ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A3534" w:rsidRPr="002A3534" w:rsidRDefault="002A3534" w:rsidP="008B70C4">
      <w:pPr>
        <w:widowControl w:val="0"/>
        <w:spacing w:after="0" w:line="240" w:lineRule="auto"/>
        <w:jc w:val="both"/>
        <w:rPr>
          <w:rFonts w:ascii="Times New Roman" w:eastAsia="Times New Roman" w:hAnsi="Times New Roman" w:cs="Times New Roman"/>
          <w:sz w:val="24"/>
          <w:szCs w:val="24"/>
        </w:rPr>
      </w:pPr>
    </w:p>
    <w:p w:rsidR="00A14487" w:rsidRPr="002B57F3" w:rsidRDefault="00F8240C" w:rsidP="008B70C4">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Додатки: </w:t>
      </w:r>
      <w:r w:rsidRPr="002B57F3">
        <w:rPr>
          <w:rFonts w:ascii="Times New Roman" w:eastAsia="Times New Roman" w:hAnsi="Times New Roman" w:cs="Times New Roman"/>
          <w:highlight w:val="white"/>
        </w:rPr>
        <w:tab/>
      </w:r>
      <w:r w:rsidR="006634CD" w:rsidRPr="002B57F3">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1. Додаток</w:t>
      </w:r>
      <w:r w:rsidR="006634CD" w:rsidRPr="002B57F3">
        <w:rPr>
          <w:rFonts w:ascii="Times New Roman" w:eastAsia="Times New Roman" w:hAnsi="Times New Roman" w:cs="Times New Roman"/>
          <w:highlight w:val="white"/>
        </w:rPr>
        <w:t xml:space="preserve"> 1 до тендерної документації</w:t>
      </w:r>
      <w:r w:rsidR="002F6899" w:rsidRPr="002B57F3">
        <w:rPr>
          <w:rFonts w:ascii="Times New Roman" w:eastAsia="Times New Roman" w:hAnsi="Times New Roman" w:cs="Times New Roman"/>
          <w:highlight w:val="white"/>
        </w:rPr>
        <w:t xml:space="preserve"> в 1 прим;</w:t>
      </w:r>
    </w:p>
    <w:p w:rsidR="00A14487" w:rsidRPr="002B57F3" w:rsidRDefault="00F8240C" w:rsidP="008B70C4">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sidR="002B57F3">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2. Додаток</w:t>
      </w:r>
      <w:r w:rsidR="006634CD" w:rsidRPr="002B57F3">
        <w:rPr>
          <w:rFonts w:ascii="Times New Roman" w:eastAsia="Times New Roman" w:hAnsi="Times New Roman" w:cs="Times New Roman"/>
          <w:highlight w:val="white"/>
        </w:rPr>
        <w:t xml:space="preserve"> 2 до тендерної документації в</w:t>
      </w:r>
      <w:r w:rsidR="002F6899" w:rsidRPr="002B57F3">
        <w:rPr>
          <w:rFonts w:ascii="Times New Roman" w:eastAsia="Times New Roman" w:hAnsi="Times New Roman" w:cs="Times New Roman"/>
          <w:highlight w:val="white"/>
        </w:rPr>
        <w:t xml:space="preserve"> 1 прим;</w:t>
      </w:r>
    </w:p>
    <w:p w:rsidR="002F6899" w:rsidRPr="002B57F3" w:rsidRDefault="00F8240C" w:rsidP="008B70C4">
      <w:pPr>
        <w:spacing w:after="0" w:line="240" w:lineRule="auto"/>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sidR="002B57F3">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3. Додаток</w:t>
      </w:r>
      <w:r w:rsidR="006634CD" w:rsidRPr="002B57F3">
        <w:rPr>
          <w:rFonts w:ascii="Times New Roman" w:eastAsia="Times New Roman" w:hAnsi="Times New Roman" w:cs="Times New Roman"/>
          <w:highlight w:val="white"/>
        </w:rPr>
        <w:t xml:space="preserve"> 3 до тендерної документації в 1</w:t>
      </w:r>
      <w:r w:rsidRPr="002B57F3">
        <w:rPr>
          <w:rFonts w:ascii="Times New Roman" w:eastAsia="Times New Roman" w:hAnsi="Times New Roman" w:cs="Times New Roman"/>
          <w:highlight w:val="white"/>
        </w:rPr>
        <w:t xml:space="preserve"> прим</w:t>
      </w:r>
      <w:r w:rsidR="002F6899" w:rsidRPr="002B57F3">
        <w:rPr>
          <w:rFonts w:ascii="Times New Roman" w:eastAsia="Times New Roman" w:hAnsi="Times New Roman" w:cs="Times New Roman"/>
          <w:highlight w:val="white"/>
        </w:rPr>
        <w:t>;</w:t>
      </w:r>
    </w:p>
    <w:p w:rsidR="003D0311" w:rsidRDefault="003D0311" w:rsidP="008B70C4">
      <w:pPr>
        <w:rPr>
          <w:rFonts w:ascii="Times New Roman" w:eastAsia="Times New Roman" w:hAnsi="Times New Roman" w:cs="Times New Roman"/>
          <w:sz w:val="24"/>
          <w:szCs w:val="24"/>
          <w:highlight w:val="white"/>
        </w:rPr>
      </w:pPr>
    </w:p>
    <w:p w:rsidR="003D0311" w:rsidRDefault="003D0311" w:rsidP="008B70C4">
      <w:pPr>
        <w:rPr>
          <w:rFonts w:ascii="Times New Roman" w:eastAsia="Times New Roman" w:hAnsi="Times New Roman" w:cs="Times New Roman"/>
          <w:sz w:val="24"/>
          <w:szCs w:val="24"/>
          <w:highlight w:val="white"/>
        </w:rPr>
      </w:pPr>
    </w:p>
    <w:p w:rsidR="003D0311" w:rsidRPr="003D0311" w:rsidRDefault="003D0311" w:rsidP="008B70C4">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Уповноважена особа КП «Новояворівськжитло»,</w:t>
      </w:r>
    </w:p>
    <w:p w:rsidR="003D0311" w:rsidRDefault="003D0311" w:rsidP="008B70C4">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юрист                                                                                                                  Василь МАНДАТ</w:t>
      </w:r>
    </w:p>
    <w:p w:rsidR="00107F7E" w:rsidRDefault="00107F7E" w:rsidP="008B70C4">
      <w:pPr>
        <w:spacing w:after="0" w:line="240" w:lineRule="auto"/>
        <w:rPr>
          <w:rFonts w:ascii="Times New Roman" w:eastAsia="Times New Roman" w:hAnsi="Times New Roman" w:cs="Times New Roman"/>
          <w:b/>
          <w:sz w:val="24"/>
          <w:szCs w:val="24"/>
          <w:highlight w:val="white"/>
        </w:rPr>
      </w:pPr>
    </w:p>
    <w:p w:rsidR="00107F7E" w:rsidRDefault="00107F7E" w:rsidP="008B70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07F7E" w:rsidRDefault="00107F7E" w:rsidP="008B70C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07F7E" w:rsidRDefault="00107F7E" w:rsidP="008B70C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07F7E" w:rsidRDefault="00D25A24" w:rsidP="00D25A24">
      <w:pPr>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w:t>
      </w:r>
      <w:r w:rsidR="00107F7E">
        <w:rPr>
          <w:rFonts w:ascii="Times New Roman" w:eastAsia="Times New Roman" w:hAnsi="Times New Roman" w:cs="Times New Roman"/>
          <w:b/>
          <w:sz w:val="20"/>
          <w:szCs w:val="20"/>
        </w:rPr>
        <w:t xml:space="preserve">. </w:t>
      </w:r>
      <w:r w:rsidR="00107F7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07F7E" w:rsidRDefault="00107F7E" w:rsidP="008B70C4">
      <w:pPr>
        <w:spacing w:after="0" w:line="240" w:lineRule="auto"/>
        <w:jc w:val="both"/>
        <w:rPr>
          <w:rFonts w:ascii="Times New Roman" w:eastAsia="Times New Roman" w:hAnsi="Times New Roman" w:cs="Times New Roman"/>
          <w:b/>
          <w:color w:val="000000"/>
          <w:sz w:val="20"/>
          <w:szCs w:val="20"/>
        </w:rPr>
      </w:pPr>
    </w:p>
    <w:p w:rsidR="00107F7E" w:rsidRDefault="00107F7E" w:rsidP="008B70C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07F7E" w:rsidRDefault="00107F7E" w:rsidP="008B70C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07F7E" w:rsidRDefault="00107F7E" w:rsidP="008B70C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07F7E" w:rsidRDefault="00D25A24" w:rsidP="008B70C4">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107F7E">
        <w:rPr>
          <w:rFonts w:ascii="Times New Roman" w:eastAsia="Times New Roman" w:hAnsi="Times New Roman" w:cs="Times New Roman"/>
          <w:b/>
          <w:sz w:val="20"/>
          <w:szCs w:val="20"/>
        </w:rPr>
        <w:t xml:space="preserve">. </w:t>
      </w:r>
      <w:r w:rsidR="00107F7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07F7E" w:rsidRDefault="00107F7E" w:rsidP="008B70C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7F7E" w:rsidRDefault="00107F7E" w:rsidP="008B70C4">
      <w:pPr>
        <w:spacing w:after="0" w:line="240" w:lineRule="auto"/>
        <w:jc w:val="both"/>
        <w:rPr>
          <w:rFonts w:ascii="Times New Roman" w:eastAsia="Times New Roman" w:hAnsi="Times New Roman" w:cs="Times New Roman"/>
          <w:color w:val="000000"/>
          <w:sz w:val="20"/>
          <w:szCs w:val="20"/>
        </w:rPr>
      </w:pPr>
      <w:r w:rsidRPr="00B464B5">
        <w:rPr>
          <w:rFonts w:ascii="Times New Roman" w:eastAsia="Times New Roman" w:hAnsi="Times New Roman" w:cs="Times New Roman"/>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B464B5">
        <w:rPr>
          <w:rFonts w:ascii="Times New Roman" w:eastAsia="Times New Roman" w:hAnsi="Times New Roman" w:cs="Times New Roman"/>
          <w:b/>
          <w:sz w:val="20"/>
          <w:szCs w:val="20"/>
        </w:rPr>
        <w:t>. </w:t>
      </w:r>
    </w:p>
    <w:p w:rsidR="00107F7E" w:rsidRDefault="00107F7E" w:rsidP="008B70C4">
      <w:pPr>
        <w:spacing w:after="0" w:line="240" w:lineRule="auto"/>
        <w:rPr>
          <w:rFonts w:ascii="Times New Roman" w:eastAsia="Times New Roman" w:hAnsi="Times New Roman" w:cs="Times New Roman"/>
          <w:color w:val="000000"/>
          <w:sz w:val="20"/>
          <w:szCs w:val="20"/>
        </w:rPr>
      </w:pPr>
    </w:p>
    <w:p w:rsidR="00107F7E" w:rsidRDefault="00107F7E" w:rsidP="008B70C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D25A24">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107F7E" w:rsidTr="004971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07F7E" w:rsidRDefault="00107F7E" w:rsidP="008B70C4">
            <w:pPr>
              <w:spacing w:after="0" w:line="240" w:lineRule="auto"/>
              <w:ind w:left="100"/>
              <w:jc w:val="both"/>
              <w:rPr>
                <w:rFonts w:ascii="Times New Roman" w:eastAsia="Times New Roman" w:hAnsi="Times New Roman" w:cs="Times New Roman"/>
                <w:sz w:val="20"/>
                <w:szCs w:val="20"/>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07F7E" w:rsidTr="004971D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7F7E" w:rsidTr="004971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7F7E" w:rsidRDefault="00D14F70"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w:t>
            </w:r>
            <w:r w:rsidR="00107F7E">
              <w:rPr>
                <w:rFonts w:ascii="Times New Roman" w:eastAsia="Times New Roman" w:hAnsi="Times New Roman" w:cs="Times New Roman"/>
                <w:b/>
                <w:color w:val="000000"/>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07F7E" w:rsidTr="004971D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590104" w:rsidRDefault="00590104" w:rsidP="008B70C4">
            <w:pPr>
              <w:spacing w:after="0" w:line="240" w:lineRule="auto"/>
              <w:ind w:left="100"/>
              <w:jc w:val="center"/>
              <w:rPr>
                <w:rFonts w:ascii="Times New Roman" w:eastAsia="Times New Roman" w:hAnsi="Times New Roman" w:cs="Times New Roman"/>
                <w:b/>
                <w:sz w:val="20"/>
                <w:szCs w:val="20"/>
              </w:rPr>
            </w:pPr>
            <w:r w:rsidRPr="00590104">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7F7E" w:rsidRDefault="00107F7E" w:rsidP="008B70C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107F7E" w:rsidTr="004971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590104" w:rsidP="008B70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7F7E" w:rsidRDefault="00107F7E" w:rsidP="008B70C4">
      <w:pPr>
        <w:spacing w:after="0" w:line="240" w:lineRule="auto"/>
        <w:rPr>
          <w:rFonts w:ascii="Times New Roman" w:eastAsia="Times New Roman" w:hAnsi="Times New Roman" w:cs="Times New Roman"/>
          <w:b/>
          <w:color w:val="000000"/>
          <w:sz w:val="20"/>
          <w:szCs w:val="20"/>
        </w:rPr>
      </w:pPr>
    </w:p>
    <w:p w:rsidR="00107F7E" w:rsidRDefault="00D25A24" w:rsidP="008B70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107F7E">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sidR="00107F7E">
        <w:rPr>
          <w:rFonts w:ascii="Times New Roman" w:eastAsia="Times New Roman" w:hAnsi="Times New Roman" w:cs="Times New Roman"/>
          <w:b/>
          <w:sz w:val="20"/>
          <w:szCs w:val="20"/>
        </w:rPr>
        <w:t xml:space="preserve"> — </w:t>
      </w:r>
      <w:r w:rsidR="00107F7E">
        <w:rPr>
          <w:rFonts w:ascii="Times New Roman" w:eastAsia="Times New Roman" w:hAnsi="Times New Roman" w:cs="Times New Roman"/>
          <w:b/>
          <w:color w:val="000000"/>
          <w:sz w:val="20"/>
          <w:szCs w:val="20"/>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107F7E" w:rsidTr="00BA1A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07F7E" w:rsidRDefault="00107F7E" w:rsidP="008B70C4">
            <w:pPr>
              <w:spacing w:after="0" w:line="240" w:lineRule="auto"/>
              <w:ind w:left="100"/>
              <w:jc w:val="both"/>
              <w:rPr>
                <w:rFonts w:ascii="Times New Roman" w:eastAsia="Times New Roman" w:hAnsi="Times New Roman" w:cs="Times New Roman"/>
                <w:sz w:val="20"/>
                <w:szCs w:val="20"/>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07F7E" w:rsidTr="00BA1A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07F7E" w:rsidTr="00BA1A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7F7E" w:rsidRDefault="00107F7E"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7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7F7E" w:rsidRDefault="00590104" w:rsidP="008B70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w:t>
            </w:r>
            <w:r w:rsidR="00107F7E">
              <w:rPr>
                <w:rFonts w:ascii="Times New Roman" w:eastAsia="Times New Roman" w:hAnsi="Times New Roman" w:cs="Times New Roman"/>
                <w:b/>
                <w:color w:val="000000"/>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07F7E" w:rsidTr="00BA1AE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590104" w:rsidRDefault="00590104" w:rsidP="008B70C4">
            <w:pPr>
              <w:spacing w:after="0" w:line="240" w:lineRule="auto"/>
              <w:ind w:left="100"/>
              <w:jc w:val="center"/>
              <w:rPr>
                <w:rFonts w:ascii="Times New Roman" w:eastAsia="Times New Roman" w:hAnsi="Times New Roman" w:cs="Times New Roman"/>
                <w:b/>
                <w:sz w:val="20"/>
                <w:szCs w:val="20"/>
              </w:rPr>
            </w:pPr>
            <w:r w:rsidRPr="00590104">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7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7F7E" w:rsidRDefault="00107F7E" w:rsidP="008B70C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107F7E" w:rsidTr="00BA1AE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590104" w:rsidP="008B70C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7F7E" w:rsidRPr="00B043F9" w:rsidRDefault="00107F7E" w:rsidP="008B70C4">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B043F9">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7F7E" w:rsidRDefault="00107F7E" w:rsidP="008B70C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107F7E" w:rsidRDefault="00D25A24" w:rsidP="008B70C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sidR="00107F7E">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107F7E">
        <w:rPr>
          <w:rFonts w:ascii="Times New Roman" w:eastAsia="Times New Roman" w:hAnsi="Times New Roman" w:cs="Times New Roman"/>
          <w:b/>
          <w:sz w:val="20"/>
          <w:szCs w:val="20"/>
        </w:rPr>
        <w:t>—</w:t>
      </w:r>
      <w:r w:rsidR="00107F7E">
        <w:rPr>
          <w:rFonts w:ascii="Times New Roman" w:eastAsia="Times New Roman" w:hAnsi="Times New Roman" w:cs="Times New Roman"/>
          <w:b/>
          <w:color w:val="000000"/>
          <w:sz w:val="20"/>
          <w:szCs w:val="20"/>
        </w:rPr>
        <w:t xml:space="preserve"> юридичних осіб, фізичних осіб та фізичних осіб</w:t>
      </w:r>
      <w:r w:rsidR="00107F7E">
        <w:rPr>
          <w:rFonts w:ascii="Times New Roman" w:eastAsia="Times New Roman" w:hAnsi="Times New Roman" w:cs="Times New Roman"/>
          <w:b/>
          <w:sz w:val="20"/>
          <w:szCs w:val="20"/>
        </w:rPr>
        <w:t xml:space="preserve"> — </w:t>
      </w:r>
      <w:r w:rsidR="00107F7E">
        <w:rPr>
          <w:rFonts w:ascii="Times New Roman" w:eastAsia="Times New Roman" w:hAnsi="Times New Roman" w:cs="Times New Roman"/>
          <w:b/>
          <w:color w:val="000000"/>
          <w:sz w:val="20"/>
          <w:szCs w:val="20"/>
        </w:rPr>
        <w:t>підприємців).</w:t>
      </w:r>
    </w:p>
    <w:tbl>
      <w:tblPr>
        <w:tblW w:w="10580" w:type="dxa"/>
        <w:tblInd w:w="-100" w:type="dxa"/>
        <w:tblLayout w:type="fixed"/>
        <w:tblLook w:val="0400" w:firstRow="0" w:lastRow="0" w:firstColumn="0" w:lastColumn="0" w:noHBand="0" w:noVBand="1"/>
      </w:tblPr>
      <w:tblGrid>
        <w:gridCol w:w="516"/>
        <w:gridCol w:w="10064"/>
      </w:tblGrid>
      <w:tr w:rsidR="00107F7E" w:rsidTr="00BA1AEB">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7F7E" w:rsidRDefault="00107F7E" w:rsidP="008B70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107F7E" w:rsidTr="00BA1AE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107F7E" w:rsidRDefault="00107F7E" w:rsidP="008B70C4">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B043F9" w:rsidRDefault="00107F7E"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B043F9" w:rsidRDefault="00107F7E" w:rsidP="008B70C4">
            <w:pPr>
              <w:pStyle w:val="a9"/>
              <w:spacing w:before="0" w:beforeAutospacing="0" w:after="0" w:afterAutospacing="0"/>
              <w:jc w:val="both"/>
              <w:rPr>
                <w:b/>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w:t>
            </w:r>
          </w:p>
          <w:p w:rsidR="00107F7E" w:rsidRPr="00B043F9" w:rsidRDefault="00107F7E" w:rsidP="008B70C4">
            <w:pPr>
              <w:pStyle w:val="a9"/>
              <w:spacing w:before="0" w:beforeAutospacing="0" w:after="0" w:afterAutospacing="0"/>
              <w:jc w:val="both"/>
              <w:rPr>
                <w:sz w:val="20"/>
                <w:szCs w:val="20"/>
              </w:rPr>
            </w:pP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B043F9" w:rsidRDefault="00107F7E"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B043F9" w:rsidRDefault="00107F7E" w:rsidP="008B70C4">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107F7E" w:rsidRPr="00B043F9" w:rsidRDefault="00107F7E" w:rsidP="008B70C4">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06161D" w:rsidRDefault="00107F7E" w:rsidP="008B70C4">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107F7E" w:rsidRPr="00B043F9"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107F7E"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06161D"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107F7E" w:rsidRPr="0006161D"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107F7E" w:rsidRPr="0006161D"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107F7E" w:rsidRPr="0006161D"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107F7E" w:rsidRPr="0006161D"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107F7E" w:rsidRPr="00B043F9" w:rsidRDefault="00107F7E" w:rsidP="008B70C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ED6246"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FD647A" w:rsidRDefault="00107F7E" w:rsidP="008B70C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sidR="00ED6246">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sidR="00ED6246">
              <w:rPr>
                <w:rFonts w:ascii="Times New Roman" w:eastAsia="Times New Roman" w:hAnsi="Times New Roman" w:cs="Times New Roman"/>
                <w:sz w:val="20"/>
                <w:szCs w:val="20"/>
              </w:rPr>
              <w:t>ттею 236 ГКУ. Зразок листа:</w:t>
            </w:r>
          </w:p>
          <w:p w:rsidR="00107F7E" w:rsidRPr="00FD647A" w:rsidRDefault="00107F7E" w:rsidP="008B70C4">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07F7E" w:rsidRPr="00FD647A" w:rsidRDefault="00107F7E" w:rsidP="008B70C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107F7E" w:rsidRDefault="00107F7E" w:rsidP="008B70C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107F7E" w:rsidTr="00BA1AE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Default="00ED6246" w:rsidP="008B70C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F7E" w:rsidRPr="00FD647A" w:rsidRDefault="00107F7E" w:rsidP="008B70C4">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bl>
    <w:p w:rsidR="00107F7E" w:rsidRDefault="00107F7E" w:rsidP="008B70C4">
      <w:pPr>
        <w:spacing w:after="0" w:line="240" w:lineRule="auto"/>
        <w:rPr>
          <w:rFonts w:ascii="Times New Roman" w:eastAsia="Times New Roman" w:hAnsi="Times New Roman" w:cs="Times New Roman"/>
          <w:sz w:val="20"/>
          <w:szCs w:val="20"/>
        </w:rPr>
      </w:pPr>
    </w:p>
    <w:p w:rsidR="00107F7E" w:rsidRDefault="00107F7E" w:rsidP="008B70C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sym w:font="Symbol" w:char="F02A"/>
      </w:r>
      <w:r>
        <w:rPr>
          <w:rFonts w:ascii="Times New Roman" w:eastAsia="Times New Roman" w:hAnsi="Times New Roman" w:cs="Times New Roman"/>
          <w:sz w:val="20"/>
          <w:szCs w:val="20"/>
        </w:rPr>
        <w:t xml:space="preserve"> </w:t>
      </w:r>
      <w:r w:rsidRPr="0093752E">
        <w:rPr>
          <w:rFonts w:ascii="Times New Roman" w:eastAsia="Times New Roman" w:hAnsi="Times New Roman" w:cs="Times New Roman"/>
          <w:sz w:val="20"/>
          <w:szCs w:val="20"/>
        </w:rPr>
        <w:t>Примітка.</w:t>
      </w:r>
      <w:r w:rsidRPr="0093752E">
        <w:rPr>
          <w:rFonts w:ascii="Times New Roman" w:eastAsia="Times New Roman" w:hAnsi="Times New Roman" w:cs="Times New Roman"/>
          <w:i/>
          <w:sz w:val="20"/>
          <w:szCs w:val="20"/>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w:t>
      </w:r>
      <w:r>
        <w:rPr>
          <w:rFonts w:ascii="Times New Roman" w:eastAsia="Times New Roman" w:hAnsi="Times New Roman" w:cs="Times New Roman"/>
          <w:i/>
          <w:sz w:val="20"/>
          <w:szCs w:val="20"/>
        </w:rPr>
        <w:t xml:space="preserve"> </w:t>
      </w:r>
      <w:r w:rsidRPr="0093752E">
        <w:rPr>
          <w:rFonts w:ascii="Times New Roman" w:eastAsia="Times New Roman" w:hAnsi="Times New Roman" w:cs="Times New Roman"/>
          <w:i/>
          <w:sz w:val="20"/>
          <w:szCs w:val="20"/>
        </w:rPr>
        <w:t>назва, дата прийняття тощо).</w:t>
      </w:r>
    </w:p>
    <w:p w:rsidR="00107F7E" w:rsidRDefault="00107F7E" w:rsidP="008B70C4">
      <w:pPr>
        <w:spacing w:after="0" w:line="240" w:lineRule="auto"/>
        <w:jc w:val="both"/>
        <w:rPr>
          <w:rFonts w:ascii="Times New Roman" w:eastAsia="Times New Roman" w:hAnsi="Times New Roman" w:cs="Times New Roman"/>
          <w:i/>
          <w:sz w:val="20"/>
          <w:szCs w:val="20"/>
        </w:rPr>
      </w:pPr>
    </w:p>
    <w:p w:rsidR="00107F7E" w:rsidRPr="00A2236F" w:rsidRDefault="00107F7E" w:rsidP="008B70C4">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107F7E" w:rsidRPr="00A2236F" w:rsidRDefault="00107F7E" w:rsidP="008B70C4">
      <w:pPr>
        <w:pStyle w:val="ae"/>
        <w:ind w:left="6521"/>
        <w:rPr>
          <w:rFonts w:ascii="Times New Roman" w:hAnsi="Times New Roman"/>
          <w:i/>
          <w:iCs/>
          <w:sz w:val="24"/>
          <w:szCs w:val="24"/>
        </w:rPr>
      </w:pPr>
      <w:r>
        <w:rPr>
          <w:rFonts w:ascii="Times New Roman" w:hAnsi="Times New Roman"/>
          <w:i/>
          <w:iCs/>
          <w:sz w:val="24"/>
          <w:szCs w:val="24"/>
        </w:rPr>
        <w:t>Уповноваженій особі</w:t>
      </w:r>
    </w:p>
    <w:p w:rsidR="00107F7E" w:rsidRPr="00A2236F" w:rsidRDefault="00107F7E" w:rsidP="008B70C4">
      <w:pPr>
        <w:pStyle w:val="ae"/>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107F7E" w:rsidRPr="00A2236F" w:rsidRDefault="00107F7E" w:rsidP="008B70C4">
      <w:pPr>
        <w:jc w:val="right"/>
        <w:rPr>
          <w:rFonts w:ascii="Times New Roman" w:hAnsi="Times New Roman" w:cs="Times New Roman"/>
          <w:sz w:val="24"/>
          <w:szCs w:val="24"/>
          <w:u w:val="single"/>
        </w:rPr>
      </w:pPr>
    </w:p>
    <w:p w:rsidR="00107F7E" w:rsidRPr="00A2236F" w:rsidRDefault="00107F7E" w:rsidP="008B70C4">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107F7E" w:rsidRPr="00A2236F" w:rsidRDefault="00107F7E" w:rsidP="008B70C4">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(подається Учасником на фірмовому бланку (у разі наявності такого бланку</w:t>
      </w:r>
      <w:r w:rsidRPr="00A2236F">
        <w:rPr>
          <w:rFonts w:ascii="Times New Roman" w:hAnsi="Times New Roman" w:cs="Times New Roman"/>
          <w:sz w:val="24"/>
          <w:szCs w:val="24"/>
        </w:rPr>
        <w:t>))</w:t>
      </w:r>
    </w:p>
    <w:p w:rsidR="00107F7E" w:rsidRPr="00A2236F" w:rsidRDefault="00107F7E" w:rsidP="008B70C4">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найменування:______________________________________________________ _</w:t>
      </w:r>
    </w:p>
    <w:p w:rsidR="00107F7E" w:rsidRPr="00A2236F" w:rsidRDefault="00107F7E" w:rsidP="008B70C4">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107F7E" w:rsidRPr="00A2236F" w:rsidRDefault="00107F7E" w:rsidP="008B70C4">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Юридична адреса:</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t>Інформація про те, на яких умовах Учасник є платником податків:</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107F7E" w:rsidRPr="00A2236F" w:rsidRDefault="00107F7E" w:rsidP="008B70C4">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107F7E" w:rsidRPr="00A2236F" w:rsidRDefault="00107F7E" w:rsidP="008B70C4">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ПІБ, телефон контактної особиУчасника:__________________</w:t>
      </w:r>
    </w:p>
    <w:p w:rsidR="00107F7E" w:rsidRPr="00A2236F" w:rsidRDefault="00107F7E" w:rsidP="008B70C4">
      <w:pPr>
        <w:jc w:val="center"/>
        <w:rPr>
          <w:rFonts w:ascii="Times New Roman" w:hAnsi="Times New Roman" w:cs="Times New Roman"/>
          <w:i/>
          <w:iCs/>
          <w:sz w:val="24"/>
          <w:szCs w:val="24"/>
        </w:rPr>
      </w:pPr>
    </w:p>
    <w:p w:rsidR="00107F7E" w:rsidRPr="00A2236F" w:rsidRDefault="00107F7E" w:rsidP="008B70C4">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07F7E" w:rsidRDefault="00107F7E" w:rsidP="008B70C4">
      <w:pPr>
        <w:jc w:val="both"/>
        <w:rPr>
          <w:rFonts w:ascii="Times New Roman" w:hAnsi="Times New Roman" w:cs="Times New Roman"/>
          <w:i/>
          <w:sz w:val="24"/>
          <w:szCs w:val="24"/>
        </w:rPr>
      </w:pPr>
    </w:p>
    <w:p w:rsidR="00107F7E" w:rsidRDefault="00107F7E" w:rsidP="008B70C4">
      <w:pPr>
        <w:jc w:val="both"/>
        <w:rPr>
          <w:rFonts w:ascii="Times New Roman" w:hAnsi="Times New Roman" w:cs="Times New Roman"/>
          <w:i/>
          <w:sz w:val="24"/>
          <w:szCs w:val="24"/>
        </w:rPr>
      </w:pPr>
      <w:r w:rsidRPr="00A2236F">
        <w:rPr>
          <w:rStyle w:val="af0"/>
          <w:i/>
        </w:rPr>
        <w:t>*</w:t>
      </w:r>
      <w:r w:rsidRPr="00A2236F">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107F7E" w:rsidRPr="00A2236F" w:rsidRDefault="00107F7E" w:rsidP="008B70C4">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107F7E" w:rsidRPr="00A2236F" w:rsidRDefault="00107F7E" w:rsidP="008B70C4">
      <w:pPr>
        <w:pStyle w:val="ae"/>
        <w:ind w:left="6521"/>
        <w:rPr>
          <w:rFonts w:ascii="Times New Roman" w:hAnsi="Times New Roman"/>
          <w:i/>
          <w:iCs/>
          <w:sz w:val="24"/>
          <w:szCs w:val="24"/>
        </w:rPr>
      </w:pPr>
      <w:r>
        <w:rPr>
          <w:rFonts w:ascii="Times New Roman" w:hAnsi="Times New Roman"/>
          <w:i/>
          <w:iCs/>
          <w:sz w:val="24"/>
          <w:szCs w:val="24"/>
        </w:rPr>
        <w:t>Уповноваженій особі</w:t>
      </w:r>
    </w:p>
    <w:p w:rsidR="00107F7E" w:rsidRPr="00A2236F" w:rsidRDefault="00107F7E" w:rsidP="008B70C4">
      <w:pPr>
        <w:pStyle w:val="ae"/>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107F7E" w:rsidRPr="00A2236F" w:rsidRDefault="00107F7E" w:rsidP="008B70C4">
      <w:pPr>
        <w:tabs>
          <w:tab w:val="left" w:pos="0"/>
        </w:tabs>
        <w:jc w:val="both"/>
        <w:outlineLvl w:val="0"/>
        <w:rPr>
          <w:rFonts w:ascii="Times New Roman" w:hAnsi="Times New Roman" w:cs="Times New Roman"/>
          <w:b/>
          <w:sz w:val="24"/>
          <w:szCs w:val="24"/>
        </w:rPr>
      </w:pPr>
    </w:p>
    <w:p w:rsidR="00107F7E" w:rsidRPr="00A2236F" w:rsidRDefault="00107F7E" w:rsidP="008B70C4">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107F7E" w:rsidRPr="00A2236F" w:rsidRDefault="00107F7E" w:rsidP="008B70C4">
      <w:pPr>
        <w:tabs>
          <w:tab w:val="left" w:pos="0"/>
        </w:tabs>
        <w:jc w:val="both"/>
        <w:outlineLvl w:val="0"/>
        <w:rPr>
          <w:rFonts w:ascii="Times New Roman" w:hAnsi="Times New Roman" w:cs="Times New Roman"/>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107F7E" w:rsidRPr="00A2236F" w:rsidTr="004971D2">
        <w:trPr>
          <w:trHeight w:val="1393"/>
        </w:trPr>
        <w:tc>
          <w:tcPr>
            <w:tcW w:w="10377" w:type="dxa"/>
          </w:tcPr>
          <w:p w:rsidR="00107F7E" w:rsidRPr="00A2236F" w:rsidRDefault="00107F7E" w:rsidP="008B70C4">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107F7E" w:rsidRPr="00A2236F" w:rsidRDefault="00107F7E" w:rsidP="008B70C4">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107F7E" w:rsidRPr="00A2236F" w:rsidRDefault="00107F7E" w:rsidP="008B70C4">
            <w:pPr>
              <w:jc w:val="both"/>
              <w:rPr>
                <w:rFonts w:ascii="Times New Roman" w:hAnsi="Times New Roman" w:cs="Times New Roman"/>
                <w:sz w:val="24"/>
                <w:szCs w:val="24"/>
              </w:rPr>
            </w:pP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lastRenderedPageBreak/>
              <w:t>зокрема:</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107F7E" w:rsidRPr="00A2236F" w:rsidRDefault="00107F7E" w:rsidP="008B70C4">
            <w:pPr>
              <w:jc w:val="both"/>
              <w:rPr>
                <w:rFonts w:ascii="Times New Roman" w:hAnsi="Times New Roman" w:cs="Times New Roman"/>
                <w:sz w:val="24"/>
                <w:szCs w:val="24"/>
              </w:rPr>
            </w:pPr>
            <w:r w:rsidRPr="00A2236F">
              <w:rPr>
                <w:rFonts w:ascii="Times New Roman" w:hAnsi="Times New Roman" w:cs="Times New Roman"/>
                <w:sz w:val="24"/>
                <w:szCs w:val="24"/>
              </w:rPr>
              <w:t>- компенсуватиме шкоду, заподіяну в разі забруднення або іншого негативного впливу на природне середовище.</w:t>
            </w:r>
          </w:p>
          <w:p w:rsidR="00107F7E" w:rsidRPr="00A2236F" w:rsidRDefault="00107F7E" w:rsidP="008B70C4">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107F7E" w:rsidRPr="00A2236F" w:rsidRDefault="00107F7E" w:rsidP="008B70C4">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107F7E" w:rsidRPr="00A2236F" w:rsidRDefault="00107F7E" w:rsidP="008B70C4">
            <w:pPr>
              <w:jc w:val="center"/>
              <w:rPr>
                <w:rFonts w:ascii="Times New Roman" w:hAnsi="Times New Roman" w:cs="Times New Roman"/>
                <w:b/>
                <w:bCs/>
                <w:sz w:val="24"/>
                <w:szCs w:val="24"/>
              </w:rPr>
            </w:pPr>
          </w:p>
        </w:tc>
      </w:tr>
    </w:tbl>
    <w:p w:rsidR="00107F7E" w:rsidRPr="00D72751" w:rsidRDefault="00107F7E" w:rsidP="008B70C4">
      <w:pPr>
        <w:spacing w:after="0" w:line="240" w:lineRule="auto"/>
        <w:jc w:val="both"/>
        <w:rPr>
          <w:rFonts w:ascii="Times New Roman" w:eastAsia="Times New Roman" w:hAnsi="Times New Roman" w:cs="Times New Roman"/>
          <w:sz w:val="20"/>
          <w:szCs w:val="20"/>
        </w:rPr>
      </w:pPr>
    </w:p>
    <w:p w:rsidR="00107F7E" w:rsidRDefault="00107F7E" w:rsidP="008B70C4">
      <w:pPr>
        <w:spacing w:after="0" w:line="240" w:lineRule="auto"/>
        <w:rPr>
          <w:rFonts w:ascii="Times New Roman" w:eastAsia="Times New Roman" w:hAnsi="Times New Roman" w:cs="Times New Roman"/>
          <w:b/>
          <w:highlight w:val="white"/>
        </w:rPr>
      </w:pPr>
    </w:p>
    <w:p w:rsidR="00107F7E" w:rsidRDefault="00107F7E" w:rsidP="008B70C4">
      <w:pPr>
        <w:spacing w:after="0" w:line="240" w:lineRule="auto"/>
        <w:ind w:left="5660"/>
        <w:jc w:val="right"/>
        <w:rPr>
          <w:rFonts w:ascii="Times New Roman" w:eastAsia="Times New Roman" w:hAnsi="Times New Roman" w:cs="Times New Roman"/>
          <w:b/>
          <w:color w:val="000000"/>
          <w:sz w:val="24"/>
          <w:szCs w:val="24"/>
        </w:rPr>
      </w:pPr>
    </w:p>
    <w:p w:rsidR="00107F7E" w:rsidRDefault="00107F7E" w:rsidP="008B70C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7F7E" w:rsidRDefault="00107F7E" w:rsidP="008B70C4">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07F7E" w:rsidRDefault="00107F7E" w:rsidP="008B70C4">
      <w:pPr>
        <w:spacing w:after="0" w:line="240" w:lineRule="auto"/>
        <w:ind w:left="5660"/>
        <w:jc w:val="right"/>
        <w:rPr>
          <w:rFonts w:ascii="Times New Roman" w:eastAsia="Times New Roman" w:hAnsi="Times New Roman" w:cs="Times New Roman"/>
          <w:color w:val="000000"/>
          <w:sz w:val="24"/>
          <w:szCs w:val="24"/>
        </w:rPr>
      </w:pPr>
    </w:p>
    <w:p w:rsidR="00107F7E" w:rsidRDefault="00107F7E" w:rsidP="008B70C4">
      <w:pPr>
        <w:spacing w:after="0" w:line="240" w:lineRule="auto"/>
        <w:ind w:left="5660"/>
        <w:jc w:val="right"/>
        <w:rPr>
          <w:rFonts w:ascii="Times New Roman" w:eastAsia="Times New Roman" w:hAnsi="Times New Roman" w:cs="Times New Roman"/>
          <w:sz w:val="24"/>
          <w:szCs w:val="24"/>
        </w:rPr>
      </w:pPr>
    </w:p>
    <w:p w:rsidR="00107F7E" w:rsidRDefault="00107F7E" w:rsidP="008B70C4">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07F7E" w:rsidRDefault="00107F7E" w:rsidP="008B70C4">
      <w:pPr>
        <w:spacing w:after="0" w:line="240" w:lineRule="auto"/>
        <w:jc w:val="center"/>
        <w:rPr>
          <w:rFonts w:ascii="Times New Roman" w:eastAsia="Times New Roman" w:hAnsi="Times New Roman" w:cs="Times New Roman"/>
          <w:b/>
          <w:i/>
          <w:color w:val="000000"/>
          <w:sz w:val="4"/>
          <w:szCs w:val="4"/>
        </w:rPr>
      </w:pPr>
    </w:p>
    <w:p w:rsidR="00107F7E" w:rsidRDefault="00107F7E" w:rsidP="008B70C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8412F" w:rsidRPr="0078412F" w:rsidRDefault="00107F7E" w:rsidP="007841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по закупівлі: </w:t>
      </w:r>
      <w:r w:rsidR="00BA1AEB">
        <w:rPr>
          <w:rFonts w:ascii="Times New Roman" w:eastAsia="Times New Roman" w:hAnsi="Times New Roman" w:cs="Times New Roman"/>
          <w:sz w:val="24"/>
          <w:szCs w:val="24"/>
        </w:rPr>
        <w:t>Шини до автотранспортних засобів</w:t>
      </w:r>
    </w:p>
    <w:p w:rsidR="00107F7E" w:rsidRPr="0078412F" w:rsidRDefault="0078412F" w:rsidP="0078412F">
      <w:pPr>
        <w:spacing w:after="0" w:line="240" w:lineRule="auto"/>
        <w:jc w:val="center"/>
        <w:rPr>
          <w:rFonts w:ascii="Times New Roman" w:eastAsia="Times New Roman" w:hAnsi="Times New Roman" w:cs="Times New Roman"/>
          <w:sz w:val="24"/>
          <w:szCs w:val="24"/>
        </w:rPr>
      </w:pPr>
      <w:r w:rsidRPr="0078412F">
        <w:rPr>
          <w:rFonts w:ascii="Times New Roman" w:eastAsia="Times New Roman" w:hAnsi="Times New Roman" w:cs="Times New Roman"/>
          <w:sz w:val="24"/>
          <w:szCs w:val="24"/>
        </w:rPr>
        <w:t>(код ДК  021:2015 —</w:t>
      </w:r>
      <w:r w:rsidR="00BA1AEB" w:rsidRPr="00BA1AEB">
        <w:rPr>
          <w:rFonts w:ascii="Times New Roman" w:eastAsia="Times New Roman" w:hAnsi="Times New Roman" w:cs="Times New Roman"/>
          <w:sz w:val="24"/>
          <w:szCs w:val="24"/>
        </w:rPr>
        <w:t>34350000-5 -</w:t>
      </w:r>
      <w:r w:rsidR="00BA1AEB">
        <w:rPr>
          <w:rFonts w:ascii="Times New Roman" w:eastAsia="Times New Roman" w:hAnsi="Times New Roman" w:cs="Times New Roman"/>
          <w:sz w:val="24"/>
          <w:szCs w:val="24"/>
        </w:rPr>
        <w:t xml:space="preserve"> Шини для транспортних засобів </w:t>
      </w:r>
      <w:r w:rsidR="00BA1AEB" w:rsidRPr="00BA1AEB">
        <w:rPr>
          <w:rFonts w:ascii="Times New Roman" w:eastAsia="Times New Roman" w:hAnsi="Times New Roman" w:cs="Times New Roman"/>
          <w:sz w:val="24"/>
          <w:szCs w:val="24"/>
        </w:rPr>
        <w:t>великої та малої тоннажності</w:t>
      </w:r>
      <w:r w:rsidRPr="0078412F">
        <w:rPr>
          <w:rFonts w:ascii="Times New Roman" w:eastAsia="Times New Roman" w:hAnsi="Times New Roman" w:cs="Times New Roman"/>
          <w:sz w:val="24"/>
          <w:szCs w:val="24"/>
        </w:rPr>
        <w:t>)</w:t>
      </w:r>
    </w:p>
    <w:p w:rsidR="00107F7E" w:rsidRDefault="00107F7E" w:rsidP="008B70C4">
      <w:pPr>
        <w:spacing w:after="0" w:line="240" w:lineRule="auto"/>
        <w:rPr>
          <w:rFonts w:ascii="Times New Roman" w:eastAsia="Times New Roman" w:hAnsi="Times New Roman" w:cs="Times New Roman"/>
          <w:i/>
          <w:sz w:val="24"/>
          <w:szCs w:val="24"/>
          <w:highlight w:val="white"/>
        </w:rPr>
      </w:pPr>
    </w:p>
    <w:tbl>
      <w:tblPr>
        <w:tblW w:w="105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850"/>
      </w:tblGrid>
      <w:tr w:rsidR="00107F7E" w:rsidTr="004971D2">
        <w:tc>
          <w:tcPr>
            <w:tcW w:w="4740" w:type="dxa"/>
            <w:shd w:val="clear" w:color="auto" w:fill="auto"/>
            <w:tcMar>
              <w:top w:w="100" w:type="dxa"/>
              <w:left w:w="100" w:type="dxa"/>
              <w:bottom w:w="100" w:type="dxa"/>
              <w:right w:w="100" w:type="dxa"/>
            </w:tcMar>
          </w:tcPr>
          <w:p w:rsidR="00107F7E" w:rsidRDefault="00107F7E" w:rsidP="008B70C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850" w:type="dxa"/>
            <w:shd w:val="clear" w:color="auto" w:fill="auto"/>
            <w:tcMar>
              <w:top w:w="100" w:type="dxa"/>
              <w:left w:w="100" w:type="dxa"/>
              <w:bottom w:w="100" w:type="dxa"/>
              <w:right w:w="100" w:type="dxa"/>
            </w:tcMar>
          </w:tcPr>
          <w:p w:rsidR="00107F7E" w:rsidRPr="0078412F" w:rsidRDefault="00BA1AEB" w:rsidP="008B70C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Шини до автотранспортних засобів</w:t>
            </w:r>
          </w:p>
        </w:tc>
      </w:tr>
      <w:tr w:rsidR="00107F7E" w:rsidTr="004971D2">
        <w:tc>
          <w:tcPr>
            <w:tcW w:w="4740" w:type="dxa"/>
            <w:shd w:val="clear" w:color="auto" w:fill="auto"/>
            <w:tcMar>
              <w:top w:w="100" w:type="dxa"/>
              <w:left w:w="100" w:type="dxa"/>
              <w:bottom w:w="100" w:type="dxa"/>
              <w:right w:w="100" w:type="dxa"/>
            </w:tcMar>
          </w:tcPr>
          <w:p w:rsidR="00107F7E" w:rsidRDefault="00107F7E" w:rsidP="008B70C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850" w:type="dxa"/>
            <w:shd w:val="clear" w:color="auto" w:fill="auto"/>
            <w:tcMar>
              <w:top w:w="100" w:type="dxa"/>
              <w:left w:w="100" w:type="dxa"/>
              <w:bottom w:w="100" w:type="dxa"/>
              <w:right w:w="100" w:type="dxa"/>
            </w:tcMar>
          </w:tcPr>
          <w:p w:rsidR="00107F7E" w:rsidRPr="0078412F" w:rsidRDefault="00BA1AEB" w:rsidP="008B70C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Шини для транспортних засобів </w:t>
            </w:r>
            <w:r w:rsidRPr="00BA1AEB">
              <w:rPr>
                <w:rFonts w:ascii="Times New Roman" w:eastAsia="Times New Roman" w:hAnsi="Times New Roman" w:cs="Times New Roman"/>
                <w:sz w:val="24"/>
                <w:szCs w:val="24"/>
              </w:rPr>
              <w:t>великої та малої тоннажності</w:t>
            </w:r>
          </w:p>
        </w:tc>
      </w:tr>
      <w:tr w:rsidR="00107F7E" w:rsidTr="004971D2">
        <w:trPr>
          <w:trHeight w:val="696"/>
        </w:trPr>
        <w:tc>
          <w:tcPr>
            <w:tcW w:w="4740" w:type="dxa"/>
            <w:shd w:val="clear" w:color="auto" w:fill="auto"/>
            <w:tcMar>
              <w:top w:w="100" w:type="dxa"/>
              <w:left w:w="100" w:type="dxa"/>
              <w:bottom w:w="100" w:type="dxa"/>
              <w:right w:w="100" w:type="dxa"/>
            </w:tcMar>
          </w:tcPr>
          <w:p w:rsidR="00107F7E" w:rsidRPr="00132EDC" w:rsidRDefault="00107F7E" w:rsidP="008B70C4">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Кількість поставки товару / Обсяг надання послуг / Обсяг виконання робіт</w:t>
            </w:r>
          </w:p>
        </w:tc>
        <w:tc>
          <w:tcPr>
            <w:tcW w:w="5850" w:type="dxa"/>
            <w:shd w:val="clear" w:color="auto" w:fill="auto"/>
            <w:tcMar>
              <w:top w:w="100" w:type="dxa"/>
              <w:left w:w="100" w:type="dxa"/>
              <w:bottom w:w="100" w:type="dxa"/>
              <w:right w:w="100" w:type="dxa"/>
            </w:tcMar>
          </w:tcPr>
          <w:p w:rsidR="00107F7E" w:rsidRPr="00132EDC" w:rsidRDefault="00BA1AEB" w:rsidP="008B70C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шт</w:t>
            </w:r>
          </w:p>
        </w:tc>
      </w:tr>
      <w:tr w:rsidR="00107F7E" w:rsidTr="004971D2">
        <w:tc>
          <w:tcPr>
            <w:tcW w:w="4740" w:type="dxa"/>
            <w:shd w:val="clear" w:color="auto" w:fill="auto"/>
            <w:tcMar>
              <w:top w:w="100" w:type="dxa"/>
              <w:left w:w="100" w:type="dxa"/>
              <w:bottom w:w="100" w:type="dxa"/>
              <w:right w:w="100" w:type="dxa"/>
            </w:tcMar>
          </w:tcPr>
          <w:p w:rsidR="00107F7E" w:rsidRPr="00132EDC" w:rsidRDefault="00107F7E" w:rsidP="008B70C4">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Місце поставки товару / надання послуг / виконання робіт</w:t>
            </w:r>
          </w:p>
          <w:p w:rsidR="00107F7E" w:rsidRPr="00132EDC" w:rsidRDefault="00107F7E" w:rsidP="008B70C4">
            <w:pPr>
              <w:widowControl w:val="0"/>
              <w:spacing w:after="0" w:line="240" w:lineRule="auto"/>
              <w:rPr>
                <w:rFonts w:ascii="Times New Roman" w:eastAsia="Times New Roman" w:hAnsi="Times New Roman" w:cs="Times New Roman"/>
                <w:color w:val="000000" w:themeColor="text1"/>
                <w:sz w:val="24"/>
                <w:szCs w:val="24"/>
              </w:rPr>
            </w:pPr>
          </w:p>
        </w:tc>
        <w:tc>
          <w:tcPr>
            <w:tcW w:w="5850" w:type="dxa"/>
            <w:shd w:val="clear" w:color="auto" w:fill="auto"/>
            <w:tcMar>
              <w:top w:w="100" w:type="dxa"/>
              <w:left w:w="100" w:type="dxa"/>
              <w:bottom w:w="100" w:type="dxa"/>
              <w:right w:w="100" w:type="dxa"/>
            </w:tcMar>
          </w:tcPr>
          <w:p w:rsidR="00107F7E" w:rsidRPr="00132EDC" w:rsidRDefault="00107F7E" w:rsidP="008B70C4">
            <w:pPr>
              <w:widowControl w:val="0"/>
              <w:spacing w:after="0" w:line="240" w:lineRule="auto"/>
              <w:rPr>
                <w:rFonts w:ascii="Times New Roman" w:eastAsia="Arial" w:hAnsi="Times New Roman" w:cs="Times New Roman"/>
                <w:lang w:eastAsia="en-US"/>
              </w:rPr>
            </w:pPr>
            <w:r>
              <w:rPr>
                <w:rFonts w:ascii="Times New Roman" w:hAnsi="Times New Roman" w:cs="Times New Roman"/>
              </w:rPr>
              <w:t>81053, вул.Шептицького, 5, м.Новояворівськ, Яворівський р-н, Львівська обл.,Україна</w:t>
            </w:r>
          </w:p>
        </w:tc>
      </w:tr>
      <w:tr w:rsidR="00107F7E" w:rsidRPr="00132EDC" w:rsidTr="004971D2">
        <w:tc>
          <w:tcPr>
            <w:tcW w:w="4740" w:type="dxa"/>
            <w:shd w:val="clear" w:color="auto" w:fill="auto"/>
            <w:tcMar>
              <w:top w:w="100" w:type="dxa"/>
              <w:left w:w="100" w:type="dxa"/>
              <w:bottom w:w="100" w:type="dxa"/>
              <w:right w:w="100" w:type="dxa"/>
            </w:tcMar>
          </w:tcPr>
          <w:p w:rsidR="00107F7E" w:rsidRPr="00132EDC" w:rsidRDefault="00107F7E" w:rsidP="008B70C4">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Строк поставки товару / надання послуг / виконання робіт</w:t>
            </w:r>
          </w:p>
          <w:p w:rsidR="00107F7E" w:rsidRPr="00132EDC" w:rsidRDefault="00107F7E" w:rsidP="008B70C4">
            <w:pPr>
              <w:widowControl w:val="0"/>
              <w:spacing w:after="0" w:line="240" w:lineRule="auto"/>
              <w:rPr>
                <w:rFonts w:ascii="Times New Roman" w:eastAsia="Times New Roman" w:hAnsi="Times New Roman" w:cs="Times New Roman"/>
                <w:color w:val="000000" w:themeColor="text1"/>
                <w:sz w:val="24"/>
                <w:szCs w:val="24"/>
              </w:rPr>
            </w:pPr>
          </w:p>
        </w:tc>
        <w:tc>
          <w:tcPr>
            <w:tcW w:w="5850" w:type="dxa"/>
            <w:shd w:val="clear" w:color="auto" w:fill="auto"/>
            <w:tcMar>
              <w:top w:w="100" w:type="dxa"/>
              <w:left w:w="100" w:type="dxa"/>
              <w:bottom w:w="100" w:type="dxa"/>
              <w:right w:w="100" w:type="dxa"/>
            </w:tcMar>
          </w:tcPr>
          <w:p w:rsidR="00107F7E" w:rsidRPr="00132EDC" w:rsidRDefault="008B70C4" w:rsidP="008B70C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грудня</w:t>
            </w:r>
            <w:r w:rsidR="00107F7E" w:rsidRPr="00132EDC">
              <w:rPr>
                <w:rFonts w:ascii="Times New Roman" w:eastAsia="Times New Roman" w:hAnsi="Times New Roman" w:cs="Times New Roman"/>
                <w:color w:val="000000" w:themeColor="text1"/>
                <w:sz w:val="24"/>
                <w:szCs w:val="24"/>
              </w:rPr>
              <w:t xml:space="preserve"> 2022 р. включно</w:t>
            </w:r>
          </w:p>
        </w:tc>
      </w:tr>
    </w:tbl>
    <w:p w:rsidR="00107F7E" w:rsidRDefault="00107F7E" w:rsidP="008B70C4">
      <w:pPr>
        <w:spacing w:after="0" w:line="240" w:lineRule="auto"/>
        <w:rPr>
          <w:rFonts w:ascii="Times New Roman" w:eastAsia="Times New Roman" w:hAnsi="Times New Roman" w:cs="Times New Roman"/>
          <w:i/>
          <w:sz w:val="24"/>
          <w:szCs w:val="24"/>
        </w:rPr>
      </w:pPr>
    </w:p>
    <w:p w:rsidR="00107F7E" w:rsidRDefault="00107F7E" w:rsidP="008B70C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07F7E" w:rsidRPr="00132EDC" w:rsidRDefault="00107F7E" w:rsidP="008B70C4">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b/>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107F7E" w:rsidRDefault="00107F7E" w:rsidP="008B70C4">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Pr>
          <w:rFonts w:ascii="Times New Roman" w:eastAsia="Times New Roman" w:hAnsi="Times New Roman" w:cs="Times New Roman"/>
          <w:sz w:val="24"/>
          <w:szCs w:val="24"/>
        </w:rPr>
        <w:lastRenderedPageBreak/>
        <w:t xml:space="preserve">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107F7E" w:rsidRPr="00132EDC" w:rsidRDefault="00107F7E" w:rsidP="008B70C4">
      <w:pPr>
        <w:shd w:val="clear" w:color="auto" w:fill="FFFFFF"/>
        <w:spacing w:after="0" w:line="240" w:lineRule="auto"/>
        <w:ind w:firstLine="460"/>
        <w:jc w:val="both"/>
        <w:rPr>
          <w:rFonts w:ascii="Times New Roman" w:eastAsia="Times New Roman" w:hAnsi="Times New Roman" w:cs="Times New Roman"/>
          <w:color w:val="000000" w:themeColor="text1"/>
          <w:sz w:val="20"/>
          <w:szCs w:val="20"/>
        </w:rPr>
      </w:pPr>
      <w:r w:rsidRPr="00132EDC">
        <w:rPr>
          <w:rFonts w:ascii="Times New Roman" w:eastAsia="Times New Roman" w:hAnsi="Times New Roman" w:cs="Times New Roman"/>
          <w:i/>
          <w:color w:val="000000" w:themeColor="text1"/>
          <w:sz w:val="20"/>
          <w:szCs w:val="20"/>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F7E" w:rsidRDefault="00107F7E" w:rsidP="008B70C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107F7E" w:rsidRDefault="00107F7E" w:rsidP="008B70C4">
      <w:pPr>
        <w:shd w:val="clear" w:color="auto" w:fill="FFFFFF"/>
        <w:spacing w:after="0" w:line="240" w:lineRule="auto"/>
        <w:ind w:firstLine="720"/>
        <w:jc w:val="both"/>
        <w:rPr>
          <w:rFonts w:ascii="Times New Roman" w:eastAsia="Times New Roman" w:hAnsi="Times New Roman" w:cs="Times New Roman"/>
          <w:b/>
          <w:sz w:val="24"/>
          <w:szCs w:val="24"/>
        </w:rPr>
      </w:pPr>
      <w:r w:rsidRPr="00132EDC">
        <w:rPr>
          <w:rFonts w:ascii="Times New Roman" w:eastAsia="Times New Roman" w:hAnsi="Times New Roman" w:cs="Times New Roman"/>
          <w:color w:val="000000" w:themeColor="text1"/>
          <w:sz w:val="24"/>
          <w:szCs w:val="24"/>
        </w:rPr>
        <w:t>Обґрунтування необхідності закупівлі даного виду</w:t>
      </w:r>
      <w:r>
        <w:rPr>
          <w:rFonts w:ascii="Times New Roman" w:eastAsia="Times New Roman" w:hAnsi="Times New Roman" w:cs="Times New Roman"/>
          <w:color w:val="000000" w:themeColor="text1"/>
          <w:sz w:val="24"/>
          <w:szCs w:val="24"/>
        </w:rPr>
        <w:t xml:space="preserve"> товару </w:t>
      </w:r>
      <w:r w:rsidRPr="00132EDC">
        <w:rPr>
          <w:rFonts w:ascii="Times New Roman" w:eastAsia="Times New Roman" w:hAnsi="Times New Roman" w:cs="Times New Roman"/>
          <w:color w:val="000000" w:themeColor="text1"/>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w:t>
      </w:r>
      <w:r w:rsidRPr="00132EDC">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w:t>
      </w:r>
    </w:p>
    <w:p w:rsidR="00107F7E" w:rsidRDefault="00107F7E" w:rsidP="008B70C4">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107F7E" w:rsidRPr="00AD4362" w:rsidRDefault="00107F7E" w:rsidP="008B70C4">
      <w:pPr>
        <w:numPr>
          <w:ilvl w:val="0"/>
          <w:numId w:val="10"/>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107F7E" w:rsidRDefault="00107F7E" w:rsidP="008B70C4">
      <w:pPr>
        <w:shd w:val="clear" w:color="auto" w:fill="FFFFFF"/>
        <w:spacing w:after="0" w:line="240" w:lineRule="auto"/>
        <w:ind w:left="566"/>
        <w:jc w:val="right"/>
        <w:rPr>
          <w:rFonts w:ascii="Times New Roman" w:eastAsia="Times New Roman" w:hAnsi="Times New Roman" w:cs="Times New Roman"/>
          <w:b/>
          <w:i/>
          <w:sz w:val="24"/>
          <w:szCs w:val="24"/>
          <w:highlight w:val="white"/>
        </w:rPr>
      </w:pPr>
      <w:r w:rsidRPr="00AD4362">
        <w:rPr>
          <w:rFonts w:ascii="Times New Roman" w:eastAsia="Times New Roman" w:hAnsi="Times New Roman" w:cs="Times New Roman"/>
          <w:b/>
          <w:i/>
          <w:sz w:val="24"/>
          <w:szCs w:val="24"/>
          <w:highlight w:val="white"/>
        </w:rPr>
        <w:t xml:space="preserve">       Таблиця 1</w:t>
      </w:r>
    </w:p>
    <w:p w:rsidR="00107F7E" w:rsidRDefault="00107F7E" w:rsidP="008B70C4">
      <w:pPr>
        <w:shd w:val="clear" w:color="auto" w:fill="FFFFFF"/>
        <w:spacing w:after="0" w:line="240" w:lineRule="auto"/>
        <w:ind w:left="566"/>
        <w:jc w:val="right"/>
        <w:rPr>
          <w:rFonts w:ascii="Times New Roman" w:eastAsia="Times New Roman" w:hAnsi="Times New Roman" w:cs="Times New Roman"/>
          <w:b/>
          <w:i/>
          <w:sz w:val="24"/>
          <w:szCs w:val="24"/>
          <w:highlight w:val="white"/>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2501"/>
        <w:gridCol w:w="2268"/>
        <w:gridCol w:w="1559"/>
        <w:gridCol w:w="1701"/>
        <w:gridCol w:w="1701"/>
      </w:tblGrid>
      <w:tr w:rsidR="00F02F66" w:rsidTr="00F02F66">
        <w:trPr>
          <w:trHeight w:val="682"/>
        </w:trPr>
        <w:tc>
          <w:tcPr>
            <w:tcW w:w="499" w:type="dxa"/>
          </w:tcPr>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bookmarkStart w:id="10" w:name="_heading=h.gjdgxs" w:colFirst="0" w:colLast="0"/>
            <w:bookmarkEnd w:id="10"/>
          </w:p>
          <w:p w:rsidR="00F02F66" w:rsidRPr="00042F35" w:rsidRDefault="00F02F66" w:rsidP="00042F35">
            <w:pPr>
              <w:spacing w:after="0" w:line="240" w:lineRule="auto"/>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w:t>
            </w:r>
          </w:p>
          <w:p w:rsidR="00F02F66" w:rsidRPr="00042F35" w:rsidRDefault="00F02F66" w:rsidP="00042F35">
            <w:pPr>
              <w:spacing w:after="0" w:line="240" w:lineRule="auto"/>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п/п</w:t>
            </w:r>
          </w:p>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p>
        </w:tc>
        <w:tc>
          <w:tcPr>
            <w:tcW w:w="2501" w:type="dxa"/>
          </w:tcPr>
          <w:p w:rsidR="00F02F66" w:rsidRPr="00042F35" w:rsidRDefault="00F02F66" w:rsidP="00042F35">
            <w:pPr>
              <w:spacing w:after="0" w:line="240" w:lineRule="auto"/>
              <w:jc w:val="center"/>
              <w:rPr>
                <w:rFonts w:ascii="Times New Roman" w:eastAsia="Times New Roman" w:hAnsi="Times New Roman" w:cs="Times New Roman"/>
                <w:sz w:val="18"/>
                <w:szCs w:val="18"/>
              </w:rPr>
            </w:pPr>
          </w:p>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Найменування (тип, марка) шини</w:t>
            </w:r>
          </w:p>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p>
        </w:tc>
        <w:tc>
          <w:tcPr>
            <w:tcW w:w="2268" w:type="dxa"/>
          </w:tcPr>
          <w:p w:rsidR="00F02F66" w:rsidRPr="00042F35" w:rsidRDefault="00F02F66" w:rsidP="00042F35">
            <w:pPr>
              <w:spacing w:after="0" w:line="240" w:lineRule="auto"/>
              <w:jc w:val="center"/>
              <w:rPr>
                <w:rFonts w:ascii="Times New Roman" w:eastAsia="Times New Roman" w:hAnsi="Times New Roman" w:cs="Times New Roman"/>
                <w:sz w:val="18"/>
                <w:szCs w:val="18"/>
              </w:rPr>
            </w:pPr>
          </w:p>
          <w:p w:rsidR="00F02F66" w:rsidRPr="00042F35" w:rsidRDefault="00F02F66" w:rsidP="00042F35">
            <w:pPr>
              <w:spacing w:after="0" w:line="240" w:lineRule="auto"/>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Автомобіль, на якому застосовується</w:t>
            </w:r>
          </w:p>
        </w:tc>
        <w:tc>
          <w:tcPr>
            <w:tcW w:w="1559" w:type="dxa"/>
          </w:tcPr>
          <w:p w:rsidR="00F02F66" w:rsidRPr="00042F35" w:rsidRDefault="00F02F66" w:rsidP="00042F35">
            <w:pPr>
              <w:spacing w:after="0" w:line="240" w:lineRule="auto"/>
              <w:jc w:val="center"/>
              <w:rPr>
                <w:rFonts w:ascii="Times New Roman" w:eastAsia="Times New Roman" w:hAnsi="Times New Roman" w:cs="Times New Roman"/>
                <w:sz w:val="18"/>
                <w:szCs w:val="18"/>
              </w:rPr>
            </w:pPr>
          </w:p>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Вісь</w:t>
            </w:r>
          </w:p>
        </w:tc>
        <w:tc>
          <w:tcPr>
            <w:tcW w:w="1701" w:type="dxa"/>
          </w:tcPr>
          <w:p w:rsidR="00F02F66" w:rsidRPr="00042F35" w:rsidRDefault="00F02F66" w:rsidP="00C53E61">
            <w:pPr>
              <w:spacing w:after="0" w:line="240" w:lineRule="auto"/>
              <w:jc w:val="center"/>
              <w:rPr>
                <w:rFonts w:ascii="Times New Roman" w:eastAsia="Times New Roman" w:hAnsi="Times New Roman" w:cs="Times New Roman"/>
                <w:sz w:val="18"/>
                <w:szCs w:val="18"/>
              </w:rPr>
            </w:pPr>
          </w:p>
          <w:p w:rsidR="00F02F66" w:rsidRDefault="00F02F66" w:rsidP="00C53E6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Кількість,</w:t>
            </w:r>
          </w:p>
          <w:p w:rsidR="00F02F66" w:rsidRPr="00042F35" w:rsidRDefault="00F02F66" w:rsidP="00C53E6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w:t>
            </w:r>
          </w:p>
        </w:tc>
        <w:tc>
          <w:tcPr>
            <w:tcW w:w="1701" w:type="dxa"/>
          </w:tcPr>
          <w:p w:rsidR="00F02F66" w:rsidRPr="00042F35" w:rsidRDefault="00F02F66" w:rsidP="00C53E61">
            <w:pPr>
              <w:spacing w:after="0" w:line="240" w:lineRule="auto"/>
              <w:ind w:firstLine="283"/>
              <w:rPr>
                <w:rFonts w:ascii="Times New Roman" w:eastAsia="Times New Roman" w:hAnsi="Times New Roman" w:cs="Times New Roman"/>
                <w:sz w:val="18"/>
                <w:szCs w:val="18"/>
              </w:rPr>
            </w:pPr>
            <w:r>
              <w:rPr>
                <w:rFonts w:ascii="Times New Roman" w:eastAsia="Times New Roman" w:hAnsi="Times New Roman" w:cs="Times New Roman"/>
                <w:sz w:val="18"/>
                <w:szCs w:val="18"/>
              </w:rPr>
              <w:t>Країна походження (виробництва)</w:t>
            </w:r>
          </w:p>
        </w:tc>
      </w:tr>
      <w:tr w:rsidR="00F02F66" w:rsidTr="00F02F66">
        <w:trPr>
          <w:trHeight w:val="599"/>
        </w:trPr>
        <w:tc>
          <w:tcPr>
            <w:tcW w:w="499" w:type="dxa"/>
          </w:tcPr>
          <w:p w:rsidR="00F02F66" w:rsidRPr="00042F35" w:rsidRDefault="00F02F66" w:rsidP="00042F35">
            <w:pPr>
              <w:spacing w:after="0" w:line="240" w:lineRule="auto"/>
              <w:ind w:firstLine="283"/>
              <w:jc w:val="center"/>
              <w:rPr>
                <w:rFonts w:ascii="Times New Roman" w:eastAsia="Times New Roman" w:hAnsi="Times New Roman" w:cs="Times New Roman"/>
                <w:sz w:val="18"/>
                <w:szCs w:val="18"/>
              </w:rPr>
            </w:pPr>
          </w:p>
          <w:p w:rsidR="00F02F66" w:rsidRPr="00042F35" w:rsidRDefault="00F02F66" w:rsidP="00042F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01" w:type="dxa"/>
          </w:tcPr>
          <w:p w:rsidR="00F02F66" w:rsidRPr="00042F35" w:rsidRDefault="00F02F66" w:rsidP="00042F35">
            <w:pPr>
              <w:spacing w:after="0" w:line="240" w:lineRule="auto"/>
              <w:ind w:firstLine="283"/>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Шина 315/80</w:t>
            </w:r>
            <w:r>
              <w:rPr>
                <w:rFonts w:ascii="Times New Roman" w:eastAsia="Times New Roman" w:hAnsi="Times New Roman" w:cs="Times New Roman"/>
                <w:sz w:val="18"/>
                <w:szCs w:val="18"/>
                <w:lang w:val="en-US"/>
              </w:rPr>
              <w:t>R</w:t>
            </w:r>
            <w:r>
              <w:rPr>
                <w:rFonts w:ascii="Times New Roman" w:eastAsia="Times New Roman" w:hAnsi="Times New Roman" w:cs="Times New Roman"/>
                <w:sz w:val="18"/>
                <w:szCs w:val="18"/>
                <w:lang w:val="ru-RU"/>
              </w:rPr>
              <w:t>22,5</w:t>
            </w:r>
          </w:p>
        </w:tc>
        <w:tc>
          <w:tcPr>
            <w:tcW w:w="2268" w:type="dxa"/>
          </w:tcPr>
          <w:p w:rsidR="00F02F66" w:rsidRPr="00042F35" w:rsidRDefault="00F02F66" w:rsidP="00042F35">
            <w:pPr>
              <w:spacing w:after="0" w:line="240" w:lineRule="auto"/>
              <w:ind w:firstLine="283"/>
              <w:rPr>
                <w:rFonts w:ascii="Times New Roman" w:eastAsia="Times New Roman" w:hAnsi="Times New Roman" w:cs="Times New Roman"/>
                <w:sz w:val="18"/>
                <w:szCs w:val="18"/>
              </w:rPr>
            </w:pPr>
            <w:r>
              <w:rPr>
                <w:rFonts w:ascii="Times New Roman" w:eastAsia="Times New Roman" w:hAnsi="Times New Roman" w:cs="Times New Roman"/>
                <w:sz w:val="18"/>
                <w:szCs w:val="18"/>
              </w:rPr>
              <w:t>Сміттєвоз МАЗ</w:t>
            </w:r>
          </w:p>
        </w:tc>
        <w:tc>
          <w:tcPr>
            <w:tcW w:w="1559" w:type="dxa"/>
          </w:tcPr>
          <w:p w:rsidR="00F02F66" w:rsidRPr="00042F35" w:rsidRDefault="00F02F66" w:rsidP="00F02F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Передня</w:t>
            </w:r>
          </w:p>
        </w:tc>
        <w:tc>
          <w:tcPr>
            <w:tcW w:w="1701" w:type="dxa"/>
          </w:tcPr>
          <w:p w:rsidR="00F02F66" w:rsidRPr="00042F35" w:rsidRDefault="00F02F66" w:rsidP="00C53E6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01" w:type="dxa"/>
          </w:tcPr>
          <w:p w:rsidR="00F02F66" w:rsidRPr="00C53E61" w:rsidRDefault="00F02F66" w:rsidP="00C53E61">
            <w:pPr>
              <w:spacing w:after="0" w:line="240" w:lineRule="auto"/>
              <w:jc w:val="center"/>
              <w:rPr>
                <w:rFonts w:ascii="Times New Roman" w:eastAsia="Times New Roman" w:hAnsi="Times New Roman" w:cs="Times New Roman"/>
                <w:i/>
                <w:sz w:val="16"/>
                <w:szCs w:val="16"/>
              </w:rPr>
            </w:pPr>
            <w:r w:rsidRPr="00C53E61">
              <w:rPr>
                <w:rFonts w:ascii="Times New Roman" w:eastAsia="Times New Roman" w:hAnsi="Times New Roman" w:cs="Times New Roman"/>
                <w:i/>
                <w:sz w:val="16"/>
                <w:szCs w:val="16"/>
              </w:rPr>
              <w:t>(заповнюється Учасником)</w:t>
            </w:r>
          </w:p>
        </w:tc>
      </w:tr>
    </w:tbl>
    <w:p w:rsidR="00DA0AE6" w:rsidRDefault="00DA0AE6" w:rsidP="00C53E61">
      <w:pPr>
        <w:spacing w:after="0" w:line="240" w:lineRule="auto"/>
        <w:ind w:firstLine="709"/>
        <w:jc w:val="both"/>
        <w:rPr>
          <w:rFonts w:ascii="Times New Roman" w:eastAsia="Times New Roman" w:hAnsi="Times New Roman" w:cs="Times New Roman"/>
        </w:rPr>
      </w:pPr>
    </w:p>
    <w:p w:rsidR="00BA1AEB" w:rsidRDefault="00DA0AE6" w:rsidP="00C53E6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 Дата</w:t>
      </w:r>
      <w:r w:rsidR="00C53E61">
        <w:rPr>
          <w:rFonts w:ascii="Times New Roman" w:eastAsia="Times New Roman" w:hAnsi="Times New Roman" w:cs="Times New Roman"/>
        </w:rPr>
        <w:t xml:space="preserve"> виготовлення (виробництва)</w:t>
      </w:r>
      <w:r>
        <w:rPr>
          <w:rFonts w:ascii="Times New Roman" w:eastAsia="Times New Roman" w:hAnsi="Times New Roman" w:cs="Times New Roman"/>
        </w:rPr>
        <w:t xml:space="preserve"> Товару (предмета закупівлі)</w:t>
      </w:r>
      <w:r w:rsidR="00C53E61">
        <w:rPr>
          <w:rFonts w:ascii="Times New Roman" w:eastAsia="Times New Roman" w:hAnsi="Times New Roman" w:cs="Times New Roman"/>
        </w:rPr>
        <w:t>: не раніше 2021 р.</w:t>
      </w:r>
    </w:p>
    <w:p w:rsidR="00DA0AE6" w:rsidRPr="00DA0AE6" w:rsidRDefault="00DA0AE6" w:rsidP="00DA0AE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Pr="00DA0AE6">
        <w:rPr>
          <w:rFonts w:ascii="Times New Roman" w:eastAsia="Times New Roman" w:hAnsi="Times New Roman" w:cs="Times New Roman"/>
        </w:rPr>
        <w:t>Товар буде постачатися окремими частинами з</w:t>
      </w:r>
      <w:r>
        <w:rPr>
          <w:rFonts w:ascii="Times New Roman" w:eastAsia="Times New Roman" w:hAnsi="Times New Roman" w:cs="Times New Roman"/>
        </w:rPr>
        <w:t>гідно заявок та потреб З</w:t>
      </w:r>
      <w:r w:rsidRPr="00DA0AE6">
        <w:rPr>
          <w:rFonts w:ascii="Times New Roman" w:eastAsia="Times New Roman" w:hAnsi="Times New Roman" w:cs="Times New Roman"/>
        </w:rPr>
        <w:t>амовника.</w:t>
      </w:r>
    </w:p>
    <w:p w:rsidR="00DA0AE6" w:rsidRPr="00DA0AE6" w:rsidRDefault="00DA0AE6" w:rsidP="00DA0AE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Pr="00DA0AE6">
        <w:rPr>
          <w:rFonts w:ascii="Times New Roman" w:eastAsia="Times New Roman" w:hAnsi="Times New Roman" w:cs="Times New Roman"/>
        </w:rPr>
        <w:t>Для підтвердження відповідності своєї пропозиції технічним, якісним, кількісним та іншим</w:t>
      </w:r>
      <w:r>
        <w:rPr>
          <w:rFonts w:ascii="Times New Roman" w:eastAsia="Times New Roman" w:hAnsi="Times New Roman" w:cs="Times New Roman"/>
        </w:rPr>
        <w:t xml:space="preserve"> вимогам, встановленим Замовником, У</w:t>
      </w:r>
      <w:r w:rsidRPr="00DA0AE6">
        <w:rPr>
          <w:rFonts w:ascii="Times New Roman" w:eastAsia="Times New Roman" w:hAnsi="Times New Roman" w:cs="Times New Roman"/>
        </w:rPr>
        <w:t xml:space="preserve">часник повинен надати </w:t>
      </w:r>
      <w:r>
        <w:rPr>
          <w:rFonts w:ascii="Times New Roman" w:eastAsia="Times New Roman" w:hAnsi="Times New Roman" w:cs="Times New Roman"/>
        </w:rPr>
        <w:t>у складі своєї пропозиції копії паспортів/</w:t>
      </w:r>
      <w:r w:rsidRPr="00DA0AE6">
        <w:rPr>
          <w:rFonts w:ascii="Times New Roman" w:eastAsia="Times New Roman" w:hAnsi="Times New Roman" w:cs="Times New Roman"/>
        </w:rPr>
        <w:t>сертифікатів якості або відповідності на кожне найм</w:t>
      </w:r>
      <w:r>
        <w:rPr>
          <w:rFonts w:ascii="Times New Roman" w:eastAsia="Times New Roman" w:hAnsi="Times New Roman" w:cs="Times New Roman"/>
        </w:rPr>
        <w:t xml:space="preserve">енування товару, що є предметом закупівлі або інший документ (його копію), що належним чином підтверджує відповідність пропозиції Учасника технічним, якісним, кількісним вимогам Замовника. </w:t>
      </w:r>
    </w:p>
    <w:p w:rsidR="00DA0AE6" w:rsidRPr="00DA0AE6" w:rsidRDefault="00DA0AE6" w:rsidP="00DA0AE6">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4. </w:t>
      </w:r>
      <w:r w:rsidRPr="00DA0AE6">
        <w:rPr>
          <w:rFonts w:ascii="Times New Roman" w:eastAsia="Times New Roman" w:hAnsi="Times New Roman" w:cs="Times New Roman"/>
        </w:rPr>
        <w:t>Якщо Уч</w:t>
      </w:r>
      <w:r>
        <w:rPr>
          <w:rFonts w:ascii="Times New Roman" w:eastAsia="Times New Roman" w:hAnsi="Times New Roman" w:cs="Times New Roman"/>
        </w:rPr>
        <w:t>асник не є виробником предмета з</w:t>
      </w:r>
      <w:r w:rsidRPr="00DA0AE6">
        <w:rPr>
          <w:rFonts w:ascii="Times New Roman" w:eastAsia="Times New Roman" w:hAnsi="Times New Roman" w:cs="Times New Roman"/>
        </w:rPr>
        <w:t>акупівлі, то ві</w:t>
      </w:r>
      <w:r>
        <w:rPr>
          <w:rFonts w:ascii="Times New Roman" w:eastAsia="Times New Roman" w:hAnsi="Times New Roman" w:cs="Times New Roman"/>
        </w:rPr>
        <w:t xml:space="preserve">н повинен надати в складі своєї </w:t>
      </w:r>
      <w:r w:rsidRPr="00DA0AE6">
        <w:rPr>
          <w:rFonts w:ascii="Times New Roman" w:eastAsia="Times New Roman" w:hAnsi="Times New Roman" w:cs="Times New Roman"/>
        </w:rPr>
        <w:t>пропозиції:</w:t>
      </w:r>
    </w:p>
    <w:p w:rsidR="00DA0AE6" w:rsidRDefault="00DA0AE6" w:rsidP="00E97C67">
      <w:pPr>
        <w:spacing w:after="0" w:line="240" w:lineRule="auto"/>
        <w:ind w:firstLine="709"/>
        <w:jc w:val="both"/>
        <w:rPr>
          <w:rFonts w:ascii="Times New Roman" w:eastAsia="Times New Roman" w:hAnsi="Times New Roman" w:cs="Times New Roman"/>
        </w:rPr>
      </w:pPr>
      <w:r w:rsidRPr="00DA0AE6">
        <w:rPr>
          <w:rFonts w:ascii="Times New Roman" w:eastAsia="Times New Roman" w:hAnsi="Times New Roman" w:cs="Times New Roman"/>
        </w:rPr>
        <w:t xml:space="preserve">- </w:t>
      </w:r>
      <w:r w:rsidR="00E97C67">
        <w:rPr>
          <w:rFonts w:ascii="Times New Roman" w:eastAsia="Times New Roman" w:hAnsi="Times New Roman" w:cs="Times New Roman"/>
        </w:rPr>
        <w:t>копію дилерського договору</w:t>
      </w:r>
      <w:r w:rsidRPr="00DA0AE6">
        <w:rPr>
          <w:rFonts w:ascii="Times New Roman" w:eastAsia="Times New Roman" w:hAnsi="Times New Roman" w:cs="Times New Roman"/>
        </w:rPr>
        <w:t xml:space="preserve"> або сертифікат</w:t>
      </w:r>
      <w:r w:rsidR="00E97C67">
        <w:rPr>
          <w:rFonts w:ascii="Times New Roman" w:eastAsia="Times New Roman" w:hAnsi="Times New Roman" w:cs="Times New Roman"/>
        </w:rPr>
        <w:t>а дистриб'ютора</w:t>
      </w:r>
      <w:r w:rsidRPr="00DA0AE6">
        <w:rPr>
          <w:rFonts w:ascii="Times New Roman" w:eastAsia="Times New Roman" w:hAnsi="Times New Roman" w:cs="Times New Roman"/>
        </w:rPr>
        <w:t xml:space="preserve"> або ли</w:t>
      </w:r>
      <w:r>
        <w:rPr>
          <w:rFonts w:ascii="Times New Roman" w:eastAsia="Times New Roman" w:hAnsi="Times New Roman" w:cs="Times New Roman"/>
        </w:rPr>
        <w:t>ст</w:t>
      </w:r>
      <w:r w:rsidR="00E97C67">
        <w:rPr>
          <w:rFonts w:ascii="Times New Roman" w:eastAsia="Times New Roman" w:hAnsi="Times New Roman" w:cs="Times New Roman"/>
        </w:rPr>
        <w:t>а</w:t>
      </w:r>
      <w:r>
        <w:rPr>
          <w:rFonts w:ascii="Times New Roman" w:eastAsia="Times New Roman" w:hAnsi="Times New Roman" w:cs="Times New Roman"/>
        </w:rPr>
        <w:t xml:space="preserve"> виробника </w:t>
      </w:r>
      <w:r w:rsidR="00E97C67">
        <w:rPr>
          <w:rFonts w:ascii="Times New Roman" w:eastAsia="Times New Roman" w:hAnsi="Times New Roman" w:cs="Times New Roman"/>
        </w:rPr>
        <w:t>(</w:t>
      </w:r>
      <w:r>
        <w:rPr>
          <w:rFonts w:ascii="Times New Roman" w:eastAsia="Times New Roman" w:hAnsi="Times New Roman" w:cs="Times New Roman"/>
        </w:rPr>
        <w:t xml:space="preserve">в довільній формі) про представництво його </w:t>
      </w:r>
      <w:r w:rsidRPr="00DA0AE6">
        <w:rPr>
          <w:rFonts w:ascii="Times New Roman" w:eastAsia="Times New Roman" w:hAnsi="Times New Roman" w:cs="Times New Roman"/>
        </w:rPr>
        <w:t>ін</w:t>
      </w:r>
      <w:r w:rsidR="00E97C67">
        <w:rPr>
          <w:rFonts w:ascii="Times New Roman" w:eastAsia="Times New Roman" w:hAnsi="Times New Roman" w:cs="Times New Roman"/>
        </w:rPr>
        <w:t>тересів.</w:t>
      </w:r>
    </w:p>
    <w:p w:rsidR="00E97C67" w:rsidRDefault="00E97C67" w:rsidP="00E97C6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 Учасник</w:t>
      </w:r>
      <w:r w:rsidRPr="00E97C67">
        <w:rPr>
          <w:rFonts w:ascii="Times New Roman" w:eastAsia="Times New Roman" w:hAnsi="Times New Roman" w:cs="Times New Roman"/>
        </w:rPr>
        <w:t xml:space="preserve"> гарантує, що кожна одиниця Товару</w:t>
      </w:r>
      <w:r>
        <w:rPr>
          <w:rFonts w:ascii="Times New Roman" w:eastAsia="Times New Roman" w:hAnsi="Times New Roman" w:cs="Times New Roman"/>
        </w:rPr>
        <w:t xml:space="preserve"> (предмета закупівлі)</w:t>
      </w:r>
      <w:r w:rsidRPr="00E97C67">
        <w:rPr>
          <w:rFonts w:ascii="Times New Roman" w:eastAsia="Times New Roman" w:hAnsi="Times New Roman" w:cs="Times New Roman"/>
        </w:rPr>
        <w:t xml:space="preserve"> є новим виробом (тобто таким, що вперше виготовлений та не був у використанні).</w:t>
      </w:r>
    </w:p>
    <w:p w:rsidR="00DF6391" w:rsidRPr="00DF6391" w:rsidRDefault="00DF6391" w:rsidP="00DF639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 Гарантійний термін Т</w:t>
      </w:r>
      <w:r w:rsidRPr="00DF6391">
        <w:rPr>
          <w:rFonts w:ascii="Times New Roman" w:eastAsia="Times New Roman" w:hAnsi="Times New Roman" w:cs="Times New Roman"/>
        </w:rPr>
        <w:t xml:space="preserve">овару складає </w:t>
      </w:r>
      <w:r>
        <w:rPr>
          <w:rFonts w:ascii="Times New Roman" w:eastAsia="Times New Roman" w:hAnsi="Times New Roman" w:cs="Times New Roman"/>
        </w:rPr>
        <w:t>не менше 12 (дванадцяти</w:t>
      </w:r>
      <w:r w:rsidRPr="00DF6391">
        <w:rPr>
          <w:rFonts w:ascii="Times New Roman" w:eastAsia="Times New Roman" w:hAnsi="Times New Roman" w:cs="Times New Roman"/>
        </w:rPr>
        <w:t>) календарних м</w:t>
      </w:r>
      <w:r>
        <w:rPr>
          <w:rFonts w:ascii="Times New Roman" w:eastAsia="Times New Roman" w:hAnsi="Times New Roman" w:cs="Times New Roman"/>
        </w:rPr>
        <w:t xml:space="preserve">ісяців від моменту поставки Товару Замовнику.  </w:t>
      </w:r>
    </w:p>
    <w:p w:rsidR="00C53E61" w:rsidRDefault="00C53E61" w:rsidP="008B70C4">
      <w:pPr>
        <w:shd w:val="clear" w:color="auto" w:fill="FFFFFF"/>
        <w:spacing w:after="0" w:line="240" w:lineRule="auto"/>
        <w:ind w:firstLine="720"/>
        <w:jc w:val="both"/>
        <w:rPr>
          <w:rFonts w:ascii="Times New Roman" w:eastAsia="Times New Roman" w:hAnsi="Times New Roman" w:cs="Times New Roman"/>
          <w:sz w:val="14"/>
          <w:szCs w:val="14"/>
        </w:rPr>
      </w:pPr>
    </w:p>
    <w:p w:rsidR="00107F7E" w:rsidRDefault="00107F7E" w:rsidP="008B70C4">
      <w:pPr>
        <w:shd w:val="clear" w:color="auto" w:fill="FFFFFF"/>
        <w:spacing w:after="0" w:line="240" w:lineRule="auto"/>
        <w:ind w:firstLine="720"/>
        <w:jc w:val="both"/>
        <w:rPr>
          <w:rFonts w:ascii="Times New Roman" w:eastAsia="Times New Roman" w:hAnsi="Times New Roman" w:cs="Times New Roman"/>
          <w:sz w:val="20"/>
          <w:szCs w:val="20"/>
        </w:rPr>
      </w:pPr>
    </w:p>
    <w:p w:rsidR="00107F7E" w:rsidRPr="000442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044218">
        <w:rPr>
          <w:rFonts w:ascii="Times New Roman" w:hAnsi="Times New Roman" w:cs="Times New Roman"/>
          <w:b/>
          <w:bCs/>
          <w:sz w:val="24"/>
          <w:szCs w:val="24"/>
        </w:rPr>
        <w:t>ДОДАТОК 3</w:t>
      </w:r>
    </w:p>
    <w:p w:rsidR="00107F7E" w:rsidRPr="000442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rPr>
      </w:pPr>
      <w:r w:rsidRPr="00044218">
        <w:rPr>
          <w:rFonts w:ascii="Times New Roman" w:hAnsi="Times New Roman" w:cs="Times New Roman"/>
          <w:bCs/>
          <w:sz w:val="24"/>
          <w:szCs w:val="24"/>
        </w:rPr>
        <w:t>до Тендерної документації</w:t>
      </w:r>
    </w:p>
    <w:p w:rsidR="00107F7E"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p>
    <w:p w:rsidR="00107F7E" w:rsidRPr="00400C60"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sz w:val="24"/>
          <w:szCs w:val="24"/>
        </w:rPr>
      </w:pP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774A18">
        <w:rPr>
          <w:rFonts w:ascii="Times New Roman" w:hAnsi="Times New Roman" w:cs="Times New Roman"/>
          <w:b/>
          <w:bCs/>
          <w:sz w:val="20"/>
          <w:szCs w:val="20"/>
        </w:rPr>
        <w:t xml:space="preserve">(Проект </w:t>
      </w:r>
      <w:r w:rsidRPr="00774A18">
        <w:rPr>
          <w:rFonts w:ascii="Times New Roman" w:hAnsi="Times New Roman" w:cs="Times New Roman"/>
          <w:b/>
          <w:bCs/>
          <w:sz w:val="20"/>
          <w:szCs w:val="20"/>
        </w:rPr>
        <w:sym w:font="Symbol" w:char="F02A"/>
      </w:r>
      <w:r w:rsidRPr="00774A18">
        <w:rPr>
          <w:rFonts w:ascii="Times New Roman" w:hAnsi="Times New Roman" w:cs="Times New Roman"/>
          <w:b/>
          <w:bCs/>
          <w:sz w:val="20"/>
          <w:szCs w:val="20"/>
        </w:rPr>
        <w:t>)                                                            ДОГОВІР ПОСТАВКИ №_____________</w:t>
      </w:r>
    </w:p>
    <w:p w:rsidR="00107F7E" w:rsidRPr="00774A18" w:rsidRDefault="00107F7E" w:rsidP="008B70C4">
      <w:pPr>
        <w:spacing w:after="0" w:line="240" w:lineRule="auto"/>
        <w:jc w:val="center"/>
        <w:rPr>
          <w:rFonts w:ascii="Times New Roman" w:hAnsi="Times New Roman" w:cs="Times New Roman"/>
          <w:sz w:val="20"/>
          <w:szCs w:val="20"/>
        </w:rPr>
      </w:pP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b/>
          <w:sz w:val="20"/>
          <w:szCs w:val="20"/>
        </w:rPr>
        <w:t xml:space="preserve">м. Новояворівськ                                                                                                               </w:t>
      </w:r>
      <w:r w:rsidR="00140E26">
        <w:rPr>
          <w:rFonts w:ascii="Times New Roman" w:hAnsi="Times New Roman" w:cs="Times New Roman"/>
          <w:b/>
          <w:sz w:val="20"/>
          <w:szCs w:val="20"/>
        </w:rPr>
        <w:t xml:space="preserve">    </w:t>
      </w:r>
      <w:r w:rsidRPr="00774A18">
        <w:rPr>
          <w:rFonts w:ascii="Times New Roman" w:hAnsi="Times New Roman" w:cs="Times New Roman"/>
          <w:b/>
          <w:sz w:val="20"/>
          <w:szCs w:val="20"/>
        </w:rPr>
        <w:t xml:space="preserve">     «___» _______________ 20</w:t>
      </w:r>
      <w:r w:rsidRPr="00BA1AEB">
        <w:rPr>
          <w:rFonts w:ascii="Times New Roman" w:hAnsi="Times New Roman" w:cs="Times New Roman"/>
          <w:b/>
          <w:sz w:val="20"/>
          <w:szCs w:val="20"/>
        </w:rPr>
        <w:t>22</w:t>
      </w:r>
      <w:r w:rsidRPr="00774A18">
        <w:rPr>
          <w:rFonts w:ascii="Times New Roman" w:hAnsi="Times New Roman" w:cs="Times New Roman"/>
          <w:b/>
          <w:sz w:val="20"/>
          <w:szCs w:val="20"/>
        </w:rPr>
        <w:t xml:space="preserve"> року</w:t>
      </w:r>
    </w:p>
    <w:p w:rsidR="00107F7E" w:rsidRPr="00774A18" w:rsidRDefault="00107F7E" w:rsidP="008B70C4">
      <w:pPr>
        <w:spacing w:after="0" w:line="240" w:lineRule="auto"/>
        <w:rPr>
          <w:rFonts w:ascii="Times New Roman" w:hAnsi="Times New Roman" w:cs="Times New Roman"/>
          <w:b/>
          <w:sz w:val="20"/>
          <w:szCs w:val="20"/>
        </w:rPr>
      </w:pPr>
    </w:p>
    <w:p w:rsidR="00107F7E" w:rsidRPr="00774A18" w:rsidRDefault="00107F7E" w:rsidP="008B70C4">
      <w:pPr>
        <w:spacing w:after="0" w:line="240" w:lineRule="auto"/>
        <w:ind w:firstLine="426"/>
        <w:jc w:val="both"/>
        <w:rPr>
          <w:rFonts w:ascii="Times New Roman" w:hAnsi="Times New Roman" w:cs="Times New Roman"/>
          <w:sz w:val="20"/>
          <w:szCs w:val="20"/>
        </w:rPr>
      </w:pPr>
      <w:r w:rsidRPr="00774A18">
        <w:rPr>
          <w:rFonts w:ascii="Times New Roman" w:hAnsi="Times New Roman" w:cs="Times New Roman"/>
          <w:sz w:val="20"/>
          <w:szCs w:val="20"/>
        </w:rPr>
        <w:t xml:space="preserve">Комунальне підприємство «Новояворівськжитло», надалі Покупець, в особі ____________________________________, що діє на підставі Статуту, з однієї сторони, та </w:t>
      </w:r>
    </w:p>
    <w:p w:rsidR="00107F7E" w:rsidRPr="00774A18" w:rsidRDefault="00107F7E" w:rsidP="008B70C4">
      <w:pPr>
        <w:spacing w:after="0" w:line="240" w:lineRule="auto"/>
        <w:ind w:firstLine="426"/>
        <w:jc w:val="both"/>
        <w:rPr>
          <w:rFonts w:ascii="Times New Roman" w:hAnsi="Times New Roman" w:cs="Times New Roman"/>
          <w:sz w:val="20"/>
          <w:szCs w:val="20"/>
        </w:rPr>
      </w:pPr>
      <w:r w:rsidRPr="00774A18">
        <w:rPr>
          <w:rFonts w:ascii="Times New Roman" w:hAnsi="Times New Roman" w:cs="Times New Roman"/>
          <w:sz w:val="20"/>
          <w:szCs w:val="20"/>
        </w:rPr>
        <w:t>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цей договір (далі – Договір) про нижченаведене:</w:t>
      </w:r>
    </w:p>
    <w:p w:rsidR="00107F7E" w:rsidRPr="00774A18" w:rsidRDefault="00107F7E"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 ПРЕДМЕТ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1.1. Постачальник зобов’язується поставити Покупцю у власність якісний товар: </w:t>
      </w:r>
      <w:r w:rsidR="00DF6391">
        <w:rPr>
          <w:rFonts w:ascii="Times New Roman" w:hAnsi="Times New Roman" w:cs="Times New Roman"/>
          <w:b/>
          <w:spacing w:val="-4"/>
          <w:sz w:val="20"/>
          <w:szCs w:val="20"/>
        </w:rPr>
        <w:t>Шини до автотранспортних засобів</w:t>
      </w:r>
      <w:r w:rsidRPr="00774A18">
        <w:rPr>
          <w:rFonts w:ascii="Times New Roman" w:hAnsi="Times New Roman" w:cs="Times New Roman"/>
          <w:b/>
          <w:spacing w:val="-4"/>
          <w:sz w:val="20"/>
          <w:szCs w:val="20"/>
        </w:rPr>
        <w:t xml:space="preserve"> </w:t>
      </w:r>
      <w:r w:rsidRPr="00774A18">
        <w:rPr>
          <w:rFonts w:ascii="Times New Roman" w:hAnsi="Times New Roman" w:cs="Times New Roman"/>
          <w:sz w:val="20"/>
          <w:szCs w:val="20"/>
        </w:rPr>
        <w:t>(</w:t>
      </w:r>
      <w:r w:rsidR="00DF6391">
        <w:rPr>
          <w:rFonts w:ascii="Times New Roman" w:hAnsi="Times New Roman" w:cs="Times New Roman"/>
          <w:spacing w:val="-4"/>
          <w:sz w:val="20"/>
          <w:szCs w:val="20"/>
        </w:rPr>
        <w:t xml:space="preserve">ДК 021:2015 – 34350000-5 </w:t>
      </w:r>
      <w:r w:rsidRPr="00774A18">
        <w:rPr>
          <w:rFonts w:ascii="Times New Roman" w:hAnsi="Times New Roman" w:cs="Times New Roman"/>
          <w:sz w:val="20"/>
          <w:szCs w:val="20"/>
        </w:rPr>
        <w:t>-</w:t>
      </w:r>
      <w:r w:rsidR="00DF6391">
        <w:rPr>
          <w:rFonts w:ascii="Times New Roman" w:hAnsi="Times New Roman" w:cs="Times New Roman"/>
          <w:sz w:val="20"/>
          <w:szCs w:val="20"/>
        </w:rPr>
        <w:t xml:space="preserve"> </w:t>
      </w:r>
      <w:r w:rsidR="00DF6391" w:rsidRPr="00DF6391">
        <w:rPr>
          <w:rFonts w:ascii="Times New Roman" w:hAnsi="Times New Roman" w:cs="Times New Roman"/>
          <w:sz w:val="20"/>
          <w:szCs w:val="20"/>
        </w:rPr>
        <w:t>Шини для транспортних засобів великої та малої тоннажності</w:t>
      </w:r>
      <w:r w:rsidRPr="00774A18">
        <w:rPr>
          <w:rFonts w:ascii="Times New Roman" w:hAnsi="Times New Roman" w:cs="Times New Roman"/>
          <w:sz w:val="20"/>
          <w:szCs w:val="20"/>
        </w:rPr>
        <w:t>), надалі за текстом - Товар (в усіх відмінках), а Покупець зобов’язується прийняти Товар і оплатити його в порядку та на умовах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1.2. Закупівля: </w:t>
      </w:r>
      <w:r w:rsidRPr="00774A18">
        <w:rPr>
          <w:rFonts w:ascii="Times New Roman" w:hAnsi="Times New Roman" w:cs="Times New Roman"/>
          <w:sz w:val="20"/>
          <w:szCs w:val="20"/>
          <w:lang w:val="en-US"/>
        </w:rPr>
        <w:t>UA</w:t>
      </w:r>
      <w:r w:rsidRPr="00BA1AEB">
        <w:rPr>
          <w:rFonts w:ascii="Times New Roman" w:hAnsi="Times New Roman" w:cs="Times New Roman"/>
          <w:sz w:val="20"/>
          <w:szCs w:val="20"/>
        </w:rPr>
        <w:t xml:space="preserve"> </w:t>
      </w:r>
      <w:r w:rsidRPr="00774A18">
        <w:rPr>
          <w:rFonts w:ascii="Times New Roman" w:hAnsi="Times New Roman" w:cs="Times New Roman"/>
          <w:sz w:val="20"/>
          <w:szCs w:val="20"/>
        </w:rPr>
        <w:t>____________________________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1.3. Закупівля Товару за цим Договором здійснюється відповідно до постанови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1.4.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w:t>
      </w:r>
      <w:r w:rsidRPr="00774A18">
        <w:rPr>
          <w:rFonts w:ascii="Times New Roman" w:hAnsi="Times New Roman" w:cs="Times New Roman"/>
          <w:sz w:val="20"/>
          <w:szCs w:val="20"/>
        </w:rPr>
        <w:lastRenderedPageBreak/>
        <w:t>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1.5. 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2. ЯКІСТЬ ТОВАРУ ТА ВЗАЄМОПОВ’ЯЗАНІ ГАРАНТІЙНІ СТРОКИ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2.1. Постачальник зобов’язаний поставити Товар Покупцю,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2.2. Найменування Товару, його загальна кількість (обсяг), номер згідно каталогу, вимоги до комплектності,  маркування на коробці, цінові величини, як загальні так і за одиницю Товару, визначено у Специфікації до даного Договору (Додаток №1).</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2.3. Обсяг Товару, що підлягає поставці, може бути зменшений Покупцем в односторонньому порядку залежно від реального фінансування видатків. При цьому, загальна ціна цього договору відповідним чином зменшується.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2.4. Постачальник зобов’язаний, одночасно з поставкою кожної партії Товару, надати Покупцю оригінали або належним чином завірені копії товаросупровідних документів.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Покупцю належним чином завірену копію таких документів з першою поставкою Товару.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у Покупця виникнуть підозри щодо невідповідності поставленої Товару (одиниці Товару) вимогам якості, технічних характеристик, строків виготовлення поставленого Товару, або вимогам інших умов Договору щодо властивостей та інших характеристик поставленого Товару, Постачальник зобов’язаний, на протязі 5 (п’яти) календарних днів, з моменту отримання письмової вимоги, надати Покупцю оригінали (з наступним поверненням) та належним чином завірені копії документів (без повернення), які підтверджують відповідність поставленого Товару умовам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2.5. Постачальник гарантує, що кожна одиниця Товару, що визначена даним Договором, є новим виробом (тобто таким, що вперше виготовлений та не був у використанні).</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2.6. Постачальник гарантує, що Товар визначений даним Договором відповідає вимогам охорони праці, екологічної безпеки, пожежної безпеки.</w:t>
      </w:r>
    </w:p>
    <w:p w:rsidR="00107F7E"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2.7. Постачальник зобов’язується поставити Товар, гарантійний строк якого становить не менше строку, встановленого виробником, але не  менше 12 календарних місяців з моменту поставки. Зазначений гарантійний строк розповсюджується на комплектуючі вироби і складові частини поставленого Постачальником Товару.</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3. ЦІНА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Постачальник не є платником податку на додану вартість, ціна договору зазначається без податку на додану вартість.</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3.1. Загальна ціна цього Договору становить ………………………………...…………………………………………..…. гривен, (.............................................................................................................................................................................), у тому числі ПДВ………… гривень,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3.2. Повне найменування Товару, кількість, вартість визначено у Специфікації (Додаток 1 до Договору), що є невід’ємною частиною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3.3.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w:t>
      </w:r>
    </w:p>
    <w:p w:rsidR="00107F7E" w:rsidRPr="00774A18" w:rsidRDefault="00107F7E" w:rsidP="008B70C4">
      <w:pPr>
        <w:widowControl w:val="0"/>
        <w:autoSpaceDE w:val="0"/>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чинним законодавством України, та умовами даного Договору.</w:t>
      </w:r>
    </w:p>
    <w:p w:rsidR="00107F7E" w:rsidRPr="00774A18" w:rsidRDefault="00107F7E" w:rsidP="008B70C4">
      <w:pPr>
        <w:shd w:val="clear" w:color="auto" w:fill="FFFFFF"/>
        <w:spacing w:after="0" w:line="240" w:lineRule="auto"/>
        <w:jc w:val="both"/>
        <w:textAlignment w:val="baseline"/>
        <w:rPr>
          <w:rFonts w:ascii="Times New Roman" w:hAnsi="Times New Roman" w:cs="Times New Roman"/>
          <w:sz w:val="20"/>
          <w:szCs w:val="20"/>
        </w:rPr>
      </w:pPr>
      <w:bookmarkStart w:id="11" w:name="n1040"/>
      <w:bookmarkEnd w:id="11"/>
      <w:r w:rsidRPr="00774A18">
        <w:rPr>
          <w:rFonts w:ascii="Times New Roman" w:hAnsi="Times New Roman" w:cs="Times New Roman"/>
          <w:sz w:val="20"/>
          <w:szCs w:val="20"/>
        </w:rPr>
        <w:t>3.5. Ціни, що змінюються та коригуються згідно умов Договору, застосовуються з моменту укладення Сторонами відповідної Додаткової угоди.</w:t>
      </w:r>
    </w:p>
    <w:p w:rsidR="00107F7E" w:rsidRPr="00774A18" w:rsidRDefault="00107F7E" w:rsidP="008B70C4">
      <w:pPr>
        <w:shd w:val="clear" w:color="auto" w:fill="FFFFFF"/>
        <w:spacing w:after="0" w:line="240" w:lineRule="auto"/>
        <w:jc w:val="both"/>
        <w:textAlignment w:val="baseline"/>
        <w:rPr>
          <w:rFonts w:ascii="Times New Roman" w:hAnsi="Times New Roman" w:cs="Times New Roman"/>
          <w:sz w:val="20"/>
          <w:szCs w:val="20"/>
        </w:rPr>
      </w:pPr>
      <w:r w:rsidRPr="00774A18">
        <w:rPr>
          <w:rFonts w:ascii="Times New Roman" w:hAnsi="Times New Roman" w:cs="Times New Roman"/>
          <w:sz w:val="20"/>
          <w:szCs w:val="20"/>
        </w:rPr>
        <w:t>3.6. Загальна ціна цього Договору може бути зменшена Покупцем в односторонньому порядку, в залежності від реального фінансування видатків Покупця.</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4. ПОРЯДОК ЗДІЙСНЕННЯ ОПЛАТИ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4.1.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4.2. Строк оплати за Товар: протягом 10 (десяти) банківських днів з моменту фактич</w:t>
      </w:r>
      <w:r w:rsidR="00BE0B46">
        <w:rPr>
          <w:rFonts w:ascii="Times New Roman" w:hAnsi="Times New Roman" w:cs="Times New Roman"/>
          <w:sz w:val="20"/>
          <w:szCs w:val="20"/>
        </w:rPr>
        <w:t xml:space="preserve">ного отримання </w:t>
      </w:r>
      <w:r w:rsidRPr="00774A18">
        <w:rPr>
          <w:rFonts w:ascii="Times New Roman" w:hAnsi="Times New Roman" w:cs="Times New Roman"/>
          <w:sz w:val="20"/>
          <w:szCs w:val="20"/>
        </w:rPr>
        <w:t>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та підписання відповідних документів (накладної</w:t>
      </w:r>
      <w:r w:rsidR="00BE0B46">
        <w:rPr>
          <w:rFonts w:ascii="Times New Roman" w:hAnsi="Times New Roman" w:cs="Times New Roman"/>
          <w:sz w:val="20"/>
          <w:szCs w:val="20"/>
        </w:rPr>
        <w:t>) про отримання</w:t>
      </w:r>
      <w:r w:rsidRPr="00774A18">
        <w:rPr>
          <w:rFonts w:ascii="Times New Roman" w:hAnsi="Times New Roman" w:cs="Times New Roman"/>
          <w:sz w:val="20"/>
          <w:szCs w:val="20"/>
        </w:rPr>
        <w:t xml:space="preserve">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4.3. До оригіналу рахунку додається видаткова накладна. У рахунку та накладній на Товар (партію Товару) має міститись посилання на номер цього Договору та дату його укладення. Відсутність накладної є підставою для залишення рахунку без здійснення оплати.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4.4. Порядок здійснення оплати: 100 % післяоплата відповідно до вимог даного Договору.</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5. УМОВИ ТА СТРОКИ ПОСТАВКИ ТОВАРУ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  Поставка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здійснюється згідно письмової або електронної заявки Покупця, у строк, що не перевищує 5 (п</w:t>
      </w:r>
      <w:r w:rsidRPr="00BA1AEB">
        <w:rPr>
          <w:rFonts w:ascii="Times New Roman" w:hAnsi="Times New Roman" w:cs="Times New Roman"/>
          <w:sz w:val="20"/>
          <w:szCs w:val="20"/>
          <w:lang w:val="ru-RU"/>
        </w:rPr>
        <w:t>’</w:t>
      </w:r>
      <w:r w:rsidRPr="00774A18">
        <w:rPr>
          <w:rFonts w:ascii="Times New Roman" w:hAnsi="Times New Roman" w:cs="Times New Roman"/>
          <w:sz w:val="20"/>
          <w:szCs w:val="20"/>
        </w:rPr>
        <w:t xml:space="preserve">яти) календарних дні з моменту отримання письмової або електронної заявки Покупця Постачальником, але </w:t>
      </w:r>
      <w:r w:rsidR="00BE0B46">
        <w:rPr>
          <w:rFonts w:ascii="Times New Roman" w:hAnsi="Times New Roman" w:cs="Times New Roman"/>
          <w:sz w:val="20"/>
          <w:szCs w:val="20"/>
        </w:rPr>
        <w:t xml:space="preserve">в будь-якому випадку </w:t>
      </w:r>
      <w:r w:rsidRPr="00774A18">
        <w:rPr>
          <w:rFonts w:ascii="Times New Roman" w:hAnsi="Times New Roman" w:cs="Times New Roman"/>
          <w:sz w:val="20"/>
          <w:szCs w:val="20"/>
        </w:rPr>
        <w:t xml:space="preserve">не </w:t>
      </w:r>
      <w:r w:rsidR="008B70C4">
        <w:rPr>
          <w:rFonts w:ascii="Times New Roman" w:hAnsi="Times New Roman" w:cs="Times New Roman"/>
          <w:sz w:val="20"/>
          <w:szCs w:val="20"/>
        </w:rPr>
        <w:t>пізніше 31 грудня</w:t>
      </w:r>
      <w:r w:rsidRPr="00774A18">
        <w:rPr>
          <w:rFonts w:ascii="Times New Roman" w:hAnsi="Times New Roman" w:cs="Times New Roman"/>
          <w:sz w:val="20"/>
          <w:szCs w:val="20"/>
        </w:rPr>
        <w:t xml:space="preserve"> 2022 р. (включно).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5.2.  Електронна заявка на поставку Товару (партії Товару) подається Покупцем шляхом відправлення електронного листа на електронну пошту Постачальника : _______________________________.</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Електронний лист зі сканованою копією заявки підтверджує факт подачі Покупцем такої заявки та має юридичну силу для Постачальника.</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lastRenderedPageBreak/>
        <w:t xml:space="preserve">5.3. </w:t>
      </w:r>
      <w:r w:rsidRPr="00774A18">
        <w:rPr>
          <w:rFonts w:ascii="Times New Roman" w:hAnsi="Times New Roman" w:cs="Times New Roman"/>
          <w:b/>
          <w:bCs/>
          <w:sz w:val="20"/>
          <w:szCs w:val="20"/>
        </w:rPr>
        <w:t>Місце поставки (призначення): поставка Товару</w:t>
      </w:r>
      <w:r w:rsidR="00BE0B46">
        <w:rPr>
          <w:rFonts w:ascii="Times New Roman" w:hAnsi="Times New Roman" w:cs="Times New Roman"/>
          <w:b/>
          <w:bCs/>
          <w:sz w:val="20"/>
          <w:szCs w:val="20"/>
        </w:rPr>
        <w:t xml:space="preserve"> (партії Товару)</w:t>
      </w:r>
      <w:r w:rsidRPr="00774A18">
        <w:rPr>
          <w:rFonts w:ascii="Times New Roman" w:hAnsi="Times New Roman" w:cs="Times New Roman"/>
          <w:b/>
          <w:bCs/>
          <w:sz w:val="20"/>
          <w:szCs w:val="20"/>
        </w:rPr>
        <w:t xml:space="preserve"> здійснюється Постачальником в повному обсязі на склад Покупця, за адресою: 81053, м. Новояворівськ,  вул.Шептицького, 5 Яворівський район, Львівська область, склад КП “Новояворівськжитло”.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5.4. В залежності від обставин, Постачальник може визначити інше місце поставки (призначення)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В разі, якщо доставка (поставка) Товару Постачальником у строк визначений даним Договором може негативно вплинути на господарську діяльність Покупця, Покупець має право визначити у письмовій або електронній заявці нові умови та місце поставки (призначення) Товару (самовивіз Товару; шляхом пересилання (транспортування) Товару третіми особами (через «Нову Пошту»,  тощо) за рахунок Постачальника, тощо;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5.5. Поставка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здійснюється згідно з правилами INCOTERMS, в редакції 2010 року, на умовах «DDP».</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5.6. Передача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від Постачальника Покупцю здійснюється на підставі належним чином оформленої довіреності, виданої уповноваженому представникові Покупця, з обов’язковим складанням і підписанням Сторонами відповідних документів.</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5.7. Разом з поставкою Товару (партії Товару) Постачальник передає Покупцю належним чином оформлені оригінал видаткової накладної та рахунку-фактури на Товар (партію Товару), складені в паперовій формі. Датою передачі Товару вважається дата підписання сторонами видаткової накладної (товарно-транспортної накладної).</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5.8. Постачальник несе всі ризики щодо втрати чи пошкодження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до передачі його Покупцю.</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5.9. У випадку виявлення невідповідності поставленого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його кількості, якості, комплектності, асортименту, номенклатурі, ціні або іншим вимогам передбаченим цим Договором, Покупець самостійно складає Акт про невідповідність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кількості, якості, комплектності, асортименту тощо, надалі – Акт (в усіх відмінках), при цьому Покупець не підписує невірно оформлені документи надані Постачальником. При складанні Акту може бути присутній представник Постачальника.</w:t>
      </w:r>
      <w:r w:rsidRPr="00774A18">
        <w:rPr>
          <w:rFonts w:ascii="Times New Roman" w:hAnsi="Times New Roman" w:cs="Times New Roman"/>
          <w:sz w:val="20"/>
          <w:szCs w:val="20"/>
        </w:rPr>
        <w:tab/>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5.10. У разі виявлення, при прийманні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його невідповідності відносно кількості, комплектності, асортименту, номенклатурі, ціні або іншим вимогам передбаченим цим Договором,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невідповідної (неякісної) партії Товару (одиниці Товару).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5.11. У випадку виявлення дефектів</w:t>
      </w:r>
      <w:r w:rsidR="00CB7DBE">
        <w:rPr>
          <w:rFonts w:ascii="Times New Roman" w:hAnsi="Times New Roman" w:cs="Times New Roman"/>
          <w:sz w:val="20"/>
          <w:szCs w:val="20"/>
        </w:rPr>
        <w:t xml:space="preserve"> (недоліків)</w:t>
      </w:r>
      <w:r w:rsidRPr="00774A18">
        <w:rPr>
          <w:rFonts w:ascii="Times New Roman" w:hAnsi="Times New Roman" w:cs="Times New Roman"/>
          <w:sz w:val="20"/>
          <w:szCs w:val="20"/>
        </w:rPr>
        <w:t xml:space="preserve">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 тому числі прихованих, та/або невідповідності якості Товару вимогам визначеним цим Договором протягом гарантійного строку Покупець має право пред’явити Постачальнику претензію.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Постачальник на підставі претензії, в по</w:t>
      </w:r>
      <w:r w:rsidR="00CB7DBE">
        <w:rPr>
          <w:rFonts w:ascii="Times New Roman" w:hAnsi="Times New Roman" w:cs="Times New Roman"/>
          <w:sz w:val="20"/>
          <w:szCs w:val="20"/>
        </w:rPr>
        <w:t>годжений строк, але не більше 7 (семи</w:t>
      </w:r>
      <w:r w:rsidRPr="00774A18">
        <w:rPr>
          <w:rFonts w:ascii="Times New Roman" w:hAnsi="Times New Roman" w:cs="Times New Roman"/>
          <w:sz w:val="20"/>
          <w:szCs w:val="20"/>
        </w:rPr>
        <w:t xml:space="preserve">) календарних днів з дати отримання такої претензії, здійснює власними силами та </w:t>
      </w:r>
      <w:r w:rsidR="00CB7DBE">
        <w:rPr>
          <w:rFonts w:ascii="Times New Roman" w:hAnsi="Times New Roman" w:cs="Times New Roman"/>
          <w:sz w:val="20"/>
          <w:szCs w:val="20"/>
        </w:rPr>
        <w:t>за свій рахунок заміну дефектного</w:t>
      </w:r>
      <w:r w:rsidRPr="00774A18">
        <w:rPr>
          <w:rFonts w:ascii="Times New Roman" w:hAnsi="Times New Roman" w:cs="Times New Roman"/>
          <w:sz w:val="20"/>
          <w:szCs w:val="20"/>
        </w:rPr>
        <w:t xml:space="preserve"> або невідповідного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на якісний і такий, що відповідає умовам договору, або за погодженням з Покупцем, усуває виявлені дефекти за власний рахунок.</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5.12. Відвантаження Постачальник</w:t>
      </w:r>
      <w:r w:rsidR="008B70C4">
        <w:rPr>
          <w:rFonts w:ascii="Times New Roman" w:hAnsi="Times New Roman" w:cs="Times New Roman"/>
          <w:sz w:val="20"/>
          <w:szCs w:val="20"/>
        </w:rPr>
        <w:t>у неякісного, дефектного Товару (партії Товару)</w:t>
      </w:r>
      <w:r w:rsidRPr="00774A18">
        <w:rPr>
          <w:rFonts w:ascii="Times New Roman" w:hAnsi="Times New Roman" w:cs="Times New Roman"/>
          <w:sz w:val="20"/>
          <w:szCs w:val="20"/>
        </w:rPr>
        <w:t>, тощо, проводиться за рахунок Постачальника, зі складу Покупця, адреса, якого співпадає з місцем поставки (призначення), що визначена п.5.3. даного Договору, з врахуванням п.5.4.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5.13. Обов’язки По</w:t>
      </w:r>
      <w:r w:rsidR="008B70C4">
        <w:rPr>
          <w:rFonts w:ascii="Times New Roman" w:hAnsi="Times New Roman" w:cs="Times New Roman"/>
          <w:sz w:val="20"/>
          <w:szCs w:val="20"/>
        </w:rPr>
        <w:t>стачальника з передачі</w:t>
      </w:r>
      <w:r w:rsidRPr="00774A18">
        <w:rPr>
          <w:rFonts w:ascii="Times New Roman" w:hAnsi="Times New Roman" w:cs="Times New Roman"/>
          <w:sz w:val="20"/>
          <w:szCs w:val="20"/>
        </w:rPr>
        <w:t xml:space="preserve"> Товару (перехід права власності на Товар)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 тощо).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5.14. Дослідження або експертиза недоліків може ініціюватися лише у випадку, якщо Постачальник та Покупець не дійдуть згоди про причини виникнення та порядок усунення невідповідності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вимогам щодо якості (виходу з ладу, неполадок, ушкоджень, дефектів, поломок тощо), вказаних в Акті та/або претензії згідно п.5.9, п.5.11 Договору. При цьому у разі виникнення обставин, які  потребують дослідження спеціаліста чи  проведення експертизи, вибір експертної організації (установи) чи спеціаліста, час та місце проведення дослідження або експертизи здійснюється Покупцем.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Дослідження або експертиза  проводяться  лише  у  присутності  представника Покупця  за винятком випадків письмової відмови Покупця від присутності. У разі  недотримання вимог цього пункту Сторони погоджуються про неможливість робити висновки з використанням висновку чи експертизи та неможливість використання такого висновку чи експертизи у судах та інших органах.</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5.15. Витрати на проведення дослідження або експертизи, здійснені Покупцем, відшкодовуються Покупцеві Постачальником протягом 5 (п</w:t>
      </w:r>
      <w:r w:rsidRPr="00BA1AEB">
        <w:rPr>
          <w:rFonts w:ascii="Times New Roman" w:hAnsi="Times New Roman" w:cs="Times New Roman"/>
          <w:sz w:val="20"/>
          <w:szCs w:val="20"/>
          <w:lang w:val="ru-RU"/>
        </w:rPr>
        <w:t>’</w:t>
      </w:r>
      <w:r w:rsidRPr="00774A18">
        <w:rPr>
          <w:rFonts w:ascii="Times New Roman" w:hAnsi="Times New Roman" w:cs="Times New Roman"/>
          <w:sz w:val="20"/>
          <w:szCs w:val="20"/>
        </w:rPr>
        <w:t>яти) ба</w:t>
      </w:r>
      <w:r w:rsidR="00883021">
        <w:rPr>
          <w:rFonts w:ascii="Times New Roman" w:hAnsi="Times New Roman" w:cs="Times New Roman"/>
          <w:sz w:val="20"/>
          <w:szCs w:val="20"/>
        </w:rPr>
        <w:t>нківських днів з дати складення</w:t>
      </w:r>
      <w:r w:rsidRPr="00774A18">
        <w:rPr>
          <w:rFonts w:ascii="Times New Roman" w:hAnsi="Times New Roman" w:cs="Times New Roman"/>
          <w:sz w:val="20"/>
          <w:szCs w:val="20"/>
        </w:rPr>
        <w:t xml:space="preserve"> відповідного документа (виснов</w:t>
      </w:r>
      <w:r w:rsidR="00883021">
        <w:rPr>
          <w:rFonts w:ascii="Times New Roman" w:hAnsi="Times New Roman" w:cs="Times New Roman"/>
          <w:sz w:val="20"/>
          <w:szCs w:val="20"/>
        </w:rPr>
        <w:t>ку, експертизи тощо)</w:t>
      </w:r>
      <w:r w:rsidRPr="00774A18">
        <w:rPr>
          <w:rFonts w:ascii="Times New Roman" w:hAnsi="Times New Roman" w:cs="Times New Roman"/>
          <w:sz w:val="20"/>
          <w:szCs w:val="20"/>
        </w:rPr>
        <w:t xml:space="preserve"> за результатами проведення дослідження або експертизи.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5.16. Якщо дослідженням або експертизою підтверджено обгрунтованість вимог Покупця - строки, вказані в п.5.10, п.5.11 даного Договору, відраховуються з моменту отримання Постачальником відповідного акту (п.5.10 Договору) або претензії (п.5.11 Дого</w:t>
      </w:r>
      <w:r w:rsidR="00883021">
        <w:rPr>
          <w:rFonts w:ascii="Times New Roman" w:hAnsi="Times New Roman" w:cs="Times New Roman"/>
          <w:sz w:val="20"/>
          <w:szCs w:val="20"/>
        </w:rPr>
        <w:t>вору), а не з моменту складення</w:t>
      </w:r>
      <w:r w:rsidRPr="00774A18">
        <w:rPr>
          <w:rFonts w:ascii="Times New Roman" w:hAnsi="Times New Roman" w:cs="Times New Roman"/>
          <w:sz w:val="20"/>
          <w:szCs w:val="20"/>
        </w:rPr>
        <w:t xml:space="preserve"> документа за результатами проведення дослідження або експертизи.</w:t>
      </w:r>
    </w:p>
    <w:p w:rsidR="00107F7E" w:rsidRPr="00774A18" w:rsidRDefault="00107F7E"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6. ПРАВА ТА ОБОВ’ЗКИ СТОРІН</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 Покупець зобов'язаний:</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6.1.1. Своєчасно та в повному обсязі здійснювати оплату прийнятого Товару в порядку та на умовах, визначених цим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6.1.2. Прийняти поставлений Товар</w:t>
      </w:r>
      <w:r w:rsidR="008B70C4">
        <w:rPr>
          <w:rFonts w:ascii="Times New Roman" w:hAnsi="Times New Roman" w:cs="Times New Roman"/>
          <w:sz w:val="20"/>
          <w:szCs w:val="20"/>
        </w:rPr>
        <w:t xml:space="preserve"> (партію Товару)</w:t>
      </w:r>
      <w:r w:rsidRPr="00774A18">
        <w:rPr>
          <w:rFonts w:ascii="Times New Roman" w:hAnsi="Times New Roman" w:cs="Times New Roman"/>
          <w:sz w:val="20"/>
          <w:szCs w:val="20"/>
        </w:rPr>
        <w:t xml:space="preserve"> згідно видатковою накладною, при відповідності цього Товару вимогам, установленим цим Договором та Тендерною документацією по закупівлі UA _____________________.</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6.1.3. Приймання – передача Товару по якості та комплектності проводиться в момент його передачі шляхом підписання видаткової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відповідному Акті невідповідностей.</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6.2. Покупець має право: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6.2.1.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не менше ніж за 5 (п’ять) календарних днів до дати розірвання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6.2.2. Контролювати поставку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xml:space="preserve"> у строки, встановлені цим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6.2.4. Повернути рахунок Постачальнику без здійснення оплати у разі неналежного оформлення (відсутність документів), зазначених в п.5.7 цього Договору та відмовитись від приймання Товару (недотримання паперової форми, відсутність документів, печатки, підписів тощо).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6.2.5. Відмовитися від прийняття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що не відповідає вимогам з якості та умовам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6.2.6. Вимагати від Постачальника безоплатної заміни поставленого Товару, якщо він не відповідає умовам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6.2.7.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6.2.8. Надавати замовлення на поставку Товару</w:t>
      </w:r>
      <w:r w:rsidR="00BE0B46">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6.2.9. Вимагати сплати штрафних санкцій, пені у разі невиконання або неналежного виконання Постачальником зобов’язань за цим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 Постачальник зобов'язаний:</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6.3.1. Здійснити  поставку Товару у строки, встановлені цим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6.3.2. Забезпечити поставку Товару, якість якого відповідає умовам, визначеним цим Договором та нормативно-правовими актами України для такого Товару.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6.3.3.Надати Покупцеві документи, передбачені п.5.7 цього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6.3.4. Сплатити штрафні санкції, пеню і відшкодувати збитки в разі невиконання або неналежного виконання ним зобов’язань за цим Договором за вимогою (претензією, актом, експертизою тощо) Покупця.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6.3.5.Надати Покупцеві належним чином оформлену податкову накладну/розрахунок коригування податкової накладної, складену(і) в Єдиному реєстрі податкових накладних (ЄРПН) в порядку та строки, визначені чинним законодавством України.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 Постачальник має право: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6.4.1. Своєчасно та в повному обсязі отримати плату за Товар</w:t>
      </w:r>
      <w:r w:rsidR="008B70C4">
        <w:rPr>
          <w:rFonts w:ascii="Times New Roman" w:hAnsi="Times New Roman" w:cs="Times New Roman"/>
          <w:sz w:val="20"/>
          <w:szCs w:val="20"/>
        </w:rPr>
        <w:t xml:space="preserve"> (партію Товару)</w:t>
      </w:r>
      <w:r w:rsidRPr="00774A18">
        <w:rPr>
          <w:rFonts w:ascii="Times New Roman" w:hAnsi="Times New Roman" w:cs="Times New Roman"/>
          <w:sz w:val="20"/>
          <w:szCs w:val="20"/>
        </w:rPr>
        <w:t>.</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6.4.2. На дострокову поставку Товару за погодженням Покупця.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6.4.3.У разі невиконання або неналежного виконання зобов'язань Покупцем Постачальник має право достроково розірвати цей Договір, повідомивши про це Покупця не менше ніж за 5 (п’ять) календарних днів до дати розірвання Договору.</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7. ВІДПОВІДАЛЬНІСТЬ СТОРІН</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7.1. У разі невиконання або неналежного виконання своїх зобов’язань за даним Договором, сторони несуть відповідальність згідно чинного законодавства України, якщо інше не передбачене цим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7.2. За порушення строків поставки Товару, в тому числі, строків визначених в п.5.1., п.5.10., п.5.11., 5.15, 5.16 даного Договору, постачальник сплачує пеню, у розмірі 2 % (два відсотки) від вартості непоставленого та/або несвоєчасно поставленого та/або неякісного Товару (партії Товару) та/або вартості дослідження/експертизи, за кожен день прострочення, а за прострочення понад 30 (тридцять) календарних днів, Постачальник додатково сплачує штраф, у розмірі 7 % (семи відсотків) від вказаної вартості.</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7.3. За порушення Покупцем строків оплати, допущене з його вини, Покупець несе відповідальність відповідно до діючого законодавства України.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7.4.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7.5. 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7.6. За порушення Постачальником вимог, передбачених в п.1.5 даного Договору, Постачальник сп</w:t>
      </w:r>
      <w:r w:rsidR="00883021">
        <w:rPr>
          <w:rFonts w:ascii="Times New Roman" w:hAnsi="Times New Roman" w:cs="Times New Roman"/>
          <w:sz w:val="20"/>
          <w:szCs w:val="20"/>
        </w:rPr>
        <w:t>лачує Покупцю штраф у розмірі 50 % (п</w:t>
      </w:r>
      <w:r w:rsidR="00883021" w:rsidRPr="00883021">
        <w:rPr>
          <w:rFonts w:ascii="Times New Roman" w:hAnsi="Times New Roman" w:cs="Times New Roman"/>
          <w:sz w:val="20"/>
          <w:szCs w:val="20"/>
          <w:lang w:val="ru-RU"/>
        </w:rPr>
        <w:t>’</w:t>
      </w:r>
      <w:r w:rsidR="00883021">
        <w:rPr>
          <w:rFonts w:ascii="Times New Roman" w:hAnsi="Times New Roman" w:cs="Times New Roman"/>
          <w:sz w:val="20"/>
          <w:szCs w:val="20"/>
          <w:lang w:val="ru-RU"/>
        </w:rPr>
        <w:t>ятдесяти</w:t>
      </w:r>
      <w:r w:rsidRPr="00774A18">
        <w:rPr>
          <w:rFonts w:ascii="Times New Roman" w:hAnsi="Times New Roman" w:cs="Times New Roman"/>
          <w:sz w:val="20"/>
          <w:szCs w:val="20"/>
        </w:rPr>
        <w:t xml:space="preserve"> відсотків) від суми, зазначеної у п.3.1. даного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7.7. Постачальник відповідає за додаткові транспортні і складські витрати, за пошкодження Товару</w:t>
      </w:r>
      <w:r w:rsidR="008B70C4">
        <w:rPr>
          <w:rFonts w:ascii="Times New Roman" w:hAnsi="Times New Roman" w:cs="Times New Roman"/>
          <w:sz w:val="20"/>
          <w:szCs w:val="20"/>
        </w:rPr>
        <w:t xml:space="preserve"> (партії Товару)</w:t>
      </w:r>
      <w:r w:rsidRPr="00774A18">
        <w:rPr>
          <w:rFonts w:ascii="Times New Roman" w:hAnsi="Times New Roman" w:cs="Times New Roman"/>
          <w:sz w:val="20"/>
          <w:szCs w:val="20"/>
        </w:rPr>
        <w:t>, які виникли внаслідок його відправлення (пересилання, транспортування) третіми особами, а також, відправлення Товару не за адресою, через неповноцінне або неправильне маркірування.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7.8. Сплата штрафних санкцій, пені не звільняє Сторони від виконання своїх зобов’язань за цим Договором.</w:t>
      </w:r>
    </w:p>
    <w:p w:rsidR="00107F7E" w:rsidRPr="00774A18" w:rsidRDefault="00107F7E"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8. ОБСТАВИНИ НЕПЕРЕБОРНОЇ СИЛИ (ФОРС-МАЖОРНІ ОБСТАВИНИ)</w:t>
      </w:r>
    </w:p>
    <w:p w:rsidR="00107F7E" w:rsidRPr="00774A18" w:rsidRDefault="00107F7E" w:rsidP="008B70C4">
      <w:pPr>
        <w:pStyle w:val="Default"/>
        <w:jc w:val="both"/>
        <w:rPr>
          <w:sz w:val="20"/>
          <w:szCs w:val="20"/>
          <w:lang w:val="uk-UA"/>
        </w:rPr>
      </w:pPr>
      <w:r w:rsidRPr="00774A18">
        <w:rPr>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107F7E" w:rsidRPr="00774A18" w:rsidRDefault="00107F7E" w:rsidP="008B70C4">
      <w:pPr>
        <w:pStyle w:val="Default"/>
        <w:jc w:val="both"/>
        <w:rPr>
          <w:sz w:val="20"/>
          <w:szCs w:val="20"/>
          <w:lang w:val="uk-UA"/>
        </w:rPr>
      </w:pPr>
      <w:r w:rsidRPr="00774A18">
        <w:rPr>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107F7E" w:rsidRPr="00774A18" w:rsidRDefault="00107F7E" w:rsidP="008B70C4">
      <w:pPr>
        <w:pStyle w:val="Default"/>
        <w:jc w:val="both"/>
        <w:rPr>
          <w:sz w:val="20"/>
          <w:szCs w:val="20"/>
          <w:lang w:val="uk-UA"/>
        </w:rPr>
      </w:pPr>
      <w:r w:rsidRPr="00774A18">
        <w:rPr>
          <w:sz w:val="20"/>
          <w:szCs w:val="20"/>
          <w:lang w:val="uk-UA"/>
        </w:rPr>
        <w:t>8.3. Належним доказом наявності обставин непереборної сили та строку їх дії є відповідні документи, які видаються ТПП України.</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9. ВИРІШЕННЯ СПОРІВ</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lastRenderedPageBreak/>
        <w:t>9.3. Усі спори та суперечності між сторонами, з яких не було досягнуто згоди, вирішуються відповідно до чинного законодавства України.</w:t>
      </w:r>
    </w:p>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b/>
          <w:sz w:val="20"/>
          <w:szCs w:val="20"/>
        </w:rPr>
        <w:t>10. СТРОК ДІЇ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10.1. Цей договір набирає чинності з моменту його підписання повноважними представниками Сторін, скріплення його печатками сторін і діє до 31 грудня 2022 року включно, але в будь-якому випадку до повного виконання Сторонами своїх зобов’язань (в т.ч. гарантійних).</w:t>
      </w:r>
    </w:p>
    <w:p w:rsidR="00107F7E" w:rsidRPr="00774A18" w:rsidRDefault="00107F7E"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11. ІНШІ УМОВИ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1) зменшення обсягів закупівлі, зокрема з урахуванням фактичного обсягу видатків замовника. </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природнього газу та електричної енергії;</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11.6. Сторони надають згоду на використання персональних даних згідно Закону України «Про захист персональних даних».</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11.7. Кожна сторінка даного Договору підписується повноважними представниками Сторін та скріплюється печаткою (за наявності) кожної із Сторін. Сторони погоджуються з тим, що сторінка Даного Договору, яка не має підписів уповноважених представників та не скріплена печаткою (за наявності) Сторін є недійсною та не може бути підставою для встановлення будь-яких прав та обов’язків для Сторін.</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11.8.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реквізитами, вказаними в розділі 13 даного Договору, якщо інше не передбачене даним Договором.</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11.9.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11.10. У всьому іншому, не передбаченому умовами цього Договору, відносини Сторін регулюються нормами чинного законодавства України.</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11.11. Права і обов’язки за цим Договором не можуть бути передані (відступлені) Стороною третім особам без письмової згоди іншої Сторони.</w:t>
      </w: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12.  ДОДАТКИ ДО ДОГОВОРУ</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12.1. Договір складається із 13 (тринадцяти) розділів і 1 (одного) додатку, що є невід'ємною  частиною Договору, а саме:</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Додаток № 1 – Специфікація.</w:t>
      </w:r>
    </w:p>
    <w:p w:rsidR="00107F7E" w:rsidRPr="00774A18" w:rsidRDefault="00107F7E"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lastRenderedPageBreak/>
        <w:t>13. МІСЦЕЗНАХОДЖЕННЯ ТА БАНКІВСЬКІ РЕКВІЗИТИ СТОРІН:</w:t>
      </w:r>
    </w:p>
    <w:p w:rsidR="00107F7E" w:rsidRPr="00774A18"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 xml:space="preserve"> 13.1. У випадках зміни відомостей, вказаних в розділі 13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p>
    <w:p w:rsidR="00107F7E" w:rsidRPr="00774A18" w:rsidRDefault="00107F7E" w:rsidP="008B70C4">
      <w:pPr>
        <w:spacing w:after="0" w:line="240" w:lineRule="auto"/>
        <w:rPr>
          <w:rFonts w:ascii="Times New Roman" w:hAnsi="Times New Roman" w:cs="Times New Roman"/>
          <w:sz w:val="20"/>
          <w:szCs w:val="20"/>
        </w:rPr>
      </w:pPr>
    </w:p>
    <w:tbl>
      <w:tblPr>
        <w:tblW w:w="10759" w:type="dxa"/>
        <w:tblInd w:w="-132" w:type="dxa"/>
        <w:tblLayout w:type="fixed"/>
        <w:tblLook w:val="04A0" w:firstRow="1" w:lastRow="0" w:firstColumn="1" w:lastColumn="0" w:noHBand="0" w:noVBand="1"/>
      </w:tblPr>
      <w:tblGrid>
        <w:gridCol w:w="5060"/>
        <w:gridCol w:w="5699"/>
      </w:tblGrid>
      <w:tr w:rsidR="00107F7E" w:rsidRPr="00774A18" w:rsidTr="00883021">
        <w:trPr>
          <w:trHeight w:val="202"/>
        </w:trPr>
        <w:tc>
          <w:tcPr>
            <w:tcW w:w="5060" w:type="dxa"/>
            <w:tcBorders>
              <w:top w:val="single" w:sz="4" w:space="0" w:color="000000"/>
              <w:left w:val="single" w:sz="4" w:space="0" w:color="000000"/>
              <w:bottom w:val="single" w:sz="4" w:space="0" w:color="000000"/>
            </w:tcBorders>
          </w:tcPr>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ПОКУПЕЦЬ:</w:t>
            </w:r>
          </w:p>
        </w:tc>
        <w:tc>
          <w:tcPr>
            <w:tcW w:w="5699" w:type="dxa"/>
            <w:tcBorders>
              <w:top w:val="single" w:sz="4" w:space="0" w:color="000000"/>
              <w:left w:val="single" w:sz="4" w:space="0" w:color="000000"/>
              <w:bottom w:val="single" w:sz="4" w:space="0" w:color="000000"/>
              <w:right w:val="single" w:sz="4" w:space="0" w:color="000000"/>
            </w:tcBorders>
          </w:tcPr>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ПОСТАЧАЛЬНИК:</w:t>
            </w:r>
          </w:p>
        </w:tc>
      </w:tr>
      <w:tr w:rsidR="00107F7E" w:rsidRPr="00774A18" w:rsidTr="00883021">
        <w:trPr>
          <w:trHeight w:val="3148"/>
        </w:trPr>
        <w:tc>
          <w:tcPr>
            <w:tcW w:w="5060" w:type="dxa"/>
            <w:tcBorders>
              <w:top w:val="single" w:sz="4" w:space="0" w:color="000000"/>
              <w:left w:val="single" w:sz="4" w:space="0" w:color="000000"/>
              <w:bottom w:val="single" w:sz="4" w:space="0" w:color="000000"/>
            </w:tcBorders>
          </w:tcPr>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u w:val="single"/>
              </w:rPr>
            </w:pP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774A18">
              <w:rPr>
                <w:rStyle w:val="af1"/>
                <w:rFonts w:ascii="Times New Roman" w:hAnsi="Times New Roman" w:cs="Times New Roman"/>
                <w:b/>
                <w:bCs/>
                <w:sz w:val="20"/>
                <w:szCs w:val="20"/>
              </w:rPr>
              <w:t>Комунальне підприємство «Новояворівськжитло»</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 xml:space="preserve"> Юридична та поштова адреси: 81053,</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Львівська обл., Яворівський р-н,</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м. Новояворівськ, вул. Шептицького, 5</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р/р_________________________________________________________________________________________________________________________________________________________________________________</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en-US"/>
              </w:rPr>
            </w:pPr>
            <w:r w:rsidRPr="00774A18">
              <w:rPr>
                <w:rFonts w:ascii="Times New Roman" w:hAnsi="Times New Roman" w:cs="Times New Roman"/>
                <w:sz w:val="20"/>
                <w:szCs w:val="20"/>
                <w:lang w:val="en-US"/>
              </w:rPr>
              <w:t xml:space="preserve">e-mail: </w:t>
            </w:r>
            <w:hyperlink r:id="rId14" w:history="1">
              <w:r w:rsidRPr="00774A18">
                <w:rPr>
                  <w:rStyle w:val="a6"/>
                  <w:rFonts w:ascii="Times New Roman" w:hAnsi="Times New Roman" w:cs="Times New Roman"/>
                  <w:sz w:val="20"/>
                  <w:szCs w:val="20"/>
                  <w:lang w:val="en-US"/>
                </w:rPr>
                <w:t>novoyavorivskzhytlo@ukr.net</w:t>
              </w:r>
            </w:hyperlink>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тел.: (0256) 42-5-60</w:t>
            </w:r>
          </w:p>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rPr>
                <w:rFonts w:ascii="Times New Roman" w:hAnsi="Times New Roman" w:cs="Times New Roman"/>
                <w:sz w:val="20"/>
                <w:szCs w:val="20"/>
              </w:rPr>
            </w:pPr>
            <w:r w:rsidRPr="00774A18">
              <w:rPr>
                <w:rStyle w:val="af1"/>
                <w:rFonts w:ascii="Times New Roman" w:hAnsi="Times New Roman" w:cs="Times New Roman"/>
                <w:bCs/>
                <w:sz w:val="20"/>
                <w:szCs w:val="20"/>
              </w:rPr>
              <w:t xml:space="preserve">                                 ___________</w:t>
            </w:r>
          </w:p>
        </w:tc>
        <w:tc>
          <w:tcPr>
            <w:tcW w:w="5699" w:type="dxa"/>
            <w:tcBorders>
              <w:top w:val="single" w:sz="4" w:space="0" w:color="000000"/>
              <w:left w:val="single" w:sz="4" w:space="0" w:color="000000"/>
              <w:bottom w:val="single" w:sz="4" w:space="0" w:color="000000"/>
              <w:right w:val="single" w:sz="4" w:space="0" w:color="000000"/>
            </w:tcBorders>
          </w:tcPr>
          <w:p w:rsidR="00107F7E" w:rsidRPr="00774A18" w:rsidRDefault="00107F7E" w:rsidP="008B70C4">
            <w:pPr>
              <w:spacing w:after="0" w:line="240" w:lineRule="auto"/>
              <w:rPr>
                <w:rFonts w:ascii="Times New Roman" w:hAnsi="Times New Roman" w:cs="Times New Roman"/>
                <w:sz w:val="20"/>
                <w:szCs w:val="20"/>
              </w:rPr>
            </w:pPr>
          </w:p>
          <w:p w:rsidR="00107F7E" w:rsidRPr="00BA1AEB" w:rsidRDefault="00107F7E" w:rsidP="008B70C4">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107F7E" w:rsidRPr="00BA1AEB" w:rsidRDefault="00107F7E" w:rsidP="008B70C4">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Юридична та поштова адреса: 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р/р 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107F7E" w:rsidRPr="00774A18" w:rsidRDefault="00107F7E" w:rsidP="008B70C4">
            <w:pPr>
              <w:spacing w:after="0" w:line="240" w:lineRule="auto"/>
              <w:rPr>
                <w:rFonts w:ascii="Times New Roman" w:hAnsi="Times New Roman" w:cs="Times New Roman"/>
                <w:sz w:val="20"/>
                <w:szCs w:val="20"/>
                <w:lang w:val="en-US"/>
              </w:rPr>
            </w:pPr>
            <w:r w:rsidRPr="00774A18">
              <w:rPr>
                <w:rFonts w:ascii="Times New Roman" w:hAnsi="Times New Roman" w:cs="Times New Roman"/>
                <w:sz w:val="20"/>
                <w:szCs w:val="20"/>
                <w:lang w:val="en-US"/>
              </w:rPr>
              <w:t>e-mail: 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тел.: _______________________</w:t>
            </w:r>
          </w:p>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_________________________</w:t>
            </w:r>
          </w:p>
        </w:tc>
      </w:tr>
    </w:tbl>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jc w:val="right"/>
        <w:rPr>
          <w:rFonts w:ascii="Times New Roman" w:hAnsi="Times New Roman" w:cs="Times New Roman"/>
          <w:sz w:val="20"/>
          <w:szCs w:val="20"/>
        </w:rPr>
      </w:pPr>
    </w:p>
    <w:p w:rsidR="00107F7E" w:rsidRPr="00774A18" w:rsidRDefault="00107F7E" w:rsidP="008B70C4">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 xml:space="preserve">Додаток №1 </w:t>
      </w:r>
    </w:p>
    <w:p w:rsidR="00107F7E" w:rsidRPr="00774A18" w:rsidRDefault="00107F7E" w:rsidP="008B70C4">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 xml:space="preserve">до Договору поставки  №___________ </w:t>
      </w:r>
    </w:p>
    <w:p w:rsidR="00107F7E" w:rsidRPr="00774A18" w:rsidRDefault="00107F7E" w:rsidP="008B70C4">
      <w:pPr>
        <w:spacing w:after="0" w:line="240" w:lineRule="auto"/>
        <w:jc w:val="right"/>
        <w:rPr>
          <w:rFonts w:ascii="Times New Roman" w:hAnsi="Times New Roman" w:cs="Times New Roman"/>
          <w:sz w:val="20"/>
          <w:szCs w:val="20"/>
        </w:rPr>
      </w:pPr>
      <w:r w:rsidRPr="00774A18">
        <w:rPr>
          <w:rFonts w:ascii="Times New Roman" w:hAnsi="Times New Roman" w:cs="Times New Roman"/>
          <w:sz w:val="20"/>
          <w:szCs w:val="20"/>
        </w:rPr>
        <w:t>від «___» _______________2022 року</w:t>
      </w:r>
    </w:p>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b/>
          <w:sz w:val="20"/>
          <w:szCs w:val="20"/>
        </w:rPr>
      </w:pPr>
      <w:r w:rsidRPr="00774A18">
        <w:rPr>
          <w:rFonts w:ascii="Times New Roman" w:hAnsi="Times New Roman" w:cs="Times New Roman"/>
          <w:b/>
          <w:sz w:val="20"/>
          <w:szCs w:val="20"/>
        </w:rPr>
        <w:t>СПЕЦИФІКАЦІЯ</w:t>
      </w:r>
    </w:p>
    <w:p w:rsidR="00107F7E" w:rsidRPr="00774A18" w:rsidRDefault="00107F7E" w:rsidP="008B70C4">
      <w:pPr>
        <w:spacing w:after="0" w:line="240" w:lineRule="auto"/>
        <w:rPr>
          <w:rFonts w:ascii="Times New Roman" w:hAnsi="Times New Roman" w:cs="Times New Roman"/>
          <w:b/>
          <w:sz w:val="20"/>
          <w:szCs w:val="20"/>
        </w:rPr>
      </w:pP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b/>
          <w:sz w:val="20"/>
          <w:szCs w:val="20"/>
        </w:rPr>
        <w:t xml:space="preserve">м. Новояворівськ                                                                                        </w:t>
      </w:r>
      <w:r w:rsidR="00FB393D">
        <w:rPr>
          <w:rFonts w:ascii="Times New Roman" w:hAnsi="Times New Roman" w:cs="Times New Roman"/>
          <w:b/>
          <w:sz w:val="20"/>
          <w:szCs w:val="20"/>
        </w:rPr>
        <w:t xml:space="preserve">                </w:t>
      </w:r>
      <w:r w:rsidRPr="00774A18">
        <w:rPr>
          <w:rFonts w:ascii="Times New Roman" w:hAnsi="Times New Roman" w:cs="Times New Roman"/>
          <w:b/>
          <w:sz w:val="20"/>
          <w:szCs w:val="20"/>
        </w:rPr>
        <w:t xml:space="preserve">          «_</w:t>
      </w:r>
      <w:r w:rsidR="008657B8">
        <w:rPr>
          <w:rFonts w:ascii="Times New Roman" w:hAnsi="Times New Roman" w:cs="Times New Roman"/>
          <w:b/>
          <w:sz w:val="20"/>
          <w:szCs w:val="20"/>
        </w:rPr>
        <w:t xml:space="preserve">      </w:t>
      </w:r>
      <w:r w:rsidRPr="00774A18">
        <w:rPr>
          <w:rFonts w:ascii="Times New Roman" w:hAnsi="Times New Roman" w:cs="Times New Roman"/>
          <w:b/>
          <w:sz w:val="20"/>
          <w:szCs w:val="20"/>
        </w:rPr>
        <w:t>__» ______________ 2022 року</w:t>
      </w:r>
    </w:p>
    <w:p w:rsidR="00107F7E" w:rsidRPr="00774A18" w:rsidRDefault="00107F7E" w:rsidP="008B70C4">
      <w:pPr>
        <w:spacing w:after="0" w:line="240" w:lineRule="auto"/>
        <w:rPr>
          <w:rFonts w:ascii="Times New Roman" w:hAnsi="Times New Roman" w:cs="Times New Roman"/>
          <w:sz w:val="20"/>
          <w:szCs w:val="20"/>
        </w:rPr>
      </w:pPr>
    </w:p>
    <w:p w:rsidR="00107F7E" w:rsidRDefault="00107F7E" w:rsidP="008B70C4">
      <w:pPr>
        <w:spacing w:after="0" w:line="240" w:lineRule="auto"/>
        <w:jc w:val="both"/>
        <w:rPr>
          <w:rFonts w:ascii="Times New Roman" w:hAnsi="Times New Roman" w:cs="Times New Roman"/>
          <w:sz w:val="20"/>
          <w:szCs w:val="20"/>
        </w:rPr>
      </w:pPr>
      <w:r w:rsidRPr="00774A18">
        <w:rPr>
          <w:rFonts w:ascii="Times New Roman" w:hAnsi="Times New Roman" w:cs="Times New Roman"/>
          <w:sz w:val="20"/>
          <w:szCs w:val="20"/>
        </w:rPr>
        <w:t>Комунальне підприємство «Новояворівськжитло», надалі Покупець, в особі ____________________________, що діє на підставі Статуту, з однієї сторони, та ______________________________________ (найменування Постачальника), надалі іменоване Постачальник, в особі _____________________________________ (посада, ПІП законного представника Постачальника), з іншої сторони, надалі іменовані "Сторони", уклали  дану Специфікацію до Договору поставки №____________ від «____» _____________ 2022 року, з метою визначення основних характеристик Товару та інших взаємопов’язаних умов,  затвердити характеристики, номенклатуру, кількість, ціну за одиницю Товару й загальну вартість Товару, що поставляється, відповідно до таблиці:  </w:t>
      </w:r>
    </w:p>
    <w:p w:rsidR="00883021" w:rsidRDefault="00883021" w:rsidP="008B70C4">
      <w:pPr>
        <w:spacing w:after="0" w:line="240" w:lineRule="auto"/>
        <w:jc w:val="both"/>
        <w:rPr>
          <w:rFonts w:ascii="Times New Roman" w:hAnsi="Times New Roman" w:cs="Times New Roman"/>
          <w:sz w:val="20"/>
          <w:szCs w:val="20"/>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118"/>
        <w:gridCol w:w="1276"/>
        <w:gridCol w:w="1559"/>
        <w:gridCol w:w="1418"/>
        <w:gridCol w:w="1843"/>
      </w:tblGrid>
      <w:tr w:rsidR="00883021" w:rsidRPr="00650DCB" w:rsidTr="00883021">
        <w:tc>
          <w:tcPr>
            <w:tcW w:w="560" w:type="dxa"/>
            <w:tcBorders>
              <w:top w:val="single" w:sz="4" w:space="0" w:color="000000"/>
              <w:left w:val="single" w:sz="4" w:space="0" w:color="000000"/>
              <w:bottom w:val="single" w:sz="4" w:space="0" w:color="000000"/>
              <w:right w:val="single" w:sz="4" w:space="0" w:color="000000"/>
            </w:tcBorders>
            <w:vAlign w:val="center"/>
            <w:hideMark/>
          </w:tcPr>
          <w:p w:rsidR="00883021" w:rsidRPr="00650DCB" w:rsidRDefault="00883021" w:rsidP="00F02F66">
            <w:pPr>
              <w:pStyle w:val="10"/>
              <w:jc w:val="center"/>
              <w:rPr>
                <w:bCs/>
                <w:iCs/>
              </w:rPr>
            </w:pPr>
            <w:r w:rsidRPr="00650DCB">
              <w:rPr>
                <w:bCs/>
                <w:iCs/>
              </w:rPr>
              <w:t>№</w:t>
            </w:r>
          </w:p>
          <w:p w:rsidR="00883021" w:rsidRPr="00650DCB" w:rsidRDefault="00883021" w:rsidP="00F02F66">
            <w:pPr>
              <w:pStyle w:val="10"/>
              <w:jc w:val="center"/>
              <w:rPr>
                <w:bCs/>
                <w:iCs/>
              </w:rPr>
            </w:pPr>
            <w:r w:rsidRPr="00650DCB">
              <w:rPr>
                <w:bCs/>
                <w:iCs/>
              </w:rPr>
              <w:t>п/п</w:t>
            </w:r>
          </w:p>
        </w:tc>
        <w:tc>
          <w:tcPr>
            <w:tcW w:w="4118" w:type="dxa"/>
            <w:tcBorders>
              <w:top w:val="single" w:sz="4" w:space="0" w:color="000000"/>
              <w:left w:val="single" w:sz="4" w:space="0" w:color="000000"/>
              <w:bottom w:val="single" w:sz="4" w:space="0" w:color="000000"/>
              <w:right w:val="single" w:sz="4" w:space="0" w:color="auto"/>
            </w:tcBorders>
            <w:vAlign w:val="center"/>
            <w:hideMark/>
          </w:tcPr>
          <w:p w:rsidR="00883021" w:rsidRPr="00650DCB" w:rsidRDefault="00883021" w:rsidP="00F02F66">
            <w:pPr>
              <w:pStyle w:val="10"/>
              <w:jc w:val="center"/>
              <w:rPr>
                <w:bCs/>
                <w:iCs/>
              </w:rPr>
            </w:pPr>
            <w:r w:rsidRPr="00650DCB">
              <w:t>Найменування товару</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883021" w:rsidRPr="00650DCB" w:rsidRDefault="00883021" w:rsidP="00F02F66">
            <w:pPr>
              <w:pStyle w:val="10"/>
              <w:jc w:val="center"/>
              <w:rPr>
                <w:bCs/>
                <w:iCs/>
              </w:rPr>
            </w:pPr>
            <w:r w:rsidRPr="00650DCB">
              <w:rPr>
                <w:bCs/>
                <w:iCs/>
              </w:rPr>
              <w:t>Одиниця виміру</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83021" w:rsidRPr="00650DCB" w:rsidRDefault="00883021" w:rsidP="00F02F66">
            <w:pPr>
              <w:pStyle w:val="10"/>
              <w:jc w:val="center"/>
              <w:rPr>
                <w:bCs/>
                <w:iCs/>
              </w:rPr>
            </w:pPr>
            <w:r w:rsidRPr="00650DCB">
              <w:rPr>
                <w:bCs/>
                <w:iCs/>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83021" w:rsidRPr="00650DCB" w:rsidRDefault="00883021" w:rsidP="00F02F66">
            <w:pPr>
              <w:pStyle w:val="10"/>
              <w:jc w:val="center"/>
              <w:rPr>
                <w:bCs/>
                <w:iCs/>
              </w:rPr>
            </w:pPr>
            <w:r w:rsidRPr="00650DCB">
              <w:rPr>
                <w:bCs/>
                <w:iCs/>
              </w:rPr>
              <w:t>Ціна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83021" w:rsidRPr="00650DCB" w:rsidRDefault="00883021" w:rsidP="00F02F66">
            <w:pPr>
              <w:pStyle w:val="10"/>
              <w:jc w:val="center"/>
              <w:rPr>
                <w:bCs/>
                <w:iCs/>
              </w:rPr>
            </w:pPr>
            <w:r w:rsidRPr="00650DCB">
              <w:rPr>
                <w:bCs/>
                <w:iCs/>
              </w:rPr>
              <w:t>Сума без ПДВ, грн.</w:t>
            </w:r>
          </w:p>
        </w:tc>
      </w:tr>
      <w:tr w:rsidR="00883021" w:rsidRPr="006C4C12" w:rsidTr="00883021">
        <w:tc>
          <w:tcPr>
            <w:tcW w:w="560" w:type="dxa"/>
            <w:tcBorders>
              <w:top w:val="single" w:sz="4" w:space="0" w:color="000000"/>
              <w:left w:val="single" w:sz="4" w:space="0" w:color="000000"/>
              <w:bottom w:val="single" w:sz="4" w:space="0" w:color="000000"/>
              <w:right w:val="single" w:sz="4" w:space="0" w:color="000000"/>
            </w:tcBorders>
            <w:vAlign w:val="center"/>
            <w:hideMark/>
          </w:tcPr>
          <w:p w:rsidR="00883021" w:rsidRPr="006C4C12" w:rsidRDefault="00883021" w:rsidP="00F02F66">
            <w:pPr>
              <w:pStyle w:val="10"/>
              <w:jc w:val="both"/>
              <w:rPr>
                <w:bCs/>
                <w:iCs/>
              </w:rPr>
            </w:pPr>
            <w:r w:rsidRPr="006C4C12">
              <w:rPr>
                <w:bCs/>
                <w:iCs/>
              </w:rPr>
              <w:t>1.</w:t>
            </w:r>
          </w:p>
        </w:tc>
        <w:tc>
          <w:tcPr>
            <w:tcW w:w="4118" w:type="dxa"/>
            <w:tcBorders>
              <w:top w:val="single" w:sz="4" w:space="0" w:color="000000"/>
              <w:left w:val="single" w:sz="4" w:space="0" w:color="000000"/>
              <w:bottom w:val="single" w:sz="4" w:space="0" w:color="000000"/>
              <w:right w:val="single" w:sz="4" w:space="0" w:color="auto"/>
            </w:tcBorders>
            <w:vAlign w:val="center"/>
          </w:tcPr>
          <w:p w:rsidR="00883021" w:rsidRPr="006C4C12" w:rsidRDefault="00883021" w:rsidP="00F02F66">
            <w:pPr>
              <w:pStyle w:val="10"/>
              <w:jc w:val="both"/>
            </w:pPr>
          </w:p>
        </w:tc>
        <w:tc>
          <w:tcPr>
            <w:tcW w:w="1276" w:type="dxa"/>
            <w:tcBorders>
              <w:top w:val="single" w:sz="4" w:space="0" w:color="000000"/>
              <w:left w:val="single" w:sz="4" w:space="0" w:color="000000"/>
              <w:bottom w:val="single" w:sz="4" w:space="0" w:color="000000"/>
              <w:right w:val="single" w:sz="4" w:space="0" w:color="auto"/>
            </w:tcBorders>
            <w:vAlign w:val="center"/>
          </w:tcPr>
          <w:p w:rsidR="00883021" w:rsidRPr="006C4C12" w:rsidRDefault="00883021" w:rsidP="00F02F66">
            <w:pPr>
              <w:pStyle w:val="10"/>
              <w:jc w:val="center"/>
            </w:pPr>
          </w:p>
        </w:tc>
        <w:tc>
          <w:tcPr>
            <w:tcW w:w="1559" w:type="dxa"/>
            <w:tcBorders>
              <w:top w:val="single" w:sz="4" w:space="0" w:color="000000"/>
              <w:left w:val="single" w:sz="4" w:space="0" w:color="auto"/>
              <w:bottom w:val="single" w:sz="4" w:space="0" w:color="000000"/>
              <w:right w:val="single" w:sz="4" w:space="0" w:color="000000"/>
            </w:tcBorders>
            <w:vAlign w:val="center"/>
          </w:tcPr>
          <w:p w:rsidR="00883021" w:rsidRPr="006C4C12" w:rsidRDefault="00883021" w:rsidP="00F02F66">
            <w:pPr>
              <w:pStyle w:val="1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883021" w:rsidRPr="006C4C12" w:rsidRDefault="00883021" w:rsidP="00F02F66">
            <w:pPr>
              <w:pStyle w:val="10"/>
              <w:jc w:val="both"/>
            </w:pPr>
          </w:p>
        </w:tc>
        <w:tc>
          <w:tcPr>
            <w:tcW w:w="1843" w:type="dxa"/>
            <w:tcBorders>
              <w:top w:val="single" w:sz="4" w:space="0" w:color="000000"/>
              <w:left w:val="single" w:sz="4" w:space="0" w:color="000000"/>
              <w:bottom w:val="single" w:sz="4" w:space="0" w:color="000000"/>
              <w:right w:val="single" w:sz="4" w:space="0" w:color="000000"/>
            </w:tcBorders>
            <w:vAlign w:val="center"/>
          </w:tcPr>
          <w:p w:rsidR="00883021" w:rsidRPr="006C4C12" w:rsidRDefault="00883021" w:rsidP="00F02F66">
            <w:pPr>
              <w:pStyle w:val="10"/>
              <w:jc w:val="both"/>
            </w:pPr>
          </w:p>
        </w:tc>
      </w:tr>
      <w:tr w:rsidR="00883021" w:rsidRPr="006C4C12" w:rsidTr="0088302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883021" w:rsidRPr="006C4C12" w:rsidRDefault="00883021" w:rsidP="00883021">
            <w:pPr>
              <w:pStyle w:val="10"/>
              <w:jc w:val="right"/>
            </w:pPr>
            <w:r w:rsidRPr="006C4C12">
              <w:rPr>
                <w:lang w:eastAsia="en-US"/>
              </w:rPr>
              <w:t>Всього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883021" w:rsidRPr="006C4C12" w:rsidRDefault="00883021" w:rsidP="00F02F66">
            <w:pPr>
              <w:pStyle w:val="10"/>
              <w:jc w:val="both"/>
            </w:pPr>
          </w:p>
        </w:tc>
      </w:tr>
      <w:tr w:rsidR="00883021" w:rsidRPr="006C4C12" w:rsidTr="0088302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883021" w:rsidRPr="006C4C12" w:rsidRDefault="00883021" w:rsidP="00883021">
            <w:pPr>
              <w:pStyle w:val="10"/>
              <w:jc w:val="right"/>
            </w:pPr>
            <w:r w:rsidRPr="006C4C12">
              <w:rPr>
                <w:lang w:eastAsia="en-US"/>
              </w:rPr>
              <w:t>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883021" w:rsidRPr="006C4C12" w:rsidRDefault="00883021" w:rsidP="00F02F66">
            <w:pPr>
              <w:pStyle w:val="10"/>
              <w:jc w:val="both"/>
            </w:pPr>
          </w:p>
        </w:tc>
      </w:tr>
      <w:tr w:rsidR="00883021" w:rsidRPr="006C4C12" w:rsidTr="00883021">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883021" w:rsidRPr="006C4C12" w:rsidRDefault="00883021" w:rsidP="00883021">
            <w:pPr>
              <w:pStyle w:val="10"/>
              <w:jc w:val="right"/>
            </w:pPr>
            <w:r w:rsidRPr="006C4C12">
              <w:rPr>
                <w:lang w:eastAsia="en-US"/>
              </w:rPr>
              <w:t>Разом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883021" w:rsidRPr="006C4C12" w:rsidRDefault="00883021" w:rsidP="00F02F66">
            <w:pPr>
              <w:pStyle w:val="10"/>
              <w:jc w:val="both"/>
            </w:pPr>
          </w:p>
        </w:tc>
      </w:tr>
    </w:tbl>
    <w:p w:rsidR="00883021" w:rsidRPr="00774A18" w:rsidRDefault="00883021" w:rsidP="008B70C4">
      <w:pPr>
        <w:spacing w:after="0" w:line="240" w:lineRule="auto"/>
        <w:jc w:val="both"/>
        <w:rPr>
          <w:rFonts w:ascii="Times New Roman" w:hAnsi="Times New Roman" w:cs="Times New Roman"/>
          <w:sz w:val="20"/>
          <w:szCs w:val="20"/>
        </w:rPr>
      </w:pPr>
    </w:p>
    <w:p w:rsidR="00107F7E" w:rsidRPr="00774A18" w:rsidRDefault="00107F7E" w:rsidP="008B70C4">
      <w:pPr>
        <w:spacing w:after="0" w:line="240" w:lineRule="auto"/>
        <w:rPr>
          <w:rFonts w:ascii="Times New Roman" w:hAnsi="Times New Roman" w:cs="Times New Roman"/>
          <w:sz w:val="20"/>
          <w:szCs w:val="20"/>
        </w:rPr>
      </w:pPr>
    </w:p>
    <w:tbl>
      <w:tblPr>
        <w:tblW w:w="10745" w:type="dxa"/>
        <w:tblInd w:w="-147" w:type="dxa"/>
        <w:tblLayout w:type="fixed"/>
        <w:tblLook w:val="04A0" w:firstRow="1" w:lastRow="0" w:firstColumn="1" w:lastColumn="0" w:noHBand="0" w:noVBand="1"/>
      </w:tblPr>
      <w:tblGrid>
        <w:gridCol w:w="5173"/>
        <w:gridCol w:w="5572"/>
      </w:tblGrid>
      <w:tr w:rsidR="00107F7E" w:rsidRPr="00774A18" w:rsidTr="00883021">
        <w:trPr>
          <w:trHeight w:val="202"/>
        </w:trPr>
        <w:tc>
          <w:tcPr>
            <w:tcW w:w="5173" w:type="dxa"/>
            <w:tcBorders>
              <w:top w:val="single" w:sz="4" w:space="0" w:color="000000"/>
              <w:left w:val="single" w:sz="4" w:space="0" w:color="000000"/>
              <w:bottom w:val="single" w:sz="4" w:space="0" w:color="000000"/>
            </w:tcBorders>
          </w:tcPr>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ПОКУПЕЦЬ:</w:t>
            </w:r>
          </w:p>
        </w:tc>
        <w:tc>
          <w:tcPr>
            <w:tcW w:w="5572" w:type="dxa"/>
            <w:tcBorders>
              <w:top w:val="single" w:sz="4" w:space="0" w:color="000000"/>
              <w:left w:val="single" w:sz="4" w:space="0" w:color="000000"/>
              <w:bottom w:val="single" w:sz="4" w:space="0" w:color="000000"/>
              <w:right w:val="single" w:sz="4" w:space="0" w:color="000000"/>
            </w:tcBorders>
          </w:tcPr>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ПОСТАЧАЛЬНИК:</w:t>
            </w:r>
          </w:p>
        </w:tc>
      </w:tr>
      <w:tr w:rsidR="00107F7E" w:rsidRPr="00774A18" w:rsidTr="00883021">
        <w:trPr>
          <w:trHeight w:val="3148"/>
        </w:trPr>
        <w:tc>
          <w:tcPr>
            <w:tcW w:w="5173" w:type="dxa"/>
            <w:tcBorders>
              <w:top w:val="single" w:sz="4" w:space="0" w:color="000000"/>
              <w:left w:val="single" w:sz="4" w:space="0" w:color="000000"/>
              <w:bottom w:val="single" w:sz="4" w:space="0" w:color="000000"/>
            </w:tcBorders>
          </w:tcPr>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u w:val="single"/>
              </w:rPr>
            </w:pP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774A18">
              <w:rPr>
                <w:rStyle w:val="af1"/>
                <w:rFonts w:ascii="Times New Roman" w:hAnsi="Times New Roman" w:cs="Times New Roman"/>
                <w:b/>
                <w:bCs/>
                <w:sz w:val="20"/>
                <w:szCs w:val="20"/>
              </w:rPr>
              <w:t>Комунальне підприємство «Новояворівськжитло»</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 xml:space="preserve"> Юридична та поштова адреси: 81053,</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Львівська обл., Яворівський р-н,</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Style w:val="af1"/>
                <w:rFonts w:ascii="Times New Roman" w:hAnsi="Times New Roman" w:cs="Times New Roman"/>
                <w:bCs/>
                <w:sz w:val="20"/>
                <w:szCs w:val="20"/>
              </w:rPr>
              <w:t>м. Новояворівськ, вул. Шептицького, 5</w:t>
            </w:r>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р/р_________________________________________________________________________________________________________________________________________________________________________________</w:t>
            </w:r>
          </w:p>
          <w:p w:rsidR="00107F7E" w:rsidRPr="00FB393D"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en-US"/>
              </w:rPr>
            </w:pPr>
            <w:r w:rsidRPr="00774A18">
              <w:rPr>
                <w:rFonts w:ascii="Times New Roman" w:hAnsi="Times New Roman" w:cs="Times New Roman"/>
                <w:sz w:val="20"/>
                <w:szCs w:val="20"/>
                <w:lang w:val="en-US"/>
              </w:rPr>
              <w:t xml:space="preserve">e-mail: </w:t>
            </w:r>
            <w:hyperlink r:id="rId15" w:history="1">
              <w:r w:rsidRPr="00FB393D">
                <w:rPr>
                  <w:rStyle w:val="a6"/>
                  <w:rFonts w:ascii="Times New Roman" w:hAnsi="Times New Roman" w:cs="Times New Roman"/>
                  <w:color w:val="auto"/>
                  <w:sz w:val="20"/>
                  <w:szCs w:val="20"/>
                  <w:u w:val="none"/>
                  <w:lang w:val="en-US"/>
                </w:rPr>
                <w:t>novoyavorivskzhytlo@ukr.net</w:t>
              </w:r>
            </w:hyperlink>
          </w:p>
          <w:p w:rsidR="00107F7E" w:rsidRPr="00774A18" w:rsidRDefault="00107F7E" w:rsidP="008B7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тел.: (0256) 42-5-60</w:t>
            </w:r>
          </w:p>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rPr>
                <w:rFonts w:ascii="Times New Roman" w:hAnsi="Times New Roman" w:cs="Times New Roman"/>
                <w:sz w:val="20"/>
                <w:szCs w:val="20"/>
              </w:rPr>
            </w:pPr>
            <w:r w:rsidRPr="00774A18">
              <w:rPr>
                <w:rStyle w:val="af1"/>
                <w:rFonts w:ascii="Times New Roman" w:hAnsi="Times New Roman" w:cs="Times New Roman"/>
                <w:bCs/>
                <w:sz w:val="20"/>
                <w:szCs w:val="20"/>
              </w:rPr>
              <w:t xml:space="preserve">                                 ___________</w:t>
            </w:r>
          </w:p>
        </w:tc>
        <w:tc>
          <w:tcPr>
            <w:tcW w:w="5572" w:type="dxa"/>
            <w:tcBorders>
              <w:top w:val="single" w:sz="4" w:space="0" w:color="000000"/>
              <w:left w:val="single" w:sz="4" w:space="0" w:color="000000"/>
              <w:bottom w:val="single" w:sz="4" w:space="0" w:color="000000"/>
              <w:right w:val="single" w:sz="4" w:space="0" w:color="000000"/>
            </w:tcBorders>
          </w:tcPr>
          <w:p w:rsidR="00107F7E" w:rsidRPr="00774A18" w:rsidRDefault="00107F7E" w:rsidP="008B70C4">
            <w:pPr>
              <w:spacing w:after="0" w:line="240" w:lineRule="auto"/>
              <w:rPr>
                <w:rFonts w:ascii="Times New Roman" w:hAnsi="Times New Roman" w:cs="Times New Roman"/>
                <w:sz w:val="20"/>
                <w:szCs w:val="20"/>
              </w:rPr>
            </w:pPr>
          </w:p>
          <w:p w:rsidR="00107F7E" w:rsidRPr="00BA1AEB" w:rsidRDefault="00107F7E" w:rsidP="008B70C4">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107F7E" w:rsidRPr="00BA1AEB" w:rsidRDefault="00107F7E" w:rsidP="008B70C4">
            <w:pPr>
              <w:spacing w:after="0" w:line="240" w:lineRule="auto"/>
              <w:rPr>
                <w:rFonts w:ascii="Times New Roman" w:hAnsi="Times New Roman" w:cs="Times New Roman"/>
                <w:sz w:val="20"/>
                <w:szCs w:val="20"/>
                <w:lang w:val="ru-RU"/>
              </w:rPr>
            </w:pPr>
            <w:r w:rsidRPr="00BA1AEB">
              <w:rPr>
                <w:rFonts w:ascii="Times New Roman" w:hAnsi="Times New Roman" w:cs="Times New Roman"/>
                <w:sz w:val="20"/>
                <w:szCs w:val="20"/>
                <w:lang w:val="ru-RU"/>
              </w:rPr>
              <w:t>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Юридична та поштова адреса: 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р/р 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_________________________________________________</w:t>
            </w:r>
          </w:p>
          <w:p w:rsidR="00107F7E" w:rsidRPr="00774A18" w:rsidRDefault="00107F7E" w:rsidP="008B70C4">
            <w:pPr>
              <w:spacing w:after="0" w:line="240" w:lineRule="auto"/>
              <w:rPr>
                <w:rFonts w:ascii="Times New Roman" w:hAnsi="Times New Roman" w:cs="Times New Roman"/>
                <w:sz w:val="20"/>
                <w:szCs w:val="20"/>
                <w:lang w:val="en-US"/>
              </w:rPr>
            </w:pPr>
            <w:r w:rsidRPr="00774A18">
              <w:rPr>
                <w:rFonts w:ascii="Times New Roman" w:hAnsi="Times New Roman" w:cs="Times New Roman"/>
                <w:sz w:val="20"/>
                <w:szCs w:val="20"/>
                <w:lang w:val="en-US"/>
              </w:rPr>
              <w:t>e-mail: ____________________________________</w:t>
            </w:r>
          </w:p>
          <w:p w:rsidR="00107F7E" w:rsidRPr="00774A18" w:rsidRDefault="00107F7E" w:rsidP="008B70C4">
            <w:pPr>
              <w:spacing w:after="0" w:line="240" w:lineRule="auto"/>
              <w:rPr>
                <w:rFonts w:ascii="Times New Roman" w:hAnsi="Times New Roman" w:cs="Times New Roman"/>
                <w:sz w:val="20"/>
                <w:szCs w:val="20"/>
              </w:rPr>
            </w:pPr>
            <w:r w:rsidRPr="00774A18">
              <w:rPr>
                <w:rFonts w:ascii="Times New Roman" w:hAnsi="Times New Roman" w:cs="Times New Roman"/>
                <w:sz w:val="20"/>
                <w:szCs w:val="20"/>
              </w:rPr>
              <w:t>тел.: _______________________</w:t>
            </w:r>
          </w:p>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after="0" w:line="240" w:lineRule="auto"/>
              <w:jc w:val="center"/>
              <w:rPr>
                <w:rFonts w:ascii="Times New Roman" w:hAnsi="Times New Roman" w:cs="Times New Roman"/>
                <w:sz w:val="20"/>
                <w:szCs w:val="20"/>
              </w:rPr>
            </w:pPr>
            <w:r w:rsidRPr="00774A18">
              <w:rPr>
                <w:rFonts w:ascii="Times New Roman" w:hAnsi="Times New Roman" w:cs="Times New Roman"/>
                <w:sz w:val="20"/>
                <w:szCs w:val="20"/>
              </w:rPr>
              <w:t>_________________________</w:t>
            </w:r>
          </w:p>
        </w:tc>
      </w:tr>
    </w:tbl>
    <w:p w:rsidR="00107F7E" w:rsidRPr="00774A18" w:rsidRDefault="00107F7E" w:rsidP="008B70C4">
      <w:pPr>
        <w:spacing w:after="0" w:line="240" w:lineRule="auto"/>
        <w:rPr>
          <w:rFonts w:ascii="Times New Roman" w:hAnsi="Times New Roman" w:cs="Times New Roman"/>
          <w:sz w:val="20"/>
          <w:szCs w:val="20"/>
        </w:rPr>
      </w:pPr>
    </w:p>
    <w:p w:rsidR="00107F7E" w:rsidRPr="00774A18" w:rsidRDefault="00107F7E" w:rsidP="008B70C4">
      <w:pPr>
        <w:spacing w:line="240" w:lineRule="auto"/>
        <w:rPr>
          <w:rFonts w:ascii="Times New Roman" w:hAnsi="Times New Roman" w:cs="Times New Roman"/>
          <w:sz w:val="20"/>
          <w:szCs w:val="20"/>
        </w:rPr>
      </w:pPr>
    </w:p>
    <w:p w:rsidR="00107F7E" w:rsidRPr="00883021" w:rsidRDefault="00107F7E" w:rsidP="008B70C4">
      <w:r w:rsidRPr="00883021">
        <w:rPr>
          <w:i/>
          <w:sz w:val="16"/>
          <w:szCs w:val="16"/>
        </w:rPr>
        <w:t>*</w:t>
      </w:r>
      <w:r w:rsidRPr="00883021">
        <w:rPr>
          <w:bCs/>
          <w:i/>
          <w:color w:val="000000"/>
          <w:sz w:val="16"/>
          <w:szCs w:val="16"/>
          <w:shd w:val="clear" w:color="auto" w:fill="FFFFFF"/>
        </w:rPr>
        <w:t xml:space="preserve"> Замовник залишає за собою право змінювати вимоги до договору у випадку зміни діючого цивільного, господарського законодавства та/або законодавства про публічні закупівлі., якщо інше не передбачено чинним законодавством України.</w:t>
      </w:r>
    </w:p>
    <w:p w:rsidR="00107F7E" w:rsidRDefault="00107F7E" w:rsidP="008B70C4">
      <w:pPr>
        <w:spacing w:after="0" w:line="240" w:lineRule="auto"/>
        <w:jc w:val="both"/>
        <w:rPr>
          <w:rFonts w:ascii="Times New Roman" w:eastAsia="Times New Roman" w:hAnsi="Times New Roman" w:cs="Times New Roman"/>
          <w:i/>
        </w:rPr>
      </w:pPr>
      <w:bookmarkStart w:id="12" w:name="_GoBack"/>
      <w:bookmarkEnd w:id="12"/>
    </w:p>
    <w:sectPr w:rsidR="00107F7E" w:rsidSect="00107F7E">
      <w:pgSz w:w="11906" w:h="16838"/>
      <w:pgMar w:top="567" w:right="454" w:bottom="454" w:left="73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54" w:rsidRDefault="006A1554" w:rsidP="00044218">
      <w:pPr>
        <w:spacing w:after="0" w:line="240" w:lineRule="auto"/>
      </w:pPr>
      <w:r>
        <w:separator/>
      </w:r>
    </w:p>
  </w:endnote>
  <w:endnote w:type="continuationSeparator" w:id="0">
    <w:p w:rsidR="006A1554" w:rsidRDefault="006A1554" w:rsidP="0004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54" w:rsidRDefault="006A1554" w:rsidP="00044218">
      <w:pPr>
        <w:spacing w:after="0" w:line="240" w:lineRule="auto"/>
      </w:pPr>
      <w:r>
        <w:separator/>
      </w:r>
    </w:p>
  </w:footnote>
  <w:footnote w:type="continuationSeparator" w:id="0">
    <w:p w:rsidR="006A1554" w:rsidRDefault="006A1554" w:rsidP="0004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B03"/>
    <w:multiLevelType w:val="multilevel"/>
    <w:tmpl w:val="A7482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E7A070C"/>
    <w:multiLevelType w:val="multilevel"/>
    <w:tmpl w:val="22DC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446195"/>
    <w:multiLevelType w:val="multilevel"/>
    <w:tmpl w:val="D75EB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E878C3"/>
    <w:multiLevelType w:val="multilevel"/>
    <w:tmpl w:val="4906B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825175"/>
    <w:multiLevelType w:val="multilevel"/>
    <w:tmpl w:val="76122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F15251B"/>
    <w:multiLevelType w:val="multilevel"/>
    <w:tmpl w:val="8690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331A8B"/>
    <w:multiLevelType w:val="multilevel"/>
    <w:tmpl w:val="063221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3D2C4D"/>
    <w:multiLevelType w:val="multilevel"/>
    <w:tmpl w:val="A02643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9"/>
  </w:num>
  <w:num w:numId="6">
    <w:abstractNumId w:val="4"/>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87"/>
    <w:rsid w:val="00042F35"/>
    <w:rsid w:val="00044218"/>
    <w:rsid w:val="0007594D"/>
    <w:rsid w:val="00075CE1"/>
    <w:rsid w:val="00094265"/>
    <w:rsid w:val="000F795F"/>
    <w:rsid w:val="00107F7E"/>
    <w:rsid w:val="001135D6"/>
    <w:rsid w:val="0011699A"/>
    <w:rsid w:val="00131359"/>
    <w:rsid w:val="00140E26"/>
    <w:rsid w:val="00172526"/>
    <w:rsid w:val="001B479A"/>
    <w:rsid w:val="001D3876"/>
    <w:rsid w:val="002A3534"/>
    <w:rsid w:val="002B57F3"/>
    <w:rsid w:val="002D3089"/>
    <w:rsid w:val="002F6899"/>
    <w:rsid w:val="00333928"/>
    <w:rsid w:val="0035281D"/>
    <w:rsid w:val="00357380"/>
    <w:rsid w:val="003D0311"/>
    <w:rsid w:val="003D770F"/>
    <w:rsid w:val="00431D7E"/>
    <w:rsid w:val="0047624C"/>
    <w:rsid w:val="004971D2"/>
    <w:rsid w:val="004B0988"/>
    <w:rsid w:val="004F0A27"/>
    <w:rsid w:val="00534867"/>
    <w:rsid w:val="00590104"/>
    <w:rsid w:val="00596DE1"/>
    <w:rsid w:val="005B2522"/>
    <w:rsid w:val="005B4345"/>
    <w:rsid w:val="005D3C1A"/>
    <w:rsid w:val="00647D32"/>
    <w:rsid w:val="006634CD"/>
    <w:rsid w:val="006776CB"/>
    <w:rsid w:val="00691AF6"/>
    <w:rsid w:val="006A1554"/>
    <w:rsid w:val="00746389"/>
    <w:rsid w:val="00774A18"/>
    <w:rsid w:val="0078412F"/>
    <w:rsid w:val="007C04D2"/>
    <w:rsid w:val="00863CC4"/>
    <w:rsid w:val="008657B8"/>
    <w:rsid w:val="00883021"/>
    <w:rsid w:val="008B70C4"/>
    <w:rsid w:val="008D15AE"/>
    <w:rsid w:val="008E1F2E"/>
    <w:rsid w:val="00987B35"/>
    <w:rsid w:val="0099255A"/>
    <w:rsid w:val="009F7D64"/>
    <w:rsid w:val="00A14487"/>
    <w:rsid w:val="00A7580D"/>
    <w:rsid w:val="00A905F9"/>
    <w:rsid w:val="00AD3FA1"/>
    <w:rsid w:val="00B22FBA"/>
    <w:rsid w:val="00BA1AEB"/>
    <w:rsid w:val="00BA6957"/>
    <w:rsid w:val="00BC0E87"/>
    <w:rsid w:val="00BE0B46"/>
    <w:rsid w:val="00BF6EA2"/>
    <w:rsid w:val="00C0767B"/>
    <w:rsid w:val="00C53E61"/>
    <w:rsid w:val="00C55A20"/>
    <w:rsid w:val="00C639BF"/>
    <w:rsid w:val="00C75A07"/>
    <w:rsid w:val="00CB7DBE"/>
    <w:rsid w:val="00D00B53"/>
    <w:rsid w:val="00D14F70"/>
    <w:rsid w:val="00D25A24"/>
    <w:rsid w:val="00DA0AE6"/>
    <w:rsid w:val="00DA7C1E"/>
    <w:rsid w:val="00DC1231"/>
    <w:rsid w:val="00DE6D59"/>
    <w:rsid w:val="00DF6391"/>
    <w:rsid w:val="00E01AD1"/>
    <w:rsid w:val="00E54AC2"/>
    <w:rsid w:val="00E95C2F"/>
    <w:rsid w:val="00E97C67"/>
    <w:rsid w:val="00EB2FCB"/>
    <w:rsid w:val="00ED6246"/>
    <w:rsid w:val="00F02F66"/>
    <w:rsid w:val="00F1745A"/>
    <w:rsid w:val="00F8000E"/>
    <w:rsid w:val="00F8240C"/>
    <w:rsid w:val="00FB393D"/>
    <w:rsid w:val="00FC2F86"/>
    <w:rsid w:val="00FD09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BABA7-9774-4C83-A853-93CCE26B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2A3534"/>
    <w:pPr>
      <w:spacing w:before="100" w:beforeAutospacing="1" w:after="142" w:line="276" w:lineRule="auto"/>
    </w:pPr>
    <w:rPr>
      <w:rFonts w:ascii="Times New Roman" w:eastAsia="Times New Roman" w:hAnsi="Times New Roman" w:cs="Times New Roman"/>
      <w:color w:val="000000"/>
      <w:sz w:val="24"/>
      <w:szCs w:val="24"/>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107F7E"/>
    <w:rPr>
      <w:rFonts w:ascii="Times New Roman" w:eastAsia="Times New Roman" w:hAnsi="Times New Roman" w:cs="Times New Roman"/>
      <w:sz w:val="24"/>
      <w:szCs w:val="24"/>
    </w:rPr>
  </w:style>
  <w:style w:type="paragraph" w:styleId="ae">
    <w:name w:val="No Spacing"/>
    <w:link w:val="af"/>
    <w:qFormat/>
    <w:rsid w:val="00107F7E"/>
    <w:pPr>
      <w:spacing w:after="0" w:line="240" w:lineRule="auto"/>
    </w:pPr>
    <w:rPr>
      <w:rFonts w:cs="Times New Roman"/>
    </w:rPr>
  </w:style>
  <w:style w:type="character" w:customStyle="1" w:styleId="af">
    <w:name w:val="Без интервала Знак"/>
    <w:link w:val="ae"/>
    <w:uiPriority w:val="1"/>
    <w:rsid w:val="00107F7E"/>
    <w:rPr>
      <w:rFonts w:cs="Times New Roman"/>
    </w:rPr>
  </w:style>
  <w:style w:type="character" w:styleId="af0">
    <w:name w:val="footnote reference"/>
    <w:basedOn w:val="a0"/>
    <w:semiHidden/>
    <w:rsid w:val="00107F7E"/>
    <w:rPr>
      <w:vertAlign w:val="superscript"/>
    </w:rPr>
  </w:style>
  <w:style w:type="paragraph" w:customStyle="1" w:styleId="TableParagraph">
    <w:name w:val="Table Paragraph"/>
    <w:basedOn w:val="a"/>
    <w:uiPriority w:val="1"/>
    <w:qFormat/>
    <w:rsid w:val="00107F7E"/>
    <w:pPr>
      <w:widowControl w:val="0"/>
      <w:autoSpaceDE w:val="0"/>
      <w:autoSpaceDN w:val="0"/>
      <w:spacing w:before="97" w:after="0" w:line="240" w:lineRule="auto"/>
    </w:pPr>
    <w:rPr>
      <w:rFonts w:ascii="Microsoft Sans Serif" w:eastAsia="Microsoft Sans Serif" w:hAnsi="Microsoft Sans Serif" w:cs="Microsoft Sans Serif"/>
      <w:lang w:eastAsia="en-US"/>
    </w:rPr>
  </w:style>
  <w:style w:type="character" w:customStyle="1" w:styleId="af1">
    <w:name w:val="Виділення"/>
    <w:qFormat/>
    <w:rsid w:val="00107F7E"/>
    <w:rPr>
      <w:i/>
      <w:iCs/>
    </w:rPr>
  </w:style>
  <w:style w:type="paragraph" w:customStyle="1" w:styleId="Default">
    <w:name w:val="Default"/>
    <w:rsid w:val="00107F7E"/>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f2">
    <w:name w:val="header"/>
    <w:basedOn w:val="a"/>
    <w:link w:val="af3"/>
    <w:uiPriority w:val="99"/>
    <w:unhideWhenUsed/>
    <w:rsid w:val="0004421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044218"/>
  </w:style>
  <w:style w:type="paragraph" w:styleId="af4">
    <w:name w:val="footer"/>
    <w:basedOn w:val="a"/>
    <w:link w:val="af5"/>
    <w:uiPriority w:val="99"/>
    <w:unhideWhenUsed/>
    <w:rsid w:val="0004421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044218"/>
  </w:style>
  <w:style w:type="paragraph" w:customStyle="1" w:styleId="10">
    <w:name w:val="Обычный1"/>
    <w:qFormat/>
    <w:rsid w:val="00883021"/>
    <w:pPr>
      <w:widowControl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5438">
      <w:bodyDiv w:val="1"/>
      <w:marLeft w:val="0"/>
      <w:marRight w:val="0"/>
      <w:marTop w:val="0"/>
      <w:marBottom w:val="0"/>
      <w:divBdr>
        <w:top w:val="none" w:sz="0" w:space="0" w:color="auto"/>
        <w:left w:val="none" w:sz="0" w:space="0" w:color="auto"/>
        <w:bottom w:val="none" w:sz="0" w:space="0" w:color="auto"/>
        <w:right w:val="none" w:sz="0" w:space="0" w:color="auto"/>
      </w:divBdr>
    </w:div>
    <w:div w:id="733622057">
      <w:bodyDiv w:val="1"/>
      <w:marLeft w:val="0"/>
      <w:marRight w:val="0"/>
      <w:marTop w:val="0"/>
      <w:marBottom w:val="0"/>
      <w:divBdr>
        <w:top w:val="none" w:sz="0" w:space="0" w:color="auto"/>
        <w:left w:val="none" w:sz="0" w:space="0" w:color="auto"/>
        <w:bottom w:val="none" w:sz="0" w:space="0" w:color="auto"/>
        <w:right w:val="none" w:sz="0" w:space="0" w:color="auto"/>
      </w:divBdr>
    </w:div>
    <w:div w:id="1381171890">
      <w:bodyDiv w:val="1"/>
      <w:marLeft w:val="0"/>
      <w:marRight w:val="0"/>
      <w:marTop w:val="0"/>
      <w:marBottom w:val="0"/>
      <w:divBdr>
        <w:top w:val="none" w:sz="0" w:space="0" w:color="auto"/>
        <w:left w:val="none" w:sz="0" w:space="0" w:color="auto"/>
        <w:bottom w:val="none" w:sz="0" w:space="0" w:color="auto"/>
        <w:right w:val="none" w:sz="0" w:space="0" w:color="auto"/>
      </w:divBdr>
    </w:div>
    <w:div w:id="179001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novoyavorivskzhytlo@ukr.net"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mailto:novoyavorivskzhyt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ABA6A6-3E3E-446B-AE0D-BD30713D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15983</Words>
  <Characters>91108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people nabu</cp:lastModifiedBy>
  <cp:revision>4</cp:revision>
  <cp:lastPrinted>2022-11-09T09:40:00Z</cp:lastPrinted>
  <dcterms:created xsi:type="dcterms:W3CDTF">2022-11-12T19:41:00Z</dcterms:created>
  <dcterms:modified xsi:type="dcterms:W3CDTF">2022-12-05T08:28:00Z</dcterms:modified>
</cp:coreProperties>
</file>